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E28" w:rsidRPr="004056A5" w:rsidRDefault="00D733E0" w:rsidP="000267C1">
      <w:pPr>
        <w:pStyle w:val="2"/>
        <w:numPr>
          <w:ilvl w:val="1"/>
          <w:numId w:val="1"/>
        </w:numPr>
        <w:spacing w:before="0" w:after="0"/>
        <w:jc w:val="center"/>
        <w:rPr>
          <w:rFonts w:ascii="Times New Roman" w:hAnsi="Times New Roman" w:cs="Times New Roman"/>
        </w:rPr>
      </w:pPr>
      <w:bookmarkStart w:id="0" w:name="_GoBack"/>
      <w:bookmarkEnd w:id="0"/>
      <w:r w:rsidRPr="004056A5">
        <w:rPr>
          <w:rFonts w:ascii="Times New Roman" w:hAnsi="Times New Roman" w:cs="Times New Roman"/>
        </w:rPr>
        <w:t>Министерство образования и науки РФ</w:t>
      </w:r>
    </w:p>
    <w:p w:rsidR="001E4E28" w:rsidRPr="004056A5" w:rsidRDefault="001E4E28" w:rsidP="000267C1">
      <w:pPr>
        <w:pStyle w:val="2"/>
        <w:numPr>
          <w:ilvl w:val="1"/>
          <w:numId w:val="1"/>
        </w:numPr>
        <w:spacing w:before="0" w:after="0"/>
        <w:jc w:val="center"/>
        <w:rPr>
          <w:rFonts w:ascii="Times New Roman" w:hAnsi="Times New Roman" w:cs="Times New Roman"/>
        </w:rPr>
      </w:pPr>
    </w:p>
    <w:p w:rsidR="001E4E28" w:rsidRPr="004056A5" w:rsidRDefault="00D733E0" w:rsidP="00B066EE">
      <w:pPr>
        <w:jc w:val="center"/>
        <w:rPr>
          <w:i/>
          <w:iCs/>
          <w:sz w:val="28"/>
          <w:szCs w:val="28"/>
        </w:rPr>
      </w:pPr>
      <w:r w:rsidRPr="004056A5">
        <w:rPr>
          <w:i/>
          <w:iCs/>
          <w:sz w:val="28"/>
          <w:szCs w:val="28"/>
        </w:rPr>
        <w:t>федеральное государственное бюджетное образовательное учреждение высшего профессионального образования</w:t>
      </w:r>
    </w:p>
    <w:p w:rsidR="001E4E28" w:rsidRPr="004056A5" w:rsidRDefault="00D733E0" w:rsidP="00B066EE">
      <w:pPr>
        <w:jc w:val="center"/>
        <w:rPr>
          <w:i/>
          <w:iCs/>
          <w:sz w:val="28"/>
          <w:szCs w:val="28"/>
        </w:rPr>
      </w:pPr>
      <w:r w:rsidRPr="004056A5">
        <w:rPr>
          <w:i/>
          <w:iCs/>
          <w:sz w:val="28"/>
          <w:szCs w:val="28"/>
        </w:rPr>
        <w:t xml:space="preserve"> «Красноярский государственный педагогический </w:t>
      </w:r>
    </w:p>
    <w:p w:rsidR="001E4E28" w:rsidRPr="004056A5" w:rsidRDefault="00D733E0" w:rsidP="00B066EE">
      <w:pPr>
        <w:jc w:val="center"/>
        <w:rPr>
          <w:i/>
          <w:iCs/>
          <w:sz w:val="28"/>
          <w:szCs w:val="28"/>
        </w:rPr>
      </w:pPr>
      <w:r w:rsidRPr="004056A5">
        <w:rPr>
          <w:i/>
          <w:iCs/>
          <w:sz w:val="28"/>
          <w:szCs w:val="28"/>
        </w:rPr>
        <w:t xml:space="preserve">университет им. </w:t>
      </w:r>
      <w:proofErr w:type="spellStart"/>
      <w:r w:rsidRPr="004056A5">
        <w:rPr>
          <w:i/>
          <w:iCs/>
          <w:sz w:val="28"/>
          <w:szCs w:val="28"/>
        </w:rPr>
        <w:t>В.П</w:t>
      </w:r>
      <w:proofErr w:type="spellEnd"/>
      <w:r w:rsidRPr="004056A5">
        <w:rPr>
          <w:i/>
          <w:iCs/>
          <w:sz w:val="28"/>
          <w:szCs w:val="28"/>
        </w:rPr>
        <w:t>. Астафьева»</w:t>
      </w:r>
    </w:p>
    <w:p w:rsidR="001E4E28" w:rsidRPr="004056A5" w:rsidRDefault="001E4E28" w:rsidP="00B066EE">
      <w:pPr>
        <w:jc w:val="center"/>
        <w:rPr>
          <w:sz w:val="28"/>
          <w:szCs w:val="28"/>
        </w:rPr>
      </w:pPr>
    </w:p>
    <w:p w:rsidR="001E4E28" w:rsidRPr="004056A5" w:rsidRDefault="00D733E0" w:rsidP="00B066EE">
      <w:pPr>
        <w:jc w:val="center"/>
        <w:rPr>
          <w:sz w:val="28"/>
          <w:szCs w:val="28"/>
        </w:rPr>
      </w:pPr>
      <w:r w:rsidRPr="004056A5">
        <w:rPr>
          <w:sz w:val="28"/>
          <w:szCs w:val="28"/>
        </w:rPr>
        <w:t xml:space="preserve">Кафедра социальной </w:t>
      </w:r>
      <w:r w:rsidR="005B46D3">
        <w:rPr>
          <w:sz w:val="28"/>
          <w:szCs w:val="28"/>
        </w:rPr>
        <w:t>психологии</w:t>
      </w:r>
    </w:p>
    <w:p w:rsidR="001E4E28" w:rsidRPr="004056A5" w:rsidRDefault="001E4E28" w:rsidP="00B066EE">
      <w:pPr>
        <w:jc w:val="center"/>
        <w:rPr>
          <w:b/>
          <w:bCs/>
          <w:caps/>
          <w:sz w:val="28"/>
          <w:szCs w:val="28"/>
        </w:rPr>
      </w:pPr>
    </w:p>
    <w:p w:rsidR="001E4E28" w:rsidRPr="004056A5" w:rsidRDefault="001E4E28" w:rsidP="00B066EE">
      <w:pPr>
        <w:jc w:val="center"/>
        <w:rPr>
          <w:b/>
          <w:bCs/>
          <w:caps/>
          <w:sz w:val="28"/>
          <w:szCs w:val="28"/>
        </w:rPr>
      </w:pPr>
    </w:p>
    <w:p w:rsidR="001E4E28" w:rsidRPr="004056A5" w:rsidRDefault="001E4E28" w:rsidP="00B066EE">
      <w:pPr>
        <w:jc w:val="center"/>
        <w:rPr>
          <w:b/>
          <w:bCs/>
          <w:caps/>
          <w:sz w:val="28"/>
          <w:szCs w:val="28"/>
        </w:rPr>
      </w:pPr>
    </w:p>
    <w:p w:rsidR="001E4E28" w:rsidRPr="00D42BB9" w:rsidRDefault="001E4E28" w:rsidP="00B066EE">
      <w:pPr>
        <w:jc w:val="center"/>
        <w:rPr>
          <w:b/>
          <w:bCs/>
          <w:caps/>
          <w:sz w:val="28"/>
          <w:szCs w:val="28"/>
        </w:rPr>
      </w:pPr>
    </w:p>
    <w:p w:rsidR="001E4E28" w:rsidRPr="00D42BB9" w:rsidRDefault="00BE57D9" w:rsidP="00B066EE">
      <w:pPr>
        <w:pStyle w:val="aa"/>
        <w:rPr>
          <w:rFonts w:ascii="Arial" w:hAnsi="Arial" w:cs="Arial"/>
          <w:b/>
          <w:szCs w:val="28"/>
        </w:rPr>
      </w:pPr>
      <w:r>
        <w:rPr>
          <w:rFonts w:ascii="Arial" w:hAnsi="Arial" w:cs="Arial"/>
          <w:b/>
          <w:szCs w:val="28"/>
        </w:rPr>
        <w:t>СОЦИАЛЬНАЯ ПОЛИТИКА</w:t>
      </w:r>
    </w:p>
    <w:p w:rsidR="001E4E28" w:rsidRPr="004056A5" w:rsidRDefault="001E4E28" w:rsidP="00B066EE">
      <w:pPr>
        <w:pStyle w:val="aa"/>
        <w:rPr>
          <w:rFonts w:ascii="Arial" w:hAnsi="Arial" w:cs="Arial"/>
          <w:szCs w:val="28"/>
        </w:rPr>
      </w:pPr>
    </w:p>
    <w:p w:rsidR="001E4E28" w:rsidRPr="004056A5" w:rsidRDefault="001E4E28" w:rsidP="00B066EE">
      <w:pPr>
        <w:rPr>
          <w:rFonts w:ascii="Arial" w:hAnsi="Arial" w:cs="Arial"/>
          <w:sz w:val="28"/>
          <w:szCs w:val="28"/>
        </w:rPr>
      </w:pPr>
    </w:p>
    <w:p w:rsidR="001E4E28" w:rsidRPr="004056A5" w:rsidRDefault="001E4E28" w:rsidP="00B066EE">
      <w:pPr>
        <w:rPr>
          <w:rFonts w:ascii="Arial" w:hAnsi="Arial" w:cs="Arial"/>
          <w:sz w:val="28"/>
          <w:szCs w:val="28"/>
        </w:rPr>
      </w:pPr>
    </w:p>
    <w:p w:rsidR="001E4E28" w:rsidRPr="004056A5" w:rsidRDefault="00D733E0" w:rsidP="00B066EE">
      <w:pPr>
        <w:pStyle w:val="aa"/>
        <w:rPr>
          <w:rFonts w:ascii="Arial" w:hAnsi="Arial" w:cs="Arial"/>
          <w:szCs w:val="28"/>
        </w:rPr>
      </w:pPr>
      <w:r w:rsidRPr="004056A5">
        <w:rPr>
          <w:rFonts w:ascii="Arial" w:hAnsi="Arial" w:cs="Arial"/>
          <w:szCs w:val="28"/>
        </w:rPr>
        <w:t>УЧЕБНАЯ ПРОГРАММА ДИСЦИПЛИНЫ</w:t>
      </w:r>
    </w:p>
    <w:p w:rsidR="001E4E28" w:rsidRPr="004056A5" w:rsidRDefault="001E4E28" w:rsidP="00B066EE">
      <w:pPr>
        <w:rPr>
          <w:sz w:val="28"/>
          <w:szCs w:val="28"/>
        </w:rPr>
      </w:pPr>
    </w:p>
    <w:p w:rsidR="001E4E28" w:rsidRPr="004056A5" w:rsidRDefault="001E4E28" w:rsidP="00B066EE">
      <w:pPr>
        <w:jc w:val="center"/>
        <w:rPr>
          <w:sz w:val="28"/>
          <w:szCs w:val="28"/>
        </w:rPr>
      </w:pPr>
    </w:p>
    <w:p w:rsidR="006F3634" w:rsidRPr="006F3634" w:rsidRDefault="006F3634" w:rsidP="00B066EE">
      <w:pPr>
        <w:jc w:val="center"/>
        <w:rPr>
          <w:sz w:val="28"/>
          <w:szCs w:val="28"/>
        </w:rPr>
      </w:pPr>
      <w:r w:rsidRPr="006F3634">
        <w:rPr>
          <w:sz w:val="28"/>
          <w:szCs w:val="28"/>
        </w:rPr>
        <w:t xml:space="preserve">Направление подготовки: </w:t>
      </w:r>
      <w:r w:rsidR="005B46D3">
        <w:rPr>
          <w:sz w:val="28"/>
          <w:szCs w:val="28"/>
        </w:rPr>
        <w:t>37.03.01</w:t>
      </w:r>
      <w:r w:rsidRPr="004056A5">
        <w:rPr>
          <w:i/>
          <w:sz w:val="28"/>
          <w:szCs w:val="28"/>
        </w:rPr>
        <w:t xml:space="preserve"> </w:t>
      </w:r>
      <w:r w:rsidR="005B46D3">
        <w:rPr>
          <w:i/>
          <w:sz w:val="28"/>
          <w:szCs w:val="28"/>
        </w:rPr>
        <w:t>Психология</w:t>
      </w:r>
      <w:r w:rsidRPr="004056A5">
        <w:rPr>
          <w:i/>
          <w:sz w:val="28"/>
          <w:szCs w:val="28"/>
        </w:rPr>
        <w:t xml:space="preserve"> </w:t>
      </w:r>
    </w:p>
    <w:p w:rsidR="006F3634" w:rsidRPr="006F3634" w:rsidRDefault="006F3634" w:rsidP="00B066EE">
      <w:pPr>
        <w:jc w:val="center"/>
        <w:rPr>
          <w:sz w:val="28"/>
          <w:szCs w:val="28"/>
        </w:rPr>
      </w:pPr>
      <w:r w:rsidRPr="006F3634">
        <w:rPr>
          <w:sz w:val="28"/>
          <w:szCs w:val="28"/>
        </w:rPr>
        <w:t xml:space="preserve">Профиль: </w:t>
      </w:r>
      <w:r w:rsidRPr="004056A5">
        <w:rPr>
          <w:i/>
          <w:sz w:val="28"/>
          <w:szCs w:val="28"/>
        </w:rPr>
        <w:t xml:space="preserve">«Социальная </w:t>
      </w:r>
      <w:r w:rsidR="005B46D3">
        <w:rPr>
          <w:i/>
          <w:sz w:val="28"/>
          <w:szCs w:val="28"/>
        </w:rPr>
        <w:t>психология</w:t>
      </w:r>
      <w:r w:rsidRPr="004056A5">
        <w:rPr>
          <w:i/>
          <w:sz w:val="28"/>
          <w:szCs w:val="28"/>
        </w:rPr>
        <w:t>»</w:t>
      </w:r>
    </w:p>
    <w:p w:rsidR="001E4E28" w:rsidRPr="004056A5" w:rsidRDefault="006F3634" w:rsidP="00B066EE">
      <w:pPr>
        <w:jc w:val="center"/>
        <w:rPr>
          <w:i/>
          <w:sz w:val="28"/>
          <w:szCs w:val="28"/>
        </w:rPr>
      </w:pPr>
      <w:r w:rsidRPr="006F3634">
        <w:rPr>
          <w:sz w:val="28"/>
          <w:szCs w:val="28"/>
        </w:rPr>
        <w:t>Квалификация (степень):</w:t>
      </w:r>
      <w:r>
        <w:rPr>
          <w:i/>
          <w:sz w:val="28"/>
          <w:szCs w:val="28"/>
        </w:rPr>
        <w:t xml:space="preserve"> бакалавриат</w:t>
      </w:r>
    </w:p>
    <w:p w:rsidR="001E4E28" w:rsidRPr="004056A5" w:rsidRDefault="001E4E28" w:rsidP="00B066EE">
      <w:pPr>
        <w:jc w:val="center"/>
        <w:rPr>
          <w:i/>
          <w:sz w:val="28"/>
          <w:szCs w:val="28"/>
        </w:rPr>
      </w:pPr>
    </w:p>
    <w:p w:rsidR="001E4E28" w:rsidRPr="004056A5" w:rsidRDefault="001E4E28" w:rsidP="00B066EE">
      <w:pPr>
        <w:jc w:val="center"/>
        <w:rPr>
          <w:sz w:val="28"/>
          <w:szCs w:val="28"/>
        </w:rPr>
      </w:pPr>
    </w:p>
    <w:p w:rsidR="001E4E28" w:rsidRPr="004056A5" w:rsidRDefault="001E4E28" w:rsidP="00B066EE">
      <w:pPr>
        <w:jc w:val="center"/>
        <w:rPr>
          <w:sz w:val="28"/>
          <w:szCs w:val="28"/>
        </w:rPr>
      </w:pPr>
    </w:p>
    <w:p w:rsidR="001E4E28" w:rsidRPr="004056A5" w:rsidRDefault="001E4E28"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1E4E28" w:rsidRPr="004056A5" w:rsidRDefault="005B46D3" w:rsidP="00B066EE">
      <w:pPr>
        <w:jc w:val="center"/>
        <w:rPr>
          <w:sz w:val="28"/>
          <w:szCs w:val="28"/>
        </w:rPr>
      </w:pPr>
      <w:r>
        <w:rPr>
          <w:sz w:val="28"/>
          <w:szCs w:val="28"/>
        </w:rPr>
        <w:t>Красноярск 2015</w:t>
      </w:r>
    </w:p>
    <w:p w:rsidR="004056A5" w:rsidRPr="004056A5" w:rsidRDefault="004056A5" w:rsidP="00B066EE">
      <w:pPr>
        <w:pStyle w:val="14"/>
        <w:tabs>
          <w:tab w:val="left" w:pos="4820"/>
          <w:tab w:val="right" w:leader="underscore" w:pos="9072"/>
        </w:tabs>
        <w:ind w:right="-1"/>
        <w:rPr>
          <w:sz w:val="28"/>
          <w:szCs w:val="28"/>
        </w:rPr>
      </w:pPr>
    </w:p>
    <w:p w:rsidR="006F3634" w:rsidRDefault="006F3634" w:rsidP="00B066EE">
      <w:pPr>
        <w:pStyle w:val="14"/>
        <w:tabs>
          <w:tab w:val="left" w:pos="4820"/>
          <w:tab w:val="right" w:leader="underscore" w:pos="9072"/>
        </w:tabs>
        <w:ind w:right="-1"/>
        <w:rPr>
          <w:sz w:val="28"/>
          <w:szCs w:val="28"/>
        </w:rPr>
      </w:pPr>
    </w:p>
    <w:p w:rsidR="006F3634" w:rsidRDefault="006F3634" w:rsidP="00B066EE">
      <w:pPr>
        <w:pStyle w:val="14"/>
        <w:tabs>
          <w:tab w:val="left" w:pos="4820"/>
          <w:tab w:val="right" w:leader="underscore" w:pos="9072"/>
        </w:tabs>
        <w:ind w:right="-1"/>
        <w:rPr>
          <w:sz w:val="28"/>
          <w:szCs w:val="28"/>
        </w:rPr>
      </w:pPr>
    </w:p>
    <w:p w:rsidR="001E4E28" w:rsidRPr="004056A5" w:rsidRDefault="00D733E0" w:rsidP="00B066EE">
      <w:pPr>
        <w:pStyle w:val="14"/>
        <w:tabs>
          <w:tab w:val="left" w:pos="4820"/>
          <w:tab w:val="right" w:leader="underscore" w:pos="9072"/>
        </w:tabs>
        <w:ind w:right="-1"/>
        <w:rPr>
          <w:sz w:val="28"/>
          <w:szCs w:val="28"/>
          <w:u w:val="single"/>
        </w:rPr>
      </w:pPr>
      <w:r w:rsidRPr="004056A5">
        <w:rPr>
          <w:sz w:val="28"/>
          <w:szCs w:val="28"/>
        </w:rPr>
        <w:lastRenderedPageBreak/>
        <w:t xml:space="preserve">Рабочая программа составлена </w:t>
      </w:r>
      <w:proofErr w:type="spellStart"/>
      <w:r w:rsidR="00035C2C" w:rsidRPr="004056A5">
        <w:rPr>
          <w:sz w:val="28"/>
          <w:szCs w:val="28"/>
        </w:rPr>
        <w:t>к.и.н</w:t>
      </w:r>
      <w:proofErr w:type="spellEnd"/>
      <w:r w:rsidR="00035C2C" w:rsidRPr="004056A5">
        <w:rPr>
          <w:sz w:val="28"/>
          <w:szCs w:val="28"/>
        </w:rPr>
        <w:t xml:space="preserve">., доцентом </w:t>
      </w:r>
      <w:r w:rsidRPr="004056A5">
        <w:rPr>
          <w:sz w:val="28"/>
          <w:szCs w:val="28"/>
          <w:u w:val="single"/>
        </w:rPr>
        <w:t xml:space="preserve">кафедры социальной </w:t>
      </w:r>
      <w:r w:rsidR="005B46D3">
        <w:rPr>
          <w:sz w:val="28"/>
          <w:szCs w:val="28"/>
          <w:u w:val="single"/>
        </w:rPr>
        <w:t>психологии</w:t>
      </w:r>
      <w:r w:rsidRPr="004056A5">
        <w:rPr>
          <w:sz w:val="28"/>
          <w:szCs w:val="28"/>
          <w:u w:val="single"/>
        </w:rPr>
        <w:t xml:space="preserve"> </w:t>
      </w:r>
      <w:r w:rsidR="00035C2C" w:rsidRPr="004056A5">
        <w:rPr>
          <w:sz w:val="28"/>
          <w:szCs w:val="28"/>
          <w:u w:val="single"/>
        </w:rPr>
        <w:t xml:space="preserve">Ковалевым </w:t>
      </w:r>
      <w:proofErr w:type="spellStart"/>
      <w:r w:rsidR="00035C2C" w:rsidRPr="004056A5">
        <w:rPr>
          <w:sz w:val="28"/>
          <w:szCs w:val="28"/>
          <w:u w:val="single"/>
        </w:rPr>
        <w:t>А.С</w:t>
      </w:r>
      <w:proofErr w:type="spellEnd"/>
      <w:r w:rsidR="00035C2C" w:rsidRPr="004056A5">
        <w:rPr>
          <w:sz w:val="28"/>
          <w:szCs w:val="28"/>
          <w:u w:val="single"/>
        </w:rPr>
        <w:t>.</w:t>
      </w:r>
    </w:p>
    <w:p w:rsidR="001E4E28" w:rsidRPr="004056A5" w:rsidRDefault="001E4E28" w:rsidP="00B066EE">
      <w:pPr>
        <w:pStyle w:val="14"/>
        <w:tabs>
          <w:tab w:val="right" w:leader="underscore" w:pos="9072"/>
        </w:tabs>
        <w:rPr>
          <w:sz w:val="28"/>
          <w:szCs w:val="28"/>
        </w:rPr>
      </w:pPr>
    </w:p>
    <w:p w:rsidR="001E4E28" w:rsidRPr="004056A5" w:rsidRDefault="00D733E0" w:rsidP="00B066EE">
      <w:pPr>
        <w:pStyle w:val="14"/>
        <w:tabs>
          <w:tab w:val="right" w:leader="underscore" w:pos="9072"/>
        </w:tabs>
        <w:rPr>
          <w:sz w:val="28"/>
          <w:szCs w:val="28"/>
        </w:rPr>
      </w:pPr>
      <w:r w:rsidRPr="004056A5">
        <w:rPr>
          <w:sz w:val="28"/>
          <w:szCs w:val="28"/>
        </w:rPr>
        <w:t>Рабочая программа обсуждена на заседании кафедры</w:t>
      </w:r>
      <w:r w:rsidRPr="004056A5">
        <w:rPr>
          <w:sz w:val="28"/>
          <w:szCs w:val="28"/>
        </w:rPr>
        <w:tab/>
      </w:r>
    </w:p>
    <w:p w:rsidR="001E4E28" w:rsidRPr="004056A5" w:rsidRDefault="00D733E0" w:rsidP="00B066EE">
      <w:pPr>
        <w:pStyle w:val="14"/>
        <w:tabs>
          <w:tab w:val="right" w:leader="underscore" w:pos="9072"/>
        </w:tabs>
        <w:ind w:right="-1"/>
        <w:rPr>
          <w:sz w:val="28"/>
          <w:szCs w:val="28"/>
        </w:rPr>
      </w:pPr>
      <w:r w:rsidRPr="004056A5">
        <w:rPr>
          <w:sz w:val="28"/>
          <w:szCs w:val="28"/>
        </w:rPr>
        <w:tab/>
      </w:r>
    </w:p>
    <w:p w:rsidR="001E4E28" w:rsidRPr="004056A5" w:rsidRDefault="001E4E28" w:rsidP="00B066EE">
      <w:pPr>
        <w:pStyle w:val="14"/>
        <w:tabs>
          <w:tab w:val="right" w:leader="underscore" w:pos="9072"/>
        </w:tabs>
        <w:ind w:right="-1"/>
        <w:rPr>
          <w:sz w:val="28"/>
          <w:szCs w:val="28"/>
        </w:rPr>
      </w:pPr>
    </w:p>
    <w:p w:rsidR="001E4E28" w:rsidRPr="004056A5" w:rsidRDefault="00D733E0" w:rsidP="00B066EE">
      <w:pPr>
        <w:pStyle w:val="14"/>
        <w:tabs>
          <w:tab w:val="right" w:leader="underscore" w:pos="9072"/>
        </w:tabs>
        <w:ind w:right="-1"/>
        <w:rPr>
          <w:sz w:val="28"/>
          <w:szCs w:val="28"/>
        </w:rPr>
      </w:pPr>
      <w:r w:rsidRPr="004056A5">
        <w:rPr>
          <w:sz w:val="28"/>
          <w:szCs w:val="28"/>
        </w:rPr>
        <w:t>"__" _____________201__ г.</w:t>
      </w:r>
    </w:p>
    <w:p w:rsidR="001E4E28" w:rsidRPr="004056A5" w:rsidRDefault="001E4E28" w:rsidP="00B066EE">
      <w:pPr>
        <w:pStyle w:val="14"/>
        <w:tabs>
          <w:tab w:val="right" w:leader="underscore" w:pos="9072"/>
        </w:tabs>
        <w:ind w:right="-1"/>
        <w:rPr>
          <w:sz w:val="28"/>
          <w:szCs w:val="28"/>
        </w:rPr>
      </w:pPr>
    </w:p>
    <w:p w:rsidR="001E4E28" w:rsidRPr="004056A5" w:rsidRDefault="00D733E0" w:rsidP="00B066EE">
      <w:pPr>
        <w:pStyle w:val="14"/>
        <w:tabs>
          <w:tab w:val="left" w:pos="4253"/>
          <w:tab w:val="right" w:leader="underscore" w:pos="9072"/>
        </w:tabs>
        <w:rPr>
          <w:sz w:val="28"/>
          <w:szCs w:val="28"/>
        </w:rPr>
      </w:pPr>
      <w:r w:rsidRPr="004056A5">
        <w:rPr>
          <w:sz w:val="28"/>
          <w:szCs w:val="28"/>
        </w:rPr>
        <w:t>Заведующий кафедрой ______________________________</w:t>
      </w: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w:t>
      </w:r>
      <w:proofErr w:type="spellStart"/>
      <w:r w:rsidRPr="004056A5">
        <w:rPr>
          <w:sz w:val="28"/>
          <w:szCs w:val="28"/>
        </w:rPr>
        <w:t>ф.и.о.</w:t>
      </w:r>
      <w:proofErr w:type="spellEnd"/>
      <w:r w:rsidRPr="004056A5">
        <w:rPr>
          <w:sz w:val="28"/>
          <w:szCs w:val="28"/>
        </w:rPr>
        <w:t>, подпись)</w:t>
      </w:r>
    </w:p>
    <w:p w:rsidR="001E4E28" w:rsidRPr="004056A5" w:rsidRDefault="00D733E0" w:rsidP="00B066EE">
      <w:pPr>
        <w:pStyle w:val="14"/>
        <w:tabs>
          <w:tab w:val="left" w:pos="4253"/>
          <w:tab w:val="right" w:leader="underscore" w:pos="9072"/>
        </w:tabs>
        <w:rPr>
          <w:sz w:val="28"/>
          <w:szCs w:val="28"/>
        </w:rPr>
      </w:pPr>
      <w:r w:rsidRPr="004056A5">
        <w:rPr>
          <w:sz w:val="28"/>
          <w:szCs w:val="28"/>
        </w:rPr>
        <w:t xml:space="preserve"> </w:t>
      </w:r>
      <w:r w:rsidRPr="004056A5">
        <w:rPr>
          <w:sz w:val="28"/>
          <w:szCs w:val="28"/>
        </w:rPr>
        <w:tab/>
      </w:r>
    </w:p>
    <w:p w:rsidR="001E4E28" w:rsidRPr="004056A5" w:rsidRDefault="001E4E28" w:rsidP="00B066EE">
      <w:pPr>
        <w:pStyle w:val="14"/>
        <w:tabs>
          <w:tab w:val="left" w:pos="5670"/>
          <w:tab w:val="right" w:leader="underscore" w:pos="9072"/>
        </w:tabs>
        <w:rPr>
          <w:sz w:val="28"/>
          <w:szCs w:val="28"/>
        </w:rPr>
      </w:pPr>
    </w:p>
    <w:p w:rsidR="001E4E28" w:rsidRPr="004056A5" w:rsidRDefault="00D733E0" w:rsidP="00B066EE">
      <w:pPr>
        <w:pStyle w:val="14"/>
        <w:tabs>
          <w:tab w:val="left" w:pos="5670"/>
          <w:tab w:val="right" w:leader="underscore" w:pos="9072"/>
        </w:tabs>
        <w:rPr>
          <w:sz w:val="28"/>
          <w:szCs w:val="28"/>
        </w:rPr>
      </w:pPr>
      <w:r w:rsidRPr="004056A5">
        <w:rPr>
          <w:sz w:val="28"/>
          <w:szCs w:val="28"/>
        </w:rPr>
        <w:t>Одобрено учебно-методическим советом</w:t>
      </w:r>
      <w:r w:rsidRPr="004056A5">
        <w:rPr>
          <w:sz w:val="28"/>
          <w:szCs w:val="28"/>
        </w:rPr>
        <w:tab/>
      </w:r>
    </w:p>
    <w:p w:rsidR="001E4E28" w:rsidRPr="004056A5" w:rsidRDefault="00D733E0" w:rsidP="00B066EE">
      <w:pPr>
        <w:pStyle w:val="14"/>
        <w:tabs>
          <w:tab w:val="right" w:leader="underscore" w:pos="9072"/>
        </w:tabs>
        <w:ind w:right="-1"/>
        <w:rPr>
          <w:sz w:val="28"/>
          <w:szCs w:val="28"/>
        </w:rPr>
      </w:pPr>
      <w:r w:rsidRPr="004056A5">
        <w:rPr>
          <w:sz w:val="28"/>
          <w:szCs w:val="28"/>
        </w:rPr>
        <w:t xml:space="preserve"> </w:t>
      </w:r>
      <w:r w:rsidRPr="004056A5">
        <w:rPr>
          <w:sz w:val="28"/>
          <w:szCs w:val="28"/>
        </w:rPr>
        <w:tab/>
        <w:t xml:space="preserve"> </w:t>
      </w:r>
    </w:p>
    <w:p w:rsidR="001E4E28" w:rsidRPr="004056A5" w:rsidRDefault="001E4E28" w:rsidP="00B066EE">
      <w:pPr>
        <w:pStyle w:val="14"/>
        <w:tabs>
          <w:tab w:val="left" w:pos="5670"/>
          <w:tab w:val="right" w:leader="underscore" w:pos="10206"/>
        </w:tabs>
        <w:ind w:right="-1"/>
        <w:rPr>
          <w:sz w:val="28"/>
          <w:szCs w:val="28"/>
        </w:rPr>
      </w:pP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"____" ___________201__ г.</w:t>
      </w:r>
    </w:p>
    <w:p w:rsidR="001E4E28" w:rsidRPr="004056A5" w:rsidRDefault="001E4E28" w:rsidP="00B066EE">
      <w:pPr>
        <w:pStyle w:val="14"/>
        <w:tabs>
          <w:tab w:val="left" w:pos="5670"/>
          <w:tab w:val="right" w:leader="underscore" w:pos="10206"/>
        </w:tabs>
        <w:ind w:right="-1"/>
        <w:rPr>
          <w:sz w:val="28"/>
          <w:szCs w:val="28"/>
        </w:rPr>
      </w:pPr>
    </w:p>
    <w:p w:rsidR="001E4E28" w:rsidRPr="004056A5" w:rsidRDefault="00D733E0" w:rsidP="00B066EE">
      <w:pPr>
        <w:pStyle w:val="14"/>
        <w:tabs>
          <w:tab w:val="left" w:pos="4253"/>
          <w:tab w:val="right" w:leader="underscore" w:pos="9072"/>
        </w:tabs>
        <w:ind w:right="-1"/>
        <w:rPr>
          <w:sz w:val="28"/>
          <w:szCs w:val="28"/>
        </w:rPr>
      </w:pPr>
      <w:r w:rsidRPr="004056A5">
        <w:rPr>
          <w:sz w:val="28"/>
          <w:szCs w:val="28"/>
        </w:rPr>
        <w:t>Председатель _____________________________</w:t>
      </w: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w:t>
      </w:r>
      <w:proofErr w:type="spellStart"/>
      <w:r w:rsidRPr="004056A5">
        <w:rPr>
          <w:sz w:val="28"/>
          <w:szCs w:val="28"/>
        </w:rPr>
        <w:t>ф.и.о.</w:t>
      </w:r>
      <w:proofErr w:type="spellEnd"/>
      <w:r w:rsidRPr="004056A5">
        <w:rPr>
          <w:sz w:val="28"/>
          <w:szCs w:val="28"/>
        </w:rPr>
        <w:t>, подпись)</w:t>
      </w: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6F3634" w:rsidRPr="004056A5" w:rsidRDefault="006F3634" w:rsidP="00B066EE">
      <w:pPr>
        <w:jc w:val="center"/>
        <w:rPr>
          <w:sz w:val="28"/>
          <w:szCs w:val="28"/>
        </w:rPr>
      </w:pPr>
      <w:r w:rsidRPr="004056A5">
        <w:rPr>
          <w:sz w:val="28"/>
          <w:szCs w:val="28"/>
        </w:rPr>
        <w:lastRenderedPageBreak/>
        <w:t xml:space="preserve">Кафедра </w:t>
      </w:r>
      <w:r w:rsidRPr="006F3634">
        <w:rPr>
          <w:i/>
          <w:sz w:val="28"/>
          <w:szCs w:val="28"/>
        </w:rPr>
        <w:t xml:space="preserve">социальной </w:t>
      </w:r>
      <w:r w:rsidR="005B46D3">
        <w:rPr>
          <w:i/>
          <w:sz w:val="28"/>
          <w:szCs w:val="28"/>
        </w:rPr>
        <w:t>психологии</w:t>
      </w: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pStyle w:val="aa"/>
        <w:rPr>
          <w:rFonts w:ascii="Arial" w:hAnsi="Arial" w:cs="Arial"/>
          <w:szCs w:val="28"/>
        </w:rPr>
      </w:pPr>
    </w:p>
    <w:p w:rsidR="006F3634" w:rsidRPr="004056A5" w:rsidRDefault="006F3634" w:rsidP="00B066EE">
      <w:pPr>
        <w:rPr>
          <w:rFonts w:ascii="Arial" w:hAnsi="Arial" w:cs="Arial"/>
          <w:sz w:val="28"/>
          <w:szCs w:val="28"/>
        </w:rPr>
      </w:pPr>
    </w:p>
    <w:p w:rsidR="006F3634" w:rsidRPr="004056A5" w:rsidRDefault="006F3634" w:rsidP="00B066EE">
      <w:pPr>
        <w:rPr>
          <w:rFonts w:ascii="Arial" w:hAnsi="Arial" w:cs="Arial"/>
          <w:sz w:val="28"/>
          <w:szCs w:val="28"/>
        </w:rPr>
      </w:pPr>
    </w:p>
    <w:p w:rsidR="006F3634" w:rsidRPr="004056A5" w:rsidRDefault="006F3634" w:rsidP="00B066EE">
      <w:pPr>
        <w:pStyle w:val="aa"/>
        <w:rPr>
          <w:rFonts w:ascii="Arial" w:hAnsi="Arial" w:cs="Arial"/>
          <w:szCs w:val="28"/>
        </w:rPr>
      </w:pPr>
      <w:r w:rsidRPr="004056A5">
        <w:rPr>
          <w:rFonts w:ascii="Arial" w:hAnsi="Arial" w:cs="Arial"/>
          <w:szCs w:val="28"/>
        </w:rPr>
        <w:t>УЧЕБНАЯ ПРОГРАММА ДИСЦИПЛИНЫ</w:t>
      </w:r>
    </w:p>
    <w:p w:rsidR="006F3634" w:rsidRPr="004056A5" w:rsidRDefault="006F3634" w:rsidP="00B066EE">
      <w:pPr>
        <w:rPr>
          <w:sz w:val="28"/>
          <w:szCs w:val="28"/>
        </w:rPr>
      </w:pPr>
    </w:p>
    <w:p w:rsidR="006F3634" w:rsidRPr="004056A5" w:rsidRDefault="006F3634" w:rsidP="00B066EE">
      <w:pPr>
        <w:jc w:val="center"/>
        <w:rPr>
          <w:sz w:val="28"/>
          <w:szCs w:val="28"/>
        </w:rPr>
      </w:pPr>
    </w:p>
    <w:p w:rsidR="00055E72" w:rsidRPr="00D42BB9" w:rsidRDefault="00BE57D9" w:rsidP="00B066EE">
      <w:pPr>
        <w:pStyle w:val="aa"/>
        <w:rPr>
          <w:rFonts w:ascii="Arial" w:hAnsi="Arial" w:cs="Arial"/>
          <w:b/>
          <w:szCs w:val="28"/>
        </w:rPr>
      </w:pPr>
      <w:r>
        <w:rPr>
          <w:rFonts w:ascii="Arial" w:hAnsi="Arial" w:cs="Arial"/>
          <w:b/>
          <w:szCs w:val="28"/>
        </w:rPr>
        <w:t>СОЦИАЛЬНАЯ ПОЛИТИКА</w:t>
      </w:r>
      <w:r w:rsidR="007D3815">
        <w:rPr>
          <w:rFonts w:ascii="Arial" w:hAnsi="Arial" w:cs="Arial"/>
          <w:b/>
          <w:szCs w:val="28"/>
        </w:rPr>
        <w:t xml:space="preserve"> </w:t>
      </w:r>
    </w:p>
    <w:p w:rsidR="006F3634" w:rsidRPr="006F3634" w:rsidRDefault="006F3634" w:rsidP="00B066EE">
      <w:pPr>
        <w:pStyle w:val="aa"/>
        <w:rPr>
          <w:rFonts w:ascii="Arial" w:hAnsi="Arial" w:cs="Arial"/>
          <w:b/>
          <w:szCs w:val="28"/>
        </w:rPr>
      </w:pPr>
    </w:p>
    <w:p w:rsidR="006F3634" w:rsidRDefault="006F3634" w:rsidP="00B066EE">
      <w:pPr>
        <w:jc w:val="center"/>
        <w:rPr>
          <w:sz w:val="28"/>
          <w:szCs w:val="28"/>
        </w:rPr>
      </w:pPr>
    </w:p>
    <w:p w:rsidR="005B46D3" w:rsidRPr="006F3634" w:rsidRDefault="005B46D3" w:rsidP="005B46D3">
      <w:pPr>
        <w:jc w:val="center"/>
        <w:rPr>
          <w:sz w:val="28"/>
          <w:szCs w:val="28"/>
        </w:rPr>
      </w:pPr>
      <w:r w:rsidRPr="006F3634">
        <w:rPr>
          <w:sz w:val="28"/>
          <w:szCs w:val="28"/>
        </w:rPr>
        <w:t xml:space="preserve">Направление подготовки: </w:t>
      </w:r>
      <w:r>
        <w:rPr>
          <w:sz w:val="28"/>
          <w:szCs w:val="28"/>
        </w:rPr>
        <w:t>37.03.01</w:t>
      </w:r>
      <w:r w:rsidRPr="004056A5">
        <w:rPr>
          <w:i/>
          <w:sz w:val="28"/>
          <w:szCs w:val="28"/>
        </w:rPr>
        <w:t xml:space="preserve"> </w:t>
      </w:r>
      <w:r>
        <w:rPr>
          <w:i/>
          <w:sz w:val="28"/>
          <w:szCs w:val="28"/>
        </w:rPr>
        <w:t>Психология</w:t>
      </w:r>
      <w:r w:rsidRPr="004056A5">
        <w:rPr>
          <w:i/>
          <w:sz w:val="28"/>
          <w:szCs w:val="28"/>
        </w:rPr>
        <w:t xml:space="preserve"> </w:t>
      </w:r>
    </w:p>
    <w:p w:rsidR="005B46D3" w:rsidRPr="006F3634" w:rsidRDefault="005B46D3" w:rsidP="005B46D3">
      <w:pPr>
        <w:jc w:val="center"/>
        <w:rPr>
          <w:sz w:val="28"/>
          <w:szCs w:val="28"/>
        </w:rPr>
      </w:pPr>
      <w:r w:rsidRPr="006F3634">
        <w:rPr>
          <w:sz w:val="28"/>
          <w:szCs w:val="28"/>
        </w:rPr>
        <w:t xml:space="preserve">Профиль: </w:t>
      </w:r>
      <w:r w:rsidRPr="004056A5">
        <w:rPr>
          <w:i/>
          <w:sz w:val="28"/>
          <w:szCs w:val="28"/>
        </w:rPr>
        <w:t xml:space="preserve">«Социальная </w:t>
      </w:r>
      <w:r>
        <w:rPr>
          <w:i/>
          <w:sz w:val="28"/>
          <w:szCs w:val="28"/>
        </w:rPr>
        <w:t>психология</w:t>
      </w:r>
      <w:r w:rsidRPr="004056A5">
        <w:rPr>
          <w:i/>
          <w:sz w:val="28"/>
          <w:szCs w:val="28"/>
        </w:rPr>
        <w:t>»</w:t>
      </w:r>
    </w:p>
    <w:p w:rsidR="005B46D3" w:rsidRPr="004056A5" w:rsidRDefault="005B46D3" w:rsidP="005B46D3">
      <w:pPr>
        <w:jc w:val="center"/>
        <w:rPr>
          <w:i/>
          <w:sz w:val="28"/>
          <w:szCs w:val="28"/>
        </w:rPr>
      </w:pPr>
      <w:r w:rsidRPr="006F3634">
        <w:rPr>
          <w:sz w:val="28"/>
          <w:szCs w:val="28"/>
        </w:rPr>
        <w:t>Квалификация (степень):</w:t>
      </w:r>
      <w:r>
        <w:rPr>
          <w:i/>
          <w:sz w:val="28"/>
          <w:szCs w:val="28"/>
        </w:rPr>
        <w:t xml:space="preserve"> бакалавриат</w:t>
      </w:r>
    </w:p>
    <w:p w:rsidR="006F3634" w:rsidRPr="006F3634" w:rsidRDefault="006F3634" w:rsidP="00B066EE">
      <w:pPr>
        <w:keepNext/>
        <w:numPr>
          <w:ilvl w:val="1"/>
          <w:numId w:val="0"/>
        </w:numPr>
        <w:tabs>
          <w:tab w:val="num" w:pos="576"/>
        </w:tabs>
        <w:ind w:left="576" w:hanging="576"/>
        <w:outlineLvl w:val="1"/>
        <w:rPr>
          <w:rFonts w:ascii="Arial" w:hAnsi="Arial" w:cs="Arial"/>
          <w:i/>
          <w:iCs/>
          <w:sz w:val="28"/>
          <w:szCs w:val="28"/>
        </w:rPr>
      </w:pPr>
    </w:p>
    <w:p w:rsidR="006F3634" w:rsidRPr="006F3634" w:rsidRDefault="006F3634" w:rsidP="00B066EE">
      <w:pPr>
        <w:jc w:val="center"/>
        <w:rPr>
          <w:sz w:val="28"/>
          <w:szCs w:val="28"/>
        </w:rPr>
      </w:pPr>
    </w:p>
    <w:p w:rsidR="006F3634" w:rsidRPr="006F3634" w:rsidRDefault="006F3634" w:rsidP="00B066EE">
      <w:pPr>
        <w:keepNext/>
        <w:jc w:val="center"/>
        <w:rPr>
          <w:rFonts w:eastAsia="Lucida Sans Unicode" w:cs="Tahoma"/>
          <w:i/>
          <w:iCs/>
          <w:sz w:val="28"/>
          <w:szCs w:val="28"/>
        </w:rPr>
      </w:pPr>
    </w:p>
    <w:p w:rsidR="006F3634" w:rsidRPr="006F3634" w:rsidRDefault="006F3634" w:rsidP="00B066EE">
      <w:pPr>
        <w:jc w:val="both"/>
        <w:rPr>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7D3815" w:rsidRDefault="007D3815"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lastRenderedPageBreak/>
        <w:t>ВВЕДЕНИЕ</w:t>
      </w:r>
    </w:p>
    <w:p w:rsidR="001E4E28" w:rsidRPr="004056A5" w:rsidRDefault="001E4E28" w:rsidP="00B066EE">
      <w:pPr>
        <w:ind w:right="43" w:firstLine="709"/>
        <w:jc w:val="both"/>
        <w:rPr>
          <w:sz w:val="28"/>
          <w:szCs w:val="28"/>
        </w:rPr>
      </w:pPr>
    </w:p>
    <w:p w:rsidR="00CC2282" w:rsidRDefault="004056A5" w:rsidP="00CC2282">
      <w:pPr>
        <w:tabs>
          <w:tab w:val="left" w:pos="540"/>
          <w:tab w:val="left" w:pos="9498"/>
        </w:tabs>
        <w:ind w:firstLine="709"/>
        <w:jc w:val="both"/>
        <w:rPr>
          <w:sz w:val="28"/>
          <w:szCs w:val="28"/>
        </w:rPr>
      </w:pPr>
      <w:r w:rsidRPr="004056A5">
        <w:rPr>
          <w:sz w:val="28"/>
          <w:szCs w:val="28"/>
          <w:lang w:eastAsia="ru-RU"/>
        </w:rPr>
        <w:t>Учебный курс «</w:t>
      </w:r>
      <w:r w:rsidR="005B46D3">
        <w:rPr>
          <w:sz w:val="28"/>
          <w:szCs w:val="28"/>
          <w:lang w:eastAsia="ru-RU"/>
        </w:rPr>
        <w:t>Социальная политика</w:t>
      </w:r>
      <w:r w:rsidRPr="004056A5">
        <w:rPr>
          <w:sz w:val="28"/>
          <w:szCs w:val="28"/>
          <w:lang w:eastAsia="ru-RU"/>
        </w:rPr>
        <w:t xml:space="preserve">» входит в </w:t>
      </w:r>
      <w:r w:rsidR="001F6565">
        <w:rPr>
          <w:sz w:val="28"/>
          <w:szCs w:val="28"/>
          <w:lang w:eastAsia="ru-RU"/>
        </w:rPr>
        <w:t>вариативную</w:t>
      </w:r>
      <w:r w:rsidRPr="004056A5">
        <w:rPr>
          <w:sz w:val="28"/>
          <w:szCs w:val="28"/>
          <w:lang w:eastAsia="ru-RU"/>
        </w:rPr>
        <w:t xml:space="preserve"> часть профессионального цикла дисциплин </w:t>
      </w:r>
      <w:proofErr w:type="spellStart"/>
      <w:r w:rsidRPr="004056A5">
        <w:rPr>
          <w:sz w:val="28"/>
          <w:szCs w:val="28"/>
          <w:lang w:eastAsia="ru-RU"/>
        </w:rPr>
        <w:t>ФГОС</w:t>
      </w:r>
      <w:proofErr w:type="spellEnd"/>
      <w:r w:rsidRPr="004056A5">
        <w:rPr>
          <w:sz w:val="28"/>
          <w:szCs w:val="28"/>
          <w:lang w:eastAsia="ru-RU"/>
        </w:rPr>
        <w:t xml:space="preserve"> ВПО по направлению «Социальная </w:t>
      </w:r>
      <w:r w:rsidR="005B46D3">
        <w:rPr>
          <w:sz w:val="28"/>
          <w:szCs w:val="28"/>
          <w:lang w:eastAsia="ru-RU"/>
        </w:rPr>
        <w:t>психология</w:t>
      </w:r>
      <w:r w:rsidRPr="004056A5">
        <w:rPr>
          <w:sz w:val="28"/>
          <w:szCs w:val="28"/>
          <w:lang w:eastAsia="ru-RU"/>
        </w:rPr>
        <w:t xml:space="preserve">» (бакалавриат) и включает в себя основные </w:t>
      </w:r>
      <w:r w:rsidRPr="004056A5">
        <w:rPr>
          <w:sz w:val="28"/>
          <w:szCs w:val="28"/>
        </w:rPr>
        <w:t xml:space="preserve">компоненты знаний по </w:t>
      </w:r>
      <w:r w:rsidR="00055E72">
        <w:rPr>
          <w:sz w:val="28"/>
          <w:szCs w:val="28"/>
        </w:rPr>
        <w:t xml:space="preserve">теории </w:t>
      </w:r>
      <w:r w:rsidR="0090566E">
        <w:rPr>
          <w:sz w:val="28"/>
          <w:szCs w:val="28"/>
        </w:rPr>
        <w:t xml:space="preserve">и практике </w:t>
      </w:r>
      <w:r w:rsidR="00AC264F">
        <w:rPr>
          <w:sz w:val="28"/>
          <w:szCs w:val="28"/>
        </w:rPr>
        <w:t>социальной политики</w:t>
      </w:r>
      <w:r w:rsidRPr="004056A5">
        <w:rPr>
          <w:sz w:val="28"/>
          <w:szCs w:val="28"/>
        </w:rPr>
        <w:t>.</w:t>
      </w:r>
      <w:r w:rsidR="00AC264F">
        <w:rPr>
          <w:sz w:val="28"/>
          <w:szCs w:val="28"/>
        </w:rPr>
        <w:t xml:space="preserve"> </w:t>
      </w:r>
      <w:r w:rsidR="00AC264F" w:rsidRPr="00AC264F">
        <w:rPr>
          <w:sz w:val="28"/>
          <w:szCs w:val="28"/>
        </w:rPr>
        <w:t xml:space="preserve">Усвоение социально-политических знаний студентов призвано повысить их профессионализм и компетентность, а также способствовать развитию у студентов творческого мышления и навыков социально-политического анализа процессов, происходящих в </w:t>
      </w:r>
      <w:r w:rsidR="005B46D3">
        <w:rPr>
          <w:sz w:val="28"/>
          <w:szCs w:val="28"/>
        </w:rPr>
        <w:t>социальной сфере.</w:t>
      </w:r>
    </w:p>
    <w:p w:rsidR="00CC2282" w:rsidRPr="004056A5" w:rsidRDefault="00CC2282" w:rsidP="00CC2282">
      <w:pPr>
        <w:ind w:right="43" w:firstLine="709"/>
        <w:jc w:val="both"/>
        <w:rPr>
          <w:b/>
          <w:sz w:val="28"/>
          <w:szCs w:val="28"/>
        </w:rPr>
      </w:pPr>
      <w:r w:rsidRPr="004056A5">
        <w:rPr>
          <w:b/>
          <w:sz w:val="28"/>
          <w:szCs w:val="28"/>
        </w:rPr>
        <w:t>Потенциал дисциплины в обеспечении образовательных интересов личности студента.</w:t>
      </w:r>
    </w:p>
    <w:p w:rsidR="00AC264F" w:rsidRDefault="00AC264F" w:rsidP="00CC2282">
      <w:pPr>
        <w:tabs>
          <w:tab w:val="left" w:pos="540"/>
          <w:tab w:val="left" w:pos="9498"/>
        </w:tabs>
        <w:ind w:firstLine="709"/>
        <w:jc w:val="both"/>
        <w:rPr>
          <w:sz w:val="28"/>
          <w:szCs w:val="28"/>
        </w:rPr>
      </w:pPr>
      <w:r w:rsidRPr="00AC264F">
        <w:rPr>
          <w:sz w:val="28"/>
          <w:szCs w:val="28"/>
        </w:rPr>
        <w:t xml:space="preserve">Содержание курса направлено на формирование у студентов целостного представления о социальной политике как специфической области знания, позволяющей специалистам социального профиля осуществлять и разрабатывать профессиональные стратегии деятельности в социуме. В этой связи в данном курсе основные акценты сделаны на проблемы, связанные с правами человека, развитием идеологии поддержки в обществе в аспектах текущей отечественной социальной политики. </w:t>
      </w:r>
    </w:p>
    <w:p w:rsidR="00CC2282" w:rsidRPr="00CC2282" w:rsidRDefault="00CC2282" w:rsidP="00CC2282">
      <w:pPr>
        <w:ind w:right="43" w:firstLine="709"/>
        <w:jc w:val="both"/>
        <w:rPr>
          <w:sz w:val="28"/>
          <w:szCs w:val="28"/>
          <w:lang w:eastAsia="ru-RU"/>
        </w:rPr>
      </w:pPr>
      <w:r w:rsidRPr="004056A5">
        <w:rPr>
          <w:b/>
          <w:sz w:val="28"/>
          <w:szCs w:val="28"/>
        </w:rPr>
        <w:t>Потенциал дисциплины в удовлетворении требований заказчиков к</w:t>
      </w:r>
      <w:r>
        <w:rPr>
          <w:b/>
          <w:sz w:val="28"/>
          <w:szCs w:val="28"/>
        </w:rPr>
        <w:t xml:space="preserve"> </w:t>
      </w:r>
      <w:r w:rsidRPr="004056A5">
        <w:rPr>
          <w:b/>
          <w:sz w:val="28"/>
          <w:szCs w:val="28"/>
        </w:rPr>
        <w:t>выпускникам профиля в современных условиях.</w:t>
      </w:r>
    </w:p>
    <w:p w:rsidR="00CC2282" w:rsidRPr="007D13A1" w:rsidRDefault="00CC2282" w:rsidP="00CC2282">
      <w:pPr>
        <w:ind w:firstLine="709"/>
        <w:jc w:val="both"/>
        <w:rPr>
          <w:sz w:val="28"/>
          <w:szCs w:val="28"/>
          <w:lang w:eastAsia="ru-RU"/>
        </w:rPr>
      </w:pPr>
      <w:r w:rsidRPr="004056A5">
        <w:rPr>
          <w:color w:val="000000"/>
          <w:sz w:val="28"/>
          <w:szCs w:val="28"/>
        </w:rPr>
        <w:t>Программа учебной дисциплины «</w:t>
      </w:r>
      <w:r>
        <w:rPr>
          <w:color w:val="000000"/>
          <w:sz w:val="28"/>
          <w:szCs w:val="28"/>
        </w:rPr>
        <w:t>Социальная политика</w:t>
      </w:r>
      <w:r w:rsidRPr="004056A5">
        <w:rPr>
          <w:color w:val="000000"/>
          <w:sz w:val="28"/>
          <w:szCs w:val="28"/>
        </w:rPr>
        <w:t xml:space="preserve">» призвана способствовать становлению будущего </w:t>
      </w:r>
      <w:r w:rsidR="005B46D3">
        <w:rPr>
          <w:color w:val="000000"/>
          <w:sz w:val="28"/>
          <w:szCs w:val="28"/>
        </w:rPr>
        <w:t>психолога социальной службы</w:t>
      </w:r>
      <w:r>
        <w:rPr>
          <w:color w:val="000000"/>
          <w:sz w:val="28"/>
          <w:szCs w:val="28"/>
        </w:rPr>
        <w:t xml:space="preserve">, готового к реализации основных направлений государственной социальной политики в отношении различных категорий населения в </w:t>
      </w:r>
      <w:r w:rsidR="005B46D3">
        <w:rPr>
          <w:color w:val="000000"/>
          <w:sz w:val="28"/>
          <w:szCs w:val="28"/>
        </w:rPr>
        <w:t>рамках своей профессиональной деятельности</w:t>
      </w:r>
      <w:r>
        <w:rPr>
          <w:color w:val="000000"/>
          <w:sz w:val="28"/>
          <w:szCs w:val="28"/>
        </w:rPr>
        <w:t xml:space="preserve">. </w:t>
      </w:r>
    </w:p>
    <w:p w:rsidR="00AC264F" w:rsidRPr="00AC264F" w:rsidRDefault="00AC264F" w:rsidP="00AC264F">
      <w:pPr>
        <w:pStyle w:val="ac"/>
        <w:rPr>
          <w:szCs w:val="28"/>
        </w:rPr>
      </w:pPr>
      <w:r w:rsidRPr="00AC264F">
        <w:rPr>
          <w:b/>
          <w:szCs w:val="28"/>
        </w:rPr>
        <w:t>Цель</w:t>
      </w:r>
      <w:r w:rsidRPr="00AC264F">
        <w:rPr>
          <w:szCs w:val="28"/>
        </w:rPr>
        <w:t xml:space="preserve"> дисциплины: раскрытие сущности социальной политики как сферы реализации и системы мер по социальной защите населения, формирование социально-правовых знаний как условия научного понимания современной социальной ситуации.</w:t>
      </w:r>
    </w:p>
    <w:p w:rsidR="00AC264F" w:rsidRPr="00AC264F" w:rsidRDefault="00AC264F" w:rsidP="00AC264F">
      <w:pPr>
        <w:pStyle w:val="ac"/>
        <w:rPr>
          <w:szCs w:val="28"/>
        </w:rPr>
      </w:pPr>
      <w:r w:rsidRPr="00AC264F">
        <w:rPr>
          <w:b/>
          <w:szCs w:val="28"/>
        </w:rPr>
        <w:t>Задачи</w:t>
      </w:r>
      <w:r w:rsidRPr="00AC264F">
        <w:rPr>
          <w:szCs w:val="28"/>
        </w:rPr>
        <w:t xml:space="preserve"> дисциплины: </w:t>
      </w:r>
    </w:p>
    <w:p w:rsidR="00AC264F" w:rsidRPr="00AC264F" w:rsidRDefault="00AC264F" w:rsidP="000267C1">
      <w:pPr>
        <w:pStyle w:val="ac"/>
        <w:numPr>
          <w:ilvl w:val="0"/>
          <w:numId w:val="2"/>
        </w:numPr>
        <w:rPr>
          <w:szCs w:val="28"/>
        </w:rPr>
      </w:pPr>
      <w:r w:rsidRPr="00AC264F">
        <w:rPr>
          <w:szCs w:val="28"/>
        </w:rPr>
        <w:t>актуализировать знания из области социологии, экономики, философии образования и права.</w:t>
      </w:r>
    </w:p>
    <w:p w:rsidR="00AC264F" w:rsidRPr="00AC264F" w:rsidRDefault="00AC264F" w:rsidP="000267C1">
      <w:pPr>
        <w:pStyle w:val="ac"/>
        <w:numPr>
          <w:ilvl w:val="0"/>
          <w:numId w:val="2"/>
        </w:numPr>
        <w:rPr>
          <w:szCs w:val="28"/>
        </w:rPr>
      </w:pPr>
      <w:r w:rsidRPr="00AC264F">
        <w:rPr>
          <w:szCs w:val="28"/>
        </w:rPr>
        <w:t>овладеть знаниями о социальных, правовых, экономических основах ситуации развития общества, о принципах, содержании и методах социальной политики, о влиянии социальной политики на благосостояние людей, их личные и общественные интересы.</w:t>
      </w:r>
    </w:p>
    <w:p w:rsidR="00AC264F" w:rsidRPr="00AC264F" w:rsidRDefault="00AC264F" w:rsidP="000267C1">
      <w:pPr>
        <w:pStyle w:val="ac"/>
        <w:numPr>
          <w:ilvl w:val="0"/>
          <w:numId w:val="2"/>
        </w:numPr>
        <w:rPr>
          <w:szCs w:val="28"/>
        </w:rPr>
      </w:pPr>
      <w:r w:rsidRPr="00AC264F">
        <w:rPr>
          <w:szCs w:val="28"/>
        </w:rPr>
        <w:t>овладеть умениями научного анализа эффективности мер социальной политики и правового регулирования социальных гарантий.</w:t>
      </w:r>
    </w:p>
    <w:p w:rsidR="00AC264F" w:rsidRPr="00AC264F" w:rsidRDefault="00AC264F" w:rsidP="000267C1">
      <w:pPr>
        <w:pStyle w:val="ac"/>
        <w:numPr>
          <w:ilvl w:val="0"/>
          <w:numId w:val="2"/>
        </w:numPr>
        <w:rPr>
          <w:szCs w:val="28"/>
        </w:rPr>
      </w:pPr>
      <w:r w:rsidRPr="00AC264F">
        <w:rPr>
          <w:szCs w:val="28"/>
        </w:rPr>
        <w:t xml:space="preserve">обеспечить условия для формирования ориентаций на принципы гуманизма в сфере социальной политики. </w:t>
      </w:r>
    </w:p>
    <w:p w:rsidR="00AC264F" w:rsidRPr="00AC264F" w:rsidRDefault="00AC264F" w:rsidP="000267C1">
      <w:pPr>
        <w:pStyle w:val="ac"/>
        <w:numPr>
          <w:ilvl w:val="0"/>
          <w:numId w:val="2"/>
        </w:numPr>
        <w:rPr>
          <w:szCs w:val="28"/>
        </w:rPr>
      </w:pPr>
      <w:r w:rsidRPr="00AC264F">
        <w:rPr>
          <w:szCs w:val="28"/>
        </w:rPr>
        <w:t xml:space="preserve">выработать у студентов системные знания и представления о природе, направлениях, принципах и </w:t>
      </w:r>
      <w:proofErr w:type="gramStart"/>
      <w:r w:rsidRPr="00AC264F">
        <w:rPr>
          <w:szCs w:val="28"/>
        </w:rPr>
        <w:t>механизмах разработки и реализации социальной политики</w:t>
      </w:r>
      <w:proofErr w:type="gramEnd"/>
      <w:r w:rsidRPr="00AC264F">
        <w:rPr>
          <w:szCs w:val="28"/>
        </w:rPr>
        <w:t xml:space="preserve"> и ее особенностях в современных условиях;</w:t>
      </w:r>
    </w:p>
    <w:p w:rsidR="00AC264F" w:rsidRPr="00AC264F" w:rsidRDefault="00AC264F" w:rsidP="000267C1">
      <w:pPr>
        <w:pStyle w:val="ac"/>
        <w:numPr>
          <w:ilvl w:val="0"/>
          <w:numId w:val="2"/>
        </w:numPr>
        <w:rPr>
          <w:szCs w:val="28"/>
        </w:rPr>
      </w:pPr>
      <w:r w:rsidRPr="00AC264F">
        <w:rPr>
          <w:szCs w:val="28"/>
        </w:rPr>
        <w:t xml:space="preserve">помочь студентам овладеть понятийно-категориальным аппаратом, </w:t>
      </w:r>
      <w:r w:rsidRPr="00AC264F">
        <w:rPr>
          <w:szCs w:val="28"/>
        </w:rPr>
        <w:lastRenderedPageBreak/>
        <w:t>используемым при анализе и разработке социальной политики за рубежом и в Российской Федерации;</w:t>
      </w:r>
    </w:p>
    <w:p w:rsidR="00AC264F" w:rsidRPr="00AC264F" w:rsidRDefault="00AC264F" w:rsidP="000267C1">
      <w:pPr>
        <w:pStyle w:val="ac"/>
        <w:numPr>
          <w:ilvl w:val="0"/>
          <w:numId w:val="2"/>
        </w:numPr>
        <w:rPr>
          <w:szCs w:val="28"/>
        </w:rPr>
      </w:pPr>
      <w:r w:rsidRPr="00AC264F">
        <w:rPr>
          <w:szCs w:val="28"/>
        </w:rPr>
        <w:t>помочь студентам разобраться в широком спектре существующих концепций и направлений теоретико-методологических исследований социальной политики как феномена общественной жизни;</w:t>
      </w:r>
    </w:p>
    <w:p w:rsidR="00AC264F" w:rsidRPr="00AC264F" w:rsidRDefault="00AC264F" w:rsidP="000267C1">
      <w:pPr>
        <w:pStyle w:val="ac"/>
        <w:numPr>
          <w:ilvl w:val="0"/>
          <w:numId w:val="2"/>
        </w:numPr>
        <w:rPr>
          <w:szCs w:val="28"/>
        </w:rPr>
      </w:pPr>
      <w:r w:rsidRPr="00AC264F">
        <w:rPr>
          <w:szCs w:val="28"/>
        </w:rPr>
        <w:t>научить студентов применять социально-политические знания в социальной практике;</w:t>
      </w:r>
    </w:p>
    <w:p w:rsidR="00AC264F" w:rsidRPr="00AC264F" w:rsidRDefault="00AC264F" w:rsidP="000267C1">
      <w:pPr>
        <w:pStyle w:val="ac"/>
        <w:numPr>
          <w:ilvl w:val="0"/>
          <w:numId w:val="2"/>
        </w:numPr>
        <w:rPr>
          <w:szCs w:val="28"/>
        </w:rPr>
      </w:pPr>
      <w:r w:rsidRPr="00AC264F">
        <w:rPr>
          <w:szCs w:val="28"/>
        </w:rPr>
        <w:t xml:space="preserve">способствовать выработке у студентов социально-политического мышления и на этой основе социальной активности в обществе и в процессе своей профессиональной деятельности. </w:t>
      </w:r>
    </w:p>
    <w:p w:rsidR="00AC264F" w:rsidRPr="00AC264F" w:rsidRDefault="00AC264F" w:rsidP="00AC264F">
      <w:pPr>
        <w:pStyle w:val="ac"/>
        <w:rPr>
          <w:szCs w:val="28"/>
        </w:rPr>
      </w:pPr>
      <w:r w:rsidRPr="00AC264F">
        <w:rPr>
          <w:szCs w:val="28"/>
        </w:rPr>
        <w:t>Организация учебного материала предполагает деление дисциплины на теоретический и практический блоки. Специфика теоретического блока связана с овладением социально-правовыми знаниями, раскрывающими приоритеты, принципы, систему реализации программы социальной политики в области социальной защиты населения. Практическая часть курса нацелена на овладение умениями теоретического анализа: правовых основ и нормативной базы, регламентирующих функционирование системы социальной защиты; типичных ситуаций социального риска и обеспечения социальной защиты населения.</w:t>
      </w:r>
    </w:p>
    <w:p w:rsidR="00AC264F" w:rsidRPr="00AC264F" w:rsidRDefault="00AC264F" w:rsidP="00AC264F">
      <w:pPr>
        <w:pStyle w:val="ac"/>
        <w:rPr>
          <w:szCs w:val="28"/>
        </w:rPr>
      </w:pPr>
      <w:r w:rsidRPr="00AC264F">
        <w:rPr>
          <w:szCs w:val="28"/>
        </w:rPr>
        <w:t>В результате изучения курса «Социальная политика» студенты должны:</w:t>
      </w:r>
    </w:p>
    <w:p w:rsidR="00AC264F" w:rsidRPr="00AC264F" w:rsidRDefault="00AC264F" w:rsidP="000267C1">
      <w:pPr>
        <w:pStyle w:val="ac"/>
        <w:numPr>
          <w:ilvl w:val="0"/>
          <w:numId w:val="2"/>
        </w:numPr>
        <w:rPr>
          <w:szCs w:val="28"/>
        </w:rPr>
      </w:pPr>
      <w:r w:rsidRPr="00AC264F">
        <w:rPr>
          <w:b/>
          <w:szCs w:val="28"/>
        </w:rPr>
        <w:t>знать</w:t>
      </w:r>
      <w:r w:rsidRPr="00AC264F">
        <w:rPr>
          <w:szCs w:val="28"/>
        </w:rPr>
        <w:t xml:space="preserve"> объект, предмет, основные концепции, понятия, типы, модели, субъекты, особенности социальной политики, принципы формирования и функционирования в реформируемом и стабильном обществах, а также механизмы её реализации в современной Российской Федерации и за рубежом;</w:t>
      </w:r>
    </w:p>
    <w:p w:rsidR="00AC264F" w:rsidRPr="00AC264F" w:rsidRDefault="00AC264F" w:rsidP="000267C1">
      <w:pPr>
        <w:pStyle w:val="ac"/>
        <w:numPr>
          <w:ilvl w:val="0"/>
          <w:numId w:val="2"/>
        </w:numPr>
        <w:rPr>
          <w:szCs w:val="28"/>
        </w:rPr>
      </w:pPr>
      <w:r w:rsidRPr="00AC264F">
        <w:rPr>
          <w:b/>
          <w:szCs w:val="28"/>
        </w:rPr>
        <w:t>уметь</w:t>
      </w:r>
      <w:r w:rsidRPr="00AC264F">
        <w:rPr>
          <w:szCs w:val="28"/>
        </w:rPr>
        <w:t xml:space="preserve"> объяснить основные направления и приоритеты социальной политики, объяснить её взаимосвязь с внутренней и внешней экономической, национальной, демографической и другой политикой, роль и значение в профессиональной практической деятельности в социальных службах, организациях, учреждениях при консультировании, посредничестве, оказании социальной помощи и услуг различным категориям населения, разработке и принятии решений социальной сферы;</w:t>
      </w:r>
    </w:p>
    <w:p w:rsidR="00AC264F" w:rsidRPr="00AC264F" w:rsidRDefault="00AC264F" w:rsidP="000267C1">
      <w:pPr>
        <w:pStyle w:val="ac"/>
        <w:numPr>
          <w:ilvl w:val="0"/>
          <w:numId w:val="2"/>
        </w:numPr>
        <w:rPr>
          <w:szCs w:val="28"/>
        </w:rPr>
      </w:pPr>
      <w:r w:rsidRPr="00AC264F">
        <w:rPr>
          <w:b/>
          <w:szCs w:val="28"/>
        </w:rPr>
        <w:t>уметь</w:t>
      </w:r>
      <w:r w:rsidRPr="00AC264F">
        <w:rPr>
          <w:szCs w:val="28"/>
        </w:rPr>
        <w:t xml:space="preserve"> использовать полученные знания при анализе социально-политических процессов, явлений, разработке социальных проектов, внедрении социальных технологий, организации, координации и интеграции деятельности различных государственных и общественных организаций, учреждений по оказанию необходимой социальной защиты и помощи населению, социальному развитию страны.</w:t>
      </w:r>
    </w:p>
    <w:p w:rsidR="00B066EE" w:rsidRDefault="00B066EE" w:rsidP="00B066EE">
      <w:pPr>
        <w:suppressAutoHyphens w:val="0"/>
        <w:ind w:firstLine="709"/>
        <w:jc w:val="both"/>
        <w:rPr>
          <w:rFonts w:eastAsia="Calibri"/>
          <w:b/>
          <w:sz w:val="28"/>
          <w:szCs w:val="28"/>
          <w:lang w:eastAsia="en-US"/>
        </w:rPr>
      </w:pPr>
      <w:r w:rsidRPr="00B066EE">
        <w:rPr>
          <w:rFonts w:eastAsia="Calibri"/>
          <w:b/>
          <w:sz w:val="28"/>
          <w:szCs w:val="28"/>
          <w:lang w:eastAsia="en-US"/>
        </w:rPr>
        <w:t>Целью преподаваемой дисциплины является формирование следующих компетенций:</w:t>
      </w:r>
    </w:p>
    <w:p w:rsidR="00CC4E89" w:rsidRPr="00CC4E89" w:rsidRDefault="00CC4E89" w:rsidP="00CC4E89">
      <w:pPr>
        <w:ind w:right="43" w:firstLine="709"/>
        <w:jc w:val="both"/>
        <w:rPr>
          <w:sz w:val="28"/>
          <w:szCs w:val="28"/>
        </w:rPr>
      </w:pPr>
      <w:r w:rsidRPr="00CC4E89">
        <w:rPr>
          <w:sz w:val="28"/>
          <w:szCs w:val="28"/>
        </w:rPr>
        <w:t>способность использовать основы правовых знаний в различных сферах жизнедеятельности</w:t>
      </w:r>
      <w:r>
        <w:rPr>
          <w:sz w:val="28"/>
          <w:szCs w:val="28"/>
        </w:rPr>
        <w:t xml:space="preserve"> </w:t>
      </w:r>
      <w:r w:rsidRPr="00CC4E89">
        <w:rPr>
          <w:sz w:val="28"/>
          <w:szCs w:val="28"/>
        </w:rPr>
        <w:t>(ОК-4);</w:t>
      </w:r>
    </w:p>
    <w:p w:rsidR="00CC4E89" w:rsidRPr="00CC4E89" w:rsidRDefault="00CC4E89" w:rsidP="00CC4E89">
      <w:pPr>
        <w:ind w:right="43" w:firstLine="709"/>
        <w:jc w:val="both"/>
        <w:rPr>
          <w:sz w:val="28"/>
          <w:szCs w:val="28"/>
        </w:rPr>
      </w:pPr>
      <w:r w:rsidRPr="00CC4E89">
        <w:rPr>
          <w:sz w:val="28"/>
          <w:szCs w:val="28"/>
        </w:rPr>
        <w:t>способность к реализации стандартных программ, направленных на предупреждение отклонений</w:t>
      </w:r>
      <w:r>
        <w:rPr>
          <w:sz w:val="28"/>
          <w:szCs w:val="28"/>
        </w:rPr>
        <w:t xml:space="preserve"> </w:t>
      </w:r>
      <w:r w:rsidRPr="00CC4E89">
        <w:rPr>
          <w:sz w:val="28"/>
          <w:szCs w:val="28"/>
        </w:rPr>
        <w:t>в социальном и личностном статусе и развитии, профессиональных рисков в различных видах</w:t>
      </w:r>
      <w:r>
        <w:rPr>
          <w:sz w:val="28"/>
          <w:szCs w:val="28"/>
        </w:rPr>
        <w:t xml:space="preserve"> </w:t>
      </w:r>
      <w:r w:rsidRPr="00CC4E89">
        <w:rPr>
          <w:sz w:val="28"/>
          <w:szCs w:val="28"/>
        </w:rPr>
        <w:t>деятельности (ПК-1);</w:t>
      </w:r>
    </w:p>
    <w:p w:rsidR="00CC4E89" w:rsidRPr="00CC4E89" w:rsidRDefault="00CC4E89" w:rsidP="00CC4E89">
      <w:pPr>
        <w:ind w:right="43" w:firstLine="709"/>
        <w:jc w:val="both"/>
        <w:rPr>
          <w:sz w:val="28"/>
          <w:szCs w:val="28"/>
        </w:rPr>
      </w:pPr>
      <w:r w:rsidRPr="00CC4E89">
        <w:rPr>
          <w:sz w:val="28"/>
          <w:szCs w:val="28"/>
        </w:rPr>
        <w:lastRenderedPageBreak/>
        <w:t>способность к осуществлению стандартных базовых процедур оказания индивиду, группе,</w:t>
      </w:r>
      <w:r>
        <w:rPr>
          <w:sz w:val="28"/>
          <w:szCs w:val="28"/>
        </w:rPr>
        <w:t xml:space="preserve"> </w:t>
      </w:r>
      <w:r w:rsidRPr="00CC4E89">
        <w:rPr>
          <w:sz w:val="28"/>
          <w:szCs w:val="28"/>
        </w:rPr>
        <w:t>организации психологической помощи с использованием традиционных методов и технологий (ПК-3);</w:t>
      </w:r>
    </w:p>
    <w:p w:rsidR="00CC4E89" w:rsidRPr="00CC4E89" w:rsidRDefault="00CC4E89" w:rsidP="00CC4E89">
      <w:pPr>
        <w:ind w:right="43" w:firstLine="709"/>
        <w:jc w:val="both"/>
        <w:rPr>
          <w:sz w:val="28"/>
          <w:szCs w:val="28"/>
        </w:rPr>
      </w:pPr>
      <w:r w:rsidRPr="00CC4E89">
        <w:rPr>
          <w:sz w:val="28"/>
          <w:szCs w:val="28"/>
        </w:rPr>
        <w:t>способность к реализации базовых процедур анализа проблем человека, социализации</w:t>
      </w:r>
      <w:r>
        <w:rPr>
          <w:sz w:val="28"/>
          <w:szCs w:val="28"/>
        </w:rPr>
        <w:t xml:space="preserve"> </w:t>
      </w:r>
      <w:r w:rsidRPr="00CC4E89">
        <w:rPr>
          <w:sz w:val="28"/>
          <w:szCs w:val="28"/>
        </w:rPr>
        <w:t>индивида, профессиональной и образовательной деятельности, функционированию людей с</w:t>
      </w:r>
      <w:r>
        <w:rPr>
          <w:sz w:val="28"/>
          <w:szCs w:val="28"/>
        </w:rPr>
        <w:t xml:space="preserve"> </w:t>
      </w:r>
      <w:r w:rsidRPr="00CC4E89">
        <w:rPr>
          <w:sz w:val="28"/>
          <w:szCs w:val="28"/>
        </w:rPr>
        <w:t>ограниченными возможностями, в том числе и при различных заболеваниях (ПК-9);</w:t>
      </w:r>
    </w:p>
    <w:p w:rsidR="00CC4E89" w:rsidRPr="00CC4E89" w:rsidRDefault="00CC4E89" w:rsidP="00CC4E89">
      <w:pPr>
        <w:ind w:right="43" w:firstLine="709"/>
        <w:jc w:val="both"/>
        <w:rPr>
          <w:sz w:val="28"/>
          <w:szCs w:val="28"/>
        </w:rPr>
      </w:pPr>
      <w:r w:rsidRPr="00CC4E89">
        <w:rPr>
          <w:sz w:val="28"/>
          <w:szCs w:val="28"/>
        </w:rPr>
        <w:t>способность к просветительской деятельности среди населения с целью повышения уровня</w:t>
      </w:r>
      <w:r>
        <w:rPr>
          <w:sz w:val="28"/>
          <w:szCs w:val="28"/>
        </w:rPr>
        <w:t xml:space="preserve"> </w:t>
      </w:r>
      <w:r w:rsidRPr="00CC4E89">
        <w:rPr>
          <w:sz w:val="28"/>
          <w:szCs w:val="28"/>
        </w:rPr>
        <w:t>психологической культуры общества (ПК-12);</w:t>
      </w:r>
    </w:p>
    <w:p w:rsidR="0061200D" w:rsidRDefault="00D733E0" w:rsidP="0061200D">
      <w:pPr>
        <w:ind w:right="43" w:firstLine="709"/>
        <w:jc w:val="both"/>
        <w:rPr>
          <w:sz w:val="28"/>
          <w:szCs w:val="28"/>
        </w:rPr>
      </w:pPr>
      <w:r w:rsidRPr="004056A5">
        <w:rPr>
          <w:b/>
          <w:sz w:val="28"/>
          <w:szCs w:val="28"/>
        </w:rPr>
        <w:t>Межпредметные связи дисциплины.</w:t>
      </w:r>
    </w:p>
    <w:p w:rsidR="008E6C4E" w:rsidRPr="0061200D" w:rsidRDefault="00AC264F" w:rsidP="0061200D">
      <w:pPr>
        <w:ind w:right="43" w:firstLine="709"/>
        <w:jc w:val="both"/>
        <w:rPr>
          <w:sz w:val="28"/>
          <w:szCs w:val="28"/>
        </w:rPr>
      </w:pPr>
      <w:r w:rsidRPr="00AC264F">
        <w:rPr>
          <w:sz w:val="28"/>
          <w:szCs w:val="28"/>
        </w:rPr>
        <w:t>Проблемы данного курса рассматриваются в контексте ранее изученных дисциплин, таких как «</w:t>
      </w:r>
      <w:r w:rsidR="00806FD4">
        <w:rPr>
          <w:sz w:val="28"/>
          <w:szCs w:val="28"/>
        </w:rPr>
        <w:t>И</w:t>
      </w:r>
      <w:r w:rsidRPr="00AC264F">
        <w:rPr>
          <w:sz w:val="28"/>
          <w:szCs w:val="28"/>
        </w:rPr>
        <w:t>стория», «</w:t>
      </w:r>
      <w:r w:rsidR="00806FD4">
        <w:rPr>
          <w:sz w:val="28"/>
          <w:szCs w:val="28"/>
        </w:rPr>
        <w:t>Основы права</w:t>
      </w:r>
      <w:r w:rsidRPr="0061200D">
        <w:rPr>
          <w:sz w:val="28"/>
          <w:szCs w:val="28"/>
        </w:rPr>
        <w:t>», «О</w:t>
      </w:r>
      <w:r w:rsidR="007D13A1" w:rsidRPr="007D13A1">
        <w:rPr>
          <w:sz w:val="28"/>
          <w:szCs w:val="28"/>
        </w:rPr>
        <w:t>снов</w:t>
      </w:r>
      <w:r w:rsidR="003A7BFE">
        <w:rPr>
          <w:sz w:val="28"/>
          <w:szCs w:val="28"/>
        </w:rPr>
        <w:t xml:space="preserve">ы </w:t>
      </w:r>
      <w:r>
        <w:rPr>
          <w:sz w:val="28"/>
          <w:szCs w:val="28"/>
        </w:rPr>
        <w:t>социального государства и гражданского общества</w:t>
      </w:r>
      <w:r w:rsidRPr="0061200D">
        <w:rPr>
          <w:sz w:val="28"/>
          <w:szCs w:val="28"/>
        </w:rPr>
        <w:t xml:space="preserve">», </w:t>
      </w:r>
      <w:r w:rsidR="00806FD4">
        <w:rPr>
          <w:sz w:val="28"/>
          <w:szCs w:val="28"/>
        </w:rPr>
        <w:t xml:space="preserve">и предваряет изучение таких курсов, как: </w:t>
      </w:r>
      <w:r w:rsidR="009C03BF">
        <w:rPr>
          <w:sz w:val="28"/>
          <w:szCs w:val="28"/>
        </w:rPr>
        <w:t xml:space="preserve">«Документоведение», </w:t>
      </w:r>
      <w:r w:rsidRPr="0061200D">
        <w:rPr>
          <w:sz w:val="28"/>
          <w:szCs w:val="28"/>
        </w:rPr>
        <w:t>«</w:t>
      </w:r>
      <w:r w:rsidR="009C03BF">
        <w:rPr>
          <w:sz w:val="28"/>
          <w:szCs w:val="28"/>
        </w:rPr>
        <w:t>Психология социальной работы</w:t>
      </w:r>
      <w:r w:rsidRPr="0061200D">
        <w:rPr>
          <w:sz w:val="28"/>
          <w:szCs w:val="28"/>
        </w:rPr>
        <w:t>»</w:t>
      </w:r>
      <w:r w:rsidR="009C03BF">
        <w:rPr>
          <w:sz w:val="28"/>
          <w:szCs w:val="28"/>
        </w:rPr>
        <w:t>, «Основы социальной работы»</w:t>
      </w:r>
      <w:r w:rsidRPr="0061200D">
        <w:rPr>
          <w:sz w:val="28"/>
          <w:szCs w:val="28"/>
        </w:rPr>
        <w:t xml:space="preserve">. </w:t>
      </w:r>
      <w:r w:rsidR="00D733E0" w:rsidRPr="0061200D">
        <w:rPr>
          <w:sz w:val="28"/>
          <w:szCs w:val="28"/>
        </w:rPr>
        <w:t xml:space="preserve">Содержание курса в рамках междисциплинарных и межпредметных связей скоординировано с предметами, входящими в учебный план и являющимися базовыми компонентами государственного образовательного стандарта. </w:t>
      </w: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CC4E89" w:rsidRDefault="00CC4E89" w:rsidP="00B066EE">
      <w:pPr>
        <w:pStyle w:val="14"/>
        <w:ind w:right="680" w:firstLine="567"/>
        <w:jc w:val="center"/>
        <w:rPr>
          <w:b/>
          <w:bCs/>
          <w:sz w:val="28"/>
          <w:szCs w:val="28"/>
        </w:rPr>
      </w:pPr>
    </w:p>
    <w:p w:rsidR="009F525B" w:rsidRPr="001F6565" w:rsidRDefault="009F525B" w:rsidP="00B066EE">
      <w:pPr>
        <w:pStyle w:val="14"/>
        <w:ind w:right="680" w:firstLine="567"/>
        <w:jc w:val="center"/>
        <w:rPr>
          <w:b/>
          <w:bCs/>
          <w:sz w:val="28"/>
          <w:szCs w:val="28"/>
        </w:rPr>
      </w:pPr>
      <w:r w:rsidRPr="001F6565">
        <w:rPr>
          <w:b/>
          <w:bCs/>
          <w:sz w:val="28"/>
          <w:szCs w:val="28"/>
        </w:rPr>
        <w:lastRenderedPageBreak/>
        <w:t xml:space="preserve">ПРОТОКОЛ СОГЛАСОВАНИЯ УЧЕБНОЙ ПРОГРАММЫ </w:t>
      </w:r>
    </w:p>
    <w:p w:rsidR="009F525B" w:rsidRPr="001F6565" w:rsidRDefault="009F525B" w:rsidP="00B066EE">
      <w:pPr>
        <w:pStyle w:val="14"/>
        <w:ind w:right="680" w:firstLine="567"/>
        <w:jc w:val="center"/>
        <w:rPr>
          <w:b/>
          <w:bCs/>
          <w:sz w:val="28"/>
          <w:szCs w:val="28"/>
        </w:rPr>
      </w:pPr>
      <w:r w:rsidRPr="001F6565">
        <w:rPr>
          <w:b/>
          <w:bCs/>
          <w:sz w:val="28"/>
          <w:szCs w:val="28"/>
        </w:rPr>
        <w:t xml:space="preserve">С ДРУГИМИ ДИСЦИПЛИНАМИ НАПРАВЛЕНИЯ </w:t>
      </w:r>
    </w:p>
    <w:p w:rsidR="009F525B" w:rsidRPr="001F6565" w:rsidRDefault="009F525B" w:rsidP="00B066EE">
      <w:pPr>
        <w:pStyle w:val="14"/>
        <w:ind w:right="680" w:firstLine="567"/>
        <w:jc w:val="center"/>
        <w:rPr>
          <w:b/>
          <w:bCs/>
          <w:sz w:val="28"/>
          <w:szCs w:val="28"/>
        </w:rPr>
      </w:pPr>
      <w:r w:rsidRPr="001F6565">
        <w:rPr>
          <w:b/>
          <w:bCs/>
          <w:sz w:val="28"/>
          <w:szCs w:val="28"/>
        </w:rPr>
        <w:t>И ПРОФИЛЯ НА 201__/ _______ УЧЕБНЫЙ ГОД</w:t>
      </w:r>
    </w:p>
    <w:tbl>
      <w:tblPr>
        <w:tblW w:w="10222" w:type="dxa"/>
        <w:tblInd w:w="-41" w:type="dxa"/>
        <w:tblLayout w:type="fixed"/>
        <w:tblLook w:val="0000" w:firstRow="0" w:lastRow="0" w:firstColumn="0" w:lastColumn="0" w:noHBand="0" w:noVBand="0"/>
      </w:tblPr>
      <w:tblGrid>
        <w:gridCol w:w="2805"/>
        <w:gridCol w:w="2505"/>
        <w:gridCol w:w="2430"/>
        <w:gridCol w:w="2482"/>
      </w:tblGrid>
      <w:tr w:rsidR="009F525B"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1F6565" w:rsidRDefault="009F525B" w:rsidP="00B066EE">
            <w:pPr>
              <w:pStyle w:val="14"/>
              <w:snapToGrid w:val="0"/>
              <w:jc w:val="center"/>
              <w:rPr>
                <w:sz w:val="24"/>
                <w:szCs w:val="24"/>
              </w:rPr>
            </w:pPr>
            <w:r w:rsidRPr="001F6565">
              <w:rPr>
                <w:sz w:val="24"/>
                <w:szCs w:val="24"/>
              </w:rPr>
              <w:t>Наименование дисциплин, изучение которых опирается на данную дисциплину</w:t>
            </w:r>
          </w:p>
        </w:tc>
        <w:tc>
          <w:tcPr>
            <w:tcW w:w="2505" w:type="dxa"/>
            <w:tcBorders>
              <w:top w:val="single" w:sz="4" w:space="0" w:color="000000"/>
              <w:left w:val="single" w:sz="4" w:space="0" w:color="000000"/>
              <w:bottom w:val="single" w:sz="4" w:space="0" w:color="000000"/>
            </w:tcBorders>
            <w:shd w:val="clear" w:color="auto" w:fill="auto"/>
          </w:tcPr>
          <w:p w:rsidR="009F525B" w:rsidRPr="001F6565" w:rsidRDefault="009F525B" w:rsidP="00B066EE">
            <w:pPr>
              <w:pStyle w:val="14"/>
              <w:snapToGrid w:val="0"/>
              <w:jc w:val="center"/>
              <w:rPr>
                <w:sz w:val="24"/>
                <w:szCs w:val="24"/>
              </w:rPr>
            </w:pPr>
            <w:r w:rsidRPr="001F6565">
              <w:rPr>
                <w:sz w:val="24"/>
                <w:szCs w:val="24"/>
              </w:rPr>
              <w:t>Кафедра</w:t>
            </w:r>
          </w:p>
        </w:tc>
        <w:tc>
          <w:tcPr>
            <w:tcW w:w="2430" w:type="dxa"/>
            <w:tcBorders>
              <w:top w:val="single" w:sz="4" w:space="0" w:color="000000"/>
              <w:left w:val="single" w:sz="4" w:space="0" w:color="000000"/>
              <w:bottom w:val="single" w:sz="4" w:space="0" w:color="000000"/>
            </w:tcBorders>
            <w:shd w:val="clear" w:color="auto" w:fill="auto"/>
          </w:tcPr>
          <w:p w:rsidR="009F525B" w:rsidRPr="001F6565" w:rsidRDefault="009F525B" w:rsidP="00B066EE">
            <w:pPr>
              <w:pStyle w:val="14"/>
              <w:snapToGrid w:val="0"/>
              <w:jc w:val="center"/>
              <w:rPr>
                <w:sz w:val="24"/>
                <w:szCs w:val="24"/>
              </w:rPr>
            </w:pPr>
            <w:r w:rsidRPr="001F6565">
              <w:rPr>
                <w:sz w:val="24"/>
                <w:szCs w:val="24"/>
              </w:rPr>
              <w:t>Предложения об изменениях в дидактических единицах, временной последовательности изучения и т.д.</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1F6565" w:rsidRDefault="009F525B" w:rsidP="00B066EE">
            <w:pPr>
              <w:pStyle w:val="14"/>
              <w:tabs>
                <w:tab w:val="left" w:pos="2043"/>
              </w:tabs>
              <w:snapToGrid w:val="0"/>
              <w:jc w:val="center"/>
              <w:rPr>
                <w:sz w:val="24"/>
                <w:szCs w:val="24"/>
              </w:rPr>
            </w:pPr>
            <w:r w:rsidRPr="001F6565">
              <w:rPr>
                <w:sz w:val="24"/>
                <w:szCs w:val="24"/>
              </w:rPr>
              <w:t>Принятое решение (протокол №, дата) кафедрой, разработавшей программу</w:t>
            </w:r>
          </w:p>
        </w:tc>
      </w:tr>
      <w:tr w:rsidR="00CC4E89"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CC4E89" w:rsidRPr="00916A08" w:rsidRDefault="00CC4E89" w:rsidP="00CC4E89">
            <w:pPr>
              <w:rPr>
                <w:sz w:val="28"/>
                <w:szCs w:val="28"/>
              </w:rPr>
            </w:pPr>
            <w:r w:rsidRPr="00916A08">
              <w:rPr>
                <w:sz w:val="28"/>
                <w:szCs w:val="28"/>
              </w:rPr>
              <w:t>История</w:t>
            </w:r>
            <w:r w:rsidR="00916A08">
              <w:rPr>
                <w:sz w:val="28"/>
                <w:szCs w:val="28"/>
              </w:rPr>
              <w:t xml:space="preserve"> </w:t>
            </w:r>
          </w:p>
        </w:tc>
        <w:tc>
          <w:tcPr>
            <w:tcW w:w="2505" w:type="dxa"/>
            <w:tcBorders>
              <w:top w:val="single" w:sz="4" w:space="0" w:color="000000"/>
              <w:left w:val="single" w:sz="4" w:space="0" w:color="000000"/>
              <w:bottom w:val="single" w:sz="4" w:space="0" w:color="000000"/>
            </w:tcBorders>
            <w:shd w:val="clear" w:color="auto" w:fill="auto"/>
          </w:tcPr>
          <w:p w:rsidR="00CC4E89" w:rsidRPr="00916A08" w:rsidRDefault="00916A08" w:rsidP="00CC4E89">
            <w:pPr>
              <w:pStyle w:val="14"/>
              <w:snapToGrid w:val="0"/>
              <w:jc w:val="center"/>
              <w:rPr>
                <w:sz w:val="28"/>
                <w:szCs w:val="28"/>
              </w:rPr>
            </w:pPr>
            <w:r w:rsidRPr="00916A08">
              <w:rPr>
                <w:sz w:val="28"/>
                <w:szCs w:val="28"/>
              </w:rPr>
              <w:t>Отечественной истории</w:t>
            </w:r>
          </w:p>
        </w:tc>
        <w:tc>
          <w:tcPr>
            <w:tcW w:w="2430" w:type="dxa"/>
            <w:tcBorders>
              <w:top w:val="single" w:sz="4" w:space="0" w:color="000000"/>
              <w:left w:val="single" w:sz="4" w:space="0" w:color="000000"/>
              <w:bottom w:val="single" w:sz="4" w:space="0" w:color="000000"/>
            </w:tcBorders>
            <w:shd w:val="clear" w:color="auto" w:fill="auto"/>
          </w:tcPr>
          <w:p w:rsidR="00CC4E89" w:rsidRPr="001F6565" w:rsidRDefault="00CC4E89" w:rsidP="00CC4E89">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CC4E89" w:rsidRPr="001F6565" w:rsidRDefault="00CC4E89" w:rsidP="00CC4E89">
            <w:pPr>
              <w:pStyle w:val="14"/>
              <w:snapToGrid w:val="0"/>
              <w:jc w:val="center"/>
              <w:rPr>
                <w:sz w:val="24"/>
                <w:szCs w:val="24"/>
              </w:rPr>
            </w:pPr>
          </w:p>
        </w:tc>
      </w:tr>
      <w:tr w:rsidR="00CC4E89"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CC4E89" w:rsidRPr="00916A08" w:rsidRDefault="00CC4E89" w:rsidP="00CC4E89">
            <w:pPr>
              <w:rPr>
                <w:sz w:val="28"/>
                <w:szCs w:val="28"/>
              </w:rPr>
            </w:pPr>
            <w:r w:rsidRPr="00916A08">
              <w:rPr>
                <w:sz w:val="28"/>
                <w:szCs w:val="28"/>
              </w:rPr>
              <w:t>Основы права</w:t>
            </w:r>
            <w:r w:rsidR="00916A08">
              <w:rPr>
                <w:sz w:val="28"/>
                <w:szCs w:val="28"/>
              </w:rPr>
              <w:t xml:space="preserve"> </w:t>
            </w:r>
          </w:p>
        </w:tc>
        <w:tc>
          <w:tcPr>
            <w:tcW w:w="2505" w:type="dxa"/>
            <w:tcBorders>
              <w:top w:val="single" w:sz="4" w:space="0" w:color="000000"/>
              <w:left w:val="single" w:sz="4" w:space="0" w:color="000000"/>
              <w:bottom w:val="single" w:sz="4" w:space="0" w:color="000000"/>
            </w:tcBorders>
            <w:shd w:val="clear" w:color="auto" w:fill="auto"/>
          </w:tcPr>
          <w:p w:rsidR="00916A08" w:rsidRDefault="00916A08" w:rsidP="00CC4E89">
            <w:pPr>
              <w:pStyle w:val="14"/>
              <w:jc w:val="center"/>
              <w:rPr>
                <w:sz w:val="28"/>
                <w:szCs w:val="28"/>
              </w:rPr>
            </w:pPr>
            <w:r w:rsidRPr="00916A08">
              <w:rPr>
                <w:sz w:val="28"/>
                <w:szCs w:val="28"/>
              </w:rPr>
              <w:t xml:space="preserve">Политологии </w:t>
            </w:r>
          </w:p>
          <w:p w:rsidR="00CC4E89" w:rsidRPr="00916A08" w:rsidRDefault="00916A08" w:rsidP="00CC4E89">
            <w:pPr>
              <w:pStyle w:val="14"/>
              <w:jc w:val="center"/>
              <w:rPr>
                <w:sz w:val="28"/>
                <w:szCs w:val="28"/>
              </w:rPr>
            </w:pPr>
            <w:r w:rsidRPr="00916A08">
              <w:rPr>
                <w:sz w:val="28"/>
                <w:szCs w:val="28"/>
              </w:rPr>
              <w:t>и права</w:t>
            </w:r>
          </w:p>
        </w:tc>
        <w:tc>
          <w:tcPr>
            <w:tcW w:w="2430" w:type="dxa"/>
            <w:tcBorders>
              <w:top w:val="single" w:sz="4" w:space="0" w:color="000000"/>
              <w:left w:val="single" w:sz="4" w:space="0" w:color="000000"/>
              <w:bottom w:val="single" w:sz="4" w:space="0" w:color="000000"/>
            </w:tcBorders>
            <w:shd w:val="clear" w:color="auto" w:fill="auto"/>
          </w:tcPr>
          <w:p w:rsidR="00CC4E89" w:rsidRPr="001F6565" w:rsidRDefault="00CC4E89" w:rsidP="00CC4E89">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CC4E89" w:rsidRPr="001F6565" w:rsidRDefault="00CC4E89" w:rsidP="00CC4E89">
            <w:pPr>
              <w:pStyle w:val="14"/>
              <w:snapToGrid w:val="0"/>
              <w:jc w:val="center"/>
              <w:rPr>
                <w:sz w:val="24"/>
                <w:szCs w:val="24"/>
              </w:rPr>
            </w:pPr>
          </w:p>
        </w:tc>
      </w:tr>
      <w:tr w:rsidR="00CC4E89"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CC4E89" w:rsidRPr="00916A08" w:rsidRDefault="00CC4E89" w:rsidP="00CC4E89">
            <w:pPr>
              <w:rPr>
                <w:sz w:val="28"/>
                <w:szCs w:val="28"/>
              </w:rPr>
            </w:pPr>
            <w:r w:rsidRPr="00916A08">
              <w:rPr>
                <w:sz w:val="28"/>
                <w:szCs w:val="28"/>
              </w:rPr>
              <w:t>Основы социального государства и гражданского общества</w:t>
            </w:r>
            <w:r w:rsidR="00916A08">
              <w:rPr>
                <w:sz w:val="28"/>
                <w:szCs w:val="28"/>
              </w:rPr>
              <w:t xml:space="preserve"> </w:t>
            </w:r>
          </w:p>
        </w:tc>
        <w:tc>
          <w:tcPr>
            <w:tcW w:w="2505" w:type="dxa"/>
            <w:tcBorders>
              <w:top w:val="single" w:sz="4" w:space="0" w:color="000000"/>
              <w:left w:val="single" w:sz="4" w:space="0" w:color="000000"/>
              <w:bottom w:val="single" w:sz="4" w:space="0" w:color="000000"/>
            </w:tcBorders>
            <w:shd w:val="clear" w:color="auto" w:fill="auto"/>
          </w:tcPr>
          <w:p w:rsidR="00CC4E89" w:rsidRPr="00916A08" w:rsidRDefault="00916A08" w:rsidP="00CC4E89">
            <w:pPr>
              <w:pStyle w:val="14"/>
              <w:jc w:val="center"/>
              <w:rPr>
                <w:sz w:val="28"/>
                <w:szCs w:val="28"/>
              </w:rPr>
            </w:pPr>
            <w:r w:rsidRPr="00916A08">
              <w:rPr>
                <w:sz w:val="28"/>
                <w:szCs w:val="28"/>
              </w:rPr>
              <w:t>Социальной психологии</w:t>
            </w:r>
          </w:p>
        </w:tc>
        <w:tc>
          <w:tcPr>
            <w:tcW w:w="2430" w:type="dxa"/>
            <w:tcBorders>
              <w:top w:val="single" w:sz="4" w:space="0" w:color="000000"/>
              <w:left w:val="single" w:sz="4" w:space="0" w:color="000000"/>
              <w:bottom w:val="single" w:sz="4" w:space="0" w:color="000000"/>
            </w:tcBorders>
            <w:shd w:val="clear" w:color="auto" w:fill="auto"/>
          </w:tcPr>
          <w:p w:rsidR="00CC4E89" w:rsidRPr="001F6565" w:rsidRDefault="00CC4E89" w:rsidP="00CC4E89">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CC4E89" w:rsidRPr="001F6565" w:rsidRDefault="00CC4E89" w:rsidP="00CC4E89">
            <w:pPr>
              <w:pStyle w:val="14"/>
              <w:snapToGrid w:val="0"/>
              <w:jc w:val="center"/>
              <w:rPr>
                <w:sz w:val="24"/>
                <w:szCs w:val="24"/>
              </w:rPr>
            </w:pPr>
          </w:p>
        </w:tc>
      </w:tr>
      <w:tr w:rsidR="00916A08"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16A08" w:rsidRPr="00916A08" w:rsidRDefault="00916A08" w:rsidP="00916A08">
            <w:pPr>
              <w:rPr>
                <w:sz w:val="28"/>
                <w:szCs w:val="28"/>
              </w:rPr>
            </w:pPr>
            <w:r w:rsidRPr="00916A08">
              <w:rPr>
                <w:sz w:val="28"/>
                <w:szCs w:val="28"/>
              </w:rPr>
              <w:t>Документоведение</w:t>
            </w:r>
            <w:r>
              <w:rPr>
                <w:sz w:val="28"/>
                <w:szCs w:val="28"/>
              </w:rPr>
              <w:t xml:space="preserve"> </w:t>
            </w:r>
          </w:p>
        </w:tc>
        <w:tc>
          <w:tcPr>
            <w:tcW w:w="2505" w:type="dxa"/>
            <w:tcBorders>
              <w:top w:val="single" w:sz="4" w:space="0" w:color="000000"/>
              <w:left w:val="single" w:sz="4" w:space="0" w:color="000000"/>
              <w:bottom w:val="single" w:sz="4" w:space="0" w:color="000000"/>
            </w:tcBorders>
            <w:shd w:val="clear" w:color="auto" w:fill="auto"/>
          </w:tcPr>
          <w:p w:rsidR="00916A08" w:rsidRPr="00916A08" w:rsidRDefault="00916A08" w:rsidP="00916A08">
            <w:pPr>
              <w:jc w:val="center"/>
              <w:rPr>
                <w:sz w:val="28"/>
                <w:szCs w:val="28"/>
              </w:rPr>
            </w:pPr>
            <w:r w:rsidRPr="00916A08">
              <w:rPr>
                <w:sz w:val="28"/>
                <w:szCs w:val="28"/>
              </w:rPr>
              <w:t>Социальной психологии</w:t>
            </w:r>
          </w:p>
        </w:tc>
        <w:tc>
          <w:tcPr>
            <w:tcW w:w="2430" w:type="dxa"/>
            <w:tcBorders>
              <w:top w:val="single" w:sz="4" w:space="0" w:color="000000"/>
              <w:left w:val="single" w:sz="4" w:space="0" w:color="000000"/>
              <w:bottom w:val="single" w:sz="4" w:space="0" w:color="000000"/>
            </w:tcBorders>
            <w:shd w:val="clear" w:color="auto" w:fill="auto"/>
          </w:tcPr>
          <w:p w:rsidR="00916A08" w:rsidRPr="001F6565" w:rsidRDefault="00916A08" w:rsidP="00916A08">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16A08" w:rsidRPr="001F6565" w:rsidRDefault="00916A08" w:rsidP="00916A08">
            <w:pPr>
              <w:pStyle w:val="14"/>
              <w:snapToGrid w:val="0"/>
              <w:jc w:val="center"/>
              <w:rPr>
                <w:sz w:val="24"/>
                <w:szCs w:val="24"/>
              </w:rPr>
            </w:pPr>
          </w:p>
        </w:tc>
      </w:tr>
      <w:tr w:rsidR="00916A08"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16A08" w:rsidRPr="00916A08" w:rsidRDefault="00916A08" w:rsidP="00916A08">
            <w:pPr>
              <w:rPr>
                <w:sz w:val="28"/>
                <w:szCs w:val="28"/>
              </w:rPr>
            </w:pPr>
            <w:r w:rsidRPr="00916A08">
              <w:rPr>
                <w:sz w:val="28"/>
                <w:szCs w:val="28"/>
              </w:rPr>
              <w:t>Психология социальной работы</w:t>
            </w:r>
            <w:r>
              <w:rPr>
                <w:sz w:val="28"/>
                <w:szCs w:val="28"/>
              </w:rPr>
              <w:t xml:space="preserve"> </w:t>
            </w:r>
          </w:p>
        </w:tc>
        <w:tc>
          <w:tcPr>
            <w:tcW w:w="2505" w:type="dxa"/>
            <w:tcBorders>
              <w:top w:val="single" w:sz="4" w:space="0" w:color="000000"/>
              <w:left w:val="single" w:sz="4" w:space="0" w:color="000000"/>
              <w:bottom w:val="single" w:sz="4" w:space="0" w:color="000000"/>
            </w:tcBorders>
            <w:shd w:val="clear" w:color="auto" w:fill="auto"/>
          </w:tcPr>
          <w:p w:rsidR="00916A08" w:rsidRPr="00916A08" w:rsidRDefault="00916A08" w:rsidP="00916A08">
            <w:pPr>
              <w:jc w:val="center"/>
              <w:rPr>
                <w:sz w:val="28"/>
                <w:szCs w:val="28"/>
              </w:rPr>
            </w:pPr>
            <w:r w:rsidRPr="00916A08">
              <w:rPr>
                <w:sz w:val="28"/>
                <w:szCs w:val="28"/>
              </w:rPr>
              <w:t>Социальной психологии</w:t>
            </w:r>
          </w:p>
        </w:tc>
        <w:tc>
          <w:tcPr>
            <w:tcW w:w="2430" w:type="dxa"/>
            <w:tcBorders>
              <w:top w:val="single" w:sz="4" w:space="0" w:color="000000"/>
              <w:left w:val="single" w:sz="4" w:space="0" w:color="000000"/>
              <w:bottom w:val="single" w:sz="4" w:space="0" w:color="000000"/>
            </w:tcBorders>
            <w:shd w:val="clear" w:color="auto" w:fill="auto"/>
          </w:tcPr>
          <w:p w:rsidR="00916A08" w:rsidRPr="001F6565" w:rsidRDefault="00916A08" w:rsidP="00916A08">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16A08" w:rsidRPr="001F6565" w:rsidRDefault="00916A08" w:rsidP="00916A08">
            <w:pPr>
              <w:pStyle w:val="14"/>
              <w:snapToGrid w:val="0"/>
              <w:jc w:val="center"/>
              <w:rPr>
                <w:sz w:val="24"/>
                <w:szCs w:val="24"/>
              </w:rPr>
            </w:pPr>
          </w:p>
        </w:tc>
      </w:tr>
      <w:tr w:rsidR="00916A08" w:rsidRPr="001F656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16A08" w:rsidRPr="00916A08" w:rsidRDefault="00916A08" w:rsidP="00916A08">
            <w:pPr>
              <w:rPr>
                <w:sz w:val="28"/>
                <w:szCs w:val="28"/>
              </w:rPr>
            </w:pPr>
            <w:r w:rsidRPr="00916A08">
              <w:rPr>
                <w:sz w:val="28"/>
                <w:szCs w:val="28"/>
              </w:rPr>
              <w:t>Основы социальной работы</w:t>
            </w:r>
            <w:r>
              <w:rPr>
                <w:sz w:val="28"/>
                <w:szCs w:val="28"/>
              </w:rPr>
              <w:t xml:space="preserve"> </w:t>
            </w:r>
          </w:p>
        </w:tc>
        <w:tc>
          <w:tcPr>
            <w:tcW w:w="2505" w:type="dxa"/>
            <w:tcBorders>
              <w:top w:val="single" w:sz="4" w:space="0" w:color="000000"/>
              <w:left w:val="single" w:sz="4" w:space="0" w:color="000000"/>
              <w:bottom w:val="single" w:sz="4" w:space="0" w:color="000000"/>
            </w:tcBorders>
            <w:shd w:val="clear" w:color="auto" w:fill="auto"/>
          </w:tcPr>
          <w:p w:rsidR="00916A08" w:rsidRPr="00916A08" w:rsidRDefault="00916A08" w:rsidP="00916A08">
            <w:pPr>
              <w:jc w:val="center"/>
              <w:rPr>
                <w:sz w:val="28"/>
                <w:szCs w:val="28"/>
              </w:rPr>
            </w:pPr>
            <w:r w:rsidRPr="00916A08">
              <w:rPr>
                <w:sz w:val="28"/>
                <w:szCs w:val="28"/>
              </w:rPr>
              <w:t>Социальной психологии</w:t>
            </w:r>
          </w:p>
        </w:tc>
        <w:tc>
          <w:tcPr>
            <w:tcW w:w="2430" w:type="dxa"/>
            <w:tcBorders>
              <w:top w:val="single" w:sz="4" w:space="0" w:color="000000"/>
              <w:left w:val="single" w:sz="4" w:space="0" w:color="000000"/>
              <w:bottom w:val="single" w:sz="4" w:space="0" w:color="000000"/>
            </w:tcBorders>
            <w:shd w:val="clear" w:color="auto" w:fill="auto"/>
          </w:tcPr>
          <w:p w:rsidR="00916A08" w:rsidRPr="001F6565" w:rsidRDefault="00916A08" w:rsidP="00916A08">
            <w:pPr>
              <w:pStyle w:val="14"/>
              <w:snapToGrid w:val="0"/>
              <w:jc w:val="center"/>
              <w:rPr>
                <w:sz w:val="24"/>
                <w:szCs w:val="24"/>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16A08" w:rsidRPr="001F6565" w:rsidRDefault="00916A08" w:rsidP="00916A08">
            <w:pPr>
              <w:pStyle w:val="14"/>
              <w:snapToGrid w:val="0"/>
              <w:jc w:val="center"/>
              <w:rPr>
                <w:sz w:val="24"/>
                <w:szCs w:val="24"/>
              </w:rPr>
            </w:pPr>
          </w:p>
        </w:tc>
      </w:tr>
    </w:tbl>
    <w:p w:rsidR="009F525B" w:rsidRPr="001F6565" w:rsidRDefault="009F525B" w:rsidP="00B066EE">
      <w:pPr>
        <w:pStyle w:val="14"/>
        <w:tabs>
          <w:tab w:val="left" w:pos="4253"/>
          <w:tab w:val="right" w:leader="underscore" w:pos="9072"/>
        </w:tabs>
        <w:rPr>
          <w:sz w:val="24"/>
          <w:szCs w:val="24"/>
        </w:rPr>
      </w:pPr>
    </w:p>
    <w:p w:rsidR="009F525B" w:rsidRPr="001F6565" w:rsidRDefault="009F525B" w:rsidP="00B066EE">
      <w:pPr>
        <w:pStyle w:val="14"/>
        <w:tabs>
          <w:tab w:val="left" w:pos="4253"/>
          <w:tab w:val="right" w:leader="underscore" w:pos="9072"/>
        </w:tabs>
        <w:rPr>
          <w:sz w:val="24"/>
          <w:szCs w:val="24"/>
        </w:rPr>
      </w:pPr>
      <w:r w:rsidRPr="001F6565">
        <w:rPr>
          <w:sz w:val="24"/>
          <w:szCs w:val="24"/>
        </w:rPr>
        <w:t xml:space="preserve">Заведующий кафедрой </w:t>
      </w:r>
      <w:r w:rsidRPr="001F6565">
        <w:rPr>
          <w:sz w:val="24"/>
          <w:szCs w:val="24"/>
        </w:rPr>
        <w:tab/>
      </w:r>
    </w:p>
    <w:p w:rsidR="009F525B" w:rsidRPr="001F6565" w:rsidRDefault="009F525B" w:rsidP="00B066EE">
      <w:pPr>
        <w:pStyle w:val="14"/>
        <w:tabs>
          <w:tab w:val="left" w:pos="4253"/>
          <w:tab w:val="right" w:leader="underscore" w:pos="9072"/>
        </w:tabs>
        <w:rPr>
          <w:sz w:val="24"/>
          <w:szCs w:val="24"/>
        </w:rPr>
      </w:pPr>
      <w:r w:rsidRPr="001F6565">
        <w:rPr>
          <w:sz w:val="24"/>
          <w:szCs w:val="24"/>
        </w:rPr>
        <w:t xml:space="preserve">Председатель </w:t>
      </w:r>
      <w:proofErr w:type="spellStart"/>
      <w:r w:rsidRPr="001F6565">
        <w:rPr>
          <w:sz w:val="24"/>
          <w:szCs w:val="24"/>
        </w:rPr>
        <w:t>НМС</w:t>
      </w:r>
      <w:proofErr w:type="spellEnd"/>
      <w:r w:rsidRPr="001F6565">
        <w:rPr>
          <w:sz w:val="24"/>
          <w:szCs w:val="24"/>
        </w:rPr>
        <w:t xml:space="preserve"> __________________________________</w:t>
      </w:r>
    </w:p>
    <w:p w:rsidR="009F525B" w:rsidRPr="001F6565" w:rsidRDefault="00916A08" w:rsidP="00B066EE">
      <w:pPr>
        <w:pStyle w:val="14"/>
        <w:tabs>
          <w:tab w:val="left" w:pos="5670"/>
          <w:tab w:val="right" w:leader="underscore" w:pos="10206"/>
        </w:tabs>
        <w:ind w:right="-1"/>
        <w:rPr>
          <w:sz w:val="24"/>
          <w:szCs w:val="24"/>
        </w:rPr>
      </w:pPr>
      <w:r>
        <w:rPr>
          <w:sz w:val="24"/>
          <w:szCs w:val="24"/>
        </w:rPr>
        <w:t xml:space="preserve"> </w:t>
      </w:r>
      <w:r w:rsidR="009F525B" w:rsidRPr="001F6565">
        <w:rPr>
          <w:sz w:val="24"/>
          <w:szCs w:val="24"/>
        </w:rPr>
        <w:t>____</w:t>
      </w:r>
      <w:r>
        <w:rPr>
          <w:sz w:val="24"/>
          <w:szCs w:val="24"/>
        </w:rPr>
        <w:t xml:space="preserve"> </w:t>
      </w:r>
      <w:r w:rsidR="009F525B" w:rsidRPr="001F6565">
        <w:rPr>
          <w:sz w:val="24"/>
          <w:szCs w:val="24"/>
        </w:rPr>
        <w:t xml:space="preserve"> ___________201__ г.</w:t>
      </w:r>
    </w:p>
    <w:p w:rsidR="009F525B" w:rsidRDefault="009F525B" w:rsidP="00B066EE">
      <w:pPr>
        <w:jc w:val="center"/>
        <w:rPr>
          <w:b/>
          <w:sz w:val="28"/>
          <w:szCs w:val="28"/>
        </w:rPr>
      </w:pPr>
    </w:p>
    <w:p w:rsidR="000518E0" w:rsidRDefault="000518E0" w:rsidP="00B066EE">
      <w:pPr>
        <w:jc w:val="center"/>
        <w:rPr>
          <w:b/>
          <w:sz w:val="28"/>
          <w:szCs w:val="28"/>
        </w:rPr>
      </w:pPr>
    </w:p>
    <w:p w:rsidR="001F6565" w:rsidRDefault="001F6565" w:rsidP="00B066EE">
      <w:pPr>
        <w:jc w:val="center"/>
        <w:rPr>
          <w:b/>
          <w:sz w:val="28"/>
          <w:szCs w:val="28"/>
        </w:rPr>
      </w:pPr>
    </w:p>
    <w:p w:rsidR="001F6565" w:rsidRDefault="001F6565" w:rsidP="00B066EE">
      <w:pPr>
        <w:jc w:val="center"/>
        <w:rPr>
          <w:b/>
          <w:sz w:val="28"/>
          <w:szCs w:val="28"/>
        </w:rPr>
      </w:pPr>
    </w:p>
    <w:p w:rsidR="001F6565" w:rsidRDefault="001F6565" w:rsidP="00B066EE">
      <w:pPr>
        <w:jc w:val="center"/>
        <w:rPr>
          <w:b/>
          <w:sz w:val="28"/>
          <w:szCs w:val="28"/>
        </w:rPr>
      </w:pPr>
    </w:p>
    <w:p w:rsidR="00916A08" w:rsidRDefault="00916A08">
      <w:pPr>
        <w:suppressAutoHyphens w:val="0"/>
        <w:rPr>
          <w:b/>
          <w:sz w:val="28"/>
          <w:szCs w:val="28"/>
        </w:rPr>
      </w:pPr>
      <w:r>
        <w:rPr>
          <w:b/>
          <w:sz w:val="28"/>
          <w:szCs w:val="28"/>
        </w:rPr>
        <w:br w:type="page"/>
      </w:r>
    </w:p>
    <w:p w:rsidR="001E4E28" w:rsidRPr="003543ED" w:rsidRDefault="00D733E0" w:rsidP="00B066EE">
      <w:pPr>
        <w:jc w:val="center"/>
        <w:rPr>
          <w:b/>
          <w:sz w:val="26"/>
          <w:szCs w:val="26"/>
        </w:rPr>
      </w:pPr>
      <w:r w:rsidRPr="003543ED">
        <w:rPr>
          <w:b/>
          <w:sz w:val="26"/>
          <w:szCs w:val="26"/>
        </w:rPr>
        <w:lastRenderedPageBreak/>
        <w:t>ТЕМАТИЧЕСКАЯ КАРТА ДИСЦИПЛИНЫ</w:t>
      </w:r>
    </w:p>
    <w:p w:rsidR="004E7E46" w:rsidRPr="003543ED" w:rsidRDefault="00916A08" w:rsidP="004E7E46">
      <w:pPr>
        <w:jc w:val="center"/>
        <w:rPr>
          <w:b/>
          <w:sz w:val="26"/>
          <w:szCs w:val="26"/>
        </w:rPr>
      </w:pPr>
      <w:r w:rsidRPr="003543ED">
        <w:rPr>
          <w:b/>
          <w:sz w:val="26"/>
          <w:szCs w:val="26"/>
        </w:rPr>
        <w:t xml:space="preserve"> </w:t>
      </w:r>
      <w:r w:rsidR="004E7E46" w:rsidRPr="003543ED">
        <w:rPr>
          <w:b/>
          <w:sz w:val="26"/>
          <w:szCs w:val="26"/>
        </w:rPr>
        <w:t>Социальная политика</w:t>
      </w:r>
      <w:r w:rsidRPr="003543ED">
        <w:rPr>
          <w:b/>
          <w:sz w:val="26"/>
          <w:szCs w:val="26"/>
        </w:rPr>
        <w:t xml:space="preserve"> </w:t>
      </w:r>
    </w:p>
    <w:p w:rsidR="004E7E46" w:rsidRPr="003543ED" w:rsidRDefault="004E7E46" w:rsidP="004E7E46">
      <w:pPr>
        <w:pBdr>
          <w:bottom w:val="single" w:sz="8" w:space="1" w:color="000000"/>
        </w:pBdr>
        <w:jc w:val="center"/>
        <w:rPr>
          <w:b/>
          <w:sz w:val="26"/>
          <w:szCs w:val="26"/>
        </w:rPr>
      </w:pPr>
      <w:r w:rsidRPr="003543ED">
        <w:rPr>
          <w:b/>
          <w:sz w:val="26"/>
          <w:szCs w:val="26"/>
        </w:rPr>
        <w:t xml:space="preserve">студентов </w:t>
      </w:r>
      <w:proofErr w:type="spellStart"/>
      <w:r w:rsidRPr="003543ED">
        <w:rPr>
          <w:b/>
          <w:sz w:val="26"/>
          <w:szCs w:val="26"/>
        </w:rPr>
        <w:t>ООП</w:t>
      </w:r>
      <w:proofErr w:type="spellEnd"/>
    </w:p>
    <w:p w:rsidR="00916A08" w:rsidRPr="003543ED" w:rsidRDefault="00916A08" w:rsidP="00916A08">
      <w:pPr>
        <w:jc w:val="center"/>
        <w:rPr>
          <w:sz w:val="26"/>
          <w:szCs w:val="26"/>
        </w:rPr>
      </w:pPr>
      <w:r w:rsidRPr="003543ED">
        <w:rPr>
          <w:sz w:val="26"/>
          <w:szCs w:val="26"/>
        </w:rPr>
        <w:t>Направление подготовки: 37.03.01</w:t>
      </w:r>
      <w:r w:rsidRPr="003543ED">
        <w:rPr>
          <w:i/>
          <w:sz w:val="26"/>
          <w:szCs w:val="26"/>
        </w:rPr>
        <w:t xml:space="preserve"> Психология </w:t>
      </w:r>
    </w:p>
    <w:p w:rsidR="00916A08" w:rsidRPr="003543ED" w:rsidRDefault="00916A08" w:rsidP="00916A08">
      <w:pPr>
        <w:jc w:val="center"/>
        <w:rPr>
          <w:sz w:val="26"/>
          <w:szCs w:val="26"/>
        </w:rPr>
      </w:pPr>
      <w:r w:rsidRPr="003543ED">
        <w:rPr>
          <w:sz w:val="26"/>
          <w:szCs w:val="26"/>
        </w:rPr>
        <w:t xml:space="preserve">Профиль: </w:t>
      </w:r>
      <w:r w:rsidRPr="003543ED">
        <w:rPr>
          <w:i/>
          <w:sz w:val="26"/>
          <w:szCs w:val="26"/>
        </w:rPr>
        <w:t>«Социальная психология»</w:t>
      </w:r>
    </w:p>
    <w:p w:rsidR="00916A08" w:rsidRPr="003543ED" w:rsidRDefault="00916A08" w:rsidP="00916A08">
      <w:pPr>
        <w:jc w:val="center"/>
        <w:rPr>
          <w:i/>
          <w:sz w:val="26"/>
          <w:szCs w:val="26"/>
        </w:rPr>
      </w:pPr>
      <w:r w:rsidRPr="003543ED">
        <w:rPr>
          <w:sz w:val="26"/>
          <w:szCs w:val="26"/>
        </w:rPr>
        <w:t>Квалификация (степень):</w:t>
      </w:r>
      <w:r w:rsidRPr="003543ED">
        <w:rPr>
          <w:i/>
          <w:sz w:val="26"/>
          <w:szCs w:val="26"/>
        </w:rPr>
        <w:t xml:space="preserve"> бакалавриат</w:t>
      </w:r>
    </w:p>
    <w:p w:rsidR="004E7E46" w:rsidRPr="003543ED" w:rsidRDefault="004E7E46" w:rsidP="004E7E46">
      <w:pPr>
        <w:jc w:val="center"/>
        <w:rPr>
          <w:b/>
          <w:sz w:val="26"/>
          <w:szCs w:val="26"/>
        </w:rPr>
      </w:pPr>
      <w:r w:rsidRPr="003543ED">
        <w:rPr>
          <w:b/>
          <w:sz w:val="26"/>
          <w:szCs w:val="26"/>
        </w:rPr>
        <w:t xml:space="preserve">по </w:t>
      </w:r>
      <w:r w:rsidR="00995ADA">
        <w:rPr>
          <w:b/>
          <w:sz w:val="26"/>
          <w:szCs w:val="26"/>
        </w:rPr>
        <w:t>за</w:t>
      </w:r>
      <w:r w:rsidRPr="003543ED">
        <w:rPr>
          <w:b/>
          <w:sz w:val="26"/>
          <w:szCs w:val="26"/>
        </w:rPr>
        <w:t>очной форме обучения</w:t>
      </w:r>
    </w:p>
    <w:p w:rsidR="004E7E46" w:rsidRPr="003543ED" w:rsidRDefault="004E7E46" w:rsidP="004E7E46">
      <w:pPr>
        <w:jc w:val="center"/>
        <w:rPr>
          <w:bCs/>
          <w:sz w:val="26"/>
          <w:szCs w:val="26"/>
        </w:rPr>
      </w:pPr>
      <w:r w:rsidRPr="003543ED">
        <w:rPr>
          <w:bCs/>
          <w:sz w:val="26"/>
          <w:szCs w:val="26"/>
        </w:rPr>
        <w:t>(укажите форму обучения)</w:t>
      </w:r>
    </w:p>
    <w:p w:rsidR="004E7E46" w:rsidRPr="003543ED" w:rsidRDefault="004E7E46" w:rsidP="004E7E46">
      <w:pPr>
        <w:jc w:val="center"/>
        <w:rPr>
          <w:bCs/>
          <w:sz w:val="26"/>
          <w:szCs w:val="26"/>
        </w:rPr>
      </w:pPr>
      <w:r w:rsidRPr="003543ED">
        <w:rPr>
          <w:bCs/>
          <w:sz w:val="26"/>
          <w:szCs w:val="26"/>
        </w:rPr>
        <w:t>(общая трудоемкость _</w:t>
      </w:r>
      <w:r w:rsidR="003543ED" w:rsidRPr="003543ED">
        <w:rPr>
          <w:b/>
          <w:bCs/>
          <w:sz w:val="26"/>
          <w:szCs w:val="26"/>
        </w:rPr>
        <w:t>3</w:t>
      </w:r>
      <w:r w:rsidRPr="003543ED">
        <w:rPr>
          <w:bCs/>
          <w:sz w:val="26"/>
          <w:szCs w:val="26"/>
        </w:rPr>
        <w:t xml:space="preserve">___ </w:t>
      </w:r>
      <w:proofErr w:type="spellStart"/>
      <w:r w:rsidRPr="003543ED">
        <w:rPr>
          <w:bCs/>
          <w:sz w:val="26"/>
          <w:szCs w:val="26"/>
        </w:rPr>
        <w:t>з.е</w:t>
      </w:r>
      <w:proofErr w:type="spellEnd"/>
      <w:r w:rsidRPr="003543ED">
        <w:rPr>
          <w:bCs/>
          <w:sz w:val="26"/>
          <w:szCs w:val="26"/>
        </w:rPr>
        <w:t>.)</w:t>
      </w:r>
    </w:p>
    <w:tbl>
      <w:tblPr>
        <w:tblW w:w="10870" w:type="dxa"/>
        <w:tblInd w:w="-459" w:type="dxa"/>
        <w:tblLayout w:type="fixed"/>
        <w:tblLook w:val="0000" w:firstRow="0" w:lastRow="0" w:firstColumn="0" w:lastColumn="0" w:noHBand="0" w:noVBand="0"/>
      </w:tblPr>
      <w:tblGrid>
        <w:gridCol w:w="567"/>
        <w:gridCol w:w="6521"/>
        <w:gridCol w:w="709"/>
        <w:gridCol w:w="755"/>
        <w:gridCol w:w="946"/>
        <w:gridCol w:w="1372"/>
      </w:tblGrid>
      <w:tr w:rsidR="007C2B50" w:rsidRPr="003543ED" w:rsidTr="00BE6777">
        <w:trPr>
          <w:trHeight w:val="656"/>
        </w:trPr>
        <w:tc>
          <w:tcPr>
            <w:tcW w:w="567" w:type="dxa"/>
            <w:vMerge w:val="restart"/>
            <w:tcBorders>
              <w:top w:val="single" w:sz="4" w:space="0" w:color="000000"/>
              <w:left w:val="single" w:sz="4" w:space="0" w:color="000000"/>
              <w:bottom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p>
          <w:p w:rsidR="007C2B50" w:rsidRPr="003543ED" w:rsidRDefault="007C2B50" w:rsidP="00B066EE">
            <w:pPr>
              <w:pStyle w:val="6"/>
              <w:snapToGrid w:val="0"/>
              <w:spacing w:before="0" w:after="0"/>
              <w:jc w:val="center"/>
              <w:rPr>
                <w:sz w:val="26"/>
                <w:szCs w:val="26"/>
              </w:rPr>
            </w:pPr>
            <w:r w:rsidRPr="003543ED">
              <w:rPr>
                <w:sz w:val="26"/>
                <w:szCs w:val="26"/>
              </w:rPr>
              <w:t>№</w:t>
            </w:r>
          </w:p>
        </w:tc>
        <w:tc>
          <w:tcPr>
            <w:tcW w:w="6521" w:type="dxa"/>
            <w:vMerge w:val="restart"/>
            <w:tcBorders>
              <w:top w:val="single" w:sz="4" w:space="0" w:color="000000"/>
              <w:left w:val="single" w:sz="4" w:space="0" w:color="000000"/>
              <w:bottom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p>
          <w:p w:rsidR="007C2B50" w:rsidRPr="003543ED" w:rsidRDefault="007C2B50" w:rsidP="00B066EE">
            <w:pPr>
              <w:pStyle w:val="6"/>
              <w:snapToGrid w:val="0"/>
              <w:spacing w:before="0" w:after="0"/>
              <w:jc w:val="center"/>
              <w:rPr>
                <w:sz w:val="26"/>
                <w:szCs w:val="26"/>
              </w:rPr>
            </w:pPr>
            <w:r w:rsidRPr="003543ED">
              <w:rPr>
                <w:sz w:val="26"/>
                <w:szCs w:val="26"/>
              </w:rPr>
              <w:t>Наименование раздела</w:t>
            </w:r>
          </w:p>
        </w:tc>
        <w:tc>
          <w:tcPr>
            <w:tcW w:w="2410" w:type="dxa"/>
            <w:gridSpan w:val="3"/>
            <w:tcBorders>
              <w:top w:val="single" w:sz="4" w:space="0" w:color="000000"/>
              <w:left w:val="single" w:sz="4" w:space="0" w:color="000000"/>
              <w:bottom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r w:rsidRPr="003543ED">
              <w:rPr>
                <w:sz w:val="26"/>
                <w:szCs w:val="26"/>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7C2B50" w:rsidRPr="003543ED" w:rsidRDefault="007C2B50" w:rsidP="00B066EE">
            <w:pPr>
              <w:pStyle w:val="6"/>
              <w:snapToGrid w:val="0"/>
              <w:spacing w:before="0" w:after="0"/>
              <w:rPr>
                <w:sz w:val="26"/>
                <w:szCs w:val="26"/>
              </w:rPr>
            </w:pPr>
            <w:r w:rsidRPr="003543ED">
              <w:rPr>
                <w:sz w:val="26"/>
                <w:szCs w:val="26"/>
              </w:rPr>
              <w:t xml:space="preserve">Самостоятельная работа </w:t>
            </w:r>
          </w:p>
        </w:tc>
      </w:tr>
      <w:tr w:rsidR="007C2B50" w:rsidRPr="003543ED" w:rsidTr="00BE6777">
        <w:trPr>
          <w:trHeight w:val="656"/>
        </w:trPr>
        <w:tc>
          <w:tcPr>
            <w:tcW w:w="567" w:type="dxa"/>
            <w:vMerge/>
            <w:tcBorders>
              <w:top w:val="single" w:sz="4" w:space="0" w:color="000000"/>
              <w:left w:val="single" w:sz="4" w:space="0" w:color="000000"/>
              <w:bottom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p>
        </w:tc>
        <w:tc>
          <w:tcPr>
            <w:tcW w:w="6521" w:type="dxa"/>
            <w:vMerge/>
            <w:tcBorders>
              <w:top w:val="single" w:sz="4" w:space="0" w:color="000000"/>
              <w:left w:val="single" w:sz="4" w:space="0" w:color="000000"/>
              <w:bottom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p>
        </w:tc>
        <w:tc>
          <w:tcPr>
            <w:tcW w:w="709" w:type="dxa"/>
            <w:tcBorders>
              <w:left w:val="single" w:sz="4" w:space="0" w:color="000000"/>
              <w:bottom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r w:rsidRPr="003543ED">
              <w:rPr>
                <w:sz w:val="26"/>
                <w:szCs w:val="26"/>
              </w:rPr>
              <w:t xml:space="preserve">Всего </w:t>
            </w:r>
          </w:p>
        </w:tc>
        <w:tc>
          <w:tcPr>
            <w:tcW w:w="755" w:type="dxa"/>
            <w:tcBorders>
              <w:left w:val="single" w:sz="4" w:space="0" w:color="000000"/>
              <w:bottom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r w:rsidRPr="003543ED">
              <w:rPr>
                <w:sz w:val="26"/>
                <w:szCs w:val="26"/>
              </w:rPr>
              <w:t>Лек</w:t>
            </w:r>
          </w:p>
          <w:p w:rsidR="007C2B50" w:rsidRPr="003543ED" w:rsidRDefault="007C2B50" w:rsidP="00B066EE">
            <w:pPr>
              <w:pStyle w:val="6"/>
              <w:snapToGrid w:val="0"/>
              <w:spacing w:before="0" w:after="0"/>
              <w:jc w:val="center"/>
              <w:rPr>
                <w:sz w:val="26"/>
                <w:szCs w:val="26"/>
              </w:rPr>
            </w:pPr>
            <w:proofErr w:type="spellStart"/>
            <w:r w:rsidRPr="003543ED">
              <w:rPr>
                <w:sz w:val="26"/>
                <w:szCs w:val="26"/>
              </w:rPr>
              <w:t>ции</w:t>
            </w:r>
            <w:proofErr w:type="spellEnd"/>
          </w:p>
        </w:tc>
        <w:tc>
          <w:tcPr>
            <w:tcW w:w="946" w:type="dxa"/>
            <w:tcBorders>
              <w:left w:val="single" w:sz="4" w:space="0" w:color="000000"/>
              <w:bottom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r w:rsidRPr="003543ED">
              <w:rPr>
                <w:sz w:val="26"/>
                <w:szCs w:val="26"/>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7C2B50" w:rsidRPr="003543ED" w:rsidRDefault="007C2B50" w:rsidP="00B066EE">
            <w:pPr>
              <w:pStyle w:val="6"/>
              <w:snapToGrid w:val="0"/>
              <w:spacing w:before="0" w:after="0"/>
              <w:jc w:val="center"/>
              <w:rPr>
                <w:sz w:val="26"/>
                <w:szCs w:val="26"/>
              </w:rPr>
            </w:pPr>
          </w:p>
        </w:tc>
      </w:tr>
      <w:tr w:rsidR="00BE6777" w:rsidRPr="003543ED" w:rsidTr="00BE6777">
        <w:trPr>
          <w:trHeight w:val="376"/>
        </w:trPr>
        <w:tc>
          <w:tcPr>
            <w:tcW w:w="567" w:type="dxa"/>
            <w:tcBorders>
              <w:top w:val="single" w:sz="4" w:space="0" w:color="000000"/>
              <w:left w:val="single" w:sz="4" w:space="0" w:color="000000"/>
              <w:bottom w:val="single" w:sz="4" w:space="0" w:color="000000"/>
            </w:tcBorders>
            <w:shd w:val="clear" w:color="auto" w:fill="auto"/>
          </w:tcPr>
          <w:p w:rsidR="00BE6777" w:rsidRPr="003543ED" w:rsidRDefault="00BE6777" w:rsidP="00B066EE">
            <w:pPr>
              <w:pStyle w:val="6"/>
              <w:snapToGrid w:val="0"/>
              <w:spacing w:before="0" w:after="0"/>
              <w:jc w:val="center"/>
              <w:rPr>
                <w:b w:val="0"/>
                <w:bCs w:val="0"/>
                <w:sz w:val="26"/>
                <w:szCs w:val="26"/>
              </w:rPr>
            </w:pPr>
          </w:p>
        </w:tc>
        <w:tc>
          <w:tcPr>
            <w:tcW w:w="6521"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jc w:val="both"/>
              <w:rPr>
                <w:b/>
                <w:sz w:val="26"/>
                <w:szCs w:val="26"/>
              </w:rPr>
            </w:pPr>
            <w:r w:rsidRPr="003543ED">
              <w:rPr>
                <w:b/>
                <w:sz w:val="26"/>
                <w:szCs w:val="26"/>
                <w:lang w:eastAsia="ru-RU"/>
              </w:rPr>
              <w:t>МОДУЛЬ 1. ТЕОРИЯ СОЦИАЛЬНОЙ ПОЛИТИКИ</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snapToGrid w:val="0"/>
              <w:jc w:val="center"/>
              <w:rPr>
                <w:b/>
                <w:bCs/>
                <w:sz w:val="26"/>
                <w:szCs w:val="26"/>
              </w:rPr>
            </w:pPr>
            <w:r w:rsidRPr="003543ED">
              <w:rPr>
                <w:b/>
                <w:bCs/>
                <w:sz w:val="26"/>
                <w:szCs w:val="26"/>
              </w:rPr>
              <w:t>42</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sz w:val="26"/>
                <w:szCs w:val="26"/>
              </w:rPr>
            </w:pPr>
            <w:r w:rsidRPr="003543ED">
              <w:rPr>
                <w:sz w:val="26"/>
                <w:szCs w:val="26"/>
              </w:rPr>
              <w:t>8</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jc w:val="center"/>
              <w:rPr>
                <w:b/>
                <w:bCs/>
                <w:sz w:val="26"/>
                <w:szCs w:val="26"/>
              </w:rPr>
            </w:pPr>
            <w:r w:rsidRPr="003543ED">
              <w:rPr>
                <w:b/>
                <w:bCs/>
                <w:sz w:val="26"/>
                <w:szCs w:val="26"/>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3543ED" w:rsidRDefault="003543ED" w:rsidP="00B41F6A">
            <w:pPr>
              <w:snapToGrid w:val="0"/>
              <w:jc w:val="center"/>
              <w:rPr>
                <w:b/>
                <w:bCs/>
                <w:sz w:val="26"/>
                <w:szCs w:val="26"/>
              </w:rPr>
            </w:pPr>
            <w:r w:rsidRPr="003543ED">
              <w:rPr>
                <w:b/>
                <w:bCs/>
                <w:sz w:val="26"/>
                <w:szCs w:val="26"/>
              </w:rPr>
              <w:t>34</w:t>
            </w:r>
          </w:p>
        </w:tc>
      </w:tr>
      <w:tr w:rsidR="00BE6777" w:rsidRPr="003543ED" w:rsidTr="00BE6777">
        <w:trPr>
          <w:trHeight w:val="629"/>
        </w:trPr>
        <w:tc>
          <w:tcPr>
            <w:tcW w:w="567" w:type="dxa"/>
            <w:tcBorders>
              <w:left w:val="single" w:sz="4" w:space="0" w:color="000000"/>
              <w:bottom w:val="single" w:sz="4" w:space="0" w:color="000000"/>
            </w:tcBorders>
            <w:shd w:val="clear" w:color="auto" w:fill="auto"/>
          </w:tcPr>
          <w:p w:rsidR="00BE6777" w:rsidRPr="003543ED" w:rsidRDefault="00BE6777" w:rsidP="00B066EE">
            <w:pPr>
              <w:pStyle w:val="6"/>
              <w:snapToGrid w:val="0"/>
              <w:spacing w:before="0" w:after="0"/>
              <w:jc w:val="center"/>
              <w:rPr>
                <w:b w:val="0"/>
                <w:bCs w:val="0"/>
                <w:sz w:val="26"/>
                <w:szCs w:val="26"/>
              </w:rPr>
            </w:pPr>
            <w:r w:rsidRPr="003543ED">
              <w:rPr>
                <w:b w:val="0"/>
                <w:bCs w:val="0"/>
                <w:sz w:val="26"/>
                <w:szCs w:val="26"/>
              </w:rPr>
              <w:t>1</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Социальная политика: понятие, сущность, принципы, направления и механизмы.</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6</w:t>
            </w:r>
          </w:p>
        </w:tc>
        <w:tc>
          <w:tcPr>
            <w:tcW w:w="755" w:type="dxa"/>
            <w:tcBorders>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bCs w:val="0"/>
                <w:sz w:val="26"/>
                <w:szCs w:val="26"/>
              </w:rPr>
            </w:pPr>
            <w:r w:rsidRPr="003543ED">
              <w:rPr>
                <w:b w:val="0"/>
                <w:bCs w:val="0"/>
                <w:sz w:val="26"/>
                <w:szCs w:val="26"/>
              </w:rPr>
              <w:t>2</w:t>
            </w:r>
          </w:p>
        </w:tc>
        <w:tc>
          <w:tcPr>
            <w:tcW w:w="946"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776411" w:rsidP="00B41F6A">
            <w:pPr>
              <w:snapToGrid w:val="0"/>
              <w:jc w:val="center"/>
              <w:rPr>
                <w:sz w:val="26"/>
                <w:szCs w:val="26"/>
              </w:rPr>
            </w:pPr>
            <w:r w:rsidRPr="003543ED">
              <w:rPr>
                <w:sz w:val="26"/>
                <w:szCs w:val="26"/>
              </w:rPr>
              <w:t>4</w:t>
            </w:r>
          </w:p>
        </w:tc>
      </w:tr>
      <w:tr w:rsidR="00BE6777" w:rsidRPr="003543ED" w:rsidTr="00BE6777">
        <w:trPr>
          <w:trHeight w:val="411"/>
        </w:trPr>
        <w:tc>
          <w:tcPr>
            <w:tcW w:w="567" w:type="dxa"/>
            <w:tcBorders>
              <w:top w:val="single" w:sz="4" w:space="0" w:color="000000"/>
              <w:left w:val="single" w:sz="4" w:space="0" w:color="000000"/>
              <w:bottom w:val="single" w:sz="4" w:space="0" w:color="000000"/>
            </w:tcBorders>
            <w:shd w:val="clear" w:color="auto" w:fill="auto"/>
          </w:tcPr>
          <w:p w:rsidR="00BE6777" w:rsidRPr="003543ED" w:rsidRDefault="00BE6777" w:rsidP="00B066EE">
            <w:pPr>
              <w:pStyle w:val="6"/>
              <w:snapToGrid w:val="0"/>
              <w:spacing w:before="0" w:after="0"/>
              <w:jc w:val="center"/>
              <w:rPr>
                <w:b w:val="0"/>
                <w:bCs w:val="0"/>
                <w:sz w:val="26"/>
                <w:szCs w:val="26"/>
              </w:rPr>
            </w:pPr>
            <w:r w:rsidRPr="003543ED">
              <w:rPr>
                <w:b w:val="0"/>
                <w:bCs w:val="0"/>
                <w:sz w:val="26"/>
                <w:szCs w:val="26"/>
              </w:rPr>
              <w:t>2</w:t>
            </w:r>
          </w:p>
        </w:tc>
        <w:tc>
          <w:tcPr>
            <w:tcW w:w="6521"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 xml:space="preserve">Основные парадигмы, модели и приоритеты социальной политики в России и за рубежом </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6</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bCs w:val="0"/>
                <w:sz w:val="26"/>
                <w:szCs w:val="26"/>
              </w:rPr>
            </w:pPr>
            <w:r w:rsidRPr="003543ED">
              <w:rPr>
                <w:b w:val="0"/>
                <w:bCs w:val="0"/>
                <w:sz w:val="26"/>
                <w:szCs w:val="26"/>
              </w:rPr>
              <w:t>1</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3543ED" w:rsidRDefault="00333D76" w:rsidP="00B41F6A">
            <w:pPr>
              <w:snapToGrid w:val="0"/>
              <w:jc w:val="center"/>
              <w:rPr>
                <w:sz w:val="26"/>
                <w:szCs w:val="26"/>
              </w:rPr>
            </w:pPr>
            <w:r w:rsidRPr="003543ED">
              <w:rPr>
                <w:sz w:val="26"/>
                <w:szCs w:val="26"/>
              </w:rPr>
              <w:t>5</w:t>
            </w:r>
          </w:p>
        </w:tc>
      </w:tr>
      <w:tr w:rsidR="00BE6777" w:rsidRPr="003543ED"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BE6777" w:rsidRPr="003543ED" w:rsidRDefault="00BE6777" w:rsidP="00B066EE">
            <w:pPr>
              <w:snapToGrid w:val="0"/>
              <w:jc w:val="center"/>
              <w:rPr>
                <w:sz w:val="26"/>
                <w:szCs w:val="26"/>
              </w:rPr>
            </w:pPr>
            <w:r w:rsidRPr="003543ED">
              <w:rPr>
                <w:sz w:val="26"/>
                <w:szCs w:val="26"/>
              </w:rPr>
              <w:t>3</w:t>
            </w:r>
          </w:p>
        </w:tc>
        <w:tc>
          <w:tcPr>
            <w:tcW w:w="6521"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Социальная политика в системе общественных отношений</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6</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bCs w:val="0"/>
                <w:sz w:val="26"/>
                <w:szCs w:val="26"/>
              </w:rPr>
            </w:pPr>
            <w:r w:rsidRPr="003543ED">
              <w:rPr>
                <w:b w:val="0"/>
                <w:bCs w:val="0"/>
                <w:sz w:val="26"/>
                <w:szCs w:val="26"/>
              </w:rPr>
              <w:t>1</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3543ED" w:rsidRDefault="00333D76" w:rsidP="00B41F6A">
            <w:pPr>
              <w:snapToGrid w:val="0"/>
              <w:jc w:val="center"/>
              <w:rPr>
                <w:sz w:val="26"/>
                <w:szCs w:val="26"/>
              </w:rPr>
            </w:pPr>
            <w:r w:rsidRPr="003543ED">
              <w:rPr>
                <w:sz w:val="26"/>
                <w:szCs w:val="26"/>
              </w:rPr>
              <w:t>5</w:t>
            </w:r>
          </w:p>
        </w:tc>
      </w:tr>
      <w:tr w:rsidR="00BE6777" w:rsidRPr="003543ED" w:rsidTr="00BE6777">
        <w:trPr>
          <w:trHeight w:val="276"/>
        </w:trPr>
        <w:tc>
          <w:tcPr>
            <w:tcW w:w="567" w:type="dxa"/>
            <w:tcBorders>
              <w:left w:val="single" w:sz="4" w:space="0" w:color="000000"/>
              <w:bottom w:val="single" w:sz="4" w:space="0" w:color="000000"/>
            </w:tcBorders>
            <w:shd w:val="clear" w:color="auto" w:fill="auto"/>
          </w:tcPr>
          <w:p w:rsidR="00BE6777" w:rsidRPr="003543ED" w:rsidRDefault="00BE6777" w:rsidP="00B066EE">
            <w:pPr>
              <w:snapToGrid w:val="0"/>
              <w:jc w:val="center"/>
              <w:rPr>
                <w:sz w:val="26"/>
                <w:szCs w:val="26"/>
              </w:rPr>
            </w:pPr>
            <w:r w:rsidRPr="003543ED">
              <w:rPr>
                <w:sz w:val="26"/>
                <w:szCs w:val="26"/>
              </w:rPr>
              <w:t>4</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Субъекты социальной политики</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sz w:val="26"/>
                <w:szCs w:val="26"/>
              </w:rPr>
            </w:pPr>
            <w:r w:rsidRPr="003543ED">
              <w:rPr>
                <w:b w:val="0"/>
                <w:sz w:val="26"/>
                <w:szCs w:val="26"/>
              </w:rPr>
              <w:t>6</w:t>
            </w:r>
          </w:p>
        </w:tc>
        <w:tc>
          <w:tcPr>
            <w:tcW w:w="755" w:type="dxa"/>
            <w:tcBorders>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sz w:val="26"/>
                <w:szCs w:val="26"/>
              </w:rPr>
            </w:pPr>
            <w:r w:rsidRPr="003543ED">
              <w:rPr>
                <w:b w:val="0"/>
                <w:sz w:val="26"/>
                <w:szCs w:val="26"/>
              </w:rPr>
              <w:t>1</w:t>
            </w:r>
          </w:p>
        </w:tc>
        <w:tc>
          <w:tcPr>
            <w:tcW w:w="946"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sz w:val="26"/>
                <w:szCs w:val="26"/>
              </w:rPr>
            </w:pPr>
            <w:r w:rsidRPr="003543ED">
              <w:rPr>
                <w:b w:val="0"/>
                <w:sz w:val="26"/>
                <w:szCs w:val="26"/>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33D76" w:rsidP="00B41F6A">
            <w:pPr>
              <w:snapToGrid w:val="0"/>
              <w:jc w:val="center"/>
              <w:rPr>
                <w:sz w:val="26"/>
                <w:szCs w:val="26"/>
              </w:rPr>
            </w:pPr>
            <w:r w:rsidRPr="003543ED">
              <w:rPr>
                <w:sz w:val="26"/>
                <w:szCs w:val="26"/>
              </w:rPr>
              <w:t>5</w:t>
            </w:r>
          </w:p>
        </w:tc>
      </w:tr>
      <w:tr w:rsidR="00BE6777" w:rsidRPr="003543ED" w:rsidTr="00BE6777">
        <w:trPr>
          <w:trHeight w:val="606"/>
        </w:trPr>
        <w:tc>
          <w:tcPr>
            <w:tcW w:w="567" w:type="dxa"/>
            <w:tcBorders>
              <w:left w:val="single" w:sz="4" w:space="0" w:color="000000"/>
              <w:bottom w:val="single" w:sz="4" w:space="0" w:color="000000"/>
            </w:tcBorders>
            <w:shd w:val="clear" w:color="auto" w:fill="auto"/>
          </w:tcPr>
          <w:p w:rsidR="00BE6777" w:rsidRPr="003543ED" w:rsidRDefault="00BE6777" w:rsidP="00B066EE">
            <w:pPr>
              <w:snapToGrid w:val="0"/>
              <w:jc w:val="center"/>
              <w:rPr>
                <w:sz w:val="26"/>
                <w:szCs w:val="26"/>
              </w:rPr>
            </w:pPr>
            <w:r w:rsidRPr="003543ED">
              <w:rPr>
                <w:sz w:val="26"/>
                <w:szCs w:val="26"/>
              </w:rPr>
              <w:t>5</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Социальная политика, социальная трансформация и социальная безопасность.</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sz w:val="26"/>
                <w:szCs w:val="26"/>
              </w:rPr>
            </w:pPr>
            <w:r w:rsidRPr="003543ED">
              <w:rPr>
                <w:b w:val="0"/>
                <w:sz w:val="26"/>
                <w:szCs w:val="26"/>
              </w:rPr>
              <w:t>6</w:t>
            </w:r>
          </w:p>
        </w:tc>
        <w:tc>
          <w:tcPr>
            <w:tcW w:w="755" w:type="dxa"/>
            <w:tcBorders>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sz w:val="26"/>
                <w:szCs w:val="26"/>
              </w:rPr>
            </w:pPr>
            <w:r w:rsidRPr="003543ED">
              <w:rPr>
                <w:b w:val="0"/>
                <w:sz w:val="26"/>
                <w:szCs w:val="26"/>
              </w:rPr>
              <w:t>1</w:t>
            </w:r>
          </w:p>
        </w:tc>
        <w:tc>
          <w:tcPr>
            <w:tcW w:w="946"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sz w:val="26"/>
                <w:szCs w:val="26"/>
              </w:rPr>
            </w:pPr>
            <w:r w:rsidRPr="003543ED">
              <w:rPr>
                <w:b w:val="0"/>
                <w:sz w:val="26"/>
                <w:szCs w:val="26"/>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33D76" w:rsidP="00B41F6A">
            <w:pPr>
              <w:snapToGrid w:val="0"/>
              <w:jc w:val="center"/>
              <w:rPr>
                <w:sz w:val="26"/>
                <w:szCs w:val="26"/>
              </w:rPr>
            </w:pPr>
            <w:r w:rsidRPr="003543ED">
              <w:rPr>
                <w:sz w:val="26"/>
                <w:szCs w:val="26"/>
              </w:rPr>
              <w:t>5</w:t>
            </w:r>
          </w:p>
        </w:tc>
      </w:tr>
      <w:tr w:rsidR="00BE6777" w:rsidRPr="003543ED" w:rsidTr="00BE6777">
        <w:trPr>
          <w:trHeight w:val="430"/>
        </w:trPr>
        <w:tc>
          <w:tcPr>
            <w:tcW w:w="567" w:type="dxa"/>
            <w:tcBorders>
              <w:left w:val="single" w:sz="4" w:space="0" w:color="000000"/>
              <w:bottom w:val="single" w:sz="4" w:space="0" w:color="000000"/>
            </w:tcBorders>
            <w:shd w:val="clear" w:color="auto" w:fill="auto"/>
          </w:tcPr>
          <w:p w:rsidR="00BE6777" w:rsidRPr="003543ED" w:rsidRDefault="00BE6777" w:rsidP="00B066EE">
            <w:pPr>
              <w:snapToGrid w:val="0"/>
              <w:jc w:val="center"/>
              <w:rPr>
                <w:sz w:val="26"/>
                <w:szCs w:val="26"/>
              </w:rPr>
            </w:pPr>
            <w:r w:rsidRPr="003543ED">
              <w:rPr>
                <w:sz w:val="26"/>
                <w:szCs w:val="26"/>
              </w:rPr>
              <w:t>6</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Социальная защита населения: понятие, сущность, Организационно-правовые формы.</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6</w:t>
            </w:r>
          </w:p>
        </w:tc>
        <w:tc>
          <w:tcPr>
            <w:tcW w:w="755" w:type="dxa"/>
            <w:tcBorders>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bCs w:val="0"/>
                <w:sz w:val="26"/>
                <w:szCs w:val="26"/>
              </w:rPr>
            </w:pPr>
            <w:r w:rsidRPr="003543ED">
              <w:rPr>
                <w:b w:val="0"/>
                <w:bCs w:val="0"/>
                <w:sz w:val="26"/>
                <w:szCs w:val="26"/>
              </w:rPr>
              <w:t>1</w:t>
            </w:r>
          </w:p>
        </w:tc>
        <w:tc>
          <w:tcPr>
            <w:tcW w:w="946"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33D76" w:rsidP="00B41F6A">
            <w:pPr>
              <w:snapToGrid w:val="0"/>
              <w:jc w:val="center"/>
              <w:rPr>
                <w:sz w:val="26"/>
                <w:szCs w:val="26"/>
              </w:rPr>
            </w:pPr>
            <w:r w:rsidRPr="003543ED">
              <w:rPr>
                <w:sz w:val="26"/>
                <w:szCs w:val="26"/>
              </w:rPr>
              <w:t>5</w:t>
            </w:r>
          </w:p>
        </w:tc>
      </w:tr>
      <w:tr w:rsidR="00BE6777" w:rsidRPr="003543ED" w:rsidTr="00BE6777">
        <w:trPr>
          <w:trHeight w:val="430"/>
        </w:trPr>
        <w:tc>
          <w:tcPr>
            <w:tcW w:w="567" w:type="dxa"/>
            <w:tcBorders>
              <w:left w:val="single" w:sz="4" w:space="0" w:color="000000"/>
              <w:bottom w:val="single" w:sz="4" w:space="0" w:color="000000"/>
            </w:tcBorders>
            <w:shd w:val="clear" w:color="auto" w:fill="auto"/>
          </w:tcPr>
          <w:p w:rsidR="00BE6777" w:rsidRPr="003543ED" w:rsidRDefault="00BE6777" w:rsidP="00BE6777">
            <w:pPr>
              <w:snapToGrid w:val="0"/>
              <w:jc w:val="center"/>
              <w:rPr>
                <w:sz w:val="26"/>
                <w:szCs w:val="26"/>
              </w:rPr>
            </w:pPr>
            <w:r w:rsidRPr="003543ED">
              <w:rPr>
                <w:sz w:val="26"/>
                <w:szCs w:val="26"/>
              </w:rPr>
              <w:t>7</w:t>
            </w:r>
          </w:p>
        </w:tc>
        <w:tc>
          <w:tcPr>
            <w:tcW w:w="6521" w:type="dxa"/>
            <w:tcBorders>
              <w:left w:val="single" w:sz="4" w:space="0" w:color="000000"/>
              <w:bottom w:val="single" w:sz="4" w:space="0" w:color="000000"/>
            </w:tcBorders>
            <w:shd w:val="clear" w:color="auto" w:fill="auto"/>
          </w:tcPr>
          <w:p w:rsidR="00BE6777" w:rsidRPr="003543ED" w:rsidRDefault="00BE6777" w:rsidP="00BE6777">
            <w:pPr>
              <w:keepNext/>
              <w:jc w:val="both"/>
              <w:outlineLvl w:val="4"/>
              <w:rPr>
                <w:sz w:val="26"/>
                <w:szCs w:val="26"/>
              </w:rPr>
            </w:pPr>
            <w:r w:rsidRPr="003543ED">
              <w:rPr>
                <w:caps/>
                <w:sz w:val="26"/>
                <w:szCs w:val="26"/>
                <w:lang w:eastAsia="ru-RU"/>
              </w:rPr>
              <w:t>С</w:t>
            </w:r>
            <w:r w:rsidRPr="003543ED">
              <w:rPr>
                <w:sz w:val="26"/>
                <w:szCs w:val="26"/>
                <w:lang w:eastAsia="ru-RU"/>
              </w:rPr>
              <w:t>оциальная работа как инструмент</w:t>
            </w:r>
            <w:r w:rsidR="003B09D1" w:rsidRPr="003543ED">
              <w:rPr>
                <w:sz w:val="26"/>
                <w:szCs w:val="26"/>
                <w:lang w:eastAsia="ru-RU"/>
              </w:rPr>
              <w:t xml:space="preserve"> </w:t>
            </w:r>
            <w:r w:rsidRPr="003543ED">
              <w:rPr>
                <w:sz w:val="26"/>
                <w:szCs w:val="26"/>
                <w:lang w:eastAsia="ru-RU"/>
              </w:rPr>
              <w:t>реализации социальной политики. Взаимосвязь социальной работы и социальной политики</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6</w:t>
            </w:r>
          </w:p>
        </w:tc>
        <w:tc>
          <w:tcPr>
            <w:tcW w:w="755" w:type="dxa"/>
            <w:tcBorders>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bCs w:val="0"/>
                <w:sz w:val="26"/>
                <w:szCs w:val="26"/>
              </w:rPr>
            </w:pPr>
            <w:r w:rsidRPr="003543ED">
              <w:rPr>
                <w:b w:val="0"/>
                <w:bCs w:val="0"/>
                <w:sz w:val="26"/>
                <w:szCs w:val="26"/>
              </w:rPr>
              <w:t>1</w:t>
            </w:r>
          </w:p>
        </w:tc>
        <w:tc>
          <w:tcPr>
            <w:tcW w:w="946"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sidRPr="003543ED">
              <w:rPr>
                <w:b w:val="0"/>
                <w:bCs w:val="0"/>
                <w:sz w:val="26"/>
                <w:szCs w:val="26"/>
              </w:rPr>
              <w:t>0</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33D76" w:rsidP="00B41F6A">
            <w:pPr>
              <w:snapToGrid w:val="0"/>
              <w:jc w:val="center"/>
              <w:rPr>
                <w:sz w:val="26"/>
                <w:szCs w:val="26"/>
              </w:rPr>
            </w:pPr>
            <w:r w:rsidRPr="003543ED">
              <w:rPr>
                <w:sz w:val="26"/>
                <w:szCs w:val="26"/>
              </w:rPr>
              <w:t>5</w:t>
            </w:r>
          </w:p>
        </w:tc>
      </w:tr>
      <w:tr w:rsidR="00BE6777" w:rsidRPr="003543ED" w:rsidTr="00BE6777">
        <w:trPr>
          <w:trHeight w:val="339"/>
        </w:trPr>
        <w:tc>
          <w:tcPr>
            <w:tcW w:w="567" w:type="dxa"/>
            <w:tcBorders>
              <w:top w:val="single" w:sz="4" w:space="0" w:color="000000"/>
              <w:left w:val="single" w:sz="4" w:space="0" w:color="000000"/>
              <w:bottom w:val="single" w:sz="4" w:space="0" w:color="000000"/>
            </w:tcBorders>
            <w:shd w:val="clear" w:color="auto" w:fill="auto"/>
          </w:tcPr>
          <w:p w:rsidR="00BE6777" w:rsidRPr="003543ED" w:rsidRDefault="00BE6777" w:rsidP="00B066EE">
            <w:pPr>
              <w:snapToGrid w:val="0"/>
              <w:jc w:val="center"/>
              <w:rPr>
                <w:sz w:val="26"/>
                <w:szCs w:val="26"/>
              </w:rPr>
            </w:pPr>
          </w:p>
        </w:tc>
        <w:tc>
          <w:tcPr>
            <w:tcW w:w="6521"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jc w:val="both"/>
              <w:rPr>
                <w:b/>
                <w:sz w:val="26"/>
                <w:szCs w:val="26"/>
                <w:lang w:eastAsia="ru-RU"/>
              </w:rPr>
            </w:pPr>
            <w:r w:rsidRPr="003543ED">
              <w:rPr>
                <w:b/>
                <w:sz w:val="26"/>
                <w:szCs w:val="26"/>
                <w:lang w:eastAsia="ru-RU"/>
              </w:rPr>
              <w:t>МОДУЛЬ 2. ПРАКТИКА ГОСУДАРСТВЕННОЙ СОЦИАЛЬНОЙ ПОЛИТИКИ В РФ</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Cs w:val="0"/>
                <w:sz w:val="26"/>
                <w:szCs w:val="26"/>
              </w:rPr>
            </w:pPr>
            <w:r>
              <w:rPr>
                <w:bCs w:val="0"/>
                <w:sz w:val="26"/>
                <w:szCs w:val="26"/>
              </w:rPr>
              <w:t>62</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Cs w:val="0"/>
                <w:sz w:val="26"/>
                <w:szCs w:val="26"/>
              </w:rPr>
            </w:pPr>
            <w:r>
              <w:rPr>
                <w:bCs w:val="0"/>
                <w:sz w:val="26"/>
                <w:szCs w:val="26"/>
              </w:rPr>
              <w:t>0</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Cs w:val="0"/>
                <w:sz w:val="26"/>
                <w:szCs w:val="26"/>
              </w:rPr>
            </w:pPr>
            <w:r w:rsidRPr="003543ED">
              <w:rPr>
                <w:bCs w:val="0"/>
                <w:sz w:val="26"/>
                <w:szCs w:val="26"/>
              </w:rPr>
              <w:t>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3543ED" w:rsidRDefault="003543ED" w:rsidP="00B41F6A">
            <w:pPr>
              <w:snapToGrid w:val="0"/>
              <w:jc w:val="center"/>
              <w:rPr>
                <w:b/>
                <w:sz w:val="26"/>
                <w:szCs w:val="26"/>
              </w:rPr>
            </w:pPr>
            <w:r w:rsidRPr="003543ED">
              <w:rPr>
                <w:b/>
                <w:sz w:val="26"/>
                <w:szCs w:val="26"/>
              </w:rPr>
              <w:t>54</w:t>
            </w:r>
          </w:p>
        </w:tc>
      </w:tr>
      <w:tr w:rsidR="00BE6777" w:rsidRPr="003543ED" w:rsidTr="00BE6777">
        <w:trPr>
          <w:trHeight w:val="656"/>
        </w:trPr>
        <w:tc>
          <w:tcPr>
            <w:tcW w:w="567" w:type="dxa"/>
            <w:tcBorders>
              <w:left w:val="single" w:sz="4" w:space="0" w:color="000000"/>
              <w:bottom w:val="single" w:sz="4" w:space="0" w:color="000000"/>
            </w:tcBorders>
            <w:shd w:val="clear" w:color="auto" w:fill="auto"/>
          </w:tcPr>
          <w:p w:rsidR="00BE6777" w:rsidRPr="003543ED" w:rsidRDefault="00BE6777" w:rsidP="00BE6777">
            <w:pPr>
              <w:snapToGrid w:val="0"/>
              <w:jc w:val="center"/>
              <w:rPr>
                <w:sz w:val="26"/>
                <w:szCs w:val="26"/>
              </w:rPr>
            </w:pPr>
            <w:r w:rsidRPr="003543ED">
              <w:rPr>
                <w:sz w:val="26"/>
                <w:szCs w:val="26"/>
              </w:rPr>
              <w:t>8</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Социальная политика России в сфере труда и трудовых отношений</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Pr>
                <w:b w:val="0"/>
                <w:bCs w:val="0"/>
                <w:sz w:val="26"/>
                <w:szCs w:val="26"/>
              </w:rPr>
              <w:t>7</w:t>
            </w:r>
          </w:p>
        </w:tc>
        <w:tc>
          <w:tcPr>
            <w:tcW w:w="755" w:type="dxa"/>
            <w:tcBorders>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sidRPr="003543ED">
              <w:rPr>
                <w:b w:val="0"/>
                <w:bCs w:val="0"/>
                <w:sz w:val="26"/>
                <w:szCs w:val="26"/>
              </w:rPr>
              <w:t>0</w:t>
            </w:r>
          </w:p>
        </w:tc>
        <w:tc>
          <w:tcPr>
            <w:tcW w:w="946" w:type="dxa"/>
            <w:tcBorders>
              <w:left w:val="single" w:sz="4" w:space="0" w:color="000000"/>
              <w:bottom w:val="single" w:sz="4" w:space="0" w:color="000000"/>
            </w:tcBorders>
            <w:shd w:val="clear" w:color="auto" w:fill="auto"/>
            <w:vAlign w:val="center"/>
          </w:tcPr>
          <w:p w:rsidR="00BE6777" w:rsidRPr="003543ED" w:rsidRDefault="00776411" w:rsidP="00B41F6A">
            <w:pPr>
              <w:pStyle w:val="6"/>
              <w:snapToGrid w:val="0"/>
              <w:spacing w:before="0" w:after="0"/>
              <w:jc w:val="center"/>
              <w:rPr>
                <w:b w:val="0"/>
                <w:bCs w:val="0"/>
                <w:sz w:val="26"/>
                <w:szCs w:val="26"/>
              </w:rPr>
            </w:pPr>
            <w:r w:rsidRPr="003543ED">
              <w:rPr>
                <w:b w:val="0"/>
                <w:bCs w:val="0"/>
                <w:sz w:val="26"/>
                <w:szCs w:val="26"/>
              </w:rPr>
              <w:t>1</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543ED" w:rsidP="00B41F6A">
            <w:pPr>
              <w:snapToGrid w:val="0"/>
              <w:jc w:val="center"/>
              <w:rPr>
                <w:sz w:val="26"/>
                <w:szCs w:val="26"/>
              </w:rPr>
            </w:pPr>
            <w:r w:rsidRPr="003543ED">
              <w:rPr>
                <w:sz w:val="26"/>
                <w:szCs w:val="26"/>
              </w:rPr>
              <w:t>6</w:t>
            </w:r>
          </w:p>
        </w:tc>
      </w:tr>
      <w:tr w:rsidR="00BE6777" w:rsidRPr="003543ED" w:rsidTr="00BE6777">
        <w:trPr>
          <w:trHeight w:val="656"/>
        </w:trPr>
        <w:tc>
          <w:tcPr>
            <w:tcW w:w="567" w:type="dxa"/>
            <w:tcBorders>
              <w:left w:val="single" w:sz="4" w:space="0" w:color="000000"/>
              <w:bottom w:val="single" w:sz="4" w:space="0" w:color="000000"/>
            </w:tcBorders>
            <w:shd w:val="clear" w:color="auto" w:fill="auto"/>
          </w:tcPr>
          <w:p w:rsidR="00BE6777" w:rsidRPr="003543ED" w:rsidRDefault="00BE6777" w:rsidP="00BE6777">
            <w:pPr>
              <w:snapToGrid w:val="0"/>
              <w:jc w:val="center"/>
              <w:rPr>
                <w:sz w:val="26"/>
                <w:szCs w:val="26"/>
              </w:rPr>
            </w:pPr>
            <w:r w:rsidRPr="003543ED">
              <w:rPr>
                <w:sz w:val="26"/>
                <w:szCs w:val="26"/>
              </w:rPr>
              <w:t>9</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Демографические и этнографические аспекты социальной политики. Миграционная политика.</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Pr>
                <w:b w:val="0"/>
                <w:bCs w:val="0"/>
                <w:sz w:val="26"/>
                <w:szCs w:val="26"/>
              </w:rPr>
              <w:t>9</w:t>
            </w:r>
          </w:p>
        </w:tc>
        <w:tc>
          <w:tcPr>
            <w:tcW w:w="755" w:type="dxa"/>
            <w:tcBorders>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sidRPr="003543ED">
              <w:rPr>
                <w:b w:val="0"/>
                <w:bCs w:val="0"/>
                <w:sz w:val="26"/>
                <w:szCs w:val="26"/>
              </w:rPr>
              <w:t>0</w:t>
            </w:r>
          </w:p>
        </w:tc>
        <w:tc>
          <w:tcPr>
            <w:tcW w:w="946" w:type="dxa"/>
            <w:tcBorders>
              <w:left w:val="single" w:sz="4" w:space="0" w:color="000000"/>
              <w:bottom w:val="single" w:sz="4" w:space="0" w:color="000000"/>
            </w:tcBorders>
            <w:shd w:val="clear" w:color="auto" w:fill="auto"/>
            <w:vAlign w:val="center"/>
          </w:tcPr>
          <w:p w:rsidR="00BE6777" w:rsidRPr="003543ED" w:rsidRDefault="00776411" w:rsidP="00B41F6A">
            <w:pPr>
              <w:pStyle w:val="6"/>
              <w:snapToGrid w:val="0"/>
              <w:spacing w:before="0" w:after="0"/>
              <w:jc w:val="center"/>
              <w:rPr>
                <w:b w:val="0"/>
                <w:bCs w:val="0"/>
                <w:sz w:val="26"/>
                <w:szCs w:val="26"/>
              </w:rPr>
            </w:pPr>
            <w:r w:rsidRPr="003543ED">
              <w:rPr>
                <w:b w:val="0"/>
                <w:bCs w:val="0"/>
                <w:sz w:val="26"/>
                <w:szCs w:val="26"/>
              </w:rPr>
              <w:t>1</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543ED" w:rsidP="00B41F6A">
            <w:pPr>
              <w:snapToGrid w:val="0"/>
              <w:jc w:val="center"/>
              <w:rPr>
                <w:sz w:val="26"/>
                <w:szCs w:val="26"/>
              </w:rPr>
            </w:pPr>
            <w:r w:rsidRPr="003543ED">
              <w:rPr>
                <w:sz w:val="26"/>
                <w:szCs w:val="26"/>
              </w:rPr>
              <w:t>8</w:t>
            </w:r>
          </w:p>
        </w:tc>
      </w:tr>
      <w:tr w:rsidR="00BE6777" w:rsidRPr="003543ED" w:rsidTr="00BE6777">
        <w:trPr>
          <w:trHeight w:val="347"/>
        </w:trPr>
        <w:tc>
          <w:tcPr>
            <w:tcW w:w="567" w:type="dxa"/>
            <w:tcBorders>
              <w:left w:val="single" w:sz="4" w:space="0" w:color="000000"/>
              <w:bottom w:val="single" w:sz="4" w:space="0" w:color="000000"/>
            </w:tcBorders>
            <w:shd w:val="clear" w:color="auto" w:fill="auto"/>
          </w:tcPr>
          <w:p w:rsidR="00BE6777" w:rsidRPr="003543ED" w:rsidRDefault="00BE6777" w:rsidP="00BE6777">
            <w:pPr>
              <w:snapToGrid w:val="0"/>
              <w:jc w:val="center"/>
              <w:rPr>
                <w:sz w:val="26"/>
                <w:szCs w:val="26"/>
              </w:rPr>
            </w:pPr>
            <w:r w:rsidRPr="003543ED">
              <w:rPr>
                <w:sz w:val="26"/>
                <w:szCs w:val="26"/>
              </w:rPr>
              <w:t>10</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bCs/>
                <w:sz w:val="26"/>
                <w:szCs w:val="26"/>
              </w:rPr>
            </w:pPr>
            <w:r w:rsidRPr="003543ED">
              <w:rPr>
                <w:bCs/>
                <w:sz w:val="26"/>
                <w:szCs w:val="26"/>
                <w:lang w:eastAsia="ru-RU"/>
              </w:rPr>
              <w:t>Социальная политика в интересах детей.</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Pr>
                <w:b w:val="0"/>
                <w:bCs w:val="0"/>
                <w:sz w:val="26"/>
                <w:szCs w:val="26"/>
              </w:rPr>
              <w:t>7</w:t>
            </w:r>
          </w:p>
        </w:tc>
        <w:tc>
          <w:tcPr>
            <w:tcW w:w="755" w:type="dxa"/>
            <w:tcBorders>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sidRPr="003543ED">
              <w:rPr>
                <w:b w:val="0"/>
                <w:bCs w:val="0"/>
                <w:sz w:val="26"/>
                <w:szCs w:val="26"/>
              </w:rPr>
              <w:t>0</w:t>
            </w:r>
          </w:p>
        </w:tc>
        <w:tc>
          <w:tcPr>
            <w:tcW w:w="946" w:type="dxa"/>
            <w:tcBorders>
              <w:left w:val="single" w:sz="4" w:space="0" w:color="000000"/>
              <w:bottom w:val="single" w:sz="4" w:space="0" w:color="000000"/>
            </w:tcBorders>
            <w:shd w:val="clear" w:color="auto" w:fill="auto"/>
            <w:vAlign w:val="center"/>
          </w:tcPr>
          <w:p w:rsidR="00BE6777" w:rsidRPr="003543ED" w:rsidRDefault="00776411" w:rsidP="00B41F6A">
            <w:pPr>
              <w:pStyle w:val="6"/>
              <w:snapToGrid w:val="0"/>
              <w:spacing w:before="0" w:after="0"/>
              <w:jc w:val="center"/>
              <w:rPr>
                <w:b w:val="0"/>
                <w:bCs w:val="0"/>
                <w:sz w:val="26"/>
                <w:szCs w:val="26"/>
              </w:rPr>
            </w:pPr>
            <w:r w:rsidRPr="003543ED">
              <w:rPr>
                <w:b w:val="0"/>
                <w:bCs w:val="0"/>
                <w:sz w:val="26"/>
                <w:szCs w:val="26"/>
              </w:rPr>
              <w:t>1</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543ED" w:rsidP="00B41F6A">
            <w:pPr>
              <w:snapToGrid w:val="0"/>
              <w:jc w:val="center"/>
              <w:rPr>
                <w:sz w:val="26"/>
                <w:szCs w:val="26"/>
              </w:rPr>
            </w:pPr>
            <w:r w:rsidRPr="003543ED">
              <w:rPr>
                <w:sz w:val="26"/>
                <w:szCs w:val="26"/>
              </w:rPr>
              <w:t>6</w:t>
            </w:r>
          </w:p>
        </w:tc>
      </w:tr>
      <w:tr w:rsidR="00BE6777" w:rsidRPr="003543ED" w:rsidTr="00BE6777">
        <w:trPr>
          <w:trHeight w:val="281"/>
        </w:trPr>
        <w:tc>
          <w:tcPr>
            <w:tcW w:w="567" w:type="dxa"/>
            <w:tcBorders>
              <w:left w:val="single" w:sz="4" w:space="0" w:color="000000"/>
              <w:bottom w:val="single" w:sz="4" w:space="0" w:color="000000"/>
            </w:tcBorders>
            <w:shd w:val="clear" w:color="auto" w:fill="auto"/>
          </w:tcPr>
          <w:p w:rsidR="00BE6777" w:rsidRPr="003543ED" w:rsidRDefault="00BE6777" w:rsidP="00BE6777">
            <w:pPr>
              <w:pStyle w:val="6"/>
              <w:snapToGrid w:val="0"/>
              <w:spacing w:before="0" w:after="0"/>
              <w:jc w:val="center"/>
              <w:rPr>
                <w:b w:val="0"/>
                <w:bCs w:val="0"/>
                <w:sz w:val="26"/>
                <w:szCs w:val="26"/>
              </w:rPr>
            </w:pPr>
            <w:r w:rsidRPr="003543ED">
              <w:rPr>
                <w:b w:val="0"/>
                <w:bCs w:val="0"/>
                <w:sz w:val="26"/>
                <w:szCs w:val="26"/>
              </w:rPr>
              <w:t>11</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bCs/>
                <w:sz w:val="26"/>
                <w:szCs w:val="26"/>
              </w:rPr>
            </w:pPr>
            <w:r w:rsidRPr="003543ED">
              <w:rPr>
                <w:bCs/>
                <w:sz w:val="26"/>
                <w:szCs w:val="26"/>
                <w:lang w:eastAsia="ru-RU"/>
              </w:rPr>
              <w:t>Государственная и социальная молодежная политика.</w:t>
            </w:r>
          </w:p>
        </w:tc>
        <w:tc>
          <w:tcPr>
            <w:tcW w:w="709" w:type="dxa"/>
            <w:tcBorders>
              <w:left w:val="single" w:sz="4" w:space="0" w:color="000000"/>
              <w:bottom w:val="single" w:sz="4" w:space="0" w:color="000000"/>
            </w:tcBorders>
            <w:shd w:val="clear" w:color="auto" w:fill="auto"/>
            <w:vAlign w:val="center"/>
          </w:tcPr>
          <w:p w:rsidR="00BE6777" w:rsidRPr="003543ED" w:rsidRDefault="003543ED" w:rsidP="00B41F6A">
            <w:pPr>
              <w:pStyle w:val="6"/>
              <w:snapToGrid w:val="0"/>
              <w:spacing w:before="0" w:after="0"/>
              <w:jc w:val="center"/>
              <w:rPr>
                <w:b w:val="0"/>
                <w:bCs w:val="0"/>
                <w:sz w:val="26"/>
                <w:szCs w:val="26"/>
              </w:rPr>
            </w:pPr>
            <w:r>
              <w:rPr>
                <w:b w:val="0"/>
                <w:bCs w:val="0"/>
                <w:sz w:val="26"/>
                <w:szCs w:val="26"/>
              </w:rPr>
              <w:t>9</w:t>
            </w:r>
          </w:p>
        </w:tc>
        <w:tc>
          <w:tcPr>
            <w:tcW w:w="755" w:type="dxa"/>
            <w:tcBorders>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sidRPr="003543ED">
              <w:rPr>
                <w:b w:val="0"/>
                <w:bCs w:val="0"/>
                <w:sz w:val="26"/>
                <w:szCs w:val="26"/>
              </w:rPr>
              <w:t>0</w:t>
            </w:r>
          </w:p>
        </w:tc>
        <w:tc>
          <w:tcPr>
            <w:tcW w:w="946" w:type="dxa"/>
            <w:tcBorders>
              <w:left w:val="single" w:sz="4" w:space="0" w:color="000000"/>
              <w:bottom w:val="single" w:sz="4" w:space="0" w:color="000000"/>
            </w:tcBorders>
            <w:shd w:val="clear" w:color="auto" w:fill="auto"/>
            <w:vAlign w:val="center"/>
          </w:tcPr>
          <w:p w:rsidR="00BE6777" w:rsidRPr="003543ED" w:rsidRDefault="00776411" w:rsidP="00B41F6A">
            <w:pPr>
              <w:pStyle w:val="6"/>
              <w:snapToGrid w:val="0"/>
              <w:spacing w:before="0" w:after="0"/>
              <w:jc w:val="center"/>
              <w:rPr>
                <w:b w:val="0"/>
                <w:bCs w:val="0"/>
                <w:sz w:val="26"/>
                <w:szCs w:val="26"/>
              </w:rPr>
            </w:pPr>
            <w:r w:rsidRPr="003543ED">
              <w:rPr>
                <w:b w:val="0"/>
                <w:bCs w:val="0"/>
                <w:sz w:val="26"/>
                <w:szCs w:val="26"/>
              </w:rPr>
              <w:t>1</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543ED" w:rsidP="003543ED">
            <w:pPr>
              <w:snapToGrid w:val="0"/>
              <w:jc w:val="center"/>
              <w:rPr>
                <w:sz w:val="26"/>
                <w:szCs w:val="26"/>
              </w:rPr>
            </w:pPr>
            <w:r w:rsidRPr="003543ED">
              <w:rPr>
                <w:sz w:val="26"/>
                <w:szCs w:val="26"/>
              </w:rPr>
              <w:t>8</w:t>
            </w:r>
          </w:p>
        </w:tc>
      </w:tr>
      <w:tr w:rsidR="00BE6777" w:rsidRPr="003543ED" w:rsidTr="00BE6777">
        <w:trPr>
          <w:trHeight w:val="371"/>
        </w:trPr>
        <w:tc>
          <w:tcPr>
            <w:tcW w:w="567"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pStyle w:val="6"/>
              <w:snapToGrid w:val="0"/>
              <w:spacing w:before="0" w:after="0"/>
              <w:jc w:val="center"/>
              <w:rPr>
                <w:b w:val="0"/>
                <w:bCs w:val="0"/>
                <w:sz w:val="26"/>
                <w:szCs w:val="26"/>
              </w:rPr>
            </w:pPr>
            <w:r w:rsidRPr="003543ED">
              <w:rPr>
                <w:b w:val="0"/>
                <w:bCs w:val="0"/>
                <w:sz w:val="26"/>
                <w:szCs w:val="26"/>
              </w:rPr>
              <w:t>12</w:t>
            </w:r>
          </w:p>
        </w:tc>
        <w:tc>
          <w:tcPr>
            <w:tcW w:w="6521"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jc w:val="both"/>
              <w:rPr>
                <w:bCs/>
                <w:sz w:val="26"/>
                <w:szCs w:val="26"/>
              </w:rPr>
            </w:pPr>
            <w:r w:rsidRPr="003543ED">
              <w:rPr>
                <w:bCs/>
                <w:sz w:val="26"/>
                <w:szCs w:val="26"/>
                <w:lang w:eastAsia="ru-RU"/>
              </w:rPr>
              <w:t>Государственная и социальная семейная политика.</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4714FC">
            <w:pPr>
              <w:snapToGrid w:val="0"/>
              <w:jc w:val="center"/>
              <w:rPr>
                <w:bCs/>
                <w:sz w:val="26"/>
                <w:szCs w:val="26"/>
              </w:rPr>
            </w:pPr>
            <w:r>
              <w:rPr>
                <w:bCs/>
                <w:sz w:val="26"/>
                <w:szCs w:val="26"/>
              </w:rPr>
              <w:t>9</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4714FC">
            <w:pPr>
              <w:snapToGrid w:val="0"/>
              <w:jc w:val="center"/>
              <w:rPr>
                <w:bCs/>
                <w:sz w:val="26"/>
                <w:szCs w:val="26"/>
              </w:rPr>
            </w:pPr>
            <w:r w:rsidRPr="003543ED">
              <w:rPr>
                <w:bCs/>
                <w:sz w:val="26"/>
                <w:szCs w:val="26"/>
              </w:rPr>
              <w:t>0</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3543ED" w:rsidRDefault="00776411" w:rsidP="004714FC">
            <w:pPr>
              <w:jc w:val="center"/>
              <w:rPr>
                <w:bCs/>
                <w:sz w:val="26"/>
                <w:szCs w:val="26"/>
              </w:rPr>
            </w:pPr>
            <w:r w:rsidRPr="003543ED">
              <w:rPr>
                <w:bCs/>
                <w:sz w:val="26"/>
                <w:szCs w:val="26"/>
              </w:rPr>
              <w:t>1</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3543ED" w:rsidRDefault="003543ED" w:rsidP="004714FC">
            <w:pPr>
              <w:snapToGrid w:val="0"/>
              <w:jc w:val="center"/>
              <w:rPr>
                <w:bCs/>
                <w:sz w:val="26"/>
                <w:szCs w:val="26"/>
              </w:rPr>
            </w:pPr>
            <w:r w:rsidRPr="003543ED">
              <w:rPr>
                <w:bCs/>
                <w:sz w:val="26"/>
                <w:szCs w:val="26"/>
              </w:rPr>
              <w:t>8</w:t>
            </w:r>
          </w:p>
        </w:tc>
      </w:tr>
      <w:tr w:rsidR="00BE6777" w:rsidRPr="003543ED" w:rsidTr="00BE6777">
        <w:trPr>
          <w:trHeight w:val="629"/>
        </w:trPr>
        <w:tc>
          <w:tcPr>
            <w:tcW w:w="567" w:type="dxa"/>
            <w:tcBorders>
              <w:left w:val="single" w:sz="4" w:space="0" w:color="000000"/>
              <w:bottom w:val="single" w:sz="4" w:space="0" w:color="000000"/>
            </w:tcBorders>
            <w:shd w:val="clear" w:color="auto" w:fill="auto"/>
          </w:tcPr>
          <w:p w:rsidR="00BE6777" w:rsidRPr="003543ED" w:rsidRDefault="00BE6777" w:rsidP="00BE6777">
            <w:pPr>
              <w:pStyle w:val="6"/>
              <w:snapToGrid w:val="0"/>
              <w:spacing w:before="0" w:after="0"/>
              <w:jc w:val="center"/>
              <w:rPr>
                <w:b w:val="0"/>
                <w:bCs w:val="0"/>
                <w:sz w:val="26"/>
                <w:szCs w:val="26"/>
              </w:rPr>
            </w:pPr>
            <w:r w:rsidRPr="003543ED">
              <w:rPr>
                <w:b w:val="0"/>
                <w:bCs w:val="0"/>
                <w:sz w:val="26"/>
                <w:szCs w:val="26"/>
              </w:rPr>
              <w:t>13</w:t>
            </w:r>
          </w:p>
        </w:tc>
        <w:tc>
          <w:tcPr>
            <w:tcW w:w="6521" w:type="dxa"/>
            <w:tcBorders>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Социальная политика в отношении пожилых людей и инвалидов</w:t>
            </w:r>
          </w:p>
        </w:tc>
        <w:tc>
          <w:tcPr>
            <w:tcW w:w="709" w:type="dxa"/>
            <w:tcBorders>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Pr>
                <w:b w:val="0"/>
                <w:bCs w:val="0"/>
                <w:sz w:val="26"/>
                <w:szCs w:val="26"/>
              </w:rPr>
              <w:t>9</w:t>
            </w:r>
          </w:p>
        </w:tc>
        <w:tc>
          <w:tcPr>
            <w:tcW w:w="755" w:type="dxa"/>
            <w:tcBorders>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sidRPr="003543ED">
              <w:rPr>
                <w:b w:val="0"/>
                <w:bCs w:val="0"/>
                <w:sz w:val="26"/>
                <w:szCs w:val="26"/>
              </w:rPr>
              <w:t>0</w:t>
            </w:r>
          </w:p>
        </w:tc>
        <w:tc>
          <w:tcPr>
            <w:tcW w:w="946" w:type="dxa"/>
            <w:tcBorders>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bCs w:val="0"/>
                <w:sz w:val="26"/>
                <w:szCs w:val="26"/>
              </w:rPr>
            </w:pPr>
            <w:r w:rsidRPr="003543ED">
              <w:rPr>
                <w:b w:val="0"/>
                <w:bCs w:val="0"/>
                <w:sz w:val="26"/>
                <w:szCs w:val="26"/>
              </w:rPr>
              <w:t>1</w:t>
            </w:r>
          </w:p>
        </w:tc>
        <w:tc>
          <w:tcPr>
            <w:tcW w:w="1372" w:type="dxa"/>
            <w:tcBorders>
              <w:left w:val="single" w:sz="4" w:space="0" w:color="000000"/>
              <w:bottom w:val="single" w:sz="4" w:space="0" w:color="000000"/>
              <w:right w:val="single" w:sz="4" w:space="0" w:color="000000"/>
            </w:tcBorders>
            <w:shd w:val="clear" w:color="auto" w:fill="auto"/>
            <w:vAlign w:val="center"/>
          </w:tcPr>
          <w:p w:rsidR="00BE6777" w:rsidRPr="003543ED" w:rsidRDefault="003543ED" w:rsidP="004714FC">
            <w:pPr>
              <w:snapToGrid w:val="0"/>
              <w:jc w:val="center"/>
              <w:rPr>
                <w:sz w:val="26"/>
                <w:szCs w:val="26"/>
              </w:rPr>
            </w:pPr>
            <w:r w:rsidRPr="003543ED">
              <w:rPr>
                <w:sz w:val="26"/>
                <w:szCs w:val="26"/>
              </w:rPr>
              <w:t>8</w:t>
            </w:r>
          </w:p>
        </w:tc>
      </w:tr>
      <w:tr w:rsidR="00BE6777" w:rsidRPr="003543ED" w:rsidTr="00BE6777">
        <w:trPr>
          <w:trHeight w:val="411"/>
        </w:trPr>
        <w:tc>
          <w:tcPr>
            <w:tcW w:w="567"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snapToGrid w:val="0"/>
              <w:jc w:val="center"/>
              <w:rPr>
                <w:sz w:val="26"/>
                <w:szCs w:val="26"/>
              </w:rPr>
            </w:pPr>
            <w:r w:rsidRPr="003543ED">
              <w:rPr>
                <w:sz w:val="26"/>
                <w:szCs w:val="26"/>
              </w:rPr>
              <w:t>14</w:t>
            </w:r>
          </w:p>
        </w:tc>
        <w:tc>
          <w:tcPr>
            <w:tcW w:w="6521"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 xml:space="preserve">Социальная политика в основных отраслях социальной сферы. </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Pr>
                <w:b w:val="0"/>
                <w:bCs w:val="0"/>
                <w:sz w:val="26"/>
                <w:szCs w:val="26"/>
              </w:rPr>
              <w:t>6</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sidRPr="003543ED">
              <w:rPr>
                <w:b w:val="0"/>
                <w:bCs w:val="0"/>
                <w:sz w:val="26"/>
                <w:szCs w:val="26"/>
              </w:rPr>
              <w:t>0</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bCs w:val="0"/>
                <w:sz w:val="26"/>
                <w:szCs w:val="26"/>
              </w:rPr>
            </w:pPr>
            <w:r w:rsidRPr="003543ED">
              <w:rPr>
                <w:b w:val="0"/>
                <w:bCs w:val="0"/>
                <w:sz w:val="26"/>
                <w:szCs w:val="26"/>
              </w:rPr>
              <w:t>1</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3543ED" w:rsidRDefault="003543ED" w:rsidP="004714FC">
            <w:pPr>
              <w:snapToGrid w:val="0"/>
              <w:jc w:val="center"/>
              <w:rPr>
                <w:sz w:val="26"/>
                <w:szCs w:val="26"/>
              </w:rPr>
            </w:pPr>
            <w:r w:rsidRPr="003543ED">
              <w:rPr>
                <w:sz w:val="26"/>
                <w:szCs w:val="26"/>
              </w:rPr>
              <w:t>5</w:t>
            </w:r>
          </w:p>
        </w:tc>
      </w:tr>
      <w:tr w:rsidR="00BE6777" w:rsidRPr="003543ED"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BE6777" w:rsidRPr="003543ED" w:rsidRDefault="00BE6777" w:rsidP="004714FC">
            <w:pPr>
              <w:snapToGrid w:val="0"/>
              <w:jc w:val="center"/>
              <w:rPr>
                <w:sz w:val="26"/>
                <w:szCs w:val="26"/>
              </w:rPr>
            </w:pPr>
            <w:r w:rsidRPr="003543ED">
              <w:rPr>
                <w:sz w:val="26"/>
                <w:szCs w:val="26"/>
              </w:rPr>
              <w:t>15</w:t>
            </w:r>
          </w:p>
        </w:tc>
        <w:tc>
          <w:tcPr>
            <w:tcW w:w="6521" w:type="dxa"/>
            <w:tcBorders>
              <w:top w:val="single" w:sz="4" w:space="0" w:color="000000"/>
              <w:left w:val="single" w:sz="4" w:space="0" w:color="000000"/>
              <w:bottom w:val="single" w:sz="4" w:space="0" w:color="000000"/>
            </w:tcBorders>
            <w:shd w:val="clear" w:color="auto" w:fill="auto"/>
          </w:tcPr>
          <w:p w:rsidR="00BE6777" w:rsidRPr="003543ED" w:rsidRDefault="00BE6777" w:rsidP="00BE6777">
            <w:pPr>
              <w:jc w:val="both"/>
              <w:rPr>
                <w:sz w:val="26"/>
                <w:szCs w:val="26"/>
              </w:rPr>
            </w:pPr>
            <w:r w:rsidRPr="003543ED">
              <w:rPr>
                <w:sz w:val="26"/>
                <w:szCs w:val="26"/>
                <w:lang w:eastAsia="ru-RU"/>
              </w:rPr>
              <w:t xml:space="preserve">Основные направления жилищной политики. </w:t>
            </w:r>
          </w:p>
        </w:tc>
        <w:tc>
          <w:tcPr>
            <w:tcW w:w="709"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Pr>
                <w:b w:val="0"/>
                <w:bCs w:val="0"/>
                <w:sz w:val="26"/>
                <w:szCs w:val="26"/>
              </w:rPr>
              <w:t>6</w:t>
            </w:r>
          </w:p>
        </w:tc>
        <w:tc>
          <w:tcPr>
            <w:tcW w:w="755" w:type="dxa"/>
            <w:tcBorders>
              <w:top w:val="single" w:sz="4" w:space="0" w:color="000000"/>
              <w:left w:val="single" w:sz="4" w:space="0" w:color="000000"/>
              <w:bottom w:val="single" w:sz="4" w:space="0" w:color="000000"/>
            </w:tcBorders>
            <w:shd w:val="clear" w:color="auto" w:fill="auto"/>
            <w:vAlign w:val="center"/>
          </w:tcPr>
          <w:p w:rsidR="00BE6777" w:rsidRPr="003543ED" w:rsidRDefault="003543ED" w:rsidP="004714FC">
            <w:pPr>
              <w:pStyle w:val="6"/>
              <w:snapToGrid w:val="0"/>
              <w:spacing w:before="0" w:after="0"/>
              <w:jc w:val="center"/>
              <w:rPr>
                <w:b w:val="0"/>
                <w:bCs w:val="0"/>
                <w:sz w:val="26"/>
                <w:szCs w:val="26"/>
              </w:rPr>
            </w:pPr>
            <w:r w:rsidRPr="003543ED">
              <w:rPr>
                <w:b w:val="0"/>
                <w:bCs w:val="0"/>
                <w:sz w:val="26"/>
                <w:szCs w:val="26"/>
              </w:rPr>
              <w:t>0</w:t>
            </w:r>
          </w:p>
        </w:tc>
        <w:tc>
          <w:tcPr>
            <w:tcW w:w="946" w:type="dxa"/>
            <w:tcBorders>
              <w:top w:val="single" w:sz="4" w:space="0" w:color="000000"/>
              <w:left w:val="single" w:sz="4" w:space="0" w:color="000000"/>
              <w:bottom w:val="single" w:sz="4" w:space="0" w:color="000000"/>
            </w:tcBorders>
            <w:shd w:val="clear" w:color="auto" w:fill="auto"/>
            <w:vAlign w:val="center"/>
          </w:tcPr>
          <w:p w:rsidR="00BE6777" w:rsidRPr="003543ED" w:rsidRDefault="00776411" w:rsidP="004714FC">
            <w:pPr>
              <w:pStyle w:val="6"/>
              <w:snapToGrid w:val="0"/>
              <w:spacing w:before="0" w:after="0"/>
              <w:jc w:val="center"/>
              <w:rPr>
                <w:b w:val="0"/>
                <w:bCs w:val="0"/>
                <w:sz w:val="26"/>
                <w:szCs w:val="26"/>
              </w:rPr>
            </w:pPr>
            <w:r w:rsidRPr="003543ED">
              <w:rPr>
                <w:b w:val="0"/>
                <w:bCs w:val="0"/>
                <w:sz w:val="26"/>
                <w:szCs w:val="26"/>
              </w:rPr>
              <w:t>1</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777" w:rsidRPr="003543ED" w:rsidRDefault="003543ED" w:rsidP="004714FC">
            <w:pPr>
              <w:snapToGrid w:val="0"/>
              <w:jc w:val="center"/>
              <w:rPr>
                <w:sz w:val="26"/>
                <w:szCs w:val="26"/>
              </w:rPr>
            </w:pPr>
            <w:r w:rsidRPr="003543ED">
              <w:rPr>
                <w:sz w:val="26"/>
                <w:szCs w:val="26"/>
              </w:rPr>
              <w:t>5</w:t>
            </w:r>
          </w:p>
        </w:tc>
      </w:tr>
      <w:tr w:rsidR="00916A08" w:rsidRPr="003543ED" w:rsidTr="00BE6777">
        <w:trPr>
          <w:trHeight w:val="359"/>
        </w:trPr>
        <w:tc>
          <w:tcPr>
            <w:tcW w:w="567" w:type="dxa"/>
            <w:tcBorders>
              <w:top w:val="single" w:sz="4" w:space="0" w:color="000000"/>
              <w:left w:val="single" w:sz="4" w:space="0" w:color="000000"/>
              <w:bottom w:val="single" w:sz="4" w:space="0" w:color="000000"/>
            </w:tcBorders>
            <w:shd w:val="clear" w:color="auto" w:fill="auto"/>
          </w:tcPr>
          <w:p w:rsidR="00916A08" w:rsidRPr="003543ED" w:rsidRDefault="00916A08" w:rsidP="004714FC">
            <w:pPr>
              <w:snapToGrid w:val="0"/>
              <w:jc w:val="center"/>
              <w:rPr>
                <w:sz w:val="26"/>
                <w:szCs w:val="26"/>
              </w:rPr>
            </w:pPr>
          </w:p>
        </w:tc>
        <w:tc>
          <w:tcPr>
            <w:tcW w:w="6521" w:type="dxa"/>
            <w:tcBorders>
              <w:top w:val="single" w:sz="4" w:space="0" w:color="000000"/>
              <w:left w:val="single" w:sz="4" w:space="0" w:color="000000"/>
              <w:bottom w:val="single" w:sz="4" w:space="0" w:color="000000"/>
            </w:tcBorders>
            <w:shd w:val="clear" w:color="auto" w:fill="auto"/>
          </w:tcPr>
          <w:p w:rsidR="00916A08" w:rsidRPr="003543ED" w:rsidRDefault="00776411" w:rsidP="00BE6777">
            <w:pPr>
              <w:jc w:val="both"/>
              <w:rPr>
                <w:sz w:val="26"/>
                <w:szCs w:val="26"/>
                <w:lang w:eastAsia="ru-RU"/>
              </w:rPr>
            </w:pPr>
            <w:r w:rsidRPr="003543ED">
              <w:rPr>
                <w:sz w:val="26"/>
                <w:szCs w:val="26"/>
                <w:lang w:eastAsia="ru-RU"/>
              </w:rPr>
              <w:t>Зачет</w:t>
            </w:r>
          </w:p>
        </w:tc>
        <w:tc>
          <w:tcPr>
            <w:tcW w:w="709" w:type="dxa"/>
            <w:tcBorders>
              <w:top w:val="single" w:sz="4" w:space="0" w:color="000000"/>
              <w:left w:val="single" w:sz="4" w:space="0" w:color="000000"/>
              <w:bottom w:val="single" w:sz="4" w:space="0" w:color="000000"/>
            </w:tcBorders>
            <w:shd w:val="clear" w:color="auto" w:fill="auto"/>
            <w:vAlign w:val="center"/>
          </w:tcPr>
          <w:p w:rsidR="00916A08" w:rsidRPr="003543ED" w:rsidRDefault="00776411" w:rsidP="004714FC">
            <w:pPr>
              <w:pStyle w:val="6"/>
              <w:snapToGrid w:val="0"/>
              <w:spacing w:before="0" w:after="0"/>
              <w:jc w:val="center"/>
              <w:rPr>
                <w:b w:val="0"/>
                <w:bCs w:val="0"/>
                <w:sz w:val="26"/>
                <w:szCs w:val="26"/>
              </w:rPr>
            </w:pPr>
            <w:r w:rsidRPr="003543ED">
              <w:rPr>
                <w:b w:val="0"/>
                <w:bCs w:val="0"/>
                <w:sz w:val="26"/>
                <w:szCs w:val="26"/>
              </w:rPr>
              <w:t>4</w:t>
            </w:r>
          </w:p>
        </w:tc>
        <w:tc>
          <w:tcPr>
            <w:tcW w:w="755" w:type="dxa"/>
            <w:tcBorders>
              <w:top w:val="single" w:sz="4" w:space="0" w:color="000000"/>
              <w:left w:val="single" w:sz="4" w:space="0" w:color="000000"/>
              <w:bottom w:val="single" w:sz="4" w:space="0" w:color="000000"/>
            </w:tcBorders>
            <w:shd w:val="clear" w:color="auto" w:fill="auto"/>
            <w:vAlign w:val="center"/>
          </w:tcPr>
          <w:p w:rsidR="00916A08" w:rsidRPr="003543ED" w:rsidRDefault="00916A08" w:rsidP="004714FC">
            <w:pPr>
              <w:pStyle w:val="6"/>
              <w:snapToGrid w:val="0"/>
              <w:spacing w:before="0" w:after="0"/>
              <w:jc w:val="center"/>
              <w:rPr>
                <w:b w:val="0"/>
                <w:bCs w:val="0"/>
                <w:sz w:val="26"/>
                <w:szCs w:val="26"/>
              </w:rPr>
            </w:pPr>
          </w:p>
        </w:tc>
        <w:tc>
          <w:tcPr>
            <w:tcW w:w="946" w:type="dxa"/>
            <w:tcBorders>
              <w:top w:val="single" w:sz="4" w:space="0" w:color="000000"/>
              <w:left w:val="single" w:sz="4" w:space="0" w:color="000000"/>
              <w:bottom w:val="single" w:sz="4" w:space="0" w:color="000000"/>
            </w:tcBorders>
            <w:shd w:val="clear" w:color="auto" w:fill="auto"/>
            <w:vAlign w:val="center"/>
          </w:tcPr>
          <w:p w:rsidR="00916A08" w:rsidRPr="003543ED" w:rsidRDefault="00916A08" w:rsidP="004714FC">
            <w:pPr>
              <w:pStyle w:val="6"/>
              <w:snapToGrid w:val="0"/>
              <w:spacing w:before="0" w:after="0"/>
              <w:jc w:val="center"/>
              <w:rPr>
                <w:b w:val="0"/>
                <w:bCs w:val="0"/>
                <w:sz w:val="26"/>
                <w:szCs w:val="2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6A08" w:rsidRPr="003543ED" w:rsidRDefault="00916A08" w:rsidP="004714FC">
            <w:pPr>
              <w:snapToGrid w:val="0"/>
              <w:jc w:val="center"/>
              <w:rPr>
                <w:sz w:val="26"/>
                <w:szCs w:val="26"/>
              </w:rPr>
            </w:pPr>
          </w:p>
        </w:tc>
      </w:tr>
      <w:tr w:rsidR="00BE6777" w:rsidRPr="003543ED" w:rsidTr="00BE6777">
        <w:trPr>
          <w:trHeight w:val="447"/>
        </w:trPr>
        <w:tc>
          <w:tcPr>
            <w:tcW w:w="567" w:type="dxa"/>
            <w:tcBorders>
              <w:left w:val="single" w:sz="4" w:space="0" w:color="000000"/>
              <w:bottom w:val="single" w:sz="4" w:space="0" w:color="000000"/>
            </w:tcBorders>
            <w:shd w:val="clear" w:color="auto" w:fill="auto"/>
          </w:tcPr>
          <w:p w:rsidR="00BE6777" w:rsidRPr="003543ED" w:rsidRDefault="00BE6777" w:rsidP="00B066EE">
            <w:pPr>
              <w:snapToGrid w:val="0"/>
              <w:jc w:val="center"/>
              <w:rPr>
                <w:sz w:val="26"/>
                <w:szCs w:val="26"/>
              </w:rPr>
            </w:pPr>
          </w:p>
        </w:tc>
        <w:tc>
          <w:tcPr>
            <w:tcW w:w="6521" w:type="dxa"/>
            <w:tcBorders>
              <w:left w:val="single" w:sz="4" w:space="0" w:color="000000"/>
              <w:bottom w:val="single" w:sz="4" w:space="0" w:color="000000"/>
            </w:tcBorders>
            <w:shd w:val="clear" w:color="auto" w:fill="auto"/>
          </w:tcPr>
          <w:p w:rsidR="00BE6777" w:rsidRPr="003543ED" w:rsidRDefault="003B09D1" w:rsidP="00B066EE">
            <w:pPr>
              <w:snapToGrid w:val="0"/>
              <w:jc w:val="both"/>
              <w:rPr>
                <w:b/>
                <w:bCs/>
                <w:sz w:val="26"/>
                <w:szCs w:val="26"/>
              </w:rPr>
            </w:pPr>
            <w:r w:rsidRPr="003543ED">
              <w:rPr>
                <w:b/>
                <w:bCs/>
                <w:sz w:val="26"/>
                <w:szCs w:val="26"/>
              </w:rPr>
              <w:t xml:space="preserve"> </w:t>
            </w:r>
            <w:r w:rsidR="00BE6777" w:rsidRPr="003543ED">
              <w:rPr>
                <w:b/>
                <w:bCs/>
                <w:sz w:val="26"/>
                <w:szCs w:val="26"/>
              </w:rPr>
              <w:t>ИТОГО:</w:t>
            </w:r>
          </w:p>
        </w:tc>
        <w:tc>
          <w:tcPr>
            <w:tcW w:w="709" w:type="dxa"/>
            <w:tcBorders>
              <w:left w:val="single" w:sz="4" w:space="0" w:color="000000"/>
              <w:bottom w:val="single" w:sz="4" w:space="0" w:color="000000"/>
            </w:tcBorders>
            <w:shd w:val="clear" w:color="auto" w:fill="auto"/>
          </w:tcPr>
          <w:p w:rsidR="00BE6777" w:rsidRPr="003543ED" w:rsidRDefault="00916A08" w:rsidP="00B066EE">
            <w:pPr>
              <w:pStyle w:val="6"/>
              <w:snapToGrid w:val="0"/>
              <w:spacing w:before="0" w:after="0"/>
              <w:jc w:val="center"/>
              <w:rPr>
                <w:sz w:val="26"/>
                <w:szCs w:val="26"/>
              </w:rPr>
            </w:pPr>
            <w:r w:rsidRPr="003543ED">
              <w:rPr>
                <w:sz w:val="26"/>
                <w:szCs w:val="26"/>
              </w:rPr>
              <w:t>108</w:t>
            </w:r>
          </w:p>
        </w:tc>
        <w:tc>
          <w:tcPr>
            <w:tcW w:w="755" w:type="dxa"/>
            <w:tcBorders>
              <w:left w:val="single" w:sz="4" w:space="0" w:color="000000"/>
              <w:bottom w:val="single" w:sz="4" w:space="0" w:color="000000"/>
            </w:tcBorders>
            <w:shd w:val="clear" w:color="auto" w:fill="auto"/>
          </w:tcPr>
          <w:p w:rsidR="00BE6777" w:rsidRPr="003543ED" w:rsidRDefault="00776411" w:rsidP="00B066EE">
            <w:pPr>
              <w:pStyle w:val="6"/>
              <w:snapToGrid w:val="0"/>
              <w:spacing w:before="0" w:after="0"/>
              <w:jc w:val="center"/>
              <w:rPr>
                <w:sz w:val="26"/>
                <w:szCs w:val="26"/>
              </w:rPr>
            </w:pPr>
            <w:r w:rsidRPr="003543ED">
              <w:rPr>
                <w:sz w:val="26"/>
                <w:szCs w:val="26"/>
              </w:rPr>
              <w:t>8</w:t>
            </w:r>
          </w:p>
        </w:tc>
        <w:tc>
          <w:tcPr>
            <w:tcW w:w="946" w:type="dxa"/>
            <w:tcBorders>
              <w:left w:val="single" w:sz="4" w:space="0" w:color="000000"/>
              <w:bottom w:val="single" w:sz="4" w:space="0" w:color="000000"/>
            </w:tcBorders>
            <w:shd w:val="clear" w:color="auto" w:fill="auto"/>
          </w:tcPr>
          <w:p w:rsidR="00BE6777" w:rsidRPr="003543ED" w:rsidRDefault="00BE6777" w:rsidP="00B066EE">
            <w:pPr>
              <w:pStyle w:val="6"/>
              <w:snapToGrid w:val="0"/>
              <w:spacing w:before="0" w:after="0"/>
              <w:jc w:val="center"/>
              <w:rPr>
                <w:sz w:val="26"/>
                <w:szCs w:val="26"/>
              </w:rPr>
            </w:pPr>
            <w:r w:rsidRPr="003543ED">
              <w:rPr>
                <w:sz w:val="26"/>
                <w:szCs w:val="26"/>
              </w:rPr>
              <w:t>8</w:t>
            </w:r>
          </w:p>
        </w:tc>
        <w:tc>
          <w:tcPr>
            <w:tcW w:w="1372" w:type="dxa"/>
            <w:tcBorders>
              <w:left w:val="single" w:sz="4" w:space="0" w:color="000000"/>
              <w:bottom w:val="single" w:sz="4" w:space="0" w:color="000000"/>
              <w:right w:val="single" w:sz="4" w:space="0" w:color="000000"/>
            </w:tcBorders>
            <w:shd w:val="clear" w:color="auto" w:fill="auto"/>
          </w:tcPr>
          <w:p w:rsidR="00BE6777" w:rsidRPr="003543ED" w:rsidRDefault="00776411" w:rsidP="00B066EE">
            <w:pPr>
              <w:snapToGrid w:val="0"/>
              <w:jc w:val="center"/>
              <w:rPr>
                <w:b/>
                <w:bCs/>
                <w:sz w:val="26"/>
                <w:szCs w:val="26"/>
              </w:rPr>
            </w:pPr>
            <w:r w:rsidRPr="003543ED">
              <w:rPr>
                <w:b/>
                <w:bCs/>
                <w:sz w:val="26"/>
                <w:szCs w:val="26"/>
              </w:rPr>
              <w:t>88</w:t>
            </w:r>
          </w:p>
        </w:tc>
      </w:tr>
    </w:tbl>
    <w:p w:rsidR="000B08F7" w:rsidRDefault="000B08F7" w:rsidP="00B066EE">
      <w:pPr>
        <w:jc w:val="center"/>
        <w:rPr>
          <w:b/>
          <w:bCs/>
          <w:sz w:val="28"/>
          <w:szCs w:val="28"/>
        </w:rPr>
      </w:pPr>
    </w:p>
    <w:p w:rsidR="00D178CC" w:rsidRDefault="00D178CC" w:rsidP="00B066EE">
      <w:pPr>
        <w:jc w:val="center"/>
        <w:rPr>
          <w:b/>
          <w:bCs/>
          <w:sz w:val="28"/>
          <w:szCs w:val="28"/>
        </w:rPr>
      </w:pPr>
    </w:p>
    <w:p w:rsidR="004E7E46" w:rsidRDefault="004E7E46"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t>СОДЕРЖАНИЕ ТЕОРЕТИЧЕСКОГО КУРСА</w:t>
      </w:r>
    </w:p>
    <w:p w:rsidR="009F525B" w:rsidRDefault="009F525B" w:rsidP="00B066EE">
      <w:pPr>
        <w:jc w:val="center"/>
        <w:rPr>
          <w:b/>
          <w:bCs/>
          <w:sz w:val="28"/>
          <w:szCs w:val="28"/>
        </w:rPr>
      </w:pPr>
    </w:p>
    <w:p w:rsidR="001F6565" w:rsidRPr="001F6565" w:rsidRDefault="00F20F88" w:rsidP="001F6565">
      <w:pPr>
        <w:suppressAutoHyphens w:val="0"/>
        <w:ind w:firstLine="709"/>
        <w:jc w:val="center"/>
        <w:rPr>
          <w:b/>
          <w:sz w:val="28"/>
          <w:szCs w:val="28"/>
          <w:lang w:eastAsia="ru-RU"/>
        </w:rPr>
      </w:pPr>
      <w:r w:rsidRPr="008E6C4E">
        <w:rPr>
          <w:b/>
          <w:sz w:val="28"/>
          <w:szCs w:val="28"/>
          <w:lang w:eastAsia="ru-RU"/>
        </w:rPr>
        <w:t xml:space="preserve">МОДУЛЬ 1. </w:t>
      </w:r>
      <w:r w:rsidR="001F6565">
        <w:rPr>
          <w:b/>
          <w:sz w:val="28"/>
          <w:szCs w:val="28"/>
          <w:lang w:eastAsia="ru-RU"/>
        </w:rPr>
        <w:t>ТЕОРИЯ СОЦИАЛЬНОЙ ПОЛИТИКИ</w:t>
      </w:r>
    </w:p>
    <w:p w:rsidR="001F6565" w:rsidRPr="001F6565" w:rsidRDefault="001F6565" w:rsidP="001F6565">
      <w:pPr>
        <w:suppressAutoHyphens w:val="0"/>
        <w:jc w:val="center"/>
        <w:rPr>
          <w:b/>
          <w:sz w:val="28"/>
          <w:szCs w:val="28"/>
          <w:lang w:eastAsia="ru-RU"/>
        </w:rPr>
      </w:pPr>
    </w:p>
    <w:p w:rsidR="001F6565" w:rsidRDefault="001F6565" w:rsidP="001F6565">
      <w:pPr>
        <w:suppressAutoHyphens w:val="0"/>
        <w:jc w:val="center"/>
        <w:rPr>
          <w:b/>
          <w:sz w:val="28"/>
          <w:szCs w:val="20"/>
          <w:lang w:eastAsia="ru-RU"/>
        </w:rPr>
      </w:pPr>
      <w:r w:rsidRPr="001F6565">
        <w:rPr>
          <w:b/>
          <w:sz w:val="28"/>
          <w:szCs w:val="20"/>
          <w:lang w:eastAsia="ru-RU"/>
        </w:rPr>
        <w:t>Тема 1. С</w:t>
      </w:r>
      <w:r>
        <w:rPr>
          <w:b/>
          <w:sz w:val="28"/>
          <w:szCs w:val="20"/>
          <w:lang w:eastAsia="ru-RU"/>
        </w:rPr>
        <w:t>оциальная политика: понятие, с</w:t>
      </w:r>
      <w:r w:rsidRPr="001F6565">
        <w:rPr>
          <w:b/>
          <w:sz w:val="28"/>
          <w:szCs w:val="20"/>
          <w:lang w:eastAsia="ru-RU"/>
        </w:rPr>
        <w:t>ущность, принципы</w:t>
      </w:r>
      <w:r>
        <w:rPr>
          <w:b/>
          <w:sz w:val="28"/>
          <w:szCs w:val="20"/>
          <w:lang w:eastAsia="ru-RU"/>
        </w:rPr>
        <w:t xml:space="preserve">, направления </w:t>
      </w:r>
      <w:r w:rsidRPr="001F6565">
        <w:rPr>
          <w:b/>
          <w:sz w:val="28"/>
          <w:szCs w:val="20"/>
          <w:lang w:eastAsia="ru-RU"/>
        </w:rPr>
        <w:t>и механизмы</w:t>
      </w:r>
      <w:r>
        <w:rPr>
          <w:b/>
          <w:sz w:val="28"/>
          <w:szCs w:val="20"/>
          <w:lang w:eastAsia="ru-RU"/>
        </w:rPr>
        <w:t>.</w:t>
      </w:r>
    </w:p>
    <w:p w:rsidR="00A670ED" w:rsidRPr="00A670ED" w:rsidRDefault="001F6565" w:rsidP="00A670ED">
      <w:pPr>
        <w:pStyle w:val="ac"/>
        <w:rPr>
          <w:szCs w:val="28"/>
          <w:lang w:eastAsia="ru-RU"/>
        </w:rPr>
      </w:pPr>
      <w:r w:rsidRPr="001F6565">
        <w:rPr>
          <w:szCs w:val="28"/>
          <w:lang w:eastAsia="ru-RU"/>
        </w:rPr>
        <w:t xml:space="preserve">Понятие социальной политики и подходы к ее определению. </w:t>
      </w:r>
      <w:r w:rsidRPr="00A670ED">
        <w:rPr>
          <w:szCs w:val="28"/>
          <w:lang w:eastAsia="ru-RU"/>
        </w:rPr>
        <w:t>Объект и предмет</w:t>
      </w:r>
      <w:r w:rsidR="003B09D1">
        <w:rPr>
          <w:szCs w:val="28"/>
          <w:lang w:eastAsia="ru-RU"/>
        </w:rPr>
        <w:t xml:space="preserve"> </w:t>
      </w:r>
      <w:r w:rsidRPr="00A670ED">
        <w:rPr>
          <w:szCs w:val="28"/>
          <w:lang w:eastAsia="ru-RU"/>
        </w:rPr>
        <w:t>социальной политики.</w:t>
      </w:r>
      <w:r w:rsidR="003B09D1">
        <w:rPr>
          <w:szCs w:val="28"/>
          <w:lang w:eastAsia="ru-RU"/>
        </w:rPr>
        <w:t xml:space="preserve"> </w:t>
      </w:r>
      <w:r w:rsidRPr="00A670ED">
        <w:rPr>
          <w:szCs w:val="28"/>
          <w:lang w:eastAsia="ru-RU"/>
        </w:rPr>
        <w:t xml:space="preserve">Сущность, цели и задачи, функции, </w:t>
      </w:r>
      <w:r w:rsidR="00D07A33" w:rsidRPr="00A670ED">
        <w:rPr>
          <w:szCs w:val="28"/>
          <w:lang w:eastAsia="ru-RU"/>
        </w:rPr>
        <w:t xml:space="preserve">принципы, </w:t>
      </w:r>
      <w:r w:rsidRPr="00A670ED">
        <w:rPr>
          <w:szCs w:val="28"/>
          <w:lang w:eastAsia="ru-RU"/>
        </w:rPr>
        <w:t>направления</w:t>
      </w:r>
      <w:r w:rsidR="003B09D1">
        <w:rPr>
          <w:szCs w:val="28"/>
          <w:lang w:eastAsia="ru-RU"/>
        </w:rPr>
        <w:t xml:space="preserve"> </w:t>
      </w:r>
      <w:r w:rsidRPr="00A670ED">
        <w:rPr>
          <w:szCs w:val="28"/>
          <w:lang w:eastAsia="ru-RU"/>
        </w:rPr>
        <w:t>и принципы социальной политики. Социальная политика в</w:t>
      </w:r>
      <w:r w:rsidR="003B09D1">
        <w:rPr>
          <w:szCs w:val="28"/>
          <w:lang w:eastAsia="ru-RU"/>
        </w:rPr>
        <w:t xml:space="preserve"> </w:t>
      </w:r>
      <w:r w:rsidRPr="00A670ED">
        <w:rPr>
          <w:szCs w:val="28"/>
          <w:lang w:eastAsia="ru-RU"/>
        </w:rPr>
        <w:t xml:space="preserve">широком и узком смыслах слова. </w:t>
      </w:r>
      <w:r w:rsidR="00D07A33">
        <w:rPr>
          <w:szCs w:val="28"/>
          <w:lang w:eastAsia="ru-RU"/>
        </w:rPr>
        <w:t>Меха</w:t>
      </w:r>
      <w:r w:rsidRPr="001F6565">
        <w:rPr>
          <w:szCs w:val="28"/>
          <w:lang w:eastAsia="ru-RU"/>
        </w:rPr>
        <w:t>низмы социальной политики. Социальные гарантии как механизм социальной политики.</w:t>
      </w:r>
      <w:r>
        <w:rPr>
          <w:szCs w:val="28"/>
          <w:lang w:eastAsia="ru-RU"/>
        </w:rPr>
        <w:t xml:space="preserve"> </w:t>
      </w:r>
      <w:r w:rsidR="00D07A33" w:rsidRPr="001F6565">
        <w:rPr>
          <w:szCs w:val="28"/>
          <w:lang w:eastAsia="ru-RU"/>
        </w:rPr>
        <w:t>Социальная политика как учебная дисципли</w:t>
      </w:r>
      <w:r w:rsidR="00D07A33">
        <w:rPr>
          <w:szCs w:val="28"/>
          <w:lang w:eastAsia="ru-RU"/>
        </w:rPr>
        <w:t>на.</w:t>
      </w:r>
      <w:r w:rsidR="00A670ED" w:rsidRPr="00A670ED">
        <w:rPr>
          <w:szCs w:val="28"/>
          <w:lang w:eastAsia="ru-RU"/>
        </w:rPr>
        <w:t xml:space="preserve"> Взаимосвязь </w:t>
      </w:r>
      <w:proofErr w:type="gramStart"/>
      <w:r w:rsidR="00A670ED" w:rsidRPr="00A670ED">
        <w:rPr>
          <w:szCs w:val="28"/>
          <w:lang w:eastAsia="ru-RU"/>
        </w:rPr>
        <w:t xml:space="preserve">понятий </w:t>
      </w:r>
      <w:r w:rsidR="00916A08">
        <w:rPr>
          <w:szCs w:val="28"/>
          <w:lang w:eastAsia="ru-RU"/>
        </w:rPr>
        <w:t xml:space="preserve"> </w:t>
      </w:r>
      <w:r w:rsidR="00A670ED" w:rsidRPr="00A670ED">
        <w:rPr>
          <w:szCs w:val="28"/>
          <w:lang w:eastAsia="ru-RU"/>
        </w:rPr>
        <w:t>политика</w:t>
      </w:r>
      <w:proofErr w:type="gramEnd"/>
      <w:r w:rsidR="00916A08">
        <w:rPr>
          <w:szCs w:val="28"/>
          <w:lang w:eastAsia="ru-RU"/>
        </w:rPr>
        <w:t xml:space="preserve"> </w:t>
      </w:r>
      <w:r w:rsidR="00A670ED" w:rsidRPr="00A670ED">
        <w:rPr>
          <w:szCs w:val="28"/>
          <w:lang w:eastAsia="ru-RU"/>
        </w:rPr>
        <w:t xml:space="preserve">, </w:t>
      </w:r>
      <w:r w:rsidR="00916A08">
        <w:rPr>
          <w:szCs w:val="28"/>
          <w:lang w:eastAsia="ru-RU"/>
        </w:rPr>
        <w:t xml:space="preserve"> </w:t>
      </w:r>
      <w:r w:rsidR="00A670ED" w:rsidRPr="00A670ED">
        <w:rPr>
          <w:szCs w:val="28"/>
          <w:lang w:eastAsia="ru-RU"/>
        </w:rPr>
        <w:t>внутренняя политика</w:t>
      </w:r>
      <w:r w:rsidR="00916A08">
        <w:rPr>
          <w:szCs w:val="28"/>
          <w:lang w:eastAsia="ru-RU"/>
        </w:rPr>
        <w:t xml:space="preserve"> </w:t>
      </w:r>
      <w:r w:rsidR="00A670ED" w:rsidRPr="00A670ED">
        <w:rPr>
          <w:szCs w:val="28"/>
          <w:lang w:eastAsia="ru-RU"/>
        </w:rPr>
        <w:t xml:space="preserve">, </w:t>
      </w:r>
      <w:r w:rsidR="00916A08">
        <w:rPr>
          <w:szCs w:val="28"/>
          <w:lang w:eastAsia="ru-RU"/>
        </w:rPr>
        <w:t xml:space="preserve"> </w:t>
      </w:r>
      <w:r w:rsidR="00A670ED" w:rsidRPr="00A670ED">
        <w:rPr>
          <w:szCs w:val="28"/>
          <w:lang w:eastAsia="ru-RU"/>
        </w:rPr>
        <w:t>социальная политика</w:t>
      </w:r>
      <w:r w:rsidR="00916A08">
        <w:rPr>
          <w:szCs w:val="28"/>
          <w:lang w:eastAsia="ru-RU"/>
        </w:rPr>
        <w:t xml:space="preserve"> </w:t>
      </w:r>
      <w:r w:rsidR="00A670ED" w:rsidRPr="00A670ED">
        <w:rPr>
          <w:szCs w:val="28"/>
          <w:lang w:eastAsia="ru-RU"/>
        </w:rPr>
        <w:t>. Методологические основания изучения социальной политики в Российской Федерации и за рубежом. Понятие социальной политики: подходы зарубежных и отечественных исследователей. Социальная политика в широком и узком смыслах слова. Гуманитарное понимание социальной политики. Объект и предмет социальной политики. Субъекты социальной политики. Уровни социальной политики. Виды и основные направления социальной политики.</w:t>
      </w:r>
      <w:r w:rsidR="00A670ED">
        <w:rPr>
          <w:szCs w:val="28"/>
          <w:lang w:eastAsia="ru-RU"/>
        </w:rPr>
        <w:t xml:space="preserve"> </w:t>
      </w:r>
      <w:r w:rsidR="00A670ED" w:rsidRPr="00A670ED">
        <w:rPr>
          <w:szCs w:val="28"/>
          <w:lang w:eastAsia="ru-RU"/>
        </w:rPr>
        <w:t xml:space="preserve">Принципы социальной политики: социальной справедливости, индивидуальной социальной ответственности, социальной солидарности, социального партнерства, социальной компенсации, </w:t>
      </w:r>
      <w:proofErr w:type="spellStart"/>
      <w:r w:rsidR="00A670ED" w:rsidRPr="00A670ED">
        <w:rPr>
          <w:szCs w:val="28"/>
          <w:lang w:eastAsia="ru-RU"/>
        </w:rPr>
        <w:t>субсидиарности</w:t>
      </w:r>
      <w:proofErr w:type="spellEnd"/>
      <w:r w:rsidR="00A670ED" w:rsidRPr="00A670ED">
        <w:rPr>
          <w:szCs w:val="28"/>
          <w:lang w:eastAsia="ru-RU"/>
        </w:rPr>
        <w:t xml:space="preserve">. </w:t>
      </w:r>
    </w:p>
    <w:p w:rsidR="001F6565" w:rsidRDefault="001F6565" w:rsidP="001F6565">
      <w:pPr>
        <w:suppressAutoHyphens w:val="0"/>
        <w:ind w:firstLine="708"/>
        <w:jc w:val="both"/>
        <w:rPr>
          <w:b/>
          <w:sz w:val="28"/>
          <w:szCs w:val="20"/>
          <w:lang w:eastAsia="ru-RU"/>
        </w:rPr>
      </w:pPr>
    </w:p>
    <w:p w:rsidR="001F6565" w:rsidRPr="001F6565" w:rsidRDefault="001F6565" w:rsidP="001F6565">
      <w:pPr>
        <w:suppressAutoHyphens w:val="0"/>
        <w:jc w:val="center"/>
        <w:rPr>
          <w:b/>
          <w:sz w:val="28"/>
          <w:szCs w:val="20"/>
          <w:lang w:eastAsia="ru-RU"/>
        </w:rPr>
      </w:pPr>
      <w:r w:rsidRPr="001F6565">
        <w:rPr>
          <w:b/>
          <w:sz w:val="28"/>
          <w:szCs w:val="20"/>
          <w:lang w:eastAsia="ru-RU"/>
        </w:rPr>
        <w:t xml:space="preserve">Тема </w:t>
      </w:r>
      <w:r w:rsidR="00AB01A6">
        <w:rPr>
          <w:b/>
          <w:sz w:val="28"/>
          <w:szCs w:val="20"/>
          <w:lang w:eastAsia="ru-RU"/>
        </w:rPr>
        <w:t>2</w:t>
      </w:r>
      <w:r w:rsidRPr="001F6565">
        <w:rPr>
          <w:b/>
          <w:sz w:val="28"/>
          <w:szCs w:val="20"/>
          <w:lang w:eastAsia="ru-RU"/>
        </w:rPr>
        <w:t xml:space="preserve">. Основные </w:t>
      </w:r>
      <w:r w:rsidR="00A670ED">
        <w:rPr>
          <w:b/>
          <w:sz w:val="28"/>
          <w:szCs w:val="20"/>
          <w:lang w:eastAsia="ru-RU"/>
        </w:rPr>
        <w:t xml:space="preserve">парадигмы, </w:t>
      </w:r>
      <w:r w:rsidR="00D07A33">
        <w:rPr>
          <w:b/>
          <w:sz w:val="28"/>
          <w:szCs w:val="20"/>
          <w:lang w:eastAsia="ru-RU"/>
        </w:rPr>
        <w:t xml:space="preserve">модели и </w:t>
      </w:r>
      <w:r w:rsidRPr="001F6565">
        <w:rPr>
          <w:b/>
          <w:sz w:val="28"/>
          <w:szCs w:val="20"/>
          <w:lang w:eastAsia="ru-RU"/>
        </w:rPr>
        <w:t xml:space="preserve">приоритеты социальной политики в России и за рубежом </w:t>
      </w:r>
    </w:p>
    <w:p w:rsidR="00730B51" w:rsidRPr="00730B51" w:rsidRDefault="00A670ED" w:rsidP="00730B51">
      <w:pPr>
        <w:pStyle w:val="ac"/>
        <w:rPr>
          <w:szCs w:val="28"/>
          <w:lang w:eastAsia="ru-RU"/>
        </w:rPr>
      </w:pPr>
      <w:r w:rsidRPr="00A670ED">
        <w:rPr>
          <w:szCs w:val="28"/>
          <w:lang w:eastAsia="ru-RU"/>
        </w:rPr>
        <w:t xml:space="preserve">Философия социальной политики. Исторические и социокультурные корни возникновения социальной политики в обществе. Эволюция представлений о смысле социальной политики: Платон, Аристотель, Т. Мор, Т. Кампанелла, Т. Гоббс. Социологическое изучение бедности в XIX-XX вв.: социал-дарвинистские, </w:t>
      </w:r>
      <w:proofErr w:type="spellStart"/>
      <w:r w:rsidRPr="00A670ED">
        <w:rPr>
          <w:szCs w:val="28"/>
          <w:lang w:eastAsia="ru-RU"/>
        </w:rPr>
        <w:t>эгалитаристские</w:t>
      </w:r>
      <w:proofErr w:type="spellEnd"/>
      <w:r w:rsidRPr="00A670ED">
        <w:rPr>
          <w:szCs w:val="28"/>
          <w:lang w:eastAsia="ru-RU"/>
        </w:rPr>
        <w:t xml:space="preserve"> и социально-реформаторские теории. Генезис идеи социально</w:t>
      </w:r>
      <w:r>
        <w:rPr>
          <w:szCs w:val="28"/>
          <w:lang w:eastAsia="ru-RU"/>
        </w:rPr>
        <w:t>й политики и социального</w:t>
      </w:r>
      <w:r w:rsidRPr="00A670ED">
        <w:rPr>
          <w:szCs w:val="28"/>
          <w:lang w:eastAsia="ru-RU"/>
        </w:rPr>
        <w:t xml:space="preserve"> государства.</w:t>
      </w:r>
      <w:r w:rsidR="00730B51">
        <w:rPr>
          <w:szCs w:val="28"/>
          <w:lang w:eastAsia="ru-RU"/>
        </w:rPr>
        <w:t xml:space="preserve"> </w:t>
      </w:r>
      <w:r w:rsidR="001F6565" w:rsidRPr="001F6565">
        <w:rPr>
          <w:szCs w:val="28"/>
          <w:lang w:eastAsia="ru-RU"/>
        </w:rPr>
        <w:t xml:space="preserve">Основания для типологии социальной политики. </w:t>
      </w:r>
      <w:r w:rsidR="00730B51" w:rsidRPr="00730B51">
        <w:rPr>
          <w:szCs w:val="28"/>
          <w:lang w:eastAsia="ru-RU"/>
        </w:rPr>
        <w:t xml:space="preserve">Конкретно-исторический характер социальной политики. Подходы к классификации моделей социальной политики. Классификация моделей социальной политики по Г. </w:t>
      </w:r>
      <w:proofErr w:type="spellStart"/>
      <w:r w:rsidR="00730B51" w:rsidRPr="00730B51">
        <w:rPr>
          <w:szCs w:val="28"/>
          <w:lang w:eastAsia="ru-RU"/>
        </w:rPr>
        <w:t>Эспинг</w:t>
      </w:r>
      <w:proofErr w:type="spellEnd"/>
      <w:r w:rsidR="00730B51" w:rsidRPr="00730B51">
        <w:rPr>
          <w:szCs w:val="28"/>
          <w:lang w:eastAsia="ru-RU"/>
        </w:rPr>
        <w:t>-Андерсену:</w:t>
      </w:r>
      <w:r w:rsidR="003B09D1">
        <w:rPr>
          <w:szCs w:val="28"/>
          <w:lang w:eastAsia="ru-RU"/>
        </w:rPr>
        <w:t xml:space="preserve"> </w:t>
      </w:r>
      <w:r w:rsidR="00730B51" w:rsidRPr="00730B51">
        <w:rPr>
          <w:szCs w:val="28"/>
          <w:lang w:eastAsia="ru-RU"/>
        </w:rPr>
        <w:t>неолиберальная (американская), социально-демократическая (скандинавская), корпоративная (Франко-Германская).</w:t>
      </w:r>
      <w:r w:rsidR="00730B51">
        <w:rPr>
          <w:szCs w:val="28"/>
          <w:lang w:eastAsia="ru-RU"/>
        </w:rPr>
        <w:t xml:space="preserve"> </w:t>
      </w:r>
      <w:r w:rsidR="00730B51" w:rsidRPr="00730B51">
        <w:rPr>
          <w:szCs w:val="28"/>
          <w:lang w:eastAsia="ru-RU"/>
        </w:rPr>
        <w:t xml:space="preserve">Основные исторические типы социальной политики. </w:t>
      </w:r>
      <w:r w:rsidR="00916A08">
        <w:rPr>
          <w:szCs w:val="28"/>
          <w:lang w:eastAsia="ru-RU"/>
        </w:rPr>
        <w:t xml:space="preserve"> </w:t>
      </w:r>
      <w:proofErr w:type="spellStart"/>
      <w:proofErr w:type="gramStart"/>
      <w:r w:rsidR="00730B51" w:rsidRPr="00730B51">
        <w:rPr>
          <w:szCs w:val="28"/>
          <w:lang w:eastAsia="ru-RU"/>
        </w:rPr>
        <w:t>Бисмарковская</w:t>
      </w:r>
      <w:proofErr w:type="spellEnd"/>
      <w:r w:rsidR="00916A08">
        <w:rPr>
          <w:szCs w:val="28"/>
          <w:lang w:eastAsia="ru-RU"/>
        </w:rPr>
        <w:t xml:space="preserve"> </w:t>
      </w:r>
      <w:r w:rsidR="00730B51" w:rsidRPr="00730B51">
        <w:rPr>
          <w:szCs w:val="28"/>
          <w:lang w:eastAsia="ru-RU"/>
        </w:rPr>
        <w:t xml:space="preserve"> и</w:t>
      </w:r>
      <w:proofErr w:type="gramEnd"/>
      <w:r w:rsidR="00730B51" w:rsidRPr="00730B51">
        <w:rPr>
          <w:szCs w:val="28"/>
          <w:lang w:eastAsia="ru-RU"/>
        </w:rPr>
        <w:t xml:space="preserve"> </w:t>
      </w:r>
      <w:r w:rsidR="00916A08">
        <w:rPr>
          <w:szCs w:val="28"/>
          <w:lang w:eastAsia="ru-RU"/>
        </w:rPr>
        <w:t xml:space="preserve"> </w:t>
      </w:r>
      <w:proofErr w:type="spellStart"/>
      <w:r w:rsidR="00730B51" w:rsidRPr="00730B51">
        <w:rPr>
          <w:szCs w:val="28"/>
          <w:lang w:eastAsia="ru-RU"/>
        </w:rPr>
        <w:t>бевериджская</w:t>
      </w:r>
      <w:proofErr w:type="spellEnd"/>
      <w:r w:rsidR="00916A08">
        <w:rPr>
          <w:szCs w:val="28"/>
          <w:lang w:eastAsia="ru-RU"/>
        </w:rPr>
        <w:t xml:space="preserve"> </w:t>
      </w:r>
      <w:r w:rsidR="00730B51" w:rsidRPr="00730B51">
        <w:rPr>
          <w:szCs w:val="28"/>
          <w:lang w:eastAsia="ru-RU"/>
        </w:rPr>
        <w:t xml:space="preserve"> парадигмы. Типы и виды современных моделей социальной политики: консервативная, социал-демократическая, либеральная, католическая, восточная, смешанная. Тенденции развития основных моделей социальной политики в современном мире в XXI в.</w:t>
      </w:r>
      <w:r w:rsidR="00730B51">
        <w:rPr>
          <w:szCs w:val="28"/>
          <w:lang w:eastAsia="ru-RU"/>
        </w:rPr>
        <w:t xml:space="preserve"> </w:t>
      </w:r>
      <w:r w:rsidR="00730B51" w:rsidRPr="00730B51">
        <w:rPr>
          <w:szCs w:val="28"/>
          <w:lang w:eastAsia="ru-RU"/>
        </w:rPr>
        <w:t>Проблемы разработки и критерии выбора программ эффективной социальной политики в Российской Федерации.</w:t>
      </w:r>
    </w:p>
    <w:p w:rsidR="00D07A33" w:rsidRDefault="00D07A33" w:rsidP="00730B51">
      <w:pPr>
        <w:suppressAutoHyphens w:val="0"/>
        <w:ind w:firstLine="708"/>
        <w:contextualSpacing/>
        <w:jc w:val="both"/>
        <w:rPr>
          <w:b/>
          <w:sz w:val="28"/>
          <w:szCs w:val="20"/>
          <w:lang w:eastAsia="ru-RU"/>
        </w:rPr>
      </w:pPr>
    </w:p>
    <w:p w:rsidR="00AE4193" w:rsidRPr="001F6565" w:rsidRDefault="00AE4193" w:rsidP="00AE4193">
      <w:pPr>
        <w:suppressAutoHyphens w:val="0"/>
        <w:ind w:firstLine="708"/>
        <w:jc w:val="both"/>
        <w:rPr>
          <w:b/>
          <w:sz w:val="28"/>
          <w:szCs w:val="20"/>
          <w:lang w:eastAsia="ru-RU"/>
        </w:rPr>
      </w:pPr>
      <w:r w:rsidRPr="001F6565">
        <w:rPr>
          <w:b/>
          <w:sz w:val="28"/>
          <w:szCs w:val="20"/>
          <w:lang w:eastAsia="ru-RU"/>
        </w:rPr>
        <w:t xml:space="preserve">Тема </w:t>
      </w:r>
      <w:r>
        <w:rPr>
          <w:b/>
          <w:sz w:val="28"/>
          <w:szCs w:val="20"/>
          <w:lang w:eastAsia="ru-RU"/>
        </w:rPr>
        <w:t>3</w:t>
      </w:r>
      <w:r w:rsidRPr="001F6565">
        <w:rPr>
          <w:b/>
          <w:sz w:val="28"/>
          <w:szCs w:val="20"/>
          <w:lang w:eastAsia="ru-RU"/>
        </w:rPr>
        <w:t>. Социальная политика в системе общественных отношений</w:t>
      </w:r>
    </w:p>
    <w:p w:rsidR="00AE4193" w:rsidRPr="00AE4193" w:rsidRDefault="00AE4193" w:rsidP="00AE4193">
      <w:pPr>
        <w:suppressAutoHyphens w:val="0"/>
        <w:ind w:firstLine="567"/>
        <w:jc w:val="both"/>
        <w:rPr>
          <w:sz w:val="28"/>
          <w:szCs w:val="20"/>
          <w:lang w:eastAsia="ru-RU"/>
        </w:rPr>
      </w:pPr>
      <w:r w:rsidRPr="001F6565">
        <w:rPr>
          <w:sz w:val="28"/>
          <w:szCs w:val="20"/>
          <w:lang w:eastAsia="ru-RU"/>
        </w:rPr>
        <w:lastRenderedPageBreak/>
        <w:t xml:space="preserve">Место и роль социальной политики в обществе. </w:t>
      </w:r>
      <w:r w:rsidRPr="00AE4193">
        <w:rPr>
          <w:sz w:val="28"/>
          <w:szCs w:val="20"/>
          <w:lang w:eastAsia="ru-RU"/>
        </w:rPr>
        <w:t>Роль социальной политики в решении социальных проблем.</w:t>
      </w:r>
      <w:r>
        <w:rPr>
          <w:sz w:val="28"/>
          <w:szCs w:val="20"/>
          <w:lang w:eastAsia="ru-RU"/>
        </w:rPr>
        <w:t xml:space="preserve"> </w:t>
      </w:r>
      <w:r w:rsidRPr="001F6565">
        <w:rPr>
          <w:sz w:val="28"/>
          <w:szCs w:val="20"/>
          <w:lang w:eastAsia="ru-RU"/>
        </w:rPr>
        <w:t>Уровень и качество жизни социальных групп как показатель эффективности социальной политики.</w:t>
      </w:r>
      <w:r w:rsidR="003B09D1">
        <w:rPr>
          <w:sz w:val="28"/>
          <w:szCs w:val="20"/>
          <w:lang w:eastAsia="ru-RU"/>
        </w:rPr>
        <w:t xml:space="preserve"> </w:t>
      </w:r>
      <w:r w:rsidRPr="00AE4193">
        <w:rPr>
          <w:sz w:val="28"/>
          <w:szCs w:val="20"/>
          <w:lang w:eastAsia="ru-RU"/>
        </w:rPr>
        <w:t xml:space="preserve">Место и роль социальной политики в обществе. Сущность и содержание социальной политики. Формы и средства воздействия социальной политики на человека и общество. Социальная политика как фактор изменения социального положения различных групп. Общественные условия и социальное положение. Взаимоотношения социальных групп по поводу изменения своего социального положения. Общественные условия и функции социальной политики. </w:t>
      </w:r>
    </w:p>
    <w:p w:rsidR="00AE4193" w:rsidRPr="00AE4193" w:rsidRDefault="00AE4193" w:rsidP="00AE4193">
      <w:pPr>
        <w:widowControl w:val="0"/>
        <w:suppressAutoHyphens w:val="0"/>
        <w:ind w:firstLine="851"/>
        <w:jc w:val="both"/>
        <w:rPr>
          <w:lang w:eastAsia="ru-RU"/>
        </w:rPr>
      </w:pPr>
    </w:p>
    <w:p w:rsidR="001F6565" w:rsidRPr="001F6565" w:rsidRDefault="00D07A33" w:rsidP="001F6565">
      <w:pPr>
        <w:suppressAutoHyphens w:val="0"/>
        <w:jc w:val="center"/>
        <w:rPr>
          <w:b/>
          <w:sz w:val="28"/>
          <w:szCs w:val="20"/>
          <w:lang w:eastAsia="ru-RU"/>
        </w:rPr>
      </w:pPr>
      <w:r>
        <w:rPr>
          <w:b/>
          <w:sz w:val="28"/>
          <w:szCs w:val="20"/>
          <w:lang w:eastAsia="ru-RU"/>
        </w:rPr>
        <w:t xml:space="preserve">Тема 4. </w:t>
      </w:r>
      <w:r w:rsidR="001F6565" w:rsidRPr="001F6565">
        <w:rPr>
          <w:b/>
          <w:sz w:val="28"/>
          <w:szCs w:val="20"/>
          <w:lang w:eastAsia="ru-RU"/>
        </w:rPr>
        <w:t>Субъекты социальной политики</w:t>
      </w:r>
    </w:p>
    <w:p w:rsidR="001F6565" w:rsidRPr="00D07A33" w:rsidRDefault="001F6565" w:rsidP="001F6565">
      <w:pPr>
        <w:suppressAutoHyphens w:val="0"/>
        <w:ind w:firstLine="708"/>
        <w:contextualSpacing/>
        <w:jc w:val="both"/>
        <w:rPr>
          <w:sz w:val="28"/>
          <w:szCs w:val="28"/>
          <w:lang w:eastAsia="ru-RU"/>
        </w:rPr>
      </w:pPr>
      <w:r w:rsidRPr="00D07A33">
        <w:rPr>
          <w:sz w:val="28"/>
          <w:szCs w:val="28"/>
          <w:lang w:eastAsia="ru-RU"/>
        </w:rPr>
        <w:t>Многосубъектность социальной политики</w:t>
      </w:r>
      <w:r w:rsidR="00D07A33" w:rsidRPr="00D07A33">
        <w:rPr>
          <w:sz w:val="28"/>
          <w:szCs w:val="28"/>
          <w:lang w:eastAsia="ru-RU"/>
        </w:rPr>
        <w:t xml:space="preserve">. </w:t>
      </w:r>
      <w:r w:rsidRPr="00D07A33">
        <w:rPr>
          <w:sz w:val="28"/>
          <w:szCs w:val="28"/>
          <w:lang w:eastAsia="ru-RU"/>
        </w:rPr>
        <w:t xml:space="preserve">Характеристика основных </w:t>
      </w:r>
      <w:r w:rsidR="00D07A33" w:rsidRPr="00D07A33">
        <w:rPr>
          <w:sz w:val="28"/>
          <w:szCs w:val="28"/>
          <w:lang w:eastAsia="ru-RU"/>
        </w:rPr>
        <w:t>с</w:t>
      </w:r>
      <w:r w:rsidRPr="00D07A33">
        <w:rPr>
          <w:sz w:val="28"/>
          <w:szCs w:val="28"/>
          <w:lang w:eastAsia="ru-RU"/>
        </w:rPr>
        <w:t>убъектов социальной политики</w:t>
      </w:r>
      <w:r w:rsidR="00D07A33" w:rsidRPr="00D07A33">
        <w:rPr>
          <w:sz w:val="28"/>
          <w:szCs w:val="28"/>
          <w:lang w:eastAsia="ru-RU"/>
        </w:rPr>
        <w:t xml:space="preserve">. </w:t>
      </w:r>
      <w:r w:rsidRPr="00D07A33">
        <w:rPr>
          <w:sz w:val="28"/>
          <w:szCs w:val="28"/>
          <w:lang w:eastAsia="ru-RU"/>
        </w:rPr>
        <w:t>Понятие субъектов социальной политики. Признаки субъекта социальной политики. Органы, учреждения и организации, осуществляющие цели социальной политики.</w:t>
      </w:r>
      <w:r w:rsidR="00D07A33">
        <w:rPr>
          <w:sz w:val="28"/>
          <w:szCs w:val="28"/>
          <w:lang w:eastAsia="ru-RU"/>
        </w:rPr>
        <w:t xml:space="preserve"> </w:t>
      </w:r>
      <w:r w:rsidRPr="00D07A33">
        <w:rPr>
          <w:sz w:val="28"/>
          <w:szCs w:val="28"/>
          <w:lang w:eastAsia="ru-RU"/>
        </w:rPr>
        <w:t>Государство как субъект государственной политики: сущность, функции, основные направления, средства. Деятельность неправительственных некоммерческих организаций и социальных фондов, политических партий</w:t>
      </w:r>
      <w:r w:rsidR="003B09D1">
        <w:rPr>
          <w:sz w:val="28"/>
          <w:szCs w:val="28"/>
          <w:lang w:eastAsia="ru-RU"/>
        </w:rPr>
        <w:t xml:space="preserve"> </w:t>
      </w:r>
      <w:r w:rsidRPr="00D07A33">
        <w:rPr>
          <w:sz w:val="28"/>
          <w:szCs w:val="28"/>
          <w:lang w:eastAsia="ru-RU"/>
        </w:rPr>
        <w:t>как субъектов социальной политики.</w:t>
      </w:r>
      <w:r w:rsidR="00D07A33">
        <w:rPr>
          <w:sz w:val="28"/>
          <w:szCs w:val="28"/>
          <w:lang w:eastAsia="ru-RU"/>
        </w:rPr>
        <w:t xml:space="preserve"> </w:t>
      </w:r>
      <w:r w:rsidR="00D07A33" w:rsidRPr="00D07A33">
        <w:rPr>
          <w:sz w:val="28"/>
          <w:szCs w:val="28"/>
          <w:lang w:eastAsia="ru-RU"/>
        </w:rPr>
        <w:t>С</w:t>
      </w:r>
      <w:r w:rsidRPr="00D07A33">
        <w:rPr>
          <w:sz w:val="28"/>
          <w:szCs w:val="28"/>
          <w:lang w:eastAsia="ru-RU"/>
        </w:rPr>
        <w:t>оциальное партнерство как элемент согласования интересов субъектов социальной политики</w:t>
      </w:r>
      <w:r w:rsidR="00D07A33" w:rsidRPr="00D07A33">
        <w:rPr>
          <w:sz w:val="28"/>
          <w:szCs w:val="28"/>
          <w:lang w:eastAsia="ru-RU"/>
        </w:rPr>
        <w:t>: п</w:t>
      </w:r>
      <w:r w:rsidRPr="00D07A33">
        <w:rPr>
          <w:sz w:val="28"/>
          <w:szCs w:val="28"/>
          <w:lang w:eastAsia="ru-RU"/>
        </w:rPr>
        <w:t>онятие</w:t>
      </w:r>
      <w:r w:rsidR="00D07A33" w:rsidRPr="00D07A33">
        <w:rPr>
          <w:sz w:val="28"/>
          <w:szCs w:val="28"/>
          <w:lang w:eastAsia="ru-RU"/>
        </w:rPr>
        <w:t>, ф</w:t>
      </w:r>
      <w:r w:rsidRPr="00D07A33">
        <w:rPr>
          <w:sz w:val="28"/>
          <w:szCs w:val="28"/>
          <w:lang w:eastAsia="ru-RU"/>
        </w:rPr>
        <w:t>акторы формирования</w:t>
      </w:r>
      <w:r w:rsidR="00D07A33" w:rsidRPr="00D07A33">
        <w:rPr>
          <w:sz w:val="28"/>
          <w:szCs w:val="28"/>
          <w:lang w:eastAsia="ru-RU"/>
        </w:rPr>
        <w:t>, о</w:t>
      </w:r>
      <w:r w:rsidRPr="00D07A33">
        <w:rPr>
          <w:sz w:val="28"/>
          <w:szCs w:val="28"/>
          <w:lang w:eastAsia="ru-RU"/>
        </w:rPr>
        <w:t>сновные модели и формы социального партнерства</w:t>
      </w:r>
      <w:r w:rsidR="00D07A33" w:rsidRPr="00D07A33">
        <w:rPr>
          <w:sz w:val="28"/>
          <w:szCs w:val="28"/>
          <w:lang w:eastAsia="ru-RU"/>
        </w:rPr>
        <w:t xml:space="preserve">, принципы </w:t>
      </w:r>
      <w:proofErr w:type="spellStart"/>
      <w:r w:rsidRPr="00D07A33">
        <w:rPr>
          <w:sz w:val="28"/>
          <w:szCs w:val="28"/>
          <w:lang w:eastAsia="ru-RU"/>
        </w:rPr>
        <w:t>трипартизма</w:t>
      </w:r>
      <w:proofErr w:type="spellEnd"/>
      <w:r w:rsidRPr="00D07A33">
        <w:rPr>
          <w:sz w:val="28"/>
          <w:szCs w:val="28"/>
          <w:lang w:eastAsia="ru-RU"/>
        </w:rPr>
        <w:t>.</w:t>
      </w:r>
    </w:p>
    <w:p w:rsidR="00D07A33" w:rsidRDefault="00D07A33" w:rsidP="001F6565">
      <w:pPr>
        <w:suppressAutoHyphens w:val="0"/>
        <w:jc w:val="center"/>
        <w:rPr>
          <w:b/>
          <w:sz w:val="28"/>
          <w:szCs w:val="28"/>
          <w:lang w:eastAsia="ru-RU"/>
        </w:rPr>
      </w:pPr>
    </w:p>
    <w:p w:rsidR="00D07A33" w:rsidRDefault="00BE6777" w:rsidP="001F6565">
      <w:pPr>
        <w:suppressAutoHyphens w:val="0"/>
        <w:jc w:val="center"/>
        <w:rPr>
          <w:b/>
          <w:sz w:val="28"/>
          <w:szCs w:val="28"/>
          <w:lang w:eastAsia="ru-RU"/>
        </w:rPr>
      </w:pPr>
      <w:r>
        <w:rPr>
          <w:b/>
          <w:sz w:val="28"/>
          <w:szCs w:val="28"/>
          <w:lang w:eastAsia="ru-RU"/>
        </w:rPr>
        <w:t>Тема</w:t>
      </w:r>
      <w:r w:rsidR="001F6565" w:rsidRPr="001F6565">
        <w:rPr>
          <w:b/>
          <w:sz w:val="28"/>
          <w:szCs w:val="28"/>
          <w:lang w:eastAsia="ru-RU"/>
        </w:rPr>
        <w:t xml:space="preserve"> </w:t>
      </w:r>
      <w:r w:rsidR="00E902B2">
        <w:rPr>
          <w:b/>
          <w:sz w:val="28"/>
          <w:szCs w:val="28"/>
          <w:lang w:eastAsia="ru-RU"/>
        </w:rPr>
        <w:t>5</w:t>
      </w:r>
      <w:r w:rsidR="001F6565" w:rsidRPr="001F6565">
        <w:rPr>
          <w:b/>
          <w:sz w:val="28"/>
          <w:szCs w:val="28"/>
          <w:lang w:eastAsia="ru-RU"/>
        </w:rPr>
        <w:t>. Социальная политика</w:t>
      </w:r>
      <w:r w:rsidR="00D07A33">
        <w:rPr>
          <w:b/>
          <w:sz w:val="28"/>
          <w:szCs w:val="28"/>
          <w:lang w:eastAsia="ru-RU"/>
        </w:rPr>
        <w:t>, социальная тр</w:t>
      </w:r>
      <w:r w:rsidR="003545A6">
        <w:rPr>
          <w:b/>
          <w:sz w:val="28"/>
          <w:szCs w:val="28"/>
          <w:lang w:eastAsia="ru-RU"/>
        </w:rPr>
        <w:t>а</w:t>
      </w:r>
      <w:r w:rsidR="00D07A33">
        <w:rPr>
          <w:b/>
          <w:sz w:val="28"/>
          <w:szCs w:val="28"/>
          <w:lang w:eastAsia="ru-RU"/>
        </w:rPr>
        <w:t>нсформация и социальная безопасность.</w:t>
      </w:r>
    </w:p>
    <w:p w:rsidR="00AE4193" w:rsidRPr="00AE4193" w:rsidRDefault="001F6565" w:rsidP="00AE4193">
      <w:pPr>
        <w:suppressAutoHyphens w:val="0"/>
        <w:ind w:firstLine="708"/>
        <w:contextualSpacing/>
        <w:jc w:val="both"/>
        <w:rPr>
          <w:sz w:val="28"/>
          <w:szCs w:val="28"/>
          <w:lang w:eastAsia="ru-RU"/>
        </w:rPr>
      </w:pPr>
      <w:r w:rsidRPr="003545A6">
        <w:rPr>
          <w:sz w:val="28"/>
          <w:szCs w:val="28"/>
          <w:lang w:eastAsia="ru-RU"/>
        </w:rPr>
        <w:t>Социальная структура общества и социальная политика</w:t>
      </w:r>
      <w:r w:rsidR="00D07A33" w:rsidRPr="003545A6">
        <w:rPr>
          <w:sz w:val="28"/>
          <w:szCs w:val="28"/>
          <w:lang w:eastAsia="ru-RU"/>
        </w:rPr>
        <w:t>. Социальная политика и социальная</w:t>
      </w:r>
      <w:r w:rsidR="003B09D1">
        <w:rPr>
          <w:sz w:val="28"/>
          <w:szCs w:val="28"/>
          <w:lang w:eastAsia="ru-RU"/>
        </w:rPr>
        <w:t xml:space="preserve"> </w:t>
      </w:r>
      <w:r w:rsidR="00D07A33" w:rsidRPr="003545A6">
        <w:rPr>
          <w:sz w:val="28"/>
          <w:szCs w:val="28"/>
          <w:lang w:eastAsia="ru-RU"/>
        </w:rPr>
        <w:t>безопасность государства, общества и личности.</w:t>
      </w:r>
      <w:r w:rsidR="003545A6">
        <w:rPr>
          <w:sz w:val="28"/>
          <w:szCs w:val="28"/>
          <w:lang w:eastAsia="ru-RU"/>
        </w:rPr>
        <w:t xml:space="preserve"> </w:t>
      </w:r>
      <w:r w:rsidRPr="003545A6">
        <w:rPr>
          <w:sz w:val="28"/>
          <w:szCs w:val="28"/>
          <w:lang w:eastAsia="ru-RU"/>
        </w:rPr>
        <w:t>Понятие социальной структуры. Динамика социальной структуры современного российского общества – демографический аспект. Социальная дифференциация и уровень жизни населения</w:t>
      </w:r>
      <w:r w:rsidR="003545A6">
        <w:rPr>
          <w:sz w:val="28"/>
          <w:szCs w:val="28"/>
          <w:lang w:eastAsia="ru-RU"/>
        </w:rPr>
        <w:t xml:space="preserve">. </w:t>
      </w:r>
      <w:r w:rsidRPr="003545A6">
        <w:rPr>
          <w:sz w:val="28"/>
          <w:szCs w:val="28"/>
          <w:lang w:eastAsia="ru-RU"/>
        </w:rPr>
        <w:t xml:space="preserve">Концепции маргинальности и бедности: исследование и измерение. </w:t>
      </w:r>
      <w:r w:rsidR="00AE4193" w:rsidRPr="00AE4193">
        <w:rPr>
          <w:sz w:val="28"/>
          <w:szCs w:val="28"/>
          <w:lang w:eastAsia="ru-RU"/>
        </w:rPr>
        <w:t>Социальная политика</w:t>
      </w:r>
      <w:r w:rsidR="003B09D1">
        <w:rPr>
          <w:sz w:val="28"/>
          <w:szCs w:val="28"/>
          <w:lang w:eastAsia="ru-RU"/>
        </w:rPr>
        <w:t xml:space="preserve"> </w:t>
      </w:r>
      <w:r w:rsidR="00AE4193" w:rsidRPr="00AE4193">
        <w:rPr>
          <w:sz w:val="28"/>
          <w:szCs w:val="28"/>
          <w:lang w:eastAsia="ru-RU"/>
        </w:rPr>
        <w:t xml:space="preserve">как фактор трансформирования общества. Понятие </w:t>
      </w:r>
      <w:r w:rsidR="00AE4193">
        <w:rPr>
          <w:sz w:val="28"/>
          <w:szCs w:val="28"/>
          <w:lang w:eastAsia="ru-RU"/>
        </w:rPr>
        <w:t xml:space="preserve">и основные теории </w:t>
      </w:r>
      <w:r w:rsidR="00AE4193" w:rsidRPr="00AE4193">
        <w:rPr>
          <w:sz w:val="28"/>
          <w:szCs w:val="28"/>
          <w:lang w:eastAsia="ru-RU"/>
        </w:rPr>
        <w:t>социальной трансформации: теория социального дарвинизма, концепция цикличного развития, теория социальной мобильности, теория воспроизводственной функции образования, концепция антропометрического процесса. Тенденции социальной трансформации современного российского общества (</w:t>
      </w:r>
      <w:proofErr w:type="spellStart"/>
      <w:r w:rsidR="00AE4193" w:rsidRPr="00AE4193">
        <w:rPr>
          <w:sz w:val="28"/>
          <w:szCs w:val="28"/>
          <w:lang w:eastAsia="ru-RU"/>
        </w:rPr>
        <w:t>Г.Я</w:t>
      </w:r>
      <w:proofErr w:type="spellEnd"/>
      <w:r w:rsidR="00AE4193" w:rsidRPr="00AE4193">
        <w:rPr>
          <w:sz w:val="28"/>
          <w:szCs w:val="28"/>
          <w:lang w:eastAsia="ru-RU"/>
        </w:rPr>
        <w:t xml:space="preserve">. </w:t>
      </w:r>
      <w:proofErr w:type="spellStart"/>
      <w:r w:rsidR="00AE4193" w:rsidRPr="00AE4193">
        <w:rPr>
          <w:sz w:val="28"/>
          <w:szCs w:val="28"/>
          <w:lang w:eastAsia="ru-RU"/>
        </w:rPr>
        <w:t>Ракитская</w:t>
      </w:r>
      <w:proofErr w:type="spellEnd"/>
      <w:r w:rsidR="00AE4193" w:rsidRPr="00AE4193">
        <w:rPr>
          <w:sz w:val="28"/>
          <w:szCs w:val="28"/>
          <w:lang w:eastAsia="ru-RU"/>
        </w:rPr>
        <w:t xml:space="preserve">, </w:t>
      </w:r>
      <w:proofErr w:type="spellStart"/>
      <w:r w:rsidR="00AE4193" w:rsidRPr="00AE4193">
        <w:rPr>
          <w:sz w:val="28"/>
          <w:szCs w:val="28"/>
          <w:lang w:eastAsia="ru-RU"/>
        </w:rPr>
        <w:t>Б.В</w:t>
      </w:r>
      <w:proofErr w:type="spellEnd"/>
      <w:r w:rsidR="00AE4193" w:rsidRPr="00AE4193">
        <w:rPr>
          <w:sz w:val="28"/>
          <w:szCs w:val="28"/>
          <w:lang w:eastAsia="ru-RU"/>
        </w:rPr>
        <w:t xml:space="preserve">. </w:t>
      </w:r>
      <w:proofErr w:type="spellStart"/>
      <w:r w:rsidR="00AE4193" w:rsidRPr="00AE4193">
        <w:rPr>
          <w:sz w:val="28"/>
          <w:szCs w:val="28"/>
          <w:lang w:eastAsia="ru-RU"/>
        </w:rPr>
        <w:t>Ракитский</w:t>
      </w:r>
      <w:proofErr w:type="spellEnd"/>
      <w:r w:rsidR="00AE4193" w:rsidRPr="00AE4193">
        <w:rPr>
          <w:sz w:val="28"/>
          <w:szCs w:val="28"/>
          <w:lang w:eastAsia="ru-RU"/>
        </w:rPr>
        <w:t xml:space="preserve">, </w:t>
      </w:r>
      <w:proofErr w:type="spellStart"/>
      <w:r w:rsidR="00AE4193" w:rsidRPr="00AE4193">
        <w:rPr>
          <w:sz w:val="28"/>
          <w:szCs w:val="28"/>
          <w:lang w:eastAsia="ru-RU"/>
        </w:rPr>
        <w:t>Т.И</w:t>
      </w:r>
      <w:proofErr w:type="spellEnd"/>
      <w:r w:rsidR="00AE4193" w:rsidRPr="00AE4193">
        <w:rPr>
          <w:sz w:val="28"/>
          <w:szCs w:val="28"/>
          <w:lang w:eastAsia="ru-RU"/>
        </w:rPr>
        <w:t xml:space="preserve">. </w:t>
      </w:r>
      <w:proofErr w:type="spellStart"/>
      <w:r w:rsidR="00AE4193" w:rsidRPr="00AE4193">
        <w:rPr>
          <w:sz w:val="28"/>
          <w:szCs w:val="28"/>
          <w:lang w:eastAsia="ru-RU"/>
        </w:rPr>
        <w:t>Заславская</w:t>
      </w:r>
      <w:proofErr w:type="spellEnd"/>
      <w:r w:rsidR="00AE4193" w:rsidRPr="00AE4193">
        <w:rPr>
          <w:sz w:val="28"/>
          <w:szCs w:val="28"/>
          <w:lang w:eastAsia="ru-RU"/>
        </w:rPr>
        <w:t>).</w:t>
      </w:r>
      <w:r w:rsidR="003B09D1">
        <w:rPr>
          <w:sz w:val="28"/>
          <w:szCs w:val="28"/>
          <w:lang w:eastAsia="ru-RU"/>
        </w:rPr>
        <w:t xml:space="preserve"> </w:t>
      </w:r>
      <w:r w:rsidR="00AE4193" w:rsidRPr="00AE4193">
        <w:rPr>
          <w:sz w:val="28"/>
          <w:szCs w:val="28"/>
          <w:lang w:eastAsia="ru-RU"/>
        </w:rPr>
        <w:t xml:space="preserve">Социальная безопасность: понятие, сущность, содержание. Объекты и субъекты социальной безопасности. Угрозы социальной безопасности. Взаимосвязь социальной безопасности с социальной трансформацией. Роль социальной политики для социальной безопасности. Социальная политика как механизм защиты жизненных интересов человека. Управление социальной трансформацией в интересах социальной безопасности. Актуальные проблемы социальной безопасности в Российской Федерации и пути их разрешения. </w:t>
      </w:r>
    </w:p>
    <w:p w:rsidR="00B23664" w:rsidRDefault="00B23664" w:rsidP="001F6565">
      <w:pPr>
        <w:suppressAutoHyphens w:val="0"/>
        <w:ind w:firstLine="708"/>
        <w:jc w:val="both"/>
        <w:rPr>
          <w:sz w:val="28"/>
          <w:szCs w:val="28"/>
          <w:lang w:eastAsia="ru-RU"/>
        </w:rPr>
      </w:pPr>
    </w:p>
    <w:p w:rsidR="00B23664" w:rsidRPr="00E902B2" w:rsidRDefault="00B23664" w:rsidP="001F6565">
      <w:pPr>
        <w:suppressAutoHyphens w:val="0"/>
        <w:ind w:firstLine="708"/>
        <w:jc w:val="both"/>
        <w:rPr>
          <w:b/>
          <w:sz w:val="28"/>
          <w:szCs w:val="20"/>
          <w:lang w:eastAsia="ru-RU"/>
        </w:rPr>
      </w:pPr>
      <w:r w:rsidRPr="00E902B2">
        <w:rPr>
          <w:b/>
          <w:sz w:val="28"/>
          <w:szCs w:val="20"/>
          <w:lang w:eastAsia="ru-RU"/>
        </w:rPr>
        <w:t>Тема</w:t>
      </w:r>
      <w:r w:rsidR="003B09D1">
        <w:rPr>
          <w:b/>
          <w:sz w:val="28"/>
          <w:szCs w:val="20"/>
          <w:lang w:eastAsia="ru-RU"/>
        </w:rPr>
        <w:t xml:space="preserve"> </w:t>
      </w:r>
      <w:r w:rsidR="00E902B2" w:rsidRPr="00E902B2">
        <w:rPr>
          <w:b/>
          <w:sz w:val="28"/>
          <w:szCs w:val="20"/>
          <w:lang w:eastAsia="ru-RU"/>
        </w:rPr>
        <w:t>6</w:t>
      </w:r>
      <w:r w:rsidRPr="00E902B2">
        <w:rPr>
          <w:b/>
          <w:sz w:val="28"/>
          <w:szCs w:val="20"/>
          <w:lang w:eastAsia="ru-RU"/>
        </w:rPr>
        <w:t xml:space="preserve">. </w:t>
      </w:r>
      <w:r w:rsidR="001F6565" w:rsidRPr="00E902B2">
        <w:rPr>
          <w:b/>
          <w:sz w:val="28"/>
          <w:szCs w:val="20"/>
          <w:lang w:eastAsia="ru-RU"/>
        </w:rPr>
        <w:t>Социальная защита населения: понятие, сущность</w:t>
      </w:r>
      <w:r w:rsidRPr="00E902B2">
        <w:rPr>
          <w:b/>
          <w:sz w:val="28"/>
          <w:szCs w:val="20"/>
          <w:lang w:eastAsia="ru-RU"/>
        </w:rPr>
        <w:t>, Организационно-правовые формы.</w:t>
      </w:r>
    </w:p>
    <w:p w:rsidR="001F6565" w:rsidRPr="00AE4193" w:rsidRDefault="00E902B2" w:rsidP="00E902B2">
      <w:pPr>
        <w:suppressAutoHyphens w:val="0"/>
        <w:ind w:firstLine="708"/>
        <w:jc w:val="both"/>
        <w:rPr>
          <w:sz w:val="28"/>
          <w:szCs w:val="20"/>
          <w:lang w:eastAsia="ru-RU"/>
        </w:rPr>
      </w:pPr>
      <w:r>
        <w:rPr>
          <w:sz w:val="28"/>
          <w:szCs w:val="20"/>
          <w:lang w:eastAsia="ru-RU"/>
        </w:rPr>
        <w:lastRenderedPageBreak/>
        <w:t xml:space="preserve">Понятие социальной защиты населения. </w:t>
      </w:r>
      <w:r w:rsidR="001F6565" w:rsidRPr="00B23664">
        <w:rPr>
          <w:sz w:val="28"/>
          <w:szCs w:val="20"/>
          <w:lang w:eastAsia="ru-RU"/>
        </w:rPr>
        <w:t>Факторы формирования системы социальной защиты населения. Прин</w:t>
      </w:r>
      <w:r w:rsidR="001F6565" w:rsidRPr="00AE4193">
        <w:rPr>
          <w:sz w:val="28"/>
          <w:szCs w:val="20"/>
          <w:lang w:eastAsia="ru-RU"/>
        </w:rPr>
        <w:t>ципы</w:t>
      </w:r>
      <w:r w:rsidR="003B09D1">
        <w:rPr>
          <w:sz w:val="28"/>
          <w:szCs w:val="20"/>
          <w:lang w:eastAsia="ru-RU"/>
        </w:rPr>
        <w:t xml:space="preserve"> </w:t>
      </w:r>
      <w:r w:rsidR="001F6565" w:rsidRPr="00AE4193">
        <w:rPr>
          <w:sz w:val="28"/>
          <w:szCs w:val="20"/>
          <w:lang w:eastAsia="ru-RU"/>
        </w:rPr>
        <w:t>и формы социальной защиты населения.</w:t>
      </w:r>
      <w:r w:rsidRPr="00AE4193">
        <w:rPr>
          <w:sz w:val="28"/>
          <w:szCs w:val="20"/>
          <w:lang w:eastAsia="ru-RU"/>
        </w:rPr>
        <w:t xml:space="preserve"> </w:t>
      </w:r>
      <w:r w:rsidR="001F6565" w:rsidRPr="00AE4193">
        <w:rPr>
          <w:sz w:val="28"/>
          <w:szCs w:val="20"/>
          <w:lang w:eastAsia="ru-RU"/>
        </w:rPr>
        <w:t xml:space="preserve">Основные направления социальной защиты населения. </w:t>
      </w:r>
      <w:r w:rsidR="00F424A2" w:rsidRPr="00AE4193">
        <w:rPr>
          <w:sz w:val="28"/>
          <w:szCs w:val="20"/>
          <w:lang w:eastAsia="ru-RU"/>
        </w:rPr>
        <w:t>Сущность социальной защиты населения. Социальное обеспечение, социальное страхование и государственная социальная помощь в системе социальной защиты населения. Формирование механизма реализации социальной защиты населения. Основные элементы механизма социальной защиты</w:t>
      </w:r>
      <w:r w:rsidRPr="00AE4193">
        <w:rPr>
          <w:sz w:val="28"/>
          <w:szCs w:val="20"/>
          <w:lang w:eastAsia="ru-RU"/>
        </w:rPr>
        <w:t>.</w:t>
      </w:r>
      <w:r w:rsidR="003B09D1">
        <w:rPr>
          <w:sz w:val="28"/>
          <w:szCs w:val="20"/>
          <w:lang w:eastAsia="ru-RU"/>
        </w:rPr>
        <w:t xml:space="preserve"> </w:t>
      </w:r>
      <w:r w:rsidR="00F424A2" w:rsidRPr="00AE4193">
        <w:rPr>
          <w:sz w:val="28"/>
          <w:szCs w:val="20"/>
          <w:lang w:eastAsia="ru-RU"/>
        </w:rPr>
        <w:t>Виды и организационно-правовые формы социальной защиты. Государственная политика в области социальной защиты (модель национальной системы социальной защиты). Социальные программы. Учреждения социальной защиты.</w:t>
      </w:r>
      <w:r w:rsidRPr="00AE4193">
        <w:rPr>
          <w:sz w:val="28"/>
          <w:szCs w:val="20"/>
          <w:lang w:eastAsia="ru-RU"/>
        </w:rPr>
        <w:t xml:space="preserve"> </w:t>
      </w:r>
      <w:r w:rsidR="00F424A2" w:rsidRPr="00AE4193">
        <w:rPr>
          <w:sz w:val="28"/>
          <w:szCs w:val="20"/>
          <w:lang w:eastAsia="ru-RU"/>
        </w:rPr>
        <w:t>Место и роль социального страхования и социального обеспечения в основных приоритетах социальной политики. Система социального страхования – часть социального обеспечения.</w:t>
      </w:r>
      <w:r w:rsidRPr="00AE4193">
        <w:rPr>
          <w:sz w:val="28"/>
          <w:szCs w:val="20"/>
          <w:lang w:eastAsia="ru-RU"/>
        </w:rPr>
        <w:t xml:space="preserve"> </w:t>
      </w:r>
      <w:r w:rsidR="00F424A2" w:rsidRPr="00AE4193">
        <w:rPr>
          <w:sz w:val="28"/>
          <w:szCs w:val="20"/>
          <w:lang w:eastAsia="ru-RU"/>
        </w:rPr>
        <w:t xml:space="preserve">Понятие и сущность социальной поддержки населения. </w:t>
      </w:r>
    </w:p>
    <w:p w:rsidR="00E902B2" w:rsidRDefault="00E902B2" w:rsidP="00E902B2">
      <w:pPr>
        <w:suppressAutoHyphens w:val="0"/>
        <w:ind w:firstLine="708"/>
        <w:jc w:val="both"/>
        <w:rPr>
          <w:b/>
          <w:sz w:val="28"/>
          <w:szCs w:val="28"/>
          <w:lang w:eastAsia="ru-RU"/>
        </w:rPr>
      </w:pPr>
    </w:p>
    <w:p w:rsidR="00F424A2" w:rsidRPr="001F6565" w:rsidRDefault="00F424A2" w:rsidP="00F424A2">
      <w:pPr>
        <w:keepNext/>
        <w:suppressAutoHyphens w:val="0"/>
        <w:jc w:val="center"/>
        <w:outlineLvl w:val="4"/>
        <w:rPr>
          <w:b/>
          <w:sz w:val="28"/>
          <w:szCs w:val="28"/>
          <w:lang w:eastAsia="ru-RU"/>
        </w:rPr>
      </w:pPr>
      <w:r w:rsidRPr="001F6565">
        <w:rPr>
          <w:b/>
          <w:sz w:val="28"/>
          <w:szCs w:val="20"/>
          <w:lang w:eastAsia="ru-RU"/>
        </w:rPr>
        <w:t xml:space="preserve">Тема </w:t>
      </w:r>
      <w:r w:rsidR="00A670ED">
        <w:rPr>
          <w:b/>
          <w:sz w:val="28"/>
          <w:szCs w:val="20"/>
          <w:lang w:eastAsia="ru-RU"/>
        </w:rPr>
        <w:t>7</w:t>
      </w:r>
      <w:r w:rsidRPr="001F6565">
        <w:rPr>
          <w:b/>
          <w:sz w:val="28"/>
          <w:szCs w:val="20"/>
          <w:lang w:eastAsia="ru-RU"/>
        </w:rPr>
        <w:t xml:space="preserve">. </w:t>
      </w:r>
      <w:r w:rsidRPr="001F6565">
        <w:rPr>
          <w:b/>
          <w:caps/>
          <w:sz w:val="28"/>
          <w:szCs w:val="28"/>
          <w:lang w:eastAsia="ru-RU"/>
        </w:rPr>
        <w:t>С</w:t>
      </w:r>
      <w:r w:rsidRPr="001F6565">
        <w:rPr>
          <w:b/>
          <w:sz w:val="28"/>
          <w:szCs w:val="28"/>
          <w:lang w:eastAsia="ru-RU"/>
        </w:rPr>
        <w:t>оциальная работа как инструмент</w:t>
      </w:r>
      <w:r w:rsidR="003B09D1">
        <w:rPr>
          <w:b/>
          <w:sz w:val="28"/>
          <w:szCs w:val="28"/>
          <w:lang w:eastAsia="ru-RU"/>
        </w:rPr>
        <w:t xml:space="preserve"> </w:t>
      </w:r>
      <w:r w:rsidRPr="001F6565">
        <w:rPr>
          <w:b/>
          <w:sz w:val="28"/>
          <w:szCs w:val="28"/>
          <w:lang w:eastAsia="ru-RU"/>
        </w:rPr>
        <w:t>реализации социальной политики</w:t>
      </w:r>
      <w:r w:rsidR="00A670ED">
        <w:rPr>
          <w:b/>
          <w:sz w:val="28"/>
          <w:szCs w:val="28"/>
          <w:lang w:eastAsia="ru-RU"/>
        </w:rPr>
        <w:t>. Вз</w:t>
      </w:r>
      <w:r w:rsidRPr="001F6565">
        <w:rPr>
          <w:b/>
          <w:sz w:val="28"/>
          <w:szCs w:val="28"/>
          <w:lang w:eastAsia="ru-RU"/>
        </w:rPr>
        <w:t>аимосвязь социальной работы и социальной политики</w:t>
      </w:r>
    </w:p>
    <w:p w:rsidR="00F424A2" w:rsidRDefault="00F424A2" w:rsidP="00AE4193">
      <w:pPr>
        <w:ind w:firstLine="720"/>
        <w:jc w:val="both"/>
        <w:rPr>
          <w:b/>
          <w:sz w:val="28"/>
          <w:szCs w:val="28"/>
          <w:lang w:eastAsia="ru-RU"/>
        </w:rPr>
      </w:pPr>
      <w:r w:rsidRPr="001F6565">
        <w:rPr>
          <w:sz w:val="28"/>
          <w:szCs w:val="28"/>
          <w:lang w:eastAsia="ru-RU"/>
        </w:rPr>
        <w:t>Социальная политика как основа теории и практики социальной работы Взаимосвязь социальной политики и социальной работы. Обусловленность социальной работы социальной политикой государства. Социальная работа как форма и способ реализации социальной политики</w:t>
      </w:r>
      <w:r w:rsidR="00AE4193">
        <w:rPr>
          <w:sz w:val="28"/>
          <w:szCs w:val="28"/>
          <w:lang w:eastAsia="ru-RU"/>
        </w:rPr>
        <w:t xml:space="preserve">. </w:t>
      </w:r>
      <w:r w:rsidR="00AE4193" w:rsidRPr="00AE4193">
        <w:rPr>
          <w:sz w:val="28"/>
          <w:szCs w:val="28"/>
          <w:lang w:eastAsia="ru-RU"/>
        </w:rPr>
        <w:t>Социально-политическая ориентированность – профессиональное качество социального работника.</w:t>
      </w:r>
    </w:p>
    <w:p w:rsidR="00F424A2" w:rsidRDefault="00F424A2" w:rsidP="001F6565">
      <w:pPr>
        <w:suppressAutoHyphens w:val="0"/>
        <w:ind w:left="720"/>
        <w:jc w:val="center"/>
        <w:rPr>
          <w:b/>
          <w:sz w:val="28"/>
          <w:szCs w:val="28"/>
          <w:lang w:eastAsia="ru-RU"/>
        </w:rPr>
      </w:pPr>
    </w:p>
    <w:p w:rsidR="00F424A2" w:rsidRDefault="001F6565" w:rsidP="00F424A2">
      <w:pPr>
        <w:suppressAutoHyphens w:val="0"/>
        <w:jc w:val="center"/>
        <w:rPr>
          <w:b/>
          <w:sz w:val="28"/>
          <w:szCs w:val="28"/>
          <w:lang w:eastAsia="ru-RU"/>
        </w:rPr>
      </w:pPr>
      <w:r w:rsidRPr="001F6565">
        <w:rPr>
          <w:b/>
          <w:sz w:val="28"/>
          <w:szCs w:val="28"/>
          <w:lang w:eastAsia="ru-RU"/>
        </w:rPr>
        <w:t xml:space="preserve">МОДУЛЬ 2. </w:t>
      </w:r>
      <w:r w:rsidR="00F424A2">
        <w:rPr>
          <w:b/>
          <w:sz w:val="28"/>
          <w:szCs w:val="28"/>
          <w:lang w:eastAsia="ru-RU"/>
        </w:rPr>
        <w:t xml:space="preserve">ПРАКТИКА ГОСУДАРСТВЕННОЙ </w:t>
      </w:r>
    </w:p>
    <w:p w:rsidR="001F6565" w:rsidRPr="001F6565" w:rsidRDefault="00F424A2" w:rsidP="00F424A2">
      <w:pPr>
        <w:suppressAutoHyphens w:val="0"/>
        <w:jc w:val="center"/>
        <w:rPr>
          <w:b/>
          <w:sz w:val="28"/>
          <w:szCs w:val="28"/>
          <w:lang w:eastAsia="ru-RU"/>
        </w:rPr>
      </w:pPr>
      <w:r>
        <w:rPr>
          <w:b/>
          <w:sz w:val="28"/>
          <w:szCs w:val="28"/>
          <w:lang w:eastAsia="ru-RU"/>
        </w:rPr>
        <w:t>СОЦИАЛЬНОЙ ПОЛИТИКИ В РОССИЙСКОЙ ФЕДЕРАЦИИ</w:t>
      </w:r>
    </w:p>
    <w:p w:rsidR="001F6565" w:rsidRPr="001F6565" w:rsidRDefault="001F6565" w:rsidP="001F6565">
      <w:pPr>
        <w:suppressAutoHyphens w:val="0"/>
        <w:ind w:left="720"/>
        <w:jc w:val="center"/>
        <w:rPr>
          <w:b/>
          <w:sz w:val="28"/>
          <w:szCs w:val="28"/>
          <w:lang w:eastAsia="ru-RU"/>
        </w:rPr>
      </w:pPr>
    </w:p>
    <w:p w:rsidR="001F6565" w:rsidRPr="001F6565" w:rsidRDefault="00A670ED" w:rsidP="00F4028E">
      <w:pPr>
        <w:suppressAutoHyphens w:val="0"/>
        <w:jc w:val="center"/>
        <w:rPr>
          <w:b/>
          <w:sz w:val="28"/>
          <w:szCs w:val="28"/>
          <w:lang w:eastAsia="ru-RU"/>
        </w:rPr>
      </w:pPr>
      <w:r>
        <w:rPr>
          <w:b/>
          <w:sz w:val="28"/>
          <w:szCs w:val="28"/>
          <w:lang w:eastAsia="ru-RU"/>
        </w:rPr>
        <w:t xml:space="preserve">Тема 8. </w:t>
      </w:r>
      <w:r w:rsidR="001F6565" w:rsidRPr="001F6565">
        <w:rPr>
          <w:b/>
          <w:sz w:val="28"/>
          <w:szCs w:val="28"/>
          <w:lang w:eastAsia="ru-RU"/>
        </w:rPr>
        <w:t>Социальная политика России в сфере труда и трудовых отношений</w:t>
      </w:r>
    </w:p>
    <w:p w:rsidR="00AE4193" w:rsidRPr="00AE4193" w:rsidRDefault="001F6565" w:rsidP="00AE4193">
      <w:pPr>
        <w:pStyle w:val="ac"/>
        <w:rPr>
          <w:lang w:eastAsia="ru-RU"/>
        </w:rPr>
      </w:pPr>
      <w:r w:rsidRPr="001F6565">
        <w:rPr>
          <w:lang w:eastAsia="ru-RU"/>
        </w:rPr>
        <w:t>Цель, задачи и механизм реализации социальной политики в сфере труда и трудовых отношений. Государственная социальная политика в отношении размера оплаты труда. Государственные гарантии в сфере труда и трудовых отношений.</w:t>
      </w:r>
      <w:r w:rsidR="00AE4193">
        <w:rPr>
          <w:lang w:eastAsia="ru-RU"/>
        </w:rPr>
        <w:t xml:space="preserve"> </w:t>
      </w:r>
      <w:r w:rsidRPr="001F6565">
        <w:rPr>
          <w:lang w:eastAsia="ru-RU"/>
        </w:rPr>
        <w:t xml:space="preserve">Регулирование занятости населения на федеральном и региональном уровнях. </w:t>
      </w:r>
      <w:r w:rsidR="00AE4193" w:rsidRPr="00AE4193">
        <w:rPr>
          <w:lang w:eastAsia="ru-RU"/>
        </w:rPr>
        <w:t>Основные задачи и направления социальной политики в сфере труда и трудовых отношений. Понятие трудового права. Концепции реформирования труда. Особенности российской системы социально-трудовых отношений.</w:t>
      </w:r>
      <w:r w:rsidR="00AE4193">
        <w:rPr>
          <w:lang w:eastAsia="ru-RU"/>
        </w:rPr>
        <w:t xml:space="preserve"> </w:t>
      </w:r>
      <w:r w:rsidR="00AE4193" w:rsidRPr="00AE4193">
        <w:rPr>
          <w:lang w:eastAsia="ru-RU"/>
        </w:rPr>
        <w:t>Главные направления социальной политики в области оплаты труда. заработная плата: понятие, сущность, содержание, основные функции. Основные проблемы и ключевые функции оплаты труда. Заработная плата как механизм регуляции движения рабочей силы на рынке труда. Безопасность труда. Факторы, влияющие на условия труда. Основные направления государственной политики в области охраны труда. Формы, механизмы и системы социальной защиты работников от профессионального риска. Социальная защита в случае утраты трудоспособности. Понятие занятости. Государственная политика в области содействия занятости населения. Страхование занятости. Безработица: понятие, причины, сущность, виды. Порядок и условия признания граждан безработными. Социально-экономические последствия безработицы и пути ее сокращения.</w:t>
      </w:r>
    </w:p>
    <w:p w:rsidR="001F6565" w:rsidRDefault="001F6565" w:rsidP="00AE4193">
      <w:pPr>
        <w:pStyle w:val="ac"/>
        <w:rPr>
          <w:lang w:eastAsia="ru-RU"/>
        </w:rPr>
      </w:pPr>
    </w:p>
    <w:p w:rsidR="00F4028E" w:rsidRDefault="00F4028E" w:rsidP="00F4028E">
      <w:pPr>
        <w:suppressAutoHyphens w:val="0"/>
        <w:jc w:val="center"/>
        <w:rPr>
          <w:b/>
          <w:sz w:val="28"/>
          <w:szCs w:val="28"/>
          <w:lang w:eastAsia="ru-RU"/>
        </w:rPr>
      </w:pPr>
      <w:r>
        <w:rPr>
          <w:b/>
          <w:sz w:val="28"/>
          <w:szCs w:val="28"/>
          <w:lang w:eastAsia="ru-RU"/>
        </w:rPr>
        <w:lastRenderedPageBreak/>
        <w:t xml:space="preserve">Тема 9. </w:t>
      </w:r>
      <w:r w:rsidRPr="00F4028E">
        <w:rPr>
          <w:b/>
          <w:sz w:val="28"/>
          <w:szCs w:val="28"/>
          <w:lang w:eastAsia="ru-RU"/>
        </w:rPr>
        <w:t xml:space="preserve">Демографические и этнографические аспекты </w:t>
      </w:r>
    </w:p>
    <w:p w:rsidR="00F4028E" w:rsidRPr="00F4028E" w:rsidRDefault="00F4028E" w:rsidP="00F4028E">
      <w:pPr>
        <w:suppressAutoHyphens w:val="0"/>
        <w:jc w:val="center"/>
        <w:rPr>
          <w:b/>
          <w:sz w:val="28"/>
          <w:szCs w:val="28"/>
          <w:lang w:eastAsia="ru-RU"/>
        </w:rPr>
      </w:pPr>
      <w:r w:rsidRPr="00F4028E">
        <w:rPr>
          <w:b/>
          <w:sz w:val="28"/>
          <w:szCs w:val="28"/>
          <w:lang w:eastAsia="ru-RU"/>
        </w:rPr>
        <w:t>социальной политики. Миграционная политика.</w:t>
      </w:r>
    </w:p>
    <w:p w:rsidR="00F4028E" w:rsidRPr="00F4028E" w:rsidRDefault="00F4028E" w:rsidP="00F4028E">
      <w:pPr>
        <w:pStyle w:val="ac"/>
        <w:rPr>
          <w:lang w:eastAsia="ru-RU"/>
        </w:rPr>
      </w:pPr>
      <w:r w:rsidRPr="00F4028E">
        <w:rPr>
          <w:lang w:eastAsia="ru-RU"/>
        </w:rPr>
        <w:t>Особенности федеративного устройства Российской Федерации. Демографическая ситуация в России. Проблема роста населения. Демографические аспекты социальной политики.</w:t>
      </w:r>
      <w:r>
        <w:rPr>
          <w:lang w:eastAsia="ru-RU"/>
        </w:rPr>
        <w:t xml:space="preserve"> </w:t>
      </w:r>
      <w:r w:rsidRPr="00F4028E">
        <w:rPr>
          <w:lang w:eastAsia="ru-RU"/>
        </w:rPr>
        <w:t>Социальная политика и национальные отношения. Этнические параметры социальной</w:t>
      </w:r>
      <w:r w:rsidR="003B09D1">
        <w:rPr>
          <w:lang w:eastAsia="ru-RU"/>
        </w:rPr>
        <w:t xml:space="preserve"> </w:t>
      </w:r>
      <w:r w:rsidRPr="00F4028E">
        <w:rPr>
          <w:lang w:eastAsia="ru-RU"/>
        </w:rPr>
        <w:t>политики в обществе.</w:t>
      </w:r>
      <w:r>
        <w:rPr>
          <w:lang w:eastAsia="ru-RU"/>
        </w:rPr>
        <w:t xml:space="preserve"> </w:t>
      </w:r>
      <w:r w:rsidRPr="00F4028E">
        <w:rPr>
          <w:lang w:eastAsia="ru-RU"/>
        </w:rPr>
        <w:t>Регион</w:t>
      </w:r>
      <w:r>
        <w:rPr>
          <w:lang w:eastAsia="ru-RU"/>
        </w:rPr>
        <w:t xml:space="preserve">ализация социальной политики. </w:t>
      </w:r>
      <w:r w:rsidRPr="00F4028E">
        <w:rPr>
          <w:lang w:eastAsia="ru-RU"/>
        </w:rPr>
        <w:t>Проблемы социальной защиты коренных малочисленных народов и лиц, работающих и проживающих в районах крайнего Севера.</w:t>
      </w:r>
      <w:r>
        <w:rPr>
          <w:lang w:eastAsia="ru-RU"/>
        </w:rPr>
        <w:t xml:space="preserve"> </w:t>
      </w:r>
      <w:r w:rsidRPr="00F4028E">
        <w:rPr>
          <w:lang w:eastAsia="ru-RU"/>
        </w:rPr>
        <w:t>Миграционная политика: сущность, факторы, направления и средства. Субъекты миграции. Виды миграции: основания для классификации. Миграция населения как фактор социальной политики. Миграционные службы.</w:t>
      </w:r>
      <w:r w:rsidR="003B09D1">
        <w:rPr>
          <w:lang w:eastAsia="ru-RU"/>
        </w:rPr>
        <w:t xml:space="preserve"> </w:t>
      </w:r>
      <w:r w:rsidRPr="00F4028E">
        <w:rPr>
          <w:lang w:eastAsia="ru-RU"/>
        </w:rPr>
        <w:t>Особенности миграционных процессов в Российской Федерации. Структура и направления миграционных потоков. Социальные проблемы мигрантов. Основы государственной миграционной политики в Российской Федерации. Организационно-политические и правовое обеспечение миграционной политики на федеральном и региональном уровне. Цели, задачи и приоритеты государственной миграционной политики на современном этапе. Федеральные миграционные программы.</w:t>
      </w:r>
      <w:r w:rsidR="003B09D1">
        <w:rPr>
          <w:lang w:eastAsia="ru-RU"/>
        </w:rPr>
        <w:t xml:space="preserve"> </w:t>
      </w:r>
      <w:r w:rsidRPr="00F4028E">
        <w:rPr>
          <w:lang w:eastAsia="ru-RU"/>
        </w:rPr>
        <w:t>Понятие трудовой миграции. Внешняя трудовая миграция. Субъекты трудовой миграции. Миграция и трудовые ресурсы. Обеспечение регулирования внешней трудовой миграции, социальной защиты трудящихся-мигрантов. Оценка современной ситуации в области трудовой миграции и основные направления деятельности по урегулированию миграционных процессов.</w:t>
      </w:r>
    </w:p>
    <w:p w:rsidR="00AE4193" w:rsidRDefault="00AE4193" w:rsidP="001F6565">
      <w:pPr>
        <w:suppressAutoHyphens w:val="0"/>
        <w:ind w:firstLine="708"/>
        <w:jc w:val="both"/>
        <w:rPr>
          <w:sz w:val="28"/>
          <w:szCs w:val="20"/>
          <w:lang w:eastAsia="ru-RU"/>
        </w:rPr>
      </w:pPr>
    </w:p>
    <w:p w:rsidR="00F4028E" w:rsidRPr="00F4028E" w:rsidRDefault="00F4028E" w:rsidP="00F4028E">
      <w:pPr>
        <w:suppressAutoHyphens w:val="0"/>
        <w:jc w:val="center"/>
        <w:rPr>
          <w:b/>
          <w:bCs/>
          <w:sz w:val="28"/>
          <w:szCs w:val="28"/>
          <w:lang w:eastAsia="ru-RU"/>
        </w:rPr>
      </w:pPr>
      <w:r w:rsidRPr="00F4028E">
        <w:rPr>
          <w:b/>
          <w:bCs/>
          <w:sz w:val="28"/>
          <w:szCs w:val="28"/>
          <w:lang w:eastAsia="ru-RU"/>
        </w:rPr>
        <w:t>Тема 10. Социальная политика в интересах детей.</w:t>
      </w:r>
    </w:p>
    <w:p w:rsidR="00F4028E" w:rsidRPr="00F4028E" w:rsidRDefault="00F4028E" w:rsidP="00F4028E">
      <w:pPr>
        <w:suppressAutoHyphens w:val="0"/>
        <w:ind w:firstLine="851"/>
        <w:jc w:val="both"/>
        <w:rPr>
          <w:sz w:val="28"/>
          <w:szCs w:val="28"/>
          <w:lang w:eastAsia="ru-RU"/>
        </w:rPr>
      </w:pPr>
      <w:r w:rsidRPr="00F4028E">
        <w:rPr>
          <w:sz w:val="28"/>
          <w:szCs w:val="28"/>
          <w:lang w:eastAsia="ru-RU"/>
        </w:rPr>
        <w:t>Дети как особая социально-демографическая группа. Конвенция ООН о правах ребенка. Социально-экономическое положение детей в Российской Федерации. Нормативно-правовая база социальной политики в отношении детей в Российской Федерации. Социальная политика в интересах детей. Федеральн</w:t>
      </w:r>
      <w:r>
        <w:rPr>
          <w:sz w:val="28"/>
          <w:szCs w:val="28"/>
          <w:lang w:eastAsia="ru-RU"/>
        </w:rPr>
        <w:t>ое и региональное законодательство о детях.</w:t>
      </w:r>
      <w:r w:rsidRPr="00F4028E">
        <w:rPr>
          <w:sz w:val="28"/>
          <w:szCs w:val="28"/>
          <w:lang w:eastAsia="ru-RU"/>
        </w:rPr>
        <w:t xml:space="preserve"> Права детей и проблемы их социально-правовой защиты. Региональная модель защиты детства. Муниципальная система социально-педагогической поддержки детства.</w:t>
      </w:r>
    </w:p>
    <w:p w:rsidR="00F4028E" w:rsidRPr="00F4028E" w:rsidRDefault="00F4028E" w:rsidP="00F4028E">
      <w:pPr>
        <w:suppressAutoHyphens w:val="0"/>
        <w:jc w:val="center"/>
        <w:rPr>
          <w:b/>
          <w:bCs/>
          <w:sz w:val="28"/>
          <w:szCs w:val="28"/>
          <w:lang w:eastAsia="ru-RU"/>
        </w:rPr>
      </w:pPr>
    </w:p>
    <w:p w:rsidR="00F4028E" w:rsidRPr="00F4028E" w:rsidRDefault="00F4028E" w:rsidP="00F4028E">
      <w:pPr>
        <w:suppressAutoHyphens w:val="0"/>
        <w:jc w:val="center"/>
        <w:rPr>
          <w:b/>
          <w:bCs/>
          <w:sz w:val="28"/>
          <w:szCs w:val="28"/>
          <w:lang w:eastAsia="ru-RU"/>
        </w:rPr>
      </w:pPr>
      <w:r w:rsidRPr="00F4028E">
        <w:rPr>
          <w:b/>
          <w:bCs/>
          <w:sz w:val="28"/>
          <w:szCs w:val="28"/>
          <w:lang w:eastAsia="ru-RU"/>
        </w:rPr>
        <w:t>Тема 11. Государственная и социальная молодежная политика.</w:t>
      </w:r>
    </w:p>
    <w:p w:rsidR="00F4028E" w:rsidRPr="00F4028E" w:rsidRDefault="00F4028E" w:rsidP="00F4028E">
      <w:pPr>
        <w:widowControl w:val="0"/>
        <w:suppressAutoHyphens w:val="0"/>
        <w:ind w:firstLine="851"/>
        <w:jc w:val="both"/>
        <w:rPr>
          <w:sz w:val="28"/>
          <w:szCs w:val="28"/>
          <w:lang w:eastAsia="ru-RU"/>
        </w:rPr>
      </w:pPr>
      <w:r w:rsidRPr="00F4028E">
        <w:rPr>
          <w:sz w:val="28"/>
          <w:szCs w:val="28"/>
          <w:lang w:eastAsia="ru-RU"/>
        </w:rPr>
        <w:t>Молодёжь как особая социально-демографическая группа. Социально-экономическое положение и социальные проблемы молодежи. Нормативно-правовая база молодежной</w:t>
      </w:r>
      <w:r w:rsidR="003B09D1">
        <w:rPr>
          <w:sz w:val="28"/>
          <w:szCs w:val="28"/>
          <w:lang w:eastAsia="ru-RU"/>
        </w:rPr>
        <w:t xml:space="preserve"> </w:t>
      </w:r>
      <w:r w:rsidRPr="00F4028E">
        <w:rPr>
          <w:sz w:val="28"/>
          <w:szCs w:val="28"/>
          <w:lang w:eastAsia="ru-RU"/>
        </w:rPr>
        <w:t xml:space="preserve">политики в Российской Федерации. Основные цели, принципы, направления и механизмы государственной молодежной политики. </w:t>
      </w:r>
    </w:p>
    <w:p w:rsidR="00F4028E" w:rsidRPr="00F4028E" w:rsidRDefault="00F4028E" w:rsidP="00F4028E">
      <w:pPr>
        <w:suppressAutoHyphens w:val="0"/>
        <w:jc w:val="center"/>
        <w:rPr>
          <w:b/>
          <w:bCs/>
          <w:sz w:val="28"/>
          <w:szCs w:val="28"/>
          <w:lang w:eastAsia="ru-RU"/>
        </w:rPr>
      </w:pPr>
    </w:p>
    <w:p w:rsidR="00F4028E" w:rsidRPr="00F4028E" w:rsidRDefault="00F4028E" w:rsidP="00F4028E">
      <w:pPr>
        <w:suppressAutoHyphens w:val="0"/>
        <w:jc w:val="center"/>
        <w:rPr>
          <w:b/>
          <w:bCs/>
          <w:sz w:val="28"/>
          <w:szCs w:val="28"/>
          <w:lang w:eastAsia="ru-RU"/>
        </w:rPr>
      </w:pPr>
      <w:r w:rsidRPr="00F4028E">
        <w:rPr>
          <w:b/>
          <w:bCs/>
          <w:sz w:val="28"/>
          <w:szCs w:val="28"/>
          <w:lang w:eastAsia="ru-RU"/>
        </w:rPr>
        <w:t>Тема 12. Государственная и социальная семейная политика.</w:t>
      </w:r>
    </w:p>
    <w:p w:rsidR="00F4028E" w:rsidRPr="00F4028E" w:rsidRDefault="00F4028E" w:rsidP="00F4028E">
      <w:pPr>
        <w:widowControl w:val="0"/>
        <w:suppressAutoHyphens w:val="0"/>
        <w:ind w:firstLine="851"/>
        <w:jc w:val="both"/>
        <w:rPr>
          <w:sz w:val="28"/>
          <w:szCs w:val="28"/>
          <w:lang w:eastAsia="ru-RU"/>
        </w:rPr>
      </w:pPr>
      <w:r w:rsidRPr="00F4028E">
        <w:rPr>
          <w:sz w:val="28"/>
          <w:szCs w:val="28"/>
          <w:lang w:eastAsia="ru-RU"/>
        </w:rPr>
        <w:t>Семейная политика: понятие, цели и задачи, направления, приоритеты, правовые основы. Социальные проблемы современной семьи. Принципы семейной политики, провозглашенные ООН. Особенности современной семейной политики в Российской Федерации.</w:t>
      </w:r>
      <w:r>
        <w:rPr>
          <w:sz w:val="28"/>
          <w:szCs w:val="28"/>
          <w:lang w:eastAsia="ru-RU"/>
        </w:rPr>
        <w:t xml:space="preserve"> </w:t>
      </w:r>
      <w:r w:rsidRPr="00F4028E">
        <w:rPr>
          <w:sz w:val="28"/>
          <w:szCs w:val="28"/>
          <w:lang w:eastAsia="ru-RU"/>
        </w:rPr>
        <w:t>Основные принципы государственной семейной политики в различных</w:t>
      </w:r>
      <w:r w:rsidR="003B09D1">
        <w:rPr>
          <w:sz w:val="28"/>
          <w:szCs w:val="28"/>
          <w:lang w:eastAsia="ru-RU"/>
        </w:rPr>
        <w:t xml:space="preserve"> </w:t>
      </w:r>
      <w:r w:rsidRPr="00F4028E">
        <w:rPr>
          <w:sz w:val="28"/>
          <w:szCs w:val="28"/>
          <w:lang w:eastAsia="ru-RU"/>
        </w:rPr>
        <w:t xml:space="preserve">странах. Этапы жизненного цикла семьи и особенности ее покупательского поведения. Тенденции изменения семейных отношений </w:t>
      </w:r>
      <w:r w:rsidRPr="00F4028E">
        <w:rPr>
          <w:sz w:val="28"/>
          <w:szCs w:val="28"/>
          <w:lang w:eastAsia="ru-RU"/>
        </w:rPr>
        <w:lastRenderedPageBreak/>
        <w:t>и доходы семьи. Виды социальных выплат семьям, имеющим детей. Принятие Семейного кодекса Российской Федерации. Формирование и реализация государственной семейной политики в Российской Федерации. Цели и основные направления семейной политики: в области поддержки семьи, улучшения положения женщин и детей. Нормативно-правовая база семейной политики.</w:t>
      </w:r>
    </w:p>
    <w:p w:rsidR="00F4028E" w:rsidRPr="00F4028E" w:rsidRDefault="00F4028E" w:rsidP="00F4028E">
      <w:pPr>
        <w:suppressAutoHyphens w:val="0"/>
        <w:jc w:val="center"/>
        <w:rPr>
          <w:b/>
          <w:bCs/>
          <w:sz w:val="28"/>
          <w:szCs w:val="28"/>
          <w:lang w:eastAsia="ru-RU"/>
        </w:rPr>
      </w:pPr>
    </w:p>
    <w:p w:rsidR="00F4028E" w:rsidRPr="00F4028E" w:rsidRDefault="00F4028E" w:rsidP="00F4028E">
      <w:pPr>
        <w:suppressAutoHyphens w:val="0"/>
        <w:ind w:firstLine="567"/>
        <w:jc w:val="center"/>
        <w:rPr>
          <w:b/>
          <w:sz w:val="28"/>
          <w:szCs w:val="28"/>
          <w:lang w:eastAsia="ru-RU"/>
        </w:rPr>
      </w:pPr>
      <w:r w:rsidRPr="00F4028E">
        <w:rPr>
          <w:b/>
          <w:sz w:val="28"/>
          <w:szCs w:val="28"/>
          <w:lang w:eastAsia="ru-RU"/>
        </w:rPr>
        <w:t>Тема 13. Социальная политика в отношении пожилых людей и инвалидов</w:t>
      </w:r>
    </w:p>
    <w:p w:rsidR="00F4028E" w:rsidRPr="00F4028E" w:rsidRDefault="00F4028E" w:rsidP="00F4028E">
      <w:pPr>
        <w:widowControl w:val="0"/>
        <w:suppressAutoHyphens w:val="0"/>
        <w:ind w:firstLine="851"/>
        <w:jc w:val="both"/>
        <w:rPr>
          <w:sz w:val="28"/>
          <w:szCs w:val="28"/>
          <w:lang w:eastAsia="ru-RU"/>
        </w:rPr>
      </w:pPr>
      <w:r w:rsidRPr="00F4028E">
        <w:rPr>
          <w:sz w:val="28"/>
          <w:szCs w:val="28"/>
          <w:lang w:eastAsia="ru-RU"/>
        </w:rPr>
        <w:t xml:space="preserve">Деятельность государства в интересах пожилых людей. Нормативно-правовые основы социальной поддержки граждан старшего поколения. Пенсионная реформа. Охрана здоровья пожилых. Социальное обслуживание граждан старшего поколения. Региональные аспекты государственной политики в отношении пожилых людей. Федеральная целевая </w:t>
      </w:r>
      <w:proofErr w:type="gramStart"/>
      <w:r w:rsidRPr="00F4028E">
        <w:rPr>
          <w:sz w:val="28"/>
          <w:szCs w:val="28"/>
          <w:lang w:eastAsia="ru-RU"/>
        </w:rPr>
        <w:t xml:space="preserve">программа </w:t>
      </w:r>
      <w:r w:rsidR="00916A08">
        <w:rPr>
          <w:sz w:val="28"/>
          <w:szCs w:val="28"/>
          <w:lang w:eastAsia="ru-RU"/>
        </w:rPr>
        <w:t xml:space="preserve"> </w:t>
      </w:r>
      <w:r w:rsidRPr="00F4028E">
        <w:rPr>
          <w:sz w:val="28"/>
          <w:szCs w:val="28"/>
          <w:lang w:eastAsia="ru-RU"/>
        </w:rPr>
        <w:t>Старшее</w:t>
      </w:r>
      <w:proofErr w:type="gramEnd"/>
      <w:r w:rsidRPr="00F4028E">
        <w:rPr>
          <w:sz w:val="28"/>
          <w:szCs w:val="28"/>
          <w:lang w:eastAsia="ru-RU"/>
        </w:rPr>
        <w:t xml:space="preserve"> поколение</w:t>
      </w:r>
      <w:r w:rsidR="00916A08">
        <w:rPr>
          <w:sz w:val="28"/>
          <w:szCs w:val="28"/>
          <w:lang w:eastAsia="ru-RU"/>
        </w:rPr>
        <w:t xml:space="preserve"> </w:t>
      </w:r>
      <w:r w:rsidRPr="00F4028E">
        <w:rPr>
          <w:sz w:val="28"/>
          <w:szCs w:val="28"/>
          <w:lang w:eastAsia="ru-RU"/>
        </w:rPr>
        <w:t>.</w:t>
      </w:r>
      <w:r w:rsidR="003B09D1">
        <w:rPr>
          <w:sz w:val="28"/>
          <w:szCs w:val="28"/>
          <w:lang w:eastAsia="ru-RU"/>
        </w:rPr>
        <w:t xml:space="preserve"> </w:t>
      </w:r>
      <w:r w:rsidRPr="00F4028E">
        <w:rPr>
          <w:sz w:val="28"/>
          <w:szCs w:val="28"/>
          <w:lang w:eastAsia="ru-RU"/>
        </w:rPr>
        <w:t>Сущность социальной политики в отношении инвалидов. Система социальной защиты инвалидов. Социальное обеспечение, социальная поддержка, социальная реабилитация и трудоустройство инвалидов. Социальная интеграция инвалидов и предотвращение причин инвалидности.</w:t>
      </w:r>
    </w:p>
    <w:p w:rsidR="00AE4193" w:rsidRPr="00F4028E" w:rsidRDefault="00AE4193" w:rsidP="001F6565">
      <w:pPr>
        <w:suppressAutoHyphens w:val="0"/>
        <w:ind w:firstLine="708"/>
        <w:jc w:val="both"/>
        <w:rPr>
          <w:sz w:val="28"/>
          <w:szCs w:val="28"/>
          <w:lang w:eastAsia="ru-RU"/>
        </w:rPr>
      </w:pPr>
    </w:p>
    <w:p w:rsidR="00F4028E" w:rsidRPr="00F4028E" w:rsidRDefault="00F4028E" w:rsidP="001F6565">
      <w:pPr>
        <w:suppressAutoHyphens w:val="0"/>
        <w:ind w:firstLine="708"/>
        <w:jc w:val="both"/>
        <w:rPr>
          <w:b/>
          <w:sz w:val="28"/>
          <w:szCs w:val="20"/>
          <w:lang w:eastAsia="ru-RU"/>
        </w:rPr>
      </w:pPr>
      <w:r w:rsidRPr="00F4028E">
        <w:rPr>
          <w:b/>
          <w:sz w:val="28"/>
          <w:szCs w:val="20"/>
          <w:lang w:eastAsia="ru-RU"/>
        </w:rPr>
        <w:t xml:space="preserve">Тема 14. Социальная политика в основных отраслях социальной сферы. </w:t>
      </w:r>
    </w:p>
    <w:p w:rsidR="00EB4D02" w:rsidRPr="00EB4D02" w:rsidRDefault="001F6565" w:rsidP="00422C50">
      <w:pPr>
        <w:ind w:firstLine="851"/>
        <w:jc w:val="both"/>
        <w:rPr>
          <w:sz w:val="28"/>
          <w:szCs w:val="28"/>
          <w:lang w:eastAsia="ru-RU"/>
        </w:rPr>
      </w:pPr>
      <w:r w:rsidRPr="00F4028E">
        <w:rPr>
          <w:sz w:val="28"/>
          <w:szCs w:val="28"/>
          <w:lang w:eastAsia="ru-RU"/>
        </w:rPr>
        <w:t>Социальная политика России в области образования и культуры</w:t>
      </w:r>
      <w:r w:rsidR="00F4028E" w:rsidRPr="00F4028E">
        <w:rPr>
          <w:sz w:val="28"/>
          <w:szCs w:val="28"/>
          <w:lang w:eastAsia="ru-RU"/>
        </w:rPr>
        <w:t>.</w:t>
      </w:r>
      <w:r w:rsidR="00F4028E">
        <w:rPr>
          <w:b/>
          <w:sz w:val="28"/>
          <w:szCs w:val="20"/>
          <w:lang w:eastAsia="ru-RU"/>
        </w:rPr>
        <w:t xml:space="preserve"> </w:t>
      </w:r>
      <w:r w:rsidRPr="001F6565">
        <w:rPr>
          <w:sz w:val="28"/>
          <w:szCs w:val="20"/>
          <w:lang w:eastAsia="ru-RU"/>
        </w:rPr>
        <w:t>Характе</w:t>
      </w:r>
      <w:r w:rsidRPr="00F4028E">
        <w:rPr>
          <w:sz w:val="28"/>
          <w:szCs w:val="28"/>
          <w:lang w:eastAsia="ru-RU"/>
        </w:rPr>
        <w:t>ристика проблем российского образования на современном этапе. Основные направления социальной политики в области образования. Модернизация и реформирование системы образования.</w:t>
      </w:r>
      <w:r w:rsidR="00F4028E" w:rsidRPr="00F4028E">
        <w:rPr>
          <w:sz w:val="28"/>
          <w:szCs w:val="28"/>
          <w:lang w:eastAsia="ru-RU"/>
        </w:rPr>
        <w:t xml:space="preserve"> </w:t>
      </w:r>
      <w:r w:rsidRPr="00F4028E">
        <w:rPr>
          <w:sz w:val="28"/>
          <w:szCs w:val="28"/>
          <w:lang w:eastAsia="ru-RU"/>
        </w:rPr>
        <w:t xml:space="preserve">Приоритетный национальный </w:t>
      </w:r>
      <w:proofErr w:type="gramStart"/>
      <w:r w:rsidRPr="00F4028E">
        <w:rPr>
          <w:sz w:val="28"/>
          <w:szCs w:val="28"/>
          <w:lang w:eastAsia="ru-RU"/>
        </w:rPr>
        <w:t xml:space="preserve">проект </w:t>
      </w:r>
      <w:r w:rsidR="00916A08">
        <w:rPr>
          <w:sz w:val="28"/>
          <w:szCs w:val="28"/>
          <w:lang w:eastAsia="ru-RU"/>
        </w:rPr>
        <w:t xml:space="preserve"> </w:t>
      </w:r>
      <w:r w:rsidRPr="00F4028E">
        <w:rPr>
          <w:sz w:val="28"/>
          <w:szCs w:val="28"/>
          <w:lang w:eastAsia="ru-RU"/>
        </w:rPr>
        <w:t>Образование</w:t>
      </w:r>
      <w:proofErr w:type="gramEnd"/>
      <w:r w:rsidR="00916A08">
        <w:rPr>
          <w:sz w:val="28"/>
          <w:szCs w:val="28"/>
          <w:lang w:eastAsia="ru-RU"/>
        </w:rPr>
        <w:t xml:space="preserve"> </w:t>
      </w:r>
      <w:r w:rsidRPr="00F4028E">
        <w:rPr>
          <w:sz w:val="28"/>
          <w:szCs w:val="28"/>
          <w:lang w:eastAsia="ru-RU"/>
        </w:rPr>
        <w:t xml:space="preserve"> как механизм реализации социальной политики в области образования. </w:t>
      </w:r>
      <w:r w:rsidR="00422C50" w:rsidRPr="00422C50">
        <w:rPr>
          <w:sz w:val="28"/>
          <w:szCs w:val="28"/>
          <w:lang w:eastAsia="ru-RU"/>
        </w:rPr>
        <w:t>Социальная политика в области образования: государственные и социальные гарантии обучающимся, права и обязанности родителей, права работников образовательных учреждений, их социальные гарантии и льготы.</w:t>
      </w:r>
      <w:r w:rsidR="00422C50">
        <w:rPr>
          <w:sz w:val="28"/>
          <w:szCs w:val="28"/>
          <w:lang w:eastAsia="ru-RU"/>
        </w:rPr>
        <w:t xml:space="preserve"> </w:t>
      </w:r>
      <w:r w:rsidR="00422C50" w:rsidRPr="00422C50">
        <w:rPr>
          <w:sz w:val="28"/>
          <w:szCs w:val="28"/>
          <w:lang w:eastAsia="ru-RU"/>
        </w:rPr>
        <w:t>Научно-техническая политика как направление социальной политики. Основные мероприятия по реформированию науки</w:t>
      </w:r>
      <w:r w:rsidR="00422C50">
        <w:rPr>
          <w:sz w:val="28"/>
          <w:szCs w:val="28"/>
          <w:lang w:eastAsia="ru-RU"/>
        </w:rPr>
        <w:t>.</w:t>
      </w:r>
      <w:r w:rsidR="00422C50" w:rsidRPr="00422C50">
        <w:rPr>
          <w:sz w:val="28"/>
          <w:szCs w:val="28"/>
          <w:lang w:eastAsia="ru-RU"/>
        </w:rPr>
        <w:t xml:space="preserve"> Социально-политические проблемы регулирования интеллектуальной миграции. Культурная политика. Организационно-финансовые проблемы развития культуры в Российской Федерации. Государственные социальные стандарты в области культуры. Основные направления и формы осуществления социальной политики в области культуры.</w:t>
      </w:r>
      <w:r w:rsidR="003B09D1">
        <w:rPr>
          <w:sz w:val="28"/>
          <w:szCs w:val="28"/>
          <w:lang w:eastAsia="ru-RU"/>
        </w:rPr>
        <w:t xml:space="preserve"> </w:t>
      </w:r>
      <w:r w:rsidRPr="00F4028E">
        <w:rPr>
          <w:sz w:val="28"/>
          <w:szCs w:val="28"/>
          <w:lang w:eastAsia="ru-RU"/>
        </w:rPr>
        <w:t xml:space="preserve">Цели, задачи и механизм реализации социальной политики в сфере культуры. Социальная политика </w:t>
      </w:r>
      <w:r w:rsidR="00F4028E">
        <w:rPr>
          <w:sz w:val="28"/>
          <w:szCs w:val="28"/>
          <w:lang w:eastAsia="ru-RU"/>
        </w:rPr>
        <w:t>в</w:t>
      </w:r>
      <w:r w:rsidRPr="00F4028E">
        <w:rPr>
          <w:sz w:val="28"/>
          <w:szCs w:val="28"/>
          <w:lang w:eastAsia="ru-RU"/>
        </w:rPr>
        <w:t xml:space="preserve"> сфере здравоохранения</w:t>
      </w:r>
      <w:r w:rsidR="00F4028E">
        <w:rPr>
          <w:sz w:val="28"/>
          <w:szCs w:val="28"/>
          <w:lang w:eastAsia="ru-RU"/>
        </w:rPr>
        <w:t>.</w:t>
      </w:r>
      <w:r w:rsidR="00EB4D02" w:rsidRPr="00EB4D02">
        <w:rPr>
          <w:sz w:val="28"/>
          <w:szCs w:val="28"/>
          <w:lang w:eastAsia="ru-RU"/>
        </w:rPr>
        <w:t xml:space="preserve"> Состояние системы здравоохранения в Российской Федерации на современном этапе. Демографическая ситуация, состояние заболеваемости населения, состояние санитарно-эпидемиологического благополучия населения, состояние сети лечебных учреждений, оказывающих медицинскую помощь и их деятельность.</w:t>
      </w:r>
      <w:r w:rsidR="00EB4D02">
        <w:rPr>
          <w:sz w:val="28"/>
          <w:szCs w:val="28"/>
          <w:lang w:eastAsia="ru-RU"/>
        </w:rPr>
        <w:t xml:space="preserve"> </w:t>
      </w:r>
      <w:r w:rsidR="00EB4D02" w:rsidRPr="00EB4D02">
        <w:rPr>
          <w:sz w:val="28"/>
          <w:szCs w:val="28"/>
          <w:lang w:eastAsia="ru-RU"/>
        </w:rPr>
        <w:t>Социальная политика в области здравоохранения: основные направления и формы осуществления. Права граждан Российской Федерации в сфере охраны здоровья. Основы законодательства Российской Федерации об охране здоровья граждан: права социально уязвимых слоев населения. Социальная защита медицинских и фармацевтических работников.</w:t>
      </w:r>
      <w:r w:rsidR="003B09D1">
        <w:rPr>
          <w:sz w:val="28"/>
          <w:szCs w:val="28"/>
          <w:lang w:eastAsia="ru-RU"/>
        </w:rPr>
        <w:t xml:space="preserve"> </w:t>
      </w:r>
      <w:r w:rsidR="00EB4D02" w:rsidRPr="00EB4D02">
        <w:rPr>
          <w:sz w:val="28"/>
          <w:szCs w:val="28"/>
          <w:lang w:eastAsia="ru-RU"/>
        </w:rPr>
        <w:t xml:space="preserve">Основные </w:t>
      </w:r>
      <w:r w:rsidR="00EB4D02" w:rsidRPr="00EB4D02">
        <w:rPr>
          <w:sz w:val="28"/>
          <w:szCs w:val="28"/>
          <w:lang w:eastAsia="ru-RU"/>
        </w:rPr>
        <w:lastRenderedPageBreak/>
        <w:t xml:space="preserve">цели и задачи реформы системы здравоохранения и совершенствование организации медицинской помощи. Ключевые проблемы государственной политики в области здравоохранения в условиях рыночной экономики. </w:t>
      </w:r>
      <w:r w:rsidR="00EB4D02">
        <w:rPr>
          <w:sz w:val="28"/>
          <w:szCs w:val="28"/>
          <w:lang w:eastAsia="ru-RU"/>
        </w:rPr>
        <w:t xml:space="preserve">Проблемы </w:t>
      </w:r>
      <w:r w:rsidR="00EB4D02" w:rsidRPr="00EB4D02">
        <w:rPr>
          <w:sz w:val="28"/>
          <w:szCs w:val="28"/>
          <w:lang w:eastAsia="ru-RU"/>
        </w:rPr>
        <w:t>страховой медицины</w:t>
      </w:r>
      <w:r w:rsidR="00EB4D02">
        <w:rPr>
          <w:sz w:val="28"/>
          <w:szCs w:val="28"/>
          <w:lang w:eastAsia="ru-RU"/>
        </w:rPr>
        <w:t>.</w:t>
      </w:r>
      <w:r w:rsidR="00EB4D02" w:rsidRPr="00EB4D02">
        <w:rPr>
          <w:sz w:val="28"/>
          <w:szCs w:val="28"/>
          <w:lang w:eastAsia="ru-RU"/>
        </w:rPr>
        <w:t xml:space="preserve"> Основные направления социальной политики в области физической культуры, спорта и туризма.</w:t>
      </w:r>
      <w:r w:rsidR="00EB4D02">
        <w:rPr>
          <w:sz w:val="28"/>
          <w:szCs w:val="28"/>
          <w:lang w:eastAsia="ru-RU"/>
        </w:rPr>
        <w:t xml:space="preserve"> </w:t>
      </w:r>
      <w:r w:rsidR="00EB4D02" w:rsidRPr="00EB4D02">
        <w:rPr>
          <w:sz w:val="28"/>
          <w:szCs w:val="28"/>
          <w:lang w:eastAsia="ru-RU"/>
        </w:rPr>
        <w:t>Социальный туризм и перспективы его развития в Российской Федерации.</w:t>
      </w:r>
    </w:p>
    <w:p w:rsidR="001F6565" w:rsidRDefault="001F6565" w:rsidP="00EB4D02">
      <w:pPr>
        <w:autoSpaceDE w:val="0"/>
        <w:autoSpaceDN w:val="0"/>
        <w:adjustRightInd w:val="0"/>
        <w:ind w:firstLine="851"/>
        <w:jc w:val="both"/>
        <w:rPr>
          <w:sz w:val="28"/>
          <w:szCs w:val="28"/>
          <w:lang w:eastAsia="ru-RU"/>
        </w:rPr>
      </w:pPr>
    </w:p>
    <w:p w:rsidR="0034232B" w:rsidRPr="0034232B" w:rsidRDefault="0034232B" w:rsidP="0034232B">
      <w:pPr>
        <w:suppressAutoHyphens w:val="0"/>
        <w:ind w:firstLine="708"/>
        <w:jc w:val="center"/>
        <w:rPr>
          <w:b/>
          <w:sz w:val="28"/>
          <w:szCs w:val="20"/>
          <w:lang w:eastAsia="ru-RU"/>
        </w:rPr>
      </w:pPr>
      <w:r w:rsidRPr="0034232B">
        <w:rPr>
          <w:b/>
          <w:sz w:val="28"/>
          <w:szCs w:val="20"/>
          <w:lang w:eastAsia="ru-RU"/>
        </w:rPr>
        <w:t xml:space="preserve">Тема 15. </w:t>
      </w:r>
      <w:r>
        <w:rPr>
          <w:b/>
          <w:sz w:val="28"/>
          <w:szCs w:val="20"/>
          <w:lang w:eastAsia="ru-RU"/>
        </w:rPr>
        <w:t>Основные направления ж</w:t>
      </w:r>
      <w:r w:rsidRPr="0034232B">
        <w:rPr>
          <w:b/>
          <w:sz w:val="28"/>
          <w:szCs w:val="20"/>
          <w:lang w:eastAsia="ru-RU"/>
        </w:rPr>
        <w:t>илищн</w:t>
      </w:r>
      <w:r>
        <w:rPr>
          <w:b/>
          <w:sz w:val="28"/>
          <w:szCs w:val="20"/>
          <w:lang w:eastAsia="ru-RU"/>
        </w:rPr>
        <w:t xml:space="preserve">ой политики. </w:t>
      </w:r>
    </w:p>
    <w:p w:rsidR="0034232B" w:rsidRPr="0034232B" w:rsidRDefault="0034232B" w:rsidP="0034232B">
      <w:pPr>
        <w:suppressAutoHyphens w:val="0"/>
        <w:ind w:firstLine="851"/>
        <w:jc w:val="both"/>
        <w:rPr>
          <w:lang w:eastAsia="ru-RU"/>
        </w:rPr>
      </w:pPr>
    </w:p>
    <w:p w:rsidR="0034232B" w:rsidRPr="0034232B" w:rsidRDefault="0034232B" w:rsidP="0034232B">
      <w:pPr>
        <w:ind w:firstLine="851"/>
        <w:jc w:val="both"/>
        <w:rPr>
          <w:sz w:val="28"/>
          <w:szCs w:val="28"/>
          <w:lang w:eastAsia="ru-RU"/>
        </w:rPr>
      </w:pPr>
      <w:r w:rsidRPr="0034232B">
        <w:rPr>
          <w:sz w:val="28"/>
          <w:szCs w:val="28"/>
          <w:lang w:eastAsia="ru-RU"/>
        </w:rPr>
        <w:t xml:space="preserve">Государственная жилищная политика в условиях рынка. Состояние рынка жилья и жилищный вопрос в Российской Федерации. Основные начала жилищного законодательства Обеспечение условий для осуществления права на жилище. Право граждан на жилище и жилищные потребности общества. Жилище как естественная потребность человека. Конституционные права граждан Российской Федерации. Неприкосновенность жилища и недопустимость его произвольного лишения. Порядок предоставления жилья особым категориям населения. Предоставление жилых помещений по договорам социального найма. Права и обязанности субъектов жилищной политики. Структура и порядок </w:t>
      </w:r>
      <w:proofErr w:type="gramStart"/>
      <w:r w:rsidRPr="0034232B">
        <w:rPr>
          <w:sz w:val="28"/>
          <w:szCs w:val="28"/>
          <w:lang w:eastAsia="ru-RU"/>
        </w:rPr>
        <w:t xml:space="preserve">оплаты </w:t>
      </w:r>
      <w:r w:rsidR="00916A08">
        <w:rPr>
          <w:sz w:val="28"/>
          <w:szCs w:val="28"/>
          <w:lang w:eastAsia="ru-RU"/>
        </w:rPr>
        <w:t xml:space="preserve"> </w:t>
      </w:r>
      <w:r w:rsidRPr="0034232B">
        <w:rPr>
          <w:sz w:val="28"/>
          <w:szCs w:val="28"/>
          <w:lang w:eastAsia="ru-RU"/>
        </w:rPr>
        <w:t>социального</w:t>
      </w:r>
      <w:proofErr w:type="gramEnd"/>
      <w:r w:rsidRPr="0034232B">
        <w:rPr>
          <w:sz w:val="28"/>
          <w:szCs w:val="28"/>
          <w:lang w:eastAsia="ru-RU"/>
        </w:rPr>
        <w:t xml:space="preserve"> жилья</w:t>
      </w:r>
      <w:r w:rsidR="00916A08">
        <w:rPr>
          <w:sz w:val="28"/>
          <w:szCs w:val="28"/>
          <w:lang w:eastAsia="ru-RU"/>
        </w:rPr>
        <w:t xml:space="preserve"> </w:t>
      </w:r>
      <w:r w:rsidRPr="0034232B">
        <w:rPr>
          <w:sz w:val="28"/>
          <w:szCs w:val="28"/>
          <w:lang w:eastAsia="ru-RU"/>
        </w:rPr>
        <w:t xml:space="preserve">. Цели, задачи и принципы реализации государственной жилищной политики. Жилищные кредиты и ипотека. Проблемы бесплатной и платной приватизации. Регулирование и защита прав особых категорий граждан. Проблемы института служебного жилья. Проблемы реформирования жилищно-коммунального хозяйства. Сущность проблемы. Концепция реформы ЖКХ и ее основные направления. Этапы реализации реформы ЖКХ. </w:t>
      </w:r>
    </w:p>
    <w:p w:rsidR="000518E0" w:rsidRDefault="000518E0" w:rsidP="00B066EE">
      <w:pPr>
        <w:rPr>
          <w:sz w:val="28"/>
          <w:szCs w:val="28"/>
        </w:rPr>
      </w:pPr>
    </w:p>
    <w:p w:rsidR="000271FA" w:rsidRDefault="000271FA" w:rsidP="00B066EE">
      <w:pPr>
        <w:rPr>
          <w:sz w:val="28"/>
          <w:szCs w:val="28"/>
        </w:rPr>
      </w:pPr>
    </w:p>
    <w:p w:rsidR="000271FA" w:rsidRPr="004056A5" w:rsidRDefault="000271FA" w:rsidP="00B066EE">
      <w:pPr>
        <w:rPr>
          <w:sz w:val="28"/>
          <w:szCs w:val="28"/>
        </w:rPr>
        <w:sectPr w:rsidR="000271FA" w:rsidRPr="004056A5">
          <w:pgSz w:w="11906" w:h="16838"/>
          <w:pgMar w:top="1134" w:right="1134" w:bottom="1134" w:left="1134" w:header="720" w:footer="720" w:gutter="0"/>
          <w:cols w:space="720"/>
          <w:docGrid w:linePitch="360"/>
        </w:sectPr>
      </w:pPr>
    </w:p>
    <w:p w:rsidR="00417301" w:rsidRPr="00417301" w:rsidRDefault="00417301" w:rsidP="00CD084C">
      <w:pPr>
        <w:jc w:val="center"/>
        <w:rPr>
          <w:rFonts w:eastAsia="Arial"/>
          <w:sz w:val="28"/>
          <w:szCs w:val="28"/>
        </w:rPr>
      </w:pPr>
      <w:r w:rsidRPr="00417301">
        <w:rPr>
          <w:b/>
          <w:bCs/>
          <w:sz w:val="28"/>
          <w:szCs w:val="28"/>
        </w:rPr>
        <w:lastRenderedPageBreak/>
        <w:t>ТЕХНОЛОГИЧЕСКАЯ КАРТА ОБУЧЕНИЯ ДИСЦИПЛИНЕ</w:t>
      </w:r>
      <w:r w:rsidRPr="00417301">
        <w:rPr>
          <w:rFonts w:eastAsia="Arial"/>
          <w:b/>
          <w:bCs/>
          <w:sz w:val="28"/>
          <w:szCs w:val="28"/>
        </w:rPr>
        <w:t xml:space="preserve"> </w:t>
      </w:r>
    </w:p>
    <w:p w:rsidR="00417301" w:rsidRPr="004056A5" w:rsidRDefault="00A7663D" w:rsidP="00B066EE">
      <w:pPr>
        <w:jc w:val="center"/>
        <w:rPr>
          <w:b/>
          <w:sz w:val="28"/>
          <w:szCs w:val="28"/>
        </w:rPr>
      </w:pPr>
      <w:r>
        <w:rPr>
          <w:b/>
          <w:sz w:val="28"/>
          <w:szCs w:val="28"/>
        </w:rPr>
        <w:t>Социальная политика</w:t>
      </w:r>
    </w:p>
    <w:p w:rsidR="00417301" w:rsidRPr="004056A5" w:rsidRDefault="00417301" w:rsidP="00B066EE">
      <w:pPr>
        <w:jc w:val="center"/>
        <w:rPr>
          <w:bCs/>
          <w:sz w:val="28"/>
          <w:szCs w:val="28"/>
        </w:rPr>
      </w:pPr>
      <w:r w:rsidRPr="004056A5">
        <w:rPr>
          <w:bCs/>
          <w:sz w:val="28"/>
          <w:szCs w:val="28"/>
        </w:rPr>
        <w:t>(наименование)</w:t>
      </w:r>
    </w:p>
    <w:p w:rsidR="00417301" w:rsidRPr="004056A5" w:rsidRDefault="00417301" w:rsidP="00B066EE">
      <w:pPr>
        <w:pBdr>
          <w:bottom w:val="single" w:sz="8" w:space="1" w:color="000000"/>
        </w:pBdr>
        <w:jc w:val="center"/>
        <w:rPr>
          <w:b/>
          <w:sz w:val="28"/>
          <w:szCs w:val="28"/>
        </w:rPr>
      </w:pPr>
      <w:r w:rsidRPr="004056A5">
        <w:rPr>
          <w:b/>
          <w:sz w:val="28"/>
          <w:szCs w:val="28"/>
        </w:rPr>
        <w:t xml:space="preserve">студентов </w:t>
      </w:r>
      <w:proofErr w:type="spellStart"/>
      <w:r w:rsidRPr="004056A5">
        <w:rPr>
          <w:b/>
          <w:sz w:val="28"/>
          <w:szCs w:val="28"/>
        </w:rPr>
        <w:t>ООП</w:t>
      </w:r>
      <w:proofErr w:type="spellEnd"/>
    </w:p>
    <w:p w:rsidR="00A7663D" w:rsidRPr="006F3634" w:rsidRDefault="00A7663D" w:rsidP="00A7663D">
      <w:pPr>
        <w:jc w:val="center"/>
        <w:rPr>
          <w:sz w:val="28"/>
          <w:szCs w:val="28"/>
        </w:rPr>
      </w:pPr>
      <w:r w:rsidRPr="006F3634">
        <w:rPr>
          <w:sz w:val="28"/>
          <w:szCs w:val="28"/>
        </w:rPr>
        <w:t xml:space="preserve">Направление подготовки: </w:t>
      </w:r>
      <w:r>
        <w:rPr>
          <w:sz w:val="28"/>
          <w:szCs w:val="28"/>
        </w:rPr>
        <w:t>37.03.01</w:t>
      </w:r>
      <w:r w:rsidRPr="004056A5">
        <w:rPr>
          <w:i/>
          <w:sz w:val="28"/>
          <w:szCs w:val="28"/>
        </w:rPr>
        <w:t xml:space="preserve"> </w:t>
      </w:r>
      <w:r>
        <w:rPr>
          <w:i/>
          <w:sz w:val="28"/>
          <w:szCs w:val="28"/>
        </w:rPr>
        <w:t>Психология</w:t>
      </w:r>
      <w:r w:rsidRPr="004056A5">
        <w:rPr>
          <w:i/>
          <w:sz w:val="28"/>
          <w:szCs w:val="28"/>
        </w:rPr>
        <w:t xml:space="preserve"> </w:t>
      </w:r>
    </w:p>
    <w:p w:rsidR="00A7663D" w:rsidRPr="006F3634" w:rsidRDefault="00A7663D" w:rsidP="00A7663D">
      <w:pPr>
        <w:jc w:val="center"/>
        <w:rPr>
          <w:sz w:val="28"/>
          <w:szCs w:val="28"/>
        </w:rPr>
      </w:pPr>
      <w:r w:rsidRPr="006F3634">
        <w:rPr>
          <w:sz w:val="28"/>
          <w:szCs w:val="28"/>
        </w:rPr>
        <w:t xml:space="preserve">Профиль: </w:t>
      </w:r>
      <w:r w:rsidRPr="004056A5">
        <w:rPr>
          <w:i/>
          <w:sz w:val="28"/>
          <w:szCs w:val="28"/>
        </w:rPr>
        <w:t xml:space="preserve">«Социальная </w:t>
      </w:r>
      <w:r>
        <w:rPr>
          <w:i/>
          <w:sz w:val="28"/>
          <w:szCs w:val="28"/>
        </w:rPr>
        <w:t>психология</w:t>
      </w:r>
      <w:r w:rsidRPr="004056A5">
        <w:rPr>
          <w:i/>
          <w:sz w:val="28"/>
          <w:szCs w:val="28"/>
        </w:rPr>
        <w:t>»</w:t>
      </w:r>
    </w:p>
    <w:p w:rsidR="00A7663D" w:rsidRPr="004056A5" w:rsidRDefault="00A7663D" w:rsidP="00A7663D">
      <w:pPr>
        <w:jc w:val="center"/>
        <w:rPr>
          <w:i/>
          <w:sz w:val="28"/>
          <w:szCs w:val="28"/>
        </w:rPr>
      </w:pPr>
      <w:r w:rsidRPr="006F3634">
        <w:rPr>
          <w:sz w:val="28"/>
          <w:szCs w:val="28"/>
        </w:rPr>
        <w:t>Квалификация (степень):</w:t>
      </w:r>
      <w:r>
        <w:rPr>
          <w:i/>
          <w:sz w:val="28"/>
          <w:szCs w:val="28"/>
        </w:rPr>
        <w:t xml:space="preserve"> бакалавриат</w:t>
      </w:r>
    </w:p>
    <w:p w:rsidR="00417301" w:rsidRPr="004056A5" w:rsidRDefault="00A7663D" w:rsidP="00A7663D">
      <w:pPr>
        <w:jc w:val="center"/>
        <w:rPr>
          <w:bCs/>
          <w:sz w:val="28"/>
          <w:szCs w:val="28"/>
        </w:rPr>
      </w:pPr>
      <w:r w:rsidRPr="004056A5">
        <w:rPr>
          <w:bCs/>
          <w:sz w:val="28"/>
          <w:szCs w:val="28"/>
        </w:rPr>
        <w:t xml:space="preserve"> </w:t>
      </w:r>
      <w:r w:rsidR="00417301" w:rsidRPr="004056A5">
        <w:rPr>
          <w:bCs/>
          <w:sz w:val="28"/>
          <w:szCs w:val="28"/>
        </w:rPr>
        <w:t>(направление и уровень подготовки, шифр, профиль)</w:t>
      </w:r>
    </w:p>
    <w:p w:rsidR="00417301" w:rsidRPr="004056A5" w:rsidRDefault="00417301" w:rsidP="00B066EE">
      <w:pPr>
        <w:jc w:val="center"/>
        <w:rPr>
          <w:b/>
          <w:sz w:val="28"/>
          <w:szCs w:val="28"/>
        </w:rPr>
      </w:pPr>
      <w:r w:rsidRPr="004056A5">
        <w:rPr>
          <w:b/>
          <w:sz w:val="28"/>
          <w:szCs w:val="28"/>
        </w:rPr>
        <w:t>по очной форме обучения</w:t>
      </w:r>
    </w:p>
    <w:p w:rsidR="00417301" w:rsidRPr="004056A5" w:rsidRDefault="00417301" w:rsidP="00B066EE">
      <w:pPr>
        <w:jc w:val="center"/>
        <w:rPr>
          <w:bCs/>
          <w:sz w:val="28"/>
          <w:szCs w:val="28"/>
        </w:rPr>
      </w:pPr>
      <w:r w:rsidRPr="004056A5">
        <w:rPr>
          <w:bCs/>
          <w:sz w:val="28"/>
          <w:szCs w:val="28"/>
        </w:rPr>
        <w:t>(укажите форму обучения)</w:t>
      </w:r>
    </w:p>
    <w:p w:rsidR="00417301" w:rsidRPr="00417301" w:rsidRDefault="00417301" w:rsidP="00B066EE">
      <w:pPr>
        <w:jc w:val="center"/>
        <w:rPr>
          <w:bCs/>
          <w:sz w:val="28"/>
          <w:szCs w:val="28"/>
        </w:rPr>
      </w:pPr>
      <w:r w:rsidRPr="00417301">
        <w:rPr>
          <w:bCs/>
          <w:sz w:val="28"/>
          <w:szCs w:val="28"/>
        </w:rPr>
        <w:t>(общая трудоемкость _</w:t>
      </w:r>
      <w:r w:rsidR="00A7663D" w:rsidRPr="00A7663D">
        <w:rPr>
          <w:b/>
          <w:bCs/>
          <w:sz w:val="28"/>
          <w:szCs w:val="28"/>
        </w:rPr>
        <w:t>3</w:t>
      </w:r>
      <w:r w:rsidRPr="00417301">
        <w:rPr>
          <w:bCs/>
          <w:sz w:val="28"/>
          <w:szCs w:val="28"/>
        </w:rPr>
        <w:t xml:space="preserve">___ </w:t>
      </w:r>
      <w:proofErr w:type="spellStart"/>
      <w:r w:rsidRPr="00417301">
        <w:rPr>
          <w:bCs/>
          <w:sz w:val="28"/>
          <w:szCs w:val="28"/>
        </w:rPr>
        <w:t>з.е</w:t>
      </w:r>
      <w:proofErr w:type="spellEnd"/>
      <w:r w:rsidRPr="00417301">
        <w:rPr>
          <w:bCs/>
          <w:sz w:val="28"/>
          <w:szCs w:val="28"/>
        </w:rPr>
        <w:t>.)</w:t>
      </w:r>
    </w:p>
    <w:p w:rsidR="00417301" w:rsidRPr="00417301" w:rsidRDefault="00417301" w:rsidP="00B066EE">
      <w:pPr>
        <w:jc w:val="center"/>
        <w:rPr>
          <w:bCs/>
          <w:sz w:val="28"/>
          <w:szCs w:val="28"/>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40"/>
        <w:gridCol w:w="900"/>
        <w:gridCol w:w="900"/>
        <w:gridCol w:w="1260"/>
        <w:gridCol w:w="1202"/>
        <w:gridCol w:w="1276"/>
        <w:gridCol w:w="4110"/>
        <w:gridCol w:w="1844"/>
      </w:tblGrid>
      <w:tr w:rsidR="00417301" w:rsidRPr="00417301" w:rsidTr="00D178CC">
        <w:tc>
          <w:tcPr>
            <w:tcW w:w="2628"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 xml:space="preserve">Наименование модулей, разделов, тем </w:t>
            </w:r>
          </w:p>
        </w:tc>
        <w:tc>
          <w:tcPr>
            <w:tcW w:w="1440" w:type="dxa"/>
            <w:vMerge w:val="restart"/>
          </w:tcPr>
          <w:p w:rsidR="00417301" w:rsidRPr="00417301" w:rsidRDefault="00417301" w:rsidP="00B066EE">
            <w:pPr>
              <w:jc w:val="center"/>
              <w:rPr>
                <w:bCs/>
                <w:sz w:val="28"/>
                <w:szCs w:val="28"/>
              </w:rPr>
            </w:pPr>
            <w:r w:rsidRPr="00417301">
              <w:rPr>
                <w:bCs/>
                <w:sz w:val="28"/>
                <w:szCs w:val="28"/>
              </w:rPr>
              <w:t>Всего часов</w:t>
            </w:r>
          </w:p>
          <w:p w:rsidR="00417301" w:rsidRPr="00417301" w:rsidRDefault="00417301" w:rsidP="00B066EE">
            <w:pPr>
              <w:jc w:val="center"/>
              <w:rPr>
                <w:bCs/>
                <w:sz w:val="28"/>
                <w:szCs w:val="28"/>
              </w:rPr>
            </w:pPr>
          </w:p>
        </w:tc>
        <w:tc>
          <w:tcPr>
            <w:tcW w:w="4262" w:type="dxa"/>
            <w:gridSpan w:val="4"/>
          </w:tcPr>
          <w:p w:rsidR="00417301" w:rsidRPr="00417301" w:rsidRDefault="00417301" w:rsidP="00B066EE">
            <w:pPr>
              <w:jc w:val="center"/>
              <w:rPr>
                <w:bCs/>
                <w:sz w:val="28"/>
                <w:szCs w:val="28"/>
              </w:rPr>
            </w:pPr>
            <w:r w:rsidRPr="00417301">
              <w:rPr>
                <w:bCs/>
                <w:sz w:val="28"/>
                <w:szCs w:val="28"/>
              </w:rPr>
              <w:t>Аудиторных часов</w:t>
            </w:r>
          </w:p>
        </w:tc>
        <w:tc>
          <w:tcPr>
            <w:tcW w:w="1276" w:type="dxa"/>
            <w:vMerge w:val="restart"/>
          </w:tcPr>
          <w:p w:rsidR="00417301" w:rsidRPr="00417301" w:rsidRDefault="001777A9" w:rsidP="00B066EE">
            <w:pPr>
              <w:jc w:val="center"/>
              <w:rPr>
                <w:bCs/>
                <w:sz w:val="28"/>
                <w:szCs w:val="28"/>
              </w:rPr>
            </w:pPr>
            <w:proofErr w:type="spellStart"/>
            <w:r>
              <w:rPr>
                <w:bCs/>
                <w:sz w:val="28"/>
                <w:szCs w:val="28"/>
              </w:rPr>
              <w:t>Внеауд</w:t>
            </w:r>
            <w:proofErr w:type="spellEnd"/>
            <w:r>
              <w:rPr>
                <w:bCs/>
                <w:sz w:val="28"/>
                <w:szCs w:val="28"/>
              </w:rPr>
              <w:t>.</w:t>
            </w:r>
            <w:r w:rsidRPr="00417301">
              <w:rPr>
                <w:bCs/>
                <w:sz w:val="28"/>
                <w:szCs w:val="28"/>
              </w:rPr>
              <w:t xml:space="preserve"> </w:t>
            </w:r>
            <w:r w:rsidR="00417301" w:rsidRPr="00417301">
              <w:rPr>
                <w:bCs/>
                <w:sz w:val="28"/>
                <w:szCs w:val="28"/>
              </w:rPr>
              <w:t>часов</w:t>
            </w:r>
          </w:p>
        </w:tc>
        <w:tc>
          <w:tcPr>
            <w:tcW w:w="4110"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Содержание внеаудиторной работы</w:t>
            </w:r>
          </w:p>
        </w:tc>
        <w:tc>
          <w:tcPr>
            <w:tcW w:w="1844"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 xml:space="preserve">Формы </w:t>
            </w:r>
          </w:p>
          <w:p w:rsidR="00417301" w:rsidRPr="00417301" w:rsidRDefault="00417301" w:rsidP="00B066EE">
            <w:pPr>
              <w:jc w:val="center"/>
              <w:rPr>
                <w:bCs/>
                <w:sz w:val="28"/>
                <w:szCs w:val="28"/>
              </w:rPr>
            </w:pPr>
            <w:r w:rsidRPr="00417301">
              <w:rPr>
                <w:bCs/>
                <w:sz w:val="28"/>
                <w:szCs w:val="28"/>
              </w:rPr>
              <w:t>контроля</w:t>
            </w:r>
          </w:p>
        </w:tc>
      </w:tr>
      <w:tr w:rsidR="00417301" w:rsidRPr="00417301" w:rsidTr="00D178CC">
        <w:tc>
          <w:tcPr>
            <w:tcW w:w="2628" w:type="dxa"/>
            <w:vMerge/>
          </w:tcPr>
          <w:p w:rsidR="00417301" w:rsidRPr="00417301" w:rsidRDefault="00417301" w:rsidP="00B066EE">
            <w:pPr>
              <w:jc w:val="center"/>
              <w:rPr>
                <w:bCs/>
                <w:sz w:val="28"/>
                <w:szCs w:val="28"/>
              </w:rPr>
            </w:pPr>
          </w:p>
        </w:tc>
        <w:tc>
          <w:tcPr>
            <w:tcW w:w="1440" w:type="dxa"/>
            <w:vMerge/>
          </w:tcPr>
          <w:p w:rsidR="00417301" w:rsidRPr="00417301" w:rsidRDefault="00417301" w:rsidP="00B066EE">
            <w:pPr>
              <w:jc w:val="center"/>
              <w:rPr>
                <w:bCs/>
                <w:sz w:val="28"/>
                <w:szCs w:val="28"/>
              </w:rPr>
            </w:pPr>
          </w:p>
        </w:tc>
        <w:tc>
          <w:tcPr>
            <w:tcW w:w="900" w:type="dxa"/>
          </w:tcPr>
          <w:p w:rsidR="00417301" w:rsidRPr="00417301" w:rsidRDefault="00417301" w:rsidP="00B066EE">
            <w:pPr>
              <w:jc w:val="center"/>
              <w:rPr>
                <w:bCs/>
                <w:sz w:val="28"/>
                <w:szCs w:val="28"/>
              </w:rPr>
            </w:pPr>
            <w:r w:rsidRPr="00417301">
              <w:rPr>
                <w:bCs/>
                <w:sz w:val="28"/>
                <w:szCs w:val="28"/>
              </w:rPr>
              <w:t>всего</w:t>
            </w:r>
          </w:p>
        </w:tc>
        <w:tc>
          <w:tcPr>
            <w:tcW w:w="900" w:type="dxa"/>
          </w:tcPr>
          <w:p w:rsidR="00417301" w:rsidRPr="00417301" w:rsidRDefault="00417301" w:rsidP="00B066EE">
            <w:pPr>
              <w:jc w:val="center"/>
              <w:rPr>
                <w:bCs/>
                <w:sz w:val="28"/>
                <w:szCs w:val="28"/>
              </w:rPr>
            </w:pPr>
            <w:r w:rsidRPr="00417301">
              <w:rPr>
                <w:bCs/>
                <w:sz w:val="28"/>
                <w:szCs w:val="28"/>
              </w:rPr>
              <w:t>лекций</w:t>
            </w:r>
          </w:p>
        </w:tc>
        <w:tc>
          <w:tcPr>
            <w:tcW w:w="1260" w:type="dxa"/>
          </w:tcPr>
          <w:p w:rsidR="00417301" w:rsidRPr="00417301" w:rsidRDefault="00417301" w:rsidP="00B066EE">
            <w:pPr>
              <w:jc w:val="center"/>
              <w:rPr>
                <w:bCs/>
                <w:sz w:val="28"/>
                <w:szCs w:val="28"/>
              </w:rPr>
            </w:pPr>
            <w:r w:rsidRPr="00417301">
              <w:rPr>
                <w:bCs/>
                <w:sz w:val="28"/>
                <w:szCs w:val="28"/>
              </w:rPr>
              <w:t>семинаров</w:t>
            </w:r>
          </w:p>
        </w:tc>
        <w:tc>
          <w:tcPr>
            <w:tcW w:w="1202" w:type="dxa"/>
          </w:tcPr>
          <w:p w:rsidR="00417301" w:rsidRPr="00417301" w:rsidRDefault="001777A9" w:rsidP="00B066EE">
            <w:pPr>
              <w:jc w:val="center"/>
              <w:rPr>
                <w:bCs/>
                <w:sz w:val="28"/>
                <w:szCs w:val="28"/>
              </w:rPr>
            </w:pPr>
            <w:proofErr w:type="spellStart"/>
            <w:r>
              <w:rPr>
                <w:bCs/>
                <w:sz w:val="28"/>
                <w:szCs w:val="28"/>
              </w:rPr>
              <w:t>Лабор</w:t>
            </w:r>
            <w:proofErr w:type="spellEnd"/>
            <w:r>
              <w:rPr>
                <w:bCs/>
                <w:sz w:val="28"/>
                <w:szCs w:val="28"/>
              </w:rPr>
              <w:t>.</w:t>
            </w:r>
          </w:p>
          <w:p w:rsidR="00417301" w:rsidRPr="00417301" w:rsidRDefault="00417301" w:rsidP="00B066EE">
            <w:pPr>
              <w:jc w:val="center"/>
              <w:rPr>
                <w:bCs/>
                <w:sz w:val="28"/>
                <w:szCs w:val="28"/>
              </w:rPr>
            </w:pPr>
            <w:r w:rsidRPr="00417301">
              <w:rPr>
                <w:bCs/>
                <w:sz w:val="28"/>
                <w:szCs w:val="28"/>
              </w:rPr>
              <w:t>работ</w:t>
            </w:r>
          </w:p>
        </w:tc>
        <w:tc>
          <w:tcPr>
            <w:tcW w:w="1276" w:type="dxa"/>
            <w:vMerge/>
          </w:tcPr>
          <w:p w:rsidR="00417301" w:rsidRPr="00417301" w:rsidRDefault="00417301" w:rsidP="00B066EE">
            <w:pPr>
              <w:jc w:val="center"/>
              <w:rPr>
                <w:bCs/>
                <w:sz w:val="28"/>
                <w:szCs w:val="28"/>
              </w:rPr>
            </w:pPr>
          </w:p>
        </w:tc>
        <w:tc>
          <w:tcPr>
            <w:tcW w:w="4110" w:type="dxa"/>
            <w:vMerge/>
          </w:tcPr>
          <w:p w:rsidR="00417301" w:rsidRPr="00417301" w:rsidRDefault="00417301" w:rsidP="00B066EE">
            <w:pPr>
              <w:jc w:val="center"/>
              <w:rPr>
                <w:bCs/>
                <w:sz w:val="28"/>
                <w:szCs w:val="28"/>
              </w:rPr>
            </w:pPr>
          </w:p>
        </w:tc>
        <w:tc>
          <w:tcPr>
            <w:tcW w:w="1844" w:type="dxa"/>
            <w:vMerge/>
          </w:tcPr>
          <w:p w:rsidR="00417301" w:rsidRPr="00417301" w:rsidRDefault="00417301" w:rsidP="00B066EE">
            <w:pPr>
              <w:jc w:val="center"/>
              <w:rPr>
                <w:bCs/>
                <w:sz w:val="28"/>
                <w:szCs w:val="28"/>
              </w:rPr>
            </w:pPr>
          </w:p>
        </w:tc>
      </w:tr>
      <w:tr w:rsidR="00094453" w:rsidRPr="00417301" w:rsidTr="00D178CC">
        <w:tc>
          <w:tcPr>
            <w:tcW w:w="2628" w:type="dxa"/>
          </w:tcPr>
          <w:p w:rsidR="00094453" w:rsidRPr="00BE6777" w:rsidRDefault="00094453" w:rsidP="00094453">
            <w:pPr>
              <w:jc w:val="both"/>
              <w:rPr>
                <w:b/>
                <w:sz w:val="28"/>
                <w:szCs w:val="28"/>
              </w:rPr>
            </w:pPr>
            <w:r w:rsidRPr="00BE6777">
              <w:rPr>
                <w:b/>
                <w:sz w:val="28"/>
                <w:szCs w:val="28"/>
                <w:lang w:eastAsia="ru-RU"/>
              </w:rPr>
              <w:t>МОДУЛЬ 1. ТЕОРИЯ СОЦИАЛЬНОЙ ПОЛИТИКИ</w:t>
            </w:r>
          </w:p>
        </w:tc>
        <w:tc>
          <w:tcPr>
            <w:tcW w:w="1440" w:type="dxa"/>
            <w:vAlign w:val="center"/>
          </w:tcPr>
          <w:p w:rsidR="00094453" w:rsidRPr="003543ED" w:rsidRDefault="00094453" w:rsidP="00094453">
            <w:pPr>
              <w:snapToGrid w:val="0"/>
              <w:jc w:val="center"/>
              <w:rPr>
                <w:b/>
                <w:bCs/>
                <w:sz w:val="26"/>
                <w:szCs w:val="26"/>
              </w:rPr>
            </w:pPr>
            <w:r w:rsidRPr="003543ED">
              <w:rPr>
                <w:b/>
                <w:bCs/>
                <w:sz w:val="26"/>
                <w:szCs w:val="26"/>
              </w:rPr>
              <w:t>42</w:t>
            </w:r>
          </w:p>
        </w:tc>
        <w:tc>
          <w:tcPr>
            <w:tcW w:w="900" w:type="dxa"/>
            <w:vAlign w:val="center"/>
          </w:tcPr>
          <w:p w:rsidR="00094453" w:rsidRPr="003543ED" w:rsidRDefault="00094453" w:rsidP="00094453">
            <w:pPr>
              <w:pStyle w:val="6"/>
              <w:snapToGrid w:val="0"/>
              <w:spacing w:before="0" w:after="0"/>
              <w:jc w:val="center"/>
              <w:rPr>
                <w:sz w:val="26"/>
                <w:szCs w:val="26"/>
              </w:rPr>
            </w:pPr>
            <w:r>
              <w:rPr>
                <w:sz w:val="26"/>
                <w:szCs w:val="26"/>
              </w:rPr>
              <w:t>8</w:t>
            </w:r>
          </w:p>
        </w:tc>
        <w:tc>
          <w:tcPr>
            <w:tcW w:w="900" w:type="dxa"/>
            <w:vAlign w:val="center"/>
          </w:tcPr>
          <w:p w:rsidR="00094453" w:rsidRPr="003543ED" w:rsidRDefault="00094453" w:rsidP="00094453">
            <w:pPr>
              <w:pStyle w:val="6"/>
              <w:snapToGrid w:val="0"/>
              <w:spacing w:before="0" w:after="0"/>
              <w:jc w:val="center"/>
              <w:rPr>
                <w:sz w:val="26"/>
                <w:szCs w:val="26"/>
              </w:rPr>
            </w:pPr>
            <w:r w:rsidRPr="003543ED">
              <w:rPr>
                <w:sz w:val="26"/>
                <w:szCs w:val="26"/>
              </w:rPr>
              <w:t>8</w:t>
            </w:r>
          </w:p>
        </w:tc>
        <w:tc>
          <w:tcPr>
            <w:tcW w:w="1260" w:type="dxa"/>
            <w:vAlign w:val="center"/>
          </w:tcPr>
          <w:p w:rsidR="00094453" w:rsidRPr="003543ED" w:rsidRDefault="00094453" w:rsidP="00094453">
            <w:pPr>
              <w:jc w:val="center"/>
              <w:rPr>
                <w:b/>
                <w:bCs/>
                <w:sz w:val="26"/>
                <w:szCs w:val="26"/>
              </w:rPr>
            </w:pPr>
            <w:r w:rsidRPr="003543ED">
              <w:rPr>
                <w:b/>
                <w:bCs/>
                <w:sz w:val="26"/>
                <w:szCs w:val="26"/>
              </w:rPr>
              <w:t>0</w:t>
            </w:r>
          </w:p>
        </w:tc>
        <w:tc>
          <w:tcPr>
            <w:tcW w:w="1202" w:type="dxa"/>
            <w:vAlign w:val="center"/>
          </w:tcPr>
          <w:p w:rsidR="00094453" w:rsidRPr="00710D00" w:rsidRDefault="00094453" w:rsidP="00094453">
            <w:pPr>
              <w:snapToGrid w:val="0"/>
              <w:jc w:val="center"/>
              <w:rPr>
                <w:b/>
                <w:bCs/>
                <w:sz w:val="28"/>
                <w:szCs w:val="28"/>
              </w:rPr>
            </w:pPr>
          </w:p>
        </w:tc>
        <w:tc>
          <w:tcPr>
            <w:tcW w:w="1276" w:type="dxa"/>
            <w:vAlign w:val="center"/>
          </w:tcPr>
          <w:p w:rsidR="00094453" w:rsidRPr="003543ED" w:rsidRDefault="00094453" w:rsidP="00094453">
            <w:pPr>
              <w:snapToGrid w:val="0"/>
              <w:jc w:val="center"/>
              <w:rPr>
                <w:b/>
                <w:bCs/>
                <w:sz w:val="26"/>
                <w:szCs w:val="26"/>
              </w:rPr>
            </w:pPr>
            <w:r w:rsidRPr="003543ED">
              <w:rPr>
                <w:b/>
                <w:bCs/>
                <w:sz w:val="26"/>
                <w:szCs w:val="26"/>
              </w:rPr>
              <w:t>34</w:t>
            </w:r>
          </w:p>
        </w:tc>
        <w:tc>
          <w:tcPr>
            <w:tcW w:w="4110" w:type="dxa"/>
            <w:shd w:val="clear" w:color="auto" w:fill="auto"/>
          </w:tcPr>
          <w:p w:rsidR="00094453" w:rsidRPr="00D42BB9" w:rsidRDefault="00094453" w:rsidP="00094453">
            <w:pPr>
              <w:jc w:val="both"/>
              <w:rPr>
                <w:bCs/>
                <w:sz w:val="28"/>
                <w:szCs w:val="28"/>
              </w:rPr>
            </w:pPr>
          </w:p>
        </w:tc>
        <w:tc>
          <w:tcPr>
            <w:tcW w:w="1844" w:type="dxa"/>
            <w:shd w:val="clear" w:color="auto" w:fill="auto"/>
          </w:tcPr>
          <w:p w:rsidR="00094453" w:rsidRPr="00D42BB9" w:rsidRDefault="00094453" w:rsidP="00094453">
            <w:pPr>
              <w:jc w:val="both"/>
              <w:rPr>
                <w:bCs/>
                <w:sz w:val="28"/>
                <w:szCs w:val="28"/>
              </w:rPr>
            </w:pPr>
          </w:p>
        </w:tc>
      </w:tr>
      <w:tr w:rsidR="00094453" w:rsidRPr="00417301" w:rsidTr="00D178CC">
        <w:tc>
          <w:tcPr>
            <w:tcW w:w="2628" w:type="dxa"/>
          </w:tcPr>
          <w:p w:rsidR="00094453" w:rsidRPr="000D18FC" w:rsidRDefault="00094453" w:rsidP="00094453">
            <w:pPr>
              <w:jc w:val="both"/>
              <w:rPr>
                <w:sz w:val="28"/>
                <w:szCs w:val="20"/>
              </w:rPr>
            </w:pPr>
            <w:r w:rsidRPr="000D18FC">
              <w:rPr>
                <w:sz w:val="28"/>
                <w:szCs w:val="20"/>
                <w:lang w:eastAsia="ru-RU"/>
              </w:rPr>
              <w:t>Социальная политика: понятие, сущность, принципы, направления и механизмы.</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6</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2</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2</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4</w:t>
            </w:r>
          </w:p>
        </w:tc>
        <w:tc>
          <w:tcPr>
            <w:tcW w:w="4110" w:type="dxa"/>
            <w:shd w:val="clear" w:color="auto" w:fill="auto"/>
          </w:tcPr>
          <w:p w:rsidR="00094453" w:rsidRPr="00D42BB9" w:rsidRDefault="00094453" w:rsidP="00094453">
            <w:pPr>
              <w:jc w:val="both"/>
              <w:rPr>
                <w:bCs/>
                <w:sz w:val="28"/>
                <w:szCs w:val="28"/>
              </w:rPr>
            </w:pPr>
            <w:r>
              <w:rPr>
                <w:bCs/>
                <w:sz w:val="28"/>
                <w:szCs w:val="28"/>
              </w:rPr>
              <w:t>Рецензирование статей</w:t>
            </w:r>
          </w:p>
        </w:tc>
        <w:tc>
          <w:tcPr>
            <w:tcW w:w="1844" w:type="dxa"/>
            <w:shd w:val="clear" w:color="auto" w:fill="auto"/>
          </w:tcPr>
          <w:p w:rsidR="00094453" w:rsidRPr="00D42BB9" w:rsidRDefault="00094453" w:rsidP="00094453">
            <w:pPr>
              <w:jc w:val="both"/>
              <w:rPr>
                <w:bCs/>
                <w:sz w:val="28"/>
                <w:szCs w:val="28"/>
              </w:rPr>
            </w:pPr>
            <w:r>
              <w:rPr>
                <w:bCs/>
                <w:sz w:val="28"/>
                <w:szCs w:val="28"/>
              </w:rPr>
              <w:t>Проверка рецензии</w:t>
            </w:r>
          </w:p>
        </w:tc>
      </w:tr>
      <w:tr w:rsidR="00094453" w:rsidRPr="00417301" w:rsidTr="00D178CC">
        <w:tc>
          <w:tcPr>
            <w:tcW w:w="2628" w:type="dxa"/>
          </w:tcPr>
          <w:p w:rsidR="00094453" w:rsidRPr="000D18FC" w:rsidRDefault="00094453" w:rsidP="00094453">
            <w:pPr>
              <w:jc w:val="both"/>
              <w:rPr>
                <w:sz w:val="28"/>
                <w:szCs w:val="20"/>
              </w:rPr>
            </w:pPr>
            <w:r w:rsidRPr="000D18FC">
              <w:rPr>
                <w:sz w:val="28"/>
                <w:szCs w:val="20"/>
                <w:lang w:eastAsia="ru-RU"/>
              </w:rPr>
              <w:t xml:space="preserve">Основные парадигмы, модели и приоритеты </w:t>
            </w:r>
            <w:r w:rsidRPr="000D18FC">
              <w:rPr>
                <w:sz w:val="28"/>
                <w:szCs w:val="20"/>
                <w:lang w:eastAsia="ru-RU"/>
              </w:rPr>
              <w:lastRenderedPageBreak/>
              <w:t xml:space="preserve">социальной политики в России и за рубежом </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lastRenderedPageBreak/>
              <w:t>6</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5</w:t>
            </w:r>
          </w:p>
        </w:tc>
        <w:tc>
          <w:tcPr>
            <w:tcW w:w="4110" w:type="dxa"/>
            <w:shd w:val="clear" w:color="auto" w:fill="auto"/>
          </w:tcPr>
          <w:p w:rsidR="00094453" w:rsidRPr="00D42BB9" w:rsidRDefault="00094453" w:rsidP="00094453">
            <w:pPr>
              <w:jc w:val="both"/>
              <w:rPr>
                <w:bCs/>
                <w:sz w:val="28"/>
                <w:szCs w:val="28"/>
              </w:rPr>
            </w:pPr>
            <w:r>
              <w:rPr>
                <w:bCs/>
                <w:sz w:val="28"/>
                <w:szCs w:val="28"/>
              </w:rPr>
              <w:t>Рецензирование статей</w:t>
            </w:r>
          </w:p>
        </w:tc>
        <w:tc>
          <w:tcPr>
            <w:tcW w:w="1844" w:type="dxa"/>
            <w:shd w:val="clear" w:color="auto" w:fill="auto"/>
          </w:tcPr>
          <w:p w:rsidR="00094453" w:rsidRPr="00D42BB9" w:rsidRDefault="00094453" w:rsidP="00094453">
            <w:pPr>
              <w:jc w:val="both"/>
              <w:rPr>
                <w:bCs/>
                <w:sz w:val="28"/>
                <w:szCs w:val="28"/>
              </w:rPr>
            </w:pPr>
            <w:r>
              <w:rPr>
                <w:bCs/>
                <w:sz w:val="28"/>
                <w:szCs w:val="28"/>
              </w:rPr>
              <w:t>Проверка рецензии</w:t>
            </w:r>
          </w:p>
        </w:tc>
      </w:tr>
      <w:tr w:rsidR="00094453" w:rsidRPr="00417301" w:rsidTr="00D178CC">
        <w:tc>
          <w:tcPr>
            <w:tcW w:w="2628" w:type="dxa"/>
          </w:tcPr>
          <w:p w:rsidR="00094453" w:rsidRPr="000D18FC" w:rsidRDefault="00094453" w:rsidP="00094453">
            <w:pPr>
              <w:jc w:val="both"/>
              <w:rPr>
                <w:sz w:val="28"/>
                <w:szCs w:val="20"/>
              </w:rPr>
            </w:pPr>
            <w:r w:rsidRPr="000D18FC">
              <w:rPr>
                <w:sz w:val="28"/>
                <w:szCs w:val="20"/>
                <w:lang w:eastAsia="ru-RU"/>
              </w:rPr>
              <w:lastRenderedPageBreak/>
              <w:t>Социальная политика в системе общественных отношений</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6</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5</w:t>
            </w:r>
          </w:p>
        </w:tc>
        <w:tc>
          <w:tcPr>
            <w:tcW w:w="4110" w:type="dxa"/>
            <w:shd w:val="clear" w:color="auto" w:fill="auto"/>
          </w:tcPr>
          <w:p w:rsidR="00094453" w:rsidRPr="00D42BB9" w:rsidRDefault="00094453" w:rsidP="00094453">
            <w:pPr>
              <w:jc w:val="both"/>
              <w:rPr>
                <w:bCs/>
                <w:sz w:val="28"/>
                <w:szCs w:val="28"/>
              </w:rPr>
            </w:pPr>
            <w:r>
              <w:rPr>
                <w:bCs/>
                <w:sz w:val="28"/>
                <w:szCs w:val="28"/>
              </w:rPr>
              <w:t>Рецензирование статей</w:t>
            </w:r>
          </w:p>
        </w:tc>
        <w:tc>
          <w:tcPr>
            <w:tcW w:w="1844" w:type="dxa"/>
            <w:shd w:val="clear" w:color="auto" w:fill="auto"/>
          </w:tcPr>
          <w:p w:rsidR="00094453" w:rsidRPr="00D42BB9" w:rsidRDefault="00094453" w:rsidP="00094453">
            <w:pPr>
              <w:jc w:val="both"/>
              <w:rPr>
                <w:bCs/>
                <w:sz w:val="28"/>
                <w:szCs w:val="28"/>
              </w:rPr>
            </w:pPr>
            <w:r>
              <w:rPr>
                <w:bCs/>
                <w:sz w:val="28"/>
                <w:szCs w:val="28"/>
              </w:rPr>
              <w:t>Проверка рецензии</w:t>
            </w:r>
          </w:p>
        </w:tc>
      </w:tr>
      <w:tr w:rsidR="00094453" w:rsidRPr="00417301" w:rsidTr="00D178CC">
        <w:tc>
          <w:tcPr>
            <w:tcW w:w="2628" w:type="dxa"/>
          </w:tcPr>
          <w:p w:rsidR="00094453" w:rsidRPr="000D18FC" w:rsidRDefault="00094453" w:rsidP="00094453">
            <w:pPr>
              <w:jc w:val="both"/>
              <w:rPr>
                <w:sz w:val="28"/>
                <w:szCs w:val="20"/>
              </w:rPr>
            </w:pPr>
            <w:r w:rsidRPr="000D18FC">
              <w:rPr>
                <w:sz w:val="28"/>
                <w:szCs w:val="20"/>
                <w:lang w:eastAsia="ru-RU"/>
              </w:rPr>
              <w:t>Субъекты социальной политики</w:t>
            </w:r>
          </w:p>
        </w:tc>
        <w:tc>
          <w:tcPr>
            <w:tcW w:w="1440" w:type="dxa"/>
            <w:vAlign w:val="center"/>
          </w:tcPr>
          <w:p w:rsidR="00094453" w:rsidRPr="003543ED" w:rsidRDefault="00094453" w:rsidP="00094453">
            <w:pPr>
              <w:pStyle w:val="6"/>
              <w:snapToGrid w:val="0"/>
              <w:spacing w:before="0" w:after="0"/>
              <w:jc w:val="center"/>
              <w:rPr>
                <w:b w:val="0"/>
                <w:sz w:val="26"/>
                <w:szCs w:val="26"/>
              </w:rPr>
            </w:pPr>
            <w:r w:rsidRPr="003543ED">
              <w:rPr>
                <w:b w:val="0"/>
                <w:sz w:val="26"/>
                <w:szCs w:val="26"/>
              </w:rPr>
              <w:t>6</w:t>
            </w:r>
          </w:p>
        </w:tc>
        <w:tc>
          <w:tcPr>
            <w:tcW w:w="900" w:type="dxa"/>
            <w:vAlign w:val="center"/>
          </w:tcPr>
          <w:p w:rsidR="00094453" w:rsidRPr="003543ED" w:rsidRDefault="00094453" w:rsidP="00094453">
            <w:pPr>
              <w:pStyle w:val="6"/>
              <w:snapToGrid w:val="0"/>
              <w:spacing w:before="0" w:after="0"/>
              <w:jc w:val="center"/>
              <w:rPr>
                <w:b w:val="0"/>
                <w:sz w:val="26"/>
                <w:szCs w:val="26"/>
              </w:rPr>
            </w:pPr>
            <w:r>
              <w:rPr>
                <w:b w:val="0"/>
                <w:sz w:val="26"/>
                <w:szCs w:val="26"/>
              </w:rPr>
              <w:t>1</w:t>
            </w:r>
          </w:p>
        </w:tc>
        <w:tc>
          <w:tcPr>
            <w:tcW w:w="900" w:type="dxa"/>
            <w:vAlign w:val="center"/>
          </w:tcPr>
          <w:p w:rsidR="00094453" w:rsidRPr="003543ED" w:rsidRDefault="00094453" w:rsidP="00094453">
            <w:pPr>
              <w:pStyle w:val="6"/>
              <w:snapToGrid w:val="0"/>
              <w:spacing w:before="0" w:after="0"/>
              <w:jc w:val="center"/>
              <w:rPr>
                <w:b w:val="0"/>
                <w:sz w:val="26"/>
                <w:szCs w:val="26"/>
              </w:rPr>
            </w:pPr>
            <w:r w:rsidRPr="003543ED">
              <w:rPr>
                <w:b w:val="0"/>
                <w:sz w:val="26"/>
                <w:szCs w:val="26"/>
              </w:rPr>
              <w:t>1</w:t>
            </w:r>
          </w:p>
        </w:tc>
        <w:tc>
          <w:tcPr>
            <w:tcW w:w="1260" w:type="dxa"/>
            <w:vAlign w:val="center"/>
          </w:tcPr>
          <w:p w:rsidR="00094453" w:rsidRPr="003543ED" w:rsidRDefault="00094453" w:rsidP="00094453">
            <w:pPr>
              <w:pStyle w:val="6"/>
              <w:snapToGrid w:val="0"/>
              <w:spacing w:before="0" w:after="0"/>
              <w:jc w:val="center"/>
              <w:rPr>
                <w:b w:val="0"/>
                <w:sz w:val="26"/>
                <w:szCs w:val="26"/>
              </w:rPr>
            </w:pPr>
            <w:r w:rsidRPr="003543ED">
              <w:rPr>
                <w:b w:val="0"/>
                <w:sz w:val="26"/>
                <w:szCs w:val="26"/>
              </w:rPr>
              <w:t>0</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5</w:t>
            </w:r>
          </w:p>
        </w:tc>
        <w:tc>
          <w:tcPr>
            <w:tcW w:w="4110" w:type="dxa"/>
            <w:shd w:val="clear" w:color="auto" w:fill="auto"/>
          </w:tcPr>
          <w:p w:rsidR="00094453" w:rsidRPr="00D42BB9" w:rsidRDefault="00094453" w:rsidP="00094453">
            <w:pPr>
              <w:jc w:val="both"/>
              <w:rPr>
                <w:bCs/>
                <w:sz w:val="28"/>
                <w:szCs w:val="28"/>
              </w:rPr>
            </w:pPr>
            <w:r>
              <w:rPr>
                <w:bCs/>
                <w:sz w:val="28"/>
                <w:szCs w:val="28"/>
              </w:rPr>
              <w:t>Рецензирование статей</w:t>
            </w:r>
          </w:p>
        </w:tc>
        <w:tc>
          <w:tcPr>
            <w:tcW w:w="1844" w:type="dxa"/>
            <w:shd w:val="clear" w:color="auto" w:fill="auto"/>
          </w:tcPr>
          <w:p w:rsidR="00094453" w:rsidRPr="00D42BB9" w:rsidRDefault="00094453" w:rsidP="00094453">
            <w:pPr>
              <w:jc w:val="both"/>
              <w:rPr>
                <w:bCs/>
                <w:sz w:val="28"/>
                <w:szCs w:val="28"/>
              </w:rPr>
            </w:pPr>
            <w:r>
              <w:rPr>
                <w:bCs/>
                <w:sz w:val="28"/>
                <w:szCs w:val="28"/>
              </w:rPr>
              <w:t>Проверка рецензии</w:t>
            </w:r>
          </w:p>
        </w:tc>
      </w:tr>
      <w:tr w:rsidR="00094453" w:rsidRPr="00417301" w:rsidTr="00D178CC">
        <w:tc>
          <w:tcPr>
            <w:tcW w:w="2628" w:type="dxa"/>
          </w:tcPr>
          <w:p w:rsidR="00094453" w:rsidRPr="000D18FC" w:rsidRDefault="00094453" w:rsidP="00094453">
            <w:pPr>
              <w:jc w:val="both"/>
              <w:rPr>
                <w:sz w:val="28"/>
                <w:szCs w:val="28"/>
              </w:rPr>
            </w:pPr>
            <w:r w:rsidRPr="000D18FC">
              <w:rPr>
                <w:sz w:val="28"/>
                <w:szCs w:val="28"/>
                <w:lang w:eastAsia="ru-RU"/>
              </w:rPr>
              <w:t>Социальная политика, социальная трансформация и социальная безопасность.</w:t>
            </w:r>
          </w:p>
        </w:tc>
        <w:tc>
          <w:tcPr>
            <w:tcW w:w="1440" w:type="dxa"/>
            <w:vAlign w:val="center"/>
          </w:tcPr>
          <w:p w:rsidR="00094453" w:rsidRPr="003543ED" w:rsidRDefault="00094453" w:rsidP="00094453">
            <w:pPr>
              <w:pStyle w:val="6"/>
              <w:snapToGrid w:val="0"/>
              <w:spacing w:before="0" w:after="0"/>
              <w:jc w:val="center"/>
              <w:rPr>
                <w:b w:val="0"/>
                <w:sz w:val="26"/>
                <w:szCs w:val="26"/>
              </w:rPr>
            </w:pPr>
            <w:r w:rsidRPr="003543ED">
              <w:rPr>
                <w:b w:val="0"/>
                <w:sz w:val="26"/>
                <w:szCs w:val="26"/>
              </w:rPr>
              <w:t>6</w:t>
            </w:r>
          </w:p>
        </w:tc>
        <w:tc>
          <w:tcPr>
            <w:tcW w:w="900" w:type="dxa"/>
            <w:vAlign w:val="center"/>
          </w:tcPr>
          <w:p w:rsidR="00094453" w:rsidRPr="003543ED" w:rsidRDefault="00094453" w:rsidP="00094453">
            <w:pPr>
              <w:pStyle w:val="6"/>
              <w:snapToGrid w:val="0"/>
              <w:spacing w:before="0" w:after="0"/>
              <w:jc w:val="center"/>
              <w:rPr>
                <w:b w:val="0"/>
                <w:sz w:val="26"/>
                <w:szCs w:val="26"/>
              </w:rPr>
            </w:pPr>
            <w:r>
              <w:rPr>
                <w:b w:val="0"/>
                <w:sz w:val="26"/>
                <w:szCs w:val="26"/>
              </w:rPr>
              <w:t>1</w:t>
            </w:r>
          </w:p>
        </w:tc>
        <w:tc>
          <w:tcPr>
            <w:tcW w:w="900" w:type="dxa"/>
            <w:vAlign w:val="center"/>
          </w:tcPr>
          <w:p w:rsidR="00094453" w:rsidRPr="003543ED" w:rsidRDefault="00094453" w:rsidP="00094453">
            <w:pPr>
              <w:pStyle w:val="6"/>
              <w:snapToGrid w:val="0"/>
              <w:spacing w:before="0" w:after="0"/>
              <w:jc w:val="center"/>
              <w:rPr>
                <w:b w:val="0"/>
                <w:sz w:val="26"/>
                <w:szCs w:val="26"/>
              </w:rPr>
            </w:pPr>
            <w:r w:rsidRPr="003543ED">
              <w:rPr>
                <w:b w:val="0"/>
                <w:sz w:val="26"/>
                <w:szCs w:val="26"/>
              </w:rPr>
              <w:t>1</w:t>
            </w:r>
          </w:p>
        </w:tc>
        <w:tc>
          <w:tcPr>
            <w:tcW w:w="1260" w:type="dxa"/>
            <w:vAlign w:val="center"/>
          </w:tcPr>
          <w:p w:rsidR="00094453" w:rsidRPr="003543ED" w:rsidRDefault="00094453" w:rsidP="00094453">
            <w:pPr>
              <w:pStyle w:val="6"/>
              <w:snapToGrid w:val="0"/>
              <w:spacing w:before="0" w:after="0"/>
              <w:jc w:val="center"/>
              <w:rPr>
                <w:b w:val="0"/>
                <w:sz w:val="26"/>
                <w:szCs w:val="26"/>
              </w:rPr>
            </w:pPr>
            <w:r w:rsidRPr="003543ED">
              <w:rPr>
                <w:b w:val="0"/>
                <w:sz w:val="26"/>
                <w:szCs w:val="26"/>
              </w:rPr>
              <w:t>0</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5</w:t>
            </w:r>
          </w:p>
        </w:tc>
        <w:tc>
          <w:tcPr>
            <w:tcW w:w="4110" w:type="dxa"/>
            <w:shd w:val="clear" w:color="auto" w:fill="auto"/>
          </w:tcPr>
          <w:p w:rsidR="00094453" w:rsidRPr="00D42BB9" w:rsidRDefault="00094453" w:rsidP="00094453">
            <w:pPr>
              <w:jc w:val="both"/>
              <w:rPr>
                <w:bCs/>
                <w:sz w:val="28"/>
                <w:szCs w:val="28"/>
              </w:rPr>
            </w:pPr>
            <w:r>
              <w:rPr>
                <w:bCs/>
                <w:sz w:val="28"/>
                <w:szCs w:val="28"/>
              </w:rPr>
              <w:t>Рецензирование статей</w:t>
            </w:r>
          </w:p>
        </w:tc>
        <w:tc>
          <w:tcPr>
            <w:tcW w:w="1844" w:type="dxa"/>
            <w:shd w:val="clear" w:color="auto" w:fill="auto"/>
          </w:tcPr>
          <w:p w:rsidR="00094453" w:rsidRPr="00D42BB9" w:rsidRDefault="00094453" w:rsidP="00094453">
            <w:pPr>
              <w:jc w:val="both"/>
              <w:rPr>
                <w:bCs/>
                <w:sz w:val="28"/>
                <w:szCs w:val="28"/>
              </w:rPr>
            </w:pPr>
            <w:r>
              <w:rPr>
                <w:bCs/>
                <w:sz w:val="28"/>
                <w:szCs w:val="28"/>
              </w:rPr>
              <w:t>Проверка рецензии</w:t>
            </w:r>
          </w:p>
        </w:tc>
      </w:tr>
      <w:tr w:rsidR="00094453" w:rsidRPr="00417301" w:rsidTr="00D178CC">
        <w:tc>
          <w:tcPr>
            <w:tcW w:w="2628" w:type="dxa"/>
          </w:tcPr>
          <w:p w:rsidR="00094453" w:rsidRPr="000D18FC" w:rsidRDefault="00094453" w:rsidP="00094453">
            <w:pPr>
              <w:jc w:val="both"/>
              <w:rPr>
                <w:sz w:val="28"/>
                <w:szCs w:val="20"/>
              </w:rPr>
            </w:pPr>
            <w:r w:rsidRPr="000D18FC">
              <w:rPr>
                <w:sz w:val="28"/>
                <w:szCs w:val="20"/>
                <w:lang w:eastAsia="ru-RU"/>
              </w:rPr>
              <w:t>Социальная защита населения: понятие, сущность, Организационно-правовые формы.</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6</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5</w:t>
            </w:r>
          </w:p>
        </w:tc>
        <w:tc>
          <w:tcPr>
            <w:tcW w:w="4110" w:type="dxa"/>
            <w:shd w:val="clear" w:color="auto" w:fill="auto"/>
          </w:tcPr>
          <w:p w:rsidR="00094453" w:rsidRPr="00D42BB9" w:rsidRDefault="00094453" w:rsidP="00094453">
            <w:pPr>
              <w:jc w:val="both"/>
              <w:rPr>
                <w:bCs/>
                <w:sz w:val="28"/>
                <w:szCs w:val="28"/>
              </w:rPr>
            </w:pPr>
            <w:r>
              <w:rPr>
                <w:bCs/>
                <w:sz w:val="28"/>
                <w:szCs w:val="28"/>
              </w:rPr>
              <w:t>Рецензирование статей</w:t>
            </w:r>
          </w:p>
        </w:tc>
        <w:tc>
          <w:tcPr>
            <w:tcW w:w="1844" w:type="dxa"/>
            <w:shd w:val="clear" w:color="auto" w:fill="auto"/>
          </w:tcPr>
          <w:p w:rsidR="00094453" w:rsidRPr="00D42BB9" w:rsidRDefault="00094453" w:rsidP="00094453">
            <w:pPr>
              <w:jc w:val="both"/>
              <w:rPr>
                <w:bCs/>
                <w:sz w:val="28"/>
                <w:szCs w:val="28"/>
              </w:rPr>
            </w:pPr>
            <w:r>
              <w:rPr>
                <w:bCs/>
                <w:sz w:val="28"/>
                <w:szCs w:val="28"/>
              </w:rPr>
              <w:t>Проверка рецензии</w:t>
            </w:r>
          </w:p>
        </w:tc>
      </w:tr>
      <w:tr w:rsidR="00094453" w:rsidRPr="00417301" w:rsidTr="00D178CC">
        <w:tc>
          <w:tcPr>
            <w:tcW w:w="2628" w:type="dxa"/>
          </w:tcPr>
          <w:p w:rsidR="00094453" w:rsidRPr="000D18FC" w:rsidRDefault="00094453" w:rsidP="00094453">
            <w:pPr>
              <w:keepNext/>
              <w:jc w:val="both"/>
              <w:outlineLvl w:val="4"/>
              <w:rPr>
                <w:sz w:val="28"/>
                <w:szCs w:val="28"/>
              </w:rPr>
            </w:pPr>
            <w:r w:rsidRPr="000D18FC">
              <w:rPr>
                <w:caps/>
                <w:sz w:val="28"/>
                <w:szCs w:val="28"/>
                <w:lang w:eastAsia="ru-RU"/>
              </w:rPr>
              <w:lastRenderedPageBreak/>
              <w:t>С</w:t>
            </w:r>
            <w:r w:rsidRPr="000D18FC">
              <w:rPr>
                <w:sz w:val="28"/>
                <w:szCs w:val="28"/>
                <w:lang w:eastAsia="ru-RU"/>
              </w:rPr>
              <w:t>оциальная работа как инструмент</w:t>
            </w:r>
            <w:r>
              <w:rPr>
                <w:sz w:val="28"/>
                <w:szCs w:val="28"/>
                <w:lang w:eastAsia="ru-RU"/>
              </w:rPr>
              <w:t xml:space="preserve"> </w:t>
            </w:r>
            <w:r w:rsidRPr="000D18FC">
              <w:rPr>
                <w:sz w:val="28"/>
                <w:szCs w:val="28"/>
                <w:lang w:eastAsia="ru-RU"/>
              </w:rPr>
              <w:t>реализации социальной политики. Взаимосвязь социальной работы и социальной политики</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6</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02" w:type="dxa"/>
            <w:vAlign w:val="center"/>
          </w:tcPr>
          <w:p w:rsidR="00094453"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5</w:t>
            </w:r>
          </w:p>
        </w:tc>
        <w:tc>
          <w:tcPr>
            <w:tcW w:w="4110" w:type="dxa"/>
            <w:shd w:val="clear" w:color="auto" w:fill="auto"/>
          </w:tcPr>
          <w:p w:rsidR="00094453" w:rsidRPr="00D42BB9" w:rsidRDefault="00094453" w:rsidP="00094453">
            <w:pPr>
              <w:jc w:val="both"/>
              <w:rPr>
                <w:bCs/>
                <w:sz w:val="28"/>
                <w:szCs w:val="28"/>
              </w:rPr>
            </w:pPr>
            <w:r>
              <w:rPr>
                <w:bCs/>
                <w:sz w:val="28"/>
                <w:szCs w:val="28"/>
              </w:rPr>
              <w:t xml:space="preserve">Эссе на </w:t>
            </w:r>
            <w:proofErr w:type="gramStart"/>
            <w:r>
              <w:rPr>
                <w:bCs/>
                <w:sz w:val="28"/>
                <w:szCs w:val="28"/>
              </w:rPr>
              <w:t>тему  Социальная</w:t>
            </w:r>
            <w:proofErr w:type="gramEnd"/>
            <w:r>
              <w:rPr>
                <w:bCs/>
                <w:sz w:val="28"/>
                <w:szCs w:val="28"/>
              </w:rPr>
              <w:t xml:space="preserve"> политика в подготовке бакалавра социальной работы </w:t>
            </w:r>
          </w:p>
        </w:tc>
        <w:tc>
          <w:tcPr>
            <w:tcW w:w="1844" w:type="dxa"/>
            <w:shd w:val="clear" w:color="auto" w:fill="auto"/>
          </w:tcPr>
          <w:p w:rsidR="00094453" w:rsidRPr="00D42BB9" w:rsidRDefault="00094453" w:rsidP="00094453">
            <w:pPr>
              <w:jc w:val="both"/>
              <w:rPr>
                <w:bCs/>
                <w:sz w:val="28"/>
                <w:szCs w:val="28"/>
              </w:rPr>
            </w:pPr>
            <w:r>
              <w:rPr>
                <w:bCs/>
                <w:sz w:val="28"/>
                <w:szCs w:val="28"/>
              </w:rPr>
              <w:t>Проверка эссе</w:t>
            </w:r>
          </w:p>
        </w:tc>
      </w:tr>
      <w:tr w:rsidR="00094453" w:rsidRPr="00417301" w:rsidTr="00D178CC">
        <w:tc>
          <w:tcPr>
            <w:tcW w:w="2628" w:type="dxa"/>
          </w:tcPr>
          <w:p w:rsidR="00094453" w:rsidRPr="00BE6777" w:rsidRDefault="00094453" w:rsidP="00094453">
            <w:pPr>
              <w:jc w:val="both"/>
              <w:rPr>
                <w:b/>
                <w:sz w:val="28"/>
                <w:szCs w:val="28"/>
                <w:lang w:eastAsia="ru-RU"/>
              </w:rPr>
            </w:pPr>
            <w:r w:rsidRPr="00BE6777">
              <w:rPr>
                <w:b/>
                <w:sz w:val="28"/>
                <w:szCs w:val="28"/>
                <w:lang w:eastAsia="ru-RU"/>
              </w:rPr>
              <w:t>МОДУЛЬ 2.</w:t>
            </w:r>
            <w:r>
              <w:rPr>
                <w:b/>
                <w:sz w:val="28"/>
                <w:szCs w:val="28"/>
                <w:lang w:eastAsia="ru-RU"/>
              </w:rPr>
              <w:t xml:space="preserve"> </w:t>
            </w:r>
            <w:r w:rsidRPr="00BE6777">
              <w:rPr>
                <w:b/>
                <w:sz w:val="28"/>
                <w:szCs w:val="28"/>
                <w:lang w:eastAsia="ru-RU"/>
              </w:rPr>
              <w:t xml:space="preserve">ПРАКТИКА ГОСУДАРСТВЕННОЙ СОЦИАЛЬНОЙ ПОЛИТИКИ В </w:t>
            </w:r>
            <w:r>
              <w:rPr>
                <w:b/>
                <w:sz w:val="28"/>
                <w:szCs w:val="28"/>
                <w:lang w:eastAsia="ru-RU"/>
              </w:rPr>
              <w:t>РФ</w:t>
            </w:r>
          </w:p>
        </w:tc>
        <w:tc>
          <w:tcPr>
            <w:tcW w:w="1440" w:type="dxa"/>
            <w:vAlign w:val="center"/>
          </w:tcPr>
          <w:p w:rsidR="00094453" w:rsidRPr="003543ED" w:rsidRDefault="00094453" w:rsidP="00094453">
            <w:pPr>
              <w:pStyle w:val="6"/>
              <w:snapToGrid w:val="0"/>
              <w:spacing w:before="0" w:after="0"/>
              <w:jc w:val="center"/>
              <w:rPr>
                <w:bCs w:val="0"/>
                <w:sz w:val="26"/>
                <w:szCs w:val="26"/>
              </w:rPr>
            </w:pPr>
            <w:r>
              <w:rPr>
                <w:bCs w:val="0"/>
                <w:sz w:val="26"/>
                <w:szCs w:val="26"/>
              </w:rPr>
              <w:t>62</w:t>
            </w:r>
          </w:p>
        </w:tc>
        <w:tc>
          <w:tcPr>
            <w:tcW w:w="900" w:type="dxa"/>
            <w:vAlign w:val="center"/>
          </w:tcPr>
          <w:p w:rsidR="00094453" w:rsidRPr="003543ED" w:rsidRDefault="00094453" w:rsidP="00094453">
            <w:pPr>
              <w:pStyle w:val="6"/>
              <w:snapToGrid w:val="0"/>
              <w:spacing w:before="0" w:after="0"/>
              <w:jc w:val="center"/>
              <w:rPr>
                <w:bCs w:val="0"/>
                <w:sz w:val="26"/>
                <w:szCs w:val="26"/>
              </w:rPr>
            </w:pPr>
            <w:r>
              <w:rPr>
                <w:bCs w:val="0"/>
                <w:sz w:val="26"/>
                <w:szCs w:val="26"/>
              </w:rPr>
              <w:t>8</w:t>
            </w:r>
          </w:p>
        </w:tc>
        <w:tc>
          <w:tcPr>
            <w:tcW w:w="900" w:type="dxa"/>
            <w:vAlign w:val="center"/>
          </w:tcPr>
          <w:p w:rsidR="00094453" w:rsidRPr="003543ED" w:rsidRDefault="00094453" w:rsidP="00094453">
            <w:pPr>
              <w:pStyle w:val="6"/>
              <w:snapToGrid w:val="0"/>
              <w:spacing w:before="0" w:after="0"/>
              <w:jc w:val="center"/>
              <w:rPr>
                <w:bCs w:val="0"/>
                <w:sz w:val="26"/>
                <w:szCs w:val="26"/>
              </w:rPr>
            </w:pPr>
            <w:r>
              <w:rPr>
                <w:bCs w:val="0"/>
                <w:sz w:val="26"/>
                <w:szCs w:val="26"/>
              </w:rPr>
              <w:t>0</w:t>
            </w:r>
          </w:p>
        </w:tc>
        <w:tc>
          <w:tcPr>
            <w:tcW w:w="1260" w:type="dxa"/>
            <w:vAlign w:val="center"/>
          </w:tcPr>
          <w:p w:rsidR="00094453" w:rsidRPr="003543ED" w:rsidRDefault="00094453" w:rsidP="00094453">
            <w:pPr>
              <w:pStyle w:val="6"/>
              <w:snapToGrid w:val="0"/>
              <w:spacing w:before="0" w:after="0"/>
              <w:jc w:val="center"/>
              <w:rPr>
                <w:bCs w:val="0"/>
                <w:sz w:val="26"/>
                <w:szCs w:val="26"/>
              </w:rPr>
            </w:pPr>
            <w:r w:rsidRPr="003543ED">
              <w:rPr>
                <w:bCs w:val="0"/>
                <w:sz w:val="26"/>
                <w:szCs w:val="26"/>
              </w:rPr>
              <w:t>8</w:t>
            </w:r>
          </w:p>
        </w:tc>
        <w:tc>
          <w:tcPr>
            <w:tcW w:w="1202" w:type="dxa"/>
            <w:vAlign w:val="center"/>
          </w:tcPr>
          <w:p w:rsidR="00094453" w:rsidRPr="00710D00" w:rsidRDefault="00094453" w:rsidP="00094453">
            <w:pPr>
              <w:snapToGrid w:val="0"/>
              <w:jc w:val="center"/>
              <w:rPr>
                <w:b/>
                <w:sz w:val="28"/>
                <w:szCs w:val="28"/>
              </w:rPr>
            </w:pPr>
          </w:p>
        </w:tc>
        <w:tc>
          <w:tcPr>
            <w:tcW w:w="1276" w:type="dxa"/>
            <w:vAlign w:val="center"/>
          </w:tcPr>
          <w:p w:rsidR="00094453" w:rsidRPr="003543ED" w:rsidRDefault="00094453" w:rsidP="00094453">
            <w:pPr>
              <w:snapToGrid w:val="0"/>
              <w:jc w:val="center"/>
              <w:rPr>
                <w:b/>
                <w:sz w:val="26"/>
                <w:szCs w:val="26"/>
              </w:rPr>
            </w:pPr>
            <w:r w:rsidRPr="003543ED">
              <w:rPr>
                <w:b/>
                <w:sz w:val="26"/>
                <w:szCs w:val="26"/>
              </w:rPr>
              <w:t>54</w:t>
            </w:r>
          </w:p>
        </w:tc>
        <w:tc>
          <w:tcPr>
            <w:tcW w:w="4110" w:type="dxa"/>
            <w:shd w:val="clear" w:color="auto" w:fill="auto"/>
          </w:tcPr>
          <w:p w:rsidR="00094453" w:rsidRPr="00D42BB9" w:rsidRDefault="00094453" w:rsidP="00094453">
            <w:pPr>
              <w:jc w:val="both"/>
              <w:rPr>
                <w:bCs/>
                <w:sz w:val="28"/>
                <w:szCs w:val="28"/>
              </w:rPr>
            </w:pPr>
          </w:p>
        </w:tc>
        <w:tc>
          <w:tcPr>
            <w:tcW w:w="1844" w:type="dxa"/>
            <w:shd w:val="clear" w:color="auto" w:fill="auto"/>
          </w:tcPr>
          <w:p w:rsidR="00094453" w:rsidRPr="00D42BB9" w:rsidRDefault="00094453" w:rsidP="00094453">
            <w:pPr>
              <w:jc w:val="both"/>
              <w:rPr>
                <w:bCs/>
                <w:sz w:val="28"/>
                <w:szCs w:val="28"/>
              </w:rPr>
            </w:pPr>
          </w:p>
        </w:tc>
      </w:tr>
      <w:tr w:rsidR="00094453" w:rsidRPr="00417301" w:rsidTr="00D178CC">
        <w:tc>
          <w:tcPr>
            <w:tcW w:w="2628" w:type="dxa"/>
          </w:tcPr>
          <w:p w:rsidR="00094453" w:rsidRPr="006A7761" w:rsidRDefault="00094453" w:rsidP="00094453">
            <w:pPr>
              <w:jc w:val="both"/>
              <w:rPr>
                <w:sz w:val="28"/>
                <w:szCs w:val="28"/>
              </w:rPr>
            </w:pPr>
            <w:r w:rsidRPr="006A7761">
              <w:rPr>
                <w:sz w:val="28"/>
                <w:szCs w:val="28"/>
                <w:lang w:eastAsia="ru-RU"/>
              </w:rPr>
              <w:t>Социальная политика России в сфере труда и трудовых отношений</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7</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6</w:t>
            </w:r>
          </w:p>
        </w:tc>
        <w:tc>
          <w:tcPr>
            <w:tcW w:w="4110" w:type="dxa"/>
            <w:shd w:val="clear" w:color="auto" w:fill="auto"/>
          </w:tcPr>
          <w:p w:rsidR="00094453" w:rsidRPr="00D42BB9" w:rsidRDefault="00094453" w:rsidP="00094453">
            <w:pPr>
              <w:jc w:val="both"/>
              <w:rPr>
                <w:bCs/>
                <w:sz w:val="28"/>
                <w:szCs w:val="28"/>
              </w:rPr>
            </w:pPr>
            <w:r>
              <w:rPr>
                <w:bCs/>
                <w:sz w:val="28"/>
                <w:szCs w:val="28"/>
              </w:rPr>
              <w:t>Решение ситуационных задач</w:t>
            </w:r>
          </w:p>
        </w:tc>
        <w:tc>
          <w:tcPr>
            <w:tcW w:w="1844" w:type="dxa"/>
            <w:shd w:val="clear" w:color="auto" w:fill="auto"/>
          </w:tcPr>
          <w:p w:rsidR="00094453" w:rsidRPr="00D42BB9" w:rsidRDefault="00094453" w:rsidP="00094453">
            <w:pPr>
              <w:jc w:val="both"/>
              <w:rPr>
                <w:bCs/>
                <w:sz w:val="28"/>
                <w:szCs w:val="28"/>
              </w:rPr>
            </w:pPr>
            <w:r>
              <w:rPr>
                <w:bCs/>
                <w:sz w:val="28"/>
                <w:szCs w:val="28"/>
              </w:rPr>
              <w:t>Проверка домашнего задания</w:t>
            </w:r>
          </w:p>
        </w:tc>
      </w:tr>
      <w:tr w:rsidR="00094453" w:rsidRPr="00417301" w:rsidTr="00D178CC">
        <w:tc>
          <w:tcPr>
            <w:tcW w:w="2628" w:type="dxa"/>
          </w:tcPr>
          <w:p w:rsidR="00094453" w:rsidRPr="00F4028E" w:rsidRDefault="00094453" w:rsidP="00094453">
            <w:pPr>
              <w:jc w:val="both"/>
              <w:rPr>
                <w:sz w:val="28"/>
                <w:szCs w:val="28"/>
              </w:rPr>
            </w:pPr>
            <w:r w:rsidRPr="00F4028E">
              <w:rPr>
                <w:sz w:val="28"/>
                <w:szCs w:val="28"/>
                <w:lang w:eastAsia="ru-RU"/>
              </w:rPr>
              <w:t>Демографические</w:t>
            </w:r>
            <w:r w:rsidRPr="006A7761">
              <w:rPr>
                <w:sz w:val="28"/>
                <w:szCs w:val="28"/>
                <w:lang w:eastAsia="ru-RU"/>
              </w:rPr>
              <w:t xml:space="preserve"> и </w:t>
            </w:r>
            <w:r w:rsidRPr="00F4028E">
              <w:rPr>
                <w:sz w:val="28"/>
                <w:szCs w:val="28"/>
                <w:lang w:eastAsia="ru-RU"/>
              </w:rPr>
              <w:t>этнографические аспекты</w:t>
            </w:r>
            <w:r w:rsidRPr="006A7761">
              <w:rPr>
                <w:sz w:val="28"/>
                <w:szCs w:val="28"/>
                <w:lang w:eastAsia="ru-RU"/>
              </w:rPr>
              <w:t xml:space="preserve"> </w:t>
            </w:r>
            <w:r w:rsidRPr="00F4028E">
              <w:rPr>
                <w:sz w:val="28"/>
                <w:szCs w:val="28"/>
                <w:lang w:eastAsia="ru-RU"/>
              </w:rPr>
              <w:t>социальной политики.</w:t>
            </w:r>
            <w:r w:rsidRPr="006A7761">
              <w:rPr>
                <w:sz w:val="28"/>
                <w:szCs w:val="28"/>
                <w:lang w:eastAsia="ru-RU"/>
              </w:rPr>
              <w:t xml:space="preserve"> </w:t>
            </w:r>
            <w:r w:rsidRPr="00F4028E">
              <w:rPr>
                <w:sz w:val="28"/>
                <w:szCs w:val="28"/>
                <w:lang w:eastAsia="ru-RU"/>
              </w:rPr>
              <w:t>Миграционная политика.</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9</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8</w:t>
            </w:r>
          </w:p>
        </w:tc>
        <w:tc>
          <w:tcPr>
            <w:tcW w:w="4110" w:type="dxa"/>
            <w:shd w:val="clear" w:color="auto" w:fill="auto"/>
          </w:tcPr>
          <w:p w:rsidR="00094453" w:rsidRPr="00D42BB9" w:rsidRDefault="00094453" w:rsidP="00094453">
            <w:pPr>
              <w:jc w:val="both"/>
              <w:rPr>
                <w:bCs/>
                <w:sz w:val="28"/>
                <w:szCs w:val="28"/>
              </w:rPr>
            </w:pPr>
            <w:r>
              <w:rPr>
                <w:bCs/>
                <w:sz w:val="28"/>
                <w:szCs w:val="28"/>
              </w:rPr>
              <w:t>Анализ нормативно-правовой базы</w:t>
            </w:r>
          </w:p>
        </w:tc>
        <w:tc>
          <w:tcPr>
            <w:tcW w:w="1844" w:type="dxa"/>
            <w:shd w:val="clear" w:color="auto" w:fill="auto"/>
          </w:tcPr>
          <w:p w:rsidR="00094453" w:rsidRPr="00D42BB9" w:rsidRDefault="00094453" w:rsidP="00094453">
            <w:pPr>
              <w:jc w:val="both"/>
              <w:rPr>
                <w:bCs/>
                <w:sz w:val="28"/>
                <w:szCs w:val="28"/>
              </w:rPr>
            </w:pPr>
            <w:r>
              <w:rPr>
                <w:bCs/>
                <w:sz w:val="28"/>
                <w:szCs w:val="28"/>
              </w:rPr>
              <w:t>Аналитическое заключение</w:t>
            </w:r>
          </w:p>
        </w:tc>
      </w:tr>
      <w:tr w:rsidR="00094453" w:rsidRPr="00417301" w:rsidTr="00D178CC">
        <w:tc>
          <w:tcPr>
            <w:tcW w:w="2628" w:type="dxa"/>
          </w:tcPr>
          <w:p w:rsidR="00094453" w:rsidRPr="00F4028E" w:rsidRDefault="00094453" w:rsidP="00094453">
            <w:pPr>
              <w:jc w:val="both"/>
              <w:rPr>
                <w:bCs/>
                <w:sz w:val="28"/>
                <w:szCs w:val="28"/>
              </w:rPr>
            </w:pPr>
            <w:r w:rsidRPr="00F4028E">
              <w:rPr>
                <w:bCs/>
                <w:sz w:val="28"/>
                <w:szCs w:val="28"/>
                <w:lang w:eastAsia="ru-RU"/>
              </w:rPr>
              <w:lastRenderedPageBreak/>
              <w:t>Социальная политика в интересах детей.</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7</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6</w:t>
            </w:r>
          </w:p>
        </w:tc>
        <w:tc>
          <w:tcPr>
            <w:tcW w:w="4110" w:type="dxa"/>
            <w:shd w:val="clear" w:color="auto" w:fill="auto"/>
          </w:tcPr>
          <w:p w:rsidR="00094453" w:rsidRPr="00D42BB9" w:rsidRDefault="00094453" w:rsidP="00094453">
            <w:pPr>
              <w:jc w:val="both"/>
              <w:rPr>
                <w:bCs/>
                <w:sz w:val="28"/>
                <w:szCs w:val="28"/>
              </w:rPr>
            </w:pPr>
            <w:r>
              <w:rPr>
                <w:bCs/>
                <w:sz w:val="28"/>
                <w:szCs w:val="28"/>
              </w:rPr>
              <w:t>Анализ нормативно-правовой базы</w:t>
            </w:r>
          </w:p>
        </w:tc>
        <w:tc>
          <w:tcPr>
            <w:tcW w:w="1844" w:type="dxa"/>
            <w:shd w:val="clear" w:color="auto" w:fill="auto"/>
          </w:tcPr>
          <w:p w:rsidR="00094453" w:rsidRPr="00D42BB9" w:rsidRDefault="00094453" w:rsidP="00094453">
            <w:pPr>
              <w:jc w:val="both"/>
              <w:rPr>
                <w:bCs/>
                <w:sz w:val="28"/>
                <w:szCs w:val="28"/>
              </w:rPr>
            </w:pPr>
            <w:r>
              <w:rPr>
                <w:bCs/>
                <w:sz w:val="28"/>
                <w:szCs w:val="28"/>
              </w:rPr>
              <w:t>Аналитическое заключение</w:t>
            </w:r>
          </w:p>
        </w:tc>
      </w:tr>
      <w:tr w:rsidR="00094453" w:rsidRPr="00417301" w:rsidTr="00D178CC">
        <w:tc>
          <w:tcPr>
            <w:tcW w:w="2628" w:type="dxa"/>
          </w:tcPr>
          <w:p w:rsidR="00094453" w:rsidRPr="00F4028E" w:rsidRDefault="00094453" w:rsidP="00094453">
            <w:pPr>
              <w:jc w:val="both"/>
              <w:rPr>
                <w:bCs/>
                <w:sz w:val="28"/>
                <w:szCs w:val="28"/>
              </w:rPr>
            </w:pPr>
            <w:r w:rsidRPr="00F4028E">
              <w:rPr>
                <w:bCs/>
                <w:sz w:val="28"/>
                <w:szCs w:val="28"/>
                <w:lang w:eastAsia="ru-RU"/>
              </w:rPr>
              <w:t>Государственная и социальная молодежная политика.</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9</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8</w:t>
            </w:r>
          </w:p>
        </w:tc>
        <w:tc>
          <w:tcPr>
            <w:tcW w:w="4110" w:type="dxa"/>
            <w:shd w:val="clear" w:color="auto" w:fill="auto"/>
          </w:tcPr>
          <w:p w:rsidR="00094453" w:rsidRPr="00D42BB9" w:rsidRDefault="00094453" w:rsidP="00094453">
            <w:pPr>
              <w:jc w:val="both"/>
              <w:rPr>
                <w:bCs/>
                <w:sz w:val="28"/>
                <w:szCs w:val="28"/>
              </w:rPr>
            </w:pPr>
            <w:r>
              <w:rPr>
                <w:bCs/>
                <w:sz w:val="28"/>
                <w:szCs w:val="28"/>
              </w:rPr>
              <w:t>Анализ нормативно-правовой базы</w:t>
            </w:r>
          </w:p>
        </w:tc>
        <w:tc>
          <w:tcPr>
            <w:tcW w:w="1844" w:type="dxa"/>
            <w:shd w:val="clear" w:color="auto" w:fill="auto"/>
          </w:tcPr>
          <w:p w:rsidR="00094453" w:rsidRPr="00D42BB9" w:rsidRDefault="00094453" w:rsidP="00094453">
            <w:pPr>
              <w:jc w:val="both"/>
              <w:rPr>
                <w:bCs/>
                <w:sz w:val="28"/>
                <w:szCs w:val="28"/>
              </w:rPr>
            </w:pPr>
            <w:r>
              <w:rPr>
                <w:bCs/>
                <w:sz w:val="28"/>
                <w:szCs w:val="28"/>
              </w:rPr>
              <w:t>Аналитическое заключение</w:t>
            </w:r>
          </w:p>
        </w:tc>
      </w:tr>
      <w:tr w:rsidR="00094453" w:rsidRPr="00417301" w:rsidTr="00D178CC">
        <w:tc>
          <w:tcPr>
            <w:tcW w:w="2628" w:type="dxa"/>
          </w:tcPr>
          <w:p w:rsidR="00094453" w:rsidRPr="00F4028E" w:rsidRDefault="00094453" w:rsidP="00094453">
            <w:pPr>
              <w:jc w:val="both"/>
              <w:rPr>
                <w:bCs/>
                <w:sz w:val="28"/>
                <w:szCs w:val="28"/>
              </w:rPr>
            </w:pPr>
            <w:r w:rsidRPr="00F4028E">
              <w:rPr>
                <w:bCs/>
                <w:sz w:val="28"/>
                <w:szCs w:val="28"/>
                <w:lang w:eastAsia="ru-RU"/>
              </w:rPr>
              <w:t>Государственная и социальная семейная политика.</w:t>
            </w:r>
          </w:p>
        </w:tc>
        <w:tc>
          <w:tcPr>
            <w:tcW w:w="1440" w:type="dxa"/>
            <w:vAlign w:val="center"/>
          </w:tcPr>
          <w:p w:rsidR="00094453" w:rsidRPr="003543ED" w:rsidRDefault="00094453" w:rsidP="00094453">
            <w:pPr>
              <w:snapToGrid w:val="0"/>
              <w:jc w:val="center"/>
              <w:rPr>
                <w:bCs/>
                <w:sz w:val="26"/>
                <w:szCs w:val="26"/>
              </w:rPr>
            </w:pPr>
            <w:r>
              <w:rPr>
                <w:bCs/>
                <w:sz w:val="26"/>
                <w:szCs w:val="26"/>
              </w:rPr>
              <w:t>9</w:t>
            </w:r>
          </w:p>
        </w:tc>
        <w:tc>
          <w:tcPr>
            <w:tcW w:w="900" w:type="dxa"/>
            <w:vAlign w:val="center"/>
          </w:tcPr>
          <w:p w:rsidR="00094453" w:rsidRPr="003543ED" w:rsidRDefault="00094453" w:rsidP="00094453">
            <w:pPr>
              <w:snapToGrid w:val="0"/>
              <w:jc w:val="center"/>
              <w:rPr>
                <w:bCs/>
                <w:sz w:val="26"/>
                <w:szCs w:val="26"/>
              </w:rPr>
            </w:pPr>
            <w:r>
              <w:rPr>
                <w:bCs/>
                <w:sz w:val="26"/>
                <w:szCs w:val="26"/>
              </w:rPr>
              <w:t>1</w:t>
            </w:r>
          </w:p>
        </w:tc>
        <w:tc>
          <w:tcPr>
            <w:tcW w:w="900" w:type="dxa"/>
            <w:vAlign w:val="center"/>
          </w:tcPr>
          <w:p w:rsidR="00094453" w:rsidRPr="003543ED" w:rsidRDefault="00094453" w:rsidP="00094453">
            <w:pPr>
              <w:snapToGrid w:val="0"/>
              <w:jc w:val="center"/>
              <w:rPr>
                <w:bCs/>
                <w:sz w:val="26"/>
                <w:szCs w:val="26"/>
              </w:rPr>
            </w:pPr>
            <w:r w:rsidRPr="003543ED">
              <w:rPr>
                <w:bCs/>
                <w:sz w:val="26"/>
                <w:szCs w:val="26"/>
              </w:rPr>
              <w:t>0</w:t>
            </w:r>
          </w:p>
        </w:tc>
        <w:tc>
          <w:tcPr>
            <w:tcW w:w="1260" w:type="dxa"/>
            <w:vAlign w:val="center"/>
          </w:tcPr>
          <w:p w:rsidR="00094453" w:rsidRPr="003543ED" w:rsidRDefault="00094453" w:rsidP="00094453">
            <w:pPr>
              <w:jc w:val="center"/>
              <w:rPr>
                <w:bCs/>
                <w:sz w:val="26"/>
                <w:szCs w:val="26"/>
              </w:rPr>
            </w:pPr>
            <w:r w:rsidRPr="003543ED">
              <w:rPr>
                <w:bCs/>
                <w:sz w:val="26"/>
                <w:szCs w:val="26"/>
              </w:rPr>
              <w:t>1</w:t>
            </w:r>
          </w:p>
        </w:tc>
        <w:tc>
          <w:tcPr>
            <w:tcW w:w="1202" w:type="dxa"/>
            <w:vAlign w:val="center"/>
          </w:tcPr>
          <w:p w:rsidR="00094453" w:rsidRPr="000B08F7" w:rsidRDefault="00094453" w:rsidP="00094453">
            <w:pPr>
              <w:snapToGrid w:val="0"/>
              <w:jc w:val="center"/>
              <w:rPr>
                <w:bCs/>
                <w:sz w:val="28"/>
                <w:szCs w:val="28"/>
              </w:rPr>
            </w:pPr>
          </w:p>
        </w:tc>
        <w:tc>
          <w:tcPr>
            <w:tcW w:w="1276" w:type="dxa"/>
            <w:vAlign w:val="center"/>
          </w:tcPr>
          <w:p w:rsidR="00094453" w:rsidRPr="003543ED" w:rsidRDefault="00094453" w:rsidP="00094453">
            <w:pPr>
              <w:snapToGrid w:val="0"/>
              <w:jc w:val="center"/>
              <w:rPr>
                <w:bCs/>
                <w:sz w:val="26"/>
                <w:szCs w:val="26"/>
              </w:rPr>
            </w:pPr>
            <w:r w:rsidRPr="003543ED">
              <w:rPr>
                <w:bCs/>
                <w:sz w:val="26"/>
                <w:szCs w:val="26"/>
              </w:rPr>
              <w:t>8</w:t>
            </w:r>
          </w:p>
        </w:tc>
        <w:tc>
          <w:tcPr>
            <w:tcW w:w="4110" w:type="dxa"/>
            <w:shd w:val="clear" w:color="auto" w:fill="auto"/>
          </w:tcPr>
          <w:p w:rsidR="00094453" w:rsidRPr="00D42BB9" w:rsidRDefault="00094453" w:rsidP="00094453">
            <w:pPr>
              <w:jc w:val="both"/>
              <w:rPr>
                <w:bCs/>
                <w:sz w:val="28"/>
                <w:szCs w:val="28"/>
              </w:rPr>
            </w:pPr>
            <w:r>
              <w:rPr>
                <w:bCs/>
                <w:sz w:val="28"/>
                <w:szCs w:val="28"/>
              </w:rPr>
              <w:t>Анализ нормативно-правовой базы</w:t>
            </w:r>
          </w:p>
        </w:tc>
        <w:tc>
          <w:tcPr>
            <w:tcW w:w="1844" w:type="dxa"/>
            <w:shd w:val="clear" w:color="auto" w:fill="auto"/>
          </w:tcPr>
          <w:p w:rsidR="00094453" w:rsidRPr="00D42BB9" w:rsidRDefault="00094453" w:rsidP="00094453">
            <w:pPr>
              <w:jc w:val="both"/>
              <w:rPr>
                <w:bCs/>
                <w:sz w:val="28"/>
                <w:szCs w:val="28"/>
              </w:rPr>
            </w:pPr>
            <w:r>
              <w:rPr>
                <w:bCs/>
                <w:sz w:val="28"/>
                <w:szCs w:val="28"/>
              </w:rPr>
              <w:t>Аналитическое заключение</w:t>
            </w:r>
          </w:p>
        </w:tc>
      </w:tr>
      <w:tr w:rsidR="00094453" w:rsidRPr="00417301" w:rsidTr="00D178CC">
        <w:tc>
          <w:tcPr>
            <w:tcW w:w="2628" w:type="dxa"/>
          </w:tcPr>
          <w:p w:rsidR="00094453" w:rsidRPr="00F4028E" w:rsidRDefault="00094453" w:rsidP="00094453">
            <w:pPr>
              <w:jc w:val="both"/>
              <w:rPr>
                <w:sz w:val="28"/>
                <w:szCs w:val="28"/>
              </w:rPr>
            </w:pPr>
            <w:r w:rsidRPr="00F4028E">
              <w:rPr>
                <w:sz w:val="28"/>
                <w:szCs w:val="28"/>
                <w:lang w:eastAsia="ru-RU"/>
              </w:rPr>
              <w:t>Социальная политика в отношении пожилых людей и инвалидов</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9</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8</w:t>
            </w:r>
          </w:p>
        </w:tc>
        <w:tc>
          <w:tcPr>
            <w:tcW w:w="4110" w:type="dxa"/>
            <w:shd w:val="clear" w:color="auto" w:fill="auto"/>
          </w:tcPr>
          <w:p w:rsidR="00094453" w:rsidRPr="00D42BB9" w:rsidRDefault="00094453" w:rsidP="00094453">
            <w:pPr>
              <w:jc w:val="both"/>
              <w:rPr>
                <w:bCs/>
                <w:sz w:val="28"/>
                <w:szCs w:val="28"/>
              </w:rPr>
            </w:pPr>
            <w:r>
              <w:rPr>
                <w:bCs/>
                <w:sz w:val="28"/>
                <w:szCs w:val="28"/>
              </w:rPr>
              <w:t>Анализ нормативно-правовой базы</w:t>
            </w:r>
          </w:p>
        </w:tc>
        <w:tc>
          <w:tcPr>
            <w:tcW w:w="1844" w:type="dxa"/>
            <w:shd w:val="clear" w:color="auto" w:fill="auto"/>
          </w:tcPr>
          <w:p w:rsidR="00094453" w:rsidRPr="00D42BB9" w:rsidRDefault="00094453" w:rsidP="00094453">
            <w:pPr>
              <w:jc w:val="both"/>
              <w:rPr>
                <w:bCs/>
                <w:sz w:val="28"/>
                <w:szCs w:val="28"/>
              </w:rPr>
            </w:pPr>
            <w:r>
              <w:rPr>
                <w:bCs/>
                <w:sz w:val="28"/>
                <w:szCs w:val="28"/>
              </w:rPr>
              <w:t>Аналитическое заключение</w:t>
            </w:r>
          </w:p>
        </w:tc>
      </w:tr>
      <w:tr w:rsidR="00094453" w:rsidRPr="00417301" w:rsidTr="00D178CC">
        <w:tc>
          <w:tcPr>
            <w:tcW w:w="2628" w:type="dxa"/>
          </w:tcPr>
          <w:p w:rsidR="00094453" w:rsidRPr="006A7761" w:rsidRDefault="00094453" w:rsidP="00094453">
            <w:pPr>
              <w:jc w:val="both"/>
              <w:rPr>
                <w:sz w:val="28"/>
                <w:szCs w:val="20"/>
              </w:rPr>
            </w:pPr>
            <w:r w:rsidRPr="006A7761">
              <w:rPr>
                <w:sz w:val="28"/>
                <w:szCs w:val="20"/>
                <w:lang w:eastAsia="ru-RU"/>
              </w:rPr>
              <w:t xml:space="preserve">Социальная политика в основных отраслях социальной сферы. </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6</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5</w:t>
            </w:r>
          </w:p>
        </w:tc>
        <w:tc>
          <w:tcPr>
            <w:tcW w:w="4110" w:type="dxa"/>
            <w:shd w:val="clear" w:color="auto" w:fill="auto"/>
          </w:tcPr>
          <w:p w:rsidR="00094453" w:rsidRPr="00D42BB9" w:rsidRDefault="00094453" w:rsidP="00094453">
            <w:pPr>
              <w:jc w:val="both"/>
              <w:rPr>
                <w:bCs/>
                <w:sz w:val="28"/>
                <w:szCs w:val="28"/>
              </w:rPr>
            </w:pPr>
            <w:r>
              <w:rPr>
                <w:bCs/>
                <w:sz w:val="28"/>
                <w:szCs w:val="28"/>
              </w:rPr>
              <w:t>Социальная политика в области социальной инфраструктуры</w:t>
            </w:r>
          </w:p>
        </w:tc>
        <w:tc>
          <w:tcPr>
            <w:tcW w:w="1844" w:type="dxa"/>
            <w:shd w:val="clear" w:color="auto" w:fill="auto"/>
          </w:tcPr>
          <w:p w:rsidR="00094453" w:rsidRPr="00D42BB9" w:rsidRDefault="00094453" w:rsidP="00094453">
            <w:pPr>
              <w:jc w:val="both"/>
              <w:rPr>
                <w:bCs/>
                <w:sz w:val="28"/>
                <w:szCs w:val="28"/>
              </w:rPr>
            </w:pPr>
            <w:r>
              <w:rPr>
                <w:bCs/>
                <w:sz w:val="28"/>
                <w:szCs w:val="28"/>
              </w:rPr>
              <w:t>Коллоквиум</w:t>
            </w:r>
          </w:p>
        </w:tc>
      </w:tr>
      <w:tr w:rsidR="00094453" w:rsidRPr="00417301" w:rsidTr="00D178CC">
        <w:tc>
          <w:tcPr>
            <w:tcW w:w="2628" w:type="dxa"/>
          </w:tcPr>
          <w:p w:rsidR="00094453" w:rsidRPr="006A7761" w:rsidRDefault="00094453" w:rsidP="00094453">
            <w:pPr>
              <w:jc w:val="both"/>
              <w:rPr>
                <w:sz w:val="28"/>
                <w:szCs w:val="20"/>
              </w:rPr>
            </w:pPr>
            <w:r w:rsidRPr="006A7761">
              <w:rPr>
                <w:sz w:val="28"/>
                <w:szCs w:val="20"/>
                <w:lang w:eastAsia="ru-RU"/>
              </w:rPr>
              <w:t xml:space="preserve">Основные направления жилищной политики. </w:t>
            </w:r>
          </w:p>
        </w:tc>
        <w:tc>
          <w:tcPr>
            <w:tcW w:w="144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6</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Pr>
                <w:b w:val="0"/>
                <w:bCs w:val="0"/>
                <w:sz w:val="26"/>
                <w:szCs w:val="26"/>
              </w:rPr>
              <w:t>1</w:t>
            </w:r>
          </w:p>
        </w:tc>
        <w:tc>
          <w:tcPr>
            <w:tcW w:w="90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0</w:t>
            </w:r>
          </w:p>
        </w:tc>
        <w:tc>
          <w:tcPr>
            <w:tcW w:w="1260" w:type="dxa"/>
            <w:vAlign w:val="center"/>
          </w:tcPr>
          <w:p w:rsidR="00094453" w:rsidRPr="003543ED" w:rsidRDefault="00094453" w:rsidP="00094453">
            <w:pPr>
              <w:pStyle w:val="6"/>
              <w:snapToGrid w:val="0"/>
              <w:spacing w:before="0" w:after="0"/>
              <w:jc w:val="center"/>
              <w:rPr>
                <w:b w:val="0"/>
                <w:bCs w:val="0"/>
                <w:sz w:val="26"/>
                <w:szCs w:val="26"/>
              </w:rPr>
            </w:pPr>
            <w:r w:rsidRPr="003543ED">
              <w:rPr>
                <w:b w:val="0"/>
                <w:bCs w:val="0"/>
                <w:sz w:val="26"/>
                <w:szCs w:val="26"/>
              </w:rPr>
              <w:t>1</w:t>
            </w:r>
          </w:p>
        </w:tc>
        <w:tc>
          <w:tcPr>
            <w:tcW w:w="1202" w:type="dxa"/>
            <w:vAlign w:val="center"/>
          </w:tcPr>
          <w:p w:rsidR="00094453" w:rsidRPr="000B08F7" w:rsidRDefault="00094453" w:rsidP="00094453">
            <w:pPr>
              <w:snapToGrid w:val="0"/>
              <w:jc w:val="center"/>
              <w:rPr>
                <w:sz w:val="28"/>
                <w:szCs w:val="28"/>
              </w:rPr>
            </w:pPr>
          </w:p>
        </w:tc>
        <w:tc>
          <w:tcPr>
            <w:tcW w:w="1276" w:type="dxa"/>
            <w:vAlign w:val="center"/>
          </w:tcPr>
          <w:p w:rsidR="00094453" w:rsidRPr="003543ED" w:rsidRDefault="00094453" w:rsidP="00094453">
            <w:pPr>
              <w:snapToGrid w:val="0"/>
              <w:jc w:val="center"/>
              <w:rPr>
                <w:sz w:val="26"/>
                <w:szCs w:val="26"/>
              </w:rPr>
            </w:pPr>
            <w:r w:rsidRPr="003543ED">
              <w:rPr>
                <w:sz w:val="26"/>
                <w:szCs w:val="26"/>
              </w:rPr>
              <w:t>5</w:t>
            </w:r>
          </w:p>
        </w:tc>
        <w:tc>
          <w:tcPr>
            <w:tcW w:w="4110" w:type="dxa"/>
            <w:shd w:val="clear" w:color="auto" w:fill="auto"/>
          </w:tcPr>
          <w:p w:rsidR="00094453" w:rsidRPr="00D42BB9" w:rsidRDefault="00094453" w:rsidP="00094453">
            <w:pPr>
              <w:jc w:val="both"/>
              <w:rPr>
                <w:bCs/>
                <w:sz w:val="28"/>
                <w:szCs w:val="28"/>
              </w:rPr>
            </w:pPr>
            <w:r>
              <w:rPr>
                <w:bCs/>
                <w:sz w:val="28"/>
                <w:szCs w:val="28"/>
              </w:rPr>
              <w:t>Анализ нормативно-правовой базы</w:t>
            </w:r>
          </w:p>
        </w:tc>
        <w:tc>
          <w:tcPr>
            <w:tcW w:w="1844" w:type="dxa"/>
            <w:shd w:val="clear" w:color="auto" w:fill="auto"/>
          </w:tcPr>
          <w:p w:rsidR="00094453" w:rsidRPr="00D42BB9" w:rsidRDefault="00094453" w:rsidP="00094453">
            <w:pPr>
              <w:jc w:val="both"/>
              <w:rPr>
                <w:bCs/>
                <w:sz w:val="28"/>
                <w:szCs w:val="28"/>
              </w:rPr>
            </w:pPr>
            <w:r>
              <w:rPr>
                <w:bCs/>
                <w:sz w:val="28"/>
                <w:szCs w:val="28"/>
              </w:rPr>
              <w:t>Аналитическое заключение</w:t>
            </w:r>
          </w:p>
        </w:tc>
      </w:tr>
    </w:tbl>
    <w:p w:rsidR="00417301" w:rsidRDefault="00417301" w:rsidP="00B066EE">
      <w:pPr>
        <w:rPr>
          <w:bCs/>
          <w:sz w:val="28"/>
          <w:szCs w:val="28"/>
        </w:rPr>
      </w:pPr>
    </w:p>
    <w:p w:rsidR="00D178CC" w:rsidRDefault="00D178CC" w:rsidP="00B066EE">
      <w:pPr>
        <w:rPr>
          <w:bCs/>
          <w:sz w:val="28"/>
          <w:szCs w:val="28"/>
        </w:rPr>
      </w:pPr>
    </w:p>
    <w:p w:rsidR="00CD084C" w:rsidRDefault="00CD084C" w:rsidP="00CD084C">
      <w:pPr>
        <w:jc w:val="center"/>
        <w:rPr>
          <w:b/>
          <w:bCs/>
          <w:sz w:val="28"/>
          <w:szCs w:val="28"/>
        </w:rPr>
      </w:pPr>
    </w:p>
    <w:p w:rsidR="00CD084C" w:rsidRDefault="00CD084C" w:rsidP="00CD084C">
      <w:pPr>
        <w:jc w:val="center"/>
        <w:rPr>
          <w:b/>
          <w:bCs/>
          <w:sz w:val="28"/>
          <w:szCs w:val="28"/>
        </w:rPr>
      </w:pPr>
    </w:p>
    <w:p w:rsidR="00CD084C" w:rsidRDefault="00CD084C" w:rsidP="00CD084C">
      <w:pPr>
        <w:jc w:val="center"/>
        <w:rPr>
          <w:b/>
          <w:bCs/>
          <w:sz w:val="28"/>
          <w:szCs w:val="28"/>
        </w:rPr>
      </w:pPr>
    </w:p>
    <w:p w:rsidR="00CD084C" w:rsidRDefault="00CD084C" w:rsidP="00CD084C">
      <w:pPr>
        <w:jc w:val="center"/>
        <w:rPr>
          <w:b/>
          <w:bCs/>
          <w:sz w:val="28"/>
          <w:szCs w:val="28"/>
        </w:rPr>
      </w:pPr>
    </w:p>
    <w:p w:rsidR="001E4E28" w:rsidRPr="004056A5" w:rsidRDefault="00D733E0" w:rsidP="00B066EE">
      <w:pPr>
        <w:pStyle w:val="aa"/>
        <w:rPr>
          <w:b/>
          <w:szCs w:val="28"/>
        </w:rPr>
      </w:pPr>
      <w:r w:rsidRPr="004056A5">
        <w:rPr>
          <w:b/>
          <w:szCs w:val="28"/>
        </w:rPr>
        <w:lastRenderedPageBreak/>
        <w:t>КАРТА ЛИТЕРАТУРНОГО ОБЕСПЕЧЕНИЯ ДИСЦИПЛИНЫ</w:t>
      </w:r>
    </w:p>
    <w:p w:rsidR="001E4E28" w:rsidRPr="004056A5" w:rsidRDefault="00D178CC" w:rsidP="00B066EE">
      <w:pPr>
        <w:jc w:val="center"/>
        <w:rPr>
          <w:b/>
          <w:sz w:val="28"/>
          <w:szCs w:val="28"/>
        </w:rPr>
      </w:pPr>
      <w:r>
        <w:rPr>
          <w:b/>
          <w:sz w:val="28"/>
          <w:szCs w:val="28"/>
        </w:rPr>
        <w:t xml:space="preserve">Социальная политика </w:t>
      </w:r>
    </w:p>
    <w:p w:rsidR="001E4E28" w:rsidRPr="004056A5" w:rsidRDefault="00D733E0" w:rsidP="00B066EE">
      <w:pPr>
        <w:pBdr>
          <w:bottom w:val="single" w:sz="8" w:space="1" w:color="000000"/>
        </w:pBdr>
        <w:jc w:val="center"/>
        <w:rPr>
          <w:b/>
          <w:sz w:val="28"/>
          <w:szCs w:val="28"/>
        </w:rPr>
      </w:pPr>
      <w:r w:rsidRPr="004056A5">
        <w:rPr>
          <w:b/>
          <w:sz w:val="28"/>
          <w:szCs w:val="28"/>
        </w:rPr>
        <w:t xml:space="preserve">студентов </w:t>
      </w:r>
      <w:proofErr w:type="spellStart"/>
      <w:r w:rsidRPr="004056A5">
        <w:rPr>
          <w:b/>
          <w:sz w:val="28"/>
          <w:szCs w:val="28"/>
        </w:rPr>
        <w:t>ООП</w:t>
      </w:r>
      <w:proofErr w:type="spellEnd"/>
    </w:p>
    <w:p w:rsidR="00A7663D" w:rsidRPr="006F3634" w:rsidRDefault="00A7663D" w:rsidP="00A7663D">
      <w:pPr>
        <w:jc w:val="center"/>
        <w:rPr>
          <w:sz w:val="28"/>
          <w:szCs w:val="28"/>
        </w:rPr>
      </w:pPr>
      <w:r w:rsidRPr="006F3634">
        <w:rPr>
          <w:sz w:val="28"/>
          <w:szCs w:val="28"/>
        </w:rPr>
        <w:t xml:space="preserve">Направление подготовки: </w:t>
      </w:r>
      <w:r>
        <w:rPr>
          <w:sz w:val="28"/>
          <w:szCs w:val="28"/>
        </w:rPr>
        <w:t>37.03.01</w:t>
      </w:r>
      <w:r w:rsidRPr="004056A5">
        <w:rPr>
          <w:i/>
          <w:sz w:val="28"/>
          <w:szCs w:val="28"/>
        </w:rPr>
        <w:t xml:space="preserve"> </w:t>
      </w:r>
      <w:r>
        <w:rPr>
          <w:i/>
          <w:sz w:val="28"/>
          <w:szCs w:val="28"/>
        </w:rPr>
        <w:t>Психология</w:t>
      </w:r>
      <w:r w:rsidRPr="004056A5">
        <w:rPr>
          <w:i/>
          <w:sz w:val="28"/>
          <w:szCs w:val="28"/>
        </w:rPr>
        <w:t xml:space="preserve"> </w:t>
      </w:r>
    </w:p>
    <w:p w:rsidR="00A7663D" w:rsidRPr="006F3634" w:rsidRDefault="00A7663D" w:rsidP="00A7663D">
      <w:pPr>
        <w:jc w:val="center"/>
        <w:rPr>
          <w:sz w:val="28"/>
          <w:szCs w:val="28"/>
        </w:rPr>
      </w:pPr>
      <w:r w:rsidRPr="006F3634">
        <w:rPr>
          <w:sz w:val="28"/>
          <w:szCs w:val="28"/>
        </w:rPr>
        <w:t xml:space="preserve">Профиль: </w:t>
      </w:r>
      <w:r w:rsidRPr="004056A5">
        <w:rPr>
          <w:i/>
          <w:sz w:val="28"/>
          <w:szCs w:val="28"/>
        </w:rPr>
        <w:t xml:space="preserve">«Социальная </w:t>
      </w:r>
      <w:r>
        <w:rPr>
          <w:i/>
          <w:sz w:val="28"/>
          <w:szCs w:val="28"/>
        </w:rPr>
        <w:t>психология</w:t>
      </w:r>
      <w:r w:rsidRPr="004056A5">
        <w:rPr>
          <w:i/>
          <w:sz w:val="28"/>
          <w:szCs w:val="28"/>
        </w:rPr>
        <w:t>»</w:t>
      </w:r>
    </w:p>
    <w:p w:rsidR="00A7663D" w:rsidRPr="004056A5" w:rsidRDefault="00A7663D" w:rsidP="00A7663D">
      <w:pPr>
        <w:jc w:val="center"/>
        <w:rPr>
          <w:i/>
          <w:sz w:val="28"/>
          <w:szCs w:val="28"/>
        </w:rPr>
      </w:pPr>
      <w:r w:rsidRPr="006F3634">
        <w:rPr>
          <w:sz w:val="28"/>
          <w:szCs w:val="28"/>
        </w:rPr>
        <w:t>Квалификация (степень):</w:t>
      </w:r>
      <w:r>
        <w:rPr>
          <w:i/>
          <w:sz w:val="28"/>
          <w:szCs w:val="28"/>
        </w:rPr>
        <w:t xml:space="preserve"> бакалавриат</w:t>
      </w:r>
    </w:p>
    <w:p w:rsidR="001E4E28" w:rsidRPr="004056A5" w:rsidRDefault="00D733E0" w:rsidP="00B066EE">
      <w:pPr>
        <w:jc w:val="center"/>
        <w:rPr>
          <w:b/>
          <w:sz w:val="28"/>
          <w:szCs w:val="28"/>
        </w:rPr>
      </w:pPr>
      <w:r w:rsidRPr="004056A5">
        <w:rPr>
          <w:b/>
          <w:sz w:val="28"/>
          <w:szCs w:val="28"/>
        </w:rPr>
        <w:t xml:space="preserve">по </w:t>
      </w:r>
      <w:r w:rsidR="00995ADA">
        <w:rPr>
          <w:b/>
          <w:sz w:val="28"/>
          <w:szCs w:val="28"/>
        </w:rPr>
        <w:t>за</w:t>
      </w:r>
      <w:r w:rsidRPr="004056A5">
        <w:rPr>
          <w:b/>
          <w:sz w:val="28"/>
          <w:szCs w:val="28"/>
        </w:rPr>
        <w:t>очной форме обучения</w:t>
      </w:r>
    </w:p>
    <w:tbl>
      <w:tblPr>
        <w:tblW w:w="14745" w:type="dxa"/>
        <w:tblInd w:w="19" w:type="dxa"/>
        <w:tblLayout w:type="fixed"/>
        <w:tblCellMar>
          <w:left w:w="28" w:type="dxa"/>
          <w:right w:w="28" w:type="dxa"/>
        </w:tblCellMar>
        <w:tblLook w:val="0000" w:firstRow="0" w:lastRow="0" w:firstColumn="0" w:lastColumn="0" w:noHBand="0" w:noVBand="0"/>
      </w:tblPr>
      <w:tblGrid>
        <w:gridCol w:w="10155"/>
        <w:gridCol w:w="2160"/>
        <w:gridCol w:w="1260"/>
        <w:gridCol w:w="1170"/>
      </w:tblGrid>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b/>
                <w:color w:val="000000"/>
                <w:sz w:val="28"/>
                <w:szCs w:val="28"/>
              </w:rPr>
              <w:t xml:space="preserve"> </w:t>
            </w:r>
            <w:r w:rsidRPr="004056A5">
              <w:rPr>
                <w:color w:val="000000"/>
                <w:sz w:val="28"/>
                <w:szCs w:val="28"/>
              </w:rPr>
              <w:t xml:space="preserve">Наименование </w:t>
            </w:r>
          </w:p>
        </w:tc>
        <w:tc>
          <w:tcPr>
            <w:tcW w:w="21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 xml:space="preserve">Наличие </w:t>
            </w:r>
          </w:p>
          <w:p w:rsidR="001E4E28" w:rsidRPr="004056A5" w:rsidRDefault="00D733E0" w:rsidP="00B066EE">
            <w:pPr>
              <w:jc w:val="center"/>
              <w:rPr>
                <w:color w:val="000000"/>
                <w:sz w:val="28"/>
                <w:szCs w:val="28"/>
              </w:rPr>
            </w:pPr>
            <w:r w:rsidRPr="004056A5">
              <w:rPr>
                <w:color w:val="000000"/>
                <w:sz w:val="28"/>
                <w:szCs w:val="28"/>
              </w:rPr>
              <w:t>место/ (кол-во экз.)</w:t>
            </w:r>
          </w:p>
        </w:tc>
        <w:tc>
          <w:tcPr>
            <w:tcW w:w="12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Потребность</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Примечания</w:t>
            </w: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color w:val="000000"/>
                <w:sz w:val="28"/>
                <w:szCs w:val="28"/>
              </w:rPr>
            </w:pPr>
            <w:r w:rsidRPr="004056A5">
              <w:rPr>
                <w:b/>
                <w:color w:val="000000"/>
                <w:sz w:val="28"/>
                <w:szCs w:val="28"/>
              </w:rPr>
              <w:t>Обязательная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b/>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066EE">
            <w:pPr>
              <w:snapToGrid w:val="0"/>
              <w:jc w:val="center"/>
              <w:rPr>
                <w:b/>
                <w:color w:val="000000"/>
                <w:sz w:val="28"/>
                <w:szCs w:val="28"/>
                <w:shd w:val="clear" w:color="auto" w:fill="00FFFF"/>
              </w:rPr>
            </w:pP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color w:val="000000"/>
                <w:sz w:val="28"/>
                <w:szCs w:val="28"/>
                <w:lang w:val="en-US"/>
              </w:rPr>
            </w:pPr>
            <w:r w:rsidRPr="004056A5">
              <w:rPr>
                <w:color w:val="000000"/>
                <w:sz w:val="28"/>
                <w:szCs w:val="28"/>
              </w:rPr>
              <w:t xml:space="preserve">Модуль </w:t>
            </w:r>
            <w:r w:rsidR="008517AA">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Аверин </w:t>
            </w:r>
            <w:proofErr w:type="spellStart"/>
            <w:r w:rsidRPr="002116F2">
              <w:rPr>
                <w:sz w:val="28"/>
                <w:szCs w:val="28"/>
                <w:lang w:eastAsia="ru-RU"/>
              </w:rPr>
              <w:t>А.Н</w:t>
            </w:r>
            <w:proofErr w:type="spellEnd"/>
            <w:r w:rsidRPr="002116F2">
              <w:rPr>
                <w:sz w:val="28"/>
                <w:szCs w:val="28"/>
                <w:lang w:eastAsia="ru-RU"/>
              </w:rPr>
              <w:t xml:space="preserve">. Социальная политика и подготовка управленческих кадров: учебное пособие. – М.: Дашков и К, </w:t>
            </w:r>
            <w:proofErr w:type="gramStart"/>
            <w:r w:rsidRPr="002116F2">
              <w:rPr>
                <w:sz w:val="28"/>
                <w:szCs w:val="28"/>
                <w:lang w:eastAsia="ru-RU"/>
              </w:rPr>
              <w:t>2005 .</w:t>
            </w:r>
            <w:proofErr w:type="gramEnd"/>
            <w:r w:rsidRPr="002116F2">
              <w:rPr>
                <w:sz w:val="28"/>
                <w:szCs w:val="28"/>
                <w:lang w:eastAsia="ru-RU"/>
              </w:rPr>
              <w:t xml:space="preserve"> - 279 с.</w:t>
            </w:r>
          </w:p>
        </w:tc>
        <w:tc>
          <w:tcPr>
            <w:tcW w:w="21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Методкабинет</w:t>
            </w:r>
          </w:p>
          <w:p w:rsidR="008C3642" w:rsidRPr="004056A5" w:rsidRDefault="008C3642" w:rsidP="00B066EE">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proofErr w:type="spellStart"/>
            <w:r w:rsidRPr="002116F2">
              <w:rPr>
                <w:sz w:val="28"/>
                <w:szCs w:val="28"/>
                <w:lang w:eastAsia="ru-RU"/>
              </w:rPr>
              <w:t>Бурджалов</w:t>
            </w:r>
            <w:proofErr w:type="spellEnd"/>
            <w:r w:rsidRPr="002116F2">
              <w:rPr>
                <w:sz w:val="28"/>
                <w:szCs w:val="28"/>
                <w:lang w:eastAsia="ru-RU"/>
              </w:rPr>
              <w:t xml:space="preserve">, </w:t>
            </w:r>
            <w:proofErr w:type="spellStart"/>
            <w:r w:rsidRPr="002116F2">
              <w:rPr>
                <w:sz w:val="28"/>
                <w:szCs w:val="28"/>
                <w:lang w:eastAsia="ru-RU"/>
              </w:rPr>
              <w:t>Ф.Э</w:t>
            </w:r>
            <w:proofErr w:type="spellEnd"/>
            <w:r w:rsidRPr="002116F2">
              <w:rPr>
                <w:sz w:val="28"/>
                <w:szCs w:val="28"/>
                <w:lang w:eastAsia="ru-RU"/>
              </w:rPr>
              <w:t xml:space="preserve">. Современная социальная политика: между планом и рынком / </w:t>
            </w:r>
            <w:proofErr w:type="spellStart"/>
            <w:r w:rsidRPr="002116F2">
              <w:rPr>
                <w:sz w:val="28"/>
                <w:szCs w:val="28"/>
                <w:lang w:eastAsia="ru-RU"/>
              </w:rPr>
              <w:t>Ф.Э</w:t>
            </w:r>
            <w:proofErr w:type="spellEnd"/>
            <w:r w:rsidRPr="002116F2">
              <w:rPr>
                <w:sz w:val="28"/>
                <w:szCs w:val="28"/>
                <w:lang w:eastAsia="ru-RU"/>
              </w:rPr>
              <w:t xml:space="preserve">. </w:t>
            </w:r>
            <w:proofErr w:type="spellStart"/>
            <w:r w:rsidRPr="002116F2">
              <w:rPr>
                <w:sz w:val="28"/>
                <w:szCs w:val="28"/>
                <w:lang w:eastAsia="ru-RU"/>
              </w:rPr>
              <w:t>Бурджалов</w:t>
            </w:r>
            <w:proofErr w:type="spellEnd"/>
            <w:r w:rsidRPr="002116F2">
              <w:rPr>
                <w:sz w:val="28"/>
                <w:szCs w:val="28"/>
                <w:lang w:eastAsia="ru-RU"/>
              </w:rPr>
              <w:t>. – М., 1998.</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Волгин, </w:t>
            </w:r>
            <w:proofErr w:type="spellStart"/>
            <w:r w:rsidRPr="002116F2">
              <w:rPr>
                <w:sz w:val="28"/>
                <w:szCs w:val="28"/>
                <w:lang w:eastAsia="ru-RU"/>
              </w:rPr>
              <w:t>Н.А.Социальное</w:t>
            </w:r>
            <w:proofErr w:type="spellEnd"/>
            <w:r w:rsidRPr="002116F2">
              <w:rPr>
                <w:sz w:val="28"/>
                <w:szCs w:val="28"/>
                <w:lang w:eastAsia="ru-RU"/>
              </w:rPr>
              <w:t xml:space="preserve"> государство: учебник </w:t>
            </w:r>
            <w:proofErr w:type="spellStart"/>
            <w:r w:rsidRPr="002116F2">
              <w:rPr>
                <w:sz w:val="28"/>
                <w:szCs w:val="28"/>
                <w:lang w:eastAsia="ru-RU"/>
              </w:rPr>
              <w:t>Н.А</w:t>
            </w:r>
            <w:proofErr w:type="spellEnd"/>
            <w:r w:rsidRPr="002116F2">
              <w:rPr>
                <w:sz w:val="28"/>
                <w:szCs w:val="28"/>
                <w:lang w:eastAsia="ru-RU"/>
              </w:rPr>
              <w:t xml:space="preserve">. Волгин, </w:t>
            </w:r>
            <w:proofErr w:type="spellStart"/>
            <w:r w:rsidRPr="002116F2">
              <w:rPr>
                <w:sz w:val="28"/>
                <w:szCs w:val="28"/>
                <w:lang w:eastAsia="ru-RU"/>
              </w:rPr>
              <w:t>Н.Н</w:t>
            </w:r>
            <w:proofErr w:type="spellEnd"/>
            <w:r w:rsidRPr="002116F2">
              <w:rPr>
                <w:sz w:val="28"/>
                <w:szCs w:val="28"/>
                <w:lang w:eastAsia="ru-RU"/>
              </w:rPr>
              <w:t xml:space="preserve">. Гриценко, </w:t>
            </w:r>
            <w:proofErr w:type="spellStart"/>
            <w:r w:rsidRPr="002116F2">
              <w:rPr>
                <w:sz w:val="28"/>
                <w:szCs w:val="28"/>
                <w:lang w:eastAsia="ru-RU"/>
              </w:rPr>
              <w:t>Ф.И</w:t>
            </w:r>
            <w:proofErr w:type="spellEnd"/>
            <w:r w:rsidRPr="002116F2">
              <w:rPr>
                <w:sz w:val="28"/>
                <w:szCs w:val="28"/>
                <w:lang w:eastAsia="ru-RU"/>
              </w:rPr>
              <w:t>. Шарков. – М.: Дашков и К, 2003. – 416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proofErr w:type="spellStart"/>
            <w:r w:rsidRPr="002116F2">
              <w:rPr>
                <w:sz w:val="28"/>
                <w:szCs w:val="28"/>
                <w:lang w:eastAsia="ru-RU"/>
              </w:rPr>
              <w:t>Гейц</w:t>
            </w:r>
            <w:proofErr w:type="spellEnd"/>
            <w:r w:rsidRPr="002116F2">
              <w:rPr>
                <w:sz w:val="28"/>
                <w:szCs w:val="28"/>
                <w:lang w:eastAsia="ru-RU"/>
              </w:rPr>
              <w:t xml:space="preserve">, </w:t>
            </w:r>
            <w:proofErr w:type="spellStart"/>
            <w:r w:rsidRPr="002116F2">
              <w:rPr>
                <w:sz w:val="28"/>
                <w:szCs w:val="28"/>
                <w:lang w:eastAsia="ru-RU"/>
              </w:rPr>
              <w:t>И.В</w:t>
            </w:r>
            <w:proofErr w:type="spellEnd"/>
            <w:r w:rsidRPr="002116F2">
              <w:rPr>
                <w:sz w:val="28"/>
                <w:szCs w:val="28"/>
                <w:lang w:eastAsia="ru-RU"/>
              </w:rPr>
              <w:t xml:space="preserve">. Гарантии, социальная защита и поддержка населения в РФ (по материалам ФЗ №122) / </w:t>
            </w:r>
            <w:proofErr w:type="spellStart"/>
            <w:r w:rsidRPr="002116F2">
              <w:rPr>
                <w:sz w:val="28"/>
                <w:szCs w:val="28"/>
                <w:lang w:eastAsia="ru-RU"/>
              </w:rPr>
              <w:t>И.В</w:t>
            </w:r>
            <w:proofErr w:type="spellEnd"/>
            <w:r w:rsidRPr="002116F2">
              <w:rPr>
                <w:sz w:val="28"/>
                <w:szCs w:val="28"/>
                <w:lang w:eastAsia="ru-RU"/>
              </w:rPr>
              <w:t xml:space="preserve">. </w:t>
            </w:r>
            <w:proofErr w:type="spellStart"/>
            <w:r w:rsidRPr="002116F2">
              <w:rPr>
                <w:sz w:val="28"/>
                <w:szCs w:val="28"/>
                <w:lang w:eastAsia="ru-RU"/>
              </w:rPr>
              <w:t>Гейц</w:t>
            </w:r>
            <w:proofErr w:type="spellEnd"/>
            <w:r w:rsidRPr="002116F2">
              <w:rPr>
                <w:sz w:val="28"/>
                <w:szCs w:val="28"/>
                <w:lang w:eastAsia="ru-RU"/>
              </w:rPr>
              <w:t>. – М.: Дело и сервис, 2005. - 640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jc w:val="both"/>
              <w:rPr>
                <w:sz w:val="28"/>
                <w:szCs w:val="20"/>
              </w:rPr>
            </w:pPr>
            <w:r w:rsidRPr="002116F2">
              <w:rPr>
                <w:sz w:val="28"/>
                <w:szCs w:val="20"/>
                <w:lang w:eastAsia="ru-RU"/>
              </w:rPr>
              <w:t xml:space="preserve">Гонтмахер, Е. Социальная политика: уроки 90-х / Е. Гонтмахер. - М.: Гелиос </w:t>
            </w:r>
            <w:proofErr w:type="spellStart"/>
            <w:r w:rsidRPr="002116F2">
              <w:rPr>
                <w:sz w:val="28"/>
                <w:szCs w:val="20"/>
                <w:lang w:eastAsia="ru-RU"/>
              </w:rPr>
              <w:t>АРВ</w:t>
            </w:r>
            <w:proofErr w:type="spellEnd"/>
            <w:r w:rsidRPr="002116F2">
              <w:rPr>
                <w:sz w:val="28"/>
                <w:szCs w:val="20"/>
                <w:lang w:eastAsia="ru-RU"/>
              </w:rPr>
              <w:t>, 2000.</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Государственная социальная политика и стратегии выживания домохозяйств / под ред. </w:t>
            </w:r>
            <w:proofErr w:type="spellStart"/>
            <w:r w:rsidRPr="002116F2">
              <w:rPr>
                <w:sz w:val="28"/>
                <w:szCs w:val="28"/>
                <w:lang w:eastAsia="ru-RU"/>
              </w:rPr>
              <w:t>О.И</w:t>
            </w:r>
            <w:proofErr w:type="spellEnd"/>
            <w:r w:rsidRPr="002116F2">
              <w:rPr>
                <w:sz w:val="28"/>
                <w:szCs w:val="28"/>
                <w:lang w:eastAsia="ru-RU"/>
              </w:rPr>
              <w:t xml:space="preserve">. </w:t>
            </w:r>
            <w:proofErr w:type="spellStart"/>
            <w:r w:rsidRPr="002116F2">
              <w:rPr>
                <w:sz w:val="28"/>
                <w:szCs w:val="28"/>
                <w:lang w:eastAsia="ru-RU"/>
              </w:rPr>
              <w:t>Шкаратана</w:t>
            </w:r>
            <w:proofErr w:type="spellEnd"/>
            <w:r w:rsidRPr="002116F2">
              <w:rPr>
                <w:sz w:val="28"/>
                <w:szCs w:val="28"/>
                <w:lang w:eastAsia="ru-RU"/>
              </w:rPr>
              <w:t>. – М., 2003. – 463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Калашников, </w:t>
            </w:r>
            <w:proofErr w:type="spellStart"/>
            <w:r w:rsidRPr="002116F2">
              <w:rPr>
                <w:sz w:val="28"/>
                <w:szCs w:val="28"/>
                <w:lang w:eastAsia="ru-RU"/>
              </w:rPr>
              <w:t>С.В</w:t>
            </w:r>
            <w:proofErr w:type="spellEnd"/>
            <w:r w:rsidRPr="002116F2">
              <w:rPr>
                <w:sz w:val="28"/>
                <w:szCs w:val="28"/>
                <w:lang w:eastAsia="ru-RU"/>
              </w:rPr>
              <w:t xml:space="preserve">. Функциональная теория социального государства. – М.: Экономика, 2000. </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contextualSpacing/>
              <w:jc w:val="both"/>
              <w:rPr>
                <w:sz w:val="28"/>
                <w:szCs w:val="28"/>
              </w:rPr>
            </w:pPr>
            <w:proofErr w:type="spellStart"/>
            <w:r w:rsidRPr="002116F2">
              <w:rPr>
                <w:sz w:val="28"/>
                <w:szCs w:val="28"/>
                <w:lang w:eastAsia="ru-RU"/>
              </w:rPr>
              <w:t>Ламбаева</w:t>
            </w:r>
            <w:proofErr w:type="spellEnd"/>
            <w:r w:rsidRPr="002116F2">
              <w:rPr>
                <w:sz w:val="28"/>
                <w:szCs w:val="28"/>
                <w:lang w:eastAsia="ru-RU"/>
              </w:rPr>
              <w:t xml:space="preserve">, </w:t>
            </w:r>
            <w:proofErr w:type="spellStart"/>
            <w:r w:rsidRPr="002116F2">
              <w:rPr>
                <w:sz w:val="28"/>
                <w:szCs w:val="28"/>
                <w:lang w:eastAsia="ru-RU"/>
              </w:rPr>
              <w:t>И.А</w:t>
            </w:r>
            <w:proofErr w:type="spellEnd"/>
            <w:r w:rsidRPr="002116F2">
              <w:rPr>
                <w:sz w:val="28"/>
                <w:szCs w:val="28"/>
                <w:lang w:eastAsia="ru-RU"/>
              </w:rPr>
              <w:t xml:space="preserve">. Социальная работа за рубежом: учебное пособие / </w:t>
            </w:r>
            <w:proofErr w:type="spellStart"/>
            <w:r w:rsidRPr="002116F2">
              <w:rPr>
                <w:sz w:val="28"/>
                <w:szCs w:val="28"/>
                <w:lang w:eastAsia="ru-RU"/>
              </w:rPr>
              <w:t>И.А</w:t>
            </w:r>
            <w:proofErr w:type="spellEnd"/>
            <w:r w:rsidRPr="002116F2">
              <w:rPr>
                <w:sz w:val="28"/>
                <w:szCs w:val="28"/>
                <w:lang w:eastAsia="ru-RU"/>
              </w:rPr>
              <w:t xml:space="preserve">. </w:t>
            </w:r>
            <w:proofErr w:type="spellStart"/>
            <w:r w:rsidRPr="002116F2">
              <w:rPr>
                <w:sz w:val="28"/>
                <w:szCs w:val="28"/>
                <w:lang w:eastAsia="ru-RU"/>
              </w:rPr>
              <w:t>Ламбаева</w:t>
            </w:r>
            <w:proofErr w:type="spellEnd"/>
            <w:r w:rsidRPr="002116F2">
              <w:rPr>
                <w:sz w:val="28"/>
                <w:szCs w:val="28"/>
                <w:lang w:eastAsia="ru-RU"/>
              </w:rPr>
              <w:t xml:space="preserve">. – Улан-Уде: Изд-во </w:t>
            </w:r>
            <w:proofErr w:type="spellStart"/>
            <w:r w:rsidRPr="002116F2">
              <w:rPr>
                <w:sz w:val="28"/>
                <w:szCs w:val="28"/>
                <w:lang w:eastAsia="ru-RU"/>
              </w:rPr>
              <w:t>ВСГТУ</w:t>
            </w:r>
            <w:proofErr w:type="spellEnd"/>
            <w:r w:rsidRPr="002116F2">
              <w:rPr>
                <w:sz w:val="28"/>
                <w:szCs w:val="28"/>
                <w:lang w:eastAsia="ru-RU"/>
              </w:rPr>
              <w:t xml:space="preserve">, 2000. – 110 </w:t>
            </w:r>
            <w:r w:rsidRPr="002116F2">
              <w:rPr>
                <w:sz w:val="28"/>
                <w:szCs w:val="28"/>
                <w:lang w:val="en-US" w:eastAsia="ru-RU"/>
              </w:rPr>
              <w:t>c</w:t>
            </w:r>
            <w:r w:rsidRPr="002116F2">
              <w:rPr>
                <w:sz w:val="28"/>
                <w:szCs w:val="28"/>
                <w:lang w:eastAsia="ru-RU"/>
              </w:rPr>
              <w:t>.</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lastRenderedPageBreak/>
              <w:t xml:space="preserve">Основы социального партнерства: теория и практика: учебник / под ред. </w:t>
            </w:r>
            <w:proofErr w:type="spellStart"/>
            <w:r w:rsidRPr="002116F2">
              <w:rPr>
                <w:sz w:val="28"/>
                <w:szCs w:val="28"/>
                <w:lang w:eastAsia="ru-RU"/>
              </w:rPr>
              <w:t>В.А</w:t>
            </w:r>
            <w:proofErr w:type="spellEnd"/>
            <w:r w:rsidRPr="002116F2">
              <w:rPr>
                <w:sz w:val="28"/>
                <w:szCs w:val="28"/>
                <w:lang w:eastAsia="ru-RU"/>
              </w:rPr>
              <w:t xml:space="preserve">. Михеева. – М.: Экзамен, 2001. – 448 с. </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Право социального обеспечения России: учебник / по ред. К.Н. </w:t>
            </w:r>
            <w:proofErr w:type="spellStart"/>
            <w:r w:rsidRPr="002116F2">
              <w:rPr>
                <w:sz w:val="28"/>
                <w:szCs w:val="28"/>
                <w:lang w:eastAsia="ru-RU"/>
              </w:rPr>
              <w:t>Гусова</w:t>
            </w:r>
            <w:proofErr w:type="spellEnd"/>
            <w:r w:rsidRPr="002116F2">
              <w:rPr>
                <w:sz w:val="28"/>
                <w:szCs w:val="28"/>
                <w:lang w:eastAsia="ru-RU"/>
              </w:rPr>
              <w:t>. – М.: Проспект, 2004. – 488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Сидорина </w:t>
            </w:r>
            <w:proofErr w:type="spellStart"/>
            <w:r w:rsidRPr="002116F2">
              <w:rPr>
                <w:sz w:val="28"/>
                <w:szCs w:val="28"/>
                <w:lang w:eastAsia="ru-RU"/>
              </w:rPr>
              <w:t>Т.Ю</w:t>
            </w:r>
            <w:proofErr w:type="spellEnd"/>
            <w:r w:rsidRPr="002116F2">
              <w:rPr>
                <w:sz w:val="28"/>
                <w:szCs w:val="28"/>
                <w:lang w:eastAsia="ru-RU"/>
              </w:rPr>
              <w:t xml:space="preserve">. История и теория социальной политики. М., 2010. </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Смирнов </w:t>
            </w:r>
            <w:proofErr w:type="spellStart"/>
            <w:r w:rsidRPr="002116F2">
              <w:rPr>
                <w:sz w:val="28"/>
                <w:szCs w:val="28"/>
                <w:lang w:eastAsia="ru-RU"/>
              </w:rPr>
              <w:t>С.Н</w:t>
            </w:r>
            <w:proofErr w:type="spellEnd"/>
            <w:r w:rsidRPr="002116F2">
              <w:rPr>
                <w:sz w:val="28"/>
                <w:szCs w:val="28"/>
                <w:lang w:eastAsia="ru-RU"/>
              </w:rPr>
              <w:t xml:space="preserve">. Социальная политика: учебное пособие для вузов. – М.: </w:t>
            </w:r>
            <w:proofErr w:type="spellStart"/>
            <w:r w:rsidRPr="002116F2">
              <w:rPr>
                <w:sz w:val="28"/>
                <w:szCs w:val="28"/>
                <w:lang w:eastAsia="ru-RU"/>
              </w:rPr>
              <w:t>ГУ</w:t>
            </w:r>
            <w:proofErr w:type="spellEnd"/>
            <w:r w:rsidRPr="002116F2">
              <w:rPr>
                <w:sz w:val="28"/>
                <w:szCs w:val="28"/>
                <w:lang w:eastAsia="ru-RU"/>
              </w:rPr>
              <w:t xml:space="preserve"> </w:t>
            </w:r>
            <w:proofErr w:type="spellStart"/>
            <w:r w:rsidRPr="002116F2">
              <w:rPr>
                <w:sz w:val="28"/>
                <w:szCs w:val="28"/>
                <w:lang w:eastAsia="ru-RU"/>
              </w:rPr>
              <w:t>ВШЭ</w:t>
            </w:r>
            <w:proofErr w:type="spellEnd"/>
            <w:r w:rsidRPr="002116F2">
              <w:rPr>
                <w:sz w:val="28"/>
                <w:szCs w:val="28"/>
                <w:lang w:eastAsia="ru-RU"/>
              </w:rPr>
              <w:t xml:space="preserve">, </w:t>
            </w:r>
            <w:proofErr w:type="gramStart"/>
            <w:r w:rsidRPr="002116F2">
              <w:rPr>
                <w:sz w:val="28"/>
                <w:szCs w:val="28"/>
                <w:lang w:eastAsia="ru-RU"/>
              </w:rPr>
              <w:t>2004 .</w:t>
            </w:r>
            <w:proofErr w:type="gramEnd"/>
            <w:r w:rsidRPr="002116F2">
              <w:rPr>
                <w:sz w:val="28"/>
                <w:szCs w:val="28"/>
                <w:lang w:eastAsia="ru-RU"/>
              </w:rPr>
              <w:t xml:space="preserve"> - 431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Социальная политика: энциклопедический словарь / под ред. </w:t>
            </w:r>
            <w:proofErr w:type="spellStart"/>
            <w:r w:rsidRPr="002116F2">
              <w:rPr>
                <w:sz w:val="28"/>
                <w:szCs w:val="28"/>
                <w:lang w:eastAsia="ru-RU"/>
              </w:rPr>
              <w:t>Н.А</w:t>
            </w:r>
            <w:proofErr w:type="spellEnd"/>
            <w:r w:rsidRPr="002116F2">
              <w:rPr>
                <w:sz w:val="28"/>
                <w:szCs w:val="28"/>
                <w:lang w:eastAsia="ru-RU"/>
              </w:rPr>
              <w:t>. Волгина. – М.: Академический проект, 2005. – 688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Социальная политика: толковый словарь / под ред. </w:t>
            </w:r>
            <w:proofErr w:type="spellStart"/>
            <w:r w:rsidRPr="002116F2">
              <w:rPr>
                <w:sz w:val="28"/>
                <w:szCs w:val="28"/>
                <w:lang w:eastAsia="ru-RU"/>
              </w:rPr>
              <w:t>Н.А</w:t>
            </w:r>
            <w:proofErr w:type="spellEnd"/>
            <w:r w:rsidRPr="002116F2">
              <w:rPr>
                <w:sz w:val="28"/>
                <w:szCs w:val="28"/>
                <w:lang w:eastAsia="ru-RU"/>
              </w:rPr>
              <w:t>. Волгина. – М.: Академический проект, 2002. – 456 с.</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Шишкин </w:t>
            </w:r>
            <w:proofErr w:type="spellStart"/>
            <w:r w:rsidRPr="002116F2">
              <w:rPr>
                <w:sz w:val="28"/>
                <w:szCs w:val="28"/>
                <w:lang w:eastAsia="ru-RU"/>
              </w:rPr>
              <w:t>С.В</w:t>
            </w:r>
            <w:proofErr w:type="spellEnd"/>
            <w:r w:rsidRPr="002116F2">
              <w:rPr>
                <w:sz w:val="28"/>
                <w:szCs w:val="28"/>
                <w:lang w:eastAsia="ru-RU"/>
              </w:rPr>
              <w:t xml:space="preserve">. Экономика социальной сферы. Социальная политика: учебное пособие для студентов вузов: - М.: Издательский </w:t>
            </w:r>
            <w:proofErr w:type="gramStart"/>
            <w:r w:rsidRPr="002116F2">
              <w:rPr>
                <w:sz w:val="28"/>
                <w:szCs w:val="28"/>
                <w:lang w:eastAsia="ru-RU"/>
              </w:rPr>
              <w:t xml:space="preserve">Дом </w:t>
            </w:r>
            <w:r w:rsidR="00916A08">
              <w:rPr>
                <w:sz w:val="28"/>
                <w:szCs w:val="28"/>
                <w:lang w:eastAsia="ru-RU"/>
              </w:rPr>
              <w:t xml:space="preserve"> </w:t>
            </w:r>
            <w:r w:rsidRPr="002116F2">
              <w:rPr>
                <w:sz w:val="28"/>
                <w:szCs w:val="28"/>
                <w:lang w:eastAsia="ru-RU"/>
              </w:rPr>
              <w:t>Равновесие</w:t>
            </w:r>
            <w:proofErr w:type="gramEnd"/>
            <w:r w:rsidR="00916A08">
              <w:rPr>
                <w:sz w:val="28"/>
                <w:szCs w:val="28"/>
                <w:lang w:eastAsia="ru-RU"/>
              </w:rPr>
              <w:t xml:space="preserve"> </w:t>
            </w:r>
            <w:r w:rsidRPr="002116F2">
              <w:rPr>
                <w:sz w:val="28"/>
                <w:szCs w:val="28"/>
                <w:lang w:eastAsia="ru-RU"/>
              </w:rPr>
              <w:t>, 2005 . 1 электрон. опт. диск (</w:t>
            </w:r>
            <w:proofErr w:type="spellStart"/>
            <w:r w:rsidRPr="002116F2">
              <w:rPr>
                <w:sz w:val="28"/>
                <w:szCs w:val="28"/>
                <w:lang w:eastAsia="ru-RU"/>
              </w:rPr>
              <w:t>CD-ROM</w:t>
            </w:r>
            <w:proofErr w:type="spellEnd"/>
            <w:r w:rsidRPr="002116F2">
              <w:rPr>
                <w:sz w:val="28"/>
                <w:szCs w:val="28"/>
                <w:lang w:eastAsia="ru-RU"/>
              </w:rPr>
              <w:t>).</w:t>
            </w:r>
          </w:p>
        </w:tc>
        <w:tc>
          <w:tcPr>
            <w:tcW w:w="2160" w:type="dxa"/>
            <w:tcBorders>
              <w:left w:val="single" w:sz="4" w:space="0" w:color="000000"/>
              <w:bottom w:val="single" w:sz="4" w:space="0" w:color="000000"/>
            </w:tcBorders>
            <w:shd w:val="clear" w:color="auto" w:fill="auto"/>
          </w:tcPr>
          <w:p w:rsidR="008C3642" w:rsidRPr="004056A5" w:rsidRDefault="008C3642" w:rsidP="00FB72A8">
            <w:pPr>
              <w:snapToGrid w:val="0"/>
              <w:jc w:val="center"/>
              <w:rPr>
                <w:color w:val="000000"/>
                <w:sz w:val="28"/>
                <w:szCs w:val="28"/>
              </w:rPr>
            </w:pPr>
            <w:r>
              <w:rPr>
                <w:color w:val="000000"/>
                <w:sz w:val="28"/>
                <w:szCs w:val="28"/>
              </w:rPr>
              <w:t>Методкабинет</w:t>
            </w:r>
          </w:p>
          <w:p w:rsidR="008C3642" w:rsidRPr="004056A5" w:rsidRDefault="008C3642" w:rsidP="00FB72A8">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FB72A8">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4F1BA9" w:rsidRDefault="00162B3E" w:rsidP="008517AA">
            <w:pPr>
              <w:tabs>
                <w:tab w:val="left" w:pos="720"/>
              </w:tabs>
              <w:snapToGrid w:val="0"/>
              <w:jc w:val="center"/>
              <w:rPr>
                <w:color w:val="000000"/>
                <w:sz w:val="28"/>
                <w:szCs w:val="28"/>
              </w:rPr>
            </w:pPr>
            <w:r>
              <w:rPr>
                <w:color w:val="000000"/>
                <w:sz w:val="28"/>
                <w:szCs w:val="28"/>
              </w:rPr>
              <w:t>Модуль 2</w:t>
            </w:r>
          </w:p>
        </w:tc>
        <w:tc>
          <w:tcPr>
            <w:tcW w:w="2160" w:type="dxa"/>
            <w:tcBorders>
              <w:left w:val="single" w:sz="4" w:space="0" w:color="000000"/>
              <w:bottom w:val="single" w:sz="4" w:space="0" w:color="000000"/>
            </w:tcBorders>
            <w:shd w:val="clear" w:color="auto" w:fill="auto"/>
          </w:tcPr>
          <w:p w:rsidR="00162B3E" w:rsidRPr="00BE2520" w:rsidRDefault="00162B3E" w:rsidP="00326EDE">
            <w:pPr>
              <w:snapToGrid w:val="0"/>
              <w:jc w:val="center"/>
              <w:rPr>
                <w:color w:val="000000"/>
                <w:sz w:val="28"/>
                <w:szCs w:val="28"/>
              </w:rPr>
            </w:pPr>
          </w:p>
        </w:tc>
        <w:tc>
          <w:tcPr>
            <w:tcW w:w="1260" w:type="dxa"/>
            <w:tcBorders>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Социальная политика / под ред. </w:t>
            </w:r>
            <w:proofErr w:type="spellStart"/>
            <w:r w:rsidRPr="002116F2">
              <w:rPr>
                <w:sz w:val="28"/>
                <w:szCs w:val="28"/>
                <w:lang w:eastAsia="ru-RU"/>
              </w:rPr>
              <w:t>Н.А</w:t>
            </w:r>
            <w:proofErr w:type="spellEnd"/>
            <w:r w:rsidRPr="002116F2">
              <w:rPr>
                <w:sz w:val="28"/>
                <w:szCs w:val="28"/>
                <w:lang w:eastAsia="ru-RU"/>
              </w:rPr>
              <w:t>. Волгина. – М.: Экзамен, 2004. – 736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Default="008C3642" w:rsidP="00AD06AB">
            <w:pPr>
              <w:jc w:val="cente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Социальная политика: энциклопедия / под ред. </w:t>
            </w:r>
            <w:proofErr w:type="spellStart"/>
            <w:r w:rsidRPr="002116F2">
              <w:rPr>
                <w:sz w:val="28"/>
                <w:szCs w:val="28"/>
                <w:lang w:eastAsia="ru-RU"/>
              </w:rPr>
              <w:t>Н.А.Волгина</w:t>
            </w:r>
            <w:proofErr w:type="spellEnd"/>
            <w:r w:rsidRPr="002116F2">
              <w:rPr>
                <w:sz w:val="28"/>
                <w:szCs w:val="28"/>
                <w:lang w:eastAsia="ru-RU"/>
              </w:rPr>
              <w:t xml:space="preserve">. – М.: Альфа-Пресс, </w:t>
            </w:r>
            <w:proofErr w:type="gramStart"/>
            <w:r w:rsidRPr="002116F2">
              <w:rPr>
                <w:sz w:val="28"/>
                <w:szCs w:val="28"/>
                <w:lang w:eastAsia="ru-RU"/>
              </w:rPr>
              <w:t>2006 .</w:t>
            </w:r>
            <w:proofErr w:type="gramEnd"/>
            <w:r w:rsidRPr="002116F2">
              <w:rPr>
                <w:sz w:val="28"/>
                <w:szCs w:val="28"/>
                <w:lang w:eastAsia="ru-RU"/>
              </w:rPr>
              <w:t xml:space="preserve"> - 411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Социальная политика в современной России: реформы и повседневность: под ред. </w:t>
            </w:r>
            <w:proofErr w:type="spellStart"/>
            <w:r w:rsidRPr="002116F2">
              <w:rPr>
                <w:sz w:val="28"/>
                <w:szCs w:val="28"/>
                <w:lang w:eastAsia="ru-RU"/>
              </w:rPr>
              <w:t>П.В.Романова</w:t>
            </w:r>
            <w:proofErr w:type="spellEnd"/>
            <w:r w:rsidRPr="002116F2">
              <w:rPr>
                <w:sz w:val="28"/>
                <w:szCs w:val="28"/>
                <w:lang w:eastAsia="ru-RU"/>
              </w:rPr>
              <w:t xml:space="preserve"> и </w:t>
            </w:r>
            <w:proofErr w:type="spellStart"/>
            <w:r w:rsidRPr="002116F2">
              <w:rPr>
                <w:sz w:val="28"/>
                <w:szCs w:val="28"/>
                <w:lang w:eastAsia="ru-RU"/>
              </w:rPr>
              <w:t>Е.Р.Ярской</w:t>
            </w:r>
            <w:proofErr w:type="spellEnd"/>
            <w:r w:rsidRPr="002116F2">
              <w:rPr>
                <w:sz w:val="28"/>
                <w:szCs w:val="28"/>
                <w:lang w:eastAsia="ru-RU"/>
              </w:rPr>
              <w:t xml:space="preserve">-Смирновой. – М.: Центр социальной политики и гендерных исследований; Вариант, </w:t>
            </w:r>
            <w:proofErr w:type="gramStart"/>
            <w:r w:rsidRPr="002116F2">
              <w:rPr>
                <w:sz w:val="28"/>
                <w:szCs w:val="28"/>
                <w:lang w:eastAsia="ru-RU"/>
              </w:rPr>
              <w:t>2008 .</w:t>
            </w:r>
            <w:proofErr w:type="gramEnd"/>
            <w:r w:rsidRPr="002116F2">
              <w:rPr>
                <w:sz w:val="28"/>
                <w:szCs w:val="28"/>
                <w:lang w:eastAsia="ru-RU"/>
              </w:rPr>
              <w:t xml:space="preserve"> - 453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Социальная политика региона: теория и практика: учебное пособие для вузов по направлению подготовки и </w:t>
            </w:r>
            <w:proofErr w:type="gramStart"/>
            <w:r w:rsidRPr="002116F2">
              <w:rPr>
                <w:sz w:val="28"/>
                <w:szCs w:val="28"/>
                <w:lang w:eastAsia="ru-RU"/>
              </w:rPr>
              <w:t xml:space="preserve">специальности </w:t>
            </w:r>
            <w:r w:rsidR="00916A08">
              <w:rPr>
                <w:sz w:val="28"/>
                <w:szCs w:val="28"/>
                <w:lang w:eastAsia="ru-RU"/>
              </w:rPr>
              <w:t xml:space="preserve"> </w:t>
            </w:r>
            <w:r w:rsidRPr="002116F2">
              <w:rPr>
                <w:sz w:val="28"/>
                <w:szCs w:val="28"/>
                <w:lang w:eastAsia="ru-RU"/>
              </w:rPr>
              <w:t>Социальная</w:t>
            </w:r>
            <w:proofErr w:type="gramEnd"/>
            <w:r w:rsidRPr="002116F2">
              <w:rPr>
                <w:sz w:val="28"/>
                <w:szCs w:val="28"/>
                <w:lang w:eastAsia="ru-RU"/>
              </w:rPr>
              <w:t xml:space="preserve"> работа</w:t>
            </w:r>
            <w:r w:rsidR="00916A08">
              <w:rPr>
                <w:sz w:val="28"/>
                <w:szCs w:val="28"/>
                <w:lang w:eastAsia="ru-RU"/>
              </w:rPr>
              <w:t xml:space="preserve"> </w:t>
            </w:r>
            <w:r w:rsidRPr="002116F2">
              <w:rPr>
                <w:sz w:val="28"/>
                <w:szCs w:val="28"/>
                <w:lang w:eastAsia="ru-RU"/>
              </w:rPr>
              <w:t xml:space="preserve">: допущено учебно-методическим объединением по образованию в области социальной работы / под ред. И. П. Скворцова. – М.: </w:t>
            </w:r>
            <w:proofErr w:type="spellStart"/>
            <w:r w:rsidRPr="002116F2">
              <w:rPr>
                <w:sz w:val="28"/>
                <w:szCs w:val="28"/>
                <w:lang w:eastAsia="ru-RU"/>
              </w:rPr>
              <w:t>Кнорус</w:t>
            </w:r>
            <w:proofErr w:type="spellEnd"/>
            <w:r w:rsidRPr="002116F2">
              <w:rPr>
                <w:sz w:val="28"/>
                <w:szCs w:val="28"/>
                <w:lang w:eastAsia="ru-RU"/>
              </w:rPr>
              <w:t xml:space="preserve">, </w:t>
            </w:r>
            <w:proofErr w:type="gramStart"/>
            <w:r w:rsidRPr="002116F2">
              <w:rPr>
                <w:sz w:val="28"/>
                <w:szCs w:val="28"/>
                <w:lang w:eastAsia="ru-RU"/>
              </w:rPr>
              <w:t>2010 .</w:t>
            </w:r>
            <w:proofErr w:type="gramEnd"/>
            <w:r w:rsidRPr="002116F2">
              <w:rPr>
                <w:sz w:val="28"/>
                <w:szCs w:val="28"/>
                <w:lang w:eastAsia="ru-RU"/>
              </w:rPr>
              <w:t xml:space="preserve"> - 448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jc w:val="both"/>
              <w:rPr>
                <w:sz w:val="28"/>
                <w:szCs w:val="28"/>
              </w:rPr>
            </w:pPr>
            <w:r w:rsidRPr="002116F2">
              <w:rPr>
                <w:sz w:val="28"/>
                <w:szCs w:val="28"/>
                <w:lang w:eastAsia="ru-RU"/>
              </w:rPr>
              <w:t xml:space="preserve">Холостова </w:t>
            </w:r>
            <w:proofErr w:type="spellStart"/>
            <w:r w:rsidRPr="002116F2">
              <w:rPr>
                <w:sz w:val="28"/>
                <w:szCs w:val="28"/>
                <w:lang w:eastAsia="ru-RU"/>
              </w:rPr>
              <w:t>Е.И</w:t>
            </w:r>
            <w:proofErr w:type="spellEnd"/>
            <w:r w:rsidRPr="002116F2">
              <w:rPr>
                <w:sz w:val="28"/>
                <w:szCs w:val="28"/>
                <w:lang w:eastAsia="ru-RU"/>
              </w:rPr>
              <w:t xml:space="preserve">. Социальная политика / </w:t>
            </w:r>
            <w:proofErr w:type="spellStart"/>
            <w:r w:rsidRPr="002116F2">
              <w:rPr>
                <w:sz w:val="28"/>
                <w:szCs w:val="28"/>
                <w:lang w:eastAsia="ru-RU"/>
              </w:rPr>
              <w:t>Е.И</w:t>
            </w:r>
            <w:proofErr w:type="spellEnd"/>
            <w:r w:rsidRPr="002116F2">
              <w:rPr>
                <w:sz w:val="28"/>
                <w:szCs w:val="28"/>
                <w:lang w:eastAsia="ru-RU"/>
              </w:rPr>
              <w:t xml:space="preserve">. Холостова – </w:t>
            </w:r>
            <w:proofErr w:type="gramStart"/>
            <w:r w:rsidRPr="002116F2">
              <w:rPr>
                <w:sz w:val="28"/>
                <w:szCs w:val="28"/>
                <w:lang w:eastAsia="ru-RU"/>
              </w:rPr>
              <w:t>М.:</w:t>
            </w:r>
            <w:proofErr w:type="spellStart"/>
            <w:r w:rsidRPr="002116F2">
              <w:rPr>
                <w:sz w:val="28"/>
                <w:szCs w:val="28"/>
                <w:lang w:eastAsia="ru-RU"/>
              </w:rPr>
              <w:t>СТИ</w:t>
            </w:r>
            <w:proofErr w:type="spellEnd"/>
            <w:proofErr w:type="gramEnd"/>
            <w:r w:rsidRPr="002116F2">
              <w:rPr>
                <w:sz w:val="28"/>
                <w:szCs w:val="28"/>
                <w:lang w:eastAsia="ru-RU"/>
              </w:rPr>
              <w:t xml:space="preserve"> </w:t>
            </w:r>
            <w:proofErr w:type="spellStart"/>
            <w:r w:rsidRPr="002116F2">
              <w:rPr>
                <w:sz w:val="28"/>
                <w:szCs w:val="28"/>
                <w:lang w:eastAsia="ru-RU"/>
              </w:rPr>
              <w:t>МГУС</w:t>
            </w:r>
            <w:proofErr w:type="spellEnd"/>
            <w:r w:rsidRPr="002116F2">
              <w:rPr>
                <w:sz w:val="28"/>
                <w:szCs w:val="28"/>
                <w:lang w:eastAsia="ru-RU"/>
              </w:rPr>
              <w:t>, 2000. – 251 с.</w:t>
            </w:r>
          </w:p>
        </w:tc>
        <w:tc>
          <w:tcPr>
            <w:tcW w:w="2160" w:type="dxa"/>
            <w:tcBorders>
              <w:left w:val="single" w:sz="4" w:space="0" w:color="000000"/>
              <w:bottom w:val="single" w:sz="4" w:space="0" w:color="000000"/>
            </w:tcBorders>
            <w:shd w:val="clear" w:color="auto" w:fill="auto"/>
          </w:tcPr>
          <w:p w:rsidR="008C3642" w:rsidRDefault="008C3642" w:rsidP="00AD06AB">
            <w:pPr>
              <w:snapToGrid w:val="0"/>
              <w:jc w:val="center"/>
              <w:rPr>
                <w:color w:val="000000"/>
                <w:sz w:val="28"/>
                <w:szCs w:val="28"/>
              </w:rPr>
            </w:pPr>
            <w:r w:rsidRPr="00BE2520">
              <w:rPr>
                <w:color w:val="000000"/>
                <w:sz w:val="28"/>
                <w:szCs w:val="28"/>
              </w:rPr>
              <w:t>Методкабинет</w:t>
            </w:r>
          </w:p>
          <w:p w:rsidR="008C3642" w:rsidRPr="00BE2520" w:rsidRDefault="008C3642"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shd w:val="clear" w:color="auto" w:fill="00FFFF"/>
              </w:rPr>
            </w:pPr>
          </w:p>
        </w:tc>
      </w:tr>
      <w:tr w:rsidR="008C3642" w:rsidRPr="004056A5" w:rsidTr="00E62E77">
        <w:trPr>
          <w:trHeight w:val="322"/>
        </w:trPr>
        <w:tc>
          <w:tcPr>
            <w:tcW w:w="10155" w:type="dxa"/>
            <w:tcBorders>
              <w:left w:val="single" w:sz="4" w:space="0" w:color="000000"/>
              <w:bottom w:val="single" w:sz="4" w:space="0" w:color="000000"/>
            </w:tcBorders>
            <w:shd w:val="clear" w:color="auto" w:fill="auto"/>
          </w:tcPr>
          <w:p w:rsidR="008C3642" w:rsidRPr="002116F2" w:rsidRDefault="008C3642" w:rsidP="000267C1">
            <w:pPr>
              <w:numPr>
                <w:ilvl w:val="0"/>
                <w:numId w:val="17"/>
              </w:numPr>
              <w:ind w:left="357" w:hanging="357"/>
              <w:contextualSpacing/>
              <w:jc w:val="both"/>
              <w:rPr>
                <w:sz w:val="28"/>
                <w:szCs w:val="28"/>
              </w:rPr>
            </w:pPr>
            <w:r w:rsidRPr="002116F2">
              <w:rPr>
                <w:sz w:val="28"/>
                <w:szCs w:val="28"/>
                <w:lang w:eastAsia="ru-RU"/>
              </w:rPr>
              <w:lastRenderedPageBreak/>
              <w:t xml:space="preserve">Холостова </w:t>
            </w:r>
            <w:proofErr w:type="spellStart"/>
            <w:r w:rsidRPr="002116F2">
              <w:rPr>
                <w:sz w:val="28"/>
                <w:szCs w:val="28"/>
                <w:lang w:eastAsia="ru-RU"/>
              </w:rPr>
              <w:t>Е.И</w:t>
            </w:r>
            <w:proofErr w:type="spellEnd"/>
            <w:r w:rsidRPr="002116F2">
              <w:rPr>
                <w:sz w:val="28"/>
                <w:szCs w:val="28"/>
                <w:lang w:eastAsia="ru-RU"/>
              </w:rPr>
              <w:t xml:space="preserve">. Социальная политика и социальная работа / </w:t>
            </w:r>
            <w:proofErr w:type="spellStart"/>
            <w:r w:rsidRPr="002116F2">
              <w:rPr>
                <w:sz w:val="28"/>
                <w:szCs w:val="28"/>
                <w:lang w:eastAsia="ru-RU"/>
              </w:rPr>
              <w:t>Е.И</w:t>
            </w:r>
            <w:proofErr w:type="spellEnd"/>
            <w:r w:rsidRPr="002116F2">
              <w:rPr>
                <w:sz w:val="28"/>
                <w:szCs w:val="28"/>
                <w:lang w:eastAsia="ru-RU"/>
              </w:rPr>
              <w:t xml:space="preserve">. Холостова. – М.: Дашков и К, 2008. – 216 с. </w:t>
            </w:r>
          </w:p>
        </w:tc>
        <w:tc>
          <w:tcPr>
            <w:tcW w:w="21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Методкабинет</w:t>
            </w:r>
          </w:p>
          <w:p w:rsidR="008C3642" w:rsidRPr="004056A5" w:rsidRDefault="008C3642"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8C3642" w:rsidRPr="004056A5" w:rsidRDefault="008C3642"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8C3642" w:rsidRPr="004056A5" w:rsidRDefault="008C3642" w:rsidP="00482F09">
            <w:pPr>
              <w:snapToGrid w:val="0"/>
              <w:jc w:val="center"/>
              <w:rPr>
                <w:color w:val="000000"/>
                <w:sz w:val="28"/>
                <w:szCs w:val="28"/>
                <w:shd w:val="clear" w:color="auto" w:fill="00FFFF"/>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b/>
                <w:color w:val="000000"/>
                <w:sz w:val="28"/>
                <w:szCs w:val="28"/>
              </w:rPr>
            </w:pPr>
            <w:r w:rsidRPr="004056A5">
              <w:rPr>
                <w:b/>
                <w:color w:val="000000"/>
                <w:sz w:val="28"/>
                <w:szCs w:val="28"/>
              </w:rPr>
              <w:t>Дополнительная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jc w:val="cente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b/>
                <w:color w:val="000000"/>
                <w:sz w:val="28"/>
                <w:szCs w:val="28"/>
              </w:rPr>
            </w:pPr>
          </w:p>
        </w:tc>
      </w:tr>
      <w:tr w:rsidR="008C3642"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lang w:val="en-US"/>
              </w:rPr>
            </w:pPr>
            <w:r w:rsidRPr="004056A5">
              <w:rPr>
                <w:color w:val="000000"/>
                <w:sz w:val="28"/>
                <w:szCs w:val="28"/>
              </w:rPr>
              <w:t>Модуль</w:t>
            </w:r>
            <w:r w:rsidRPr="004056A5">
              <w:rPr>
                <w:color w:val="000000"/>
                <w:sz w:val="28"/>
                <w:szCs w:val="28"/>
                <w:lang w:val="en-US"/>
              </w:rPr>
              <w:t xml:space="preserve"> </w:t>
            </w:r>
            <w:r>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8C3642" w:rsidRPr="00BE2520" w:rsidRDefault="008C3642" w:rsidP="00326ED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2"/>
                <w:lang w:eastAsia="ru-RU"/>
              </w:rPr>
              <w:t>Авцинова</w:t>
            </w:r>
            <w:proofErr w:type="spellEnd"/>
            <w:r w:rsidRPr="00184774">
              <w:rPr>
                <w:sz w:val="28"/>
                <w:szCs w:val="22"/>
                <w:lang w:eastAsia="ru-RU"/>
              </w:rPr>
              <w:t xml:space="preserve">, </w:t>
            </w:r>
            <w:proofErr w:type="spellStart"/>
            <w:r w:rsidRPr="00184774">
              <w:rPr>
                <w:sz w:val="28"/>
                <w:szCs w:val="22"/>
                <w:lang w:eastAsia="ru-RU"/>
              </w:rPr>
              <w:t>Г.И</w:t>
            </w:r>
            <w:proofErr w:type="spellEnd"/>
            <w:r w:rsidRPr="00184774">
              <w:rPr>
                <w:sz w:val="28"/>
                <w:szCs w:val="22"/>
                <w:lang w:eastAsia="ru-RU"/>
              </w:rPr>
              <w:t xml:space="preserve">. Социально-правовое государство: сущность, особенности становления / </w:t>
            </w:r>
            <w:proofErr w:type="spellStart"/>
            <w:r w:rsidRPr="00184774">
              <w:rPr>
                <w:sz w:val="28"/>
                <w:szCs w:val="22"/>
                <w:lang w:eastAsia="ru-RU"/>
              </w:rPr>
              <w:t>Г.И</w:t>
            </w:r>
            <w:proofErr w:type="spellEnd"/>
            <w:r w:rsidRPr="00184774">
              <w:rPr>
                <w:sz w:val="28"/>
                <w:szCs w:val="22"/>
                <w:lang w:eastAsia="ru-RU"/>
              </w:rPr>
              <w:t xml:space="preserve">. </w:t>
            </w:r>
            <w:proofErr w:type="spellStart"/>
            <w:r w:rsidRPr="00184774">
              <w:rPr>
                <w:sz w:val="28"/>
                <w:szCs w:val="22"/>
                <w:lang w:eastAsia="ru-RU"/>
              </w:rPr>
              <w:t>Авцинова</w:t>
            </w:r>
            <w:proofErr w:type="spellEnd"/>
            <w:r w:rsidRPr="00184774">
              <w:rPr>
                <w:sz w:val="28"/>
                <w:szCs w:val="22"/>
                <w:lang w:eastAsia="ru-RU"/>
              </w:rPr>
              <w:t xml:space="preserve"> </w:t>
            </w:r>
            <w:r w:rsidRPr="00184774">
              <w:rPr>
                <w:sz w:val="28"/>
                <w:szCs w:val="28"/>
                <w:lang w:eastAsia="ru-RU"/>
              </w:rPr>
              <w:t xml:space="preserve">// Социально-гуманитарные знания. - №3.- </w:t>
            </w:r>
            <w:proofErr w:type="spellStart"/>
            <w:r w:rsidRPr="00184774">
              <w:rPr>
                <w:sz w:val="28"/>
                <w:szCs w:val="28"/>
                <w:lang w:eastAsia="ru-RU"/>
              </w:rPr>
              <w:t>С.90</w:t>
            </w:r>
            <w:proofErr w:type="spellEnd"/>
            <w:r w:rsidRPr="00184774">
              <w:rPr>
                <w:sz w:val="28"/>
                <w:szCs w:val="28"/>
                <w:lang w:eastAsia="ru-RU"/>
              </w:rPr>
              <w:t>-104.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326EDE">
            <w:pPr>
              <w:snapToGrid w:val="0"/>
              <w:jc w:val="center"/>
              <w:rPr>
                <w:color w:val="000000"/>
                <w:sz w:val="28"/>
                <w:szCs w:val="28"/>
              </w:rPr>
            </w:pPr>
            <w:r>
              <w:rPr>
                <w:color w:val="000000"/>
                <w:sz w:val="28"/>
                <w:szCs w:val="28"/>
              </w:rPr>
              <w:t xml:space="preserve">Методкабинет </w:t>
            </w:r>
          </w:p>
          <w:p w:rsidR="00EB1463" w:rsidRPr="00884A26" w:rsidRDefault="00EB1463"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Агапцов</w:t>
            </w:r>
            <w:proofErr w:type="spellEnd"/>
            <w:r w:rsidRPr="00184774">
              <w:rPr>
                <w:sz w:val="28"/>
                <w:szCs w:val="28"/>
                <w:lang w:eastAsia="ru-RU"/>
              </w:rPr>
              <w:t xml:space="preserve">, С. Вопросы законодательного обеспечения оздоровления и медицинского обслуживания / С. </w:t>
            </w:r>
            <w:proofErr w:type="spellStart"/>
            <w:r w:rsidRPr="00184774">
              <w:rPr>
                <w:sz w:val="28"/>
                <w:szCs w:val="28"/>
                <w:lang w:eastAsia="ru-RU"/>
              </w:rPr>
              <w:t>Агапцов</w:t>
            </w:r>
            <w:proofErr w:type="spellEnd"/>
            <w:r w:rsidRPr="00184774">
              <w:rPr>
                <w:sz w:val="28"/>
                <w:szCs w:val="28"/>
                <w:lang w:eastAsia="ru-RU"/>
              </w:rPr>
              <w:t xml:space="preserve"> // Человек и труд. - 2005. - №8. - </w:t>
            </w:r>
            <w:proofErr w:type="spellStart"/>
            <w:r w:rsidRPr="00184774">
              <w:rPr>
                <w:sz w:val="28"/>
                <w:szCs w:val="28"/>
                <w:lang w:eastAsia="ru-RU"/>
              </w:rPr>
              <w:t>С.29</w:t>
            </w:r>
            <w:proofErr w:type="spellEnd"/>
            <w:r w:rsidRPr="00184774">
              <w:rPr>
                <w:sz w:val="28"/>
                <w:szCs w:val="28"/>
                <w:lang w:eastAsia="ru-RU"/>
              </w:rPr>
              <w:t>-31.</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326EDE">
            <w:pPr>
              <w:snapToGrid w:val="0"/>
              <w:jc w:val="center"/>
              <w:rPr>
                <w:color w:val="000000"/>
                <w:sz w:val="28"/>
                <w:szCs w:val="28"/>
              </w:rPr>
            </w:pPr>
            <w:r>
              <w:rPr>
                <w:color w:val="000000"/>
                <w:sz w:val="28"/>
                <w:szCs w:val="28"/>
              </w:rPr>
              <w:t xml:space="preserve">Методкабинет </w:t>
            </w:r>
          </w:p>
          <w:p w:rsidR="00EB1463" w:rsidRDefault="00EB1463"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Агапова, </w:t>
            </w:r>
            <w:proofErr w:type="spellStart"/>
            <w:r w:rsidRPr="00184774">
              <w:rPr>
                <w:sz w:val="28"/>
                <w:szCs w:val="22"/>
                <w:lang w:eastAsia="ru-RU"/>
              </w:rPr>
              <w:t>Н.С</w:t>
            </w:r>
            <w:proofErr w:type="spellEnd"/>
            <w:r w:rsidRPr="00184774">
              <w:rPr>
                <w:sz w:val="28"/>
                <w:szCs w:val="22"/>
                <w:lang w:eastAsia="ru-RU"/>
              </w:rPr>
              <w:t xml:space="preserve">. Социальное партнерство – путь гражданского общества / </w:t>
            </w:r>
            <w:proofErr w:type="spellStart"/>
            <w:r w:rsidRPr="00184774">
              <w:rPr>
                <w:sz w:val="28"/>
                <w:szCs w:val="22"/>
                <w:lang w:eastAsia="ru-RU"/>
              </w:rPr>
              <w:t>Н.С</w:t>
            </w:r>
            <w:proofErr w:type="spellEnd"/>
            <w:r w:rsidRPr="00184774">
              <w:rPr>
                <w:sz w:val="28"/>
                <w:szCs w:val="22"/>
                <w:lang w:eastAsia="ru-RU"/>
              </w:rPr>
              <w:t xml:space="preserve">. Агапова </w:t>
            </w:r>
            <w:r w:rsidRPr="00184774">
              <w:rPr>
                <w:sz w:val="28"/>
                <w:szCs w:val="28"/>
                <w:lang w:eastAsia="ru-RU"/>
              </w:rPr>
              <w:t xml:space="preserve">// </w:t>
            </w:r>
            <w:proofErr w:type="spellStart"/>
            <w:r w:rsidRPr="00184774">
              <w:rPr>
                <w:sz w:val="28"/>
                <w:szCs w:val="28"/>
                <w:lang w:eastAsia="ru-RU"/>
              </w:rPr>
              <w:t>Сотис</w:t>
            </w:r>
            <w:proofErr w:type="spellEnd"/>
            <w:r w:rsidRPr="00184774">
              <w:rPr>
                <w:sz w:val="28"/>
                <w:szCs w:val="28"/>
                <w:lang w:eastAsia="ru-RU"/>
              </w:rPr>
              <w:t xml:space="preserve">. - 2003. - №3. - </w:t>
            </w:r>
            <w:proofErr w:type="spellStart"/>
            <w:r w:rsidRPr="00184774">
              <w:rPr>
                <w:sz w:val="28"/>
                <w:szCs w:val="28"/>
                <w:lang w:eastAsia="ru-RU"/>
              </w:rPr>
              <w:t>С.85</w:t>
            </w:r>
            <w:proofErr w:type="spellEnd"/>
            <w:r w:rsidRPr="00184774">
              <w:rPr>
                <w:sz w:val="28"/>
                <w:szCs w:val="28"/>
                <w:lang w:eastAsia="ru-RU"/>
              </w:rPr>
              <w:t>-86.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326EDE">
            <w:pPr>
              <w:snapToGrid w:val="0"/>
              <w:jc w:val="center"/>
              <w:rPr>
                <w:color w:val="000000"/>
                <w:sz w:val="28"/>
                <w:szCs w:val="28"/>
              </w:rPr>
            </w:pPr>
            <w:r>
              <w:rPr>
                <w:color w:val="000000"/>
                <w:sz w:val="28"/>
                <w:szCs w:val="28"/>
              </w:rPr>
              <w:t xml:space="preserve">Методкабинет </w:t>
            </w:r>
          </w:p>
          <w:p w:rsidR="00EB1463" w:rsidRPr="00884A26" w:rsidRDefault="00EB1463"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szCs w:val="28"/>
              </w:rPr>
            </w:pPr>
            <w:r w:rsidRPr="00184774">
              <w:rPr>
                <w:sz w:val="28"/>
                <w:szCs w:val="28"/>
                <w:lang w:eastAsia="ru-RU"/>
              </w:rPr>
              <w:t xml:space="preserve">Аникин, </w:t>
            </w:r>
            <w:proofErr w:type="spellStart"/>
            <w:r w:rsidRPr="00184774">
              <w:rPr>
                <w:sz w:val="28"/>
                <w:szCs w:val="28"/>
                <w:lang w:eastAsia="ru-RU"/>
              </w:rPr>
              <w:t>В.А</w:t>
            </w:r>
            <w:proofErr w:type="spellEnd"/>
            <w:r w:rsidRPr="00184774">
              <w:rPr>
                <w:sz w:val="28"/>
                <w:szCs w:val="28"/>
                <w:lang w:eastAsia="ru-RU"/>
              </w:rPr>
              <w:t xml:space="preserve">. Жизненные проблемы россиян и их запросы к социальной политике / </w:t>
            </w:r>
            <w:proofErr w:type="spellStart"/>
            <w:r w:rsidRPr="00184774">
              <w:rPr>
                <w:sz w:val="28"/>
                <w:szCs w:val="28"/>
                <w:lang w:eastAsia="ru-RU"/>
              </w:rPr>
              <w:t>В.А</w:t>
            </w:r>
            <w:proofErr w:type="spellEnd"/>
            <w:r w:rsidRPr="00184774">
              <w:rPr>
                <w:sz w:val="28"/>
                <w:szCs w:val="28"/>
                <w:lang w:eastAsia="ru-RU"/>
              </w:rPr>
              <w:t xml:space="preserve">. Аникин // </w:t>
            </w:r>
            <w:proofErr w:type="spellStart"/>
            <w:r w:rsidRPr="00184774">
              <w:rPr>
                <w:sz w:val="28"/>
                <w:szCs w:val="28"/>
                <w:lang w:eastAsia="ru-RU"/>
              </w:rPr>
              <w:t>Социс</w:t>
            </w:r>
            <w:proofErr w:type="spellEnd"/>
            <w:r w:rsidRPr="00184774">
              <w:rPr>
                <w:sz w:val="28"/>
                <w:szCs w:val="28"/>
                <w:lang w:eastAsia="ru-RU"/>
              </w:rPr>
              <w:t xml:space="preserve">. – 2006. - №12. – </w:t>
            </w:r>
            <w:proofErr w:type="spellStart"/>
            <w:r w:rsidRPr="00184774">
              <w:rPr>
                <w:sz w:val="28"/>
                <w:szCs w:val="28"/>
                <w:lang w:eastAsia="ru-RU"/>
              </w:rPr>
              <w:t>С.15</w:t>
            </w:r>
            <w:proofErr w:type="spellEnd"/>
            <w:r w:rsidRPr="00184774">
              <w:rPr>
                <w:sz w:val="28"/>
                <w:szCs w:val="28"/>
                <w:lang w:eastAsia="ru-RU"/>
              </w:rPr>
              <w:t>-21.</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326EDE">
            <w:pPr>
              <w:snapToGrid w:val="0"/>
              <w:jc w:val="center"/>
              <w:rPr>
                <w:color w:val="000000"/>
                <w:sz w:val="28"/>
                <w:szCs w:val="28"/>
              </w:rPr>
            </w:pPr>
            <w:r>
              <w:rPr>
                <w:color w:val="000000"/>
                <w:sz w:val="28"/>
                <w:szCs w:val="28"/>
              </w:rPr>
              <w:t xml:space="preserve">Методкабинет </w:t>
            </w:r>
          </w:p>
          <w:p w:rsidR="00EB1463" w:rsidRDefault="00EB1463"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Арутюнян, </w:t>
            </w:r>
            <w:proofErr w:type="spellStart"/>
            <w:r w:rsidRPr="00184774">
              <w:rPr>
                <w:sz w:val="28"/>
                <w:szCs w:val="22"/>
                <w:lang w:eastAsia="ru-RU"/>
              </w:rPr>
              <w:t>Ю.В</w:t>
            </w:r>
            <w:proofErr w:type="spellEnd"/>
            <w:r w:rsidRPr="00184774">
              <w:rPr>
                <w:sz w:val="28"/>
                <w:szCs w:val="22"/>
                <w:lang w:eastAsia="ru-RU"/>
              </w:rPr>
              <w:t xml:space="preserve">. О социальной структуре общества постсоветской России / </w:t>
            </w:r>
            <w:proofErr w:type="spellStart"/>
            <w:r w:rsidRPr="00184774">
              <w:rPr>
                <w:sz w:val="28"/>
                <w:szCs w:val="22"/>
                <w:lang w:eastAsia="ru-RU"/>
              </w:rPr>
              <w:t>Ю.В</w:t>
            </w:r>
            <w:proofErr w:type="spellEnd"/>
            <w:r w:rsidRPr="00184774">
              <w:rPr>
                <w:sz w:val="28"/>
                <w:szCs w:val="22"/>
                <w:lang w:eastAsia="ru-RU"/>
              </w:rPr>
              <w:t xml:space="preserve">. Арутюнян </w:t>
            </w:r>
            <w:r w:rsidRPr="00184774">
              <w:rPr>
                <w:sz w:val="28"/>
                <w:szCs w:val="28"/>
                <w:lang w:eastAsia="ru-RU"/>
              </w:rPr>
              <w:t xml:space="preserve">// </w:t>
            </w:r>
            <w:proofErr w:type="spellStart"/>
            <w:r w:rsidRPr="00184774">
              <w:rPr>
                <w:sz w:val="28"/>
                <w:szCs w:val="28"/>
                <w:lang w:eastAsia="ru-RU"/>
              </w:rPr>
              <w:t>Социс</w:t>
            </w:r>
            <w:proofErr w:type="spellEnd"/>
            <w:r w:rsidRPr="00184774">
              <w:rPr>
                <w:sz w:val="28"/>
                <w:szCs w:val="28"/>
                <w:lang w:eastAsia="ru-RU"/>
              </w:rPr>
              <w:t xml:space="preserve">. - 2002. - №3. - </w:t>
            </w:r>
            <w:proofErr w:type="spellStart"/>
            <w:r w:rsidRPr="00184774">
              <w:rPr>
                <w:sz w:val="28"/>
                <w:szCs w:val="28"/>
                <w:lang w:eastAsia="ru-RU"/>
              </w:rPr>
              <w:t>С.29</w:t>
            </w:r>
            <w:proofErr w:type="spellEnd"/>
            <w:r w:rsidRPr="00184774">
              <w:rPr>
                <w:sz w:val="28"/>
                <w:szCs w:val="28"/>
                <w:lang w:eastAsia="ru-RU"/>
              </w:rPr>
              <w:t>-39.</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2"/>
                <w:lang w:eastAsia="ru-RU"/>
              </w:rPr>
              <w:t>Балацкий</w:t>
            </w:r>
            <w:proofErr w:type="spellEnd"/>
            <w:r w:rsidRPr="00184774">
              <w:rPr>
                <w:sz w:val="28"/>
                <w:szCs w:val="22"/>
                <w:lang w:eastAsia="ru-RU"/>
              </w:rPr>
              <w:t xml:space="preserve">, </w:t>
            </w:r>
            <w:proofErr w:type="spellStart"/>
            <w:r w:rsidRPr="00184774">
              <w:rPr>
                <w:sz w:val="28"/>
                <w:szCs w:val="22"/>
                <w:lang w:eastAsia="ru-RU"/>
              </w:rPr>
              <w:t>Е.В</w:t>
            </w:r>
            <w:proofErr w:type="spellEnd"/>
            <w:r w:rsidRPr="00184774">
              <w:rPr>
                <w:sz w:val="28"/>
                <w:szCs w:val="22"/>
                <w:lang w:eastAsia="ru-RU"/>
              </w:rPr>
              <w:t xml:space="preserve">. Факторы удовлетворенности жизнью: измерение и интегральные показатели / </w:t>
            </w:r>
            <w:proofErr w:type="spellStart"/>
            <w:r w:rsidRPr="00184774">
              <w:rPr>
                <w:sz w:val="28"/>
                <w:szCs w:val="22"/>
                <w:lang w:eastAsia="ru-RU"/>
              </w:rPr>
              <w:t>Е.В</w:t>
            </w:r>
            <w:proofErr w:type="spellEnd"/>
            <w:r w:rsidRPr="00184774">
              <w:rPr>
                <w:sz w:val="28"/>
                <w:szCs w:val="22"/>
                <w:lang w:eastAsia="ru-RU"/>
              </w:rPr>
              <w:t xml:space="preserve">. </w:t>
            </w:r>
            <w:proofErr w:type="spellStart"/>
            <w:r w:rsidRPr="00184774">
              <w:rPr>
                <w:sz w:val="28"/>
                <w:szCs w:val="22"/>
                <w:lang w:eastAsia="ru-RU"/>
              </w:rPr>
              <w:t>Балацкий</w:t>
            </w:r>
            <w:proofErr w:type="spellEnd"/>
            <w:r w:rsidRPr="00184774">
              <w:rPr>
                <w:sz w:val="28"/>
                <w:szCs w:val="22"/>
                <w:lang w:eastAsia="ru-RU"/>
              </w:rPr>
              <w:t xml:space="preserve"> </w:t>
            </w:r>
            <w:r w:rsidRPr="00184774">
              <w:rPr>
                <w:sz w:val="28"/>
                <w:szCs w:val="28"/>
                <w:lang w:eastAsia="ru-RU"/>
              </w:rPr>
              <w:t xml:space="preserve">// Мониторинг общественного мнения. - 2005. - №4. - </w:t>
            </w:r>
            <w:proofErr w:type="spellStart"/>
            <w:r w:rsidRPr="00184774">
              <w:rPr>
                <w:sz w:val="28"/>
                <w:szCs w:val="28"/>
                <w:lang w:eastAsia="ru-RU"/>
              </w:rPr>
              <w:t>С.42</w:t>
            </w:r>
            <w:proofErr w:type="spellEnd"/>
            <w:r w:rsidRPr="00184774">
              <w:rPr>
                <w:sz w:val="28"/>
                <w:szCs w:val="28"/>
                <w:lang w:eastAsia="ru-RU"/>
              </w:rPr>
              <w:t>-52.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2"/>
                <w:lang w:eastAsia="ru-RU"/>
              </w:rPr>
              <w:t>Берестова</w:t>
            </w:r>
            <w:proofErr w:type="spellEnd"/>
            <w:r w:rsidRPr="00184774">
              <w:rPr>
                <w:sz w:val="28"/>
                <w:szCs w:val="22"/>
                <w:lang w:eastAsia="ru-RU"/>
              </w:rPr>
              <w:t xml:space="preserve">, </w:t>
            </w:r>
            <w:proofErr w:type="spellStart"/>
            <w:r w:rsidRPr="00184774">
              <w:rPr>
                <w:sz w:val="28"/>
                <w:szCs w:val="22"/>
                <w:lang w:eastAsia="ru-RU"/>
              </w:rPr>
              <w:t>Л.И</w:t>
            </w:r>
            <w:proofErr w:type="spellEnd"/>
            <w:r w:rsidRPr="00184774">
              <w:rPr>
                <w:sz w:val="28"/>
                <w:szCs w:val="22"/>
                <w:lang w:eastAsia="ru-RU"/>
              </w:rPr>
              <w:t xml:space="preserve">. Социальное государство как способ обеспечения устойчивого перспективного развития / </w:t>
            </w:r>
            <w:proofErr w:type="spellStart"/>
            <w:r w:rsidRPr="00184774">
              <w:rPr>
                <w:sz w:val="28"/>
                <w:szCs w:val="22"/>
                <w:lang w:eastAsia="ru-RU"/>
              </w:rPr>
              <w:t>Л.И</w:t>
            </w:r>
            <w:proofErr w:type="spellEnd"/>
            <w:r w:rsidRPr="00184774">
              <w:rPr>
                <w:sz w:val="28"/>
                <w:szCs w:val="22"/>
                <w:lang w:eastAsia="ru-RU"/>
              </w:rPr>
              <w:t xml:space="preserve">. </w:t>
            </w:r>
            <w:proofErr w:type="spellStart"/>
            <w:r w:rsidRPr="00184774">
              <w:rPr>
                <w:sz w:val="28"/>
                <w:szCs w:val="22"/>
                <w:lang w:eastAsia="ru-RU"/>
              </w:rPr>
              <w:t>Берестова</w:t>
            </w:r>
            <w:proofErr w:type="spellEnd"/>
            <w:r w:rsidRPr="00184774">
              <w:rPr>
                <w:sz w:val="28"/>
                <w:szCs w:val="22"/>
                <w:lang w:eastAsia="ru-RU"/>
              </w:rPr>
              <w:t xml:space="preserve"> </w:t>
            </w:r>
            <w:r w:rsidRPr="00184774">
              <w:rPr>
                <w:sz w:val="28"/>
                <w:szCs w:val="28"/>
                <w:lang w:eastAsia="ru-RU"/>
              </w:rPr>
              <w:t xml:space="preserve">// Труд и социальные отношения. - 2005. - №2. - </w:t>
            </w:r>
            <w:proofErr w:type="spellStart"/>
            <w:r w:rsidRPr="00184774">
              <w:rPr>
                <w:sz w:val="28"/>
                <w:szCs w:val="28"/>
                <w:lang w:eastAsia="ru-RU"/>
              </w:rPr>
              <w:t>С.78</w:t>
            </w:r>
            <w:proofErr w:type="spellEnd"/>
            <w:r w:rsidRPr="00184774">
              <w:rPr>
                <w:sz w:val="28"/>
                <w:szCs w:val="28"/>
                <w:lang w:eastAsia="ru-RU"/>
              </w:rPr>
              <w:t>-84.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Берг, А. Концептуальные основы и правовые аспекты развития накопительного пенсионного страхования / А. Берг // Социальная политика и социальное партнерство. – 2008. - №3. – </w:t>
            </w:r>
            <w:proofErr w:type="spellStart"/>
            <w:r w:rsidRPr="00184774">
              <w:rPr>
                <w:sz w:val="28"/>
                <w:szCs w:val="28"/>
                <w:lang w:eastAsia="ru-RU"/>
              </w:rPr>
              <w:t>С.30</w:t>
            </w:r>
            <w:proofErr w:type="spellEnd"/>
            <w:r w:rsidRPr="00184774">
              <w:rPr>
                <w:sz w:val="28"/>
                <w:szCs w:val="28"/>
                <w:lang w:eastAsia="ru-RU"/>
              </w:rPr>
              <w:t>-37.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Бородин, </w:t>
            </w:r>
            <w:proofErr w:type="spellStart"/>
            <w:r w:rsidRPr="00184774">
              <w:rPr>
                <w:sz w:val="28"/>
                <w:szCs w:val="22"/>
                <w:lang w:eastAsia="ru-RU"/>
              </w:rPr>
              <w:t>И.И</w:t>
            </w:r>
            <w:proofErr w:type="spellEnd"/>
            <w:r w:rsidRPr="00184774">
              <w:rPr>
                <w:sz w:val="28"/>
                <w:szCs w:val="22"/>
                <w:lang w:eastAsia="ru-RU"/>
              </w:rPr>
              <w:t xml:space="preserve">. Регулирование коллективных трудовых споров. Социально-партнерские процедуры / </w:t>
            </w:r>
            <w:proofErr w:type="spellStart"/>
            <w:r w:rsidRPr="00184774">
              <w:rPr>
                <w:sz w:val="28"/>
                <w:szCs w:val="22"/>
                <w:lang w:eastAsia="ru-RU"/>
              </w:rPr>
              <w:t>И.И</w:t>
            </w:r>
            <w:proofErr w:type="spellEnd"/>
            <w:r w:rsidRPr="00184774">
              <w:rPr>
                <w:sz w:val="28"/>
                <w:szCs w:val="22"/>
                <w:lang w:eastAsia="ru-RU"/>
              </w:rPr>
              <w:t xml:space="preserve">. Бородин </w:t>
            </w:r>
            <w:r w:rsidRPr="00184774">
              <w:rPr>
                <w:sz w:val="28"/>
                <w:szCs w:val="28"/>
                <w:lang w:eastAsia="ru-RU"/>
              </w:rPr>
              <w:t xml:space="preserve">// Труд и социальные отношения. - 2006. - №2. - </w:t>
            </w:r>
            <w:proofErr w:type="spellStart"/>
            <w:r w:rsidRPr="00184774">
              <w:rPr>
                <w:sz w:val="28"/>
                <w:szCs w:val="28"/>
                <w:lang w:eastAsia="ru-RU"/>
              </w:rPr>
              <w:t>С.104</w:t>
            </w:r>
            <w:proofErr w:type="spellEnd"/>
            <w:r w:rsidRPr="00184774">
              <w:rPr>
                <w:sz w:val="28"/>
                <w:szCs w:val="28"/>
                <w:lang w:eastAsia="ru-RU"/>
              </w:rPr>
              <w:t>-110.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426"/>
              </w:tabs>
              <w:jc w:val="both"/>
              <w:rPr>
                <w:sz w:val="28"/>
                <w:szCs w:val="20"/>
              </w:rPr>
            </w:pPr>
            <w:proofErr w:type="spellStart"/>
            <w:r w:rsidRPr="00184774">
              <w:rPr>
                <w:sz w:val="28"/>
                <w:szCs w:val="20"/>
                <w:lang w:eastAsia="ru-RU"/>
              </w:rPr>
              <w:t>Волчкова</w:t>
            </w:r>
            <w:proofErr w:type="spellEnd"/>
            <w:r w:rsidRPr="00184774">
              <w:rPr>
                <w:sz w:val="28"/>
                <w:szCs w:val="20"/>
                <w:lang w:eastAsia="ru-RU"/>
              </w:rPr>
              <w:t xml:space="preserve">, </w:t>
            </w:r>
            <w:proofErr w:type="spellStart"/>
            <w:r w:rsidRPr="00184774">
              <w:rPr>
                <w:sz w:val="28"/>
                <w:szCs w:val="20"/>
                <w:lang w:eastAsia="ru-RU"/>
              </w:rPr>
              <w:t>Л.Т</w:t>
            </w:r>
            <w:proofErr w:type="spellEnd"/>
            <w:r w:rsidRPr="00184774">
              <w:rPr>
                <w:sz w:val="28"/>
                <w:szCs w:val="20"/>
                <w:lang w:eastAsia="ru-RU"/>
              </w:rPr>
              <w:t xml:space="preserve">. Стратегии социологического исследования бедности / </w:t>
            </w:r>
            <w:proofErr w:type="spellStart"/>
            <w:r w:rsidRPr="00184774">
              <w:rPr>
                <w:sz w:val="28"/>
                <w:szCs w:val="20"/>
                <w:lang w:eastAsia="ru-RU"/>
              </w:rPr>
              <w:t>Л.Т</w:t>
            </w:r>
            <w:proofErr w:type="spellEnd"/>
            <w:r w:rsidRPr="00184774">
              <w:rPr>
                <w:sz w:val="28"/>
                <w:szCs w:val="20"/>
                <w:lang w:eastAsia="ru-RU"/>
              </w:rPr>
              <w:t xml:space="preserve">. </w:t>
            </w:r>
            <w:proofErr w:type="spellStart"/>
            <w:r w:rsidRPr="00184774">
              <w:rPr>
                <w:sz w:val="28"/>
                <w:szCs w:val="20"/>
                <w:lang w:eastAsia="ru-RU"/>
              </w:rPr>
              <w:t>Волчкова</w:t>
            </w:r>
            <w:proofErr w:type="spellEnd"/>
            <w:r w:rsidRPr="00184774">
              <w:rPr>
                <w:sz w:val="28"/>
                <w:szCs w:val="20"/>
                <w:lang w:eastAsia="ru-RU"/>
              </w:rPr>
              <w:t xml:space="preserve"> // </w:t>
            </w:r>
            <w:proofErr w:type="spellStart"/>
            <w:r w:rsidRPr="00184774">
              <w:rPr>
                <w:sz w:val="28"/>
                <w:szCs w:val="20"/>
                <w:lang w:eastAsia="ru-RU"/>
              </w:rPr>
              <w:t>Социс</w:t>
            </w:r>
            <w:proofErr w:type="spellEnd"/>
            <w:r w:rsidRPr="00184774">
              <w:rPr>
                <w:sz w:val="28"/>
                <w:szCs w:val="20"/>
                <w:lang w:eastAsia="ru-RU"/>
              </w:rPr>
              <w:t xml:space="preserve">. - 1999. - № 5. - С. 49–56.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2"/>
                <w:lang w:eastAsia="ru-RU"/>
              </w:rPr>
              <w:lastRenderedPageBreak/>
              <w:t>Гембаренко</w:t>
            </w:r>
            <w:proofErr w:type="spellEnd"/>
            <w:r w:rsidRPr="00184774">
              <w:rPr>
                <w:sz w:val="28"/>
                <w:szCs w:val="22"/>
                <w:lang w:eastAsia="ru-RU"/>
              </w:rPr>
              <w:t xml:space="preserve">, </w:t>
            </w:r>
            <w:proofErr w:type="spellStart"/>
            <w:r w:rsidRPr="00184774">
              <w:rPr>
                <w:sz w:val="28"/>
                <w:szCs w:val="22"/>
                <w:lang w:eastAsia="ru-RU"/>
              </w:rPr>
              <w:t>В.И</w:t>
            </w:r>
            <w:proofErr w:type="spellEnd"/>
            <w:r w:rsidRPr="00184774">
              <w:rPr>
                <w:sz w:val="28"/>
                <w:szCs w:val="22"/>
                <w:lang w:eastAsia="ru-RU"/>
              </w:rPr>
              <w:t xml:space="preserve">. Реформирование системы социальной защиты населения в РФ и модель ее развития / </w:t>
            </w:r>
            <w:proofErr w:type="spellStart"/>
            <w:r w:rsidRPr="00184774">
              <w:rPr>
                <w:sz w:val="28"/>
                <w:szCs w:val="22"/>
                <w:lang w:eastAsia="ru-RU"/>
              </w:rPr>
              <w:t>В.И</w:t>
            </w:r>
            <w:proofErr w:type="spellEnd"/>
            <w:r w:rsidRPr="00184774">
              <w:rPr>
                <w:sz w:val="28"/>
                <w:szCs w:val="22"/>
                <w:lang w:eastAsia="ru-RU"/>
              </w:rPr>
              <w:t xml:space="preserve">. </w:t>
            </w:r>
            <w:proofErr w:type="spellStart"/>
            <w:r w:rsidRPr="00184774">
              <w:rPr>
                <w:sz w:val="28"/>
                <w:szCs w:val="22"/>
                <w:lang w:eastAsia="ru-RU"/>
              </w:rPr>
              <w:t>Гембаренко</w:t>
            </w:r>
            <w:proofErr w:type="spellEnd"/>
            <w:r w:rsidRPr="00184774">
              <w:rPr>
                <w:sz w:val="28"/>
                <w:szCs w:val="22"/>
                <w:lang w:eastAsia="ru-RU"/>
              </w:rPr>
              <w:t xml:space="preserve"> </w:t>
            </w:r>
            <w:r w:rsidRPr="00184774">
              <w:rPr>
                <w:sz w:val="28"/>
                <w:szCs w:val="28"/>
                <w:lang w:eastAsia="ru-RU"/>
              </w:rPr>
              <w:t xml:space="preserve">// Социальная политика и социология. - 2007. - №2. - </w:t>
            </w:r>
            <w:proofErr w:type="spellStart"/>
            <w:r w:rsidRPr="00184774">
              <w:rPr>
                <w:sz w:val="28"/>
                <w:szCs w:val="28"/>
                <w:lang w:eastAsia="ru-RU"/>
              </w:rPr>
              <w:t>С.59</w:t>
            </w:r>
            <w:proofErr w:type="spellEnd"/>
            <w:r w:rsidRPr="00184774">
              <w:rPr>
                <w:sz w:val="28"/>
                <w:szCs w:val="28"/>
                <w:lang w:eastAsia="ru-RU"/>
              </w:rPr>
              <w:t>-72.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Германия: социальное партнерство и глобализация </w:t>
            </w:r>
            <w:r w:rsidRPr="00184774">
              <w:rPr>
                <w:sz w:val="28"/>
                <w:szCs w:val="28"/>
                <w:lang w:eastAsia="ru-RU"/>
              </w:rPr>
              <w:t xml:space="preserve">// Человек и труд. - 2005. - №11. - </w:t>
            </w:r>
            <w:proofErr w:type="spellStart"/>
            <w:r w:rsidRPr="00184774">
              <w:rPr>
                <w:sz w:val="28"/>
                <w:szCs w:val="28"/>
                <w:lang w:eastAsia="ru-RU"/>
              </w:rPr>
              <w:t>С.44</w:t>
            </w:r>
            <w:proofErr w:type="spellEnd"/>
            <w:r w:rsidRPr="00184774">
              <w:rPr>
                <w:sz w:val="28"/>
                <w:szCs w:val="28"/>
                <w:lang w:eastAsia="ru-RU"/>
              </w:rPr>
              <w:t>-46.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Говоренкова</w:t>
            </w:r>
            <w:proofErr w:type="spellEnd"/>
            <w:r w:rsidRPr="00184774">
              <w:rPr>
                <w:sz w:val="28"/>
                <w:szCs w:val="28"/>
                <w:lang w:eastAsia="ru-RU"/>
              </w:rPr>
              <w:t xml:space="preserve"> Т. Социальная политика современной России / </w:t>
            </w:r>
            <w:proofErr w:type="spellStart"/>
            <w:r w:rsidRPr="00184774">
              <w:rPr>
                <w:sz w:val="28"/>
                <w:szCs w:val="28"/>
                <w:lang w:eastAsia="ru-RU"/>
              </w:rPr>
              <w:t>Т.Говоренкова</w:t>
            </w:r>
            <w:proofErr w:type="spellEnd"/>
            <w:r w:rsidRPr="00184774">
              <w:rPr>
                <w:sz w:val="28"/>
                <w:szCs w:val="28"/>
                <w:lang w:eastAsia="ru-RU"/>
              </w:rPr>
              <w:t xml:space="preserve">, А. Жуков // Муниципальная власть. - 2006. - №4. - </w:t>
            </w:r>
            <w:proofErr w:type="spellStart"/>
            <w:r w:rsidRPr="00184774">
              <w:rPr>
                <w:sz w:val="28"/>
                <w:szCs w:val="28"/>
                <w:lang w:eastAsia="ru-RU"/>
              </w:rPr>
              <w:t>С.90</w:t>
            </w:r>
            <w:proofErr w:type="spellEnd"/>
            <w:r w:rsidRPr="00184774">
              <w:rPr>
                <w:sz w:val="28"/>
                <w:szCs w:val="28"/>
                <w:lang w:eastAsia="ru-RU"/>
              </w:rPr>
              <w:t>-95.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Гончаров, </w:t>
            </w:r>
            <w:proofErr w:type="spellStart"/>
            <w:r w:rsidRPr="00184774">
              <w:rPr>
                <w:sz w:val="28"/>
                <w:szCs w:val="22"/>
                <w:lang w:eastAsia="ru-RU"/>
              </w:rPr>
              <w:t>В.С</w:t>
            </w:r>
            <w:proofErr w:type="spellEnd"/>
            <w:r w:rsidRPr="00184774">
              <w:rPr>
                <w:sz w:val="28"/>
                <w:szCs w:val="22"/>
                <w:lang w:eastAsia="ru-RU"/>
              </w:rPr>
              <w:t xml:space="preserve">. Социальная защита, социальные гарантии работающих граждан и действия профсоюзов / </w:t>
            </w:r>
            <w:proofErr w:type="spellStart"/>
            <w:r w:rsidRPr="00184774">
              <w:rPr>
                <w:sz w:val="28"/>
                <w:szCs w:val="22"/>
                <w:lang w:eastAsia="ru-RU"/>
              </w:rPr>
              <w:t>В.С</w:t>
            </w:r>
            <w:proofErr w:type="spellEnd"/>
            <w:r w:rsidRPr="00184774">
              <w:rPr>
                <w:sz w:val="28"/>
                <w:szCs w:val="22"/>
                <w:lang w:eastAsia="ru-RU"/>
              </w:rPr>
              <w:t xml:space="preserve">. Гончаров </w:t>
            </w:r>
            <w:r w:rsidRPr="00184774">
              <w:rPr>
                <w:sz w:val="28"/>
                <w:szCs w:val="28"/>
                <w:lang w:eastAsia="ru-RU"/>
              </w:rPr>
              <w:t xml:space="preserve">// Труд и социальные отношения. - 2006. - №1. - </w:t>
            </w:r>
            <w:proofErr w:type="spellStart"/>
            <w:r w:rsidRPr="00184774">
              <w:rPr>
                <w:sz w:val="28"/>
                <w:szCs w:val="28"/>
                <w:lang w:eastAsia="ru-RU"/>
              </w:rPr>
              <w:t>С.3</w:t>
            </w:r>
            <w:proofErr w:type="spellEnd"/>
            <w:r w:rsidRPr="00184774">
              <w:rPr>
                <w:sz w:val="28"/>
                <w:szCs w:val="28"/>
                <w:lang w:eastAsia="ru-RU"/>
              </w:rPr>
              <w:t>-16.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Гребнев, Л. Высшее образование в болонском измерении: российские особенности и ограничения / Л. Гребнев // Высшее образование в России. - 2004. - №1.</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Гребнев, Л. Россия в болонском процессе: середина большого пути / Л. Гребнев // Высшее образование в России. - 2004. - №4.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Григорьева, </w:t>
            </w:r>
            <w:proofErr w:type="spellStart"/>
            <w:r w:rsidRPr="00184774">
              <w:rPr>
                <w:sz w:val="28"/>
                <w:szCs w:val="28"/>
                <w:lang w:eastAsia="ru-RU"/>
              </w:rPr>
              <w:t>И.А</w:t>
            </w:r>
            <w:proofErr w:type="spellEnd"/>
            <w:r w:rsidRPr="00184774">
              <w:rPr>
                <w:sz w:val="28"/>
                <w:szCs w:val="28"/>
                <w:lang w:eastAsia="ru-RU"/>
              </w:rPr>
              <w:t xml:space="preserve">. Социальная политика и пожилое населения в современной </w:t>
            </w:r>
            <w:proofErr w:type="spellStart"/>
            <w:r w:rsidRPr="00184774">
              <w:rPr>
                <w:sz w:val="28"/>
                <w:szCs w:val="28"/>
                <w:lang w:eastAsia="ru-RU"/>
              </w:rPr>
              <w:t>россии</w:t>
            </w:r>
            <w:proofErr w:type="spellEnd"/>
            <w:r w:rsidRPr="00184774">
              <w:rPr>
                <w:sz w:val="28"/>
                <w:szCs w:val="28"/>
                <w:lang w:eastAsia="ru-RU"/>
              </w:rPr>
              <w:t xml:space="preserve">: вызовы и возможности / </w:t>
            </w:r>
            <w:proofErr w:type="spellStart"/>
            <w:r w:rsidRPr="00184774">
              <w:rPr>
                <w:sz w:val="28"/>
                <w:szCs w:val="28"/>
                <w:lang w:eastAsia="ru-RU"/>
              </w:rPr>
              <w:t>И.А</w:t>
            </w:r>
            <w:proofErr w:type="spellEnd"/>
            <w:r w:rsidRPr="00184774">
              <w:rPr>
                <w:sz w:val="28"/>
                <w:szCs w:val="28"/>
                <w:lang w:eastAsia="ru-RU"/>
              </w:rPr>
              <w:t xml:space="preserve">. Григорьева // Мир России. - 2006. - №1. - </w:t>
            </w:r>
            <w:proofErr w:type="spellStart"/>
            <w:r w:rsidRPr="00184774">
              <w:rPr>
                <w:sz w:val="28"/>
                <w:szCs w:val="28"/>
                <w:lang w:eastAsia="ru-RU"/>
              </w:rPr>
              <w:t>С.29</w:t>
            </w:r>
            <w:proofErr w:type="spellEnd"/>
            <w:r w:rsidRPr="00184774">
              <w:rPr>
                <w:sz w:val="28"/>
                <w:szCs w:val="28"/>
                <w:lang w:eastAsia="ru-RU"/>
              </w:rPr>
              <w:t>-49.</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szCs w:val="28"/>
              </w:rPr>
            </w:pPr>
            <w:r w:rsidRPr="00184774">
              <w:rPr>
                <w:sz w:val="28"/>
                <w:szCs w:val="28"/>
                <w:lang w:eastAsia="ru-RU"/>
              </w:rPr>
              <w:t xml:space="preserve">Григорьева, И. Модели социальной политики в современном обществе: одна, две или больше? / И. Григорьева// </w:t>
            </w:r>
            <w:hyperlink r:id="rId8" w:history="1">
              <w:r w:rsidRPr="00184774">
                <w:rPr>
                  <w:color w:val="0000FF"/>
                  <w:sz w:val="28"/>
                  <w:u w:val="single"/>
                  <w:lang w:val="en-US" w:eastAsia="ru-RU"/>
                </w:rPr>
                <w:t>www</w:t>
              </w:r>
              <w:r w:rsidRPr="00184774">
                <w:rPr>
                  <w:color w:val="0000FF"/>
                  <w:sz w:val="28"/>
                  <w:u w:val="single"/>
                  <w:lang w:eastAsia="ru-RU"/>
                </w:rPr>
                <w:t>.</w:t>
              </w:r>
              <w:proofErr w:type="spellStart"/>
              <w:r w:rsidRPr="00184774">
                <w:rPr>
                  <w:color w:val="0000FF"/>
                  <w:sz w:val="28"/>
                  <w:u w:val="single"/>
                  <w:lang w:val="en-US" w:eastAsia="ru-RU"/>
                </w:rPr>
                <w:t>dialogvn</w:t>
              </w:r>
              <w:proofErr w:type="spellEnd"/>
              <w:r w:rsidRPr="00184774">
                <w:rPr>
                  <w:color w:val="0000FF"/>
                  <w:sz w:val="28"/>
                  <w:u w:val="single"/>
                  <w:lang w:eastAsia="ru-RU"/>
                </w:rPr>
                <w:t>.</w:t>
              </w:r>
              <w:r w:rsidRPr="00184774">
                <w:rPr>
                  <w:color w:val="0000FF"/>
                  <w:sz w:val="28"/>
                  <w:u w:val="single"/>
                  <w:lang w:val="en-US" w:eastAsia="ru-RU"/>
                </w:rPr>
                <w:t>ru</w:t>
              </w:r>
            </w:hyperlink>
            <w:r w:rsidRPr="00184774">
              <w:rPr>
                <w:sz w:val="28"/>
                <w:szCs w:val="28"/>
                <w:lang w:eastAsia="ru-RU"/>
              </w:rPr>
              <w:t>. – 12 с.</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Григорьева, </w:t>
            </w:r>
            <w:proofErr w:type="spellStart"/>
            <w:r w:rsidRPr="00184774">
              <w:rPr>
                <w:sz w:val="28"/>
                <w:szCs w:val="28"/>
                <w:lang w:eastAsia="ru-RU"/>
              </w:rPr>
              <w:t>И.А</w:t>
            </w:r>
            <w:proofErr w:type="spellEnd"/>
            <w:r w:rsidRPr="00184774">
              <w:rPr>
                <w:sz w:val="28"/>
                <w:szCs w:val="28"/>
                <w:lang w:eastAsia="ru-RU"/>
              </w:rPr>
              <w:t xml:space="preserve">. Социальная политика: основные понятия / </w:t>
            </w:r>
            <w:proofErr w:type="spellStart"/>
            <w:r w:rsidRPr="00184774">
              <w:rPr>
                <w:sz w:val="28"/>
                <w:szCs w:val="28"/>
                <w:lang w:eastAsia="ru-RU"/>
              </w:rPr>
              <w:t>И.А</w:t>
            </w:r>
            <w:proofErr w:type="spellEnd"/>
            <w:r w:rsidRPr="00184774">
              <w:rPr>
                <w:sz w:val="28"/>
                <w:szCs w:val="28"/>
                <w:lang w:eastAsia="ru-RU"/>
              </w:rPr>
              <w:t xml:space="preserve">. Григорьева// Журнал исследований социальной политики. – 2003. №1. - </w:t>
            </w:r>
            <w:proofErr w:type="spellStart"/>
            <w:r w:rsidRPr="00184774">
              <w:rPr>
                <w:sz w:val="28"/>
                <w:szCs w:val="28"/>
                <w:lang w:eastAsia="ru-RU"/>
              </w:rPr>
              <w:t>С.29</w:t>
            </w:r>
            <w:proofErr w:type="spellEnd"/>
            <w:r w:rsidRPr="00184774">
              <w:rPr>
                <w:sz w:val="28"/>
                <w:szCs w:val="28"/>
                <w:lang w:eastAsia="ru-RU"/>
              </w:rPr>
              <w:t>-44.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Давыдова, </w:t>
            </w:r>
            <w:proofErr w:type="spellStart"/>
            <w:r w:rsidRPr="00184774">
              <w:rPr>
                <w:sz w:val="28"/>
                <w:szCs w:val="22"/>
                <w:lang w:eastAsia="ru-RU"/>
              </w:rPr>
              <w:t>Н.М</w:t>
            </w:r>
            <w:proofErr w:type="spellEnd"/>
            <w:r w:rsidRPr="00184774">
              <w:rPr>
                <w:sz w:val="28"/>
                <w:szCs w:val="22"/>
                <w:lang w:eastAsia="ru-RU"/>
              </w:rPr>
              <w:t xml:space="preserve">. Материально-имущественные характеристики и качество жизни бедных и богатых / </w:t>
            </w:r>
            <w:proofErr w:type="spellStart"/>
            <w:r w:rsidRPr="00184774">
              <w:rPr>
                <w:sz w:val="28"/>
                <w:szCs w:val="22"/>
                <w:lang w:eastAsia="ru-RU"/>
              </w:rPr>
              <w:t>Н.М.Давыдова</w:t>
            </w:r>
            <w:proofErr w:type="spellEnd"/>
            <w:r w:rsidRPr="00184774">
              <w:rPr>
                <w:sz w:val="28"/>
                <w:szCs w:val="22"/>
                <w:lang w:eastAsia="ru-RU"/>
              </w:rPr>
              <w:t xml:space="preserve">, </w:t>
            </w:r>
            <w:proofErr w:type="spellStart"/>
            <w:r w:rsidRPr="00184774">
              <w:rPr>
                <w:sz w:val="28"/>
                <w:szCs w:val="22"/>
                <w:lang w:eastAsia="ru-RU"/>
              </w:rPr>
              <w:t>Н.Н.Седова</w:t>
            </w:r>
            <w:proofErr w:type="spellEnd"/>
            <w:r w:rsidRPr="00184774">
              <w:rPr>
                <w:sz w:val="28"/>
                <w:szCs w:val="22"/>
                <w:lang w:eastAsia="ru-RU"/>
              </w:rPr>
              <w:t xml:space="preserve"> </w:t>
            </w:r>
            <w:r w:rsidRPr="00184774">
              <w:rPr>
                <w:sz w:val="28"/>
                <w:szCs w:val="28"/>
                <w:lang w:eastAsia="ru-RU"/>
              </w:rPr>
              <w:t xml:space="preserve">// </w:t>
            </w:r>
            <w:proofErr w:type="spellStart"/>
            <w:r w:rsidRPr="00184774">
              <w:rPr>
                <w:sz w:val="28"/>
                <w:szCs w:val="28"/>
                <w:lang w:eastAsia="ru-RU"/>
              </w:rPr>
              <w:t>Социс</w:t>
            </w:r>
            <w:proofErr w:type="spellEnd"/>
            <w:r w:rsidRPr="00184774">
              <w:rPr>
                <w:sz w:val="28"/>
                <w:szCs w:val="28"/>
                <w:lang w:eastAsia="ru-RU"/>
              </w:rPr>
              <w:t xml:space="preserve">. - 2004. - №3. - </w:t>
            </w:r>
            <w:proofErr w:type="spellStart"/>
            <w:r w:rsidRPr="00184774">
              <w:rPr>
                <w:sz w:val="28"/>
                <w:szCs w:val="28"/>
                <w:lang w:eastAsia="ru-RU"/>
              </w:rPr>
              <w:t>С.40</w:t>
            </w:r>
            <w:proofErr w:type="spellEnd"/>
            <w:r w:rsidRPr="00184774">
              <w:rPr>
                <w:sz w:val="28"/>
                <w:szCs w:val="28"/>
                <w:lang w:eastAsia="ru-RU"/>
              </w:rPr>
              <w:t>-50.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Иванов </w:t>
            </w:r>
            <w:proofErr w:type="spellStart"/>
            <w:r w:rsidRPr="00184774">
              <w:rPr>
                <w:sz w:val="28"/>
                <w:szCs w:val="22"/>
                <w:lang w:eastAsia="ru-RU"/>
              </w:rPr>
              <w:t>С.Ю</w:t>
            </w:r>
            <w:proofErr w:type="spellEnd"/>
            <w:r w:rsidRPr="00184774">
              <w:rPr>
                <w:sz w:val="28"/>
                <w:szCs w:val="22"/>
                <w:lang w:eastAsia="ru-RU"/>
              </w:rPr>
              <w:t xml:space="preserve">. Социальная напряженность: факторы скрытой угрозы / </w:t>
            </w:r>
            <w:proofErr w:type="spellStart"/>
            <w:r w:rsidRPr="00184774">
              <w:rPr>
                <w:sz w:val="28"/>
                <w:szCs w:val="22"/>
                <w:lang w:eastAsia="ru-RU"/>
              </w:rPr>
              <w:t>С.Ю</w:t>
            </w:r>
            <w:proofErr w:type="spellEnd"/>
            <w:r w:rsidRPr="00184774">
              <w:rPr>
                <w:sz w:val="28"/>
                <w:szCs w:val="22"/>
                <w:lang w:eastAsia="ru-RU"/>
              </w:rPr>
              <w:t xml:space="preserve">. Иванов, </w:t>
            </w:r>
            <w:proofErr w:type="spellStart"/>
            <w:r w:rsidRPr="00184774">
              <w:rPr>
                <w:sz w:val="28"/>
                <w:szCs w:val="22"/>
                <w:lang w:eastAsia="ru-RU"/>
              </w:rPr>
              <w:t>А.Н</w:t>
            </w:r>
            <w:proofErr w:type="spellEnd"/>
            <w:r w:rsidRPr="00184774">
              <w:rPr>
                <w:sz w:val="28"/>
                <w:szCs w:val="22"/>
                <w:lang w:eastAsia="ru-RU"/>
              </w:rPr>
              <w:t xml:space="preserve">. Крестьянинов, </w:t>
            </w:r>
            <w:proofErr w:type="spellStart"/>
            <w:r w:rsidRPr="00184774">
              <w:rPr>
                <w:sz w:val="28"/>
                <w:szCs w:val="22"/>
                <w:lang w:eastAsia="ru-RU"/>
              </w:rPr>
              <w:t>И.Д</w:t>
            </w:r>
            <w:proofErr w:type="spellEnd"/>
            <w:r w:rsidRPr="00184774">
              <w:rPr>
                <w:sz w:val="28"/>
                <w:szCs w:val="22"/>
                <w:lang w:eastAsia="ru-RU"/>
              </w:rPr>
              <w:t xml:space="preserve">. Крылова </w:t>
            </w:r>
            <w:r w:rsidRPr="00184774">
              <w:rPr>
                <w:sz w:val="28"/>
                <w:szCs w:val="28"/>
                <w:lang w:eastAsia="ru-RU"/>
              </w:rPr>
              <w:t xml:space="preserve">// Труд и социальные отношения. - 2006. - №1. - </w:t>
            </w:r>
            <w:proofErr w:type="spellStart"/>
            <w:r w:rsidRPr="00184774">
              <w:rPr>
                <w:sz w:val="28"/>
                <w:szCs w:val="28"/>
                <w:lang w:eastAsia="ru-RU"/>
              </w:rPr>
              <w:t>С.73</w:t>
            </w:r>
            <w:proofErr w:type="spellEnd"/>
            <w:r w:rsidRPr="00184774">
              <w:rPr>
                <w:sz w:val="28"/>
                <w:szCs w:val="28"/>
                <w:lang w:eastAsia="ru-RU"/>
              </w:rPr>
              <w:t>-83.</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Константинова, </w:t>
            </w:r>
            <w:proofErr w:type="spellStart"/>
            <w:r w:rsidRPr="00184774">
              <w:rPr>
                <w:sz w:val="28"/>
                <w:szCs w:val="28"/>
                <w:lang w:eastAsia="ru-RU"/>
              </w:rPr>
              <w:t>Л.В</w:t>
            </w:r>
            <w:proofErr w:type="spellEnd"/>
            <w:r w:rsidRPr="00184774">
              <w:rPr>
                <w:sz w:val="28"/>
                <w:szCs w:val="28"/>
                <w:lang w:eastAsia="ru-RU"/>
              </w:rPr>
              <w:t xml:space="preserve">. Становление общественного сектора как субъекта социальной политики: опыт концептуализации и анализ реальных практик / </w:t>
            </w:r>
            <w:proofErr w:type="spellStart"/>
            <w:r w:rsidRPr="00184774">
              <w:rPr>
                <w:sz w:val="28"/>
                <w:szCs w:val="28"/>
                <w:lang w:eastAsia="ru-RU"/>
              </w:rPr>
              <w:t>Л.В</w:t>
            </w:r>
            <w:proofErr w:type="spellEnd"/>
            <w:r w:rsidRPr="00184774">
              <w:rPr>
                <w:sz w:val="28"/>
                <w:szCs w:val="28"/>
                <w:lang w:eastAsia="ru-RU"/>
              </w:rPr>
              <w:t xml:space="preserve">. </w:t>
            </w:r>
            <w:r w:rsidRPr="00184774">
              <w:rPr>
                <w:sz w:val="28"/>
                <w:szCs w:val="28"/>
                <w:lang w:eastAsia="ru-RU"/>
              </w:rPr>
              <w:lastRenderedPageBreak/>
              <w:t xml:space="preserve">Константинова // Журнал исследований социальной политики. – 2004. №4. - </w:t>
            </w:r>
            <w:proofErr w:type="spellStart"/>
            <w:r w:rsidRPr="00184774">
              <w:rPr>
                <w:sz w:val="28"/>
                <w:szCs w:val="28"/>
                <w:lang w:eastAsia="ru-RU"/>
              </w:rPr>
              <w:t>С.447</w:t>
            </w:r>
            <w:proofErr w:type="spellEnd"/>
            <w:r w:rsidRPr="00184774">
              <w:rPr>
                <w:sz w:val="28"/>
                <w:szCs w:val="28"/>
                <w:lang w:eastAsia="ru-RU"/>
              </w:rPr>
              <w:t>-468.</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lastRenderedPageBreak/>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lastRenderedPageBreak/>
              <w:t xml:space="preserve">Концепция совершенствования системы социального страхования в РФ // Человек и труд. - 2006. - №2. - </w:t>
            </w:r>
            <w:proofErr w:type="spellStart"/>
            <w:r w:rsidRPr="00184774">
              <w:rPr>
                <w:sz w:val="28"/>
                <w:szCs w:val="28"/>
                <w:lang w:eastAsia="ru-RU"/>
              </w:rPr>
              <w:t>С.27</w:t>
            </w:r>
            <w:proofErr w:type="spellEnd"/>
            <w:r w:rsidRPr="00184774">
              <w:rPr>
                <w:sz w:val="28"/>
                <w:szCs w:val="28"/>
                <w:lang w:eastAsia="ru-RU"/>
              </w:rPr>
              <w:t>-.32.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Костян</w:t>
            </w:r>
            <w:proofErr w:type="spellEnd"/>
            <w:r w:rsidRPr="00184774">
              <w:rPr>
                <w:sz w:val="28"/>
                <w:szCs w:val="28"/>
                <w:lang w:eastAsia="ru-RU"/>
              </w:rPr>
              <w:t xml:space="preserve">, И. Защита трудовых прав работников профессиональными союзами / И. </w:t>
            </w:r>
            <w:proofErr w:type="spellStart"/>
            <w:r w:rsidRPr="00184774">
              <w:rPr>
                <w:sz w:val="28"/>
                <w:szCs w:val="28"/>
                <w:lang w:eastAsia="ru-RU"/>
              </w:rPr>
              <w:t>Костян</w:t>
            </w:r>
            <w:proofErr w:type="spellEnd"/>
            <w:r w:rsidRPr="00184774">
              <w:rPr>
                <w:sz w:val="28"/>
                <w:szCs w:val="28"/>
                <w:lang w:eastAsia="ru-RU"/>
              </w:rPr>
              <w:t xml:space="preserve"> // Человек и труд. - 2005. - №7. - </w:t>
            </w:r>
            <w:proofErr w:type="spellStart"/>
            <w:r w:rsidRPr="00184774">
              <w:rPr>
                <w:sz w:val="28"/>
                <w:szCs w:val="28"/>
                <w:lang w:eastAsia="ru-RU"/>
              </w:rPr>
              <w:t>С.58.60</w:t>
            </w:r>
            <w:proofErr w:type="spellEnd"/>
            <w:r w:rsidRPr="00184774">
              <w:rPr>
                <w:sz w:val="28"/>
                <w:szCs w:val="28"/>
                <w:lang w:eastAsia="ru-RU"/>
              </w:rPr>
              <w:t xml:space="preserve">.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Костян</w:t>
            </w:r>
            <w:proofErr w:type="spellEnd"/>
            <w:r w:rsidRPr="00184774">
              <w:rPr>
                <w:sz w:val="28"/>
                <w:szCs w:val="28"/>
                <w:lang w:eastAsia="ru-RU"/>
              </w:rPr>
              <w:t xml:space="preserve">, И. Рассмотрение индивидуальных трудовых споров / И. </w:t>
            </w:r>
            <w:proofErr w:type="spellStart"/>
            <w:r w:rsidRPr="00184774">
              <w:rPr>
                <w:sz w:val="28"/>
                <w:szCs w:val="28"/>
                <w:lang w:eastAsia="ru-RU"/>
              </w:rPr>
              <w:t>Костян</w:t>
            </w:r>
            <w:proofErr w:type="spellEnd"/>
            <w:r w:rsidRPr="00184774">
              <w:rPr>
                <w:sz w:val="28"/>
                <w:szCs w:val="28"/>
                <w:lang w:eastAsia="ru-RU"/>
              </w:rPr>
              <w:t xml:space="preserve"> // Человек и труд. - 2005. - №10. - </w:t>
            </w:r>
            <w:proofErr w:type="spellStart"/>
            <w:r w:rsidRPr="00184774">
              <w:rPr>
                <w:sz w:val="28"/>
                <w:szCs w:val="28"/>
                <w:lang w:eastAsia="ru-RU"/>
              </w:rPr>
              <w:t>С.72</w:t>
            </w:r>
            <w:proofErr w:type="spellEnd"/>
            <w:r w:rsidRPr="00184774">
              <w:rPr>
                <w:sz w:val="28"/>
                <w:szCs w:val="28"/>
                <w:lang w:eastAsia="ru-RU"/>
              </w:rPr>
              <w:t>-75.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2"/>
                <w:lang w:eastAsia="ru-RU"/>
              </w:rPr>
              <w:t>Кубицкий</w:t>
            </w:r>
            <w:proofErr w:type="spellEnd"/>
            <w:r w:rsidRPr="00184774">
              <w:rPr>
                <w:sz w:val="28"/>
                <w:szCs w:val="22"/>
                <w:lang w:eastAsia="ru-RU"/>
              </w:rPr>
              <w:t xml:space="preserve">, </w:t>
            </w:r>
            <w:proofErr w:type="spellStart"/>
            <w:r w:rsidRPr="00184774">
              <w:rPr>
                <w:sz w:val="28"/>
                <w:szCs w:val="22"/>
                <w:lang w:eastAsia="ru-RU"/>
              </w:rPr>
              <w:t>С.И</w:t>
            </w:r>
            <w:proofErr w:type="spellEnd"/>
            <w:r w:rsidRPr="00184774">
              <w:rPr>
                <w:sz w:val="28"/>
                <w:szCs w:val="22"/>
                <w:lang w:eastAsia="ru-RU"/>
              </w:rPr>
              <w:t xml:space="preserve">. проблемы социального партнерства в образовательной сфере </w:t>
            </w:r>
            <w:proofErr w:type="spellStart"/>
            <w:r w:rsidRPr="00184774">
              <w:rPr>
                <w:sz w:val="28"/>
                <w:szCs w:val="22"/>
                <w:lang w:eastAsia="ru-RU"/>
              </w:rPr>
              <w:t>С.И</w:t>
            </w:r>
            <w:proofErr w:type="spellEnd"/>
            <w:r w:rsidRPr="00184774">
              <w:rPr>
                <w:sz w:val="28"/>
                <w:szCs w:val="22"/>
                <w:lang w:eastAsia="ru-RU"/>
              </w:rPr>
              <w:t xml:space="preserve">. </w:t>
            </w:r>
            <w:proofErr w:type="spellStart"/>
            <w:r w:rsidRPr="00184774">
              <w:rPr>
                <w:sz w:val="28"/>
                <w:szCs w:val="22"/>
                <w:lang w:eastAsia="ru-RU"/>
              </w:rPr>
              <w:t>Кубицкий</w:t>
            </w:r>
            <w:proofErr w:type="spellEnd"/>
            <w:r w:rsidRPr="00184774">
              <w:rPr>
                <w:sz w:val="28"/>
                <w:szCs w:val="22"/>
                <w:lang w:eastAsia="ru-RU"/>
              </w:rPr>
              <w:t xml:space="preserve"> </w:t>
            </w:r>
            <w:r w:rsidRPr="00184774">
              <w:rPr>
                <w:sz w:val="28"/>
                <w:szCs w:val="28"/>
                <w:lang w:eastAsia="ru-RU"/>
              </w:rPr>
              <w:t xml:space="preserve">// Труд и социальные отношения. - 2006. - №1. - </w:t>
            </w:r>
            <w:proofErr w:type="spellStart"/>
            <w:r w:rsidRPr="00184774">
              <w:rPr>
                <w:sz w:val="28"/>
                <w:szCs w:val="28"/>
                <w:lang w:eastAsia="ru-RU"/>
              </w:rPr>
              <w:t>С.68</w:t>
            </w:r>
            <w:proofErr w:type="spellEnd"/>
            <w:r w:rsidRPr="00184774">
              <w:rPr>
                <w:sz w:val="28"/>
                <w:szCs w:val="28"/>
                <w:lang w:eastAsia="ru-RU"/>
              </w:rPr>
              <w:t>-73.</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Куликов, О. Для нас социальное партнерство – это постоянный поиск баланса интересов работника и работодателя / О. Куликов // Человек и труд. - 2006. - №8. - </w:t>
            </w:r>
            <w:proofErr w:type="spellStart"/>
            <w:r w:rsidRPr="00184774">
              <w:rPr>
                <w:sz w:val="28"/>
                <w:szCs w:val="28"/>
                <w:lang w:eastAsia="ru-RU"/>
              </w:rPr>
              <w:t>С.4</w:t>
            </w:r>
            <w:proofErr w:type="spellEnd"/>
            <w:r w:rsidRPr="00184774">
              <w:rPr>
                <w:sz w:val="28"/>
                <w:szCs w:val="28"/>
                <w:lang w:eastAsia="ru-RU"/>
              </w:rPr>
              <w:t>-10.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Куликов, В. Социальная политика как приоритет и приоритеты социальной политики / В. Куликов, В. </w:t>
            </w:r>
            <w:proofErr w:type="spellStart"/>
            <w:r w:rsidRPr="00184774">
              <w:rPr>
                <w:sz w:val="28"/>
                <w:szCs w:val="22"/>
                <w:lang w:eastAsia="ru-RU"/>
              </w:rPr>
              <w:t>Роик</w:t>
            </w:r>
            <w:proofErr w:type="spellEnd"/>
            <w:r w:rsidRPr="00184774">
              <w:rPr>
                <w:sz w:val="28"/>
                <w:szCs w:val="22"/>
                <w:lang w:eastAsia="ru-RU"/>
              </w:rPr>
              <w:t xml:space="preserve"> </w:t>
            </w:r>
            <w:r w:rsidRPr="00184774">
              <w:rPr>
                <w:sz w:val="28"/>
                <w:szCs w:val="28"/>
                <w:lang w:eastAsia="ru-RU"/>
              </w:rPr>
              <w:t xml:space="preserve">// Российский экономический журнал. - 2005. - №1. - </w:t>
            </w:r>
            <w:proofErr w:type="spellStart"/>
            <w:r w:rsidRPr="00184774">
              <w:rPr>
                <w:sz w:val="28"/>
                <w:szCs w:val="28"/>
                <w:lang w:eastAsia="ru-RU"/>
              </w:rPr>
              <w:t>С.3</w:t>
            </w:r>
            <w:proofErr w:type="spellEnd"/>
            <w:r w:rsidRPr="00184774">
              <w:rPr>
                <w:sz w:val="28"/>
                <w:szCs w:val="28"/>
                <w:lang w:eastAsia="ru-RU"/>
              </w:rPr>
              <w:t>-17.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2"/>
                <w:lang w:eastAsia="ru-RU"/>
              </w:rPr>
              <w:t>Лепихов</w:t>
            </w:r>
            <w:proofErr w:type="spellEnd"/>
            <w:r w:rsidRPr="00184774">
              <w:rPr>
                <w:sz w:val="28"/>
                <w:szCs w:val="22"/>
                <w:lang w:eastAsia="ru-RU"/>
              </w:rPr>
              <w:t xml:space="preserve">, </w:t>
            </w:r>
            <w:proofErr w:type="spellStart"/>
            <w:r w:rsidRPr="00184774">
              <w:rPr>
                <w:sz w:val="28"/>
                <w:szCs w:val="22"/>
                <w:lang w:eastAsia="ru-RU"/>
              </w:rPr>
              <w:t>М.И</w:t>
            </w:r>
            <w:proofErr w:type="spellEnd"/>
            <w:r w:rsidRPr="00184774">
              <w:rPr>
                <w:sz w:val="28"/>
                <w:szCs w:val="22"/>
                <w:lang w:eastAsia="ru-RU"/>
              </w:rPr>
              <w:t xml:space="preserve">. государственные социальные стандарты и социальная защита населения (конституционно-правовой аспект) / </w:t>
            </w:r>
            <w:proofErr w:type="spellStart"/>
            <w:r w:rsidRPr="00184774">
              <w:rPr>
                <w:sz w:val="28"/>
                <w:szCs w:val="22"/>
                <w:lang w:eastAsia="ru-RU"/>
              </w:rPr>
              <w:t>М.И</w:t>
            </w:r>
            <w:proofErr w:type="spellEnd"/>
            <w:r w:rsidRPr="00184774">
              <w:rPr>
                <w:sz w:val="28"/>
                <w:szCs w:val="22"/>
                <w:lang w:eastAsia="ru-RU"/>
              </w:rPr>
              <w:t xml:space="preserve">. </w:t>
            </w:r>
            <w:proofErr w:type="spellStart"/>
            <w:r w:rsidRPr="00184774">
              <w:rPr>
                <w:sz w:val="28"/>
                <w:szCs w:val="22"/>
                <w:lang w:eastAsia="ru-RU"/>
              </w:rPr>
              <w:t>Лепихов</w:t>
            </w:r>
            <w:proofErr w:type="spellEnd"/>
            <w:r w:rsidRPr="00184774">
              <w:rPr>
                <w:sz w:val="28"/>
                <w:szCs w:val="28"/>
                <w:lang w:eastAsia="ru-RU"/>
              </w:rPr>
              <w:t xml:space="preserve">// Труд и социальные отношения. - 2006. - №1. - </w:t>
            </w:r>
            <w:proofErr w:type="spellStart"/>
            <w:r w:rsidRPr="00184774">
              <w:rPr>
                <w:sz w:val="28"/>
                <w:szCs w:val="28"/>
                <w:lang w:eastAsia="ru-RU"/>
              </w:rPr>
              <w:t>С.93</w:t>
            </w:r>
            <w:proofErr w:type="spellEnd"/>
            <w:r w:rsidRPr="00184774">
              <w:rPr>
                <w:sz w:val="28"/>
                <w:szCs w:val="28"/>
                <w:lang w:eastAsia="ru-RU"/>
              </w:rPr>
              <w:t>-99.</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Максимова, </w:t>
            </w:r>
            <w:proofErr w:type="spellStart"/>
            <w:r w:rsidRPr="00184774">
              <w:rPr>
                <w:sz w:val="28"/>
                <w:szCs w:val="28"/>
                <w:lang w:eastAsia="ru-RU"/>
              </w:rPr>
              <w:t>А.Н</w:t>
            </w:r>
            <w:proofErr w:type="spellEnd"/>
            <w:r w:rsidRPr="00184774">
              <w:rPr>
                <w:sz w:val="28"/>
                <w:szCs w:val="28"/>
                <w:lang w:eastAsia="ru-RU"/>
              </w:rPr>
              <w:t xml:space="preserve">. Модели социальной политики зарубежных стран и выбор России / </w:t>
            </w:r>
            <w:proofErr w:type="spellStart"/>
            <w:r w:rsidRPr="00184774">
              <w:rPr>
                <w:sz w:val="28"/>
                <w:szCs w:val="28"/>
                <w:lang w:eastAsia="ru-RU"/>
              </w:rPr>
              <w:t>А.Н</w:t>
            </w:r>
            <w:proofErr w:type="spellEnd"/>
            <w:r w:rsidRPr="00184774">
              <w:rPr>
                <w:sz w:val="28"/>
                <w:szCs w:val="28"/>
                <w:lang w:eastAsia="ru-RU"/>
              </w:rPr>
              <w:t>. Максимова // www.nic.pirit.</w:t>
            </w:r>
            <w:r w:rsidRPr="00184774">
              <w:rPr>
                <w:sz w:val="28"/>
                <w:szCs w:val="28"/>
                <w:lang w:val="en-US" w:eastAsia="ru-RU"/>
              </w:rPr>
              <w:t>info</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Мехришвили</w:t>
            </w:r>
            <w:proofErr w:type="spellEnd"/>
            <w:r w:rsidRPr="00184774">
              <w:rPr>
                <w:sz w:val="28"/>
                <w:szCs w:val="28"/>
                <w:lang w:eastAsia="ru-RU"/>
              </w:rPr>
              <w:t xml:space="preserve">, </w:t>
            </w:r>
            <w:proofErr w:type="spellStart"/>
            <w:r w:rsidRPr="00184774">
              <w:rPr>
                <w:sz w:val="28"/>
                <w:szCs w:val="28"/>
                <w:lang w:eastAsia="ru-RU"/>
              </w:rPr>
              <w:t>Л.Л</w:t>
            </w:r>
            <w:proofErr w:type="spellEnd"/>
            <w:r w:rsidRPr="00184774">
              <w:rPr>
                <w:sz w:val="28"/>
                <w:szCs w:val="28"/>
                <w:lang w:eastAsia="ru-RU"/>
              </w:rPr>
              <w:t xml:space="preserve">. Социальная политика как механизм регуляции процесса социального развития индивида и общества / </w:t>
            </w:r>
            <w:proofErr w:type="spellStart"/>
            <w:r w:rsidRPr="00184774">
              <w:rPr>
                <w:sz w:val="28"/>
                <w:szCs w:val="28"/>
                <w:lang w:eastAsia="ru-RU"/>
              </w:rPr>
              <w:t>Л.Л</w:t>
            </w:r>
            <w:proofErr w:type="spellEnd"/>
            <w:r w:rsidRPr="00184774">
              <w:rPr>
                <w:sz w:val="28"/>
                <w:szCs w:val="28"/>
                <w:lang w:eastAsia="ru-RU"/>
              </w:rPr>
              <w:t xml:space="preserve">. </w:t>
            </w:r>
            <w:proofErr w:type="spellStart"/>
            <w:r w:rsidRPr="00184774">
              <w:rPr>
                <w:sz w:val="28"/>
                <w:szCs w:val="28"/>
                <w:lang w:eastAsia="ru-RU"/>
              </w:rPr>
              <w:t>Мехришвили</w:t>
            </w:r>
            <w:proofErr w:type="spellEnd"/>
            <w:r w:rsidRPr="00184774">
              <w:rPr>
                <w:sz w:val="28"/>
                <w:szCs w:val="28"/>
                <w:lang w:eastAsia="ru-RU"/>
              </w:rPr>
              <w:t xml:space="preserve"> // </w:t>
            </w:r>
            <w:proofErr w:type="spellStart"/>
            <w:r w:rsidRPr="00184774">
              <w:rPr>
                <w:sz w:val="28"/>
                <w:szCs w:val="28"/>
                <w:lang w:eastAsia="ru-RU"/>
              </w:rPr>
              <w:t>Сотис</w:t>
            </w:r>
            <w:proofErr w:type="spellEnd"/>
            <w:r w:rsidRPr="00184774">
              <w:rPr>
                <w:sz w:val="28"/>
                <w:szCs w:val="28"/>
                <w:lang w:eastAsia="ru-RU"/>
              </w:rPr>
              <w:t xml:space="preserve">. - 2006. - №4. - </w:t>
            </w:r>
            <w:proofErr w:type="spellStart"/>
            <w:r w:rsidRPr="00184774">
              <w:rPr>
                <w:sz w:val="28"/>
                <w:szCs w:val="28"/>
                <w:lang w:eastAsia="ru-RU"/>
              </w:rPr>
              <w:t>С.6</w:t>
            </w:r>
            <w:proofErr w:type="spellEnd"/>
            <w:r w:rsidRPr="00184774">
              <w:rPr>
                <w:sz w:val="28"/>
                <w:szCs w:val="28"/>
                <w:lang w:eastAsia="ru-RU"/>
              </w:rPr>
              <w:t>-15.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Михеев, </w:t>
            </w:r>
            <w:proofErr w:type="spellStart"/>
            <w:r w:rsidRPr="00184774">
              <w:rPr>
                <w:sz w:val="28"/>
                <w:szCs w:val="28"/>
                <w:lang w:eastAsia="ru-RU"/>
              </w:rPr>
              <w:t>В.А</w:t>
            </w:r>
            <w:proofErr w:type="spellEnd"/>
            <w:r w:rsidRPr="00184774">
              <w:rPr>
                <w:sz w:val="28"/>
                <w:szCs w:val="28"/>
                <w:lang w:eastAsia="ru-RU"/>
              </w:rPr>
              <w:t xml:space="preserve">. Социальное партнерство как механизм устойчивого социально-экономического развития / </w:t>
            </w:r>
            <w:proofErr w:type="spellStart"/>
            <w:r w:rsidRPr="00184774">
              <w:rPr>
                <w:sz w:val="28"/>
                <w:szCs w:val="28"/>
                <w:lang w:eastAsia="ru-RU"/>
              </w:rPr>
              <w:t>В.А</w:t>
            </w:r>
            <w:proofErr w:type="spellEnd"/>
            <w:r w:rsidRPr="00184774">
              <w:rPr>
                <w:sz w:val="28"/>
                <w:szCs w:val="28"/>
                <w:lang w:eastAsia="ru-RU"/>
              </w:rPr>
              <w:t xml:space="preserve">. Михеев // </w:t>
            </w:r>
            <w:proofErr w:type="spellStart"/>
            <w:r w:rsidRPr="00184774">
              <w:rPr>
                <w:sz w:val="28"/>
                <w:szCs w:val="28"/>
                <w:lang w:eastAsia="ru-RU"/>
              </w:rPr>
              <w:t>СГЗ</w:t>
            </w:r>
            <w:proofErr w:type="spellEnd"/>
            <w:r w:rsidRPr="00184774">
              <w:rPr>
                <w:sz w:val="28"/>
                <w:szCs w:val="28"/>
                <w:lang w:eastAsia="ru-RU"/>
              </w:rPr>
              <w:t xml:space="preserve">. - 2002. - №5. - </w:t>
            </w:r>
            <w:proofErr w:type="spellStart"/>
            <w:r w:rsidRPr="00184774">
              <w:rPr>
                <w:sz w:val="28"/>
                <w:szCs w:val="28"/>
                <w:lang w:eastAsia="ru-RU"/>
              </w:rPr>
              <w:t>С.194</w:t>
            </w:r>
            <w:proofErr w:type="spellEnd"/>
            <w:r w:rsidRPr="00184774">
              <w:rPr>
                <w:sz w:val="28"/>
                <w:szCs w:val="28"/>
                <w:lang w:eastAsia="ru-RU"/>
              </w:rPr>
              <w:t>-205.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Михеев, </w:t>
            </w:r>
            <w:proofErr w:type="spellStart"/>
            <w:r w:rsidRPr="00184774">
              <w:rPr>
                <w:sz w:val="28"/>
                <w:szCs w:val="28"/>
                <w:lang w:eastAsia="ru-RU"/>
              </w:rPr>
              <w:t>А.В</w:t>
            </w:r>
            <w:proofErr w:type="spellEnd"/>
            <w:r w:rsidRPr="00184774">
              <w:rPr>
                <w:sz w:val="28"/>
                <w:szCs w:val="28"/>
                <w:lang w:eastAsia="ru-RU"/>
              </w:rPr>
              <w:t xml:space="preserve">. Некоммерческие организации в системе социального партнерства / </w:t>
            </w:r>
            <w:proofErr w:type="spellStart"/>
            <w:r w:rsidRPr="00184774">
              <w:rPr>
                <w:sz w:val="28"/>
                <w:szCs w:val="28"/>
                <w:lang w:eastAsia="ru-RU"/>
              </w:rPr>
              <w:t>А.В.Михеев</w:t>
            </w:r>
            <w:proofErr w:type="spellEnd"/>
            <w:r w:rsidRPr="00184774">
              <w:rPr>
                <w:sz w:val="28"/>
                <w:szCs w:val="28"/>
                <w:lang w:eastAsia="ru-RU"/>
              </w:rPr>
              <w:t xml:space="preserve"> // Труд и социальные отношения. – 2003. – №4. – </w:t>
            </w:r>
            <w:proofErr w:type="spellStart"/>
            <w:r w:rsidRPr="00184774">
              <w:rPr>
                <w:sz w:val="28"/>
                <w:szCs w:val="28"/>
                <w:lang w:eastAsia="ru-RU"/>
              </w:rPr>
              <w:t>С.120</w:t>
            </w:r>
            <w:proofErr w:type="spellEnd"/>
            <w:r w:rsidRPr="00184774">
              <w:rPr>
                <w:sz w:val="28"/>
                <w:szCs w:val="28"/>
                <w:lang w:eastAsia="ru-RU"/>
              </w:rPr>
              <w:t>-126.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kern w:val="36"/>
                <w:sz w:val="28"/>
                <w:szCs w:val="28"/>
                <w:lang w:eastAsia="ru-RU"/>
              </w:rPr>
              <w:lastRenderedPageBreak/>
              <w:t xml:space="preserve">Новиков, </w:t>
            </w:r>
            <w:proofErr w:type="spellStart"/>
            <w:r w:rsidRPr="00184774">
              <w:rPr>
                <w:kern w:val="36"/>
                <w:sz w:val="28"/>
                <w:szCs w:val="28"/>
                <w:lang w:eastAsia="ru-RU"/>
              </w:rPr>
              <w:t>М.Л</w:t>
            </w:r>
            <w:proofErr w:type="spellEnd"/>
            <w:r w:rsidRPr="00184774">
              <w:rPr>
                <w:kern w:val="36"/>
                <w:sz w:val="28"/>
                <w:szCs w:val="28"/>
                <w:lang w:eastAsia="ru-RU"/>
              </w:rPr>
              <w:t xml:space="preserve">. Участие НКО в решении социальных проблем современного общества: мировой опыт, российские проблемы, примеры из области решения задач по трудовой занятости людей с инвалидностью / </w:t>
            </w:r>
            <w:proofErr w:type="spellStart"/>
            <w:r w:rsidRPr="00184774">
              <w:rPr>
                <w:kern w:val="36"/>
                <w:sz w:val="28"/>
                <w:szCs w:val="28"/>
                <w:lang w:eastAsia="ru-RU"/>
              </w:rPr>
              <w:t>М.Л</w:t>
            </w:r>
            <w:proofErr w:type="spellEnd"/>
            <w:r w:rsidRPr="00184774">
              <w:rPr>
                <w:kern w:val="36"/>
                <w:sz w:val="28"/>
                <w:szCs w:val="28"/>
                <w:lang w:eastAsia="ru-RU"/>
              </w:rPr>
              <w:t xml:space="preserve">. Новиков // </w:t>
            </w:r>
            <w:r w:rsidRPr="00184774">
              <w:rPr>
                <w:sz w:val="28"/>
                <w:szCs w:val="22"/>
                <w:lang w:eastAsia="ru-RU"/>
              </w:rPr>
              <w:t xml:space="preserve">Информационно-аналитический портал socpolitika.ru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Новикова, К.Н. Управление системой социальной защиты населения: региональный аспект / К.Н. Новикова </w:t>
            </w:r>
            <w:r w:rsidRPr="00184774">
              <w:rPr>
                <w:sz w:val="28"/>
                <w:szCs w:val="28"/>
                <w:lang w:eastAsia="ru-RU"/>
              </w:rPr>
              <w:t xml:space="preserve">// Социальная политика и социология. - 2007. - №1. - </w:t>
            </w:r>
            <w:proofErr w:type="spellStart"/>
            <w:r w:rsidRPr="00184774">
              <w:rPr>
                <w:sz w:val="28"/>
                <w:szCs w:val="28"/>
                <w:lang w:eastAsia="ru-RU"/>
              </w:rPr>
              <w:t>С.8</w:t>
            </w:r>
            <w:proofErr w:type="spellEnd"/>
            <w:r w:rsidRPr="00184774">
              <w:rPr>
                <w:sz w:val="28"/>
                <w:szCs w:val="28"/>
                <w:lang w:eastAsia="ru-RU"/>
              </w:rPr>
              <w:t>-27.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Осадчая, </w:t>
            </w:r>
            <w:proofErr w:type="spellStart"/>
            <w:r w:rsidRPr="00184774">
              <w:rPr>
                <w:sz w:val="28"/>
                <w:szCs w:val="22"/>
                <w:lang w:eastAsia="ru-RU"/>
              </w:rPr>
              <w:t>Г.И</w:t>
            </w:r>
            <w:proofErr w:type="spellEnd"/>
            <w:r w:rsidRPr="00184774">
              <w:rPr>
                <w:sz w:val="28"/>
                <w:szCs w:val="22"/>
                <w:lang w:eastAsia="ru-RU"/>
              </w:rPr>
              <w:t xml:space="preserve">. Приоритетные национальные проекты в контексте социальной политики РФ / </w:t>
            </w:r>
            <w:proofErr w:type="spellStart"/>
            <w:r w:rsidRPr="00184774">
              <w:rPr>
                <w:sz w:val="28"/>
                <w:szCs w:val="22"/>
                <w:lang w:eastAsia="ru-RU"/>
              </w:rPr>
              <w:t>Г.И</w:t>
            </w:r>
            <w:proofErr w:type="spellEnd"/>
            <w:r w:rsidRPr="00184774">
              <w:rPr>
                <w:sz w:val="28"/>
                <w:szCs w:val="22"/>
                <w:lang w:eastAsia="ru-RU"/>
              </w:rPr>
              <w:t xml:space="preserve">. Осадчая </w:t>
            </w:r>
            <w:r w:rsidRPr="00184774">
              <w:rPr>
                <w:sz w:val="28"/>
                <w:szCs w:val="28"/>
                <w:lang w:eastAsia="ru-RU"/>
              </w:rPr>
              <w:t xml:space="preserve">// Социальная политика и социология. - 2007. - №2. - </w:t>
            </w:r>
            <w:proofErr w:type="spellStart"/>
            <w:r w:rsidRPr="00184774">
              <w:rPr>
                <w:sz w:val="28"/>
                <w:szCs w:val="28"/>
                <w:lang w:eastAsia="ru-RU"/>
              </w:rPr>
              <w:t>С.8</w:t>
            </w:r>
            <w:proofErr w:type="spellEnd"/>
            <w:r w:rsidRPr="00184774">
              <w:rPr>
                <w:sz w:val="28"/>
                <w:szCs w:val="28"/>
                <w:lang w:eastAsia="ru-RU"/>
              </w:rPr>
              <w:t>-22.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Охотский, </w:t>
            </w:r>
            <w:proofErr w:type="spellStart"/>
            <w:r w:rsidRPr="00184774">
              <w:rPr>
                <w:sz w:val="28"/>
                <w:szCs w:val="22"/>
                <w:lang w:eastAsia="ru-RU"/>
              </w:rPr>
              <w:t>Е.В</w:t>
            </w:r>
            <w:proofErr w:type="spellEnd"/>
            <w:r w:rsidRPr="00184774">
              <w:rPr>
                <w:sz w:val="28"/>
                <w:szCs w:val="22"/>
                <w:lang w:eastAsia="ru-RU"/>
              </w:rPr>
              <w:t xml:space="preserve">. Социальное государство как предмет теоретико-правового исследования / </w:t>
            </w:r>
            <w:proofErr w:type="spellStart"/>
            <w:r w:rsidRPr="00184774">
              <w:rPr>
                <w:sz w:val="28"/>
                <w:szCs w:val="22"/>
                <w:lang w:eastAsia="ru-RU"/>
              </w:rPr>
              <w:t>Е.В</w:t>
            </w:r>
            <w:proofErr w:type="spellEnd"/>
            <w:r w:rsidRPr="00184774">
              <w:rPr>
                <w:sz w:val="28"/>
                <w:szCs w:val="22"/>
                <w:lang w:eastAsia="ru-RU"/>
              </w:rPr>
              <w:t xml:space="preserve">. Охотский </w:t>
            </w:r>
            <w:r w:rsidRPr="00184774">
              <w:rPr>
                <w:sz w:val="28"/>
                <w:szCs w:val="28"/>
                <w:lang w:eastAsia="ru-RU"/>
              </w:rPr>
              <w:t xml:space="preserve">// Труд и социальные отношения. - 2006. - №2. - </w:t>
            </w:r>
            <w:proofErr w:type="spellStart"/>
            <w:r w:rsidRPr="00184774">
              <w:rPr>
                <w:sz w:val="28"/>
                <w:szCs w:val="28"/>
                <w:lang w:eastAsia="ru-RU"/>
              </w:rPr>
              <w:t>С.55</w:t>
            </w:r>
            <w:proofErr w:type="spellEnd"/>
            <w:r w:rsidRPr="00184774">
              <w:rPr>
                <w:sz w:val="28"/>
                <w:szCs w:val="28"/>
                <w:lang w:eastAsia="ru-RU"/>
              </w:rPr>
              <w:t>-62.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Пастухов, </w:t>
            </w:r>
            <w:proofErr w:type="spellStart"/>
            <w:r w:rsidRPr="00184774">
              <w:rPr>
                <w:sz w:val="28"/>
                <w:szCs w:val="28"/>
                <w:lang w:eastAsia="ru-RU"/>
              </w:rPr>
              <w:t>В.Б</w:t>
            </w:r>
            <w:proofErr w:type="spellEnd"/>
            <w:r w:rsidRPr="00184774">
              <w:rPr>
                <w:sz w:val="28"/>
                <w:szCs w:val="28"/>
                <w:lang w:eastAsia="ru-RU"/>
              </w:rPr>
              <w:t xml:space="preserve">. Новые формы социальной политики России / </w:t>
            </w:r>
            <w:proofErr w:type="spellStart"/>
            <w:r w:rsidRPr="00184774">
              <w:rPr>
                <w:sz w:val="28"/>
                <w:szCs w:val="28"/>
                <w:lang w:eastAsia="ru-RU"/>
              </w:rPr>
              <w:t>В.Б</w:t>
            </w:r>
            <w:proofErr w:type="spellEnd"/>
            <w:r w:rsidRPr="00184774">
              <w:rPr>
                <w:sz w:val="28"/>
                <w:szCs w:val="28"/>
                <w:lang w:eastAsia="ru-RU"/>
              </w:rPr>
              <w:t xml:space="preserve">. Пастухов // Общественные науки и современность. – 2006 – №3. – </w:t>
            </w:r>
            <w:proofErr w:type="spellStart"/>
            <w:r w:rsidRPr="00184774">
              <w:rPr>
                <w:sz w:val="28"/>
                <w:szCs w:val="28"/>
                <w:lang w:eastAsia="ru-RU"/>
              </w:rPr>
              <w:t>С.46</w:t>
            </w:r>
            <w:proofErr w:type="spellEnd"/>
            <w:r w:rsidRPr="00184774">
              <w:rPr>
                <w:sz w:val="28"/>
                <w:szCs w:val="28"/>
                <w:lang w:eastAsia="ru-RU"/>
              </w:rPr>
              <w:t>-52.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Профиль российской бедности // </w:t>
            </w:r>
            <w:proofErr w:type="spellStart"/>
            <w:r w:rsidRPr="00184774">
              <w:rPr>
                <w:sz w:val="28"/>
                <w:szCs w:val="28"/>
                <w:lang w:eastAsia="ru-RU"/>
              </w:rPr>
              <w:t>Демоскоп-Weekly</w:t>
            </w:r>
            <w:proofErr w:type="spellEnd"/>
            <w:r w:rsidRPr="00184774">
              <w:rPr>
                <w:sz w:val="28"/>
                <w:szCs w:val="28"/>
                <w:lang w:eastAsia="ru-RU"/>
              </w:rPr>
              <w:t xml:space="preserve">. - 2005. - №89.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proofErr w:type="spellStart"/>
            <w:r w:rsidRPr="00184774">
              <w:rPr>
                <w:sz w:val="28"/>
                <w:szCs w:val="28"/>
                <w:lang w:eastAsia="ru-RU"/>
              </w:rPr>
              <w:t>Понизов</w:t>
            </w:r>
            <w:proofErr w:type="spellEnd"/>
            <w:r w:rsidRPr="00184774">
              <w:rPr>
                <w:sz w:val="28"/>
                <w:szCs w:val="28"/>
                <w:lang w:eastAsia="ru-RU"/>
              </w:rPr>
              <w:t xml:space="preserve">, В. Генеральное соглашение между общероссийскими объединениями профсоюзов, общероссийскими объединениями работодателей и Правительством РФ на 2008-2010 / В. </w:t>
            </w:r>
            <w:proofErr w:type="spellStart"/>
            <w:r w:rsidRPr="00184774">
              <w:rPr>
                <w:sz w:val="28"/>
                <w:szCs w:val="28"/>
                <w:lang w:eastAsia="ru-RU"/>
              </w:rPr>
              <w:t>Понизов</w:t>
            </w:r>
            <w:proofErr w:type="spellEnd"/>
            <w:r w:rsidRPr="00184774">
              <w:rPr>
                <w:sz w:val="28"/>
                <w:szCs w:val="28"/>
                <w:lang w:eastAsia="ru-RU"/>
              </w:rPr>
              <w:t xml:space="preserve"> // Социальная политика и социальное партнерство. – 2008. - №3. – </w:t>
            </w:r>
            <w:proofErr w:type="spellStart"/>
            <w:r w:rsidRPr="00184774">
              <w:rPr>
                <w:sz w:val="28"/>
                <w:szCs w:val="28"/>
                <w:lang w:eastAsia="ru-RU"/>
              </w:rPr>
              <w:t>С.12</w:t>
            </w:r>
            <w:proofErr w:type="spellEnd"/>
            <w:r w:rsidRPr="00184774">
              <w:rPr>
                <w:sz w:val="28"/>
                <w:szCs w:val="28"/>
                <w:lang w:eastAsia="ru-RU"/>
              </w:rPr>
              <w:t>-27.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proofErr w:type="spellStart"/>
            <w:r w:rsidRPr="00184774">
              <w:rPr>
                <w:sz w:val="28"/>
                <w:szCs w:val="28"/>
                <w:lang w:eastAsia="ru-RU"/>
              </w:rPr>
              <w:t>Пшеницина</w:t>
            </w:r>
            <w:proofErr w:type="spellEnd"/>
            <w:r w:rsidRPr="00184774">
              <w:rPr>
                <w:sz w:val="28"/>
                <w:szCs w:val="28"/>
                <w:lang w:eastAsia="ru-RU"/>
              </w:rPr>
              <w:t xml:space="preserve">, </w:t>
            </w:r>
            <w:proofErr w:type="spellStart"/>
            <w:r w:rsidRPr="00184774">
              <w:rPr>
                <w:sz w:val="28"/>
                <w:szCs w:val="28"/>
                <w:lang w:eastAsia="ru-RU"/>
              </w:rPr>
              <w:t>О.В</w:t>
            </w:r>
            <w:proofErr w:type="spellEnd"/>
            <w:r w:rsidRPr="00184774">
              <w:rPr>
                <w:sz w:val="28"/>
                <w:szCs w:val="28"/>
                <w:lang w:eastAsia="ru-RU"/>
              </w:rPr>
              <w:t xml:space="preserve">. Общественные организации как субъект социальной работы / </w:t>
            </w:r>
            <w:proofErr w:type="spellStart"/>
            <w:r w:rsidRPr="00184774">
              <w:rPr>
                <w:sz w:val="28"/>
                <w:szCs w:val="28"/>
                <w:lang w:eastAsia="ru-RU"/>
              </w:rPr>
              <w:t>О.В</w:t>
            </w:r>
            <w:proofErr w:type="spellEnd"/>
            <w:r w:rsidRPr="00184774">
              <w:rPr>
                <w:sz w:val="28"/>
                <w:szCs w:val="28"/>
                <w:lang w:eastAsia="ru-RU"/>
              </w:rPr>
              <w:t xml:space="preserve">. </w:t>
            </w:r>
            <w:proofErr w:type="spellStart"/>
            <w:r w:rsidRPr="00184774">
              <w:rPr>
                <w:sz w:val="28"/>
                <w:szCs w:val="28"/>
                <w:lang w:eastAsia="ru-RU"/>
              </w:rPr>
              <w:t>Пшеницина</w:t>
            </w:r>
            <w:proofErr w:type="spellEnd"/>
            <w:r w:rsidRPr="00184774">
              <w:rPr>
                <w:sz w:val="28"/>
                <w:szCs w:val="28"/>
                <w:lang w:eastAsia="ru-RU"/>
              </w:rPr>
              <w:t xml:space="preserve"> // </w:t>
            </w:r>
            <w:proofErr w:type="spellStart"/>
            <w:r w:rsidRPr="00184774">
              <w:rPr>
                <w:sz w:val="28"/>
                <w:szCs w:val="28"/>
                <w:lang w:eastAsia="ru-RU"/>
              </w:rPr>
              <w:t>Социс</w:t>
            </w:r>
            <w:proofErr w:type="spellEnd"/>
            <w:r w:rsidRPr="00184774">
              <w:rPr>
                <w:sz w:val="28"/>
                <w:szCs w:val="28"/>
                <w:lang w:eastAsia="ru-RU"/>
              </w:rPr>
              <w:t xml:space="preserve">. – 2000.- №6. – </w:t>
            </w:r>
            <w:proofErr w:type="spellStart"/>
            <w:r w:rsidRPr="00184774">
              <w:rPr>
                <w:sz w:val="28"/>
                <w:szCs w:val="28"/>
                <w:lang w:eastAsia="ru-RU"/>
              </w:rPr>
              <w:t>С.135</w:t>
            </w:r>
            <w:proofErr w:type="spellEnd"/>
            <w:r w:rsidRPr="00184774">
              <w:rPr>
                <w:sz w:val="28"/>
                <w:szCs w:val="28"/>
                <w:lang w:eastAsia="ru-RU"/>
              </w:rPr>
              <w:t>-137.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Реформирование здравоохранения – объективная реальность // Советник бухгалтера в здравоохранении. - 2005. - №1.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2"/>
                <w:lang w:eastAsia="ru-RU"/>
              </w:rPr>
              <w:t>Римашевская</w:t>
            </w:r>
            <w:proofErr w:type="spellEnd"/>
            <w:r w:rsidRPr="00184774">
              <w:rPr>
                <w:sz w:val="28"/>
                <w:szCs w:val="22"/>
                <w:lang w:eastAsia="ru-RU"/>
              </w:rPr>
              <w:t xml:space="preserve">, </w:t>
            </w:r>
            <w:proofErr w:type="spellStart"/>
            <w:r w:rsidRPr="00184774">
              <w:rPr>
                <w:sz w:val="28"/>
                <w:szCs w:val="22"/>
                <w:lang w:eastAsia="ru-RU"/>
              </w:rPr>
              <w:t>Н.М</w:t>
            </w:r>
            <w:proofErr w:type="spellEnd"/>
            <w:r w:rsidRPr="00184774">
              <w:rPr>
                <w:sz w:val="28"/>
                <w:szCs w:val="22"/>
                <w:lang w:eastAsia="ru-RU"/>
              </w:rPr>
              <w:t xml:space="preserve">. Бедность и </w:t>
            </w:r>
            <w:proofErr w:type="spellStart"/>
            <w:r w:rsidRPr="00184774">
              <w:rPr>
                <w:sz w:val="28"/>
                <w:szCs w:val="22"/>
                <w:lang w:eastAsia="ru-RU"/>
              </w:rPr>
              <w:t>маргинализация</w:t>
            </w:r>
            <w:proofErr w:type="spellEnd"/>
            <w:r w:rsidRPr="00184774">
              <w:rPr>
                <w:sz w:val="28"/>
                <w:szCs w:val="22"/>
                <w:lang w:eastAsia="ru-RU"/>
              </w:rPr>
              <w:t xml:space="preserve"> населения / </w:t>
            </w:r>
            <w:proofErr w:type="spellStart"/>
            <w:r w:rsidRPr="00184774">
              <w:rPr>
                <w:sz w:val="28"/>
                <w:szCs w:val="22"/>
                <w:lang w:eastAsia="ru-RU"/>
              </w:rPr>
              <w:t>Н.М</w:t>
            </w:r>
            <w:proofErr w:type="spellEnd"/>
            <w:r w:rsidRPr="00184774">
              <w:rPr>
                <w:sz w:val="28"/>
                <w:szCs w:val="22"/>
                <w:lang w:eastAsia="ru-RU"/>
              </w:rPr>
              <w:t xml:space="preserve">. </w:t>
            </w:r>
            <w:proofErr w:type="spellStart"/>
            <w:r w:rsidRPr="00184774">
              <w:rPr>
                <w:sz w:val="28"/>
                <w:szCs w:val="22"/>
                <w:lang w:eastAsia="ru-RU"/>
              </w:rPr>
              <w:t>Римашевская</w:t>
            </w:r>
            <w:proofErr w:type="spellEnd"/>
            <w:r w:rsidRPr="00184774">
              <w:rPr>
                <w:sz w:val="28"/>
                <w:szCs w:val="22"/>
                <w:lang w:eastAsia="ru-RU"/>
              </w:rPr>
              <w:t xml:space="preserve"> </w:t>
            </w:r>
            <w:r w:rsidRPr="00184774">
              <w:rPr>
                <w:sz w:val="28"/>
                <w:szCs w:val="28"/>
                <w:lang w:eastAsia="ru-RU"/>
              </w:rPr>
              <w:t xml:space="preserve">// </w:t>
            </w:r>
            <w:proofErr w:type="spellStart"/>
            <w:r w:rsidRPr="00184774">
              <w:rPr>
                <w:sz w:val="28"/>
                <w:szCs w:val="28"/>
                <w:lang w:eastAsia="ru-RU"/>
              </w:rPr>
              <w:t>Социс</w:t>
            </w:r>
            <w:proofErr w:type="spellEnd"/>
            <w:r w:rsidRPr="00184774">
              <w:rPr>
                <w:sz w:val="28"/>
                <w:szCs w:val="28"/>
                <w:lang w:eastAsia="ru-RU"/>
              </w:rPr>
              <w:t xml:space="preserve">. - 2004. - №4. - </w:t>
            </w:r>
            <w:proofErr w:type="spellStart"/>
            <w:r w:rsidRPr="00184774">
              <w:rPr>
                <w:sz w:val="28"/>
                <w:szCs w:val="28"/>
                <w:lang w:eastAsia="ru-RU"/>
              </w:rPr>
              <w:t>С.33</w:t>
            </w:r>
            <w:proofErr w:type="spellEnd"/>
            <w:r w:rsidRPr="00184774">
              <w:rPr>
                <w:sz w:val="28"/>
                <w:szCs w:val="28"/>
                <w:lang w:eastAsia="ru-RU"/>
              </w:rPr>
              <w:t>-44.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proofErr w:type="spellStart"/>
            <w:r w:rsidRPr="00184774">
              <w:rPr>
                <w:sz w:val="28"/>
                <w:szCs w:val="28"/>
                <w:lang w:eastAsia="ru-RU"/>
              </w:rPr>
              <w:lastRenderedPageBreak/>
              <w:t>Римшайте</w:t>
            </w:r>
            <w:proofErr w:type="spellEnd"/>
            <w:r w:rsidRPr="00184774">
              <w:rPr>
                <w:sz w:val="28"/>
                <w:szCs w:val="28"/>
                <w:lang w:eastAsia="ru-RU"/>
              </w:rPr>
              <w:t xml:space="preserve">, Э. </w:t>
            </w:r>
            <w:proofErr w:type="spellStart"/>
            <w:r w:rsidRPr="00184774">
              <w:rPr>
                <w:sz w:val="28"/>
                <w:szCs w:val="28"/>
                <w:lang w:eastAsia="ru-RU"/>
              </w:rPr>
              <w:t>Жалимене</w:t>
            </w:r>
            <w:proofErr w:type="spellEnd"/>
            <w:r w:rsidRPr="00184774">
              <w:rPr>
                <w:sz w:val="28"/>
                <w:szCs w:val="28"/>
                <w:lang w:eastAsia="ru-RU"/>
              </w:rPr>
              <w:t xml:space="preserve"> Л. Метаморфозы неправительственных организаций – от благотворительности к рынку услуг // Журнал исследований социальной политики. – 2004. №4. - </w:t>
            </w:r>
            <w:proofErr w:type="spellStart"/>
            <w:r w:rsidRPr="00184774">
              <w:rPr>
                <w:sz w:val="28"/>
                <w:szCs w:val="28"/>
                <w:lang w:eastAsia="ru-RU"/>
              </w:rPr>
              <w:t>С.486</w:t>
            </w:r>
            <w:proofErr w:type="spellEnd"/>
            <w:r w:rsidRPr="00184774">
              <w:rPr>
                <w:sz w:val="28"/>
                <w:szCs w:val="28"/>
                <w:lang w:eastAsia="ru-RU"/>
              </w:rPr>
              <w:t>-503.</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Роик</w:t>
            </w:r>
            <w:proofErr w:type="spellEnd"/>
            <w:r w:rsidRPr="00184774">
              <w:rPr>
                <w:sz w:val="28"/>
                <w:szCs w:val="28"/>
                <w:lang w:eastAsia="ru-RU"/>
              </w:rPr>
              <w:t xml:space="preserve">, В. Регулирование заработной платы – центральный вопрос социальной политики государства / В. </w:t>
            </w:r>
            <w:proofErr w:type="spellStart"/>
            <w:r w:rsidRPr="00184774">
              <w:rPr>
                <w:sz w:val="28"/>
                <w:szCs w:val="28"/>
                <w:lang w:eastAsia="ru-RU"/>
              </w:rPr>
              <w:t>Роик</w:t>
            </w:r>
            <w:proofErr w:type="spellEnd"/>
            <w:r w:rsidRPr="00184774">
              <w:rPr>
                <w:sz w:val="28"/>
                <w:szCs w:val="28"/>
                <w:lang w:eastAsia="ru-RU"/>
              </w:rPr>
              <w:t xml:space="preserve"> // Человек и труд. - 2005. - №1. - </w:t>
            </w:r>
            <w:proofErr w:type="spellStart"/>
            <w:r w:rsidRPr="00184774">
              <w:rPr>
                <w:sz w:val="28"/>
                <w:szCs w:val="28"/>
                <w:lang w:eastAsia="ru-RU"/>
              </w:rPr>
              <w:t>С.54</w:t>
            </w:r>
            <w:proofErr w:type="spellEnd"/>
            <w:r w:rsidRPr="00184774">
              <w:rPr>
                <w:sz w:val="28"/>
                <w:szCs w:val="28"/>
                <w:lang w:eastAsia="ru-RU"/>
              </w:rPr>
              <w:t>-60.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Роик</w:t>
            </w:r>
            <w:proofErr w:type="spellEnd"/>
            <w:r w:rsidRPr="00184774">
              <w:rPr>
                <w:sz w:val="28"/>
                <w:szCs w:val="28"/>
                <w:lang w:eastAsia="ru-RU"/>
              </w:rPr>
              <w:t xml:space="preserve">, В. Социальная защита: содержание понятия / В. </w:t>
            </w:r>
            <w:proofErr w:type="spellStart"/>
            <w:r w:rsidRPr="00184774">
              <w:rPr>
                <w:sz w:val="28"/>
                <w:szCs w:val="28"/>
                <w:lang w:eastAsia="ru-RU"/>
              </w:rPr>
              <w:t>Роик</w:t>
            </w:r>
            <w:proofErr w:type="spellEnd"/>
            <w:r w:rsidRPr="00184774">
              <w:rPr>
                <w:sz w:val="28"/>
                <w:szCs w:val="28"/>
                <w:lang w:eastAsia="ru-RU"/>
              </w:rPr>
              <w:t xml:space="preserve"> // Человек и труд. - 2000. - №11. - С. 42-44.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proofErr w:type="spellStart"/>
            <w:r w:rsidRPr="00184774">
              <w:rPr>
                <w:sz w:val="28"/>
                <w:szCs w:val="28"/>
                <w:lang w:eastAsia="ru-RU"/>
              </w:rPr>
              <w:t>Роик</w:t>
            </w:r>
            <w:proofErr w:type="spellEnd"/>
            <w:r w:rsidRPr="00184774">
              <w:rPr>
                <w:sz w:val="28"/>
                <w:szCs w:val="28"/>
                <w:lang w:eastAsia="ru-RU"/>
              </w:rPr>
              <w:t xml:space="preserve">, </w:t>
            </w:r>
            <w:proofErr w:type="spellStart"/>
            <w:r w:rsidRPr="00184774">
              <w:rPr>
                <w:sz w:val="28"/>
                <w:szCs w:val="28"/>
                <w:lang w:eastAsia="ru-RU"/>
              </w:rPr>
              <w:t>В.Д</w:t>
            </w:r>
            <w:proofErr w:type="spellEnd"/>
            <w:r w:rsidRPr="00184774">
              <w:rPr>
                <w:sz w:val="28"/>
                <w:szCs w:val="28"/>
                <w:lang w:eastAsia="ru-RU"/>
              </w:rPr>
              <w:t xml:space="preserve">. Социальная модель государства: опыт стран Европы и выбор современной России / </w:t>
            </w:r>
            <w:proofErr w:type="spellStart"/>
            <w:r w:rsidRPr="00184774">
              <w:rPr>
                <w:sz w:val="28"/>
                <w:szCs w:val="28"/>
                <w:lang w:eastAsia="ru-RU"/>
              </w:rPr>
              <w:t>В.Роик</w:t>
            </w:r>
            <w:proofErr w:type="spellEnd"/>
            <w:r w:rsidRPr="00184774">
              <w:rPr>
                <w:sz w:val="28"/>
                <w:szCs w:val="28"/>
                <w:lang w:eastAsia="ru-RU"/>
              </w:rPr>
              <w:t xml:space="preserve"> // Государственная власть и местное самоуправление. – 2006. - №10. – </w:t>
            </w:r>
            <w:proofErr w:type="spellStart"/>
            <w:r w:rsidRPr="00184774">
              <w:rPr>
                <w:sz w:val="28"/>
                <w:szCs w:val="28"/>
                <w:lang w:eastAsia="ru-RU"/>
              </w:rPr>
              <w:t>С.27</w:t>
            </w:r>
            <w:proofErr w:type="spellEnd"/>
            <w:r w:rsidRPr="00184774">
              <w:rPr>
                <w:sz w:val="28"/>
                <w:szCs w:val="28"/>
                <w:lang w:eastAsia="ru-RU"/>
              </w:rPr>
              <w:t>-38.</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Романов, </w:t>
            </w:r>
            <w:proofErr w:type="spellStart"/>
            <w:r w:rsidRPr="00184774">
              <w:rPr>
                <w:sz w:val="28"/>
                <w:szCs w:val="28"/>
                <w:lang w:eastAsia="ru-RU"/>
              </w:rPr>
              <w:t>П.В</w:t>
            </w:r>
            <w:proofErr w:type="spellEnd"/>
            <w:r w:rsidRPr="00184774">
              <w:rPr>
                <w:sz w:val="28"/>
                <w:szCs w:val="28"/>
                <w:lang w:eastAsia="ru-RU"/>
              </w:rPr>
              <w:t xml:space="preserve">. Социальные изменения и социальная политика / </w:t>
            </w:r>
            <w:proofErr w:type="spellStart"/>
            <w:r w:rsidRPr="00184774">
              <w:rPr>
                <w:sz w:val="28"/>
                <w:szCs w:val="28"/>
                <w:lang w:eastAsia="ru-RU"/>
              </w:rPr>
              <w:t>П.В</w:t>
            </w:r>
            <w:proofErr w:type="spellEnd"/>
            <w:r w:rsidRPr="00184774">
              <w:rPr>
                <w:sz w:val="28"/>
                <w:szCs w:val="28"/>
                <w:lang w:eastAsia="ru-RU"/>
              </w:rPr>
              <w:t xml:space="preserve">. Романов // Журнал исследований социальной политики. – 2003. №1. - </w:t>
            </w:r>
            <w:proofErr w:type="spellStart"/>
            <w:r w:rsidRPr="00184774">
              <w:rPr>
                <w:sz w:val="28"/>
                <w:szCs w:val="28"/>
                <w:lang w:eastAsia="ru-RU"/>
              </w:rPr>
              <w:t>С.45</w:t>
            </w:r>
            <w:proofErr w:type="spellEnd"/>
            <w:r w:rsidRPr="00184774">
              <w:rPr>
                <w:sz w:val="28"/>
                <w:szCs w:val="28"/>
                <w:lang w:eastAsia="ru-RU"/>
              </w:rPr>
              <w:t>-67.</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Силин, А. Социальное партнерство или социальный диалог / А. Силин // Человек и труд. - 2000. - №11. - </w:t>
            </w:r>
            <w:proofErr w:type="spellStart"/>
            <w:r w:rsidRPr="00184774">
              <w:rPr>
                <w:sz w:val="28"/>
                <w:szCs w:val="28"/>
                <w:lang w:eastAsia="ru-RU"/>
              </w:rPr>
              <w:t>С.79</w:t>
            </w:r>
            <w:proofErr w:type="spellEnd"/>
            <w:r w:rsidRPr="00184774">
              <w:rPr>
                <w:sz w:val="28"/>
                <w:szCs w:val="28"/>
                <w:lang w:eastAsia="ru-RU"/>
              </w:rPr>
              <w:t>-80.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Смольков</w:t>
            </w:r>
            <w:proofErr w:type="spellEnd"/>
            <w:r w:rsidRPr="00184774">
              <w:rPr>
                <w:sz w:val="28"/>
                <w:szCs w:val="28"/>
                <w:lang w:eastAsia="ru-RU"/>
              </w:rPr>
              <w:t xml:space="preserve">, </w:t>
            </w:r>
            <w:proofErr w:type="spellStart"/>
            <w:r w:rsidRPr="00184774">
              <w:rPr>
                <w:sz w:val="28"/>
                <w:szCs w:val="28"/>
                <w:lang w:eastAsia="ru-RU"/>
              </w:rPr>
              <w:t>В.Г</w:t>
            </w:r>
            <w:proofErr w:type="spellEnd"/>
            <w:r w:rsidRPr="00184774">
              <w:rPr>
                <w:sz w:val="28"/>
                <w:szCs w:val="28"/>
                <w:lang w:eastAsia="ru-RU"/>
              </w:rPr>
              <w:t xml:space="preserve">. Становление и проблемы социального партнерства в России / </w:t>
            </w:r>
            <w:proofErr w:type="spellStart"/>
            <w:r w:rsidRPr="00184774">
              <w:rPr>
                <w:sz w:val="28"/>
                <w:szCs w:val="28"/>
                <w:lang w:eastAsia="ru-RU"/>
              </w:rPr>
              <w:t>В.Г.Смольков</w:t>
            </w:r>
            <w:proofErr w:type="spellEnd"/>
            <w:r w:rsidRPr="00184774">
              <w:rPr>
                <w:sz w:val="28"/>
                <w:szCs w:val="28"/>
                <w:lang w:eastAsia="ru-RU"/>
              </w:rPr>
              <w:t xml:space="preserve"> // </w:t>
            </w:r>
            <w:proofErr w:type="spellStart"/>
            <w:r w:rsidRPr="00184774">
              <w:rPr>
                <w:sz w:val="28"/>
                <w:szCs w:val="28"/>
                <w:lang w:eastAsia="ru-RU"/>
              </w:rPr>
              <w:t>СГЗ</w:t>
            </w:r>
            <w:proofErr w:type="spellEnd"/>
            <w:r w:rsidRPr="00184774">
              <w:rPr>
                <w:sz w:val="28"/>
                <w:szCs w:val="28"/>
                <w:lang w:eastAsia="ru-RU"/>
              </w:rPr>
              <w:t xml:space="preserve">. – 2001. - №2. - </w:t>
            </w:r>
            <w:proofErr w:type="spellStart"/>
            <w:r w:rsidRPr="00184774">
              <w:rPr>
                <w:sz w:val="28"/>
                <w:szCs w:val="28"/>
                <w:lang w:eastAsia="ru-RU"/>
              </w:rPr>
              <w:t>С.184</w:t>
            </w:r>
            <w:proofErr w:type="spellEnd"/>
            <w:r w:rsidRPr="00184774">
              <w:rPr>
                <w:sz w:val="28"/>
                <w:szCs w:val="28"/>
                <w:lang w:eastAsia="ru-RU"/>
              </w:rPr>
              <w:t>-196.</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r w:rsidRPr="00184774">
              <w:rPr>
                <w:sz w:val="28"/>
                <w:szCs w:val="28"/>
                <w:lang w:eastAsia="ru-RU"/>
              </w:rPr>
              <w:t xml:space="preserve">Соловьев, А. Актуарное моделирование развития системы пенсионного страхования в России / А. Соловьев // Социальная политика и социальное партнерство. – 2008. - №3. – </w:t>
            </w:r>
            <w:proofErr w:type="spellStart"/>
            <w:r w:rsidRPr="00184774">
              <w:rPr>
                <w:sz w:val="28"/>
                <w:szCs w:val="28"/>
                <w:lang w:eastAsia="ru-RU"/>
              </w:rPr>
              <w:t>С.6</w:t>
            </w:r>
            <w:proofErr w:type="spellEnd"/>
            <w:r w:rsidRPr="00184774">
              <w:rPr>
                <w:sz w:val="28"/>
                <w:szCs w:val="28"/>
                <w:lang w:eastAsia="ru-RU"/>
              </w:rPr>
              <w:t>-12.</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t xml:space="preserve">Тарусин, </w:t>
            </w:r>
            <w:proofErr w:type="spellStart"/>
            <w:r w:rsidRPr="00184774">
              <w:rPr>
                <w:sz w:val="28"/>
                <w:szCs w:val="22"/>
                <w:lang w:eastAsia="ru-RU"/>
              </w:rPr>
              <w:t>М.А</w:t>
            </w:r>
            <w:proofErr w:type="spellEnd"/>
            <w:r w:rsidRPr="00184774">
              <w:rPr>
                <w:sz w:val="28"/>
                <w:szCs w:val="22"/>
                <w:lang w:eastAsia="ru-RU"/>
              </w:rPr>
              <w:t xml:space="preserve">. Реальная Россия (стратификация современного российского общества) / </w:t>
            </w:r>
            <w:proofErr w:type="spellStart"/>
            <w:r w:rsidRPr="00184774">
              <w:rPr>
                <w:sz w:val="28"/>
                <w:szCs w:val="22"/>
                <w:lang w:eastAsia="ru-RU"/>
              </w:rPr>
              <w:t>М.А</w:t>
            </w:r>
            <w:proofErr w:type="spellEnd"/>
            <w:r w:rsidRPr="00184774">
              <w:rPr>
                <w:sz w:val="28"/>
                <w:szCs w:val="22"/>
                <w:lang w:eastAsia="ru-RU"/>
              </w:rPr>
              <w:t xml:space="preserve">. Тарусин </w:t>
            </w:r>
            <w:r w:rsidRPr="00184774">
              <w:rPr>
                <w:sz w:val="28"/>
                <w:szCs w:val="28"/>
                <w:lang w:eastAsia="ru-RU"/>
              </w:rPr>
              <w:t xml:space="preserve">// Мониторинг общественного мнения. - 2006. - №1. - </w:t>
            </w:r>
            <w:proofErr w:type="spellStart"/>
            <w:r w:rsidRPr="00184774">
              <w:rPr>
                <w:sz w:val="28"/>
                <w:szCs w:val="28"/>
                <w:lang w:eastAsia="ru-RU"/>
              </w:rPr>
              <w:t>С.122</w:t>
            </w:r>
            <w:proofErr w:type="spellEnd"/>
            <w:r w:rsidRPr="00184774">
              <w:rPr>
                <w:sz w:val="28"/>
                <w:szCs w:val="28"/>
                <w:lang w:eastAsia="ru-RU"/>
              </w:rPr>
              <w:t>-131.</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Темницкий</w:t>
            </w:r>
            <w:proofErr w:type="spellEnd"/>
            <w:r w:rsidRPr="00184774">
              <w:rPr>
                <w:sz w:val="28"/>
                <w:szCs w:val="28"/>
                <w:lang w:eastAsia="ru-RU"/>
              </w:rPr>
              <w:t xml:space="preserve">, </w:t>
            </w:r>
            <w:proofErr w:type="spellStart"/>
            <w:r w:rsidRPr="00184774">
              <w:rPr>
                <w:sz w:val="28"/>
                <w:szCs w:val="28"/>
                <w:lang w:eastAsia="ru-RU"/>
              </w:rPr>
              <w:t>А.Л</w:t>
            </w:r>
            <w:proofErr w:type="spellEnd"/>
            <w:r w:rsidRPr="00184774">
              <w:rPr>
                <w:sz w:val="28"/>
                <w:szCs w:val="28"/>
                <w:lang w:eastAsia="ru-RU"/>
              </w:rPr>
              <w:t xml:space="preserve">. Справедливость в оплате труда как ценностная ориентация и фактор трудовой мотивации / </w:t>
            </w:r>
            <w:proofErr w:type="spellStart"/>
            <w:r w:rsidRPr="00184774">
              <w:rPr>
                <w:sz w:val="28"/>
                <w:szCs w:val="28"/>
                <w:lang w:eastAsia="ru-RU"/>
              </w:rPr>
              <w:t>А.Л</w:t>
            </w:r>
            <w:proofErr w:type="spellEnd"/>
            <w:r w:rsidRPr="00184774">
              <w:rPr>
                <w:sz w:val="28"/>
                <w:szCs w:val="28"/>
                <w:lang w:eastAsia="ru-RU"/>
              </w:rPr>
              <w:t xml:space="preserve">. </w:t>
            </w:r>
            <w:proofErr w:type="spellStart"/>
            <w:r w:rsidRPr="00184774">
              <w:rPr>
                <w:sz w:val="28"/>
                <w:szCs w:val="28"/>
                <w:lang w:eastAsia="ru-RU"/>
              </w:rPr>
              <w:t>Темницкий</w:t>
            </w:r>
            <w:proofErr w:type="spellEnd"/>
            <w:r w:rsidRPr="00184774">
              <w:rPr>
                <w:sz w:val="28"/>
                <w:szCs w:val="28"/>
                <w:lang w:eastAsia="ru-RU"/>
              </w:rPr>
              <w:t xml:space="preserve"> // </w:t>
            </w:r>
            <w:proofErr w:type="spellStart"/>
            <w:r w:rsidRPr="00184774">
              <w:rPr>
                <w:sz w:val="28"/>
                <w:szCs w:val="28"/>
                <w:lang w:eastAsia="ru-RU"/>
              </w:rPr>
              <w:t>Социс</w:t>
            </w:r>
            <w:proofErr w:type="spellEnd"/>
            <w:r w:rsidRPr="00184774">
              <w:rPr>
                <w:sz w:val="28"/>
                <w:szCs w:val="28"/>
                <w:lang w:eastAsia="ru-RU"/>
              </w:rPr>
              <w:t xml:space="preserve">. - 2005. - №5. - </w:t>
            </w:r>
            <w:proofErr w:type="spellStart"/>
            <w:r w:rsidRPr="00184774">
              <w:rPr>
                <w:sz w:val="28"/>
                <w:szCs w:val="28"/>
                <w:lang w:eastAsia="ru-RU"/>
              </w:rPr>
              <w:t>С.81</w:t>
            </w:r>
            <w:proofErr w:type="spellEnd"/>
            <w:r w:rsidRPr="00184774">
              <w:rPr>
                <w:sz w:val="28"/>
                <w:szCs w:val="28"/>
                <w:lang w:eastAsia="ru-RU"/>
              </w:rPr>
              <w:t>-88.</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szCs w:val="28"/>
              </w:rPr>
            </w:pPr>
            <w:r w:rsidRPr="00184774">
              <w:rPr>
                <w:sz w:val="28"/>
                <w:szCs w:val="28"/>
                <w:lang w:eastAsia="ru-RU"/>
              </w:rPr>
              <w:t xml:space="preserve">Тихонова, </w:t>
            </w:r>
            <w:proofErr w:type="spellStart"/>
            <w:r w:rsidRPr="00184774">
              <w:rPr>
                <w:sz w:val="28"/>
                <w:szCs w:val="28"/>
                <w:lang w:eastAsia="ru-RU"/>
              </w:rPr>
              <w:t>Н.Е</w:t>
            </w:r>
            <w:proofErr w:type="spellEnd"/>
            <w:r w:rsidRPr="00184774">
              <w:rPr>
                <w:sz w:val="28"/>
                <w:szCs w:val="28"/>
                <w:lang w:eastAsia="ru-RU"/>
              </w:rPr>
              <w:t xml:space="preserve">. Оптимальная модель социальной политики в массовых представлениях / </w:t>
            </w:r>
            <w:proofErr w:type="spellStart"/>
            <w:r w:rsidRPr="00184774">
              <w:rPr>
                <w:sz w:val="28"/>
                <w:szCs w:val="28"/>
                <w:lang w:eastAsia="ru-RU"/>
              </w:rPr>
              <w:t>Н.Е</w:t>
            </w:r>
            <w:proofErr w:type="spellEnd"/>
            <w:r w:rsidRPr="00184774">
              <w:rPr>
                <w:sz w:val="28"/>
                <w:szCs w:val="28"/>
                <w:lang w:eastAsia="ru-RU"/>
              </w:rPr>
              <w:t xml:space="preserve">. Тихонова // </w:t>
            </w:r>
            <w:proofErr w:type="spellStart"/>
            <w:r w:rsidRPr="00184774">
              <w:rPr>
                <w:sz w:val="28"/>
                <w:szCs w:val="28"/>
                <w:lang w:eastAsia="ru-RU"/>
              </w:rPr>
              <w:t>Социс</w:t>
            </w:r>
            <w:proofErr w:type="spellEnd"/>
            <w:r w:rsidRPr="00184774">
              <w:rPr>
                <w:sz w:val="28"/>
                <w:szCs w:val="28"/>
                <w:lang w:eastAsia="ru-RU"/>
              </w:rPr>
              <w:t xml:space="preserve">. – 2006.- №12. – </w:t>
            </w:r>
            <w:proofErr w:type="spellStart"/>
            <w:r w:rsidRPr="00184774">
              <w:rPr>
                <w:sz w:val="28"/>
                <w:szCs w:val="28"/>
                <w:lang w:eastAsia="ru-RU"/>
              </w:rPr>
              <w:t>С.9</w:t>
            </w:r>
            <w:proofErr w:type="spellEnd"/>
            <w:r w:rsidRPr="00184774">
              <w:rPr>
                <w:sz w:val="28"/>
                <w:szCs w:val="28"/>
                <w:lang w:eastAsia="ru-RU"/>
              </w:rPr>
              <w:t>-14.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proofErr w:type="spellStart"/>
            <w:r w:rsidRPr="00184774">
              <w:rPr>
                <w:sz w:val="28"/>
                <w:szCs w:val="28"/>
                <w:lang w:eastAsia="ru-RU"/>
              </w:rPr>
              <w:t>Торлопов</w:t>
            </w:r>
            <w:proofErr w:type="spellEnd"/>
            <w:r w:rsidRPr="00184774">
              <w:rPr>
                <w:sz w:val="28"/>
                <w:szCs w:val="28"/>
                <w:lang w:eastAsia="ru-RU"/>
              </w:rPr>
              <w:t xml:space="preserve">, </w:t>
            </w:r>
            <w:proofErr w:type="spellStart"/>
            <w:r w:rsidRPr="00184774">
              <w:rPr>
                <w:sz w:val="28"/>
                <w:szCs w:val="28"/>
                <w:lang w:eastAsia="ru-RU"/>
              </w:rPr>
              <w:t>В.А</w:t>
            </w:r>
            <w:proofErr w:type="spellEnd"/>
            <w:r w:rsidRPr="00184774">
              <w:rPr>
                <w:sz w:val="28"/>
                <w:szCs w:val="28"/>
                <w:lang w:eastAsia="ru-RU"/>
              </w:rPr>
              <w:t xml:space="preserve">. Роль некоммерческих организаций в формировании гражданского общества / </w:t>
            </w:r>
            <w:proofErr w:type="spellStart"/>
            <w:r w:rsidRPr="00184774">
              <w:rPr>
                <w:sz w:val="28"/>
                <w:szCs w:val="28"/>
                <w:lang w:eastAsia="ru-RU"/>
              </w:rPr>
              <w:t>В.А</w:t>
            </w:r>
            <w:proofErr w:type="spellEnd"/>
            <w:r w:rsidRPr="00184774">
              <w:rPr>
                <w:sz w:val="28"/>
                <w:szCs w:val="28"/>
                <w:lang w:eastAsia="ru-RU"/>
              </w:rPr>
              <w:t xml:space="preserve">. </w:t>
            </w:r>
            <w:proofErr w:type="spellStart"/>
            <w:r w:rsidRPr="00184774">
              <w:rPr>
                <w:sz w:val="28"/>
                <w:szCs w:val="28"/>
                <w:lang w:eastAsia="ru-RU"/>
              </w:rPr>
              <w:t>Торлопов</w:t>
            </w:r>
            <w:proofErr w:type="spellEnd"/>
            <w:r w:rsidRPr="00184774">
              <w:rPr>
                <w:sz w:val="28"/>
                <w:szCs w:val="28"/>
                <w:lang w:eastAsia="ru-RU"/>
              </w:rPr>
              <w:t xml:space="preserve"> // Труд и социальные отношения. – 2003. – №1. – </w:t>
            </w:r>
            <w:proofErr w:type="spellStart"/>
            <w:r w:rsidRPr="00184774">
              <w:rPr>
                <w:sz w:val="28"/>
                <w:szCs w:val="28"/>
                <w:lang w:eastAsia="ru-RU"/>
              </w:rPr>
              <w:t>С.116</w:t>
            </w:r>
            <w:proofErr w:type="spellEnd"/>
            <w:r w:rsidRPr="00184774">
              <w:rPr>
                <w:sz w:val="28"/>
                <w:szCs w:val="28"/>
                <w:lang w:eastAsia="ru-RU"/>
              </w:rPr>
              <w:t>-124.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2"/>
                <w:lang w:eastAsia="ru-RU"/>
              </w:rPr>
              <w:lastRenderedPageBreak/>
              <w:t xml:space="preserve">Черепанов, </w:t>
            </w:r>
            <w:proofErr w:type="spellStart"/>
            <w:r w:rsidRPr="00184774">
              <w:rPr>
                <w:sz w:val="28"/>
                <w:szCs w:val="22"/>
                <w:lang w:eastAsia="ru-RU"/>
              </w:rPr>
              <w:t>Е.В</w:t>
            </w:r>
            <w:proofErr w:type="spellEnd"/>
            <w:r w:rsidRPr="00184774">
              <w:rPr>
                <w:sz w:val="28"/>
                <w:szCs w:val="22"/>
                <w:lang w:eastAsia="ru-RU"/>
              </w:rPr>
              <w:t xml:space="preserve">. Негосударственное пенсионное страхование: состояние и перспективы (по результатам ряда социологических исследований </w:t>
            </w:r>
            <w:proofErr w:type="spellStart"/>
            <w:r w:rsidRPr="00184774">
              <w:rPr>
                <w:sz w:val="28"/>
                <w:szCs w:val="22"/>
                <w:lang w:eastAsia="ru-RU"/>
              </w:rPr>
              <w:t>в2006</w:t>
            </w:r>
            <w:proofErr w:type="spellEnd"/>
            <w:r w:rsidRPr="00184774">
              <w:rPr>
                <w:sz w:val="28"/>
                <w:szCs w:val="22"/>
                <w:lang w:eastAsia="ru-RU"/>
              </w:rPr>
              <w:t xml:space="preserve"> года) / </w:t>
            </w:r>
            <w:proofErr w:type="spellStart"/>
            <w:r w:rsidRPr="00184774">
              <w:rPr>
                <w:sz w:val="28"/>
                <w:szCs w:val="22"/>
                <w:lang w:eastAsia="ru-RU"/>
              </w:rPr>
              <w:t>Е.В</w:t>
            </w:r>
            <w:proofErr w:type="spellEnd"/>
            <w:r w:rsidRPr="00184774">
              <w:rPr>
                <w:sz w:val="28"/>
                <w:szCs w:val="22"/>
                <w:lang w:eastAsia="ru-RU"/>
              </w:rPr>
              <w:t xml:space="preserve">. Черепанов </w:t>
            </w:r>
            <w:r w:rsidRPr="00184774">
              <w:rPr>
                <w:sz w:val="28"/>
                <w:szCs w:val="28"/>
                <w:lang w:eastAsia="ru-RU"/>
              </w:rPr>
              <w:t xml:space="preserve">// Социальная политика и социология. - 2007. - №2. - </w:t>
            </w:r>
            <w:proofErr w:type="spellStart"/>
            <w:r w:rsidRPr="00184774">
              <w:rPr>
                <w:sz w:val="28"/>
                <w:szCs w:val="28"/>
                <w:lang w:eastAsia="ru-RU"/>
              </w:rPr>
              <w:t>С.87</w:t>
            </w:r>
            <w:proofErr w:type="spellEnd"/>
            <w:r w:rsidRPr="00184774">
              <w:rPr>
                <w:sz w:val="28"/>
                <w:szCs w:val="28"/>
                <w:lang w:eastAsia="ru-RU"/>
              </w:rPr>
              <w:t>-99.</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kern w:val="36"/>
                <w:sz w:val="28"/>
                <w:szCs w:val="28"/>
                <w:lang w:eastAsia="ru-RU"/>
              </w:rPr>
              <w:t>Чирикова</w:t>
            </w:r>
            <w:proofErr w:type="spellEnd"/>
            <w:r w:rsidRPr="00184774">
              <w:rPr>
                <w:kern w:val="36"/>
                <w:sz w:val="28"/>
                <w:szCs w:val="28"/>
                <w:lang w:eastAsia="ru-RU"/>
              </w:rPr>
              <w:t xml:space="preserve">, А. НКО: появится ли в России новый игрок на поле социальной политики? / А. </w:t>
            </w:r>
            <w:proofErr w:type="spellStart"/>
            <w:r w:rsidRPr="00184774">
              <w:rPr>
                <w:kern w:val="36"/>
                <w:sz w:val="28"/>
                <w:szCs w:val="28"/>
                <w:lang w:eastAsia="ru-RU"/>
              </w:rPr>
              <w:t>Чирикова</w:t>
            </w:r>
            <w:proofErr w:type="spellEnd"/>
            <w:r w:rsidRPr="00184774">
              <w:rPr>
                <w:kern w:val="36"/>
                <w:sz w:val="28"/>
                <w:szCs w:val="28"/>
                <w:lang w:eastAsia="ru-RU"/>
              </w:rPr>
              <w:t xml:space="preserve"> // </w:t>
            </w:r>
            <w:r w:rsidRPr="00184774">
              <w:rPr>
                <w:sz w:val="28"/>
                <w:szCs w:val="22"/>
                <w:lang w:eastAsia="ru-RU"/>
              </w:rPr>
              <w:t xml:space="preserve">Информационно-аналитический портал socpolitika.ru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Чурбанов, В. России нужна новая культурная политика / В. Чурбанов// Российская федерация сегодня. - 2006. - №16. - </w:t>
            </w:r>
            <w:proofErr w:type="spellStart"/>
            <w:r w:rsidRPr="00184774">
              <w:rPr>
                <w:sz w:val="28"/>
                <w:szCs w:val="28"/>
                <w:lang w:eastAsia="ru-RU"/>
              </w:rPr>
              <w:t>С.44</w:t>
            </w:r>
            <w:proofErr w:type="spellEnd"/>
            <w:r w:rsidRPr="00184774">
              <w:rPr>
                <w:sz w:val="28"/>
                <w:szCs w:val="28"/>
                <w:lang w:eastAsia="ru-RU"/>
              </w:rPr>
              <w:t>-45.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8"/>
                <w:lang w:eastAsia="ru-RU"/>
              </w:rPr>
              <w:t>Узяков</w:t>
            </w:r>
            <w:proofErr w:type="spellEnd"/>
            <w:r w:rsidRPr="00184774">
              <w:rPr>
                <w:sz w:val="28"/>
                <w:szCs w:val="28"/>
                <w:lang w:eastAsia="ru-RU"/>
              </w:rPr>
              <w:t xml:space="preserve">, </w:t>
            </w:r>
            <w:proofErr w:type="spellStart"/>
            <w:r w:rsidRPr="00184774">
              <w:rPr>
                <w:sz w:val="28"/>
                <w:szCs w:val="28"/>
                <w:lang w:eastAsia="ru-RU"/>
              </w:rPr>
              <w:t>А.Д</w:t>
            </w:r>
            <w:proofErr w:type="spellEnd"/>
            <w:r w:rsidRPr="00184774">
              <w:rPr>
                <w:sz w:val="28"/>
                <w:szCs w:val="28"/>
                <w:lang w:eastAsia="ru-RU"/>
              </w:rPr>
              <w:t xml:space="preserve">. Совершенствование правовой базы регулирования социальной сферы / </w:t>
            </w:r>
            <w:proofErr w:type="spellStart"/>
            <w:r w:rsidRPr="00184774">
              <w:rPr>
                <w:sz w:val="28"/>
                <w:szCs w:val="28"/>
                <w:lang w:eastAsia="ru-RU"/>
              </w:rPr>
              <w:t>А.Д</w:t>
            </w:r>
            <w:proofErr w:type="spellEnd"/>
            <w:r w:rsidRPr="00184774">
              <w:rPr>
                <w:sz w:val="28"/>
                <w:szCs w:val="28"/>
                <w:lang w:eastAsia="ru-RU"/>
              </w:rPr>
              <w:t xml:space="preserve">. </w:t>
            </w:r>
            <w:proofErr w:type="spellStart"/>
            <w:r w:rsidRPr="00184774">
              <w:rPr>
                <w:sz w:val="28"/>
                <w:szCs w:val="28"/>
                <w:lang w:eastAsia="ru-RU"/>
              </w:rPr>
              <w:t>Узяков</w:t>
            </w:r>
            <w:proofErr w:type="spellEnd"/>
            <w:r w:rsidRPr="00184774">
              <w:rPr>
                <w:sz w:val="28"/>
                <w:szCs w:val="28"/>
                <w:lang w:eastAsia="ru-RU"/>
              </w:rPr>
              <w:t xml:space="preserve"> // Вестник </w:t>
            </w:r>
            <w:proofErr w:type="spellStart"/>
            <w:r w:rsidRPr="00184774">
              <w:rPr>
                <w:sz w:val="28"/>
                <w:szCs w:val="28"/>
                <w:lang w:eastAsia="ru-RU"/>
              </w:rPr>
              <w:t>ОГУ</w:t>
            </w:r>
            <w:proofErr w:type="spellEnd"/>
            <w:r w:rsidRPr="00184774">
              <w:rPr>
                <w:sz w:val="28"/>
                <w:szCs w:val="28"/>
                <w:lang w:eastAsia="ru-RU"/>
              </w:rPr>
              <w:t xml:space="preserve">. - 2005. - №3. - </w:t>
            </w:r>
            <w:proofErr w:type="spellStart"/>
            <w:r w:rsidRPr="00184774">
              <w:rPr>
                <w:sz w:val="28"/>
                <w:szCs w:val="28"/>
                <w:lang w:eastAsia="ru-RU"/>
              </w:rPr>
              <w:t>С.198</w:t>
            </w:r>
            <w:proofErr w:type="spellEnd"/>
            <w:r w:rsidRPr="00184774">
              <w:rPr>
                <w:sz w:val="28"/>
                <w:szCs w:val="28"/>
                <w:lang w:eastAsia="ru-RU"/>
              </w:rPr>
              <w:t xml:space="preserve">-204.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proofErr w:type="spellStart"/>
            <w:r w:rsidRPr="00184774">
              <w:rPr>
                <w:sz w:val="28"/>
                <w:szCs w:val="22"/>
                <w:lang w:eastAsia="ru-RU"/>
              </w:rPr>
              <w:t>Шулус</w:t>
            </w:r>
            <w:proofErr w:type="spellEnd"/>
            <w:r w:rsidRPr="00184774">
              <w:rPr>
                <w:sz w:val="28"/>
                <w:szCs w:val="22"/>
                <w:lang w:eastAsia="ru-RU"/>
              </w:rPr>
              <w:t xml:space="preserve">, </w:t>
            </w:r>
            <w:proofErr w:type="spellStart"/>
            <w:r w:rsidRPr="00184774">
              <w:rPr>
                <w:sz w:val="28"/>
                <w:szCs w:val="22"/>
                <w:lang w:eastAsia="ru-RU"/>
              </w:rPr>
              <w:t>А.А</w:t>
            </w:r>
            <w:proofErr w:type="spellEnd"/>
            <w:r w:rsidRPr="00184774">
              <w:rPr>
                <w:sz w:val="28"/>
                <w:szCs w:val="22"/>
                <w:lang w:eastAsia="ru-RU"/>
              </w:rPr>
              <w:t xml:space="preserve">. Актуальные проблемы социального партнерства / </w:t>
            </w:r>
            <w:proofErr w:type="spellStart"/>
            <w:r w:rsidRPr="00184774">
              <w:rPr>
                <w:sz w:val="28"/>
                <w:szCs w:val="22"/>
                <w:lang w:eastAsia="ru-RU"/>
              </w:rPr>
              <w:t>А.А</w:t>
            </w:r>
            <w:proofErr w:type="spellEnd"/>
            <w:r w:rsidRPr="00184774">
              <w:rPr>
                <w:sz w:val="28"/>
                <w:szCs w:val="22"/>
                <w:lang w:eastAsia="ru-RU"/>
              </w:rPr>
              <w:t xml:space="preserve">. </w:t>
            </w:r>
            <w:proofErr w:type="spellStart"/>
            <w:r w:rsidRPr="00184774">
              <w:rPr>
                <w:sz w:val="28"/>
                <w:szCs w:val="22"/>
                <w:lang w:eastAsia="ru-RU"/>
              </w:rPr>
              <w:t>Шулус</w:t>
            </w:r>
            <w:proofErr w:type="spellEnd"/>
            <w:r w:rsidRPr="00184774">
              <w:rPr>
                <w:sz w:val="28"/>
                <w:szCs w:val="22"/>
                <w:lang w:eastAsia="ru-RU"/>
              </w:rPr>
              <w:t xml:space="preserve">, </w:t>
            </w:r>
            <w:proofErr w:type="spellStart"/>
            <w:r w:rsidRPr="00184774">
              <w:rPr>
                <w:sz w:val="28"/>
                <w:szCs w:val="22"/>
                <w:lang w:eastAsia="ru-RU"/>
              </w:rPr>
              <w:t>В.Г</w:t>
            </w:r>
            <w:proofErr w:type="spellEnd"/>
            <w:r w:rsidRPr="00184774">
              <w:rPr>
                <w:sz w:val="28"/>
                <w:szCs w:val="22"/>
                <w:lang w:eastAsia="ru-RU"/>
              </w:rPr>
              <w:t xml:space="preserve">. </w:t>
            </w:r>
            <w:proofErr w:type="spellStart"/>
            <w:r w:rsidRPr="00184774">
              <w:rPr>
                <w:sz w:val="28"/>
                <w:szCs w:val="22"/>
                <w:lang w:eastAsia="ru-RU"/>
              </w:rPr>
              <w:t>Смольков</w:t>
            </w:r>
            <w:proofErr w:type="spellEnd"/>
            <w:r w:rsidRPr="00184774">
              <w:rPr>
                <w:sz w:val="28"/>
                <w:szCs w:val="22"/>
                <w:lang w:eastAsia="ru-RU"/>
              </w:rPr>
              <w:t xml:space="preserve"> </w:t>
            </w:r>
            <w:r w:rsidRPr="00184774">
              <w:rPr>
                <w:sz w:val="28"/>
                <w:szCs w:val="28"/>
                <w:lang w:eastAsia="ru-RU"/>
              </w:rPr>
              <w:t xml:space="preserve">// Труд и социальные отношения. - 2005. - №2. - </w:t>
            </w:r>
            <w:proofErr w:type="spellStart"/>
            <w:r w:rsidRPr="00184774">
              <w:rPr>
                <w:sz w:val="28"/>
                <w:szCs w:val="28"/>
                <w:lang w:eastAsia="ru-RU"/>
              </w:rPr>
              <w:t>С.7</w:t>
            </w:r>
            <w:proofErr w:type="spellEnd"/>
            <w:r w:rsidRPr="00184774">
              <w:rPr>
                <w:sz w:val="28"/>
                <w:szCs w:val="28"/>
                <w:lang w:eastAsia="ru-RU"/>
              </w:rPr>
              <w:t>-14.</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contextualSpacing/>
              <w:jc w:val="both"/>
              <w:rPr>
                <w:sz w:val="28"/>
              </w:rPr>
            </w:pPr>
            <w:r w:rsidRPr="00184774">
              <w:rPr>
                <w:sz w:val="28"/>
                <w:szCs w:val="28"/>
                <w:lang w:eastAsia="ru-RU"/>
              </w:rPr>
              <w:t xml:space="preserve">Юрченко, </w:t>
            </w:r>
            <w:proofErr w:type="spellStart"/>
            <w:r w:rsidRPr="00184774">
              <w:rPr>
                <w:sz w:val="28"/>
                <w:szCs w:val="28"/>
                <w:lang w:eastAsia="ru-RU"/>
              </w:rPr>
              <w:t>Е.В</w:t>
            </w:r>
            <w:proofErr w:type="spellEnd"/>
            <w:r w:rsidRPr="00184774">
              <w:rPr>
                <w:sz w:val="28"/>
                <w:szCs w:val="28"/>
                <w:lang w:eastAsia="ru-RU"/>
              </w:rPr>
              <w:t xml:space="preserve">. правовые основы социальной политики в отношении детей в германии / </w:t>
            </w:r>
            <w:proofErr w:type="spellStart"/>
            <w:r w:rsidRPr="00184774">
              <w:rPr>
                <w:sz w:val="28"/>
                <w:szCs w:val="28"/>
                <w:lang w:eastAsia="ru-RU"/>
              </w:rPr>
              <w:t>Е.В</w:t>
            </w:r>
            <w:proofErr w:type="spellEnd"/>
            <w:r w:rsidRPr="00184774">
              <w:rPr>
                <w:sz w:val="28"/>
                <w:szCs w:val="28"/>
                <w:lang w:eastAsia="ru-RU"/>
              </w:rPr>
              <w:t xml:space="preserve">. Юрченко // Отечественный журнал социальной работы. - 2005. - №1. - </w:t>
            </w:r>
            <w:proofErr w:type="spellStart"/>
            <w:r w:rsidRPr="00184774">
              <w:rPr>
                <w:sz w:val="28"/>
                <w:szCs w:val="28"/>
                <w:lang w:eastAsia="ru-RU"/>
              </w:rPr>
              <w:t>С.75</w:t>
            </w:r>
            <w:proofErr w:type="spellEnd"/>
            <w:r w:rsidRPr="00184774">
              <w:rPr>
                <w:sz w:val="28"/>
                <w:szCs w:val="28"/>
                <w:lang w:eastAsia="ru-RU"/>
              </w:rPr>
              <w:t>.-80.</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184774" w:rsidRDefault="00EB1463" w:rsidP="000267C1">
            <w:pPr>
              <w:numPr>
                <w:ilvl w:val="0"/>
                <w:numId w:val="17"/>
              </w:numPr>
              <w:tabs>
                <w:tab w:val="left" w:pos="284"/>
                <w:tab w:val="left" w:pos="426"/>
              </w:tabs>
              <w:jc w:val="both"/>
              <w:rPr>
                <w:sz w:val="28"/>
                <w:szCs w:val="28"/>
              </w:rPr>
            </w:pPr>
            <w:proofErr w:type="spellStart"/>
            <w:r w:rsidRPr="00184774">
              <w:rPr>
                <w:kern w:val="36"/>
                <w:sz w:val="28"/>
                <w:szCs w:val="28"/>
                <w:lang w:eastAsia="ru-RU"/>
              </w:rPr>
              <w:t>Ярская</w:t>
            </w:r>
            <w:proofErr w:type="spellEnd"/>
            <w:r w:rsidRPr="00184774">
              <w:rPr>
                <w:kern w:val="36"/>
                <w:sz w:val="28"/>
                <w:szCs w:val="28"/>
                <w:lang w:eastAsia="ru-RU"/>
              </w:rPr>
              <w:t xml:space="preserve">, </w:t>
            </w:r>
            <w:proofErr w:type="spellStart"/>
            <w:r w:rsidRPr="00184774">
              <w:rPr>
                <w:kern w:val="36"/>
                <w:sz w:val="28"/>
                <w:szCs w:val="28"/>
                <w:lang w:eastAsia="ru-RU"/>
              </w:rPr>
              <w:t>В.Н</w:t>
            </w:r>
            <w:proofErr w:type="spellEnd"/>
            <w:r w:rsidRPr="00184774">
              <w:rPr>
                <w:kern w:val="36"/>
                <w:sz w:val="28"/>
                <w:szCs w:val="28"/>
                <w:lang w:eastAsia="ru-RU"/>
              </w:rPr>
              <w:t xml:space="preserve">. Социальная политика, социальное государство и социальный менеджмент: проблемы анализа / </w:t>
            </w:r>
            <w:proofErr w:type="spellStart"/>
            <w:r w:rsidRPr="00184774">
              <w:rPr>
                <w:kern w:val="36"/>
                <w:sz w:val="28"/>
                <w:szCs w:val="28"/>
                <w:lang w:eastAsia="ru-RU"/>
              </w:rPr>
              <w:t>В.Н</w:t>
            </w:r>
            <w:proofErr w:type="spellEnd"/>
            <w:r w:rsidRPr="00184774">
              <w:rPr>
                <w:kern w:val="36"/>
                <w:sz w:val="28"/>
                <w:szCs w:val="28"/>
                <w:lang w:eastAsia="ru-RU"/>
              </w:rPr>
              <w:t xml:space="preserve">. </w:t>
            </w:r>
            <w:proofErr w:type="spellStart"/>
            <w:r w:rsidRPr="00184774">
              <w:rPr>
                <w:kern w:val="36"/>
                <w:sz w:val="28"/>
                <w:szCs w:val="28"/>
                <w:lang w:eastAsia="ru-RU"/>
              </w:rPr>
              <w:t>Ярская</w:t>
            </w:r>
            <w:proofErr w:type="spellEnd"/>
            <w:r w:rsidRPr="00184774">
              <w:rPr>
                <w:kern w:val="36"/>
                <w:sz w:val="28"/>
                <w:szCs w:val="28"/>
                <w:lang w:eastAsia="ru-RU"/>
              </w:rPr>
              <w:t xml:space="preserve"> // </w:t>
            </w:r>
            <w:r w:rsidRPr="00184774">
              <w:rPr>
                <w:sz w:val="28"/>
                <w:szCs w:val="28"/>
                <w:lang w:eastAsia="ru-RU"/>
              </w:rPr>
              <w:t xml:space="preserve">Журнал исследований социальной политики. – 2003. №1. - </w:t>
            </w:r>
            <w:proofErr w:type="spellStart"/>
            <w:r w:rsidRPr="00184774">
              <w:rPr>
                <w:sz w:val="28"/>
                <w:szCs w:val="28"/>
                <w:lang w:eastAsia="ru-RU"/>
              </w:rPr>
              <w:t>С.11</w:t>
            </w:r>
            <w:proofErr w:type="spellEnd"/>
            <w:r w:rsidRPr="00184774">
              <w:rPr>
                <w:sz w:val="28"/>
                <w:szCs w:val="28"/>
                <w:lang w:eastAsia="ru-RU"/>
              </w:rPr>
              <w:t>-28.</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056A5" w:rsidRDefault="008C3642" w:rsidP="008517AA">
            <w:pPr>
              <w:snapToGrid w:val="0"/>
              <w:jc w:val="center"/>
              <w:rPr>
                <w:color w:val="000000"/>
                <w:sz w:val="28"/>
                <w:szCs w:val="28"/>
              </w:rPr>
            </w:pPr>
            <w:r>
              <w:rPr>
                <w:color w:val="000000"/>
                <w:sz w:val="28"/>
                <w:szCs w:val="28"/>
              </w:rPr>
              <w:t>Модуль 2</w:t>
            </w:r>
          </w:p>
        </w:tc>
        <w:tc>
          <w:tcPr>
            <w:tcW w:w="2160" w:type="dxa"/>
            <w:tcBorders>
              <w:top w:val="single" w:sz="4" w:space="0" w:color="000000"/>
              <w:left w:val="single" w:sz="4" w:space="0" w:color="000000"/>
              <w:bottom w:val="single" w:sz="4" w:space="0" w:color="000000"/>
            </w:tcBorders>
            <w:shd w:val="clear" w:color="auto" w:fill="auto"/>
          </w:tcPr>
          <w:p w:rsidR="008C3642" w:rsidRPr="00884A26" w:rsidRDefault="008C3642" w:rsidP="00326ED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Конституция РФ. М., 1993.</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Default="008C3642"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Семейный кодекс РФ. М., 1995.</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Pr="00884A26" w:rsidRDefault="008C3642"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Трудовой кодекс РФ. М., 2001.</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Default="008C3642"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занятости населения в РФ</w:t>
            </w:r>
            <w:r w:rsidR="00916A08">
              <w:rPr>
                <w:sz w:val="28"/>
                <w:szCs w:val="20"/>
                <w:lang w:eastAsia="ru-RU"/>
              </w:rPr>
              <w:t xml:space="preserve"> </w:t>
            </w:r>
            <w:r w:rsidRPr="004445A3">
              <w:rPr>
                <w:sz w:val="28"/>
                <w:szCs w:val="20"/>
                <w:lang w:eastAsia="ru-RU"/>
              </w:rPr>
              <w:t xml:space="preserve"> № 1032–1 от 19.04.1991 г. // </w:t>
            </w:r>
            <w:proofErr w:type="spellStart"/>
            <w:r w:rsidRPr="004445A3">
              <w:rPr>
                <w:sz w:val="28"/>
                <w:szCs w:val="20"/>
                <w:lang w:eastAsia="ru-RU"/>
              </w:rPr>
              <w:t>СЗ</w:t>
            </w:r>
            <w:proofErr w:type="spellEnd"/>
            <w:r w:rsidRPr="004445A3">
              <w:rPr>
                <w:sz w:val="28"/>
                <w:szCs w:val="20"/>
                <w:lang w:eastAsia="ru-RU"/>
              </w:rPr>
              <w:t xml:space="preserve"> РФ. 1996. № 17.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Pr="00884A26" w:rsidRDefault="008C3642"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Об</w:t>
            </w:r>
            <w:proofErr w:type="gramEnd"/>
            <w:r w:rsidRPr="004445A3">
              <w:rPr>
                <w:sz w:val="28"/>
                <w:szCs w:val="20"/>
                <w:lang w:eastAsia="ru-RU"/>
              </w:rPr>
              <w:t xml:space="preserve"> образовании</w:t>
            </w:r>
            <w:r w:rsidR="00916A08">
              <w:rPr>
                <w:sz w:val="28"/>
                <w:szCs w:val="20"/>
                <w:lang w:eastAsia="ru-RU"/>
              </w:rPr>
              <w:t xml:space="preserve"> </w:t>
            </w:r>
            <w:r w:rsidRPr="004445A3">
              <w:rPr>
                <w:sz w:val="28"/>
                <w:szCs w:val="20"/>
                <w:lang w:eastAsia="ru-RU"/>
              </w:rPr>
              <w:t xml:space="preserve"> № 3266–1 от 10.07.1992 г. // Ведомости </w:t>
            </w:r>
            <w:proofErr w:type="spellStart"/>
            <w:r w:rsidRPr="004445A3">
              <w:rPr>
                <w:sz w:val="28"/>
                <w:szCs w:val="20"/>
                <w:lang w:eastAsia="ru-RU"/>
              </w:rPr>
              <w:t>СНД</w:t>
            </w:r>
            <w:proofErr w:type="spellEnd"/>
            <w:r w:rsidRPr="004445A3">
              <w:rPr>
                <w:sz w:val="28"/>
                <w:szCs w:val="20"/>
                <w:lang w:eastAsia="ru-RU"/>
              </w:rPr>
              <w:t xml:space="preserve"> и </w:t>
            </w:r>
            <w:proofErr w:type="spellStart"/>
            <w:r w:rsidRPr="004445A3">
              <w:rPr>
                <w:sz w:val="28"/>
                <w:szCs w:val="20"/>
                <w:lang w:eastAsia="ru-RU"/>
              </w:rPr>
              <w:t>ВС</w:t>
            </w:r>
            <w:proofErr w:type="spellEnd"/>
            <w:r w:rsidRPr="004445A3">
              <w:rPr>
                <w:sz w:val="28"/>
                <w:szCs w:val="20"/>
                <w:lang w:eastAsia="ru-RU"/>
              </w:rPr>
              <w:t xml:space="preserve"> РФ. 1992. № 30.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Default="008C3642"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lastRenderedPageBreak/>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государственных пособиях гражданам, имеющим детей</w:t>
            </w:r>
            <w:r w:rsidR="00916A08">
              <w:rPr>
                <w:sz w:val="28"/>
                <w:szCs w:val="20"/>
                <w:lang w:eastAsia="ru-RU"/>
              </w:rPr>
              <w:t xml:space="preserve"> </w:t>
            </w:r>
            <w:r w:rsidRPr="004445A3">
              <w:rPr>
                <w:sz w:val="28"/>
                <w:szCs w:val="20"/>
                <w:lang w:eastAsia="ru-RU"/>
              </w:rPr>
              <w:t xml:space="preserve"> № 81-ФЗ от 19.05.1995 г. // </w:t>
            </w:r>
            <w:proofErr w:type="spellStart"/>
            <w:r w:rsidRPr="004445A3">
              <w:rPr>
                <w:sz w:val="28"/>
                <w:szCs w:val="20"/>
                <w:lang w:eastAsia="ru-RU"/>
              </w:rPr>
              <w:t>СЗ</w:t>
            </w:r>
            <w:proofErr w:type="spellEnd"/>
            <w:r w:rsidRPr="004445A3">
              <w:rPr>
                <w:sz w:val="28"/>
                <w:szCs w:val="20"/>
                <w:lang w:eastAsia="ru-RU"/>
              </w:rPr>
              <w:t xml:space="preserve"> РФ. 1995. № 21.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326EDE">
            <w:pPr>
              <w:snapToGrid w:val="0"/>
              <w:jc w:val="center"/>
              <w:rPr>
                <w:color w:val="000000"/>
                <w:sz w:val="28"/>
                <w:szCs w:val="28"/>
              </w:rPr>
            </w:pPr>
            <w:r>
              <w:rPr>
                <w:color w:val="000000"/>
                <w:sz w:val="28"/>
                <w:szCs w:val="28"/>
              </w:rPr>
              <w:t xml:space="preserve">Методкабинет </w:t>
            </w:r>
          </w:p>
          <w:p w:rsidR="008C3642" w:rsidRPr="00884A26" w:rsidRDefault="008C3642"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социальном обслуживании граждан пожилого возраста и инвалидов</w:t>
            </w:r>
            <w:r w:rsidR="00916A08">
              <w:rPr>
                <w:sz w:val="28"/>
                <w:szCs w:val="20"/>
                <w:lang w:eastAsia="ru-RU"/>
              </w:rPr>
              <w:t xml:space="preserve"> </w:t>
            </w:r>
            <w:r w:rsidRPr="004445A3">
              <w:rPr>
                <w:sz w:val="28"/>
                <w:szCs w:val="20"/>
                <w:lang w:eastAsia="ru-RU"/>
              </w:rPr>
              <w:t xml:space="preserve"> № 122–ФЗ от 02.08.1995 г. // </w:t>
            </w:r>
            <w:proofErr w:type="spellStart"/>
            <w:r w:rsidRPr="004445A3">
              <w:rPr>
                <w:sz w:val="28"/>
                <w:szCs w:val="20"/>
                <w:lang w:eastAsia="ru-RU"/>
              </w:rPr>
              <w:t>СЗ</w:t>
            </w:r>
            <w:proofErr w:type="spellEnd"/>
            <w:r w:rsidRPr="004445A3">
              <w:rPr>
                <w:sz w:val="28"/>
                <w:szCs w:val="20"/>
                <w:lang w:eastAsia="ru-RU"/>
              </w:rPr>
              <w:t xml:space="preserve"> РФ. 1995. № 2.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Pr="00BE2520" w:rsidRDefault="008C3642"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порядке разрешения коллективных трудовых споров</w:t>
            </w:r>
            <w:r w:rsidR="00916A08">
              <w:rPr>
                <w:sz w:val="28"/>
                <w:szCs w:val="20"/>
                <w:lang w:eastAsia="ru-RU"/>
              </w:rPr>
              <w:t xml:space="preserve"> </w:t>
            </w:r>
            <w:r w:rsidRPr="004445A3">
              <w:rPr>
                <w:sz w:val="28"/>
                <w:szCs w:val="20"/>
                <w:lang w:eastAsia="ru-RU"/>
              </w:rPr>
              <w:t xml:space="preserve"> № 175–ФЗ от 23.11.1995 г. // </w:t>
            </w:r>
            <w:proofErr w:type="spellStart"/>
            <w:r w:rsidRPr="004445A3">
              <w:rPr>
                <w:sz w:val="28"/>
                <w:szCs w:val="20"/>
                <w:lang w:eastAsia="ru-RU"/>
              </w:rPr>
              <w:t>СЗ</w:t>
            </w:r>
            <w:proofErr w:type="spellEnd"/>
            <w:r w:rsidRPr="004445A3">
              <w:rPr>
                <w:sz w:val="28"/>
                <w:szCs w:val="20"/>
                <w:lang w:eastAsia="ru-RU"/>
              </w:rPr>
              <w:t xml:space="preserve"> РФ. 1995. № 48.</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Default="008C3642" w:rsidP="00735859">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коллективных договорах и соглашениях</w:t>
            </w:r>
            <w:r w:rsidR="00916A08">
              <w:rPr>
                <w:sz w:val="28"/>
                <w:szCs w:val="20"/>
                <w:lang w:eastAsia="ru-RU"/>
              </w:rPr>
              <w:t xml:space="preserve"> </w:t>
            </w:r>
            <w:r w:rsidRPr="004445A3">
              <w:rPr>
                <w:sz w:val="28"/>
                <w:szCs w:val="20"/>
                <w:lang w:eastAsia="ru-RU"/>
              </w:rPr>
              <w:t xml:space="preserve"> № 176–ФЗ от 24.11.1995 г. // СПС </w:t>
            </w:r>
            <w:r w:rsidR="00916A08">
              <w:rPr>
                <w:sz w:val="28"/>
                <w:szCs w:val="20"/>
                <w:lang w:eastAsia="ru-RU"/>
              </w:rPr>
              <w:t xml:space="preserve"> </w:t>
            </w:r>
            <w:r w:rsidRPr="004445A3">
              <w:rPr>
                <w:sz w:val="28"/>
                <w:szCs w:val="20"/>
                <w:lang w:eastAsia="ru-RU"/>
              </w:rPr>
              <w:t>Консультант-плюс</w:t>
            </w:r>
            <w:r w:rsidR="00916A08">
              <w:rPr>
                <w:sz w:val="28"/>
                <w:szCs w:val="20"/>
                <w:lang w:eastAsia="ru-RU"/>
              </w:rPr>
              <w:t xml:space="preserve"> </w:t>
            </w:r>
            <w:r w:rsidRPr="004445A3">
              <w:rPr>
                <w:sz w:val="28"/>
                <w:szCs w:val="20"/>
                <w:lang w:eastAsia="ru-RU"/>
              </w:rPr>
              <w:t>.</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Pr="00BE2520" w:rsidRDefault="008C3642"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социальной защите инвалидов в Российской Федерации</w:t>
            </w:r>
            <w:r w:rsidR="00916A08">
              <w:rPr>
                <w:sz w:val="28"/>
                <w:szCs w:val="20"/>
                <w:lang w:eastAsia="ru-RU"/>
              </w:rPr>
              <w:t xml:space="preserve"> </w:t>
            </w:r>
            <w:r w:rsidRPr="004445A3">
              <w:rPr>
                <w:sz w:val="28"/>
                <w:szCs w:val="20"/>
                <w:lang w:eastAsia="ru-RU"/>
              </w:rPr>
              <w:t xml:space="preserve"> №181–ФЗ от 24.11.1995 г. // </w:t>
            </w:r>
            <w:proofErr w:type="spellStart"/>
            <w:r w:rsidRPr="004445A3">
              <w:rPr>
                <w:sz w:val="28"/>
                <w:szCs w:val="20"/>
                <w:lang w:eastAsia="ru-RU"/>
              </w:rPr>
              <w:t>СЗ</w:t>
            </w:r>
            <w:proofErr w:type="spellEnd"/>
            <w:r w:rsidRPr="004445A3">
              <w:rPr>
                <w:sz w:val="28"/>
                <w:szCs w:val="20"/>
                <w:lang w:eastAsia="ru-RU"/>
              </w:rPr>
              <w:t xml:space="preserve"> РФ. 1995. № 48.</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Default="008C3642" w:rsidP="00735859">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Об</w:t>
            </w:r>
            <w:proofErr w:type="gramEnd"/>
            <w:r w:rsidRPr="004445A3">
              <w:rPr>
                <w:sz w:val="28"/>
                <w:szCs w:val="20"/>
                <w:lang w:eastAsia="ru-RU"/>
              </w:rPr>
              <w:t xml:space="preserve"> основах социального обслуживания населения в РФ</w:t>
            </w:r>
            <w:r w:rsidR="00916A08">
              <w:rPr>
                <w:sz w:val="28"/>
                <w:szCs w:val="20"/>
                <w:lang w:eastAsia="ru-RU"/>
              </w:rPr>
              <w:t xml:space="preserve"> </w:t>
            </w:r>
            <w:r w:rsidRPr="004445A3">
              <w:rPr>
                <w:sz w:val="28"/>
                <w:szCs w:val="20"/>
                <w:lang w:eastAsia="ru-RU"/>
              </w:rPr>
              <w:t xml:space="preserve"> №195–ФЗ от 10.12.1995 г. // </w:t>
            </w:r>
            <w:proofErr w:type="spellStart"/>
            <w:r w:rsidRPr="004445A3">
              <w:rPr>
                <w:sz w:val="28"/>
                <w:szCs w:val="20"/>
                <w:lang w:eastAsia="ru-RU"/>
              </w:rPr>
              <w:t>СЗ</w:t>
            </w:r>
            <w:proofErr w:type="spellEnd"/>
            <w:r w:rsidRPr="004445A3">
              <w:rPr>
                <w:sz w:val="28"/>
                <w:szCs w:val="20"/>
                <w:lang w:eastAsia="ru-RU"/>
              </w:rPr>
              <w:t xml:space="preserve"> РФ. 1995. № 50.</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735859">
            <w:pPr>
              <w:snapToGrid w:val="0"/>
              <w:jc w:val="center"/>
              <w:rPr>
                <w:color w:val="000000"/>
                <w:sz w:val="28"/>
                <w:szCs w:val="28"/>
              </w:rPr>
            </w:pPr>
            <w:r>
              <w:rPr>
                <w:color w:val="000000"/>
                <w:sz w:val="28"/>
                <w:szCs w:val="28"/>
              </w:rPr>
              <w:t xml:space="preserve">Методкабинет </w:t>
            </w:r>
          </w:p>
          <w:p w:rsidR="008C3642" w:rsidRPr="00BE2520" w:rsidRDefault="008C3642"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высшем и послевузовском образовании</w:t>
            </w:r>
            <w:r w:rsidR="00916A08">
              <w:rPr>
                <w:sz w:val="28"/>
                <w:szCs w:val="20"/>
                <w:lang w:eastAsia="ru-RU"/>
              </w:rPr>
              <w:t xml:space="preserve"> </w:t>
            </w:r>
            <w:r w:rsidRPr="004445A3">
              <w:rPr>
                <w:sz w:val="28"/>
                <w:szCs w:val="20"/>
                <w:lang w:eastAsia="ru-RU"/>
              </w:rPr>
              <w:t xml:space="preserve"> № 125–ФЗ от 22.08.1996 г. // </w:t>
            </w:r>
            <w:proofErr w:type="spellStart"/>
            <w:r w:rsidRPr="004445A3">
              <w:rPr>
                <w:sz w:val="28"/>
                <w:szCs w:val="20"/>
                <w:lang w:eastAsia="ru-RU"/>
              </w:rPr>
              <w:t>СЗ</w:t>
            </w:r>
            <w:proofErr w:type="spellEnd"/>
            <w:r w:rsidRPr="004445A3">
              <w:rPr>
                <w:sz w:val="28"/>
                <w:szCs w:val="20"/>
                <w:lang w:eastAsia="ru-RU"/>
              </w:rPr>
              <w:t xml:space="preserve"> РФ. 1996. № 35.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Об</w:t>
            </w:r>
            <w:proofErr w:type="gramEnd"/>
            <w:r w:rsidRPr="004445A3">
              <w:rPr>
                <w:sz w:val="28"/>
                <w:szCs w:val="20"/>
                <w:lang w:eastAsia="ru-RU"/>
              </w:rPr>
              <w:t xml:space="preserve"> основах охраны труда в РФ</w:t>
            </w:r>
            <w:r w:rsidR="00916A08">
              <w:rPr>
                <w:sz w:val="28"/>
                <w:szCs w:val="20"/>
                <w:lang w:eastAsia="ru-RU"/>
              </w:rPr>
              <w:t xml:space="preserve"> </w:t>
            </w:r>
            <w:r w:rsidRPr="004445A3">
              <w:rPr>
                <w:sz w:val="28"/>
                <w:szCs w:val="20"/>
                <w:lang w:eastAsia="ru-RU"/>
              </w:rPr>
              <w:t xml:space="preserve"> № 181–ФЗ от 17.07.1999 г. // </w:t>
            </w:r>
            <w:proofErr w:type="spellStart"/>
            <w:r w:rsidRPr="004445A3">
              <w:rPr>
                <w:sz w:val="28"/>
                <w:szCs w:val="20"/>
                <w:lang w:eastAsia="ru-RU"/>
              </w:rPr>
              <w:t>СЗ</w:t>
            </w:r>
            <w:proofErr w:type="spellEnd"/>
            <w:r w:rsidRPr="004445A3">
              <w:rPr>
                <w:sz w:val="28"/>
                <w:szCs w:val="20"/>
                <w:lang w:eastAsia="ru-RU"/>
              </w:rPr>
              <w:t xml:space="preserve"> РФ. 1999. № 29.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минимальном размере оплаты труда</w:t>
            </w:r>
            <w:r w:rsidR="00916A08">
              <w:rPr>
                <w:sz w:val="28"/>
                <w:szCs w:val="20"/>
                <w:lang w:eastAsia="ru-RU"/>
              </w:rPr>
              <w:t xml:space="preserve"> </w:t>
            </w:r>
            <w:r w:rsidRPr="004445A3">
              <w:rPr>
                <w:sz w:val="28"/>
                <w:szCs w:val="20"/>
                <w:lang w:eastAsia="ru-RU"/>
              </w:rPr>
              <w:t xml:space="preserve"> № 82–ФЗ от 19.06.2000 г. // </w:t>
            </w:r>
            <w:proofErr w:type="spellStart"/>
            <w:r w:rsidRPr="004445A3">
              <w:rPr>
                <w:sz w:val="28"/>
                <w:szCs w:val="20"/>
                <w:lang w:eastAsia="ru-RU"/>
              </w:rPr>
              <w:t>СЗ</w:t>
            </w:r>
            <w:proofErr w:type="spellEnd"/>
            <w:r w:rsidRPr="004445A3">
              <w:rPr>
                <w:sz w:val="28"/>
                <w:szCs w:val="20"/>
                <w:lang w:eastAsia="ru-RU"/>
              </w:rPr>
              <w:t xml:space="preserve"> РФ. 2000. № 26.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Об</w:t>
            </w:r>
            <w:proofErr w:type="gramEnd"/>
            <w:r w:rsidRPr="004445A3">
              <w:rPr>
                <w:sz w:val="28"/>
                <w:szCs w:val="20"/>
                <w:lang w:eastAsia="ru-RU"/>
              </w:rPr>
              <w:t xml:space="preserve"> обязательном пенсионном страховании в Российской Федерации</w:t>
            </w:r>
            <w:r w:rsidR="00916A08">
              <w:rPr>
                <w:sz w:val="28"/>
                <w:szCs w:val="20"/>
                <w:lang w:eastAsia="ru-RU"/>
              </w:rPr>
              <w:t xml:space="preserve"> </w:t>
            </w:r>
            <w:r w:rsidRPr="004445A3">
              <w:rPr>
                <w:sz w:val="28"/>
                <w:szCs w:val="20"/>
                <w:lang w:eastAsia="ru-RU"/>
              </w:rPr>
              <w:t xml:space="preserve"> № 167–ФЗ от 15.12.2001 г. // </w:t>
            </w:r>
            <w:proofErr w:type="spellStart"/>
            <w:r w:rsidRPr="004445A3">
              <w:rPr>
                <w:sz w:val="28"/>
                <w:szCs w:val="20"/>
                <w:lang w:eastAsia="ru-RU"/>
              </w:rPr>
              <w:t>СЗ</w:t>
            </w:r>
            <w:proofErr w:type="spellEnd"/>
            <w:r w:rsidRPr="004445A3">
              <w:rPr>
                <w:sz w:val="28"/>
                <w:szCs w:val="20"/>
                <w:lang w:eastAsia="ru-RU"/>
              </w:rPr>
              <w:t xml:space="preserve"> РФ. 2001. № 51.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государственном пенсионном обеспечении в Российской Федерации</w:t>
            </w:r>
            <w:r w:rsidR="00916A08">
              <w:rPr>
                <w:sz w:val="28"/>
                <w:szCs w:val="20"/>
                <w:lang w:eastAsia="ru-RU"/>
              </w:rPr>
              <w:t xml:space="preserve"> </w:t>
            </w:r>
            <w:r w:rsidRPr="004445A3">
              <w:rPr>
                <w:sz w:val="28"/>
                <w:szCs w:val="20"/>
                <w:lang w:eastAsia="ru-RU"/>
              </w:rPr>
              <w:t xml:space="preserve"> № 166–ФЗ от </w:t>
            </w:r>
            <w:proofErr w:type="spellStart"/>
            <w:r w:rsidRPr="004445A3">
              <w:rPr>
                <w:sz w:val="28"/>
                <w:szCs w:val="20"/>
                <w:lang w:eastAsia="ru-RU"/>
              </w:rPr>
              <w:t>15.12.2001г</w:t>
            </w:r>
            <w:proofErr w:type="spellEnd"/>
            <w:r w:rsidRPr="004445A3">
              <w:rPr>
                <w:sz w:val="28"/>
                <w:szCs w:val="20"/>
                <w:lang w:eastAsia="ru-RU"/>
              </w:rPr>
              <w:t xml:space="preserve">. // </w:t>
            </w:r>
            <w:proofErr w:type="spellStart"/>
            <w:r w:rsidRPr="004445A3">
              <w:rPr>
                <w:sz w:val="28"/>
                <w:szCs w:val="20"/>
                <w:lang w:eastAsia="ru-RU"/>
              </w:rPr>
              <w:t>СЗ</w:t>
            </w:r>
            <w:proofErr w:type="spellEnd"/>
            <w:r w:rsidRPr="004445A3">
              <w:rPr>
                <w:sz w:val="28"/>
                <w:szCs w:val="20"/>
                <w:lang w:eastAsia="ru-RU"/>
              </w:rPr>
              <w:t xml:space="preserve"> РФ. 2001. № 51.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трудовых пенсиях в Российской Федерации</w:t>
            </w:r>
            <w:r w:rsidR="00916A08">
              <w:rPr>
                <w:sz w:val="28"/>
                <w:szCs w:val="20"/>
                <w:lang w:eastAsia="ru-RU"/>
              </w:rPr>
              <w:t xml:space="preserve"> </w:t>
            </w:r>
            <w:r w:rsidRPr="004445A3">
              <w:rPr>
                <w:sz w:val="28"/>
                <w:szCs w:val="20"/>
                <w:lang w:eastAsia="ru-RU"/>
              </w:rPr>
              <w:t xml:space="preserve"> № 173–ФЗ от 17.12.2001 г. // </w:t>
            </w:r>
            <w:proofErr w:type="spellStart"/>
            <w:r w:rsidRPr="004445A3">
              <w:rPr>
                <w:sz w:val="28"/>
                <w:szCs w:val="20"/>
                <w:lang w:eastAsia="ru-RU"/>
              </w:rPr>
              <w:t>СЗ</w:t>
            </w:r>
            <w:proofErr w:type="spellEnd"/>
            <w:r w:rsidRPr="004445A3">
              <w:rPr>
                <w:sz w:val="28"/>
                <w:szCs w:val="20"/>
                <w:lang w:eastAsia="ru-RU"/>
              </w:rPr>
              <w:t xml:space="preserve"> РФ. 2001. № 52. </w:t>
            </w:r>
            <w:proofErr w:type="spellStart"/>
            <w:r w:rsidRPr="004445A3">
              <w:rPr>
                <w:sz w:val="28"/>
                <w:szCs w:val="20"/>
                <w:lang w:eastAsia="ru-RU"/>
              </w:rPr>
              <w:t>Ч.1</w:t>
            </w:r>
            <w:proofErr w:type="spellEnd"/>
            <w:r w:rsidRPr="004445A3">
              <w:rPr>
                <w:sz w:val="28"/>
                <w:szCs w:val="20"/>
                <w:lang w:eastAsia="ru-RU"/>
              </w:rPr>
              <w:t xml:space="preserve">.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Указ Президента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Федеральной программе </w:t>
            </w:r>
            <w:r w:rsidR="00916A08">
              <w:rPr>
                <w:sz w:val="28"/>
                <w:szCs w:val="20"/>
                <w:lang w:eastAsia="ru-RU"/>
              </w:rPr>
              <w:t xml:space="preserve"> </w:t>
            </w:r>
            <w:r w:rsidRPr="004445A3">
              <w:rPr>
                <w:sz w:val="28"/>
                <w:szCs w:val="20"/>
                <w:lang w:eastAsia="ru-RU"/>
              </w:rPr>
              <w:t>Молодежь России</w:t>
            </w:r>
            <w:r w:rsidR="00916A08">
              <w:rPr>
                <w:sz w:val="28"/>
                <w:szCs w:val="20"/>
                <w:lang w:eastAsia="ru-RU"/>
              </w:rPr>
              <w:t xml:space="preserve"> </w:t>
            </w:r>
            <w:r w:rsidRPr="004445A3">
              <w:rPr>
                <w:sz w:val="28"/>
                <w:szCs w:val="20"/>
                <w:lang w:eastAsia="ru-RU"/>
              </w:rPr>
              <w:t xml:space="preserve"> №1922 от 15.09.1994 г. // </w:t>
            </w:r>
            <w:proofErr w:type="spellStart"/>
            <w:r w:rsidRPr="004445A3">
              <w:rPr>
                <w:sz w:val="28"/>
                <w:szCs w:val="20"/>
                <w:lang w:eastAsia="ru-RU"/>
              </w:rPr>
              <w:t>СЗ</w:t>
            </w:r>
            <w:proofErr w:type="spellEnd"/>
            <w:r w:rsidRPr="004445A3">
              <w:rPr>
                <w:sz w:val="28"/>
                <w:szCs w:val="20"/>
                <w:lang w:eastAsia="ru-RU"/>
              </w:rPr>
              <w:t xml:space="preserve"> РФ. 1994. № 22.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Указ Президента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Об</w:t>
            </w:r>
            <w:proofErr w:type="gramEnd"/>
            <w:r w:rsidRPr="004445A3">
              <w:rPr>
                <w:sz w:val="28"/>
                <w:szCs w:val="20"/>
                <w:lang w:eastAsia="ru-RU"/>
              </w:rPr>
              <w:t xml:space="preserve"> утверждении основных направлений государственной социальной политики по улучшению положения детей в Российской Федерации </w:t>
            </w:r>
            <w:r w:rsidRPr="004445A3">
              <w:rPr>
                <w:sz w:val="28"/>
                <w:szCs w:val="20"/>
                <w:lang w:eastAsia="ru-RU"/>
              </w:rPr>
              <w:lastRenderedPageBreak/>
              <w:t>до 2000 года (Национальный план действий в интересах детей)</w:t>
            </w:r>
            <w:r w:rsidR="00916A08">
              <w:rPr>
                <w:sz w:val="28"/>
                <w:szCs w:val="20"/>
                <w:lang w:eastAsia="ru-RU"/>
              </w:rPr>
              <w:t xml:space="preserve"> </w:t>
            </w:r>
            <w:r w:rsidRPr="004445A3">
              <w:rPr>
                <w:sz w:val="28"/>
                <w:szCs w:val="20"/>
                <w:lang w:eastAsia="ru-RU"/>
              </w:rPr>
              <w:t xml:space="preserve"> №942 от 14.09.1995 г. // СПС </w:t>
            </w:r>
            <w:r w:rsidR="00916A08">
              <w:rPr>
                <w:sz w:val="28"/>
                <w:szCs w:val="20"/>
                <w:lang w:eastAsia="ru-RU"/>
              </w:rPr>
              <w:t xml:space="preserve"> </w:t>
            </w:r>
            <w:r w:rsidRPr="004445A3">
              <w:rPr>
                <w:sz w:val="28"/>
                <w:szCs w:val="20"/>
                <w:lang w:eastAsia="ru-RU"/>
              </w:rPr>
              <w:t>Консультант-плюс</w:t>
            </w:r>
            <w:r w:rsidR="00916A08">
              <w:rPr>
                <w:sz w:val="28"/>
                <w:szCs w:val="20"/>
                <w:lang w:eastAsia="ru-RU"/>
              </w:rPr>
              <w:t xml:space="preserve"> </w:t>
            </w:r>
            <w:r w:rsidRPr="004445A3">
              <w:rPr>
                <w:sz w:val="28"/>
                <w:szCs w:val="20"/>
                <w:lang w:eastAsia="ru-RU"/>
              </w:rPr>
              <w:t>.</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lastRenderedPageBreak/>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lastRenderedPageBreak/>
              <w:t xml:space="preserve">Указ Президента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Об</w:t>
            </w:r>
            <w:proofErr w:type="gramEnd"/>
            <w:r w:rsidRPr="004445A3">
              <w:rPr>
                <w:sz w:val="28"/>
                <w:szCs w:val="20"/>
                <w:lang w:eastAsia="ru-RU"/>
              </w:rPr>
              <w:t xml:space="preserve"> основных направлениях государственной семейной политики</w:t>
            </w:r>
            <w:r w:rsidR="00916A08">
              <w:rPr>
                <w:sz w:val="28"/>
                <w:szCs w:val="20"/>
                <w:lang w:eastAsia="ru-RU"/>
              </w:rPr>
              <w:t xml:space="preserve"> </w:t>
            </w:r>
            <w:r w:rsidRPr="004445A3">
              <w:rPr>
                <w:sz w:val="28"/>
                <w:szCs w:val="20"/>
                <w:lang w:eastAsia="ru-RU"/>
              </w:rPr>
              <w:t xml:space="preserve"> №712 от 14.05.1996 г. // </w:t>
            </w:r>
            <w:proofErr w:type="spellStart"/>
            <w:r w:rsidRPr="004445A3">
              <w:rPr>
                <w:sz w:val="28"/>
                <w:szCs w:val="20"/>
                <w:lang w:eastAsia="ru-RU"/>
              </w:rPr>
              <w:t>СЗ</w:t>
            </w:r>
            <w:proofErr w:type="spellEnd"/>
            <w:r w:rsidRPr="004445A3">
              <w:rPr>
                <w:sz w:val="28"/>
                <w:szCs w:val="20"/>
                <w:lang w:eastAsia="ru-RU"/>
              </w:rPr>
              <w:t xml:space="preserve"> РФ. 1996. № 21.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Постановление Правительства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дополнительных мерах поддержки молодежи в РФ</w:t>
            </w:r>
            <w:r w:rsidR="00916A08">
              <w:rPr>
                <w:sz w:val="28"/>
                <w:szCs w:val="20"/>
                <w:lang w:eastAsia="ru-RU"/>
              </w:rPr>
              <w:t xml:space="preserve"> </w:t>
            </w:r>
            <w:r w:rsidRPr="004445A3">
              <w:rPr>
                <w:sz w:val="28"/>
                <w:szCs w:val="20"/>
                <w:lang w:eastAsia="ru-RU"/>
              </w:rPr>
              <w:t xml:space="preserve"> № 387 от 03.04.1996 г. // СПС </w:t>
            </w:r>
            <w:r w:rsidR="00916A08">
              <w:rPr>
                <w:sz w:val="28"/>
                <w:szCs w:val="20"/>
                <w:lang w:eastAsia="ru-RU"/>
              </w:rPr>
              <w:t xml:space="preserve"> </w:t>
            </w:r>
            <w:r w:rsidRPr="004445A3">
              <w:rPr>
                <w:sz w:val="28"/>
                <w:szCs w:val="20"/>
                <w:lang w:eastAsia="ru-RU"/>
              </w:rPr>
              <w:t>Консультант-плюс</w:t>
            </w:r>
            <w:r w:rsidR="00916A08">
              <w:rPr>
                <w:sz w:val="28"/>
                <w:szCs w:val="20"/>
                <w:lang w:eastAsia="ru-RU"/>
              </w:rPr>
              <w:t xml:space="preserve"> </w:t>
            </w:r>
            <w:r w:rsidRPr="004445A3">
              <w:rPr>
                <w:sz w:val="28"/>
                <w:szCs w:val="20"/>
                <w:lang w:eastAsia="ru-RU"/>
              </w:rPr>
              <w:t>.</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Постановление Правительства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Федеральной целевой программе </w:t>
            </w:r>
            <w:r w:rsidR="00916A08">
              <w:rPr>
                <w:sz w:val="28"/>
                <w:szCs w:val="20"/>
                <w:lang w:eastAsia="ru-RU"/>
              </w:rPr>
              <w:t xml:space="preserve"> </w:t>
            </w:r>
            <w:r w:rsidRPr="004445A3">
              <w:rPr>
                <w:sz w:val="28"/>
                <w:szCs w:val="20"/>
                <w:lang w:eastAsia="ru-RU"/>
              </w:rPr>
              <w:t>Молодежь России (2001–2005 годы)</w:t>
            </w:r>
            <w:r w:rsidR="00916A08">
              <w:rPr>
                <w:sz w:val="28"/>
                <w:szCs w:val="20"/>
                <w:lang w:eastAsia="ru-RU"/>
              </w:rPr>
              <w:t xml:space="preserve"> </w:t>
            </w:r>
            <w:r w:rsidRPr="004445A3">
              <w:rPr>
                <w:sz w:val="28"/>
                <w:szCs w:val="20"/>
                <w:lang w:eastAsia="ru-RU"/>
              </w:rPr>
              <w:t xml:space="preserve"> №1015 от 27.12.2000 г. // </w:t>
            </w:r>
            <w:proofErr w:type="spellStart"/>
            <w:r w:rsidRPr="004445A3">
              <w:rPr>
                <w:sz w:val="28"/>
                <w:szCs w:val="20"/>
                <w:lang w:eastAsia="ru-RU"/>
              </w:rPr>
              <w:t>СЗ</w:t>
            </w:r>
            <w:proofErr w:type="spellEnd"/>
            <w:r w:rsidRPr="004445A3">
              <w:rPr>
                <w:sz w:val="28"/>
                <w:szCs w:val="20"/>
                <w:lang w:eastAsia="ru-RU"/>
              </w:rPr>
              <w:t xml:space="preserve"> РФ. 2001. № 2. </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Постановление Верховного Совета </w:t>
            </w:r>
            <w:proofErr w:type="gramStart"/>
            <w:r w:rsidRPr="004445A3">
              <w:rPr>
                <w:sz w:val="28"/>
                <w:szCs w:val="20"/>
                <w:lang w:eastAsia="ru-RU"/>
              </w:rPr>
              <w:t xml:space="preserve">РФ </w:t>
            </w:r>
            <w:r w:rsidR="00916A08">
              <w:rPr>
                <w:sz w:val="28"/>
                <w:szCs w:val="20"/>
                <w:lang w:eastAsia="ru-RU"/>
              </w:rPr>
              <w:t xml:space="preserve"> </w:t>
            </w:r>
            <w:r w:rsidRPr="004445A3">
              <w:rPr>
                <w:sz w:val="28"/>
                <w:szCs w:val="20"/>
                <w:lang w:eastAsia="ru-RU"/>
              </w:rPr>
              <w:t>Об</w:t>
            </w:r>
            <w:proofErr w:type="gramEnd"/>
            <w:r w:rsidRPr="004445A3">
              <w:rPr>
                <w:sz w:val="28"/>
                <w:szCs w:val="20"/>
                <w:lang w:eastAsia="ru-RU"/>
              </w:rPr>
              <w:t xml:space="preserve"> основных направлениях государственной молодежной политики в РФ</w:t>
            </w:r>
            <w:r w:rsidR="00916A08">
              <w:rPr>
                <w:sz w:val="28"/>
                <w:szCs w:val="20"/>
                <w:lang w:eastAsia="ru-RU"/>
              </w:rPr>
              <w:t xml:space="preserve"> </w:t>
            </w:r>
            <w:r w:rsidRPr="004445A3">
              <w:rPr>
                <w:sz w:val="28"/>
                <w:szCs w:val="20"/>
                <w:lang w:eastAsia="ru-RU"/>
              </w:rPr>
              <w:t xml:space="preserve"> №5090–1 от 03. 06.1993 г. // </w:t>
            </w:r>
            <w:proofErr w:type="gramStart"/>
            <w:r w:rsidRPr="004445A3">
              <w:rPr>
                <w:sz w:val="28"/>
                <w:szCs w:val="20"/>
                <w:lang w:eastAsia="ru-RU"/>
              </w:rPr>
              <w:t xml:space="preserve">СПС </w:t>
            </w:r>
            <w:r w:rsidR="00916A08">
              <w:rPr>
                <w:sz w:val="28"/>
                <w:szCs w:val="20"/>
                <w:lang w:eastAsia="ru-RU"/>
              </w:rPr>
              <w:t xml:space="preserve"> </w:t>
            </w:r>
            <w:r w:rsidRPr="004445A3">
              <w:rPr>
                <w:sz w:val="28"/>
                <w:szCs w:val="20"/>
                <w:lang w:eastAsia="ru-RU"/>
              </w:rPr>
              <w:t>Консультант</w:t>
            </w:r>
            <w:proofErr w:type="gramEnd"/>
            <w:r w:rsidRPr="004445A3">
              <w:rPr>
                <w:sz w:val="28"/>
                <w:szCs w:val="20"/>
                <w:lang w:eastAsia="ru-RU"/>
              </w:rPr>
              <w:t>-плюс</w:t>
            </w:r>
            <w:r w:rsidR="00916A08">
              <w:rPr>
                <w:sz w:val="28"/>
                <w:szCs w:val="20"/>
                <w:lang w:eastAsia="ru-RU"/>
              </w:rPr>
              <w:t xml:space="preserve"> </w:t>
            </w:r>
            <w:r w:rsidRPr="004445A3">
              <w:rPr>
                <w:sz w:val="28"/>
                <w:szCs w:val="20"/>
                <w:lang w:eastAsia="ru-RU"/>
              </w:rPr>
              <w:t>.</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Об</w:t>
            </w:r>
            <w:proofErr w:type="gramEnd"/>
            <w:r w:rsidRPr="004445A3">
              <w:rPr>
                <w:sz w:val="28"/>
                <w:szCs w:val="20"/>
                <w:lang w:eastAsia="ru-RU"/>
              </w:rPr>
              <w:t xml:space="preserve"> образовании</w:t>
            </w:r>
            <w:r w:rsidR="00916A08">
              <w:rPr>
                <w:sz w:val="28"/>
                <w:szCs w:val="20"/>
                <w:lang w:eastAsia="ru-RU"/>
              </w:rPr>
              <w:t xml:space="preserve"> </w:t>
            </w:r>
            <w:r w:rsidRPr="004445A3">
              <w:rPr>
                <w:sz w:val="28"/>
                <w:szCs w:val="20"/>
                <w:lang w:eastAsia="ru-RU"/>
              </w:rPr>
              <w:t xml:space="preserve"> № 12–433 от 24.03.1997 г. // Красноярский рабочий. 1997. 2 апр.</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социальной защите инвалидов в Красноярском крае</w:t>
            </w:r>
            <w:r w:rsidR="00916A08">
              <w:rPr>
                <w:sz w:val="28"/>
                <w:szCs w:val="20"/>
                <w:lang w:eastAsia="ru-RU"/>
              </w:rPr>
              <w:t xml:space="preserve"> </w:t>
            </w:r>
            <w:r w:rsidRPr="004445A3">
              <w:rPr>
                <w:sz w:val="28"/>
                <w:szCs w:val="20"/>
                <w:lang w:eastAsia="ru-RU"/>
              </w:rPr>
              <w:t xml:space="preserve"> № 6–379 от 27.04.1999 г. // Красноярский рабочий. 1999. 3 мая.</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ветеранах Красноярского края</w:t>
            </w:r>
            <w:r w:rsidR="00916A08">
              <w:rPr>
                <w:sz w:val="28"/>
                <w:szCs w:val="20"/>
                <w:lang w:eastAsia="ru-RU"/>
              </w:rPr>
              <w:t xml:space="preserve"> </w:t>
            </w:r>
            <w:r w:rsidRPr="004445A3">
              <w:rPr>
                <w:sz w:val="28"/>
                <w:szCs w:val="20"/>
                <w:lang w:eastAsia="ru-RU"/>
              </w:rPr>
              <w:t xml:space="preserve"> № 9–639 от 10.02.2000 г. // Красноярский рабочий. 2000. 14 февр.</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краевой целевой программе </w:t>
            </w:r>
            <w:r w:rsidR="00916A08">
              <w:rPr>
                <w:sz w:val="28"/>
                <w:szCs w:val="20"/>
                <w:lang w:eastAsia="ru-RU"/>
              </w:rPr>
              <w:t xml:space="preserve"> </w:t>
            </w:r>
            <w:r w:rsidRPr="004445A3">
              <w:rPr>
                <w:sz w:val="28"/>
                <w:szCs w:val="20"/>
                <w:lang w:eastAsia="ru-RU"/>
              </w:rPr>
              <w:t>Социальная поддержка населения, находящегося в трудной жизненной ситуации</w:t>
            </w:r>
            <w:r w:rsidR="00916A08">
              <w:rPr>
                <w:sz w:val="28"/>
                <w:szCs w:val="20"/>
                <w:lang w:eastAsia="ru-RU"/>
              </w:rPr>
              <w:t xml:space="preserve"> </w:t>
            </w:r>
            <w:r w:rsidRPr="004445A3">
              <w:rPr>
                <w:sz w:val="28"/>
                <w:szCs w:val="20"/>
                <w:lang w:eastAsia="ru-RU"/>
              </w:rPr>
              <w:t xml:space="preserve"> на 2000–2002 гг.</w:t>
            </w:r>
            <w:r w:rsidR="00916A08">
              <w:rPr>
                <w:sz w:val="28"/>
                <w:szCs w:val="20"/>
                <w:lang w:eastAsia="ru-RU"/>
              </w:rPr>
              <w:t xml:space="preserve"> </w:t>
            </w:r>
            <w:r w:rsidRPr="004445A3">
              <w:rPr>
                <w:sz w:val="28"/>
                <w:szCs w:val="20"/>
                <w:lang w:eastAsia="ru-RU"/>
              </w:rPr>
              <w:t xml:space="preserve"> №11–869 от 12.07.2000 г. // Красноярский рабочий. 2000. 20 июля.</w:t>
            </w:r>
          </w:p>
        </w:tc>
        <w:tc>
          <w:tcPr>
            <w:tcW w:w="2160" w:type="dxa"/>
            <w:tcBorders>
              <w:top w:val="single" w:sz="4" w:space="0" w:color="000000"/>
              <w:left w:val="single" w:sz="4" w:space="0" w:color="000000"/>
              <w:bottom w:val="single" w:sz="4" w:space="0" w:color="000000"/>
            </w:tcBorders>
            <w:shd w:val="clear" w:color="auto" w:fill="auto"/>
          </w:tcPr>
          <w:p w:rsidR="008C3642" w:rsidRDefault="008C3642" w:rsidP="0061200D">
            <w:pPr>
              <w:snapToGrid w:val="0"/>
              <w:jc w:val="center"/>
              <w:rPr>
                <w:color w:val="000000"/>
                <w:sz w:val="28"/>
                <w:szCs w:val="28"/>
              </w:rPr>
            </w:pPr>
            <w:r>
              <w:rPr>
                <w:color w:val="000000"/>
                <w:sz w:val="28"/>
                <w:szCs w:val="28"/>
              </w:rPr>
              <w:t xml:space="preserve">Методкабинет </w:t>
            </w:r>
          </w:p>
          <w:p w:rsidR="008C3642" w:rsidRDefault="008C3642" w:rsidP="0061200D">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культуре</w:t>
            </w:r>
            <w:r w:rsidR="00916A08">
              <w:rPr>
                <w:sz w:val="28"/>
                <w:szCs w:val="20"/>
                <w:lang w:eastAsia="ru-RU"/>
              </w:rPr>
              <w:t xml:space="preserve"> </w:t>
            </w:r>
            <w:r w:rsidRPr="004445A3">
              <w:rPr>
                <w:sz w:val="28"/>
                <w:szCs w:val="20"/>
                <w:lang w:eastAsia="ru-RU"/>
              </w:rPr>
              <w:t xml:space="preserve"> № 12–1031 от 05.12.2000 г. // Красноярский рабочий. 2000. 10 дек.</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краевой целевой программе содействия занятости населения Красноярского края на 2001–2003 гг.</w:t>
            </w:r>
            <w:r w:rsidR="00916A08">
              <w:rPr>
                <w:sz w:val="28"/>
                <w:szCs w:val="20"/>
                <w:lang w:eastAsia="ru-RU"/>
              </w:rPr>
              <w:t xml:space="preserve"> </w:t>
            </w:r>
            <w:r w:rsidRPr="004445A3">
              <w:rPr>
                <w:sz w:val="28"/>
                <w:szCs w:val="20"/>
                <w:lang w:eastAsia="ru-RU"/>
              </w:rPr>
              <w:t xml:space="preserve"> № 13–1089 от 26.12.2000 г. // Красноярский рабочий. 2001. 30 дек.</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социальном партнерстве в Красноярском крае</w:t>
            </w:r>
            <w:r w:rsidR="00916A08">
              <w:rPr>
                <w:sz w:val="28"/>
                <w:szCs w:val="20"/>
                <w:lang w:eastAsia="ru-RU"/>
              </w:rPr>
              <w:t xml:space="preserve"> </w:t>
            </w:r>
            <w:r w:rsidRPr="004445A3">
              <w:rPr>
                <w:sz w:val="28"/>
                <w:szCs w:val="20"/>
                <w:lang w:eastAsia="ru-RU"/>
              </w:rPr>
              <w:t xml:space="preserve"> № 13–1167 от 08.01.2001 г. // Красноярский рабочий. 2001. 12 окт.</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lastRenderedPageBreak/>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краевой целевой программе </w:t>
            </w:r>
            <w:r w:rsidR="00916A08">
              <w:rPr>
                <w:sz w:val="28"/>
                <w:szCs w:val="20"/>
                <w:lang w:eastAsia="ru-RU"/>
              </w:rPr>
              <w:t xml:space="preserve"> </w:t>
            </w:r>
            <w:r w:rsidRPr="004445A3">
              <w:rPr>
                <w:sz w:val="28"/>
                <w:szCs w:val="20"/>
                <w:lang w:eastAsia="ru-RU"/>
              </w:rPr>
              <w:t>Охрана здоровья матери и ребенка в Красноярском крае</w:t>
            </w:r>
            <w:r w:rsidR="00916A08">
              <w:rPr>
                <w:sz w:val="28"/>
                <w:szCs w:val="20"/>
                <w:lang w:eastAsia="ru-RU"/>
              </w:rPr>
              <w:t xml:space="preserve"> </w:t>
            </w:r>
            <w:r w:rsidRPr="004445A3">
              <w:rPr>
                <w:sz w:val="28"/>
                <w:szCs w:val="20"/>
                <w:lang w:eastAsia="ru-RU"/>
              </w:rPr>
              <w:t xml:space="preserve"> на 2002–2004 гг.</w:t>
            </w:r>
            <w:r w:rsidR="00916A08">
              <w:rPr>
                <w:sz w:val="28"/>
                <w:szCs w:val="20"/>
                <w:lang w:eastAsia="ru-RU"/>
              </w:rPr>
              <w:t xml:space="preserve"> </w:t>
            </w:r>
            <w:r w:rsidRPr="004445A3">
              <w:rPr>
                <w:sz w:val="28"/>
                <w:szCs w:val="20"/>
                <w:lang w:eastAsia="ru-RU"/>
              </w:rPr>
              <w:t xml:space="preserve"> №14-1355 от 06.06.2001 г. // Красноярский рабочий. 2001. 14 июня.</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краевой целевой программе </w:t>
            </w:r>
            <w:r w:rsidR="00916A08">
              <w:rPr>
                <w:sz w:val="28"/>
                <w:szCs w:val="20"/>
                <w:lang w:eastAsia="ru-RU"/>
              </w:rPr>
              <w:t xml:space="preserve"> </w:t>
            </w:r>
            <w:r w:rsidRPr="004445A3">
              <w:rPr>
                <w:sz w:val="28"/>
                <w:szCs w:val="20"/>
                <w:lang w:eastAsia="ru-RU"/>
              </w:rPr>
              <w:t>Стабилизация и развитие здравоохранения Красноярского края</w:t>
            </w:r>
            <w:r w:rsidR="00916A08">
              <w:rPr>
                <w:sz w:val="28"/>
                <w:szCs w:val="20"/>
                <w:lang w:eastAsia="ru-RU"/>
              </w:rPr>
              <w:t xml:space="preserve"> </w:t>
            </w:r>
            <w:r w:rsidRPr="004445A3">
              <w:rPr>
                <w:sz w:val="28"/>
                <w:szCs w:val="20"/>
                <w:lang w:eastAsia="ru-RU"/>
              </w:rPr>
              <w:t xml:space="preserve"> на 2002–2004 гг.</w:t>
            </w:r>
            <w:r w:rsidR="00916A08">
              <w:rPr>
                <w:sz w:val="28"/>
                <w:szCs w:val="20"/>
                <w:lang w:eastAsia="ru-RU"/>
              </w:rPr>
              <w:t xml:space="preserve"> </w:t>
            </w:r>
            <w:r w:rsidRPr="004445A3">
              <w:rPr>
                <w:sz w:val="28"/>
                <w:szCs w:val="20"/>
                <w:lang w:eastAsia="ru-RU"/>
              </w:rPr>
              <w:t xml:space="preserve"> № 15–1437 от 17.07.2001 г. // Красноярский рабочий. 2001. 22 июля.</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Закон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краевой целевой программе </w:t>
            </w:r>
            <w:r w:rsidR="00916A08">
              <w:rPr>
                <w:sz w:val="28"/>
                <w:szCs w:val="20"/>
                <w:lang w:eastAsia="ru-RU"/>
              </w:rPr>
              <w:t xml:space="preserve"> </w:t>
            </w:r>
            <w:r w:rsidRPr="004445A3">
              <w:rPr>
                <w:sz w:val="28"/>
                <w:szCs w:val="20"/>
                <w:lang w:eastAsia="ru-RU"/>
              </w:rPr>
              <w:t>Старшее поколение</w:t>
            </w:r>
            <w:r w:rsidR="00916A08">
              <w:rPr>
                <w:sz w:val="28"/>
                <w:szCs w:val="20"/>
                <w:lang w:eastAsia="ru-RU"/>
              </w:rPr>
              <w:t xml:space="preserve"> </w:t>
            </w:r>
            <w:r w:rsidRPr="004445A3">
              <w:rPr>
                <w:sz w:val="28"/>
                <w:szCs w:val="20"/>
                <w:lang w:eastAsia="ru-RU"/>
              </w:rPr>
              <w:t xml:space="preserve"> на 2002–2005 гг.</w:t>
            </w:r>
            <w:r w:rsidR="00916A08">
              <w:rPr>
                <w:sz w:val="28"/>
                <w:szCs w:val="20"/>
                <w:lang w:eastAsia="ru-RU"/>
              </w:rPr>
              <w:t xml:space="preserve"> </w:t>
            </w:r>
            <w:r w:rsidRPr="004445A3">
              <w:rPr>
                <w:sz w:val="28"/>
                <w:szCs w:val="20"/>
                <w:lang w:eastAsia="ru-RU"/>
              </w:rPr>
              <w:t xml:space="preserve"> № 15–1446 от 17.07.2001 г. // Красноярский рабочий. 2001. 22 июня.</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8C3642"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8C3642" w:rsidRPr="004445A3" w:rsidRDefault="008C3642" w:rsidP="000267C1">
            <w:pPr>
              <w:numPr>
                <w:ilvl w:val="0"/>
                <w:numId w:val="18"/>
              </w:numPr>
              <w:jc w:val="both"/>
              <w:rPr>
                <w:sz w:val="28"/>
                <w:szCs w:val="20"/>
              </w:rPr>
            </w:pPr>
            <w:r w:rsidRPr="004445A3">
              <w:rPr>
                <w:sz w:val="28"/>
                <w:szCs w:val="20"/>
                <w:lang w:eastAsia="ru-RU"/>
              </w:rPr>
              <w:t xml:space="preserve">Постановление Администрации Красноярского </w:t>
            </w:r>
            <w:proofErr w:type="gramStart"/>
            <w:r w:rsidRPr="004445A3">
              <w:rPr>
                <w:sz w:val="28"/>
                <w:szCs w:val="20"/>
                <w:lang w:eastAsia="ru-RU"/>
              </w:rPr>
              <w:t xml:space="preserve">края </w:t>
            </w:r>
            <w:r w:rsidR="00916A08">
              <w:rPr>
                <w:sz w:val="28"/>
                <w:szCs w:val="20"/>
                <w:lang w:eastAsia="ru-RU"/>
              </w:rPr>
              <w:t xml:space="preserve"> </w:t>
            </w:r>
            <w:r w:rsidRPr="004445A3">
              <w:rPr>
                <w:sz w:val="28"/>
                <w:szCs w:val="20"/>
                <w:lang w:eastAsia="ru-RU"/>
              </w:rPr>
              <w:t>О</w:t>
            </w:r>
            <w:proofErr w:type="gramEnd"/>
            <w:r w:rsidRPr="004445A3">
              <w:rPr>
                <w:sz w:val="28"/>
                <w:szCs w:val="20"/>
                <w:lang w:eastAsia="ru-RU"/>
              </w:rPr>
              <w:t xml:space="preserve"> концепции государственной молодежной политики Красноярского края</w:t>
            </w:r>
            <w:r w:rsidR="00916A08">
              <w:rPr>
                <w:sz w:val="28"/>
                <w:szCs w:val="20"/>
                <w:lang w:eastAsia="ru-RU"/>
              </w:rPr>
              <w:t xml:space="preserve"> </w:t>
            </w:r>
            <w:r w:rsidRPr="004445A3">
              <w:rPr>
                <w:sz w:val="28"/>
                <w:szCs w:val="20"/>
                <w:lang w:eastAsia="ru-RU"/>
              </w:rPr>
              <w:t xml:space="preserve"> № 809–П от 19.11.2001 г. // СПС </w:t>
            </w:r>
            <w:r w:rsidR="00916A08">
              <w:rPr>
                <w:sz w:val="28"/>
                <w:szCs w:val="20"/>
                <w:lang w:eastAsia="ru-RU"/>
              </w:rPr>
              <w:t xml:space="preserve"> </w:t>
            </w:r>
            <w:r w:rsidRPr="004445A3">
              <w:rPr>
                <w:sz w:val="28"/>
                <w:szCs w:val="20"/>
                <w:lang w:eastAsia="ru-RU"/>
              </w:rPr>
              <w:t>Консультант-плюс</w:t>
            </w:r>
            <w:r w:rsidR="00916A08">
              <w:rPr>
                <w:sz w:val="28"/>
                <w:szCs w:val="20"/>
                <w:lang w:eastAsia="ru-RU"/>
              </w:rPr>
              <w:t xml:space="preserve"> </w:t>
            </w:r>
            <w:r w:rsidRPr="004445A3">
              <w:rPr>
                <w:sz w:val="28"/>
                <w:szCs w:val="20"/>
                <w:lang w:eastAsia="ru-RU"/>
              </w:rPr>
              <w:t xml:space="preserve">.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8C3642"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8C3642" w:rsidRPr="004056A5" w:rsidRDefault="008C3642"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8C3642" w:rsidRPr="004056A5" w:rsidRDefault="008C3642"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EB1463" w:rsidRDefault="00EB1463" w:rsidP="000267C1">
            <w:pPr>
              <w:pStyle w:val="af3"/>
              <w:numPr>
                <w:ilvl w:val="0"/>
                <w:numId w:val="17"/>
              </w:numPr>
              <w:tabs>
                <w:tab w:val="left" w:pos="284"/>
                <w:tab w:val="left" w:pos="426"/>
              </w:tabs>
              <w:suppressAutoHyphens w:val="0"/>
              <w:ind w:left="0" w:firstLine="0"/>
              <w:jc w:val="both"/>
              <w:rPr>
                <w:sz w:val="28"/>
              </w:rPr>
            </w:pPr>
            <w:proofErr w:type="spellStart"/>
            <w:r w:rsidRPr="00BD2325">
              <w:rPr>
                <w:sz w:val="28"/>
                <w:szCs w:val="28"/>
              </w:rPr>
              <w:t>Роик</w:t>
            </w:r>
            <w:proofErr w:type="spellEnd"/>
            <w:r w:rsidRPr="00BD2325">
              <w:rPr>
                <w:sz w:val="28"/>
                <w:szCs w:val="28"/>
              </w:rPr>
              <w:t xml:space="preserve">, В. Старение населения – глобальный вызов 21 века и адекватные ответы / В. </w:t>
            </w:r>
            <w:proofErr w:type="spellStart"/>
            <w:r w:rsidRPr="00BD2325">
              <w:rPr>
                <w:sz w:val="28"/>
                <w:szCs w:val="28"/>
              </w:rPr>
              <w:t>Роик</w:t>
            </w:r>
            <w:proofErr w:type="spellEnd"/>
            <w:r w:rsidRPr="00BD2325">
              <w:rPr>
                <w:sz w:val="28"/>
                <w:szCs w:val="28"/>
              </w:rPr>
              <w:t xml:space="preserve"> // Человек и труд. -  2006. -  №2. -  </w:t>
            </w:r>
            <w:proofErr w:type="spellStart"/>
            <w:r w:rsidRPr="00BD2325">
              <w:rPr>
                <w:sz w:val="28"/>
                <w:szCs w:val="28"/>
              </w:rPr>
              <w:t>С.33</w:t>
            </w:r>
            <w:proofErr w:type="spellEnd"/>
            <w:r w:rsidRPr="00BD2325">
              <w:rPr>
                <w:sz w:val="28"/>
                <w:szCs w:val="28"/>
              </w:rPr>
              <w:t>-35.</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rPr>
            </w:pPr>
            <w:r w:rsidRPr="00496EB0">
              <w:rPr>
                <w:sz w:val="28"/>
                <w:szCs w:val="28"/>
                <w:lang w:eastAsia="ru-RU"/>
              </w:rPr>
              <w:t xml:space="preserve">Романов, </w:t>
            </w:r>
            <w:proofErr w:type="spellStart"/>
            <w:r w:rsidRPr="00496EB0">
              <w:rPr>
                <w:sz w:val="28"/>
                <w:szCs w:val="28"/>
                <w:lang w:eastAsia="ru-RU"/>
              </w:rPr>
              <w:t>П.В</w:t>
            </w:r>
            <w:proofErr w:type="spellEnd"/>
            <w:r w:rsidRPr="00496EB0">
              <w:rPr>
                <w:sz w:val="28"/>
                <w:szCs w:val="28"/>
                <w:lang w:eastAsia="ru-RU"/>
              </w:rPr>
              <w:t xml:space="preserve">. Политика инвалидности. Проблемы доступной среды и возможности занятости / </w:t>
            </w:r>
            <w:proofErr w:type="spellStart"/>
            <w:r w:rsidRPr="00496EB0">
              <w:rPr>
                <w:sz w:val="28"/>
                <w:szCs w:val="28"/>
                <w:lang w:eastAsia="ru-RU"/>
              </w:rPr>
              <w:t>П.В</w:t>
            </w:r>
            <w:proofErr w:type="spellEnd"/>
            <w:r w:rsidRPr="00496EB0">
              <w:rPr>
                <w:sz w:val="28"/>
                <w:szCs w:val="28"/>
                <w:lang w:eastAsia="ru-RU"/>
              </w:rPr>
              <w:t xml:space="preserve">. Романов, </w:t>
            </w:r>
            <w:proofErr w:type="spellStart"/>
            <w:r w:rsidRPr="00496EB0">
              <w:rPr>
                <w:sz w:val="28"/>
                <w:szCs w:val="28"/>
                <w:lang w:eastAsia="ru-RU"/>
              </w:rPr>
              <w:t>Е.Р</w:t>
            </w:r>
            <w:proofErr w:type="spellEnd"/>
            <w:r w:rsidRPr="00496EB0">
              <w:rPr>
                <w:sz w:val="28"/>
                <w:szCs w:val="28"/>
                <w:lang w:eastAsia="ru-RU"/>
              </w:rPr>
              <w:t>. Смирнова</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rPr>
            </w:pPr>
            <w:r w:rsidRPr="00496EB0">
              <w:rPr>
                <w:sz w:val="28"/>
                <w:szCs w:val="28"/>
                <w:lang w:eastAsia="ru-RU"/>
              </w:rPr>
              <w:t xml:space="preserve">Соблюдение трудового законодательства – условие цивилизованного взаимодействия работников и работодателей //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rPr>
            </w:pPr>
            <w:r w:rsidRPr="00496EB0">
              <w:rPr>
                <w:sz w:val="28"/>
                <w:szCs w:val="28"/>
                <w:lang w:eastAsia="ru-RU"/>
              </w:rPr>
              <w:t xml:space="preserve">Регулирование заработной платы в РФ: основные принципы //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proofErr w:type="spellStart"/>
            <w:r w:rsidRPr="00EB1463">
              <w:rPr>
                <w:sz w:val="28"/>
                <w:szCs w:val="28"/>
                <w:lang w:eastAsia="ru-RU"/>
              </w:rPr>
              <w:t>Саликова</w:t>
            </w:r>
            <w:proofErr w:type="spellEnd"/>
            <w:r w:rsidRPr="00EB1463">
              <w:rPr>
                <w:sz w:val="28"/>
                <w:szCs w:val="28"/>
                <w:lang w:eastAsia="ru-RU"/>
              </w:rPr>
              <w:t xml:space="preserve">, Н. Гарантии реализации прав граждан в сфере труда и социального обеспечения / Н. </w:t>
            </w:r>
            <w:proofErr w:type="spellStart"/>
            <w:r w:rsidRPr="00EB1463">
              <w:rPr>
                <w:sz w:val="28"/>
                <w:szCs w:val="28"/>
                <w:lang w:eastAsia="ru-RU"/>
              </w:rPr>
              <w:t>Саликова</w:t>
            </w:r>
            <w:proofErr w:type="spellEnd"/>
            <w:r w:rsidRPr="00EB1463">
              <w:rPr>
                <w:sz w:val="28"/>
                <w:szCs w:val="28"/>
                <w:lang w:eastAsia="ru-RU"/>
              </w:rPr>
              <w:t xml:space="preserve"> </w:t>
            </w:r>
            <w:r w:rsidRPr="00496EB0">
              <w:rPr>
                <w:sz w:val="28"/>
                <w:szCs w:val="28"/>
                <w:lang w:eastAsia="ru-RU"/>
              </w:rPr>
              <w:t xml:space="preserve">//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Семья как объект государственной семейной политики (фрагмент </w:t>
            </w:r>
            <w:proofErr w:type="gramStart"/>
            <w:r w:rsidRPr="00496EB0">
              <w:rPr>
                <w:sz w:val="28"/>
                <w:szCs w:val="28"/>
                <w:lang w:eastAsia="ru-RU"/>
              </w:rPr>
              <w:t xml:space="preserve">доклада </w:t>
            </w:r>
            <w:r w:rsidR="00916A08">
              <w:rPr>
                <w:sz w:val="28"/>
                <w:szCs w:val="28"/>
                <w:lang w:eastAsia="ru-RU"/>
              </w:rPr>
              <w:t xml:space="preserve"> </w:t>
            </w:r>
            <w:r w:rsidRPr="00496EB0">
              <w:rPr>
                <w:sz w:val="28"/>
                <w:szCs w:val="28"/>
                <w:lang w:eastAsia="ru-RU"/>
              </w:rPr>
              <w:t>О</w:t>
            </w:r>
            <w:proofErr w:type="gramEnd"/>
            <w:r w:rsidRPr="00496EB0">
              <w:rPr>
                <w:sz w:val="28"/>
                <w:szCs w:val="28"/>
                <w:lang w:eastAsia="ru-RU"/>
              </w:rPr>
              <w:t xml:space="preserve"> положении семьи в РФ</w:t>
            </w:r>
            <w:r w:rsidR="00916A08">
              <w:rPr>
                <w:sz w:val="28"/>
                <w:szCs w:val="28"/>
                <w:lang w:eastAsia="ru-RU"/>
              </w:rPr>
              <w:t xml:space="preserve"> </w:t>
            </w:r>
            <w:r w:rsidRPr="00496EB0">
              <w:rPr>
                <w:sz w:val="28"/>
                <w:szCs w:val="28"/>
                <w:lang w:eastAsia="ru-RU"/>
              </w:rPr>
              <w:t xml:space="preserve">) // Социальная педагогика .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Соколова, </w:t>
            </w:r>
            <w:proofErr w:type="spellStart"/>
            <w:r w:rsidRPr="00496EB0">
              <w:rPr>
                <w:sz w:val="28"/>
                <w:szCs w:val="28"/>
                <w:lang w:eastAsia="ru-RU"/>
              </w:rPr>
              <w:t>Г.Н</w:t>
            </w:r>
            <w:proofErr w:type="spellEnd"/>
            <w:r w:rsidRPr="00496EB0">
              <w:rPr>
                <w:sz w:val="28"/>
                <w:szCs w:val="28"/>
                <w:lang w:eastAsia="ru-RU"/>
              </w:rPr>
              <w:t xml:space="preserve">. Социальная политика государства в сфере труда и трудовых отношений / </w:t>
            </w:r>
            <w:proofErr w:type="spellStart"/>
            <w:r w:rsidRPr="00496EB0">
              <w:rPr>
                <w:sz w:val="28"/>
                <w:szCs w:val="28"/>
                <w:lang w:eastAsia="ru-RU"/>
              </w:rPr>
              <w:t>Г.Н</w:t>
            </w:r>
            <w:proofErr w:type="spellEnd"/>
            <w:r w:rsidRPr="00496EB0">
              <w:rPr>
                <w:sz w:val="28"/>
                <w:szCs w:val="28"/>
                <w:lang w:eastAsia="ru-RU"/>
              </w:rPr>
              <w:t xml:space="preserve">. Соколова // </w:t>
            </w:r>
            <w:proofErr w:type="spellStart"/>
            <w:r w:rsidRPr="00496EB0">
              <w:rPr>
                <w:sz w:val="28"/>
                <w:szCs w:val="28"/>
                <w:lang w:eastAsia="ru-RU"/>
              </w:rPr>
              <w:t>Социс</w:t>
            </w:r>
            <w:proofErr w:type="spellEnd"/>
            <w:r w:rsidRPr="00496EB0">
              <w:rPr>
                <w:sz w:val="28"/>
                <w:szCs w:val="28"/>
                <w:lang w:eastAsia="ru-RU"/>
              </w:rPr>
              <w:t xml:space="preserve">.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Федоров, И. Социальное партнерство в интересах пожилых людей / И. Федоров // Социальная работа.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Бондаренко, И. Социальная сплоченность и забота об интересах пожилых людей / И. Бондаренко // Социальная работа.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EB1463" w:rsidRDefault="00EB1463" w:rsidP="000267C1">
            <w:pPr>
              <w:numPr>
                <w:ilvl w:val="0"/>
                <w:numId w:val="17"/>
              </w:numPr>
              <w:contextualSpacing/>
              <w:jc w:val="both"/>
              <w:rPr>
                <w:sz w:val="28"/>
                <w:szCs w:val="28"/>
                <w:lang w:eastAsia="ru-RU"/>
              </w:rPr>
            </w:pPr>
            <w:r w:rsidRPr="00EB1463">
              <w:rPr>
                <w:sz w:val="28"/>
                <w:szCs w:val="28"/>
                <w:lang w:eastAsia="ru-RU"/>
              </w:rPr>
              <w:lastRenderedPageBreak/>
              <w:t xml:space="preserve">Васькина, </w:t>
            </w:r>
            <w:proofErr w:type="spellStart"/>
            <w:r w:rsidRPr="00EB1463">
              <w:rPr>
                <w:sz w:val="28"/>
                <w:szCs w:val="28"/>
                <w:lang w:eastAsia="ru-RU"/>
              </w:rPr>
              <w:t>Ю.В</w:t>
            </w:r>
            <w:proofErr w:type="spellEnd"/>
            <w:r w:rsidRPr="00EB1463">
              <w:rPr>
                <w:sz w:val="28"/>
                <w:szCs w:val="28"/>
                <w:lang w:eastAsia="ru-RU"/>
              </w:rPr>
              <w:t xml:space="preserve">. Государство как субъект реализации трудовых отношений / </w:t>
            </w:r>
            <w:proofErr w:type="spellStart"/>
            <w:r w:rsidRPr="00EB1463">
              <w:rPr>
                <w:sz w:val="28"/>
                <w:szCs w:val="28"/>
                <w:lang w:eastAsia="ru-RU"/>
              </w:rPr>
              <w:t>Ю.В</w:t>
            </w:r>
            <w:proofErr w:type="spellEnd"/>
            <w:r w:rsidRPr="00EB1463">
              <w:rPr>
                <w:sz w:val="28"/>
                <w:szCs w:val="28"/>
                <w:lang w:eastAsia="ru-RU"/>
              </w:rPr>
              <w:t xml:space="preserve">. Васькина // </w:t>
            </w:r>
            <w:proofErr w:type="spellStart"/>
            <w:r w:rsidRPr="00EB1463">
              <w:rPr>
                <w:sz w:val="28"/>
                <w:szCs w:val="28"/>
                <w:lang w:eastAsia="ru-RU"/>
              </w:rPr>
              <w:t>Социс</w:t>
            </w:r>
            <w:proofErr w:type="spellEnd"/>
            <w:r w:rsidRPr="00EB1463">
              <w:rPr>
                <w:sz w:val="28"/>
                <w:szCs w:val="28"/>
                <w:lang w:eastAsia="ru-RU"/>
              </w:rPr>
              <w:t xml:space="preserve">.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proofErr w:type="spellStart"/>
            <w:r w:rsidRPr="00496EB0">
              <w:rPr>
                <w:sz w:val="28"/>
                <w:szCs w:val="28"/>
                <w:lang w:eastAsia="ru-RU"/>
              </w:rPr>
              <w:t>Волохова</w:t>
            </w:r>
            <w:proofErr w:type="spellEnd"/>
            <w:r w:rsidRPr="00496EB0">
              <w:rPr>
                <w:sz w:val="28"/>
                <w:szCs w:val="28"/>
                <w:lang w:eastAsia="ru-RU"/>
              </w:rPr>
              <w:t xml:space="preserve">, </w:t>
            </w:r>
            <w:proofErr w:type="spellStart"/>
            <w:r w:rsidRPr="00496EB0">
              <w:rPr>
                <w:sz w:val="28"/>
                <w:szCs w:val="28"/>
                <w:lang w:eastAsia="ru-RU"/>
              </w:rPr>
              <w:t>Т.А</w:t>
            </w:r>
            <w:proofErr w:type="spellEnd"/>
            <w:r w:rsidRPr="00496EB0">
              <w:rPr>
                <w:sz w:val="28"/>
                <w:szCs w:val="28"/>
                <w:lang w:eastAsia="ru-RU"/>
              </w:rPr>
              <w:t xml:space="preserve">. Прожиточный минимум различных типов семей в регионах РФ / </w:t>
            </w:r>
            <w:proofErr w:type="spellStart"/>
            <w:r w:rsidRPr="00496EB0">
              <w:rPr>
                <w:sz w:val="28"/>
                <w:szCs w:val="28"/>
                <w:lang w:eastAsia="ru-RU"/>
              </w:rPr>
              <w:t>Т.А</w:t>
            </w:r>
            <w:proofErr w:type="spellEnd"/>
            <w:r w:rsidRPr="00496EB0">
              <w:rPr>
                <w:sz w:val="28"/>
                <w:szCs w:val="28"/>
                <w:lang w:eastAsia="ru-RU"/>
              </w:rPr>
              <w:t xml:space="preserve">. </w:t>
            </w:r>
            <w:proofErr w:type="spellStart"/>
            <w:r w:rsidRPr="00496EB0">
              <w:rPr>
                <w:sz w:val="28"/>
                <w:szCs w:val="28"/>
                <w:lang w:eastAsia="ru-RU"/>
              </w:rPr>
              <w:t>Волохова</w:t>
            </w:r>
            <w:proofErr w:type="spellEnd"/>
            <w:r w:rsidRPr="00496EB0">
              <w:rPr>
                <w:sz w:val="28"/>
                <w:szCs w:val="28"/>
                <w:lang w:eastAsia="ru-RU"/>
              </w:rPr>
              <w:t xml:space="preserve"> // Уровень жизни населения регионов России.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Герасимов, </w:t>
            </w:r>
            <w:proofErr w:type="spellStart"/>
            <w:r w:rsidRPr="00496EB0">
              <w:rPr>
                <w:sz w:val="28"/>
                <w:szCs w:val="28"/>
                <w:lang w:eastAsia="ru-RU"/>
              </w:rPr>
              <w:t>Г.И</w:t>
            </w:r>
            <w:proofErr w:type="spellEnd"/>
            <w:r w:rsidRPr="00496EB0">
              <w:rPr>
                <w:sz w:val="28"/>
                <w:szCs w:val="28"/>
                <w:lang w:eastAsia="ru-RU"/>
              </w:rPr>
              <w:t xml:space="preserve">. Образование – потенциал социокультурной трансформации российского общества / </w:t>
            </w:r>
            <w:proofErr w:type="spellStart"/>
            <w:r w:rsidRPr="00496EB0">
              <w:rPr>
                <w:sz w:val="28"/>
                <w:szCs w:val="28"/>
                <w:lang w:eastAsia="ru-RU"/>
              </w:rPr>
              <w:t>Г.И</w:t>
            </w:r>
            <w:proofErr w:type="spellEnd"/>
            <w:r w:rsidRPr="00496EB0">
              <w:rPr>
                <w:sz w:val="28"/>
                <w:szCs w:val="28"/>
                <w:lang w:eastAsia="ru-RU"/>
              </w:rPr>
              <w:t xml:space="preserve">. Герасимова // </w:t>
            </w:r>
            <w:proofErr w:type="spellStart"/>
            <w:r w:rsidRPr="00496EB0">
              <w:rPr>
                <w:sz w:val="28"/>
                <w:szCs w:val="28"/>
                <w:lang w:eastAsia="ru-RU"/>
              </w:rPr>
              <w:t>СГЗ</w:t>
            </w:r>
            <w:proofErr w:type="spellEnd"/>
            <w:r w:rsidRPr="00496EB0">
              <w:rPr>
                <w:sz w:val="28"/>
                <w:szCs w:val="28"/>
                <w:lang w:eastAsia="ru-RU"/>
              </w:rPr>
              <w:t xml:space="preserve">.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Григорьева, </w:t>
            </w:r>
            <w:proofErr w:type="spellStart"/>
            <w:r w:rsidRPr="00496EB0">
              <w:rPr>
                <w:sz w:val="28"/>
                <w:szCs w:val="28"/>
                <w:lang w:eastAsia="ru-RU"/>
              </w:rPr>
              <w:t>И.А</w:t>
            </w:r>
            <w:proofErr w:type="spellEnd"/>
            <w:r w:rsidRPr="00496EB0">
              <w:rPr>
                <w:sz w:val="28"/>
                <w:szCs w:val="28"/>
                <w:lang w:eastAsia="ru-RU"/>
              </w:rPr>
              <w:t xml:space="preserve">. Приоритеты социальной политики: пожилые люди / </w:t>
            </w:r>
            <w:proofErr w:type="spellStart"/>
            <w:r w:rsidRPr="00496EB0">
              <w:rPr>
                <w:sz w:val="28"/>
                <w:szCs w:val="28"/>
                <w:lang w:eastAsia="ru-RU"/>
              </w:rPr>
              <w:t>И.А</w:t>
            </w:r>
            <w:proofErr w:type="spellEnd"/>
            <w:r w:rsidRPr="00496EB0">
              <w:rPr>
                <w:sz w:val="28"/>
                <w:szCs w:val="28"/>
                <w:lang w:eastAsia="ru-RU"/>
              </w:rPr>
              <w:t xml:space="preserve">. Григорьева // Журнал социологии и социальной антропологии. – 2005.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Романов, </w:t>
            </w:r>
            <w:proofErr w:type="spellStart"/>
            <w:r w:rsidRPr="00496EB0">
              <w:rPr>
                <w:sz w:val="28"/>
                <w:szCs w:val="28"/>
                <w:lang w:eastAsia="ru-RU"/>
              </w:rPr>
              <w:t>П.В</w:t>
            </w:r>
            <w:proofErr w:type="spellEnd"/>
            <w:r w:rsidRPr="00496EB0">
              <w:rPr>
                <w:sz w:val="28"/>
                <w:szCs w:val="28"/>
                <w:lang w:eastAsia="ru-RU"/>
              </w:rPr>
              <w:t xml:space="preserve">. Политика инвалидности. Проблемы доступной среды и возможности занятости / </w:t>
            </w:r>
            <w:proofErr w:type="spellStart"/>
            <w:r w:rsidRPr="00496EB0">
              <w:rPr>
                <w:sz w:val="28"/>
                <w:szCs w:val="28"/>
                <w:lang w:eastAsia="ru-RU"/>
              </w:rPr>
              <w:t>П.В</w:t>
            </w:r>
            <w:proofErr w:type="spellEnd"/>
            <w:r w:rsidRPr="00496EB0">
              <w:rPr>
                <w:sz w:val="28"/>
                <w:szCs w:val="28"/>
                <w:lang w:eastAsia="ru-RU"/>
              </w:rPr>
              <w:t xml:space="preserve">. Романов, </w:t>
            </w:r>
            <w:proofErr w:type="spellStart"/>
            <w:r w:rsidRPr="00496EB0">
              <w:rPr>
                <w:sz w:val="28"/>
                <w:szCs w:val="28"/>
                <w:lang w:eastAsia="ru-RU"/>
              </w:rPr>
              <w:t>Е.Р</w:t>
            </w:r>
            <w:proofErr w:type="spellEnd"/>
            <w:r w:rsidRPr="00496EB0">
              <w:rPr>
                <w:sz w:val="28"/>
                <w:szCs w:val="28"/>
                <w:lang w:eastAsia="ru-RU"/>
              </w:rPr>
              <w:t>. Смирнова</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Соблюдение трудового законодательства – условие цивилизованного взаимодействия работников и работодателей //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r w:rsidRPr="00496EB0">
              <w:rPr>
                <w:sz w:val="28"/>
                <w:szCs w:val="28"/>
                <w:lang w:eastAsia="ru-RU"/>
              </w:rPr>
              <w:t xml:space="preserve">Регулирование заработной платы в РФ: основные принципы //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r w:rsidR="00EB1463"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B1463" w:rsidRPr="00496EB0" w:rsidRDefault="00EB1463" w:rsidP="000267C1">
            <w:pPr>
              <w:numPr>
                <w:ilvl w:val="0"/>
                <w:numId w:val="17"/>
              </w:numPr>
              <w:contextualSpacing/>
              <w:jc w:val="both"/>
              <w:rPr>
                <w:sz w:val="28"/>
                <w:szCs w:val="28"/>
                <w:lang w:eastAsia="ru-RU"/>
              </w:rPr>
            </w:pPr>
            <w:proofErr w:type="spellStart"/>
            <w:r w:rsidRPr="00EB1463">
              <w:rPr>
                <w:sz w:val="28"/>
                <w:szCs w:val="28"/>
                <w:lang w:eastAsia="ru-RU"/>
              </w:rPr>
              <w:t>Саликова</w:t>
            </w:r>
            <w:proofErr w:type="spellEnd"/>
            <w:r w:rsidRPr="00EB1463">
              <w:rPr>
                <w:sz w:val="28"/>
                <w:szCs w:val="28"/>
                <w:lang w:eastAsia="ru-RU"/>
              </w:rPr>
              <w:t xml:space="preserve">, Н. Гарантии реализации прав граждан в сфере труда и социального обеспечения / Н. </w:t>
            </w:r>
            <w:proofErr w:type="spellStart"/>
            <w:r w:rsidRPr="00EB1463">
              <w:rPr>
                <w:sz w:val="28"/>
                <w:szCs w:val="28"/>
                <w:lang w:eastAsia="ru-RU"/>
              </w:rPr>
              <w:t>Саликова</w:t>
            </w:r>
            <w:proofErr w:type="spellEnd"/>
            <w:r w:rsidRPr="00EB1463">
              <w:rPr>
                <w:sz w:val="28"/>
                <w:szCs w:val="28"/>
                <w:lang w:eastAsia="ru-RU"/>
              </w:rPr>
              <w:t xml:space="preserve"> </w:t>
            </w:r>
            <w:r w:rsidRPr="00496EB0">
              <w:rPr>
                <w:sz w:val="28"/>
                <w:szCs w:val="28"/>
                <w:lang w:eastAsia="ru-RU"/>
              </w:rPr>
              <w:t xml:space="preserve">// Человек и труд. </w:t>
            </w:r>
          </w:p>
        </w:tc>
        <w:tc>
          <w:tcPr>
            <w:tcW w:w="2160" w:type="dxa"/>
            <w:tcBorders>
              <w:top w:val="single" w:sz="4" w:space="0" w:color="000000"/>
              <w:left w:val="single" w:sz="4" w:space="0" w:color="000000"/>
              <w:bottom w:val="single" w:sz="4" w:space="0" w:color="000000"/>
            </w:tcBorders>
            <w:shd w:val="clear" w:color="auto" w:fill="auto"/>
          </w:tcPr>
          <w:p w:rsidR="00EB1463" w:rsidRDefault="00EB1463" w:rsidP="00EB1463">
            <w:pPr>
              <w:snapToGrid w:val="0"/>
              <w:jc w:val="center"/>
              <w:rPr>
                <w:color w:val="000000"/>
                <w:sz w:val="28"/>
                <w:szCs w:val="28"/>
              </w:rPr>
            </w:pPr>
            <w:r>
              <w:rPr>
                <w:color w:val="000000"/>
                <w:sz w:val="28"/>
                <w:szCs w:val="28"/>
              </w:rPr>
              <w:t xml:space="preserve">Методкабинет </w:t>
            </w:r>
          </w:p>
          <w:p w:rsidR="00EB1463" w:rsidRDefault="00EB1463" w:rsidP="00EB1463">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B1463" w:rsidRPr="004056A5" w:rsidRDefault="00EB1463"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B1463" w:rsidRPr="004056A5" w:rsidRDefault="00EB1463" w:rsidP="00B066EE">
            <w:pPr>
              <w:snapToGrid w:val="0"/>
              <w:jc w:val="center"/>
              <w:rPr>
                <w:color w:val="000000"/>
                <w:sz w:val="28"/>
                <w:szCs w:val="28"/>
              </w:rPr>
            </w:pPr>
          </w:p>
        </w:tc>
      </w:tr>
    </w:tbl>
    <w:p w:rsidR="001E4E28" w:rsidRDefault="001E4E28" w:rsidP="00B066EE">
      <w:pPr>
        <w:rPr>
          <w:sz w:val="28"/>
          <w:szCs w:val="28"/>
        </w:rPr>
      </w:pPr>
    </w:p>
    <w:p w:rsidR="008C3642" w:rsidRPr="004056A5" w:rsidRDefault="008C3642" w:rsidP="008C3642">
      <w:pPr>
        <w:tabs>
          <w:tab w:val="left" w:pos="284"/>
          <w:tab w:val="left" w:pos="426"/>
        </w:tabs>
        <w:suppressAutoHyphens w:val="0"/>
        <w:spacing w:after="200"/>
        <w:contextualSpacing/>
        <w:jc w:val="both"/>
        <w:rPr>
          <w:sz w:val="28"/>
          <w:szCs w:val="28"/>
          <w:lang w:eastAsia="ru-RU"/>
        </w:rPr>
        <w:sectPr w:rsidR="008C3642" w:rsidRPr="004056A5">
          <w:pgSz w:w="16838" w:h="11906" w:orient="landscape"/>
          <w:pgMar w:top="1134" w:right="1134" w:bottom="1134" w:left="1134" w:header="720" w:footer="720" w:gutter="0"/>
          <w:cols w:space="720"/>
          <w:docGrid w:linePitch="360"/>
        </w:sectPr>
      </w:pPr>
    </w:p>
    <w:p w:rsidR="001E4E28" w:rsidRPr="004056A5" w:rsidRDefault="00D733E0" w:rsidP="00B066EE">
      <w:pPr>
        <w:ind w:firstLine="851"/>
        <w:jc w:val="center"/>
        <w:rPr>
          <w:b/>
          <w:sz w:val="28"/>
          <w:szCs w:val="28"/>
        </w:rPr>
      </w:pPr>
      <w:r w:rsidRPr="004056A5">
        <w:rPr>
          <w:b/>
          <w:sz w:val="28"/>
          <w:szCs w:val="28"/>
        </w:rPr>
        <w:lastRenderedPageBreak/>
        <w:t>ТЕХНОЛОГИЧЕСКАЯ КАРТА РЕЙТИНГА</w:t>
      </w:r>
    </w:p>
    <w:p w:rsidR="001E4E28" w:rsidRPr="004056A5" w:rsidRDefault="00D733E0" w:rsidP="00B066EE">
      <w:pPr>
        <w:ind w:firstLine="851"/>
        <w:jc w:val="center"/>
        <w:rPr>
          <w:sz w:val="28"/>
          <w:szCs w:val="28"/>
        </w:rPr>
      </w:pPr>
      <w:r w:rsidRPr="004056A5">
        <w:rPr>
          <w:sz w:val="28"/>
          <w:szCs w:val="28"/>
        </w:rPr>
        <w:t>учебных достижений студентов</w:t>
      </w:r>
    </w:p>
    <w:p w:rsidR="001E4E28" w:rsidRPr="004056A5" w:rsidRDefault="001E4E28" w:rsidP="00B066EE">
      <w:pPr>
        <w:ind w:firstLine="851"/>
        <w:jc w:val="center"/>
        <w:rPr>
          <w:sz w:val="28"/>
          <w:szCs w:val="28"/>
        </w:rPr>
      </w:pPr>
    </w:p>
    <w:tbl>
      <w:tblPr>
        <w:tblW w:w="0" w:type="auto"/>
        <w:tblInd w:w="-627" w:type="dxa"/>
        <w:tblLayout w:type="fixed"/>
        <w:tblLook w:val="0000" w:firstRow="0" w:lastRow="0" w:firstColumn="0" w:lastColumn="0" w:noHBand="0" w:noVBand="0"/>
      </w:tblPr>
      <w:tblGrid>
        <w:gridCol w:w="2268"/>
        <w:gridCol w:w="3240"/>
        <w:gridCol w:w="2160"/>
        <w:gridCol w:w="3366"/>
      </w:tblGrid>
      <w:tr w:rsidR="001E4E28" w:rsidRPr="004056A5">
        <w:tc>
          <w:tcPr>
            <w:tcW w:w="2268" w:type="dxa"/>
            <w:tcBorders>
              <w:top w:val="double" w:sz="1"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Наименование</w:t>
            </w:r>
          </w:p>
          <w:p w:rsidR="001E4E28" w:rsidRPr="004056A5" w:rsidRDefault="00D733E0" w:rsidP="00B066EE">
            <w:pPr>
              <w:jc w:val="center"/>
              <w:rPr>
                <w:sz w:val="28"/>
                <w:szCs w:val="28"/>
              </w:rPr>
            </w:pPr>
            <w:r w:rsidRPr="004056A5">
              <w:rPr>
                <w:sz w:val="28"/>
                <w:szCs w:val="28"/>
              </w:rPr>
              <w:t>дисциплины/курса</w:t>
            </w:r>
          </w:p>
        </w:tc>
        <w:tc>
          <w:tcPr>
            <w:tcW w:w="3240" w:type="dxa"/>
            <w:tcBorders>
              <w:top w:val="double" w:sz="1"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Уровень/ступень образования</w:t>
            </w:r>
          </w:p>
          <w:p w:rsidR="001E4E28" w:rsidRPr="004056A5" w:rsidRDefault="00D733E0" w:rsidP="00B066EE">
            <w:pPr>
              <w:jc w:val="center"/>
              <w:rPr>
                <w:sz w:val="28"/>
                <w:szCs w:val="28"/>
              </w:rPr>
            </w:pPr>
            <w:r w:rsidRPr="004056A5">
              <w:rPr>
                <w:sz w:val="28"/>
                <w:szCs w:val="28"/>
              </w:rPr>
              <w:t>(бакалавриат, магистратура)</w:t>
            </w:r>
          </w:p>
          <w:p w:rsidR="001E4E28" w:rsidRPr="004056A5" w:rsidRDefault="001E4E28" w:rsidP="00B066EE">
            <w:pPr>
              <w:jc w:val="both"/>
              <w:rPr>
                <w:sz w:val="28"/>
                <w:szCs w:val="28"/>
              </w:rPr>
            </w:pPr>
          </w:p>
        </w:tc>
        <w:tc>
          <w:tcPr>
            <w:tcW w:w="2160" w:type="dxa"/>
            <w:tcBorders>
              <w:top w:val="double" w:sz="1"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 xml:space="preserve">Статус дисциплины в рабочем учебном плане </w:t>
            </w:r>
          </w:p>
          <w:p w:rsidR="001E4E28" w:rsidRPr="004056A5" w:rsidRDefault="00D733E0" w:rsidP="00B066EE">
            <w:pPr>
              <w:jc w:val="center"/>
              <w:rPr>
                <w:sz w:val="28"/>
                <w:szCs w:val="28"/>
              </w:rPr>
            </w:pPr>
            <w:r w:rsidRPr="004056A5">
              <w:rPr>
                <w:sz w:val="28"/>
                <w:szCs w:val="28"/>
              </w:rPr>
              <w:t>(А, В, С)</w:t>
            </w:r>
          </w:p>
        </w:tc>
        <w:tc>
          <w:tcPr>
            <w:tcW w:w="3366" w:type="dxa"/>
            <w:tcBorders>
              <w:top w:val="double" w:sz="1"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зачетных единиц/кредитов</w:t>
            </w:r>
          </w:p>
        </w:tc>
      </w:tr>
      <w:tr w:rsidR="001E4E28" w:rsidRPr="004056A5">
        <w:tc>
          <w:tcPr>
            <w:tcW w:w="2268" w:type="dxa"/>
            <w:tcBorders>
              <w:top w:val="single" w:sz="4" w:space="0" w:color="000000"/>
              <w:left w:val="double" w:sz="1" w:space="0" w:color="000000"/>
              <w:bottom w:val="single" w:sz="4" w:space="0" w:color="000000"/>
            </w:tcBorders>
            <w:shd w:val="clear" w:color="auto" w:fill="auto"/>
          </w:tcPr>
          <w:p w:rsidR="001E4E28" w:rsidRPr="004056A5" w:rsidRDefault="005B4A1C" w:rsidP="005B4A1C">
            <w:pPr>
              <w:snapToGrid w:val="0"/>
              <w:jc w:val="both"/>
              <w:rPr>
                <w:sz w:val="28"/>
                <w:szCs w:val="28"/>
              </w:rPr>
            </w:pPr>
            <w:r>
              <w:rPr>
                <w:sz w:val="28"/>
                <w:szCs w:val="28"/>
              </w:rPr>
              <w:t>Социальная политика</w:t>
            </w:r>
          </w:p>
        </w:tc>
        <w:tc>
          <w:tcPr>
            <w:tcW w:w="324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Бакалавриат</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8136A8" w:rsidP="00B066EE">
            <w:pPr>
              <w:snapToGrid w:val="0"/>
              <w:jc w:val="center"/>
              <w:rPr>
                <w:sz w:val="28"/>
                <w:szCs w:val="28"/>
              </w:rPr>
            </w:pPr>
            <w:r>
              <w:rPr>
                <w:sz w:val="28"/>
                <w:szCs w:val="28"/>
              </w:rPr>
              <w:t>В</w:t>
            </w:r>
          </w:p>
        </w:tc>
        <w:tc>
          <w:tcPr>
            <w:tcW w:w="336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A7663D" w:rsidP="00B066EE">
            <w:pPr>
              <w:snapToGrid w:val="0"/>
              <w:jc w:val="both"/>
              <w:rPr>
                <w:sz w:val="28"/>
                <w:szCs w:val="28"/>
              </w:rPr>
            </w:pPr>
            <w:r>
              <w:rPr>
                <w:sz w:val="28"/>
                <w:szCs w:val="28"/>
              </w:rPr>
              <w:t>3</w:t>
            </w:r>
            <w:r w:rsidR="00D733E0" w:rsidRPr="004056A5">
              <w:rPr>
                <w:sz w:val="28"/>
                <w:szCs w:val="28"/>
              </w:rPr>
              <w:t xml:space="preserve"> кредита (ЗЕТ)</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Смежные дисциплины по учебному плану</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5B4A1C">
            <w:pPr>
              <w:snapToGrid w:val="0"/>
              <w:jc w:val="both"/>
              <w:rPr>
                <w:color w:val="000000"/>
                <w:sz w:val="28"/>
                <w:szCs w:val="28"/>
              </w:rPr>
            </w:pPr>
            <w:r w:rsidRPr="004056A5">
              <w:rPr>
                <w:sz w:val="28"/>
                <w:szCs w:val="28"/>
              </w:rPr>
              <w:t xml:space="preserve">Предшествующие: </w:t>
            </w:r>
            <w:r w:rsidR="005B4A1C">
              <w:rPr>
                <w:sz w:val="28"/>
                <w:szCs w:val="28"/>
              </w:rPr>
              <w:t xml:space="preserve">отечественная история, социология, </w:t>
            </w:r>
            <w:r w:rsidR="008136A8">
              <w:rPr>
                <w:sz w:val="28"/>
                <w:szCs w:val="28"/>
              </w:rPr>
              <w:t>экономика</w:t>
            </w:r>
            <w:r w:rsidRPr="004056A5">
              <w:rPr>
                <w:color w:val="000000"/>
                <w:sz w:val="28"/>
                <w:szCs w:val="28"/>
              </w:rPr>
              <w:t xml:space="preserve">, основы социального </w:t>
            </w:r>
            <w:r w:rsidR="008517AA">
              <w:rPr>
                <w:color w:val="000000"/>
                <w:sz w:val="28"/>
                <w:szCs w:val="28"/>
              </w:rPr>
              <w:t>государства и гражданского общества</w:t>
            </w:r>
            <w:r w:rsidRPr="004056A5">
              <w:rPr>
                <w:color w:val="000000"/>
                <w:sz w:val="28"/>
                <w:szCs w:val="28"/>
              </w:rPr>
              <w:t xml:space="preserve">, </w:t>
            </w:r>
            <w:r w:rsidR="008517AA">
              <w:rPr>
                <w:color w:val="000000"/>
                <w:sz w:val="28"/>
                <w:szCs w:val="28"/>
              </w:rPr>
              <w:t>история социальной работы</w:t>
            </w:r>
            <w:r w:rsidR="008136A8">
              <w:rPr>
                <w:color w:val="000000"/>
                <w:sz w:val="28"/>
                <w:szCs w:val="28"/>
              </w:rPr>
              <w:t xml:space="preserve"> </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1E4E28" w:rsidP="00B066EE">
            <w:pPr>
              <w:snapToGrid w:val="0"/>
              <w:jc w:val="both"/>
              <w:rPr>
                <w:sz w:val="28"/>
                <w:szCs w:val="28"/>
              </w:rPr>
            </w:pP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5B4A1C">
            <w:pPr>
              <w:jc w:val="both"/>
              <w:rPr>
                <w:color w:val="000000"/>
                <w:sz w:val="28"/>
                <w:szCs w:val="28"/>
              </w:rPr>
            </w:pPr>
            <w:r w:rsidRPr="004056A5">
              <w:rPr>
                <w:sz w:val="28"/>
                <w:szCs w:val="28"/>
              </w:rPr>
              <w:t xml:space="preserve">Последующие: </w:t>
            </w:r>
            <w:r w:rsidR="005B4A1C">
              <w:rPr>
                <w:sz w:val="28"/>
                <w:szCs w:val="28"/>
              </w:rPr>
              <w:t xml:space="preserve">современные теории социального благополучия, </w:t>
            </w:r>
            <w:r w:rsidR="008136A8">
              <w:rPr>
                <w:sz w:val="28"/>
                <w:szCs w:val="28"/>
              </w:rPr>
              <w:t xml:space="preserve">технология социальной работы, </w:t>
            </w:r>
            <w:r w:rsidR="005B4A1C">
              <w:rPr>
                <w:sz w:val="28"/>
                <w:szCs w:val="28"/>
              </w:rPr>
              <w:t>теория социальной работы, право социального обеспечения, семьеведение, ювенология,</w:t>
            </w:r>
            <w:r w:rsidR="003B09D1">
              <w:rPr>
                <w:sz w:val="28"/>
                <w:szCs w:val="28"/>
              </w:rPr>
              <w:t xml:space="preserve"> </w:t>
            </w:r>
            <w:r w:rsidR="005B4A1C">
              <w:rPr>
                <w:color w:val="000000"/>
                <w:sz w:val="28"/>
                <w:szCs w:val="28"/>
              </w:rPr>
              <w:t>социальная геронтология</w:t>
            </w:r>
          </w:p>
        </w:tc>
      </w:tr>
    </w:tbl>
    <w:p w:rsidR="001E4E28" w:rsidRPr="004056A5" w:rsidRDefault="001E4E28" w:rsidP="00B066EE">
      <w:pPr>
        <w:jc w:val="both"/>
        <w:rPr>
          <w:sz w:val="28"/>
          <w:szCs w:val="28"/>
        </w:rPr>
      </w:pPr>
    </w:p>
    <w:tbl>
      <w:tblPr>
        <w:tblW w:w="0" w:type="auto"/>
        <w:tblInd w:w="-627" w:type="dxa"/>
        <w:tblLayout w:type="fixed"/>
        <w:tblLook w:val="0000" w:firstRow="0" w:lastRow="0" w:firstColumn="0" w:lastColumn="0" w:noHBand="0" w:noVBand="0"/>
      </w:tblPr>
      <w:tblGrid>
        <w:gridCol w:w="2340"/>
        <w:gridCol w:w="2880"/>
        <w:gridCol w:w="2390"/>
        <w:gridCol w:w="3439"/>
      </w:tblGrid>
      <w:tr w:rsidR="001E4E28" w:rsidRPr="004056A5">
        <w:tc>
          <w:tcPr>
            <w:tcW w:w="11049"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caps/>
                <w:sz w:val="28"/>
                <w:szCs w:val="28"/>
              </w:rPr>
              <w:t>Входной</w:t>
            </w:r>
            <w:r w:rsidRPr="004056A5">
              <w:rPr>
                <w:b/>
                <w:sz w:val="28"/>
                <w:szCs w:val="28"/>
              </w:rPr>
              <w:t xml:space="preserve"> МОДУЛЬ</w:t>
            </w:r>
          </w:p>
          <w:p w:rsidR="001E4E28" w:rsidRPr="004056A5" w:rsidRDefault="00D733E0" w:rsidP="00B066EE">
            <w:pPr>
              <w:jc w:val="center"/>
              <w:rPr>
                <w:sz w:val="28"/>
                <w:szCs w:val="28"/>
              </w:rPr>
            </w:pPr>
            <w:r w:rsidRPr="004056A5">
              <w:rPr>
                <w:sz w:val="28"/>
                <w:szCs w:val="28"/>
              </w:rPr>
              <w:t>(</w:t>
            </w:r>
            <w:proofErr w:type="gramStart"/>
            <w:r w:rsidRPr="004056A5">
              <w:rPr>
                <w:sz w:val="28"/>
                <w:szCs w:val="28"/>
              </w:rPr>
              <w:t xml:space="preserve">проверка </w:t>
            </w:r>
            <w:r w:rsidR="00916A08">
              <w:rPr>
                <w:sz w:val="28"/>
                <w:szCs w:val="28"/>
              </w:rPr>
              <w:t xml:space="preserve"> </w:t>
            </w:r>
            <w:r w:rsidRPr="004056A5">
              <w:rPr>
                <w:sz w:val="28"/>
                <w:szCs w:val="28"/>
              </w:rPr>
              <w:t>остаточных</w:t>
            </w:r>
            <w:proofErr w:type="gramEnd"/>
            <w:r w:rsidR="00916A08">
              <w:rPr>
                <w:sz w:val="28"/>
                <w:szCs w:val="28"/>
              </w:rPr>
              <w:t xml:space="preserve"> </w:t>
            </w:r>
            <w:r w:rsidRPr="004056A5">
              <w:rPr>
                <w:sz w:val="28"/>
                <w:szCs w:val="28"/>
              </w:rPr>
              <w:t xml:space="preserve"> знаний по ранее изученным смежным дисциплинам)</w:t>
            </w:r>
          </w:p>
        </w:tc>
      </w:tr>
      <w:tr w:rsidR="001E4E28" w:rsidRPr="004056A5">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center"/>
              <w:rPr>
                <w:sz w:val="28"/>
                <w:szCs w:val="28"/>
              </w:rPr>
            </w:pPr>
          </w:p>
        </w:tc>
        <w:tc>
          <w:tcPr>
            <w:tcW w:w="2880"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29"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 5 %</w:t>
            </w:r>
          </w:p>
        </w:tc>
      </w:tr>
      <w:tr w:rsidR="001E4E28" w:rsidRPr="004056A5">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80"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8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Тестирование</w:t>
            </w: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5</w:t>
            </w:r>
          </w:p>
        </w:tc>
      </w:tr>
      <w:tr w:rsidR="001E4E28" w:rsidRPr="004056A5">
        <w:tc>
          <w:tcPr>
            <w:tcW w:w="5220"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390"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5</w:t>
            </w:r>
          </w:p>
        </w:tc>
      </w:tr>
    </w:tbl>
    <w:p w:rsidR="001E4E28" w:rsidRDefault="001E4E28" w:rsidP="00B066EE">
      <w:pPr>
        <w:rPr>
          <w:sz w:val="28"/>
          <w:szCs w:val="28"/>
        </w:rPr>
      </w:pPr>
    </w:p>
    <w:tbl>
      <w:tblPr>
        <w:tblW w:w="11064" w:type="dxa"/>
        <w:tblInd w:w="-627" w:type="dxa"/>
        <w:tblLayout w:type="fixed"/>
        <w:tblLook w:val="0000" w:firstRow="0" w:lastRow="0" w:firstColumn="0" w:lastColumn="0" w:noHBand="0" w:noVBand="0"/>
      </w:tblPr>
      <w:tblGrid>
        <w:gridCol w:w="2340"/>
        <w:gridCol w:w="2877"/>
        <w:gridCol w:w="2393"/>
        <w:gridCol w:w="3454"/>
      </w:tblGrid>
      <w:tr w:rsidR="00E45D25" w:rsidRPr="00E45D25" w:rsidTr="00482F09">
        <w:tc>
          <w:tcPr>
            <w:tcW w:w="11064"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b/>
                <w:sz w:val="28"/>
                <w:szCs w:val="28"/>
              </w:rPr>
            </w:pPr>
            <w:r w:rsidRPr="00E45D25">
              <w:rPr>
                <w:b/>
                <w:sz w:val="28"/>
                <w:szCs w:val="28"/>
              </w:rPr>
              <w:t>МОДУЛЬ № 1</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rPr>
            </w:pPr>
            <w:r w:rsidRPr="00E45D25">
              <w:rPr>
                <w:sz w:val="28"/>
                <w:szCs w:val="28"/>
              </w:rPr>
              <w:t>Форма работы</w:t>
            </w:r>
          </w:p>
        </w:tc>
        <w:tc>
          <w:tcPr>
            <w:tcW w:w="5847"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9E3364">
            <w:pPr>
              <w:snapToGrid w:val="0"/>
              <w:jc w:val="center"/>
              <w:rPr>
                <w:sz w:val="28"/>
                <w:szCs w:val="28"/>
              </w:rPr>
            </w:pPr>
            <w:r w:rsidRPr="00E45D25">
              <w:rPr>
                <w:sz w:val="28"/>
                <w:szCs w:val="28"/>
              </w:rPr>
              <w:t xml:space="preserve">Количество баллов </w:t>
            </w:r>
            <w:r w:rsidR="009E3364">
              <w:rPr>
                <w:sz w:val="28"/>
                <w:szCs w:val="28"/>
              </w:rPr>
              <w:t>20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min</w:t>
            </w:r>
          </w:p>
        </w:tc>
        <w:tc>
          <w:tcPr>
            <w:tcW w:w="3454"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max</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napToGrid w:val="0"/>
              <w:jc w:val="both"/>
              <w:rPr>
                <w:sz w:val="28"/>
                <w:szCs w:val="28"/>
              </w:rPr>
            </w:pPr>
            <w:r w:rsidRPr="00E45D25">
              <w:rPr>
                <w:sz w:val="28"/>
                <w:szCs w:val="28"/>
              </w:rPr>
              <w:t xml:space="preserve">Рефлексия </w:t>
            </w:r>
          </w:p>
          <w:p w:rsidR="00E45D25" w:rsidRPr="00E45D25" w:rsidRDefault="00E45D25" w:rsidP="00E45D25">
            <w:pPr>
              <w:snapToGrid w:val="0"/>
              <w:jc w:val="both"/>
              <w:rPr>
                <w:sz w:val="28"/>
                <w:szCs w:val="28"/>
              </w:rPr>
            </w:pPr>
            <w:r w:rsidRPr="00E45D25">
              <w:rPr>
                <w:sz w:val="28"/>
                <w:szCs w:val="28"/>
              </w:rPr>
              <w:t>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uppressAutoHyphens w:val="0"/>
              <w:snapToGrid w:val="0"/>
              <w:jc w:val="both"/>
              <w:rPr>
                <w:sz w:val="28"/>
                <w:szCs w:val="28"/>
              </w:rPr>
            </w:pPr>
            <w:r w:rsidRPr="00E45D25">
              <w:rPr>
                <w:sz w:val="28"/>
                <w:szCs w:val="28"/>
              </w:rPr>
              <w:t>Рецензирование статей</w:t>
            </w:r>
            <w:r w:rsidR="003B09D1">
              <w:rPr>
                <w:sz w:val="28"/>
                <w:szCs w:val="28"/>
              </w:rPr>
              <w:t xml:space="preserve"> </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5</w:t>
            </w:r>
          </w:p>
        </w:tc>
      </w:tr>
      <w:tr w:rsidR="00E45D25"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9E3364" w:rsidP="00E45D25">
            <w:pPr>
              <w:suppressAutoHyphens w:val="0"/>
              <w:snapToGrid w:val="0"/>
              <w:jc w:val="both"/>
              <w:rPr>
                <w:sz w:val="28"/>
                <w:szCs w:val="28"/>
              </w:rPr>
            </w:pPr>
            <w:r>
              <w:rPr>
                <w:sz w:val="28"/>
                <w:szCs w:val="28"/>
              </w:rPr>
              <w:t>Эссе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5</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r w:rsidRPr="00E45D25">
              <w:rPr>
                <w:sz w:val="28"/>
                <w:szCs w:val="28"/>
              </w:rPr>
              <w:t>Тестирование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5</w:t>
            </w:r>
          </w:p>
        </w:tc>
      </w:tr>
      <w:tr w:rsidR="00E45D25"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E45D25" w:rsidRPr="00E45D25" w:rsidRDefault="00E45D25" w:rsidP="00E45D25">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12</w:t>
            </w:r>
          </w:p>
        </w:tc>
        <w:tc>
          <w:tcPr>
            <w:tcW w:w="3454" w:type="dxa"/>
            <w:tcBorders>
              <w:top w:val="single" w:sz="4" w:space="0" w:color="000000"/>
              <w:left w:val="single" w:sz="4" w:space="0" w:color="000000"/>
              <w:bottom w:val="double" w:sz="1" w:space="0" w:color="000000"/>
              <w:right w:val="double" w:sz="1" w:space="0" w:color="000000"/>
            </w:tcBorders>
            <w:shd w:val="clear" w:color="auto" w:fill="auto"/>
            <w:vAlign w:val="center"/>
          </w:tcPr>
          <w:p w:rsidR="00E45D25" w:rsidRPr="00E45D25" w:rsidRDefault="009E3364" w:rsidP="00E45D25">
            <w:pPr>
              <w:snapToGrid w:val="0"/>
              <w:jc w:val="center"/>
              <w:rPr>
                <w:b/>
                <w:sz w:val="28"/>
                <w:szCs w:val="28"/>
              </w:rPr>
            </w:pPr>
            <w:r>
              <w:rPr>
                <w:b/>
                <w:sz w:val="28"/>
                <w:szCs w:val="28"/>
              </w:rPr>
              <w:t>20</w:t>
            </w:r>
          </w:p>
        </w:tc>
      </w:tr>
    </w:tbl>
    <w:p w:rsidR="00E45D25" w:rsidRPr="00E45D25" w:rsidRDefault="00E45D25" w:rsidP="00E45D25">
      <w:pPr>
        <w:jc w:val="both"/>
        <w:rPr>
          <w:sz w:val="28"/>
          <w:szCs w:val="28"/>
        </w:rPr>
      </w:pPr>
    </w:p>
    <w:tbl>
      <w:tblPr>
        <w:tblW w:w="11037" w:type="dxa"/>
        <w:tblInd w:w="-627" w:type="dxa"/>
        <w:tblLayout w:type="fixed"/>
        <w:tblLook w:val="0000" w:firstRow="0" w:lastRow="0" w:firstColumn="0" w:lastColumn="0" w:noHBand="0" w:noVBand="0"/>
      </w:tblPr>
      <w:tblGrid>
        <w:gridCol w:w="2340"/>
        <w:gridCol w:w="2877"/>
        <w:gridCol w:w="2393"/>
        <w:gridCol w:w="3427"/>
      </w:tblGrid>
      <w:tr w:rsidR="00E45D25" w:rsidRPr="00E45D25" w:rsidTr="00482F09">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b/>
                <w:sz w:val="28"/>
                <w:szCs w:val="28"/>
              </w:rPr>
            </w:pPr>
            <w:r w:rsidRPr="00E45D25">
              <w:rPr>
                <w:b/>
                <w:sz w:val="28"/>
                <w:szCs w:val="28"/>
              </w:rPr>
              <w:t>МОДУЛЬ № 2</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C027D9">
            <w:pPr>
              <w:snapToGrid w:val="0"/>
              <w:jc w:val="center"/>
              <w:rPr>
                <w:sz w:val="28"/>
                <w:szCs w:val="28"/>
              </w:rPr>
            </w:pPr>
            <w:r w:rsidRPr="00E45D25">
              <w:rPr>
                <w:sz w:val="28"/>
                <w:szCs w:val="28"/>
              </w:rPr>
              <w:t xml:space="preserve">Количество баллов </w:t>
            </w:r>
            <w:r w:rsidR="009E3364">
              <w:rPr>
                <w:sz w:val="28"/>
                <w:szCs w:val="28"/>
              </w:rPr>
              <w:t>50</w:t>
            </w:r>
            <w:r w:rsidRPr="00E45D25">
              <w:rPr>
                <w:sz w:val="28"/>
                <w:szCs w:val="28"/>
              </w:rPr>
              <w:t xml:space="preserve">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max</w:t>
            </w:r>
          </w:p>
        </w:tc>
      </w:tr>
      <w:tr w:rsidR="009E3364" w:rsidRPr="00E45D25" w:rsidTr="00482F09">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r w:rsidRPr="00E45D25">
              <w:rPr>
                <w:sz w:val="28"/>
                <w:szCs w:val="28"/>
              </w:rPr>
              <w:lastRenderedPageBreak/>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9E3364" w:rsidRPr="00E45D25" w:rsidRDefault="009E3364" w:rsidP="003B09D1">
            <w:pPr>
              <w:snapToGrid w:val="0"/>
              <w:jc w:val="both"/>
              <w:rPr>
                <w:sz w:val="28"/>
                <w:szCs w:val="28"/>
              </w:rPr>
            </w:pPr>
            <w:r>
              <w:rPr>
                <w:sz w:val="28"/>
                <w:szCs w:val="28"/>
              </w:rPr>
              <w:t>Анализ нормативно-правовой базы</w:t>
            </w:r>
          </w:p>
        </w:tc>
        <w:tc>
          <w:tcPr>
            <w:tcW w:w="2393" w:type="dxa"/>
            <w:tcBorders>
              <w:top w:val="single" w:sz="4" w:space="0" w:color="000000"/>
              <w:left w:val="single" w:sz="4" w:space="0" w:color="000000"/>
              <w:bottom w:val="single" w:sz="4"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10</w:t>
            </w:r>
          </w:p>
        </w:tc>
      </w:tr>
      <w:tr w:rsidR="009E3364" w:rsidRPr="00E45D25" w:rsidTr="00482F09">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9E3364" w:rsidRPr="00E45D25" w:rsidRDefault="009E3364" w:rsidP="003B09D1">
            <w:pPr>
              <w:suppressAutoHyphens w:val="0"/>
              <w:snapToGrid w:val="0"/>
              <w:jc w:val="both"/>
              <w:rPr>
                <w:spacing w:val="4"/>
                <w:sz w:val="28"/>
                <w:szCs w:val="28"/>
              </w:rPr>
            </w:pPr>
            <w:r w:rsidRPr="00E45D25">
              <w:rPr>
                <w:sz w:val="28"/>
                <w:szCs w:val="28"/>
              </w:rPr>
              <w:t>Решение ситуационных задач</w:t>
            </w:r>
          </w:p>
        </w:tc>
        <w:tc>
          <w:tcPr>
            <w:tcW w:w="2393" w:type="dxa"/>
            <w:tcBorders>
              <w:top w:val="single" w:sz="4" w:space="0" w:color="000000"/>
              <w:left w:val="single" w:sz="4" w:space="0" w:color="000000"/>
              <w:bottom w:val="single" w:sz="4"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10</w:t>
            </w:r>
          </w:p>
        </w:tc>
      </w:tr>
      <w:tr w:rsidR="009E3364"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9E3364" w:rsidRPr="00E45D25" w:rsidRDefault="009E3364" w:rsidP="003B09D1">
            <w:pPr>
              <w:suppressAutoHyphens w:val="0"/>
              <w:snapToGrid w:val="0"/>
              <w:jc w:val="both"/>
              <w:rPr>
                <w:sz w:val="28"/>
                <w:szCs w:val="28"/>
              </w:rPr>
            </w:pPr>
            <w:r>
              <w:rPr>
                <w:sz w:val="28"/>
                <w:szCs w:val="28"/>
              </w:rPr>
              <w:t>Участие в коллоквиуме</w:t>
            </w:r>
          </w:p>
        </w:tc>
        <w:tc>
          <w:tcPr>
            <w:tcW w:w="2393" w:type="dxa"/>
            <w:tcBorders>
              <w:top w:val="single" w:sz="4" w:space="0" w:color="000000"/>
              <w:left w:val="single" w:sz="4" w:space="0" w:color="000000"/>
              <w:bottom w:val="single" w:sz="4"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10</w:t>
            </w:r>
          </w:p>
        </w:tc>
      </w:tr>
      <w:tr w:rsidR="009E3364"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9E3364" w:rsidRPr="00E45D25" w:rsidRDefault="009E3364" w:rsidP="003B09D1">
            <w:pPr>
              <w:snapToGrid w:val="0"/>
              <w:jc w:val="both"/>
              <w:rPr>
                <w:sz w:val="28"/>
                <w:szCs w:val="28"/>
              </w:rPr>
            </w:pPr>
            <w:r w:rsidRPr="00E45D25">
              <w:rPr>
                <w:sz w:val="28"/>
                <w:szCs w:val="28"/>
              </w:rPr>
              <w:t xml:space="preserve">Активная работа </w:t>
            </w:r>
          </w:p>
          <w:p w:rsidR="009E3364" w:rsidRPr="00E45D25" w:rsidRDefault="009E3364" w:rsidP="003B09D1">
            <w:pPr>
              <w:jc w:val="both"/>
              <w:rPr>
                <w:sz w:val="28"/>
                <w:szCs w:val="28"/>
              </w:rPr>
            </w:pPr>
            <w:r w:rsidRPr="00E45D25">
              <w:rPr>
                <w:sz w:val="28"/>
                <w:szCs w:val="28"/>
              </w:rPr>
              <w:t>на семинарах</w:t>
            </w:r>
          </w:p>
        </w:tc>
        <w:tc>
          <w:tcPr>
            <w:tcW w:w="2393" w:type="dxa"/>
            <w:tcBorders>
              <w:top w:val="single" w:sz="4" w:space="0" w:color="000000"/>
              <w:left w:val="single" w:sz="4" w:space="0" w:color="000000"/>
              <w:bottom w:val="single" w:sz="4"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9E3364" w:rsidRPr="00E45D25" w:rsidRDefault="009E3364" w:rsidP="003B09D1">
            <w:pPr>
              <w:snapToGrid w:val="0"/>
              <w:jc w:val="center"/>
              <w:rPr>
                <w:b/>
                <w:sz w:val="28"/>
                <w:szCs w:val="28"/>
              </w:rPr>
            </w:pPr>
            <w:r>
              <w:rPr>
                <w:b/>
                <w:sz w:val="28"/>
                <w:szCs w:val="28"/>
              </w:rPr>
              <w:t>10</w:t>
            </w:r>
          </w:p>
        </w:tc>
      </w:tr>
      <w:tr w:rsidR="009E3364" w:rsidRPr="00E45D25" w:rsidTr="003B09D1">
        <w:tc>
          <w:tcPr>
            <w:tcW w:w="2340" w:type="dxa"/>
            <w:tcBorders>
              <w:top w:val="single" w:sz="4" w:space="0" w:color="000000"/>
              <w:left w:val="double" w:sz="1" w:space="0" w:color="000000"/>
              <w:bottom w:val="single" w:sz="4" w:space="0" w:color="000000"/>
            </w:tcBorders>
            <w:shd w:val="clear" w:color="auto" w:fill="auto"/>
          </w:tcPr>
          <w:p w:rsidR="009E3364" w:rsidRPr="00E45D25" w:rsidRDefault="009E3364" w:rsidP="00E45D25">
            <w:pPr>
              <w:snapToGrid w:val="0"/>
              <w:jc w:val="both"/>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9E3364" w:rsidRPr="00E45D25" w:rsidRDefault="009E3364" w:rsidP="003B09D1">
            <w:pPr>
              <w:snapToGrid w:val="0"/>
              <w:jc w:val="both"/>
              <w:rPr>
                <w:sz w:val="28"/>
                <w:szCs w:val="28"/>
              </w:rPr>
            </w:pPr>
            <w:r w:rsidRPr="00E45D25">
              <w:rPr>
                <w:sz w:val="28"/>
                <w:szCs w:val="28"/>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9E3364" w:rsidRPr="00E45D25" w:rsidRDefault="009E3364" w:rsidP="003B09D1">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9E3364" w:rsidRPr="00E45D25" w:rsidRDefault="009E3364" w:rsidP="003B09D1">
            <w:pPr>
              <w:snapToGrid w:val="0"/>
              <w:jc w:val="center"/>
              <w:rPr>
                <w:b/>
                <w:sz w:val="28"/>
                <w:szCs w:val="28"/>
              </w:rPr>
            </w:pPr>
            <w:r>
              <w:rPr>
                <w:b/>
                <w:sz w:val="28"/>
                <w:szCs w:val="28"/>
              </w:rPr>
              <w:t>10</w:t>
            </w:r>
          </w:p>
        </w:tc>
      </w:tr>
      <w:tr w:rsidR="009E3364"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9E3364" w:rsidRPr="00E45D25" w:rsidRDefault="009E3364" w:rsidP="00E45D25">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9E3364" w:rsidRPr="00E45D25" w:rsidRDefault="009E3364" w:rsidP="00E45D25">
            <w:pPr>
              <w:snapToGrid w:val="0"/>
              <w:jc w:val="center"/>
              <w:rPr>
                <w:b/>
                <w:sz w:val="28"/>
                <w:szCs w:val="28"/>
              </w:rPr>
            </w:pPr>
            <w:r>
              <w:rPr>
                <w:b/>
                <w:sz w:val="28"/>
                <w:szCs w:val="28"/>
              </w:rPr>
              <w:t>30</w:t>
            </w:r>
          </w:p>
        </w:tc>
        <w:tc>
          <w:tcPr>
            <w:tcW w:w="3427" w:type="dxa"/>
            <w:tcBorders>
              <w:top w:val="single" w:sz="4" w:space="0" w:color="000000"/>
              <w:left w:val="single" w:sz="4" w:space="0" w:color="000000"/>
              <w:bottom w:val="double" w:sz="1" w:space="0" w:color="000000"/>
              <w:right w:val="double" w:sz="1" w:space="0" w:color="000000"/>
            </w:tcBorders>
            <w:shd w:val="clear" w:color="auto" w:fill="auto"/>
          </w:tcPr>
          <w:p w:rsidR="009E3364" w:rsidRPr="00E45D25" w:rsidRDefault="009E3364" w:rsidP="00E45D25">
            <w:pPr>
              <w:snapToGrid w:val="0"/>
              <w:jc w:val="center"/>
              <w:rPr>
                <w:b/>
                <w:sz w:val="28"/>
                <w:szCs w:val="28"/>
              </w:rPr>
            </w:pPr>
            <w:r>
              <w:rPr>
                <w:b/>
                <w:sz w:val="28"/>
                <w:szCs w:val="28"/>
              </w:rPr>
              <w:t>50</w:t>
            </w:r>
          </w:p>
        </w:tc>
      </w:tr>
    </w:tbl>
    <w:p w:rsidR="00E45D25" w:rsidRDefault="00E45D25" w:rsidP="00B066EE">
      <w:pPr>
        <w:rPr>
          <w:sz w:val="28"/>
          <w:szCs w:val="28"/>
        </w:rPr>
      </w:pPr>
    </w:p>
    <w:tbl>
      <w:tblPr>
        <w:tblW w:w="11082" w:type="dxa"/>
        <w:tblInd w:w="-627" w:type="dxa"/>
        <w:tblLayout w:type="fixed"/>
        <w:tblLook w:val="0000" w:firstRow="0" w:lastRow="0" w:firstColumn="0" w:lastColumn="0" w:noHBand="0" w:noVBand="0"/>
      </w:tblPr>
      <w:tblGrid>
        <w:gridCol w:w="2340"/>
        <w:gridCol w:w="2877"/>
        <w:gridCol w:w="2393"/>
        <w:gridCol w:w="3472"/>
      </w:tblGrid>
      <w:tr w:rsidR="001E4E28" w:rsidRPr="004056A5" w:rsidTr="004D3B57">
        <w:tc>
          <w:tcPr>
            <w:tcW w:w="11082"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caps/>
                <w:sz w:val="28"/>
                <w:szCs w:val="28"/>
              </w:rPr>
            </w:pPr>
            <w:r w:rsidRPr="004056A5">
              <w:rPr>
                <w:b/>
                <w:caps/>
                <w:sz w:val="28"/>
                <w:szCs w:val="28"/>
              </w:rPr>
              <w:t>Итоговый модуль</w:t>
            </w:r>
          </w:p>
        </w:tc>
      </w:tr>
      <w:tr w:rsidR="001E4E28" w:rsidRPr="004056A5" w:rsidTr="004D3B57">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65"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 25 %</w:t>
            </w:r>
          </w:p>
        </w:tc>
      </w:tr>
      <w:tr w:rsidR="001E4E28" w:rsidRPr="004056A5" w:rsidTr="004D3B57">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4D3B57">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Итоговое тестирование</w:t>
            </w: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25</w:t>
            </w:r>
          </w:p>
        </w:tc>
      </w:tr>
      <w:tr w:rsidR="001E4E28" w:rsidRPr="004056A5" w:rsidTr="004D3B57">
        <w:tc>
          <w:tcPr>
            <w:tcW w:w="5217"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25</w:t>
            </w:r>
          </w:p>
        </w:tc>
      </w:tr>
    </w:tbl>
    <w:p w:rsidR="001E4E28" w:rsidRPr="004056A5" w:rsidRDefault="001E4E28" w:rsidP="00B066EE">
      <w:pPr>
        <w:rPr>
          <w:sz w:val="28"/>
          <w:szCs w:val="28"/>
        </w:rPr>
      </w:pPr>
    </w:p>
    <w:tbl>
      <w:tblPr>
        <w:tblW w:w="11097" w:type="dxa"/>
        <w:tblInd w:w="-627" w:type="dxa"/>
        <w:tblLayout w:type="fixed"/>
        <w:tblLook w:val="0000" w:firstRow="0" w:lastRow="0" w:firstColumn="0" w:lastColumn="0" w:noHBand="0" w:noVBand="0"/>
      </w:tblPr>
      <w:tblGrid>
        <w:gridCol w:w="2523"/>
        <w:gridCol w:w="2748"/>
        <w:gridCol w:w="2410"/>
        <w:gridCol w:w="3416"/>
      </w:tblGrid>
      <w:tr w:rsidR="001E4E28" w:rsidRPr="004056A5" w:rsidTr="000A7631">
        <w:tc>
          <w:tcPr>
            <w:tcW w:w="11097"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ДОПОЛНИТЕЛЬНЫЙ МОДУЛЬ</w:t>
            </w:r>
          </w:p>
        </w:tc>
      </w:tr>
      <w:tr w:rsidR="001E4E28" w:rsidRPr="004056A5" w:rsidTr="000A7631">
        <w:tc>
          <w:tcPr>
            <w:tcW w:w="2523"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Базовый модуль</w:t>
            </w:r>
          </w:p>
        </w:tc>
        <w:tc>
          <w:tcPr>
            <w:tcW w:w="2748"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26"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w:t>
            </w:r>
          </w:p>
        </w:tc>
      </w:tr>
      <w:tr w:rsidR="001E4E28" w:rsidRPr="004056A5" w:rsidTr="000A7631">
        <w:tc>
          <w:tcPr>
            <w:tcW w:w="2523"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748"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Модуль № 1</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E45D25" w:rsidP="00E45D25">
            <w:pPr>
              <w:snapToGrid w:val="0"/>
              <w:jc w:val="center"/>
              <w:rPr>
                <w:sz w:val="28"/>
                <w:szCs w:val="28"/>
              </w:rPr>
            </w:pPr>
            <w:r>
              <w:rPr>
                <w:sz w:val="28"/>
                <w:szCs w:val="28"/>
              </w:rPr>
              <w:t>2</w:t>
            </w:r>
            <w:r w:rsidR="004D3B57">
              <w:rPr>
                <w:sz w:val="28"/>
                <w:szCs w:val="28"/>
              </w:rPr>
              <w:t>,</w:t>
            </w:r>
            <w:r>
              <w:rPr>
                <w:sz w:val="28"/>
                <w:szCs w:val="28"/>
              </w:rPr>
              <w:t>4</w:t>
            </w: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E45D25" w:rsidP="00B066EE">
            <w:pPr>
              <w:snapToGrid w:val="0"/>
              <w:jc w:val="center"/>
              <w:rPr>
                <w:b/>
                <w:sz w:val="28"/>
                <w:szCs w:val="28"/>
              </w:rPr>
            </w:pPr>
            <w:r>
              <w:rPr>
                <w:b/>
                <w:sz w:val="28"/>
                <w:szCs w:val="28"/>
              </w:rPr>
              <w:t>4</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Модуль № 2</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E45D25" w:rsidP="00B066EE">
            <w:pPr>
              <w:snapToGrid w:val="0"/>
              <w:jc w:val="center"/>
              <w:rPr>
                <w:sz w:val="28"/>
                <w:szCs w:val="28"/>
              </w:rPr>
            </w:pPr>
            <w:r>
              <w:rPr>
                <w:sz w:val="28"/>
                <w:szCs w:val="28"/>
              </w:rPr>
              <w:t>3,6</w:t>
            </w: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E45D25" w:rsidP="00B066EE">
            <w:pPr>
              <w:snapToGrid w:val="0"/>
              <w:jc w:val="center"/>
              <w:rPr>
                <w:b/>
                <w:sz w:val="28"/>
                <w:szCs w:val="28"/>
              </w:rPr>
            </w:pPr>
            <w:r>
              <w:rPr>
                <w:b/>
                <w:sz w:val="28"/>
                <w:szCs w:val="28"/>
              </w:rPr>
              <w:t>6</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6</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10</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1E4E28" w:rsidP="00B066EE">
            <w:pPr>
              <w:snapToGrid w:val="0"/>
              <w:jc w:val="center"/>
              <w:rPr>
                <w:sz w:val="28"/>
                <w:szCs w:val="28"/>
              </w:rPr>
            </w:pPr>
          </w:p>
        </w:tc>
      </w:tr>
      <w:tr w:rsidR="001E4E28" w:rsidRPr="004056A5" w:rsidTr="000A7631">
        <w:tc>
          <w:tcPr>
            <w:tcW w:w="5271" w:type="dxa"/>
            <w:gridSpan w:val="2"/>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Общее количество баллов по дисциплине</w:t>
            </w:r>
          </w:p>
          <w:p w:rsidR="001E4E28" w:rsidRPr="004056A5" w:rsidRDefault="00D733E0" w:rsidP="00B066EE">
            <w:pPr>
              <w:jc w:val="center"/>
              <w:rPr>
                <w:b/>
                <w:sz w:val="28"/>
                <w:szCs w:val="28"/>
              </w:rPr>
            </w:pPr>
            <w:r w:rsidRPr="004056A5">
              <w:rPr>
                <w:b/>
                <w:sz w:val="28"/>
                <w:szCs w:val="28"/>
              </w:rPr>
              <w:t>(по итогам изучения всех модулей,</w:t>
            </w:r>
          </w:p>
          <w:p w:rsidR="001E4E28" w:rsidRPr="004056A5" w:rsidRDefault="00D733E0" w:rsidP="00B066EE">
            <w:pPr>
              <w:jc w:val="center"/>
              <w:rPr>
                <w:b/>
                <w:sz w:val="28"/>
                <w:szCs w:val="28"/>
              </w:rPr>
            </w:pPr>
            <w:r w:rsidRPr="004056A5">
              <w:rPr>
                <w:b/>
                <w:sz w:val="28"/>
                <w:szCs w:val="28"/>
              </w:rPr>
              <w:t>без учета дополнительного модуля)</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0A7631">
        <w:trPr>
          <w:trHeight w:val="1264"/>
        </w:trPr>
        <w:tc>
          <w:tcPr>
            <w:tcW w:w="5271" w:type="dxa"/>
            <w:gridSpan w:val="2"/>
            <w:vMerge/>
            <w:tcBorders>
              <w:top w:val="single" w:sz="4" w:space="0" w:color="000000"/>
              <w:left w:val="double" w:sz="1" w:space="0" w:color="000000"/>
              <w:bottom w:val="double" w:sz="1"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60</w:t>
            </w:r>
          </w:p>
        </w:tc>
        <w:tc>
          <w:tcPr>
            <w:tcW w:w="3416"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100</w:t>
            </w:r>
          </w:p>
        </w:tc>
      </w:tr>
    </w:tbl>
    <w:p w:rsidR="001E4E28" w:rsidRPr="004056A5" w:rsidRDefault="001E4E28" w:rsidP="00B066EE">
      <w:pPr>
        <w:jc w:val="both"/>
        <w:rPr>
          <w:sz w:val="28"/>
          <w:szCs w:val="28"/>
        </w:rPr>
      </w:pPr>
    </w:p>
    <w:p w:rsidR="001E4E28" w:rsidRPr="004056A5" w:rsidRDefault="00D733E0" w:rsidP="00B066EE">
      <w:pPr>
        <w:jc w:val="both"/>
        <w:rPr>
          <w:sz w:val="28"/>
          <w:szCs w:val="28"/>
        </w:rPr>
      </w:pPr>
      <w:r w:rsidRPr="004056A5">
        <w:rPr>
          <w:sz w:val="28"/>
          <w:szCs w:val="28"/>
        </w:rPr>
        <w:t>ФИО преподавателя:</w:t>
      </w:r>
      <w:r w:rsidR="003E5431">
        <w:rPr>
          <w:sz w:val="28"/>
          <w:szCs w:val="28"/>
        </w:rPr>
        <w:t xml:space="preserve"> </w:t>
      </w:r>
      <w:r w:rsidR="00602287">
        <w:rPr>
          <w:sz w:val="28"/>
          <w:szCs w:val="28"/>
          <w:u w:val="single"/>
        </w:rPr>
        <w:t>Ковалев Александр Сергеевич</w:t>
      </w:r>
    </w:p>
    <w:p w:rsidR="001E4E28" w:rsidRPr="004056A5" w:rsidRDefault="00D733E0" w:rsidP="00B066EE">
      <w:pPr>
        <w:jc w:val="both"/>
        <w:rPr>
          <w:sz w:val="28"/>
          <w:szCs w:val="28"/>
        </w:rPr>
      </w:pPr>
      <w:r w:rsidRPr="004056A5">
        <w:rPr>
          <w:sz w:val="28"/>
          <w:szCs w:val="28"/>
        </w:rPr>
        <w:t xml:space="preserve">Утверждено на заседании </w:t>
      </w:r>
      <w:proofErr w:type="gramStart"/>
      <w:r w:rsidRPr="004056A5">
        <w:rPr>
          <w:sz w:val="28"/>
          <w:szCs w:val="28"/>
        </w:rPr>
        <w:t xml:space="preserve">кафедры </w:t>
      </w:r>
      <w:r w:rsidR="00916A08">
        <w:rPr>
          <w:sz w:val="28"/>
          <w:szCs w:val="28"/>
        </w:rPr>
        <w:t xml:space="preserve"> </w:t>
      </w:r>
      <w:r w:rsidRPr="004056A5">
        <w:rPr>
          <w:sz w:val="28"/>
          <w:szCs w:val="28"/>
        </w:rPr>
        <w:t>_</w:t>
      </w:r>
      <w:proofErr w:type="gramEnd"/>
      <w:r w:rsidRPr="004056A5">
        <w:rPr>
          <w:sz w:val="28"/>
          <w:szCs w:val="28"/>
        </w:rPr>
        <w:t>__</w:t>
      </w:r>
      <w:r w:rsidR="00916A08">
        <w:rPr>
          <w:sz w:val="28"/>
          <w:szCs w:val="28"/>
        </w:rPr>
        <w:t xml:space="preserve"> </w:t>
      </w:r>
      <w:r w:rsidRPr="004056A5">
        <w:rPr>
          <w:sz w:val="28"/>
          <w:szCs w:val="28"/>
        </w:rPr>
        <w:t>_______</w:t>
      </w:r>
      <w:proofErr w:type="spellStart"/>
      <w:r w:rsidRPr="004056A5">
        <w:rPr>
          <w:sz w:val="28"/>
          <w:szCs w:val="28"/>
        </w:rPr>
        <w:t>201__г</w:t>
      </w:r>
      <w:proofErr w:type="spellEnd"/>
      <w:r w:rsidRPr="004056A5">
        <w:rPr>
          <w:sz w:val="28"/>
          <w:szCs w:val="28"/>
        </w:rPr>
        <w:t>. Протокол №______</w:t>
      </w:r>
    </w:p>
    <w:p w:rsidR="001E4E28" w:rsidRPr="004056A5" w:rsidRDefault="00D733E0" w:rsidP="00B066EE">
      <w:pPr>
        <w:jc w:val="both"/>
        <w:rPr>
          <w:sz w:val="28"/>
          <w:szCs w:val="28"/>
        </w:rPr>
      </w:pPr>
      <w:r w:rsidRPr="004056A5">
        <w:rPr>
          <w:sz w:val="28"/>
          <w:szCs w:val="28"/>
        </w:rPr>
        <w:t>Зав. кафедрой________________________</w:t>
      </w:r>
    </w:p>
    <w:p w:rsidR="001E4E28" w:rsidRPr="004056A5" w:rsidRDefault="001E4E28" w:rsidP="00B066EE">
      <w:pPr>
        <w:pStyle w:val="ac"/>
        <w:rPr>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lastRenderedPageBreak/>
        <w:t>ФОНД ОЦЕНОЧНЫХ СРЕДСТВ</w:t>
      </w:r>
    </w:p>
    <w:p w:rsidR="00840E30" w:rsidRDefault="00840E30" w:rsidP="00B066EE">
      <w:pPr>
        <w:jc w:val="center"/>
        <w:rPr>
          <w:b/>
          <w:bCs/>
          <w:sz w:val="28"/>
          <w:szCs w:val="28"/>
        </w:rPr>
      </w:pPr>
    </w:p>
    <w:p w:rsidR="003B09D1" w:rsidRDefault="003B09D1" w:rsidP="00904BF9">
      <w:pPr>
        <w:widowControl w:val="0"/>
        <w:suppressAutoHyphens w:val="0"/>
        <w:jc w:val="center"/>
        <w:rPr>
          <w:b/>
          <w:bCs/>
          <w:caps/>
          <w:sz w:val="28"/>
          <w:szCs w:val="28"/>
          <w:lang w:eastAsia="ru-RU"/>
        </w:rPr>
      </w:pPr>
      <w:r>
        <w:rPr>
          <w:b/>
          <w:bCs/>
          <w:caps/>
          <w:sz w:val="28"/>
          <w:szCs w:val="28"/>
          <w:lang w:eastAsia="ru-RU"/>
        </w:rPr>
        <w:t xml:space="preserve">Примерные задания для тестирования </w:t>
      </w:r>
    </w:p>
    <w:p w:rsidR="003B09D1" w:rsidRDefault="003B09D1" w:rsidP="00904BF9">
      <w:pPr>
        <w:widowControl w:val="0"/>
        <w:suppressAutoHyphens w:val="0"/>
        <w:jc w:val="center"/>
        <w:rPr>
          <w:b/>
          <w:bCs/>
          <w:caps/>
          <w:sz w:val="28"/>
          <w:szCs w:val="28"/>
          <w:lang w:eastAsia="ru-RU"/>
        </w:rPr>
      </w:pPr>
    </w:p>
    <w:p w:rsidR="003B09D1" w:rsidRPr="003B09D1" w:rsidRDefault="003B09D1" w:rsidP="003B09D1">
      <w:pPr>
        <w:widowControl w:val="0"/>
        <w:jc w:val="both"/>
        <w:rPr>
          <w:rFonts w:eastAsia="Lucida Sans Unicode"/>
          <w:b/>
          <w:bCs/>
          <w:kern w:val="1"/>
          <w:sz w:val="28"/>
          <w:szCs w:val="28"/>
        </w:rPr>
      </w:pPr>
      <w:r w:rsidRPr="003B09D1">
        <w:rPr>
          <w:rFonts w:eastAsia="Lucida Sans Unicode"/>
          <w:b/>
          <w:bCs/>
          <w:kern w:val="1"/>
          <w:sz w:val="28"/>
          <w:szCs w:val="28"/>
        </w:rPr>
        <w:t>1. Вашему вниманию предлагаются разные методологические подходы, которые необходимо закончить:</w:t>
      </w:r>
    </w:p>
    <w:p w:rsidR="003B09D1" w:rsidRPr="003B09D1" w:rsidRDefault="003B09D1" w:rsidP="003B09D1">
      <w:pPr>
        <w:widowControl w:val="0"/>
        <w:jc w:val="both"/>
        <w:rPr>
          <w:rFonts w:eastAsia="Lucida Sans Unicode"/>
          <w:bCs/>
          <w:kern w:val="1"/>
          <w:sz w:val="28"/>
          <w:szCs w:val="28"/>
        </w:rPr>
      </w:pPr>
      <w:r>
        <w:rPr>
          <w:rFonts w:eastAsia="Lucida Sans Unicode"/>
          <w:bCs/>
          <w:kern w:val="1"/>
          <w:sz w:val="28"/>
          <w:szCs w:val="28"/>
        </w:rPr>
        <w:t xml:space="preserve"> </w:t>
      </w:r>
    </w:p>
    <w:p w:rsidR="003B09D1" w:rsidRPr="003B09D1" w:rsidRDefault="003B09D1" w:rsidP="003B09D1">
      <w:pPr>
        <w:widowControl w:val="0"/>
        <w:jc w:val="both"/>
        <w:rPr>
          <w:rFonts w:eastAsia="Lucida Sans Unicode"/>
          <w:bCs/>
          <w:kern w:val="1"/>
          <w:sz w:val="28"/>
          <w:szCs w:val="28"/>
        </w:rPr>
      </w:pPr>
      <w:r w:rsidRPr="003B09D1">
        <w:rPr>
          <w:rFonts w:eastAsia="Lucida Sans Unicode"/>
          <w:bCs/>
          <w:kern w:val="1"/>
          <w:sz w:val="28"/>
          <w:szCs w:val="28"/>
        </w:rPr>
        <w:t>Социальное = общественное, поэтому социальная политика – _______________ действия по решению проблем, затрагивающих все общество.</w:t>
      </w:r>
    </w:p>
    <w:p w:rsidR="003B09D1" w:rsidRPr="003B09D1" w:rsidRDefault="003B09D1" w:rsidP="003B09D1">
      <w:pPr>
        <w:widowControl w:val="0"/>
        <w:jc w:val="both"/>
        <w:rPr>
          <w:rFonts w:eastAsia="Lucida Sans Unicode"/>
          <w:bCs/>
          <w:kern w:val="1"/>
          <w:sz w:val="28"/>
          <w:szCs w:val="28"/>
        </w:rPr>
      </w:pPr>
      <w:r w:rsidRPr="003B09D1">
        <w:rPr>
          <w:rFonts w:eastAsia="Lucida Sans Unicode"/>
          <w:bCs/>
          <w:kern w:val="1"/>
          <w:sz w:val="28"/>
          <w:szCs w:val="28"/>
        </w:rPr>
        <w:t>Социальная политика занимается ________________________ отношениями, ориентирована на их стабилизацию и регламентирование, избегание радикальных вариантов их разрешения.</w:t>
      </w:r>
    </w:p>
    <w:p w:rsidR="003B09D1" w:rsidRPr="003B09D1" w:rsidRDefault="003B09D1" w:rsidP="003B09D1">
      <w:pPr>
        <w:widowControl w:val="0"/>
        <w:jc w:val="both"/>
        <w:rPr>
          <w:rFonts w:eastAsia="Lucida Sans Unicode"/>
          <w:bCs/>
          <w:kern w:val="1"/>
          <w:sz w:val="28"/>
          <w:szCs w:val="28"/>
        </w:rPr>
      </w:pPr>
      <w:r w:rsidRPr="003B09D1">
        <w:rPr>
          <w:rFonts w:eastAsia="Lucida Sans Unicode"/>
          <w:bCs/>
          <w:kern w:val="1"/>
          <w:sz w:val="28"/>
          <w:szCs w:val="28"/>
        </w:rPr>
        <w:t>Социальная политика направлена на ____________________, чтобы через систему государственной помощи обеспечить им минимально приемлемый уровень их благосостояния.</w:t>
      </w:r>
    </w:p>
    <w:p w:rsidR="003B09D1" w:rsidRPr="003B09D1" w:rsidRDefault="003B09D1" w:rsidP="003B09D1">
      <w:pPr>
        <w:widowControl w:val="0"/>
        <w:jc w:val="both"/>
        <w:rPr>
          <w:rFonts w:eastAsia="Lucida Sans Unicode"/>
          <w:bCs/>
          <w:kern w:val="1"/>
          <w:sz w:val="28"/>
          <w:szCs w:val="28"/>
        </w:rPr>
      </w:pPr>
      <w:r w:rsidRPr="003B09D1">
        <w:rPr>
          <w:rFonts w:eastAsia="Lucida Sans Unicode"/>
          <w:bCs/>
          <w:kern w:val="1"/>
          <w:sz w:val="28"/>
          <w:szCs w:val="28"/>
        </w:rPr>
        <w:t xml:space="preserve">Социальная политика призвана смягчать последствия _________________________ через систему мероприятий по перераспределению. </w:t>
      </w:r>
    </w:p>
    <w:p w:rsidR="003B09D1" w:rsidRPr="003B09D1" w:rsidRDefault="003B09D1" w:rsidP="003B09D1">
      <w:pPr>
        <w:widowControl w:val="0"/>
        <w:jc w:val="both"/>
        <w:rPr>
          <w:rFonts w:eastAsia="Lucida Sans Unicode"/>
          <w:kern w:val="1"/>
          <w:sz w:val="28"/>
          <w:szCs w:val="28"/>
        </w:rPr>
      </w:pP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общественные действия</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социально-трудовыми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потенциально опасные слои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социального неравенства</w:t>
      </w:r>
    </w:p>
    <w:p w:rsidR="003B09D1" w:rsidRPr="003B09D1" w:rsidRDefault="003B09D1" w:rsidP="003B09D1">
      <w:pPr>
        <w:suppressAutoHyphens w:val="0"/>
        <w:jc w:val="both"/>
        <w:rPr>
          <w:sz w:val="28"/>
          <w:szCs w:val="28"/>
          <w:lang w:eastAsia="ru-RU"/>
        </w:rPr>
      </w:pPr>
    </w:p>
    <w:p w:rsidR="003B09D1" w:rsidRPr="003B09D1" w:rsidRDefault="00916A08" w:rsidP="003B09D1">
      <w:pPr>
        <w:widowControl w:val="0"/>
        <w:jc w:val="both"/>
        <w:rPr>
          <w:rFonts w:eastAsia="Lucida Sans Unicode"/>
          <w:b/>
          <w:bCs/>
          <w:kern w:val="1"/>
          <w:sz w:val="28"/>
          <w:szCs w:val="28"/>
        </w:rPr>
      </w:pPr>
      <w:r>
        <w:rPr>
          <w:rFonts w:eastAsia="Lucida Sans Unicode"/>
          <w:b/>
          <w:bCs/>
          <w:kern w:val="1"/>
          <w:sz w:val="28"/>
          <w:szCs w:val="28"/>
        </w:rPr>
        <w:t xml:space="preserve"> </w:t>
      </w:r>
      <w:r w:rsidR="003B09D1" w:rsidRPr="003B09D1">
        <w:rPr>
          <w:rFonts w:eastAsia="Lucida Sans Unicode"/>
          <w:b/>
          <w:bCs/>
          <w:kern w:val="1"/>
          <w:sz w:val="28"/>
          <w:szCs w:val="28"/>
        </w:rPr>
        <w:t xml:space="preserve">Этот принцип социальной политики призван обеспечить социальную защищенность граждан, необходимую для восполнения ограничений, обусловленных их социальным </w:t>
      </w:r>
      <w:proofErr w:type="gramStart"/>
      <w:r w:rsidR="003B09D1" w:rsidRPr="003B09D1">
        <w:rPr>
          <w:rFonts w:eastAsia="Lucida Sans Unicode"/>
          <w:b/>
          <w:bCs/>
          <w:kern w:val="1"/>
          <w:sz w:val="28"/>
          <w:szCs w:val="28"/>
        </w:rPr>
        <w:t>статусом</w:t>
      </w:r>
      <w:r>
        <w:rPr>
          <w:rFonts w:eastAsia="Lucida Sans Unicode"/>
          <w:b/>
          <w:bCs/>
          <w:kern w:val="1"/>
          <w:sz w:val="28"/>
          <w:szCs w:val="28"/>
        </w:rPr>
        <w:t xml:space="preserve"> </w:t>
      </w:r>
      <w:r w:rsidR="003B09D1" w:rsidRPr="003B09D1">
        <w:rPr>
          <w:rFonts w:eastAsia="Lucida Sans Unicode"/>
          <w:b/>
          <w:bCs/>
          <w:kern w:val="1"/>
          <w:sz w:val="28"/>
          <w:szCs w:val="28"/>
        </w:rPr>
        <w:t>.</w:t>
      </w:r>
      <w:proofErr w:type="gramEnd"/>
      <w:r w:rsidR="003B09D1" w:rsidRPr="003B09D1">
        <w:rPr>
          <w:rFonts w:eastAsia="Lucida Sans Unicode"/>
          <w:b/>
          <w:bCs/>
          <w:kern w:val="1"/>
          <w:sz w:val="28"/>
          <w:szCs w:val="28"/>
        </w:rPr>
        <w:t xml:space="preserve"> Речь идет об этом принципе социальной политики:</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footerReference w:type="even" r:id="rId9"/>
          <w:footerReference w:type="default" r:id="rId10"/>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r>
        <w:rPr>
          <w:sz w:val="28"/>
          <w:szCs w:val="28"/>
          <w:lang w:eastAsia="ru-RU"/>
        </w:rPr>
        <w:lastRenderedPageBreak/>
        <w:t xml:space="preserve"> </w:t>
      </w:r>
      <w:r w:rsidRPr="003B09D1">
        <w:rPr>
          <w:sz w:val="28"/>
          <w:szCs w:val="28"/>
          <w:lang w:eastAsia="ru-RU"/>
        </w:rPr>
        <w:t>принцип социальной солидарности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принцип социальной компенсации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 xml:space="preserve">принцип </w:t>
      </w:r>
      <w:proofErr w:type="spellStart"/>
      <w:r w:rsidRPr="003B09D1">
        <w:rPr>
          <w:sz w:val="28"/>
          <w:szCs w:val="28"/>
          <w:lang w:eastAsia="ru-RU"/>
        </w:rPr>
        <w:t>субсидиарности</w:t>
      </w:r>
      <w:proofErr w:type="spellEnd"/>
    </w:p>
    <w:p w:rsidR="003B09D1" w:rsidRPr="003B09D1" w:rsidRDefault="003B09D1" w:rsidP="003B09D1">
      <w:pPr>
        <w:suppressAutoHyphens w:val="0"/>
        <w:jc w:val="both"/>
        <w:rPr>
          <w:sz w:val="28"/>
          <w:szCs w:val="28"/>
          <w:lang w:eastAsia="ru-RU"/>
        </w:rPr>
      </w:pPr>
      <w:r w:rsidRPr="003B09D1">
        <w:rPr>
          <w:sz w:val="28"/>
          <w:szCs w:val="28"/>
          <w:lang w:eastAsia="ru-RU"/>
        </w:rPr>
        <w:t>принцип социальных гарантий</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 xml:space="preserve"> </w:t>
      </w:r>
      <w:r w:rsidR="00916A08">
        <w:rPr>
          <w:rFonts w:eastAsia="Lucida Sans Unicode"/>
          <w:b/>
          <w:bCs/>
          <w:kern w:val="1"/>
          <w:sz w:val="28"/>
          <w:szCs w:val="28"/>
        </w:rPr>
        <w:t xml:space="preserve"> </w:t>
      </w:r>
      <w:r w:rsidRPr="003B09D1">
        <w:rPr>
          <w:rFonts w:eastAsia="Lucida Sans Unicode"/>
          <w:b/>
          <w:bCs/>
          <w:kern w:val="1"/>
          <w:sz w:val="28"/>
          <w:szCs w:val="28"/>
        </w:rPr>
        <w:t xml:space="preserve">Социальные выплаты в странах с этой моделью принимают форму отложенных </w:t>
      </w:r>
      <w:proofErr w:type="gramStart"/>
      <w:r w:rsidRPr="003B09D1">
        <w:rPr>
          <w:rFonts w:eastAsia="Lucida Sans Unicode"/>
          <w:b/>
          <w:bCs/>
          <w:kern w:val="1"/>
          <w:sz w:val="28"/>
          <w:szCs w:val="28"/>
        </w:rPr>
        <w:t>доходов</w:t>
      </w:r>
      <w:r w:rsidR="00916A08">
        <w:rPr>
          <w:rFonts w:eastAsia="Lucida Sans Unicode"/>
          <w:b/>
          <w:bCs/>
          <w:kern w:val="1"/>
          <w:sz w:val="28"/>
          <w:szCs w:val="28"/>
        </w:rPr>
        <w:t xml:space="preserve"> </w:t>
      </w:r>
      <w:r w:rsidRPr="003B09D1">
        <w:rPr>
          <w:rFonts w:eastAsia="Lucida Sans Unicode"/>
          <w:b/>
          <w:bCs/>
          <w:kern w:val="1"/>
          <w:sz w:val="28"/>
          <w:szCs w:val="28"/>
        </w:rPr>
        <w:t>.</w:t>
      </w:r>
      <w:proofErr w:type="gramEnd"/>
      <w:r w:rsidRPr="003B09D1">
        <w:rPr>
          <w:rFonts w:eastAsia="Lucida Sans Unicode"/>
          <w:b/>
          <w:bCs/>
          <w:kern w:val="1"/>
          <w:sz w:val="28"/>
          <w:szCs w:val="28"/>
        </w:rPr>
        <w:t xml:space="preserve"> Предложение характеризует эту модель социальной политики:</w:t>
      </w:r>
    </w:p>
    <w:p w:rsidR="003B09D1" w:rsidRDefault="003B09D1" w:rsidP="003B09D1">
      <w:pPr>
        <w:widowControl w:val="0"/>
        <w:rPr>
          <w:rFonts w:eastAsia="Lucida Sans Unicode"/>
          <w:kern w:val="1"/>
          <w:sz w:val="28"/>
          <w:szCs w:val="28"/>
        </w:rPr>
      </w:pPr>
    </w:p>
    <w:p w:rsidR="003B09D1" w:rsidRPr="003B09D1" w:rsidRDefault="003B09D1" w:rsidP="003B09D1">
      <w:pPr>
        <w:suppressAutoHyphens w:val="0"/>
        <w:jc w:val="both"/>
        <w:rPr>
          <w:sz w:val="28"/>
          <w:szCs w:val="28"/>
          <w:lang w:eastAsia="ru-RU"/>
        </w:rPr>
      </w:pPr>
      <w:r w:rsidRPr="003B09D1">
        <w:rPr>
          <w:sz w:val="28"/>
          <w:szCs w:val="28"/>
          <w:lang w:eastAsia="ru-RU"/>
        </w:rPr>
        <w:t xml:space="preserve"> социально-демократическую</w:t>
      </w:r>
    </w:p>
    <w:p w:rsidR="003B09D1" w:rsidRPr="003B09D1" w:rsidRDefault="003B09D1" w:rsidP="003B09D1">
      <w:pPr>
        <w:suppressAutoHyphens w:val="0"/>
        <w:jc w:val="both"/>
        <w:rPr>
          <w:sz w:val="28"/>
          <w:szCs w:val="28"/>
          <w:lang w:eastAsia="ru-RU"/>
        </w:rPr>
      </w:pPr>
      <w:r w:rsidRPr="003B09D1">
        <w:rPr>
          <w:sz w:val="28"/>
          <w:szCs w:val="28"/>
          <w:lang w:eastAsia="ru-RU"/>
        </w:rPr>
        <w:t xml:space="preserve"> либеральную</w:t>
      </w:r>
    </w:p>
    <w:p w:rsidR="003B09D1" w:rsidRPr="003B09D1" w:rsidRDefault="003B09D1" w:rsidP="003B09D1">
      <w:pPr>
        <w:suppressAutoHyphens w:val="0"/>
        <w:jc w:val="both"/>
        <w:rPr>
          <w:sz w:val="28"/>
          <w:szCs w:val="28"/>
          <w:lang w:eastAsia="ru-RU"/>
        </w:rPr>
      </w:pPr>
      <w:r w:rsidRPr="003B09D1">
        <w:rPr>
          <w:sz w:val="28"/>
          <w:szCs w:val="28"/>
          <w:lang w:eastAsia="ru-RU"/>
        </w:rPr>
        <w:t xml:space="preserve"> консервативную</w:t>
      </w:r>
    </w:p>
    <w:p w:rsidR="003B09D1" w:rsidRPr="003B09D1" w:rsidRDefault="003B09D1" w:rsidP="003B09D1">
      <w:pPr>
        <w:suppressAutoHyphens w:val="0"/>
        <w:jc w:val="both"/>
        <w:rPr>
          <w:sz w:val="28"/>
          <w:szCs w:val="28"/>
          <w:lang w:eastAsia="ru-RU"/>
        </w:rPr>
      </w:pPr>
      <w:r w:rsidRPr="003B09D1">
        <w:rPr>
          <w:sz w:val="28"/>
          <w:szCs w:val="28"/>
          <w:lang w:eastAsia="ru-RU"/>
        </w:rPr>
        <w:t xml:space="preserve"> католическую</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Правильными суждениями являются:</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pacing w:val="-8"/>
          <w:sz w:val="28"/>
          <w:szCs w:val="28"/>
          <w:lang w:eastAsia="ru-RU"/>
        </w:rPr>
      </w:pPr>
      <w:r w:rsidRPr="003B09D1">
        <w:rPr>
          <w:spacing w:val="-8"/>
          <w:sz w:val="28"/>
          <w:szCs w:val="28"/>
          <w:lang w:eastAsia="ru-RU"/>
        </w:rPr>
        <w:t>главный принцип социального обеспечения в странах с либеральной моделью – универсализм</w:t>
      </w:r>
    </w:p>
    <w:p w:rsidR="003B09D1" w:rsidRPr="003B09D1" w:rsidRDefault="003B09D1" w:rsidP="003B09D1">
      <w:pPr>
        <w:suppressAutoHyphens w:val="0"/>
        <w:jc w:val="both"/>
        <w:rPr>
          <w:sz w:val="28"/>
          <w:szCs w:val="28"/>
          <w:lang w:eastAsia="ru-RU"/>
        </w:rPr>
      </w:pPr>
      <w:r w:rsidRPr="003B09D1">
        <w:rPr>
          <w:sz w:val="28"/>
          <w:szCs w:val="28"/>
          <w:lang w:eastAsia="ru-RU"/>
        </w:rPr>
        <w:t>социальная политика в странах с консервативной моделью реализуется через обеспечение стабильных цен</w:t>
      </w:r>
    </w:p>
    <w:p w:rsidR="003B09D1" w:rsidRPr="003B09D1" w:rsidRDefault="003B09D1" w:rsidP="003B09D1">
      <w:pPr>
        <w:suppressAutoHyphens w:val="0"/>
        <w:jc w:val="both"/>
        <w:rPr>
          <w:sz w:val="28"/>
          <w:szCs w:val="28"/>
          <w:lang w:eastAsia="ru-RU"/>
        </w:rPr>
      </w:pPr>
      <w:r w:rsidRPr="003B09D1">
        <w:rPr>
          <w:spacing w:val="-4"/>
          <w:sz w:val="28"/>
          <w:szCs w:val="28"/>
          <w:lang w:eastAsia="ru-RU"/>
        </w:rPr>
        <w:t>в католической модели ведущим принципом является вспомоществование ближней инстанции</w:t>
      </w:r>
    </w:p>
    <w:p w:rsidR="003B09D1" w:rsidRPr="003B09D1" w:rsidRDefault="003B09D1" w:rsidP="003B09D1">
      <w:pPr>
        <w:suppressAutoHyphens w:val="0"/>
        <w:jc w:val="both"/>
        <w:rPr>
          <w:sz w:val="28"/>
          <w:szCs w:val="28"/>
          <w:lang w:eastAsia="ru-RU"/>
        </w:rPr>
      </w:pPr>
      <w:r w:rsidRPr="003B09D1">
        <w:rPr>
          <w:sz w:val="28"/>
          <w:szCs w:val="28"/>
          <w:lang w:eastAsia="ru-RU"/>
        </w:rPr>
        <w:t>социально-демократическая модель отдает предпочтение реабилитации перед социальными выплатами</w:t>
      </w:r>
    </w:p>
    <w:p w:rsidR="003B09D1" w:rsidRPr="003B09D1" w:rsidRDefault="003B09D1" w:rsidP="003B09D1">
      <w:pPr>
        <w:suppressAutoHyphens w:val="0"/>
        <w:jc w:val="both"/>
        <w:rPr>
          <w:sz w:val="28"/>
          <w:szCs w:val="28"/>
          <w:lang w:eastAsia="ru-RU"/>
        </w:rPr>
      </w:pPr>
      <w:r w:rsidRPr="003B09D1">
        <w:rPr>
          <w:sz w:val="28"/>
          <w:szCs w:val="28"/>
          <w:lang w:eastAsia="ru-RU"/>
        </w:rPr>
        <w:t>либеральная модель предусматривает социальное обеспечение по остаточному принципу</w:t>
      </w:r>
    </w:p>
    <w:p w:rsidR="003B09D1" w:rsidRPr="003B09D1" w:rsidRDefault="003B09D1" w:rsidP="003B09D1">
      <w:pPr>
        <w:suppressAutoHyphens w:val="0"/>
        <w:jc w:val="both"/>
        <w:rPr>
          <w:sz w:val="28"/>
          <w:szCs w:val="28"/>
          <w:lang w:eastAsia="ru-RU"/>
        </w:rPr>
      </w:pPr>
      <w:r w:rsidRPr="003B09D1">
        <w:rPr>
          <w:sz w:val="28"/>
          <w:szCs w:val="28"/>
          <w:lang w:eastAsia="ru-RU"/>
        </w:rPr>
        <w:t>в консервативной модели социальная политика финансируется через систему прогрессивного налогообложения</w:t>
      </w: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jc w:val="both"/>
        <w:rPr>
          <w:rFonts w:eastAsia="Lucida Sans Unicode"/>
          <w:b/>
          <w:bCs/>
          <w:kern w:val="1"/>
          <w:sz w:val="28"/>
          <w:szCs w:val="28"/>
        </w:rPr>
      </w:pPr>
      <w:r w:rsidRPr="003B09D1">
        <w:rPr>
          <w:rFonts w:eastAsia="Lucida Sans Unicode"/>
          <w:b/>
          <w:bCs/>
          <w:kern w:val="1"/>
          <w:sz w:val="28"/>
          <w:szCs w:val="28"/>
        </w:rPr>
        <w:t xml:space="preserve"> </w:t>
      </w:r>
      <w:r w:rsidR="00916A08">
        <w:rPr>
          <w:rFonts w:eastAsia="Lucida Sans Unicode"/>
          <w:b/>
          <w:bCs/>
          <w:kern w:val="1"/>
          <w:sz w:val="28"/>
          <w:szCs w:val="28"/>
        </w:rPr>
        <w:t xml:space="preserve"> </w:t>
      </w:r>
      <w:r w:rsidRPr="003B09D1">
        <w:rPr>
          <w:rFonts w:eastAsia="Lucida Sans Unicode"/>
          <w:b/>
          <w:bCs/>
          <w:kern w:val="1"/>
          <w:sz w:val="28"/>
          <w:szCs w:val="28"/>
        </w:rPr>
        <w:t xml:space="preserve">Следствием социальной политики является мирное социальное сосуществование господствующих и подчинённых </w:t>
      </w:r>
      <w:proofErr w:type="gramStart"/>
      <w:r w:rsidRPr="003B09D1">
        <w:rPr>
          <w:rFonts w:eastAsia="Lucida Sans Unicode"/>
          <w:b/>
          <w:bCs/>
          <w:kern w:val="1"/>
          <w:sz w:val="28"/>
          <w:szCs w:val="28"/>
        </w:rPr>
        <w:t>классов</w:t>
      </w:r>
      <w:r w:rsidR="00916A08">
        <w:rPr>
          <w:rFonts w:eastAsia="Lucida Sans Unicode"/>
          <w:b/>
          <w:bCs/>
          <w:kern w:val="1"/>
          <w:sz w:val="28"/>
          <w:szCs w:val="28"/>
        </w:rPr>
        <w:t xml:space="preserve"> </w:t>
      </w:r>
      <w:r w:rsidRPr="003B09D1">
        <w:rPr>
          <w:rFonts w:eastAsia="Lucida Sans Unicode"/>
          <w:b/>
          <w:bCs/>
          <w:kern w:val="1"/>
          <w:sz w:val="28"/>
          <w:szCs w:val="28"/>
        </w:rPr>
        <w:t>.</w:t>
      </w:r>
      <w:proofErr w:type="gramEnd"/>
      <w:r w:rsidRPr="003B09D1">
        <w:rPr>
          <w:rFonts w:eastAsia="Lucida Sans Unicode"/>
          <w:b/>
          <w:bCs/>
          <w:kern w:val="1"/>
          <w:sz w:val="28"/>
          <w:szCs w:val="28"/>
        </w:rPr>
        <w:t xml:space="preserve"> Речь идет о социальной политике в этом типе общества:</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r w:rsidRPr="003B09D1">
        <w:rPr>
          <w:sz w:val="28"/>
          <w:szCs w:val="28"/>
          <w:lang w:eastAsia="ru-RU"/>
        </w:rPr>
        <w:lastRenderedPageBreak/>
        <w:t xml:space="preserve"> социально устойчивое общество</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общество в системном кризисе</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общество в состоянии деформации</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общество переходного периода</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5F27E0" w:rsidRDefault="003B09D1" w:rsidP="005F27E0">
      <w:pPr>
        <w:widowControl w:val="0"/>
        <w:jc w:val="both"/>
        <w:rPr>
          <w:sz w:val="28"/>
          <w:szCs w:val="28"/>
          <w:lang w:eastAsia="ru-RU"/>
        </w:rPr>
      </w:pPr>
      <w:r w:rsidRPr="003B09D1">
        <w:rPr>
          <w:rFonts w:eastAsia="Lucida Sans Unicode"/>
          <w:b/>
          <w:bCs/>
          <w:kern w:val="1"/>
          <w:sz w:val="28"/>
          <w:szCs w:val="28"/>
        </w:rPr>
        <w:lastRenderedPageBreak/>
        <w:t xml:space="preserve"> </w:t>
      </w:r>
      <w:r w:rsidR="00916A08">
        <w:rPr>
          <w:rFonts w:eastAsia="Lucida Sans Unicode"/>
          <w:b/>
          <w:bCs/>
          <w:kern w:val="1"/>
          <w:sz w:val="28"/>
          <w:szCs w:val="28"/>
        </w:rPr>
        <w:t xml:space="preserve"> </w:t>
      </w:r>
      <w:r w:rsidRPr="003B09D1">
        <w:rPr>
          <w:rFonts w:eastAsia="Lucida Sans Unicode"/>
          <w:b/>
          <w:bCs/>
          <w:kern w:val="1"/>
          <w:sz w:val="28"/>
          <w:szCs w:val="28"/>
        </w:rPr>
        <w:t xml:space="preserve">Чтобы добиться ускорения социального развития, необходимо выявить потребности, находящиеся в скрытом состоянии. Необходимо пробуждать и формировать потребности, которые способствуют общему подъему социально-культурного уровня личности и </w:t>
      </w:r>
      <w:proofErr w:type="gramStart"/>
      <w:r w:rsidRPr="003B09D1">
        <w:rPr>
          <w:rFonts w:eastAsia="Lucida Sans Unicode"/>
          <w:b/>
          <w:bCs/>
          <w:kern w:val="1"/>
          <w:sz w:val="28"/>
          <w:szCs w:val="28"/>
        </w:rPr>
        <w:t>общества</w:t>
      </w:r>
      <w:r w:rsidR="00916A08">
        <w:rPr>
          <w:rFonts w:eastAsia="Lucida Sans Unicode"/>
          <w:b/>
          <w:bCs/>
          <w:kern w:val="1"/>
          <w:sz w:val="28"/>
          <w:szCs w:val="28"/>
        </w:rPr>
        <w:t xml:space="preserve"> </w:t>
      </w:r>
      <w:r w:rsidRPr="003B09D1">
        <w:rPr>
          <w:rFonts w:eastAsia="Lucida Sans Unicode"/>
          <w:b/>
          <w:bCs/>
          <w:kern w:val="1"/>
          <w:sz w:val="28"/>
          <w:szCs w:val="28"/>
        </w:rPr>
        <w:t>.</w:t>
      </w:r>
      <w:proofErr w:type="gramEnd"/>
      <w:r w:rsidRPr="003B09D1">
        <w:rPr>
          <w:rFonts w:eastAsia="Lucida Sans Unicode"/>
          <w:b/>
          <w:bCs/>
          <w:kern w:val="1"/>
          <w:sz w:val="28"/>
          <w:szCs w:val="28"/>
        </w:rPr>
        <w:t xml:space="preserve"> Речь идет об этой функции социальной политики:</w:t>
      </w:r>
      <w:r w:rsidR="005F27E0">
        <w:rPr>
          <w:rFonts w:eastAsia="Lucida Sans Unicode"/>
          <w:b/>
          <w:bCs/>
          <w:kern w:val="1"/>
          <w:sz w:val="28"/>
          <w:szCs w:val="28"/>
        </w:rPr>
        <w:t xml:space="preserve"> </w:t>
      </w:r>
      <w:r w:rsidR="005F27E0">
        <w:rPr>
          <w:sz w:val="28"/>
          <w:szCs w:val="28"/>
          <w:lang w:eastAsia="ru-RU"/>
        </w:rPr>
        <w:t>_____________________</w:t>
      </w:r>
    </w:p>
    <w:p w:rsidR="003B09D1" w:rsidRPr="003B09D1" w:rsidRDefault="003B09D1" w:rsidP="003B09D1">
      <w:pPr>
        <w:suppressAutoHyphens w:val="0"/>
        <w:jc w:val="both"/>
        <w:rPr>
          <w:sz w:val="28"/>
          <w:szCs w:val="28"/>
          <w:lang w:eastAsia="ru-RU"/>
        </w:rPr>
      </w:pPr>
      <w:r w:rsidRPr="003B09D1">
        <w:rPr>
          <w:sz w:val="28"/>
          <w:szCs w:val="28"/>
          <w:lang w:eastAsia="ru-RU"/>
        </w:rPr>
        <w:tab/>
      </w:r>
      <w:r w:rsidRPr="003B09D1">
        <w:rPr>
          <w:sz w:val="28"/>
          <w:szCs w:val="28"/>
          <w:lang w:eastAsia="ru-RU"/>
        </w:rPr>
        <w:tab/>
      </w:r>
      <w:r w:rsidRPr="003B09D1">
        <w:rPr>
          <w:sz w:val="28"/>
          <w:szCs w:val="28"/>
          <w:lang w:eastAsia="ru-RU"/>
        </w:rPr>
        <w:tab/>
      </w:r>
      <w:r w:rsidRPr="003B09D1">
        <w:rPr>
          <w:sz w:val="28"/>
          <w:szCs w:val="28"/>
          <w:lang w:eastAsia="ru-RU"/>
        </w:rPr>
        <w:tab/>
      </w:r>
      <w:r w:rsidRPr="003B09D1">
        <w:rPr>
          <w:sz w:val="28"/>
          <w:szCs w:val="28"/>
          <w:lang w:eastAsia="ru-RU"/>
        </w:rPr>
        <w:tab/>
      </w:r>
    </w:p>
    <w:p w:rsidR="003B09D1" w:rsidRPr="003B09D1" w:rsidRDefault="00916A08" w:rsidP="005F27E0">
      <w:pPr>
        <w:widowControl w:val="0"/>
        <w:jc w:val="both"/>
        <w:rPr>
          <w:rFonts w:eastAsia="Lucida Sans Unicode"/>
          <w:b/>
          <w:bCs/>
          <w:kern w:val="1"/>
          <w:sz w:val="28"/>
          <w:szCs w:val="28"/>
        </w:rPr>
      </w:pPr>
      <w:r>
        <w:rPr>
          <w:rFonts w:eastAsia="Lucida Sans Unicode"/>
          <w:b/>
          <w:bCs/>
          <w:kern w:val="1"/>
          <w:sz w:val="28"/>
          <w:szCs w:val="28"/>
        </w:rPr>
        <w:t xml:space="preserve"> </w:t>
      </w:r>
      <w:r w:rsidR="003B09D1" w:rsidRPr="003B09D1">
        <w:rPr>
          <w:rFonts w:eastAsia="Lucida Sans Unicode"/>
          <w:b/>
          <w:bCs/>
          <w:kern w:val="1"/>
          <w:sz w:val="28"/>
          <w:szCs w:val="28"/>
        </w:rPr>
        <w:t xml:space="preserve">Родители с престижными занятиями способны использовать свои социально-экономические ресурсы, чтобы дать своим детям хорошее образование, что помогает им занять престижные рабочие </w:t>
      </w:r>
      <w:proofErr w:type="gramStart"/>
      <w:r w:rsidR="003B09D1" w:rsidRPr="003B09D1">
        <w:rPr>
          <w:rFonts w:eastAsia="Lucida Sans Unicode"/>
          <w:b/>
          <w:bCs/>
          <w:kern w:val="1"/>
          <w:sz w:val="28"/>
          <w:szCs w:val="28"/>
        </w:rPr>
        <w:t>места</w:t>
      </w:r>
      <w:r>
        <w:rPr>
          <w:rFonts w:eastAsia="Lucida Sans Unicode"/>
          <w:b/>
          <w:bCs/>
          <w:kern w:val="1"/>
          <w:sz w:val="28"/>
          <w:szCs w:val="28"/>
        </w:rPr>
        <w:t xml:space="preserve"> </w:t>
      </w:r>
      <w:r w:rsidR="003B09D1" w:rsidRPr="003B09D1">
        <w:rPr>
          <w:rFonts w:eastAsia="Lucida Sans Unicode"/>
          <w:b/>
          <w:bCs/>
          <w:kern w:val="1"/>
          <w:sz w:val="28"/>
          <w:szCs w:val="28"/>
        </w:rPr>
        <w:t>.</w:t>
      </w:r>
      <w:proofErr w:type="gramEnd"/>
      <w:r w:rsidR="003B09D1" w:rsidRPr="003B09D1">
        <w:rPr>
          <w:rFonts w:eastAsia="Lucida Sans Unicode"/>
          <w:b/>
          <w:bCs/>
          <w:kern w:val="1"/>
          <w:sz w:val="28"/>
          <w:szCs w:val="28"/>
        </w:rPr>
        <w:t xml:space="preserve"> Речь идет об этой теории социальной трансформации:</w:t>
      </w:r>
    </w:p>
    <w:p w:rsidR="005F27E0" w:rsidRDefault="005F27E0" w:rsidP="003B09D1">
      <w:pPr>
        <w:widowControl w:val="0"/>
        <w:rPr>
          <w:rFonts w:eastAsia="Lucida Sans Unicode"/>
          <w:kern w:val="1"/>
          <w:sz w:val="28"/>
          <w:szCs w:val="28"/>
        </w:rPr>
      </w:pPr>
    </w:p>
    <w:p w:rsidR="003B09D1" w:rsidRPr="005F27E0" w:rsidRDefault="003B09D1" w:rsidP="003B09D1">
      <w:pPr>
        <w:suppressAutoHyphens w:val="0"/>
        <w:jc w:val="both"/>
        <w:rPr>
          <w:sz w:val="28"/>
          <w:szCs w:val="28"/>
          <w:lang w:eastAsia="ru-RU"/>
        </w:rPr>
      </w:pPr>
      <w:r w:rsidRPr="005F27E0">
        <w:rPr>
          <w:sz w:val="28"/>
          <w:szCs w:val="28"/>
          <w:lang w:eastAsia="ru-RU"/>
        </w:rPr>
        <w:t xml:space="preserve">теория культурного капитала </w:t>
      </w:r>
    </w:p>
    <w:p w:rsidR="003B09D1" w:rsidRPr="005F27E0" w:rsidRDefault="003B09D1" w:rsidP="003B09D1">
      <w:pPr>
        <w:suppressAutoHyphens w:val="0"/>
        <w:jc w:val="both"/>
        <w:rPr>
          <w:sz w:val="28"/>
          <w:szCs w:val="28"/>
          <w:lang w:eastAsia="ru-RU"/>
        </w:rPr>
      </w:pPr>
      <w:r w:rsidRPr="005F27E0">
        <w:rPr>
          <w:sz w:val="28"/>
          <w:szCs w:val="28"/>
          <w:lang w:eastAsia="ru-RU"/>
        </w:rPr>
        <w:t>теория социальной обусловленности судеб</w:t>
      </w:r>
    </w:p>
    <w:p w:rsidR="003B09D1" w:rsidRPr="005F27E0" w:rsidRDefault="003B09D1" w:rsidP="003B09D1">
      <w:pPr>
        <w:suppressAutoHyphens w:val="0"/>
        <w:jc w:val="both"/>
        <w:rPr>
          <w:sz w:val="28"/>
          <w:szCs w:val="28"/>
          <w:lang w:eastAsia="ru-RU"/>
        </w:rPr>
      </w:pPr>
      <w:r w:rsidRPr="005F27E0">
        <w:rPr>
          <w:sz w:val="28"/>
          <w:szCs w:val="28"/>
          <w:lang w:eastAsia="ru-RU"/>
        </w:rPr>
        <w:t>теория индивидуальных перемещений</w:t>
      </w:r>
    </w:p>
    <w:p w:rsidR="003B09D1" w:rsidRPr="005F27E0" w:rsidRDefault="003B09D1" w:rsidP="003B09D1">
      <w:pPr>
        <w:suppressAutoHyphens w:val="0"/>
        <w:jc w:val="both"/>
        <w:rPr>
          <w:sz w:val="28"/>
          <w:szCs w:val="28"/>
          <w:lang w:eastAsia="ru-RU"/>
        </w:rPr>
      </w:pPr>
      <w:proofErr w:type="gramStart"/>
      <w:r w:rsidRPr="005F27E0">
        <w:rPr>
          <w:sz w:val="28"/>
          <w:szCs w:val="28"/>
          <w:lang w:eastAsia="ru-RU"/>
        </w:rPr>
        <w:t xml:space="preserve">теория </w:t>
      </w:r>
      <w:r w:rsidR="00916A08">
        <w:rPr>
          <w:sz w:val="28"/>
          <w:szCs w:val="28"/>
          <w:lang w:eastAsia="ru-RU"/>
        </w:rPr>
        <w:t xml:space="preserve"> </w:t>
      </w:r>
      <w:r w:rsidRPr="005F27E0">
        <w:rPr>
          <w:sz w:val="28"/>
          <w:szCs w:val="28"/>
          <w:lang w:eastAsia="ru-RU"/>
        </w:rPr>
        <w:t>качелей</w:t>
      </w:r>
      <w:proofErr w:type="gramEnd"/>
      <w:r w:rsidR="00916A08">
        <w:rPr>
          <w:sz w:val="28"/>
          <w:szCs w:val="28"/>
          <w:lang w:eastAsia="ru-RU"/>
        </w:rPr>
        <w:t xml:space="preserve"> </w:t>
      </w:r>
    </w:p>
    <w:p w:rsidR="003B09D1" w:rsidRPr="005F27E0" w:rsidRDefault="003B09D1" w:rsidP="003B09D1">
      <w:pPr>
        <w:suppressAutoHyphens w:val="0"/>
        <w:jc w:val="both"/>
        <w:rPr>
          <w:sz w:val="28"/>
          <w:szCs w:val="28"/>
          <w:lang w:eastAsia="ru-RU"/>
        </w:rPr>
        <w:sectPr w:rsidR="003B09D1" w:rsidRPr="005F27E0"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Законодательная и нормативная база социальной политики как механизм социальной политики включает в себя следующие элементы:</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5F27E0" w:rsidRDefault="005F27E0" w:rsidP="003B09D1">
      <w:pPr>
        <w:suppressAutoHyphens w:val="0"/>
        <w:jc w:val="both"/>
        <w:rPr>
          <w:sz w:val="28"/>
          <w:szCs w:val="28"/>
          <w:lang w:eastAsia="ru-RU"/>
        </w:rPr>
      </w:pPr>
      <w:r>
        <w:rPr>
          <w:sz w:val="28"/>
          <w:szCs w:val="28"/>
          <w:lang w:eastAsia="ru-RU"/>
        </w:rPr>
        <w:lastRenderedPageBreak/>
        <w:t>1) ____________________</w:t>
      </w:r>
    </w:p>
    <w:p w:rsidR="005F27E0" w:rsidRDefault="005F27E0" w:rsidP="003B09D1">
      <w:pPr>
        <w:suppressAutoHyphens w:val="0"/>
        <w:jc w:val="both"/>
        <w:rPr>
          <w:sz w:val="28"/>
          <w:szCs w:val="28"/>
          <w:lang w:eastAsia="ru-RU"/>
        </w:rPr>
      </w:pPr>
      <w:r>
        <w:rPr>
          <w:sz w:val="28"/>
          <w:szCs w:val="28"/>
          <w:lang w:eastAsia="ru-RU"/>
        </w:rPr>
        <w:t>2) ____________________</w:t>
      </w:r>
    </w:p>
    <w:p w:rsidR="005F27E0" w:rsidRDefault="005F27E0" w:rsidP="003B09D1">
      <w:pPr>
        <w:suppressAutoHyphens w:val="0"/>
        <w:jc w:val="both"/>
        <w:rPr>
          <w:sz w:val="28"/>
          <w:szCs w:val="28"/>
          <w:lang w:eastAsia="ru-RU"/>
        </w:rPr>
      </w:pPr>
      <w:r>
        <w:rPr>
          <w:sz w:val="28"/>
          <w:szCs w:val="28"/>
          <w:lang w:eastAsia="ru-RU"/>
        </w:rPr>
        <w:lastRenderedPageBreak/>
        <w:t>3) ____________________</w:t>
      </w:r>
    </w:p>
    <w:p w:rsidR="005F27E0" w:rsidRDefault="005F27E0" w:rsidP="003B09D1">
      <w:pPr>
        <w:widowControl w:val="0"/>
        <w:rPr>
          <w:rFonts w:eastAsia="Lucida Sans Unicode"/>
          <w:b/>
          <w:bCs/>
          <w:kern w:val="1"/>
          <w:sz w:val="28"/>
          <w:szCs w:val="28"/>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Конкретно-исторические формы самоорганизации социальных групп и социальных общностей, которые позволяют им выражать свои интересы во взаимодействиях с другими социальными субъектами определяются понятием:</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5F27E0" w:rsidRDefault="003B09D1" w:rsidP="003B09D1">
      <w:pPr>
        <w:suppressAutoHyphens w:val="0"/>
        <w:jc w:val="both"/>
        <w:rPr>
          <w:sz w:val="28"/>
          <w:szCs w:val="28"/>
          <w:lang w:eastAsia="ru-RU"/>
        </w:rPr>
      </w:pPr>
      <w:r w:rsidRPr="005F27E0">
        <w:rPr>
          <w:sz w:val="28"/>
          <w:szCs w:val="28"/>
          <w:lang w:eastAsia="ru-RU"/>
        </w:rPr>
        <w:lastRenderedPageBreak/>
        <w:t xml:space="preserve">социальные силы </w:t>
      </w:r>
    </w:p>
    <w:p w:rsidR="003B09D1" w:rsidRPr="003B09D1" w:rsidRDefault="003B09D1" w:rsidP="003B09D1">
      <w:pPr>
        <w:suppressAutoHyphens w:val="0"/>
        <w:jc w:val="both"/>
        <w:rPr>
          <w:sz w:val="28"/>
          <w:szCs w:val="28"/>
          <w:lang w:eastAsia="ru-RU"/>
        </w:rPr>
      </w:pPr>
      <w:r w:rsidRPr="003B09D1">
        <w:rPr>
          <w:sz w:val="28"/>
          <w:szCs w:val="28"/>
          <w:lang w:eastAsia="ru-RU"/>
        </w:rPr>
        <w:t>социальные вторичные субъекты</w:t>
      </w:r>
    </w:p>
    <w:p w:rsidR="003B09D1" w:rsidRPr="003B09D1" w:rsidRDefault="003B09D1" w:rsidP="003B09D1">
      <w:pPr>
        <w:suppressAutoHyphens w:val="0"/>
        <w:jc w:val="both"/>
        <w:rPr>
          <w:sz w:val="28"/>
          <w:szCs w:val="28"/>
          <w:lang w:eastAsia="ru-RU"/>
        </w:rPr>
      </w:pPr>
      <w:r w:rsidRPr="003B09D1">
        <w:rPr>
          <w:sz w:val="28"/>
          <w:szCs w:val="28"/>
          <w:lang w:eastAsia="ru-RU"/>
        </w:rPr>
        <w:t>формальные субъекты</w:t>
      </w:r>
    </w:p>
    <w:p w:rsidR="003B09D1" w:rsidRPr="003B09D1" w:rsidRDefault="003B09D1" w:rsidP="003B09D1">
      <w:pPr>
        <w:suppressAutoHyphens w:val="0"/>
        <w:jc w:val="both"/>
        <w:rPr>
          <w:sz w:val="28"/>
          <w:szCs w:val="28"/>
          <w:lang w:eastAsia="ru-RU"/>
        </w:rPr>
      </w:pPr>
      <w:r w:rsidRPr="003B09D1">
        <w:rPr>
          <w:sz w:val="28"/>
          <w:szCs w:val="28"/>
          <w:lang w:eastAsia="ru-RU"/>
        </w:rPr>
        <w:t>социальные группы</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5F27E0" w:rsidP="005F27E0">
      <w:pPr>
        <w:widowControl w:val="0"/>
        <w:jc w:val="both"/>
        <w:rPr>
          <w:rFonts w:eastAsia="Lucida Sans Unicode"/>
          <w:b/>
          <w:bCs/>
          <w:kern w:val="1"/>
          <w:sz w:val="28"/>
          <w:szCs w:val="28"/>
        </w:rPr>
      </w:pPr>
      <w:r w:rsidRPr="003B09D1">
        <w:rPr>
          <w:rFonts w:eastAsia="Lucida Sans Unicode"/>
          <w:b/>
          <w:bCs/>
          <w:kern w:val="1"/>
          <w:sz w:val="28"/>
          <w:szCs w:val="28"/>
        </w:rPr>
        <w:t xml:space="preserve"> </w:t>
      </w:r>
      <w:r w:rsidR="00916A08">
        <w:rPr>
          <w:rFonts w:eastAsia="Lucida Sans Unicode"/>
          <w:b/>
          <w:bCs/>
          <w:kern w:val="1"/>
          <w:sz w:val="28"/>
          <w:szCs w:val="28"/>
        </w:rPr>
        <w:t xml:space="preserve"> </w:t>
      </w:r>
      <w:r w:rsidR="003B09D1" w:rsidRPr="003B09D1">
        <w:rPr>
          <w:rFonts w:eastAsia="Lucida Sans Unicode"/>
          <w:b/>
          <w:bCs/>
          <w:kern w:val="1"/>
          <w:sz w:val="28"/>
          <w:szCs w:val="28"/>
        </w:rPr>
        <w:t xml:space="preserve">____________________ сводится к отдельным мерам по обеспечению гарантированного социального минимума в регионе и оказанию срочных мер при возникновении чрезвычайных ситуаций в социальной сфере, вырабатывается органами власти региона при участии местного самоуправления, осуществляется через придание социальной направленности региональной </w:t>
      </w:r>
      <w:proofErr w:type="gramStart"/>
      <w:r w:rsidR="003B09D1" w:rsidRPr="003B09D1">
        <w:rPr>
          <w:rFonts w:eastAsia="Lucida Sans Unicode"/>
          <w:b/>
          <w:bCs/>
          <w:kern w:val="1"/>
          <w:sz w:val="28"/>
          <w:szCs w:val="28"/>
        </w:rPr>
        <w:t>экономике</w:t>
      </w:r>
      <w:r w:rsidR="00916A08">
        <w:rPr>
          <w:rFonts w:eastAsia="Lucida Sans Unicode"/>
          <w:b/>
          <w:bCs/>
          <w:kern w:val="1"/>
          <w:sz w:val="28"/>
          <w:szCs w:val="28"/>
        </w:rPr>
        <w:t xml:space="preserve"> </w:t>
      </w:r>
      <w:r w:rsidR="003B09D1" w:rsidRPr="003B09D1">
        <w:rPr>
          <w:rFonts w:eastAsia="Lucida Sans Unicode"/>
          <w:b/>
          <w:bCs/>
          <w:kern w:val="1"/>
          <w:sz w:val="28"/>
          <w:szCs w:val="28"/>
        </w:rPr>
        <w:t>.</w:t>
      </w:r>
      <w:proofErr w:type="gramEnd"/>
      <w:r w:rsidR="003B09D1" w:rsidRPr="003B09D1">
        <w:rPr>
          <w:rFonts w:eastAsia="Lucida Sans Unicode"/>
          <w:b/>
          <w:bCs/>
          <w:kern w:val="1"/>
          <w:sz w:val="28"/>
          <w:szCs w:val="28"/>
        </w:rPr>
        <w:t xml:space="preserve"> В определении пропущены эти слова.</w:t>
      </w:r>
    </w:p>
    <w:p w:rsidR="003B09D1" w:rsidRPr="003B09D1" w:rsidRDefault="003B09D1" w:rsidP="003B09D1">
      <w:pPr>
        <w:suppressAutoHyphens w:val="0"/>
        <w:jc w:val="both"/>
        <w:rPr>
          <w:b/>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Предложенным определениям соответствуют следующие модели социального партнерства:</w:t>
      </w:r>
    </w:p>
    <w:p w:rsidR="003B09D1" w:rsidRPr="003B09D1" w:rsidRDefault="003B09D1" w:rsidP="003B09D1">
      <w:pPr>
        <w:widowControl w:val="0"/>
        <w:rPr>
          <w:rFonts w:eastAsia="Lucida Sans Unicode"/>
          <w:kern w:val="1"/>
          <w:sz w:val="28"/>
          <w:szCs w:val="28"/>
        </w:rPr>
      </w:pPr>
    </w:p>
    <w:tbl>
      <w:tblPr>
        <w:tblStyle w:val="af4"/>
        <w:tblW w:w="0" w:type="auto"/>
        <w:tblLook w:val="01E0" w:firstRow="1" w:lastRow="1" w:firstColumn="1" w:lastColumn="1" w:noHBand="0" w:noVBand="0"/>
      </w:tblPr>
      <w:tblGrid>
        <w:gridCol w:w="5267"/>
        <w:gridCol w:w="5261"/>
      </w:tblGrid>
      <w:tr w:rsidR="003B09D1" w:rsidRPr="003B09D1" w:rsidTr="003B09D1">
        <w:tc>
          <w:tcPr>
            <w:tcW w:w="5377" w:type="dxa"/>
          </w:tcPr>
          <w:p w:rsidR="003B09D1" w:rsidRPr="005F27E0" w:rsidRDefault="003B09D1" w:rsidP="003B09D1">
            <w:pPr>
              <w:suppressAutoHyphens w:val="0"/>
              <w:jc w:val="both"/>
              <w:rPr>
                <w:sz w:val="28"/>
                <w:szCs w:val="28"/>
                <w:lang w:eastAsia="ru-RU"/>
              </w:rPr>
            </w:pPr>
            <w:r w:rsidRPr="005F27E0">
              <w:rPr>
                <w:sz w:val="28"/>
                <w:szCs w:val="28"/>
                <w:lang w:eastAsia="ru-RU"/>
              </w:rPr>
              <w:t>нет системы заключения трехсторонних соглашений</w:t>
            </w:r>
          </w:p>
        </w:tc>
        <w:tc>
          <w:tcPr>
            <w:tcW w:w="5377" w:type="dxa"/>
          </w:tcPr>
          <w:p w:rsidR="003B09D1" w:rsidRPr="005F27E0" w:rsidRDefault="003B09D1" w:rsidP="003B09D1">
            <w:pPr>
              <w:suppressAutoHyphens w:val="0"/>
              <w:jc w:val="both"/>
              <w:rPr>
                <w:i/>
                <w:sz w:val="28"/>
                <w:szCs w:val="28"/>
                <w:lang w:eastAsia="ru-RU"/>
              </w:rPr>
            </w:pPr>
            <w:r w:rsidRPr="005F27E0">
              <w:rPr>
                <w:i/>
                <w:sz w:val="28"/>
                <w:szCs w:val="28"/>
                <w:lang w:eastAsia="ru-RU"/>
              </w:rPr>
              <w:t>американская</w:t>
            </w:r>
          </w:p>
        </w:tc>
      </w:tr>
      <w:tr w:rsidR="003B09D1" w:rsidRPr="003B09D1" w:rsidTr="003B09D1">
        <w:tc>
          <w:tcPr>
            <w:tcW w:w="5377" w:type="dxa"/>
          </w:tcPr>
          <w:p w:rsidR="003B09D1" w:rsidRPr="005F27E0" w:rsidRDefault="003B09D1" w:rsidP="003B09D1">
            <w:pPr>
              <w:suppressAutoHyphens w:val="0"/>
              <w:jc w:val="both"/>
              <w:rPr>
                <w:sz w:val="28"/>
                <w:szCs w:val="28"/>
                <w:lang w:eastAsia="ru-RU"/>
              </w:rPr>
            </w:pPr>
            <w:r w:rsidRPr="005F27E0">
              <w:rPr>
                <w:sz w:val="28"/>
                <w:szCs w:val="28"/>
                <w:lang w:eastAsia="ru-RU"/>
              </w:rPr>
              <w:t xml:space="preserve">колдоговорные процессы ведутся на уровне предприятий </w:t>
            </w:r>
          </w:p>
        </w:tc>
        <w:tc>
          <w:tcPr>
            <w:tcW w:w="5377" w:type="dxa"/>
          </w:tcPr>
          <w:p w:rsidR="003B09D1" w:rsidRPr="005F27E0" w:rsidRDefault="003B09D1" w:rsidP="003B09D1">
            <w:pPr>
              <w:suppressAutoHyphens w:val="0"/>
              <w:jc w:val="both"/>
              <w:rPr>
                <w:sz w:val="28"/>
                <w:szCs w:val="28"/>
                <w:lang w:eastAsia="ru-RU"/>
              </w:rPr>
            </w:pPr>
            <w:r w:rsidRPr="005F27E0">
              <w:rPr>
                <w:i/>
                <w:sz w:val="28"/>
                <w:szCs w:val="28"/>
                <w:lang w:eastAsia="ru-RU"/>
              </w:rPr>
              <w:t>плюралистическая</w:t>
            </w:r>
            <w:r w:rsidRPr="005F27E0">
              <w:rPr>
                <w:sz w:val="28"/>
                <w:szCs w:val="28"/>
                <w:lang w:eastAsia="ru-RU"/>
              </w:rPr>
              <w:t xml:space="preserve"> </w:t>
            </w:r>
          </w:p>
        </w:tc>
      </w:tr>
      <w:tr w:rsidR="003B09D1" w:rsidRPr="003B09D1" w:rsidTr="003B09D1">
        <w:tc>
          <w:tcPr>
            <w:tcW w:w="5377" w:type="dxa"/>
          </w:tcPr>
          <w:p w:rsidR="003B09D1" w:rsidRPr="005F27E0" w:rsidRDefault="003B09D1" w:rsidP="003B09D1">
            <w:pPr>
              <w:suppressAutoHyphens w:val="0"/>
              <w:jc w:val="both"/>
              <w:rPr>
                <w:sz w:val="28"/>
                <w:szCs w:val="28"/>
                <w:lang w:eastAsia="ru-RU"/>
              </w:rPr>
            </w:pPr>
            <w:r w:rsidRPr="005F27E0">
              <w:rPr>
                <w:sz w:val="28"/>
                <w:szCs w:val="28"/>
                <w:lang w:eastAsia="ru-RU"/>
              </w:rPr>
              <w:t>существует государственная система арбитража</w:t>
            </w:r>
          </w:p>
        </w:tc>
        <w:tc>
          <w:tcPr>
            <w:tcW w:w="5377" w:type="dxa"/>
          </w:tcPr>
          <w:p w:rsidR="003B09D1" w:rsidRPr="005F27E0" w:rsidRDefault="003B09D1" w:rsidP="003B09D1">
            <w:pPr>
              <w:suppressAutoHyphens w:val="0"/>
              <w:jc w:val="both"/>
              <w:rPr>
                <w:sz w:val="28"/>
                <w:szCs w:val="28"/>
                <w:lang w:eastAsia="ru-RU"/>
              </w:rPr>
            </w:pPr>
            <w:r w:rsidRPr="005F27E0">
              <w:rPr>
                <w:i/>
                <w:sz w:val="28"/>
                <w:szCs w:val="28"/>
                <w:lang w:eastAsia="ru-RU"/>
              </w:rPr>
              <w:t>скандинавская</w:t>
            </w:r>
          </w:p>
        </w:tc>
      </w:tr>
      <w:tr w:rsidR="003B09D1" w:rsidRPr="003B09D1" w:rsidTr="003B09D1">
        <w:tc>
          <w:tcPr>
            <w:tcW w:w="5377" w:type="dxa"/>
          </w:tcPr>
          <w:p w:rsidR="003B09D1" w:rsidRPr="005F27E0" w:rsidRDefault="003B09D1" w:rsidP="003B09D1">
            <w:pPr>
              <w:suppressAutoHyphens w:val="0"/>
              <w:jc w:val="both"/>
              <w:rPr>
                <w:sz w:val="28"/>
                <w:szCs w:val="28"/>
                <w:lang w:eastAsia="ru-RU"/>
              </w:rPr>
            </w:pPr>
            <w:r w:rsidRPr="005F27E0">
              <w:rPr>
                <w:sz w:val="28"/>
                <w:szCs w:val="28"/>
                <w:lang w:eastAsia="ru-RU"/>
              </w:rPr>
              <w:t xml:space="preserve">в колдоговорном процессе участвуют государство, работодатели и профсоюзы </w:t>
            </w:r>
          </w:p>
        </w:tc>
        <w:tc>
          <w:tcPr>
            <w:tcW w:w="5377" w:type="dxa"/>
          </w:tcPr>
          <w:p w:rsidR="003B09D1" w:rsidRPr="005F27E0" w:rsidRDefault="003B09D1" w:rsidP="003B09D1">
            <w:pPr>
              <w:suppressAutoHyphens w:val="0"/>
              <w:jc w:val="both"/>
              <w:rPr>
                <w:i/>
                <w:sz w:val="28"/>
                <w:szCs w:val="28"/>
                <w:lang w:eastAsia="ru-RU"/>
              </w:rPr>
            </w:pPr>
            <w:r w:rsidRPr="005F27E0">
              <w:rPr>
                <w:i/>
                <w:sz w:val="28"/>
                <w:szCs w:val="28"/>
                <w:lang w:eastAsia="ru-RU"/>
              </w:rPr>
              <w:t>российская</w:t>
            </w:r>
          </w:p>
        </w:tc>
      </w:tr>
    </w:tbl>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Худшее положение человека по сравнению с общим уровнем доходов в стране определяется понятием:</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405E39" w:rsidRDefault="003B09D1" w:rsidP="003B09D1">
      <w:pPr>
        <w:suppressAutoHyphens w:val="0"/>
        <w:jc w:val="both"/>
        <w:rPr>
          <w:sz w:val="28"/>
          <w:szCs w:val="28"/>
          <w:lang w:eastAsia="ru-RU"/>
        </w:rPr>
      </w:pPr>
      <w:r w:rsidRPr="00405E39">
        <w:rPr>
          <w:sz w:val="28"/>
          <w:szCs w:val="28"/>
          <w:lang w:eastAsia="ru-RU"/>
        </w:rPr>
        <w:lastRenderedPageBreak/>
        <w:t>абсолютная бедность</w:t>
      </w:r>
    </w:p>
    <w:p w:rsidR="003B09D1" w:rsidRPr="00405E39" w:rsidRDefault="003B09D1" w:rsidP="003B09D1">
      <w:pPr>
        <w:suppressAutoHyphens w:val="0"/>
        <w:jc w:val="both"/>
        <w:rPr>
          <w:sz w:val="28"/>
          <w:szCs w:val="28"/>
          <w:lang w:eastAsia="ru-RU"/>
        </w:rPr>
      </w:pPr>
      <w:r w:rsidRPr="00405E39">
        <w:rPr>
          <w:sz w:val="28"/>
          <w:szCs w:val="28"/>
          <w:lang w:eastAsia="ru-RU"/>
        </w:rPr>
        <w:t>хроническая бедность</w:t>
      </w:r>
    </w:p>
    <w:p w:rsidR="003B09D1" w:rsidRPr="00405E39" w:rsidRDefault="003B09D1" w:rsidP="003B09D1">
      <w:pPr>
        <w:suppressAutoHyphens w:val="0"/>
        <w:jc w:val="both"/>
        <w:rPr>
          <w:sz w:val="28"/>
          <w:szCs w:val="28"/>
          <w:lang w:eastAsia="ru-RU"/>
        </w:rPr>
      </w:pPr>
      <w:r w:rsidRPr="00405E39">
        <w:rPr>
          <w:sz w:val="28"/>
          <w:szCs w:val="28"/>
          <w:lang w:eastAsia="ru-RU"/>
        </w:rPr>
        <w:t>относительная бедность</w:t>
      </w:r>
    </w:p>
    <w:p w:rsidR="003B09D1" w:rsidRPr="00405E39" w:rsidRDefault="003B09D1" w:rsidP="003B09D1">
      <w:pPr>
        <w:suppressAutoHyphens w:val="0"/>
        <w:jc w:val="both"/>
        <w:rPr>
          <w:sz w:val="28"/>
          <w:szCs w:val="28"/>
          <w:lang w:eastAsia="ru-RU"/>
        </w:rPr>
      </w:pPr>
      <w:r w:rsidRPr="00405E39">
        <w:rPr>
          <w:sz w:val="28"/>
          <w:szCs w:val="28"/>
          <w:lang w:eastAsia="ru-RU"/>
        </w:rPr>
        <w:t>текущая бедность</w:t>
      </w:r>
    </w:p>
    <w:p w:rsidR="003B09D1" w:rsidRPr="00405E39" w:rsidRDefault="003B09D1" w:rsidP="003B09D1">
      <w:pPr>
        <w:suppressAutoHyphens w:val="0"/>
        <w:jc w:val="both"/>
        <w:rPr>
          <w:bCs/>
          <w:sz w:val="28"/>
          <w:szCs w:val="28"/>
          <w:lang w:eastAsia="ru-RU"/>
        </w:rPr>
        <w:sectPr w:rsidR="003B09D1" w:rsidRPr="00405E39"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widowControl w:val="0"/>
        <w:rPr>
          <w:rFonts w:eastAsia="Lucida Sans Unicode"/>
          <w:kern w:val="1"/>
          <w:sz w:val="28"/>
          <w:szCs w:val="28"/>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Предложенным критериям оценки бедности соответствуют следующие характеристики:</w:t>
      </w:r>
    </w:p>
    <w:p w:rsidR="003B09D1" w:rsidRPr="003B09D1" w:rsidRDefault="003B09D1" w:rsidP="003B09D1">
      <w:pPr>
        <w:suppressAutoHyphens w:val="0"/>
        <w:jc w:val="both"/>
        <w:rPr>
          <w:sz w:val="28"/>
          <w:szCs w:val="28"/>
          <w:lang w:eastAsia="ru-RU"/>
        </w:rPr>
      </w:pPr>
    </w:p>
    <w:tbl>
      <w:tblPr>
        <w:tblStyle w:val="af4"/>
        <w:tblW w:w="0" w:type="auto"/>
        <w:tblLook w:val="01E0" w:firstRow="1" w:lastRow="1" w:firstColumn="1" w:lastColumn="1" w:noHBand="0" w:noVBand="0"/>
      </w:tblPr>
      <w:tblGrid>
        <w:gridCol w:w="5260"/>
        <w:gridCol w:w="5268"/>
      </w:tblGrid>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 xml:space="preserve">эвристический </w:t>
            </w:r>
          </w:p>
          <w:p w:rsidR="003B09D1" w:rsidRPr="00405E39" w:rsidRDefault="003B09D1" w:rsidP="003B09D1">
            <w:pPr>
              <w:suppressAutoHyphens w:val="0"/>
              <w:jc w:val="both"/>
              <w:rPr>
                <w:sz w:val="28"/>
                <w:szCs w:val="28"/>
                <w:lang w:eastAsia="ru-RU"/>
              </w:rPr>
            </w:pP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выявление бедности с субъективных позиций</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lastRenderedPageBreak/>
              <w:t>экономический</w:t>
            </w:r>
          </w:p>
          <w:p w:rsidR="003B09D1" w:rsidRPr="00405E39" w:rsidRDefault="003B09D1" w:rsidP="003B09D1">
            <w:pPr>
              <w:suppressAutoHyphens w:val="0"/>
              <w:jc w:val="both"/>
              <w:rPr>
                <w:sz w:val="28"/>
                <w:szCs w:val="28"/>
                <w:lang w:eastAsia="ru-RU"/>
              </w:rPr>
            </w:pP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определение бедности ресурсными возможностями государства</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proofErr w:type="spellStart"/>
            <w:r w:rsidRPr="00405E39">
              <w:rPr>
                <w:sz w:val="28"/>
                <w:szCs w:val="28"/>
                <w:lang w:eastAsia="ru-RU"/>
              </w:rPr>
              <w:t>стратификационный</w:t>
            </w:r>
            <w:proofErr w:type="spellEnd"/>
          </w:p>
          <w:p w:rsidR="003B09D1" w:rsidRPr="00405E39" w:rsidRDefault="003B09D1" w:rsidP="003B09D1">
            <w:pPr>
              <w:suppressAutoHyphens w:val="0"/>
              <w:jc w:val="both"/>
              <w:rPr>
                <w:sz w:val="28"/>
                <w:szCs w:val="28"/>
                <w:lang w:eastAsia="ru-RU"/>
              </w:rPr>
            </w:pP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 xml:space="preserve">бедные изначально ограничены в материальном достатке </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статистический</w:t>
            </w: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бедными являются 20 % самых необеспеченных граждан</w:t>
            </w:r>
          </w:p>
        </w:tc>
      </w:tr>
    </w:tbl>
    <w:p w:rsidR="00405E39" w:rsidRDefault="00405E39" w:rsidP="003B09D1">
      <w:pPr>
        <w:widowControl w:val="0"/>
        <w:rPr>
          <w:rFonts w:eastAsia="Lucida Sans Unicode"/>
          <w:b/>
          <w:bCs/>
          <w:kern w:val="1"/>
          <w:sz w:val="28"/>
          <w:szCs w:val="28"/>
        </w:rPr>
      </w:pPr>
    </w:p>
    <w:p w:rsidR="003B09D1" w:rsidRPr="003B09D1" w:rsidRDefault="003B09D1" w:rsidP="00405E39">
      <w:pPr>
        <w:widowControl w:val="0"/>
        <w:jc w:val="both"/>
        <w:rPr>
          <w:rFonts w:eastAsia="Lucida Sans Unicode"/>
          <w:kern w:val="1"/>
          <w:sz w:val="28"/>
          <w:szCs w:val="28"/>
        </w:rPr>
      </w:pPr>
      <w:r w:rsidRPr="003B09D1">
        <w:rPr>
          <w:rFonts w:eastAsia="Lucida Sans Unicode"/>
          <w:b/>
          <w:bCs/>
          <w:kern w:val="1"/>
          <w:sz w:val="28"/>
          <w:szCs w:val="28"/>
        </w:rPr>
        <w:t xml:space="preserve">Основная часть фонда жизненных средств работников, распределяемая в соответствии с количеством и </w:t>
      </w:r>
      <w:proofErr w:type="gramStart"/>
      <w:r w:rsidRPr="003B09D1">
        <w:rPr>
          <w:rFonts w:eastAsia="Lucida Sans Unicode"/>
          <w:b/>
          <w:bCs/>
          <w:kern w:val="1"/>
          <w:sz w:val="28"/>
          <w:szCs w:val="28"/>
        </w:rPr>
        <w:t>качеством затраченного труда</w:t>
      </w:r>
      <w:proofErr w:type="gramEnd"/>
      <w:r w:rsidRPr="003B09D1">
        <w:rPr>
          <w:rFonts w:eastAsia="Lucida Sans Unicode"/>
          <w:b/>
          <w:bCs/>
          <w:kern w:val="1"/>
          <w:sz w:val="28"/>
          <w:szCs w:val="28"/>
        </w:rPr>
        <w:t xml:space="preserve"> определяется понятием</w:t>
      </w:r>
      <w:r w:rsidR="00405E39">
        <w:rPr>
          <w:rFonts w:eastAsia="Lucida Sans Unicode"/>
          <w:kern w:val="1"/>
          <w:sz w:val="28"/>
          <w:szCs w:val="28"/>
        </w:rPr>
        <w:t>_______________________</w:t>
      </w: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t>Временным видам миграции соответствуют следующие примеры:</w:t>
      </w:r>
    </w:p>
    <w:p w:rsidR="003B09D1" w:rsidRPr="003B09D1" w:rsidRDefault="003B09D1" w:rsidP="003B09D1">
      <w:pPr>
        <w:suppressAutoHyphens w:val="0"/>
        <w:jc w:val="both"/>
        <w:rPr>
          <w:sz w:val="28"/>
          <w:szCs w:val="28"/>
          <w:lang w:eastAsia="ru-RU"/>
        </w:rPr>
      </w:pPr>
    </w:p>
    <w:tbl>
      <w:tblPr>
        <w:tblStyle w:val="af4"/>
        <w:tblW w:w="0" w:type="auto"/>
        <w:tblLook w:val="01E0" w:firstRow="1" w:lastRow="1" w:firstColumn="1" w:lastColumn="1" w:noHBand="0" w:noVBand="0"/>
      </w:tblPr>
      <w:tblGrid>
        <w:gridCol w:w="5263"/>
        <w:gridCol w:w="5265"/>
      </w:tblGrid>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безвозвратная</w:t>
            </w:r>
          </w:p>
        </w:tc>
        <w:tc>
          <w:tcPr>
            <w:tcW w:w="5377" w:type="dxa"/>
          </w:tcPr>
          <w:p w:rsidR="003B09D1" w:rsidRPr="00405E39" w:rsidRDefault="003B09D1" w:rsidP="003B09D1">
            <w:pPr>
              <w:suppressAutoHyphens w:val="0"/>
              <w:jc w:val="both"/>
              <w:rPr>
                <w:sz w:val="28"/>
                <w:szCs w:val="28"/>
                <w:lang w:eastAsia="ru-RU"/>
              </w:rPr>
            </w:pPr>
            <w:r w:rsidRPr="00405E39">
              <w:rPr>
                <w:i/>
                <w:sz w:val="28"/>
                <w:szCs w:val="28"/>
                <w:lang w:eastAsia="ru-RU"/>
              </w:rPr>
              <w:t>переезд из села в город</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маятниковая</w:t>
            </w:r>
          </w:p>
        </w:tc>
        <w:tc>
          <w:tcPr>
            <w:tcW w:w="5377" w:type="dxa"/>
          </w:tcPr>
          <w:p w:rsidR="003B09D1" w:rsidRPr="00405E39" w:rsidRDefault="003B09D1" w:rsidP="003B09D1">
            <w:pPr>
              <w:suppressAutoHyphens w:val="0"/>
              <w:jc w:val="both"/>
              <w:rPr>
                <w:i/>
                <w:sz w:val="28"/>
                <w:szCs w:val="28"/>
                <w:lang w:eastAsia="ru-RU"/>
              </w:rPr>
            </w:pPr>
            <w:r w:rsidRPr="00405E39">
              <w:rPr>
                <w:i/>
                <w:sz w:val="28"/>
                <w:szCs w:val="28"/>
                <w:lang w:eastAsia="ru-RU"/>
              </w:rPr>
              <w:t>поездка от места проживания к месту учебы</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сезонная</w:t>
            </w:r>
          </w:p>
        </w:tc>
        <w:tc>
          <w:tcPr>
            <w:tcW w:w="5377" w:type="dxa"/>
          </w:tcPr>
          <w:p w:rsidR="003B09D1" w:rsidRPr="00405E39" w:rsidRDefault="003B09D1" w:rsidP="003B09D1">
            <w:pPr>
              <w:suppressAutoHyphens w:val="0"/>
              <w:jc w:val="both"/>
              <w:rPr>
                <w:sz w:val="28"/>
                <w:szCs w:val="28"/>
                <w:lang w:eastAsia="ru-RU"/>
              </w:rPr>
            </w:pPr>
            <w:r w:rsidRPr="00405E39">
              <w:rPr>
                <w:i/>
                <w:sz w:val="28"/>
                <w:szCs w:val="28"/>
                <w:lang w:eastAsia="ru-RU"/>
              </w:rPr>
              <w:t>поездка с семьей на курорт</w:t>
            </w:r>
          </w:p>
        </w:tc>
      </w:tr>
      <w:tr w:rsidR="003B09D1" w:rsidRPr="00405E39" w:rsidTr="003B09D1">
        <w:tc>
          <w:tcPr>
            <w:tcW w:w="5377" w:type="dxa"/>
          </w:tcPr>
          <w:p w:rsidR="003B09D1" w:rsidRPr="00405E39" w:rsidRDefault="003B09D1" w:rsidP="003B09D1">
            <w:pPr>
              <w:suppressAutoHyphens w:val="0"/>
              <w:jc w:val="both"/>
              <w:rPr>
                <w:sz w:val="28"/>
                <w:szCs w:val="28"/>
                <w:lang w:eastAsia="ru-RU"/>
              </w:rPr>
            </w:pPr>
            <w:r w:rsidRPr="00405E39">
              <w:rPr>
                <w:sz w:val="28"/>
                <w:szCs w:val="28"/>
                <w:lang w:eastAsia="ru-RU"/>
              </w:rPr>
              <w:t>временная</w:t>
            </w:r>
          </w:p>
        </w:tc>
        <w:tc>
          <w:tcPr>
            <w:tcW w:w="5377" w:type="dxa"/>
          </w:tcPr>
          <w:p w:rsidR="003B09D1" w:rsidRPr="00405E39" w:rsidRDefault="003B09D1" w:rsidP="003B09D1">
            <w:pPr>
              <w:suppressAutoHyphens w:val="0"/>
              <w:jc w:val="both"/>
              <w:rPr>
                <w:sz w:val="28"/>
                <w:szCs w:val="28"/>
                <w:lang w:eastAsia="ru-RU"/>
              </w:rPr>
            </w:pPr>
            <w:r w:rsidRPr="00405E39">
              <w:rPr>
                <w:i/>
                <w:sz w:val="28"/>
                <w:szCs w:val="28"/>
                <w:lang w:eastAsia="ru-RU"/>
              </w:rPr>
              <w:t>миграция в малообжитые районы</w:t>
            </w:r>
          </w:p>
        </w:tc>
      </w:tr>
    </w:tbl>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widowControl w:val="0"/>
        <w:rPr>
          <w:rFonts w:eastAsia="Lucida Sans Unicode"/>
          <w:b/>
          <w:bCs/>
          <w:kern w:val="1"/>
          <w:sz w:val="28"/>
          <w:szCs w:val="28"/>
        </w:rPr>
      </w:pPr>
      <w:r w:rsidRPr="003B09D1">
        <w:rPr>
          <w:rFonts w:eastAsia="Lucida Sans Unicode"/>
          <w:b/>
          <w:bCs/>
          <w:kern w:val="1"/>
          <w:sz w:val="28"/>
          <w:szCs w:val="28"/>
        </w:rPr>
        <w:lastRenderedPageBreak/>
        <w:t xml:space="preserve">Согласно российскому законодательству, пенсии на льготных основаниях </w:t>
      </w:r>
      <w:r w:rsidRPr="003B09D1">
        <w:rPr>
          <w:rFonts w:eastAsia="Lucida Sans Unicode"/>
          <w:bCs/>
          <w:kern w:val="1"/>
          <w:sz w:val="28"/>
          <w:szCs w:val="28"/>
          <w:u w:val="single"/>
        </w:rPr>
        <w:t>не</w:t>
      </w:r>
      <w:r w:rsidRPr="003B09D1">
        <w:rPr>
          <w:rFonts w:eastAsia="Lucida Sans Unicode"/>
          <w:b/>
          <w:bCs/>
          <w:kern w:val="1"/>
          <w:sz w:val="28"/>
          <w:szCs w:val="28"/>
        </w:rPr>
        <w:t xml:space="preserve"> устанавливаются этой категории лиц:</w:t>
      </w:r>
    </w:p>
    <w:p w:rsidR="003B09D1" w:rsidRPr="003B09D1" w:rsidRDefault="003B09D1" w:rsidP="003B09D1">
      <w:pPr>
        <w:suppressAutoHyphens w:val="0"/>
        <w:jc w:val="both"/>
        <w:rPr>
          <w:sz w:val="28"/>
          <w:szCs w:val="28"/>
          <w:lang w:eastAsia="ru-RU"/>
        </w:rPr>
      </w:pP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матерям инвалидов с детства</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инвалидам I группы по зрению</w:t>
      </w:r>
    </w:p>
    <w:p w:rsidR="003B09D1" w:rsidRPr="00405E39" w:rsidRDefault="003B09D1" w:rsidP="003B09D1">
      <w:pPr>
        <w:suppressAutoHyphens w:val="0"/>
        <w:jc w:val="both"/>
        <w:rPr>
          <w:sz w:val="28"/>
          <w:szCs w:val="28"/>
          <w:lang w:eastAsia="ru-RU"/>
        </w:rPr>
      </w:pPr>
      <w:r w:rsidRPr="00405E39">
        <w:rPr>
          <w:sz w:val="28"/>
          <w:szCs w:val="28"/>
          <w:lang w:eastAsia="ru-RU"/>
        </w:rPr>
        <w:t xml:space="preserve"> занятым на подземных работах</w:t>
      </w:r>
    </w:p>
    <w:p w:rsidR="003B09D1" w:rsidRPr="003B09D1" w:rsidRDefault="003B09D1" w:rsidP="003B09D1">
      <w:pPr>
        <w:suppressAutoHyphens w:val="0"/>
        <w:jc w:val="both"/>
        <w:rPr>
          <w:sz w:val="28"/>
          <w:szCs w:val="28"/>
          <w:lang w:eastAsia="ru-RU"/>
        </w:rPr>
      </w:pPr>
      <w:r>
        <w:rPr>
          <w:sz w:val="28"/>
          <w:szCs w:val="28"/>
          <w:lang w:eastAsia="ru-RU"/>
        </w:rPr>
        <w:t xml:space="preserve"> </w:t>
      </w:r>
      <w:r w:rsidRPr="003B09D1">
        <w:rPr>
          <w:sz w:val="28"/>
          <w:szCs w:val="28"/>
          <w:lang w:eastAsia="ru-RU"/>
        </w:rPr>
        <w:t>занятым на работах в районах Крайнего Севера</w:t>
      </w:r>
    </w:p>
    <w:p w:rsidR="003B09D1" w:rsidRPr="003B09D1" w:rsidRDefault="003B09D1" w:rsidP="003B09D1">
      <w:pPr>
        <w:suppressAutoHyphens w:val="0"/>
        <w:jc w:val="both"/>
        <w:rPr>
          <w:sz w:val="28"/>
          <w:szCs w:val="28"/>
          <w:lang w:eastAsia="ru-RU"/>
        </w:rPr>
        <w:sectPr w:rsidR="003B09D1" w:rsidRPr="003B09D1" w:rsidSect="003B09D1">
          <w:type w:val="continuous"/>
          <w:pgSz w:w="12240" w:h="15840"/>
          <w:pgMar w:top="851" w:right="851" w:bottom="851" w:left="851" w:header="720" w:footer="720" w:gutter="0"/>
          <w:cols w:space="708"/>
          <w:noEndnote/>
          <w:docGrid w:linePitch="91"/>
        </w:sectPr>
      </w:pPr>
    </w:p>
    <w:p w:rsidR="003B09D1" w:rsidRPr="003B09D1" w:rsidRDefault="003B09D1" w:rsidP="003B09D1">
      <w:pPr>
        <w:suppressAutoHyphens w:val="0"/>
        <w:jc w:val="both"/>
        <w:rPr>
          <w:sz w:val="28"/>
          <w:szCs w:val="28"/>
          <w:lang w:eastAsia="ru-RU"/>
        </w:rPr>
      </w:pPr>
    </w:p>
    <w:p w:rsidR="003B09D1" w:rsidRPr="003B09D1" w:rsidRDefault="003B09D1" w:rsidP="003B09D1">
      <w:pPr>
        <w:widowControl w:val="0"/>
        <w:rPr>
          <w:rFonts w:eastAsia="Lucida Sans Unicode"/>
          <w:b/>
          <w:bCs/>
          <w:kern w:val="1"/>
          <w:sz w:val="28"/>
          <w:szCs w:val="28"/>
        </w:rPr>
      </w:pPr>
      <w:proofErr w:type="gramStart"/>
      <w:r w:rsidRPr="003B09D1">
        <w:rPr>
          <w:rFonts w:eastAsia="Lucida Sans Unicode"/>
          <w:b/>
          <w:bCs/>
          <w:kern w:val="1"/>
          <w:sz w:val="28"/>
          <w:szCs w:val="28"/>
        </w:rPr>
        <w:t xml:space="preserve">Понятия </w:t>
      </w:r>
      <w:r w:rsidR="00916A08">
        <w:rPr>
          <w:rFonts w:eastAsia="Lucida Sans Unicode"/>
          <w:b/>
          <w:bCs/>
          <w:kern w:val="1"/>
          <w:sz w:val="28"/>
          <w:szCs w:val="28"/>
        </w:rPr>
        <w:t xml:space="preserve"> </w:t>
      </w:r>
      <w:r w:rsidRPr="003B09D1">
        <w:rPr>
          <w:rFonts w:eastAsia="Lucida Sans Unicode"/>
          <w:b/>
          <w:bCs/>
          <w:kern w:val="1"/>
          <w:sz w:val="28"/>
          <w:szCs w:val="28"/>
        </w:rPr>
        <w:t>политика</w:t>
      </w:r>
      <w:proofErr w:type="gramEnd"/>
      <w:r w:rsidR="00916A08">
        <w:rPr>
          <w:rFonts w:eastAsia="Lucida Sans Unicode"/>
          <w:b/>
          <w:bCs/>
          <w:kern w:val="1"/>
          <w:sz w:val="28"/>
          <w:szCs w:val="28"/>
        </w:rPr>
        <w:t xml:space="preserve"> </w:t>
      </w:r>
      <w:r w:rsidRPr="003B09D1">
        <w:rPr>
          <w:rFonts w:eastAsia="Lucida Sans Unicode"/>
          <w:b/>
          <w:bCs/>
          <w:kern w:val="1"/>
          <w:sz w:val="28"/>
          <w:szCs w:val="28"/>
        </w:rPr>
        <w:t xml:space="preserve">, </w:t>
      </w:r>
      <w:r w:rsidR="00916A08">
        <w:rPr>
          <w:rFonts w:eastAsia="Lucida Sans Unicode"/>
          <w:b/>
          <w:bCs/>
          <w:kern w:val="1"/>
          <w:sz w:val="28"/>
          <w:szCs w:val="28"/>
        </w:rPr>
        <w:t xml:space="preserve"> </w:t>
      </w:r>
      <w:r w:rsidRPr="003B09D1">
        <w:rPr>
          <w:rFonts w:eastAsia="Lucida Sans Unicode"/>
          <w:b/>
          <w:bCs/>
          <w:kern w:val="1"/>
          <w:sz w:val="28"/>
          <w:szCs w:val="28"/>
        </w:rPr>
        <w:t>внутренняя политика</w:t>
      </w:r>
      <w:r w:rsidR="00916A08">
        <w:rPr>
          <w:rFonts w:eastAsia="Lucida Sans Unicode"/>
          <w:b/>
          <w:bCs/>
          <w:kern w:val="1"/>
          <w:sz w:val="28"/>
          <w:szCs w:val="28"/>
        </w:rPr>
        <w:t xml:space="preserve"> </w:t>
      </w:r>
      <w:r w:rsidRPr="003B09D1">
        <w:rPr>
          <w:rFonts w:eastAsia="Lucida Sans Unicode"/>
          <w:b/>
          <w:bCs/>
          <w:kern w:val="1"/>
          <w:sz w:val="28"/>
          <w:szCs w:val="28"/>
        </w:rPr>
        <w:t xml:space="preserve">, </w:t>
      </w:r>
      <w:r w:rsidR="00916A08">
        <w:rPr>
          <w:rFonts w:eastAsia="Lucida Sans Unicode"/>
          <w:b/>
          <w:bCs/>
          <w:kern w:val="1"/>
          <w:sz w:val="28"/>
          <w:szCs w:val="28"/>
        </w:rPr>
        <w:t xml:space="preserve"> </w:t>
      </w:r>
      <w:r w:rsidRPr="003B09D1">
        <w:rPr>
          <w:rFonts w:eastAsia="Lucida Sans Unicode"/>
          <w:b/>
          <w:bCs/>
          <w:kern w:val="1"/>
          <w:sz w:val="28"/>
          <w:szCs w:val="28"/>
        </w:rPr>
        <w:t>внешняя политика</w:t>
      </w:r>
      <w:r w:rsidR="00916A08">
        <w:rPr>
          <w:rFonts w:eastAsia="Lucida Sans Unicode"/>
          <w:b/>
          <w:bCs/>
          <w:kern w:val="1"/>
          <w:sz w:val="28"/>
          <w:szCs w:val="28"/>
        </w:rPr>
        <w:t xml:space="preserve"> </w:t>
      </w:r>
      <w:r w:rsidRPr="003B09D1">
        <w:rPr>
          <w:rFonts w:eastAsia="Lucida Sans Unicode"/>
          <w:b/>
          <w:bCs/>
          <w:kern w:val="1"/>
          <w:sz w:val="28"/>
          <w:szCs w:val="28"/>
        </w:rPr>
        <w:t xml:space="preserve"> и </w:t>
      </w:r>
      <w:r w:rsidR="00916A08">
        <w:rPr>
          <w:rFonts w:eastAsia="Lucida Sans Unicode"/>
          <w:b/>
          <w:bCs/>
          <w:kern w:val="1"/>
          <w:sz w:val="28"/>
          <w:szCs w:val="28"/>
        </w:rPr>
        <w:t xml:space="preserve"> </w:t>
      </w:r>
      <w:r w:rsidRPr="003B09D1">
        <w:rPr>
          <w:rFonts w:eastAsia="Lucida Sans Unicode"/>
          <w:b/>
          <w:bCs/>
          <w:kern w:val="1"/>
          <w:sz w:val="28"/>
          <w:szCs w:val="28"/>
        </w:rPr>
        <w:t>социальная политика</w:t>
      </w:r>
      <w:r w:rsidR="00916A08">
        <w:rPr>
          <w:rFonts w:eastAsia="Lucida Sans Unicode"/>
          <w:b/>
          <w:bCs/>
          <w:kern w:val="1"/>
          <w:sz w:val="28"/>
          <w:szCs w:val="28"/>
        </w:rPr>
        <w:t xml:space="preserve"> </w:t>
      </w:r>
      <w:r w:rsidRPr="003B09D1">
        <w:rPr>
          <w:rFonts w:eastAsia="Lucida Sans Unicode"/>
          <w:b/>
          <w:bCs/>
          <w:kern w:val="1"/>
          <w:sz w:val="28"/>
          <w:szCs w:val="28"/>
        </w:rPr>
        <w:t xml:space="preserve"> наиболее полно соотносятся между собой следующим образом:</w:t>
      </w:r>
    </w:p>
    <w:p w:rsidR="00405E39" w:rsidRDefault="00405E39" w:rsidP="003B09D1">
      <w:pPr>
        <w:suppressAutoHyphens w:val="0"/>
        <w:jc w:val="both"/>
        <w:rPr>
          <w:b/>
          <w:sz w:val="28"/>
          <w:szCs w:val="28"/>
          <w:lang w:eastAsia="ru-RU"/>
        </w:rPr>
      </w:pPr>
    </w:p>
    <w:p w:rsidR="003B09D1" w:rsidRPr="00405E39" w:rsidRDefault="003B09D1" w:rsidP="003B09D1">
      <w:pPr>
        <w:suppressAutoHyphens w:val="0"/>
        <w:jc w:val="both"/>
        <w:rPr>
          <w:sz w:val="28"/>
          <w:szCs w:val="28"/>
          <w:lang w:eastAsia="ru-RU"/>
        </w:rPr>
      </w:pPr>
      <w:proofErr w:type="gramStart"/>
      <w:r w:rsidRPr="00405E39">
        <w:rPr>
          <w:sz w:val="28"/>
          <w:szCs w:val="28"/>
          <w:lang w:eastAsia="ru-RU"/>
        </w:rPr>
        <w:t xml:space="preserve">политика </w:t>
      </w:r>
      <w:r w:rsidRPr="00405E39">
        <w:rPr>
          <w:sz w:val="28"/>
          <w:szCs w:val="28"/>
          <w:lang w:val="en-US" w:eastAsia="ru-RU"/>
        </w:rPr>
        <w:sym w:font="Wingdings" w:char="F0E8"/>
      </w:r>
      <w:r w:rsidRPr="00405E39">
        <w:rPr>
          <w:sz w:val="28"/>
          <w:szCs w:val="28"/>
          <w:lang w:eastAsia="ru-RU"/>
        </w:rPr>
        <w:t xml:space="preserve"> внутренняя</w:t>
      </w:r>
      <w:proofErr w:type="gramEnd"/>
      <w:r w:rsidRPr="00405E39">
        <w:rPr>
          <w:sz w:val="28"/>
          <w:szCs w:val="28"/>
          <w:lang w:eastAsia="ru-RU"/>
        </w:rPr>
        <w:t xml:space="preserve"> политика + внешняя политика </w:t>
      </w:r>
      <w:r w:rsidRPr="00405E39">
        <w:rPr>
          <w:sz w:val="28"/>
          <w:szCs w:val="28"/>
          <w:lang w:val="en-US" w:eastAsia="ru-RU"/>
        </w:rPr>
        <w:sym w:font="Wingdings" w:char="F0E8"/>
      </w:r>
      <w:r w:rsidRPr="00405E39">
        <w:rPr>
          <w:sz w:val="28"/>
          <w:szCs w:val="28"/>
          <w:lang w:eastAsia="ru-RU"/>
        </w:rPr>
        <w:t xml:space="preserve"> социальная политика</w:t>
      </w:r>
    </w:p>
    <w:p w:rsidR="003B09D1" w:rsidRPr="003B09D1" w:rsidRDefault="003B09D1" w:rsidP="003B09D1">
      <w:pPr>
        <w:suppressAutoHyphens w:val="0"/>
        <w:jc w:val="both"/>
        <w:rPr>
          <w:bCs/>
          <w:sz w:val="28"/>
          <w:szCs w:val="28"/>
          <w:lang w:eastAsia="ru-RU"/>
        </w:rPr>
      </w:pPr>
      <w:proofErr w:type="gramStart"/>
      <w:r w:rsidRPr="003B09D1">
        <w:rPr>
          <w:sz w:val="28"/>
          <w:szCs w:val="28"/>
          <w:lang w:eastAsia="ru-RU"/>
        </w:rPr>
        <w:t>политика</w:t>
      </w:r>
      <w:r>
        <w:rPr>
          <w:sz w:val="28"/>
          <w:szCs w:val="28"/>
          <w:lang w:eastAsia="ru-RU"/>
        </w:rPr>
        <w:t xml:space="preserve"> </w:t>
      </w:r>
      <w:r w:rsidRPr="003B09D1">
        <w:rPr>
          <w:sz w:val="28"/>
          <w:szCs w:val="28"/>
          <w:lang w:val="en-US" w:eastAsia="ru-RU"/>
        </w:rPr>
        <w:sym w:font="Wingdings" w:char="F0E8"/>
      </w:r>
      <w:r w:rsidRPr="003B09D1">
        <w:rPr>
          <w:sz w:val="28"/>
          <w:szCs w:val="28"/>
          <w:lang w:eastAsia="ru-RU"/>
        </w:rPr>
        <w:t xml:space="preserve"> внутренняя</w:t>
      </w:r>
      <w:proofErr w:type="gramEnd"/>
      <w:r w:rsidRPr="003B09D1">
        <w:rPr>
          <w:sz w:val="28"/>
          <w:szCs w:val="28"/>
          <w:lang w:eastAsia="ru-RU"/>
        </w:rPr>
        <w:t xml:space="preserve"> политика </w:t>
      </w:r>
      <w:r w:rsidRPr="003B09D1">
        <w:rPr>
          <w:sz w:val="28"/>
          <w:szCs w:val="28"/>
          <w:lang w:val="en-US" w:eastAsia="ru-RU"/>
        </w:rPr>
        <w:sym w:font="Wingdings" w:char="F0E8"/>
      </w:r>
      <w:r w:rsidRPr="003B09D1">
        <w:rPr>
          <w:sz w:val="28"/>
          <w:szCs w:val="28"/>
          <w:lang w:eastAsia="ru-RU"/>
        </w:rPr>
        <w:t xml:space="preserve"> социальная политика</w:t>
      </w:r>
    </w:p>
    <w:p w:rsidR="003B09D1" w:rsidRPr="003B09D1" w:rsidRDefault="003B09D1" w:rsidP="003B09D1">
      <w:pPr>
        <w:suppressAutoHyphens w:val="0"/>
        <w:jc w:val="both"/>
        <w:rPr>
          <w:bCs/>
          <w:sz w:val="28"/>
          <w:szCs w:val="28"/>
          <w:lang w:eastAsia="ru-RU"/>
        </w:rPr>
      </w:pPr>
      <w:r w:rsidRPr="003B09D1">
        <w:rPr>
          <w:sz w:val="28"/>
          <w:szCs w:val="28"/>
          <w:lang w:eastAsia="ru-RU"/>
        </w:rPr>
        <w:t>политика</w:t>
      </w:r>
      <w:r>
        <w:rPr>
          <w:sz w:val="28"/>
          <w:szCs w:val="28"/>
          <w:lang w:eastAsia="ru-RU"/>
        </w:rPr>
        <w:t xml:space="preserve"> </w:t>
      </w:r>
      <w:r w:rsidRPr="003B09D1">
        <w:rPr>
          <w:sz w:val="28"/>
          <w:szCs w:val="28"/>
          <w:lang w:eastAsia="ru-RU"/>
        </w:rPr>
        <w:t>= внутренняя политика + социальная политика</w:t>
      </w:r>
    </w:p>
    <w:p w:rsidR="003B09D1" w:rsidRPr="003B09D1" w:rsidRDefault="003B09D1" w:rsidP="003B09D1">
      <w:pPr>
        <w:suppressAutoHyphens w:val="0"/>
        <w:jc w:val="both"/>
        <w:rPr>
          <w:bCs/>
          <w:sz w:val="28"/>
          <w:szCs w:val="28"/>
          <w:lang w:eastAsia="ru-RU"/>
        </w:rPr>
      </w:pPr>
      <w:r w:rsidRPr="003B09D1">
        <w:rPr>
          <w:sz w:val="28"/>
          <w:szCs w:val="28"/>
          <w:lang w:eastAsia="ru-RU"/>
        </w:rPr>
        <w:t>политика</w:t>
      </w:r>
      <w:r>
        <w:rPr>
          <w:sz w:val="28"/>
          <w:szCs w:val="28"/>
          <w:lang w:eastAsia="ru-RU"/>
        </w:rPr>
        <w:t xml:space="preserve"> </w:t>
      </w:r>
      <w:r w:rsidRPr="003B09D1">
        <w:rPr>
          <w:sz w:val="28"/>
          <w:szCs w:val="28"/>
          <w:lang w:eastAsia="ru-RU"/>
        </w:rPr>
        <w:t>= внутренняя политика = социальная политика</w:t>
      </w:r>
    </w:p>
    <w:p w:rsidR="003B09D1" w:rsidRPr="003B09D1" w:rsidRDefault="003B09D1" w:rsidP="003B09D1">
      <w:pPr>
        <w:suppressAutoHyphens w:val="0"/>
        <w:jc w:val="both"/>
        <w:rPr>
          <w:b/>
          <w:bCs/>
          <w:sz w:val="28"/>
          <w:szCs w:val="28"/>
          <w:lang w:eastAsia="ru-RU"/>
        </w:rPr>
      </w:pPr>
    </w:p>
    <w:p w:rsidR="003B09D1" w:rsidRDefault="003B09D1" w:rsidP="00904BF9">
      <w:pPr>
        <w:widowControl w:val="0"/>
        <w:suppressAutoHyphens w:val="0"/>
        <w:jc w:val="center"/>
        <w:rPr>
          <w:b/>
          <w:bCs/>
          <w:caps/>
          <w:sz w:val="28"/>
          <w:szCs w:val="28"/>
          <w:lang w:eastAsia="ru-RU"/>
        </w:rPr>
      </w:pPr>
    </w:p>
    <w:p w:rsidR="00904BF9" w:rsidRPr="00904BF9" w:rsidRDefault="00904BF9" w:rsidP="00A7663D">
      <w:pPr>
        <w:widowControl w:val="0"/>
        <w:suppressAutoHyphens w:val="0"/>
        <w:jc w:val="center"/>
        <w:rPr>
          <w:caps/>
          <w:sz w:val="28"/>
          <w:szCs w:val="28"/>
          <w:lang w:eastAsia="ru-RU"/>
        </w:rPr>
      </w:pPr>
      <w:r w:rsidRPr="00904BF9">
        <w:rPr>
          <w:b/>
          <w:bCs/>
          <w:caps/>
          <w:sz w:val="28"/>
          <w:szCs w:val="28"/>
          <w:lang w:eastAsia="ru-RU"/>
        </w:rPr>
        <w:t xml:space="preserve">Вопросы к </w:t>
      </w:r>
      <w:r w:rsidR="00A7663D">
        <w:rPr>
          <w:b/>
          <w:bCs/>
          <w:caps/>
          <w:sz w:val="28"/>
          <w:szCs w:val="28"/>
          <w:lang w:eastAsia="ru-RU"/>
        </w:rPr>
        <w:t>ЭКЗАМЕНУ</w:t>
      </w:r>
    </w:p>
    <w:p w:rsidR="00904BF9" w:rsidRPr="00904BF9" w:rsidRDefault="00904BF9" w:rsidP="00904BF9">
      <w:pPr>
        <w:widowControl w:val="0"/>
        <w:suppressAutoHyphens w:val="0"/>
        <w:jc w:val="center"/>
        <w:rPr>
          <w:caps/>
          <w:sz w:val="28"/>
          <w:szCs w:val="28"/>
          <w:lang w:eastAsia="ru-RU"/>
        </w:rPr>
      </w:pP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как учебная дисциплина.</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как наука.</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Философия социальной политики. Эволюция представлений о смысле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Принципы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Основные модели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в системе общественных отношений.</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в разных типах обществ.</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трансформация: понятие, основные теории, тенденции трансформирования современного российского общества.</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безопасность: понятие, сущность, содержание.</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Механизмы реализации и правовое обеспечение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Субъекты социальной политики: типы субъектов и их эволюция.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Государство как субъект государственной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Негосударственные субъекты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Особенности регионализации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Региональные аспекты основных направлений социальной политики.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Социальное государство: понятие, истоки и сущность.</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Социальное государство: цели, приоритеты, функции, принципы.</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Основные черты, характеристики и оценка состояния Российской Федерации как социального государства на современном этапе.</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Социальное партнерство в социальном государстве.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Модели социального партнерства.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Бедность: понятие, критерии измерения и оценки.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Проблемы бедности в современной России и пути ее решения.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Основные задачи и направления социальной политики в сфере труда и трудовых отношений.</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Занятость и безработица. Государственная политика в области занятости.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Миграционная политика: сущность, факторы, направления и средства. Особенности миграционной политики в Российской Федерации.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Понятие трудовой миграции. Внешняя трудовая миграция.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История и международный опыт организации социального страхования.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lastRenderedPageBreak/>
        <w:t>Социальное страхование: основные понятия, методологические основы, принципы, уровни.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Социальное страхование: объекты, субъекты, виды социального страхования и условия их реализации.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Институт социального страхования. Финансирование и управление системой социального страхования.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Развитие пенсионной системы за рубежом.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Пенсионное обеспечение как составляющая системы социальной защиты Основные принципы пенсионного обеспечения. Виды пенсий.</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Пенсионная система Российской Федерации. Негосударственные пенсионные фонды. Проблемы пенсионной реформы в Российской Федерации.</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Основные направления социальной политики в интересах женщин.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Семейная политика: понятие, цели и задачи, направления, приоритеты, правовые основы.</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защита в интересах детей.</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Основные цели, принципы, направления и механизмы государственной молодежной политики.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 xml:space="preserve">Социальная политика в области здравоохранения. Реформа системы здравоохранения и обязательного медицинского страхования. </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Государственная политика в области физической культуры и спорта.</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в области образования.</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Социальная политика в области науки и культуры.</w:t>
      </w:r>
    </w:p>
    <w:p w:rsidR="00904BF9" w:rsidRPr="00904BF9" w:rsidRDefault="00904BF9" w:rsidP="000267C1">
      <w:pPr>
        <w:numPr>
          <w:ilvl w:val="0"/>
          <w:numId w:val="4"/>
        </w:numPr>
        <w:suppressAutoHyphens w:val="0"/>
        <w:jc w:val="both"/>
        <w:rPr>
          <w:sz w:val="28"/>
          <w:szCs w:val="28"/>
          <w:lang w:eastAsia="ru-RU"/>
        </w:rPr>
      </w:pPr>
      <w:r w:rsidRPr="00904BF9">
        <w:rPr>
          <w:sz w:val="28"/>
          <w:szCs w:val="28"/>
          <w:lang w:eastAsia="ru-RU"/>
        </w:rPr>
        <w:t>Жилищная политика как составная часть социальной политики.</w:t>
      </w:r>
    </w:p>
    <w:p w:rsidR="000B141E" w:rsidRPr="000B141E" w:rsidRDefault="000B141E" w:rsidP="000B141E">
      <w:pPr>
        <w:suppressAutoHyphens w:val="0"/>
        <w:ind w:firstLine="709"/>
        <w:jc w:val="both"/>
        <w:rPr>
          <w:rFonts w:eastAsiaTheme="minorHAnsi" w:cstheme="minorBidi"/>
          <w:sz w:val="28"/>
          <w:szCs w:val="28"/>
          <w:lang w:eastAsia="en-US"/>
        </w:rPr>
      </w:pPr>
    </w:p>
    <w:p w:rsidR="00904BF9" w:rsidRPr="00904BF9" w:rsidRDefault="00904BF9" w:rsidP="00904BF9">
      <w:pPr>
        <w:suppressAutoHyphens w:val="0"/>
        <w:ind w:firstLine="851"/>
        <w:jc w:val="center"/>
        <w:rPr>
          <w:b/>
          <w:caps/>
          <w:sz w:val="28"/>
          <w:szCs w:val="28"/>
          <w:lang w:eastAsia="ru-RU"/>
        </w:rPr>
      </w:pPr>
      <w:r w:rsidRPr="00904BF9">
        <w:rPr>
          <w:b/>
          <w:caps/>
          <w:sz w:val="28"/>
          <w:szCs w:val="28"/>
          <w:lang w:eastAsia="ru-RU"/>
        </w:rPr>
        <w:t xml:space="preserve">Банк контрольных заданий и вопросов </w:t>
      </w:r>
    </w:p>
    <w:p w:rsidR="00904BF9" w:rsidRPr="00904BF9" w:rsidRDefault="00904BF9" w:rsidP="00904BF9">
      <w:pPr>
        <w:suppressAutoHyphens w:val="0"/>
        <w:ind w:firstLine="851"/>
        <w:jc w:val="center"/>
        <w:rPr>
          <w:b/>
          <w:caps/>
          <w:sz w:val="28"/>
          <w:szCs w:val="28"/>
          <w:lang w:eastAsia="ru-RU"/>
        </w:rPr>
      </w:pPr>
      <w:r w:rsidRPr="00904BF9">
        <w:rPr>
          <w:b/>
          <w:caps/>
          <w:sz w:val="28"/>
          <w:szCs w:val="28"/>
          <w:lang w:eastAsia="ru-RU"/>
        </w:rPr>
        <w:t>по учебной дисциплине</w:t>
      </w:r>
    </w:p>
    <w:p w:rsidR="00904BF9" w:rsidRPr="00904BF9" w:rsidRDefault="00904BF9" w:rsidP="00904BF9">
      <w:pPr>
        <w:tabs>
          <w:tab w:val="left" w:pos="1206"/>
        </w:tabs>
        <w:suppressAutoHyphens w:val="0"/>
        <w:jc w:val="both"/>
        <w:rPr>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1. Сущность, основные принципы и категории социальной политики</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5"/>
        </w:numPr>
        <w:suppressAutoHyphens w:val="0"/>
        <w:rPr>
          <w:sz w:val="28"/>
          <w:szCs w:val="28"/>
          <w:lang w:eastAsia="ru-RU"/>
        </w:rPr>
      </w:pPr>
      <w:r w:rsidRPr="00904BF9">
        <w:rPr>
          <w:sz w:val="28"/>
          <w:szCs w:val="28"/>
          <w:lang w:eastAsia="ru-RU"/>
        </w:rPr>
        <w:t xml:space="preserve">Сущность и содержание </w:t>
      </w:r>
      <w:proofErr w:type="gramStart"/>
      <w:r w:rsidRPr="00904BF9">
        <w:rPr>
          <w:sz w:val="28"/>
          <w:szCs w:val="28"/>
          <w:lang w:eastAsia="ru-RU"/>
        </w:rPr>
        <w:t xml:space="preserve">понятия </w:t>
      </w:r>
      <w:r w:rsidR="00916A08">
        <w:rPr>
          <w:sz w:val="28"/>
          <w:szCs w:val="28"/>
          <w:lang w:eastAsia="ru-RU"/>
        </w:rPr>
        <w:t xml:space="preserve"> </w:t>
      </w:r>
      <w:r w:rsidRPr="00904BF9">
        <w:rPr>
          <w:sz w:val="28"/>
          <w:szCs w:val="28"/>
          <w:lang w:eastAsia="ru-RU"/>
        </w:rPr>
        <w:t>социальная</w:t>
      </w:r>
      <w:proofErr w:type="gramEnd"/>
      <w:r w:rsidRPr="00904BF9">
        <w:rPr>
          <w:sz w:val="28"/>
          <w:szCs w:val="28"/>
          <w:lang w:eastAsia="ru-RU"/>
        </w:rPr>
        <w:t xml:space="preserve"> политика</w:t>
      </w:r>
      <w:r w:rsidR="00916A08">
        <w:rPr>
          <w:sz w:val="28"/>
          <w:szCs w:val="28"/>
          <w:lang w:eastAsia="ru-RU"/>
        </w:rPr>
        <w:t xml:space="preserve"> </w:t>
      </w:r>
      <w:r w:rsidRPr="00904BF9">
        <w:rPr>
          <w:sz w:val="28"/>
          <w:szCs w:val="28"/>
          <w:lang w:eastAsia="ru-RU"/>
        </w:rPr>
        <w:t>. Различные трактовки понятия в научной литературе и политической практике.</w:t>
      </w:r>
    </w:p>
    <w:p w:rsidR="00904BF9" w:rsidRPr="00904BF9" w:rsidRDefault="00904BF9" w:rsidP="000267C1">
      <w:pPr>
        <w:numPr>
          <w:ilvl w:val="0"/>
          <w:numId w:val="5"/>
        </w:numPr>
        <w:suppressAutoHyphens w:val="0"/>
        <w:rPr>
          <w:sz w:val="28"/>
          <w:szCs w:val="28"/>
          <w:lang w:eastAsia="ru-RU"/>
        </w:rPr>
      </w:pPr>
      <w:r w:rsidRPr="00904BF9">
        <w:rPr>
          <w:sz w:val="28"/>
          <w:szCs w:val="28"/>
          <w:lang w:eastAsia="ru-RU"/>
        </w:rPr>
        <w:t xml:space="preserve">Основные категории социальной политики. </w:t>
      </w:r>
    </w:p>
    <w:p w:rsidR="00904BF9" w:rsidRPr="00904BF9" w:rsidRDefault="00904BF9" w:rsidP="000267C1">
      <w:pPr>
        <w:numPr>
          <w:ilvl w:val="0"/>
          <w:numId w:val="5"/>
        </w:numPr>
        <w:suppressAutoHyphens w:val="0"/>
        <w:rPr>
          <w:sz w:val="28"/>
          <w:szCs w:val="28"/>
          <w:lang w:eastAsia="ru-RU"/>
        </w:rPr>
      </w:pPr>
      <w:r w:rsidRPr="00904BF9">
        <w:rPr>
          <w:sz w:val="28"/>
          <w:szCs w:val="28"/>
          <w:lang w:eastAsia="ru-RU"/>
        </w:rPr>
        <w:t xml:space="preserve">Принципы социальной политики. </w:t>
      </w:r>
    </w:p>
    <w:p w:rsidR="00904BF9" w:rsidRPr="00904BF9" w:rsidRDefault="00904BF9" w:rsidP="000267C1">
      <w:pPr>
        <w:numPr>
          <w:ilvl w:val="0"/>
          <w:numId w:val="5"/>
        </w:numPr>
        <w:suppressAutoHyphens w:val="0"/>
        <w:rPr>
          <w:sz w:val="28"/>
          <w:szCs w:val="28"/>
          <w:lang w:eastAsia="ru-RU"/>
        </w:rPr>
      </w:pPr>
      <w:r w:rsidRPr="00904BF9">
        <w:rPr>
          <w:sz w:val="28"/>
          <w:szCs w:val="28"/>
          <w:lang w:eastAsia="ru-RU"/>
        </w:rPr>
        <w:t>Методы исследования социальной политики.</w:t>
      </w:r>
    </w:p>
    <w:p w:rsidR="00904BF9" w:rsidRPr="00904BF9" w:rsidRDefault="00904BF9" w:rsidP="00904BF9">
      <w:pPr>
        <w:tabs>
          <w:tab w:val="left" w:pos="1206"/>
        </w:tabs>
        <w:suppressAutoHyphens w:val="0"/>
        <w:jc w:val="both"/>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2. Категория гуманизма в социальной политике</w:t>
      </w:r>
    </w:p>
    <w:p w:rsidR="00904BF9" w:rsidRPr="00904BF9" w:rsidRDefault="00904BF9" w:rsidP="00904BF9">
      <w:pPr>
        <w:suppressAutoHyphens w:val="0"/>
        <w:rPr>
          <w:sz w:val="28"/>
          <w:szCs w:val="28"/>
          <w:lang w:eastAsia="ru-RU"/>
        </w:rPr>
      </w:pPr>
    </w:p>
    <w:p w:rsidR="00904BF9" w:rsidRPr="00904BF9" w:rsidRDefault="00904BF9" w:rsidP="000267C1">
      <w:pPr>
        <w:numPr>
          <w:ilvl w:val="0"/>
          <w:numId w:val="6"/>
        </w:numPr>
        <w:suppressAutoHyphens w:val="0"/>
        <w:rPr>
          <w:sz w:val="28"/>
          <w:szCs w:val="28"/>
          <w:lang w:eastAsia="ru-RU"/>
        </w:rPr>
      </w:pPr>
      <w:r w:rsidRPr="00904BF9">
        <w:rPr>
          <w:sz w:val="28"/>
          <w:szCs w:val="28"/>
          <w:lang w:eastAsia="ru-RU"/>
        </w:rPr>
        <w:t>Гуманизм как социальная категория.</w:t>
      </w:r>
    </w:p>
    <w:p w:rsidR="00904BF9" w:rsidRPr="00904BF9" w:rsidRDefault="00904BF9" w:rsidP="000267C1">
      <w:pPr>
        <w:numPr>
          <w:ilvl w:val="0"/>
          <w:numId w:val="6"/>
        </w:numPr>
        <w:suppressAutoHyphens w:val="0"/>
        <w:rPr>
          <w:sz w:val="28"/>
          <w:szCs w:val="28"/>
          <w:lang w:eastAsia="ru-RU"/>
        </w:rPr>
      </w:pPr>
      <w:r w:rsidRPr="00904BF9">
        <w:rPr>
          <w:sz w:val="28"/>
          <w:szCs w:val="28"/>
          <w:lang w:eastAsia="ru-RU"/>
        </w:rPr>
        <w:t>Гуманистическая ориентированность отдельных лиц, социальных групп, общества в целом.</w:t>
      </w:r>
    </w:p>
    <w:p w:rsidR="00904BF9" w:rsidRPr="00904BF9" w:rsidRDefault="00904BF9" w:rsidP="000267C1">
      <w:pPr>
        <w:numPr>
          <w:ilvl w:val="0"/>
          <w:numId w:val="6"/>
        </w:numPr>
        <w:suppressAutoHyphens w:val="0"/>
        <w:rPr>
          <w:sz w:val="28"/>
          <w:szCs w:val="28"/>
          <w:lang w:eastAsia="ru-RU"/>
        </w:rPr>
      </w:pPr>
      <w:r w:rsidRPr="00904BF9">
        <w:rPr>
          <w:sz w:val="28"/>
          <w:szCs w:val="28"/>
          <w:lang w:eastAsia="ru-RU"/>
        </w:rPr>
        <w:t>Взаимосвязь гуманизма и социальной политики.</w:t>
      </w:r>
    </w:p>
    <w:p w:rsidR="00904BF9" w:rsidRPr="00904BF9" w:rsidRDefault="00904BF9" w:rsidP="000267C1">
      <w:pPr>
        <w:numPr>
          <w:ilvl w:val="0"/>
          <w:numId w:val="6"/>
        </w:numPr>
        <w:suppressAutoHyphens w:val="0"/>
        <w:rPr>
          <w:sz w:val="28"/>
          <w:szCs w:val="28"/>
          <w:lang w:eastAsia="ru-RU"/>
        </w:rPr>
      </w:pPr>
      <w:r w:rsidRPr="00904BF9">
        <w:rPr>
          <w:spacing w:val="2"/>
          <w:sz w:val="28"/>
          <w:szCs w:val="28"/>
          <w:lang w:eastAsia="ru-RU"/>
        </w:rPr>
        <w:t>Проблема бедности в современной России и за рубежом.</w:t>
      </w:r>
    </w:p>
    <w:p w:rsidR="00904BF9" w:rsidRPr="00904BF9" w:rsidRDefault="00904BF9" w:rsidP="00904BF9">
      <w:pPr>
        <w:tabs>
          <w:tab w:val="left" w:pos="1206"/>
        </w:tabs>
        <w:suppressAutoHyphens w:val="0"/>
        <w:jc w:val="both"/>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 xml:space="preserve">Контрольное задание 3. Социальная политика и социализация человека </w:t>
      </w:r>
    </w:p>
    <w:p w:rsidR="00904BF9" w:rsidRPr="00904BF9" w:rsidRDefault="00904BF9" w:rsidP="00904BF9">
      <w:pPr>
        <w:suppressAutoHyphens w:val="0"/>
        <w:rPr>
          <w:sz w:val="28"/>
          <w:szCs w:val="28"/>
          <w:lang w:eastAsia="ru-RU"/>
        </w:rPr>
      </w:pPr>
    </w:p>
    <w:p w:rsidR="00904BF9" w:rsidRPr="00904BF9" w:rsidRDefault="00904BF9" w:rsidP="000267C1">
      <w:pPr>
        <w:numPr>
          <w:ilvl w:val="0"/>
          <w:numId w:val="7"/>
        </w:numPr>
        <w:suppressAutoHyphens w:val="0"/>
        <w:rPr>
          <w:sz w:val="28"/>
          <w:szCs w:val="28"/>
          <w:lang w:eastAsia="ru-RU"/>
        </w:rPr>
      </w:pPr>
      <w:r w:rsidRPr="00904BF9">
        <w:rPr>
          <w:sz w:val="28"/>
          <w:szCs w:val="28"/>
          <w:lang w:eastAsia="ru-RU"/>
        </w:rPr>
        <w:t xml:space="preserve">Социализация: сущность, этапы, агенты. </w:t>
      </w:r>
    </w:p>
    <w:p w:rsidR="00904BF9" w:rsidRPr="00904BF9" w:rsidRDefault="00904BF9" w:rsidP="000267C1">
      <w:pPr>
        <w:numPr>
          <w:ilvl w:val="0"/>
          <w:numId w:val="7"/>
        </w:numPr>
        <w:suppressAutoHyphens w:val="0"/>
        <w:rPr>
          <w:sz w:val="28"/>
          <w:szCs w:val="28"/>
          <w:lang w:eastAsia="ru-RU"/>
        </w:rPr>
      </w:pPr>
      <w:r w:rsidRPr="00904BF9">
        <w:rPr>
          <w:sz w:val="28"/>
          <w:szCs w:val="28"/>
          <w:lang w:eastAsia="ru-RU"/>
        </w:rPr>
        <w:t>Содействие развитию личности как функция социальной политики. Роль социальной политики в социализации человека.</w:t>
      </w:r>
    </w:p>
    <w:p w:rsidR="00904BF9" w:rsidRPr="00904BF9" w:rsidRDefault="00904BF9" w:rsidP="000267C1">
      <w:pPr>
        <w:numPr>
          <w:ilvl w:val="0"/>
          <w:numId w:val="7"/>
        </w:numPr>
        <w:suppressAutoHyphens w:val="0"/>
        <w:rPr>
          <w:sz w:val="28"/>
          <w:szCs w:val="28"/>
          <w:lang w:eastAsia="ru-RU"/>
        </w:rPr>
      </w:pPr>
      <w:r w:rsidRPr="00904BF9">
        <w:rPr>
          <w:sz w:val="28"/>
          <w:szCs w:val="28"/>
          <w:lang w:eastAsia="ru-RU"/>
        </w:rPr>
        <w:t>Девиантное поведение, аномия и социальные болезни в современном российском обществе.</w:t>
      </w:r>
    </w:p>
    <w:p w:rsidR="00904BF9" w:rsidRPr="00904BF9" w:rsidRDefault="00904BF9" w:rsidP="000267C1">
      <w:pPr>
        <w:numPr>
          <w:ilvl w:val="0"/>
          <w:numId w:val="7"/>
        </w:numPr>
        <w:suppressAutoHyphens w:val="0"/>
        <w:rPr>
          <w:sz w:val="28"/>
          <w:szCs w:val="28"/>
          <w:lang w:eastAsia="ru-RU"/>
        </w:rPr>
      </w:pPr>
      <w:r w:rsidRPr="00904BF9">
        <w:rPr>
          <w:sz w:val="28"/>
          <w:szCs w:val="28"/>
          <w:lang w:eastAsia="ru-RU"/>
        </w:rPr>
        <w:t xml:space="preserve">Проблемы социализации детей, подростков и молодёжи. </w:t>
      </w:r>
    </w:p>
    <w:p w:rsidR="00904BF9" w:rsidRPr="00904BF9" w:rsidRDefault="00904BF9" w:rsidP="00904BF9">
      <w:pPr>
        <w:tabs>
          <w:tab w:val="left" w:pos="1206"/>
        </w:tabs>
        <w:suppressAutoHyphens w:val="0"/>
        <w:jc w:val="both"/>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4. Демографические и этнографические аспекты</w:t>
      </w:r>
      <w:r w:rsidR="003B09D1">
        <w:rPr>
          <w:b/>
          <w:bCs/>
          <w:sz w:val="28"/>
          <w:szCs w:val="28"/>
          <w:lang w:eastAsia="ru-RU"/>
        </w:rPr>
        <w:t xml:space="preserve"> </w:t>
      </w:r>
      <w:r w:rsidRPr="00904BF9">
        <w:rPr>
          <w:b/>
          <w:bCs/>
          <w:sz w:val="28"/>
          <w:szCs w:val="28"/>
          <w:lang w:eastAsia="ru-RU"/>
        </w:rPr>
        <w:t>социальной политики</w:t>
      </w:r>
    </w:p>
    <w:p w:rsidR="00904BF9" w:rsidRPr="00904BF9" w:rsidRDefault="00904BF9" w:rsidP="00904BF9">
      <w:pPr>
        <w:suppressAutoHyphens w:val="0"/>
        <w:rPr>
          <w:sz w:val="28"/>
          <w:szCs w:val="28"/>
          <w:lang w:eastAsia="ru-RU"/>
        </w:rPr>
      </w:pP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 xml:space="preserve">Демографический тип социальной политики. </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Демографическая структура и половозрастные группы.</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Гендерные аспекты социальной политики.</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 xml:space="preserve">Воспроизводство населения. Нормализация демографической ситуации. </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Этнографический аспект социальной политики.</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Этническая структура общества: группы, общности, диаспоры.</w:t>
      </w:r>
    </w:p>
    <w:p w:rsidR="00904BF9" w:rsidRPr="00904BF9" w:rsidRDefault="00904BF9" w:rsidP="000267C1">
      <w:pPr>
        <w:numPr>
          <w:ilvl w:val="0"/>
          <w:numId w:val="8"/>
        </w:numPr>
        <w:suppressAutoHyphens w:val="0"/>
        <w:rPr>
          <w:sz w:val="28"/>
          <w:szCs w:val="28"/>
          <w:lang w:eastAsia="ru-RU"/>
        </w:rPr>
      </w:pPr>
      <w:r w:rsidRPr="00904BF9">
        <w:rPr>
          <w:sz w:val="28"/>
          <w:szCs w:val="28"/>
          <w:lang w:eastAsia="ru-RU"/>
        </w:rPr>
        <w:t>Роль социальной политики в разрешении межэтнических противоречий.</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 xml:space="preserve">Контрольное задание 5. Социальная политика в системе общественных отношений </w:t>
      </w:r>
    </w:p>
    <w:p w:rsidR="00904BF9" w:rsidRPr="00904BF9" w:rsidRDefault="00904BF9" w:rsidP="00904BF9">
      <w:pPr>
        <w:tabs>
          <w:tab w:val="left" w:pos="342"/>
        </w:tabs>
        <w:suppressAutoHyphens w:val="0"/>
        <w:rPr>
          <w:spacing w:val="-10"/>
          <w:sz w:val="28"/>
          <w:szCs w:val="28"/>
          <w:lang w:eastAsia="ru-RU"/>
        </w:rPr>
      </w:pP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 xml:space="preserve">Институциональный способ организации социальной жизни. </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Понятие и функции социальных институтов.</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 xml:space="preserve">Основные социальные институты. </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Понятие социальной сферы. Социальная политика как социальный институт.</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Социальная политика и социальное реформаторство.</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Социальная политика как наука.</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 xml:space="preserve">Эволюция </w:t>
      </w:r>
      <w:proofErr w:type="gramStart"/>
      <w:r w:rsidRPr="00904BF9">
        <w:rPr>
          <w:sz w:val="28"/>
          <w:szCs w:val="28"/>
          <w:lang w:eastAsia="ru-RU"/>
        </w:rPr>
        <w:t xml:space="preserve">понятия </w:t>
      </w:r>
      <w:r w:rsidR="00916A08">
        <w:rPr>
          <w:sz w:val="28"/>
          <w:szCs w:val="28"/>
          <w:lang w:eastAsia="ru-RU"/>
        </w:rPr>
        <w:t xml:space="preserve"> </w:t>
      </w:r>
      <w:r w:rsidRPr="00904BF9">
        <w:rPr>
          <w:sz w:val="28"/>
          <w:szCs w:val="28"/>
          <w:lang w:eastAsia="ru-RU"/>
        </w:rPr>
        <w:t>социальная</w:t>
      </w:r>
      <w:proofErr w:type="gramEnd"/>
      <w:r w:rsidRPr="00904BF9">
        <w:rPr>
          <w:sz w:val="28"/>
          <w:szCs w:val="28"/>
          <w:lang w:eastAsia="ru-RU"/>
        </w:rPr>
        <w:t xml:space="preserve"> политика</w:t>
      </w:r>
      <w:r w:rsidR="00916A08">
        <w:rPr>
          <w:sz w:val="28"/>
          <w:szCs w:val="28"/>
          <w:lang w:eastAsia="ru-RU"/>
        </w:rPr>
        <w:t xml:space="preserve"> </w:t>
      </w:r>
      <w:r w:rsidRPr="00904BF9">
        <w:rPr>
          <w:sz w:val="28"/>
          <w:szCs w:val="28"/>
          <w:lang w:eastAsia="ru-RU"/>
        </w:rPr>
        <w:t>.</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Теоретическое</w:t>
      </w:r>
      <w:r w:rsidR="003B09D1">
        <w:rPr>
          <w:sz w:val="28"/>
          <w:szCs w:val="28"/>
          <w:lang w:eastAsia="ru-RU"/>
        </w:rPr>
        <w:t xml:space="preserve"> </w:t>
      </w:r>
      <w:r w:rsidRPr="00904BF9">
        <w:rPr>
          <w:sz w:val="28"/>
          <w:szCs w:val="28"/>
          <w:lang w:eastAsia="ru-RU"/>
        </w:rPr>
        <w:t>и прикладное понимание социальной политики.</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Задачи социальной политики как науки.</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 xml:space="preserve">Социальная политика и социальная действительность. </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Потребности человека и социальная политика. Социальная безопасность.</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Взаимосвязь экономической и социальной политики государства.</w:t>
      </w:r>
    </w:p>
    <w:p w:rsidR="00904BF9" w:rsidRPr="00904BF9" w:rsidRDefault="00904BF9" w:rsidP="000267C1">
      <w:pPr>
        <w:numPr>
          <w:ilvl w:val="0"/>
          <w:numId w:val="9"/>
        </w:numPr>
        <w:suppressAutoHyphens w:val="0"/>
        <w:rPr>
          <w:sz w:val="28"/>
          <w:szCs w:val="28"/>
          <w:lang w:eastAsia="ru-RU"/>
        </w:rPr>
      </w:pPr>
      <w:r w:rsidRPr="00904BF9">
        <w:rPr>
          <w:sz w:val="28"/>
          <w:szCs w:val="28"/>
          <w:lang w:eastAsia="ru-RU"/>
        </w:rPr>
        <w:t>Компоненты и измерения социальной политики.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6. Объекты и субъекты социальной политики</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Объекты социальной политики.</w:t>
      </w: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Понятие объекта социальной политики. Социальная сфера как объект.</w:t>
      </w: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Различные социальные группы и социальные слои как объекты.</w:t>
      </w: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Социальные отношения как объекты социальной политики.</w:t>
      </w:r>
    </w:p>
    <w:p w:rsidR="00904BF9" w:rsidRPr="00904BF9" w:rsidRDefault="00904BF9" w:rsidP="000267C1">
      <w:pPr>
        <w:numPr>
          <w:ilvl w:val="0"/>
          <w:numId w:val="10"/>
        </w:numPr>
        <w:suppressAutoHyphens w:val="0"/>
        <w:rPr>
          <w:sz w:val="28"/>
          <w:szCs w:val="28"/>
          <w:lang w:eastAsia="ru-RU"/>
        </w:rPr>
      </w:pPr>
      <w:r w:rsidRPr="00904BF9">
        <w:rPr>
          <w:sz w:val="28"/>
          <w:szCs w:val="28"/>
          <w:lang w:eastAsia="ru-RU"/>
        </w:rPr>
        <w:t>Семья и дети как приоритетные объекты социальной политики.</w:t>
      </w:r>
    </w:p>
    <w:p w:rsidR="00904BF9" w:rsidRPr="00904BF9" w:rsidRDefault="00904BF9" w:rsidP="000267C1">
      <w:pPr>
        <w:numPr>
          <w:ilvl w:val="0"/>
          <w:numId w:val="10"/>
        </w:numPr>
        <w:tabs>
          <w:tab w:val="num" w:pos="399"/>
        </w:tabs>
        <w:suppressAutoHyphens w:val="0"/>
        <w:rPr>
          <w:sz w:val="28"/>
          <w:szCs w:val="28"/>
          <w:lang w:eastAsia="ru-RU"/>
        </w:rPr>
      </w:pPr>
      <w:r w:rsidRPr="00904BF9">
        <w:rPr>
          <w:sz w:val="28"/>
          <w:szCs w:val="28"/>
          <w:lang w:eastAsia="ru-RU"/>
        </w:rPr>
        <w:t>Субъекты социальной политики: понятие, признаки, ранги.</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Государство как главный субъект социальной политики. Министерства и ведомства.</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lastRenderedPageBreak/>
        <w:t>Политические партии, общественные движения и объединения.</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Профессиональные союзы как субъекты социальной политики.</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Неправительственные организации и социальные фонды.</w:t>
      </w:r>
    </w:p>
    <w:p w:rsidR="00904BF9" w:rsidRPr="00904BF9" w:rsidRDefault="00904BF9" w:rsidP="000267C1">
      <w:pPr>
        <w:numPr>
          <w:ilvl w:val="0"/>
          <w:numId w:val="10"/>
        </w:numPr>
        <w:tabs>
          <w:tab w:val="num" w:pos="798"/>
        </w:tabs>
        <w:suppressAutoHyphens w:val="0"/>
        <w:rPr>
          <w:sz w:val="28"/>
          <w:szCs w:val="28"/>
          <w:lang w:eastAsia="ru-RU"/>
        </w:rPr>
      </w:pPr>
      <w:r w:rsidRPr="00904BF9">
        <w:rPr>
          <w:sz w:val="28"/>
          <w:szCs w:val="28"/>
          <w:lang w:eastAsia="ru-RU"/>
        </w:rPr>
        <w:t>Разграничение полномочий и взаимодействие субъектов социальной политики.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 xml:space="preserve">Контрольное задание 7. Социальная политика государства и её правовое обеспечение </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1"/>
        </w:numPr>
        <w:suppressAutoHyphens w:val="0"/>
        <w:rPr>
          <w:sz w:val="28"/>
          <w:szCs w:val="28"/>
          <w:lang w:eastAsia="ru-RU"/>
        </w:rPr>
      </w:pPr>
      <w:r w:rsidRPr="00904BF9">
        <w:rPr>
          <w:sz w:val="28"/>
          <w:szCs w:val="28"/>
          <w:lang w:eastAsia="ru-RU"/>
        </w:rPr>
        <w:t>Социальная политика</w:t>
      </w:r>
      <w:r w:rsidR="003B09D1">
        <w:rPr>
          <w:sz w:val="28"/>
          <w:szCs w:val="28"/>
          <w:lang w:eastAsia="ru-RU"/>
        </w:rPr>
        <w:t xml:space="preserve"> </w:t>
      </w:r>
      <w:r w:rsidRPr="00904BF9">
        <w:rPr>
          <w:sz w:val="28"/>
          <w:szCs w:val="28"/>
          <w:lang w:eastAsia="ru-RU"/>
        </w:rPr>
        <w:t>в структуре государственной политики. Социальные функции государства.</w:t>
      </w:r>
    </w:p>
    <w:p w:rsidR="00904BF9" w:rsidRPr="00904BF9" w:rsidRDefault="00904BF9" w:rsidP="000267C1">
      <w:pPr>
        <w:numPr>
          <w:ilvl w:val="0"/>
          <w:numId w:val="11"/>
        </w:numPr>
        <w:suppressAutoHyphens w:val="0"/>
        <w:rPr>
          <w:sz w:val="28"/>
          <w:szCs w:val="28"/>
          <w:lang w:eastAsia="ru-RU"/>
        </w:rPr>
      </w:pPr>
      <w:r w:rsidRPr="00904BF9">
        <w:rPr>
          <w:sz w:val="28"/>
          <w:szCs w:val="28"/>
          <w:lang w:eastAsia="ru-RU"/>
        </w:rPr>
        <w:t>Организаторская деятельность органов государственного управления.</w:t>
      </w:r>
    </w:p>
    <w:p w:rsidR="00904BF9" w:rsidRPr="00904BF9" w:rsidRDefault="00904BF9" w:rsidP="000267C1">
      <w:pPr>
        <w:numPr>
          <w:ilvl w:val="0"/>
          <w:numId w:val="11"/>
        </w:numPr>
        <w:suppressAutoHyphens w:val="0"/>
        <w:rPr>
          <w:sz w:val="28"/>
          <w:szCs w:val="28"/>
          <w:lang w:eastAsia="ru-RU"/>
        </w:rPr>
      </w:pPr>
      <w:r w:rsidRPr="00904BF9">
        <w:rPr>
          <w:sz w:val="28"/>
          <w:szCs w:val="28"/>
          <w:lang w:eastAsia="ru-RU"/>
        </w:rPr>
        <w:t>Правовые основания социальной политики государства. Социальное законодательство.</w:t>
      </w:r>
    </w:p>
    <w:p w:rsidR="00904BF9" w:rsidRPr="00904BF9" w:rsidRDefault="00904BF9" w:rsidP="000267C1">
      <w:pPr>
        <w:numPr>
          <w:ilvl w:val="0"/>
          <w:numId w:val="11"/>
        </w:numPr>
        <w:tabs>
          <w:tab w:val="num" w:pos="900"/>
        </w:tabs>
        <w:suppressAutoHyphens w:val="0"/>
        <w:rPr>
          <w:sz w:val="28"/>
          <w:szCs w:val="28"/>
          <w:lang w:eastAsia="ru-RU"/>
        </w:rPr>
      </w:pPr>
      <w:r w:rsidRPr="00904BF9">
        <w:rPr>
          <w:sz w:val="28"/>
          <w:szCs w:val="28"/>
          <w:lang w:eastAsia="ru-RU"/>
        </w:rPr>
        <w:t>Социальные права и обязанности человека и гражданина (Конституция Российской Федерации).</w:t>
      </w:r>
    </w:p>
    <w:p w:rsidR="00904BF9" w:rsidRPr="00904BF9" w:rsidRDefault="00904BF9" w:rsidP="000267C1">
      <w:pPr>
        <w:numPr>
          <w:ilvl w:val="0"/>
          <w:numId w:val="11"/>
        </w:numPr>
        <w:tabs>
          <w:tab w:val="num" w:pos="900"/>
        </w:tabs>
        <w:suppressAutoHyphens w:val="0"/>
        <w:rPr>
          <w:sz w:val="28"/>
          <w:szCs w:val="28"/>
          <w:lang w:eastAsia="ru-RU"/>
        </w:rPr>
      </w:pPr>
      <w:r w:rsidRPr="00904BF9">
        <w:rPr>
          <w:sz w:val="28"/>
          <w:szCs w:val="28"/>
          <w:lang w:eastAsia="ru-RU"/>
        </w:rPr>
        <w:t>Нормативно-правовые акты социальной политики.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8. Социальная политика и социальная защита</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Функции социальной политики.</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Социальная защита как важнейшая функция социальной политики.</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Понятие и система социальной защиты населения.</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Механизм и эффективность социальной защиты.</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Организационно-правовые формы социальной защиты.</w:t>
      </w:r>
    </w:p>
    <w:p w:rsidR="00904BF9" w:rsidRPr="00904BF9" w:rsidRDefault="00904BF9" w:rsidP="000267C1">
      <w:pPr>
        <w:numPr>
          <w:ilvl w:val="0"/>
          <w:numId w:val="12"/>
        </w:numPr>
        <w:suppressAutoHyphens w:val="0"/>
        <w:rPr>
          <w:sz w:val="28"/>
          <w:szCs w:val="28"/>
          <w:lang w:eastAsia="ru-RU"/>
        </w:rPr>
      </w:pPr>
      <w:r w:rsidRPr="00904BF9">
        <w:rPr>
          <w:sz w:val="28"/>
          <w:szCs w:val="28"/>
          <w:lang w:eastAsia="ru-RU"/>
        </w:rPr>
        <w:t>Черты системы социальной защиты в России.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9. Основные парадигмы и приоритеты современной социальной политики за рубежом и в России</w:t>
      </w:r>
      <w:r w:rsidR="003B09D1">
        <w:rPr>
          <w:b/>
          <w:bCs/>
          <w:sz w:val="28"/>
          <w:szCs w:val="28"/>
          <w:lang w:eastAsia="ru-RU"/>
        </w:rPr>
        <w:t xml:space="preserve"> </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3"/>
        </w:numPr>
        <w:tabs>
          <w:tab w:val="num" w:pos="1440"/>
        </w:tabs>
        <w:suppressAutoHyphens w:val="0"/>
        <w:rPr>
          <w:sz w:val="28"/>
          <w:szCs w:val="28"/>
          <w:lang w:eastAsia="ru-RU"/>
        </w:rPr>
      </w:pPr>
      <w:r w:rsidRPr="00904BF9">
        <w:rPr>
          <w:sz w:val="28"/>
          <w:szCs w:val="28"/>
          <w:lang w:eastAsia="ru-RU"/>
        </w:rPr>
        <w:t>Либеральная и социал-демократическая парадигмы социальной политики.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Общемировой подход к социальной политике.</w:t>
      </w:r>
    </w:p>
    <w:p w:rsidR="00904BF9" w:rsidRPr="00904BF9" w:rsidRDefault="00904BF9" w:rsidP="000267C1">
      <w:pPr>
        <w:numPr>
          <w:ilvl w:val="0"/>
          <w:numId w:val="13"/>
        </w:numPr>
        <w:suppressAutoHyphens w:val="0"/>
        <w:rPr>
          <w:sz w:val="28"/>
          <w:szCs w:val="28"/>
          <w:lang w:eastAsia="ru-RU"/>
        </w:rPr>
      </w:pPr>
      <w:proofErr w:type="spellStart"/>
      <w:r w:rsidRPr="00904BF9">
        <w:rPr>
          <w:sz w:val="28"/>
          <w:szCs w:val="28"/>
          <w:lang w:eastAsia="ru-RU"/>
        </w:rPr>
        <w:t>Неокейнсианская</w:t>
      </w:r>
      <w:proofErr w:type="spellEnd"/>
      <w:r w:rsidRPr="00904BF9">
        <w:rPr>
          <w:sz w:val="28"/>
          <w:szCs w:val="28"/>
          <w:lang w:eastAsia="ru-RU"/>
        </w:rPr>
        <w:t xml:space="preserve"> экономическая теория как основа модели.</w:t>
      </w:r>
    </w:p>
    <w:p w:rsidR="00904BF9" w:rsidRPr="00904BF9" w:rsidRDefault="00916A08" w:rsidP="000267C1">
      <w:pPr>
        <w:numPr>
          <w:ilvl w:val="0"/>
          <w:numId w:val="13"/>
        </w:numPr>
        <w:suppressAutoHyphens w:val="0"/>
        <w:rPr>
          <w:sz w:val="28"/>
          <w:szCs w:val="28"/>
          <w:lang w:eastAsia="ru-RU"/>
        </w:rPr>
      </w:pPr>
      <w:r>
        <w:rPr>
          <w:sz w:val="28"/>
          <w:szCs w:val="28"/>
          <w:lang w:eastAsia="ru-RU"/>
        </w:rPr>
        <w:t xml:space="preserve"> </w:t>
      </w:r>
      <w:r w:rsidR="00904BF9" w:rsidRPr="00904BF9">
        <w:rPr>
          <w:sz w:val="28"/>
          <w:szCs w:val="28"/>
          <w:lang w:eastAsia="ru-RU"/>
        </w:rPr>
        <w:t xml:space="preserve">Государство всеобщего </w:t>
      </w:r>
      <w:proofErr w:type="gramStart"/>
      <w:r w:rsidR="00904BF9" w:rsidRPr="00904BF9">
        <w:rPr>
          <w:sz w:val="28"/>
          <w:szCs w:val="28"/>
          <w:lang w:eastAsia="ru-RU"/>
        </w:rPr>
        <w:t>благосостояния</w:t>
      </w:r>
      <w:r>
        <w:rPr>
          <w:sz w:val="28"/>
          <w:szCs w:val="28"/>
          <w:lang w:eastAsia="ru-RU"/>
        </w:rPr>
        <w:t xml:space="preserve"> </w:t>
      </w:r>
      <w:r w:rsidR="00904BF9" w:rsidRPr="00904BF9">
        <w:rPr>
          <w:sz w:val="28"/>
          <w:szCs w:val="28"/>
          <w:lang w:eastAsia="ru-RU"/>
        </w:rPr>
        <w:t xml:space="preserve"> и</w:t>
      </w:r>
      <w:proofErr w:type="gramEnd"/>
      <w:r w:rsidR="00904BF9" w:rsidRPr="00904BF9">
        <w:rPr>
          <w:sz w:val="28"/>
          <w:szCs w:val="28"/>
          <w:lang w:eastAsia="ru-RU"/>
        </w:rPr>
        <w:t xml:space="preserve"> основные черты модели. Мероприятия в социальной сфере.</w:t>
      </w:r>
    </w:p>
    <w:p w:rsidR="00904BF9" w:rsidRPr="00904BF9" w:rsidRDefault="00904BF9" w:rsidP="000267C1">
      <w:pPr>
        <w:numPr>
          <w:ilvl w:val="0"/>
          <w:numId w:val="13"/>
        </w:numPr>
        <w:tabs>
          <w:tab w:val="num" w:pos="1211"/>
        </w:tabs>
        <w:suppressAutoHyphens w:val="0"/>
        <w:rPr>
          <w:sz w:val="28"/>
          <w:szCs w:val="28"/>
          <w:lang w:eastAsia="ru-RU"/>
        </w:rPr>
      </w:pPr>
      <w:r w:rsidRPr="00904BF9">
        <w:rPr>
          <w:sz w:val="28"/>
          <w:szCs w:val="28"/>
          <w:lang w:eastAsia="ru-RU"/>
        </w:rPr>
        <w:t>Консервативная модель социальной политики.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Неоклассическая экономическая теория как основа модели.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Основные черты модели и мероприятия консерваторов.</w:t>
      </w:r>
    </w:p>
    <w:p w:rsidR="00904BF9" w:rsidRPr="00904BF9" w:rsidRDefault="00904BF9" w:rsidP="000267C1">
      <w:pPr>
        <w:numPr>
          <w:ilvl w:val="0"/>
          <w:numId w:val="13"/>
        </w:numPr>
        <w:tabs>
          <w:tab w:val="num" w:pos="1211"/>
        </w:tabs>
        <w:suppressAutoHyphens w:val="0"/>
        <w:rPr>
          <w:sz w:val="28"/>
          <w:szCs w:val="28"/>
          <w:lang w:eastAsia="ru-RU"/>
        </w:rPr>
      </w:pPr>
      <w:r w:rsidRPr="00904BF9">
        <w:rPr>
          <w:sz w:val="28"/>
          <w:szCs w:val="28"/>
          <w:lang w:eastAsia="ru-RU"/>
        </w:rPr>
        <w:t>Парадигмы социальной политики в современной России.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Особенности социальной политики в период перехода к рынку.</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Приоритеты социальной политики в России.</w:t>
      </w:r>
    </w:p>
    <w:p w:rsidR="00904BF9" w:rsidRPr="00904BF9" w:rsidRDefault="00904BF9" w:rsidP="000267C1">
      <w:pPr>
        <w:numPr>
          <w:ilvl w:val="0"/>
          <w:numId w:val="13"/>
        </w:numPr>
        <w:suppressAutoHyphens w:val="0"/>
        <w:rPr>
          <w:sz w:val="28"/>
          <w:szCs w:val="28"/>
          <w:lang w:eastAsia="ru-RU"/>
        </w:rPr>
      </w:pPr>
      <w:r w:rsidRPr="00904BF9">
        <w:rPr>
          <w:sz w:val="28"/>
          <w:szCs w:val="28"/>
          <w:lang w:eastAsia="ru-RU"/>
        </w:rPr>
        <w:t xml:space="preserve"> Универсализм и адресность социальной поддержки.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10. Социальное страхование и социальное обеспечение</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Понятие и виды социального страхования. Страховые фонды.</w:t>
      </w: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lastRenderedPageBreak/>
        <w:t>Медицинское страхование.</w:t>
      </w: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Пенсионное страхование. Пенсионные фонды.</w:t>
      </w: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 xml:space="preserve">Система пенсионного обеспечения и её модели. </w:t>
      </w:r>
    </w:p>
    <w:p w:rsidR="00904BF9" w:rsidRPr="00904BF9" w:rsidRDefault="00904BF9" w:rsidP="000267C1">
      <w:pPr>
        <w:numPr>
          <w:ilvl w:val="0"/>
          <w:numId w:val="14"/>
        </w:numPr>
        <w:suppressAutoHyphens w:val="0"/>
        <w:rPr>
          <w:sz w:val="28"/>
          <w:szCs w:val="28"/>
          <w:lang w:eastAsia="ru-RU"/>
        </w:rPr>
      </w:pPr>
      <w:r w:rsidRPr="00904BF9">
        <w:rPr>
          <w:sz w:val="28"/>
          <w:szCs w:val="28"/>
          <w:lang w:eastAsia="ru-RU"/>
        </w:rPr>
        <w:t>Реформа пенсионного обеспечения в России.</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11. Семья в социальной политике государства</w:t>
      </w:r>
    </w:p>
    <w:p w:rsidR="00904BF9" w:rsidRPr="00904BF9" w:rsidRDefault="00904BF9" w:rsidP="00904BF9">
      <w:pPr>
        <w:widowControl w:val="0"/>
        <w:suppressAutoHyphens w:val="0"/>
        <w:ind w:firstLine="851"/>
        <w:jc w:val="both"/>
        <w:rPr>
          <w:sz w:val="28"/>
          <w:szCs w:val="28"/>
          <w:lang w:eastAsia="ru-RU"/>
        </w:rPr>
      </w:pP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Социальный институт семьи.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Понятие и функции семьи.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Семья и брак, их социальная ценность.</w:t>
      </w:r>
    </w:p>
    <w:p w:rsidR="00904BF9" w:rsidRPr="00904BF9" w:rsidRDefault="00904BF9" w:rsidP="000267C1">
      <w:pPr>
        <w:numPr>
          <w:ilvl w:val="0"/>
          <w:numId w:val="15"/>
        </w:numPr>
        <w:suppressAutoHyphens w:val="0"/>
        <w:rPr>
          <w:sz w:val="28"/>
          <w:szCs w:val="28"/>
          <w:lang w:eastAsia="ru-RU"/>
        </w:rPr>
      </w:pPr>
      <w:proofErr w:type="spellStart"/>
      <w:r w:rsidRPr="00904BF9">
        <w:rPr>
          <w:sz w:val="28"/>
          <w:szCs w:val="28"/>
          <w:lang w:eastAsia="ru-RU"/>
        </w:rPr>
        <w:t>Брачность</w:t>
      </w:r>
      <w:proofErr w:type="spellEnd"/>
      <w:r w:rsidRPr="00904BF9">
        <w:rPr>
          <w:sz w:val="28"/>
          <w:szCs w:val="28"/>
          <w:lang w:eastAsia="ru-RU"/>
        </w:rPr>
        <w:t>, разводимость, репродуктивное поведение.</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Брачно-семейные отношения.</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Нравственный и психологический климат в семье.</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 xml:space="preserve">Стабильность брака. Проблемы укрепления семьи. </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Подготовка к браку и семейной жизни.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Социальные проблемы молодой семьи.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Государственная семейная политика.</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Понятие и сущность государственной семейной политики</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Подходы к семейной политике в России и зарубежных странах.</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Формирование и реализация семейной политики государства.</w:t>
      </w:r>
    </w:p>
    <w:p w:rsidR="00904BF9" w:rsidRPr="00904BF9" w:rsidRDefault="00904BF9" w:rsidP="000267C1">
      <w:pPr>
        <w:numPr>
          <w:ilvl w:val="0"/>
          <w:numId w:val="15"/>
        </w:numPr>
        <w:suppressAutoHyphens w:val="0"/>
        <w:rPr>
          <w:sz w:val="28"/>
          <w:szCs w:val="28"/>
          <w:lang w:eastAsia="ru-RU"/>
        </w:rPr>
      </w:pPr>
      <w:r w:rsidRPr="00904BF9">
        <w:rPr>
          <w:sz w:val="28"/>
          <w:szCs w:val="28"/>
          <w:lang w:eastAsia="ru-RU"/>
        </w:rPr>
        <w:t xml:space="preserve">Забота о физическом, социальном и нравственном здоровье семьи. </w:t>
      </w:r>
    </w:p>
    <w:p w:rsidR="00904BF9" w:rsidRPr="00904BF9" w:rsidRDefault="00904BF9" w:rsidP="00904BF9">
      <w:pPr>
        <w:suppressAutoHyphens w:val="0"/>
        <w:ind w:left="360"/>
        <w:rPr>
          <w:sz w:val="28"/>
          <w:szCs w:val="28"/>
          <w:lang w:eastAsia="ru-RU"/>
        </w:rPr>
      </w:pPr>
    </w:p>
    <w:p w:rsidR="00904BF9" w:rsidRPr="00904BF9" w:rsidRDefault="00904BF9" w:rsidP="00904BF9">
      <w:pPr>
        <w:widowControl w:val="0"/>
        <w:suppressAutoHyphens w:val="0"/>
        <w:ind w:firstLine="851"/>
        <w:jc w:val="both"/>
        <w:rPr>
          <w:b/>
          <w:bCs/>
          <w:sz w:val="28"/>
          <w:szCs w:val="28"/>
          <w:lang w:eastAsia="ru-RU"/>
        </w:rPr>
      </w:pPr>
      <w:r w:rsidRPr="00904BF9">
        <w:rPr>
          <w:b/>
          <w:bCs/>
          <w:sz w:val="28"/>
          <w:szCs w:val="28"/>
          <w:lang w:eastAsia="ru-RU"/>
        </w:rPr>
        <w:t>Контрольное задание 14. Дети в социальной политике государства</w:t>
      </w:r>
    </w:p>
    <w:p w:rsidR="00904BF9" w:rsidRPr="00904BF9" w:rsidRDefault="00904BF9" w:rsidP="00904BF9">
      <w:pPr>
        <w:widowControl w:val="0"/>
        <w:suppressAutoHyphens w:val="0"/>
        <w:ind w:firstLine="851"/>
        <w:jc w:val="both"/>
        <w:rPr>
          <w:b/>
          <w:bCs/>
          <w:sz w:val="28"/>
          <w:szCs w:val="28"/>
          <w:lang w:eastAsia="ru-RU"/>
        </w:rPr>
      </w:pP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Дети как социально-демографическая группа. </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Дети, подростки, молодёжь (понятия).</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Показатели рождаемости и факторы риска в жизни детей. </w:t>
      </w:r>
    </w:p>
    <w:p w:rsidR="00904BF9" w:rsidRPr="00904BF9" w:rsidRDefault="00904BF9" w:rsidP="000267C1">
      <w:pPr>
        <w:numPr>
          <w:ilvl w:val="0"/>
          <w:numId w:val="16"/>
        </w:numPr>
        <w:suppressAutoHyphens w:val="0"/>
        <w:rPr>
          <w:sz w:val="28"/>
          <w:szCs w:val="28"/>
          <w:lang w:eastAsia="ru-RU"/>
        </w:rPr>
      </w:pPr>
      <w:proofErr w:type="gramStart"/>
      <w:r w:rsidRPr="00904BF9">
        <w:rPr>
          <w:sz w:val="28"/>
          <w:szCs w:val="28"/>
          <w:lang w:eastAsia="ru-RU"/>
        </w:rPr>
        <w:t xml:space="preserve">Проблема </w:t>
      </w:r>
      <w:r w:rsidR="00916A08">
        <w:rPr>
          <w:sz w:val="28"/>
          <w:szCs w:val="28"/>
          <w:lang w:eastAsia="ru-RU"/>
        </w:rPr>
        <w:t xml:space="preserve"> </w:t>
      </w:r>
      <w:r w:rsidRPr="00904BF9">
        <w:rPr>
          <w:sz w:val="28"/>
          <w:szCs w:val="28"/>
          <w:lang w:eastAsia="ru-RU"/>
        </w:rPr>
        <w:t>отцов</w:t>
      </w:r>
      <w:proofErr w:type="gramEnd"/>
      <w:r w:rsidRPr="00904BF9">
        <w:rPr>
          <w:sz w:val="28"/>
          <w:szCs w:val="28"/>
          <w:lang w:eastAsia="ru-RU"/>
        </w:rPr>
        <w:t xml:space="preserve"> и детей</w:t>
      </w:r>
      <w:r w:rsidR="00916A08">
        <w:rPr>
          <w:sz w:val="28"/>
          <w:szCs w:val="28"/>
          <w:lang w:eastAsia="ru-RU"/>
        </w:rPr>
        <w:t xml:space="preserve"> </w:t>
      </w:r>
      <w:r w:rsidRPr="00904BF9">
        <w:rPr>
          <w:sz w:val="28"/>
          <w:szCs w:val="28"/>
          <w:lang w:eastAsia="ru-RU"/>
        </w:rPr>
        <w:t>.</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Положение в области защиты детей.</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Правовые документы о защите прав ребёнка.</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Проблема детского труда.</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Проблема детской нищеты. </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Государственная социальная политика в отношении детей.</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Система государственной социальной помощи детству.</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Приоритеты государственной социальной политики в интересах детей. </w:t>
      </w:r>
    </w:p>
    <w:p w:rsidR="00904BF9" w:rsidRPr="00904BF9" w:rsidRDefault="00904BF9" w:rsidP="000267C1">
      <w:pPr>
        <w:numPr>
          <w:ilvl w:val="0"/>
          <w:numId w:val="16"/>
        </w:numPr>
        <w:suppressAutoHyphens w:val="0"/>
        <w:rPr>
          <w:sz w:val="28"/>
          <w:szCs w:val="28"/>
          <w:lang w:eastAsia="ru-RU"/>
        </w:rPr>
      </w:pPr>
      <w:r w:rsidRPr="00904BF9">
        <w:rPr>
          <w:sz w:val="28"/>
          <w:szCs w:val="28"/>
          <w:lang w:eastAsia="ru-RU"/>
        </w:rPr>
        <w:t xml:space="preserve">Дети в системе образования. </w:t>
      </w:r>
    </w:p>
    <w:p w:rsidR="00904BF9" w:rsidRDefault="00904BF9" w:rsidP="00904BF9">
      <w:pPr>
        <w:tabs>
          <w:tab w:val="left" w:pos="142"/>
          <w:tab w:val="left" w:pos="284"/>
          <w:tab w:val="left" w:pos="709"/>
        </w:tabs>
        <w:suppressAutoHyphens w:val="0"/>
        <w:jc w:val="center"/>
        <w:rPr>
          <w:b/>
          <w:sz w:val="28"/>
          <w:szCs w:val="28"/>
          <w:lang w:eastAsia="ru-RU"/>
        </w:rPr>
      </w:pPr>
    </w:p>
    <w:p w:rsidR="00904BF9" w:rsidRPr="00904BF9" w:rsidRDefault="00904BF9" w:rsidP="00904BF9">
      <w:pPr>
        <w:tabs>
          <w:tab w:val="left" w:pos="142"/>
          <w:tab w:val="left" w:pos="284"/>
          <w:tab w:val="left" w:pos="709"/>
        </w:tabs>
        <w:suppressAutoHyphens w:val="0"/>
        <w:jc w:val="center"/>
        <w:rPr>
          <w:b/>
          <w:sz w:val="28"/>
          <w:szCs w:val="28"/>
          <w:lang w:eastAsia="ru-RU"/>
        </w:rPr>
      </w:pPr>
      <w:r w:rsidRPr="00904BF9">
        <w:rPr>
          <w:b/>
          <w:sz w:val="28"/>
          <w:szCs w:val="28"/>
          <w:lang w:eastAsia="ru-RU"/>
        </w:rPr>
        <w:t>ТЕМАТИКА РЕФЕРАТОВ</w:t>
      </w:r>
    </w:p>
    <w:p w:rsidR="00904BF9" w:rsidRPr="00904BF9" w:rsidRDefault="00904BF9" w:rsidP="00904BF9">
      <w:pPr>
        <w:tabs>
          <w:tab w:val="left" w:pos="142"/>
          <w:tab w:val="left" w:pos="284"/>
          <w:tab w:val="left" w:pos="709"/>
        </w:tabs>
        <w:suppressAutoHyphens w:val="0"/>
        <w:jc w:val="center"/>
        <w:rPr>
          <w:b/>
          <w:i/>
          <w:sz w:val="28"/>
          <w:szCs w:val="28"/>
          <w:lang w:eastAsia="ru-RU"/>
        </w:rPr>
      </w:pPr>
    </w:p>
    <w:p w:rsidR="00904BF9" w:rsidRPr="00904BF9" w:rsidRDefault="00916A08" w:rsidP="000267C1">
      <w:pPr>
        <w:numPr>
          <w:ilvl w:val="0"/>
          <w:numId w:val="3"/>
        </w:numPr>
        <w:suppressAutoHyphens w:val="0"/>
        <w:spacing w:before="40"/>
        <w:jc w:val="both"/>
        <w:rPr>
          <w:sz w:val="28"/>
          <w:szCs w:val="28"/>
          <w:lang w:eastAsia="ru-RU"/>
        </w:rPr>
      </w:pPr>
      <w:r>
        <w:rPr>
          <w:sz w:val="28"/>
          <w:szCs w:val="28"/>
          <w:lang w:eastAsia="ru-RU"/>
        </w:rPr>
        <w:t xml:space="preserve"> </w:t>
      </w:r>
      <w:proofErr w:type="gramStart"/>
      <w:r w:rsidR="00904BF9" w:rsidRPr="00904BF9">
        <w:rPr>
          <w:sz w:val="28"/>
          <w:szCs w:val="28"/>
          <w:lang w:eastAsia="ru-RU"/>
        </w:rPr>
        <w:t>Бесплатность</w:t>
      </w:r>
      <w:r>
        <w:rPr>
          <w:sz w:val="28"/>
          <w:szCs w:val="28"/>
          <w:lang w:eastAsia="ru-RU"/>
        </w:rPr>
        <w:t xml:space="preserve"> </w:t>
      </w:r>
      <w:r w:rsidR="00904BF9" w:rsidRPr="00904BF9">
        <w:rPr>
          <w:sz w:val="28"/>
          <w:szCs w:val="28"/>
          <w:lang w:eastAsia="ru-RU"/>
        </w:rPr>
        <w:t xml:space="preserve"> продукции</w:t>
      </w:r>
      <w:proofErr w:type="gramEnd"/>
      <w:r w:rsidR="00904BF9" w:rsidRPr="00904BF9">
        <w:rPr>
          <w:sz w:val="28"/>
          <w:szCs w:val="28"/>
          <w:lang w:eastAsia="ru-RU"/>
        </w:rPr>
        <w:t xml:space="preserve"> и услуг социальной сферы: достоинства и недостатки.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 </w:t>
      </w:r>
      <w:r w:rsidR="00916A08">
        <w:rPr>
          <w:sz w:val="28"/>
          <w:szCs w:val="28"/>
          <w:lang w:eastAsia="ru-RU"/>
        </w:rPr>
        <w:t xml:space="preserve"> </w:t>
      </w:r>
      <w:r w:rsidRPr="00904BF9">
        <w:rPr>
          <w:sz w:val="28"/>
          <w:szCs w:val="28"/>
          <w:lang w:eastAsia="ru-RU"/>
        </w:rPr>
        <w:t xml:space="preserve">Государство всеобщего </w:t>
      </w:r>
      <w:proofErr w:type="gramStart"/>
      <w:r w:rsidRPr="00904BF9">
        <w:rPr>
          <w:sz w:val="28"/>
          <w:szCs w:val="28"/>
          <w:lang w:eastAsia="ru-RU"/>
        </w:rPr>
        <w:t>благосостояния</w:t>
      </w:r>
      <w:r w:rsidR="00916A08">
        <w:rPr>
          <w:sz w:val="28"/>
          <w:szCs w:val="28"/>
          <w:lang w:eastAsia="ru-RU"/>
        </w:rPr>
        <w:t xml:space="preserve"> </w:t>
      </w:r>
      <w:r w:rsidRPr="00904BF9">
        <w:rPr>
          <w:sz w:val="28"/>
          <w:szCs w:val="28"/>
          <w:lang w:eastAsia="ru-RU"/>
        </w:rPr>
        <w:t xml:space="preserve"> в</w:t>
      </w:r>
      <w:proofErr w:type="gramEnd"/>
      <w:r w:rsidRPr="00904BF9">
        <w:rPr>
          <w:sz w:val="28"/>
          <w:szCs w:val="28"/>
          <w:lang w:eastAsia="ru-RU"/>
        </w:rPr>
        <w:t xml:space="preserve"> переходной экономике: возможности и реальность.</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Адресная социальная поддержка: виды и целевые группы.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Активная политика занятости и ее перспективы.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lastRenderedPageBreak/>
        <w:t>Безработица как фактор социально-психологической фрустрации и социальной напряжённости. Типы безработицы.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Бесплатное здравоохранение: состояние и проблемы.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Взаимосвязь социальной политики и рынка труда.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Возможности социального партнерства в государственной социальной политике.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Гендерные аспекты социальной политики.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Государственные финансовые обязательства социального характера.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Государство – как один из субъектов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Демографические и этнографические аспекты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Деятельность неправительственных некоммерческих организаций и социальных фондов, политических партий</w:t>
      </w:r>
      <w:r w:rsidR="003B09D1">
        <w:rPr>
          <w:sz w:val="28"/>
          <w:szCs w:val="28"/>
          <w:lang w:eastAsia="ru-RU"/>
        </w:rPr>
        <w:t xml:space="preserve"> </w:t>
      </w:r>
      <w:r w:rsidRPr="00904BF9">
        <w:rPr>
          <w:sz w:val="28"/>
          <w:szCs w:val="28"/>
          <w:lang w:eastAsia="ru-RU"/>
        </w:rPr>
        <w:t>как субъектов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Донаучный этап становления доктрин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Европейская социальная хартия: проблемы ратификации.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Жилищная политики: состояние, перспективы.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Зарубежный опыт социального партнёрства. Конвенции и рекомендации международной организации труда (МОТ).</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Идеальная модель социального устройства российского общества.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Инновации и проектирование в социальной политике.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Институциональная структура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История возникновения идеи социального государства.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Источники финансирования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Компенсационные социальные выплаты и льготы: понятие и основные виды.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Конституция РФ и вопросы социальных гарантий, социальной справедливости, социальной помощи россиянам.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Концепции маргинальности и бедности: исследование и измерение.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Концепции социального государства и политики всеобщего благоденствия.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Концепции социальной политики в документах политических партий РФ.</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Критерии и показатели эффективности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Культура и социальная политика: взаимосвязь и взаимозависимость.</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Место и роль социальной политики в обществе.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Механизмы реализации социальной политики и их нормативно-правовая база.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Миграционная политика: сущность, направления и средства.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Минимальный социальные стандарты.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Модели социального партнерства.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Муниципальная власть как субъект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Муниципальная власть как субъект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Нравственно-гуманистические основы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Ограничения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Организационно-политическое и правовое обеспечение миграционной политики на федеральном и региональном уровне.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lastRenderedPageBreak/>
        <w:t xml:space="preserve">Основные документы, отражающие идеологию современной социальной политики в Российской Федерации.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Основные модели и типы социальной политики: отечественный и мировой опыт.</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Основные направления реформирования пенсионного обеспечения и системы здравоохранения.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Основные факторы и условия формирования социально-партнёрских отношений в обществе.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Особенности и социально-экономические последствия внешнего миграционного обмена России: эмиграция и иммиграция.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Оценка эффективности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Пенсионная система России: основные принципы пенсионного обеспечения и виды пенсий.</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Поиск современной концепции социальной политики российского государства.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Поиск современной концепции социальной политики российского государства.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Политика в области семьи, материнства и детства.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Политика в области социального страхования.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Понятие бюджета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Практика функционирования социального государства в западных странах. Проблема становления социального государства в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Пределы социальных аппетитов общества.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Приоритетные направления социальной политики на современном этапе.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Проблемы приоритетов в социальном обеспечении населения.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Профсоюзы как субъект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Развитие пенсионной системы за рубежом.</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Региональная социальная политика в отношении людей старшего поколения и людей с ограниченными возможностями.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Регулирование занятости населения на федеральном и региональном уровнях. Региональные социальные программы в сфере занятости населения.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Регулирование заработной платы работников организаций бюджетной сферы.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Роль и место социальной политики в политической системе России. Структура управления социальной политикой.</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Система учреждений социального обслуживания семьи и детей: характеристика их деятельности.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защита населения.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Социальная политика в интересах лиц, пострадавших от аварии на </w:t>
      </w:r>
      <w:proofErr w:type="spellStart"/>
      <w:r w:rsidRPr="00904BF9">
        <w:rPr>
          <w:sz w:val="28"/>
          <w:szCs w:val="28"/>
          <w:lang w:eastAsia="ru-RU"/>
        </w:rPr>
        <w:t>ЧАЭС</w:t>
      </w:r>
      <w:proofErr w:type="spellEnd"/>
      <w:r w:rsidRPr="00904BF9">
        <w:rPr>
          <w:sz w:val="28"/>
          <w:szCs w:val="28"/>
          <w:lang w:eastAsia="ru-RU"/>
        </w:rPr>
        <w:t>.</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области</w:t>
      </w:r>
      <w:r w:rsidR="003B09D1">
        <w:rPr>
          <w:sz w:val="28"/>
          <w:szCs w:val="28"/>
          <w:lang w:eastAsia="ru-RU"/>
        </w:rPr>
        <w:t xml:space="preserve"> </w:t>
      </w:r>
      <w:r w:rsidRPr="00904BF9">
        <w:rPr>
          <w:sz w:val="28"/>
          <w:szCs w:val="28"/>
          <w:lang w:eastAsia="ru-RU"/>
        </w:rPr>
        <w:t xml:space="preserve">трудовых отношений.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Социальная политика в области экологии.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отношении сбережений доходов населения.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плановой и рыночной экономиках: сравнительный анализ</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lastRenderedPageBreak/>
        <w:t>Социальная политика в сфере здравоохранения.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в сфере образования, науки и культуры.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доходов и заработной платы.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за рубежом (на примере одного государства).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иждивенческие настроения: пути преодоления проблемы.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образование. Модернизация и реформирование системы образования.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общественное развитие.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общественный консенсус.</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политические партии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и развитие человеческого потенциала в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политика как фактор экономического развития.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работа как инструментарий социальной политики: реалии и парадоксы.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справедливость, ее сущность и функции как цели и критерия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справедливость, ее сущность и функции как цели и критерия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стратификация современной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Социальная структура российского общества и ее трансформация.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Социальное государство и гражданское общество. Становления социального государства в России: особенности, проблемы, перспективы.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Социальное неравенство: понятие, виды, способы преодоления.</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Социально-трудовая сфера России: состояние, приоритеты, перспективы.</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Социально-экономическая политика: общее и особенное.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Социальные доктрины в программах современных политических партий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Социальные кризисы и стратегии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Социальные фонды как средство борьбы с бедностью и поддержки семьи.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Социальный туризм и перспективы его развития в России.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Социологические опросы как фактор социальной политики.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Специфика развития социальной инфраструктуры в стране и регионах. Проблемы управления инфраструктурой.</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Стратегии социальной политики при переходе к рыночной экономике.</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Стратегия государственной жилищной политики и развитие жилищно-коммунального хозяйства.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Субъекты социальной политики в их историческом развитии.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Субъекты социальной политики в их историческом развитии.</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 Сущность и содержание социальной политики, ее конкретно-исторический характер.</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Теоретические основы и задачи социальной политики как науки. Формы и средства воздействия социальной политики на развитие общества и</w:t>
      </w:r>
      <w:r w:rsidR="003B09D1">
        <w:rPr>
          <w:sz w:val="28"/>
          <w:szCs w:val="28"/>
          <w:lang w:eastAsia="ru-RU"/>
        </w:rPr>
        <w:t xml:space="preserve"> </w:t>
      </w:r>
      <w:r w:rsidRPr="00904BF9">
        <w:rPr>
          <w:sz w:val="28"/>
          <w:szCs w:val="28"/>
          <w:lang w:eastAsia="ru-RU"/>
        </w:rPr>
        <w:t>человека.</w:t>
      </w:r>
    </w:p>
    <w:p w:rsidR="00904BF9" w:rsidRPr="00904BF9" w:rsidRDefault="00904BF9" w:rsidP="000267C1">
      <w:pPr>
        <w:numPr>
          <w:ilvl w:val="0"/>
          <w:numId w:val="3"/>
        </w:numPr>
        <w:suppressAutoHyphens w:val="0"/>
        <w:spacing w:before="40"/>
        <w:jc w:val="both"/>
        <w:rPr>
          <w:sz w:val="28"/>
          <w:szCs w:val="28"/>
          <w:lang w:eastAsia="ru-RU"/>
        </w:rPr>
      </w:pPr>
      <w:r w:rsidRPr="00904BF9">
        <w:rPr>
          <w:iCs/>
          <w:sz w:val="28"/>
          <w:szCs w:val="28"/>
          <w:lang w:eastAsia="ru-RU"/>
        </w:rPr>
        <w:lastRenderedPageBreak/>
        <w:t>Теория социальной политики и ее развитие в ХХ в.</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 xml:space="preserve">Целевые социальные программы как инструмент реализации социальной политики в различных отраслях социальной сферы. </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Цивилизация и социальная политика.</w:t>
      </w:r>
    </w:p>
    <w:p w:rsidR="00904BF9" w:rsidRPr="00904BF9" w:rsidRDefault="00904BF9" w:rsidP="000267C1">
      <w:pPr>
        <w:numPr>
          <w:ilvl w:val="0"/>
          <w:numId w:val="3"/>
        </w:numPr>
        <w:suppressAutoHyphens w:val="0"/>
        <w:spacing w:before="40"/>
        <w:jc w:val="both"/>
        <w:rPr>
          <w:sz w:val="28"/>
          <w:szCs w:val="28"/>
          <w:lang w:eastAsia="ru-RU"/>
        </w:rPr>
      </w:pPr>
      <w:r w:rsidRPr="00904BF9">
        <w:rPr>
          <w:sz w:val="28"/>
          <w:szCs w:val="28"/>
          <w:lang w:eastAsia="ru-RU"/>
        </w:rPr>
        <w:t>Экспертиза результатов социальной политики.</w:t>
      </w:r>
    </w:p>
    <w:p w:rsidR="00343AC7" w:rsidRPr="00904BF9" w:rsidRDefault="00343AC7" w:rsidP="00904BF9">
      <w:pPr>
        <w:suppressAutoHyphens w:val="0"/>
        <w:spacing w:before="40"/>
        <w:ind w:left="360"/>
        <w:jc w:val="both"/>
        <w:rPr>
          <w:lang w:eastAsia="ru-RU"/>
        </w:rPr>
      </w:pPr>
    </w:p>
    <w:p w:rsidR="00343AC7" w:rsidRDefault="00343AC7" w:rsidP="00904BF9">
      <w:pPr>
        <w:pStyle w:val="14"/>
        <w:ind w:firstLine="851"/>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A7663D" w:rsidRDefault="00A7663D" w:rsidP="00212691">
      <w:pPr>
        <w:suppressAutoHyphens w:val="0"/>
        <w:ind w:firstLine="851"/>
        <w:jc w:val="center"/>
        <w:rPr>
          <w:b/>
          <w:lang w:eastAsia="ru-RU"/>
        </w:rPr>
      </w:pPr>
    </w:p>
    <w:p w:rsidR="00A7663D" w:rsidRDefault="00A7663D" w:rsidP="00212691">
      <w:pPr>
        <w:suppressAutoHyphens w:val="0"/>
        <w:ind w:firstLine="851"/>
        <w:jc w:val="center"/>
        <w:rPr>
          <w:b/>
          <w:lang w:eastAsia="ru-RU"/>
        </w:rPr>
      </w:pPr>
    </w:p>
    <w:p w:rsidR="00A7663D" w:rsidRDefault="00A7663D" w:rsidP="00212691">
      <w:pPr>
        <w:suppressAutoHyphens w:val="0"/>
        <w:ind w:firstLine="851"/>
        <w:jc w:val="center"/>
        <w:rPr>
          <w:b/>
          <w:lang w:eastAsia="ru-RU"/>
        </w:rPr>
      </w:pPr>
    </w:p>
    <w:p w:rsidR="00A7663D" w:rsidRDefault="00A7663D" w:rsidP="00212691">
      <w:pPr>
        <w:suppressAutoHyphens w:val="0"/>
        <w:ind w:firstLine="851"/>
        <w:jc w:val="center"/>
        <w:rPr>
          <w:b/>
          <w:lang w:eastAsia="ru-RU"/>
        </w:rPr>
      </w:pPr>
    </w:p>
    <w:p w:rsidR="00212691" w:rsidRPr="00212691" w:rsidRDefault="00212691" w:rsidP="00212691">
      <w:pPr>
        <w:suppressAutoHyphens w:val="0"/>
        <w:ind w:firstLine="851"/>
        <w:jc w:val="center"/>
        <w:rPr>
          <w:b/>
          <w:lang w:eastAsia="ru-RU"/>
        </w:rPr>
      </w:pPr>
      <w:r w:rsidRPr="00212691">
        <w:rPr>
          <w:b/>
          <w:lang w:eastAsia="ru-RU"/>
        </w:rPr>
        <w:lastRenderedPageBreak/>
        <w:t>МЕТОДИЧЕСКИЕ РЕКОМЕНДАЦИИ ДЛЯ СТУДЕНТОВ</w:t>
      </w:r>
    </w:p>
    <w:p w:rsidR="00212691" w:rsidRPr="00212691" w:rsidRDefault="00212691" w:rsidP="00212691">
      <w:pPr>
        <w:suppressAutoHyphens w:val="0"/>
        <w:ind w:left="360"/>
        <w:rPr>
          <w:lang w:eastAsia="ru-RU"/>
        </w:rPr>
      </w:pPr>
    </w:p>
    <w:p w:rsidR="00212691" w:rsidRPr="00212691" w:rsidRDefault="00212691" w:rsidP="00212691">
      <w:pPr>
        <w:suppressAutoHyphens w:val="0"/>
        <w:ind w:firstLine="851"/>
        <w:jc w:val="both"/>
        <w:rPr>
          <w:b/>
          <w:i/>
          <w:lang w:eastAsia="ru-RU"/>
        </w:rPr>
      </w:pPr>
      <w:r w:rsidRPr="00212691">
        <w:rPr>
          <w:b/>
          <w:i/>
          <w:lang w:eastAsia="ru-RU"/>
        </w:rPr>
        <w:t>1. Советы по планированию и организации времени, необходимого на изучение дисциплины.</w:t>
      </w:r>
    </w:p>
    <w:p w:rsidR="00212691" w:rsidRPr="00212691" w:rsidRDefault="00212691" w:rsidP="00212691">
      <w:pPr>
        <w:widowControl w:val="0"/>
        <w:suppressAutoHyphens w:val="0"/>
        <w:ind w:firstLine="851"/>
        <w:jc w:val="both"/>
        <w:rPr>
          <w:lang w:eastAsia="ru-RU"/>
        </w:rPr>
      </w:pPr>
      <w:r w:rsidRPr="00212691">
        <w:rPr>
          <w:lang w:eastAsia="ru-RU"/>
        </w:rPr>
        <w:t>В</w:t>
      </w:r>
      <w:r w:rsidR="00A7663D">
        <w:rPr>
          <w:lang w:eastAsia="ru-RU"/>
        </w:rPr>
        <w:t xml:space="preserve"> рамках дисциплины преподаются 2</w:t>
      </w:r>
      <w:r w:rsidRPr="00212691">
        <w:rPr>
          <w:lang w:eastAsia="ru-RU"/>
        </w:rPr>
        <w:t xml:space="preserve"> модуля, занятия проходят </w:t>
      </w:r>
      <w:r w:rsidR="00A7663D">
        <w:rPr>
          <w:lang w:eastAsia="ru-RU"/>
        </w:rPr>
        <w:t>1</w:t>
      </w:r>
      <w:r w:rsidRPr="00212691">
        <w:rPr>
          <w:lang w:eastAsia="ru-RU"/>
        </w:rPr>
        <w:t xml:space="preserve"> раз в неделю по 2 часа,</w:t>
      </w:r>
      <w:r w:rsidR="003B09D1">
        <w:rPr>
          <w:lang w:eastAsia="ru-RU"/>
        </w:rPr>
        <w:t xml:space="preserve"> </w:t>
      </w:r>
      <w:r w:rsidRPr="00212691">
        <w:rPr>
          <w:lang w:eastAsia="ru-RU"/>
        </w:rPr>
        <w:t xml:space="preserve">модули неравномерны, но по итогам каждого проводится промежуточное тестирование. Дисциплина состоит из трех частей: лекции + семинары + самостоятельная работа, работа по каждой из частей включается в технологическую карту дисциплины и влияет на получение студентом итогового рейтинга. </w:t>
      </w:r>
    </w:p>
    <w:p w:rsidR="00212691" w:rsidRPr="00212691" w:rsidRDefault="00212691" w:rsidP="00212691">
      <w:pPr>
        <w:widowControl w:val="0"/>
        <w:suppressAutoHyphens w:val="0"/>
        <w:ind w:firstLine="851"/>
        <w:jc w:val="both"/>
        <w:rPr>
          <w:lang w:eastAsia="ru-RU"/>
        </w:rPr>
      </w:pPr>
      <w:r w:rsidRPr="00212691">
        <w:rPr>
          <w:lang w:eastAsia="ru-RU"/>
        </w:rPr>
        <w:t>Для успешного освоения дисциплины необходимо:</w:t>
      </w:r>
    </w:p>
    <w:p w:rsidR="00212691" w:rsidRPr="00212691" w:rsidRDefault="00212691" w:rsidP="00212691">
      <w:pPr>
        <w:widowControl w:val="0"/>
        <w:suppressAutoHyphens w:val="0"/>
        <w:ind w:firstLine="851"/>
        <w:jc w:val="both"/>
        <w:rPr>
          <w:lang w:eastAsia="ru-RU"/>
        </w:rPr>
      </w:pPr>
      <w:r w:rsidRPr="00212691">
        <w:rPr>
          <w:lang w:eastAsia="ru-RU"/>
        </w:rPr>
        <w:t>– своевременно готовиться к семинарским занятиям;</w:t>
      </w:r>
    </w:p>
    <w:p w:rsidR="00212691" w:rsidRPr="00212691" w:rsidRDefault="00212691" w:rsidP="00212691">
      <w:pPr>
        <w:widowControl w:val="0"/>
        <w:suppressAutoHyphens w:val="0"/>
        <w:ind w:firstLine="851"/>
        <w:jc w:val="both"/>
        <w:rPr>
          <w:lang w:eastAsia="ru-RU"/>
        </w:rPr>
      </w:pPr>
      <w:r w:rsidRPr="00212691">
        <w:rPr>
          <w:lang w:eastAsia="ru-RU"/>
        </w:rPr>
        <w:t>– не затягивать решение вопросов, связанных с получением положительной оценки на экзамене (зачете);</w:t>
      </w:r>
    </w:p>
    <w:p w:rsidR="00212691" w:rsidRPr="00212691" w:rsidRDefault="00212691" w:rsidP="00212691">
      <w:pPr>
        <w:widowControl w:val="0"/>
        <w:suppressAutoHyphens w:val="0"/>
        <w:ind w:firstLine="851"/>
        <w:jc w:val="both"/>
        <w:rPr>
          <w:lang w:eastAsia="ru-RU"/>
        </w:rPr>
      </w:pPr>
      <w:r w:rsidRPr="00212691">
        <w:rPr>
          <w:lang w:eastAsia="ru-RU"/>
        </w:rPr>
        <w:t>– в случае возникновения проблем с изучением лекционного и семинарского материла обращаться к преподавателю на кафедру в дни консультаций;</w:t>
      </w:r>
    </w:p>
    <w:p w:rsidR="00212691" w:rsidRPr="00212691" w:rsidRDefault="00212691" w:rsidP="00212691">
      <w:pPr>
        <w:widowControl w:val="0"/>
        <w:suppressAutoHyphens w:val="0"/>
        <w:ind w:firstLine="851"/>
        <w:jc w:val="both"/>
        <w:rPr>
          <w:lang w:eastAsia="ru-RU"/>
        </w:rPr>
      </w:pPr>
      <w:r w:rsidRPr="00212691">
        <w:rPr>
          <w:lang w:eastAsia="ru-RU"/>
        </w:rPr>
        <w:t>– необходимо выделить время для написания реферативных и курсовых работ.</w:t>
      </w:r>
    </w:p>
    <w:p w:rsidR="00212691" w:rsidRPr="00212691" w:rsidRDefault="00212691" w:rsidP="00212691">
      <w:pPr>
        <w:suppressAutoHyphens w:val="0"/>
        <w:ind w:firstLine="851"/>
        <w:jc w:val="both"/>
        <w:rPr>
          <w:b/>
          <w:i/>
          <w:lang w:eastAsia="ru-RU"/>
        </w:rPr>
      </w:pPr>
      <w:r w:rsidRPr="00212691">
        <w:rPr>
          <w:b/>
          <w:i/>
          <w:lang w:eastAsia="ru-RU"/>
        </w:rPr>
        <w:t xml:space="preserve">2. Описание последовательности действий студента, </w:t>
      </w:r>
      <w:proofErr w:type="gramStart"/>
      <w:r w:rsidRPr="00212691">
        <w:rPr>
          <w:b/>
          <w:i/>
          <w:lang w:eastAsia="ru-RU"/>
        </w:rPr>
        <w:t xml:space="preserve">или </w:t>
      </w:r>
      <w:r w:rsidR="00916A08">
        <w:rPr>
          <w:b/>
          <w:i/>
          <w:lang w:eastAsia="ru-RU"/>
        </w:rPr>
        <w:t xml:space="preserve"> </w:t>
      </w:r>
      <w:r w:rsidRPr="00212691">
        <w:rPr>
          <w:b/>
          <w:i/>
          <w:lang w:eastAsia="ru-RU"/>
        </w:rPr>
        <w:t>сценарий</w:t>
      </w:r>
      <w:proofErr w:type="gramEnd"/>
      <w:r w:rsidRPr="00212691">
        <w:rPr>
          <w:b/>
          <w:i/>
          <w:lang w:eastAsia="ru-RU"/>
        </w:rPr>
        <w:t xml:space="preserve"> изучения</w:t>
      </w:r>
      <w:r w:rsidRPr="00212691">
        <w:rPr>
          <w:b/>
          <w:lang w:eastAsia="ru-RU"/>
        </w:rPr>
        <w:t xml:space="preserve"> </w:t>
      </w:r>
      <w:r w:rsidRPr="00212691">
        <w:rPr>
          <w:b/>
          <w:i/>
          <w:lang w:eastAsia="ru-RU"/>
        </w:rPr>
        <w:t>дисциплины</w:t>
      </w:r>
      <w:r w:rsidR="00916A08">
        <w:rPr>
          <w:b/>
          <w:i/>
          <w:lang w:eastAsia="ru-RU"/>
        </w:rPr>
        <w:t xml:space="preserve"> </w:t>
      </w:r>
      <w:r w:rsidRPr="00212691">
        <w:rPr>
          <w:b/>
          <w:i/>
          <w:lang w:eastAsia="ru-RU"/>
        </w:rPr>
        <w:t>.</w:t>
      </w:r>
    </w:p>
    <w:p w:rsidR="00212691" w:rsidRPr="00212691" w:rsidRDefault="00212691" w:rsidP="00212691">
      <w:pPr>
        <w:widowControl w:val="0"/>
        <w:suppressAutoHyphens w:val="0"/>
        <w:ind w:firstLine="851"/>
        <w:jc w:val="both"/>
        <w:rPr>
          <w:b/>
          <w:lang w:eastAsia="ru-RU"/>
        </w:rPr>
      </w:pPr>
      <w:r w:rsidRPr="00212691">
        <w:rPr>
          <w:b/>
          <w:lang w:eastAsia="ru-RU"/>
        </w:rPr>
        <w:t>Общие вопросы.</w:t>
      </w:r>
    </w:p>
    <w:p w:rsidR="00212691" w:rsidRPr="00212691" w:rsidRDefault="00212691" w:rsidP="00212691">
      <w:pPr>
        <w:suppressAutoHyphens w:val="0"/>
        <w:ind w:firstLine="851"/>
        <w:jc w:val="both"/>
        <w:rPr>
          <w:lang w:eastAsia="ru-RU"/>
        </w:rPr>
      </w:pPr>
      <w:r w:rsidRPr="00212691">
        <w:rPr>
          <w:lang w:eastAsia="ru-RU"/>
        </w:rPr>
        <w:t>Изучение социальной политики занимает одно из важнейших мест в подготовке молодых специалистов в сфере социальной работы. Поскольку социальная политика является, с одной стороны, сферой деятельности, а с другой – прикладной социологической дисциплиной, студенты знакомятся с природой социальной политики, её основами, принципами, концепциями, тенденциями развития, а также анализируют характер социальных проблем и способы их решения в сфере управления.</w:t>
      </w:r>
    </w:p>
    <w:p w:rsidR="00212691" w:rsidRPr="00212691" w:rsidRDefault="00212691" w:rsidP="00212691">
      <w:pPr>
        <w:suppressAutoHyphens w:val="0"/>
        <w:ind w:firstLine="851"/>
        <w:jc w:val="both"/>
        <w:rPr>
          <w:lang w:eastAsia="ru-RU"/>
        </w:rPr>
      </w:pPr>
      <w:r w:rsidRPr="00212691">
        <w:rPr>
          <w:b/>
          <w:lang w:eastAsia="ru-RU"/>
        </w:rPr>
        <w:t>Первый модуль</w:t>
      </w:r>
      <w:r w:rsidRPr="00212691">
        <w:rPr>
          <w:lang w:eastAsia="ru-RU"/>
        </w:rPr>
        <w:t xml:space="preserve"> является по характеру вводным, имеющим целью расширение представлений студентов о социальной политике как дисциплине, науке и сфере деятельности. Для достижения цели необходимо обратиться к различным трактовкам социальной политики, выявить её природу и основные принципы, проанализировать её категории и сделать вывод о её сущности. Следует учитывать, что социальная политика как сфера политической практики эволюционирует от корректирования негативных последствий развития экономики к профилактике этих возможных последствий, к выполнению конструктивных функций. Весомую поддержку в подготовке к семинару окажет установление связей социальной политики с социологией, экономикой, политологией и историей, а также социальной философией. </w:t>
      </w:r>
    </w:p>
    <w:p w:rsidR="00212691" w:rsidRPr="00212691" w:rsidRDefault="00212691" w:rsidP="00212691">
      <w:pPr>
        <w:suppressAutoHyphens w:val="0"/>
        <w:ind w:firstLine="851"/>
        <w:jc w:val="both"/>
        <w:rPr>
          <w:lang w:eastAsia="ru-RU"/>
        </w:rPr>
      </w:pPr>
      <w:r w:rsidRPr="00212691">
        <w:rPr>
          <w:lang w:eastAsia="ru-RU"/>
        </w:rPr>
        <w:t xml:space="preserve">Особую роль в раскрытии содержания модуля призван сыграть анализ основных категорий социальной политики, а именно: социальная справедливость, социальное равенство, социальная безопасность, социальные права и гарантии, социальное обеспечение, социальная защита, социальные услуги и другие. Обращение к различным справочным изданиям, монографиям и пособиям позволяет составить более полное представление о содержании категорий и различном их понимании. </w:t>
      </w:r>
    </w:p>
    <w:p w:rsidR="00212691" w:rsidRPr="00212691" w:rsidRDefault="00212691" w:rsidP="00212691">
      <w:pPr>
        <w:suppressAutoHyphens w:val="0"/>
        <w:ind w:firstLine="851"/>
        <w:jc w:val="both"/>
        <w:rPr>
          <w:lang w:eastAsia="ru-RU"/>
        </w:rPr>
      </w:pPr>
      <w:r w:rsidRPr="00212691">
        <w:rPr>
          <w:lang w:eastAsia="ru-RU"/>
        </w:rPr>
        <w:t>Раскрытие тем</w:t>
      </w:r>
      <w:r w:rsidR="00A7663D">
        <w:rPr>
          <w:lang w:eastAsia="ru-RU"/>
        </w:rPr>
        <w:t xml:space="preserve"> этого модуля </w:t>
      </w:r>
      <w:r w:rsidRPr="00212691">
        <w:rPr>
          <w:lang w:eastAsia="ru-RU"/>
        </w:rPr>
        <w:t>предполагает привлечение материалов социальной статистики и социологических исследований, позволяющих получить целостное, комплексное представление о воздействии различных факторов на социализацию личности современного человека и о роли в этом процессе различных социальных институтов – агентов социализации. Студентам следует учесть опосредованный характер воздействия на социализацию личности социальной политики, так как последнюю осуществляют субъекты социальной политики. Социальная политика создаёт условия для нормального функционирования институтов-агентов.</w:t>
      </w:r>
      <w:r w:rsidR="003B09D1">
        <w:rPr>
          <w:lang w:eastAsia="ru-RU"/>
        </w:rPr>
        <w:t xml:space="preserve"> </w:t>
      </w:r>
    </w:p>
    <w:p w:rsidR="00212691" w:rsidRPr="00212691" w:rsidRDefault="00212691" w:rsidP="00212691">
      <w:pPr>
        <w:widowControl w:val="0"/>
        <w:suppressAutoHyphens w:val="0"/>
        <w:ind w:firstLine="851"/>
        <w:jc w:val="both"/>
        <w:rPr>
          <w:lang w:eastAsia="ru-RU"/>
        </w:rPr>
      </w:pPr>
      <w:r w:rsidRPr="00212691">
        <w:rPr>
          <w:b/>
          <w:lang w:eastAsia="ru-RU"/>
        </w:rPr>
        <w:t>Субъекты социальной политики предлагается характеризовать по следующей схеме</w:t>
      </w:r>
      <w:r w:rsidRPr="00212691">
        <w:rPr>
          <w:lang w:eastAsia="ru-RU"/>
        </w:rPr>
        <w:t xml:space="preserve">: </w:t>
      </w:r>
    </w:p>
    <w:p w:rsidR="00212691" w:rsidRPr="00212691" w:rsidRDefault="00212691" w:rsidP="00212691">
      <w:pPr>
        <w:widowControl w:val="0"/>
        <w:suppressAutoHyphens w:val="0"/>
        <w:ind w:firstLine="851"/>
        <w:jc w:val="both"/>
        <w:rPr>
          <w:lang w:eastAsia="ru-RU"/>
        </w:rPr>
      </w:pPr>
      <w:r w:rsidRPr="00212691">
        <w:rPr>
          <w:lang w:eastAsia="ru-RU"/>
        </w:rPr>
        <w:t xml:space="preserve">1) Понятие данного субъекта; </w:t>
      </w:r>
    </w:p>
    <w:p w:rsidR="00212691" w:rsidRPr="00212691" w:rsidRDefault="00212691" w:rsidP="00212691">
      <w:pPr>
        <w:widowControl w:val="0"/>
        <w:suppressAutoHyphens w:val="0"/>
        <w:ind w:firstLine="851"/>
        <w:jc w:val="both"/>
        <w:rPr>
          <w:lang w:eastAsia="ru-RU"/>
        </w:rPr>
      </w:pPr>
      <w:r w:rsidRPr="00212691">
        <w:rPr>
          <w:lang w:eastAsia="ru-RU"/>
        </w:rPr>
        <w:t xml:space="preserve">2) Основные функции; </w:t>
      </w:r>
    </w:p>
    <w:p w:rsidR="00212691" w:rsidRPr="00212691" w:rsidRDefault="00212691" w:rsidP="00212691">
      <w:pPr>
        <w:widowControl w:val="0"/>
        <w:suppressAutoHyphens w:val="0"/>
        <w:ind w:firstLine="851"/>
        <w:jc w:val="both"/>
        <w:rPr>
          <w:lang w:eastAsia="ru-RU"/>
        </w:rPr>
      </w:pPr>
      <w:r w:rsidRPr="00212691">
        <w:rPr>
          <w:lang w:eastAsia="ru-RU"/>
        </w:rPr>
        <w:t xml:space="preserve">3) Социальные функции и значение данного субъекта; </w:t>
      </w:r>
    </w:p>
    <w:p w:rsidR="00212691" w:rsidRPr="00212691" w:rsidRDefault="00212691" w:rsidP="00212691">
      <w:pPr>
        <w:widowControl w:val="0"/>
        <w:suppressAutoHyphens w:val="0"/>
        <w:ind w:firstLine="851"/>
        <w:jc w:val="both"/>
        <w:rPr>
          <w:lang w:eastAsia="ru-RU"/>
        </w:rPr>
      </w:pPr>
      <w:r w:rsidRPr="00212691">
        <w:rPr>
          <w:lang w:eastAsia="ru-RU"/>
        </w:rPr>
        <w:t xml:space="preserve">4) Основные социально-политические мероприятия, проводимые субъектом; </w:t>
      </w:r>
    </w:p>
    <w:p w:rsidR="00212691" w:rsidRPr="00212691" w:rsidRDefault="00212691" w:rsidP="00212691">
      <w:pPr>
        <w:widowControl w:val="0"/>
        <w:suppressAutoHyphens w:val="0"/>
        <w:ind w:firstLine="851"/>
        <w:jc w:val="both"/>
        <w:rPr>
          <w:lang w:eastAsia="ru-RU"/>
        </w:rPr>
      </w:pPr>
      <w:r w:rsidRPr="00212691">
        <w:rPr>
          <w:lang w:eastAsia="ru-RU"/>
        </w:rPr>
        <w:t xml:space="preserve">5) Уровни, на которых реализуется социальная политика данного субъекта (федеральный, региональный, местный); </w:t>
      </w:r>
    </w:p>
    <w:p w:rsidR="00212691" w:rsidRPr="00212691" w:rsidRDefault="00212691" w:rsidP="00212691">
      <w:pPr>
        <w:widowControl w:val="0"/>
        <w:suppressAutoHyphens w:val="0"/>
        <w:ind w:firstLine="851"/>
        <w:jc w:val="both"/>
        <w:rPr>
          <w:lang w:eastAsia="ru-RU"/>
        </w:rPr>
      </w:pPr>
      <w:r w:rsidRPr="00212691">
        <w:rPr>
          <w:lang w:eastAsia="ru-RU"/>
        </w:rPr>
        <w:lastRenderedPageBreak/>
        <w:t xml:space="preserve">6) Компоненты социальной политики субъекта (доктрина или программа, экономическая модель, финансовое обеспечение). </w:t>
      </w:r>
    </w:p>
    <w:p w:rsidR="00212691" w:rsidRPr="00212691" w:rsidRDefault="00212691" w:rsidP="00212691">
      <w:pPr>
        <w:widowControl w:val="0"/>
        <w:suppressAutoHyphens w:val="0"/>
        <w:ind w:firstLine="851"/>
        <w:jc w:val="both"/>
        <w:rPr>
          <w:lang w:eastAsia="ru-RU"/>
        </w:rPr>
      </w:pPr>
      <w:r w:rsidRPr="00212691">
        <w:rPr>
          <w:lang w:eastAsia="ru-RU"/>
        </w:rPr>
        <w:t xml:space="preserve">Целью </w:t>
      </w:r>
      <w:r w:rsidR="00A7663D">
        <w:rPr>
          <w:b/>
          <w:lang w:eastAsia="ru-RU"/>
        </w:rPr>
        <w:t>второго</w:t>
      </w:r>
      <w:r w:rsidRPr="00212691">
        <w:rPr>
          <w:b/>
          <w:lang w:eastAsia="ru-RU"/>
        </w:rPr>
        <w:t xml:space="preserve"> модуля</w:t>
      </w:r>
      <w:r w:rsidRPr="00212691">
        <w:rPr>
          <w:lang w:eastAsia="ru-RU"/>
        </w:rPr>
        <w:t xml:space="preserve"> является также выяснение специфики социальной защиты. Место института социальной защиты в социальной политике определяется его ориентацией на создание условий для достойной и свободной жизни каждого человека. Целью третьего модуля является рассмотрение социальной защиты как социального института, находящегося в процессе развития в современном обществе. Начинать изучение модуля нужно с </w:t>
      </w:r>
      <w:r w:rsidRPr="00212691">
        <w:rPr>
          <w:b/>
          <w:lang w:eastAsia="ru-RU"/>
        </w:rPr>
        <w:t>анализа</w:t>
      </w:r>
      <w:r w:rsidRPr="00212691">
        <w:rPr>
          <w:lang w:eastAsia="ru-RU"/>
        </w:rPr>
        <w:t xml:space="preserve"> </w:t>
      </w:r>
      <w:r w:rsidRPr="00212691">
        <w:rPr>
          <w:b/>
          <w:lang w:eastAsia="ru-RU"/>
        </w:rPr>
        <w:t>основных организационно-правовых форм социальной защиты</w:t>
      </w:r>
      <w:r w:rsidRPr="00212691">
        <w:rPr>
          <w:lang w:eastAsia="ru-RU"/>
        </w:rPr>
        <w:t xml:space="preserve">: социального страхования, программ трудоустройства и переквалификации, правового регулирования наёмного труда, регулирования заработной платы, индексации денежных доходов, государственного обеспечения нетрудоспособных, адресной социальной помощи. </w:t>
      </w:r>
    </w:p>
    <w:p w:rsidR="00212691" w:rsidRPr="00212691" w:rsidRDefault="00212691" w:rsidP="00212691">
      <w:pPr>
        <w:widowControl w:val="0"/>
        <w:suppressAutoHyphens w:val="0"/>
        <w:ind w:firstLine="851"/>
        <w:jc w:val="both"/>
        <w:rPr>
          <w:lang w:eastAsia="ru-RU"/>
        </w:rPr>
      </w:pPr>
      <w:r w:rsidRPr="00212691">
        <w:rPr>
          <w:lang w:eastAsia="ru-RU"/>
        </w:rPr>
        <w:t>Характеризовать их можно по плану:</w:t>
      </w:r>
    </w:p>
    <w:p w:rsidR="00212691" w:rsidRPr="00212691" w:rsidRDefault="00212691" w:rsidP="00212691">
      <w:pPr>
        <w:widowControl w:val="0"/>
        <w:suppressAutoHyphens w:val="0"/>
        <w:ind w:firstLine="851"/>
        <w:jc w:val="both"/>
        <w:rPr>
          <w:lang w:eastAsia="ru-RU"/>
        </w:rPr>
      </w:pPr>
      <w:r w:rsidRPr="00212691">
        <w:rPr>
          <w:lang w:eastAsia="ru-RU"/>
        </w:rPr>
        <w:t xml:space="preserve">1) Сущность; </w:t>
      </w:r>
    </w:p>
    <w:p w:rsidR="00212691" w:rsidRPr="00212691" w:rsidRDefault="00212691" w:rsidP="00212691">
      <w:pPr>
        <w:widowControl w:val="0"/>
        <w:suppressAutoHyphens w:val="0"/>
        <w:ind w:firstLine="851"/>
        <w:jc w:val="both"/>
        <w:rPr>
          <w:lang w:eastAsia="ru-RU"/>
        </w:rPr>
      </w:pPr>
      <w:r w:rsidRPr="00212691">
        <w:rPr>
          <w:lang w:eastAsia="ru-RU"/>
        </w:rPr>
        <w:t xml:space="preserve">2) Виды и формы (конкретные денежные и/или натуральные, в форме услуг); </w:t>
      </w:r>
    </w:p>
    <w:p w:rsidR="00212691" w:rsidRPr="00212691" w:rsidRDefault="00212691" w:rsidP="00212691">
      <w:pPr>
        <w:widowControl w:val="0"/>
        <w:suppressAutoHyphens w:val="0"/>
        <w:ind w:firstLine="851"/>
        <w:jc w:val="both"/>
        <w:rPr>
          <w:lang w:eastAsia="ru-RU"/>
        </w:rPr>
      </w:pPr>
      <w:r w:rsidRPr="00212691">
        <w:rPr>
          <w:lang w:eastAsia="ru-RU"/>
        </w:rPr>
        <w:t xml:space="preserve">3) Механизм осуществления; </w:t>
      </w:r>
    </w:p>
    <w:p w:rsidR="00212691" w:rsidRPr="00212691" w:rsidRDefault="00212691" w:rsidP="00212691">
      <w:pPr>
        <w:widowControl w:val="0"/>
        <w:suppressAutoHyphens w:val="0"/>
        <w:ind w:firstLine="851"/>
        <w:jc w:val="both"/>
        <w:rPr>
          <w:lang w:eastAsia="ru-RU"/>
        </w:rPr>
      </w:pPr>
      <w:r w:rsidRPr="00212691">
        <w:rPr>
          <w:lang w:eastAsia="ru-RU"/>
        </w:rPr>
        <w:t xml:space="preserve">4) Характер (компенсационный или профилактический); </w:t>
      </w:r>
    </w:p>
    <w:p w:rsidR="00212691" w:rsidRPr="00212691" w:rsidRDefault="00212691" w:rsidP="00212691">
      <w:pPr>
        <w:widowControl w:val="0"/>
        <w:suppressAutoHyphens w:val="0"/>
        <w:ind w:firstLine="851"/>
        <w:jc w:val="both"/>
        <w:rPr>
          <w:lang w:eastAsia="ru-RU"/>
        </w:rPr>
      </w:pPr>
      <w:r w:rsidRPr="00212691">
        <w:rPr>
          <w:lang w:eastAsia="ru-RU"/>
        </w:rPr>
        <w:t xml:space="preserve">5) Уровень осуществления (государственный или частный). </w:t>
      </w:r>
    </w:p>
    <w:p w:rsidR="00212691" w:rsidRPr="00212691" w:rsidRDefault="00212691" w:rsidP="00212691">
      <w:pPr>
        <w:widowControl w:val="0"/>
        <w:suppressAutoHyphens w:val="0"/>
        <w:ind w:firstLine="851"/>
        <w:jc w:val="both"/>
        <w:rPr>
          <w:lang w:eastAsia="ru-RU"/>
        </w:rPr>
      </w:pPr>
      <w:r w:rsidRPr="00212691">
        <w:rPr>
          <w:lang w:eastAsia="ru-RU"/>
        </w:rPr>
        <w:t xml:space="preserve">6) Финансирование программ социальной защиты. </w:t>
      </w:r>
    </w:p>
    <w:p w:rsidR="00212691" w:rsidRPr="00212691" w:rsidRDefault="00212691" w:rsidP="00212691">
      <w:pPr>
        <w:widowControl w:val="0"/>
        <w:suppressAutoHyphens w:val="0"/>
        <w:ind w:firstLine="851"/>
        <w:jc w:val="both"/>
        <w:rPr>
          <w:lang w:eastAsia="ru-RU"/>
        </w:rPr>
      </w:pPr>
      <w:r w:rsidRPr="00212691">
        <w:rPr>
          <w:lang w:eastAsia="ru-RU"/>
        </w:rPr>
        <w:t>Социальное страхование можно проанализировать по такой схеме:</w:t>
      </w:r>
    </w:p>
    <w:p w:rsidR="00212691" w:rsidRPr="00212691" w:rsidRDefault="00212691" w:rsidP="00212691">
      <w:pPr>
        <w:tabs>
          <w:tab w:val="left" w:pos="708"/>
          <w:tab w:val="center" w:pos="4677"/>
          <w:tab w:val="right" w:pos="9355"/>
        </w:tabs>
        <w:suppressAutoHyphens w:val="0"/>
        <w:ind w:firstLine="851"/>
        <w:jc w:val="both"/>
        <w:rPr>
          <w:lang w:eastAsia="ru-RU"/>
        </w:rPr>
      </w:pPr>
      <w:proofErr w:type="gramStart"/>
      <w:r w:rsidRPr="00212691">
        <w:rPr>
          <w:lang w:eastAsia="ru-RU"/>
        </w:rPr>
        <w:t>1)Цели</w:t>
      </w:r>
      <w:proofErr w:type="gramEnd"/>
      <w:r w:rsidRPr="00212691">
        <w:rPr>
          <w:lang w:eastAsia="ru-RU"/>
        </w:rPr>
        <w:t xml:space="preserve"> страхования; </w:t>
      </w:r>
    </w:p>
    <w:p w:rsidR="00212691" w:rsidRPr="00212691" w:rsidRDefault="00212691" w:rsidP="00212691">
      <w:pPr>
        <w:tabs>
          <w:tab w:val="left" w:pos="708"/>
          <w:tab w:val="center" w:pos="4677"/>
          <w:tab w:val="right" w:pos="9355"/>
        </w:tabs>
        <w:suppressAutoHyphens w:val="0"/>
        <w:ind w:firstLine="851"/>
        <w:jc w:val="both"/>
        <w:rPr>
          <w:lang w:eastAsia="ru-RU"/>
        </w:rPr>
      </w:pPr>
      <w:proofErr w:type="gramStart"/>
      <w:r w:rsidRPr="00212691">
        <w:rPr>
          <w:lang w:eastAsia="ru-RU"/>
        </w:rPr>
        <w:t>2)Объекты</w:t>
      </w:r>
      <w:proofErr w:type="gramEnd"/>
      <w:r w:rsidRPr="00212691">
        <w:rPr>
          <w:lang w:eastAsia="ru-RU"/>
        </w:rPr>
        <w:t xml:space="preserve"> страхования; </w:t>
      </w:r>
    </w:p>
    <w:p w:rsidR="00212691" w:rsidRPr="00212691" w:rsidRDefault="00212691" w:rsidP="00212691">
      <w:pPr>
        <w:tabs>
          <w:tab w:val="left" w:pos="708"/>
          <w:tab w:val="center" w:pos="4677"/>
          <w:tab w:val="right" w:pos="9355"/>
        </w:tabs>
        <w:suppressAutoHyphens w:val="0"/>
        <w:ind w:firstLine="851"/>
        <w:jc w:val="both"/>
        <w:rPr>
          <w:lang w:eastAsia="ru-RU"/>
        </w:rPr>
      </w:pPr>
      <w:proofErr w:type="gramStart"/>
      <w:r w:rsidRPr="00212691">
        <w:rPr>
          <w:lang w:eastAsia="ru-RU"/>
        </w:rPr>
        <w:t>3)Законодательная</w:t>
      </w:r>
      <w:proofErr w:type="gramEnd"/>
      <w:r w:rsidRPr="00212691">
        <w:rPr>
          <w:lang w:eastAsia="ru-RU"/>
        </w:rPr>
        <w:t xml:space="preserve"> база; </w:t>
      </w:r>
    </w:p>
    <w:p w:rsidR="00212691" w:rsidRPr="00212691" w:rsidRDefault="00212691" w:rsidP="00212691">
      <w:pPr>
        <w:tabs>
          <w:tab w:val="left" w:pos="708"/>
          <w:tab w:val="center" w:pos="4677"/>
          <w:tab w:val="right" w:pos="9355"/>
        </w:tabs>
        <w:suppressAutoHyphens w:val="0"/>
        <w:ind w:firstLine="851"/>
        <w:jc w:val="both"/>
        <w:rPr>
          <w:lang w:eastAsia="ru-RU"/>
        </w:rPr>
      </w:pPr>
      <w:proofErr w:type="gramStart"/>
      <w:r w:rsidRPr="00212691">
        <w:rPr>
          <w:lang w:eastAsia="ru-RU"/>
        </w:rPr>
        <w:t>4)Экономическая</w:t>
      </w:r>
      <w:proofErr w:type="gramEnd"/>
      <w:r w:rsidRPr="00212691">
        <w:rPr>
          <w:lang w:eastAsia="ru-RU"/>
        </w:rPr>
        <w:t xml:space="preserve"> основа;</w:t>
      </w:r>
    </w:p>
    <w:p w:rsidR="00212691" w:rsidRPr="00212691" w:rsidRDefault="00212691" w:rsidP="00212691">
      <w:pPr>
        <w:tabs>
          <w:tab w:val="left" w:pos="708"/>
          <w:tab w:val="center" w:pos="4677"/>
          <w:tab w:val="right" w:pos="9355"/>
        </w:tabs>
        <w:suppressAutoHyphens w:val="0"/>
        <w:ind w:firstLine="851"/>
        <w:jc w:val="both"/>
        <w:rPr>
          <w:lang w:eastAsia="ru-RU"/>
        </w:rPr>
      </w:pPr>
      <w:proofErr w:type="gramStart"/>
      <w:r w:rsidRPr="00212691">
        <w:rPr>
          <w:lang w:eastAsia="ru-RU"/>
        </w:rPr>
        <w:t>5)Организационная</w:t>
      </w:r>
      <w:proofErr w:type="gramEnd"/>
      <w:r w:rsidRPr="00212691">
        <w:rPr>
          <w:lang w:eastAsia="ru-RU"/>
        </w:rPr>
        <w:t xml:space="preserve"> структура;</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6) Принципы и задачи страхования;</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7) Страхователи, их права и обязанности;</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8) Страховые фонды.</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В такой же логике осуществляется анализ социальной политики по каждому из направлений при изучении </w:t>
      </w:r>
      <w:r w:rsidRPr="00A7663D">
        <w:rPr>
          <w:lang w:eastAsia="ru-RU"/>
        </w:rPr>
        <w:t>модуля</w:t>
      </w:r>
      <w:r w:rsidRPr="00212691">
        <w:rPr>
          <w:lang w:eastAsia="ru-RU"/>
        </w:rPr>
        <w:t>. Например, политику в сфере здравоохранения можно рассмотреть в двух вариантах:</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 по её субъектам (система здравоохранения, медицинские учреждения и т. </w:t>
      </w:r>
      <w:proofErr w:type="gramStart"/>
      <w:r w:rsidRPr="00212691">
        <w:rPr>
          <w:lang w:eastAsia="ru-RU"/>
        </w:rPr>
        <w:t>д. )</w:t>
      </w:r>
      <w:proofErr w:type="gramEnd"/>
      <w:r w:rsidRPr="00212691">
        <w:rPr>
          <w:lang w:eastAsia="ru-RU"/>
        </w:rPr>
        <w:t>;</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 по объектам </w:t>
      </w:r>
      <w:proofErr w:type="gramStart"/>
      <w:r w:rsidRPr="00212691">
        <w:rPr>
          <w:lang w:eastAsia="ru-RU"/>
        </w:rPr>
        <w:t>( матери</w:t>
      </w:r>
      <w:proofErr w:type="gramEnd"/>
      <w:r w:rsidRPr="00212691">
        <w:rPr>
          <w:lang w:eastAsia="ru-RU"/>
        </w:rPr>
        <w:t xml:space="preserve"> и дети, взрослое население, пенсионеры и т. д.) и предоставляемым для них медицинским услугам. Среди проблем, которые необходимо осветить – формирование рынка медицинских услуг, разгосударствление здравоохранения, проблемы санитарной охраны и т. д.</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Рассматривать политику в сфере образования и культуры предлагается по следующей схеме: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1) Цели и задачи;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2) Субъекты политики (государственные и негосударственные); </w:t>
      </w:r>
    </w:p>
    <w:p w:rsidR="00212691" w:rsidRPr="00212691" w:rsidRDefault="00212691" w:rsidP="00212691">
      <w:pPr>
        <w:tabs>
          <w:tab w:val="left" w:pos="708"/>
          <w:tab w:val="center" w:pos="4677"/>
          <w:tab w:val="right" w:pos="9355"/>
        </w:tabs>
        <w:suppressAutoHyphens w:val="0"/>
        <w:ind w:firstLine="851"/>
        <w:jc w:val="both"/>
        <w:rPr>
          <w:lang w:eastAsia="ru-RU"/>
        </w:rPr>
      </w:pPr>
      <w:proofErr w:type="gramStart"/>
      <w:r w:rsidRPr="00212691">
        <w:rPr>
          <w:lang w:eastAsia="ru-RU"/>
        </w:rPr>
        <w:t>3)Правовые</w:t>
      </w:r>
      <w:proofErr w:type="gramEnd"/>
      <w:r w:rsidRPr="00212691">
        <w:rPr>
          <w:lang w:eastAsia="ru-RU"/>
        </w:rPr>
        <w:t xml:space="preserve"> основания (законы, постановления);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4) Главные направления;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5) Проблемы в период перехода к рынку.</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Жилищную политику государства</w:t>
      </w:r>
      <w:r w:rsidR="003B09D1">
        <w:rPr>
          <w:lang w:eastAsia="ru-RU"/>
        </w:rPr>
        <w:t xml:space="preserve"> </w:t>
      </w:r>
      <w:r w:rsidRPr="00212691">
        <w:rPr>
          <w:lang w:eastAsia="ru-RU"/>
        </w:rPr>
        <w:t xml:space="preserve">в России следует рассматривать по основным направлениям: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1) Непосредственное участие государства в строительстве и распределении жилья;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2) Распространение частной собственности на недвижимость (приватизация и индивидуальное строительство);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3) Перевод жилищной сферы в режим безубыточного функционирования; </w:t>
      </w:r>
    </w:p>
    <w:p w:rsidR="00212691" w:rsidRPr="00212691" w:rsidRDefault="00212691" w:rsidP="00212691">
      <w:pPr>
        <w:tabs>
          <w:tab w:val="left" w:pos="708"/>
          <w:tab w:val="center" w:pos="4677"/>
          <w:tab w:val="right" w:pos="9355"/>
        </w:tabs>
        <w:suppressAutoHyphens w:val="0"/>
        <w:ind w:firstLine="851"/>
        <w:jc w:val="both"/>
        <w:rPr>
          <w:lang w:eastAsia="ru-RU"/>
        </w:rPr>
      </w:pPr>
      <w:r w:rsidRPr="00212691">
        <w:rPr>
          <w:lang w:eastAsia="ru-RU"/>
        </w:rPr>
        <w:t xml:space="preserve">4) Создание благоприятных условий для участия населения своими доходами в обеспечении жильём. </w:t>
      </w:r>
    </w:p>
    <w:p w:rsidR="00212691" w:rsidRPr="00212691" w:rsidRDefault="00212691" w:rsidP="00212691">
      <w:pPr>
        <w:widowControl w:val="0"/>
        <w:suppressAutoHyphens w:val="0"/>
        <w:ind w:firstLine="851"/>
        <w:jc w:val="both"/>
        <w:rPr>
          <w:b/>
          <w:lang w:eastAsia="ru-RU"/>
        </w:rPr>
      </w:pPr>
      <w:r w:rsidRPr="00212691">
        <w:rPr>
          <w:b/>
          <w:lang w:eastAsia="ru-RU"/>
        </w:rPr>
        <w:t>2.1. Работа с конспектами лекций.</w:t>
      </w:r>
    </w:p>
    <w:p w:rsidR="00212691" w:rsidRPr="00212691" w:rsidRDefault="00212691" w:rsidP="00212691">
      <w:pPr>
        <w:widowControl w:val="0"/>
        <w:suppressAutoHyphens w:val="0"/>
        <w:ind w:firstLine="851"/>
        <w:jc w:val="both"/>
        <w:rPr>
          <w:lang w:eastAsia="ru-RU"/>
        </w:rPr>
      </w:pPr>
      <w:r w:rsidRPr="00212691">
        <w:rPr>
          <w:lang w:eastAsia="ru-RU"/>
        </w:rPr>
        <w:t>Знакомство с социально-политическими процессами происходит уже на первой лекции,</w:t>
      </w:r>
      <w:r w:rsidR="003B09D1">
        <w:rPr>
          <w:lang w:eastAsia="ru-RU"/>
        </w:rPr>
        <w:t xml:space="preserve"> </w:t>
      </w:r>
      <w:r w:rsidRPr="00212691">
        <w:rPr>
          <w:lang w:eastAsia="ru-RU"/>
        </w:rPr>
        <w:t>где требуется самостоятельное оформление конспекта. Чтобы грамотно его составить и с максимальной пользой использовать, следует знать о</w:t>
      </w:r>
      <w:r w:rsidR="003B09D1">
        <w:rPr>
          <w:lang w:eastAsia="ru-RU"/>
        </w:rPr>
        <w:t xml:space="preserve"> </w:t>
      </w:r>
      <w:r w:rsidRPr="00212691">
        <w:rPr>
          <w:lang w:eastAsia="ru-RU"/>
        </w:rPr>
        <w:t>сущности лекционного курса, который включает в себя следующие виды занятий:</w:t>
      </w:r>
    </w:p>
    <w:p w:rsidR="00212691" w:rsidRPr="00212691" w:rsidRDefault="00212691" w:rsidP="00212691">
      <w:pPr>
        <w:widowControl w:val="0"/>
        <w:suppressAutoHyphens w:val="0"/>
        <w:ind w:firstLine="851"/>
        <w:jc w:val="both"/>
        <w:rPr>
          <w:lang w:eastAsia="ru-RU"/>
        </w:rPr>
      </w:pPr>
      <w:r w:rsidRPr="00212691">
        <w:rPr>
          <w:lang w:eastAsia="ru-RU"/>
        </w:rPr>
        <w:lastRenderedPageBreak/>
        <w:t>1. Вводная лекция, где дается общее представления о дисциплине, ее предмете и объекте, определяются цели и задачи курса, методология и методы, содержание дисциплины, рекомендация литературы и ее критический анализ.</w:t>
      </w:r>
      <w:r w:rsidR="003B09D1">
        <w:rPr>
          <w:lang w:eastAsia="ru-RU"/>
        </w:rPr>
        <w:t xml:space="preserve"> </w:t>
      </w:r>
      <w:r w:rsidRPr="00212691">
        <w:rPr>
          <w:lang w:eastAsia="ru-RU"/>
        </w:rPr>
        <w:t xml:space="preserve">По структуре такие лекции совпадают с </w:t>
      </w:r>
      <w:proofErr w:type="gramStart"/>
      <w:r w:rsidRPr="00212691">
        <w:rPr>
          <w:lang w:eastAsia="ru-RU"/>
        </w:rPr>
        <w:t xml:space="preserve">разделом </w:t>
      </w:r>
      <w:r w:rsidR="00916A08">
        <w:rPr>
          <w:lang w:eastAsia="ru-RU"/>
        </w:rPr>
        <w:t xml:space="preserve"> </w:t>
      </w:r>
      <w:r w:rsidRPr="00212691">
        <w:rPr>
          <w:lang w:eastAsia="ru-RU"/>
        </w:rPr>
        <w:t>Введение</w:t>
      </w:r>
      <w:proofErr w:type="gramEnd"/>
      <w:r w:rsidR="00916A08">
        <w:rPr>
          <w:lang w:eastAsia="ru-RU"/>
        </w:rPr>
        <w:t xml:space="preserve"> </w:t>
      </w:r>
      <w:r w:rsidRPr="00212691">
        <w:rPr>
          <w:lang w:eastAsia="ru-RU"/>
        </w:rPr>
        <w:t xml:space="preserve"> в курсовых и дипломных работах, поэтому могут служить своеобразным ориентиром в их написании. </w:t>
      </w:r>
    </w:p>
    <w:p w:rsidR="00212691" w:rsidRPr="00212691" w:rsidRDefault="00212691" w:rsidP="00212691">
      <w:pPr>
        <w:widowControl w:val="0"/>
        <w:suppressAutoHyphens w:val="0"/>
        <w:ind w:firstLine="851"/>
        <w:jc w:val="both"/>
        <w:rPr>
          <w:lang w:eastAsia="ru-RU"/>
        </w:rPr>
      </w:pPr>
      <w:r w:rsidRPr="00212691">
        <w:rPr>
          <w:lang w:eastAsia="ru-RU"/>
        </w:rPr>
        <w:t xml:space="preserve"> 2. Текущие лекции по конкретным темам курса, которые также разделяются на виды. Преподаватель может просто ознакомить с новой темой, выделить основные моменты, объяснить причинно-следственные связи, сделать выводы – это обычный вариант лекции, и она не вызывает затруднений в конспектировании. </w:t>
      </w:r>
    </w:p>
    <w:p w:rsidR="00212691" w:rsidRPr="00212691" w:rsidRDefault="00212691" w:rsidP="00212691">
      <w:pPr>
        <w:widowControl w:val="0"/>
        <w:suppressAutoHyphens w:val="0"/>
        <w:ind w:firstLine="851"/>
        <w:jc w:val="both"/>
        <w:rPr>
          <w:lang w:eastAsia="ru-RU"/>
        </w:rPr>
      </w:pPr>
      <w:r w:rsidRPr="00212691">
        <w:rPr>
          <w:lang w:eastAsia="ru-RU"/>
        </w:rPr>
        <w:t xml:space="preserve">Вместе с этим может быть </w:t>
      </w:r>
      <w:proofErr w:type="gramStart"/>
      <w:r w:rsidRPr="00212691">
        <w:rPr>
          <w:lang w:eastAsia="ru-RU"/>
        </w:rPr>
        <w:t xml:space="preserve">прочитана </w:t>
      </w:r>
      <w:r w:rsidR="00916A08">
        <w:rPr>
          <w:lang w:eastAsia="ru-RU"/>
        </w:rPr>
        <w:t xml:space="preserve"> </w:t>
      </w:r>
      <w:r w:rsidRPr="00212691">
        <w:rPr>
          <w:lang w:eastAsia="ru-RU"/>
        </w:rPr>
        <w:t>проблемная</w:t>
      </w:r>
      <w:proofErr w:type="gramEnd"/>
      <w:r w:rsidR="00916A08">
        <w:rPr>
          <w:lang w:eastAsia="ru-RU"/>
        </w:rPr>
        <w:t xml:space="preserve"> </w:t>
      </w:r>
      <w:r w:rsidRPr="00212691">
        <w:rPr>
          <w:lang w:eastAsia="ru-RU"/>
        </w:rPr>
        <w:t xml:space="preserve"> лекция по какому-либо дискуссионному вопросу, на которой приводятся точки зрения и аргументы различных ученых, дается их критический анализ. Это более сложный вариант лекции для студентов, так как предполагается, что они уже владеют фактическим материалом и основными понятиями. Поэтому без усвоения уже пройденного</w:t>
      </w:r>
      <w:r w:rsidR="003B09D1">
        <w:rPr>
          <w:lang w:eastAsia="ru-RU"/>
        </w:rPr>
        <w:t xml:space="preserve"> </w:t>
      </w:r>
      <w:r w:rsidRPr="00212691">
        <w:rPr>
          <w:lang w:eastAsia="ru-RU"/>
        </w:rPr>
        <w:t>материала будет сложно понять обсуждаемую проблему (можно понять ее не полностью или неверно). Это, в свою очередь, не позволит вам</w:t>
      </w:r>
      <w:r w:rsidR="003B09D1">
        <w:rPr>
          <w:lang w:eastAsia="ru-RU"/>
        </w:rPr>
        <w:t xml:space="preserve"> </w:t>
      </w:r>
      <w:r w:rsidRPr="00212691">
        <w:rPr>
          <w:lang w:eastAsia="ru-RU"/>
        </w:rPr>
        <w:t>правильно законспектировать лекцию и затем использовать записи при подготовке к экзамену.</w:t>
      </w:r>
    </w:p>
    <w:p w:rsidR="00212691" w:rsidRPr="00212691" w:rsidRDefault="00212691" w:rsidP="00212691">
      <w:pPr>
        <w:widowControl w:val="0"/>
        <w:suppressAutoHyphens w:val="0"/>
        <w:ind w:firstLine="851"/>
        <w:jc w:val="both"/>
        <w:rPr>
          <w:lang w:eastAsia="ru-RU"/>
        </w:rPr>
      </w:pPr>
      <w:r w:rsidRPr="00212691">
        <w:rPr>
          <w:lang w:eastAsia="ru-RU"/>
        </w:rPr>
        <w:t>Наиболее сложна для записи лекция-дискуссия (</w:t>
      </w:r>
      <w:proofErr w:type="gramStart"/>
      <w:r w:rsidRPr="00212691">
        <w:rPr>
          <w:lang w:eastAsia="ru-RU"/>
        </w:rPr>
        <w:t xml:space="preserve">разновидность </w:t>
      </w:r>
      <w:r w:rsidR="00916A08">
        <w:rPr>
          <w:lang w:eastAsia="ru-RU"/>
        </w:rPr>
        <w:t xml:space="preserve"> </w:t>
      </w:r>
      <w:r w:rsidRPr="00212691">
        <w:rPr>
          <w:lang w:eastAsia="ru-RU"/>
        </w:rPr>
        <w:t>проблемной</w:t>
      </w:r>
      <w:proofErr w:type="gramEnd"/>
      <w:r w:rsidR="00916A08">
        <w:rPr>
          <w:lang w:eastAsia="ru-RU"/>
        </w:rPr>
        <w:t xml:space="preserve"> </w:t>
      </w:r>
      <w:r w:rsidRPr="00212691">
        <w:rPr>
          <w:lang w:eastAsia="ru-RU"/>
        </w:rPr>
        <w:t xml:space="preserve"> лекции), так как студенты одновременно должны следить и за мыслью преподавателя, и участвовать в диалоге, в который сознательно вовлекаются лектором, и успевать делать записи.</w:t>
      </w:r>
      <w:r w:rsidR="003B09D1">
        <w:rPr>
          <w:lang w:eastAsia="ru-RU"/>
        </w:rPr>
        <w:t xml:space="preserve"> </w:t>
      </w:r>
      <w:r w:rsidRPr="00212691">
        <w:rPr>
          <w:lang w:eastAsia="ru-RU"/>
        </w:rPr>
        <w:t>Наиболее распространенная ошибка в этом случае – прекращение конспектирования. Если такое произошло, сразу после лекции нужно восстановить в памяти ее содержание</w:t>
      </w:r>
      <w:r w:rsidR="003B09D1">
        <w:rPr>
          <w:lang w:eastAsia="ru-RU"/>
        </w:rPr>
        <w:t xml:space="preserve"> </w:t>
      </w:r>
      <w:r w:rsidRPr="00212691">
        <w:rPr>
          <w:lang w:eastAsia="ru-RU"/>
        </w:rPr>
        <w:t xml:space="preserve">и обязательно сделать нужные записи (в учебнике эту тему </w:t>
      </w:r>
      <w:proofErr w:type="gramStart"/>
      <w:r w:rsidRPr="00212691">
        <w:rPr>
          <w:lang w:eastAsia="ru-RU"/>
        </w:rPr>
        <w:t xml:space="preserve">в </w:t>
      </w:r>
      <w:r w:rsidR="00916A08">
        <w:rPr>
          <w:lang w:eastAsia="ru-RU"/>
        </w:rPr>
        <w:t xml:space="preserve"> </w:t>
      </w:r>
      <w:r w:rsidRPr="00212691">
        <w:rPr>
          <w:lang w:eastAsia="ru-RU"/>
        </w:rPr>
        <w:t>проблемном</w:t>
      </w:r>
      <w:proofErr w:type="gramEnd"/>
      <w:r w:rsidR="00916A08">
        <w:rPr>
          <w:lang w:eastAsia="ru-RU"/>
        </w:rPr>
        <w:t xml:space="preserve"> </w:t>
      </w:r>
      <w:r w:rsidRPr="00212691">
        <w:rPr>
          <w:lang w:eastAsia="ru-RU"/>
        </w:rPr>
        <w:t xml:space="preserve"> варианте нет). Такой вид</w:t>
      </w:r>
      <w:r w:rsidR="003B09D1">
        <w:rPr>
          <w:lang w:eastAsia="ru-RU"/>
        </w:rPr>
        <w:t xml:space="preserve"> </w:t>
      </w:r>
      <w:r w:rsidRPr="00212691">
        <w:rPr>
          <w:lang w:eastAsia="ru-RU"/>
        </w:rPr>
        <w:t xml:space="preserve">лекции стимулирует мыслительные способности, ориентирует на правильное конспектирование и отучает от </w:t>
      </w:r>
      <w:proofErr w:type="gramStart"/>
      <w:r w:rsidRPr="00212691">
        <w:rPr>
          <w:lang w:eastAsia="ru-RU"/>
        </w:rPr>
        <w:t xml:space="preserve">записи </w:t>
      </w:r>
      <w:r w:rsidR="00916A08">
        <w:rPr>
          <w:lang w:eastAsia="ru-RU"/>
        </w:rPr>
        <w:t xml:space="preserve"> </w:t>
      </w:r>
      <w:r w:rsidRPr="00212691">
        <w:rPr>
          <w:lang w:eastAsia="ru-RU"/>
        </w:rPr>
        <w:t>под</w:t>
      </w:r>
      <w:proofErr w:type="gramEnd"/>
      <w:r w:rsidRPr="00212691">
        <w:rPr>
          <w:lang w:eastAsia="ru-RU"/>
        </w:rPr>
        <w:t xml:space="preserve"> диктовку</w:t>
      </w:r>
      <w:r w:rsidR="00916A08">
        <w:rPr>
          <w:lang w:eastAsia="ru-RU"/>
        </w:rPr>
        <w:t xml:space="preserve"> </w:t>
      </w:r>
      <w:r w:rsidRPr="00212691">
        <w:rPr>
          <w:lang w:eastAsia="ru-RU"/>
        </w:rPr>
        <w:t xml:space="preserve">. </w:t>
      </w:r>
    </w:p>
    <w:p w:rsidR="00212691" w:rsidRPr="00212691" w:rsidRDefault="00212691" w:rsidP="00212691">
      <w:pPr>
        <w:widowControl w:val="0"/>
        <w:suppressAutoHyphens w:val="0"/>
        <w:ind w:firstLine="851"/>
        <w:jc w:val="both"/>
        <w:rPr>
          <w:lang w:eastAsia="ru-RU"/>
        </w:rPr>
      </w:pPr>
      <w:r w:rsidRPr="00212691">
        <w:rPr>
          <w:lang w:eastAsia="ru-RU"/>
        </w:rPr>
        <w:t>3. Заключительная лекция, в которой преподаватель делает общие выводы по прочитанной дисциплине, характеризует</w:t>
      </w:r>
      <w:r w:rsidR="003B09D1">
        <w:rPr>
          <w:lang w:eastAsia="ru-RU"/>
        </w:rPr>
        <w:t xml:space="preserve"> </w:t>
      </w:r>
      <w:r w:rsidRPr="00212691">
        <w:rPr>
          <w:lang w:eastAsia="ru-RU"/>
        </w:rPr>
        <w:t>итоги и результаты, определяет тенденции, анализирует перспективы. Такая лекция поднимает знания на более высокий, методологический, уровень. Кроме этого, структура заключительной лекции, логика и стиль изложения материала могут стать своеобразным образцом</w:t>
      </w:r>
      <w:r w:rsidR="003B09D1">
        <w:rPr>
          <w:lang w:eastAsia="ru-RU"/>
        </w:rPr>
        <w:t xml:space="preserve"> </w:t>
      </w:r>
      <w:r w:rsidRPr="00212691">
        <w:rPr>
          <w:lang w:eastAsia="ru-RU"/>
        </w:rPr>
        <w:t>для написания</w:t>
      </w:r>
      <w:r w:rsidR="003B09D1">
        <w:rPr>
          <w:lang w:eastAsia="ru-RU"/>
        </w:rPr>
        <w:t xml:space="preserve"> </w:t>
      </w:r>
      <w:proofErr w:type="gramStart"/>
      <w:r w:rsidRPr="00212691">
        <w:rPr>
          <w:lang w:eastAsia="ru-RU"/>
        </w:rPr>
        <w:t xml:space="preserve">раздела </w:t>
      </w:r>
      <w:r w:rsidR="00916A08">
        <w:rPr>
          <w:lang w:eastAsia="ru-RU"/>
        </w:rPr>
        <w:t xml:space="preserve"> </w:t>
      </w:r>
      <w:r w:rsidRPr="00212691">
        <w:rPr>
          <w:lang w:eastAsia="ru-RU"/>
        </w:rPr>
        <w:t>Заключение</w:t>
      </w:r>
      <w:proofErr w:type="gramEnd"/>
      <w:r w:rsidR="00916A08">
        <w:rPr>
          <w:lang w:eastAsia="ru-RU"/>
        </w:rPr>
        <w:t xml:space="preserve"> </w:t>
      </w:r>
      <w:r w:rsidRPr="00212691">
        <w:rPr>
          <w:lang w:eastAsia="ru-RU"/>
        </w:rPr>
        <w:t xml:space="preserve"> в курсовых и дипломных работах.</w:t>
      </w:r>
    </w:p>
    <w:p w:rsidR="00212691" w:rsidRPr="00212691" w:rsidRDefault="00212691" w:rsidP="00212691">
      <w:pPr>
        <w:widowControl w:val="0"/>
        <w:suppressAutoHyphens w:val="0"/>
        <w:ind w:firstLine="851"/>
        <w:jc w:val="both"/>
        <w:rPr>
          <w:lang w:eastAsia="ru-RU"/>
        </w:rPr>
      </w:pPr>
      <w:r w:rsidRPr="00212691">
        <w:rPr>
          <w:lang w:eastAsia="ru-RU"/>
        </w:rPr>
        <w:t>При работе с конспектом лекции</w:t>
      </w:r>
      <w:r w:rsidR="003B09D1">
        <w:rPr>
          <w:lang w:eastAsia="ru-RU"/>
        </w:rPr>
        <w:t xml:space="preserve"> </w:t>
      </w:r>
      <w:r w:rsidRPr="00212691">
        <w:rPr>
          <w:lang w:eastAsia="ru-RU"/>
        </w:rPr>
        <w:t>нужно учитывать ее разновидность. Одни лекции дают ответы на конкретные вопросы темы, другие лишь выявляют взаимосвязи между явлениями, помогая понять сущность социальной политики. Несмотря на наличие разных видов лекций, существуют общие советы по их конспектированию и дальнейшей работе с записями.</w:t>
      </w:r>
    </w:p>
    <w:p w:rsidR="00212691" w:rsidRPr="00212691" w:rsidRDefault="00212691" w:rsidP="00212691">
      <w:pPr>
        <w:widowControl w:val="0"/>
        <w:suppressAutoHyphens w:val="0"/>
        <w:ind w:firstLine="851"/>
        <w:jc w:val="both"/>
        <w:rPr>
          <w:lang w:eastAsia="ru-RU"/>
        </w:rPr>
      </w:pPr>
      <w:r w:rsidRPr="00212691">
        <w:rPr>
          <w:lang w:eastAsia="ru-RU"/>
        </w:rPr>
        <w:t xml:space="preserve">1. Конспект должен легко восприниматься зрительно (чтобы максимально </w:t>
      </w:r>
      <w:proofErr w:type="gramStart"/>
      <w:r w:rsidRPr="00212691">
        <w:rPr>
          <w:lang w:eastAsia="ru-RU"/>
        </w:rPr>
        <w:t xml:space="preserve">использовать </w:t>
      </w:r>
      <w:r w:rsidR="00916A08">
        <w:rPr>
          <w:lang w:eastAsia="ru-RU"/>
        </w:rPr>
        <w:t xml:space="preserve"> </w:t>
      </w:r>
      <w:r w:rsidRPr="00212691">
        <w:rPr>
          <w:lang w:eastAsia="ru-RU"/>
        </w:rPr>
        <w:t>зрительную</w:t>
      </w:r>
      <w:proofErr w:type="gramEnd"/>
      <w:r w:rsidR="00916A08">
        <w:rPr>
          <w:lang w:eastAsia="ru-RU"/>
        </w:rPr>
        <w:t xml:space="preserve"> </w:t>
      </w:r>
      <w:r w:rsidRPr="00212691">
        <w:rPr>
          <w:lang w:eastAsia="ru-RU"/>
        </w:rPr>
        <w:t xml:space="preserve"> память), поэтому он должен быть аккуратным. Необходимо выделить заголовки, отделить один вопрос от другого, соблюдать абзацы, подчеркнуть термины. </w:t>
      </w:r>
    </w:p>
    <w:p w:rsidR="00212691" w:rsidRPr="00212691" w:rsidRDefault="00212691" w:rsidP="00212691">
      <w:pPr>
        <w:widowControl w:val="0"/>
        <w:suppressAutoHyphens w:val="0"/>
        <w:ind w:firstLine="851"/>
        <w:jc w:val="both"/>
        <w:rPr>
          <w:lang w:eastAsia="ru-RU"/>
        </w:rPr>
      </w:pPr>
      <w:r w:rsidRPr="00212691">
        <w:rPr>
          <w:lang w:eastAsia="ru-RU"/>
        </w:rPr>
        <w:t xml:space="preserve">2. При прослушивании лекции следует обращать внимание на интонацию лектора и вводные </w:t>
      </w:r>
      <w:proofErr w:type="gramStart"/>
      <w:r w:rsidRPr="00212691">
        <w:rPr>
          <w:lang w:eastAsia="ru-RU"/>
        </w:rPr>
        <w:t xml:space="preserve">слова </w:t>
      </w:r>
      <w:r w:rsidR="00916A08">
        <w:rPr>
          <w:lang w:eastAsia="ru-RU"/>
        </w:rPr>
        <w:t xml:space="preserve"> </w:t>
      </w:r>
      <w:r w:rsidRPr="00212691">
        <w:rPr>
          <w:lang w:eastAsia="ru-RU"/>
        </w:rPr>
        <w:t>таким</w:t>
      </w:r>
      <w:proofErr w:type="gramEnd"/>
      <w:r w:rsidRPr="00212691">
        <w:rPr>
          <w:lang w:eastAsia="ru-RU"/>
        </w:rPr>
        <w:t xml:space="preserve"> образом</w:t>
      </w:r>
      <w:r w:rsidR="00916A08">
        <w:rPr>
          <w:lang w:eastAsia="ru-RU"/>
        </w:rPr>
        <w:t xml:space="preserve"> </w:t>
      </w:r>
      <w:r w:rsidRPr="00212691">
        <w:rPr>
          <w:lang w:eastAsia="ru-RU"/>
        </w:rPr>
        <w:t xml:space="preserve">, </w:t>
      </w:r>
      <w:r w:rsidR="00916A08">
        <w:rPr>
          <w:lang w:eastAsia="ru-RU"/>
        </w:rPr>
        <w:t xml:space="preserve"> </w:t>
      </w:r>
      <w:r w:rsidRPr="00212691">
        <w:rPr>
          <w:lang w:eastAsia="ru-RU"/>
        </w:rPr>
        <w:t>итак</w:t>
      </w:r>
      <w:r w:rsidR="00916A08">
        <w:rPr>
          <w:lang w:eastAsia="ru-RU"/>
        </w:rPr>
        <w:t xml:space="preserve"> </w:t>
      </w:r>
      <w:r w:rsidRPr="00212691">
        <w:rPr>
          <w:lang w:eastAsia="ru-RU"/>
        </w:rPr>
        <w:t xml:space="preserve">, </w:t>
      </w:r>
      <w:r w:rsidR="00916A08">
        <w:rPr>
          <w:lang w:eastAsia="ru-RU"/>
        </w:rPr>
        <w:t xml:space="preserve"> </w:t>
      </w:r>
      <w:r w:rsidRPr="00212691">
        <w:rPr>
          <w:lang w:eastAsia="ru-RU"/>
        </w:rPr>
        <w:t>необходимо отметить</w:t>
      </w:r>
      <w:r w:rsidR="00916A08">
        <w:rPr>
          <w:lang w:eastAsia="ru-RU"/>
        </w:rPr>
        <w:t xml:space="preserve"> </w:t>
      </w:r>
      <w:r w:rsidRPr="00212691">
        <w:rPr>
          <w:lang w:eastAsia="ru-RU"/>
        </w:rPr>
        <w:t xml:space="preserve"> и т.п., которыми он акцентирует наиболее важные моменты, и помечать это при конспектировании.</w:t>
      </w:r>
    </w:p>
    <w:p w:rsidR="00212691" w:rsidRPr="00212691" w:rsidRDefault="00212691" w:rsidP="00212691">
      <w:pPr>
        <w:widowControl w:val="0"/>
        <w:suppressAutoHyphens w:val="0"/>
        <w:ind w:firstLine="851"/>
        <w:jc w:val="both"/>
        <w:rPr>
          <w:lang w:eastAsia="ru-RU"/>
        </w:rPr>
      </w:pPr>
      <w:r w:rsidRPr="00212691">
        <w:rPr>
          <w:lang w:eastAsia="ru-RU"/>
        </w:rPr>
        <w:t>3. Не нужно записывать каждое слово лектора, иначе можно потерять основную нить изложения и писать автоматически, не вникая в смысл. Техника прочтения лекций преподавателем такова, что он повторяет свою мысль два-три раза. Сначала нужно понять ее, а затем записать, используя сокращения.</w:t>
      </w:r>
    </w:p>
    <w:p w:rsidR="00212691" w:rsidRPr="00212691" w:rsidRDefault="00212691" w:rsidP="00212691">
      <w:pPr>
        <w:widowControl w:val="0"/>
        <w:suppressAutoHyphens w:val="0"/>
        <w:ind w:firstLine="851"/>
        <w:jc w:val="both"/>
        <w:rPr>
          <w:lang w:eastAsia="ru-RU"/>
        </w:rPr>
      </w:pPr>
      <w:r w:rsidRPr="00212691">
        <w:rPr>
          <w:lang w:eastAsia="ru-RU"/>
        </w:rPr>
        <w:t>4. для правильного конспектирования нужна собственная, удобная система сокращений, аббревиатур и символов. Однако при дальнейшей работе с</w:t>
      </w:r>
      <w:r w:rsidR="003B09D1">
        <w:rPr>
          <w:lang w:eastAsia="ru-RU"/>
        </w:rPr>
        <w:t xml:space="preserve"> </w:t>
      </w:r>
      <w:r w:rsidRPr="00212691">
        <w:rPr>
          <w:lang w:eastAsia="ru-RU"/>
        </w:rPr>
        <w:t>конспектом символы лучше заменить обычными словами для быстрого зрительного восприятия текста.</w:t>
      </w:r>
    </w:p>
    <w:p w:rsidR="00212691" w:rsidRPr="00212691" w:rsidRDefault="00212691" w:rsidP="00212691">
      <w:pPr>
        <w:widowControl w:val="0"/>
        <w:suppressAutoHyphens w:val="0"/>
        <w:ind w:firstLine="851"/>
        <w:jc w:val="both"/>
        <w:rPr>
          <w:lang w:eastAsia="ru-RU"/>
        </w:rPr>
      </w:pPr>
      <w:r w:rsidRPr="00212691">
        <w:rPr>
          <w:lang w:eastAsia="ru-RU"/>
        </w:rPr>
        <w:t xml:space="preserve">5. Конспектируя лекцию, лучше оставлять поля, на которых позднее, при самостоятельной работе с конспектом, можно сделать дополнительные записи, отметить непонятные места. </w:t>
      </w:r>
    </w:p>
    <w:p w:rsidR="00212691" w:rsidRPr="00212691" w:rsidRDefault="00212691" w:rsidP="00212691">
      <w:pPr>
        <w:widowControl w:val="0"/>
        <w:suppressAutoHyphens w:val="0"/>
        <w:ind w:firstLine="851"/>
        <w:jc w:val="both"/>
        <w:rPr>
          <w:lang w:eastAsia="ru-RU"/>
        </w:rPr>
      </w:pPr>
      <w:r w:rsidRPr="00212691">
        <w:rPr>
          <w:lang w:eastAsia="ru-RU"/>
        </w:rPr>
        <w:t>6. Перед семинарским занятием следует прочитать конспекты лекций, предваряющих его.</w:t>
      </w:r>
    </w:p>
    <w:p w:rsidR="00212691" w:rsidRPr="00212691" w:rsidRDefault="00212691" w:rsidP="00212691">
      <w:pPr>
        <w:widowControl w:val="0"/>
        <w:suppressAutoHyphens w:val="0"/>
        <w:ind w:firstLine="851"/>
        <w:jc w:val="both"/>
        <w:rPr>
          <w:b/>
          <w:lang w:eastAsia="ru-RU"/>
        </w:rPr>
      </w:pPr>
      <w:r w:rsidRPr="00212691">
        <w:rPr>
          <w:b/>
          <w:lang w:eastAsia="ru-RU"/>
        </w:rPr>
        <w:t>2.2. Подготовка к семинарским занятиям.</w:t>
      </w:r>
    </w:p>
    <w:p w:rsidR="00212691" w:rsidRPr="00212691" w:rsidRDefault="00212691" w:rsidP="00212691">
      <w:pPr>
        <w:widowControl w:val="0"/>
        <w:suppressAutoHyphens w:val="0"/>
        <w:ind w:firstLine="851"/>
        <w:jc w:val="both"/>
        <w:rPr>
          <w:lang w:eastAsia="ru-RU"/>
        </w:rPr>
      </w:pPr>
      <w:r w:rsidRPr="00212691">
        <w:rPr>
          <w:lang w:eastAsia="ru-RU"/>
        </w:rPr>
        <w:t>Ценность семинара как формы обучения состоит в следующем:</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lastRenderedPageBreak/>
        <w:t xml:space="preserve">– возможность не просто слушать, но и говорить, что способствует усвоению материала: подготовленное выступление, высказанное дополнение или </w:t>
      </w:r>
      <w:proofErr w:type="gramStart"/>
      <w:r w:rsidRPr="00212691">
        <w:rPr>
          <w:lang w:eastAsia="ru-RU"/>
        </w:rPr>
        <w:t xml:space="preserve">вывод </w:t>
      </w:r>
      <w:r w:rsidR="00916A08">
        <w:rPr>
          <w:lang w:eastAsia="ru-RU"/>
        </w:rPr>
        <w:t xml:space="preserve"> </w:t>
      </w:r>
      <w:r w:rsidRPr="00212691">
        <w:rPr>
          <w:lang w:eastAsia="ru-RU"/>
        </w:rPr>
        <w:t>включают</w:t>
      </w:r>
      <w:proofErr w:type="gramEnd"/>
      <w:r w:rsidR="00916A08">
        <w:rPr>
          <w:lang w:eastAsia="ru-RU"/>
        </w:rPr>
        <w:t xml:space="preserve"> </w:t>
      </w:r>
      <w:r w:rsidRPr="00212691">
        <w:rPr>
          <w:lang w:eastAsia="ru-RU"/>
        </w:rPr>
        <w:t xml:space="preserve"> дополнительные механизмы памяти;</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происходит углубление знаний за счет того, что вопросы рассматриваются на более высоком, методологическом, уровне или</w:t>
      </w:r>
      <w:r w:rsidR="003B09D1">
        <w:rPr>
          <w:lang w:eastAsia="ru-RU"/>
        </w:rPr>
        <w:t xml:space="preserve"> </w:t>
      </w:r>
      <w:r w:rsidRPr="00212691">
        <w:rPr>
          <w:lang w:eastAsia="ru-RU"/>
        </w:rPr>
        <w:t>через их проблемную постановку;</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немаловажную роль играет обмен знаниями:</w:t>
      </w:r>
      <w:r w:rsidR="003B09D1">
        <w:rPr>
          <w:lang w:eastAsia="ru-RU"/>
        </w:rPr>
        <w:t xml:space="preserve"> </w:t>
      </w:r>
      <w:r w:rsidRPr="00212691">
        <w:rPr>
          <w:lang w:eastAsia="ru-RU"/>
        </w:rPr>
        <w:t>нередко при подготовке к семинару студентам удается найти исключительно интересные и познавательные сюжеты, что расширяет кругозор всей группы;</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развивается логическое мышление, способность анализировать, сопоставлять, делать выводы;</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семинар учит выступать, дискуссировать, обсуждать, аргументировать, убеждать, что особенно важно для будущих социальных работников;</w:t>
      </w:r>
    </w:p>
    <w:p w:rsidR="00212691" w:rsidRPr="00212691" w:rsidRDefault="00212691" w:rsidP="00212691">
      <w:pPr>
        <w:widowControl w:val="0"/>
        <w:tabs>
          <w:tab w:val="left" w:pos="1134"/>
        </w:tabs>
        <w:suppressAutoHyphens w:val="0"/>
        <w:ind w:firstLine="851"/>
        <w:jc w:val="both"/>
        <w:rPr>
          <w:lang w:eastAsia="ru-RU"/>
        </w:rPr>
      </w:pPr>
      <w:r w:rsidRPr="00212691">
        <w:rPr>
          <w:lang w:eastAsia="ru-RU"/>
        </w:rPr>
        <w:t xml:space="preserve">– имея возможность говорить на занятии, можно оперировать необходимой в будущей работе терминологией. </w:t>
      </w:r>
    </w:p>
    <w:p w:rsidR="00212691" w:rsidRPr="00212691" w:rsidRDefault="00212691" w:rsidP="00212691">
      <w:pPr>
        <w:widowControl w:val="0"/>
        <w:suppressAutoHyphens w:val="0"/>
        <w:ind w:firstLine="851"/>
        <w:jc w:val="both"/>
        <w:rPr>
          <w:lang w:eastAsia="ru-RU"/>
        </w:rPr>
      </w:pPr>
      <w:r w:rsidRPr="00212691">
        <w:rPr>
          <w:lang w:eastAsia="ru-RU"/>
        </w:rPr>
        <w:t xml:space="preserve">В рамках </w:t>
      </w:r>
      <w:proofErr w:type="gramStart"/>
      <w:r w:rsidRPr="00212691">
        <w:rPr>
          <w:lang w:eastAsia="ru-RU"/>
        </w:rPr>
        <w:t xml:space="preserve">дисциплины </w:t>
      </w:r>
      <w:r w:rsidR="00916A08">
        <w:rPr>
          <w:lang w:eastAsia="ru-RU"/>
        </w:rPr>
        <w:t xml:space="preserve"> </w:t>
      </w:r>
      <w:r w:rsidRPr="00212691">
        <w:rPr>
          <w:lang w:eastAsia="ru-RU"/>
        </w:rPr>
        <w:t>Социальная</w:t>
      </w:r>
      <w:proofErr w:type="gramEnd"/>
      <w:r w:rsidRPr="00212691">
        <w:rPr>
          <w:lang w:eastAsia="ru-RU"/>
        </w:rPr>
        <w:t xml:space="preserve"> политика</w:t>
      </w:r>
      <w:r w:rsidR="00916A08">
        <w:rPr>
          <w:lang w:eastAsia="ru-RU"/>
        </w:rPr>
        <w:t xml:space="preserve"> </w:t>
      </w:r>
      <w:r w:rsidRPr="00212691">
        <w:rPr>
          <w:lang w:eastAsia="ru-RU"/>
        </w:rPr>
        <w:t xml:space="preserve"> основным видом семинарских занятий являются семинары исследовательского характера с независимой от лекций тематикой.</w:t>
      </w:r>
      <w:r w:rsidR="003B09D1">
        <w:rPr>
          <w:lang w:eastAsia="ru-RU"/>
        </w:rPr>
        <w:t xml:space="preserve"> </w:t>
      </w:r>
    </w:p>
    <w:p w:rsidR="00212691" w:rsidRPr="00212691" w:rsidRDefault="00212691" w:rsidP="00212691">
      <w:pPr>
        <w:widowControl w:val="0"/>
        <w:suppressAutoHyphens w:val="0"/>
        <w:ind w:firstLine="851"/>
        <w:jc w:val="both"/>
        <w:rPr>
          <w:lang w:eastAsia="ru-RU"/>
        </w:rPr>
      </w:pPr>
      <w:r w:rsidRPr="00212691">
        <w:rPr>
          <w:lang w:eastAsia="ru-RU"/>
        </w:rPr>
        <w:t>Чтобы наиболее рационально и полно использовать все возможности семинара</w:t>
      </w:r>
      <w:r w:rsidR="003B09D1">
        <w:rPr>
          <w:lang w:eastAsia="ru-RU"/>
        </w:rPr>
        <w:t xml:space="preserve"> </w:t>
      </w:r>
      <w:r w:rsidRPr="00212691">
        <w:rPr>
          <w:lang w:eastAsia="ru-RU"/>
        </w:rPr>
        <w:t>как вида занятия, для подготовки к нему вам также необходимо:</w:t>
      </w:r>
    </w:p>
    <w:p w:rsidR="00212691" w:rsidRPr="00212691" w:rsidRDefault="00212691" w:rsidP="00212691">
      <w:pPr>
        <w:widowControl w:val="0"/>
        <w:suppressAutoHyphens w:val="0"/>
        <w:ind w:firstLine="851"/>
        <w:jc w:val="both"/>
        <w:rPr>
          <w:lang w:eastAsia="ru-RU"/>
        </w:rPr>
      </w:pPr>
      <w:r w:rsidRPr="00212691">
        <w:rPr>
          <w:lang w:eastAsia="ru-RU"/>
        </w:rPr>
        <w:t>– ознакомиться с</w:t>
      </w:r>
      <w:r w:rsidR="003B09D1">
        <w:rPr>
          <w:lang w:eastAsia="ru-RU"/>
        </w:rPr>
        <w:t xml:space="preserve"> </w:t>
      </w:r>
      <w:r w:rsidRPr="00212691">
        <w:rPr>
          <w:lang w:eastAsia="ru-RU"/>
        </w:rPr>
        <w:t>соответствующим разделом учебника;</w:t>
      </w:r>
    </w:p>
    <w:p w:rsidR="00212691" w:rsidRPr="00212691" w:rsidRDefault="00212691" w:rsidP="00212691">
      <w:pPr>
        <w:widowControl w:val="0"/>
        <w:suppressAutoHyphens w:val="0"/>
        <w:ind w:firstLine="851"/>
        <w:jc w:val="both"/>
        <w:rPr>
          <w:lang w:eastAsia="ru-RU"/>
        </w:rPr>
      </w:pPr>
      <w:r w:rsidRPr="00212691">
        <w:rPr>
          <w:lang w:eastAsia="ru-RU"/>
        </w:rPr>
        <w:t xml:space="preserve">– проработать дополнительную литературу и нормативно-правовую базу; </w:t>
      </w:r>
    </w:p>
    <w:p w:rsidR="00212691" w:rsidRPr="00212691" w:rsidRDefault="00212691" w:rsidP="00212691">
      <w:pPr>
        <w:widowControl w:val="0"/>
        <w:suppressAutoHyphens w:val="0"/>
        <w:ind w:firstLine="851"/>
        <w:jc w:val="both"/>
        <w:rPr>
          <w:lang w:eastAsia="ru-RU"/>
        </w:rPr>
      </w:pPr>
      <w:r w:rsidRPr="00212691">
        <w:rPr>
          <w:lang w:eastAsia="ru-RU"/>
        </w:rPr>
        <w:t xml:space="preserve">– решить задачи или выполнить другие письменные задания. </w:t>
      </w:r>
    </w:p>
    <w:p w:rsidR="00212691" w:rsidRPr="00212691" w:rsidRDefault="00212691" w:rsidP="00212691">
      <w:pPr>
        <w:widowControl w:val="0"/>
        <w:suppressAutoHyphens w:val="0"/>
        <w:ind w:firstLine="851"/>
        <w:jc w:val="both"/>
        <w:rPr>
          <w:lang w:eastAsia="ru-RU"/>
        </w:rPr>
      </w:pPr>
      <w:r w:rsidRPr="00212691">
        <w:rPr>
          <w:lang w:eastAsia="ru-RU"/>
        </w:rPr>
        <w:t>Само семинарское занятие представляет собой групповое рассмотрение и обсуждение вопросов, связанных с определенной темой. Оно предполагает самостоятельную предварительную работу студентов со справочной литературой, учебниками и первоисточниками, подготовку ими докладов, рефератов и сообщений по той или иной проблематике.</w:t>
      </w:r>
    </w:p>
    <w:p w:rsidR="00212691" w:rsidRPr="00212691" w:rsidRDefault="00212691" w:rsidP="00212691">
      <w:pPr>
        <w:widowControl w:val="0"/>
        <w:suppressAutoHyphens w:val="0"/>
        <w:ind w:firstLine="851"/>
        <w:jc w:val="both"/>
        <w:rPr>
          <w:lang w:eastAsia="ru-RU"/>
        </w:rPr>
      </w:pPr>
      <w:r w:rsidRPr="00212691">
        <w:rPr>
          <w:lang w:eastAsia="ru-RU"/>
        </w:rPr>
        <w:t>Семинарское занятие проходит в виде индивидуальных устных ответов с их последующим обсуждением в группе, дискуссии, или выполнения индивидуальных письменных работ.</w:t>
      </w:r>
    </w:p>
    <w:p w:rsidR="00212691" w:rsidRPr="00212691" w:rsidRDefault="00212691" w:rsidP="00212691">
      <w:pPr>
        <w:widowControl w:val="0"/>
        <w:suppressAutoHyphens w:val="0"/>
        <w:ind w:firstLine="851"/>
        <w:jc w:val="both"/>
        <w:rPr>
          <w:lang w:eastAsia="ru-RU"/>
        </w:rPr>
      </w:pPr>
      <w:r w:rsidRPr="00212691">
        <w:rPr>
          <w:lang w:eastAsia="ru-RU"/>
        </w:rPr>
        <w:t>Каждому студенту нет необходимости детально изучать все предлагаемые для обсуждения вопросы и прочитывать всю рекомендованную литературу. Достаточно проработать те публикации, в которых освещается заинтересовавшая проблема.</w:t>
      </w:r>
    </w:p>
    <w:p w:rsidR="00212691" w:rsidRPr="00212691" w:rsidRDefault="00212691" w:rsidP="00212691">
      <w:pPr>
        <w:widowControl w:val="0"/>
        <w:suppressAutoHyphens w:val="0"/>
        <w:ind w:firstLine="851"/>
        <w:jc w:val="both"/>
        <w:rPr>
          <w:lang w:eastAsia="ru-RU"/>
        </w:rPr>
      </w:pPr>
      <w:r w:rsidRPr="00212691">
        <w:rPr>
          <w:lang w:eastAsia="ru-RU"/>
        </w:rPr>
        <w:t>Однако необходимо иметь в виду, что все темы войдут в перечень вопросов на экзамене (зачете). Поэтому оптимальная схема подготовки к семинарскому занятию может выглядеть следующим образом: студент осуществляет всестороннюю подготовку одного из предполагаемых к обсуждению вопросов, а по другим вопросам предварительно или в ходе семинарского занятия конспектирует остальные выступления.</w:t>
      </w:r>
    </w:p>
    <w:p w:rsidR="00212691" w:rsidRPr="00212691" w:rsidRDefault="00212691" w:rsidP="00212691">
      <w:pPr>
        <w:suppressAutoHyphens w:val="0"/>
        <w:ind w:firstLine="851"/>
        <w:jc w:val="both"/>
        <w:rPr>
          <w:lang w:eastAsia="ru-RU"/>
        </w:rPr>
      </w:pPr>
      <w:r w:rsidRPr="00212691">
        <w:rPr>
          <w:lang w:eastAsia="ru-RU"/>
        </w:rPr>
        <w:t>За одно семинарское занятие студент может заработать от 1 (3) до 10 (30) баллов в зависимости от сложности работы. В рамках оценивания преподавателем используются следующие критерии оценивания:</w:t>
      </w:r>
    </w:p>
    <w:p w:rsidR="00212691" w:rsidRPr="00212691" w:rsidRDefault="00212691" w:rsidP="000267C1">
      <w:pPr>
        <w:numPr>
          <w:ilvl w:val="0"/>
          <w:numId w:val="19"/>
        </w:numPr>
        <w:suppressAutoHyphens w:val="0"/>
        <w:jc w:val="both"/>
        <w:rPr>
          <w:lang w:eastAsia="ru-RU"/>
        </w:rPr>
      </w:pPr>
      <w:r w:rsidRPr="00212691">
        <w:rPr>
          <w:lang w:eastAsia="ru-RU"/>
        </w:rPr>
        <w:t>Посещение семинарского занятия.</w:t>
      </w:r>
    </w:p>
    <w:p w:rsidR="00212691" w:rsidRPr="00212691" w:rsidRDefault="00212691" w:rsidP="000267C1">
      <w:pPr>
        <w:numPr>
          <w:ilvl w:val="0"/>
          <w:numId w:val="19"/>
        </w:numPr>
        <w:suppressAutoHyphens w:val="0"/>
        <w:jc w:val="both"/>
        <w:rPr>
          <w:lang w:eastAsia="ru-RU"/>
        </w:rPr>
      </w:pPr>
      <w:r w:rsidRPr="00212691">
        <w:rPr>
          <w:lang w:eastAsia="ru-RU"/>
        </w:rPr>
        <w:t>Выступление на семинарском занятии с индивидуальным докладом (сообщением).</w:t>
      </w:r>
    </w:p>
    <w:p w:rsidR="00212691" w:rsidRPr="00212691" w:rsidRDefault="00212691" w:rsidP="000267C1">
      <w:pPr>
        <w:numPr>
          <w:ilvl w:val="0"/>
          <w:numId w:val="19"/>
        </w:numPr>
        <w:suppressAutoHyphens w:val="0"/>
        <w:jc w:val="both"/>
        <w:rPr>
          <w:lang w:eastAsia="ru-RU"/>
        </w:rPr>
      </w:pPr>
      <w:r w:rsidRPr="00212691">
        <w:rPr>
          <w:lang w:eastAsia="ru-RU"/>
        </w:rPr>
        <w:t>Полнота раскрытия выбранной темы (детальная и развернутая характеристика изучаемой проблемы).</w:t>
      </w:r>
    </w:p>
    <w:p w:rsidR="00212691" w:rsidRPr="00212691" w:rsidRDefault="00212691" w:rsidP="000267C1">
      <w:pPr>
        <w:numPr>
          <w:ilvl w:val="0"/>
          <w:numId w:val="19"/>
        </w:numPr>
        <w:suppressAutoHyphens w:val="0"/>
        <w:jc w:val="both"/>
        <w:rPr>
          <w:lang w:eastAsia="ru-RU"/>
        </w:rPr>
      </w:pPr>
      <w:r w:rsidRPr="00212691">
        <w:rPr>
          <w:lang w:eastAsia="ru-RU"/>
        </w:rPr>
        <w:t>Четкость используемых в выступлении формулировок.</w:t>
      </w:r>
    </w:p>
    <w:p w:rsidR="00212691" w:rsidRPr="00212691" w:rsidRDefault="00212691" w:rsidP="000267C1">
      <w:pPr>
        <w:numPr>
          <w:ilvl w:val="0"/>
          <w:numId w:val="19"/>
        </w:numPr>
        <w:suppressAutoHyphens w:val="0"/>
        <w:jc w:val="both"/>
        <w:rPr>
          <w:lang w:eastAsia="ru-RU"/>
        </w:rPr>
      </w:pPr>
      <w:r w:rsidRPr="00212691">
        <w:rPr>
          <w:lang w:eastAsia="ru-RU"/>
        </w:rPr>
        <w:t>Наличие и аргументированность собственной позиции.</w:t>
      </w:r>
    </w:p>
    <w:p w:rsidR="00212691" w:rsidRPr="00212691" w:rsidRDefault="00212691" w:rsidP="000267C1">
      <w:pPr>
        <w:numPr>
          <w:ilvl w:val="0"/>
          <w:numId w:val="19"/>
        </w:numPr>
        <w:suppressAutoHyphens w:val="0"/>
        <w:jc w:val="both"/>
        <w:rPr>
          <w:lang w:eastAsia="ru-RU"/>
        </w:rPr>
      </w:pPr>
      <w:r w:rsidRPr="00212691">
        <w:rPr>
          <w:lang w:eastAsia="ru-RU"/>
        </w:rPr>
        <w:t>Оригинальность и репрезентативность использованных для выступления источников.</w:t>
      </w:r>
    </w:p>
    <w:p w:rsidR="00212691" w:rsidRPr="00212691" w:rsidRDefault="00212691" w:rsidP="000267C1">
      <w:pPr>
        <w:numPr>
          <w:ilvl w:val="0"/>
          <w:numId w:val="19"/>
        </w:numPr>
        <w:suppressAutoHyphens w:val="0"/>
        <w:jc w:val="both"/>
        <w:rPr>
          <w:lang w:eastAsia="ru-RU"/>
        </w:rPr>
      </w:pPr>
      <w:r w:rsidRPr="00212691">
        <w:rPr>
          <w:lang w:eastAsia="ru-RU"/>
        </w:rPr>
        <w:t>Правильность и аккуратность оформления конспекта по результатам семинарского занятия.</w:t>
      </w:r>
    </w:p>
    <w:p w:rsidR="00212691" w:rsidRPr="00212691" w:rsidRDefault="00212691" w:rsidP="000267C1">
      <w:pPr>
        <w:numPr>
          <w:ilvl w:val="0"/>
          <w:numId w:val="19"/>
        </w:numPr>
        <w:suppressAutoHyphens w:val="0"/>
        <w:jc w:val="both"/>
        <w:rPr>
          <w:lang w:eastAsia="ru-RU"/>
        </w:rPr>
      </w:pPr>
      <w:proofErr w:type="spellStart"/>
      <w:r w:rsidRPr="00212691">
        <w:rPr>
          <w:lang w:eastAsia="ru-RU"/>
        </w:rPr>
        <w:t>Презентативность</w:t>
      </w:r>
      <w:proofErr w:type="spellEnd"/>
      <w:r w:rsidRPr="00212691">
        <w:rPr>
          <w:lang w:eastAsia="ru-RU"/>
        </w:rPr>
        <w:t xml:space="preserve"> выступления.</w:t>
      </w:r>
    </w:p>
    <w:p w:rsidR="00212691" w:rsidRPr="00212691" w:rsidRDefault="00212691" w:rsidP="000267C1">
      <w:pPr>
        <w:numPr>
          <w:ilvl w:val="0"/>
          <w:numId w:val="19"/>
        </w:numPr>
        <w:suppressAutoHyphens w:val="0"/>
        <w:jc w:val="both"/>
        <w:rPr>
          <w:lang w:eastAsia="ru-RU"/>
        </w:rPr>
      </w:pPr>
      <w:r w:rsidRPr="00212691">
        <w:rPr>
          <w:lang w:eastAsia="ru-RU"/>
        </w:rPr>
        <w:t>Подготовленность по различным сюжетам темы семинарского занятия или по всем обсуждаемым вопросам.</w:t>
      </w:r>
    </w:p>
    <w:p w:rsidR="00212691" w:rsidRPr="00212691" w:rsidRDefault="00212691" w:rsidP="000267C1">
      <w:pPr>
        <w:numPr>
          <w:ilvl w:val="0"/>
          <w:numId w:val="19"/>
        </w:numPr>
        <w:suppressAutoHyphens w:val="0"/>
        <w:jc w:val="both"/>
        <w:rPr>
          <w:lang w:eastAsia="ru-RU"/>
        </w:rPr>
      </w:pPr>
      <w:r w:rsidRPr="00212691">
        <w:rPr>
          <w:lang w:eastAsia="ru-RU"/>
        </w:rPr>
        <w:t>Активная работа на семинаре (обсуждение выступления, критические замечания, рефлексия).</w:t>
      </w:r>
    </w:p>
    <w:p w:rsidR="00212691" w:rsidRPr="00212691" w:rsidRDefault="00212691" w:rsidP="00212691">
      <w:pPr>
        <w:suppressAutoHyphens w:val="0"/>
        <w:ind w:firstLine="851"/>
        <w:jc w:val="both"/>
        <w:rPr>
          <w:lang w:eastAsia="ru-RU"/>
        </w:rPr>
      </w:pPr>
      <w:r w:rsidRPr="00212691">
        <w:rPr>
          <w:b/>
          <w:lang w:eastAsia="ru-RU"/>
        </w:rPr>
        <w:t>Порядок проведения семинарского занятия</w:t>
      </w:r>
      <w:r w:rsidRPr="00212691">
        <w:rPr>
          <w:lang w:eastAsia="ru-RU"/>
        </w:rPr>
        <w:t>.</w:t>
      </w:r>
    </w:p>
    <w:p w:rsidR="00212691" w:rsidRPr="00212691" w:rsidRDefault="00212691" w:rsidP="00212691">
      <w:pPr>
        <w:suppressAutoHyphens w:val="0"/>
        <w:ind w:firstLine="851"/>
        <w:jc w:val="both"/>
        <w:rPr>
          <w:lang w:eastAsia="ru-RU"/>
        </w:rPr>
      </w:pPr>
      <w:r w:rsidRPr="00212691">
        <w:rPr>
          <w:lang w:eastAsia="ru-RU"/>
        </w:rPr>
        <w:lastRenderedPageBreak/>
        <w:t>Предполагается, что каждый студент готовит к каждому семинарскому занятию 1 доклад (сообщение), которое презентует на занятии.</w:t>
      </w:r>
    </w:p>
    <w:p w:rsidR="00212691" w:rsidRPr="00212691" w:rsidRDefault="00212691" w:rsidP="00212691">
      <w:pPr>
        <w:suppressAutoHyphens w:val="0"/>
        <w:ind w:firstLine="851"/>
        <w:jc w:val="both"/>
        <w:rPr>
          <w:lang w:eastAsia="ru-RU"/>
        </w:rPr>
      </w:pPr>
      <w:r w:rsidRPr="00212691">
        <w:rPr>
          <w:lang w:eastAsia="ru-RU"/>
        </w:rPr>
        <w:t xml:space="preserve">Каждому выступающему предоставляется время для индивидуального сообщения (регламент) в соответствии с формулой: </w:t>
      </w:r>
    </w:p>
    <w:p w:rsidR="00212691" w:rsidRPr="00212691" w:rsidRDefault="00212691" w:rsidP="00212691">
      <w:pPr>
        <w:suppressAutoHyphens w:val="0"/>
        <w:ind w:firstLine="851"/>
        <w:jc w:val="both"/>
        <w:rPr>
          <w:b/>
          <w:u w:val="single"/>
          <w:lang w:eastAsia="ru-RU"/>
        </w:rPr>
      </w:pPr>
      <w:r w:rsidRPr="00212691">
        <w:rPr>
          <w:b/>
          <w:lang w:eastAsia="ru-RU"/>
        </w:rPr>
        <w:t>ОБЩЕЕ ВРЕМЯ СЕМИНАРСКОГО ЗАНЯТИЯ</w:t>
      </w:r>
      <w:r w:rsidRPr="00212691">
        <w:rPr>
          <w:b/>
          <w:i/>
          <w:lang w:eastAsia="ru-RU"/>
        </w:rPr>
        <w:t xml:space="preserve"> / КОЛИЧЕСТВО СТУДЕНТОВ В ГРУППЕ = </w:t>
      </w:r>
      <w:r w:rsidRPr="00212691">
        <w:rPr>
          <w:b/>
          <w:u w:val="single"/>
          <w:lang w:eastAsia="ru-RU"/>
        </w:rPr>
        <w:t>ВРЕМЯ ИНДИВИДУАЛЬНОГО СООБЩЕНИЯ.</w:t>
      </w:r>
    </w:p>
    <w:p w:rsidR="00212691" w:rsidRPr="00212691" w:rsidRDefault="00212691" w:rsidP="00212691">
      <w:pPr>
        <w:suppressAutoHyphens w:val="0"/>
        <w:ind w:firstLine="851"/>
        <w:jc w:val="both"/>
        <w:rPr>
          <w:lang w:eastAsia="ru-RU"/>
        </w:rPr>
      </w:pPr>
      <w:r w:rsidRPr="00212691">
        <w:rPr>
          <w:lang w:eastAsia="ru-RU"/>
        </w:rPr>
        <w:t>При этом на различные формы работы в ходе занятия отводится:</w:t>
      </w:r>
    </w:p>
    <w:p w:rsidR="00212691" w:rsidRPr="00212691" w:rsidRDefault="00212691" w:rsidP="00212691">
      <w:pPr>
        <w:suppressAutoHyphens w:val="0"/>
        <w:ind w:firstLine="851"/>
        <w:jc w:val="both"/>
        <w:rPr>
          <w:lang w:eastAsia="ru-RU"/>
        </w:rPr>
      </w:pPr>
      <w:r w:rsidRPr="00212691">
        <w:rPr>
          <w:lang w:eastAsia="ru-RU"/>
        </w:rPr>
        <w:t>1. на презентацию докладов – 70 % времени, отведенного на семинарское занятие;</w:t>
      </w:r>
    </w:p>
    <w:p w:rsidR="00212691" w:rsidRPr="00212691" w:rsidRDefault="00212691" w:rsidP="00212691">
      <w:pPr>
        <w:suppressAutoHyphens w:val="0"/>
        <w:ind w:firstLine="851"/>
        <w:jc w:val="both"/>
        <w:rPr>
          <w:lang w:eastAsia="ru-RU"/>
        </w:rPr>
      </w:pPr>
      <w:r w:rsidRPr="00212691">
        <w:rPr>
          <w:lang w:eastAsia="ru-RU"/>
        </w:rPr>
        <w:t>2. на обсуждение представленных докладов – 20 % времени;</w:t>
      </w:r>
    </w:p>
    <w:p w:rsidR="00212691" w:rsidRPr="00212691" w:rsidRDefault="00212691" w:rsidP="00212691">
      <w:pPr>
        <w:suppressAutoHyphens w:val="0"/>
        <w:ind w:firstLine="851"/>
        <w:jc w:val="both"/>
        <w:rPr>
          <w:lang w:eastAsia="ru-RU"/>
        </w:rPr>
      </w:pPr>
      <w:r w:rsidRPr="00212691">
        <w:rPr>
          <w:lang w:eastAsia="ru-RU"/>
        </w:rPr>
        <w:t>3. рефлексия по итогам семинарского занятия – 10 % времени.</w:t>
      </w:r>
    </w:p>
    <w:p w:rsidR="00212691" w:rsidRPr="00212691" w:rsidRDefault="00212691" w:rsidP="00212691">
      <w:pPr>
        <w:suppressAutoHyphens w:val="0"/>
        <w:ind w:firstLine="851"/>
        <w:jc w:val="both"/>
        <w:rPr>
          <w:lang w:eastAsia="ru-RU"/>
        </w:rPr>
      </w:pPr>
      <w:r w:rsidRPr="00212691">
        <w:rPr>
          <w:lang w:eastAsia="ru-RU"/>
        </w:rPr>
        <w:t>В случае если студент не успевает выступить на семинарском занятии, он имеет право на представление и защиту реферативной работы по выбранной теме сообщения и оценивание ее в соответствии с общими критериями и требованиями к оформлению письменной работы. При этом в итоговую оценку не включаются пп. 2,4,8.</w:t>
      </w:r>
    </w:p>
    <w:p w:rsidR="00212691" w:rsidRPr="00212691" w:rsidRDefault="00212691" w:rsidP="00212691">
      <w:pPr>
        <w:suppressAutoHyphens w:val="0"/>
        <w:ind w:firstLine="741"/>
        <w:jc w:val="both"/>
        <w:rPr>
          <w:lang w:eastAsia="ru-RU"/>
        </w:rPr>
      </w:pPr>
      <w:r w:rsidRPr="00212691">
        <w:rPr>
          <w:lang w:eastAsia="ru-RU"/>
        </w:rPr>
        <w:t xml:space="preserve">Изучение курса социальной политики предполагает не только усвоение материала лекций, но и развитие навыка самостоятельного анализа социальных проблем и социально-политических мероприятий на семинарах. </w:t>
      </w:r>
    </w:p>
    <w:p w:rsidR="00212691" w:rsidRPr="00212691" w:rsidRDefault="00212691" w:rsidP="00212691">
      <w:pPr>
        <w:suppressAutoHyphens w:val="0"/>
        <w:ind w:firstLine="851"/>
        <w:jc w:val="both"/>
        <w:rPr>
          <w:b/>
          <w:lang w:eastAsia="ru-RU"/>
        </w:rPr>
      </w:pPr>
      <w:r w:rsidRPr="00212691">
        <w:rPr>
          <w:b/>
          <w:lang w:eastAsia="ru-RU"/>
        </w:rPr>
        <w:t>2.3. Анализ нормативно-правовых источников.</w:t>
      </w:r>
    </w:p>
    <w:p w:rsidR="00212691" w:rsidRPr="00212691" w:rsidRDefault="00212691" w:rsidP="00212691">
      <w:pPr>
        <w:suppressAutoHyphens w:val="0"/>
        <w:ind w:firstLine="851"/>
        <w:jc w:val="both"/>
        <w:rPr>
          <w:lang w:eastAsia="ru-RU"/>
        </w:rPr>
      </w:pPr>
      <w:r w:rsidRPr="00212691">
        <w:rPr>
          <w:lang w:eastAsia="ru-RU"/>
        </w:rPr>
        <w:t>Анализ нормативно-правовой базы должен осуществляться по следующей схеме:</w:t>
      </w:r>
    </w:p>
    <w:p w:rsidR="00212691" w:rsidRPr="00212691" w:rsidRDefault="00212691" w:rsidP="00212691">
      <w:pPr>
        <w:suppressAutoHyphens w:val="0"/>
        <w:ind w:firstLine="851"/>
        <w:jc w:val="both"/>
        <w:rPr>
          <w:lang w:eastAsia="ru-RU"/>
        </w:rPr>
      </w:pPr>
      <w:r w:rsidRPr="00212691">
        <w:rPr>
          <w:lang w:eastAsia="ru-RU"/>
        </w:rPr>
        <w:t>1. Основные понятия, содержащиеся в документе (наличие и формулировка).</w:t>
      </w:r>
    </w:p>
    <w:p w:rsidR="00212691" w:rsidRPr="00212691" w:rsidRDefault="00212691" w:rsidP="00212691">
      <w:pPr>
        <w:suppressAutoHyphens w:val="0"/>
        <w:ind w:firstLine="851"/>
        <w:jc w:val="both"/>
        <w:rPr>
          <w:lang w:eastAsia="ru-RU"/>
        </w:rPr>
      </w:pPr>
      <w:r w:rsidRPr="00212691">
        <w:rPr>
          <w:lang w:eastAsia="ru-RU"/>
        </w:rPr>
        <w:t>2. Основные категории лиц (социальные группы), рассматриваемые в документе.</w:t>
      </w:r>
    </w:p>
    <w:p w:rsidR="00212691" w:rsidRPr="00212691" w:rsidRDefault="00212691" w:rsidP="00212691">
      <w:pPr>
        <w:suppressAutoHyphens w:val="0"/>
        <w:ind w:firstLine="851"/>
        <w:jc w:val="both"/>
        <w:rPr>
          <w:lang w:eastAsia="ru-RU"/>
        </w:rPr>
      </w:pPr>
      <w:r w:rsidRPr="00212691">
        <w:rPr>
          <w:lang w:eastAsia="ru-RU"/>
        </w:rPr>
        <w:t>3. Основания принадлежности граждан к категории лиц (социальной группе), указанной в документе.</w:t>
      </w:r>
    </w:p>
    <w:p w:rsidR="00212691" w:rsidRPr="00212691" w:rsidRDefault="00212691" w:rsidP="00212691">
      <w:pPr>
        <w:suppressAutoHyphens w:val="0"/>
        <w:ind w:firstLine="851"/>
        <w:jc w:val="both"/>
        <w:rPr>
          <w:lang w:eastAsia="ru-RU"/>
        </w:rPr>
      </w:pPr>
      <w:r w:rsidRPr="00212691">
        <w:rPr>
          <w:lang w:eastAsia="ru-RU"/>
        </w:rPr>
        <w:t>4. Права категорий лиц (социальной группы), рассматриваемых в документе.</w:t>
      </w:r>
    </w:p>
    <w:p w:rsidR="00212691" w:rsidRPr="00212691" w:rsidRDefault="00212691" w:rsidP="00212691">
      <w:pPr>
        <w:suppressAutoHyphens w:val="0"/>
        <w:ind w:firstLine="851"/>
        <w:jc w:val="both"/>
        <w:rPr>
          <w:lang w:eastAsia="ru-RU"/>
        </w:rPr>
      </w:pPr>
      <w:r w:rsidRPr="00212691">
        <w:rPr>
          <w:lang w:eastAsia="ru-RU"/>
        </w:rPr>
        <w:t>5. Основные механизмы социальной защиты прав категорий лиц (социальной группы), представленные в документе.</w:t>
      </w:r>
    </w:p>
    <w:p w:rsidR="00212691" w:rsidRPr="00212691" w:rsidRDefault="00212691" w:rsidP="00212691">
      <w:pPr>
        <w:suppressAutoHyphens w:val="0"/>
        <w:ind w:firstLine="851"/>
        <w:jc w:val="both"/>
        <w:rPr>
          <w:lang w:eastAsia="ru-RU"/>
        </w:rPr>
      </w:pPr>
      <w:r w:rsidRPr="00212691">
        <w:rPr>
          <w:lang w:eastAsia="ru-RU"/>
        </w:rPr>
        <w:t>6. Положения документа, не имеющие конкретных механизмов реализации.</w:t>
      </w:r>
    </w:p>
    <w:p w:rsidR="00212691" w:rsidRPr="00212691" w:rsidRDefault="00212691" w:rsidP="00212691">
      <w:pPr>
        <w:suppressAutoHyphens w:val="0"/>
        <w:ind w:firstLine="851"/>
        <w:jc w:val="both"/>
        <w:rPr>
          <w:lang w:eastAsia="ru-RU"/>
        </w:rPr>
      </w:pPr>
      <w:r w:rsidRPr="00212691">
        <w:rPr>
          <w:lang w:eastAsia="ru-RU"/>
        </w:rPr>
        <w:t>7. Социальная значимость документа (достоинства и недостатки, степень защищенности социальных прав, возможность использования в практической деятельности социального работника).</w:t>
      </w:r>
    </w:p>
    <w:p w:rsidR="00212691" w:rsidRPr="00212691" w:rsidRDefault="00212691" w:rsidP="00212691">
      <w:pPr>
        <w:suppressAutoHyphens w:val="0"/>
        <w:ind w:firstLine="851"/>
        <w:jc w:val="both"/>
        <w:rPr>
          <w:b/>
          <w:i/>
          <w:lang w:eastAsia="ru-RU"/>
        </w:rPr>
      </w:pPr>
      <w:r w:rsidRPr="00212691">
        <w:rPr>
          <w:b/>
          <w:i/>
          <w:lang w:eastAsia="ru-RU"/>
        </w:rPr>
        <w:t>3. Рекомендации по работе в модульно-рейтинговой системе.</w:t>
      </w:r>
    </w:p>
    <w:p w:rsidR="00212691" w:rsidRPr="00212691" w:rsidRDefault="00212691" w:rsidP="00212691">
      <w:pPr>
        <w:suppressAutoHyphens w:val="0"/>
        <w:ind w:firstLine="851"/>
        <w:jc w:val="both"/>
        <w:rPr>
          <w:lang w:eastAsia="ru-RU"/>
        </w:rPr>
      </w:pPr>
      <w:r w:rsidRPr="00212691">
        <w:rPr>
          <w:lang w:eastAsia="ru-RU"/>
        </w:rPr>
        <w:t>Модульно-рейтинговая система – это система организации процесса освоения дисциплин, основанная на модульном построении учебного процесса. При этом осуществляется структурирование содержания каждой учебной дисциплины на дисциплинарные модули и проводится регулярная оценка знаний и умений студентов с помощью контроля результатов обучения по каждому дисциплинарному модулю и дисциплине в целом.</w:t>
      </w:r>
    </w:p>
    <w:p w:rsidR="00212691" w:rsidRPr="00212691" w:rsidRDefault="00212691" w:rsidP="00212691">
      <w:pPr>
        <w:suppressAutoHyphens w:val="0"/>
        <w:ind w:firstLine="851"/>
        <w:jc w:val="both"/>
        <w:rPr>
          <w:lang w:eastAsia="ru-RU"/>
        </w:rPr>
      </w:pPr>
      <w:r w:rsidRPr="00212691">
        <w:rPr>
          <w:lang w:eastAsia="ru-RU"/>
        </w:rPr>
        <w:t>В рамках каждой дисциплины выделяются:</w:t>
      </w:r>
    </w:p>
    <w:p w:rsidR="00212691" w:rsidRPr="00212691" w:rsidRDefault="00212691" w:rsidP="00212691">
      <w:pPr>
        <w:suppressAutoHyphens w:val="0"/>
        <w:ind w:firstLine="851"/>
        <w:jc w:val="both"/>
        <w:rPr>
          <w:lang w:eastAsia="ru-RU"/>
        </w:rPr>
      </w:pPr>
      <w:r w:rsidRPr="00212691">
        <w:rPr>
          <w:b/>
          <w:lang w:eastAsia="ru-RU"/>
        </w:rPr>
        <w:t>Входной модуль</w:t>
      </w:r>
      <w:r w:rsidRPr="00212691">
        <w:rPr>
          <w:lang w:eastAsia="ru-RU"/>
        </w:rPr>
        <w:t xml:space="preserve"> – часть времени, отводимого на изучение дисциплины и используемого для определения уровня остаточных знаний по предыдущим смежным дисциплинам.</w:t>
      </w:r>
    </w:p>
    <w:p w:rsidR="00212691" w:rsidRPr="00212691" w:rsidRDefault="00212691" w:rsidP="00212691">
      <w:pPr>
        <w:suppressAutoHyphens w:val="0"/>
        <w:ind w:firstLine="851"/>
        <w:jc w:val="both"/>
        <w:rPr>
          <w:lang w:eastAsia="ru-RU"/>
        </w:rPr>
      </w:pPr>
      <w:r w:rsidRPr="00212691">
        <w:rPr>
          <w:b/>
          <w:lang w:eastAsia="ru-RU"/>
        </w:rPr>
        <w:t>Базовый модуль</w:t>
      </w:r>
      <w:r w:rsidRPr="00212691">
        <w:rPr>
          <w:lang w:eastAsia="ru-RU"/>
        </w:rPr>
        <w:t xml:space="preserve"> – часть учебной дисциплины, содержащая ряд основных тем или разделов дисциплины.</w:t>
      </w:r>
    </w:p>
    <w:p w:rsidR="00212691" w:rsidRPr="00212691" w:rsidRDefault="00212691" w:rsidP="00212691">
      <w:pPr>
        <w:suppressAutoHyphens w:val="0"/>
        <w:ind w:firstLine="851"/>
        <w:jc w:val="both"/>
        <w:rPr>
          <w:lang w:eastAsia="ru-RU"/>
        </w:rPr>
      </w:pPr>
      <w:r w:rsidRPr="00212691">
        <w:rPr>
          <w:b/>
          <w:lang w:eastAsia="ru-RU"/>
        </w:rPr>
        <w:t>Итоговый модуль</w:t>
      </w:r>
      <w:r w:rsidRPr="00212691">
        <w:rPr>
          <w:lang w:eastAsia="ru-RU"/>
        </w:rPr>
        <w:t xml:space="preserve"> – часть учебной дисциплины, отводимой на аттестацию и подготовку к ней в целом по дисциплине. </w:t>
      </w:r>
    </w:p>
    <w:p w:rsidR="00212691" w:rsidRPr="00212691" w:rsidRDefault="00212691" w:rsidP="00212691">
      <w:pPr>
        <w:suppressAutoHyphens w:val="0"/>
        <w:ind w:firstLine="851"/>
        <w:jc w:val="both"/>
        <w:rPr>
          <w:lang w:eastAsia="ru-RU"/>
        </w:rPr>
      </w:pPr>
      <w:r w:rsidRPr="00212691">
        <w:rPr>
          <w:b/>
          <w:lang w:eastAsia="ru-RU"/>
        </w:rPr>
        <w:t>Дополнительный модуль</w:t>
      </w:r>
      <w:r w:rsidRPr="00212691">
        <w:rPr>
          <w:lang w:eastAsia="ru-RU"/>
        </w:rPr>
        <w:t xml:space="preserve"> – ряд дополнительных заданий, предназначенных для добора недостающих баллов по дисциплине в целом.</w:t>
      </w:r>
    </w:p>
    <w:p w:rsidR="00212691" w:rsidRPr="00212691" w:rsidRDefault="00212691" w:rsidP="00212691">
      <w:pPr>
        <w:suppressAutoHyphens w:val="0"/>
        <w:ind w:firstLine="851"/>
        <w:jc w:val="both"/>
        <w:rPr>
          <w:lang w:eastAsia="ru-RU"/>
        </w:rPr>
      </w:pPr>
      <w:r w:rsidRPr="00212691">
        <w:rPr>
          <w:lang w:eastAsia="ru-RU"/>
        </w:rPr>
        <w:t>Для контроля знаний студента предусматриваются следующие виды контроля:</w:t>
      </w:r>
    </w:p>
    <w:p w:rsidR="00212691" w:rsidRPr="00212691" w:rsidRDefault="00212691" w:rsidP="00212691">
      <w:pPr>
        <w:suppressAutoHyphens w:val="0"/>
        <w:ind w:firstLine="851"/>
        <w:jc w:val="both"/>
        <w:rPr>
          <w:lang w:eastAsia="ru-RU"/>
        </w:rPr>
      </w:pPr>
      <w:r w:rsidRPr="00212691">
        <w:rPr>
          <w:b/>
          <w:lang w:eastAsia="ru-RU"/>
        </w:rPr>
        <w:t>Входной рейтинг-контроль</w:t>
      </w:r>
      <w:r w:rsidRPr="00212691">
        <w:rPr>
          <w:lang w:eastAsia="ru-RU"/>
        </w:rPr>
        <w:t xml:space="preserve"> – это выявление остаточных знаний по ранее изученным смежным дисциплинам, которые необходимы для успешного усвоения данной дисциплины.</w:t>
      </w:r>
    </w:p>
    <w:p w:rsidR="00212691" w:rsidRPr="00212691" w:rsidRDefault="00212691" w:rsidP="00212691">
      <w:pPr>
        <w:suppressAutoHyphens w:val="0"/>
        <w:ind w:firstLine="851"/>
        <w:jc w:val="both"/>
        <w:rPr>
          <w:lang w:eastAsia="ru-RU"/>
        </w:rPr>
      </w:pPr>
      <w:r w:rsidRPr="00212691">
        <w:rPr>
          <w:b/>
          <w:lang w:eastAsia="ru-RU"/>
        </w:rPr>
        <w:t>Рейтинг-контроль текущей работы</w:t>
      </w:r>
      <w:r w:rsidRPr="00212691">
        <w:rPr>
          <w:lang w:eastAsia="ru-RU"/>
        </w:rPr>
        <w:t xml:space="preserve"> – все виды аудиторной и внеаудиторной работы студентов по данному дисциплинарному модулю, результаты которой оцениваются до промежуточного контроля. </w:t>
      </w:r>
    </w:p>
    <w:p w:rsidR="00212691" w:rsidRPr="00212691" w:rsidRDefault="00212691" w:rsidP="00212691">
      <w:pPr>
        <w:suppressAutoHyphens w:val="0"/>
        <w:ind w:firstLine="851"/>
        <w:jc w:val="both"/>
        <w:rPr>
          <w:lang w:eastAsia="ru-RU"/>
        </w:rPr>
      </w:pPr>
      <w:r w:rsidRPr="00212691">
        <w:rPr>
          <w:b/>
          <w:lang w:eastAsia="ru-RU"/>
        </w:rPr>
        <w:t>Промежуточный рейтинг-контроль</w:t>
      </w:r>
      <w:r w:rsidRPr="00212691">
        <w:rPr>
          <w:lang w:eastAsia="ru-RU"/>
        </w:rPr>
        <w:t xml:space="preserve"> – это проверка полноты знаний по освоенному материалу дисциплинарного модуля. </w:t>
      </w:r>
    </w:p>
    <w:p w:rsidR="00212691" w:rsidRPr="00212691" w:rsidRDefault="00212691" w:rsidP="00212691">
      <w:pPr>
        <w:suppressAutoHyphens w:val="0"/>
        <w:ind w:firstLine="851"/>
        <w:jc w:val="both"/>
        <w:rPr>
          <w:lang w:eastAsia="ru-RU"/>
        </w:rPr>
      </w:pPr>
      <w:r w:rsidRPr="00212691">
        <w:rPr>
          <w:b/>
          <w:lang w:eastAsia="ru-RU"/>
        </w:rPr>
        <w:lastRenderedPageBreak/>
        <w:t>Итоговый рейтинг-контроль</w:t>
      </w:r>
      <w:r w:rsidRPr="00212691">
        <w:rPr>
          <w:lang w:eastAsia="ru-RU"/>
        </w:rPr>
        <w:t xml:space="preserve"> – это итоговая аттестация, проводимая в любой форме, в т.ч. и традиционной (экзамен, зачет), в конце семестра, в результате которой студент получает определенное количество баллов. </w:t>
      </w:r>
    </w:p>
    <w:p w:rsidR="00212691" w:rsidRPr="00212691" w:rsidRDefault="00212691" w:rsidP="00212691">
      <w:pPr>
        <w:suppressAutoHyphens w:val="0"/>
        <w:ind w:firstLine="851"/>
        <w:jc w:val="both"/>
        <w:rPr>
          <w:lang w:eastAsia="ru-RU"/>
        </w:rPr>
      </w:pPr>
      <w:r w:rsidRPr="00212691">
        <w:rPr>
          <w:lang w:eastAsia="ru-RU"/>
        </w:rPr>
        <w:t xml:space="preserve">Результаты всех видов учебной деятельности студентов оцениваются рейтинговыми баллами. Количество баллов по дисциплине в целом и по отдельным формам работы и аттестации устанавливается ведущим преподавателем. </w:t>
      </w:r>
    </w:p>
    <w:p w:rsidR="00212691" w:rsidRPr="00212691" w:rsidRDefault="00212691" w:rsidP="00212691">
      <w:pPr>
        <w:suppressAutoHyphens w:val="0"/>
        <w:ind w:firstLine="851"/>
        <w:jc w:val="both"/>
        <w:rPr>
          <w:lang w:eastAsia="ru-RU"/>
        </w:rPr>
      </w:pPr>
      <w:r w:rsidRPr="00212691">
        <w:rPr>
          <w:lang w:eastAsia="ru-RU"/>
        </w:rPr>
        <w:t xml:space="preserve">В каждом модуле определяется минимальное и максимальное количество баллов. Сумма максимальных баллов по всем модулям равняется 100%-ному усвоению материала. Минимальное количество баллов в каждом модуле является обязательным и не может быть заменено набором баллов в других модулях, за исключением ситуации, когда минимальное количество баллов по модулю определено как нулевое. В этом случае модуль является необязательным для изучения и общее количество баллов может быть набрано за счет других модулей. Для получения положительной оценки необходимо набрать не менее 60 % баллов, предусмотренных по дисциплине (при условии набора всех обязательных минимальных баллов). Перевод баллов в академическую оценку осуществляется по следующей схеме: </w:t>
      </w:r>
      <w:proofErr w:type="gramStart"/>
      <w:r w:rsidRPr="00212691">
        <w:rPr>
          <w:lang w:eastAsia="ru-RU"/>
        </w:rPr>
        <w:t xml:space="preserve">оценка </w:t>
      </w:r>
      <w:r w:rsidR="00916A08">
        <w:rPr>
          <w:lang w:eastAsia="ru-RU"/>
        </w:rPr>
        <w:t xml:space="preserve"> </w:t>
      </w:r>
      <w:r w:rsidRPr="00212691">
        <w:rPr>
          <w:lang w:eastAsia="ru-RU"/>
        </w:rPr>
        <w:t>удовлетворительно</w:t>
      </w:r>
      <w:proofErr w:type="gramEnd"/>
      <w:r w:rsidR="00916A08">
        <w:rPr>
          <w:lang w:eastAsia="ru-RU"/>
        </w:rPr>
        <w:t xml:space="preserve"> </w:t>
      </w:r>
      <w:r w:rsidRPr="00212691">
        <w:rPr>
          <w:lang w:eastAsia="ru-RU"/>
        </w:rPr>
        <w:t xml:space="preserve"> 60 – 72 % баллов, </w:t>
      </w:r>
      <w:r w:rsidR="00916A08">
        <w:rPr>
          <w:lang w:eastAsia="ru-RU"/>
        </w:rPr>
        <w:t xml:space="preserve"> </w:t>
      </w:r>
      <w:r w:rsidRPr="00212691">
        <w:rPr>
          <w:lang w:eastAsia="ru-RU"/>
        </w:rPr>
        <w:t>хорошо</w:t>
      </w:r>
      <w:r w:rsidR="00916A08">
        <w:rPr>
          <w:lang w:eastAsia="ru-RU"/>
        </w:rPr>
        <w:t xml:space="preserve"> </w:t>
      </w:r>
      <w:r w:rsidRPr="00212691">
        <w:rPr>
          <w:lang w:eastAsia="ru-RU"/>
        </w:rPr>
        <w:t xml:space="preserve"> 73 – 86 % баллов, </w:t>
      </w:r>
      <w:r w:rsidR="00916A08">
        <w:rPr>
          <w:lang w:eastAsia="ru-RU"/>
        </w:rPr>
        <w:t xml:space="preserve"> </w:t>
      </w:r>
      <w:r w:rsidRPr="00212691">
        <w:rPr>
          <w:lang w:eastAsia="ru-RU"/>
        </w:rPr>
        <w:t>отлично</w:t>
      </w:r>
      <w:r w:rsidR="00916A08">
        <w:rPr>
          <w:lang w:eastAsia="ru-RU"/>
        </w:rPr>
        <w:t xml:space="preserve"> </w:t>
      </w:r>
      <w:r w:rsidRPr="00212691">
        <w:rPr>
          <w:lang w:eastAsia="ru-RU"/>
        </w:rPr>
        <w:t xml:space="preserve"> 87 – 100 % баллов. Сумма минимальных границ диапазонов всех дисциплинарных модулей должна составлять 60 % баллов, а максимальных – 100 % баллов. </w:t>
      </w:r>
    </w:p>
    <w:p w:rsidR="00212691" w:rsidRPr="00212691" w:rsidRDefault="00212691" w:rsidP="00212691">
      <w:pPr>
        <w:suppressAutoHyphens w:val="0"/>
        <w:ind w:firstLine="851"/>
        <w:jc w:val="both"/>
        <w:rPr>
          <w:lang w:eastAsia="ru-RU"/>
        </w:rPr>
      </w:pPr>
      <w:r w:rsidRPr="00212691">
        <w:rPr>
          <w:lang w:eastAsia="ru-RU"/>
        </w:rPr>
        <w:t>Различаются следующие виды рейтингов:</w:t>
      </w:r>
    </w:p>
    <w:p w:rsidR="00212691" w:rsidRPr="00212691" w:rsidRDefault="00212691" w:rsidP="00212691">
      <w:pPr>
        <w:suppressAutoHyphens w:val="0"/>
        <w:ind w:firstLine="851"/>
        <w:jc w:val="both"/>
        <w:rPr>
          <w:lang w:eastAsia="ru-RU"/>
        </w:rPr>
      </w:pPr>
      <w:r w:rsidRPr="00212691">
        <w:rPr>
          <w:b/>
          <w:lang w:eastAsia="ru-RU"/>
        </w:rPr>
        <w:t>Рейтинг по модулю</w:t>
      </w:r>
      <w:r w:rsidRPr="00212691">
        <w:rPr>
          <w:lang w:eastAsia="ru-RU"/>
        </w:rPr>
        <w:t xml:space="preserve"> – сумма баллов рейтинг-контроля текущей работы и промежуточного рейтинг-контроля по отдельному модулю.</w:t>
      </w:r>
    </w:p>
    <w:p w:rsidR="00212691" w:rsidRPr="00212691" w:rsidRDefault="00212691" w:rsidP="00212691">
      <w:pPr>
        <w:suppressAutoHyphens w:val="0"/>
        <w:ind w:firstLine="851"/>
        <w:jc w:val="both"/>
        <w:rPr>
          <w:lang w:eastAsia="ru-RU"/>
        </w:rPr>
      </w:pPr>
      <w:r w:rsidRPr="00212691">
        <w:rPr>
          <w:b/>
          <w:lang w:eastAsia="ru-RU"/>
        </w:rPr>
        <w:t>Промежуточный рейтинг</w:t>
      </w:r>
      <w:r w:rsidRPr="00212691">
        <w:rPr>
          <w:lang w:eastAsia="ru-RU"/>
        </w:rPr>
        <w:t xml:space="preserve"> – сумма всех рейтинговых баллов к определенному моменту времени.</w:t>
      </w:r>
    </w:p>
    <w:p w:rsidR="00212691" w:rsidRPr="00212691" w:rsidRDefault="00212691" w:rsidP="00212691">
      <w:pPr>
        <w:suppressAutoHyphens w:val="0"/>
        <w:ind w:firstLine="851"/>
        <w:jc w:val="both"/>
        <w:rPr>
          <w:lang w:eastAsia="ru-RU"/>
        </w:rPr>
      </w:pPr>
      <w:r w:rsidRPr="00212691">
        <w:rPr>
          <w:b/>
          <w:lang w:eastAsia="ru-RU"/>
        </w:rPr>
        <w:t>Рейтинг по дисциплине</w:t>
      </w:r>
      <w:r w:rsidRPr="00212691">
        <w:rPr>
          <w:lang w:eastAsia="ru-RU"/>
        </w:rPr>
        <w:t xml:space="preserve"> – это интегральная оценка результатов всех видов учебной деятельности студента по дисциплине, включающей:</w:t>
      </w:r>
    </w:p>
    <w:p w:rsidR="00212691" w:rsidRPr="00212691" w:rsidRDefault="00212691" w:rsidP="00212691">
      <w:pPr>
        <w:suppressAutoHyphens w:val="0"/>
        <w:ind w:firstLine="851"/>
        <w:jc w:val="both"/>
        <w:rPr>
          <w:lang w:eastAsia="ru-RU"/>
        </w:rPr>
      </w:pPr>
      <w:r w:rsidRPr="00212691">
        <w:rPr>
          <w:lang w:eastAsia="ru-RU"/>
        </w:rPr>
        <w:t>– входной контроль;</w:t>
      </w:r>
    </w:p>
    <w:p w:rsidR="00212691" w:rsidRPr="00212691" w:rsidRDefault="00212691" w:rsidP="00212691">
      <w:pPr>
        <w:suppressAutoHyphens w:val="0"/>
        <w:ind w:firstLine="851"/>
        <w:jc w:val="both"/>
        <w:rPr>
          <w:lang w:eastAsia="ru-RU"/>
        </w:rPr>
      </w:pPr>
      <w:r w:rsidRPr="00212691">
        <w:rPr>
          <w:lang w:eastAsia="ru-RU"/>
        </w:rPr>
        <w:t>– рейтинг-контроль текущей работы;</w:t>
      </w:r>
    </w:p>
    <w:p w:rsidR="00212691" w:rsidRPr="00212691" w:rsidRDefault="00212691" w:rsidP="00212691">
      <w:pPr>
        <w:suppressAutoHyphens w:val="0"/>
        <w:ind w:firstLine="851"/>
        <w:jc w:val="both"/>
        <w:rPr>
          <w:lang w:eastAsia="ru-RU"/>
        </w:rPr>
      </w:pPr>
      <w:r w:rsidRPr="00212691">
        <w:rPr>
          <w:lang w:eastAsia="ru-RU"/>
        </w:rPr>
        <w:t>– промежуточный рейтинг-контроль;</w:t>
      </w:r>
    </w:p>
    <w:p w:rsidR="00212691" w:rsidRPr="00212691" w:rsidRDefault="00212691" w:rsidP="00212691">
      <w:pPr>
        <w:suppressAutoHyphens w:val="0"/>
        <w:ind w:firstLine="851"/>
        <w:jc w:val="both"/>
        <w:rPr>
          <w:lang w:eastAsia="ru-RU"/>
        </w:rPr>
      </w:pPr>
      <w:r w:rsidRPr="00212691">
        <w:rPr>
          <w:lang w:eastAsia="ru-RU"/>
        </w:rPr>
        <w:t>– итоговый рейтинг-контроль;</w:t>
      </w:r>
    </w:p>
    <w:p w:rsidR="00212691" w:rsidRPr="00212691" w:rsidRDefault="00212691" w:rsidP="00212691">
      <w:pPr>
        <w:suppressAutoHyphens w:val="0"/>
        <w:ind w:firstLine="851"/>
        <w:jc w:val="both"/>
        <w:rPr>
          <w:lang w:eastAsia="ru-RU"/>
        </w:rPr>
      </w:pPr>
      <w:r w:rsidRPr="00212691">
        <w:rPr>
          <w:lang w:eastAsia="ru-RU"/>
        </w:rPr>
        <w:t>– добор баллов (дополнительные задания).</w:t>
      </w:r>
    </w:p>
    <w:p w:rsidR="00212691" w:rsidRPr="00212691" w:rsidRDefault="00212691" w:rsidP="00212691">
      <w:pPr>
        <w:suppressAutoHyphens w:val="0"/>
        <w:ind w:firstLine="851"/>
        <w:jc w:val="both"/>
        <w:rPr>
          <w:lang w:eastAsia="ru-RU"/>
        </w:rPr>
      </w:pPr>
      <w:r w:rsidRPr="00212691">
        <w:rPr>
          <w:lang w:eastAsia="ru-RU"/>
        </w:rPr>
        <w:t xml:space="preserve">Вопросы, связанные с конкретными формами работы на занятиях для получения рейтинга студентов, отражены в технологической карте дисциплины с тем условием, что по каждому модулю студент не может набрать больше максимального количества баллов по каждой из форм работы. </w:t>
      </w:r>
    </w:p>
    <w:p w:rsidR="00212691" w:rsidRPr="00212691" w:rsidRDefault="00212691" w:rsidP="00212691">
      <w:pPr>
        <w:suppressAutoHyphens w:val="0"/>
        <w:ind w:firstLine="851"/>
        <w:jc w:val="both"/>
        <w:rPr>
          <w:lang w:eastAsia="ru-RU"/>
        </w:rPr>
      </w:pPr>
      <w:r w:rsidRPr="00212691">
        <w:rPr>
          <w:lang w:eastAsia="ru-RU"/>
        </w:rPr>
        <w:t xml:space="preserve">Для более эффективной работы по каждому модулю студенты могут разделиться на подгруппы по 4-6 человек, и в течение изучения одного модуля подгруппы по очереди должны на каждом занятии: одна – делать обзор прочитанной литературы для дискуссии; вторая – представлять материалы для обсуждения всеми студентами, третья – делать выводы по указанным вопросам после представления литературы и обсуждения материалов и т.д. в этом случае студентам может быть выставлена групповая оценка, которая составит рейтинг каждого студента. </w:t>
      </w:r>
    </w:p>
    <w:p w:rsidR="00212691" w:rsidRPr="00212691" w:rsidRDefault="00212691" w:rsidP="00212691">
      <w:pPr>
        <w:suppressAutoHyphens w:val="0"/>
        <w:ind w:firstLine="851"/>
        <w:jc w:val="both"/>
        <w:rPr>
          <w:b/>
          <w:i/>
          <w:lang w:eastAsia="ru-RU"/>
        </w:rPr>
      </w:pPr>
      <w:r w:rsidRPr="00212691">
        <w:rPr>
          <w:b/>
          <w:i/>
          <w:lang w:eastAsia="ru-RU"/>
        </w:rPr>
        <w:t>4. Рекомендации по использованию материалов учебно-методического комплекса.</w:t>
      </w:r>
    </w:p>
    <w:p w:rsidR="00212691" w:rsidRPr="00212691" w:rsidRDefault="00212691" w:rsidP="00212691">
      <w:pPr>
        <w:widowControl w:val="0"/>
        <w:suppressAutoHyphens w:val="0"/>
        <w:ind w:firstLine="851"/>
        <w:jc w:val="both"/>
        <w:rPr>
          <w:lang w:eastAsia="ru-RU"/>
        </w:rPr>
      </w:pPr>
      <w:r w:rsidRPr="00212691">
        <w:rPr>
          <w:lang w:eastAsia="ru-RU"/>
        </w:rPr>
        <w:t>Учебно-методический комплекс составлен таким образом, что каждый модуль является необходимой составной частью общего понимания дисциплины. Порядок изучения дисциплины находится в строгой логической последовательности. Усвоение одного модуля является предпосылкой для успешного перехода к следующему. Знание социально-политических процессов способствует пониманию социальной работы в сочетании с социальной политикой государства. Изучение социальной политики служит основой для понимания процессов социальной защиты, социального обслуживания и управления социальными процессами и учреждениями.</w:t>
      </w:r>
    </w:p>
    <w:p w:rsidR="00212691" w:rsidRPr="00212691" w:rsidRDefault="00212691" w:rsidP="00212691">
      <w:pPr>
        <w:widowControl w:val="0"/>
        <w:suppressAutoHyphens w:val="0"/>
        <w:ind w:firstLine="851"/>
        <w:jc w:val="both"/>
        <w:rPr>
          <w:lang w:eastAsia="ru-RU"/>
        </w:rPr>
      </w:pPr>
      <w:r w:rsidRPr="00212691">
        <w:rPr>
          <w:lang w:eastAsia="ru-RU"/>
        </w:rPr>
        <w:t>Задания и вопросы, предложенные при изучении дисциплины, в том числе и для самостоятельного выполнения, носят комплексный характер и базируются на изучении всех дисциплин профильной подготовки, укрепляя таким образом</w:t>
      </w:r>
      <w:r w:rsidR="003B09D1">
        <w:rPr>
          <w:lang w:eastAsia="ru-RU"/>
        </w:rPr>
        <w:t xml:space="preserve"> </w:t>
      </w:r>
      <w:r w:rsidRPr="00212691">
        <w:rPr>
          <w:lang w:eastAsia="ru-RU"/>
        </w:rPr>
        <w:t>знание этой базовой дисциплины.</w:t>
      </w:r>
    </w:p>
    <w:p w:rsidR="00212691" w:rsidRPr="00212691" w:rsidRDefault="00212691" w:rsidP="00212691">
      <w:pPr>
        <w:suppressAutoHyphens w:val="0"/>
        <w:ind w:firstLine="851"/>
        <w:jc w:val="both"/>
        <w:rPr>
          <w:b/>
          <w:i/>
          <w:lang w:eastAsia="ru-RU"/>
        </w:rPr>
      </w:pPr>
      <w:r w:rsidRPr="00212691">
        <w:rPr>
          <w:b/>
          <w:i/>
          <w:lang w:eastAsia="ru-RU"/>
        </w:rPr>
        <w:t>5. Рекомендации по работе с литературой.</w:t>
      </w:r>
    </w:p>
    <w:p w:rsidR="00212691" w:rsidRPr="00212691" w:rsidRDefault="00212691" w:rsidP="00212691">
      <w:pPr>
        <w:widowControl w:val="0"/>
        <w:suppressAutoHyphens w:val="0"/>
        <w:ind w:firstLine="851"/>
        <w:jc w:val="both"/>
        <w:rPr>
          <w:lang w:eastAsia="ru-RU"/>
        </w:rPr>
      </w:pPr>
      <w:r w:rsidRPr="00212691">
        <w:rPr>
          <w:lang w:eastAsia="ru-RU"/>
        </w:rPr>
        <w:t xml:space="preserve">Основу работы с литературой составляет работа с учебником. Важно понимать, что </w:t>
      </w:r>
      <w:r w:rsidRPr="00212691">
        <w:rPr>
          <w:lang w:eastAsia="ru-RU"/>
        </w:rPr>
        <w:lastRenderedPageBreak/>
        <w:t>даже самый объемный учебник</w:t>
      </w:r>
      <w:r w:rsidR="003B09D1">
        <w:rPr>
          <w:lang w:eastAsia="ru-RU"/>
        </w:rPr>
        <w:t xml:space="preserve"> </w:t>
      </w:r>
      <w:r w:rsidRPr="00212691">
        <w:rPr>
          <w:lang w:eastAsia="ru-RU"/>
        </w:rPr>
        <w:t>является</w:t>
      </w:r>
      <w:r w:rsidR="003B09D1">
        <w:rPr>
          <w:lang w:eastAsia="ru-RU"/>
        </w:rPr>
        <w:t xml:space="preserve"> </w:t>
      </w:r>
      <w:r w:rsidRPr="00212691">
        <w:rPr>
          <w:lang w:eastAsia="ru-RU"/>
        </w:rPr>
        <w:t>лишь сжатым, концентрированным выражением всего материала, который существует по данной дисциплине. В учебнике, во-первых, приводятся и объясняются основные понятия и факты, причем их интерпретация соответствует общепризнанной или доминирующей точке зрения в науке; во-вторых, обращается внимание на дискуссионные вопросы, что позволяет изучить проблему по другим источникам и формировать собственную точку зрения. Нередко в учебниках</w:t>
      </w:r>
      <w:r w:rsidR="003B09D1">
        <w:rPr>
          <w:lang w:eastAsia="ru-RU"/>
        </w:rPr>
        <w:t xml:space="preserve"> </w:t>
      </w:r>
      <w:r w:rsidRPr="00212691">
        <w:rPr>
          <w:lang w:eastAsia="ru-RU"/>
        </w:rPr>
        <w:t>приводятся мнения и аргументация других ученых по какой-либо проблеме, что призвано содействовать углублению ваших знаний.</w:t>
      </w:r>
    </w:p>
    <w:p w:rsidR="00212691" w:rsidRPr="00212691" w:rsidRDefault="00212691" w:rsidP="00212691">
      <w:pPr>
        <w:widowControl w:val="0"/>
        <w:suppressAutoHyphens w:val="0"/>
        <w:ind w:firstLine="851"/>
        <w:jc w:val="both"/>
        <w:rPr>
          <w:lang w:eastAsia="ru-RU"/>
        </w:rPr>
      </w:pPr>
      <w:r w:rsidRPr="00212691">
        <w:rPr>
          <w:lang w:eastAsia="ru-RU"/>
        </w:rPr>
        <w:t xml:space="preserve">В рамках </w:t>
      </w:r>
      <w:proofErr w:type="gramStart"/>
      <w:r w:rsidRPr="00212691">
        <w:rPr>
          <w:lang w:eastAsia="ru-RU"/>
        </w:rPr>
        <w:t xml:space="preserve">дисциплины </w:t>
      </w:r>
      <w:r w:rsidR="00916A08">
        <w:rPr>
          <w:lang w:eastAsia="ru-RU"/>
        </w:rPr>
        <w:t xml:space="preserve"> </w:t>
      </w:r>
      <w:r w:rsidRPr="00212691">
        <w:rPr>
          <w:lang w:eastAsia="ru-RU"/>
        </w:rPr>
        <w:t>Социальная</w:t>
      </w:r>
      <w:proofErr w:type="gramEnd"/>
      <w:r w:rsidRPr="00212691">
        <w:rPr>
          <w:lang w:eastAsia="ru-RU"/>
        </w:rPr>
        <w:t xml:space="preserve"> политика</w:t>
      </w:r>
      <w:r w:rsidR="00916A08">
        <w:rPr>
          <w:lang w:eastAsia="ru-RU"/>
        </w:rPr>
        <w:t xml:space="preserve"> </w:t>
      </w:r>
      <w:r w:rsidRPr="00212691">
        <w:rPr>
          <w:lang w:eastAsia="ru-RU"/>
        </w:rPr>
        <w:t xml:space="preserve"> используется два вида учебников: обычные и программированные. </w:t>
      </w:r>
    </w:p>
    <w:p w:rsidR="00212691" w:rsidRPr="00212691" w:rsidRDefault="00212691" w:rsidP="00212691">
      <w:pPr>
        <w:widowControl w:val="0"/>
        <w:suppressAutoHyphens w:val="0"/>
        <w:ind w:firstLine="851"/>
        <w:jc w:val="both"/>
        <w:rPr>
          <w:szCs w:val="20"/>
          <w:lang w:eastAsia="ru-RU"/>
        </w:rPr>
      </w:pPr>
      <w:r w:rsidRPr="00212691">
        <w:rPr>
          <w:lang w:eastAsia="ru-RU"/>
        </w:rPr>
        <w:t>1. Обычные учебники просто излагают материал, в них отсутствуют специальные задания, без выполнения которых нельзя изучать новый учебный модуль. С учетом их содержания</w:t>
      </w:r>
      <w:r w:rsidR="003B09D1">
        <w:rPr>
          <w:lang w:eastAsia="ru-RU"/>
        </w:rPr>
        <w:t xml:space="preserve"> </w:t>
      </w:r>
      <w:r w:rsidRPr="00212691">
        <w:rPr>
          <w:lang w:eastAsia="ru-RU"/>
        </w:rPr>
        <w:t xml:space="preserve">создаются рабочие программы, разрабатываются задания и экзаменационные билеты. В качестве базового обычного учебника можно использовать учебник: Холостова Е.И. Социальная политика. – М.: </w:t>
      </w:r>
      <w:r w:rsidR="00600D62">
        <w:rPr>
          <w:lang w:eastAsia="ru-RU"/>
        </w:rPr>
        <w:t>Дашков и К</w:t>
      </w:r>
      <w:r w:rsidRPr="00212691">
        <w:rPr>
          <w:lang w:eastAsia="ru-RU"/>
        </w:rPr>
        <w:t>, 20</w:t>
      </w:r>
      <w:r w:rsidR="00600D62">
        <w:rPr>
          <w:lang w:eastAsia="ru-RU"/>
        </w:rPr>
        <w:t>1</w:t>
      </w:r>
      <w:r w:rsidRPr="00212691">
        <w:rPr>
          <w:lang w:eastAsia="ru-RU"/>
        </w:rPr>
        <w:t>1.</w:t>
      </w:r>
    </w:p>
    <w:p w:rsidR="00212691" w:rsidRPr="00212691" w:rsidRDefault="00212691" w:rsidP="00212691">
      <w:pPr>
        <w:widowControl w:val="0"/>
        <w:suppressAutoHyphens w:val="0"/>
        <w:ind w:firstLine="851"/>
        <w:jc w:val="both"/>
        <w:rPr>
          <w:lang w:eastAsia="ru-RU"/>
        </w:rPr>
      </w:pPr>
      <w:r w:rsidRPr="00212691">
        <w:rPr>
          <w:lang w:eastAsia="ru-RU"/>
        </w:rPr>
        <w:t>2. Программированный учебник – это книга, в которой кроме учебного материала (что учить) содержатся указания о том, как учить.</w:t>
      </w:r>
      <w:r w:rsidR="003B09D1">
        <w:rPr>
          <w:lang w:eastAsia="ru-RU"/>
        </w:rPr>
        <w:t xml:space="preserve"> </w:t>
      </w:r>
      <w:r w:rsidRPr="00212691">
        <w:rPr>
          <w:lang w:eastAsia="ru-RU"/>
        </w:rPr>
        <w:t>Материал программированного учебника разбивается на части (кадры), каждая из которых содержит порцию информации, подлежащей усвоению, и указания о выполнении обучаемым определённых действий, дополнительные разъяснения, вопросы и ответы для самопроверки. Программированный учебник выполняет ряд функций преподавателя: служит источником информации, организует учебный процесс, контролирует степень усвоения материала, регулирует темп изучения предмета, даёт необходимые разъяснения, предупреждает ошибки и т.д. Действия обучаемого, как правило, немедленно контролируются ответами. Если действие выполнено правильно, то обучаемому предлагается перейти к следующему кадру; при неверном действии программируемый учебник обычно разъясняет характерные ошибки, допущенные обучаемым. Программируемый учебник не всегда можно читать страницу за страницей, в нём часто встречаются препятствия в виде вопросов и задач для самопроверки, и только правильно найденный ответ позволяет двигаться вперёд.</w:t>
      </w:r>
      <w:r w:rsidR="003B09D1">
        <w:rPr>
          <w:lang w:eastAsia="ru-RU"/>
        </w:rPr>
        <w:t xml:space="preserve"> </w:t>
      </w:r>
      <w:r w:rsidRPr="00212691">
        <w:rPr>
          <w:lang w:eastAsia="ru-RU"/>
        </w:rPr>
        <w:t>В рамках настоящей учебной дисциплины можно использовать учебники:</w:t>
      </w:r>
    </w:p>
    <w:p w:rsidR="00212691" w:rsidRPr="00212691" w:rsidRDefault="00212691" w:rsidP="000267C1">
      <w:pPr>
        <w:widowControl w:val="0"/>
        <w:numPr>
          <w:ilvl w:val="0"/>
          <w:numId w:val="20"/>
        </w:numPr>
        <w:tabs>
          <w:tab w:val="left" w:pos="1560"/>
        </w:tabs>
        <w:suppressAutoHyphens w:val="0"/>
        <w:jc w:val="both"/>
        <w:rPr>
          <w:lang w:eastAsia="ru-RU"/>
        </w:rPr>
      </w:pPr>
      <w:r w:rsidRPr="00212691">
        <w:rPr>
          <w:lang w:eastAsia="ru-RU"/>
        </w:rPr>
        <w:t xml:space="preserve">Сидорина </w:t>
      </w:r>
      <w:proofErr w:type="spellStart"/>
      <w:r w:rsidRPr="00212691">
        <w:rPr>
          <w:lang w:eastAsia="ru-RU"/>
        </w:rPr>
        <w:t>Т.Ю</w:t>
      </w:r>
      <w:proofErr w:type="spellEnd"/>
      <w:r w:rsidRPr="00212691">
        <w:rPr>
          <w:lang w:eastAsia="ru-RU"/>
        </w:rPr>
        <w:t xml:space="preserve">. </w:t>
      </w:r>
      <w:proofErr w:type="spellStart"/>
      <w:r w:rsidR="00600D62">
        <w:rPr>
          <w:lang w:eastAsia="ru-RU"/>
        </w:rPr>
        <w:t>Терия</w:t>
      </w:r>
      <w:proofErr w:type="spellEnd"/>
      <w:r w:rsidR="00600D62">
        <w:rPr>
          <w:lang w:eastAsia="ru-RU"/>
        </w:rPr>
        <w:t xml:space="preserve"> и практика социальной политики</w:t>
      </w:r>
      <w:r w:rsidRPr="00212691">
        <w:rPr>
          <w:lang w:eastAsia="ru-RU"/>
        </w:rPr>
        <w:t>.</w:t>
      </w:r>
      <w:r w:rsidR="00600D62">
        <w:rPr>
          <w:lang w:eastAsia="ru-RU"/>
        </w:rPr>
        <w:t xml:space="preserve"> М, 2010.</w:t>
      </w:r>
    </w:p>
    <w:p w:rsidR="00212691" w:rsidRPr="00212691" w:rsidRDefault="00212691" w:rsidP="00212691">
      <w:pPr>
        <w:widowControl w:val="0"/>
        <w:suppressAutoHyphens w:val="0"/>
        <w:ind w:firstLine="851"/>
        <w:jc w:val="both"/>
        <w:rPr>
          <w:lang w:eastAsia="ru-RU"/>
        </w:rPr>
      </w:pPr>
      <w:r w:rsidRPr="00212691">
        <w:rPr>
          <w:lang w:eastAsia="ru-RU"/>
        </w:rPr>
        <w:t>Независимо от вида учебника, работа с ним должна происходить в течение всего семестра, а его материал распределяться равномерно по неделям, в соответствии с темами лекций и семинарских занятий. Неплохой эффект дает чтение учебника не после лекции, а наоборот, перед ней. Студент, уже</w:t>
      </w:r>
      <w:r w:rsidR="003B09D1">
        <w:rPr>
          <w:lang w:eastAsia="ru-RU"/>
        </w:rPr>
        <w:t xml:space="preserve"> </w:t>
      </w:r>
      <w:r w:rsidRPr="00212691">
        <w:rPr>
          <w:lang w:eastAsia="ru-RU"/>
        </w:rPr>
        <w:t>ознакомленный</w:t>
      </w:r>
      <w:r w:rsidR="003B09D1">
        <w:rPr>
          <w:lang w:eastAsia="ru-RU"/>
        </w:rPr>
        <w:t xml:space="preserve"> </w:t>
      </w:r>
      <w:r w:rsidRPr="00212691">
        <w:rPr>
          <w:lang w:eastAsia="ru-RU"/>
        </w:rPr>
        <w:t>с темой по учебнику, воспринимает и запоминает основные положения лекции намного легче.</w:t>
      </w:r>
    </w:p>
    <w:p w:rsidR="00212691" w:rsidRPr="00212691" w:rsidRDefault="00212691" w:rsidP="00212691">
      <w:pPr>
        <w:widowControl w:val="0"/>
        <w:suppressAutoHyphens w:val="0"/>
        <w:ind w:firstLine="851"/>
        <w:jc w:val="both"/>
        <w:rPr>
          <w:lang w:eastAsia="ru-RU"/>
        </w:rPr>
      </w:pPr>
      <w:r w:rsidRPr="00212691">
        <w:rPr>
          <w:lang w:eastAsia="ru-RU"/>
        </w:rPr>
        <w:t xml:space="preserve"> При ознакомлении с каким-либо разделом рекомендуется</w:t>
      </w:r>
      <w:r w:rsidR="003B09D1">
        <w:rPr>
          <w:lang w:eastAsia="ru-RU"/>
        </w:rPr>
        <w:t xml:space="preserve"> </w:t>
      </w:r>
      <w:r w:rsidRPr="00212691">
        <w:rPr>
          <w:lang w:eastAsia="ru-RU"/>
        </w:rPr>
        <w:t>прочитать его целиком, стараясь уловить логику и основную мысль автора. При вторичном чтении</w:t>
      </w:r>
      <w:r w:rsidR="003B09D1">
        <w:rPr>
          <w:lang w:eastAsia="ru-RU"/>
        </w:rPr>
        <w:t xml:space="preserve"> </w:t>
      </w:r>
      <w:r w:rsidRPr="00212691">
        <w:rPr>
          <w:lang w:eastAsia="ru-RU"/>
        </w:rPr>
        <w:t>лучше</w:t>
      </w:r>
      <w:r w:rsidR="003B09D1">
        <w:rPr>
          <w:lang w:eastAsia="ru-RU"/>
        </w:rPr>
        <w:t xml:space="preserve"> </w:t>
      </w:r>
      <w:r w:rsidRPr="00212691">
        <w:rPr>
          <w:lang w:eastAsia="ru-RU"/>
        </w:rPr>
        <w:t>акцентировать внимание на основных, ключевых вопросах темы. Можно составить их краткий конспект, что позволит</w:t>
      </w:r>
      <w:r w:rsidR="003B09D1">
        <w:rPr>
          <w:lang w:eastAsia="ru-RU"/>
        </w:rPr>
        <w:t xml:space="preserve"> </w:t>
      </w:r>
      <w:r w:rsidRPr="00212691">
        <w:rPr>
          <w:lang w:eastAsia="ru-RU"/>
        </w:rPr>
        <w:t xml:space="preserve">изученный материал быстро освежить в памяти перед экзаменом. Не забудьте отметить сложные и не понятные места, чтобы на занятии задать вопрос преподавателю. </w:t>
      </w:r>
    </w:p>
    <w:p w:rsidR="00212691" w:rsidRPr="00212691" w:rsidRDefault="00212691" w:rsidP="00212691">
      <w:pPr>
        <w:widowControl w:val="0"/>
        <w:suppressAutoHyphens w:val="0"/>
        <w:ind w:firstLine="851"/>
        <w:jc w:val="both"/>
        <w:rPr>
          <w:lang w:eastAsia="ru-RU"/>
        </w:rPr>
      </w:pPr>
      <w:r w:rsidRPr="00212691">
        <w:rPr>
          <w:lang w:eastAsia="ru-RU"/>
        </w:rPr>
        <w:t>Один из лучших способов</w:t>
      </w:r>
      <w:r w:rsidR="003B09D1">
        <w:rPr>
          <w:lang w:eastAsia="ru-RU"/>
        </w:rPr>
        <w:t xml:space="preserve"> </w:t>
      </w:r>
      <w:r w:rsidRPr="00212691">
        <w:rPr>
          <w:lang w:eastAsia="ru-RU"/>
        </w:rPr>
        <w:t xml:space="preserve">закрепления материала – попытаться объяснить тему постороннему лицу, что позволит </w:t>
      </w:r>
      <w:proofErr w:type="gramStart"/>
      <w:r w:rsidRPr="00212691">
        <w:rPr>
          <w:lang w:eastAsia="ru-RU"/>
        </w:rPr>
        <w:t xml:space="preserve">увидеть </w:t>
      </w:r>
      <w:r w:rsidR="00916A08">
        <w:rPr>
          <w:lang w:eastAsia="ru-RU"/>
        </w:rPr>
        <w:t xml:space="preserve"> </w:t>
      </w:r>
      <w:r w:rsidRPr="00212691">
        <w:rPr>
          <w:lang w:eastAsia="ru-RU"/>
        </w:rPr>
        <w:t>пробелы</w:t>
      </w:r>
      <w:proofErr w:type="gramEnd"/>
      <w:r w:rsidR="00916A08">
        <w:rPr>
          <w:lang w:eastAsia="ru-RU"/>
        </w:rPr>
        <w:t xml:space="preserve"> </w:t>
      </w:r>
      <w:r w:rsidRPr="00212691">
        <w:rPr>
          <w:lang w:eastAsia="ru-RU"/>
        </w:rPr>
        <w:t xml:space="preserve"> в знании конкретного вопроса. Кроме этого, при работе с учебником можно составить несколько десятков сложных тестовых заданий, также предложив их однокурсникам. Если задания</w:t>
      </w:r>
      <w:r w:rsidR="003B09D1">
        <w:rPr>
          <w:lang w:eastAsia="ru-RU"/>
        </w:rPr>
        <w:t xml:space="preserve"> </w:t>
      </w:r>
      <w:r w:rsidRPr="00212691">
        <w:rPr>
          <w:lang w:eastAsia="ru-RU"/>
        </w:rPr>
        <w:t xml:space="preserve">окажутся слишком легкими для них, значит, материал проработан недостаточно глубоко. Для лучшего усвоения материала базовых учебников предлагаются задания из учебно-методического комплекса дисциплины. </w:t>
      </w:r>
    </w:p>
    <w:p w:rsidR="00212691" w:rsidRPr="00212691" w:rsidRDefault="00212691" w:rsidP="00212691">
      <w:pPr>
        <w:suppressAutoHyphens w:val="0"/>
        <w:ind w:firstLine="851"/>
        <w:jc w:val="both"/>
        <w:rPr>
          <w:b/>
          <w:i/>
          <w:lang w:eastAsia="ru-RU"/>
        </w:rPr>
      </w:pPr>
      <w:r w:rsidRPr="00212691">
        <w:rPr>
          <w:b/>
          <w:i/>
          <w:lang w:eastAsia="ru-RU"/>
        </w:rPr>
        <w:t>6. Советы по подготовке к экзамену.</w:t>
      </w:r>
    </w:p>
    <w:p w:rsidR="00212691" w:rsidRPr="00212691" w:rsidRDefault="00212691" w:rsidP="00212691">
      <w:pPr>
        <w:widowControl w:val="0"/>
        <w:suppressAutoHyphens w:val="0"/>
        <w:ind w:firstLine="851"/>
        <w:jc w:val="both"/>
        <w:rPr>
          <w:lang w:eastAsia="ru-RU"/>
        </w:rPr>
      </w:pPr>
      <w:r w:rsidRPr="00212691">
        <w:rPr>
          <w:lang w:eastAsia="ru-RU"/>
        </w:rPr>
        <w:t xml:space="preserve">Для подготовки к экзамену дается 3-4 дня. В течение этого времени можно только повторить и систематизировать изученный материал, но не выучить его. Даже при усиленной </w:t>
      </w:r>
      <w:proofErr w:type="gramStart"/>
      <w:r w:rsidRPr="00212691">
        <w:rPr>
          <w:lang w:eastAsia="ru-RU"/>
        </w:rPr>
        <w:t xml:space="preserve">многочасовой </w:t>
      </w:r>
      <w:r w:rsidR="00916A08">
        <w:rPr>
          <w:lang w:eastAsia="ru-RU"/>
        </w:rPr>
        <w:t xml:space="preserve"> </w:t>
      </w:r>
      <w:r w:rsidRPr="00212691">
        <w:rPr>
          <w:lang w:eastAsia="ru-RU"/>
        </w:rPr>
        <w:t>зубрежке</w:t>
      </w:r>
      <w:proofErr w:type="gramEnd"/>
      <w:r w:rsidR="00916A08">
        <w:rPr>
          <w:lang w:eastAsia="ru-RU"/>
        </w:rPr>
        <w:t xml:space="preserve"> </w:t>
      </w:r>
      <w:r w:rsidRPr="00212691">
        <w:rPr>
          <w:lang w:eastAsia="ru-RU"/>
        </w:rPr>
        <w:t xml:space="preserve"> запомнить весь материал</w:t>
      </w:r>
      <w:r w:rsidR="003B09D1">
        <w:rPr>
          <w:lang w:eastAsia="ru-RU"/>
        </w:rPr>
        <w:t xml:space="preserve"> </w:t>
      </w:r>
      <w:r w:rsidRPr="00212691">
        <w:rPr>
          <w:lang w:eastAsia="ru-RU"/>
        </w:rPr>
        <w:t>за короткое время</w:t>
      </w:r>
      <w:r w:rsidR="003B09D1">
        <w:rPr>
          <w:lang w:eastAsia="ru-RU"/>
        </w:rPr>
        <w:t xml:space="preserve"> </w:t>
      </w:r>
      <w:r w:rsidRPr="00212691">
        <w:rPr>
          <w:lang w:eastAsia="ru-RU"/>
        </w:rPr>
        <w:t>не позволят свойства человеческой памяти. На экзамене такие студенты</w:t>
      </w:r>
      <w:r w:rsidR="003B09D1">
        <w:rPr>
          <w:lang w:eastAsia="ru-RU"/>
        </w:rPr>
        <w:t xml:space="preserve"> </w:t>
      </w:r>
      <w:r w:rsidRPr="00212691">
        <w:rPr>
          <w:lang w:eastAsia="ru-RU"/>
        </w:rPr>
        <w:t>помнят только первые и последние вопросы, а находящиеся в середине списка</w:t>
      </w:r>
      <w:r w:rsidR="003B09D1">
        <w:rPr>
          <w:lang w:eastAsia="ru-RU"/>
        </w:rPr>
        <w:t xml:space="preserve"> </w:t>
      </w:r>
      <w:r w:rsidRPr="00212691">
        <w:rPr>
          <w:lang w:eastAsia="ru-RU"/>
        </w:rPr>
        <w:t>вытесняются из памяти, что отражается на оценке.</w:t>
      </w:r>
    </w:p>
    <w:p w:rsidR="00212691" w:rsidRPr="00212691" w:rsidRDefault="00212691" w:rsidP="00212691">
      <w:pPr>
        <w:widowControl w:val="0"/>
        <w:suppressAutoHyphens w:val="0"/>
        <w:ind w:firstLine="851"/>
        <w:jc w:val="both"/>
        <w:rPr>
          <w:lang w:eastAsia="ru-RU"/>
        </w:rPr>
      </w:pPr>
      <w:r w:rsidRPr="00212691">
        <w:rPr>
          <w:lang w:eastAsia="ru-RU"/>
        </w:rPr>
        <w:t>Для успешной сдачи экзамена рекомендуется соблюдать несколько правил.</w:t>
      </w:r>
    </w:p>
    <w:p w:rsidR="00212691" w:rsidRPr="00212691" w:rsidRDefault="00212691" w:rsidP="00212691">
      <w:pPr>
        <w:widowControl w:val="0"/>
        <w:suppressAutoHyphens w:val="0"/>
        <w:ind w:firstLine="851"/>
        <w:jc w:val="both"/>
        <w:rPr>
          <w:lang w:eastAsia="ru-RU"/>
        </w:rPr>
      </w:pPr>
      <w:r w:rsidRPr="00212691">
        <w:rPr>
          <w:lang w:eastAsia="ru-RU"/>
        </w:rPr>
        <w:t>1. Подготовка к экзамену должна проводиться систематически, в течение всего семестра.</w:t>
      </w:r>
    </w:p>
    <w:p w:rsidR="00212691" w:rsidRPr="00212691" w:rsidRDefault="00212691" w:rsidP="00212691">
      <w:pPr>
        <w:widowControl w:val="0"/>
        <w:suppressAutoHyphens w:val="0"/>
        <w:ind w:firstLine="851"/>
        <w:jc w:val="both"/>
        <w:rPr>
          <w:lang w:eastAsia="ru-RU"/>
        </w:rPr>
      </w:pPr>
      <w:r w:rsidRPr="00212691">
        <w:rPr>
          <w:lang w:eastAsia="ru-RU"/>
        </w:rPr>
        <w:lastRenderedPageBreak/>
        <w:t>2. Интенсивная подготовка должна начаться не позднее, чем за</w:t>
      </w:r>
      <w:r w:rsidR="003B09D1">
        <w:rPr>
          <w:lang w:eastAsia="ru-RU"/>
        </w:rPr>
        <w:t xml:space="preserve"> </w:t>
      </w:r>
      <w:r w:rsidRPr="00212691">
        <w:rPr>
          <w:lang w:eastAsia="ru-RU"/>
        </w:rPr>
        <w:t>месяц-полтора до экзамена: распределите экзаменационные вопросы таким образом, чтобы успеть выучить или повторить их полностью до начала сессии.</w:t>
      </w:r>
    </w:p>
    <w:p w:rsidR="00212691" w:rsidRPr="00212691" w:rsidRDefault="00212691" w:rsidP="00212691">
      <w:pPr>
        <w:widowControl w:val="0"/>
        <w:suppressAutoHyphens w:val="0"/>
        <w:ind w:firstLine="851"/>
        <w:jc w:val="both"/>
        <w:rPr>
          <w:lang w:eastAsia="ru-RU"/>
        </w:rPr>
      </w:pPr>
      <w:r w:rsidRPr="00212691">
        <w:rPr>
          <w:lang w:eastAsia="ru-RU"/>
        </w:rPr>
        <w:t>3. Данные 3-4 дня перед экзаменом нужно использовать для повторения следующим образом: распределить вопросы на первые 2-3 дня, оставив последний день свободным, который необходимо использовать для</w:t>
      </w:r>
      <w:r w:rsidR="003B09D1">
        <w:rPr>
          <w:lang w:eastAsia="ru-RU"/>
        </w:rPr>
        <w:t xml:space="preserve"> </w:t>
      </w:r>
      <w:r w:rsidRPr="00212691">
        <w:rPr>
          <w:lang w:eastAsia="ru-RU"/>
        </w:rPr>
        <w:t>повторения курса в целом,</w:t>
      </w:r>
      <w:r w:rsidR="003B09D1">
        <w:rPr>
          <w:lang w:eastAsia="ru-RU"/>
        </w:rPr>
        <w:t xml:space="preserve"> </w:t>
      </w:r>
      <w:r w:rsidRPr="00212691">
        <w:rPr>
          <w:lang w:eastAsia="ru-RU"/>
        </w:rPr>
        <w:t>чтобы систематизировать материал, а также доучить некоторые вопросы (как показывает опыт, именно этого дня обычно не хватает для</w:t>
      </w:r>
      <w:r w:rsidR="003B09D1">
        <w:rPr>
          <w:lang w:eastAsia="ru-RU"/>
        </w:rPr>
        <w:t xml:space="preserve"> </w:t>
      </w:r>
      <w:r w:rsidRPr="00212691">
        <w:rPr>
          <w:lang w:eastAsia="ru-RU"/>
        </w:rPr>
        <w:t>полного повторения курса).</w:t>
      </w:r>
    </w:p>
    <w:p w:rsidR="00212691" w:rsidRPr="00212691" w:rsidRDefault="00212691" w:rsidP="00212691">
      <w:pPr>
        <w:widowControl w:val="0"/>
        <w:suppressAutoHyphens w:val="0"/>
        <w:ind w:firstLine="851"/>
        <w:jc w:val="both"/>
        <w:rPr>
          <w:lang w:eastAsia="ru-RU"/>
        </w:rPr>
      </w:pPr>
      <w:r w:rsidRPr="00212691">
        <w:rPr>
          <w:lang w:eastAsia="ru-RU"/>
        </w:rPr>
        <w:t xml:space="preserve">4. Неплохой эффект </w:t>
      </w:r>
      <w:proofErr w:type="gramStart"/>
      <w:r w:rsidRPr="00212691">
        <w:rPr>
          <w:lang w:eastAsia="ru-RU"/>
        </w:rPr>
        <w:t xml:space="preserve">дает </w:t>
      </w:r>
      <w:r w:rsidR="00916A08">
        <w:rPr>
          <w:lang w:eastAsia="ru-RU"/>
        </w:rPr>
        <w:t xml:space="preserve"> </w:t>
      </w:r>
      <w:r w:rsidRPr="00212691">
        <w:rPr>
          <w:lang w:eastAsia="ru-RU"/>
        </w:rPr>
        <w:t>репетиция</w:t>
      </w:r>
      <w:proofErr w:type="gramEnd"/>
      <w:r w:rsidR="00916A08">
        <w:rPr>
          <w:lang w:eastAsia="ru-RU"/>
        </w:rPr>
        <w:t xml:space="preserve"> </w:t>
      </w:r>
      <w:r w:rsidRPr="00212691">
        <w:rPr>
          <w:lang w:eastAsia="ru-RU"/>
        </w:rPr>
        <w:t xml:space="preserve"> экзамена.</w:t>
      </w:r>
    </w:p>
    <w:p w:rsidR="00212691" w:rsidRPr="00212691" w:rsidRDefault="00212691" w:rsidP="00212691">
      <w:pPr>
        <w:widowControl w:val="0"/>
        <w:suppressAutoHyphens w:val="0"/>
        <w:ind w:firstLine="851"/>
        <w:jc w:val="both"/>
        <w:rPr>
          <w:lang w:eastAsia="ru-RU"/>
        </w:rPr>
      </w:pPr>
      <w:r w:rsidRPr="00212691">
        <w:rPr>
          <w:lang w:eastAsia="ru-RU"/>
        </w:rPr>
        <w:t xml:space="preserve">5. Используйте </w:t>
      </w:r>
      <w:proofErr w:type="gramStart"/>
      <w:r w:rsidRPr="00212691">
        <w:rPr>
          <w:lang w:eastAsia="ru-RU"/>
        </w:rPr>
        <w:t>при подготовки</w:t>
      </w:r>
      <w:proofErr w:type="gramEnd"/>
      <w:r w:rsidRPr="00212691">
        <w:rPr>
          <w:lang w:eastAsia="ru-RU"/>
        </w:rPr>
        <w:t xml:space="preserve"> написание шпаргалок, но только для повторения и переработки материала, развития письменной памяти. Использование шпаргалок на экзамене нецелесообразно, поскольку они</w:t>
      </w:r>
      <w:r w:rsidR="003B09D1">
        <w:rPr>
          <w:lang w:eastAsia="ru-RU"/>
        </w:rPr>
        <w:t xml:space="preserve"> </w:t>
      </w:r>
      <w:r w:rsidRPr="00212691">
        <w:rPr>
          <w:lang w:eastAsia="ru-RU"/>
        </w:rPr>
        <w:t xml:space="preserve">отвлекают и создают психологические препятствия для сдачи экзамена. Вместо того, чтобы сосредоточиться на билете, студент думает о том, как незаметно воспользоваться шпаргалкой, и в результате оказывается не готов к ответу. </w:t>
      </w:r>
    </w:p>
    <w:p w:rsidR="00212691" w:rsidRPr="00212691" w:rsidRDefault="00212691" w:rsidP="00212691">
      <w:pPr>
        <w:suppressAutoHyphens w:val="0"/>
        <w:ind w:firstLine="851"/>
        <w:jc w:val="both"/>
        <w:rPr>
          <w:b/>
          <w:i/>
          <w:lang w:eastAsia="ru-RU"/>
        </w:rPr>
      </w:pPr>
      <w:r w:rsidRPr="00212691">
        <w:rPr>
          <w:b/>
          <w:i/>
          <w:lang w:eastAsia="ru-RU"/>
        </w:rPr>
        <w:t>7. Разъяснения по поводу работы с тестовой системой курса.</w:t>
      </w:r>
    </w:p>
    <w:p w:rsidR="00212691" w:rsidRPr="00212691" w:rsidRDefault="00212691" w:rsidP="00212691">
      <w:pPr>
        <w:widowControl w:val="0"/>
        <w:suppressAutoHyphens w:val="0"/>
        <w:ind w:firstLine="851"/>
        <w:jc w:val="both"/>
        <w:rPr>
          <w:lang w:eastAsia="ru-RU"/>
        </w:rPr>
      </w:pPr>
      <w:r w:rsidRPr="00212691">
        <w:rPr>
          <w:lang w:eastAsia="ru-RU"/>
        </w:rPr>
        <w:t xml:space="preserve"> Завершением каждого модуля является тестирование. В рамках дисциплины предусмотрены следующие виды тестов:</w:t>
      </w:r>
    </w:p>
    <w:p w:rsidR="00212691" w:rsidRPr="00212691" w:rsidRDefault="00212691" w:rsidP="00212691">
      <w:pPr>
        <w:widowControl w:val="0"/>
        <w:suppressAutoHyphens w:val="0"/>
        <w:ind w:firstLine="851"/>
        <w:jc w:val="both"/>
        <w:rPr>
          <w:lang w:eastAsia="ru-RU"/>
        </w:rPr>
      </w:pPr>
      <w:r w:rsidRPr="00212691">
        <w:rPr>
          <w:lang w:eastAsia="ru-RU"/>
        </w:rPr>
        <w:t>1. Открытая форма, когда задание требует от испытуемого произвольного ответа на поставленный вопрос.</w:t>
      </w:r>
    </w:p>
    <w:p w:rsidR="00212691" w:rsidRPr="00212691" w:rsidRDefault="00212691" w:rsidP="00212691">
      <w:pPr>
        <w:widowControl w:val="0"/>
        <w:suppressAutoHyphens w:val="0"/>
        <w:ind w:firstLine="851"/>
        <w:jc w:val="both"/>
        <w:rPr>
          <w:lang w:eastAsia="ru-RU"/>
        </w:rPr>
      </w:pPr>
      <w:r w:rsidRPr="00212691">
        <w:rPr>
          <w:lang w:eastAsia="ru-RU"/>
        </w:rPr>
        <w:t xml:space="preserve">2. Закрытая форма, когда испытуемому предлагается выбрать правильный ответ из нескольких возможных. </w:t>
      </w:r>
    </w:p>
    <w:p w:rsidR="00212691" w:rsidRPr="00212691" w:rsidRDefault="00212691" w:rsidP="00212691">
      <w:pPr>
        <w:widowControl w:val="0"/>
        <w:suppressAutoHyphens w:val="0"/>
        <w:ind w:firstLine="851"/>
        <w:jc w:val="both"/>
        <w:rPr>
          <w:lang w:eastAsia="ru-RU"/>
        </w:rPr>
      </w:pPr>
      <w:r w:rsidRPr="00212691">
        <w:rPr>
          <w:lang w:eastAsia="ru-RU"/>
        </w:rPr>
        <w:t>3. Тест на установление правильной последовательности.</w:t>
      </w:r>
    </w:p>
    <w:p w:rsidR="00212691" w:rsidRPr="00212691" w:rsidRDefault="00212691" w:rsidP="00212691">
      <w:pPr>
        <w:widowControl w:val="0"/>
        <w:suppressAutoHyphens w:val="0"/>
        <w:ind w:firstLine="851"/>
        <w:jc w:val="both"/>
        <w:rPr>
          <w:lang w:eastAsia="ru-RU"/>
        </w:rPr>
      </w:pPr>
      <w:r w:rsidRPr="00212691">
        <w:rPr>
          <w:lang w:eastAsia="ru-RU"/>
        </w:rPr>
        <w:t xml:space="preserve">4. Тест на соответствие. </w:t>
      </w:r>
    </w:p>
    <w:p w:rsidR="00212691" w:rsidRPr="00212691" w:rsidRDefault="00212691" w:rsidP="00212691">
      <w:pPr>
        <w:widowControl w:val="0"/>
        <w:suppressAutoHyphens w:val="0"/>
        <w:ind w:firstLine="851"/>
        <w:jc w:val="both"/>
        <w:rPr>
          <w:lang w:eastAsia="ru-RU"/>
        </w:rPr>
      </w:pPr>
      <w:r w:rsidRPr="00212691">
        <w:rPr>
          <w:lang w:eastAsia="ru-RU"/>
        </w:rPr>
        <w:t>Тесты позволяют проверить усвоение учащимся знаний на разных уровнях: узнавание, воспроизведение, умение, навык, творчество.</w:t>
      </w:r>
    </w:p>
    <w:p w:rsidR="00212691" w:rsidRPr="00212691" w:rsidRDefault="00212691" w:rsidP="00212691">
      <w:pPr>
        <w:widowControl w:val="0"/>
        <w:suppressAutoHyphens w:val="0"/>
        <w:ind w:firstLine="851"/>
        <w:jc w:val="both"/>
        <w:rPr>
          <w:lang w:eastAsia="ru-RU"/>
        </w:rPr>
      </w:pPr>
      <w:r w:rsidRPr="00212691">
        <w:rPr>
          <w:lang w:eastAsia="ru-RU"/>
        </w:rPr>
        <w:t xml:space="preserve">Наибольшую трудность представляют открытые тесты, предусматривающие развернутый ответ. В этом случае для оценки используется некий эталон, содержащий набор терминов и взаимосвязей. Оценка за ответ в этом случае выставляется в зависимости от числа правильных существенных операций, которые студент должен осуществить (назвать) во время своего ответа. Под существенными операциями понимают термины, понятия, характерные особенности изучаемого объекта, элементы формул, отношения и связи между компонентами изучаемого объекта. </w:t>
      </w:r>
    </w:p>
    <w:p w:rsidR="00212691" w:rsidRPr="00212691" w:rsidRDefault="00212691" w:rsidP="00212691">
      <w:pPr>
        <w:widowControl w:val="0"/>
        <w:suppressAutoHyphens w:val="0"/>
        <w:ind w:firstLine="851"/>
        <w:jc w:val="both"/>
        <w:rPr>
          <w:lang w:eastAsia="ru-RU"/>
        </w:rPr>
      </w:pPr>
      <w:r w:rsidRPr="00212691">
        <w:rPr>
          <w:lang w:eastAsia="ru-RU"/>
        </w:rPr>
        <w:t>Особенностью тестов на установление правильной последовательности и тестов на соответствие</w:t>
      </w:r>
      <w:r w:rsidR="003B09D1">
        <w:rPr>
          <w:lang w:eastAsia="ru-RU"/>
        </w:rPr>
        <w:t xml:space="preserve"> </w:t>
      </w:r>
      <w:r w:rsidRPr="00212691">
        <w:rPr>
          <w:lang w:eastAsia="ru-RU"/>
        </w:rPr>
        <w:t>является то, что правильным ответом будет считаться только тот, где все предложенные взаимосвязи являются правильными.</w:t>
      </w:r>
    </w:p>
    <w:p w:rsidR="00212691" w:rsidRPr="00212691" w:rsidRDefault="00212691" w:rsidP="00212691">
      <w:pPr>
        <w:suppressAutoHyphens w:val="0"/>
        <w:ind w:firstLine="851"/>
        <w:jc w:val="both"/>
        <w:rPr>
          <w:b/>
          <w:i/>
          <w:lang w:eastAsia="ru-RU"/>
        </w:rPr>
      </w:pPr>
      <w:r w:rsidRPr="00212691">
        <w:rPr>
          <w:b/>
          <w:i/>
          <w:lang w:eastAsia="ru-RU"/>
        </w:rPr>
        <w:t>8. Рекомендации по выполнению реферата или курсовой работы.</w:t>
      </w:r>
    </w:p>
    <w:p w:rsidR="00212691" w:rsidRPr="00212691" w:rsidRDefault="00212691" w:rsidP="00212691">
      <w:pPr>
        <w:widowControl w:val="0"/>
        <w:suppressAutoHyphens w:val="0"/>
        <w:ind w:firstLine="851"/>
        <w:jc w:val="both"/>
        <w:rPr>
          <w:lang w:eastAsia="ru-RU"/>
        </w:rPr>
      </w:pPr>
      <w:r w:rsidRPr="00212691">
        <w:rPr>
          <w:lang w:eastAsia="ru-RU"/>
        </w:rPr>
        <w:t xml:space="preserve">Реферат – краткое изложение в письменном виде или в форме публичного выступления содержания книги, научной работы, результатов изучения научной проблемы; доклад на определённую тему, включающий обзор соответствующих литературных и других источников. Реферат имеет научно-информационное назначение, это лишь краткое изложение чужих научных выводов. </w:t>
      </w:r>
    </w:p>
    <w:p w:rsidR="00212691" w:rsidRPr="00212691" w:rsidRDefault="00212691" w:rsidP="00212691">
      <w:pPr>
        <w:widowControl w:val="0"/>
        <w:suppressAutoHyphens w:val="0"/>
        <w:ind w:firstLine="851"/>
        <w:jc w:val="both"/>
        <w:rPr>
          <w:lang w:eastAsia="ru-RU"/>
        </w:rPr>
      </w:pPr>
      <w:r w:rsidRPr="00212691">
        <w:rPr>
          <w:lang w:eastAsia="ru-RU"/>
        </w:rPr>
        <w:t xml:space="preserve">Написание реферата (доклада) начинается с определения темы и подбора литературы. Наиболее распространенная проблема – неумение работать с библиотечными фондами. Поэтому необходимо в максимально сжатые сроки научиться самостоятельно подбирать литературу, это залог успешной учебы. В каждой библиотеке, в зале каталогов, находится консультант, который всегда поможет вам сориентироваться в библиотечных фондах и правильно оформить заказ на книгу. </w:t>
      </w:r>
    </w:p>
    <w:p w:rsidR="00212691" w:rsidRPr="00212691" w:rsidRDefault="00212691" w:rsidP="00212691">
      <w:pPr>
        <w:widowControl w:val="0"/>
        <w:suppressAutoHyphens w:val="0"/>
        <w:ind w:firstLine="851"/>
        <w:jc w:val="both"/>
        <w:rPr>
          <w:lang w:eastAsia="ru-RU"/>
        </w:rPr>
      </w:pPr>
      <w:r w:rsidRPr="00212691">
        <w:rPr>
          <w:lang w:eastAsia="ru-RU"/>
        </w:rPr>
        <w:t>Для правильного написания реферата или курсовой работы и их оформления изданы специальные методические рекомендации, которые есть в библиотеке университете</w:t>
      </w:r>
      <w:r w:rsidR="003B09D1">
        <w:rPr>
          <w:lang w:eastAsia="ru-RU"/>
        </w:rPr>
        <w:t xml:space="preserve"> </w:t>
      </w:r>
      <w:r w:rsidRPr="00212691">
        <w:rPr>
          <w:lang w:eastAsia="ru-RU"/>
        </w:rPr>
        <w:t xml:space="preserve">и с прочтения которых должно начинаться ваше исследование. </w:t>
      </w:r>
    </w:p>
    <w:p w:rsidR="00212691" w:rsidRPr="00212691" w:rsidRDefault="00212691" w:rsidP="00212691">
      <w:pPr>
        <w:widowControl w:val="0"/>
        <w:suppressAutoHyphens w:val="0"/>
        <w:ind w:firstLine="851"/>
        <w:jc w:val="both"/>
        <w:rPr>
          <w:lang w:eastAsia="ru-RU"/>
        </w:rPr>
      </w:pPr>
      <w:r w:rsidRPr="00212691">
        <w:rPr>
          <w:lang w:eastAsia="ru-RU"/>
        </w:rPr>
        <w:t>Курсовая работа должна отвечать следующим требованиям:</w:t>
      </w:r>
    </w:p>
    <w:p w:rsidR="00212691" w:rsidRPr="00212691" w:rsidRDefault="00212691" w:rsidP="00212691">
      <w:pPr>
        <w:widowControl w:val="0"/>
        <w:suppressAutoHyphens w:val="0"/>
        <w:ind w:firstLine="851"/>
        <w:jc w:val="both"/>
        <w:rPr>
          <w:lang w:eastAsia="ru-RU"/>
        </w:rPr>
      </w:pPr>
      <w:r w:rsidRPr="00212691">
        <w:rPr>
          <w:lang w:eastAsia="ru-RU"/>
        </w:rPr>
        <w:t>1. Во введении должны быть указаны цели и задачи исследования. Цель курсовой работы должна</w:t>
      </w:r>
      <w:r w:rsidR="003B09D1">
        <w:rPr>
          <w:lang w:eastAsia="ru-RU"/>
        </w:rPr>
        <w:t xml:space="preserve"> </w:t>
      </w:r>
      <w:r w:rsidRPr="00212691">
        <w:rPr>
          <w:lang w:eastAsia="ru-RU"/>
        </w:rPr>
        <w:t xml:space="preserve">соответствовать ее теме, а задачи, призванные раскрыть цель, содержанию глав и параграфов. </w:t>
      </w:r>
    </w:p>
    <w:p w:rsidR="00212691" w:rsidRPr="00212691" w:rsidRDefault="00212691" w:rsidP="00212691">
      <w:pPr>
        <w:widowControl w:val="0"/>
        <w:suppressAutoHyphens w:val="0"/>
        <w:ind w:firstLine="851"/>
        <w:jc w:val="both"/>
        <w:rPr>
          <w:lang w:eastAsia="ru-RU"/>
        </w:rPr>
      </w:pPr>
      <w:r w:rsidRPr="00212691">
        <w:rPr>
          <w:lang w:eastAsia="ru-RU"/>
        </w:rPr>
        <w:t xml:space="preserve">2. В соответствии с целью и задачами исследования нужно распределить материал по </w:t>
      </w:r>
      <w:r w:rsidRPr="00212691">
        <w:rPr>
          <w:lang w:eastAsia="ru-RU"/>
        </w:rPr>
        <w:lastRenderedPageBreak/>
        <w:t xml:space="preserve">главам и параграфам. Основным вариантом структуры курсовой работы </w:t>
      </w:r>
      <w:proofErr w:type="gramStart"/>
      <w:r w:rsidRPr="00212691">
        <w:rPr>
          <w:lang w:eastAsia="ru-RU"/>
        </w:rPr>
        <w:t xml:space="preserve">является </w:t>
      </w:r>
      <w:r w:rsidR="00916A08">
        <w:rPr>
          <w:lang w:eastAsia="ru-RU"/>
        </w:rPr>
        <w:t xml:space="preserve"> </w:t>
      </w:r>
      <w:r w:rsidRPr="00212691">
        <w:rPr>
          <w:lang w:eastAsia="ru-RU"/>
        </w:rPr>
        <w:t>проблемный</w:t>
      </w:r>
      <w:proofErr w:type="gramEnd"/>
      <w:r w:rsidR="00916A08">
        <w:rPr>
          <w:lang w:eastAsia="ru-RU"/>
        </w:rPr>
        <w:t xml:space="preserve"> </w:t>
      </w:r>
      <w:r w:rsidRPr="00212691">
        <w:rPr>
          <w:lang w:eastAsia="ru-RU"/>
        </w:rPr>
        <w:t xml:space="preserve">, когда материал разбивается на главы и параграфы по проблемам, актуализированным во введении. </w:t>
      </w:r>
    </w:p>
    <w:p w:rsidR="00212691" w:rsidRPr="00212691" w:rsidRDefault="00212691" w:rsidP="00212691">
      <w:pPr>
        <w:widowControl w:val="0"/>
        <w:suppressAutoHyphens w:val="0"/>
        <w:ind w:firstLine="851"/>
        <w:jc w:val="both"/>
        <w:rPr>
          <w:lang w:eastAsia="ru-RU"/>
        </w:rPr>
      </w:pPr>
      <w:r w:rsidRPr="00212691">
        <w:rPr>
          <w:lang w:eastAsia="ru-RU"/>
        </w:rPr>
        <w:t>3. Заключение курсовой должно соответствовать поставленным во введении целям и задачам. Заключение должно включать обобщения, давать четкие и неоднозначные ответы (выводы) на цели и задачи.</w:t>
      </w:r>
    </w:p>
    <w:p w:rsidR="00212691" w:rsidRPr="00212691" w:rsidRDefault="00212691" w:rsidP="00212691">
      <w:pPr>
        <w:widowControl w:val="0"/>
        <w:suppressAutoHyphens w:val="0"/>
        <w:ind w:firstLine="851"/>
        <w:jc w:val="both"/>
        <w:rPr>
          <w:lang w:eastAsia="ru-RU"/>
        </w:rPr>
      </w:pPr>
      <w:r w:rsidRPr="00212691">
        <w:rPr>
          <w:lang w:eastAsia="ru-RU"/>
        </w:rPr>
        <w:t>4. В основной части должен быть проведен собственный анализ нормативной, источниковой или литературной базы, это</w:t>
      </w:r>
      <w:r w:rsidR="003B09D1">
        <w:rPr>
          <w:lang w:eastAsia="ru-RU"/>
        </w:rPr>
        <w:t xml:space="preserve"> </w:t>
      </w:r>
      <w:r w:rsidRPr="00212691">
        <w:rPr>
          <w:lang w:eastAsia="ru-RU"/>
        </w:rPr>
        <w:t>должно лежать в основе вашего исследования. Без собственной интерпретации источников</w:t>
      </w:r>
      <w:r w:rsidR="003B09D1">
        <w:rPr>
          <w:lang w:eastAsia="ru-RU"/>
        </w:rPr>
        <w:t xml:space="preserve"> </w:t>
      </w:r>
      <w:r w:rsidRPr="00212691">
        <w:rPr>
          <w:lang w:eastAsia="ru-RU"/>
        </w:rPr>
        <w:t>курсовая работа</w:t>
      </w:r>
      <w:r w:rsidR="003B09D1">
        <w:rPr>
          <w:lang w:eastAsia="ru-RU"/>
        </w:rPr>
        <w:t xml:space="preserve"> </w:t>
      </w:r>
      <w:r w:rsidRPr="00212691">
        <w:rPr>
          <w:lang w:eastAsia="ru-RU"/>
        </w:rPr>
        <w:t>превращается в реферат.</w:t>
      </w:r>
    </w:p>
    <w:p w:rsidR="00212691" w:rsidRPr="00212691" w:rsidRDefault="00212691" w:rsidP="00212691">
      <w:pPr>
        <w:widowControl w:val="0"/>
        <w:suppressAutoHyphens w:val="0"/>
        <w:ind w:firstLine="851"/>
        <w:jc w:val="both"/>
        <w:rPr>
          <w:lang w:eastAsia="ru-RU"/>
        </w:rPr>
      </w:pPr>
      <w:r w:rsidRPr="00212691">
        <w:rPr>
          <w:lang w:eastAsia="ru-RU"/>
        </w:rPr>
        <w:t>5. Четкость структуры и изложения.</w:t>
      </w:r>
    </w:p>
    <w:p w:rsidR="00212691" w:rsidRPr="00212691" w:rsidRDefault="00212691" w:rsidP="00212691">
      <w:pPr>
        <w:widowControl w:val="0"/>
        <w:suppressAutoHyphens w:val="0"/>
        <w:ind w:firstLine="851"/>
        <w:jc w:val="both"/>
        <w:rPr>
          <w:lang w:eastAsia="ru-RU"/>
        </w:rPr>
      </w:pPr>
      <w:r w:rsidRPr="00212691">
        <w:rPr>
          <w:lang w:eastAsia="ru-RU"/>
        </w:rPr>
        <w:t>6. Правильное оформление списка литературы с библиографической точки зрения</w:t>
      </w:r>
    </w:p>
    <w:p w:rsidR="00212691" w:rsidRPr="00212691" w:rsidRDefault="00212691" w:rsidP="00212691">
      <w:pPr>
        <w:widowControl w:val="0"/>
        <w:suppressAutoHyphens w:val="0"/>
        <w:ind w:firstLine="851"/>
        <w:jc w:val="both"/>
        <w:rPr>
          <w:lang w:eastAsia="ru-RU"/>
        </w:rPr>
      </w:pPr>
      <w:r w:rsidRPr="00212691">
        <w:rPr>
          <w:lang w:eastAsia="ru-RU"/>
        </w:rPr>
        <w:t>7. В качестве источников не должна использоваться устаревшая литература. Между тем эту литературу можно и нужно использовать в качестве дополнительных</w:t>
      </w:r>
      <w:r w:rsidR="003B09D1">
        <w:rPr>
          <w:lang w:eastAsia="ru-RU"/>
        </w:rPr>
        <w:t xml:space="preserve"> </w:t>
      </w:r>
      <w:r w:rsidRPr="00212691">
        <w:rPr>
          <w:lang w:eastAsia="ru-RU"/>
        </w:rPr>
        <w:t>источников, предварительно дав ей критический анализ.</w:t>
      </w:r>
    </w:p>
    <w:p w:rsidR="00212691" w:rsidRPr="00212691" w:rsidRDefault="00212691" w:rsidP="00212691">
      <w:pPr>
        <w:widowControl w:val="0"/>
        <w:suppressAutoHyphens w:val="0"/>
        <w:ind w:firstLine="851"/>
        <w:jc w:val="both"/>
        <w:rPr>
          <w:lang w:eastAsia="ru-RU"/>
        </w:rPr>
      </w:pPr>
      <w:r w:rsidRPr="00212691">
        <w:rPr>
          <w:lang w:eastAsia="ru-RU"/>
        </w:rPr>
        <w:t>8. При написании реферата или курсовой работы каждый студент закрепляется за</w:t>
      </w:r>
      <w:r w:rsidR="003B09D1">
        <w:rPr>
          <w:lang w:eastAsia="ru-RU"/>
        </w:rPr>
        <w:t xml:space="preserve"> </w:t>
      </w:r>
      <w:r w:rsidRPr="00212691">
        <w:rPr>
          <w:lang w:eastAsia="ru-RU"/>
        </w:rPr>
        <w:t>преподавателем - научным руководителем, а также</w:t>
      </w:r>
      <w:r w:rsidR="003B09D1">
        <w:rPr>
          <w:lang w:eastAsia="ru-RU"/>
        </w:rPr>
        <w:t xml:space="preserve"> </w:t>
      </w:r>
      <w:r w:rsidRPr="00212691">
        <w:rPr>
          <w:lang w:eastAsia="ru-RU"/>
        </w:rPr>
        <w:t xml:space="preserve">получает индивидуальные консультации, которые проводятся, как правило, раз в неделю. </w:t>
      </w: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212691" w:rsidRDefault="00212691" w:rsidP="00B066EE">
      <w:pPr>
        <w:pStyle w:val="14"/>
        <w:ind w:firstLine="851"/>
        <w:jc w:val="center"/>
        <w:rPr>
          <w:b/>
          <w:caps/>
          <w:sz w:val="24"/>
          <w:szCs w:val="24"/>
        </w:rPr>
      </w:pPr>
    </w:p>
    <w:p w:rsidR="00600D62" w:rsidRDefault="00600D62" w:rsidP="00B066EE">
      <w:pPr>
        <w:pStyle w:val="14"/>
        <w:ind w:firstLine="851"/>
        <w:jc w:val="center"/>
        <w:rPr>
          <w:b/>
          <w:caps/>
          <w:sz w:val="24"/>
          <w:szCs w:val="24"/>
        </w:rPr>
      </w:pPr>
    </w:p>
    <w:p w:rsidR="00600D62" w:rsidRDefault="00600D62" w:rsidP="00B066EE">
      <w:pPr>
        <w:pStyle w:val="14"/>
        <w:ind w:firstLine="851"/>
        <w:jc w:val="center"/>
        <w:rPr>
          <w:b/>
          <w:caps/>
          <w:sz w:val="24"/>
          <w:szCs w:val="24"/>
        </w:rPr>
      </w:pPr>
    </w:p>
    <w:p w:rsidR="00600D62" w:rsidRDefault="00600D62" w:rsidP="00B066EE">
      <w:pPr>
        <w:pStyle w:val="14"/>
        <w:ind w:firstLine="851"/>
        <w:jc w:val="center"/>
        <w:rPr>
          <w:b/>
          <w:caps/>
          <w:sz w:val="24"/>
          <w:szCs w:val="24"/>
        </w:rPr>
      </w:pPr>
    </w:p>
    <w:p w:rsidR="00600D62" w:rsidRDefault="00600D62" w:rsidP="00B066EE">
      <w:pPr>
        <w:pStyle w:val="14"/>
        <w:ind w:firstLine="851"/>
        <w:jc w:val="center"/>
        <w:rPr>
          <w:b/>
          <w:caps/>
          <w:sz w:val="24"/>
          <w:szCs w:val="24"/>
        </w:rPr>
      </w:pPr>
    </w:p>
    <w:p w:rsidR="00600D62" w:rsidRDefault="00600D62" w:rsidP="00B066EE">
      <w:pPr>
        <w:pStyle w:val="14"/>
        <w:ind w:firstLine="851"/>
        <w:jc w:val="center"/>
        <w:rPr>
          <w:b/>
          <w:caps/>
          <w:sz w:val="24"/>
          <w:szCs w:val="24"/>
        </w:rPr>
      </w:pPr>
    </w:p>
    <w:p w:rsidR="00600D62" w:rsidRDefault="00600D62" w:rsidP="00B066EE">
      <w:pPr>
        <w:pStyle w:val="14"/>
        <w:ind w:firstLine="851"/>
        <w:jc w:val="center"/>
        <w:rPr>
          <w:b/>
          <w:caps/>
          <w:sz w:val="24"/>
          <w:szCs w:val="24"/>
        </w:rPr>
      </w:pPr>
    </w:p>
    <w:p w:rsidR="00600D62" w:rsidRDefault="00600D62" w:rsidP="00B066EE">
      <w:pPr>
        <w:pStyle w:val="14"/>
        <w:ind w:firstLine="851"/>
        <w:jc w:val="center"/>
        <w:rPr>
          <w:b/>
          <w:caps/>
          <w:sz w:val="24"/>
          <w:szCs w:val="24"/>
        </w:rPr>
      </w:pPr>
    </w:p>
    <w:p w:rsidR="00600D62" w:rsidRDefault="00600D62" w:rsidP="00B066EE">
      <w:pPr>
        <w:pStyle w:val="14"/>
        <w:ind w:firstLine="851"/>
        <w:jc w:val="center"/>
        <w:rPr>
          <w:b/>
          <w:caps/>
          <w:sz w:val="24"/>
          <w:szCs w:val="24"/>
        </w:rPr>
      </w:pPr>
    </w:p>
    <w:p w:rsidR="0027409E" w:rsidRDefault="0027409E" w:rsidP="00B066EE">
      <w:pPr>
        <w:pStyle w:val="14"/>
        <w:ind w:firstLine="851"/>
        <w:jc w:val="center"/>
        <w:rPr>
          <w:b/>
          <w:caps/>
          <w:sz w:val="24"/>
          <w:szCs w:val="24"/>
        </w:rPr>
      </w:pPr>
      <w:r>
        <w:rPr>
          <w:b/>
          <w:caps/>
          <w:sz w:val="24"/>
          <w:szCs w:val="24"/>
        </w:rPr>
        <w:lastRenderedPageBreak/>
        <w:t>Лист внесения изменений</w:t>
      </w:r>
    </w:p>
    <w:p w:rsidR="0027409E" w:rsidRDefault="0027409E" w:rsidP="00B066EE">
      <w:pPr>
        <w:pStyle w:val="14"/>
        <w:ind w:firstLine="851"/>
        <w:rPr>
          <w:sz w:val="24"/>
          <w:szCs w:val="24"/>
        </w:rPr>
      </w:pPr>
    </w:p>
    <w:p w:rsidR="0027409E" w:rsidRDefault="0027409E" w:rsidP="00B066EE">
      <w:pPr>
        <w:pStyle w:val="14"/>
        <w:ind w:firstLine="851"/>
        <w:jc w:val="both"/>
        <w:rPr>
          <w:sz w:val="24"/>
          <w:szCs w:val="24"/>
        </w:rPr>
      </w:pPr>
      <w:r>
        <w:rPr>
          <w:sz w:val="24"/>
          <w:szCs w:val="24"/>
        </w:rPr>
        <w:t>Дополнения и изменения в рабочей программе на 20__/_______ учебный год</w:t>
      </w:r>
    </w:p>
    <w:p w:rsidR="0027409E" w:rsidRDefault="0027409E" w:rsidP="00B066EE">
      <w:pPr>
        <w:pStyle w:val="14"/>
        <w:ind w:firstLine="851"/>
        <w:jc w:val="both"/>
        <w:rPr>
          <w:sz w:val="24"/>
          <w:szCs w:val="24"/>
        </w:rPr>
      </w:pPr>
      <w:r>
        <w:rPr>
          <w:sz w:val="24"/>
          <w:szCs w:val="24"/>
        </w:rPr>
        <w:t xml:space="preserve">В рабочую программу вносятся следующие изменения: </w:t>
      </w: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r>
        <w:rPr>
          <w:sz w:val="24"/>
          <w:szCs w:val="24"/>
        </w:rPr>
        <w:t xml:space="preserve">Рабочая программа пересмотрена и одобрена на заседании </w:t>
      </w:r>
      <w:proofErr w:type="gramStart"/>
      <w:r>
        <w:rPr>
          <w:sz w:val="24"/>
          <w:szCs w:val="24"/>
        </w:rPr>
        <w:t xml:space="preserve">кафедры </w:t>
      </w:r>
      <w:r w:rsidR="00916A08">
        <w:rPr>
          <w:sz w:val="24"/>
          <w:szCs w:val="24"/>
        </w:rPr>
        <w:t xml:space="preserve"> </w:t>
      </w:r>
      <w:r>
        <w:rPr>
          <w:sz w:val="24"/>
          <w:szCs w:val="24"/>
        </w:rPr>
        <w:t>_</w:t>
      </w:r>
      <w:proofErr w:type="gramEnd"/>
      <w:r>
        <w:rPr>
          <w:sz w:val="24"/>
          <w:szCs w:val="24"/>
        </w:rPr>
        <w:t>__</w:t>
      </w:r>
      <w:r w:rsidR="00916A08">
        <w:rPr>
          <w:sz w:val="24"/>
          <w:szCs w:val="24"/>
        </w:rPr>
        <w:t xml:space="preserve"> </w:t>
      </w:r>
      <w:r>
        <w:rPr>
          <w:sz w:val="24"/>
          <w:szCs w:val="24"/>
        </w:rPr>
        <w:t>_____</w:t>
      </w:r>
      <w:r w:rsidR="003B09D1">
        <w:rPr>
          <w:sz w:val="24"/>
          <w:szCs w:val="24"/>
        </w:rPr>
        <w:t xml:space="preserve"> </w:t>
      </w:r>
      <w:proofErr w:type="spellStart"/>
      <w:r>
        <w:rPr>
          <w:sz w:val="24"/>
          <w:szCs w:val="24"/>
        </w:rPr>
        <w:t>200__г</w:t>
      </w:r>
      <w:proofErr w:type="spellEnd"/>
      <w:r>
        <w:rPr>
          <w:sz w:val="24"/>
          <w:szCs w:val="24"/>
        </w:rPr>
        <w:t>.</w:t>
      </w: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r>
        <w:rPr>
          <w:sz w:val="24"/>
          <w:szCs w:val="24"/>
        </w:rPr>
        <w:t>Внесенные изменения утверждаю</w:t>
      </w:r>
    </w:p>
    <w:p w:rsidR="0027409E" w:rsidRDefault="0027409E" w:rsidP="00B066EE">
      <w:pPr>
        <w:pStyle w:val="14"/>
        <w:tabs>
          <w:tab w:val="left" w:pos="4820"/>
          <w:tab w:val="right" w:leader="underscore" w:pos="10206"/>
        </w:tabs>
        <w:ind w:firstLine="851"/>
        <w:jc w:val="both"/>
        <w:rPr>
          <w:sz w:val="24"/>
          <w:szCs w:val="24"/>
        </w:rPr>
      </w:pPr>
      <w:r>
        <w:rPr>
          <w:sz w:val="24"/>
          <w:szCs w:val="24"/>
        </w:rPr>
        <w:t>Заведующий кафедрой</w:t>
      </w:r>
      <w:r w:rsidR="003B09D1">
        <w:rPr>
          <w:sz w:val="24"/>
          <w:szCs w:val="24"/>
        </w:rPr>
        <w:t xml:space="preserve"> </w:t>
      </w:r>
    </w:p>
    <w:p w:rsidR="0027409E" w:rsidRDefault="0027409E" w:rsidP="00B066EE">
      <w:pPr>
        <w:pStyle w:val="14"/>
        <w:tabs>
          <w:tab w:val="left" w:pos="4820"/>
          <w:tab w:val="right" w:leader="underscore" w:pos="10206"/>
        </w:tabs>
        <w:ind w:firstLine="851"/>
        <w:jc w:val="both"/>
        <w:rPr>
          <w:sz w:val="24"/>
          <w:szCs w:val="24"/>
        </w:rPr>
      </w:pPr>
      <w:r>
        <w:rPr>
          <w:sz w:val="24"/>
          <w:szCs w:val="24"/>
        </w:rPr>
        <w:t>Декан</w:t>
      </w:r>
      <w:r>
        <w:rPr>
          <w:sz w:val="24"/>
          <w:szCs w:val="24"/>
        </w:rPr>
        <w:tab/>
      </w:r>
    </w:p>
    <w:p w:rsidR="0027409E" w:rsidRDefault="00916A08" w:rsidP="00B066EE">
      <w:pPr>
        <w:pStyle w:val="14"/>
        <w:tabs>
          <w:tab w:val="left" w:pos="4820"/>
        </w:tabs>
        <w:ind w:firstLine="851"/>
        <w:jc w:val="both"/>
        <w:rPr>
          <w:sz w:val="24"/>
          <w:szCs w:val="24"/>
        </w:rPr>
      </w:pPr>
      <w:r>
        <w:rPr>
          <w:sz w:val="24"/>
          <w:szCs w:val="24"/>
        </w:rPr>
        <w:t xml:space="preserve"> </w:t>
      </w:r>
      <w:r w:rsidR="0027409E">
        <w:rPr>
          <w:sz w:val="24"/>
          <w:szCs w:val="24"/>
        </w:rPr>
        <w:t>_____</w:t>
      </w:r>
      <w:r>
        <w:rPr>
          <w:sz w:val="24"/>
          <w:szCs w:val="24"/>
        </w:rPr>
        <w:t xml:space="preserve"> </w:t>
      </w:r>
      <w:r w:rsidR="0027409E">
        <w:rPr>
          <w:sz w:val="24"/>
          <w:szCs w:val="24"/>
        </w:rPr>
        <w:t xml:space="preserve">___________ </w:t>
      </w:r>
      <w:proofErr w:type="spellStart"/>
      <w:r w:rsidR="0027409E">
        <w:rPr>
          <w:sz w:val="24"/>
          <w:szCs w:val="24"/>
        </w:rPr>
        <w:t>201__г</w:t>
      </w:r>
      <w:proofErr w:type="spellEnd"/>
      <w:r w:rsidR="0027409E">
        <w:rPr>
          <w:sz w:val="24"/>
          <w:szCs w:val="24"/>
        </w:rPr>
        <w:t>.</w:t>
      </w:r>
    </w:p>
    <w:p w:rsidR="0027409E" w:rsidRDefault="0027409E" w:rsidP="00B066EE">
      <w:pPr>
        <w:pStyle w:val="ac"/>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FB72A8" w:rsidRPr="00911B9B" w:rsidRDefault="00FB72A8" w:rsidP="00FB72A8">
      <w:pPr>
        <w:pStyle w:val="ac"/>
        <w:jc w:val="center"/>
        <w:rPr>
          <w:szCs w:val="28"/>
        </w:rPr>
      </w:pPr>
    </w:p>
    <w:p w:rsidR="00600D62" w:rsidRDefault="00600D62" w:rsidP="00FB72A8">
      <w:pPr>
        <w:pStyle w:val="ac"/>
        <w:jc w:val="center"/>
        <w:rPr>
          <w:szCs w:val="28"/>
        </w:rPr>
      </w:pPr>
    </w:p>
    <w:p w:rsidR="00600D62" w:rsidRDefault="00600D62" w:rsidP="00FB72A8">
      <w:pPr>
        <w:pStyle w:val="ac"/>
        <w:jc w:val="center"/>
        <w:rPr>
          <w:szCs w:val="28"/>
        </w:rPr>
      </w:pPr>
    </w:p>
    <w:p w:rsidR="005D6571" w:rsidRDefault="005D6571" w:rsidP="00B066EE">
      <w:pPr>
        <w:pStyle w:val="220"/>
        <w:ind w:left="0"/>
        <w:jc w:val="center"/>
        <w:rPr>
          <w:b/>
          <w:caps/>
          <w:sz w:val="24"/>
          <w:szCs w:val="24"/>
        </w:rPr>
      </w:pPr>
      <w:r>
        <w:rPr>
          <w:b/>
          <w:caps/>
          <w:sz w:val="24"/>
          <w:szCs w:val="24"/>
        </w:rPr>
        <w:lastRenderedPageBreak/>
        <w:t xml:space="preserve">анализ результатов обучения </w:t>
      </w:r>
    </w:p>
    <w:p w:rsidR="005D6571" w:rsidRDefault="005D6571" w:rsidP="00B066EE">
      <w:pPr>
        <w:pStyle w:val="220"/>
        <w:ind w:left="0"/>
        <w:jc w:val="center"/>
        <w:rPr>
          <w:b/>
          <w:caps/>
          <w:sz w:val="24"/>
          <w:szCs w:val="24"/>
        </w:rPr>
      </w:pPr>
      <w:r>
        <w:rPr>
          <w:b/>
          <w:caps/>
          <w:sz w:val="24"/>
          <w:szCs w:val="24"/>
        </w:rPr>
        <w:t>и перечень корректирующих мероприятий</w:t>
      </w:r>
    </w:p>
    <w:p w:rsidR="005D6571" w:rsidRDefault="005D6571" w:rsidP="00B066EE">
      <w:pPr>
        <w:tabs>
          <w:tab w:val="left" w:pos="0"/>
          <w:tab w:val="left" w:pos="390"/>
        </w:tabs>
        <w:jc w:val="both"/>
        <w:rPr>
          <w:sz w:val="28"/>
          <w:szCs w:val="28"/>
        </w:rPr>
      </w:pPr>
    </w:p>
    <w:p w:rsidR="005D6571" w:rsidRPr="004056A5" w:rsidRDefault="005D6571" w:rsidP="00B066EE">
      <w:pPr>
        <w:tabs>
          <w:tab w:val="left" w:pos="0"/>
          <w:tab w:val="left" w:pos="390"/>
        </w:tabs>
        <w:jc w:val="both"/>
        <w:rPr>
          <w:sz w:val="28"/>
          <w:szCs w:val="28"/>
        </w:rPr>
      </w:pPr>
    </w:p>
    <w:sectPr w:rsidR="005D6571" w:rsidRPr="004056A5" w:rsidSect="001E4E28">
      <w:footerReference w:type="default" r:id="rId11"/>
      <w:pgSz w:w="11906" w:h="16838"/>
      <w:pgMar w:top="495" w:right="1134" w:bottom="1134"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7" w:rsidRDefault="00867E17">
      <w:r>
        <w:separator/>
      </w:r>
    </w:p>
  </w:endnote>
  <w:endnote w:type="continuationSeparator" w:id="0">
    <w:p w:rsidR="00867E17" w:rsidRDefault="0086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411" w:rsidRDefault="00776411" w:rsidP="003B09D1">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776411" w:rsidRDefault="0077641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411" w:rsidRDefault="00776411" w:rsidP="003B09D1">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995ADA">
      <w:rPr>
        <w:rStyle w:val="af5"/>
        <w:noProof/>
      </w:rPr>
      <w:t>36</w:t>
    </w:r>
    <w:r>
      <w:rPr>
        <w:rStyle w:val="af5"/>
      </w:rPr>
      <w:fldChar w:fldCharType="end"/>
    </w:r>
  </w:p>
  <w:p w:rsidR="00776411" w:rsidRDefault="0077641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411" w:rsidRDefault="007764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7" w:rsidRDefault="00867E17">
      <w:r>
        <w:separator/>
      </w:r>
    </w:p>
  </w:footnote>
  <w:footnote w:type="continuationSeparator" w:id="0">
    <w:p w:rsidR="00867E17" w:rsidRDefault="00867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9"/>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7C30237"/>
    <w:multiLevelType w:val="hybridMultilevel"/>
    <w:tmpl w:val="60DE80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5D2772"/>
    <w:multiLevelType w:val="hybridMultilevel"/>
    <w:tmpl w:val="F66C2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105F302F"/>
    <w:multiLevelType w:val="hybridMultilevel"/>
    <w:tmpl w:val="83084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7C22754"/>
    <w:multiLevelType w:val="hybridMultilevel"/>
    <w:tmpl w:val="D110D3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9243B30"/>
    <w:multiLevelType w:val="hybridMultilevel"/>
    <w:tmpl w:val="3E2C8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CE35C6"/>
    <w:multiLevelType w:val="hybridMultilevel"/>
    <w:tmpl w:val="68EE0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657134F"/>
    <w:multiLevelType w:val="hybridMultilevel"/>
    <w:tmpl w:val="9A56673C"/>
    <w:lvl w:ilvl="0" w:tplc="2968F6B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4" w15:restartNumberingAfterBreak="0">
    <w:nsid w:val="274C5443"/>
    <w:multiLevelType w:val="hybridMultilevel"/>
    <w:tmpl w:val="C23CF2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7F77B69"/>
    <w:multiLevelType w:val="hybridMultilevel"/>
    <w:tmpl w:val="3B661EA6"/>
    <w:lvl w:ilvl="0" w:tplc="3D94BE40">
      <w:start w:val="1"/>
      <w:numFmt w:val="bullet"/>
      <w:lvlText w:val="–"/>
      <w:lvlJc w:val="left"/>
      <w:pPr>
        <w:tabs>
          <w:tab w:val="num" w:pos="1211"/>
        </w:tabs>
        <w:ind w:left="0" w:firstLine="851"/>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2C2D757E"/>
    <w:multiLevelType w:val="hybridMultilevel"/>
    <w:tmpl w:val="51EE6BD0"/>
    <w:lvl w:ilvl="0" w:tplc="8ADEF7DC">
      <w:start w:val="1"/>
      <w:numFmt w:val="bullet"/>
      <w:lvlText w:val=""/>
      <w:lvlJc w:val="left"/>
      <w:pPr>
        <w:tabs>
          <w:tab w:val="num" w:pos="0"/>
        </w:tabs>
        <w:ind w:left="0" w:firstLine="851"/>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EDB3BA4"/>
    <w:multiLevelType w:val="hybridMultilevel"/>
    <w:tmpl w:val="A5EA74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FFF7573"/>
    <w:multiLevelType w:val="hybridMultilevel"/>
    <w:tmpl w:val="0AE2F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5A65408"/>
    <w:multiLevelType w:val="hybridMultilevel"/>
    <w:tmpl w:val="D90AD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9D3306"/>
    <w:multiLevelType w:val="hybridMultilevel"/>
    <w:tmpl w:val="4274B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5DF12BE"/>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575D5510"/>
    <w:multiLevelType w:val="hybridMultilevel"/>
    <w:tmpl w:val="0BFAD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A302915"/>
    <w:multiLevelType w:val="hybridMultilevel"/>
    <w:tmpl w:val="851AA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B7C5B6E"/>
    <w:multiLevelType w:val="hybridMultilevel"/>
    <w:tmpl w:val="95C0649A"/>
    <w:lvl w:ilvl="0" w:tplc="D782405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35" w15:restartNumberingAfterBreak="0">
    <w:nsid w:val="64C809D1"/>
    <w:multiLevelType w:val="hybridMultilevel"/>
    <w:tmpl w:val="9E9C6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5222395"/>
    <w:multiLevelType w:val="hybridMultilevel"/>
    <w:tmpl w:val="702A6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C606614"/>
    <w:multiLevelType w:val="hybridMultilevel"/>
    <w:tmpl w:val="9FF0659C"/>
    <w:lvl w:ilvl="0" w:tplc="D782405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34"/>
  </w:num>
  <w:num w:numId="4">
    <w:abstractNumId w:val="37"/>
  </w:num>
  <w:num w:numId="5">
    <w:abstractNumId w:val="30"/>
  </w:num>
  <w:num w:numId="6">
    <w:abstractNumId w:val="28"/>
  </w:num>
  <w:num w:numId="7">
    <w:abstractNumId w:val="18"/>
  </w:num>
  <w:num w:numId="8">
    <w:abstractNumId w:val="32"/>
  </w:num>
  <w:num w:numId="9">
    <w:abstractNumId w:val="36"/>
  </w:num>
  <w:num w:numId="10">
    <w:abstractNumId w:val="33"/>
  </w:num>
  <w:num w:numId="11">
    <w:abstractNumId w:val="35"/>
  </w:num>
  <w:num w:numId="12">
    <w:abstractNumId w:val="22"/>
  </w:num>
  <w:num w:numId="13">
    <w:abstractNumId w:val="24"/>
  </w:num>
  <w:num w:numId="14">
    <w:abstractNumId w:val="20"/>
  </w:num>
  <w:num w:numId="15">
    <w:abstractNumId w:val="19"/>
  </w:num>
  <w:num w:numId="16">
    <w:abstractNumId w:val="27"/>
  </w:num>
  <w:num w:numId="17">
    <w:abstractNumId w:val="17"/>
  </w:num>
  <w:num w:numId="18">
    <w:abstractNumId w:val="31"/>
  </w:num>
  <w:num w:numId="19">
    <w:abstractNumId w:val="23"/>
  </w:num>
  <w:num w:numId="20">
    <w:abstractNumId w:val="26"/>
  </w:num>
  <w:num w:numId="21">
    <w:abstractNumId w:val="21"/>
  </w:num>
  <w:num w:numId="22">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E0"/>
    <w:rsid w:val="00005730"/>
    <w:rsid w:val="000267C1"/>
    <w:rsid w:val="000271FA"/>
    <w:rsid w:val="00035C2C"/>
    <w:rsid w:val="00042BB4"/>
    <w:rsid w:val="000518E0"/>
    <w:rsid w:val="00055E72"/>
    <w:rsid w:val="0008288B"/>
    <w:rsid w:val="000879EB"/>
    <w:rsid w:val="00094453"/>
    <w:rsid w:val="000A7631"/>
    <w:rsid w:val="000B08F7"/>
    <w:rsid w:val="000B141E"/>
    <w:rsid w:val="000C7D9D"/>
    <w:rsid w:val="000D7223"/>
    <w:rsid w:val="000E212D"/>
    <w:rsid w:val="000E2CBD"/>
    <w:rsid w:val="00114F4D"/>
    <w:rsid w:val="00147E92"/>
    <w:rsid w:val="00162B3E"/>
    <w:rsid w:val="00170AD5"/>
    <w:rsid w:val="001777A9"/>
    <w:rsid w:val="00180DF7"/>
    <w:rsid w:val="001A5FFF"/>
    <w:rsid w:val="001D5D65"/>
    <w:rsid w:val="001E4E28"/>
    <w:rsid w:val="001E632E"/>
    <w:rsid w:val="001F6565"/>
    <w:rsid w:val="001F6D0B"/>
    <w:rsid w:val="00212691"/>
    <w:rsid w:val="0022114C"/>
    <w:rsid w:val="00222659"/>
    <w:rsid w:val="0027409E"/>
    <w:rsid w:val="002864FF"/>
    <w:rsid w:val="002E561D"/>
    <w:rsid w:val="002F3400"/>
    <w:rsid w:val="00326EDE"/>
    <w:rsid w:val="00333D76"/>
    <w:rsid w:val="0034232B"/>
    <w:rsid w:val="00343AC7"/>
    <w:rsid w:val="0034408F"/>
    <w:rsid w:val="003543ED"/>
    <w:rsid w:val="003545A6"/>
    <w:rsid w:val="00366E4A"/>
    <w:rsid w:val="003819E0"/>
    <w:rsid w:val="00381C4A"/>
    <w:rsid w:val="00385A50"/>
    <w:rsid w:val="00393F0F"/>
    <w:rsid w:val="0039579F"/>
    <w:rsid w:val="003A7BFE"/>
    <w:rsid w:val="003B09D1"/>
    <w:rsid w:val="003D4DD9"/>
    <w:rsid w:val="003D632D"/>
    <w:rsid w:val="003E5431"/>
    <w:rsid w:val="004056A5"/>
    <w:rsid w:val="00405E39"/>
    <w:rsid w:val="00417301"/>
    <w:rsid w:val="00420F71"/>
    <w:rsid w:val="00422C50"/>
    <w:rsid w:val="0042301D"/>
    <w:rsid w:val="0042361E"/>
    <w:rsid w:val="004408B3"/>
    <w:rsid w:val="004632BB"/>
    <w:rsid w:val="004714FC"/>
    <w:rsid w:val="00482F09"/>
    <w:rsid w:val="004B0086"/>
    <w:rsid w:val="004B2960"/>
    <w:rsid w:val="004D3B57"/>
    <w:rsid w:val="004E6CA5"/>
    <w:rsid w:val="004E7E46"/>
    <w:rsid w:val="00510A3B"/>
    <w:rsid w:val="00525064"/>
    <w:rsid w:val="00547E2B"/>
    <w:rsid w:val="005B46D3"/>
    <w:rsid w:val="005B4A1C"/>
    <w:rsid w:val="005B6575"/>
    <w:rsid w:val="005C556E"/>
    <w:rsid w:val="005C6762"/>
    <w:rsid w:val="005D6571"/>
    <w:rsid w:val="005F27E0"/>
    <w:rsid w:val="005F62A4"/>
    <w:rsid w:val="00600D62"/>
    <w:rsid w:val="00602287"/>
    <w:rsid w:val="0061200D"/>
    <w:rsid w:val="006639F3"/>
    <w:rsid w:val="006C6466"/>
    <w:rsid w:val="006E5B9D"/>
    <w:rsid w:val="006F3634"/>
    <w:rsid w:val="006F53D3"/>
    <w:rsid w:val="00703392"/>
    <w:rsid w:val="00710D00"/>
    <w:rsid w:val="00730B51"/>
    <w:rsid w:val="00733486"/>
    <w:rsid w:val="00735859"/>
    <w:rsid w:val="00750DBA"/>
    <w:rsid w:val="00762C72"/>
    <w:rsid w:val="00767075"/>
    <w:rsid w:val="00776411"/>
    <w:rsid w:val="007C2B50"/>
    <w:rsid w:val="007D13A1"/>
    <w:rsid w:val="007D3815"/>
    <w:rsid w:val="00806FD4"/>
    <w:rsid w:val="008136A8"/>
    <w:rsid w:val="00840E30"/>
    <w:rsid w:val="008517AA"/>
    <w:rsid w:val="00867E17"/>
    <w:rsid w:val="0087384F"/>
    <w:rsid w:val="0087514B"/>
    <w:rsid w:val="0087594E"/>
    <w:rsid w:val="008A6A1E"/>
    <w:rsid w:val="008B5187"/>
    <w:rsid w:val="008C3642"/>
    <w:rsid w:val="008C66CA"/>
    <w:rsid w:val="008E6C4E"/>
    <w:rsid w:val="008F5EFC"/>
    <w:rsid w:val="00904BF9"/>
    <w:rsid w:val="0090566E"/>
    <w:rsid w:val="00916A08"/>
    <w:rsid w:val="0093325F"/>
    <w:rsid w:val="00945CAC"/>
    <w:rsid w:val="00951FC3"/>
    <w:rsid w:val="009648EE"/>
    <w:rsid w:val="00992D93"/>
    <w:rsid w:val="00995ADA"/>
    <w:rsid w:val="009C03BF"/>
    <w:rsid w:val="009C0FB2"/>
    <w:rsid w:val="009C115E"/>
    <w:rsid w:val="009C7D20"/>
    <w:rsid w:val="009E3364"/>
    <w:rsid w:val="009F525B"/>
    <w:rsid w:val="00A37411"/>
    <w:rsid w:val="00A5414E"/>
    <w:rsid w:val="00A624F2"/>
    <w:rsid w:val="00A670ED"/>
    <w:rsid w:val="00A7663D"/>
    <w:rsid w:val="00AB01A6"/>
    <w:rsid w:val="00AB6FCA"/>
    <w:rsid w:val="00AC2637"/>
    <w:rsid w:val="00AC264F"/>
    <w:rsid w:val="00AD06AB"/>
    <w:rsid w:val="00AE4193"/>
    <w:rsid w:val="00B066EE"/>
    <w:rsid w:val="00B15719"/>
    <w:rsid w:val="00B16CF8"/>
    <w:rsid w:val="00B22E7C"/>
    <w:rsid w:val="00B23664"/>
    <w:rsid w:val="00B33392"/>
    <w:rsid w:val="00B40555"/>
    <w:rsid w:val="00B41F6A"/>
    <w:rsid w:val="00B6133F"/>
    <w:rsid w:val="00B91552"/>
    <w:rsid w:val="00BA2AE5"/>
    <w:rsid w:val="00BB5FC3"/>
    <w:rsid w:val="00BC5F00"/>
    <w:rsid w:val="00BE57D9"/>
    <w:rsid w:val="00BE6777"/>
    <w:rsid w:val="00C00BE5"/>
    <w:rsid w:val="00C027D9"/>
    <w:rsid w:val="00C17F9D"/>
    <w:rsid w:val="00C42A33"/>
    <w:rsid w:val="00C46F90"/>
    <w:rsid w:val="00C56A13"/>
    <w:rsid w:val="00C75DA9"/>
    <w:rsid w:val="00C94A3F"/>
    <w:rsid w:val="00C96BCE"/>
    <w:rsid w:val="00CC2282"/>
    <w:rsid w:val="00CC25E8"/>
    <w:rsid w:val="00CC4E89"/>
    <w:rsid w:val="00CD084C"/>
    <w:rsid w:val="00D06672"/>
    <w:rsid w:val="00D07A33"/>
    <w:rsid w:val="00D178CC"/>
    <w:rsid w:val="00D257CC"/>
    <w:rsid w:val="00D344AE"/>
    <w:rsid w:val="00D42BB9"/>
    <w:rsid w:val="00D733E0"/>
    <w:rsid w:val="00D95D21"/>
    <w:rsid w:val="00DC04D5"/>
    <w:rsid w:val="00DE02B4"/>
    <w:rsid w:val="00DE0781"/>
    <w:rsid w:val="00DE1F92"/>
    <w:rsid w:val="00E1734B"/>
    <w:rsid w:val="00E31307"/>
    <w:rsid w:val="00E35160"/>
    <w:rsid w:val="00E45D25"/>
    <w:rsid w:val="00E536FE"/>
    <w:rsid w:val="00E53E5C"/>
    <w:rsid w:val="00E62E77"/>
    <w:rsid w:val="00E84AF6"/>
    <w:rsid w:val="00E902B2"/>
    <w:rsid w:val="00E93339"/>
    <w:rsid w:val="00EA7B09"/>
    <w:rsid w:val="00EB0D9C"/>
    <w:rsid w:val="00EB1463"/>
    <w:rsid w:val="00EB4D02"/>
    <w:rsid w:val="00EC7B6A"/>
    <w:rsid w:val="00EE6862"/>
    <w:rsid w:val="00EF091A"/>
    <w:rsid w:val="00EF53C8"/>
    <w:rsid w:val="00EF712F"/>
    <w:rsid w:val="00F20F88"/>
    <w:rsid w:val="00F4028E"/>
    <w:rsid w:val="00F424A2"/>
    <w:rsid w:val="00FA2AA7"/>
    <w:rsid w:val="00FB72A8"/>
    <w:rsid w:val="00FC29D3"/>
    <w:rsid w:val="00FD3C32"/>
    <w:rsid w:val="00FD54B7"/>
    <w:rsid w:val="00FE27C0"/>
    <w:rsid w:val="00FE5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1C8AC8D-B5E8-4B60-B888-C876A5DA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E28"/>
    <w:pPr>
      <w:suppressAutoHyphens/>
    </w:pPr>
    <w:rPr>
      <w:sz w:val="24"/>
      <w:szCs w:val="24"/>
      <w:lang w:eastAsia="ar-SA"/>
    </w:rPr>
  </w:style>
  <w:style w:type="paragraph" w:styleId="1">
    <w:name w:val="heading 1"/>
    <w:basedOn w:val="a"/>
    <w:next w:val="a"/>
    <w:qFormat/>
    <w:rsid w:val="001E4E28"/>
    <w:pPr>
      <w:keepNext/>
      <w:spacing w:before="240" w:after="60"/>
      <w:outlineLvl w:val="0"/>
    </w:pPr>
    <w:rPr>
      <w:rFonts w:ascii="Cambria" w:hAnsi="Cambria"/>
      <w:b/>
      <w:bCs/>
      <w:kern w:val="1"/>
      <w:sz w:val="32"/>
      <w:szCs w:val="32"/>
    </w:rPr>
  </w:style>
  <w:style w:type="paragraph" w:styleId="2">
    <w:name w:val="heading 2"/>
    <w:basedOn w:val="a"/>
    <w:next w:val="a"/>
    <w:qFormat/>
    <w:rsid w:val="001E4E28"/>
    <w:pPr>
      <w:keepNext/>
      <w:tabs>
        <w:tab w:val="num" w:pos="1080"/>
      </w:tabs>
      <w:spacing w:before="240" w:after="60"/>
      <w:ind w:left="1080" w:hanging="360"/>
      <w:outlineLvl w:val="1"/>
    </w:pPr>
    <w:rPr>
      <w:rFonts w:ascii="Arial" w:hAnsi="Arial" w:cs="Arial"/>
      <w:b/>
      <w:bCs/>
      <w:i/>
      <w:iCs/>
      <w:sz w:val="28"/>
      <w:szCs w:val="28"/>
    </w:rPr>
  </w:style>
  <w:style w:type="paragraph" w:styleId="5">
    <w:name w:val="heading 5"/>
    <w:basedOn w:val="a"/>
    <w:next w:val="a"/>
    <w:qFormat/>
    <w:rsid w:val="001E4E28"/>
    <w:pPr>
      <w:spacing w:before="240" w:after="60"/>
      <w:outlineLvl w:val="4"/>
    </w:pPr>
    <w:rPr>
      <w:b/>
      <w:bCs/>
      <w:i/>
      <w:iCs/>
      <w:sz w:val="26"/>
      <w:szCs w:val="26"/>
    </w:rPr>
  </w:style>
  <w:style w:type="paragraph" w:styleId="6">
    <w:name w:val="heading 6"/>
    <w:basedOn w:val="a"/>
    <w:next w:val="a"/>
    <w:qFormat/>
    <w:rsid w:val="001E4E2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4E28"/>
    <w:rPr>
      <w:rFonts w:ascii="Symbol" w:hAnsi="Symbol"/>
      <w:b/>
      <w:sz w:val="24"/>
    </w:rPr>
  </w:style>
  <w:style w:type="character" w:customStyle="1" w:styleId="WW8Num3z0">
    <w:name w:val="WW8Num3z0"/>
    <w:rsid w:val="001E4E28"/>
    <w:rPr>
      <w:rFonts w:ascii="Symbol" w:hAnsi="Symbol"/>
    </w:rPr>
  </w:style>
  <w:style w:type="character" w:customStyle="1" w:styleId="WW8Num5z0">
    <w:name w:val="WW8Num5z0"/>
    <w:rsid w:val="001E4E28"/>
    <w:rPr>
      <w:rFonts w:ascii="Symbol" w:hAnsi="Symbol" w:cs="OpenSymbol"/>
    </w:rPr>
  </w:style>
  <w:style w:type="character" w:customStyle="1" w:styleId="WW8Num6z0">
    <w:name w:val="WW8Num6z0"/>
    <w:rsid w:val="001E4E28"/>
    <w:rPr>
      <w:rFonts w:ascii="Symbol" w:hAnsi="Symbol" w:cs="OpenSymbol"/>
    </w:rPr>
  </w:style>
  <w:style w:type="character" w:customStyle="1" w:styleId="WW8Num7z0">
    <w:name w:val="WW8Num7z0"/>
    <w:rsid w:val="001E4E28"/>
    <w:rPr>
      <w:rFonts w:ascii="Times New Roman" w:hAnsi="Times New Roman"/>
    </w:rPr>
  </w:style>
  <w:style w:type="character" w:customStyle="1" w:styleId="WW8Num8z0">
    <w:name w:val="WW8Num8z0"/>
    <w:rsid w:val="001E4E28"/>
    <w:rPr>
      <w:rFonts w:ascii="Symbol" w:hAnsi="Symbol" w:cs="OpenSymbol"/>
    </w:rPr>
  </w:style>
  <w:style w:type="character" w:customStyle="1" w:styleId="Absatz-Standardschriftart">
    <w:name w:val="Absatz-Standardschriftart"/>
    <w:rsid w:val="001E4E28"/>
  </w:style>
  <w:style w:type="character" w:customStyle="1" w:styleId="WW-Absatz-Standardschriftart">
    <w:name w:val="WW-Absatz-Standardschriftart"/>
    <w:rsid w:val="001E4E28"/>
  </w:style>
  <w:style w:type="character" w:customStyle="1" w:styleId="WW-Absatz-Standardschriftart1">
    <w:name w:val="WW-Absatz-Standardschriftart1"/>
    <w:rsid w:val="001E4E28"/>
  </w:style>
  <w:style w:type="character" w:customStyle="1" w:styleId="WW-Absatz-Standardschriftart11">
    <w:name w:val="WW-Absatz-Standardschriftart11"/>
    <w:rsid w:val="001E4E28"/>
  </w:style>
  <w:style w:type="character" w:customStyle="1" w:styleId="WW-Absatz-Standardschriftart111">
    <w:name w:val="WW-Absatz-Standardschriftart111"/>
    <w:rsid w:val="001E4E28"/>
  </w:style>
  <w:style w:type="character" w:customStyle="1" w:styleId="WW-Absatz-Standardschriftart1111">
    <w:name w:val="WW-Absatz-Standardschriftart1111"/>
    <w:rsid w:val="001E4E28"/>
  </w:style>
  <w:style w:type="character" w:customStyle="1" w:styleId="WW8Num9z0">
    <w:name w:val="WW8Num9z0"/>
    <w:rsid w:val="001E4E28"/>
    <w:rPr>
      <w:rFonts w:ascii="Symbol" w:hAnsi="Symbol" w:cs="OpenSymbol"/>
    </w:rPr>
  </w:style>
  <w:style w:type="character" w:customStyle="1" w:styleId="WW-Absatz-Standardschriftart11111">
    <w:name w:val="WW-Absatz-Standardschriftart11111"/>
    <w:rsid w:val="001E4E28"/>
  </w:style>
  <w:style w:type="character" w:customStyle="1" w:styleId="WW8Num2z0">
    <w:name w:val="WW8Num2z0"/>
    <w:rsid w:val="001E4E28"/>
    <w:rPr>
      <w:rFonts w:ascii="Symbol" w:hAnsi="Symbol"/>
      <w:b/>
      <w:sz w:val="24"/>
    </w:rPr>
  </w:style>
  <w:style w:type="character" w:customStyle="1" w:styleId="WW8Num4z0">
    <w:name w:val="WW8Num4z0"/>
    <w:rsid w:val="001E4E28"/>
    <w:rPr>
      <w:rFonts w:ascii="Symbol" w:hAnsi="Symbol"/>
    </w:rPr>
  </w:style>
  <w:style w:type="character" w:customStyle="1" w:styleId="10">
    <w:name w:val="Основной шрифт абзаца1"/>
    <w:rsid w:val="001E4E28"/>
  </w:style>
  <w:style w:type="character" w:customStyle="1" w:styleId="8">
    <w:name w:val="Знак Знак8"/>
    <w:basedOn w:val="10"/>
    <w:rsid w:val="001E4E28"/>
    <w:rPr>
      <w:rFonts w:ascii="Arial" w:hAnsi="Arial" w:cs="Arial"/>
      <w:b/>
      <w:bCs/>
      <w:i/>
      <w:iCs/>
      <w:sz w:val="28"/>
      <w:szCs w:val="28"/>
      <w:lang w:val="ru-RU" w:eastAsia="ar-SA" w:bidi="ar-SA"/>
    </w:rPr>
  </w:style>
  <w:style w:type="character" w:customStyle="1" w:styleId="7">
    <w:name w:val="Знак Знак7"/>
    <w:basedOn w:val="10"/>
    <w:rsid w:val="001E4E28"/>
    <w:rPr>
      <w:sz w:val="28"/>
      <w:lang w:val="ru-RU" w:eastAsia="ar-SA" w:bidi="ar-SA"/>
    </w:rPr>
  </w:style>
  <w:style w:type="character" w:customStyle="1" w:styleId="60">
    <w:name w:val="Знак Знак6"/>
    <w:basedOn w:val="10"/>
    <w:rsid w:val="001E4E28"/>
    <w:rPr>
      <w:rFonts w:ascii="Cambria" w:hAnsi="Cambria"/>
      <w:i/>
      <w:iCs/>
      <w:color w:val="4F81BD"/>
      <w:spacing w:val="15"/>
      <w:sz w:val="24"/>
      <w:szCs w:val="24"/>
      <w:lang w:val="ru-RU" w:eastAsia="ar-SA" w:bidi="ar-SA"/>
    </w:rPr>
  </w:style>
  <w:style w:type="character" w:customStyle="1" w:styleId="50">
    <w:name w:val="Знак Знак5"/>
    <w:basedOn w:val="10"/>
    <w:rsid w:val="001E4E28"/>
    <w:rPr>
      <w:rFonts w:ascii="Courier New" w:hAnsi="Courier New" w:cs="Courier New"/>
      <w:lang w:val="ru-RU" w:eastAsia="ar-SA" w:bidi="ar-SA"/>
    </w:rPr>
  </w:style>
  <w:style w:type="character" w:customStyle="1" w:styleId="4">
    <w:name w:val="Знак Знак4"/>
    <w:basedOn w:val="10"/>
    <w:rsid w:val="001E4E28"/>
    <w:rPr>
      <w:sz w:val="28"/>
      <w:lang w:val="ru-RU" w:eastAsia="ar-SA" w:bidi="ar-SA"/>
    </w:rPr>
  </w:style>
  <w:style w:type="character" w:customStyle="1" w:styleId="9">
    <w:name w:val="Знак Знак9"/>
    <w:basedOn w:val="10"/>
    <w:rsid w:val="001E4E28"/>
    <w:rPr>
      <w:rFonts w:ascii="Cambria" w:hAnsi="Cambria"/>
      <w:b/>
      <w:bCs/>
      <w:kern w:val="1"/>
      <w:sz w:val="32"/>
      <w:szCs w:val="32"/>
      <w:lang w:val="ru-RU" w:eastAsia="ar-SA" w:bidi="ar-SA"/>
    </w:rPr>
  </w:style>
  <w:style w:type="character" w:customStyle="1" w:styleId="3">
    <w:name w:val="Знак Знак3"/>
    <w:basedOn w:val="10"/>
    <w:rsid w:val="001E4E28"/>
    <w:rPr>
      <w:sz w:val="24"/>
      <w:szCs w:val="24"/>
      <w:lang w:val="ru-RU" w:eastAsia="ar-SA" w:bidi="ar-SA"/>
    </w:rPr>
  </w:style>
  <w:style w:type="character" w:customStyle="1" w:styleId="20">
    <w:name w:val="Знак Знак2"/>
    <w:basedOn w:val="10"/>
    <w:rsid w:val="001E4E28"/>
    <w:rPr>
      <w:sz w:val="24"/>
      <w:szCs w:val="24"/>
      <w:lang w:val="ru-RU" w:eastAsia="ar-SA" w:bidi="ar-SA"/>
    </w:rPr>
  </w:style>
  <w:style w:type="character" w:customStyle="1" w:styleId="11">
    <w:name w:val="Знак Знак1"/>
    <w:basedOn w:val="10"/>
    <w:rsid w:val="001E4E28"/>
    <w:rPr>
      <w:sz w:val="24"/>
      <w:szCs w:val="24"/>
      <w:lang w:val="ru-RU" w:eastAsia="ar-SA" w:bidi="ar-SA"/>
    </w:rPr>
  </w:style>
  <w:style w:type="character" w:customStyle="1" w:styleId="a3">
    <w:name w:val="Знак Знак"/>
    <w:basedOn w:val="10"/>
    <w:rsid w:val="001E4E28"/>
    <w:rPr>
      <w:sz w:val="24"/>
      <w:szCs w:val="24"/>
      <w:lang w:val="ru-RU" w:eastAsia="ar-SA" w:bidi="ar-SA"/>
    </w:rPr>
  </w:style>
  <w:style w:type="character" w:customStyle="1" w:styleId="a4">
    <w:name w:val="Маркеры списка"/>
    <w:rsid w:val="001E4E28"/>
    <w:rPr>
      <w:rFonts w:ascii="OpenSymbol" w:eastAsia="OpenSymbol" w:hAnsi="OpenSymbol" w:cs="OpenSymbol"/>
    </w:rPr>
  </w:style>
  <w:style w:type="character" w:customStyle="1" w:styleId="a5">
    <w:name w:val="Символ нумерации"/>
    <w:rsid w:val="001E4E28"/>
  </w:style>
  <w:style w:type="character" w:styleId="a6">
    <w:name w:val="Hyperlink"/>
    <w:rsid w:val="001E4E28"/>
    <w:rPr>
      <w:color w:val="000080"/>
      <w:u w:val="single"/>
    </w:rPr>
  </w:style>
  <w:style w:type="paragraph" w:customStyle="1" w:styleId="a7">
    <w:name w:val="Заголовок"/>
    <w:basedOn w:val="a"/>
    <w:next w:val="a8"/>
    <w:rsid w:val="001E4E28"/>
    <w:pPr>
      <w:keepNext/>
      <w:spacing w:before="240" w:after="120"/>
    </w:pPr>
    <w:rPr>
      <w:rFonts w:ascii="Arial" w:eastAsia="Lucida Sans Unicode" w:hAnsi="Arial" w:cs="Mangal"/>
      <w:sz w:val="28"/>
      <w:szCs w:val="28"/>
    </w:rPr>
  </w:style>
  <w:style w:type="paragraph" w:styleId="a8">
    <w:name w:val="Body Text"/>
    <w:basedOn w:val="a"/>
    <w:rsid w:val="001E4E28"/>
    <w:pPr>
      <w:spacing w:after="120"/>
    </w:pPr>
  </w:style>
  <w:style w:type="paragraph" w:styleId="a9">
    <w:name w:val="List"/>
    <w:basedOn w:val="a8"/>
    <w:rsid w:val="001E4E28"/>
    <w:rPr>
      <w:rFonts w:ascii="Arial" w:hAnsi="Arial" w:cs="Mangal"/>
    </w:rPr>
  </w:style>
  <w:style w:type="paragraph" w:customStyle="1" w:styleId="12">
    <w:name w:val="Название1"/>
    <w:basedOn w:val="a"/>
    <w:rsid w:val="001E4E28"/>
    <w:pPr>
      <w:suppressLineNumbers/>
      <w:spacing w:before="120" w:after="120"/>
    </w:pPr>
    <w:rPr>
      <w:rFonts w:ascii="Arial" w:hAnsi="Arial" w:cs="Mangal"/>
      <w:i/>
      <w:iCs/>
      <w:sz w:val="20"/>
    </w:rPr>
  </w:style>
  <w:style w:type="paragraph" w:customStyle="1" w:styleId="13">
    <w:name w:val="Указатель1"/>
    <w:basedOn w:val="a"/>
    <w:rsid w:val="001E4E28"/>
    <w:pPr>
      <w:suppressLineNumbers/>
    </w:pPr>
    <w:rPr>
      <w:rFonts w:ascii="Arial" w:hAnsi="Arial" w:cs="Mangal"/>
    </w:rPr>
  </w:style>
  <w:style w:type="paragraph" w:customStyle="1" w:styleId="14">
    <w:name w:val="Обычный1"/>
    <w:rsid w:val="001E4E28"/>
    <w:pPr>
      <w:suppressAutoHyphens/>
    </w:pPr>
    <w:rPr>
      <w:rFonts w:eastAsia="Arial"/>
      <w:lang w:eastAsia="ar-SA"/>
    </w:rPr>
  </w:style>
  <w:style w:type="paragraph" w:styleId="aa">
    <w:name w:val="Title"/>
    <w:basedOn w:val="a"/>
    <w:next w:val="a"/>
    <w:qFormat/>
    <w:rsid w:val="001E4E28"/>
    <w:pPr>
      <w:jc w:val="center"/>
    </w:pPr>
    <w:rPr>
      <w:sz w:val="28"/>
      <w:szCs w:val="20"/>
    </w:rPr>
  </w:style>
  <w:style w:type="paragraph" w:styleId="ab">
    <w:name w:val="Subtitle"/>
    <w:basedOn w:val="a"/>
    <w:next w:val="a"/>
    <w:qFormat/>
    <w:rsid w:val="001E4E28"/>
    <w:rPr>
      <w:rFonts w:ascii="Cambria" w:hAnsi="Cambria"/>
      <w:i/>
      <w:iCs/>
      <w:color w:val="4F81BD"/>
      <w:spacing w:val="15"/>
    </w:rPr>
  </w:style>
  <w:style w:type="paragraph" w:customStyle="1" w:styleId="15">
    <w:name w:val="Текст1"/>
    <w:basedOn w:val="a"/>
    <w:rsid w:val="001E4E28"/>
    <w:pPr>
      <w:suppressAutoHyphens w:val="0"/>
    </w:pPr>
    <w:rPr>
      <w:rFonts w:ascii="Courier New" w:hAnsi="Courier New" w:cs="Courier New"/>
      <w:sz w:val="20"/>
      <w:szCs w:val="20"/>
    </w:rPr>
  </w:style>
  <w:style w:type="paragraph" w:customStyle="1" w:styleId="ConsPlusNormal">
    <w:name w:val="ConsPlusNormal"/>
    <w:rsid w:val="001E4E28"/>
    <w:pPr>
      <w:widowControl w:val="0"/>
      <w:suppressAutoHyphens/>
      <w:autoSpaceDE w:val="0"/>
      <w:ind w:firstLine="720"/>
    </w:pPr>
    <w:rPr>
      <w:rFonts w:ascii="Arial" w:eastAsia="Arial" w:hAnsi="Arial" w:cs="Arial"/>
      <w:lang w:eastAsia="ar-SA"/>
    </w:rPr>
  </w:style>
  <w:style w:type="paragraph" w:customStyle="1" w:styleId="21">
    <w:name w:val="Обычный2"/>
    <w:rsid w:val="001E4E28"/>
    <w:pPr>
      <w:widowControl w:val="0"/>
      <w:suppressAutoHyphens/>
      <w:spacing w:line="276" w:lineRule="auto"/>
      <w:ind w:firstLine="300"/>
      <w:jc w:val="both"/>
    </w:pPr>
    <w:rPr>
      <w:rFonts w:eastAsia="Arial"/>
      <w:lang w:eastAsia="ar-SA"/>
    </w:rPr>
  </w:style>
  <w:style w:type="paragraph" w:styleId="ac">
    <w:name w:val="Body Text Indent"/>
    <w:basedOn w:val="a"/>
    <w:link w:val="ad"/>
    <w:rsid w:val="001E4E28"/>
    <w:pPr>
      <w:widowControl w:val="0"/>
      <w:suppressAutoHyphens w:val="0"/>
      <w:ind w:firstLine="851"/>
      <w:jc w:val="both"/>
    </w:pPr>
    <w:rPr>
      <w:sz w:val="28"/>
      <w:szCs w:val="20"/>
    </w:rPr>
  </w:style>
  <w:style w:type="paragraph" w:customStyle="1" w:styleId="210">
    <w:name w:val="Основной текст 21"/>
    <w:basedOn w:val="a"/>
    <w:rsid w:val="001E4E28"/>
    <w:pPr>
      <w:spacing w:after="120" w:line="480" w:lineRule="auto"/>
    </w:pPr>
  </w:style>
  <w:style w:type="paragraph" w:styleId="ae">
    <w:name w:val="header"/>
    <w:basedOn w:val="a"/>
    <w:rsid w:val="001E4E28"/>
    <w:pPr>
      <w:tabs>
        <w:tab w:val="center" w:pos="4677"/>
        <w:tab w:val="right" w:pos="9355"/>
      </w:tabs>
    </w:pPr>
  </w:style>
  <w:style w:type="paragraph" w:styleId="af">
    <w:name w:val="footer"/>
    <w:basedOn w:val="a"/>
    <w:rsid w:val="001E4E28"/>
    <w:pPr>
      <w:tabs>
        <w:tab w:val="center" w:pos="4677"/>
        <w:tab w:val="right" w:pos="9355"/>
      </w:tabs>
    </w:pPr>
  </w:style>
  <w:style w:type="paragraph" w:customStyle="1" w:styleId="af0">
    <w:name w:val="Содержимое таблицы"/>
    <w:basedOn w:val="a"/>
    <w:rsid w:val="001E4E28"/>
    <w:pPr>
      <w:suppressLineNumbers/>
    </w:pPr>
  </w:style>
  <w:style w:type="paragraph" w:customStyle="1" w:styleId="af1">
    <w:name w:val="Заголовок таблицы"/>
    <w:basedOn w:val="af0"/>
    <w:rsid w:val="001E4E28"/>
    <w:pPr>
      <w:jc w:val="center"/>
    </w:pPr>
    <w:rPr>
      <w:b/>
      <w:bCs/>
    </w:rPr>
  </w:style>
  <w:style w:type="paragraph" w:customStyle="1" w:styleId="af2">
    <w:name w:val="Содержимое врезки"/>
    <w:basedOn w:val="a8"/>
    <w:rsid w:val="001E4E28"/>
  </w:style>
  <w:style w:type="paragraph" w:customStyle="1" w:styleId="22">
    <w:name w:val="Основной текст 22"/>
    <w:basedOn w:val="a"/>
    <w:rsid w:val="001E4E28"/>
    <w:pPr>
      <w:ind w:firstLine="720"/>
    </w:pPr>
  </w:style>
  <w:style w:type="paragraph" w:customStyle="1" w:styleId="220">
    <w:name w:val="Основной текст с отступом 22"/>
    <w:basedOn w:val="a"/>
    <w:rsid w:val="005D6571"/>
    <w:pPr>
      <w:suppressAutoHyphens w:val="0"/>
      <w:ind w:left="720"/>
      <w:jc w:val="both"/>
    </w:pPr>
    <w:rPr>
      <w:sz w:val="28"/>
      <w:szCs w:val="20"/>
    </w:rPr>
  </w:style>
  <w:style w:type="paragraph" w:customStyle="1" w:styleId="Style1">
    <w:name w:val="Style1"/>
    <w:basedOn w:val="a"/>
    <w:uiPriority w:val="99"/>
    <w:rsid w:val="00E1734B"/>
    <w:pPr>
      <w:widowControl w:val="0"/>
      <w:suppressAutoHyphens w:val="0"/>
      <w:autoSpaceDE w:val="0"/>
      <w:autoSpaceDN w:val="0"/>
      <w:adjustRightInd w:val="0"/>
      <w:spacing w:line="322" w:lineRule="exact"/>
      <w:jc w:val="center"/>
    </w:pPr>
    <w:rPr>
      <w:rFonts w:eastAsiaTheme="minorEastAsia"/>
      <w:lang w:eastAsia="ru-RU"/>
    </w:rPr>
  </w:style>
  <w:style w:type="character" w:customStyle="1" w:styleId="FontStyle47">
    <w:name w:val="Font Style47"/>
    <w:basedOn w:val="a0"/>
    <w:uiPriority w:val="99"/>
    <w:rsid w:val="00E1734B"/>
    <w:rPr>
      <w:rFonts w:ascii="Times New Roman" w:hAnsi="Times New Roman" w:cs="Times New Roman"/>
      <w:color w:val="000000"/>
      <w:sz w:val="24"/>
      <w:szCs w:val="24"/>
    </w:rPr>
  </w:style>
  <w:style w:type="character" w:customStyle="1" w:styleId="FontStyle53">
    <w:name w:val="Font Style53"/>
    <w:basedOn w:val="a0"/>
    <w:uiPriority w:val="99"/>
    <w:rsid w:val="00E1734B"/>
    <w:rPr>
      <w:rFonts w:ascii="Times New Roman" w:hAnsi="Times New Roman" w:cs="Times New Roman"/>
      <w:b/>
      <w:bCs/>
      <w:color w:val="000000"/>
      <w:sz w:val="24"/>
      <w:szCs w:val="24"/>
    </w:rPr>
  </w:style>
  <w:style w:type="paragraph" w:customStyle="1" w:styleId="Style22">
    <w:name w:val="Style22"/>
    <w:basedOn w:val="a"/>
    <w:uiPriority w:val="99"/>
    <w:rsid w:val="00E1734B"/>
    <w:pPr>
      <w:widowControl w:val="0"/>
      <w:suppressAutoHyphens w:val="0"/>
      <w:autoSpaceDE w:val="0"/>
      <w:autoSpaceDN w:val="0"/>
      <w:adjustRightInd w:val="0"/>
      <w:spacing w:line="326" w:lineRule="exact"/>
      <w:jc w:val="both"/>
    </w:pPr>
    <w:rPr>
      <w:rFonts w:eastAsiaTheme="minorEastAsia"/>
      <w:lang w:eastAsia="ru-RU"/>
    </w:rPr>
  </w:style>
  <w:style w:type="paragraph" w:customStyle="1" w:styleId="Style18">
    <w:name w:val="Style18"/>
    <w:basedOn w:val="a"/>
    <w:uiPriority w:val="99"/>
    <w:rsid w:val="00E1734B"/>
    <w:pPr>
      <w:widowControl w:val="0"/>
      <w:suppressAutoHyphens w:val="0"/>
      <w:autoSpaceDE w:val="0"/>
      <w:autoSpaceDN w:val="0"/>
      <w:adjustRightInd w:val="0"/>
      <w:spacing w:line="322" w:lineRule="exact"/>
    </w:pPr>
    <w:rPr>
      <w:rFonts w:eastAsiaTheme="minorEastAsia"/>
      <w:lang w:eastAsia="ru-RU"/>
    </w:rPr>
  </w:style>
  <w:style w:type="character" w:customStyle="1" w:styleId="FontStyle46">
    <w:name w:val="Font Style46"/>
    <w:basedOn w:val="a0"/>
    <w:uiPriority w:val="99"/>
    <w:rsid w:val="00E1734B"/>
    <w:rPr>
      <w:rFonts w:ascii="Times New Roman" w:hAnsi="Times New Roman" w:cs="Times New Roman"/>
      <w:i/>
      <w:iCs/>
      <w:color w:val="000000"/>
      <w:sz w:val="16"/>
      <w:szCs w:val="16"/>
    </w:rPr>
  </w:style>
  <w:style w:type="paragraph" w:customStyle="1" w:styleId="Style33">
    <w:name w:val="Style33"/>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customStyle="1" w:styleId="Style35">
    <w:name w:val="Style35"/>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styleId="af3">
    <w:name w:val="List Paragraph"/>
    <w:basedOn w:val="a"/>
    <w:uiPriority w:val="34"/>
    <w:qFormat/>
    <w:rsid w:val="00C46F90"/>
    <w:pPr>
      <w:ind w:left="720"/>
      <w:contextualSpacing/>
    </w:pPr>
  </w:style>
  <w:style w:type="character" w:customStyle="1" w:styleId="ad">
    <w:name w:val="Основной текст с отступом Знак"/>
    <w:basedOn w:val="a0"/>
    <w:link w:val="ac"/>
    <w:rsid w:val="00AC264F"/>
    <w:rPr>
      <w:sz w:val="28"/>
      <w:lang w:eastAsia="ar-SA"/>
    </w:rPr>
  </w:style>
  <w:style w:type="table" w:styleId="af4">
    <w:name w:val="Table Grid"/>
    <w:basedOn w:val="a1"/>
    <w:rsid w:val="003B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3B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alogv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9BF7D-CDF7-4EC9-B37A-82AFA03D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15306</Words>
  <Characters>87246</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КГПУ</Company>
  <LinksUpToDate>false</LinksUpToDate>
  <CharactersWithSpaces>102348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cp:lastModifiedBy>Александр Ковалев</cp:lastModifiedBy>
  <cp:revision>5</cp:revision>
  <cp:lastPrinted>2012-08-31T08:30:00Z</cp:lastPrinted>
  <dcterms:created xsi:type="dcterms:W3CDTF">2015-09-30T07:30:00Z</dcterms:created>
  <dcterms:modified xsi:type="dcterms:W3CDTF">2015-09-30T07:42:00Z</dcterms:modified>
</cp:coreProperties>
</file>