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E727CD" w:rsidRDefault="00E727CD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Pr="000A2679" w:rsidRDefault="00B03C6B" w:rsidP="00B03C6B">
      <w:pPr>
        <w:pStyle w:val="a3"/>
        <w:spacing w:line="360" w:lineRule="auto"/>
        <w:jc w:val="center"/>
        <w:rPr>
          <w:rFonts w:ascii="Times New Roman" w:hAnsi="Times New Roman" w:cs="Times New Roman"/>
          <w:kern w:val="36"/>
          <w:sz w:val="32"/>
          <w:szCs w:val="32"/>
        </w:rPr>
      </w:pPr>
      <w:r w:rsidRPr="000A2679">
        <w:rPr>
          <w:rFonts w:ascii="Times New Roman" w:hAnsi="Times New Roman" w:cs="Times New Roman"/>
          <w:kern w:val="36"/>
          <w:sz w:val="32"/>
          <w:szCs w:val="32"/>
        </w:rPr>
        <w:lastRenderedPageBreak/>
        <w:t>Содержание</w:t>
      </w:r>
    </w:p>
    <w:p w:rsidR="00B03C6B" w:rsidRPr="000A2679" w:rsidRDefault="00B03C6B" w:rsidP="00B03C6B">
      <w:pPr>
        <w:pStyle w:val="a3"/>
        <w:spacing w:line="360" w:lineRule="auto"/>
        <w:ind w:left="-426" w:firstLine="142"/>
        <w:rPr>
          <w:rFonts w:ascii="Times New Roman" w:hAnsi="Times New Roman" w:cs="Times New Roman"/>
          <w:kern w:val="36"/>
          <w:sz w:val="28"/>
          <w:szCs w:val="28"/>
        </w:rPr>
      </w:pPr>
    </w:p>
    <w:p w:rsidR="00B03C6B" w:rsidRDefault="00B03C6B" w:rsidP="00B03C6B">
      <w:pPr>
        <w:pStyle w:val="a3"/>
        <w:spacing w:line="360" w:lineRule="auto"/>
        <w:ind w:left="-426" w:firstLine="142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0A2679">
        <w:rPr>
          <w:rFonts w:ascii="Times New Roman" w:hAnsi="Times New Roman" w:cs="Times New Roman"/>
          <w:kern w:val="36"/>
          <w:sz w:val="28"/>
          <w:szCs w:val="28"/>
        </w:rPr>
        <w:t>Введение</w:t>
      </w:r>
      <w:r w:rsidR="00B21EE7">
        <w:rPr>
          <w:rFonts w:ascii="Times New Roman" w:hAnsi="Times New Roman" w:cs="Times New Roman"/>
          <w:kern w:val="36"/>
          <w:sz w:val="28"/>
          <w:szCs w:val="28"/>
        </w:rPr>
        <w:t>……………………………………………………………………………..3</w:t>
      </w:r>
    </w:p>
    <w:p w:rsidR="00B03C6B" w:rsidRDefault="00B03C6B" w:rsidP="00B03C6B">
      <w:pPr>
        <w:pStyle w:val="a3"/>
        <w:spacing w:line="360" w:lineRule="auto"/>
        <w:ind w:left="-426" w:firstLine="142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1</w:t>
      </w:r>
      <w:r w:rsidR="006B282E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</w:rPr>
        <w:t>Общая часть……</w:t>
      </w:r>
      <w:r w:rsidR="006B282E">
        <w:rPr>
          <w:rFonts w:ascii="Times New Roman" w:hAnsi="Times New Roman" w:cs="Times New Roman"/>
          <w:kern w:val="36"/>
          <w:sz w:val="28"/>
          <w:szCs w:val="28"/>
        </w:rPr>
        <w:t>………………</w:t>
      </w:r>
      <w:r w:rsidR="00B21EE7">
        <w:rPr>
          <w:rFonts w:ascii="Times New Roman" w:hAnsi="Times New Roman" w:cs="Times New Roman"/>
          <w:kern w:val="36"/>
          <w:sz w:val="28"/>
          <w:szCs w:val="28"/>
        </w:rPr>
        <w:t>……………………...…………………..…….…4</w:t>
      </w:r>
    </w:p>
    <w:p w:rsidR="00B03C6B" w:rsidRPr="002F0AF0" w:rsidRDefault="00B03C6B" w:rsidP="00B03C6B">
      <w:pPr>
        <w:pStyle w:val="a3"/>
        <w:spacing w:line="360" w:lineRule="auto"/>
        <w:ind w:left="-426" w:firstLine="142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1.1Роль эксперимента в преподавании физик</w:t>
      </w:r>
      <w:r w:rsidR="006B282E">
        <w:rPr>
          <w:rFonts w:ascii="Times New Roman" w:hAnsi="Times New Roman" w:cs="Times New Roman"/>
          <w:kern w:val="36"/>
          <w:sz w:val="28"/>
          <w:szCs w:val="28"/>
        </w:rPr>
        <w:t>и…...</w:t>
      </w:r>
      <w:r>
        <w:rPr>
          <w:rFonts w:ascii="Times New Roman" w:hAnsi="Times New Roman" w:cs="Times New Roman"/>
          <w:kern w:val="36"/>
          <w:sz w:val="28"/>
          <w:szCs w:val="28"/>
        </w:rPr>
        <w:t>…………..</w:t>
      </w:r>
      <w:r w:rsidRPr="002F0AF0">
        <w:rPr>
          <w:rFonts w:ascii="Times New Roman" w:hAnsi="Times New Roman" w:cs="Times New Roman"/>
          <w:kern w:val="36"/>
          <w:sz w:val="28"/>
          <w:szCs w:val="28"/>
        </w:rPr>
        <w:t>……………</w:t>
      </w:r>
      <w:r w:rsidR="00B21EE7">
        <w:rPr>
          <w:rFonts w:ascii="Times New Roman" w:hAnsi="Times New Roman" w:cs="Times New Roman"/>
          <w:kern w:val="36"/>
          <w:sz w:val="28"/>
          <w:szCs w:val="28"/>
        </w:rPr>
        <w:t>……...4</w:t>
      </w:r>
    </w:p>
    <w:p w:rsidR="00B03C6B" w:rsidRPr="002F0AF0" w:rsidRDefault="00B03C6B" w:rsidP="00440BE9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 xml:space="preserve">1.2Методические рекомендации </w:t>
      </w:r>
      <w:proofErr w:type="gramStart"/>
      <w:r>
        <w:rPr>
          <w:rFonts w:ascii="Times New Roman" w:hAnsi="Times New Roman" w:cs="Times New Roman"/>
          <w:kern w:val="36"/>
          <w:sz w:val="28"/>
          <w:szCs w:val="28"/>
        </w:rPr>
        <w:t>про</w:t>
      </w:r>
      <w:proofErr w:type="gramEnd"/>
      <w:r>
        <w:rPr>
          <w:rFonts w:ascii="Times New Roman" w:hAnsi="Times New Roman" w:cs="Times New Roman"/>
          <w:kern w:val="36"/>
          <w:sz w:val="28"/>
          <w:szCs w:val="28"/>
        </w:rPr>
        <w:t xml:space="preserve"> проведении демонстрационного    эксперимента</w:t>
      </w:r>
      <w:r w:rsidR="00440BE9">
        <w:rPr>
          <w:rFonts w:ascii="Times New Roman" w:hAnsi="Times New Roman" w:cs="Times New Roman"/>
          <w:kern w:val="36"/>
          <w:sz w:val="28"/>
          <w:szCs w:val="28"/>
        </w:rPr>
        <w:t>……………………………………………….......</w:t>
      </w:r>
      <w:r>
        <w:rPr>
          <w:rFonts w:ascii="Times New Roman" w:hAnsi="Times New Roman" w:cs="Times New Roman"/>
          <w:kern w:val="36"/>
          <w:sz w:val="28"/>
          <w:szCs w:val="28"/>
        </w:rPr>
        <w:t>................................</w:t>
      </w:r>
      <w:r w:rsidRPr="002F0AF0">
        <w:rPr>
          <w:rFonts w:ascii="Times New Roman" w:hAnsi="Times New Roman" w:cs="Times New Roman"/>
          <w:kern w:val="36"/>
          <w:sz w:val="28"/>
          <w:szCs w:val="28"/>
        </w:rPr>
        <w:t>8</w:t>
      </w:r>
    </w:p>
    <w:p w:rsidR="00B03C6B" w:rsidRDefault="00B03C6B" w:rsidP="00B03C6B">
      <w:pPr>
        <w:pStyle w:val="a3"/>
        <w:spacing w:line="360" w:lineRule="auto"/>
        <w:ind w:left="-426" w:firstLine="142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2F0AF0">
        <w:rPr>
          <w:rFonts w:ascii="Times New Roman" w:hAnsi="Times New Roman" w:cs="Times New Roman"/>
          <w:kern w:val="36"/>
          <w:sz w:val="28"/>
          <w:szCs w:val="28"/>
        </w:rPr>
        <w:t>1.3</w:t>
      </w:r>
      <w:r>
        <w:rPr>
          <w:rFonts w:ascii="Times New Roman" w:hAnsi="Times New Roman" w:cs="Times New Roman"/>
          <w:kern w:val="36"/>
          <w:sz w:val="28"/>
          <w:szCs w:val="28"/>
        </w:rPr>
        <w:t>История видеосъемки</w:t>
      </w:r>
      <w:r w:rsidRPr="002F0AF0">
        <w:rPr>
          <w:rFonts w:ascii="Times New Roman" w:hAnsi="Times New Roman" w:cs="Times New Roman"/>
          <w:kern w:val="36"/>
          <w:sz w:val="28"/>
          <w:szCs w:val="28"/>
        </w:rPr>
        <w:t xml:space="preserve"> ……</w:t>
      </w:r>
      <w:r>
        <w:rPr>
          <w:rFonts w:ascii="Times New Roman" w:hAnsi="Times New Roman" w:cs="Times New Roman"/>
          <w:kern w:val="36"/>
          <w:sz w:val="28"/>
          <w:szCs w:val="28"/>
        </w:rPr>
        <w:t>………………………</w:t>
      </w:r>
      <w:r w:rsidRPr="002F0AF0">
        <w:rPr>
          <w:rFonts w:ascii="Times New Roman" w:hAnsi="Times New Roman" w:cs="Times New Roman"/>
          <w:kern w:val="36"/>
          <w:sz w:val="28"/>
          <w:szCs w:val="28"/>
        </w:rPr>
        <w:t>……………………………...9</w:t>
      </w:r>
    </w:p>
    <w:p w:rsidR="00B03C6B" w:rsidRDefault="00371FA5" w:rsidP="00B03C6B">
      <w:pPr>
        <w:pStyle w:val="a3"/>
        <w:spacing w:line="360" w:lineRule="auto"/>
        <w:ind w:left="-426" w:firstLine="142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1.4Съемка видео-</w:t>
      </w:r>
      <w:r w:rsidR="003168F7">
        <w:rPr>
          <w:rFonts w:ascii="Times New Roman" w:hAnsi="Times New Roman" w:cs="Times New Roman"/>
          <w:kern w:val="36"/>
          <w:sz w:val="28"/>
          <w:szCs w:val="28"/>
        </w:rPr>
        <w:t>задачи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…</w:t>
      </w:r>
      <w:r w:rsidR="003168F7">
        <w:rPr>
          <w:rFonts w:ascii="Times New Roman" w:hAnsi="Times New Roman" w:cs="Times New Roman"/>
          <w:kern w:val="36"/>
          <w:sz w:val="28"/>
          <w:szCs w:val="28"/>
        </w:rPr>
        <w:t>……...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……………...………………</w:t>
      </w:r>
      <w:r>
        <w:rPr>
          <w:rFonts w:ascii="Times New Roman" w:hAnsi="Times New Roman" w:cs="Times New Roman"/>
          <w:kern w:val="36"/>
          <w:sz w:val="28"/>
          <w:szCs w:val="28"/>
        </w:rPr>
        <w:t>..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………………...10</w:t>
      </w:r>
    </w:p>
    <w:p w:rsidR="00B03C6B" w:rsidRDefault="00B03C6B" w:rsidP="00B03C6B">
      <w:pPr>
        <w:pStyle w:val="a3"/>
        <w:spacing w:line="360" w:lineRule="auto"/>
        <w:ind w:left="-426" w:right="-1" w:firstLine="142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2</w:t>
      </w:r>
      <w:r w:rsidR="006B282E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36"/>
          <w:sz w:val="28"/>
          <w:szCs w:val="28"/>
        </w:rPr>
        <w:t>Экпериментальная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</w:rPr>
        <w:t xml:space="preserve"> часть………….….……………………………….….…...…</w:t>
      </w:r>
      <w:r w:rsidR="003168F7">
        <w:rPr>
          <w:rFonts w:ascii="Times New Roman" w:hAnsi="Times New Roman" w:cs="Times New Roman"/>
          <w:kern w:val="36"/>
          <w:sz w:val="28"/>
          <w:szCs w:val="28"/>
        </w:rPr>
        <w:t>.13</w:t>
      </w:r>
    </w:p>
    <w:p w:rsidR="00B03C6B" w:rsidRPr="00426364" w:rsidRDefault="00371FA5" w:rsidP="00B03C6B">
      <w:pPr>
        <w:pStyle w:val="a3"/>
        <w:spacing w:line="360" w:lineRule="auto"/>
        <w:ind w:left="-426" w:right="-1" w:firstLine="142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2.1 Видео-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задача «Не обжигаясь»…..…….….………….………………...</w:t>
      </w:r>
      <w:r>
        <w:rPr>
          <w:rFonts w:ascii="Times New Roman" w:hAnsi="Times New Roman" w:cs="Times New Roman"/>
          <w:kern w:val="36"/>
          <w:sz w:val="28"/>
          <w:szCs w:val="28"/>
        </w:rPr>
        <w:t>..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…....</w:t>
      </w:r>
      <w:r w:rsidR="003168F7">
        <w:rPr>
          <w:rFonts w:ascii="Times New Roman" w:hAnsi="Times New Roman" w:cs="Times New Roman"/>
          <w:kern w:val="36"/>
          <w:sz w:val="28"/>
          <w:szCs w:val="28"/>
        </w:rPr>
        <w:t>.13</w:t>
      </w:r>
    </w:p>
    <w:p w:rsidR="00B03C6B" w:rsidRDefault="00371FA5" w:rsidP="00B03C6B">
      <w:pPr>
        <w:pStyle w:val="a3"/>
        <w:spacing w:line="360" w:lineRule="auto"/>
        <w:ind w:left="-426" w:firstLine="142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2.2 Видео-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задача «Шоколад в бокале».…….……………………………</w:t>
      </w:r>
      <w:r>
        <w:rPr>
          <w:rFonts w:ascii="Times New Roman" w:hAnsi="Times New Roman" w:cs="Times New Roman"/>
          <w:kern w:val="36"/>
          <w:sz w:val="28"/>
          <w:szCs w:val="28"/>
        </w:rPr>
        <w:t>..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…….</w:t>
      </w:r>
      <w:r w:rsidR="003168F7">
        <w:rPr>
          <w:rFonts w:ascii="Times New Roman" w:hAnsi="Times New Roman" w:cs="Times New Roman"/>
          <w:kern w:val="36"/>
          <w:sz w:val="28"/>
          <w:szCs w:val="28"/>
        </w:rPr>
        <w:t>..18</w:t>
      </w:r>
    </w:p>
    <w:p w:rsidR="00B03C6B" w:rsidRPr="00426364" w:rsidRDefault="00371FA5" w:rsidP="00B03C6B">
      <w:pPr>
        <w:pStyle w:val="a3"/>
        <w:spacing w:line="360" w:lineRule="auto"/>
        <w:ind w:left="-426" w:right="-1" w:firstLine="142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2.3 Видео-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задача «Остойчивость кораблей»…………..……………..…...….</w:t>
      </w:r>
      <w:r>
        <w:rPr>
          <w:rFonts w:ascii="Times New Roman" w:hAnsi="Times New Roman" w:cs="Times New Roman"/>
          <w:kern w:val="36"/>
          <w:sz w:val="28"/>
          <w:szCs w:val="28"/>
        </w:rPr>
        <w:t>.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.</w:t>
      </w:r>
      <w:r>
        <w:rPr>
          <w:rFonts w:ascii="Times New Roman" w:hAnsi="Times New Roman" w:cs="Times New Roman"/>
          <w:kern w:val="36"/>
          <w:sz w:val="28"/>
          <w:szCs w:val="28"/>
        </w:rPr>
        <w:t>.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..</w:t>
      </w:r>
      <w:r w:rsidR="00CF607B">
        <w:rPr>
          <w:rFonts w:ascii="Times New Roman" w:hAnsi="Times New Roman" w:cs="Times New Roman"/>
          <w:kern w:val="36"/>
          <w:sz w:val="28"/>
          <w:szCs w:val="28"/>
        </w:rPr>
        <w:t>.24</w:t>
      </w:r>
    </w:p>
    <w:p w:rsidR="00B03C6B" w:rsidRDefault="00371FA5" w:rsidP="00B03C6B">
      <w:pPr>
        <w:pStyle w:val="a3"/>
        <w:spacing w:line="360" w:lineRule="auto"/>
        <w:ind w:left="-426" w:firstLine="142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2.4Видео-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задача «Вибрация против трения»…………………………………</w:t>
      </w:r>
      <w:r>
        <w:rPr>
          <w:rFonts w:ascii="Times New Roman" w:hAnsi="Times New Roman" w:cs="Times New Roman"/>
          <w:kern w:val="36"/>
          <w:sz w:val="28"/>
          <w:szCs w:val="28"/>
        </w:rPr>
        <w:t>..</w:t>
      </w:r>
      <w:r w:rsidR="00B03C6B">
        <w:rPr>
          <w:rFonts w:ascii="Times New Roman" w:hAnsi="Times New Roman" w:cs="Times New Roman"/>
          <w:kern w:val="36"/>
          <w:sz w:val="28"/>
          <w:szCs w:val="28"/>
        </w:rPr>
        <w:t>.</w:t>
      </w:r>
      <w:r w:rsidR="00CF607B">
        <w:rPr>
          <w:rFonts w:ascii="Times New Roman" w:hAnsi="Times New Roman" w:cs="Times New Roman"/>
          <w:kern w:val="36"/>
          <w:sz w:val="28"/>
          <w:szCs w:val="28"/>
        </w:rPr>
        <w:t>..30</w:t>
      </w:r>
    </w:p>
    <w:p w:rsidR="00B03C6B" w:rsidRDefault="00B03C6B" w:rsidP="00997437">
      <w:pPr>
        <w:pStyle w:val="a3"/>
        <w:spacing w:line="360" w:lineRule="auto"/>
        <w:ind w:left="-284" w:firstLine="8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Заключение………………………………………………………………………</w:t>
      </w:r>
      <w:r w:rsidR="00997437">
        <w:rPr>
          <w:rFonts w:ascii="Times New Roman" w:hAnsi="Times New Roman" w:cs="Times New Roman"/>
          <w:kern w:val="36"/>
          <w:sz w:val="28"/>
          <w:szCs w:val="28"/>
        </w:rPr>
        <w:t>…</w:t>
      </w:r>
      <w:r w:rsidR="00CF607B">
        <w:rPr>
          <w:rFonts w:ascii="Times New Roman" w:hAnsi="Times New Roman" w:cs="Times New Roman"/>
          <w:kern w:val="36"/>
          <w:sz w:val="28"/>
          <w:szCs w:val="28"/>
        </w:rPr>
        <w:t>35</w:t>
      </w:r>
      <w:r w:rsidR="00997437">
        <w:rPr>
          <w:rFonts w:ascii="Times New Roman" w:hAnsi="Times New Roman" w:cs="Times New Roman"/>
          <w:kern w:val="36"/>
          <w:sz w:val="28"/>
          <w:szCs w:val="28"/>
        </w:rPr>
        <w:t xml:space="preserve">      </w:t>
      </w:r>
      <w:r>
        <w:rPr>
          <w:rFonts w:ascii="Times New Roman" w:hAnsi="Times New Roman" w:cs="Times New Roman"/>
          <w:kern w:val="36"/>
          <w:sz w:val="28"/>
          <w:szCs w:val="28"/>
        </w:rPr>
        <w:t>Литера</w:t>
      </w:r>
      <w:r w:rsidR="00997437">
        <w:rPr>
          <w:rFonts w:ascii="Times New Roman" w:hAnsi="Times New Roman" w:cs="Times New Roman"/>
          <w:kern w:val="36"/>
          <w:sz w:val="28"/>
          <w:szCs w:val="28"/>
        </w:rPr>
        <w:t>тура….……</w:t>
      </w:r>
      <w:r w:rsidR="00CF607B">
        <w:rPr>
          <w:rFonts w:ascii="Times New Roman" w:hAnsi="Times New Roman" w:cs="Times New Roman"/>
          <w:kern w:val="36"/>
          <w:sz w:val="28"/>
          <w:szCs w:val="28"/>
        </w:rPr>
        <w:t>…………………………………………………………</w:t>
      </w:r>
      <w:r w:rsidR="00997437">
        <w:rPr>
          <w:rFonts w:ascii="Times New Roman" w:hAnsi="Times New Roman" w:cs="Times New Roman"/>
          <w:kern w:val="36"/>
          <w:sz w:val="28"/>
          <w:szCs w:val="28"/>
        </w:rPr>
        <w:t>….</w:t>
      </w:r>
      <w:r w:rsidR="00CF607B">
        <w:rPr>
          <w:rFonts w:ascii="Times New Roman" w:hAnsi="Times New Roman" w:cs="Times New Roman"/>
          <w:kern w:val="36"/>
          <w:sz w:val="28"/>
          <w:szCs w:val="28"/>
        </w:rPr>
        <w:t>…</w:t>
      </w:r>
      <w:r w:rsidR="00997437">
        <w:rPr>
          <w:rFonts w:ascii="Times New Roman" w:hAnsi="Times New Roman" w:cs="Times New Roman"/>
          <w:kern w:val="36"/>
          <w:sz w:val="28"/>
          <w:szCs w:val="28"/>
        </w:rPr>
        <w:t>...</w:t>
      </w:r>
      <w:r w:rsidR="00CF607B">
        <w:rPr>
          <w:rFonts w:ascii="Times New Roman" w:hAnsi="Times New Roman" w:cs="Times New Roman"/>
          <w:kern w:val="36"/>
          <w:sz w:val="28"/>
          <w:szCs w:val="28"/>
        </w:rPr>
        <w:t>36</w:t>
      </w:r>
    </w:p>
    <w:p w:rsidR="0090169D" w:rsidRDefault="0090169D"/>
    <w:p w:rsidR="00B03C6B" w:rsidRDefault="00B03C6B"/>
    <w:p w:rsidR="00B03C6B" w:rsidRDefault="00B03C6B"/>
    <w:p w:rsidR="00B03C6B" w:rsidRDefault="00B03C6B"/>
    <w:p w:rsidR="00B03C6B" w:rsidRDefault="00B03C6B"/>
    <w:p w:rsidR="00B03C6B" w:rsidRDefault="00B03C6B"/>
    <w:p w:rsidR="00B03C6B" w:rsidRDefault="00B03C6B"/>
    <w:p w:rsidR="00B03C6B" w:rsidRDefault="00B03C6B"/>
    <w:p w:rsidR="00B03C6B" w:rsidRDefault="00B03C6B"/>
    <w:p w:rsidR="00B03C6B" w:rsidRDefault="00B03C6B"/>
    <w:p w:rsidR="00B03C6B" w:rsidRDefault="00B03C6B"/>
    <w:p w:rsidR="00B03C6B" w:rsidRDefault="00B03C6B"/>
    <w:p w:rsidR="00B03C6B" w:rsidRDefault="00B03C6B"/>
    <w:p w:rsidR="00B03C6B" w:rsidRPr="004C45B2" w:rsidRDefault="00B03C6B" w:rsidP="00B03C6B">
      <w:pPr>
        <w:pStyle w:val="ab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C45B2">
        <w:rPr>
          <w:rFonts w:ascii="Times New Roman" w:hAnsi="Times New Roman" w:cs="Times New Roman"/>
          <w:color w:val="000000"/>
          <w:sz w:val="32"/>
          <w:szCs w:val="32"/>
        </w:rPr>
        <w:lastRenderedPageBreak/>
        <w:t>Введение</w:t>
      </w:r>
    </w:p>
    <w:p w:rsidR="00B03C6B" w:rsidRPr="00331937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73E">
        <w:rPr>
          <w:rFonts w:ascii="Times New Roman" w:hAnsi="Times New Roman" w:cs="Times New Roman"/>
          <w:sz w:val="28"/>
          <w:szCs w:val="28"/>
        </w:rPr>
        <w:t xml:space="preserve">Учебные наблюдения и эксперименты - неотъемлемая часть уроков физики: так считается издавна. Они, как правило, иллюстрация явлений, проверка их свойств, закономерностей; часто играют роль доказательств. </w:t>
      </w:r>
    </w:p>
    <w:p w:rsidR="00B03C6B" w:rsidRPr="004C45B2" w:rsidRDefault="00B03C6B" w:rsidP="00B03C6B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473E">
        <w:rPr>
          <w:rFonts w:ascii="Times New Roman" w:hAnsi="Times New Roman" w:cs="Times New Roman"/>
          <w:color w:val="000000"/>
          <w:sz w:val="28"/>
          <w:szCs w:val="28"/>
        </w:rPr>
        <w:t>В учебном процессе, где широко используется эксперимент, идет  живой диалог между учителем и учащимися. Учащиеся проделывают путь исследователей, ученых  шаг за шагом повторяя последовательность действий в ходе проведения эксперимента, тем самым открывают для себя физику. Базируясь на самом простейшем оборудовании и даже предметах обихода, эксперимент приближает</w:t>
      </w:r>
      <w:r w:rsidRPr="004C45B2">
        <w:rPr>
          <w:rFonts w:ascii="Times New Roman" w:hAnsi="Times New Roman" w:cs="Times New Roman"/>
          <w:color w:val="000000"/>
          <w:sz w:val="28"/>
          <w:szCs w:val="28"/>
        </w:rPr>
        <w:t xml:space="preserve"> физику к нам, превращая её в представлениях учащихс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из абстрактной науки, в науку </w:t>
      </w:r>
      <w:r w:rsidRPr="004C45B2">
        <w:rPr>
          <w:rFonts w:ascii="Times New Roman" w:hAnsi="Times New Roman" w:cs="Times New Roman"/>
          <w:color w:val="000000"/>
          <w:sz w:val="28"/>
          <w:szCs w:val="28"/>
        </w:rPr>
        <w:t>изучающую «мир вокруг нас». Тем самы</w:t>
      </w:r>
      <w:r w:rsidR="00833031">
        <w:rPr>
          <w:rFonts w:ascii="Times New Roman" w:hAnsi="Times New Roman" w:cs="Times New Roman"/>
          <w:color w:val="000000"/>
          <w:sz w:val="28"/>
          <w:szCs w:val="28"/>
        </w:rPr>
        <w:t xml:space="preserve">м подчёркивается практическая </w:t>
      </w:r>
      <w:proofErr w:type="spellStart"/>
      <w:r w:rsidR="00833031">
        <w:rPr>
          <w:rFonts w:ascii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</w:rPr>
        <w:t>стребо</w:t>
      </w:r>
      <w:r w:rsidRPr="004C45B2">
        <w:rPr>
          <w:rFonts w:ascii="Times New Roman" w:hAnsi="Times New Roman" w:cs="Times New Roman"/>
          <w:color w:val="000000"/>
          <w:sz w:val="28"/>
          <w:szCs w:val="28"/>
        </w:rPr>
        <w:t>ванность</w:t>
      </w:r>
      <w:proofErr w:type="spellEnd"/>
      <w:r w:rsidRPr="004C45B2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знаний, их значимость в обычной жизни.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как один из способов реализовать эксперимент для учащихся  на уроке в ходе дан</w:t>
      </w:r>
      <w:r w:rsidR="009F12BC">
        <w:rPr>
          <w:rFonts w:ascii="Times New Roman" w:hAnsi="Times New Roman" w:cs="Times New Roman"/>
          <w:color w:val="000000"/>
          <w:sz w:val="28"/>
          <w:szCs w:val="28"/>
        </w:rPr>
        <w:t>ной работы предлагаются видео-</w:t>
      </w:r>
      <w:r>
        <w:rPr>
          <w:rFonts w:ascii="Times New Roman" w:hAnsi="Times New Roman" w:cs="Times New Roman"/>
          <w:color w:val="000000"/>
          <w:sz w:val="28"/>
          <w:szCs w:val="28"/>
        </w:rPr>
        <w:t>задачи.</w:t>
      </w:r>
    </w:p>
    <w:p w:rsidR="00B03C6B" w:rsidRPr="007A15BC" w:rsidRDefault="00B03C6B" w:rsidP="00B03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данной дипломной работы</w:t>
      </w:r>
      <w:r w:rsidRPr="007A15BC">
        <w:rPr>
          <w:rFonts w:ascii="Times New Roman" w:hAnsi="Times New Roman" w:cs="Times New Roman"/>
          <w:sz w:val="28"/>
          <w:szCs w:val="28"/>
        </w:rPr>
        <w:t>:</w:t>
      </w:r>
    </w:p>
    <w:p w:rsidR="00B03C6B" w:rsidRDefault="00371FA5" w:rsidP="00B03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Выяснение роли</w:t>
      </w:r>
      <w:r w:rsidR="00B03C6B">
        <w:rPr>
          <w:rFonts w:ascii="Times New Roman" w:hAnsi="Times New Roman" w:cs="Times New Roman"/>
          <w:sz w:val="28"/>
          <w:szCs w:val="28"/>
        </w:rPr>
        <w:t xml:space="preserve"> и места </w:t>
      </w:r>
      <w:r>
        <w:rPr>
          <w:rFonts w:ascii="Times New Roman" w:hAnsi="Times New Roman" w:cs="Times New Roman"/>
          <w:sz w:val="28"/>
          <w:szCs w:val="28"/>
        </w:rPr>
        <w:t xml:space="preserve">эксперимента </w:t>
      </w:r>
      <w:r w:rsidR="00B03C6B">
        <w:rPr>
          <w:rFonts w:ascii="Times New Roman" w:hAnsi="Times New Roman" w:cs="Times New Roman"/>
          <w:sz w:val="28"/>
          <w:szCs w:val="28"/>
        </w:rPr>
        <w:t>в преподавании курса физики</w:t>
      </w:r>
    </w:p>
    <w:p w:rsidR="00B03C6B" w:rsidRDefault="00B03C6B" w:rsidP="00B03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реализация экспериме</w:t>
      </w:r>
      <w:r w:rsidR="009F12BC">
        <w:rPr>
          <w:rFonts w:ascii="Times New Roman" w:hAnsi="Times New Roman" w:cs="Times New Roman"/>
          <w:sz w:val="28"/>
          <w:szCs w:val="28"/>
        </w:rPr>
        <w:t>нтальных видео-</w:t>
      </w:r>
      <w:r w:rsidR="00D10441">
        <w:rPr>
          <w:rFonts w:ascii="Times New Roman" w:hAnsi="Times New Roman" w:cs="Times New Roman"/>
          <w:sz w:val="28"/>
          <w:szCs w:val="28"/>
        </w:rPr>
        <w:t>задач по физике</w:t>
      </w:r>
    </w:p>
    <w:p w:rsidR="00B03C6B" w:rsidRDefault="00B03C6B" w:rsidP="00B03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решить следующие задачи:</w:t>
      </w:r>
    </w:p>
    <w:p w:rsidR="00B03C6B" w:rsidRDefault="00B03C6B" w:rsidP="00B03C6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понятие эксперимента и его роль в преподавании физики</w:t>
      </w:r>
    </w:p>
    <w:p w:rsidR="00B03C6B" w:rsidRDefault="00B03C6B" w:rsidP="00B03C6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достоинства и недостатки эксперимента</w:t>
      </w:r>
    </w:p>
    <w:p w:rsidR="00B03C6B" w:rsidRDefault="00B03C6B" w:rsidP="00B03C6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спец</w:t>
      </w:r>
      <w:r w:rsidR="00371FA5">
        <w:rPr>
          <w:rFonts w:ascii="Times New Roman" w:hAnsi="Times New Roman" w:cs="Times New Roman"/>
          <w:sz w:val="28"/>
          <w:szCs w:val="28"/>
        </w:rPr>
        <w:t>ифику экспериментальных видео-</w:t>
      </w:r>
      <w:r>
        <w:rPr>
          <w:rFonts w:ascii="Times New Roman" w:hAnsi="Times New Roman" w:cs="Times New Roman"/>
          <w:sz w:val="28"/>
          <w:szCs w:val="28"/>
        </w:rPr>
        <w:t>задач</w:t>
      </w:r>
    </w:p>
    <w:p w:rsidR="00B03C6B" w:rsidRDefault="00B03C6B" w:rsidP="00B03C6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 технические условия, необходимые дл</w:t>
      </w:r>
      <w:r w:rsidR="00371FA5">
        <w:rPr>
          <w:rFonts w:ascii="Times New Roman" w:hAnsi="Times New Roman" w:cs="Times New Roman"/>
          <w:sz w:val="28"/>
          <w:szCs w:val="28"/>
        </w:rPr>
        <w:t>я создания качественных видео-</w:t>
      </w:r>
      <w:r>
        <w:rPr>
          <w:rFonts w:ascii="Times New Roman" w:hAnsi="Times New Roman" w:cs="Times New Roman"/>
          <w:sz w:val="28"/>
          <w:szCs w:val="28"/>
        </w:rPr>
        <w:t xml:space="preserve">задач </w:t>
      </w:r>
    </w:p>
    <w:p w:rsidR="00B03C6B" w:rsidRPr="007A15BC" w:rsidRDefault="00B03C6B" w:rsidP="00B03C6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</w:t>
      </w:r>
      <w:r w:rsidR="00371FA5">
        <w:rPr>
          <w:rFonts w:ascii="Times New Roman" w:hAnsi="Times New Roman" w:cs="Times New Roman"/>
          <w:sz w:val="28"/>
          <w:szCs w:val="28"/>
        </w:rPr>
        <w:t>изовать видео-</w:t>
      </w:r>
      <w:r w:rsidR="00D10441">
        <w:rPr>
          <w:rFonts w:ascii="Times New Roman" w:hAnsi="Times New Roman" w:cs="Times New Roman"/>
          <w:sz w:val="28"/>
          <w:szCs w:val="28"/>
        </w:rPr>
        <w:t>задачи по физике</w:t>
      </w:r>
    </w:p>
    <w:p w:rsidR="00425F39" w:rsidRDefault="00425F39" w:rsidP="00B03C6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3C6B" w:rsidRPr="00392F24" w:rsidRDefault="00B03C6B" w:rsidP="00B03C6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2F24">
        <w:rPr>
          <w:rFonts w:ascii="Times New Roman" w:hAnsi="Times New Roman" w:cs="Times New Roman"/>
          <w:sz w:val="32"/>
          <w:szCs w:val="32"/>
        </w:rPr>
        <w:lastRenderedPageBreak/>
        <w:t xml:space="preserve">1Общая часть </w:t>
      </w:r>
    </w:p>
    <w:p w:rsidR="00B03C6B" w:rsidRPr="00392F24" w:rsidRDefault="00B03C6B" w:rsidP="00B03C6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2F24">
        <w:rPr>
          <w:rFonts w:ascii="Times New Roman" w:hAnsi="Times New Roman" w:cs="Times New Roman"/>
          <w:sz w:val="32"/>
          <w:szCs w:val="32"/>
        </w:rPr>
        <w:t>1.1</w:t>
      </w:r>
      <w:r>
        <w:rPr>
          <w:rFonts w:ascii="Times New Roman" w:hAnsi="Times New Roman" w:cs="Times New Roman"/>
          <w:sz w:val="32"/>
          <w:szCs w:val="32"/>
        </w:rPr>
        <w:t>Роль эксперимента в преподавании физики</w:t>
      </w:r>
    </w:p>
    <w:p w:rsidR="00B03C6B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3C6B" w:rsidRPr="006F5ECF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ECF">
        <w:rPr>
          <w:rFonts w:ascii="Times New Roman" w:hAnsi="Times New Roman" w:cs="Times New Roman"/>
          <w:sz w:val="28"/>
          <w:szCs w:val="28"/>
        </w:rPr>
        <w:t xml:space="preserve">Эксперимент - это важный метод познания, основанный на предметной деятельности человека. Эксперимент в весьма доступной и наглядной форме знакомит школьников с демонстрационным подходом к познанию физических явлений, закономерностей и процессов. В ходе этой деятельности в </w:t>
      </w:r>
      <w:r>
        <w:rPr>
          <w:rFonts w:ascii="Times New Roman" w:hAnsi="Times New Roman" w:cs="Times New Roman"/>
          <w:sz w:val="28"/>
          <w:szCs w:val="28"/>
        </w:rPr>
        <w:t>искусственных условиях воссоздаю</w:t>
      </w:r>
      <w:r w:rsidRPr="006F5ECF">
        <w:rPr>
          <w:rFonts w:ascii="Times New Roman" w:hAnsi="Times New Roman" w:cs="Times New Roman"/>
          <w:sz w:val="28"/>
          <w:szCs w:val="28"/>
        </w:rPr>
        <w:t>тся объект</w:t>
      </w:r>
      <w:r>
        <w:rPr>
          <w:rFonts w:ascii="Times New Roman" w:hAnsi="Times New Roman" w:cs="Times New Roman"/>
          <w:sz w:val="28"/>
          <w:szCs w:val="28"/>
        </w:rPr>
        <w:t>ы исследовании</w:t>
      </w:r>
      <w:r w:rsidRPr="006F5ECF">
        <w:rPr>
          <w:rFonts w:ascii="Times New Roman" w:hAnsi="Times New Roman" w:cs="Times New Roman"/>
          <w:sz w:val="28"/>
          <w:szCs w:val="28"/>
        </w:rPr>
        <w:t>, явления.</w:t>
      </w:r>
    </w:p>
    <w:p w:rsidR="00B03C6B" w:rsidRPr="00C41131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131">
        <w:rPr>
          <w:rFonts w:ascii="Times New Roman" w:hAnsi="Times New Roman" w:cs="Times New Roman"/>
          <w:sz w:val="28"/>
          <w:szCs w:val="28"/>
        </w:rPr>
        <w:t>С.А. Хорошавин выделяет следующие виды физического эксперимента</w:t>
      </w:r>
    </w:p>
    <w:p w:rsidR="00B03C6B" w:rsidRPr="00C41131" w:rsidRDefault="00B03C6B" w:rsidP="00B03C6B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131">
        <w:rPr>
          <w:rFonts w:ascii="Times New Roman" w:hAnsi="Times New Roman" w:cs="Times New Roman"/>
          <w:sz w:val="28"/>
          <w:szCs w:val="28"/>
        </w:rPr>
        <w:t>Демонстрационные опыты преподавателя.</w:t>
      </w:r>
    </w:p>
    <w:p w:rsidR="00B03C6B" w:rsidRPr="00C41131" w:rsidRDefault="00B03C6B" w:rsidP="00B03C6B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Фронтальные лабораторные работы</w:t>
      </w:r>
      <w:r w:rsidRPr="00C41131">
        <w:rPr>
          <w:rFonts w:ascii="Times New Roman" w:hAnsi="Times New Roman" w:cs="Times New Roman"/>
          <w:sz w:val="28"/>
          <w:szCs w:val="28"/>
        </w:rPr>
        <w:t>.</w:t>
      </w:r>
    </w:p>
    <w:p w:rsidR="00B03C6B" w:rsidRPr="00C41131" w:rsidRDefault="00B03C6B" w:rsidP="00B03C6B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Физический практикум.</w:t>
      </w:r>
    </w:p>
    <w:p w:rsidR="00B03C6B" w:rsidRPr="00C41131" w:rsidRDefault="00B03C6B" w:rsidP="00B03C6B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131">
        <w:rPr>
          <w:rFonts w:ascii="Times New Roman" w:hAnsi="Times New Roman" w:cs="Times New Roman"/>
          <w:sz w:val="28"/>
          <w:szCs w:val="28"/>
        </w:rPr>
        <w:t>Экспериментальные задачи.</w:t>
      </w:r>
    </w:p>
    <w:p w:rsidR="00B03C6B" w:rsidRDefault="00B03C6B" w:rsidP="00B03C6B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131">
        <w:rPr>
          <w:rFonts w:ascii="Times New Roman" w:hAnsi="Times New Roman" w:cs="Times New Roman"/>
          <w:sz w:val="28"/>
          <w:szCs w:val="28"/>
        </w:rPr>
        <w:t>Внеклассные эксперименты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C6B" w:rsidRPr="007E473E" w:rsidRDefault="00B03C6B" w:rsidP="00B03C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73E">
        <w:rPr>
          <w:rFonts w:ascii="Times New Roman" w:hAnsi="Times New Roman" w:cs="Times New Roman"/>
          <w:sz w:val="28"/>
          <w:szCs w:val="28"/>
        </w:rPr>
        <w:t>Все эти виды обеспечивают осуществление принципа наглядности, сознательности, активной познавательной деятельности учащихся, политехнизма в преподавании курса физики.</w:t>
      </w:r>
    </w:p>
    <w:p w:rsidR="00B03C6B" w:rsidRDefault="00B03C6B" w:rsidP="00B03C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общих задач. Каждый вид эксперимента имеет более узкое целевое назначение, особенности в методике проведения и технике постановки.</w:t>
      </w:r>
    </w:p>
    <w:p w:rsidR="00B03C6B" w:rsidRDefault="00B03C6B" w:rsidP="00B03C6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F0F5A">
        <w:rPr>
          <w:rFonts w:ascii="Times New Roman" w:hAnsi="Times New Roman"/>
          <w:bCs/>
          <w:color w:val="000000"/>
          <w:sz w:val="28"/>
          <w:szCs w:val="28"/>
          <w:u w:val="single"/>
        </w:rPr>
        <w:t>Демонстрационный эксперимент.</w:t>
      </w:r>
      <w:r w:rsidRPr="001C4606">
        <w:rPr>
          <w:rFonts w:ascii="Times New Roman" w:hAnsi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сновная идея продемонстрировать учащимся  явления, законы, процессы. 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Учащиеся с интересом наблюдают за проведением опыта, но чаще всего являются пассивными слушателями. Для активной работы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учащихся учитель создают проблемные ситуации 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подбирает вопрос так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чтобы ученики сразу включились в размышления.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Предоставляя учащимся возможность из множества  выдвинутых  ими </w:t>
      </w:r>
      <w:r w:rsidRPr="00533D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533D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</w:t>
      </w:r>
      <w:r w:rsidRPr="00533D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сделать выводы. </w:t>
      </w:r>
    </w:p>
    <w:p w:rsidR="00B03C6B" w:rsidRDefault="00B03C6B" w:rsidP="00B03C6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F0F5A">
        <w:rPr>
          <w:rFonts w:ascii="Times New Roman" w:hAnsi="Times New Roman"/>
          <w:bCs/>
          <w:color w:val="000000"/>
          <w:sz w:val="28"/>
          <w:szCs w:val="28"/>
          <w:u w:val="single"/>
        </w:rPr>
        <w:lastRenderedPageBreak/>
        <w:t>Самостоятельное проведение учениками экспериментов.</w:t>
      </w:r>
      <w:r w:rsidRPr="00212739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Основная идея 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таких урок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просто поставить перед учениками проблему, а сделать 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к, чтобы каждый школьник стремился её решить.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Предоставить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возможно учащимся повторить путь ученых, когда прошедших этот путь.</w:t>
      </w:r>
      <w:r w:rsidRPr="00212739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Pr="001F0F5A">
        <w:rPr>
          <w:rFonts w:ascii="Times New Roman" w:hAnsi="Times New Roman"/>
          <w:bCs/>
          <w:color w:val="000000"/>
          <w:sz w:val="28"/>
          <w:szCs w:val="28"/>
          <w:u w:val="single"/>
        </w:rPr>
        <w:t>Фронтальные лабораторные работы.</w:t>
      </w:r>
      <w:r w:rsidRPr="00212739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пособствуют формированию у школьников экспериментальных умений и навыков, развивают интерес к предмету. Ученики сами ставят цель эксперимента, планируют этапы его проведения, формулируют выводы, самостоятельно усваивают материал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212739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Pr="001F0F5A">
        <w:rPr>
          <w:rFonts w:ascii="Times New Roman" w:hAnsi="Times New Roman"/>
          <w:bCs/>
          <w:color w:val="000000"/>
          <w:sz w:val="28"/>
          <w:szCs w:val="28"/>
          <w:u w:val="single"/>
        </w:rPr>
        <w:t>Домашний эксперимент.</w:t>
      </w:r>
      <w:r w:rsidRPr="00212739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Домашний эксперимент, 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развивает самостоятельное техническое творчество. Домашний эксперимент можно проводить на простейших, имеющихся в каждом доме «приборах», или тех, которые ученик может сделать сам из подручного материала. Умение создавать полезные приборы и установки и использовать их является одним из индикаторов наличия у ученика инженерных способностей, которые необходимо поощрять и развивать. </w:t>
      </w:r>
    </w:p>
    <w:p w:rsidR="00B03C6B" w:rsidRPr="00066ACB" w:rsidRDefault="00B03C6B" w:rsidP="00B03C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1F0F5A">
        <w:rPr>
          <w:rFonts w:ascii="Times New Roman" w:hAnsi="Times New Roman"/>
          <w:bCs/>
          <w:color w:val="000000"/>
          <w:sz w:val="28"/>
          <w:szCs w:val="28"/>
          <w:u w:val="single"/>
        </w:rPr>
        <w:t>Решение экспериментальных задач.</w:t>
      </w:r>
      <w:r w:rsidRPr="00212739">
        <w:rPr>
          <w:rFonts w:ascii="Times New Roman" w:hAnsi="Times New Roman"/>
          <w:color w:val="000000"/>
          <w:sz w:val="28"/>
          <w:szCs w:val="28"/>
        </w:rPr>
        <w:t> 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Особенность таких уроков – всё время отдано ученикам на самостоятельную работу с приборами. Эти занятия эффективны для повторения и закрепления усвоенного ранее материала. Урок строится с учётом индивидуальных возможностей учеников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Прежде чем выполнить непосредственно работу, учащиеся должны составить структурно – логическую схему. В каждой схеме 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лжны быть выделены две части: 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нахождение выражения (формулы) для решения проблемы в общем виде;</w:t>
      </w:r>
      <w:r>
        <w:rPr>
          <w:rFonts w:ascii="Times New Roman" w:hAnsi="Times New Roman"/>
          <w:color w:val="000000"/>
          <w:sz w:val="28"/>
          <w:szCs w:val="28"/>
        </w:rPr>
        <w:t xml:space="preserve"> формирование выражений для опре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деления каждой величины из  основного выражения.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Этот приём придаёт работе разумную, всем понятную целенаправленность, обосновывает логикой последовательность выполняемых действий, связывает теорию и практику.</w:t>
      </w:r>
      <w:r w:rsidRPr="00212739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1F0F5A">
        <w:rPr>
          <w:rFonts w:ascii="Times New Roman" w:hAnsi="Times New Roman"/>
          <w:bCs/>
          <w:color w:val="000000"/>
          <w:sz w:val="28"/>
          <w:szCs w:val="28"/>
          <w:u w:val="single"/>
        </w:rPr>
        <w:t>Физический практикум.</w:t>
      </w:r>
      <w:r w:rsidR="001F0F5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Особенность практикума в том что,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ученики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выполняют работы полностью самостоятельна</w:t>
      </w:r>
      <w:proofErr w:type="gramEnd"/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(помощь учителя сводится к минимуму), анализировать свою работу,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готовят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её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</w:t>
      </w:r>
      <w:r w:rsidR="001F0F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защите,</w:t>
      </w:r>
      <w:r w:rsidRPr="002127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F0F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ри этом они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нарабатывают навыки самостоятельной работы с оборудованием, литературой.</w:t>
      </w:r>
    </w:p>
    <w:p w:rsidR="00B03C6B" w:rsidRPr="00066ACB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ACB">
        <w:rPr>
          <w:rFonts w:ascii="Times New Roman" w:hAnsi="Times New Roman" w:cs="Times New Roman"/>
          <w:sz w:val="28"/>
          <w:szCs w:val="28"/>
        </w:rPr>
        <w:t xml:space="preserve">Эксперименты и наблюдения поставляют человеку </w:t>
      </w:r>
      <w:proofErr w:type="gramStart"/>
      <w:r w:rsidRPr="00066ACB">
        <w:rPr>
          <w:rFonts w:ascii="Times New Roman" w:hAnsi="Times New Roman" w:cs="Times New Roman"/>
          <w:sz w:val="28"/>
          <w:szCs w:val="28"/>
        </w:rPr>
        <w:t>факты о</w:t>
      </w:r>
      <w:proofErr w:type="gramEnd"/>
      <w:r w:rsidRPr="00066ACB">
        <w:rPr>
          <w:rFonts w:ascii="Times New Roman" w:hAnsi="Times New Roman" w:cs="Times New Roman"/>
          <w:sz w:val="28"/>
          <w:szCs w:val="28"/>
        </w:rPr>
        <w:t xml:space="preserve"> природных явлениях, обеспечивая наблюдения, являются начальным, этапом процесса познания. Они связаны с чувственным восприятием информации, в котором главную роль играют ощущения: зрение, слух, осязание, обоняние. Это первый этап: накопление фактов</w:t>
      </w:r>
      <w:r w:rsidRPr="00066A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66ACB">
        <w:rPr>
          <w:rFonts w:ascii="Times New Roman" w:hAnsi="Times New Roman" w:cs="Times New Roman"/>
          <w:sz w:val="28"/>
          <w:szCs w:val="28"/>
        </w:rPr>
        <w:t>(например: просмотр демонстрации опытов, просмотр фрагментов видеофильма из серии «Школьный физический эксперимент»).</w:t>
      </w:r>
    </w:p>
    <w:p w:rsidR="00B03C6B" w:rsidRPr="002B052D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Затем наступает второй этап:</w:t>
      </w:r>
      <w:r w:rsidRPr="002B052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052D">
        <w:rPr>
          <w:rFonts w:ascii="Times New Roman" w:hAnsi="Times New Roman" w:cs="Times New Roman"/>
          <w:sz w:val="28"/>
          <w:szCs w:val="28"/>
        </w:rPr>
        <w:t>анализ и осмысление этих фактов. Происходит он путём мышления и построения гипотез: этот этап совершается в мозгу человека и называется «абстрактное мышление». Именно оно даёт возможность проникнуть в суть явления, процесса, объекта, установить связи причины, следствия, объяснить закономерности, создать гипотезы через беседу, дискуссию.</w:t>
      </w:r>
    </w:p>
    <w:p w:rsidR="00B03C6B" w:rsidRPr="002B052D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Третий этап процесса познания -</w:t>
      </w:r>
      <w:r w:rsidRPr="002B052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052D">
        <w:rPr>
          <w:rFonts w:ascii="Times New Roman" w:hAnsi="Times New Roman" w:cs="Times New Roman"/>
          <w:sz w:val="28"/>
          <w:szCs w:val="28"/>
        </w:rPr>
        <w:t>практика: выдвинутые теоретические положения (гипотезы) или выведенные следствия проверяют экспериментами, опытами, которые устанавливают их истинность или ложность. На этом этапе опыт выступает как «критерий истины».</w:t>
      </w:r>
    </w:p>
    <w:p w:rsidR="00B03C6B" w:rsidRPr="002B052D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 xml:space="preserve">В начале </w:t>
      </w:r>
      <w:proofErr w:type="gramStart"/>
      <w:r w:rsidRPr="002B052D">
        <w:rPr>
          <w:rFonts w:ascii="Times New Roman" w:hAnsi="Times New Roman" w:cs="Times New Roman"/>
          <w:sz w:val="28"/>
          <w:szCs w:val="28"/>
        </w:rPr>
        <w:t>организую</w:t>
      </w:r>
      <w:proofErr w:type="gramEnd"/>
      <w:r w:rsidRPr="002B052D">
        <w:rPr>
          <w:rFonts w:ascii="Times New Roman" w:hAnsi="Times New Roman" w:cs="Times New Roman"/>
          <w:sz w:val="28"/>
          <w:szCs w:val="28"/>
        </w:rPr>
        <w:t xml:space="preserve"> наблюдения и ставлю эксперименты для получения новых (для учащихся) фактов. Это можно сделать следующим образом: молча поставить опыт в виде демонстрации или показать без звука и комментариев фрагмент видеофильма, предложить осуществить фронтально опыт и др. Из опытов и наблюдений сделать выводы.</w:t>
      </w:r>
    </w:p>
    <w:p w:rsidR="00B03C6B" w:rsidRPr="002B052D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Далее отталкиваться от полученных фактов:</w:t>
      </w:r>
    </w:p>
    <w:p w:rsidR="00B03C6B" w:rsidRPr="002B052D" w:rsidRDefault="00B03C6B" w:rsidP="00B03C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учащиеся пытаются объяснить наблюдаемые явления и выявленные закономерности, для чего выдвигают гипотезы, вывести следствия, установить причины;</w:t>
      </w:r>
    </w:p>
    <w:p w:rsidR="00B03C6B" w:rsidRPr="002B052D" w:rsidRDefault="00B03C6B" w:rsidP="00B03C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 xml:space="preserve">после этого продумывают, какие проверочные эксперименты можно поставить, каковыми будут их идеи и цели, как их осуществить. </w:t>
      </w:r>
      <w:r w:rsidRPr="002B052D">
        <w:rPr>
          <w:rFonts w:ascii="Times New Roman" w:hAnsi="Times New Roman" w:cs="Times New Roman"/>
          <w:sz w:val="28"/>
          <w:szCs w:val="28"/>
        </w:rPr>
        <w:lastRenderedPageBreak/>
        <w:t>Результаты выполнения задуманного сравнивают с теоретическими предсказаниями и делают выводы.</w:t>
      </w:r>
    </w:p>
    <w:p w:rsidR="00B03C6B" w:rsidRPr="002B052D" w:rsidRDefault="00B03C6B" w:rsidP="00B03C6B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Так построенный урок позволяет</w:t>
      </w:r>
      <w:r w:rsidRPr="002B052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03C6B" w:rsidRPr="002B052D" w:rsidRDefault="00B03C6B" w:rsidP="00B03C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вовлечь учащихся в наблюдения и постановку опытов с целью получения новых фактов;</w:t>
      </w:r>
    </w:p>
    <w:p w:rsidR="00B03C6B" w:rsidRPr="002B052D" w:rsidRDefault="00B03C6B" w:rsidP="00B03C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приучить путём мыслительной операции «индукция» делать выводы из наблюдаемых фактов;</w:t>
      </w:r>
    </w:p>
    <w:p w:rsidR="00B03C6B" w:rsidRPr="002B052D" w:rsidRDefault="00B03C6B" w:rsidP="00B03C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организовать обсуждение для выяснения связей макро- и микромира;</w:t>
      </w:r>
    </w:p>
    <w:p w:rsidR="00B03C6B" w:rsidRPr="002B052D" w:rsidRDefault="00B03C6B" w:rsidP="00B03C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выяснить причины события; эта работа связана с осуществлением мыслительной операции «систематизация»;</w:t>
      </w:r>
    </w:p>
    <w:p w:rsidR="00B03C6B" w:rsidRPr="002B052D" w:rsidRDefault="00B03C6B" w:rsidP="00B03C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вовлечь в научное предсказание следствий; это мыслительная операция «дедукция»;</w:t>
      </w:r>
    </w:p>
    <w:p w:rsidR="00B03C6B" w:rsidRPr="002B052D" w:rsidRDefault="00B03C6B" w:rsidP="00B03C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выдвинуть идею проверочного эксперимента, спланировать его и осуществить;</w:t>
      </w:r>
    </w:p>
    <w:p w:rsidR="00B03C6B" w:rsidRPr="002B052D" w:rsidRDefault="00B03C6B" w:rsidP="00B03C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сравнить экспериментальные и теоретические результаты, сформулировать выводы.</w:t>
      </w:r>
    </w:p>
    <w:p w:rsidR="00B03C6B" w:rsidRPr="002B052D" w:rsidRDefault="00B03C6B" w:rsidP="00B03C6B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052D">
        <w:rPr>
          <w:rFonts w:ascii="Times New Roman" w:hAnsi="Times New Roman" w:cs="Times New Roman"/>
          <w:sz w:val="28"/>
          <w:szCs w:val="28"/>
        </w:rPr>
        <w:t xml:space="preserve">     Всё это</w:t>
      </w:r>
      <w:r w:rsidRPr="002B052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03C6B" w:rsidRPr="002B052D" w:rsidRDefault="00B03C6B" w:rsidP="00B03C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знакомит учащихся с процессом познания, вооружает элементами знаний общего подхода, что очень важно и для обучения, и для обучения, и для дальнейшей жизни;</w:t>
      </w:r>
    </w:p>
    <w:p w:rsidR="00B03C6B" w:rsidRPr="002B052D" w:rsidRDefault="00B03C6B" w:rsidP="00B03C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52D">
        <w:rPr>
          <w:rFonts w:ascii="Times New Roman" w:hAnsi="Times New Roman" w:cs="Times New Roman"/>
          <w:sz w:val="28"/>
          <w:szCs w:val="28"/>
        </w:rPr>
        <w:t>вовлекает учащихся в разнообразные учебные действия: и практические, и мыслительные, обеспечивая тем самым широкий спектр познавательной деятельности, их психологическое развитие и самостоятельность.</w:t>
      </w:r>
    </w:p>
    <w:p w:rsidR="00B03C6B" w:rsidRPr="004553D2" w:rsidRDefault="00B03C6B" w:rsidP="00B03C6B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3C6B" w:rsidRDefault="00B03C6B" w:rsidP="00B03C6B"/>
    <w:p w:rsidR="00B03C6B" w:rsidRDefault="00B03C6B" w:rsidP="00B03C6B"/>
    <w:p w:rsidR="00B03C6B" w:rsidRDefault="00B03C6B" w:rsidP="00B03C6B"/>
    <w:p w:rsidR="004709CA" w:rsidRDefault="004709CA" w:rsidP="00B03C6B"/>
    <w:p w:rsidR="00B03C6B" w:rsidRDefault="00B03C6B" w:rsidP="009F12BC">
      <w:pPr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1.2</w:t>
      </w:r>
      <w:r w:rsidR="004709CA">
        <w:rPr>
          <w:rFonts w:ascii="Times New Roman" w:hAnsi="Times New Roman" w:cs="Times New Roman"/>
          <w:sz w:val="32"/>
          <w:szCs w:val="32"/>
        </w:rPr>
        <w:t>Методические рекомендации при</w:t>
      </w:r>
      <w:r w:rsidR="009F12BC">
        <w:rPr>
          <w:rFonts w:ascii="Times New Roman" w:hAnsi="Times New Roman" w:cs="Times New Roman"/>
          <w:sz w:val="32"/>
          <w:szCs w:val="32"/>
        </w:rPr>
        <w:t xml:space="preserve"> проведении </w:t>
      </w:r>
      <w:r w:rsidRPr="00CF2870">
        <w:rPr>
          <w:rFonts w:ascii="Times New Roman" w:hAnsi="Times New Roman" w:cs="Times New Roman"/>
          <w:sz w:val="32"/>
          <w:szCs w:val="32"/>
        </w:rPr>
        <w:t>демонстрационного эксперимента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C6B" w:rsidRPr="00CF2870" w:rsidRDefault="00B03C6B" w:rsidP="00B03C6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t xml:space="preserve">Каждая демонстрация должна быть органически  связана с излагаемым материалом. Совершенно недопустимо её отрыв  от </w:t>
      </w:r>
      <w:proofErr w:type="gramStart"/>
      <w:r w:rsidRPr="00CF2870">
        <w:rPr>
          <w:rFonts w:ascii="Times New Roman" w:hAnsi="Times New Roman" w:cs="Times New Roman"/>
          <w:sz w:val="28"/>
          <w:szCs w:val="28"/>
        </w:rPr>
        <w:t>темы</w:t>
      </w:r>
      <w:proofErr w:type="gramEnd"/>
      <w:r w:rsidRPr="00CF2870">
        <w:rPr>
          <w:rFonts w:ascii="Times New Roman" w:hAnsi="Times New Roman" w:cs="Times New Roman"/>
          <w:sz w:val="28"/>
          <w:szCs w:val="28"/>
        </w:rPr>
        <w:t xml:space="preserve"> изучаемой на уроке.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t>Для успешного проведения опытов нужно сообщить учащимся целевое назначение.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t>Размещение приборов, их расположение и освещение должны всегда обеспечивать достат</w:t>
      </w:r>
      <w:r>
        <w:rPr>
          <w:rFonts w:ascii="Times New Roman" w:hAnsi="Times New Roman" w:cs="Times New Roman"/>
          <w:sz w:val="28"/>
          <w:szCs w:val="28"/>
        </w:rPr>
        <w:t>очную видимость</w:t>
      </w:r>
      <w:r w:rsidRPr="00CF2870">
        <w:rPr>
          <w:rFonts w:ascii="Times New Roman" w:hAnsi="Times New Roman" w:cs="Times New Roman"/>
          <w:sz w:val="28"/>
          <w:szCs w:val="28"/>
        </w:rPr>
        <w:t xml:space="preserve"> основных частей и деталей установки для всех учащихся со всех мест класса.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t>Эксперимент должен быть наглядным и  убедительным, чтобы каждый ученик непременно заметил демонстрируемое явление. Поэтому  для этого следует собирать  по возможности наиболее простые установки, в которых чётко,  как бы само собой, выделялись основные части. Надо применять яркую  контрастную раскраску деталей приборов, выбирать для каждого случая наиболее подходящие  индикаторы, стремиться к получению максимальной интенсивности демонстрируемых явлений.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t>Опыты должны быть убедительными, не вызывать  каких либо сомнений в их справедливости и не давать повода к неправильному истолкованию.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t>Каждый опыт, показываемый в классе, должен быть надёжным, т.е. тщательно подготовленным.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t>Демонстрационные опыты  должны отличаться кратковременностью, чтобы не затягивать урок.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t>Каждый  из опытов должен быть содержательным, хорошо и изящно оформленным.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lastRenderedPageBreak/>
        <w:t>Демонстрация должна производить действие не только на  умственное восприятие, но  и на  воображение учащихся, возбуждать у них интерес,  а поэтому необходимо показывать их эмоционально.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t>При подготовке и проведении опытов необходимо строго соблюдать правила техники безопасности.</w:t>
      </w:r>
    </w:p>
    <w:p w:rsidR="00B03C6B" w:rsidRPr="004323C6" w:rsidRDefault="00B03C6B" w:rsidP="00B03C6B">
      <w:pPr>
        <w:shd w:val="clear" w:color="auto" w:fill="FFFFFF"/>
        <w:spacing w:before="90" w:after="9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23C6">
        <w:rPr>
          <w:rFonts w:ascii="Times New Roman" w:hAnsi="Times New Roman" w:cs="Times New Roman"/>
          <w:sz w:val="28"/>
          <w:szCs w:val="28"/>
        </w:rPr>
        <w:t>Последовательность проведения демонстрационных опытов:</w:t>
      </w:r>
    </w:p>
    <w:p w:rsidR="00B03C6B" w:rsidRPr="004323C6" w:rsidRDefault="00B03C6B" w:rsidP="00B03C6B">
      <w:pPr>
        <w:pStyle w:val="ac"/>
        <w:numPr>
          <w:ilvl w:val="0"/>
          <w:numId w:val="4"/>
        </w:numPr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C6">
        <w:rPr>
          <w:rFonts w:ascii="Times New Roman" w:hAnsi="Times New Roman" w:cs="Times New Roman"/>
          <w:sz w:val="28"/>
          <w:szCs w:val="28"/>
        </w:rPr>
        <w:t>объяснение целевого назначения опыта;</w:t>
      </w:r>
    </w:p>
    <w:p w:rsidR="00B03C6B" w:rsidRPr="004323C6" w:rsidRDefault="00B03C6B" w:rsidP="00B03C6B">
      <w:pPr>
        <w:pStyle w:val="ac"/>
        <w:numPr>
          <w:ilvl w:val="0"/>
          <w:numId w:val="4"/>
        </w:numPr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C6">
        <w:rPr>
          <w:rFonts w:ascii="Times New Roman" w:hAnsi="Times New Roman" w:cs="Times New Roman"/>
          <w:sz w:val="28"/>
          <w:szCs w:val="28"/>
        </w:rPr>
        <w:t xml:space="preserve">объяснение принципиальной стороны опыта с помощью схемы, рисунка, </w:t>
      </w:r>
      <w:proofErr w:type="gramStart"/>
      <w:r w:rsidRPr="004323C6">
        <w:rPr>
          <w:rFonts w:ascii="Times New Roman" w:hAnsi="Times New Roman" w:cs="Times New Roman"/>
          <w:sz w:val="28"/>
          <w:szCs w:val="28"/>
        </w:rPr>
        <w:t>выполненных</w:t>
      </w:r>
      <w:proofErr w:type="gramEnd"/>
      <w:r w:rsidRPr="004323C6">
        <w:rPr>
          <w:rFonts w:ascii="Times New Roman" w:hAnsi="Times New Roman" w:cs="Times New Roman"/>
          <w:sz w:val="28"/>
          <w:szCs w:val="28"/>
        </w:rPr>
        <w:t xml:space="preserve"> на доске учителем или с помощью плаката, диапозитива;</w:t>
      </w:r>
    </w:p>
    <w:p w:rsidR="00B03C6B" w:rsidRPr="004323C6" w:rsidRDefault="00B03C6B" w:rsidP="00B03C6B">
      <w:pPr>
        <w:pStyle w:val="ac"/>
        <w:numPr>
          <w:ilvl w:val="0"/>
          <w:numId w:val="4"/>
        </w:numPr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C6">
        <w:rPr>
          <w:rFonts w:ascii="Times New Roman" w:hAnsi="Times New Roman" w:cs="Times New Roman"/>
          <w:sz w:val="28"/>
          <w:szCs w:val="28"/>
        </w:rPr>
        <w:t>разъяснение собранной установки;</w:t>
      </w:r>
    </w:p>
    <w:p w:rsidR="00B03C6B" w:rsidRPr="004323C6" w:rsidRDefault="00B03C6B" w:rsidP="00B03C6B">
      <w:pPr>
        <w:pStyle w:val="ac"/>
        <w:numPr>
          <w:ilvl w:val="0"/>
          <w:numId w:val="4"/>
        </w:numPr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C6">
        <w:rPr>
          <w:rFonts w:ascii="Times New Roman" w:hAnsi="Times New Roman" w:cs="Times New Roman"/>
          <w:sz w:val="28"/>
          <w:szCs w:val="28"/>
        </w:rPr>
        <w:t>выделение объекта наблюдения, на котором обнаруживается эффект опыта;</w:t>
      </w:r>
    </w:p>
    <w:p w:rsidR="00B03C6B" w:rsidRPr="004323C6" w:rsidRDefault="00B03C6B" w:rsidP="00B03C6B">
      <w:pPr>
        <w:pStyle w:val="ac"/>
        <w:numPr>
          <w:ilvl w:val="0"/>
          <w:numId w:val="4"/>
        </w:numPr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C6">
        <w:rPr>
          <w:rFonts w:ascii="Times New Roman" w:hAnsi="Times New Roman" w:cs="Times New Roman"/>
          <w:sz w:val="28"/>
          <w:szCs w:val="28"/>
        </w:rPr>
        <w:t>проведение демонстрации;</w:t>
      </w:r>
    </w:p>
    <w:p w:rsidR="00B03C6B" w:rsidRPr="004323C6" w:rsidRDefault="00B03C6B" w:rsidP="00B03C6B">
      <w:pPr>
        <w:pStyle w:val="ac"/>
        <w:numPr>
          <w:ilvl w:val="0"/>
          <w:numId w:val="4"/>
        </w:numPr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C6">
        <w:rPr>
          <w:rFonts w:ascii="Times New Roman" w:hAnsi="Times New Roman" w:cs="Times New Roman"/>
          <w:sz w:val="28"/>
          <w:szCs w:val="28"/>
        </w:rPr>
        <w:t>выводы учащихся из данной демонстрации;</w:t>
      </w:r>
    </w:p>
    <w:p w:rsidR="00B03C6B" w:rsidRPr="004323C6" w:rsidRDefault="00B03C6B" w:rsidP="00B03C6B">
      <w:pPr>
        <w:pStyle w:val="ac"/>
        <w:numPr>
          <w:ilvl w:val="0"/>
          <w:numId w:val="4"/>
        </w:numPr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C6">
        <w:rPr>
          <w:rFonts w:ascii="Times New Roman" w:hAnsi="Times New Roman" w:cs="Times New Roman"/>
          <w:sz w:val="28"/>
          <w:szCs w:val="28"/>
        </w:rPr>
        <w:t>подведение  итога опыта.</w:t>
      </w:r>
    </w:p>
    <w:p w:rsidR="00B03C6B" w:rsidRPr="00CF2870" w:rsidRDefault="00B03C6B" w:rsidP="00B03C6B">
      <w:pPr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870">
        <w:rPr>
          <w:rFonts w:ascii="Times New Roman" w:hAnsi="Times New Roman" w:cs="Times New Roman"/>
          <w:sz w:val="28"/>
          <w:szCs w:val="28"/>
        </w:rPr>
        <w:t>    Предлагаемая последовательность не является строго обязательной  при постановке всех демонстраций, многое зависит от особенностей данного опыта.</w:t>
      </w:r>
    </w:p>
    <w:p w:rsidR="00B03C6B" w:rsidRDefault="00B03C6B" w:rsidP="00B03C6B">
      <w:pPr>
        <w:jc w:val="both"/>
      </w:pPr>
    </w:p>
    <w:p w:rsidR="00B03C6B" w:rsidRDefault="00B03C6B" w:rsidP="00B03C6B">
      <w:pPr>
        <w:jc w:val="both"/>
      </w:pPr>
    </w:p>
    <w:p w:rsidR="00B03C6B" w:rsidRDefault="00B03C6B" w:rsidP="00B03C6B">
      <w:pPr>
        <w:jc w:val="both"/>
      </w:pPr>
    </w:p>
    <w:p w:rsidR="00B03C6B" w:rsidRDefault="00B03C6B" w:rsidP="00B03C6B">
      <w:pPr>
        <w:jc w:val="both"/>
      </w:pPr>
    </w:p>
    <w:p w:rsidR="00B03C6B" w:rsidRDefault="00B03C6B" w:rsidP="00B03C6B">
      <w:pPr>
        <w:jc w:val="both"/>
      </w:pPr>
    </w:p>
    <w:p w:rsidR="00B03C6B" w:rsidRDefault="00B03C6B" w:rsidP="00B03C6B">
      <w:pPr>
        <w:jc w:val="both"/>
      </w:pPr>
    </w:p>
    <w:p w:rsidR="00B03C6B" w:rsidRDefault="00B03C6B" w:rsidP="00B03C6B">
      <w:pPr>
        <w:jc w:val="both"/>
      </w:pPr>
    </w:p>
    <w:p w:rsidR="00B03C6B" w:rsidRDefault="00B03C6B" w:rsidP="00B03C6B">
      <w:pPr>
        <w:jc w:val="both"/>
      </w:pPr>
    </w:p>
    <w:p w:rsidR="00B03C6B" w:rsidRPr="00C90270" w:rsidRDefault="00B03C6B" w:rsidP="00B03C6B">
      <w:pPr>
        <w:pStyle w:val="a3"/>
        <w:spacing w:line="360" w:lineRule="auto"/>
        <w:jc w:val="both"/>
        <w:rPr>
          <w:rFonts w:ascii="Times New Roman" w:hAnsi="Times New Roman" w:cs="Times New Roman"/>
          <w:kern w:val="36"/>
          <w:sz w:val="32"/>
          <w:szCs w:val="32"/>
        </w:rPr>
      </w:pPr>
      <w:r w:rsidRPr="00C90270">
        <w:rPr>
          <w:rFonts w:ascii="Times New Roman" w:hAnsi="Times New Roman" w:cs="Times New Roman"/>
          <w:kern w:val="36"/>
          <w:sz w:val="32"/>
          <w:szCs w:val="32"/>
        </w:rPr>
        <w:lastRenderedPageBreak/>
        <w:t>1.3История видеосъемки</w:t>
      </w:r>
    </w:p>
    <w:p w:rsidR="00B03C6B" w:rsidRPr="00C90270" w:rsidRDefault="00B03C6B" w:rsidP="00B03C6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C6B" w:rsidRDefault="00B03C6B" w:rsidP="007B29C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270">
        <w:rPr>
          <w:rFonts w:ascii="Times New Roman" w:hAnsi="Times New Roman" w:cs="Times New Roman"/>
          <w:sz w:val="28"/>
          <w:szCs w:val="28"/>
        </w:rPr>
        <w:t>История видеосъемки отсчитывается с середины двадцатого века – именно тогда появились первые видеокамеры</w:t>
      </w:r>
      <w:r w:rsidR="001F0F5A">
        <w:rPr>
          <w:rFonts w:ascii="Times New Roman" w:hAnsi="Times New Roman" w:cs="Times New Roman"/>
          <w:sz w:val="28"/>
          <w:szCs w:val="28"/>
        </w:rPr>
        <w:t xml:space="preserve"> (рис.</w:t>
      </w:r>
      <w:r>
        <w:rPr>
          <w:rFonts w:ascii="Times New Roman" w:hAnsi="Times New Roman" w:cs="Times New Roman"/>
          <w:sz w:val="28"/>
          <w:szCs w:val="28"/>
        </w:rPr>
        <w:t xml:space="preserve"> 1)</w:t>
      </w:r>
      <w:r w:rsidRPr="00C90270">
        <w:rPr>
          <w:rFonts w:ascii="Times New Roman" w:hAnsi="Times New Roman" w:cs="Times New Roman"/>
          <w:sz w:val="28"/>
          <w:szCs w:val="28"/>
        </w:rPr>
        <w:t xml:space="preserve">. Они были громоздкими и тяжелыми, множество проводов, датчиков, большой объектив. Для получения видеосигнала требовались специальные студии. Видеосъемка тогда было черно-белой, качество оставляло желать лучшего. Однако специалисты работали над различными компонентами видеокамеры и их улучшением. Постепенно совершенствовались как видеокамеры, так и процесс видеосъемки и монтажа. Фирма </w:t>
      </w:r>
      <w:proofErr w:type="spellStart"/>
      <w:r w:rsidRPr="00C90270">
        <w:rPr>
          <w:rFonts w:ascii="Times New Roman" w:hAnsi="Times New Roman" w:cs="Times New Roman"/>
          <w:sz w:val="28"/>
          <w:szCs w:val="28"/>
        </w:rPr>
        <w:t>Sony</w:t>
      </w:r>
      <w:proofErr w:type="spellEnd"/>
      <w:r w:rsidRPr="00C90270">
        <w:rPr>
          <w:rFonts w:ascii="Times New Roman" w:hAnsi="Times New Roman" w:cs="Times New Roman"/>
          <w:sz w:val="28"/>
          <w:szCs w:val="28"/>
        </w:rPr>
        <w:t xml:space="preserve"> одной из первых начала разработку улучшенных технических характеристик видеокамер.</w:t>
      </w:r>
    </w:p>
    <w:p w:rsidR="007B29CF" w:rsidRDefault="00D80926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262890</wp:posOffset>
            </wp:positionV>
            <wp:extent cx="2924175" cy="2019300"/>
            <wp:effectExtent l="19050" t="0" r="9525" b="0"/>
            <wp:wrapSquare wrapText="bothSides"/>
            <wp:docPr id="5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1D72" w:rsidRDefault="00AA1D72" w:rsidP="007B29CF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A1D72" w:rsidRDefault="00AA1D72" w:rsidP="007B29CF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A1D72" w:rsidRDefault="00AA1D72" w:rsidP="007B29CF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A1D72" w:rsidRDefault="00AA1D72" w:rsidP="007B29CF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A1D72" w:rsidRDefault="00AA1D72" w:rsidP="007B29CF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A1D72" w:rsidRDefault="00AA1D72" w:rsidP="007B29CF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A1D72" w:rsidRDefault="00AA1D72" w:rsidP="007B29CF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03C6B" w:rsidRDefault="00AA30FF" w:rsidP="007B29CF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B03C6B">
        <w:rPr>
          <w:rFonts w:ascii="Times New Roman" w:hAnsi="Times New Roman" w:cs="Times New Roman"/>
          <w:sz w:val="28"/>
          <w:szCs w:val="28"/>
        </w:rPr>
        <w:t xml:space="preserve"> 1 – Первая видеокамера</w:t>
      </w:r>
    </w:p>
    <w:p w:rsidR="00B03C6B" w:rsidRPr="00C90270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3C6B" w:rsidRPr="00C90270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270">
        <w:rPr>
          <w:rFonts w:ascii="Times New Roman" w:hAnsi="Times New Roman" w:cs="Times New Roman"/>
          <w:sz w:val="28"/>
          <w:szCs w:val="28"/>
        </w:rPr>
        <w:t xml:space="preserve">Позже научились производить цветные видеокамеры, их качество улучшалось. К середине 70-х годов прошлого века появились и первые профессиональные </w:t>
      </w:r>
      <w:proofErr w:type="spellStart"/>
      <w:r w:rsidRPr="00C90270">
        <w:rPr>
          <w:rFonts w:ascii="Times New Roman" w:hAnsi="Times New Roman" w:cs="Times New Roman"/>
          <w:sz w:val="28"/>
          <w:szCs w:val="28"/>
        </w:rPr>
        <w:t>видеооператоры</w:t>
      </w:r>
      <w:proofErr w:type="spellEnd"/>
      <w:r w:rsidRPr="00C90270">
        <w:rPr>
          <w:rFonts w:ascii="Times New Roman" w:hAnsi="Times New Roman" w:cs="Times New Roman"/>
          <w:sz w:val="28"/>
          <w:szCs w:val="28"/>
        </w:rPr>
        <w:t>. К 80-м годам производство видеокамер стало набирать мощные обороты, появились фирмы-производители, а между ними, соответственно, стала расти конкуренция. Открывались курсы по подготовке операторов, все больше людей стремились приобрести качественную видеокамеру с самыми лучшими функциями.</w:t>
      </w:r>
    </w:p>
    <w:p w:rsidR="00B03C6B" w:rsidRPr="00C90270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270">
        <w:rPr>
          <w:rFonts w:ascii="Times New Roman" w:hAnsi="Times New Roman" w:cs="Times New Roman"/>
          <w:sz w:val="28"/>
          <w:szCs w:val="28"/>
        </w:rPr>
        <w:t xml:space="preserve">В середине 90-х самые крупные компании по производству электроники </w:t>
      </w:r>
      <w:proofErr w:type="spellStart"/>
      <w:r w:rsidRPr="00C90270">
        <w:rPr>
          <w:rFonts w:ascii="Times New Roman" w:hAnsi="Times New Roman" w:cs="Times New Roman"/>
          <w:sz w:val="28"/>
          <w:szCs w:val="28"/>
        </w:rPr>
        <w:t>Sony</w:t>
      </w:r>
      <w:proofErr w:type="spellEnd"/>
      <w:r w:rsidRPr="00C902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270">
        <w:rPr>
          <w:rFonts w:ascii="Times New Roman" w:hAnsi="Times New Roman" w:cs="Times New Roman"/>
          <w:sz w:val="28"/>
          <w:szCs w:val="28"/>
        </w:rPr>
        <w:t>Panasonic</w:t>
      </w:r>
      <w:proofErr w:type="spellEnd"/>
      <w:r w:rsidRPr="00C902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270">
        <w:rPr>
          <w:rFonts w:ascii="Times New Roman" w:hAnsi="Times New Roman" w:cs="Times New Roman"/>
          <w:sz w:val="28"/>
          <w:szCs w:val="28"/>
        </w:rPr>
        <w:t>Philips</w:t>
      </w:r>
      <w:proofErr w:type="spellEnd"/>
      <w:r w:rsidRPr="00C90270">
        <w:rPr>
          <w:rFonts w:ascii="Times New Roman" w:hAnsi="Times New Roman" w:cs="Times New Roman"/>
          <w:sz w:val="28"/>
          <w:szCs w:val="28"/>
        </w:rPr>
        <w:t xml:space="preserve"> и другие объединились и стали </w:t>
      </w:r>
      <w:r w:rsidRPr="00C90270">
        <w:rPr>
          <w:rFonts w:ascii="Times New Roman" w:hAnsi="Times New Roman" w:cs="Times New Roman"/>
          <w:sz w:val="28"/>
          <w:szCs w:val="28"/>
        </w:rPr>
        <w:lastRenderedPageBreak/>
        <w:t xml:space="preserve">создавать новый формат цифрового видео — </w:t>
      </w:r>
      <w:proofErr w:type="spellStart"/>
      <w:r w:rsidRPr="00C90270">
        <w:rPr>
          <w:rFonts w:ascii="Times New Roman" w:hAnsi="Times New Roman" w:cs="Times New Roman"/>
          <w:sz w:val="28"/>
          <w:szCs w:val="28"/>
        </w:rPr>
        <w:t>DigitalVideo</w:t>
      </w:r>
      <w:proofErr w:type="spellEnd"/>
      <w:r w:rsidRPr="00C90270">
        <w:rPr>
          <w:rFonts w:ascii="Times New Roman" w:hAnsi="Times New Roman" w:cs="Times New Roman"/>
          <w:sz w:val="28"/>
          <w:szCs w:val="28"/>
        </w:rPr>
        <w:t>. Стала использоваться технология по сжатию видеоданных, это помогло уменьшить количество видеопленки, что почти не отразилось на качестве съемки, и запись стереозвука улучшилась.</w:t>
      </w:r>
    </w:p>
    <w:p w:rsidR="00B03C6B" w:rsidRPr="00C90270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270">
        <w:rPr>
          <w:rFonts w:ascii="Times New Roman" w:hAnsi="Times New Roman" w:cs="Times New Roman"/>
          <w:sz w:val="28"/>
          <w:szCs w:val="28"/>
        </w:rPr>
        <w:t>Новые технологии позволили создать маленькие, легкие и удобные видеокамеры. Появление цифровых видеокамер стало настоящей революцией в мире видеосъемки, практически любой человек, даже не обладающий профессиональными навыками, способен теперь снять видеоряд со светом и звуком.</w:t>
      </w:r>
    </w:p>
    <w:p w:rsidR="00B03C6B" w:rsidRDefault="00B03C6B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270">
        <w:rPr>
          <w:rFonts w:ascii="Times New Roman" w:hAnsi="Times New Roman" w:cs="Times New Roman"/>
          <w:sz w:val="28"/>
          <w:szCs w:val="28"/>
        </w:rPr>
        <w:t>В наши дни в любом специализированном магазине можно приобрести видеокамеру на свой вкус для домашних съемок, для работы, для профессионального производства фильмов на заказ.</w:t>
      </w:r>
    </w:p>
    <w:p w:rsidR="00DF6629" w:rsidRPr="00C90270" w:rsidRDefault="00DF6629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425F39" w:rsidRDefault="00425F39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425F39" w:rsidRDefault="00425F39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F927ED" w:rsidRDefault="00F927ED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F927ED" w:rsidRDefault="00F927ED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AA30FF" w:rsidRPr="00331937" w:rsidRDefault="00AA30FF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87084B" w:rsidRPr="00331937" w:rsidRDefault="0087084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Default="00B21EE7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  <w:r>
        <w:rPr>
          <w:rFonts w:ascii="Times New Roman" w:hAnsi="Times New Roman" w:cs="Times New Roman"/>
          <w:kern w:val="36"/>
          <w:sz w:val="32"/>
          <w:szCs w:val="32"/>
        </w:rPr>
        <w:lastRenderedPageBreak/>
        <w:t>1.4 Съемка видео</w:t>
      </w:r>
      <w:r w:rsidR="00523DED">
        <w:rPr>
          <w:rFonts w:ascii="Times New Roman" w:hAnsi="Times New Roman" w:cs="Times New Roman"/>
          <w:kern w:val="36"/>
          <w:sz w:val="32"/>
          <w:szCs w:val="32"/>
        </w:rPr>
        <w:t>-</w:t>
      </w:r>
      <w:r>
        <w:rPr>
          <w:rFonts w:ascii="Times New Roman" w:hAnsi="Times New Roman" w:cs="Times New Roman"/>
          <w:kern w:val="36"/>
          <w:sz w:val="32"/>
          <w:szCs w:val="32"/>
        </w:rPr>
        <w:t>задачи</w:t>
      </w:r>
    </w:p>
    <w:p w:rsidR="00523DED" w:rsidRDefault="00523DED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32"/>
          <w:szCs w:val="32"/>
        </w:rPr>
      </w:pPr>
    </w:p>
    <w:p w:rsidR="00B03C6B" w:rsidRPr="00805CF5" w:rsidRDefault="00B03C6B" w:rsidP="00B03C6B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:rsidR="00523DED" w:rsidRDefault="00523DED" w:rsidP="00523DE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Съемка видео — это </w:t>
      </w:r>
      <w:r w:rsidRPr="00392F24">
        <w:rPr>
          <w:rFonts w:ascii="Times New Roman" w:hAnsi="Times New Roman" w:cs="Times New Roman"/>
          <w:sz w:val="28"/>
          <w:szCs w:val="28"/>
        </w:rPr>
        <w:t xml:space="preserve">настоящее искусство, </w:t>
      </w:r>
      <w:r>
        <w:rPr>
          <w:rFonts w:ascii="Times New Roman" w:hAnsi="Times New Roman" w:cs="Times New Roman"/>
          <w:sz w:val="28"/>
          <w:szCs w:val="28"/>
        </w:rPr>
        <w:t>потому, что создается продукт, который станет исключительным, авторским</w:t>
      </w:r>
      <w:r w:rsidRPr="00392F24">
        <w:rPr>
          <w:rFonts w:ascii="Times New Roman" w:hAnsi="Times New Roman" w:cs="Times New Roman"/>
          <w:sz w:val="28"/>
          <w:szCs w:val="28"/>
        </w:rPr>
        <w:t>. Кропотливый монтаж, умение интересно и необычно снять какой-то фрагмент, выбрать</w:t>
      </w:r>
      <w:r>
        <w:rPr>
          <w:rFonts w:ascii="Times New Roman" w:hAnsi="Times New Roman" w:cs="Times New Roman"/>
          <w:sz w:val="28"/>
          <w:szCs w:val="28"/>
        </w:rPr>
        <w:t xml:space="preserve"> подходящий ракурс, передать</w:t>
      </w:r>
      <w:r w:rsidRPr="00392F24">
        <w:rPr>
          <w:rFonts w:ascii="Times New Roman" w:hAnsi="Times New Roman" w:cs="Times New Roman"/>
          <w:sz w:val="28"/>
          <w:szCs w:val="28"/>
        </w:rPr>
        <w:t xml:space="preserve"> красоту</w:t>
      </w:r>
      <w:r>
        <w:rPr>
          <w:rFonts w:ascii="Times New Roman" w:hAnsi="Times New Roman" w:cs="Times New Roman"/>
          <w:sz w:val="28"/>
          <w:szCs w:val="28"/>
        </w:rPr>
        <w:t xml:space="preserve"> и плавность</w:t>
      </w:r>
      <w:r w:rsidRPr="00392F24">
        <w:rPr>
          <w:rFonts w:ascii="Times New Roman" w:hAnsi="Times New Roman" w:cs="Times New Roman"/>
          <w:sz w:val="28"/>
          <w:szCs w:val="28"/>
        </w:rPr>
        <w:t xml:space="preserve"> движения все это требует фантазии и творческого подхода.</w:t>
      </w:r>
    </w:p>
    <w:p w:rsidR="00B03C6B" w:rsidRDefault="00523DED" w:rsidP="00523DE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съемок н</w:t>
      </w:r>
      <w:r w:rsidRPr="00392F24">
        <w:rPr>
          <w:rFonts w:ascii="Times New Roman" w:hAnsi="Times New Roman" w:cs="Times New Roman"/>
          <w:sz w:val="28"/>
          <w:szCs w:val="28"/>
        </w:rPr>
        <w:t>ужно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92F24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>варительно обсудить</w:t>
      </w:r>
      <w:r w:rsidRPr="00392F24">
        <w:rPr>
          <w:rFonts w:ascii="Times New Roman" w:hAnsi="Times New Roman" w:cs="Times New Roman"/>
          <w:sz w:val="28"/>
          <w:szCs w:val="28"/>
        </w:rPr>
        <w:t xml:space="preserve"> сюжет</w:t>
      </w:r>
      <w:r>
        <w:rPr>
          <w:rFonts w:ascii="Times New Roman" w:hAnsi="Times New Roman" w:cs="Times New Roman"/>
          <w:sz w:val="28"/>
          <w:szCs w:val="28"/>
        </w:rPr>
        <w:t>, последовательность действий</w:t>
      </w:r>
      <w:r w:rsidRPr="00392F24">
        <w:rPr>
          <w:rFonts w:ascii="Times New Roman" w:hAnsi="Times New Roman" w:cs="Times New Roman"/>
          <w:sz w:val="28"/>
          <w:szCs w:val="28"/>
        </w:rPr>
        <w:t xml:space="preserve"> предстоящей съемк</w:t>
      </w:r>
      <w:r>
        <w:rPr>
          <w:rFonts w:ascii="Times New Roman" w:hAnsi="Times New Roman" w:cs="Times New Roman"/>
          <w:sz w:val="28"/>
          <w:szCs w:val="28"/>
        </w:rPr>
        <w:t>и, познакомиться с оборудованием</w:t>
      </w:r>
      <w:r w:rsidRPr="00392F24">
        <w:rPr>
          <w:rFonts w:ascii="Times New Roman" w:hAnsi="Times New Roman" w:cs="Times New Roman"/>
          <w:sz w:val="28"/>
          <w:szCs w:val="28"/>
        </w:rPr>
        <w:t>, оценить помещение с точки зрения освещенности и акустики, просчитать фокусные расстояния, выдержку, диафрагму.</w:t>
      </w:r>
    </w:p>
    <w:p w:rsidR="00523DED" w:rsidRPr="00523DED" w:rsidRDefault="00523DED" w:rsidP="00523DE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Съемка строиться</w:t>
      </w:r>
      <w:r w:rsidRPr="00392F24">
        <w:rPr>
          <w:rFonts w:ascii="Times New Roman" w:hAnsi="Times New Roman" w:cs="Times New Roman"/>
          <w:sz w:val="28"/>
          <w:szCs w:val="28"/>
        </w:rPr>
        <w:t xml:space="preserve"> так, чтобы </w:t>
      </w:r>
      <w:r>
        <w:rPr>
          <w:rFonts w:ascii="Times New Roman" w:hAnsi="Times New Roman" w:cs="Times New Roman"/>
          <w:sz w:val="28"/>
          <w:szCs w:val="28"/>
        </w:rPr>
        <w:t xml:space="preserve">можно было рассмотреть как мелкие детали снимаемого эксперимента, так и общую картинку, что давала бы нам представления о проводимом эксперименте и об объекте наблюдения в частности. Последовательность проведения эксперимента </w:t>
      </w:r>
      <w:r w:rsidRPr="00392F24">
        <w:rPr>
          <w:rFonts w:ascii="Times New Roman" w:hAnsi="Times New Roman" w:cs="Times New Roman"/>
          <w:sz w:val="28"/>
          <w:szCs w:val="28"/>
        </w:rPr>
        <w:t xml:space="preserve"> должны быть запечатлены при качественном освещении.</w:t>
      </w:r>
    </w:p>
    <w:p w:rsidR="00B03C6B" w:rsidRDefault="00523DED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монтаже из множества отснятого</w:t>
      </w:r>
      <w:r w:rsidR="0087084B">
        <w:rPr>
          <w:rFonts w:ascii="Times New Roman" w:hAnsi="Times New Roman" w:cs="Times New Roman"/>
          <w:sz w:val="28"/>
          <w:szCs w:val="28"/>
        </w:rPr>
        <w:t xml:space="preserve"> видео материала выбираются те </w:t>
      </w:r>
      <w:r w:rsidR="00B03C6B">
        <w:rPr>
          <w:rFonts w:ascii="Times New Roman" w:hAnsi="Times New Roman" w:cs="Times New Roman"/>
          <w:sz w:val="28"/>
          <w:szCs w:val="28"/>
        </w:rPr>
        <w:t>фрагменты</w:t>
      </w:r>
      <w:r w:rsidR="001F0F5A">
        <w:rPr>
          <w:rFonts w:ascii="Times New Roman" w:hAnsi="Times New Roman" w:cs="Times New Roman"/>
          <w:sz w:val="28"/>
          <w:szCs w:val="28"/>
        </w:rPr>
        <w:t xml:space="preserve">, </w:t>
      </w:r>
      <w:r w:rsidR="00B03C6B" w:rsidRPr="00392F24">
        <w:rPr>
          <w:rFonts w:ascii="Times New Roman" w:hAnsi="Times New Roman" w:cs="Times New Roman"/>
          <w:sz w:val="28"/>
          <w:szCs w:val="28"/>
        </w:rPr>
        <w:t>которые</w:t>
      </w:r>
      <w:r w:rsidR="00B03C6B">
        <w:rPr>
          <w:rFonts w:ascii="Times New Roman" w:hAnsi="Times New Roman" w:cs="Times New Roman"/>
          <w:sz w:val="28"/>
          <w:szCs w:val="28"/>
        </w:rPr>
        <w:t xml:space="preserve">  наиболее четко передают эксперимент. </w:t>
      </w:r>
    </w:p>
    <w:p w:rsidR="00523DED" w:rsidRDefault="00523DED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87084B">
        <w:rPr>
          <w:rFonts w:ascii="Times New Roman" w:hAnsi="Times New Roman" w:cs="Times New Roman"/>
          <w:sz w:val="28"/>
          <w:szCs w:val="28"/>
        </w:rPr>
        <w:t xml:space="preserve">съемки качественной видео </w:t>
      </w:r>
      <w:r>
        <w:rPr>
          <w:rFonts w:ascii="Times New Roman" w:hAnsi="Times New Roman" w:cs="Times New Roman"/>
          <w:sz w:val="28"/>
          <w:szCs w:val="28"/>
        </w:rPr>
        <w:t>необходима соответствующая аппаратура.</w:t>
      </w:r>
    </w:p>
    <w:p w:rsidR="00523DED" w:rsidRDefault="00523DED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выбор</w:t>
      </w:r>
      <w:r w:rsidR="0087084B">
        <w:rPr>
          <w:rFonts w:ascii="Times New Roman" w:hAnsi="Times New Roman" w:cs="Times New Roman"/>
          <w:sz w:val="28"/>
          <w:szCs w:val="28"/>
        </w:rPr>
        <w:t>а видеокамеры</w:t>
      </w:r>
    </w:p>
    <w:p w:rsidR="00523DED" w:rsidRDefault="00523DED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87084B">
        <w:rPr>
          <w:rFonts w:ascii="Times New Roman" w:hAnsi="Times New Roman" w:cs="Times New Roman"/>
          <w:sz w:val="28"/>
          <w:szCs w:val="28"/>
        </w:rPr>
        <w:t xml:space="preserve"> Просмотр видео.</w:t>
      </w:r>
    </w:p>
    <w:p w:rsidR="00523DED" w:rsidRDefault="00523DED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87084B">
        <w:rPr>
          <w:rFonts w:ascii="Times New Roman" w:hAnsi="Times New Roman" w:cs="Times New Roman"/>
          <w:sz w:val="28"/>
          <w:szCs w:val="28"/>
        </w:rPr>
        <w:t xml:space="preserve"> Настройка баланса белого.</w:t>
      </w:r>
    </w:p>
    <w:p w:rsidR="00523DED" w:rsidRDefault="00523DED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87084B">
        <w:rPr>
          <w:rFonts w:ascii="Times New Roman" w:hAnsi="Times New Roman" w:cs="Times New Roman"/>
          <w:sz w:val="28"/>
          <w:szCs w:val="28"/>
        </w:rPr>
        <w:t xml:space="preserve"> Качество оптики.</w:t>
      </w:r>
    </w:p>
    <w:p w:rsidR="00523DED" w:rsidRDefault="00523DED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87084B">
        <w:rPr>
          <w:rFonts w:ascii="Times New Roman" w:hAnsi="Times New Roman" w:cs="Times New Roman"/>
          <w:sz w:val="28"/>
          <w:szCs w:val="28"/>
        </w:rPr>
        <w:t xml:space="preserve"> Размер матрицы.</w:t>
      </w:r>
    </w:p>
    <w:p w:rsidR="00523DED" w:rsidRPr="0087084B" w:rsidRDefault="00523DED" w:rsidP="00B03C6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</w:t>
      </w:r>
      <w:r w:rsidR="0087084B">
        <w:rPr>
          <w:rFonts w:ascii="Times New Roman" w:hAnsi="Times New Roman" w:cs="Times New Roman"/>
          <w:sz w:val="28"/>
          <w:szCs w:val="28"/>
        </w:rPr>
        <w:t xml:space="preserve"> </w:t>
      </w:r>
      <w:r w:rsidR="0087084B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87084B" w:rsidRPr="0087084B">
        <w:rPr>
          <w:rFonts w:ascii="Times New Roman" w:hAnsi="Times New Roman" w:cs="Times New Roman"/>
          <w:sz w:val="28"/>
          <w:szCs w:val="28"/>
        </w:rPr>
        <w:t>.</w:t>
      </w:r>
    </w:p>
    <w:p w:rsidR="00523DED" w:rsidRPr="0087084B" w:rsidRDefault="00523DED" w:rsidP="00523DED">
      <w:pPr>
        <w:pStyle w:val="a3"/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7084B">
        <w:rPr>
          <w:rFonts w:ascii="Times New Roman" w:hAnsi="Times New Roman" w:cs="Times New Roman"/>
          <w:sz w:val="28"/>
          <w:szCs w:val="28"/>
        </w:rPr>
        <w:t xml:space="preserve"> ЖК экран.</w:t>
      </w:r>
    </w:p>
    <w:p w:rsidR="00523DED" w:rsidRPr="0087084B" w:rsidRDefault="00523DED" w:rsidP="00523DED">
      <w:pPr>
        <w:pStyle w:val="a3"/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7084B">
        <w:rPr>
          <w:rFonts w:ascii="Times New Roman" w:hAnsi="Times New Roman" w:cs="Times New Roman"/>
          <w:sz w:val="28"/>
          <w:szCs w:val="28"/>
        </w:rPr>
        <w:t xml:space="preserve"> Продолжительность работы</w:t>
      </w:r>
      <w:r w:rsidR="0087084B" w:rsidRPr="0087084B">
        <w:rPr>
          <w:rFonts w:ascii="Times New Roman" w:hAnsi="Times New Roman" w:cs="Times New Roman"/>
          <w:sz w:val="28"/>
          <w:szCs w:val="28"/>
        </w:rPr>
        <w:t>.</w:t>
      </w:r>
    </w:p>
    <w:p w:rsidR="00523DED" w:rsidRPr="0087084B" w:rsidRDefault="0087084B" w:rsidP="008708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подробно можно ознакомиться на сайте </w:t>
      </w:r>
      <w:r w:rsidRPr="0087084B">
        <w:rPr>
          <w:rFonts w:ascii="Times New Roman" w:hAnsi="Times New Roman" w:cs="Times New Roman"/>
          <w:sz w:val="28"/>
          <w:szCs w:val="28"/>
        </w:rPr>
        <w:t>[</w:t>
      </w:r>
      <w:hyperlink r:id="rId9" w:history="1">
        <w:r w:rsidRPr="0087084B">
          <w:rPr>
            <w:rFonts w:ascii="Times New Roman" w:eastAsia="Times New Roman" w:hAnsi="Times New Roman" w:cs="Times New Roman"/>
            <w:sz w:val="28"/>
            <w:szCs w:val="28"/>
          </w:rPr>
          <w:t>http://luckyfamilyman.ru/kak-vybrat-videokameru.html</w:t>
        </w:r>
      </w:hyperlink>
      <w:r w:rsidRPr="0087084B">
        <w:rPr>
          <w:rFonts w:ascii="Times New Roman" w:hAnsi="Times New Roman" w:cs="Times New Roman"/>
          <w:sz w:val="28"/>
          <w:szCs w:val="28"/>
        </w:rPr>
        <w:t>]</w:t>
      </w:r>
    </w:p>
    <w:p w:rsidR="009F4F6D" w:rsidRDefault="009F4F6D" w:rsidP="00425F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2Экспериментальная часть</w:t>
      </w:r>
    </w:p>
    <w:p w:rsidR="00425F39" w:rsidRPr="00326B81" w:rsidRDefault="00425F39" w:rsidP="00425F39">
      <w:pPr>
        <w:rPr>
          <w:rFonts w:ascii="Times New Roman" w:hAnsi="Times New Roman" w:cs="Times New Roman"/>
          <w:sz w:val="32"/>
          <w:szCs w:val="32"/>
        </w:rPr>
      </w:pPr>
      <w:r w:rsidRPr="00326B81">
        <w:rPr>
          <w:rFonts w:ascii="Times New Roman" w:hAnsi="Times New Roman" w:cs="Times New Roman"/>
          <w:sz w:val="32"/>
          <w:szCs w:val="32"/>
        </w:rPr>
        <w:t>2.1</w:t>
      </w:r>
      <w:proofErr w:type="gramStart"/>
      <w:r w:rsidRPr="00326B81">
        <w:rPr>
          <w:rFonts w:ascii="Times New Roman" w:hAnsi="Times New Roman" w:cs="Times New Roman"/>
          <w:sz w:val="32"/>
          <w:szCs w:val="32"/>
        </w:rPr>
        <w:t xml:space="preserve"> Н</w:t>
      </w:r>
      <w:proofErr w:type="gramEnd"/>
      <w:r w:rsidRPr="00326B81">
        <w:rPr>
          <w:rFonts w:ascii="Times New Roman" w:hAnsi="Times New Roman" w:cs="Times New Roman"/>
          <w:sz w:val="32"/>
          <w:szCs w:val="32"/>
        </w:rPr>
        <w:t>е обжигаясь</w:t>
      </w:r>
    </w:p>
    <w:p w:rsidR="00425F39" w:rsidRPr="00216FF6" w:rsidRDefault="00425F39" w:rsidP="00425F39">
      <w:pPr>
        <w:rPr>
          <w:rFonts w:ascii="Times New Roman" w:hAnsi="Times New Roman" w:cs="Times New Roman"/>
          <w:sz w:val="28"/>
          <w:szCs w:val="28"/>
        </w:rPr>
      </w:pPr>
    </w:p>
    <w:p w:rsidR="00425F39" w:rsidRPr="00997437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Нарежем кусочками припой в металлическую баночку и поместим на поверхность нагретой электроплиты</w:t>
      </w:r>
      <w:r w:rsidR="00AA30FF">
        <w:rPr>
          <w:rFonts w:ascii="Times New Roman" w:hAnsi="Times New Roman" w:cs="Times New Roman"/>
          <w:sz w:val="28"/>
          <w:szCs w:val="28"/>
        </w:rPr>
        <w:t xml:space="preserve"> (рис. 2)</w:t>
      </w:r>
      <w:r>
        <w:rPr>
          <w:rFonts w:ascii="Times New Roman" w:hAnsi="Times New Roman" w:cs="Times New Roman"/>
          <w:sz w:val="28"/>
          <w:szCs w:val="28"/>
        </w:rPr>
        <w:t>.  Подождите, пока припой полностью расплавится и получившаяся жидкость нагреется до такой степени, что на блестящей, как зеркало, поверхности станет появляться характерная пленка окиси красновато – фиолетового оттенка</w:t>
      </w:r>
      <w:r w:rsidR="00AA30FF">
        <w:rPr>
          <w:rFonts w:ascii="Times New Roman" w:hAnsi="Times New Roman" w:cs="Times New Roman"/>
          <w:sz w:val="28"/>
          <w:szCs w:val="28"/>
        </w:rPr>
        <w:t xml:space="preserve"> (рис. 3)</w:t>
      </w:r>
      <w:r>
        <w:rPr>
          <w:rFonts w:ascii="Times New Roman" w:hAnsi="Times New Roman" w:cs="Times New Roman"/>
          <w:sz w:val="28"/>
          <w:szCs w:val="28"/>
        </w:rPr>
        <w:t>. Окисную пленку, деревянной линейкой соберем  около края баночки и затем удалить из нее. Расплавив в баночке припой, выключите электроплитку. Смочите палец в стакане с водой</w:t>
      </w:r>
      <w:r w:rsidR="00FE618E">
        <w:rPr>
          <w:rFonts w:ascii="Times New Roman" w:hAnsi="Times New Roman" w:cs="Times New Roman"/>
          <w:sz w:val="28"/>
          <w:szCs w:val="28"/>
        </w:rPr>
        <w:t xml:space="preserve"> (рис. 4)</w:t>
      </w:r>
      <w:r>
        <w:rPr>
          <w:rFonts w:ascii="Times New Roman" w:hAnsi="Times New Roman" w:cs="Times New Roman"/>
          <w:sz w:val="28"/>
          <w:szCs w:val="28"/>
        </w:rPr>
        <w:t>, так чтобы вода равномерно покрыла палец, быстро коснитесь самой поверхности расплавленного припоя – вы  не чувствуете ничего! Затем вновь смочите палец и опустите в расплавленный металл до самого дна баночки.</w:t>
      </w:r>
      <w:r w:rsidR="002B052D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B26355">
        <w:rPr>
          <w:rFonts w:ascii="Times New Roman" w:hAnsi="Times New Roman" w:cs="Times New Roman"/>
          <w:sz w:val="28"/>
          <w:szCs w:val="28"/>
        </w:rPr>
        <w:t xml:space="preserve"> проведения предложил В.В.Майер</w:t>
      </w:r>
      <w:r w:rsidR="001F0F5A">
        <w:rPr>
          <w:rFonts w:ascii="Times New Roman" w:hAnsi="Times New Roman" w:cs="Times New Roman"/>
          <w:sz w:val="28"/>
          <w:szCs w:val="28"/>
        </w:rPr>
        <w:t xml:space="preserve"> [1</w:t>
      </w:r>
      <w:r w:rsidR="00B26355" w:rsidRPr="00997437">
        <w:rPr>
          <w:rFonts w:ascii="Times New Roman" w:hAnsi="Times New Roman" w:cs="Times New Roman"/>
          <w:sz w:val="28"/>
          <w:szCs w:val="28"/>
        </w:rPr>
        <w:t>].</w:t>
      </w:r>
    </w:p>
    <w:p w:rsidR="00FE618E" w:rsidRDefault="009F4F6D" w:rsidP="00CA05AC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53340</wp:posOffset>
            </wp:positionH>
            <wp:positionV relativeFrom="page">
              <wp:posOffset>5724525</wp:posOffset>
            </wp:positionV>
            <wp:extent cx="2879725" cy="2129790"/>
            <wp:effectExtent l="38100" t="57150" r="111125" b="9906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231" t="4109" r="16186" b="8219"/>
                    <a:stretch/>
                  </pic:blipFill>
                  <pic:spPr bwMode="auto">
                    <a:xfrm>
                      <a:off x="0" y="0"/>
                      <a:ext cx="2879725" cy="212979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A3C1C" w:rsidRDefault="00AA30FF" w:rsidP="00CA05AC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 –</w:t>
      </w:r>
      <w:r w:rsidR="00FE618E">
        <w:rPr>
          <w:rFonts w:ascii="Times New Roman" w:hAnsi="Times New Roman" w:cs="Times New Roman"/>
          <w:sz w:val="28"/>
          <w:szCs w:val="28"/>
        </w:rPr>
        <w:t xml:space="preserve"> Нарезаем припой</w:t>
      </w:r>
    </w:p>
    <w:p w:rsidR="007374E2" w:rsidRDefault="007374E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3C1C" w:rsidRDefault="009A3C1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3C1C" w:rsidRDefault="009A3C1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3C1C" w:rsidRDefault="009A3C1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3C1C" w:rsidRDefault="009F4F6D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-3105150</wp:posOffset>
            </wp:positionH>
            <wp:positionV relativeFrom="paragraph">
              <wp:posOffset>654685</wp:posOffset>
            </wp:positionV>
            <wp:extent cx="2879725" cy="2144395"/>
            <wp:effectExtent l="38100" t="57150" r="111125" b="103505"/>
            <wp:wrapSquare wrapText="bothSides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18109" t="5131" r="14744" b="7640"/>
                    <a:stretch/>
                  </pic:blipFill>
                  <pic:spPr bwMode="auto">
                    <a:xfrm>
                      <a:off x="0" y="0"/>
                      <a:ext cx="2879725" cy="21443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374E2" w:rsidRDefault="007374E2" w:rsidP="002B052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052D" w:rsidRDefault="002B052D" w:rsidP="00CA05AC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E2" w:rsidRDefault="00AA30FF" w:rsidP="00CA05AC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 – </w:t>
      </w:r>
      <w:r w:rsidR="00FE618E">
        <w:rPr>
          <w:rFonts w:ascii="Times New Roman" w:hAnsi="Times New Roman" w:cs="Times New Roman"/>
          <w:sz w:val="28"/>
          <w:szCs w:val="28"/>
        </w:rPr>
        <w:t>Плавим</w:t>
      </w:r>
      <w:r w:rsidR="009F12BC">
        <w:rPr>
          <w:rFonts w:ascii="Times New Roman" w:hAnsi="Times New Roman" w:cs="Times New Roman"/>
          <w:sz w:val="28"/>
          <w:szCs w:val="28"/>
        </w:rPr>
        <w:t xml:space="preserve"> припой</w:t>
      </w:r>
    </w:p>
    <w:p w:rsidR="007374E2" w:rsidRDefault="007374E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74E2" w:rsidRDefault="007374E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74E2" w:rsidRDefault="007374E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74E2" w:rsidRDefault="007374E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7374E2" w:rsidP="00CA05A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41910</wp:posOffset>
            </wp:positionV>
            <wp:extent cx="2879725" cy="2143125"/>
            <wp:effectExtent l="38100" t="57150" r="111125" b="104775"/>
            <wp:wrapSquare wrapText="bothSides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18910" t="7790" r="16472" b="8132"/>
                    <a:stretch/>
                  </pic:blipFill>
                  <pic:spPr bwMode="auto">
                    <a:xfrm>
                      <a:off x="0" y="0"/>
                      <a:ext cx="2879725" cy="2143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A05AC" w:rsidRDefault="00FE618E" w:rsidP="00BD783F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 – Смачиваем палец в воде</w:t>
      </w: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CA05AC" w:rsidP="00CA05A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618E" w:rsidRDefault="00FE618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618E" w:rsidRDefault="00FE618E" w:rsidP="00FE618E">
      <w:pPr>
        <w:pStyle w:val="a3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62865</wp:posOffset>
            </wp:positionV>
            <wp:extent cx="2879725" cy="2140585"/>
            <wp:effectExtent l="38100" t="57150" r="111125" b="88265"/>
            <wp:wrapSquare wrapText="bothSides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205" t="10448" r="20520" b="12579"/>
                    <a:stretch/>
                  </pic:blipFill>
                  <pic:spPr bwMode="auto">
                    <a:xfrm>
                      <a:off x="0" y="0"/>
                      <a:ext cx="2879725" cy="214058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A05AC" w:rsidRDefault="00FE618E" w:rsidP="00FE618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 – Опускаем палец в расплавленный припой</w:t>
      </w: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5AC" w:rsidRDefault="00CA05AC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опустив палец в расплавленный свинец, вы ничего не почувствовали? 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физика этого смелого эксперимента?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Относится ли хождение босиком по раскаленным углям и выдыхание огня к тому же классу явлений?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618E" w:rsidRDefault="00425F39" w:rsidP="00FE618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Эффектная демонстрация сущности пленочного кипения жидкости, объясняется тем, что в момент касания смоченного водой пальца поверхности раскаленного металла часть воды быстро испаряется. Так как температура плавления свинца значительно выше температуры кипения жидкости.  При этом образуется слой пара в виде тонкой пленки, который некоторое время предохраняющая кожу от ожогов.</w:t>
      </w:r>
    </w:p>
    <w:p w:rsidR="00425F39" w:rsidRPr="009C6322" w:rsidRDefault="00425F39" w:rsidP="00FE618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322">
        <w:rPr>
          <w:rFonts w:ascii="Times New Roman" w:hAnsi="Times New Roman" w:cs="Times New Roman"/>
          <w:bCs/>
          <w:sz w:val="28"/>
          <w:szCs w:val="28"/>
        </w:rPr>
        <w:lastRenderedPageBreak/>
        <w:t>Описание установки и особенности проведения эксперимента</w:t>
      </w:r>
    </w:p>
    <w:p w:rsidR="00425F39" w:rsidRPr="002B052D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C19"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ножницы, припой (олово – свинец) без канифоли - 300 грамм, металлическая баночка, плита электрическая, деревянная линейка, стакан воды.</w:t>
      </w:r>
      <w:proofErr w:type="gramEnd"/>
    </w:p>
    <w:p w:rsidR="00EC005B" w:rsidRPr="002B052D" w:rsidRDefault="00EC005B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005B" w:rsidRPr="009C6322" w:rsidRDefault="007B29CF" w:rsidP="00EC005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322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наглядности выбирайте металлическую баночку большого диаметра, а для большего впечатления у учащихся с более высокими металлическими стенками.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припоя приведено весьма условно, так как количество припоя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зависит: от диаметра металлической баночки и от высоты металлических стенок баночки.</w:t>
      </w:r>
    </w:p>
    <w:p w:rsidR="00425F39" w:rsidRPr="00AB66F6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Припой предпочтительней выбирать без канифоли (без примесей) или с наименьшим количеством, так как плавления припоя с канифолью (с примесями) выделяется едкий запах продуктов сгорая. Если в наличии только припой с канифолью (с примесями), то заранее расплавьте припой в металлической баночки на электроплите, в хорошо проветриваемом помещении, по мере плавления припоя на блестящую металлическую поверхность свинца будут вытесняться примеси  в виде пятен коричневато - желтого цвета, которые следует промокнуть фетровой тряпочкой. Можно использовать и другой способ, полностью расплавить нужное количество припоя с канифолью (с примесями), металл вытеснит примеси на поверхность,затем остудить, и уже остывшую поверхность куска металла промыть под проточной водой.</w:t>
      </w:r>
    </w:p>
    <w:p w:rsidR="00425F39" w:rsidRPr="00351CB0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CB0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в ходе проведения эксперимента,</w:t>
      </w:r>
      <w:r w:rsidRPr="00351CB0">
        <w:rPr>
          <w:rFonts w:ascii="Times New Roman" w:hAnsi="Times New Roman" w:cs="Times New Roman"/>
          <w:sz w:val="28"/>
          <w:szCs w:val="28"/>
        </w:rPr>
        <w:t xml:space="preserve"> поверхность </w:t>
      </w:r>
      <w:r>
        <w:rPr>
          <w:rFonts w:ascii="Times New Roman" w:hAnsi="Times New Roman" w:cs="Times New Roman"/>
          <w:sz w:val="28"/>
          <w:szCs w:val="28"/>
        </w:rPr>
        <w:t xml:space="preserve">расплавленного </w:t>
      </w:r>
      <w:r w:rsidRPr="00351CB0">
        <w:rPr>
          <w:rFonts w:ascii="Times New Roman" w:hAnsi="Times New Roman" w:cs="Times New Roman"/>
          <w:sz w:val="28"/>
          <w:szCs w:val="28"/>
        </w:rPr>
        <w:t>припоя покрыта толстой пленка окиси, то металл в баночке перегрет. В таком случае плитку нужно отключить, подождать, пока припой остынет, и деревянной линейкой удалить оксидную пленку, чтобы поверхность расплавленного припоя вновь стала блестящей.</w:t>
      </w:r>
    </w:p>
    <w:p w:rsidR="00425F39" w:rsidRDefault="00425F39" w:rsidP="00216FF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</w:t>
      </w:r>
      <w:r w:rsidR="00B5153F">
        <w:rPr>
          <w:rFonts w:ascii="Times New Roman" w:hAnsi="Times New Roman" w:cs="Times New Roman"/>
          <w:sz w:val="28"/>
          <w:szCs w:val="28"/>
        </w:rPr>
        <w:t>ндую включить данную видео - задачу</w:t>
      </w:r>
      <w:r>
        <w:rPr>
          <w:rFonts w:ascii="Times New Roman" w:hAnsi="Times New Roman" w:cs="Times New Roman"/>
          <w:sz w:val="28"/>
          <w:szCs w:val="28"/>
        </w:rPr>
        <w:t xml:space="preserve">: для 8 класса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раздели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изменение агрегатных состояний вещества, для 10 класса в кур</w:t>
      </w:r>
      <w:r w:rsidR="00B5153F">
        <w:rPr>
          <w:rFonts w:ascii="Times New Roman" w:hAnsi="Times New Roman" w:cs="Times New Roman"/>
          <w:sz w:val="28"/>
          <w:szCs w:val="28"/>
        </w:rPr>
        <w:t>се молекулярная физика в разделе</w:t>
      </w:r>
      <w:r>
        <w:rPr>
          <w:rFonts w:ascii="Times New Roman" w:hAnsi="Times New Roman" w:cs="Times New Roman"/>
          <w:sz w:val="28"/>
          <w:szCs w:val="28"/>
        </w:rPr>
        <w:t xml:space="preserve"> термодинамика.</w:t>
      </w:r>
    </w:p>
    <w:p w:rsidR="00216FF6" w:rsidRDefault="00216FF6" w:rsidP="00216FF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Pr="009C6322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22">
        <w:rPr>
          <w:rFonts w:ascii="Times New Roman" w:hAnsi="Times New Roman" w:cs="Times New Roman"/>
          <w:bCs/>
          <w:sz w:val="28"/>
          <w:szCs w:val="28"/>
        </w:rPr>
        <w:t>Пузырьковое и пленочное кипение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Кипение жидкости относится к повседневным явлениям – каждый из нас видел, как закипает и затем бурлит вода в чайнике. Это пример пузырькового кипения – парообразования внутри жидкости, при котором на стенках сосуда, быстро растут, отрываются и всплывают пузырьки пара. Пузырьковое кипение имеет место при сравнительно небольших температурах.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массивный сосуд нагреть до температуры, значительно превышающей температуру кипения жидкости, и затем влить в него небольшую порцию жидкости, то моментально произойдет вскипание по всей поверхности этой жидкости с сосудом. Между жидкостью и сосудом образуется слой пара в виде тонкой пленки. Такое поведение жидкости получило название пленочного кипения. С этим видом кипения вы тоже встречались: оно имеет место, например, когда смоченным пальцем касаются поверхности нагретого утюга. Еще пленочное кипение можно пронаблюдать, если на раскаленную сковородку капнуть водой: капли начнут бегать по сковороде.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первых исследователей пленочного кипения 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Лейденфрост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(1756г.), который помещал капли воды в раскаленную железную ложку и определял, сколько времени они будут находиться в ней, почти не испаряясь. Для обозначения капель на раскаленной поверхности одно время использовался даже специальный термин «сфе</w:t>
      </w:r>
      <w:r w:rsidR="00FE618E">
        <w:rPr>
          <w:rFonts w:ascii="Times New Roman" w:hAnsi="Times New Roman" w:cs="Times New Roman"/>
          <w:sz w:val="28"/>
          <w:szCs w:val="28"/>
        </w:rPr>
        <w:t>рическое состояние жидкости» [</w:t>
      </w:r>
      <w:r w:rsidR="001F0F5A">
        <w:rPr>
          <w:rFonts w:ascii="Times New Roman" w:hAnsi="Times New Roman" w:cs="Times New Roman"/>
          <w:sz w:val="28"/>
          <w:szCs w:val="28"/>
        </w:rPr>
        <w:t>2</w:t>
      </w:r>
      <w:r w:rsidRPr="0027677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В ниши дни исследователи, продолжающие интенсивно разрабатывать теорию этого явления, предпочитают говорить о пленочном кипении жидкости, или явлении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Лейденфорста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Американский популяризатор науки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окер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основании своих экспериментов построил график зависимости времени жизни капли от температуры раскаленной поверхности, на которой она находится</w:t>
      </w:r>
      <w:r w:rsidR="001F0F5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E618E">
        <w:rPr>
          <w:rFonts w:ascii="Times New Roman" w:hAnsi="Times New Roman" w:cs="Times New Roman"/>
          <w:bCs/>
          <w:sz w:val="28"/>
          <w:szCs w:val="28"/>
        </w:rPr>
        <w:t>(рис. 6</w:t>
      </w:r>
      <w:r w:rsidRPr="00FE618E">
        <w:rPr>
          <w:rFonts w:ascii="Times New Roman" w:hAnsi="Times New Roman" w:cs="Times New Roman"/>
          <w:bCs/>
          <w:sz w:val="28"/>
          <w:szCs w:val="28"/>
        </w:rPr>
        <w:t>)</w:t>
      </w:r>
      <w:r w:rsidRPr="00FE61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Оказалось, что при температуре металлов (230 ± 30)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 капля воды может оставаться на нем, медленно испаряясь около минуты. Если температура меньше указанного выше оптимального значения, то капля воды растекается по поверхности и вскипает обычным образом.</w:t>
      </w:r>
    </w:p>
    <w:p w:rsidR="00425F39" w:rsidRPr="0027677B" w:rsidRDefault="00425F39" w:rsidP="007B29C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308610</wp:posOffset>
            </wp:positionV>
            <wp:extent cx="2971800" cy="2219325"/>
            <wp:effectExtent l="19050" t="0" r="0" b="0"/>
            <wp:wrapTopAndBottom/>
            <wp:docPr id="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5F39" w:rsidRDefault="00216FF6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6 - </w:t>
      </w:r>
      <w:r w:rsidR="00425F39">
        <w:rPr>
          <w:rFonts w:ascii="Times New Roman" w:hAnsi="Times New Roman" w:cs="Times New Roman"/>
          <w:sz w:val="28"/>
          <w:szCs w:val="28"/>
        </w:rPr>
        <w:t xml:space="preserve">Время жизни капли воды от температуры поверхности 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Лейденфроста</w:t>
      </w:r>
      <w:proofErr w:type="spellEnd"/>
      <w:r w:rsidR="00DF6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обясняется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тем, что в момент первоначального касания каплей раскаленной поверхности часть воды бурно вскипает и быстро испаряется. При этом образуется тонкая паровая подушка, поддерживающая каплю над поверхностью и препятствующая дальнейшему интенсивному испарению воды.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окер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свидетельствует, что слой пара между каплей и металлом имеет толщину около 0,2 мм в центре кап</w:t>
      </w:r>
      <w:r w:rsidR="001F0F5A">
        <w:rPr>
          <w:rFonts w:ascii="Times New Roman" w:hAnsi="Times New Roman" w:cs="Times New Roman"/>
          <w:sz w:val="28"/>
          <w:szCs w:val="28"/>
        </w:rPr>
        <w:t>ли 0,1 мм возле ее края (рис. 6</w:t>
      </w:r>
      <w:r>
        <w:rPr>
          <w:rFonts w:ascii="Times New Roman" w:hAnsi="Times New Roman" w:cs="Times New Roman"/>
          <w:sz w:val="28"/>
          <w:szCs w:val="28"/>
        </w:rPr>
        <w:t xml:space="preserve">).Обо всем этом подробно рассказывается в статьях </w:t>
      </w:r>
      <w:r w:rsidRPr="00C95A1B">
        <w:rPr>
          <w:rFonts w:ascii="Times New Roman" w:hAnsi="Times New Roman" w:cs="Times New Roman"/>
          <w:sz w:val="28"/>
          <w:szCs w:val="28"/>
        </w:rPr>
        <w:t>[</w:t>
      </w:r>
      <w:r w:rsidR="001F0F5A">
        <w:rPr>
          <w:rFonts w:ascii="Times New Roman" w:hAnsi="Times New Roman" w:cs="Times New Roman"/>
          <w:sz w:val="28"/>
          <w:szCs w:val="28"/>
        </w:rPr>
        <w:t>3</w:t>
      </w:r>
      <w:r w:rsidR="00216FF6">
        <w:rPr>
          <w:rFonts w:ascii="Times New Roman" w:hAnsi="Times New Roman" w:cs="Times New Roman"/>
          <w:sz w:val="28"/>
          <w:szCs w:val="28"/>
        </w:rPr>
        <w:t>,</w:t>
      </w:r>
      <w:r w:rsidR="001F0F5A">
        <w:rPr>
          <w:rFonts w:ascii="Times New Roman" w:hAnsi="Times New Roman" w:cs="Times New Roman"/>
          <w:sz w:val="28"/>
          <w:szCs w:val="28"/>
        </w:rPr>
        <w:t>4</w:t>
      </w:r>
      <w:r w:rsidRPr="00C95A1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27ED" w:rsidRDefault="00F927ED" w:rsidP="00EC005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0F5A" w:rsidRPr="002B052D" w:rsidRDefault="001F0F5A" w:rsidP="00EC005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C005B" w:rsidRPr="002B052D" w:rsidRDefault="00EC005B" w:rsidP="00EC005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B7222">
        <w:rPr>
          <w:rFonts w:ascii="Times New Roman" w:hAnsi="Times New Roman" w:cs="Times New Roman"/>
          <w:sz w:val="32"/>
          <w:szCs w:val="32"/>
        </w:rPr>
        <w:lastRenderedPageBreak/>
        <w:t>2.2 Шоколад в бокале</w:t>
      </w:r>
    </w:p>
    <w:p w:rsidR="00425F39" w:rsidRPr="00051BF8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216FF6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1369695</wp:posOffset>
            </wp:positionV>
            <wp:extent cx="6076950" cy="2476500"/>
            <wp:effectExtent l="19050" t="0" r="0" b="0"/>
            <wp:wrapSquare wrapText="bothSides"/>
            <wp:docPr id="14" name="Рисунок 2" descr="C:\Users\дом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5F39">
        <w:rPr>
          <w:rFonts w:ascii="Times New Roman" w:hAnsi="Times New Roman" w:cs="Times New Roman"/>
          <w:sz w:val="28"/>
          <w:szCs w:val="28"/>
        </w:rPr>
        <w:t>Охладим шампанское в холодильнике, откроем и нальем в бокал. Опустим в бокал с шампанским кусочек шоколада</w:t>
      </w:r>
      <w:r>
        <w:rPr>
          <w:rFonts w:ascii="Times New Roman" w:hAnsi="Times New Roman" w:cs="Times New Roman"/>
          <w:sz w:val="28"/>
          <w:szCs w:val="28"/>
        </w:rPr>
        <w:t xml:space="preserve"> (рис. 7)</w:t>
      </w:r>
      <w:r w:rsidR="00425F39">
        <w:rPr>
          <w:rFonts w:ascii="Times New Roman" w:hAnsi="Times New Roman" w:cs="Times New Roman"/>
          <w:sz w:val="28"/>
          <w:szCs w:val="28"/>
        </w:rPr>
        <w:t>. Через незначительное количество времени кусочек со дна бокала всплывет на поверхность, затем опять опуститься на дно и снова всплывет…</w:t>
      </w:r>
    </w:p>
    <w:p w:rsidR="0082318C" w:rsidRDefault="0082318C" w:rsidP="00216FF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216FF6">
        <w:rPr>
          <w:rFonts w:ascii="Times New Roman" w:hAnsi="Times New Roman" w:cs="Times New Roman"/>
          <w:sz w:val="28"/>
          <w:szCs w:val="28"/>
        </w:rPr>
        <w:t xml:space="preserve"> 7 - </w:t>
      </w:r>
      <w:r w:rsidR="00B64A4A">
        <w:rPr>
          <w:rFonts w:ascii="Times New Roman" w:hAnsi="Times New Roman" w:cs="Times New Roman"/>
          <w:sz w:val="28"/>
          <w:szCs w:val="28"/>
        </w:rPr>
        <w:t>Шоколад в бокале с шампанским</w:t>
      </w:r>
    </w:p>
    <w:p w:rsidR="0082318C" w:rsidRPr="005E11AF" w:rsidRDefault="0082318C" w:rsidP="00B64A4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причина периодического движения кусочка шоколада в бокале с шампанского?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Прокипятим в течение некоторого времени воду в колбе и дадим ей остыть</w:t>
      </w:r>
      <w:r w:rsidR="00216FF6">
        <w:rPr>
          <w:rFonts w:ascii="Times New Roman" w:hAnsi="Times New Roman" w:cs="Times New Roman"/>
          <w:sz w:val="28"/>
          <w:szCs w:val="28"/>
        </w:rPr>
        <w:t xml:space="preserve"> (рис. 8)</w:t>
      </w:r>
      <w:r>
        <w:rPr>
          <w:rFonts w:ascii="Times New Roman" w:hAnsi="Times New Roman" w:cs="Times New Roman"/>
          <w:sz w:val="28"/>
          <w:szCs w:val="28"/>
        </w:rPr>
        <w:t>. Осторожно, не встряхивая колбы, присоединим к ней жидкостный манометр. Теперь интенсивно встряхиваем колбу, так чтобы большая поверхность воды сразу пришла в соприкосновение с воздухом в колбе</w:t>
      </w:r>
      <w:r w:rsidR="00216FF6">
        <w:rPr>
          <w:rFonts w:ascii="Times New Roman" w:hAnsi="Times New Roman" w:cs="Times New Roman"/>
          <w:sz w:val="28"/>
          <w:szCs w:val="28"/>
        </w:rPr>
        <w:t xml:space="preserve"> (рис. 9)</w:t>
      </w:r>
      <w:r>
        <w:rPr>
          <w:rFonts w:ascii="Times New Roman" w:hAnsi="Times New Roman" w:cs="Times New Roman"/>
          <w:sz w:val="28"/>
          <w:szCs w:val="28"/>
        </w:rPr>
        <w:t>. Мы увидим, что манометр покажет заметное уменьшение давление воздуха в колбе.</w:t>
      </w:r>
    </w:p>
    <w:p w:rsidR="00C449B6" w:rsidRDefault="00C449B6" w:rsidP="00BD783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83F" w:rsidRDefault="00BD783F" w:rsidP="00BD783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BD783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BD783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5DC1" w:rsidRDefault="00775DC1" w:rsidP="00A373EE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438775" cy="2076450"/>
            <wp:effectExtent l="19050" t="0" r="9525" b="0"/>
            <wp:wrapSquare wrapText="bothSides"/>
            <wp:docPr id="17" name="Рисунок 5" descr="C:\Users\дом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0926" w:rsidRDefault="00D80926" w:rsidP="00775DC1">
      <w:pPr>
        <w:pStyle w:val="a3"/>
        <w:tabs>
          <w:tab w:val="left" w:pos="496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926" w:rsidRDefault="00D80926" w:rsidP="00775DC1">
      <w:pPr>
        <w:pStyle w:val="a3"/>
        <w:tabs>
          <w:tab w:val="left" w:pos="496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926" w:rsidRDefault="00D80926" w:rsidP="00775DC1">
      <w:pPr>
        <w:pStyle w:val="a3"/>
        <w:tabs>
          <w:tab w:val="left" w:pos="496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926" w:rsidRDefault="00D80926" w:rsidP="00775DC1">
      <w:pPr>
        <w:pStyle w:val="a3"/>
        <w:tabs>
          <w:tab w:val="left" w:pos="496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926" w:rsidRDefault="00D80926" w:rsidP="00775DC1">
      <w:pPr>
        <w:pStyle w:val="a3"/>
        <w:tabs>
          <w:tab w:val="left" w:pos="496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926" w:rsidRDefault="00D80926" w:rsidP="00775DC1">
      <w:pPr>
        <w:pStyle w:val="a3"/>
        <w:tabs>
          <w:tab w:val="left" w:pos="496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775DC1">
      <w:pPr>
        <w:pStyle w:val="a3"/>
        <w:tabs>
          <w:tab w:val="left" w:pos="496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216FF6">
        <w:rPr>
          <w:rFonts w:ascii="Times New Roman" w:hAnsi="Times New Roman" w:cs="Times New Roman"/>
          <w:sz w:val="28"/>
          <w:szCs w:val="28"/>
        </w:rPr>
        <w:t xml:space="preserve"> 8 - </w:t>
      </w:r>
      <w:r w:rsidR="009F12BC">
        <w:rPr>
          <w:rFonts w:ascii="Times New Roman" w:hAnsi="Times New Roman" w:cs="Times New Roman"/>
          <w:sz w:val="28"/>
          <w:szCs w:val="28"/>
        </w:rPr>
        <w:t>Процесс</w:t>
      </w:r>
      <w:r w:rsidR="00775DC1">
        <w:rPr>
          <w:rFonts w:ascii="Times New Roman" w:hAnsi="Times New Roman" w:cs="Times New Roman"/>
          <w:sz w:val="28"/>
          <w:szCs w:val="28"/>
        </w:rPr>
        <w:t xml:space="preserve"> кипения и остывания воды</w:t>
      </w:r>
    </w:p>
    <w:p w:rsidR="00F525D2" w:rsidRDefault="00F525D2" w:rsidP="00F525D2">
      <w:pPr>
        <w:pStyle w:val="a3"/>
        <w:tabs>
          <w:tab w:val="left" w:pos="850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140970</wp:posOffset>
            </wp:positionV>
            <wp:extent cx="5438775" cy="2133600"/>
            <wp:effectExtent l="19050" t="0" r="9525" b="0"/>
            <wp:wrapSquare wrapText="bothSides"/>
            <wp:docPr id="18" name="Рисунок 6" descr="C:\Users\дом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5D2" w:rsidRDefault="00F525D2" w:rsidP="00F525D2">
      <w:pPr>
        <w:pStyle w:val="a3"/>
        <w:tabs>
          <w:tab w:val="left" w:pos="850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5D2" w:rsidRDefault="00F525D2" w:rsidP="00F525D2">
      <w:pPr>
        <w:pStyle w:val="a3"/>
        <w:tabs>
          <w:tab w:val="left" w:pos="850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5D2" w:rsidRDefault="00F525D2" w:rsidP="00F525D2">
      <w:pPr>
        <w:pStyle w:val="a3"/>
        <w:tabs>
          <w:tab w:val="left" w:pos="850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5D2" w:rsidRDefault="00F525D2" w:rsidP="00F525D2">
      <w:pPr>
        <w:pStyle w:val="a3"/>
        <w:tabs>
          <w:tab w:val="left" w:pos="850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5D2" w:rsidRDefault="00F525D2" w:rsidP="00F525D2">
      <w:pPr>
        <w:pStyle w:val="a3"/>
        <w:tabs>
          <w:tab w:val="left" w:pos="850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5D2" w:rsidRDefault="00F525D2" w:rsidP="00F525D2">
      <w:pPr>
        <w:pStyle w:val="a3"/>
        <w:tabs>
          <w:tab w:val="left" w:pos="850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25D2" w:rsidRDefault="00F525D2" w:rsidP="00F525D2">
      <w:pPr>
        <w:pStyle w:val="a3"/>
        <w:tabs>
          <w:tab w:val="left" w:pos="850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73EE" w:rsidRDefault="00F525D2" w:rsidP="00F525D2">
      <w:pPr>
        <w:pStyle w:val="a3"/>
        <w:tabs>
          <w:tab w:val="left" w:pos="850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EC005B">
        <w:rPr>
          <w:rFonts w:ascii="Times New Roman" w:hAnsi="Times New Roman" w:cs="Times New Roman"/>
          <w:sz w:val="28"/>
          <w:szCs w:val="28"/>
        </w:rPr>
        <w:t xml:space="preserve">. 9 - </w:t>
      </w:r>
      <w:r>
        <w:rPr>
          <w:rFonts w:ascii="Times New Roman" w:hAnsi="Times New Roman" w:cs="Times New Roman"/>
          <w:sz w:val="28"/>
          <w:szCs w:val="28"/>
        </w:rPr>
        <w:t>Встряхиваем колбу</w:t>
      </w:r>
    </w:p>
    <w:p w:rsidR="00A373EE" w:rsidRDefault="00A373EE" w:rsidP="00F525D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падает давление в колбе с кипяченой водой при ее тряске?</w:t>
      </w:r>
    </w:p>
    <w:p w:rsidR="00861832" w:rsidRDefault="00425F39" w:rsidP="00F927E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общего между этими двумя сюжетами?</w:t>
      </w:r>
      <w:r w:rsidR="00EC005B">
        <w:rPr>
          <w:rFonts w:ascii="Times New Roman" w:hAnsi="Times New Roman" w:cs="Times New Roman"/>
          <w:sz w:val="28"/>
          <w:szCs w:val="28"/>
        </w:rPr>
        <w:t xml:space="preserve"> (рис. 10)</w:t>
      </w:r>
    </w:p>
    <w:p w:rsidR="00861832" w:rsidRDefault="0086183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109220</wp:posOffset>
            </wp:positionV>
            <wp:extent cx="4053840" cy="2495550"/>
            <wp:effectExtent l="38100" t="57150" r="118110" b="95250"/>
            <wp:wrapSquare wrapText="bothSides"/>
            <wp:docPr id="3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/>
                    <a:srcRect l="15864" t="2851" r="18270" b="7640"/>
                    <a:stretch/>
                  </pic:blipFill>
                  <pic:spPr bwMode="auto">
                    <a:xfrm>
                      <a:off x="0" y="0"/>
                      <a:ext cx="4053840" cy="2495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61832" w:rsidRDefault="0086183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832" w:rsidRDefault="0086183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832" w:rsidRDefault="0086183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832" w:rsidRDefault="0086183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832" w:rsidRDefault="0086183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832" w:rsidRDefault="0086183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832" w:rsidRDefault="00861832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832" w:rsidRDefault="00861832" w:rsidP="00F525D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FF6" w:rsidRPr="00206D22" w:rsidRDefault="00216FF6" w:rsidP="00216FF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10</w:t>
      </w:r>
      <w:r w:rsidR="009F12BC">
        <w:rPr>
          <w:rFonts w:ascii="Times New Roman" w:hAnsi="Times New Roman" w:cs="Times New Roman"/>
          <w:sz w:val="28"/>
          <w:szCs w:val="28"/>
        </w:rPr>
        <w:t xml:space="preserve"> - </w:t>
      </w:r>
      <w:r w:rsidR="00206D22">
        <w:rPr>
          <w:rFonts w:ascii="Times New Roman" w:hAnsi="Times New Roman" w:cs="Times New Roman"/>
          <w:sz w:val="28"/>
          <w:szCs w:val="28"/>
        </w:rPr>
        <w:t>Картинки из двух сюжетов</w:t>
      </w:r>
      <w:bookmarkStart w:id="0" w:name="_GoBack"/>
      <w:bookmarkEnd w:id="0"/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Каковы особенности поведения растворенных в жидкости газов?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EC005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таком напитке как шампанское растворена двуокись углерода (</w:t>
      </w:r>
      <w:r w:rsidRPr="00C54DF4">
        <w:rPr>
          <w:rFonts w:ascii="Times New Roman" w:hAnsi="Times New Roman" w:cs="Times New Roman"/>
          <w:color w:val="000000"/>
          <w:sz w:val="28"/>
          <w:szCs w:val="28"/>
          <w:lang w:val="uk-UA"/>
        </w:rPr>
        <w:t>CO</w:t>
      </w:r>
      <w:r w:rsidRPr="00C54DF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– безвредный газ, которая начинает выделяться из жидкости в атмосферу после открытия бутылки, так как давление внутри падает. При комнатной температуре, налили  в бокал охлажденное шампанское и опустили шоколад, из за разности температур растворимость газа  в жидкости уменьшаться, через некоторое время, растворенный газ выделятся на стенках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бокала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полностью покрывает кусочек шоколада поднимает его к поверхности, где пузырьки лопаются и шоколад под действием собственного веса опускаться на дно бокала.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кипении воды, ее, растворенные в ней газы, почти полностью удалились. Следовательно, газа в воде недостаток. Следующим шагом охладили колбу, уменьшение температуры привело к увеличению растворимости газа в колбе, то есть создали условия способствующие растворению газа. Колбу герметично закрыли и интенсивно встряхнули, газ из воздуха, находящегося надповерхность жидкости в колбе,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растворился в воде тем самым увеличилась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концентрация растворенного газа в жидкости и давление газа над жидкостью у</w:t>
      </w:r>
      <w:r w:rsidR="001F0F5A">
        <w:rPr>
          <w:rFonts w:ascii="Times New Roman" w:hAnsi="Times New Roman" w:cs="Times New Roman"/>
          <w:sz w:val="28"/>
          <w:szCs w:val="28"/>
        </w:rPr>
        <w:t>меньшилось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425F39" w:rsidRDefault="00B96C17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Растворимость</w:t>
      </w:r>
      <w:r w:rsidR="00425F39" w:rsidRPr="006C6EE2">
        <w:rPr>
          <w:rFonts w:ascii="Times New Roman" w:hAnsi="Times New Roman" w:cs="Times New Roman"/>
          <w:sz w:val="28"/>
          <w:szCs w:val="28"/>
        </w:rPr>
        <w:t xml:space="preserve"> зависит от температуры и от парциального давления данного газа над жидкостью. Опыт показывает, что при насыщении масса растворенного в жидкости газа пропорциональна парциальному давлению этого газа над жидкостью</w:t>
      </w:r>
      <w:r w:rsidR="00425F39">
        <w:rPr>
          <w:rFonts w:ascii="Times New Roman" w:hAnsi="Times New Roman" w:cs="Times New Roman"/>
          <w:sz w:val="28"/>
          <w:szCs w:val="28"/>
        </w:rPr>
        <w:t xml:space="preserve"> по </w:t>
      </w:r>
      <w:r w:rsidR="00425F39" w:rsidRPr="006C6EE2">
        <w:rPr>
          <w:rFonts w:ascii="Times New Roman" w:hAnsi="Times New Roman" w:cs="Times New Roman"/>
          <w:sz w:val="28"/>
          <w:szCs w:val="28"/>
        </w:rPr>
        <w:t>закон</w:t>
      </w:r>
      <w:r w:rsidR="00051BF8">
        <w:rPr>
          <w:rFonts w:ascii="Times New Roman" w:hAnsi="Times New Roman" w:cs="Times New Roman"/>
          <w:sz w:val="28"/>
          <w:szCs w:val="28"/>
        </w:rPr>
        <w:t>у Генри (2.</w:t>
      </w:r>
      <w:r w:rsidR="00051BF8" w:rsidRPr="00051BF8">
        <w:rPr>
          <w:rFonts w:ascii="Times New Roman" w:hAnsi="Times New Roman" w:cs="Times New Roman"/>
          <w:sz w:val="28"/>
          <w:szCs w:val="28"/>
        </w:rPr>
        <w:t>1</w:t>
      </w:r>
      <w:r w:rsidR="00425F39" w:rsidRPr="00052536">
        <w:rPr>
          <w:rFonts w:ascii="Times New Roman" w:hAnsi="Times New Roman" w:cs="Times New Roman"/>
          <w:sz w:val="28"/>
          <w:szCs w:val="28"/>
        </w:rPr>
        <w:t>)</w:t>
      </w:r>
      <w:r w:rsidR="00425F39" w:rsidRPr="006C6E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5F39" w:rsidRPr="00C04FB0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Генри</w:t>
      </w:r>
    </w:p>
    <w:p w:rsidR="00425F39" w:rsidRPr="00C04FB0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B96C17" w:rsidP="006F667B">
      <w:pPr>
        <w:pStyle w:val="a3"/>
        <w:tabs>
          <w:tab w:val="left" w:pos="8647"/>
          <w:tab w:val="left" w:pos="8789"/>
        </w:tabs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71FA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C005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005B" w:rsidRPr="002B052D">
        <w:rPr>
          <w:rFonts w:ascii="Times New Roman" w:hAnsi="Times New Roman" w:cs="Times New Roman"/>
          <w:sz w:val="28"/>
          <w:szCs w:val="28"/>
        </w:rPr>
        <w:t xml:space="preserve"> = </w:t>
      </w:r>
      <w:r w:rsidR="00EC005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EC005B" w:rsidRPr="002B052D">
        <w:rPr>
          <w:rFonts w:ascii="Times New Roman" w:hAnsi="Times New Roman" w:cs="Times New Roman"/>
          <w:sz w:val="28"/>
          <w:szCs w:val="28"/>
        </w:rPr>
        <w:t>*</w:t>
      </w:r>
      <w:r w:rsidR="00EC005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3079F" w:rsidRPr="00440BE9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425F39" w:rsidRPr="00440BE9">
        <w:rPr>
          <w:rFonts w:ascii="Times New Roman" w:hAnsi="Times New Roman" w:cs="Times New Roman"/>
          <w:b/>
          <w:sz w:val="28"/>
          <w:szCs w:val="28"/>
        </w:rPr>
        <w:instrText xml:space="preserve"> QUOTE </w:instrText>
      </w:r>
      <w:r w:rsidR="00425F39" w:rsidRPr="00440BE9">
        <w:rPr>
          <w:b/>
          <w:noProof/>
        </w:rPr>
        <w:drawing>
          <wp:inline distT="0" distB="0" distL="0" distR="0">
            <wp:extent cx="742950" cy="209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79F" w:rsidRPr="00440BE9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425F39" w:rsidRPr="00052536">
        <w:rPr>
          <w:rFonts w:ascii="Times New Roman" w:hAnsi="Times New Roman" w:cs="Times New Roman"/>
          <w:sz w:val="28"/>
          <w:szCs w:val="28"/>
        </w:rPr>
        <w:t xml:space="preserve"> </w:t>
      </w:r>
      <w:r w:rsidRPr="00371F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425F39" w:rsidRPr="00052536">
        <w:rPr>
          <w:rFonts w:ascii="Times New Roman" w:hAnsi="Times New Roman" w:cs="Times New Roman"/>
          <w:sz w:val="28"/>
          <w:szCs w:val="28"/>
        </w:rPr>
        <w:t>(</w:t>
      </w:r>
      <w:r w:rsidR="00051BF8">
        <w:rPr>
          <w:rFonts w:ascii="Times New Roman" w:hAnsi="Times New Roman" w:cs="Times New Roman"/>
          <w:sz w:val="28"/>
          <w:szCs w:val="28"/>
        </w:rPr>
        <w:t>2.</w:t>
      </w:r>
      <w:r w:rsidR="00051BF8" w:rsidRPr="002B052D">
        <w:rPr>
          <w:rFonts w:ascii="Times New Roman" w:hAnsi="Times New Roman" w:cs="Times New Roman"/>
          <w:sz w:val="28"/>
          <w:szCs w:val="28"/>
        </w:rPr>
        <w:t>1</w:t>
      </w:r>
      <w:r w:rsidR="00425F39" w:rsidRPr="00052536">
        <w:rPr>
          <w:rFonts w:ascii="Times New Roman" w:hAnsi="Times New Roman" w:cs="Times New Roman"/>
          <w:sz w:val="28"/>
          <w:szCs w:val="28"/>
        </w:rPr>
        <w:t>)</w:t>
      </w:r>
    </w:p>
    <w:p w:rsidR="00425F39" w:rsidRPr="00C04FB0" w:rsidRDefault="00425F39" w:rsidP="00425F39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25F39" w:rsidRPr="004A129E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– концентрация растворенного газа в жидкости;</w:t>
      </w:r>
    </w:p>
    <w:p w:rsidR="00425F39" w:rsidRPr="004A129E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C005B" w:rsidRPr="00EC005B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парциальное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давление газа над жидкостью;</w:t>
      </w:r>
    </w:p>
    <w:p w:rsidR="00425F39" w:rsidRDefault="00425F39" w:rsidP="00B96C1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A12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пропорциональности (коэффициент Генри).</w:t>
      </w:r>
    </w:p>
    <w:p w:rsidR="00425F39" w:rsidRPr="009C6322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22">
        <w:rPr>
          <w:rFonts w:ascii="Times New Roman" w:hAnsi="Times New Roman" w:cs="Times New Roman"/>
          <w:bCs/>
          <w:sz w:val="28"/>
          <w:szCs w:val="28"/>
        </w:rPr>
        <w:lastRenderedPageBreak/>
        <w:t>Описание установки и особенности проведения эксперимента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плита электрическая, колба из термостойкого стекла (250 мл) с плотной пробкой, жидкостный манометр, тройник.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Шоколад, бутылка шампанского, бокал.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Pr="009C6322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322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 нет возможности провести опыт с шампанским, можно использовать газировку, желательно светлую (</w:t>
      </w:r>
      <w:r w:rsidR="00051BF8">
        <w:rPr>
          <w:rFonts w:ascii="Times New Roman" w:hAnsi="Times New Roman" w:cs="Times New Roman"/>
          <w:sz w:val="28"/>
          <w:szCs w:val="28"/>
          <w:lang w:val="en-US"/>
        </w:rPr>
        <w:t>spr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51BF8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с наименьшим содержанием красителей, чтобы учащиеся могли проследить за  периодические движения кусочка шоколада. Можно так же вместо шоколада использовать виноград. 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наглядности подрасти жидкость в манометре ярким красителем, так как показания манометра является основным объектом наблюдения.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наибольшей зрелищности эксперимента, кипятите 150 мл воды в колбе это оптимальное количество воды, при котором давление в колбе в ходе растворение  газа в жидкости, значительно уменьшается.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Закрывайте колбу бумажкой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остывание, чтобы в колбу не попала пыль.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Манометр и пробку колбы соедините через тройник, чтобы можно было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выравнить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давление в колбе и манометре после закрытие пробки.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наглядности используйте подставки.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B5153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включить данную видео - задачу</w:t>
      </w:r>
      <w:r w:rsidR="00425F39">
        <w:rPr>
          <w:rFonts w:ascii="Times New Roman" w:hAnsi="Times New Roman" w:cs="Times New Roman"/>
          <w:sz w:val="28"/>
          <w:szCs w:val="28"/>
        </w:rPr>
        <w:t>: для 10 класса в курсе молеку</w:t>
      </w:r>
      <w:r>
        <w:rPr>
          <w:rFonts w:ascii="Times New Roman" w:hAnsi="Times New Roman" w:cs="Times New Roman"/>
          <w:sz w:val="28"/>
          <w:szCs w:val="28"/>
        </w:rPr>
        <w:t>лярная физика в разделе термодинамика</w:t>
      </w:r>
      <w:r w:rsidR="00425F39">
        <w:rPr>
          <w:rFonts w:ascii="Times New Roman" w:hAnsi="Times New Roman" w:cs="Times New Roman"/>
          <w:sz w:val="28"/>
          <w:szCs w:val="28"/>
        </w:rPr>
        <w:t>.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Pr="009C6322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22">
        <w:rPr>
          <w:rFonts w:ascii="Times New Roman" w:hAnsi="Times New Roman" w:cs="Times New Roman"/>
          <w:bCs/>
          <w:sz w:val="28"/>
          <w:szCs w:val="28"/>
        </w:rPr>
        <w:t>Растворение газов</w:t>
      </w:r>
    </w:p>
    <w:p w:rsidR="00425F39" w:rsidRPr="004A129E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EE2">
        <w:rPr>
          <w:rFonts w:ascii="Times New Roman" w:hAnsi="Times New Roman" w:cs="Times New Roman"/>
          <w:sz w:val="28"/>
          <w:szCs w:val="28"/>
        </w:rPr>
        <w:t>Как происходит растворение газа в воде? Пусть над водой находится воздух. Тепловое движение молекул приводит к тому, что сквозь границу вода — воздух проходят и </w:t>
      </w:r>
      <w:hyperlink r:id="rId20" w:history="1">
        <w:r w:rsidRPr="006C6EE2">
          <w:rPr>
            <w:rFonts w:ascii="Times New Roman" w:hAnsi="Times New Roman" w:cs="Times New Roman"/>
            <w:sz w:val="28"/>
            <w:szCs w:val="28"/>
          </w:rPr>
          <w:t>молекулы</w:t>
        </w:r>
      </w:hyperlink>
      <w:r w:rsidRPr="006C6EE2">
        <w:rPr>
          <w:rFonts w:ascii="Times New Roman" w:hAnsi="Times New Roman" w:cs="Times New Roman"/>
          <w:sz w:val="28"/>
          <w:szCs w:val="28"/>
        </w:rPr>
        <w:t> воды и молекулы воздуха. Проникновение молекул воды в воздух есть не что иное, как </w:t>
      </w:r>
      <w:hyperlink r:id="rId21" w:history="1">
        <w:r w:rsidRPr="006C6EE2">
          <w:rPr>
            <w:rFonts w:ascii="Times New Roman" w:hAnsi="Times New Roman" w:cs="Times New Roman"/>
            <w:sz w:val="28"/>
            <w:szCs w:val="28"/>
          </w:rPr>
          <w:t>испарение</w:t>
        </w:r>
      </w:hyperlink>
      <w:r w:rsidRPr="006C6EE2">
        <w:rPr>
          <w:rFonts w:ascii="Times New Roman" w:hAnsi="Times New Roman" w:cs="Times New Roman"/>
          <w:sz w:val="28"/>
          <w:szCs w:val="28"/>
        </w:rPr>
        <w:t xml:space="preserve">. </w:t>
      </w:r>
      <w:r w:rsidRPr="006C6EE2">
        <w:rPr>
          <w:rFonts w:ascii="Times New Roman" w:hAnsi="Times New Roman" w:cs="Times New Roman"/>
          <w:sz w:val="28"/>
          <w:szCs w:val="28"/>
        </w:rPr>
        <w:lastRenderedPageBreak/>
        <w:t>Проникновение молекул газов, составляющих воздух, в воду и дальнейшая </w:t>
      </w:r>
      <w:hyperlink r:id="rId22" w:history="1">
        <w:r w:rsidRPr="006C6EE2">
          <w:rPr>
            <w:rFonts w:ascii="Times New Roman" w:hAnsi="Times New Roman" w:cs="Times New Roman"/>
            <w:sz w:val="28"/>
            <w:szCs w:val="28"/>
          </w:rPr>
          <w:t>диффузия</w:t>
        </w:r>
      </w:hyperlink>
      <w:r w:rsidRPr="006C6EE2">
        <w:rPr>
          <w:rFonts w:ascii="Times New Roman" w:hAnsi="Times New Roman" w:cs="Times New Roman"/>
          <w:sz w:val="28"/>
          <w:szCs w:val="28"/>
        </w:rPr>
        <w:t xml:space="preserve"> их по всему объему воды — это растворение воздуха в воде. Конечно, часть молекул газа, уже проникших в воду, выходит из нее в силу того же теплового движения. Но пока число молекул газа (например, кислорода) в воде незначительно, за единицу времени выходит из воды меньше молекул газа, чем входит в нее из окружающей атмосферы. Таким образом, число молекул газа в воде продолжает увеличиваться, т. е. продолжается растворение газа в жидкости. Когда, наконец, число молекул газа в жидкости станет так велико, что за единицу времени столько же молекул газа успевает выйти из воды, сколько в нее проникает, дальнейшее увеличение числа молекул газа в воде (дальнейшее растворение) прекратится. Полученный раствор носит название </w:t>
      </w:r>
      <w:proofErr w:type="gramStart"/>
      <w:r w:rsidRPr="006C6EE2">
        <w:rPr>
          <w:rFonts w:ascii="Times New Roman" w:hAnsi="Times New Roman" w:cs="Times New Roman"/>
          <w:sz w:val="28"/>
          <w:szCs w:val="28"/>
        </w:rPr>
        <w:t>насыщенного</w:t>
      </w:r>
      <w:proofErr w:type="gramEnd"/>
      <w:r w:rsidRPr="006C6EE2">
        <w:rPr>
          <w:rFonts w:ascii="Times New Roman" w:hAnsi="Times New Roman" w:cs="Times New Roman"/>
          <w:sz w:val="28"/>
          <w:szCs w:val="28"/>
        </w:rPr>
        <w:t>. В таком случае говорят, что </w:t>
      </w:r>
      <w:hyperlink r:id="rId23" w:history="1">
        <w:r w:rsidRPr="006C6EE2">
          <w:rPr>
            <w:rFonts w:ascii="Times New Roman" w:hAnsi="Times New Roman" w:cs="Times New Roman"/>
            <w:sz w:val="28"/>
            <w:szCs w:val="28"/>
          </w:rPr>
          <w:t>жидкость</w:t>
        </w:r>
      </w:hyperlink>
      <w:r w:rsidRPr="006C6EE2">
        <w:rPr>
          <w:rFonts w:ascii="Times New Roman" w:hAnsi="Times New Roman" w:cs="Times New Roman"/>
          <w:sz w:val="28"/>
          <w:szCs w:val="28"/>
        </w:rPr>
        <w:t> находится в равновесии с газом.</w:t>
      </w:r>
    </w:p>
    <w:p w:rsidR="00425F39" w:rsidRPr="006C6EE2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EE2">
        <w:rPr>
          <w:rFonts w:ascii="Times New Roman" w:hAnsi="Times New Roman" w:cs="Times New Roman"/>
          <w:sz w:val="28"/>
          <w:szCs w:val="28"/>
        </w:rPr>
        <w:t>Явление растворения газов в </w:t>
      </w:r>
      <w:hyperlink r:id="rId24" w:history="1">
        <w:r w:rsidRPr="006C6EE2">
          <w:rPr>
            <w:rFonts w:ascii="Times New Roman" w:hAnsi="Times New Roman" w:cs="Times New Roman"/>
            <w:sz w:val="28"/>
            <w:szCs w:val="28"/>
          </w:rPr>
          <w:t>жидкости</w:t>
        </w:r>
      </w:hyperlink>
      <w:r w:rsidRPr="006C6EE2">
        <w:rPr>
          <w:rFonts w:ascii="Times New Roman" w:hAnsi="Times New Roman" w:cs="Times New Roman"/>
          <w:sz w:val="28"/>
          <w:szCs w:val="28"/>
        </w:rPr>
        <w:t> имеет большое значение в водолазном деле. Водолазов, пробывших длительное время на большой глубине, нельзя быстро поднимать на поверхность воды. Кровь водолаза, дышащего воздухом под большим давлением, насыщена азотом (</w:t>
      </w:r>
      <w:hyperlink r:id="rId25" w:history="1">
        <w:r w:rsidRPr="006C6EE2">
          <w:rPr>
            <w:rFonts w:ascii="Times New Roman" w:hAnsi="Times New Roman" w:cs="Times New Roman"/>
            <w:sz w:val="28"/>
            <w:szCs w:val="28"/>
          </w:rPr>
          <w:t>кислород</w:t>
        </w:r>
      </w:hyperlink>
      <w:r w:rsidRPr="006C6EE2">
        <w:rPr>
          <w:rFonts w:ascii="Times New Roman" w:hAnsi="Times New Roman" w:cs="Times New Roman"/>
          <w:sz w:val="28"/>
          <w:szCs w:val="28"/>
        </w:rPr>
        <w:t> не следует принимать во внимание, так как он быстро связывается с кровью химически). При быстром подъеме </w:t>
      </w:r>
      <w:hyperlink r:id="rId26" w:history="1">
        <w:r w:rsidRPr="006C6EE2">
          <w:rPr>
            <w:rFonts w:ascii="Times New Roman" w:hAnsi="Times New Roman" w:cs="Times New Roman"/>
            <w:sz w:val="28"/>
            <w:szCs w:val="28"/>
          </w:rPr>
          <w:t>азот</w:t>
        </w:r>
      </w:hyperlink>
      <w:r w:rsidRPr="006C6EE2">
        <w:rPr>
          <w:rFonts w:ascii="Times New Roman" w:hAnsi="Times New Roman" w:cs="Times New Roman"/>
          <w:sz w:val="28"/>
          <w:szCs w:val="28"/>
        </w:rPr>
        <w:t> может выделиться из крови внутри кровеносных сосудов в виде пузырьков и закупорить их, что крайне опасно.</w:t>
      </w:r>
    </w:p>
    <w:p w:rsidR="00425F39" w:rsidRPr="00051BF8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EE2">
        <w:rPr>
          <w:rFonts w:ascii="Times New Roman" w:hAnsi="Times New Roman" w:cs="Times New Roman"/>
          <w:sz w:val="28"/>
          <w:szCs w:val="28"/>
        </w:rPr>
        <w:t>Масса газа, растворенного в </w:t>
      </w:r>
      <w:hyperlink r:id="rId27" w:history="1">
        <w:r w:rsidRPr="006C6EE2">
          <w:rPr>
            <w:rFonts w:ascii="Times New Roman" w:hAnsi="Times New Roman" w:cs="Times New Roman"/>
            <w:sz w:val="28"/>
            <w:szCs w:val="28"/>
          </w:rPr>
          <w:t>жидкости</w:t>
        </w:r>
      </w:hyperlink>
      <w:r w:rsidRPr="006C6EE2">
        <w:rPr>
          <w:rFonts w:ascii="Times New Roman" w:hAnsi="Times New Roman" w:cs="Times New Roman"/>
          <w:sz w:val="28"/>
          <w:szCs w:val="28"/>
        </w:rPr>
        <w:t>, зависит также от температуры. Мы уже говорили, что, нагревая воду, заставляем выделиться растворенный в ней воздух. Растворимость газа в жидкости при повышении температуры почти всегда уменьшается. В таблице 1 указаны растворимости в воде некоторых газов при различных температурах. Наконец, растворимость, газа зависит от природы жидкости и газа. Например, </w:t>
      </w:r>
      <w:hyperlink r:id="rId28" w:history="1">
        <w:r w:rsidRPr="006C6EE2">
          <w:rPr>
            <w:rFonts w:ascii="Times New Roman" w:hAnsi="Times New Roman" w:cs="Times New Roman"/>
            <w:sz w:val="28"/>
            <w:szCs w:val="28"/>
          </w:rPr>
          <w:t>кислород</w:t>
        </w:r>
      </w:hyperlink>
      <w:r w:rsidRPr="006C6EE2">
        <w:rPr>
          <w:rFonts w:ascii="Times New Roman" w:hAnsi="Times New Roman" w:cs="Times New Roman"/>
          <w:sz w:val="28"/>
          <w:szCs w:val="28"/>
        </w:rPr>
        <w:t> растворяется в воде в количестве примерно вдвое большем, чем </w:t>
      </w:r>
      <w:hyperlink r:id="rId29" w:history="1">
        <w:r w:rsidRPr="006C6EE2">
          <w:rPr>
            <w:rFonts w:ascii="Times New Roman" w:hAnsi="Times New Roman" w:cs="Times New Roman"/>
            <w:sz w:val="28"/>
            <w:szCs w:val="28"/>
          </w:rPr>
          <w:t>азот</w:t>
        </w:r>
      </w:hyperlink>
      <w:r w:rsidRPr="006C6EE2">
        <w:rPr>
          <w:rFonts w:ascii="Times New Roman" w:hAnsi="Times New Roman" w:cs="Times New Roman"/>
          <w:sz w:val="28"/>
          <w:szCs w:val="28"/>
        </w:rPr>
        <w:t>. Это обстоятельство имеет большое значение для жизни живых организмов в воде</w:t>
      </w:r>
      <w:r w:rsidR="00B96C17">
        <w:rPr>
          <w:rFonts w:ascii="Times New Roman" w:hAnsi="Times New Roman" w:cs="Times New Roman"/>
          <w:sz w:val="28"/>
          <w:szCs w:val="28"/>
        </w:rPr>
        <w:t xml:space="preserve"> </w:t>
      </w:r>
      <w:r w:rsidR="00B96C17" w:rsidRPr="00B96C17">
        <w:rPr>
          <w:rFonts w:ascii="Times New Roman" w:hAnsi="Times New Roman" w:cs="Times New Roman"/>
          <w:sz w:val="28"/>
          <w:szCs w:val="28"/>
        </w:rPr>
        <w:t>[</w:t>
      </w:r>
      <w:r w:rsidR="00DF6629">
        <w:rPr>
          <w:rFonts w:ascii="Times New Roman" w:hAnsi="Times New Roman" w:cs="Times New Roman"/>
          <w:sz w:val="28"/>
          <w:szCs w:val="28"/>
        </w:rPr>
        <w:t>7</w:t>
      </w:r>
      <w:r w:rsidR="00B96C17" w:rsidRPr="00B96C17">
        <w:rPr>
          <w:rFonts w:ascii="Times New Roman" w:hAnsi="Times New Roman" w:cs="Times New Roman"/>
          <w:sz w:val="28"/>
          <w:szCs w:val="28"/>
        </w:rPr>
        <w:t>]</w:t>
      </w:r>
      <w:r w:rsidRPr="006C6EE2">
        <w:rPr>
          <w:rFonts w:ascii="Times New Roman" w:hAnsi="Times New Roman" w:cs="Times New Roman"/>
          <w:sz w:val="28"/>
          <w:szCs w:val="28"/>
        </w:rPr>
        <w:t>.</w:t>
      </w:r>
    </w:p>
    <w:p w:rsidR="00B96C17" w:rsidRDefault="00B96C17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BF8" w:rsidRPr="00051BF8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1 - </w:t>
      </w:r>
      <w:r w:rsidRPr="006C6EE2">
        <w:rPr>
          <w:rFonts w:ascii="Times New Roman" w:hAnsi="Times New Roman" w:cs="Times New Roman"/>
          <w:sz w:val="28"/>
          <w:szCs w:val="28"/>
        </w:rPr>
        <w:t xml:space="preserve">Растворимость в воде некоторых газов при различных температурах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21"/>
        <w:gridCol w:w="2352"/>
        <w:gridCol w:w="2352"/>
        <w:gridCol w:w="2352"/>
      </w:tblGrid>
      <w:tr w:rsidR="00425F39" w:rsidRPr="00D212DD" w:rsidTr="006202B6">
        <w:tc>
          <w:tcPr>
            <w:tcW w:w="2392" w:type="dxa"/>
            <w:vMerge w:val="restart"/>
          </w:tcPr>
          <w:p w:rsidR="00425F39" w:rsidRPr="00D212DD" w:rsidRDefault="00425F39" w:rsidP="006202B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7179" w:type="dxa"/>
            <w:gridSpan w:val="3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Температура, 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9075" cy="247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F39" w:rsidRPr="00D212DD" w:rsidTr="006202B6">
        <w:trPr>
          <w:trHeight w:val="209"/>
        </w:trPr>
        <w:tc>
          <w:tcPr>
            <w:tcW w:w="0" w:type="auto"/>
            <w:vMerge/>
          </w:tcPr>
          <w:p w:rsidR="00425F39" w:rsidRPr="00D212DD" w:rsidRDefault="00425F39" w:rsidP="006202B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25F39" w:rsidRPr="00D212DD" w:rsidTr="006202B6">
        <w:tc>
          <w:tcPr>
            <w:tcW w:w="2392" w:type="dxa"/>
          </w:tcPr>
          <w:p w:rsidR="00425F39" w:rsidRPr="00D212DD" w:rsidRDefault="00F3079F" w:rsidP="006202B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425F39" w:rsidRPr="00D212DD">
                <w:rPr>
                  <w:rFonts w:ascii="Times New Roman" w:hAnsi="Times New Roman" w:cs="Times New Roman"/>
                  <w:sz w:val="28"/>
                  <w:szCs w:val="28"/>
                </w:rPr>
                <w:t>Азот</w:t>
              </w:r>
            </w:hyperlink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0,0293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0,0164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0,0118</w:t>
            </w:r>
          </w:p>
        </w:tc>
      </w:tr>
      <w:tr w:rsidR="00425F39" w:rsidRPr="00D212DD" w:rsidTr="006202B6">
        <w:tc>
          <w:tcPr>
            <w:tcW w:w="2392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Аргон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0,058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0,037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0,027</w:t>
            </w:r>
          </w:p>
        </w:tc>
      </w:tr>
      <w:tr w:rsidR="00425F39" w:rsidRPr="00D212DD" w:rsidTr="006202B6">
        <w:tc>
          <w:tcPr>
            <w:tcW w:w="2392" w:type="dxa"/>
          </w:tcPr>
          <w:p w:rsidR="00425F39" w:rsidRPr="00D212DD" w:rsidRDefault="00F3079F" w:rsidP="006202B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425F39" w:rsidRPr="00D212DD">
                <w:rPr>
                  <w:rFonts w:ascii="Times New Roman" w:hAnsi="Times New Roman" w:cs="Times New Roman"/>
                  <w:sz w:val="28"/>
                  <w:szCs w:val="28"/>
                </w:rPr>
                <w:t>Кислород</w:t>
              </w:r>
            </w:hyperlink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0,049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0,031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0,023</w:t>
            </w:r>
          </w:p>
        </w:tc>
      </w:tr>
      <w:tr w:rsidR="00425F39" w:rsidRPr="00D212DD" w:rsidTr="006202B6">
        <w:tc>
          <w:tcPr>
            <w:tcW w:w="2392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Углекислый газ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1,713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0,878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0,53</w:t>
            </w:r>
          </w:p>
        </w:tc>
      </w:tr>
      <w:tr w:rsidR="00425F39" w:rsidRPr="00D212DD" w:rsidTr="006202B6">
        <w:tc>
          <w:tcPr>
            <w:tcW w:w="2392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Хлористый </w:t>
            </w:r>
            <w:hyperlink r:id="rId33" w:history="1">
              <w:r w:rsidRPr="00D212DD">
                <w:rPr>
                  <w:rFonts w:ascii="Times New Roman" w:hAnsi="Times New Roman" w:cs="Times New Roman"/>
                  <w:sz w:val="28"/>
                  <w:szCs w:val="28"/>
                </w:rPr>
                <w:t>водород</w:t>
              </w:r>
            </w:hyperlink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442</w:t>
            </w:r>
          </w:p>
        </w:tc>
        <w:tc>
          <w:tcPr>
            <w:tcW w:w="2393" w:type="dxa"/>
          </w:tcPr>
          <w:p w:rsidR="00425F39" w:rsidRPr="00D212DD" w:rsidRDefault="00425F39" w:rsidP="006202B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2DD"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</w:tr>
    </w:tbl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051B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1BF8" w:rsidRPr="00051BF8" w:rsidRDefault="00051BF8" w:rsidP="00051BF8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209D9">
        <w:rPr>
          <w:rFonts w:ascii="Times New Roman" w:hAnsi="Times New Roman" w:cs="Times New Roman"/>
          <w:sz w:val="32"/>
          <w:szCs w:val="32"/>
        </w:rPr>
        <w:lastRenderedPageBreak/>
        <w:t>2.3 Остойчивость кораблей</w:t>
      </w:r>
    </w:p>
    <w:p w:rsidR="00425F39" w:rsidRPr="00051BF8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Кювета</w:t>
      </w:r>
      <w:r w:rsidR="001069EC">
        <w:rPr>
          <w:rFonts w:ascii="Times New Roman" w:hAnsi="Times New Roman" w:cs="Times New Roman"/>
          <w:sz w:val="28"/>
          <w:szCs w:val="28"/>
        </w:rPr>
        <w:t xml:space="preserve"> - корабль</w:t>
      </w:r>
      <w:r>
        <w:rPr>
          <w:rFonts w:ascii="Times New Roman" w:hAnsi="Times New Roman" w:cs="Times New Roman"/>
          <w:sz w:val="28"/>
          <w:szCs w:val="28"/>
        </w:rPr>
        <w:t xml:space="preserve"> плавает в аквариуме</w:t>
      </w:r>
      <w:r w:rsidR="00051BF8">
        <w:rPr>
          <w:rFonts w:ascii="Times New Roman" w:hAnsi="Times New Roman" w:cs="Times New Roman"/>
          <w:sz w:val="28"/>
          <w:szCs w:val="28"/>
        </w:rPr>
        <w:t xml:space="preserve"> (рис. 11)</w:t>
      </w:r>
      <w:r>
        <w:rPr>
          <w:rFonts w:ascii="Times New Roman" w:hAnsi="Times New Roman" w:cs="Times New Roman"/>
          <w:sz w:val="28"/>
          <w:szCs w:val="28"/>
        </w:rPr>
        <w:t>. Вытащили кювету и на один из концов кюветы поместили грузик  и отпустили в аквариум плавать, корабль незначительно наклонился</w:t>
      </w:r>
      <w:r w:rsidR="00051BF8">
        <w:rPr>
          <w:rFonts w:ascii="Times New Roman" w:hAnsi="Times New Roman" w:cs="Times New Roman"/>
          <w:sz w:val="28"/>
          <w:szCs w:val="28"/>
        </w:rPr>
        <w:t xml:space="preserve"> (рис. 12)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5F39" w:rsidRPr="00E32A15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Вытащили кювету, и в пустую кювету налили воды и отпустили плавать в аквариум</w:t>
      </w:r>
      <w:r w:rsidR="006F667B">
        <w:rPr>
          <w:rFonts w:ascii="Times New Roman" w:hAnsi="Times New Roman" w:cs="Times New Roman"/>
          <w:sz w:val="28"/>
          <w:szCs w:val="28"/>
        </w:rPr>
        <w:t xml:space="preserve"> (рис. 13)</w:t>
      </w:r>
      <w:r>
        <w:rPr>
          <w:rFonts w:ascii="Times New Roman" w:hAnsi="Times New Roman" w:cs="Times New Roman"/>
          <w:sz w:val="28"/>
          <w:szCs w:val="28"/>
        </w:rPr>
        <w:t>. Вытащили кювету и в кювету с водой поместили грузик и отпустили в аквариум плавать, корабль резко наклонился</w:t>
      </w:r>
      <w:r w:rsidR="006F667B">
        <w:rPr>
          <w:rFonts w:ascii="Times New Roman" w:hAnsi="Times New Roman" w:cs="Times New Roman"/>
          <w:sz w:val="28"/>
          <w:szCs w:val="28"/>
        </w:rPr>
        <w:t xml:space="preserve"> (рис. 14)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Pr="00051BF8" w:rsidRDefault="00A373EE" w:rsidP="00A373EE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45720</wp:posOffset>
            </wp:positionV>
            <wp:extent cx="2880360" cy="2199005"/>
            <wp:effectExtent l="38100" t="57150" r="110490" b="86995"/>
            <wp:wrapSquare wrapText="bothSides"/>
            <wp:docPr id="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print"/>
                    <a:srcRect l="16186" t="3706" r="16825" b="5361"/>
                    <a:stretch/>
                  </pic:blipFill>
                  <pic:spPr bwMode="auto">
                    <a:xfrm>
                      <a:off x="0" y="0"/>
                      <a:ext cx="2880360" cy="21990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608F">
        <w:rPr>
          <w:rFonts w:ascii="Times New Roman" w:hAnsi="Times New Roman" w:cs="Times New Roman"/>
          <w:sz w:val="28"/>
          <w:szCs w:val="28"/>
        </w:rPr>
        <w:t>Рис.</w:t>
      </w:r>
      <w:r w:rsidR="00051BF8" w:rsidRPr="00051BF8">
        <w:rPr>
          <w:rFonts w:ascii="Times New Roman" w:hAnsi="Times New Roman" w:cs="Times New Roman"/>
          <w:sz w:val="28"/>
          <w:szCs w:val="28"/>
        </w:rPr>
        <w:t xml:space="preserve"> 11 – </w:t>
      </w:r>
      <w:r w:rsidR="00051BF8">
        <w:rPr>
          <w:rFonts w:ascii="Times New Roman" w:hAnsi="Times New Roman" w:cs="Times New Roman"/>
          <w:sz w:val="28"/>
          <w:szCs w:val="28"/>
        </w:rPr>
        <w:t>Кювета плавает в аквариуме</w:t>
      </w: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6F667B" w:rsidP="00EA608F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38735</wp:posOffset>
            </wp:positionV>
            <wp:extent cx="2880360" cy="2228850"/>
            <wp:effectExtent l="38100" t="57150" r="110490" b="95250"/>
            <wp:wrapSquare wrapText="bothSides"/>
            <wp:docPr id="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 cstate="print"/>
                    <a:srcRect l="17466" t="3990" r="16668" b="7520"/>
                    <a:stretch/>
                  </pic:blipFill>
                  <pic:spPr bwMode="auto">
                    <a:xfrm>
                      <a:off x="0" y="0"/>
                      <a:ext cx="2880360" cy="2228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608F">
        <w:rPr>
          <w:rFonts w:ascii="Times New Roman" w:hAnsi="Times New Roman" w:cs="Times New Roman"/>
          <w:sz w:val="28"/>
          <w:szCs w:val="28"/>
        </w:rPr>
        <w:t>Рис.</w:t>
      </w:r>
      <w:r w:rsidR="00051BF8">
        <w:rPr>
          <w:rFonts w:ascii="Times New Roman" w:hAnsi="Times New Roman" w:cs="Times New Roman"/>
          <w:sz w:val="28"/>
          <w:szCs w:val="28"/>
        </w:rPr>
        <w:t xml:space="preserve"> 12 – Кювета с грузиком плавает в аквариуме</w:t>
      </w:r>
    </w:p>
    <w:p w:rsidR="00A373EE" w:rsidRDefault="00A373EE" w:rsidP="00A373EE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1BF8" w:rsidRDefault="00051BF8" w:rsidP="00051B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A373EE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667B" w:rsidRDefault="006F667B" w:rsidP="00EA608F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3EE" w:rsidRDefault="006F667B" w:rsidP="00EA608F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80010</wp:posOffset>
            </wp:positionV>
            <wp:extent cx="2880360" cy="2219325"/>
            <wp:effectExtent l="38100" t="57150" r="110490" b="104775"/>
            <wp:wrapSquare wrapText="bothSides"/>
            <wp:docPr id="4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 cstate="print"/>
                    <a:srcRect l="15373" t="2762" r="18167" b="19206"/>
                    <a:stretch/>
                  </pic:blipFill>
                  <pic:spPr bwMode="auto">
                    <a:xfrm>
                      <a:off x="0" y="0"/>
                      <a:ext cx="2880360" cy="2219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608F">
        <w:rPr>
          <w:rFonts w:ascii="Times New Roman" w:hAnsi="Times New Roman" w:cs="Times New Roman"/>
          <w:sz w:val="28"/>
          <w:szCs w:val="28"/>
        </w:rPr>
        <w:t>Рис.</w:t>
      </w:r>
      <w:r w:rsidR="00051BF8">
        <w:rPr>
          <w:rFonts w:ascii="Times New Roman" w:hAnsi="Times New Roman" w:cs="Times New Roman"/>
          <w:sz w:val="28"/>
          <w:szCs w:val="28"/>
        </w:rPr>
        <w:t xml:space="preserve"> 13 </w:t>
      </w:r>
      <w:r>
        <w:rPr>
          <w:rFonts w:ascii="Times New Roman" w:hAnsi="Times New Roman" w:cs="Times New Roman"/>
          <w:sz w:val="28"/>
          <w:szCs w:val="28"/>
        </w:rPr>
        <w:t>–Кювета с водой плавает в аквариуме</w:t>
      </w: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6F66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6F667B" w:rsidP="00EA608F">
      <w:pPr>
        <w:pStyle w:val="a3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72390</wp:posOffset>
            </wp:positionV>
            <wp:extent cx="2880360" cy="2217420"/>
            <wp:effectExtent l="38100" t="57150" r="110490" b="87630"/>
            <wp:wrapSquare wrapText="bothSides"/>
            <wp:docPr id="4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print"/>
                    <a:srcRect l="16185" t="3991" r="17149" b="7070"/>
                    <a:stretch/>
                  </pic:blipFill>
                  <pic:spPr bwMode="auto">
                    <a:xfrm>
                      <a:off x="0" y="0"/>
                      <a:ext cx="2880360" cy="22174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608F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 xml:space="preserve"> 14 – Кювета с водой и гирькой плавает в аквариуме</w:t>
      </w: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6F667B">
      <w:pPr>
        <w:pStyle w:val="a3"/>
        <w:tabs>
          <w:tab w:val="left" w:pos="4820"/>
          <w:tab w:val="left" w:pos="510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Default="00EA608F" w:rsidP="00EA60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наливание в кювету воды приводит к резкому наклону корабля?</w:t>
      </w:r>
    </w:p>
    <w:p w:rsidR="00425F39" w:rsidRDefault="00425F39" w:rsidP="00EA608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Объясните, почему смещение груза на корабле может привести к потери остойчивости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попадание воды в трюм?</w:t>
      </w:r>
    </w:p>
    <w:p w:rsidR="00EA608F" w:rsidRDefault="00EA608F" w:rsidP="00EA608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Pr="001271A4" w:rsidRDefault="00425F39" w:rsidP="00425F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1A4">
        <w:rPr>
          <w:rFonts w:ascii="Times New Roman" w:hAnsi="Times New Roman" w:cs="Times New Roman"/>
          <w:sz w:val="28"/>
          <w:szCs w:val="28"/>
        </w:rPr>
        <w:t>Любые</w:t>
      </w:r>
      <w:r w:rsidRPr="004A618C">
        <w:rPr>
          <w:rFonts w:ascii="Times New Roman" w:hAnsi="Times New Roman" w:cs="Times New Roman"/>
          <w:sz w:val="28"/>
          <w:szCs w:val="28"/>
        </w:rPr>
        <w:t> водные суда </w:t>
      </w:r>
      <w:r w:rsidRPr="001271A4">
        <w:rPr>
          <w:rFonts w:ascii="Times New Roman" w:hAnsi="Times New Roman" w:cs="Times New Roman"/>
          <w:sz w:val="28"/>
          <w:szCs w:val="28"/>
        </w:rPr>
        <w:t>должны обладать обязательным запасом</w:t>
      </w:r>
      <w:r w:rsidRPr="004A618C">
        <w:rPr>
          <w:rFonts w:ascii="Times New Roman" w:hAnsi="Times New Roman" w:cs="Times New Roman"/>
          <w:sz w:val="28"/>
          <w:szCs w:val="28"/>
        </w:rPr>
        <w:t> непотопляемости. </w:t>
      </w:r>
      <w:r w:rsidRPr="001271A4">
        <w:rPr>
          <w:rFonts w:ascii="Times New Roman" w:hAnsi="Times New Roman" w:cs="Times New Roman"/>
          <w:sz w:val="28"/>
          <w:szCs w:val="28"/>
        </w:rPr>
        <w:t>Ни один человек, находящийся на борту судна, не хочет, чтобы его судно</w:t>
      </w:r>
      <w:r w:rsidRPr="004A618C">
        <w:rPr>
          <w:rFonts w:ascii="Times New Roman" w:hAnsi="Times New Roman" w:cs="Times New Roman"/>
          <w:sz w:val="28"/>
          <w:szCs w:val="28"/>
        </w:rPr>
        <w:t> перевернулось </w:t>
      </w:r>
      <w:r w:rsidRPr="001271A4">
        <w:rPr>
          <w:rFonts w:ascii="Times New Roman" w:hAnsi="Times New Roman" w:cs="Times New Roman"/>
          <w:sz w:val="28"/>
          <w:szCs w:val="28"/>
        </w:rPr>
        <w:t>и затонуло!</w:t>
      </w:r>
      <w:r w:rsidRPr="004A618C">
        <w:rPr>
          <w:rFonts w:ascii="Times New Roman" w:hAnsi="Times New Roman" w:cs="Times New Roman"/>
          <w:sz w:val="28"/>
          <w:szCs w:val="28"/>
        </w:rPr>
        <w:t> Остойчивость </w:t>
      </w:r>
      <w:r w:rsidRPr="001271A4">
        <w:rPr>
          <w:rFonts w:ascii="Times New Roman" w:hAnsi="Times New Roman" w:cs="Times New Roman"/>
          <w:sz w:val="28"/>
          <w:szCs w:val="28"/>
        </w:rPr>
        <w:t>- это “способность наклоненного судна выпрямляться” или “способность судна противодействовать наклонению”.</w:t>
      </w:r>
    </w:p>
    <w:p w:rsidR="00425F39" w:rsidRDefault="00425F39" w:rsidP="00425F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1A4">
        <w:rPr>
          <w:rFonts w:ascii="Times New Roman" w:hAnsi="Times New Roman" w:cs="Times New Roman"/>
          <w:sz w:val="28"/>
          <w:szCs w:val="28"/>
        </w:rPr>
        <w:lastRenderedPageBreak/>
        <w:t>Судно</w:t>
      </w:r>
      <w:r w:rsidRPr="004A618C">
        <w:rPr>
          <w:rFonts w:ascii="Times New Roman" w:hAnsi="Times New Roman" w:cs="Times New Roman"/>
          <w:sz w:val="28"/>
          <w:szCs w:val="28"/>
        </w:rPr>
        <w:t> плавает </w:t>
      </w:r>
      <w:r w:rsidRPr="001271A4">
        <w:rPr>
          <w:rFonts w:ascii="Times New Roman" w:hAnsi="Times New Roman" w:cs="Times New Roman"/>
          <w:sz w:val="28"/>
          <w:szCs w:val="28"/>
        </w:rPr>
        <w:t>на поверхности воды под действием</w:t>
      </w:r>
      <w:r w:rsidRPr="004A618C">
        <w:rPr>
          <w:rFonts w:ascii="Times New Roman" w:hAnsi="Times New Roman" w:cs="Times New Roman"/>
          <w:sz w:val="28"/>
          <w:szCs w:val="28"/>
        </w:rPr>
        <w:t> двух основных сил: </w:t>
      </w:r>
      <w:r w:rsidRPr="001271A4">
        <w:rPr>
          <w:rFonts w:ascii="Times New Roman" w:hAnsi="Times New Roman" w:cs="Times New Roman"/>
          <w:sz w:val="28"/>
          <w:szCs w:val="28"/>
        </w:rPr>
        <w:t>силы тяжести и Архимедовой силы</w:t>
      </w:r>
      <w:r w:rsidR="00CF607B">
        <w:rPr>
          <w:rFonts w:ascii="Times New Roman" w:hAnsi="Times New Roman" w:cs="Times New Roman"/>
          <w:sz w:val="28"/>
          <w:szCs w:val="28"/>
        </w:rPr>
        <w:t xml:space="preserve"> (2.2)</w:t>
      </w:r>
      <w:r w:rsidRPr="001271A4">
        <w:rPr>
          <w:rFonts w:ascii="Times New Roman" w:hAnsi="Times New Roman" w:cs="Times New Roman"/>
          <w:sz w:val="28"/>
          <w:szCs w:val="28"/>
        </w:rPr>
        <w:t>. Сила тяжести -</w:t>
      </w:r>
      <w:r w:rsidRPr="004A618C">
        <w:rPr>
          <w:rFonts w:ascii="Times New Roman" w:hAnsi="Times New Roman" w:cs="Times New Roman"/>
          <w:sz w:val="28"/>
          <w:szCs w:val="28"/>
        </w:rPr>
        <w:t> “тянет судно вниз”, </w:t>
      </w:r>
      <w:r w:rsidRPr="001271A4">
        <w:rPr>
          <w:rFonts w:ascii="Times New Roman" w:hAnsi="Times New Roman" w:cs="Times New Roman"/>
          <w:sz w:val="28"/>
          <w:szCs w:val="28"/>
        </w:rPr>
        <w:t>равна его весу и приложена к центру тяжести судна ЦТ. Сила плавучести или Архимедова сила –</w:t>
      </w:r>
      <w:r w:rsidRPr="004A618C">
        <w:rPr>
          <w:rFonts w:ascii="Times New Roman" w:hAnsi="Times New Roman" w:cs="Times New Roman"/>
          <w:sz w:val="28"/>
          <w:szCs w:val="28"/>
        </w:rPr>
        <w:t> “выталкивает судно из воды”, </w:t>
      </w:r>
      <w:r w:rsidRPr="001271A4">
        <w:rPr>
          <w:rFonts w:ascii="Times New Roman" w:hAnsi="Times New Roman" w:cs="Times New Roman"/>
          <w:sz w:val="28"/>
          <w:szCs w:val="28"/>
        </w:rPr>
        <w:t>равна его водоизмещению и приложена в центре подводного объема ЦВ судна.</w:t>
      </w:r>
    </w:p>
    <w:p w:rsidR="00425F39" w:rsidRDefault="00425F39" w:rsidP="00425F39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25F39" w:rsidRDefault="00B96C17" w:rsidP="00960AD4">
      <w:pPr>
        <w:pStyle w:val="a3"/>
        <w:tabs>
          <w:tab w:val="left" w:pos="8647"/>
        </w:tabs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71FA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="00425F39">
        <w:rPr>
          <w:rFonts w:ascii="Times New Roman" w:hAnsi="Times New Roman" w:cs="Times New Roman"/>
          <w:sz w:val="28"/>
          <w:szCs w:val="28"/>
        </w:rPr>
        <w:t>F</w:t>
      </w:r>
      <w:proofErr w:type="gramEnd"/>
      <w:r w:rsidR="00425F39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425F39">
        <w:rPr>
          <w:rFonts w:ascii="Times New Roman" w:hAnsi="Times New Roman" w:cs="Times New Roman"/>
          <w:sz w:val="28"/>
          <w:szCs w:val="28"/>
        </w:rPr>
        <w:t xml:space="preserve"> = ρ</w:t>
      </w:r>
      <w:proofErr w:type="spellStart"/>
      <w:r w:rsidR="00425F39">
        <w:rPr>
          <w:rFonts w:ascii="Times New Roman" w:hAnsi="Times New Roman" w:cs="Times New Roman"/>
          <w:sz w:val="28"/>
          <w:szCs w:val="28"/>
          <w:lang w:val="en-US"/>
        </w:rPr>
        <w:t>gV</w:t>
      </w:r>
      <w:proofErr w:type="spellEnd"/>
      <w:r w:rsidR="006F667B" w:rsidRPr="00052536">
        <w:rPr>
          <w:rFonts w:ascii="Times New Roman" w:hAnsi="Times New Roman" w:cs="Times New Roman"/>
          <w:sz w:val="28"/>
          <w:szCs w:val="28"/>
        </w:rPr>
        <w:t xml:space="preserve"> </w:t>
      </w:r>
      <w:r w:rsidRPr="00052536">
        <w:rPr>
          <w:rFonts w:ascii="Times New Roman" w:hAnsi="Times New Roman" w:cs="Times New Roman"/>
          <w:sz w:val="28"/>
          <w:szCs w:val="28"/>
        </w:rPr>
        <w:t xml:space="preserve"> </w:t>
      </w:r>
      <w:r w:rsidRPr="00371F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6F667B" w:rsidRPr="00052536">
        <w:rPr>
          <w:rFonts w:ascii="Times New Roman" w:hAnsi="Times New Roman" w:cs="Times New Roman"/>
          <w:sz w:val="28"/>
          <w:szCs w:val="28"/>
        </w:rPr>
        <w:t>(</w:t>
      </w:r>
      <w:r w:rsidR="006F667B">
        <w:rPr>
          <w:rFonts w:ascii="Times New Roman" w:hAnsi="Times New Roman" w:cs="Times New Roman"/>
          <w:sz w:val="28"/>
          <w:szCs w:val="28"/>
        </w:rPr>
        <w:t>2.</w:t>
      </w:r>
      <w:r w:rsidR="00960AD4">
        <w:rPr>
          <w:rFonts w:ascii="Times New Roman" w:hAnsi="Times New Roman" w:cs="Times New Roman"/>
          <w:sz w:val="28"/>
          <w:szCs w:val="28"/>
        </w:rPr>
        <w:t>2</w:t>
      </w:r>
      <w:r w:rsidR="006F667B" w:rsidRPr="00052536">
        <w:rPr>
          <w:rFonts w:ascii="Times New Roman" w:hAnsi="Times New Roman" w:cs="Times New Roman"/>
          <w:sz w:val="28"/>
          <w:szCs w:val="28"/>
        </w:rPr>
        <w:t>)</w:t>
      </w:r>
    </w:p>
    <w:p w:rsidR="00425F39" w:rsidRPr="004F0976" w:rsidRDefault="00425F39" w:rsidP="00425F39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25F39" w:rsidRPr="004F0976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Pr="004F097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выталкивающая сила (Архимедова сила);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ρ – плотность жидкости;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 – 9,8 Н/кг;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F097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погруженного в жидкость тела.</w:t>
      </w:r>
    </w:p>
    <w:p w:rsidR="00425F39" w:rsidRPr="001271A4" w:rsidRDefault="00425F39" w:rsidP="00425F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Pr="001271A4" w:rsidRDefault="00425F39" w:rsidP="00425F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1A4">
        <w:rPr>
          <w:rFonts w:ascii="Times New Roman" w:hAnsi="Times New Roman" w:cs="Times New Roman"/>
          <w:sz w:val="28"/>
          <w:szCs w:val="28"/>
        </w:rPr>
        <w:t>В</w:t>
      </w:r>
      <w:r w:rsidRPr="004A618C">
        <w:rPr>
          <w:rFonts w:ascii="Times New Roman" w:hAnsi="Times New Roman" w:cs="Times New Roman"/>
          <w:sz w:val="28"/>
          <w:szCs w:val="28"/>
        </w:rPr>
        <w:t> “прямом” </w:t>
      </w:r>
      <w:r w:rsidRPr="001271A4">
        <w:rPr>
          <w:rFonts w:ascii="Times New Roman" w:hAnsi="Times New Roman" w:cs="Times New Roman"/>
          <w:sz w:val="28"/>
          <w:szCs w:val="28"/>
        </w:rPr>
        <w:t>положении судна эти силы уравновешивают друг друга и лежат</w:t>
      </w:r>
      <w:r w:rsidRPr="004A618C">
        <w:rPr>
          <w:rFonts w:ascii="Times New Roman" w:hAnsi="Times New Roman" w:cs="Times New Roman"/>
          <w:sz w:val="28"/>
          <w:szCs w:val="28"/>
        </w:rPr>
        <w:t> на одной </w:t>
      </w:r>
      <w:r w:rsidRPr="001271A4">
        <w:rPr>
          <w:rFonts w:ascii="Times New Roman" w:hAnsi="Times New Roman" w:cs="Times New Roman"/>
          <w:sz w:val="28"/>
          <w:szCs w:val="28"/>
        </w:rPr>
        <w:t>вертикальной линии</w:t>
      </w:r>
      <w:r w:rsidR="00960AD4">
        <w:rPr>
          <w:rFonts w:ascii="Times New Roman" w:hAnsi="Times New Roman" w:cs="Times New Roman"/>
          <w:sz w:val="28"/>
          <w:szCs w:val="28"/>
        </w:rPr>
        <w:t xml:space="preserve"> (рис. 15)</w:t>
      </w:r>
      <w:r w:rsidRPr="001271A4">
        <w:rPr>
          <w:rFonts w:ascii="Times New Roman" w:hAnsi="Times New Roman" w:cs="Times New Roman"/>
          <w:sz w:val="28"/>
          <w:szCs w:val="28"/>
        </w:rPr>
        <w:t>.</w:t>
      </w:r>
      <w:r w:rsidRPr="004A618C">
        <w:rPr>
          <w:rFonts w:ascii="Times New Roman" w:hAnsi="Times New Roman" w:cs="Times New Roman"/>
          <w:sz w:val="28"/>
          <w:szCs w:val="28"/>
        </w:rPr>
        <w:t> </w:t>
      </w:r>
    </w:p>
    <w:p w:rsidR="00425F39" w:rsidRPr="00615286" w:rsidRDefault="00425F39" w:rsidP="00425F39">
      <w:pPr>
        <w:shd w:val="clear" w:color="auto" w:fill="FFFFFF"/>
        <w:spacing w:after="240" w:line="240" w:lineRule="auto"/>
        <w:ind w:firstLine="300"/>
        <w:jc w:val="center"/>
        <w:rPr>
          <w:rFonts w:ascii="Verdana" w:hAnsi="Verdana" w:cs="Verdana"/>
          <w:color w:val="301C01"/>
          <w:sz w:val="18"/>
          <w:szCs w:val="18"/>
        </w:rPr>
      </w:pPr>
    </w:p>
    <w:p w:rsidR="00425F39" w:rsidRPr="001271A4" w:rsidRDefault="00425F39" w:rsidP="00425F39">
      <w:pPr>
        <w:shd w:val="clear" w:color="auto" w:fill="FFFFFF"/>
        <w:spacing w:after="240" w:line="240" w:lineRule="auto"/>
        <w:ind w:firstLine="300"/>
        <w:jc w:val="center"/>
        <w:rPr>
          <w:rFonts w:ascii="Verdana" w:hAnsi="Verdana" w:cs="Verdana"/>
          <w:color w:val="301C01"/>
          <w:sz w:val="18"/>
          <w:szCs w:val="18"/>
        </w:rPr>
      </w:pPr>
      <w:r>
        <w:rPr>
          <w:rFonts w:ascii="Verdana" w:hAnsi="Verdana" w:cs="Verdana"/>
          <w:noProof/>
          <w:color w:val="301C01"/>
          <w:sz w:val="18"/>
          <w:szCs w:val="18"/>
        </w:rPr>
        <w:drawing>
          <wp:inline distT="0" distB="0" distL="0" distR="0">
            <wp:extent cx="2857500" cy="1943100"/>
            <wp:effectExtent l="19050" t="0" r="0" b="0"/>
            <wp:docPr id="4" name="Рисунок 3" descr="http://class-fizika.narod.ru/van/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lass-fizika.narod.ru/van/8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F39" w:rsidRDefault="00960AD4" w:rsidP="00425F3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301C01"/>
          <w:sz w:val="28"/>
          <w:szCs w:val="28"/>
        </w:rPr>
      </w:pPr>
      <w:r>
        <w:rPr>
          <w:rFonts w:ascii="Times New Roman" w:hAnsi="Times New Roman" w:cs="Times New Roman"/>
          <w:color w:val="301C01"/>
          <w:sz w:val="28"/>
          <w:szCs w:val="28"/>
        </w:rPr>
        <w:t>Рис. 15</w:t>
      </w:r>
      <w:r w:rsidR="00425F39">
        <w:rPr>
          <w:rFonts w:ascii="Times New Roman" w:hAnsi="Times New Roman" w:cs="Times New Roman"/>
          <w:color w:val="301C01"/>
          <w:sz w:val="28"/>
          <w:szCs w:val="28"/>
        </w:rPr>
        <w:t xml:space="preserve"> – Располож</w:t>
      </w:r>
      <w:r>
        <w:rPr>
          <w:rFonts w:ascii="Times New Roman" w:hAnsi="Times New Roman" w:cs="Times New Roman"/>
          <w:color w:val="301C01"/>
          <w:sz w:val="28"/>
          <w:szCs w:val="28"/>
        </w:rPr>
        <w:t>ение сил действующих на корабль</w:t>
      </w:r>
    </w:p>
    <w:p w:rsidR="00425F39" w:rsidRDefault="00425F39" w:rsidP="00425F39">
      <w:pPr>
        <w:shd w:val="clear" w:color="auto" w:fill="FFFFFF"/>
        <w:spacing w:before="120" w:after="120" w:line="408" w:lineRule="atLeast"/>
        <w:rPr>
          <w:rFonts w:ascii="Times New Roman" w:hAnsi="Times New Roman" w:cs="Times New Roman"/>
          <w:sz w:val="28"/>
          <w:szCs w:val="28"/>
        </w:rPr>
      </w:pPr>
    </w:p>
    <w:p w:rsidR="00425F39" w:rsidRPr="00615286" w:rsidRDefault="00425F39" w:rsidP="00425F3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5D5A">
        <w:rPr>
          <w:rFonts w:ascii="Times New Roman" w:hAnsi="Times New Roman" w:cs="Times New Roman"/>
          <w:sz w:val="28"/>
          <w:szCs w:val="28"/>
        </w:rPr>
        <w:t>Предположим, корабль накренился вправо</w:t>
      </w:r>
      <w:r w:rsidR="00960AD4">
        <w:rPr>
          <w:rFonts w:ascii="Times New Roman" w:hAnsi="Times New Roman" w:cs="Times New Roman"/>
          <w:sz w:val="28"/>
          <w:szCs w:val="28"/>
        </w:rPr>
        <w:t xml:space="preserve"> (рис. 15)</w:t>
      </w:r>
      <w:r w:rsidRPr="009D5D5A">
        <w:rPr>
          <w:rFonts w:ascii="Times New Roman" w:hAnsi="Times New Roman" w:cs="Times New Roman"/>
          <w:sz w:val="28"/>
          <w:szCs w:val="28"/>
        </w:rPr>
        <w:t xml:space="preserve">. Центр тяжести самого корабля остался на прежнем месте. А центр давления сместится. Сила веса всегда приложена к центру тяжести корабля, а выталкивающая сила, или сила Архимеда, к центру давления. Эти силы при крене уже не находятся на одной вертикали, а образуют пару сил и момент, который называют </w:t>
      </w:r>
      <w:r w:rsidRPr="009D5D5A">
        <w:rPr>
          <w:rFonts w:ascii="Times New Roman" w:hAnsi="Times New Roman" w:cs="Times New Roman"/>
          <w:sz w:val="28"/>
          <w:szCs w:val="28"/>
        </w:rPr>
        <w:lastRenderedPageBreak/>
        <w:t>восстанавливающим. Они будут стремиться поворачивать корабль так, чтобы эти силы снова оказались на одной вертикальной прямой. То есть, будут стараться выровнять корабль.</w:t>
      </w:r>
    </w:p>
    <w:p w:rsidR="00425F39" w:rsidRPr="009D5D5A" w:rsidRDefault="00425F39" w:rsidP="00425F3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286">
        <w:rPr>
          <w:rFonts w:ascii="Times New Roman" w:hAnsi="Times New Roman" w:cs="Times New Roman"/>
          <w:sz w:val="28"/>
          <w:szCs w:val="28"/>
          <w:shd w:val="clear" w:color="auto" w:fill="FFFFFF"/>
        </w:rPr>
        <w:t>Точка пересечения выталкивающей силы с осью корабля называется</w:t>
      </w:r>
      <w:r w:rsidRPr="006152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1528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метацентром (</w:t>
      </w:r>
      <w:r w:rsidRPr="00615286">
        <w:rPr>
          <w:rFonts w:ascii="Times New Roman" w:hAnsi="Times New Roman" w:cs="Times New Roman"/>
          <w:sz w:val="28"/>
          <w:szCs w:val="28"/>
        </w:rPr>
        <w:t>m</w:t>
      </w:r>
      <w:r w:rsidRPr="0061528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)</w:t>
      </w:r>
      <w:r w:rsidRPr="0061528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.</w:t>
      </w:r>
      <w:r w:rsidRPr="006152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15286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она расположена выше центра тяжести, кораблю не страшен даже большой крен. Он находится в устойчивом положении.</w:t>
      </w:r>
    </w:p>
    <w:p w:rsidR="00425F39" w:rsidRPr="009D5D5A" w:rsidRDefault="00425F39" w:rsidP="00425F3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D5A">
        <w:rPr>
          <w:rFonts w:ascii="Times New Roman" w:hAnsi="Times New Roman" w:cs="Times New Roman"/>
          <w:sz w:val="28"/>
          <w:szCs w:val="28"/>
        </w:rPr>
        <w:t>А если метацентр находится ниже центра тяжести, корабль неустойчив. Так случается, если судно загружено неправильно. Например, трюм почти пустой, а основная часть груза находится на верхней палубе. В этом случае момент силы тяжести и силы Архимеда будет опрокидывающим. В таком положении малейший крен опасен для судна, так как способен перевернуть его.</w:t>
      </w:r>
    </w:p>
    <w:p w:rsidR="00425F39" w:rsidRPr="009D5D5A" w:rsidRDefault="00425F39" w:rsidP="00425F3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D5A">
        <w:rPr>
          <w:rFonts w:ascii="Times New Roman" w:hAnsi="Times New Roman" w:cs="Times New Roman"/>
          <w:sz w:val="28"/>
          <w:szCs w:val="28"/>
        </w:rPr>
        <w:t>Бывают случаи, когда судно вынуждено идти без груза. В этом случае в трюм специально загружают балласт, чтобы повысить его остойчивость.</w:t>
      </w:r>
    </w:p>
    <w:p w:rsidR="00425F39" w:rsidRDefault="00425F39" w:rsidP="00425F3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D5A">
        <w:rPr>
          <w:rFonts w:ascii="Times New Roman" w:hAnsi="Times New Roman" w:cs="Times New Roman"/>
          <w:sz w:val="28"/>
          <w:szCs w:val="28"/>
        </w:rPr>
        <w:t>Различают поперечную и продольную остойчивость. При бортовой качке, когда корабль кренится на правый или левый борт, говорят о поперечной остойчивости. А при килевой качке, когда корабль наклоняется вдоль диаметральной плоскости, речь идёт о продольной остойчивости.</w:t>
      </w:r>
    </w:p>
    <w:p w:rsidR="00425F39" w:rsidRDefault="00425F39" w:rsidP="00425F3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Pr="009C6322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22">
        <w:rPr>
          <w:rFonts w:ascii="Times New Roman" w:hAnsi="Times New Roman" w:cs="Times New Roman"/>
          <w:bCs/>
          <w:sz w:val="28"/>
          <w:szCs w:val="28"/>
        </w:rPr>
        <w:t>Описание установки и особенности проведения эксперимента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аквариум, кювета, грузик, чернила для подкрашивания воды.</w:t>
      </w:r>
    </w:p>
    <w:p w:rsidR="00B5153F" w:rsidRDefault="00B5153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08F" w:rsidRPr="009C6322" w:rsidRDefault="00EA608F" w:rsidP="00B5153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322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B5153F" w:rsidRDefault="00CF607B" w:rsidP="00B5153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6E2">
        <w:rPr>
          <w:rFonts w:ascii="Times New Roman" w:hAnsi="Times New Roman" w:cs="Times New Roman"/>
          <w:sz w:val="28"/>
          <w:szCs w:val="28"/>
        </w:rPr>
        <w:t>Дл</w:t>
      </w:r>
      <w:r w:rsidR="00CF16E2">
        <w:rPr>
          <w:rFonts w:ascii="Times New Roman" w:hAnsi="Times New Roman" w:cs="Times New Roman"/>
          <w:sz w:val="28"/>
          <w:szCs w:val="28"/>
        </w:rPr>
        <w:t>я наглядности: используйте</w:t>
      </w:r>
      <w:r w:rsidRPr="00CF16E2">
        <w:rPr>
          <w:rFonts w:ascii="Times New Roman" w:hAnsi="Times New Roman" w:cs="Times New Roman"/>
          <w:sz w:val="28"/>
          <w:szCs w:val="28"/>
        </w:rPr>
        <w:t xml:space="preserve"> кораблики</w:t>
      </w:r>
      <w:r w:rsidR="00CF16E2">
        <w:rPr>
          <w:rFonts w:ascii="Times New Roman" w:hAnsi="Times New Roman" w:cs="Times New Roman"/>
          <w:sz w:val="28"/>
          <w:szCs w:val="28"/>
        </w:rPr>
        <w:t xml:space="preserve"> разной формы</w:t>
      </w:r>
      <w:r w:rsidRPr="00CF16E2">
        <w:rPr>
          <w:rFonts w:ascii="Times New Roman" w:hAnsi="Times New Roman" w:cs="Times New Roman"/>
          <w:sz w:val="28"/>
          <w:szCs w:val="28"/>
        </w:rPr>
        <w:t>,</w:t>
      </w:r>
      <w:r w:rsidR="00CF16E2">
        <w:rPr>
          <w:rFonts w:ascii="Times New Roman" w:hAnsi="Times New Roman" w:cs="Times New Roman"/>
          <w:sz w:val="28"/>
          <w:szCs w:val="28"/>
        </w:rPr>
        <w:t xml:space="preserve"> подкрашенную воду.</w:t>
      </w:r>
      <w:r w:rsidRPr="00CF1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6E2" w:rsidRPr="00CF16E2" w:rsidRDefault="00CF16E2" w:rsidP="00B5153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устойчивости грузика, опустив в кювету, закрепите на пластилин.</w:t>
      </w:r>
    </w:p>
    <w:p w:rsidR="00B5153F" w:rsidRPr="00B5153F" w:rsidRDefault="00B5153F" w:rsidP="00CF16E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</w:t>
      </w:r>
      <w:r w:rsidR="00B5153F">
        <w:rPr>
          <w:rFonts w:ascii="Times New Roman" w:hAnsi="Times New Roman" w:cs="Times New Roman"/>
          <w:sz w:val="28"/>
          <w:szCs w:val="28"/>
        </w:rPr>
        <w:t>ндую включить данную видео - задачу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5153F">
        <w:rPr>
          <w:rFonts w:ascii="Times New Roman" w:hAnsi="Times New Roman" w:cs="Times New Roman"/>
          <w:sz w:val="28"/>
          <w:szCs w:val="28"/>
        </w:rPr>
        <w:t>для 9 класса в разделе механики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153F" w:rsidRDefault="00B5153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53F" w:rsidRPr="009C6322" w:rsidRDefault="00B5153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322">
        <w:rPr>
          <w:rFonts w:ascii="Times New Roman" w:hAnsi="Times New Roman" w:cs="Times New Roman"/>
          <w:sz w:val="28"/>
          <w:szCs w:val="28"/>
        </w:rPr>
        <w:t>Остойчивость судов</w:t>
      </w:r>
    </w:p>
    <w:p w:rsidR="00425F39" w:rsidRPr="001271A4" w:rsidRDefault="00425F39" w:rsidP="00425F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A4">
        <w:rPr>
          <w:rFonts w:ascii="Times New Roman" w:hAnsi="Times New Roman" w:cs="Times New Roman"/>
          <w:sz w:val="28"/>
          <w:szCs w:val="28"/>
        </w:rPr>
        <w:t>Как же оценить, насколько</w:t>
      </w:r>
      <w:r w:rsidRPr="000D53B7">
        <w:rPr>
          <w:rFonts w:ascii="Times New Roman" w:hAnsi="Times New Roman" w:cs="Times New Roman"/>
          <w:sz w:val="28"/>
          <w:szCs w:val="28"/>
        </w:rPr>
        <w:t> безопасна, </w:t>
      </w:r>
      <w:r w:rsidRPr="001271A4">
        <w:rPr>
          <w:rFonts w:ascii="Times New Roman" w:hAnsi="Times New Roman" w:cs="Times New Roman"/>
          <w:sz w:val="28"/>
          <w:szCs w:val="28"/>
        </w:rPr>
        <w:t>например, парусная яхта? Какова вероятность восстановления яхты из положения</w:t>
      </w:r>
      <w:r>
        <w:rPr>
          <w:rFonts w:ascii="Times New Roman" w:hAnsi="Times New Roman" w:cs="Times New Roman"/>
          <w:sz w:val="28"/>
          <w:szCs w:val="28"/>
        </w:rPr>
        <w:t> “килем вверх”</w:t>
      </w:r>
      <w:r w:rsidRPr="000D53B7">
        <w:rPr>
          <w:rFonts w:ascii="Times New Roman" w:hAnsi="Times New Roman" w:cs="Times New Roman"/>
          <w:sz w:val="28"/>
          <w:szCs w:val="28"/>
        </w:rPr>
        <w:t>? </w:t>
      </w:r>
      <w:r w:rsidRPr="001271A4">
        <w:rPr>
          <w:rFonts w:ascii="Times New Roman" w:hAnsi="Times New Roman" w:cs="Times New Roman"/>
          <w:sz w:val="28"/>
          <w:szCs w:val="28"/>
        </w:rPr>
        <w:br/>
        <w:t>В случае</w:t>
      </w:r>
      <w:r w:rsidRPr="000D53B7">
        <w:rPr>
          <w:rFonts w:ascii="Times New Roman" w:hAnsi="Times New Roman" w:cs="Times New Roman"/>
          <w:sz w:val="28"/>
          <w:szCs w:val="28"/>
        </w:rPr>
        <w:t> полного опрокидывания </w:t>
      </w:r>
      <w:r w:rsidRPr="001271A4">
        <w:rPr>
          <w:rFonts w:ascii="Times New Roman" w:hAnsi="Times New Roman" w:cs="Times New Roman"/>
          <w:sz w:val="28"/>
          <w:szCs w:val="28"/>
        </w:rPr>
        <w:t>у хороших яхт даже небольшой случайной волны достаточно для того, чтобы яхта</w:t>
      </w:r>
      <w:r w:rsidRPr="000D53B7">
        <w:rPr>
          <w:rFonts w:ascii="Times New Roman" w:hAnsi="Times New Roman" w:cs="Times New Roman"/>
          <w:sz w:val="28"/>
          <w:szCs w:val="28"/>
        </w:rPr>
        <w:t> вернулась </w:t>
      </w:r>
      <w:r w:rsidRPr="001271A4">
        <w:rPr>
          <w:rFonts w:ascii="Times New Roman" w:hAnsi="Times New Roman" w:cs="Times New Roman"/>
          <w:sz w:val="28"/>
          <w:szCs w:val="28"/>
        </w:rPr>
        <w:t>в прямое положение.</w:t>
      </w:r>
    </w:p>
    <w:p w:rsidR="00425F39" w:rsidRPr="001271A4" w:rsidRDefault="00425F39" w:rsidP="00425F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A4">
        <w:rPr>
          <w:rFonts w:ascii="Times New Roman" w:hAnsi="Times New Roman" w:cs="Times New Roman"/>
          <w:sz w:val="28"/>
          <w:szCs w:val="28"/>
        </w:rPr>
        <w:t>Существует достаточно много способов повышения остойчивости судна. Вот некоторые из них:</w:t>
      </w:r>
      <w:r w:rsidRPr="000D53B7">
        <w:rPr>
          <w:rFonts w:ascii="Times New Roman" w:hAnsi="Times New Roman" w:cs="Times New Roman"/>
          <w:sz w:val="28"/>
          <w:szCs w:val="28"/>
        </w:rPr>
        <w:t> </w:t>
      </w:r>
      <w:r w:rsidRPr="001271A4">
        <w:rPr>
          <w:rFonts w:ascii="Times New Roman" w:hAnsi="Times New Roman" w:cs="Times New Roman"/>
          <w:sz w:val="28"/>
          <w:szCs w:val="28"/>
        </w:rPr>
        <w:br/>
        <w:t>Высокую остойчивость можно обеспечить за счет веса</w:t>
      </w:r>
      <w:r w:rsidRPr="000D53B7">
        <w:rPr>
          <w:rFonts w:ascii="Times New Roman" w:hAnsi="Times New Roman" w:cs="Times New Roman"/>
          <w:sz w:val="28"/>
          <w:szCs w:val="28"/>
        </w:rPr>
        <w:t> неподвижного балласта. </w:t>
      </w:r>
      <w:r w:rsidRPr="001271A4">
        <w:rPr>
          <w:rFonts w:ascii="Times New Roman" w:hAnsi="Times New Roman" w:cs="Times New Roman"/>
          <w:sz w:val="28"/>
          <w:szCs w:val="28"/>
        </w:rPr>
        <w:t>Причем необходимо</w:t>
      </w:r>
      <w:r w:rsidRPr="000D53B7">
        <w:rPr>
          <w:rFonts w:ascii="Times New Roman" w:hAnsi="Times New Roman" w:cs="Times New Roman"/>
          <w:sz w:val="28"/>
          <w:szCs w:val="28"/>
        </w:rPr>
        <w:t xml:space="preserve"> понизить ЦТ. </w:t>
      </w:r>
      <w:r w:rsidRPr="001271A4">
        <w:rPr>
          <w:rFonts w:ascii="Times New Roman" w:hAnsi="Times New Roman" w:cs="Times New Roman"/>
          <w:sz w:val="28"/>
          <w:szCs w:val="28"/>
        </w:rPr>
        <w:t> </w:t>
      </w:r>
      <w:r w:rsidRPr="000D53B7">
        <w:rPr>
          <w:rFonts w:ascii="Times New Roman" w:hAnsi="Times New Roman" w:cs="Times New Roman"/>
          <w:sz w:val="28"/>
          <w:szCs w:val="28"/>
        </w:rPr>
        <w:t xml:space="preserve">Чем </w:t>
      </w:r>
      <w:proofErr w:type="gramStart"/>
      <w:r w:rsidRPr="000D53B7">
        <w:rPr>
          <w:rFonts w:ascii="Times New Roman" w:hAnsi="Times New Roman" w:cs="Times New Roman"/>
          <w:sz w:val="28"/>
          <w:szCs w:val="28"/>
        </w:rPr>
        <w:t>ниже </w:t>
      </w:r>
      <w:r w:rsidRPr="001271A4">
        <w:rPr>
          <w:rFonts w:ascii="Times New Roman" w:hAnsi="Times New Roman" w:cs="Times New Roman"/>
          <w:sz w:val="28"/>
          <w:szCs w:val="28"/>
        </w:rPr>
        <w:t>расположен</w:t>
      </w:r>
      <w:proofErr w:type="gramEnd"/>
      <w:r w:rsidRPr="001271A4">
        <w:rPr>
          <w:rFonts w:ascii="Times New Roman" w:hAnsi="Times New Roman" w:cs="Times New Roman"/>
          <w:sz w:val="28"/>
          <w:szCs w:val="28"/>
        </w:rPr>
        <w:t xml:space="preserve"> центр тяжести яхты,</w:t>
      </w:r>
      <w:r w:rsidRPr="000D53B7">
        <w:rPr>
          <w:rFonts w:ascii="Times New Roman" w:hAnsi="Times New Roman" w:cs="Times New Roman"/>
          <w:sz w:val="28"/>
          <w:szCs w:val="28"/>
        </w:rPr>
        <w:t> тем она остойчивее. </w:t>
      </w:r>
      <w:r w:rsidRPr="001271A4">
        <w:rPr>
          <w:rFonts w:ascii="Times New Roman" w:hAnsi="Times New Roman" w:cs="Times New Roman"/>
          <w:sz w:val="28"/>
          <w:szCs w:val="28"/>
        </w:rPr>
        <w:t>Существует простое</w:t>
      </w:r>
      <w:r w:rsidRPr="000D53B7">
        <w:rPr>
          <w:rFonts w:ascii="Times New Roman" w:hAnsi="Times New Roman" w:cs="Times New Roman"/>
          <w:sz w:val="28"/>
          <w:szCs w:val="28"/>
        </w:rPr>
        <w:t xml:space="preserve"> правило: </w:t>
      </w:r>
      <w:r w:rsidRPr="001271A4">
        <w:rPr>
          <w:rFonts w:ascii="Times New Roman" w:hAnsi="Times New Roman" w:cs="Times New Roman"/>
          <w:sz w:val="28"/>
          <w:szCs w:val="28"/>
        </w:rPr>
        <w:t>каждый килограмм под ватерлинией повышает остойчивость, а каждый килограмм над ватерлинией ухудшает ее.</w:t>
      </w:r>
    </w:p>
    <w:p w:rsidR="00425F39" w:rsidRPr="001271A4" w:rsidRDefault="00425F39" w:rsidP="00425F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A4">
        <w:rPr>
          <w:rFonts w:ascii="Times New Roman" w:hAnsi="Times New Roman" w:cs="Times New Roman"/>
          <w:sz w:val="28"/>
          <w:szCs w:val="28"/>
        </w:rPr>
        <w:t>Для этих целей используется, например, неподвижный</w:t>
      </w:r>
      <w:r w:rsidRPr="000D53B7">
        <w:rPr>
          <w:rFonts w:ascii="Times New Roman" w:hAnsi="Times New Roman" w:cs="Times New Roman"/>
          <w:sz w:val="28"/>
          <w:szCs w:val="28"/>
        </w:rPr>
        <w:t> балластный киль </w:t>
      </w:r>
      <w:r w:rsidRPr="001271A4">
        <w:rPr>
          <w:rFonts w:ascii="Times New Roman" w:hAnsi="Times New Roman" w:cs="Times New Roman"/>
          <w:sz w:val="28"/>
          <w:szCs w:val="28"/>
        </w:rPr>
        <w:t>(однако яхты с таким килем</w:t>
      </w:r>
      <w:r w:rsidRPr="000D53B7">
        <w:rPr>
          <w:rFonts w:ascii="Times New Roman" w:hAnsi="Times New Roman" w:cs="Times New Roman"/>
          <w:sz w:val="28"/>
          <w:szCs w:val="28"/>
        </w:rPr>
        <w:t xml:space="preserve"> тяжелы</w:t>
      </w:r>
      <w:r w:rsidRPr="001271A4">
        <w:rPr>
          <w:rFonts w:ascii="Times New Roman" w:hAnsi="Times New Roman" w:cs="Times New Roman"/>
          <w:sz w:val="28"/>
          <w:szCs w:val="28"/>
        </w:rPr>
        <w:t>). Таким килем оборудованы классические яхты. Среди положительных качеств</w:t>
      </w:r>
      <w:r w:rsidRPr="000D53B7">
        <w:rPr>
          <w:rFonts w:ascii="Times New Roman" w:hAnsi="Times New Roman" w:cs="Times New Roman"/>
          <w:sz w:val="28"/>
          <w:szCs w:val="28"/>
        </w:rPr>
        <w:t> “классических” яхт “ </w:t>
      </w:r>
      <w:r w:rsidRPr="001271A4">
        <w:rPr>
          <w:rFonts w:ascii="Times New Roman" w:hAnsi="Times New Roman" w:cs="Times New Roman"/>
          <w:sz w:val="28"/>
          <w:szCs w:val="28"/>
        </w:rPr>
        <w:t>- абсолютная остойчивость”, т.е. яхта восстанавливается практически</w:t>
      </w:r>
      <w:r w:rsidRPr="000D53B7">
        <w:rPr>
          <w:rFonts w:ascii="Times New Roman" w:hAnsi="Times New Roman" w:cs="Times New Roman"/>
          <w:sz w:val="28"/>
          <w:szCs w:val="28"/>
        </w:rPr>
        <w:t> из любого положения. </w:t>
      </w:r>
    </w:p>
    <w:p w:rsidR="00425F39" w:rsidRPr="001271A4" w:rsidRDefault="00425F39" w:rsidP="00425F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A4">
        <w:rPr>
          <w:rFonts w:ascii="Times New Roman" w:hAnsi="Times New Roman" w:cs="Times New Roman"/>
          <w:sz w:val="28"/>
          <w:szCs w:val="28"/>
        </w:rPr>
        <w:t>Более</w:t>
      </w:r>
      <w:r w:rsidRPr="000D53B7">
        <w:rPr>
          <w:rFonts w:ascii="Times New Roman" w:hAnsi="Times New Roman" w:cs="Times New Roman"/>
          <w:sz w:val="28"/>
          <w:szCs w:val="28"/>
        </w:rPr>
        <w:t> широкие и высокобортные </w:t>
      </w:r>
      <w:r w:rsidRPr="001271A4">
        <w:rPr>
          <w:rFonts w:ascii="Times New Roman" w:hAnsi="Times New Roman" w:cs="Times New Roman"/>
          <w:sz w:val="28"/>
          <w:szCs w:val="28"/>
        </w:rPr>
        <w:t xml:space="preserve">суда имеют большую остойчивость формы. Важно также, чтобы при </w:t>
      </w:r>
      <w:proofErr w:type="spellStart"/>
      <w:r w:rsidRPr="001271A4">
        <w:rPr>
          <w:rFonts w:ascii="Times New Roman" w:hAnsi="Times New Roman" w:cs="Times New Roman"/>
          <w:sz w:val="28"/>
          <w:szCs w:val="28"/>
        </w:rPr>
        <w:t>накренении</w:t>
      </w:r>
      <w:proofErr w:type="spellEnd"/>
      <w:r w:rsidRPr="001271A4">
        <w:rPr>
          <w:rFonts w:ascii="Times New Roman" w:hAnsi="Times New Roman" w:cs="Times New Roman"/>
          <w:sz w:val="28"/>
          <w:szCs w:val="28"/>
        </w:rPr>
        <w:t xml:space="preserve"> через люки и палубные отверстия во внутренние помещения яхты</w:t>
      </w:r>
      <w:r w:rsidRPr="000D53B7">
        <w:rPr>
          <w:rFonts w:ascii="Times New Roman" w:hAnsi="Times New Roman" w:cs="Times New Roman"/>
          <w:sz w:val="28"/>
          <w:szCs w:val="28"/>
        </w:rPr>
        <w:t> не попадала </w:t>
      </w:r>
      <w:r w:rsidRPr="001271A4">
        <w:rPr>
          <w:rFonts w:ascii="Times New Roman" w:hAnsi="Times New Roman" w:cs="Times New Roman"/>
          <w:sz w:val="28"/>
          <w:szCs w:val="28"/>
        </w:rPr>
        <w:t>забортная вода. Попадание воды</w:t>
      </w:r>
      <w:r w:rsidRPr="000D53B7">
        <w:rPr>
          <w:rFonts w:ascii="Times New Roman" w:hAnsi="Times New Roman" w:cs="Times New Roman"/>
          <w:sz w:val="28"/>
          <w:szCs w:val="28"/>
        </w:rPr>
        <w:t> внутрь судна </w:t>
      </w:r>
      <w:r w:rsidRPr="001271A4">
        <w:rPr>
          <w:rFonts w:ascii="Times New Roman" w:hAnsi="Times New Roman" w:cs="Times New Roman"/>
          <w:sz w:val="28"/>
          <w:szCs w:val="28"/>
        </w:rPr>
        <w:t>способно свести “на нет” преимущества от высокой остойчивости.</w:t>
      </w:r>
    </w:p>
    <w:p w:rsidR="00425F39" w:rsidRDefault="00425F39" w:rsidP="00425F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A4">
        <w:rPr>
          <w:rFonts w:ascii="Times New Roman" w:hAnsi="Times New Roman" w:cs="Times New Roman"/>
          <w:sz w:val="28"/>
          <w:szCs w:val="28"/>
        </w:rPr>
        <w:t>Суда с</w:t>
      </w:r>
      <w:r w:rsidRPr="000D53B7">
        <w:rPr>
          <w:rFonts w:ascii="Times New Roman" w:hAnsi="Times New Roman" w:cs="Times New Roman"/>
          <w:sz w:val="28"/>
          <w:szCs w:val="28"/>
        </w:rPr>
        <w:t> водонепроницаемой надстройкой </w:t>
      </w:r>
      <w:r w:rsidRPr="001271A4">
        <w:rPr>
          <w:rFonts w:ascii="Times New Roman" w:hAnsi="Times New Roman" w:cs="Times New Roman"/>
          <w:sz w:val="28"/>
          <w:szCs w:val="28"/>
        </w:rPr>
        <w:t>могут иметь очень высокую остойчивость</w:t>
      </w:r>
      <w:r w:rsidRPr="000D53B7">
        <w:rPr>
          <w:rFonts w:ascii="Times New Roman" w:hAnsi="Times New Roman" w:cs="Times New Roman"/>
          <w:sz w:val="28"/>
          <w:szCs w:val="28"/>
        </w:rPr>
        <w:t> на больших кренах. </w:t>
      </w:r>
      <w:r w:rsidRPr="001271A4">
        <w:rPr>
          <w:rFonts w:ascii="Times New Roman" w:hAnsi="Times New Roman" w:cs="Times New Roman"/>
          <w:sz w:val="28"/>
          <w:szCs w:val="28"/>
        </w:rPr>
        <w:t>Именно на этом принципе основана идея неопрокидываемых спасательных</w:t>
      </w:r>
      <w:r w:rsidRPr="000D53B7">
        <w:rPr>
          <w:rFonts w:ascii="Times New Roman" w:hAnsi="Times New Roman" w:cs="Times New Roman"/>
          <w:sz w:val="28"/>
          <w:szCs w:val="28"/>
        </w:rPr>
        <w:t xml:space="preserve"> шлюпок неваляшек. </w:t>
      </w:r>
    </w:p>
    <w:p w:rsidR="00425F39" w:rsidRDefault="00425F39" w:rsidP="00425F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B7">
        <w:rPr>
          <w:rFonts w:ascii="Times New Roman" w:hAnsi="Times New Roman" w:cs="Times New Roman"/>
          <w:sz w:val="28"/>
          <w:szCs w:val="28"/>
        </w:rPr>
        <w:lastRenderedPageBreak/>
        <w:t>Спасательные </w:t>
      </w:r>
      <w:r w:rsidRPr="001271A4">
        <w:rPr>
          <w:rFonts w:ascii="Times New Roman" w:hAnsi="Times New Roman" w:cs="Times New Roman"/>
          <w:sz w:val="28"/>
          <w:szCs w:val="28"/>
        </w:rPr>
        <w:t>шлюпки и плоты некоторых типов</w:t>
      </w:r>
      <w:r w:rsidRPr="000D53B7">
        <w:rPr>
          <w:rFonts w:ascii="Times New Roman" w:hAnsi="Times New Roman" w:cs="Times New Roman"/>
          <w:sz w:val="28"/>
          <w:szCs w:val="28"/>
        </w:rPr>
        <w:t> практически неопрокидываемые, </w:t>
      </w:r>
      <w:r w:rsidRPr="001271A4">
        <w:rPr>
          <w:rFonts w:ascii="Times New Roman" w:hAnsi="Times New Roman" w:cs="Times New Roman"/>
          <w:sz w:val="28"/>
          <w:szCs w:val="28"/>
        </w:rPr>
        <w:t>т.к. даже после</w:t>
      </w:r>
      <w:r w:rsidRPr="000D53B7">
        <w:rPr>
          <w:rFonts w:ascii="Times New Roman" w:hAnsi="Times New Roman" w:cs="Times New Roman"/>
          <w:sz w:val="28"/>
          <w:szCs w:val="28"/>
        </w:rPr>
        <w:t xml:space="preserve"> полного переворачивания </w:t>
      </w:r>
      <w:r w:rsidRPr="001271A4">
        <w:rPr>
          <w:rFonts w:ascii="Times New Roman" w:hAnsi="Times New Roman" w:cs="Times New Roman"/>
          <w:sz w:val="28"/>
          <w:szCs w:val="28"/>
        </w:rPr>
        <w:t>они</w:t>
      </w:r>
      <w:r w:rsidRPr="000D53B7">
        <w:rPr>
          <w:rFonts w:ascii="Times New Roman" w:hAnsi="Times New Roman" w:cs="Times New Roman"/>
          <w:sz w:val="28"/>
          <w:szCs w:val="28"/>
        </w:rPr>
        <w:t> возвращаются </w:t>
      </w:r>
      <w:r w:rsidRPr="001271A4">
        <w:rPr>
          <w:rFonts w:ascii="Times New Roman" w:hAnsi="Times New Roman" w:cs="Times New Roman"/>
          <w:sz w:val="28"/>
          <w:szCs w:val="28"/>
        </w:rPr>
        <w:t>в нормальное положение. А у парусной яхты есть еще один очень эффективный способ повышения остойчивости -</w:t>
      </w:r>
      <w:r w:rsidRPr="000D53B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D53B7">
        <w:rPr>
          <w:rFonts w:ascii="Times New Roman" w:hAnsi="Times New Roman" w:cs="Times New Roman"/>
          <w:sz w:val="28"/>
          <w:szCs w:val="28"/>
        </w:rPr>
        <w:t>откренивание</w:t>
      </w:r>
      <w:proofErr w:type="spellEnd"/>
      <w:r w:rsidRPr="000D53B7">
        <w:rPr>
          <w:rFonts w:ascii="Times New Roman" w:hAnsi="Times New Roman" w:cs="Times New Roman"/>
          <w:sz w:val="28"/>
          <w:szCs w:val="28"/>
        </w:rPr>
        <w:t>, </w:t>
      </w:r>
      <w:r w:rsidRPr="001271A4">
        <w:rPr>
          <w:rFonts w:ascii="Times New Roman" w:hAnsi="Times New Roman" w:cs="Times New Roman"/>
          <w:sz w:val="28"/>
          <w:szCs w:val="28"/>
        </w:rPr>
        <w:t xml:space="preserve">т.е. перемещение веса экипажа, балласта, качающегося киля и </w:t>
      </w:r>
    </w:p>
    <w:p w:rsidR="00425F39" w:rsidRPr="001271A4" w:rsidRDefault="00425F39" w:rsidP="00425F3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A4">
        <w:rPr>
          <w:rFonts w:ascii="Times New Roman" w:hAnsi="Times New Roman" w:cs="Times New Roman"/>
          <w:sz w:val="28"/>
          <w:szCs w:val="28"/>
        </w:rPr>
        <w:t>т.д. по ширине судна. В настоящее время применяются консоли, трапеции, бортовые балластные цистерны, перемещаемый балласт, качающиеся кили, а также такие</w:t>
      </w:r>
      <w:r w:rsidRPr="000D53B7">
        <w:rPr>
          <w:rFonts w:ascii="Times New Roman" w:hAnsi="Times New Roman" w:cs="Times New Roman"/>
          <w:sz w:val="28"/>
          <w:szCs w:val="28"/>
        </w:rPr>
        <w:t xml:space="preserve"> “экзотические” приспособления, </w:t>
      </w:r>
      <w:r w:rsidRPr="001271A4">
        <w:rPr>
          <w:rFonts w:ascii="Times New Roman" w:hAnsi="Times New Roman" w:cs="Times New Roman"/>
          <w:sz w:val="28"/>
          <w:szCs w:val="28"/>
        </w:rPr>
        <w:t>как управляемые подводные крылья. В последнее время на яхтах вошли в моду рубки, обеспечивающие</w:t>
      </w:r>
      <w:r w:rsidRPr="000D53B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D53B7">
        <w:rPr>
          <w:rFonts w:ascii="Times New Roman" w:hAnsi="Times New Roman" w:cs="Times New Roman"/>
          <w:sz w:val="28"/>
          <w:szCs w:val="28"/>
        </w:rPr>
        <w:t>неостойчивость</w:t>
      </w:r>
      <w:proofErr w:type="spellEnd"/>
      <w:r w:rsidRPr="000D53B7">
        <w:rPr>
          <w:rFonts w:ascii="Times New Roman" w:hAnsi="Times New Roman" w:cs="Times New Roman"/>
          <w:sz w:val="28"/>
          <w:szCs w:val="28"/>
        </w:rPr>
        <w:t xml:space="preserve"> в опрокинутом </w:t>
      </w:r>
      <w:r w:rsidRPr="001271A4">
        <w:rPr>
          <w:rFonts w:ascii="Times New Roman" w:hAnsi="Times New Roman" w:cs="Times New Roman"/>
          <w:sz w:val="28"/>
          <w:szCs w:val="28"/>
        </w:rPr>
        <w:t>положении.</w:t>
      </w:r>
      <w:r w:rsidRPr="001271A4">
        <w:rPr>
          <w:rFonts w:ascii="Times New Roman" w:hAnsi="Times New Roman" w:cs="Times New Roman"/>
          <w:sz w:val="28"/>
          <w:szCs w:val="28"/>
        </w:rPr>
        <w:br/>
        <w:t>Для судов разных классов существуют определенные</w:t>
      </w:r>
      <w:r w:rsidRPr="000D53B7">
        <w:rPr>
          <w:rFonts w:ascii="Times New Roman" w:hAnsi="Times New Roman" w:cs="Times New Roman"/>
          <w:sz w:val="28"/>
          <w:szCs w:val="28"/>
        </w:rPr>
        <w:t> нормы </w:t>
      </w:r>
      <w:r>
        <w:rPr>
          <w:rFonts w:ascii="Times New Roman" w:hAnsi="Times New Roman" w:cs="Times New Roman"/>
          <w:sz w:val="28"/>
          <w:szCs w:val="28"/>
        </w:rPr>
        <w:t xml:space="preserve">и требования </w:t>
      </w:r>
      <w:r w:rsidRPr="001271A4">
        <w:rPr>
          <w:rFonts w:ascii="Times New Roman" w:hAnsi="Times New Roman" w:cs="Times New Roman"/>
          <w:sz w:val="28"/>
          <w:szCs w:val="28"/>
        </w:rPr>
        <w:t>Российского Морского Регистра к остойчивости. Именно</w:t>
      </w:r>
      <w:r w:rsidRPr="000D53B7">
        <w:rPr>
          <w:rFonts w:ascii="Times New Roman" w:hAnsi="Times New Roman" w:cs="Times New Roman"/>
          <w:sz w:val="28"/>
          <w:szCs w:val="28"/>
        </w:rPr>
        <w:t> длина </w:t>
      </w:r>
      <w:r w:rsidRPr="001271A4">
        <w:rPr>
          <w:rFonts w:ascii="Times New Roman" w:hAnsi="Times New Roman" w:cs="Times New Roman"/>
          <w:sz w:val="28"/>
          <w:szCs w:val="28"/>
        </w:rPr>
        <w:t>считается важнейшим фактором</w:t>
      </w:r>
      <w:r w:rsidRPr="000D53B7">
        <w:rPr>
          <w:rFonts w:ascii="Times New Roman" w:hAnsi="Times New Roman" w:cs="Times New Roman"/>
          <w:sz w:val="28"/>
          <w:szCs w:val="28"/>
        </w:rPr>
        <w:t> безопасности. </w:t>
      </w:r>
      <w:r w:rsidRPr="001271A4">
        <w:rPr>
          <w:rFonts w:ascii="Times New Roman" w:hAnsi="Times New Roman" w:cs="Times New Roman"/>
          <w:sz w:val="28"/>
          <w:szCs w:val="28"/>
        </w:rPr>
        <w:t>Большие по размеру и более тяжелые яхты полагаются наиболее</w:t>
      </w:r>
      <w:r w:rsidRPr="000D53B7">
        <w:rPr>
          <w:rFonts w:ascii="Times New Roman" w:hAnsi="Times New Roman" w:cs="Times New Roman"/>
          <w:sz w:val="28"/>
          <w:szCs w:val="28"/>
        </w:rPr>
        <w:t> надежными. </w:t>
      </w:r>
      <w:r w:rsidRPr="001271A4">
        <w:rPr>
          <w:rFonts w:ascii="Times New Roman" w:hAnsi="Times New Roman" w:cs="Times New Roman"/>
          <w:sz w:val="28"/>
          <w:szCs w:val="28"/>
        </w:rPr>
        <w:t>Положенная парусами на воду яхта должна</w:t>
      </w:r>
      <w:r w:rsidRPr="000D53B7">
        <w:rPr>
          <w:rFonts w:ascii="Times New Roman" w:hAnsi="Times New Roman" w:cs="Times New Roman"/>
          <w:sz w:val="28"/>
          <w:szCs w:val="28"/>
        </w:rPr>
        <w:t> самостоятельно </w:t>
      </w:r>
      <w:r w:rsidRPr="001271A4">
        <w:rPr>
          <w:rFonts w:ascii="Times New Roman" w:hAnsi="Times New Roman" w:cs="Times New Roman"/>
          <w:sz w:val="28"/>
          <w:szCs w:val="28"/>
        </w:rPr>
        <w:t>спрямляться из этого положения.</w:t>
      </w:r>
    </w:p>
    <w:p w:rsidR="00425F39" w:rsidRPr="001271A4" w:rsidRDefault="00425F39" w:rsidP="00425F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A4">
        <w:rPr>
          <w:rFonts w:ascii="Times New Roman" w:hAnsi="Times New Roman" w:cs="Times New Roman"/>
          <w:sz w:val="28"/>
          <w:szCs w:val="28"/>
        </w:rPr>
        <w:t>Итак,</w:t>
      </w:r>
      <w:r w:rsidRPr="000D53B7">
        <w:rPr>
          <w:rFonts w:ascii="Times New Roman" w:hAnsi="Times New Roman" w:cs="Times New Roman"/>
          <w:sz w:val="28"/>
          <w:szCs w:val="28"/>
        </w:rPr>
        <w:t> непотопляемость </w:t>
      </w:r>
      <w:r w:rsidRPr="001271A4">
        <w:rPr>
          <w:rFonts w:ascii="Times New Roman" w:hAnsi="Times New Roman" w:cs="Times New Roman"/>
          <w:sz w:val="28"/>
          <w:szCs w:val="28"/>
        </w:rPr>
        <w:t>или остойчивость судна достигается путем</w:t>
      </w:r>
      <w:r w:rsidRPr="000D53B7">
        <w:rPr>
          <w:rFonts w:ascii="Times New Roman" w:hAnsi="Times New Roman" w:cs="Times New Roman"/>
          <w:sz w:val="28"/>
          <w:szCs w:val="28"/>
        </w:rPr>
        <w:t> разумного компромисса между обеспечением ходовых качеств и одновременно безопасности в эксплуатации. Использование принципа действия Ваньки-встаньки обеспечивает нашу безопасность при плавании на любых судах!</w:t>
      </w:r>
    </w:p>
    <w:p w:rsidR="00425F39" w:rsidRPr="000D53B7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C17" w:rsidRPr="00FA6824" w:rsidRDefault="00B96C17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3DC5">
        <w:rPr>
          <w:rFonts w:ascii="Times New Roman" w:hAnsi="Times New Roman" w:cs="Times New Roman"/>
          <w:sz w:val="32"/>
          <w:szCs w:val="32"/>
        </w:rPr>
        <w:lastRenderedPageBreak/>
        <w:t>2.4 Вибрация против трения</w:t>
      </w:r>
    </w:p>
    <w:p w:rsidR="00425F39" w:rsidRPr="00B5153F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Наклонная плоскость на ней разместили груз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руз покоиться на наклонной плоскости.  Поверхность наклонной плоскости соприкасается с грузом</w:t>
      </w:r>
      <w:r>
        <w:rPr>
          <w:rFonts w:ascii="Georgia" w:hAnsi="Georgia" w:cs="Georgia"/>
          <w:color w:val="00000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тела находятся</w:t>
      </w:r>
      <w:r w:rsidRPr="002755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состояние</w:t>
      </w:r>
      <w:r w:rsidRPr="002755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покое друг относительно друга.</w:t>
      </w:r>
      <w:r>
        <w:rPr>
          <w:rStyle w:val="apple-converted-space"/>
          <w:rFonts w:ascii="Georgia" w:hAnsi="Georgia" w:cs="Georgia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Взяли груз большей массы и поместили на наклонную плоскость, груз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покоится на плоскости</w:t>
      </w:r>
      <w:r w:rsidR="00CD4C10">
        <w:rPr>
          <w:rFonts w:ascii="Times New Roman" w:hAnsi="Times New Roman" w:cs="Times New Roman"/>
          <w:sz w:val="28"/>
          <w:szCs w:val="28"/>
        </w:rPr>
        <w:t xml:space="preserve"> (рис. 16)</w:t>
      </w:r>
      <w:r>
        <w:rPr>
          <w:rFonts w:ascii="Times New Roman" w:hAnsi="Times New Roman" w:cs="Times New Roman"/>
          <w:sz w:val="28"/>
          <w:szCs w:val="28"/>
        </w:rPr>
        <w:t>. Тогда  поверхность наклонной плоскости привели в движение, груз плавно скатился с наклонной плоскости, взяли груз большей массы он опять плавно скатился с наклонной плоскости.</w:t>
      </w:r>
    </w:p>
    <w:p w:rsidR="007A2EE6" w:rsidRDefault="007A2EE6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EE6" w:rsidRDefault="007A2EE6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747447"/>
            <wp:effectExtent l="19050" t="0" r="3175" b="0"/>
            <wp:docPr id="15" name="Рисунок 3" descr="C:\Users\дом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2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EE6" w:rsidRDefault="007A2EE6" w:rsidP="007A2EE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CD4C10">
        <w:rPr>
          <w:rFonts w:ascii="Times New Roman" w:hAnsi="Times New Roman" w:cs="Times New Roman"/>
          <w:sz w:val="28"/>
          <w:szCs w:val="28"/>
        </w:rPr>
        <w:t xml:space="preserve"> 16 -</w:t>
      </w:r>
      <w:r>
        <w:rPr>
          <w:rFonts w:ascii="Times New Roman" w:hAnsi="Times New Roman" w:cs="Times New Roman"/>
          <w:sz w:val="28"/>
          <w:szCs w:val="28"/>
        </w:rPr>
        <w:t xml:space="preserve"> Груз на наклонной плоскости</w:t>
      </w:r>
    </w:p>
    <w:p w:rsidR="007A2EE6" w:rsidRDefault="007A2EE6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Почему вибрация плоскости вдоль ее образующей приводит к фактическому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исчезанию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силы сухого трения?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Чему равна средняя скорость движение груза на такой плоскости?</w:t>
      </w: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9CF" w:rsidRDefault="007B29CF" w:rsidP="00425F3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6824" w:rsidRDefault="00FA6824" w:rsidP="00425F3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6824" w:rsidRDefault="00FA6824" w:rsidP="00425F3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6824" w:rsidRPr="00CD4C10" w:rsidRDefault="00FA6824" w:rsidP="00425F39">
      <w:pPr>
        <w:rPr>
          <w:rFonts w:ascii="Times New Roman" w:hAnsi="Times New Roman" w:cs="Times New Roman"/>
          <w:sz w:val="28"/>
          <w:szCs w:val="28"/>
        </w:rPr>
      </w:pPr>
    </w:p>
    <w:p w:rsidR="007B29CF" w:rsidRPr="009B6438" w:rsidRDefault="00CD4C10" w:rsidP="00CD4C1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6438"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</w:t>
      </w:r>
    </w:p>
    <w:p w:rsidR="00CD4C10" w:rsidRPr="009C6322" w:rsidRDefault="009C6322" w:rsidP="00CD4C1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C6322">
        <w:rPr>
          <w:rFonts w:ascii="Times New Roman" w:hAnsi="Times New Roman" w:cs="Times New Roman"/>
          <w:sz w:val="28"/>
          <w:szCs w:val="28"/>
        </w:rPr>
        <w:t>Для наглядности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C6322">
        <w:rPr>
          <w:rFonts w:ascii="Times New Roman" w:hAnsi="Times New Roman" w:cs="Times New Roman"/>
          <w:sz w:val="28"/>
          <w:szCs w:val="28"/>
        </w:rPr>
        <w:t xml:space="preserve">в ходе проведения эксперимента </w:t>
      </w:r>
      <w:r>
        <w:rPr>
          <w:rFonts w:ascii="Times New Roman" w:hAnsi="Times New Roman" w:cs="Times New Roman"/>
          <w:sz w:val="28"/>
          <w:szCs w:val="28"/>
        </w:rPr>
        <w:t>используйте разные по массе грузы.</w:t>
      </w:r>
    </w:p>
    <w:p w:rsidR="00CD4C10" w:rsidRPr="00CD4C10" w:rsidRDefault="00CD4C10" w:rsidP="009B6438">
      <w:pPr>
        <w:rPr>
          <w:rFonts w:ascii="Times New Roman" w:hAnsi="Times New Roman" w:cs="Times New Roman"/>
          <w:b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</w:t>
      </w:r>
      <w:r w:rsidR="00B5153F">
        <w:rPr>
          <w:rFonts w:ascii="Times New Roman" w:hAnsi="Times New Roman" w:cs="Times New Roman"/>
          <w:sz w:val="28"/>
          <w:szCs w:val="28"/>
        </w:rPr>
        <w:t>ндую включить данную видео - задачу: для  9 класса в разделе механики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153F" w:rsidRDefault="00B5153F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Pr="009C6322" w:rsidRDefault="00425F39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322">
        <w:rPr>
          <w:rFonts w:ascii="Times New Roman" w:hAnsi="Times New Roman" w:cs="Times New Roman"/>
          <w:sz w:val="28"/>
          <w:szCs w:val="28"/>
        </w:rPr>
        <w:t>Вибрационный метод погружения свай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>Метод основан на значительном уменьшении при вибрации коэффициента внутреннего трения в грунте и сил трения по боковой поверхности свай. Благодаря этому при вибрировании для погружения свай требуется усилий иногда в десятки раз меньше, чем при забивке. При этом наблюдается также частичное уплотнение грунта (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виброуплотнение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>). Зона уплотнения составляет 1,5...3 диаметра сваи (в зависимости от вида грунта и его плотности).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 xml:space="preserve">При вибрационном методе сваю погружают с помощью специальных механизмов - вибропогружателей. Вибропогружатель, представляющий собой электромеханическую машину вибрационного действия, подвешивают к мачте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сваепогружающей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установки и соединяют со сваей наголовником.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 xml:space="preserve">Действие вибропогружателя основано на принципе, при котором вызываемые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дебалансами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вибратора горизонтальные центробежные силы взаимно ликвидируются, в то время как вертикальные суммируются.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71BBF">
        <w:rPr>
          <w:rFonts w:ascii="Times New Roman" w:hAnsi="Times New Roman" w:cs="Times New Roman"/>
          <w:sz w:val="28"/>
          <w:szCs w:val="28"/>
        </w:rPr>
        <w:t xml:space="preserve">мплитуда колебаний и масса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вибросистемы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(вибропогружатель, наголовник и свая) должны обеспечить разрушение структуры грунта с необратимыми деформациями.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 xml:space="preserve">При выборе низкочастотных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погружателей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(420 кол/мин), применяемых при погружении тяжелых железобетонных свай и оболочек (трубчатых свай диаметром 1000 мм и более), необходимо, чтобы момент </w:t>
      </w:r>
      <w:r w:rsidRPr="00571BBF">
        <w:rPr>
          <w:rFonts w:ascii="Times New Roman" w:hAnsi="Times New Roman" w:cs="Times New Roman"/>
          <w:sz w:val="28"/>
          <w:szCs w:val="28"/>
        </w:rPr>
        <w:lastRenderedPageBreak/>
        <w:t xml:space="preserve">эксцентриков превышал вес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вибросистемы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не менее чем в 7 раз для легких грунтов и в 11 раз для средних и тяжелых фунтов.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>При вибрационном погружении в глину или тяжелый суглинок под нижним концом сваи образуется перемятая глинистая подушка, которая вызывает значительное (до 40%) снижение несущей способности сваи. Чтобы устранить возникновение этого явления, сваю погружают на заключительном отрезке длиной 15...20 см ударным методом.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1BBF">
        <w:rPr>
          <w:rFonts w:ascii="Times New Roman" w:hAnsi="Times New Roman" w:cs="Times New Roman"/>
          <w:sz w:val="28"/>
          <w:szCs w:val="28"/>
        </w:rPr>
        <w:t xml:space="preserve">Для погружения легких (массой до 3 т) свай и металлического шпунта в грунты, не оказывающие большого лобового сопротивления под острием сваи, применяют высокочастотные (1500 колебаний в 1 мин и более) вибропогружатели с подрессоренной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пригрузкой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>, которые состоят из вибратора и присоединенного к нему с помощью системы пружин дополнительного груза и приводного электродвигателя..</w:t>
      </w:r>
      <w:proofErr w:type="gramEnd"/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>Вибрационный метод наибо</w:t>
      </w:r>
      <w:r>
        <w:rPr>
          <w:rFonts w:ascii="Times New Roman" w:hAnsi="Times New Roman" w:cs="Times New Roman"/>
          <w:sz w:val="28"/>
          <w:szCs w:val="28"/>
        </w:rPr>
        <w:t xml:space="preserve">лее эффективен при несвязных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</w:t>
      </w:r>
      <w:r w:rsidRPr="00571BBF">
        <w:rPr>
          <w:rFonts w:ascii="Times New Roman" w:hAnsi="Times New Roman" w:cs="Times New Roman"/>
          <w:sz w:val="28"/>
          <w:szCs w:val="28"/>
        </w:rPr>
        <w:t>донасыщенных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фунтах. Примене</w:t>
      </w:r>
      <w:r>
        <w:rPr>
          <w:rFonts w:ascii="Times New Roman" w:hAnsi="Times New Roman" w:cs="Times New Roman"/>
          <w:sz w:val="28"/>
          <w:szCs w:val="28"/>
        </w:rPr>
        <w:t>ние вибрационного метода для погр</w:t>
      </w:r>
      <w:r w:rsidRPr="00571BBF">
        <w:rPr>
          <w:rFonts w:ascii="Times New Roman" w:hAnsi="Times New Roman" w:cs="Times New Roman"/>
          <w:sz w:val="28"/>
          <w:szCs w:val="28"/>
        </w:rPr>
        <w:t>ужения свай в маловлажные плотные фунты возможно лишь при устройстве лидирующих скважин, т. е. при предварительном выполнении другого процесса, требующего буровых механизмов.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 xml:space="preserve">Более универсальным </w:t>
      </w:r>
      <w:r>
        <w:rPr>
          <w:rFonts w:ascii="Times New Roman" w:hAnsi="Times New Roman" w:cs="Times New Roman"/>
          <w:sz w:val="28"/>
          <w:szCs w:val="28"/>
        </w:rPr>
        <w:t>является виброударный способ погруже</w:t>
      </w:r>
      <w:r w:rsidRPr="00571BBF">
        <w:rPr>
          <w:rFonts w:ascii="Times New Roman" w:hAnsi="Times New Roman" w:cs="Times New Roman"/>
          <w:sz w:val="28"/>
          <w:szCs w:val="28"/>
        </w:rPr>
        <w:t>ния свай с помощью вибромолотов.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 xml:space="preserve">Наиболее распространенные пружинные вибромолоты работают следующим образом.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Вибровозбудитель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при вращении валов с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дебалансами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в противоположных направлениях совершает периодические колебания. Когда зазор между ударником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вибровозбудителя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и сваей меньше амплитуды колебаний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вибровозбудителя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>, ударник периодически ударяет по наковальне наголовника сваи.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 xml:space="preserve">Вибромолоты могут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самонастраиваться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>, т. е. увеличивать энергию уд</w:t>
      </w:r>
      <w:r>
        <w:rPr>
          <w:rFonts w:ascii="Times New Roman" w:hAnsi="Times New Roman" w:cs="Times New Roman"/>
          <w:sz w:val="28"/>
          <w:szCs w:val="28"/>
        </w:rPr>
        <w:t>ара с повышением сопротивления грунта погр</w:t>
      </w:r>
      <w:r w:rsidRPr="00571BBF">
        <w:rPr>
          <w:rFonts w:ascii="Times New Roman" w:hAnsi="Times New Roman" w:cs="Times New Roman"/>
          <w:sz w:val="28"/>
          <w:szCs w:val="28"/>
        </w:rPr>
        <w:t>ужению свай.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lastRenderedPageBreak/>
        <w:t>Масса ударной части (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вибровозбудителя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вибромолота применительно к погр</w:t>
      </w:r>
      <w:r w:rsidRPr="00571BBF">
        <w:rPr>
          <w:rFonts w:ascii="Times New Roman" w:hAnsi="Times New Roman" w:cs="Times New Roman"/>
          <w:sz w:val="28"/>
          <w:szCs w:val="28"/>
        </w:rPr>
        <w:t>ужению железобетонных свай должна быть не менее 50% от массы сваи и составлять 650...1350 кг.</w:t>
      </w:r>
    </w:p>
    <w:p w:rsidR="00425F39" w:rsidRPr="00571BBF" w:rsidRDefault="00425F39" w:rsidP="00425F39">
      <w:pPr>
        <w:pStyle w:val="ab"/>
        <w:shd w:val="clear" w:color="auto" w:fill="FEFEFE"/>
        <w:spacing w:before="90" w:beforeAutospacing="0" w:after="90" w:afterAutospacing="0" w:line="360" w:lineRule="auto"/>
        <w:ind w:firstLine="240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 xml:space="preserve">В практике строительства применяют также метод, основанный на комбинированном воздействии вибрации (или вибрации с ударом) и статического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пригруза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Вибровдавливающая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установка состоит из двух рам. На задней раме находятся электрогенератор, работающий от тракторного двигателя, и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двухбарабанная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лебедка, на передней раме - направляющая стрела с вибропогружателем и блоки, через которые проходит к вибропогружателю вдавливающий канат от лебедки. Когда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вибровдавливающая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установка займет рабочее положение (крюк подвески вибропогружателя должен находиться над местом погружения сваи), вибропогружатель опускают вниз, наголовником соединяют со сваей и поднимают в верхнее положение, а сваю устанавливают на место ее забивки. После включения вибропогружателя и лебедки свая погружается за счет собственного веса, веса вибропогружателя и части веса трактора, передаваемого вдавливающим канатом через вибропогружатель на сваю. Одновременно на сваю действует вибрация, создаваемая низкочастотным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погружателем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с подрессоренной плитой.</w:t>
      </w:r>
    </w:p>
    <w:p w:rsidR="00425F39" w:rsidRDefault="00425F39" w:rsidP="00425F39">
      <w:pPr>
        <w:spacing w:line="360" w:lineRule="auto"/>
        <w:ind w:firstLine="238"/>
        <w:jc w:val="both"/>
        <w:rPr>
          <w:rFonts w:ascii="Times New Roman" w:hAnsi="Times New Roman" w:cs="Times New Roman"/>
          <w:sz w:val="28"/>
          <w:szCs w:val="28"/>
        </w:rPr>
      </w:pPr>
      <w:r w:rsidRPr="00571BBF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571BBF">
        <w:rPr>
          <w:rFonts w:ascii="Times New Roman" w:hAnsi="Times New Roman" w:cs="Times New Roman"/>
          <w:sz w:val="28"/>
          <w:szCs w:val="28"/>
        </w:rPr>
        <w:t>вибровдавливания</w:t>
      </w:r>
      <w:proofErr w:type="spellEnd"/>
      <w:r w:rsidRPr="00571BBF">
        <w:rPr>
          <w:rFonts w:ascii="Times New Roman" w:hAnsi="Times New Roman" w:cs="Times New Roman"/>
          <w:sz w:val="28"/>
          <w:szCs w:val="28"/>
        </w:rPr>
        <w:t xml:space="preserve"> не требует устройства каких-либо путей для рабочих передвижек, исключает разрушение свай и особенно эффективен при погружении свай длиной до 6 м</w:t>
      </w:r>
      <w:r w:rsidR="006B79AE" w:rsidRPr="006B79AE">
        <w:rPr>
          <w:rFonts w:ascii="Times New Roman" w:hAnsi="Times New Roman" w:cs="Times New Roman"/>
          <w:sz w:val="28"/>
          <w:szCs w:val="28"/>
        </w:rPr>
        <w:t xml:space="preserve"> [10, 11, 12]</w:t>
      </w:r>
      <w:r w:rsidRPr="00571BBF">
        <w:rPr>
          <w:rFonts w:ascii="Times New Roman" w:hAnsi="Times New Roman" w:cs="Times New Roman"/>
          <w:sz w:val="28"/>
          <w:szCs w:val="28"/>
        </w:rPr>
        <w:t>.</w:t>
      </w:r>
    </w:p>
    <w:p w:rsidR="00425F39" w:rsidRDefault="00425F39" w:rsidP="00425F39">
      <w:pPr>
        <w:spacing w:line="360" w:lineRule="auto"/>
        <w:ind w:firstLine="23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spacing w:line="360" w:lineRule="auto"/>
        <w:ind w:firstLine="238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spacing w:line="360" w:lineRule="auto"/>
        <w:ind w:firstLine="238"/>
        <w:jc w:val="both"/>
        <w:rPr>
          <w:rFonts w:ascii="Times New Roman" w:hAnsi="Times New Roman" w:cs="Times New Roman"/>
          <w:sz w:val="28"/>
          <w:szCs w:val="28"/>
        </w:rPr>
      </w:pPr>
    </w:p>
    <w:p w:rsidR="009B6438" w:rsidRDefault="009B6438" w:rsidP="009B64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D12" w:rsidRDefault="00FF4D12" w:rsidP="009B64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B6438">
        <w:rPr>
          <w:rFonts w:ascii="Times New Roman" w:hAnsi="Times New Roman" w:cs="Times New Roman"/>
          <w:sz w:val="32"/>
          <w:szCs w:val="32"/>
        </w:rPr>
        <w:lastRenderedPageBreak/>
        <w:t>Заключение</w:t>
      </w:r>
    </w:p>
    <w:p w:rsidR="009B6438" w:rsidRPr="009B6438" w:rsidRDefault="009B6438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работы поставленные цели были достигнуты. Результатом практической части являются задачи, которые ранее не были реализованы в видео формате.</w:t>
      </w: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Выводы:</w:t>
      </w: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Были выя</w:t>
      </w:r>
      <w:r w:rsidR="003945A4">
        <w:rPr>
          <w:rFonts w:ascii="Times New Roman" w:hAnsi="Times New Roman" w:cs="Times New Roman"/>
          <w:sz w:val="28"/>
          <w:szCs w:val="28"/>
        </w:rPr>
        <w:t>снены роль и место эксперимента</w:t>
      </w:r>
      <w:r>
        <w:rPr>
          <w:rFonts w:ascii="Times New Roman" w:hAnsi="Times New Roman" w:cs="Times New Roman"/>
          <w:sz w:val="28"/>
          <w:szCs w:val="28"/>
        </w:rPr>
        <w:t xml:space="preserve"> в изучении курса физики.</w:t>
      </w: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Опроб</w:t>
      </w:r>
      <w:r w:rsidR="003945A4">
        <w:rPr>
          <w:rFonts w:ascii="Times New Roman" w:hAnsi="Times New Roman" w:cs="Times New Roman"/>
          <w:sz w:val="28"/>
          <w:szCs w:val="28"/>
        </w:rPr>
        <w:t>ована методика создания видео-</w:t>
      </w:r>
      <w:r>
        <w:rPr>
          <w:rFonts w:ascii="Times New Roman" w:hAnsi="Times New Roman" w:cs="Times New Roman"/>
          <w:sz w:val="28"/>
          <w:szCs w:val="28"/>
        </w:rPr>
        <w:t>задач.</w:t>
      </w:r>
    </w:p>
    <w:p w:rsidR="00425F39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Созданы </w:t>
      </w:r>
      <w:r w:rsidR="00492D3A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видео- задачи, а именно:</w:t>
      </w:r>
    </w:p>
    <w:p w:rsidR="00425F39" w:rsidRDefault="003945A4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Видео-</w:t>
      </w:r>
      <w:r w:rsidR="00425F39">
        <w:rPr>
          <w:rFonts w:ascii="Times New Roman" w:hAnsi="Times New Roman" w:cs="Times New Roman"/>
          <w:sz w:val="28"/>
          <w:szCs w:val="28"/>
        </w:rPr>
        <w:t>задача «Не обжигаясь» (термодинамика);</w:t>
      </w:r>
    </w:p>
    <w:p w:rsidR="00425F39" w:rsidRPr="00A03DC5" w:rsidRDefault="003945A4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Видео-</w:t>
      </w:r>
      <w:r w:rsidR="00425F39">
        <w:rPr>
          <w:rFonts w:ascii="Times New Roman" w:hAnsi="Times New Roman" w:cs="Times New Roman"/>
          <w:sz w:val="28"/>
          <w:szCs w:val="28"/>
        </w:rPr>
        <w:t>задача «Шоколад в бокале» (термодинамика);</w:t>
      </w:r>
    </w:p>
    <w:p w:rsidR="00425F39" w:rsidRPr="00A03DC5" w:rsidRDefault="003945A4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Видео-</w:t>
      </w:r>
      <w:r w:rsidR="00425F39">
        <w:rPr>
          <w:rFonts w:ascii="Times New Roman" w:hAnsi="Times New Roman" w:cs="Times New Roman"/>
          <w:sz w:val="28"/>
          <w:szCs w:val="28"/>
        </w:rPr>
        <w:t>задача «Остойчивость кораблей» (механика);</w:t>
      </w:r>
    </w:p>
    <w:p w:rsidR="00425F39" w:rsidRPr="00A03DC5" w:rsidRDefault="003945A4" w:rsidP="00425F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Видео-</w:t>
      </w:r>
      <w:r w:rsidR="00425F39">
        <w:rPr>
          <w:rFonts w:ascii="Times New Roman" w:hAnsi="Times New Roman" w:cs="Times New Roman"/>
          <w:sz w:val="28"/>
          <w:szCs w:val="28"/>
        </w:rPr>
        <w:t>задача «Вибрация против трения» (механика).</w:t>
      </w:r>
    </w:p>
    <w:p w:rsidR="00425F39" w:rsidRPr="00A03DC5" w:rsidRDefault="00425F39" w:rsidP="00425F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F39" w:rsidRDefault="00425F39" w:rsidP="00425F39">
      <w:pPr>
        <w:spacing w:line="360" w:lineRule="auto"/>
        <w:ind w:firstLine="238"/>
        <w:jc w:val="both"/>
      </w:pPr>
    </w:p>
    <w:p w:rsidR="00425F39" w:rsidRDefault="00425F39" w:rsidP="00425F39">
      <w:pPr>
        <w:spacing w:line="360" w:lineRule="auto"/>
        <w:ind w:firstLine="238"/>
        <w:jc w:val="both"/>
      </w:pPr>
    </w:p>
    <w:p w:rsidR="00425F39" w:rsidRDefault="00425F39" w:rsidP="00425F39">
      <w:pPr>
        <w:spacing w:line="360" w:lineRule="auto"/>
        <w:ind w:firstLine="238"/>
        <w:jc w:val="both"/>
      </w:pPr>
    </w:p>
    <w:p w:rsidR="00425F39" w:rsidRDefault="00425F39" w:rsidP="00425F39">
      <w:pPr>
        <w:spacing w:line="360" w:lineRule="auto"/>
        <w:ind w:firstLine="238"/>
        <w:jc w:val="both"/>
      </w:pPr>
    </w:p>
    <w:p w:rsidR="00425F39" w:rsidRDefault="00425F39" w:rsidP="00425F39">
      <w:pPr>
        <w:spacing w:line="360" w:lineRule="auto"/>
        <w:ind w:firstLine="238"/>
        <w:jc w:val="both"/>
      </w:pPr>
    </w:p>
    <w:p w:rsidR="00425F39" w:rsidRDefault="00425F39" w:rsidP="00425F39">
      <w:pPr>
        <w:spacing w:line="360" w:lineRule="auto"/>
        <w:ind w:firstLine="238"/>
        <w:jc w:val="both"/>
      </w:pPr>
    </w:p>
    <w:p w:rsidR="00425F39" w:rsidRDefault="00425F39" w:rsidP="00425F39">
      <w:pPr>
        <w:spacing w:line="360" w:lineRule="auto"/>
        <w:ind w:firstLine="238"/>
        <w:jc w:val="both"/>
      </w:pPr>
    </w:p>
    <w:p w:rsidR="00425F39" w:rsidRDefault="00425F39" w:rsidP="00425F39">
      <w:pPr>
        <w:spacing w:line="360" w:lineRule="auto"/>
        <w:ind w:firstLine="238"/>
        <w:jc w:val="both"/>
      </w:pPr>
    </w:p>
    <w:p w:rsidR="00425F39" w:rsidRDefault="00425F39" w:rsidP="00425F39">
      <w:pPr>
        <w:spacing w:line="360" w:lineRule="auto"/>
        <w:ind w:firstLine="238"/>
        <w:jc w:val="both"/>
      </w:pPr>
    </w:p>
    <w:p w:rsidR="00425F39" w:rsidRDefault="00425F39" w:rsidP="009B6438">
      <w:pPr>
        <w:spacing w:line="360" w:lineRule="auto"/>
        <w:jc w:val="both"/>
      </w:pPr>
    </w:p>
    <w:p w:rsidR="00FA6824" w:rsidRDefault="00FA6824" w:rsidP="009B6438">
      <w:pPr>
        <w:spacing w:line="360" w:lineRule="auto"/>
        <w:jc w:val="both"/>
      </w:pPr>
    </w:p>
    <w:p w:rsidR="00FF4D12" w:rsidRPr="009B6438" w:rsidRDefault="00FF4D12" w:rsidP="009B6438">
      <w:pPr>
        <w:spacing w:line="360" w:lineRule="auto"/>
        <w:jc w:val="both"/>
      </w:pPr>
    </w:p>
    <w:p w:rsidR="006B79AE" w:rsidRPr="009B6438" w:rsidRDefault="006B79AE" w:rsidP="00D810C6">
      <w:pPr>
        <w:spacing w:line="360" w:lineRule="auto"/>
        <w:ind w:firstLine="238"/>
        <w:jc w:val="center"/>
        <w:rPr>
          <w:rFonts w:ascii="Times New Roman" w:hAnsi="Times New Roman" w:cs="Times New Roman"/>
          <w:sz w:val="32"/>
          <w:szCs w:val="32"/>
        </w:rPr>
      </w:pPr>
      <w:r w:rsidRPr="009B6438">
        <w:rPr>
          <w:rFonts w:ascii="Times New Roman" w:hAnsi="Times New Roman" w:cs="Times New Roman"/>
          <w:sz w:val="32"/>
          <w:szCs w:val="32"/>
        </w:rPr>
        <w:lastRenderedPageBreak/>
        <w:t>Литерат</w:t>
      </w:r>
      <w:r w:rsidR="00CF16E2" w:rsidRPr="009B6438">
        <w:rPr>
          <w:rFonts w:ascii="Times New Roman" w:hAnsi="Times New Roman" w:cs="Times New Roman"/>
          <w:sz w:val="32"/>
          <w:szCs w:val="32"/>
        </w:rPr>
        <w:t>ура</w:t>
      </w:r>
    </w:p>
    <w:p w:rsidR="006B79AE" w:rsidRPr="006B79AE" w:rsidRDefault="006B79AE" w:rsidP="006B79A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В.В.,Вараксина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 Палец в расплавленном свинце </w:t>
      </w:r>
      <w:r w:rsidRPr="00AD5946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>Квант.</w:t>
      </w:r>
      <w:r w:rsidRPr="006B79AE">
        <w:rPr>
          <w:rFonts w:ascii="Times New Roman" w:hAnsi="Times New Roman" w:cs="Times New Roman"/>
          <w:sz w:val="28"/>
          <w:szCs w:val="28"/>
        </w:rPr>
        <w:t xml:space="preserve"> </w:t>
      </w:r>
      <w:r w:rsidR="00D810C6">
        <w:rPr>
          <w:rFonts w:ascii="Times New Roman" w:hAnsi="Times New Roman" w:cs="Times New Roman"/>
          <w:sz w:val="28"/>
          <w:szCs w:val="28"/>
        </w:rPr>
        <w:t>–</w:t>
      </w:r>
      <w:r w:rsidRPr="006B79AE">
        <w:rPr>
          <w:rFonts w:ascii="Times New Roman" w:hAnsi="Times New Roman" w:cs="Times New Roman"/>
          <w:sz w:val="28"/>
          <w:szCs w:val="28"/>
        </w:rPr>
        <w:t xml:space="preserve"> 1991</w:t>
      </w:r>
      <w:r w:rsidR="00D810C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F39" w:rsidRPr="00425F39" w:rsidRDefault="00425F39" w:rsidP="00425F39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5F39">
        <w:rPr>
          <w:rFonts w:ascii="Times New Roman" w:hAnsi="Times New Roman" w:cs="Times New Roman"/>
          <w:sz w:val="28"/>
          <w:szCs w:val="28"/>
        </w:rPr>
        <w:t xml:space="preserve">Хвольсон О. Д. Курс физики. Т. 3. Учение о теплоте. </w:t>
      </w:r>
      <w:r w:rsidR="006B79AE">
        <w:rPr>
          <w:rFonts w:ascii="Times New Roman" w:hAnsi="Times New Roman" w:cs="Times New Roman"/>
          <w:sz w:val="28"/>
          <w:szCs w:val="28"/>
        </w:rPr>
        <w:t>– Берлин: Госиздат</w:t>
      </w:r>
      <w:r w:rsidRPr="00425F39">
        <w:rPr>
          <w:rFonts w:ascii="Times New Roman" w:hAnsi="Times New Roman" w:cs="Times New Roman"/>
          <w:sz w:val="28"/>
          <w:szCs w:val="28"/>
        </w:rPr>
        <w:t>.</w:t>
      </w:r>
    </w:p>
    <w:p w:rsidR="00425F39" w:rsidRPr="00425F39" w:rsidRDefault="00425F39" w:rsidP="00425F39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5F39">
        <w:rPr>
          <w:rFonts w:ascii="Times New Roman" w:hAnsi="Times New Roman" w:cs="Times New Roman"/>
          <w:sz w:val="28"/>
          <w:szCs w:val="28"/>
        </w:rPr>
        <w:t>Уокер Дж. Как кипит воды? // Квант. – 1991</w:t>
      </w:r>
      <w:r w:rsidR="00D810C6">
        <w:rPr>
          <w:rFonts w:ascii="Times New Roman" w:hAnsi="Times New Roman" w:cs="Times New Roman"/>
          <w:sz w:val="28"/>
          <w:szCs w:val="28"/>
        </w:rPr>
        <w:t xml:space="preserve"> г</w:t>
      </w:r>
      <w:r w:rsidRPr="00425F39">
        <w:rPr>
          <w:rFonts w:ascii="Times New Roman" w:hAnsi="Times New Roman" w:cs="Times New Roman"/>
          <w:sz w:val="28"/>
          <w:szCs w:val="28"/>
        </w:rPr>
        <w:t xml:space="preserve">. - № 5. </w:t>
      </w:r>
    </w:p>
    <w:p w:rsidR="00425F39" w:rsidRPr="00425F39" w:rsidRDefault="00425F39" w:rsidP="00425F39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5F39">
        <w:rPr>
          <w:rFonts w:ascii="Times New Roman" w:hAnsi="Times New Roman" w:cs="Times New Roman"/>
          <w:sz w:val="28"/>
          <w:szCs w:val="28"/>
        </w:rPr>
        <w:t xml:space="preserve">Уокер Дж. Как кипит воды? (Эффект </w:t>
      </w:r>
      <w:proofErr w:type="spellStart"/>
      <w:r w:rsidRPr="00425F39">
        <w:rPr>
          <w:rFonts w:ascii="Times New Roman" w:hAnsi="Times New Roman" w:cs="Times New Roman"/>
          <w:sz w:val="28"/>
          <w:szCs w:val="28"/>
        </w:rPr>
        <w:t>Лейдерфрост</w:t>
      </w:r>
      <w:proofErr w:type="spellEnd"/>
      <w:r w:rsidRPr="00425F39">
        <w:rPr>
          <w:rFonts w:ascii="Times New Roman" w:hAnsi="Times New Roman" w:cs="Times New Roman"/>
          <w:sz w:val="28"/>
          <w:szCs w:val="28"/>
        </w:rPr>
        <w:t>) // Кв</w:t>
      </w:r>
      <w:r w:rsidR="006B79AE">
        <w:rPr>
          <w:rFonts w:ascii="Times New Roman" w:hAnsi="Times New Roman" w:cs="Times New Roman"/>
          <w:sz w:val="28"/>
          <w:szCs w:val="28"/>
        </w:rPr>
        <w:t>ант. – 1991</w:t>
      </w:r>
      <w:r w:rsidR="00D810C6">
        <w:rPr>
          <w:rFonts w:ascii="Times New Roman" w:hAnsi="Times New Roman" w:cs="Times New Roman"/>
          <w:sz w:val="28"/>
          <w:szCs w:val="28"/>
        </w:rPr>
        <w:t xml:space="preserve"> г</w:t>
      </w:r>
      <w:r w:rsidR="006B79AE">
        <w:rPr>
          <w:rFonts w:ascii="Times New Roman" w:hAnsi="Times New Roman" w:cs="Times New Roman"/>
          <w:sz w:val="28"/>
          <w:szCs w:val="28"/>
        </w:rPr>
        <w:t>. - № 6</w:t>
      </w:r>
      <w:r w:rsidRPr="00425F39">
        <w:rPr>
          <w:rFonts w:ascii="Times New Roman" w:hAnsi="Times New Roman" w:cs="Times New Roman"/>
          <w:sz w:val="28"/>
          <w:szCs w:val="28"/>
        </w:rPr>
        <w:t>.</w:t>
      </w:r>
    </w:p>
    <w:p w:rsidR="00425F39" w:rsidRPr="00425F39" w:rsidRDefault="00425F39" w:rsidP="00425F39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5F39">
        <w:rPr>
          <w:rFonts w:ascii="Times New Roman" w:hAnsi="Times New Roman" w:cs="Times New Roman"/>
          <w:sz w:val="28"/>
          <w:szCs w:val="28"/>
        </w:rPr>
        <w:t>Кириллов С. Н. Экспериментальный театр. Пленочное кипение. 8 класс // Физика. Еженедельное приложение к газете</w:t>
      </w:r>
      <w:r w:rsidR="00D810C6">
        <w:rPr>
          <w:rFonts w:ascii="Times New Roman" w:hAnsi="Times New Roman" w:cs="Times New Roman"/>
          <w:sz w:val="28"/>
          <w:szCs w:val="28"/>
        </w:rPr>
        <w:t xml:space="preserve"> «Первое сентября». – 2002 г.</w:t>
      </w:r>
    </w:p>
    <w:p w:rsidR="00425F39" w:rsidRPr="00425F39" w:rsidRDefault="00425F39" w:rsidP="00425F39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5F39">
        <w:rPr>
          <w:rFonts w:ascii="Times New Roman" w:hAnsi="Times New Roman" w:cs="Times New Roman"/>
          <w:sz w:val="28"/>
          <w:szCs w:val="28"/>
        </w:rPr>
        <w:t>Перельман Я. И. Знаете ли вы физику? – М.: Наука.</w:t>
      </w:r>
    </w:p>
    <w:p w:rsidR="00425F39" w:rsidRPr="00425F39" w:rsidRDefault="00425F39" w:rsidP="00425F39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F39">
        <w:rPr>
          <w:rFonts w:ascii="Times New Roman" w:hAnsi="Times New Roman" w:cs="Times New Roman"/>
          <w:sz w:val="28"/>
          <w:szCs w:val="28"/>
        </w:rPr>
        <w:t>Саранин</w:t>
      </w:r>
      <w:proofErr w:type="spellEnd"/>
      <w:r w:rsidRPr="00425F39">
        <w:rPr>
          <w:rFonts w:ascii="Times New Roman" w:hAnsi="Times New Roman" w:cs="Times New Roman"/>
          <w:sz w:val="28"/>
          <w:szCs w:val="28"/>
        </w:rPr>
        <w:t xml:space="preserve"> В.А. Равновесия жидкостей и его устойчивость. Простая теория и доступные опыты. – М.: Институт компьютерных исследований, 2002</w:t>
      </w:r>
      <w:r w:rsidR="00D810C6">
        <w:rPr>
          <w:rFonts w:ascii="Times New Roman" w:hAnsi="Times New Roman" w:cs="Times New Roman"/>
          <w:sz w:val="28"/>
          <w:szCs w:val="28"/>
        </w:rPr>
        <w:t xml:space="preserve"> г</w:t>
      </w:r>
      <w:r w:rsidRPr="00425F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5F39" w:rsidRDefault="00425F39" w:rsidP="00425F39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F39">
        <w:rPr>
          <w:rFonts w:ascii="Times New Roman" w:hAnsi="Times New Roman" w:cs="Times New Roman"/>
          <w:sz w:val="28"/>
          <w:szCs w:val="28"/>
        </w:rPr>
        <w:t>Ландсберг</w:t>
      </w:r>
      <w:proofErr w:type="spellEnd"/>
      <w:r w:rsidRPr="00425F39">
        <w:rPr>
          <w:rFonts w:ascii="Times New Roman" w:hAnsi="Times New Roman" w:cs="Times New Roman"/>
          <w:sz w:val="28"/>
          <w:szCs w:val="28"/>
        </w:rPr>
        <w:t xml:space="preserve"> Г.С. Элементарный учебник физики Т. 1. Механика. Теплота. Молекулярная физика. – М.: «ШРАЙК», «В.РОДЖЕР»,        1995</w:t>
      </w:r>
      <w:r w:rsidR="00D810C6">
        <w:rPr>
          <w:rFonts w:ascii="Times New Roman" w:hAnsi="Times New Roman" w:cs="Times New Roman"/>
          <w:sz w:val="28"/>
          <w:szCs w:val="28"/>
        </w:rPr>
        <w:t xml:space="preserve"> г</w:t>
      </w:r>
      <w:r w:rsidRPr="00425F39">
        <w:rPr>
          <w:rFonts w:ascii="Times New Roman" w:hAnsi="Times New Roman" w:cs="Times New Roman"/>
          <w:sz w:val="28"/>
          <w:szCs w:val="28"/>
        </w:rPr>
        <w:t>.</w:t>
      </w:r>
    </w:p>
    <w:p w:rsidR="00AD5946" w:rsidRPr="006B79AE" w:rsidRDefault="008E7D40" w:rsidP="00425F39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Вибрационный метод</w:t>
      </w:r>
      <w:r w:rsidR="006B79AE" w:rsidRPr="006B79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10C6" w:rsidRPr="00D810C6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="00F3079F">
        <w:fldChar w:fldCharType="begin"/>
      </w:r>
      <w:r w:rsidR="00811D68">
        <w:instrText>HYPERLINK</w:instrText>
      </w:r>
      <w:r w:rsidR="00F3079F">
        <w:fldChar w:fldCharType="separate"/>
      </w:r>
      <w:r w:rsidR="00B25F9E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http</w:t>
      </w:r>
      <w:r w:rsidR="00B25F9E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 xml:space="preserve">:// </w:t>
      </w:r>
      <w:r w:rsidR="00B25F9E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bib</w:t>
      </w:r>
      <w:r w:rsidR="00B25F9E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="00B25F9E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convdocs</w:t>
      </w:r>
      <w:proofErr w:type="spellEnd"/>
      <w:r w:rsidR="00B25F9E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B25F9E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org</w:t>
      </w:r>
      <w:r w:rsidR="00F3079F">
        <w:fldChar w:fldCharType="end"/>
      </w:r>
      <w:r w:rsidR="00D810C6" w:rsidRPr="00D810C6">
        <w:t xml:space="preserve"> </w:t>
      </w:r>
      <w:r w:rsidR="00D810C6" w:rsidRPr="00D810C6">
        <w:rPr>
          <w:sz w:val="28"/>
          <w:szCs w:val="28"/>
        </w:rPr>
        <w:t>]</w:t>
      </w:r>
    </w:p>
    <w:p w:rsidR="008E7D40" w:rsidRPr="00605F64" w:rsidRDefault="008E7D40" w:rsidP="00605F6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Ударные, вибрационные</w:t>
      </w:r>
      <w:r w:rsidR="00B25F9E">
        <w:rPr>
          <w:rFonts w:ascii="Times New Roman" w:hAnsi="Times New Roman" w:cs="Times New Roman"/>
          <w:sz w:val="28"/>
          <w:szCs w:val="28"/>
        </w:rPr>
        <w:t xml:space="preserve"> и виброударные методы погружения свай </w:t>
      </w:r>
      <w:r w:rsidR="00D810C6" w:rsidRPr="00D810C6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D810C6" w:rsidRPr="00D810C6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="00F3079F" w:rsidRPr="00D810C6">
        <w:rPr>
          <w:rFonts w:ascii="Times New Roman" w:hAnsi="Times New Roman" w:cs="Times New Roman"/>
          <w:sz w:val="28"/>
          <w:szCs w:val="28"/>
        </w:rPr>
        <w:fldChar w:fldCharType="begin"/>
      </w:r>
      <w:r w:rsidR="00D810C6" w:rsidRPr="00D810C6">
        <w:rPr>
          <w:rFonts w:ascii="Times New Roman" w:hAnsi="Times New Roman" w:cs="Times New Roman"/>
          <w:sz w:val="28"/>
          <w:szCs w:val="28"/>
        </w:rPr>
        <w:instrText xml:space="preserve"> HYPERLINK "http://</w:instrText>
      </w:r>
      <w:r w:rsidR="00D810C6" w:rsidRPr="00D810C6">
        <w:rPr>
          <w:rFonts w:ascii="Times New Roman" w:hAnsi="Times New Roman" w:cs="Times New Roman"/>
          <w:sz w:val="28"/>
          <w:szCs w:val="28"/>
          <w:lang w:val="en-US"/>
        </w:rPr>
        <w:instrText>webkonspect</w:instrText>
      </w:r>
      <w:r w:rsidR="00D810C6" w:rsidRPr="00D810C6">
        <w:rPr>
          <w:rFonts w:ascii="Times New Roman" w:hAnsi="Times New Roman" w:cs="Times New Roman"/>
          <w:sz w:val="28"/>
          <w:szCs w:val="28"/>
        </w:rPr>
        <w:instrText>.</w:instrText>
      </w:r>
      <w:r w:rsidR="00D810C6" w:rsidRPr="00D810C6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D810C6" w:rsidRPr="00D810C6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F3079F" w:rsidRPr="00D810C6">
        <w:rPr>
          <w:rFonts w:ascii="Times New Roman" w:hAnsi="Times New Roman" w:cs="Times New Roman"/>
          <w:sz w:val="28"/>
          <w:szCs w:val="28"/>
        </w:rPr>
        <w:fldChar w:fldCharType="separate"/>
      </w:r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http://</w:t>
      </w:r>
      <w:proofErr w:type="spellStart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webkonspect</w:t>
      </w:r>
      <w:proofErr w:type="spellEnd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proofErr w:type="spellEnd"/>
      <w:r w:rsidR="00F3079F" w:rsidRPr="00D810C6">
        <w:rPr>
          <w:rFonts w:ascii="Times New Roman" w:hAnsi="Times New Roman" w:cs="Times New Roman"/>
          <w:sz w:val="28"/>
          <w:szCs w:val="28"/>
        </w:rPr>
        <w:fldChar w:fldCharType="end"/>
      </w:r>
      <w:r w:rsidR="00D810C6" w:rsidRPr="00D810C6">
        <w:rPr>
          <w:rFonts w:ascii="Times New Roman" w:hAnsi="Times New Roman" w:cs="Times New Roman"/>
          <w:sz w:val="28"/>
          <w:szCs w:val="28"/>
        </w:rPr>
        <w:t xml:space="preserve">  ]</w:t>
      </w:r>
    </w:p>
    <w:p w:rsidR="00605F64" w:rsidRPr="00135F4A" w:rsidRDefault="00605F64" w:rsidP="00605F6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Вдавливание свай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вибравдавливающих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установок </w:t>
      </w:r>
      <w:r w:rsidRPr="00605F64">
        <w:rPr>
          <w:rFonts w:ascii="Times New Roman" w:hAnsi="Times New Roman" w:cs="Times New Roman"/>
          <w:sz w:val="28"/>
          <w:szCs w:val="28"/>
        </w:rPr>
        <w:t xml:space="preserve">      </w:t>
      </w:r>
      <w:r w:rsidR="00D810C6" w:rsidRPr="00D810C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05F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10C6" w:rsidRPr="00D810C6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="00F3079F" w:rsidRPr="00D810C6">
        <w:rPr>
          <w:rFonts w:ascii="Times New Roman" w:hAnsi="Times New Roman" w:cs="Times New Roman"/>
          <w:sz w:val="28"/>
          <w:szCs w:val="28"/>
        </w:rPr>
        <w:fldChar w:fldCharType="begin"/>
      </w:r>
      <w:r w:rsidR="00D810C6" w:rsidRPr="00D810C6">
        <w:rPr>
          <w:rFonts w:ascii="Times New Roman" w:hAnsi="Times New Roman" w:cs="Times New Roman"/>
          <w:sz w:val="28"/>
          <w:szCs w:val="28"/>
        </w:rPr>
        <w:instrText xml:space="preserve"> HYPERLINK "http://</w:instrText>
      </w:r>
      <w:r w:rsidR="00D810C6" w:rsidRPr="00D810C6">
        <w:rPr>
          <w:rFonts w:ascii="Times New Roman" w:hAnsi="Times New Roman" w:cs="Times New Roman"/>
          <w:sz w:val="28"/>
          <w:szCs w:val="28"/>
          <w:lang w:val="en-US"/>
        </w:rPr>
        <w:instrText>bibliotekar</w:instrText>
      </w:r>
      <w:r w:rsidR="00D810C6" w:rsidRPr="00D810C6">
        <w:rPr>
          <w:rFonts w:ascii="Times New Roman" w:hAnsi="Times New Roman" w:cs="Times New Roman"/>
          <w:sz w:val="28"/>
          <w:szCs w:val="28"/>
        </w:rPr>
        <w:instrText>.</w:instrText>
      </w:r>
      <w:r w:rsidR="00D810C6" w:rsidRPr="00D810C6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D810C6" w:rsidRPr="00D810C6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F3079F" w:rsidRPr="00D810C6">
        <w:rPr>
          <w:rFonts w:ascii="Times New Roman" w:hAnsi="Times New Roman" w:cs="Times New Roman"/>
          <w:sz w:val="28"/>
          <w:szCs w:val="28"/>
        </w:rPr>
        <w:fldChar w:fldCharType="separate"/>
      </w:r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http://</w:t>
      </w:r>
      <w:proofErr w:type="spellStart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bibliotekar</w:t>
      </w:r>
      <w:proofErr w:type="spellEnd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proofErr w:type="spellEnd"/>
      <w:r w:rsidR="00F3079F" w:rsidRPr="00D810C6">
        <w:rPr>
          <w:rFonts w:ascii="Times New Roman" w:hAnsi="Times New Roman" w:cs="Times New Roman"/>
          <w:sz w:val="28"/>
          <w:szCs w:val="28"/>
        </w:rPr>
        <w:fldChar w:fldCharType="end"/>
      </w:r>
      <w:r w:rsidR="00D810C6" w:rsidRPr="00D810C6">
        <w:rPr>
          <w:rFonts w:ascii="Times New Roman" w:hAnsi="Times New Roman" w:cs="Times New Roman"/>
          <w:sz w:val="28"/>
          <w:szCs w:val="28"/>
        </w:rPr>
        <w:t xml:space="preserve">  ]</w:t>
      </w:r>
    </w:p>
    <w:p w:rsidR="00135F4A" w:rsidRPr="00605F64" w:rsidRDefault="00135F4A" w:rsidP="006202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Типовая технологическая карта </w:t>
      </w:r>
      <w:proofErr w:type="gramStart"/>
      <w:r w:rsidR="00D810C6" w:rsidRPr="00D810C6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="006202B6" w:rsidRPr="006202B6">
        <w:rPr>
          <w:rFonts w:ascii="Times New Roman" w:hAnsi="Times New Roman" w:cs="Times New Roman"/>
          <w:sz w:val="28"/>
          <w:szCs w:val="28"/>
        </w:rPr>
        <w:t xml:space="preserve">http:// </w:t>
      </w:r>
      <w:r w:rsidR="006202B6">
        <w:rPr>
          <w:rFonts w:ascii="Times New Roman" w:hAnsi="Times New Roman" w:cs="Times New Roman"/>
          <w:sz w:val="28"/>
          <w:szCs w:val="28"/>
          <w:lang w:val="en-US"/>
        </w:rPr>
        <w:t>bib</w:t>
      </w:r>
      <w:r w:rsidR="006202B6" w:rsidRPr="006202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202B6">
        <w:rPr>
          <w:rFonts w:ascii="Times New Roman" w:hAnsi="Times New Roman" w:cs="Times New Roman"/>
          <w:sz w:val="28"/>
          <w:szCs w:val="28"/>
          <w:lang w:val="en-US"/>
        </w:rPr>
        <w:t>convdocs</w:t>
      </w:r>
      <w:proofErr w:type="spellEnd"/>
      <w:r w:rsidR="006202B6" w:rsidRPr="006202B6">
        <w:rPr>
          <w:rFonts w:ascii="Times New Roman" w:hAnsi="Times New Roman" w:cs="Times New Roman"/>
          <w:sz w:val="28"/>
          <w:szCs w:val="28"/>
        </w:rPr>
        <w:t>.</w:t>
      </w:r>
      <w:r w:rsidR="006202B6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D810C6" w:rsidRPr="00D810C6">
        <w:rPr>
          <w:rFonts w:ascii="Times New Roman" w:hAnsi="Times New Roman" w:cs="Times New Roman"/>
          <w:sz w:val="28"/>
          <w:szCs w:val="28"/>
        </w:rPr>
        <w:t xml:space="preserve"> ]</w:t>
      </w:r>
    </w:p>
    <w:p w:rsidR="00425F39" w:rsidRPr="00DE5E75" w:rsidRDefault="00DE5E75" w:rsidP="00DE5E7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«Роль физического эксперимента на уроках физики» </w:t>
      </w:r>
      <w:r w:rsidR="00D810C6" w:rsidRPr="00D810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10C6" w:rsidRPr="00D810C6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="00F3079F" w:rsidRPr="00D810C6">
        <w:rPr>
          <w:rFonts w:ascii="Times New Roman" w:hAnsi="Times New Roman" w:cs="Times New Roman"/>
          <w:sz w:val="28"/>
          <w:szCs w:val="28"/>
        </w:rPr>
        <w:fldChar w:fldCharType="begin"/>
      </w:r>
      <w:r w:rsidR="00D810C6" w:rsidRPr="00D810C6">
        <w:rPr>
          <w:rFonts w:ascii="Times New Roman" w:hAnsi="Times New Roman" w:cs="Times New Roman"/>
          <w:sz w:val="28"/>
          <w:szCs w:val="28"/>
        </w:rPr>
        <w:instrText xml:space="preserve"> HYPERLINK "http://</w:instrText>
      </w:r>
      <w:r w:rsidR="00D810C6" w:rsidRPr="00D810C6">
        <w:rPr>
          <w:rFonts w:ascii="Times New Roman" w:hAnsi="Times New Roman" w:cs="Times New Roman"/>
          <w:sz w:val="28"/>
          <w:szCs w:val="28"/>
          <w:lang w:val="en-US"/>
        </w:rPr>
        <w:instrText>kurs</w:instrText>
      </w:r>
      <w:r w:rsidR="00D810C6" w:rsidRPr="00D810C6">
        <w:rPr>
          <w:rFonts w:ascii="Times New Roman" w:hAnsi="Times New Roman" w:cs="Times New Roman"/>
          <w:sz w:val="28"/>
          <w:szCs w:val="28"/>
        </w:rPr>
        <w:instrText>.</w:instrText>
      </w:r>
      <w:r w:rsidR="00D810C6" w:rsidRPr="00D810C6">
        <w:rPr>
          <w:rFonts w:ascii="Times New Roman" w:hAnsi="Times New Roman" w:cs="Times New Roman"/>
          <w:sz w:val="28"/>
          <w:szCs w:val="28"/>
          <w:lang w:val="en-US"/>
        </w:rPr>
        <w:instrText>znate</w:instrText>
      </w:r>
      <w:r w:rsidR="00D810C6" w:rsidRPr="00D810C6">
        <w:rPr>
          <w:rFonts w:ascii="Times New Roman" w:hAnsi="Times New Roman" w:cs="Times New Roman"/>
          <w:sz w:val="28"/>
          <w:szCs w:val="28"/>
        </w:rPr>
        <w:instrText>.</w:instrText>
      </w:r>
      <w:r w:rsidR="00D810C6" w:rsidRPr="00D810C6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D810C6" w:rsidRPr="00D810C6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F3079F" w:rsidRPr="00D810C6">
        <w:rPr>
          <w:rFonts w:ascii="Times New Roman" w:hAnsi="Times New Roman" w:cs="Times New Roman"/>
          <w:sz w:val="28"/>
          <w:szCs w:val="28"/>
        </w:rPr>
        <w:fldChar w:fldCharType="separate"/>
      </w:r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http://</w:t>
      </w:r>
      <w:proofErr w:type="spellStart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kurs</w:t>
      </w:r>
      <w:proofErr w:type="spellEnd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znate</w:t>
      </w:r>
      <w:proofErr w:type="spellEnd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="00D810C6" w:rsidRPr="00D810C6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proofErr w:type="spellEnd"/>
      <w:r w:rsidR="00F3079F" w:rsidRPr="00D810C6">
        <w:rPr>
          <w:rFonts w:ascii="Times New Roman" w:hAnsi="Times New Roman" w:cs="Times New Roman"/>
          <w:sz w:val="28"/>
          <w:szCs w:val="28"/>
        </w:rPr>
        <w:fldChar w:fldCharType="end"/>
      </w:r>
      <w:r w:rsidR="00D810C6" w:rsidRPr="00D810C6">
        <w:rPr>
          <w:rFonts w:ascii="Times New Roman" w:hAnsi="Times New Roman" w:cs="Times New Roman"/>
          <w:sz w:val="28"/>
          <w:szCs w:val="28"/>
        </w:rPr>
        <w:t xml:space="preserve"> ]</w:t>
      </w:r>
    </w:p>
    <w:p w:rsidR="00DE5E75" w:rsidRPr="00DE5E75" w:rsidRDefault="00DE5E75" w:rsidP="00DE5E7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Материал по физике на тему:  «Активные формы и методы обучения как средство повышения эффективности на уроках физики»</w:t>
      </w:r>
      <w:r w:rsidR="006B79AE" w:rsidRPr="006B79AE">
        <w:rPr>
          <w:rFonts w:ascii="Times New Roman" w:hAnsi="Times New Roman" w:cs="Times New Roman"/>
          <w:sz w:val="28"/>
          <w:szCs w:val="28"/>
        </w:rPr>
        <w:t xml:space="preserve"> </w:t>
      </w:r>
      <w:r w:rsidR="00D810C6" w:rsidRPr="00D810C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="00D810C6" w:rsidRPr="00D810C6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="00F3079F">
        <w:fldChar w:fldCharType="begin"/>
      </w:r>
      <w:r w:rsidR="00811D68">
        <w:instrText>HYPERLINK</w:instrText>
      </w:r>
      <w:r w:rsidR="00F3079F">
        <w:fldChar w:fldCharType="separate"/>
      </w:r>
      <w:r w:rsidR="006202B6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http://</w:t>
      </w:r>
      <w:proofErr w:type="spellStart"/>
      <w:r w:rsidR="006202B6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nsportal</w:t>
      </w:r>
      <w:proofErr w:type="spellEnd"/>
      <w:r w:rsidR="006202B6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="006202B6" w:rsidRPr="006B79AE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proofErr w:type="spellEnd"/>
      <w:r w:rsidR="00F3079F">
        <w:fldChar w:fldCharType="end"/>
      </w:r>
      <w:r w:rsidR="00D810C6" w:rsidRPr="00D810C6">
        <w:t xml:space="preserve"> </w:t>
      </w:r>
      <w:r w:rsidR="00D810C6" w:rsidRPr="00D810C6">
        <w:rPr>
          <w:rFonts w:ascii="Times New Roman" w:hAnsi="Times New Roman" w:cs="Times New Roman"/>
        </w:rPr>
        <w:t xml:space="preserve"> </w:t>
      </w:r>
      <w:r w:rsidR="00D810C6" w:rsidRPr="00D810C6">
        <w:rPr>
          <w:rFonts w:ascii="Times New Roman" w:hAnsi="Times New Roman" w:cs="Times New Roman"/>
          <w:sz w:val="28"/>
          <w:szCs w:val="28"/>
        </w:rPr>
        <w:t>]</w:t>
      </w:r>
    </w:p>
    <w:p w:rsidR="00DE5E75" w:rsidRPr="00135F4A" w:rsidRDefault="00DE5E75" w:rsidP="00DE5E7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Развитие методологических знаний обучаемых</w:t>
      </w:r>
      <w:r w:rsidR="00D810C6" w:rsidRPr="00D810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10C6" w:rsidRPr="00D810C6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hyperlink w:history="1">
        <w:r w:rsidR="006202B6" w:rsidRPr="006B79A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http://</w:t>
        </w:r>
        <w:proofErr w:type="spellStart"/>
        <w:r w:rsidR="006202B6" w:rsidRPr="006B79A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torqprice</w:t>
        </w:r>
        <w:proofErr w:type="spellEnd"/>
        <w:r w:rsidR="006202B6" w:rsidRPr="006B79A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202B6" w:rsidRPr="006B79A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D810C6" w:rsidRPr="00D810C6">
        <w:rPr>
          <w:rFonts w:ascii="Times New Roman" w:hAnsi="Times New Roman" w:cs="Times New Roman"/>
        </w:rPr>
        <w:t xml:space="preserve"> </w:t>
      </w:r>
      <w:r w:rsidR="00D810C6" w:rsidRPr="00D810C6">
        <w:rPr>
          <w:rFonts w:ascii="Times New Roman" w:hAnsi="Times New Roman" w:cs="Times New Roman"/>
          <w:sz w:val="28"/>
          <w:szCs w:val="28"/>
        </w:rPr>
        <w:t>]</w:t>
      </w:r>
    </w:p>
    <w:p w:rsidR="00135F4A" w:rsidRPr="00FA6824" w:rsidRDefault="00FA6824" w:rsidP="006202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10C6">
        <w:rPr>
          <w:rFonts w:ascii="Times New Roman" w:hAnsi="Times New Roman" w:cs="Times New Roman"/>
          <w:sz w:val="28"/>
          <w:szCs w:val="28"/>
        </w:rPr>
        <w:t xml:space="preserve"> </w:t>
      </w:r>
      <w:r w:rsidR="006202B6" w:rsidRPr="00FA6824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6202B6">
        <w:rPr>
          <w:rFonts w:ascii="Times New Roman" w:hAnsi="Times New Roman" w:cs="Times New Roman"/>
          <w:sz w:val="28"/>
          <w:szCs w:val="28"/>
          <w:lang w:val="en-US"/>
        </w:rPr>
        <w:t xml:space="preserve"> inethub.olvi.net.ua</w:t>
      </w:r>
    </w:p>
    <w:p w:rsidR="006202B6" w:rsidRPr="006202B6" w:rsidRDefault="00FA6824" w:rsidP="006202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02B6" w:rsidRPr="006202B6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6202B6">
        <w:rPr>
          <w:rFonts w:ascii="Times New Roman" w:hAnsi="Times New Roman" w:cs="Times New Roman"/>
          <w:sz w:val="28"/>
          <w:szCs w:val="28"/>
          <w:lang w:val="en-US"/>
        </w:rPr>
        <w:t xml:space="preserve"> eqworld.ipmnet.ru</w:t>
      </w:r>
    </w:p>
    <w:p w:rsidR="006202B6" w:rsidRPr="006202B6" w:rsidRDefault="00FA6824" w:rsidP="006202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2B6" w:rsidRPr="006202B6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6202B6">
        <w:rPr>
          <w:rFonts w:ascii="Times New Roman" w:hAnsi="Times New Roman" w:cs="Times New Roman"/>
          <w:sz w:val="28"/>
          <w:szCs w:val="28"/>
          <w:lang w:val="en-US"/>
        </w:rPr>
        <w:t xml:space="preserve"> rushkolnik.ru</w:t>
      </w:r>
    </w:p>
    <w:p w:rsidR="006202B6" w:rsidRPr="006202B6" w:rsidRDefault="00FA6824" w:rsidP="006202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2B6" w:rsidRPr="006202B6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6202B6">
        <w:rPr>
          <w:rFonts w:ascii="Times New Roman" w:hAnsi="Times New Roman" w:cs="Times New Roman"/>
          <w:sz w:val="28"/>
          <w:szCs w:val="28"/>
          <w:lang w:val="en-US"/>
        </w:rPr>
        <w:t xml:space="preserve"> bestreferat.ru</w:t>
      </w:r>
    </w:p>
    <w:p w:rsidR="006202B6" w:rsidRPr="006202B6" w:rsidRDefault="00FA6824" w:rsidP="006202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2B6" w:rsidRPr="006202B6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6202B6">
        <w:rPr>
          <w:rFonts w:ascii="Times New Roman" w:hAnsi="Times New Roman" w:cs="Times New Roman"/>
          <w:sz w:val="28"/>
          <w:szCs w:val="28"/>
          <w:lang w:val="en-US"/>
        </w:rPr>
        <w:t xml:space="preserve"> dp5.ru</w:t>
      </w:r>
    </w:p>
    <w:p w:rsidR="006202B6" w:rsidRPr="00B63A6D" w:rsidRDefault="00FA6824" w:rsidP="006202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2B6" w:rsidRPr="006202B6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6202B6">
        <w:rPr>
          <w:rFonts w:ascii="Times New Roman" w:hAnsi="Times New Roman" w:cs="Times New Roman"/>
          <w:sz w:val="28"/>
          <w:szCs w:val="28"/>
          <w:lang w:val="en-US"/>
        </w:rPr>
        <w:t xml:space="preserve"> lib.convdocs.org</w:t>
      </w:r>
    </w:p>
    <w:p w:rsidR="00B63A6D" w:rsidRPr="00B63A6D" w:rsidRDefault="00FA6824" w:rsidP="00B63A6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A6D" w:rsidRPr="00B63A6D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B63A6D">
        <w:rPr>
          <w:rFonts w:ascii="Times New Roman" w:hAnsi="Times New Roman" w:cs="Times New Roman"/>
          <w:sz w:val="28"/>
          <w:szCs w:val="28"/>
          <w:lang w:val="en-US"/>
        </w:rPr>
        <w:t xml:space="preserve"> festival.1september.ru</w:t>
      </w:r>
    </w:p>
    <w:p w:rsidR="00B63A6D" w:rsidRPr="00DE5E75" w:rsidRDefault="00FA6824" w:rsidP="00B63A6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A6D" w:rsidRPr="00B63A6D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B63A6D">
        <w:rPr>
          <w:rFonts w:ascii="Times New Roman" w:hAnsi="Times New Roman" w:cs="Times New Roman"/>
          <w:sz w:val="28"/>
          <w:szCs w:val="28"/>
          <w:lang w:val="en-US"/>
        </w:rPr>
        <w:t xml:space="preserve"> pandia.ru</w:t>
      </w:r>
    </w:p>
    <w:sectPr w:rsidR="00B63A6D" w:rsidRPr="00DE5E75" w:rsidSect="00FA6824">
      <w:footerReference w:type="default" r:id="rId4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BF8" w:rsidRDefault="00A12BF8" w:rsidP="00B03C6B">
      <w:pPr>
        <w:spacing w:after="0" w:line="240" w:lineRule="auto"/>
      </w:pPr>
      <w:r>
        <w:separator/>
      </w:r>
    </w:p>
  </w:endnote>
  <w:endnote w:type="continuationSeparator" w:id="0">
    <w:p w:rsidR="00A12BF8" w:rsidRDefault="00A12BF8" w:rsidP="00B03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09147"/>
    </w:sdtPr>
    <w:sdtContent>
      <w:p w:rsidR="00523DED" w:rsidRDefault="00F3079F">
        <w:pPr>
          <w:pStyle w:val="a9"/>
          <w:jc w:val="right"/>
        </w:pPr>
        <w:fldSimple w:instr=" PAGE   \* MERGEFORMAT ">
          <w:r w:rsidR="00E727CD">
            <w:rPr>
              <w:noProof/>
            </w:rPr>
            <w:t>2</w:t>
          </w:r>
        </w:fldSimple>
      </w:p>
    </w:sdtContent>
  </w:sdt>
  <w:p w:rsidR="00523DED" w:rsidRDefault="00523D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BF8" w:rsidRDefault="00A12BF8" w:rsidP="00B03C6B">
      <w:pPr>
        <w:spacing w:after="0" w:line="240" w:lineRule="auto"/>
      </w:pPr>
      <w:r>
        <w:separator/>
      </w:r>
    </w:p>
  </w:footnote>
  <w:footnote w:type="continuationSeparator" w:id="0">
    <w:p w:rsidR="00A12BF8" w:rsidRDefault="00A12BF8" w:rsidP="00B03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67CD"/>
    <w:multiLevelType w:val="hybridMultilevel"/>
    <w:tmpl w:val="EAA66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1ED1ABE"/>
    <w:multiLevelType w:val="hybridMultilevel"/>
    <w:tmpl w:val="52AC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B43288E"/>
    <w:multiLevelType w:val="multilevel"/>
    <w:tmpl w:val="035C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AA2715"/>
    <w:multiLevelType w:val="hybridMultilevel"/>
    <w:tmpl w:val="0D98E7F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41F176CB"/>
    <w:multiLevelType w:val="hybridMultilevel"/>
    <w:tmpl w:val="CFF0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BE6266"/>
    <w:multiLevelType w:val="hybridMultilevel"/>
    <w:tmpl w:val="7A8A6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A276EBC"/>
    <w:multiLevelType w:val="hybridMultilevel"/>
    <w:tmpl w:val="EA1E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D8E0EE2"/>
    <w:multiLevelType w:val="hybridMultilevel"/>
    <w:tmpl w:val="2A9AA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03C6B"/>
    <w:rsid w:val="00051BF8"/>
    <w:rsid w:val="00101CFA"/>
    <w:rsid w:val="001069EC"/>
    <w:rsid w:val="00130799"/>
    <w:rsid w:val="00135F4A"/>
    <w:rsid w:val="001F0F5A"/>
    <w:rsid w:val="00206D22"/>
    <w:rsid w:val="00216FF6"/>
    <w:rsid w:val="002B052D"/>
    <w:rsid w:val="003168F7"/>
    <w:rsid w:val="00331937"/>
    <w:rsid w:val="00335A21"/>
    <w:rsid w:val="00371FA5"/>
    <w:rsid w:val="003945A4"/>
    <w:rsid w:val="003E1A3E"/>
    <w:rsid w:val="003E2C9E"/>
    <w:rsid w:val="00425F39"/>
    <w:rsid w:val="00435F74"/>
    <w:rsid w:val="00440BE9"/>
    <w:rsid w:val="004709CA"/>
    <w:rsid w:val="00492D3A"/>
    <w:rsid w:val="004A04E4"/>
    <w:rsid w:val="004B7F50"/>
    <w:rsid w:val="00523DED"/>
    <w:rsid w:val="00605F64"/>
    <w:rsid w:val="006202B6"/>
    <w:rsid w:val="006B282E"/>
    <w:rsid w:val="006B79AE"/>
    <w:rsid w:val="006F667B"/>
    <w:rsid w:val="00704592"/>
    <w:rsid w:val="007374E2"/>
    <w:rsid w:val="00775DC1"/>
    <w:rsid w:val="007A2EE6"/>
    <w:rsid w:val="007B29CF"/>
    <w:rsid w:val="00811D68"/>
    <w:rsid w:val="0082318C"/>
    <w:rsid w:val="00833031"/>
    <w:rsid w:val="00861832"/>
    <w:rsid w:val="0087084B"/>
    <w:rsid w:val="008E7D40"/>
    <w:rsid w:val="0090169D"/>
    <w:rsid w:val="00960AD4"/>
    <w:rsid w:val="00997437"/>
    <w:rsid w:val="009A3C1C"/>
    <w:rsid w:val="009B6438"/>
    <w:rsid w:val="009C6322"/>
    <w:rsid w:val="009F12BC"/>
    <w:rsid w:val="009F4F6D"/>
    <w:rsid w:val="00A12BF8"/>
    <w:rsid w:val="00A373EE"/>
    <w:rsid w:val="00AA1D72"/>
    <w:rsid w:val="00AA30FF"/>
    <w:rsid w:val="00AD5946"/>
    <w:rsid w:val="00B03C6B"/>
    <w:rsid w:val="00B21EE7"/>
    <w:rsid w:val="00B25F9E"/>
    <w:rsid w:val="00B26355"/>
    <w:rsid w:val="00B5153F"/>
    <w:rsid w:val="00B63A6D"/>
    <w:rsid w:val="00B64A4A"/>
    <w:rsid w:val="00B96C17"/>
    <w:rsid w:val="00BC02DD"/>
    <w:rsid w:val="00BD783F"/>
    <w:rsid w:val="00C37804"/>
    <w:rsid w:val="00C449B6"/>
    <w:rsid w:val="00CA05AC"/>
    <w:rsid w:val="00CD4C10"/>
    <w:rsid w:val="00CF16E2"/>
    <w:rsid w:val="00CF607B"/>
    <w:rsid w:val="00D10441"/>
    <w:rsid w:val="00D80926"/>
    <w:rsid w:val="00D810C6"/>
    <w:rsid w:val="00DE5E75"/>
    <w:rsid w:val="00DF6629"/>
    <w:rsid w:val="00E727CD"/>
    <w:rsid w:val="00EA608F"/>
    <w:rsid w:val="00EC005B"/>
    <w:rsid w:val="00F3079F"/>
    <w:rsid w:val="00F525D2"/>
    <w:rsid w:val="00F927ED"/>
    <w:rsid w:val="00FA6824"/>
    <w:rsid w:val="00FE618E"/>
    <w:rsid w:val="00FF4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9D"/>
  </w:style>
  <w:style w:type="paragraph" w:styleId="3">
    <w:name w:val="heading 3"/>
    <w:basedOn w:val="a"/>
    <w:next w:val="a"/>
    <w:link w:val="30"/>
    <w:uiPriority w:val="99"/>
    <w:qFormat/>
    <w:rsid w:val="00425F39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03C6B"/>
    <w:pPr>
      <w:spacing w:after="0" w:line="240" w:lineRule="auto"/>
    </w:pPr>
  </w:style>
  <w:style w:type="paragraph" w:customStyle="1" w:styleId="a4">
    <w:name w:val="Чертежный"/>
    <w:uiPriority w:val="99"/>
    <w:rsid w:val="00B03C6B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/>
    </w:rPr>
  </w:style>
  <w:style w:type="paragraph" w:styleId="a5">
    <w:name w:val="Title"/>
    <w:basedOn w:val="a"/>
    <w:link w:val="a6"/>
    <w:uiPriority w:val="99"/>
    <w:qFormat/>
    <w:rsid w:val="00B03C6B"/>
    <w:pPr>
      <w:spacing w:after="0" w:line="360" w:lineRule="auto"/>
      <w:ind w:firstLine="851"/>
      <w:jc w:val="center"/>
    </w:pPr>
    <w:rPr>
      <w:rFonts w:ascii="Calibri" w:eastAsia="Times New Roman" w:hAnsi="Calibri" w:cs="Calibri"/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rsid w:val="00B03C6B"/>
    <w:rPr>
      <w:rFonts w:ascii="Calibri" w:eastAsia="Times New Roman" w:hAnsi="Calibri" w:cs="Calibri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0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3C6B"/>
  </w:style>
  <w:style w:type="paragraph" w:styleId="a9">
    <w:name w:val="footer"/>
    <w:basedOn w:val="a"/>
    <w:link w:val="aa"/>
    <w:uiPriority w:val="99"/>
    <w:unhideWhenUsed/>
    <w:rsid w:val="00B0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3C6B"/>
  </w:style>
  <w:style w:type="paragraph" w:styleId="ab">
    <w:name w:val="Normal (Web)"/>
    <w:basedOn w:val="a"/>
    <w:uiPriority w:val="99"/>
    <w:semiHidden/>
    <w:rsid w:val="00B03C6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apple-converted-space">
    <w:name w:val="apple-converted-space"/>
    <w:basedOn w:val="a0"/>
    <w:rsid w:val="00B03C6B"/>
  </w:style>
  <w:style w:type="paragraph" w:styleId="ac">
    <w:name w:val="List Paragraph"/>
    <w:basedOn w:val="a"/>
    <w:uiPriority w:val="99"/>
    <w:qFormat/>
    <w:rsid w:val="00B03C6B"/>
    <w:pPr>
      <w:ind w:left="720"/>
    </w:pPr>
    <w:rPr>
      <w:rFonts w:ascii="Calibri" w:eastAsia="Times New Roman" w:hAnsi="Calibri" w:cs="Calibri"/>
    </w:rPr>
  </w:style>
  <w:style w:type="paragraph" w:customStyle="1" w:styleId="1">
    <w:name w:val="Абзац списка1"/>
    <w:basedOn w:val="a"/>
    <w:uiPriority w:val="99"/>
    <w:rsid w:val="00B03C6B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425F39"/>
    <w:rPr>
      <w:rFonts w:ascii="Cambria" w:eastAsia="Times New Roman" w:hAnsi="Cambria" w:cs="Cambria"/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5F39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8E7D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alnam.ru/book_e_chem.php?id=3" TargetMode="External"/><Relationship Id="rId39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hyperlink" Target="http://alnam.ru/book_e_phis.php?id=61" TargetMode="External"/><Relationship Id="rId34" Type="http://schemas.openxmlformats.org/officeDocument/2006/relationships/image" Target="media/image13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alnam.ru/book_e_chem.php?id=100" TargetMode="External"/><Relationship Id="rId33" Type="http://schemas.openxmlformats.org/officeDocument/2006/relationships/hyperlink" Target="http://alnam.ru/book_e_chem.php?id=34" TargetMode="External"/><Relationship Id="rId38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alnam.ru/book_e_chem.php?id=128" TargetMode="External"/><Relationship Id="rId29" Type="http://schemas.openxmlformats.org/officeDocument/2006/relationships/hyperlink" Target="http://alnam.ru/book_e_chem.php?id=3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lib.alnam.ru/book_phis9.php?id=6" TargetMode="External"/><Relationship Id="rId32" Type="http://schemas.openxmlformats.org/officeDocument/2006/relationships/hyperlink" Target="http://alnam.ru/book_e_chem.php?id=100" TargetMode="External"/><Relationship Id="rId37" Type="http://schemas.openxmlformats.org/officeDocument/2006/relationships/image" Target="media/image16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lib.alnam.ru/book_phis9.php?id=6" TargetMode="External"/><Relationship Id="rId28" Type="http://schemas.openxmlformats.org/officeDocument/2006/relationships/hyperlink" Target="http://alnam.ru/book_e_chem.php?id=100" TargetMode="External"/><Relationship Id="rId36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://alnam.ru/book_e_chem.php?id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uckyfamilyman.ru/kak-vybrat-videokameru.html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alnam.ru/book_e_phis.php?id=43" TargetMode="External"/><Relationship Id="rId27" Type="http://schemas.openxmlformats.org/officeDocument/2006/relationships/hyperlink" Target="http://lib.alnam.ru/book_phis9.php?id=6" TargetMode="External"/><Relationship Id="rId30" Type="http://schemas.openxmlformats.org/officeDocument/2006/relationships/image" Target="media/image12.wmf"/><Relationship Id="rId35" Type="http://schemas.openxmlformats.org/officeDocument/2006/relationships/image" Target="media/image14.pn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5D26E-1B70-40C5-AA13-D454762A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36</Pages>
  <Words>6053</Words>
  <Characters>34503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Людас</cp:lastModifiedBy>
  <cp:revision>39</cp:revision>
  <dcterms:created xsi:type="dcterms:W3CDTF">2015-06-18T12:07:00Z</dcterms:created>
  <dcterms:modified xsi:type="dcterms:W3CDTF">2015-06-24T06:17:00Z</dcterms:modified>
</cp:coreProperties>
</file>