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DA00E4" w14:textId="3F8F4815" w:rsidR="00315B83" w:rsidRDefault="00315B83" w:rsidP="7AF8983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 wp14:anchorId="6543F3BB" wp14:editId="069D4878">
            <wp:extent cx="5939790" cy="8474409"/>
            <wp:effectExtent l="0" t="0" r="3810" b="3175"/>
            <wp:docPr id="5" name="Рисунок 5" descr="C:\Users\user\Desktop\Титул Белошапк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 Белошапкина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460E44D" w14:textId="77777777" w:rsidR="00315B83" w:rsidRDefault="00315B83" w:rsidP="7AF8983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A3C685" w14:textId="18C23280" w:rsidR="00232030" w:rsidRDefault="1B185446" w:rsidP="7AF8983D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1B185446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Введение</w:t>
      </w:r>
    </w:p>
    <w:p w14:paraId="6CE43CD9" w14:textId="0411A0EF" w:rsidR="003A1019" w:rsidRPr="00232030" w:rsidRDefault="003A1019" w:rsidP="0023203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E30BC8" w14:textId="31628924" w:rsidR="7010D357" w:rsidRDefault="7010D357" w:rsidP="7010D3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010D357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14:paraId="14510E52" w14:textId="717789B4" w:rsidR="00232030" w:rsidRPr="00232030" w:rsidRDefault="33E39A92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33E39A92">
        <w:rPr>
          <w:rFonts w:ascii="Times New Roman" w:hAnsi="Times New Roman" w:cs="Times New Roman"/>
          <w:sz w:val="28"/>
          <w:szCs w:val="28"/>
        </w:rPr>
        <w:t xml:space="preserve">В </w:t>
      </w:r>
      <w:r w:rsidR="0CF6A196" w:rsidRPr="0CF6A196">
        <w:rPr>
          <w:rFonts w:ascii="Times New Roman" w:hAnsi="Times New Roman" w:cs="Times New Roman"/>
          <w:sz w:val="28"/>
          <w:szCs w:val="28"/>
        </w:rPr>
        <w:t>условиях реформы</w:t>
      </w:r>
      <w:r w:rsidRPr="33E39A92">
        <w:rPr>
          <w:rFonts w:ascii="Times New Roman" w:hAnsi="Times New Roman" w:cs="Times New Roman"/>
          <w:sz w:val="28"/>
          <w:szCs w:val="28"/>
        </w:rPr>
        <w:t xml:space="preserve"> образования, </w:t>
      </w:r>
      <w:r w:rsidR="0CF6A196" w:rsidRPr="0CF6A196">
        <w:rPr>
          <w:rFonts w:ascii="Times New Roman" w:hAnsi="Times New Roman" w:cs="Times New Roman"/>
          <w:sz w:val="28"/>
          <w:szCs w:val="28"/>
        </w:rPr>
        <w:t>одно</w:t>
      </w:r>
      <w:r w:rsidRPr="33E39A92">
        <w:rPr>
          <w:rFonts w:ascii="Times New Roman" w:hAnsi="Times New Roman" w:cs="Times New Roman"/>
          <w:sz w:val="28"/>
          <w:szCs w:val="28"/>
        </w:rPr>
        <w:t xml:space="preserve"> из 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важнейших </w:t>
      </w:r>
      <w:r w:rsidRPr="33E39A92">
        <w:rPr>
          <w:rFonts w:ascii="Times New Roman" w:hAnsi="Times New Roman" w:cs="Times New Roman"/>
          <w:sz w:val="28"/>
          <w:szCs w:val="28"/>
        </w:rPr>
        <w:t xml:space="preserve">направлений </w:t>
      </w:r>
      <w:r w:rsidR="0CF6A196" w:rsidRPr="0CF6A196">
        <w:rPr>
          <w:rFonts w:ascii="Times New Roman" w:hAnsi="Times New Roman" w:cs="Times New Roman"/>
          <w:sz w:val="28"/>
          <w:szCs w:val="28"/>
        </w:rPr>
        <w:t>считается усовершенствование</w:t>
      </w:r>
      <w:r w:rsidRPr="33E39A92">
        <w:rPr>
          <w:rFonts w:ascii="Times New Roman" w:hAnsi="Times New Roman" w:cs="Times New Roman"/>
          <w:sz w:val="28"/>
          <w:szCs w:val="28"/>
        </w:rPr>
        <w:t xml:space="preserve"> профильного обучения в старших классах</w:t>
      </w:r>
      <w:r w:rsidR="0CF6A196" w:rsidRPr="0CF6A196">
        <w:rPr>
          <w:rFonts w:ascii="Times New Roman" w:hAnsi="Times New Roman" w:cs="Times New Roman"/>
          <w:sz w:val="28"/>
          <w:szCs w:val="28"/>
        </w:rPr>
        <w:t>.</w:t>
      </w:r>
      <w:r w:rsidRPr="33E39A92">
        <w:rPr>
          <w:rFonts w:ascii="Times New Roman" w:hAnsi="Times New Roman" w:cs="Times New Roman"/>
          <w:sz w:val="28"/>
          <w:szCs w:val="28"/>
        </w:rPr>
        <w:t xml:space="preserve"> Профильное обучение предоставляет учащимся возможность реализовать свои потребности в изучении предметов </w:t>
      </w:r>
      <w:r w:rsidR="0CF6A196" w:rsidRPr="0CF6A196">
        <w:rPr>
          <w:rFonts w:ascii="Times New Roman" w:hAnsi="Times New Roman" w:cs="Times New Roman"/>
          <w:sz w:val="28"/>
          <w:szCs w:val="28"/>
        </w:rPr>
        <w:t>в старших классах</w:t>
      </w:r>
      <w:r w:rsidRPr="33E39A92">
        <w:rPr>
          <w:rFonts w:ascii="Times New Roman" w:hAnsi="Times New Roman" w:cs="Times New Roman"/>
          <w:sz w:val="28"/>
          <w:szCs w:val="28"/>
        </w:rPr>
        <w:t xml:space="preserve"> общеобразовательной школы, позволяет учитывать интересы учащихся в отношении дальнейших жизненных планов.</w:t>
      </w:r>
    </w:p>
    <w:p w14:paraId="5F037C05" w14:textId="1308DE0C" w:rsidR="0CF6A196" w:rsidRDefault="00232030" w:rsidP="0CF6A1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Элективные курсы </w:t>
      </w:r>
      <w:proofErr w:type="gramStart"/>
      <w:r w:rsidR="0CF6A196" w:rsidRPr="0CF6A196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="0CF6A196" w:rsidRPr="0CF6A196">
        <w:rPr>
          <w:rFonts w:ascii="Times New Roman" w:hAnsi="Times New Roman" w:cs="Times New Roman"/>
          <w:sz w:val="28"/>
          <w:szCs w:val="28"/>
        </w:rPr>
        <w:t>то курсы, которые</w:t>
      </w:r>
      <w:r w:rsidRPr="00232030">
        <w:rPr>
          <w:rFonts w:ascii="Times New Roman" w:hAnsi="Times New Roman" w:cs="Times New Roman"/>
          <w:sz w:val="28"/>
          <w:szCs w:val="28"/>
        </w:rPr>
        <w:t xml:space="preserve"> являются 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не </w:t>
      </w:r>
      <w:r w:rsidRPr="00232030">
        <w:rPr>
          <w:rFonts w:ascii="Times New Roman" w:hAnsi="Times New Roman" w:cs="Times New Roman"/>
          <w:sz w:val="28"/>
          <w:szCs w:val="28"/>
        </w:rPr>
        <w:t>обязательными для посещения всеми учащимися</w:t>
      </w:r>
      <w:r w:rsidR="0CF6A196" w:rsidRPr="0CF6A196">
        <w:rPr>
          <w:rFonts w:ascii="Times New Roman" w:hAnsi="Times New Roman" w:cs="Times New Roman"/>
          <w:sz w:val="28"/>
          <w:szCs w:val="28"/>
        </w:rPr>
        <w:t>, но</w:t>
      </w:r>
      <w:r w:rsidRPr="00232030">
        <w:rPr>
          <w:rFonts w:ascii="Times New Roman" w:hAnsi="Times New Roman" w:cs="Times New Roman"/>
          <w:sz w:val="28"/>
          <w:szCs w:val="28"/>
        </w:rPr>
        <w:t xml:space="preserve"> ученики </w:t>
      </w:r>
      <w:r w:rsidR="0CF6A196" w:rsidRPr="0CF6A196">
        <w:rPr>
          <w:rFonts w:ascii="Times New Roman" w:hAnsi="Times New Roman" w:cs="Times New Roman"/>
          <w:sz w:val="28"/>
          <w:szCs w:val="28"/>
        </w:rPr>
        <w:t>обязаны</w:t>
      </w:r>
      <w:r w:rsidRPr="00232030">
        <w:rPr>
          <w:rFonts w:ascii="Times New Roman" w:hAnsi="Times New Roman" w:cs="Times New Roman"/>
          <w:sz w:val="28"/>
          <w:szCs w:val="28"/>
        </w:rPr>
        <w:t xml:space="preserve"> выбрать </w:t>
      </w:r>
      <w:r w:rsidR="0CF6A196" w:rsidRPr="0CF6A196">
        <w:rPr>
          <w:rFonts w:ascii="Times New Roman" w:hAnsi="Times New Roman" w:cs="Times New Roman"/>
          <w:sz w:val="28"/>
          <w:szCs w:val="28"/>
        </w:rPr>
        <w:t>некоторые их</w:t>
      </w:r>
      <w:r w:rsidRPr="00232030">
        <w:rPr>
          <w:rFonts w:ascii="Times New Roman" w:hAnsi="Times New Roman" w:cs="Times New Roman"/>
          <w:sz w:val="28"/>
          <w:szCs w:val="28"/>
        </w:rPr>
        <w:t xml:space="preserve"> количество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. Такие курсы дают определённые возможности как учебном процессе профильного, так и </w:t>
      </w:r>
      <w:proofErr w:type="spellStart"/>
      <w:r w:rsidR="0CF6A196" w:rsidRPr="0CF6A196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="0CF6A196" w:rsidRPr="0CF6A196">
        <w:rPr>
          <w:rFonts w:ascii="Times New Roman" w:hAnsi="Times New Roman" w:cs="Times New Roman"/>
          <w:sz w:val="28"/>
          <w:szCs w:val="28"/>
        </w:rPr>
        <w:t xml:space="preserve"> направления.</w:t>
      </w:r>
    </w:p>
    <w:p w14:paraId="58718AB7" w14:textId="5FA95CF3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Элективные курсы реализуются за счет школьного компонента учебного плана и выполняют две функции:</w:t>
      </w:r>
    </w:p>
    <w:p w14:paraId="11F82A27" w14:textId="29586825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- поддерживают изучение основных профильных курсов на заданном профильным стандартом уровне.</w:t>
      </w:r>
    </w:p>
    <w:p w14:paraId="0C837AA2" w14:textId="77777777" w:rsid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- создают возможность для построения индивидуальных образовательных траекторий. Элективные курсы как бы "компенсируют" во многом достаточно ограниченные возможности базовых и профильных курсов в удовлетворении разнообразных образовательных потребностей старшеклассников.</w:t>
      </w:r>
    </w:p>
    <w:p w14:paraId="174CA0D5" w14:textId="2A58AE7E" w:rsidR="0095191A" w:rsidRPr="0095191A" w:rsidRDefault="0CF6A196" w:rsidP="0095191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CF6A196">
        <w:rPr>
          <w:rFonts w:ascii="Times New Roman" w:hAnsi="Times New Roman" w:cs="Times New Roman"/>
          <w:b/>
          <w:bCs/>
          <w:sz w:val="28"/>
          <w:szCs w:val="28"/>
        </w:rPr>
        <w:t>Целью работы</w:t>
      </w:r>
      <w:r w:rsidRPr="0CF6A196">
        <w:rPr>
          <w:rFonts w:ascii="Times New Roman" w:hAnsi="Times New Roman" w:cs="Times New Roman"/>
          <w:sz w:val="28"/>
          <w:szCs w:val="28"/>
        </w:rPr>
        <w:t xml:space="preserve"> является обозначение места элективных курсов в системе профильного обучения, а разработка элективного курса “Технология производства, добычи и использования алмазов” для школьников старших классов.</w:t>
      </w:r>
    </w:p>
    <w:p w14:paraId="612FC0C3" w14:textId="77777777" w:rsidR="0095191A" w:rsidRDefault="0095191A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91A">
        <w:rPr>
          <w:rFonts w:ascii="Times New Roman" w:hAnsi="Times New Roman" w:cs="Times New Roman"/>
          <w:b/>
          <w:sz w:val="28"/>
          <w:szCs w:val="28"/>
        </w:rPr>
        <w:t>Объект исследования:</w:t>
      </w:r>
      <w:r>
        <w:rPr>
          <w:rFonts w:ascii="Times New Roman" w:hAnsi="Times New Roman" w:cs="Times New Roman"/>
          <w:sz w:val="28"/>
          <w:szCs w:val="28"/>
        </w:rPr>
        <w:t xml:space="preserve"> элективные курсы</w:t>
      </w:r>
      <w:r w:rsidRPr="0095191A">
        <w:rPr>
          <w:rFonts w:ascii="Times New Roman" w:hAnsi="Times New Roman" w:cs="Times New Roman"/>
          <w:sz w:val="28"/>
          <w:szCs w:val="28"/>
        </w:rPr>
        <w:t xml:space="preserve"> для школьников старших классов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10ECDD9" w14:textId="77777777" w:rsidR="0095191A" w:rsidRPr="00232030" w:rsidRDefault="33E39A92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33E39A92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Предмет исследования:</w:t>
      </w:r>
      <w:r w:rsidRPr="33E39A92">
        <w:rPr>
          <w:rFonts w:ascii="Times New Roman" w:hAnsi="Times New Roman" w:cs="Times New Roman"/>
          <w:sz w:val="28"/>
          <w:szCs w:val="28"/>
        </w:rPr>
        <w:t xml:space="preserve"> элективный электронный ресурс «Технологии добычи, производства и использования алмазов» для школьников старших классов.</w:t>
      </w:r>
      <w:r w:rsidR="0095191A">
        <w:tab/>
      </w:r>
    </w:p>
    <w:p w14:paraId="796A6CB8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191A">
        <w:rPr>
          <w:rFonts w:ascii="Times New Roman" w:hAnsi="Times New Roman" w:cs="Times New Roman"/>
          <w:b/>
          <w:sz w:val="28"/>
          <w:szCs w:val="28"/>
        </w:rPr>
        <w:t>Задачами данной работы</w:t>
      </w:r>
      <w:r w:rsidRPr="0023203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0A2F7D47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1. </w:t>
      </w:r>
      <w:r w:rsidR="00AC2854">
        <w:rPr>
          <w:rFonts w:ascii="Times New Roman" w:hAnsi="Times New Roman" w:cs="Times New Roman"/>
          <w:sz w:val="28"/>
          <w:szCs w:val="28"/>
        </w:rPr>
        <w:t>Дать определение сущности</w:t>
      </w:r>
      <w:r w:rsidRPr="00232030">
        <w:rPr>
          <w:rFonts w:ascii="Times New Roman" w:hAnsi="Times New Roman" w:cs="Times New Roman"/>
          <w:sz w:val="28"/>
          <w:szCs w:val="28"/>
        </w:rPr>
        <w:t xml:space="preserve"> элективных курсов;</w:t>
      </w:r>
    </w:p>
    <w:p w14:paraId="46A40436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2. Рассмотреть роль элективных курсов в профильном обучении;</w:t>
      </w:r>
    </w:p>
    <w:p w14:paraId="4EC46B82" w14:textId="069494EE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3. Обозначить виды и структуры элективных курсов;</w:t>
      </w:r>
    </w:p>
    <w:p w14:paraId="5A936FC7" w14:textId="1C66D70E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4. Разработать элективный ресурс «Технологии добычи, производства и использования алмазов»</w:t>
      </w:r>
      <w:r w:rsidR="00AC2854">
        <w:rPr>
          <w:rFonts w:ascii="Times New Roman" w:hAnsi="Times New Roman" w:cs="Times New Roman"/>
          <w:sz w:val="28"/>
          <w:szCs w:val="28"/>
        </w:rPr>
        <w:t xml:space="preserve"> для школьников старших классов</w:t>
      </w:r>
      <w:r w:rsidRPr="00232030">
        <w:rPr>
          <w:rFonts w:ascii="Times New Roman" w:hAnsi="Times New Roman" w:cs="Times New Roman"/>
          <w:sz w:val="28"/>
          <w:szCs w:val="28"/>
        </w:rPr>
        <w:t>;</w:t>
      </w:r>
    </w:p>
    <w:p w14:paraId="32118AB9" w14:textId="77777777" w:rsidR="00B27574" w:rsidRPr="00B27574" w:rsidRDefault="00B27574" w:rsidP="00B2757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color="000000"/>
          <w:bdr w:val="nil"/>
          <w:lang w:eastAsia="ru-RU"/>
        </w:rPr>
      </w:pPr>
      <w:r w:rsidRPr="00B27574">
        <w:rPr>
          <w:rFonts w:ascii="Times New Roman" w:eastAsia="Calibri" w:hAnsi="Times New Roman" w:cs="Calibri"/>
          <w:b/>
          <w:bCs/>
          <w:color w:val="000000"/>
          <w:sz w:val="28"/>
          <w:szCs w:val="28"/>
          <w:u w:color="000000"/>
          <w:bdr w:val="nil"/>
          <w:lang w:eastAsia="ru-RU"/>
        </w:rPr>
        <w:t>Методы исследования:</w:t>
      </w:r>
    </w:p>
    <w:p w14:paraId="3810F519" w14:textId="77777777" w:rsidR="00B27574" w:rsidRPr="00B27574" w:rsidRDefault="00B27574" w:rsidP="00B2757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B27574">
        <w:rPr>
          <w:rFonts w:ascii="Times New Roman" w:eastAsia="Calibri" w:hAnsi="Times New Roman" w:cs="Calibri"/>
          <w:color w:val="000000"/>
          <w:sz w:val="28"/>
          <w:szCs w:val="28"/>
          <w:bdr w:val="nil"/>
          <w:lang w:eastAsia="ru-RU"/>
        </w:rPr>
        <w:t>Метод анализа научных источников (литературный поиск и Интерне</w:t>
      </w:r>
      <w:proofErr w:type="gramStart"/>
      <w:r w:rsidRPr="00B27574">
        <w:rPr>
          <w:rFonts w:ascii="Times New Roman" w:eastAsia="Calibri" w:hAnsi="Times New Roman" w:cs="Calibri"/>
          <w:color w:val="000000"/>
          <w:sz w:val="28"/>
          <w:szCs w:val="28"/>
          <w:bdr w:val="nil"/>
          <w:lang w:eastAsia="ru-RU"/>
        </w:rPr>
        <w:t>т-</w:t>
      </w:r>
      <w:proofErr w:type="gramEnd"/>
      <w:r w:rsidRPr="00B27574">
        <w:rPr>
          <w:rFonts w:ascii="Times New Roman" w:eastAsia="Calibri" w:hAnsi="Times New Roman" w:cs="Calibri"/>
          <w:color w:val="000000"/>
          <w:sz w:val="28"/>
          <w:szCs w:val="28"/>
          <w:bdr w:val="nil"/>
          <w:lang w:eastAsia="ru-RU"/>
        </w:rPr>
        <w:t xml:space="preserve"> исследования), методы теоретического анализа, синтеза, обобщения, моделирования.</w:t>
      </w:r>
    </w:p>
    <w:p w14:paraId="65EB4F12" w14:textId="77777777" w:rsidR="00B27574" w:rsidRPr="00B27574" w:rsidRDefault="00B27574" w:rsidP="007A7FD1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</w:pPr>
      <w:r w:rsidRPr="00B27574">
        <w:rPr>
          <w:rFonts w:ascii="Times New Roman" w:eastAsia="Calibri" w:hAnsi="Times New Roman" w:cs="Calibri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Теоретическая значимость. </w:t>
      </w:r>
      <w:r w:rsidRPr="00B27574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Рассмотрены современные подходы к определению  понятия   «</w:t>
      </w:r>
      <w:r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элективный электронный ресурс».</w:t>
      </w:r>
      <w:r w:rsidRPr="00B27574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Уточнена специфика </w:t>
      </w:r>
      <w:r w:rsidR="007A7FD1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р</w:t>
      </w:r>
      <w:r w:rsidR="007A7FD1" w:rsidRPr="007A7FD1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оль элективных курсов в профильном обучении</w:t>
      </w:r>
      <w:r w:rsidR="007A7FD1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. </w:t>
      </w:r>
      <w:r w:rsidR="00DB443C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Разработан элективный электронный  ресурс</w:t>
      </w:r>
      <w:r w:rsidR="00DB443C" w:rsidRPr="00DB443C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«Технологии добычи, производства и использования алмазов»</w:t>
      </w:r>
      <w:r w:rsidR="00DB443C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для школьников старших классов.</w:t>
      </w:r>
    </w:p>
    <w:p w14:paraId="1E796FAD" w14:textId="77777777" w:rsidR="00B27574" w:rsidRPr="00B27574" w:rsidRDefault="00B27574" w:rsidP="00B2757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color="000000"/>
          <w:bdr w:val="nil"/>
          <w:lang w:eastAsia="ru-RU"/>
        </w:rPr>
      </w:pPr>
      <w:r w:rsidRPr="00B27574">
        <w:rPr>
          <w:rFonts w:ascii="Times New Roman" w:eastAsia="Calibri" w:hAnsi="Times New Roman" w:cs="Calibri"/>
          <w:b/>
          <w:bCs/>
          <w:color w:val="000000"/>
          <w:sz w:val="28"/>
          <w:szCs w:val="28"/>
          <w:u w:color="000000"/>
          <w:bdr w:val="nil"/>
          <w:lang w:eastAsia="ru-RU"/>
        </w:rPr>
        <w:t xml:space="preserve">Практическая значимость. </w:t>
      </w:r>
      <w:r w:rsidRPr="00B27574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Результаты исследования мо</w:t>
      </w:r>
      <w:r w:rsidR="00E465FD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гут быть использованы учителями</w:t>
      </w:r>
      <w:r w:rsidRPr="00B27574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  </w:t>
      </w:r>
      <w:r w:rsidR="00DB443C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 xml:space="preserve">технологии </w:t>
      </w:r>
      <w:r w:rsidRPr="00B27574">
        <w:rPr>
          <w:rFonts w:ascii="Times New Roman" w:eastAsia="Calibri" w:hAnsi="Times New Roman" w:cs="Calibri"/>
          <w:color w:val="000000"/>
          <w:sz w:val="28"/>
          <w:szCs w:val="28"/>
          <w:u w:color="000000"/>
          <w:bdr w:val="nil"/>
          <w:lang w:eastAsia="ru-RU"/>
        </w:rPr>
        <w:t>для повышения эффективности организации образовательного процесса.</w:t>
      </w:r>
    </w:p>
    <w:p w14:paraId="2334D0C3" w14:textId="77777777" w:rsidR="00B27574" w:rsidRPr="00B27574" w:rsidRDefault="00B27574" w:rsidP="00B27574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il"/>
          <w:lang w:eastAsia="ru-RU"/>
        </w:rPr>
      </w:pPr>
      <w:r w:rsidRPr="00B27574">
        <w:rPr>
          <w:rFonts w:ascii="Times New Roman" w:eastAsia="Calibri" w:hAnsi="Times New Roman" w:cs="Calibri"/>
          <w:b/>
          <w:color w:val="000000"/>
          <w:sz w:val="28"/>
          <w:szCs w:val="28"/>
          <w:bdr w:val="nil"/>
          <w:lang w:eastAsia="ru-RU"/>
        </w:rPr>
        <w:t xml:space="preserve">Структура исследования: </w:t>
      </w:r>
      <w:r w:rsidRPr="00B27574">
        <w:rPr>
          <w:rFonts w:ascii="Times New Roman" w:eastAsia="Calibri" w:hAnsi="Times New Roman" w:cs="Calibri"/>
          <w:color w:val="000000"/>
          <w:sz w:val="28"/>
          <w:szCs w:val="28"/>
          <w:bdr w:val="nil"/>
          <w:lang w:eastAsia="ru-RU"/>
        </w:rPr>
        <w:t xml:space="preserve">введение, две главы, заключение, список использованных источников. </w:t>
      </w:r>
    </w:p>
    <w:p w14:paraId="4101652C" w14:textId="77777777" w:rsidR="00C639E9" w:rsidRDefault="00C639E9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B9F631A" w14:textId="39E4BFFB" w:rsidR="00232030" w:rsidRPr="00C639E9" w:rsidRDefault="1B185446" w:rsidP="00C639E9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1" w:name="_Toc1636070762"/>
      <w:bookmarkStart w:id="2" w:name="_Toc28045454"/>
      <w:bookmarkStart w:id="3" w:name="_Toc1037051667"/>
      <w:bookmarkStart w:id="4" w:name="_Toc1588764526"/>
      <w:r w:rsidRPr="1B185446">
        <w:rPr>
          <w:rFonts w:ascii="Times New Roman" w:hAnsi="Times New Roman" w:cs="Times New Roman"/>
          <w:color w:val="auto"/>
        </w:rPr>
        <w:t>Глава 1. Теоретические аспекты элективных курсов для школьников старших классов</w:t>
      </w:r>
      <w:bookmarkEnd w:id="1"/>
      <w:bookmarkEnd w:id="2"/>
      <w:bookmarkEnd w:id="3"/>
      <w:bookmarkEnd w:id="4"/>
    </w:p>
    <w:p w14:paraId="78D5C1B3" w14:textId="77777777" w:rsidR="00232030" w:rsidRPr="00C639E9" w:rsidRDefault="1B185446" w:rsidP="00C639E9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auto"/>
        </w:rPr>
      </w:pPr>
      <w:bookmarkStart w:id="5" w:name="_Toc309026640"/>
      <w:bookmarkStart w:id="6" w:name="_Toc1955644231"/>
      <w:bookmarkStart w:id="7" w:name="_Toc523294873"/>
      <w:bookmarkStart w:id="8" w:name="_Toc1482587506"/>
      <w:r w:rsidRPr="1B185446">
        <w:rPr>
          <w:rFonts w:ascii="Times New Roman" w:hAnsi="Times New Roman" w:cs="Times New Roman"/>
          <w:color w:val="auto"/>
        </w:rPr>
        <w:t>1.1.Сущность элективных курсов</w:t>
      </w:r>
      <w:bookmarkEnd w:id="5"/>
      <w:bookmarkEnd w:id="6"/>
      <w:bookmarkEnd w:id="7"/>
      <w:bookmarkEnd w:id="8"/>
    </w:p>
    <w:p w14:paraId="2B8A4237" w14:textId="321FB81F" w:rsidR="00232030" w:rsidRPr="00232030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 xml:space="preserve">Элективные курсы - обязательные учебные курсы по выбору </w:t>
      </w:r>
      <w:proofErr w:type="gramStart"/>
      <w:r w:rsidRPr="06396C0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6396C0A">
        <w:rPr>
          <w:rFonts w:ascii="Times New Roman" w:hAnsi="Times New Roman" w:cs="Times New Roman"/>
          <w:sz w:val="28"/>
          <w:szCs w:val="28"/>
        </w:rPr>
        <w:t xml:space="preserve"> из компонента общеобразовательного учреждения. Основу </w:t>
      </w:r>
      <w:r w:rsidRPr="06396C0A">
        <w:rPr>
          <w:rFonts w:ascii="Times New Roman" w:hAnsi="Times New Roman" w:cs="Times New Roman"/>
          <w:sz w:val="28"/>
          <w:szCs w:val="28"/>
        </w:rPr>
        <w:lastRenderedPageBreak/>
        <w:t xml:space="preserve">элективных курсов составляет учебная программа, которая используется при профильном обучении. Элективные курсы можно сравнить по ряду </w:t>
      </w:r>
      <w:r w:rsidR="06396C0A" w:rsidRPr="06396C0A">
        <w:rPr>
          <w:rFonts w:ascii="Times New Roman" w:hAnsi="Times New Roman" w:cs="Times New Roman"/>
          <w:sz w:val="28"/>
          <w:szCs w:val="28"/>
        </w:rPr>
        <w:t>позиций</w:t>
      </w:r>
      <w:r w:rsidRPr="06396C0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6396C0A">
        <w:rPr>
          <w:rFonts w:ascii="Times New Roman" w:hAnsi="Times New Roman" w:cs="Times New Roman"/>
          <w:sz w:val="28"/>
          <w:szCs w:val="28"/>
        </w:rPr>
        <w:t xml:space="preserve">с известной формой образования - факультативами. Объединяют эти формы ориентация на учеников старших классов, заинтересованность в обучении группами учащихся и возможности педагогического состава. Главное отличие заключается в обязательном наличии элективных курсов в учебном плане всех учащихся профильных классов, но при этом отсутствуют экзамены по данным программам. </w:t>
      </w:r>
      <w:r w:rsidRPr="00315B83">
        <w:rPr>
          <w:rFonts w:ascii="Times New Roman" w:hAnsi="Times New Roman" w:cs="Times New Roman"/>
          <w:sz w:val="28"/>
          <w:szCs w:val="28"/>
        </w:rPr>
        <w:t>[10</w:t>
      </w:r>
      <w:r w:rsidRPr="33E39A92">
        <w:rPr>
          <w:rFonts w:ascii="Times New Roman" w:hAnsi="Times New Roman" w:cs="Times New Roman"/>
          <w:sz w:val="28"/>
          <w:szCs w:val="28"/>
        </w:rPr>
        <w:t>,с.55</w:t>
      </w:r>
      <w:r w:rsidRPr="00315B83">
        <w:rPr>
          <w:rFonts w:ascii="Times New Roman" w:hAnsi="Times New Roman" w:cs="Times New Roman"/>
          <w:sz w:val="28"/>
          <w:szCs w:val="28"/>
        </w:rPr>
        <w:t>]</w:t>
      </w:r>
      <w:r w:rsidRPr="33E39A92">
        <w:rPr>
          <w:rFonts w:ascii="Times New Roman" w:hAnsi="Times New Roman" w:cs="Times New Roman"/>
          <w:sz w:val="28"/>
          <w:szCs w:val="28"/>
        </w:rPr>
        <w:t>.</w:t>
      </w:r>
    </w:p>
    <w:p w14:paraId="544A5D16" w14:textId="07F623A0" w:rsidR="00232030" w:rsidRPr="00232030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 xml:space="preserve">Элективные курсы 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- хороший инструмент для </w:t>
      </w:r>
      <w:r w:rsidRPr="06396C0A">
        <w:rPr>
          <w:rFonts w:ascii="Times New Roman" w:hAnsi="Times New Roman" w:cs="Times New Roman"/>
          <w:sz w:val="28"/>
          <w:szCs w:val="28"/>
        </w:rPr>
        <w:t xml:space="preserve">индивидуализации обучения. С 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их  </w:t>
      </w:r>
      <w:r w:rsidRPr="06396C0A">
        <w:rPr>
          <w:rFonts w:ascii="Times New Roman" w:hAnsi="Times New Roman" w:cs="Times New Roman"/>
          <w:sz w:val="28"/>
          <w:szCs w:val="28"/>
        </w:rPr>
        <w:t xml:space="preserve">помощью </w:t>
      </w:r>
      <w:r w:rsidR="0CF6A196" w:rsidRPr="0CF6A196">
        <w:rPr>
          <w:rFonts w:ascii="Times New Roman" w:hAnsi="Times New Roman" w:cs="Times New Roman"/>
          <w:sz w:val="28"/>
          <w:szCs w:val="28"/>
        </w:rPr>
        <w:t>реализуются индивидуальные планы обучения для каждого школьника, поскольку именно они предоставляют выбор</w:t>
      </w:r>
      <w:r w:rsidRPr="06396C0A">
        <w:rPr>
          <w:rFonts w:ascii="Times New Roman" w:hAnsi="Times New Roman" w:cs="Times New Roman"/>
          <w:sz w:val="28"/>
          <w:szCs w:val="28"/>
        </w:rPr>
        <w:t xml:space="preserve"> содержания образования в зависимости от его интересов и выбранной профессии. Несмотря на то, что для большинства отечественных педагогов элективные курсы считаются новой образовательной формой преподавания, в профильном зарубежном обучении они имеют </w:t>
      </w:r>
      <w:proofErr w:type="gramStart"/>
      <w:r w:rsidRPr="06396C0A">
        <w:rPr>
          <w:rFonts w:ascii="Times New Roman" w:hAnsi="Times New Roman" w:cs="Times New Roman"/>
          <w:sz w:val="28"/>
          <w:szCs w:val="28"/>
        </w:rPr>
        <w:t>многолетнюю</w:t>
      </w:r>
      <w:proofErr w:type="gramEnd"/>
      <w:r w:rsidRPr="06396C0A">
        <w:rPr>
          <w:rFonts w:ascii="Times New Roman" w:hAnsi="Times New Roman" w:cs="Times New Roman"/>
          <w:sz w:val="28"/>
          <w:szCs w:val="28"/>
        </w:rPr>
        <w:t xml:space="preserve"> история.</w:t>
      </w:r>
    </w:p>
    <w:p w14:paraId="4E86C329" w14:textId="230857E9" w:rsidR="00232030" w:rsidRPr="00232030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 xml:space="preserve">Б.Л. Вульфсон внимательно проанализировал в своих работах разнообразные формы профильного образования в разных государствах и выделил два основных пути реализации элективных курсов. </w:t>
      </w:r>
    </w:p>
    <w:p w14:paraId="3D10465C" w14:textId="7923703B" w:rsidR="00232030" w:rsidRPr="00232030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 xml:space="preserve">Первый путь представлен в основном странами Европы (Франция, Италия, Испания и др.); занятия осуществляются в соотношении с учебными программами определенного профиля. Элективные курсы, а также факультативы играют вспомогательную роль. Реализацию профильного обучения можно проследить на примере Франции, где 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средняя школа  </w:t>
      </w:r>
      <w:r w:rsidRPr="06396C0A">
        <w:rPr>
          <w:rFonts w:ascii="Times New Roman" w:hAnsi="Times New Roman" w:cs="Times New Roman"/>
          <w:sz w:val="28"/>
          <w:szCs w:val="28"/>
        </w:rPr>
        <w:t xml:space="preserve"> составляет начальное обучение </w:t>
      </w:r>
      <w:r w:rsidR="0CF6A196" w:rsidRPr="0CF6A196">
        <w:rPr>
          <w:rFonts w:ascii="Times New Roman" w:hAnsi="Times New Roman" w:cs="Times New Roman"/>
          <w:sz w:val="28"/>
          <w:szCs w:val="28"/>
        </w:rPr>
        <w:t>(</w:t>
      </w:r>
      <w:r w:rsidRPr="06396C0A">
        <w:rPr>
          <w:rFonts w:ascii="Times New Roman" w:hAnsi="Times New Roman" w:cs="Times New Roman"/>
          <w:sz w:val="28"/>
          <w:szCs w:val="28"/>
        </w:rPr>
        <w:t>5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 лет) и обучение в </w:t>
      </w:r>
      <w:r w:rsidRPr="06396C0A">
        <w:rPr>
          <w:rFonts w:ascii="Times New Roman" w:hAnsi="Times New Roman" w:cs="Times New Roman"/>
          <w:sz w:val="28"/>
          <w:szCs w:val="28"/>
        </w:rPr>
        <w:t>колледже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 (4 года).</w:t>
      </w:r>
      <w:r w:rsidRPr="06396C0A">
        <w:rPr>
          <w:rFonts w:ascii="Times New Roman" w:hAnsi="Times New Roman" w:cs="Times New Roman"/>
          <w:sz w:val="28"/>
          <w:szCs w:val="28"/>
        </w:rPr>
        <w:t xml:space="preserve"> Влияние на обучение в лицее (полной средней школе) оказывают два последних года, когда учащиеся выбирают факультативные (элективные) курсы. Трехлетний лицей (10-12 годы обучения) - завершающий этап получения полного среднего образования. Заключает в себя единую общеобразовательную программу, дополненную предметами по выбору. </w:t>
      </w:r>
      <w:proofErr w:type="gramStart"/>
      <w:r w:rsidRPr="06396C0A">
        <w:rPr>
          <w:rFonts w:ascii="Times New Roman" w:hAnsi="Times New Roman" w:cs="Times New Roman"/>
          <w:sz w:val="28"/>
          <w:szCs w:val="28"/>
        </w:rPr>
        <w:lastRenderedPageBreak/>
        <w:t>Обучение осуществляется по четырем основным направлениям: гуманитарное, социально- экономическое, естественно - научное, технологическое</w:t>
      </w:r>
      <w:r w:rsidRPr="00315B83">
        <w:rPr>
          <w:rFonts w:ascii="Times New Roman" w:hAnsi="Times New Roman" w:cs="Times New Roman"/>
          <w:sz w:val="28"/>
          <w:szCs w:val="28"/>
        </w:rPr>
        <w:t xml:space="preserve"> [</w:t>
      </w:r>
      <w:r w:rsidRPr="33E39A92">
        <w:rPr>
          <w:rFonts w:ascii="Times New Roman" w:hAnsi="Times New Roman" w:cs="Times New Roman"/>
          <w:sz w:val="28"/>
          <w:szCs w:val="28"/>
        </w:rPr>
        <w:t>8,с. 113-123</w:t>
      </w:r>
      <w:r w:rsidRPr="00315B83">
        <w:rPr>
          <w:rFonts w:ascii="Times New Roman" w:hAnsi="Times New Roman" w:cs="Times New Roman"/>
          <w:sz w:val="28"/>
          <w:szCs w:val="28"/>
        </w:rPr>
        <w:t>]</w:t>
      </w:r>
      <w:r w:rsidRPr="06396C0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2EF10D8D" w14:textId="0B37C68B" w:rsidR="00232030" w:rsidRPr="00232030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 xml:space="preserve">Второй 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вариант - возможность самостоятельного выбора </w:t>
      </w:r>
      <w:proofErr w:type="spellStart"/>
      <w:r w:rsidR="0CF6A196" w:rsidRPr="0CF6A196">
        <w:rPr>
          <w:rFonts w:ascii="Times New Roman" w:hAnsi="Times New Roman" w:cs="Times New Roman"/>
          <w:sz w:val="28"/>
          <w:szCs w:val="28"/>
        </w:rPr>
        <w:t>элективов</w:t>
      </w:r>
      <w:proofErr w:type="spellEnd"/>
      <w:r w:rsidRPr="06396C0A">
        <w:rPr>
          <w:rFonts w:ascii="Times New Roman" w:hAnsi="Times New Roman" w:cs="Times New Roman"/>
          <w:sz w:val="28"/>
          <w:szCs w:val="28"/>
        </w:rPr>
        <w:t xml:space="preserve"> в </w:t>
      </w:r>
      <w:r w:rsidR="0CF6A196" w:rsidRPr="0CF6A196">
        <w:rPr>
          <w:rFonts w:ascii="Times New Roman" w:hAnsi="Times New Roman" w:cs="Times New Roman"/>
          <w:sz w:val="28"/>
          <w:szCs w:val="28"/>
        </w:rPr>
        <w:t>купе</w:t>
      </w:r>
      <w:r w:rsidRPr="06396C0A">
        <w:rPr>
          <w:rFonts w:ascii="Times New Roman" w:hAnsi="Times New Roman" w:cs="Times New Roman"/>
          <w:sz w:val="28"/>
          <w:szCs w:val="28"/>
        </w:rPr>
        <w:t xml:space="preserve"> к </w:t>
      </w:r>
      <w:r w:rsidR="0CF6A196" w:rsidRPr="0CF6A196">
        <w:rPr>
          <w:rFonts w:ascii="Times New Roman" w:hAnsi="Times New Roman" w:cs="Times New Roman"/>
          <w:sz w:val="28"/>
          <w:szCs w:val="28"/>
        </w:rPr>
        <w:t>обязательному</w:t>
      </w:r>
      <w:r w:rsidRPr="06396C0A">
        <w:rPr>
          <w:rFonts w:ascii="Times New Roman" w:hAnsi="Times New Roman" w:cs="Times New Roman"/>
          <w:sz w:val="28"/>
          <w:szCs w:val="28"/>
        </w:rPr>
        <w:t xml:space="preserve"> количеству предметов. Яркий пример данного обучения - США. Многообразие профилей в старшей школе Америки сводится к </w:t>
      </w:r>
      <w:proofErr w:type="gramStart"/>
      <w:r w:rsidRPr="06396C0A">
        <w:rPr>
          <w:rFonts w:ascii="Times New Roman" w:hAnsi="Times New Roman" w:cs="Times New Roman"/>
          <w:sz w:val="28"/>
          <w:szCs w:val="28"/>
        </w:rPr>
        <w:t>академическому</w:t>
      </w:r>
      <w:proofErr w:type="gramEnd"/>
      <w:r w:rsidRPr="06396C0A">
        <w:rPr>
          <w:rFonts w:ascii="Times New Roman" w:hAnsi="Times New Roman" w:cs="Times New Roman"/>
          <w:sz w:val="28"/>
          <w:szCs w:val="28"/>
        </w:rPr>
        <w:t xml:space="preserve"> и практическому. Обязательными предметами для изучения для всех остаются английский язык, общественные дисциплины, физкультура, естествознание и математика, профильность же определяется элективными курсами. Учащиеся, ориентирующиеся на получение высшего образования, выбирают традиционные образовательные дисциплины академического профиля (литература, химия, физика и др.) Ученики практического потока делают выбор в пользу практик</w:t>
      </w:r>
      <w:proofErr w:type="gramStart"/>
      <w:r w:rsidRPr="06396C0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6396C0A">
        <w:rPr>
          <w:rFonts w:ascii="Times New Roman" w:hAnsi="Times New Roman" w:cs="Times New Roman"/>
          <w:sz w:val="28"/>
          <w:szCs w:val="28"/>
        </w:rPr>
        <w:t xml:space="preserve"> ориентированных элективных курсов (автомеханика, стенография и </w:t>
      </w:r>
      <w:proofErr w:type="spellStart"/>
      <w:r w:rsidRPr="06396C0A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6396C0A">
        <w:rPr>
          <w:rFonts w:ascii="Times New Roman" w:hAnsi="Times New Roman" w:cs="Times New Roman"/>
          <w:sz w:val="28"/>
          <w:szCs w:val="28"/>
        </w:rPr>
        <w:t>)</w:t>
      </w:r>
    </w:p>
    <w:p w14:paraId="799B93A2" w14:textId="67BEA5D5" w:rsidR="00232030" w:rsidRPr="00232030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 xml:space="preserve"> Таким образом, элективные курсы не являются обязательными, предлагаются на выбор заинтересованным ученикам старших классов, и осуществляются исходя из возможностей педагогического коллектива. </w:t>
      </w:r>
    </w:p>
    <w:p w14:paraId="31547767" w14:textId="77777777" w:rsidR="00232030" w:rsidRDefault="1B185446" w:rsidP="00CB749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9" w:name="_Toc2065926683"/>
      <w:bookmarkStart w:id="10" w:name="_Toc310306985"/>
      <w:bookmarkStart w:id="11" w:name="_Toc2089142294"/>
      <w:bookmarkStart w:id="12" w:name="_Toc1374488189"/>
      <w:r w:rsidRPr="1B185446">
        <w:rPr>
          <w:rFonts w:ascii="Times New Roman" w:hAnsi="Times New Roman" w:cs="Times New Roman"/>
          <w:color w:val="auto"/>
        </w:rPr>
        <w:t>1.2. Роль элективных курсов в профильном обучении</w:t>
      </w:r>
      <w:bookmarkEnd w:id="9"/>
      <w:bookmarkEnd w:id="10"/>
      <w:bookmarkEnd w:id="11"/>
      <w:bookmarkEnd w:id="12"/>
    </w:p>
    <w:p w14:paraId="3461D779" w14:textId="38ACB434" w:rsidR="00CB749F" w:rsidRPr="00CB749F" w:rsidRDefault="00CB749F" w:rsidP="33E39A92">
      <w:pPr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14:paraId="7F7CD191" w14:textId="27389FBD" w:rsidR="0CF6A196" w:rsidRDefault="0CF6A196" w:rsidP="0CF6A1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CF6A196">
        <w:rPr>
          <w:rFonts w:ascii="Times New Roman" w:hAnsi="Times New Roman" w:cs="Times New Roman"/>
          <w:sz w:val="28"/>
          <w:szCs w:val="28"/>
        </w:rPr>
        <w:t xml:space="preserve">Профильное обучение - обучение, при котором происходит разделение учащихся по категориям их интересов, способностей и желаний, в </w:t>
      </w:r>
      <w:proofErr w:type="gramStart"/>
      <w:r w:rsidRPr="0CF6A196">
        <w:rPr>
          <w:rFonts w:ascii="Times New Roman" w:hAnsi="Times New Roman" w:cs="Times New Roman"/>
          <w:sz w:val="28"/>
          <w:szCs w:val="28"/>
        </w:rPr>
        <w:t>ходе</w:t>
      </w:r>
      <w:proofErr w:type="gramEnd"/>
      <w:r w:rsidRPr="0CF6A196">
        <w:rPr>
          <w:rFonts w:ascii="Times New Roman" w:hAnsi="Times New Roman" w:cs="Times New Roman"/>
          <w:sz w:val="28"/>
          <w:szCs w:val="28"/>
        </w:rPr>
        <w:t xml:space="preserve"> которого учебный процесс претерпевает изменения в содержании и организации. В процессе профильного обучения используются созданные программы, которые удовлетворяют потребность школьников в индивидуализации процесса, дают углубленные знания для реализации в выбранной профессии.</w:t>
      </w:r>
    </w:p>
    <w:p w14:paraId="1809DAE9" w14:textId="4609BD73" w:rsidR="00232030" w:rsidRPr="00232030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>Профильное обучение направлено на реализацию личностн</w:t>
      </w:r>
      <w:proofErr w:type="gramStart"/>
      <w:r w:rsidRPr="06396C0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6396C0A">
        <w:rPr>
          <w:rFonts w:ascii="Times New Roman" w:hAnsi="Times New Roman" w:cs="Times New Roman"/>
          <w:sz w:val="28"/>
          <w:szCs w:val="28"/>
        </w:rPr>
        <w:t xml:space="preserve"> ориентированного учебного процесса, то есть предоставляет возможность </w:t>
      </w:r>
      <w:r w:rsidRPr="06396C0A">
        <w:rPr>
          <w:rFonts w:ascii="Times New Roman" w:hAnsi="Times New Roman" w:cs="Times New Roman"/>
          <w:sz w:val="28"/>
          <w:szCs w:val="28"/>
        </w:rPr>
        <w:lastRenderedPageBreak/>
        <w:t xml:space="preserve">ученикам реализовать свои потребности в изучении выбранных дисциплин на старшей ступени школы. Профильное </w:t>
      </w:r>
      <w:r w:rsidR="0CF6A196" w:rsidRPr="0CF6A196">
        <w:rPr>
          <w:rFonts w:ascii="Times New Roman" w:hAnsi="Times New Roman" w:cs="Times New Roman"/>
          <w:sz w:val="28"/>
          <w:szCs w:val="28"/>
        </w:rPr>
        <w:t>разделение происходит</w:t>
      </w:r>
      <w:r w:rsidRPr="06396C0A">
        <w:rPr>
          <w:rFonts w:ascii="Times New Roman" w:hAnsi="Times New Roman" w:cs="Times New Roman"/>
          <w:sz w:val="28"/>
          <w:szCs w:val="28"/>
        </w:rPr>
        <w:t xml:space="preserve"> после окончания </w:t>
      </w:r>
      <w:r w:rsidR="0CF6A196" w:rsidRPr="0CF6A196">
        <w:rPr>
          <w:rFonts w:ascii="Times New Roman" w:hAnsi="Times New Roman" w:cs="Times New Roman"/>
          <w:sz w:val="28"/>
          <w:szCs w:val="28"/>
        </w:rPr>
        <w:t>основной</w:t>
      </w:r>
      <w:r w:rsidRPr="06396C0A">
        <w:rPr>
          <w:rFonts w:ascii="Times New Roman" w:hAnsi="Times New Roman" w:cs="Times New Roman"/>
          <w:sz w:val="28"/>
          <w:szCs w:val="28"/>
        </w:rPr>
        <w:t xml:space="preserve"> школы, т.е. 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в </w:t>
      </w:r>
      <w:r w:rsidRPr="06396C0A">
        <w:rPr>
          <w:rFonts w:ascii="Times New Roman" w:hAnsi="Times New Roman" w:cs="Times New Roman"/>
          <w:sz w:val="28"/>
          <w:szCs w:val="28"/>
        </w:rPr>
        <w:t>10-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 </w:t>
      </w:r>
      <w:r w:rsidRPr="06396C0A">
        <w:rPr>
          <w:rFonts w:ascii="Times New Roman" w:hAnsi="Times New Roman" w:cs="Times New Roman"/>
          <w:sz w:val="28"/>
          <w:szCs w:val="28"/>
        </w:rPr>
        <w:t>11 классах.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0A14E4" w14:textId="3EDB7DEC" w:rsidR="00232030" w:rsidRPr="00232030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06396C0A">
        <w:rPr>
          <w:rFonts w:ascii="Times New Roman" w:hAnsi="Times New Roman" w:cs="Times New Roman"/>
          <w:sz w:val="28"/>
          <w:szCs w:val="28"/>
        </w:rPr>
        <w:t>Важню</w:t>
      </w:r>
      <w:proofErr w:type="spellEnd"/>
      <w:r w:rsidRPr="06396C0A">
        <w:rPr>
          <w:rFonts w:ascii="Times New Roman" w:hAnsi="Times New Roman" w:cs="Times New Roman"/>
          <w:sz w:val="28"/>
          <w:szCs w:val="28"/>
        </w:rPr>
        <w:t xml:space="preserve"> роль в системе профильного образования играют элективные курсы, или курсы по выбору. </w:t>
      </w:r>
    </w:p>
    <w:p w14:paraId="3F7C1672" w14:textId="10B69EB0" w:rsidR="00232030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 xml:space="preserve">Согласно одобренной </w:t>
      </w:r>
      <w:proofErr w:type="spellStart"/>
      <w:r w:rsidRPr="06396C0A">
        <w:rPr>
          <w:rFonts w:ascii="Times New Roman" w:hAnsi="Times New Roman" w:cs="Times New Roman"/>
          <w:sz w:val="28"/>
          <w:szCs w:val="28"/>
        </w:rPr>
        <w:t>Минобразованием</w:t>
      </w:r>
      <w:proofErr w:type="spellEnd"/>
      <w:r w:rsidRPr="06396C0A">
        <w:rPr>
          <w:rFonts w:ascii="Times New Roman" w:hAnsi="Times New Roman" w:cs="Times New Roman"/>
          <w:sz w:val="28"/>
          <w:szCs w:val="28"/>
        </w:rPr>
        <w:t xml:space="preserve"> России “Концепции профильного обучения на старшей ступени общего образования” дифференциация содержания обучения в старших классах осуществляется на основе различных сочетаний курсов трех типов: базовых, профильных, элективных. Каждый из курсов этих трех типов вносит свой вклад в решение задач профильного обучения.</w:t>
      </w:r>
    </w:p>
    <w:p w14:paraId="271E09FB" w14:textId="2787BDBF" w:rsidR="00CB6895" w:rsidRDefault="00604F5D" w:rsidP="00CB68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Именно </w:t>
      </w:r>
      <w:proofErr w:type="spellStart"/>
      <w:r w:rsidRPr="00315B83">
        <w:rPr>
          <w:rFonts w:ascii="Times New Roman" w:hAnsi="Times New Roman" w:cs="Times New Roman"/>
          <w:sz w:val="28"/>
          <w:szCs w:val="28"/>
        </w:rPr>
        <w:t>элективы</w:t>
      </w:r>
      <w:proofErr w:type="spellEnd"/>
      <w:r w:rsidRPr="00315B83">
        <w:rPr>
          <w:rFonts w:ascii="Times New Roman" w:hAnsi="Times New Roman" w:cs="Times New Roman"/>
          <w:sz w:val="28"/>
          <w:szCs w:val="28"/>
        </w:rPr>
        <w:t xml:space="preserve"> являются инструментом для построения индивидуальных образовательных программ, т.к. в </w:t>
      </w:r>
      <w:r w:rsidR="00CB0A31" w:rsidRPr="00315B83">
        <w:rPr>
          <w:rFonts w:ascii="Times New Roman" w:hAnsi="Times New Roman" w:cs="Times New Roman"/>
          <w:sz w:val="28"/>
          <w:szCs w:val="28"/>
        </w:rPr>
        <w:t xml:space="preserve">наибольшей степени связаны с выбором каждым школьником содержания </w:t>
      </w:r>
      <w:r w:rsidR="0055688D" w:rsidRPr="00315B83">
        <w:rPr>
          <w:rFonts w:ascii="Times New Roman" w:hAnsi="Times New Roman" w:cs="Times New Roman"/>
          <w:sz w:val="28"/>
          <w:szCs w:val="28"/>
        </w:rPr>
        <w:t xml:space="preserve">Образовании в зависимости от его интересов, способностей, </w:t>
      </w:r>
      <w:r w:rsidR="0070716A" w:rsidRPr="00315B83">
        <w:rPr>
          <w:rFonts w:ascii="Times New Roman" w:hAnsi="Times New Roman" w:cs="Times New Roman"/>
          <w:sz w:val="28"/>
          <w:szCs w:val="28"/>
        </w:rPr>
        <w:t>последующих жизненных планов</w:t>
      </w:r>
      <w:r w:rsidR="00374223" w:rsidRPr="00315B83">
        <w:rPr>
          <w:rFonts w:ascii="Times New Roman" w:hAnsi="Times New Roman" w:cs="Times New Roman"/>
          <w:sz w:val="28"/>
          <w:szCs w:val="28"/>
        </w:rPr>
        <w:t>[</w:t>
      </w:r>
      <w:r w:rsidR="00374223">
        <w:rPr>
          <w:rFonts w:ascii="Times New Roman" w:hAnsi="Times New Roman" w:cs="Times New Roman"/>
          <w:sz w:val="28"/>
          <w:szCs w:val="28"/>
        </w:rPr>
        <w:t>14,с.78</w:t>
      </w:r>
      <w:r w:rsidR="00374223" w:rsidRPr="00315B83">
        <w:rPr>
          <w:rFonts w:ascii="Times New Roman" w:hAnsi="Times New Roman" w:cs="Times New Roman"/>
          <w:sz w:val="28"/>
          <w:szCs w:val="28"/>
        </w:rPr>
        <w:t>]</w:t>
      </w:r>
      <w:r w:rsidR="00232030" w:rsidRPr="00232030">
        <w:rPr>
          <w:rFonts w:ascii="Times New Roman" w:hAnsi="Times New Roman" w:cs="Times New Roman"/>
          <w:sz w:val="28"/>
          <w:szCs w:val="28"/>
        </w:rPr>
        <w:t>.</w:t>
      </w:r>
    </w:p>
    <w:p w14:paraId="49078484" w14:textId="7243D08F" w:rsidR="00232030" w:rsidRPr="00232030" w:rsidRDefault="0CF6A196" w:rsidP="0CF6A19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По назначения выделяются несколько типов </w:t>
      </w:r>
      <w:proofErr w:type="spellStart"/>
      <w:r w:rsidRPr="00315B83">
        <w:rPr>
          <w:rFonts w:ascii="Times New Roman" w:hAnsi="Times New Roman" w:cs="Times New Roman"/>
          <w:sz w:val="28"/>
          <w:szCs w:val="28"/>
        </w:rPr>
        <w:t>элективов</w:t>
      </w:r>
      <w:proofErr w:type="spellEnd"/>
      <w:r w:rsidRPr="00315B83">
        <w:rPr>
          <w:rFonts w:ascii="Times New Roman" w:hAnsi="Times New Roman" w:cs="Times New Roman"/>
          <w:sz w:val="28"/>
          <w:szCs w:val="28"/>
        </w:rPr>
        <w:t xml:space="preserve">, где один могут играть роль “надстройки” профильных курсов и обеспечивать повышенный уровень предмета для нуждающихся в этом школьников. </w:t>
      </w:r>
      <w:proofErr w:type="gramStart"/>
      <w:r w:rsidRPr="00315B83">
        <w:rPr>
          <w:rFonts w:ascii="Times New Roman" w:hAnsi="Times New Roman" w:cs="Times New Roman"/>
          <w:sz w:val="28"/>
          <w:szCs w:val="28"/>
        </w:rPr>
        <w:t xml:space="preserve">Второй тип элективных курсов – </w:t>
      </w:r>
      <w:proofErr w:type="spellStart"/>
      <w:r w:rsidRPr="00315B83">
        <w:rPr>
          <w:rFonts w:ascii="Times New Roman" w:hAnsi="Times New Roman" w:cs="Times New Roman"/>
          <w:sz w:val="28"/>
          <w:szCs w:val="28"/>
        </w:rPr>
        <w:t>расскрывающие</w:t>
      </w:r>
      <w:proofErr w:type="spellEnd"/>
      <w:r w:rsidRPr="0031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15B83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00315B83">
        <w:rPr>
          <w:rFonts w:ascii="Times New Roman" w:hAnsi="Times New Roman" w:cs="Times New Roman"/>
          <w:sz w:val="28"/>
          <w:szCs w:val="28"/>
        </w:rPr>
        <w:t xml:space="preserve"> связи и </w:t>
      </w:r>
      <w:proofErr w:type="spellStart"/>
      <w:r w:rsidRPr="00315B83">
        <w:rPr>
          <w:rFonts w:ascii="Times New Roman" w:hAnsi="Times New Roman" w:cs="Times New Roman"/>
          <w:sz w:val="28"/>
          <w:szCs w:val="28"/>
        </w:rPr>
        <w:t>обеспечиваюющие</w:t>
      </w:r>
      <w:proofErr w:type="spellEnd"/>
      <w:r w:rsidRPr="00315B83">
        <w:rPr>
          <w:rFonts w:ascii="Times New Roman" w:hAnsi="Times New Roman" w:cs="Times New Roman"/>
          <w:sz w:val="28"/>
          <w:szCs w:val="28"/>
        </w:rPr>
        <w:t xml:space="preserve"> изучение смежных предметов на профильной уровне.</w:t>
      </w:r>
      <w:proofErr w:type="gramEnd"/>
      <w:r w:rsidRPr="00315B83">
        <w:rPr>
          <w:rFonts w:ascii="Times New Roman" w:hAnsi="Times New Roman" w:cs="Times New Roman"/>
          <w:sz w:val="28"/>
          <w:szCs w:val="28"/>
        </w:rPr>
        <w:t xml:space="preserve"> В пример можно привести такие курсы, как "</w:t>
      </w:r>
      <w:r w:rsidRPr="0CF6A196">
        <w:rPr>
          <w:rFonts w:ascii="Times New Roman" w:hAnsi="Times New Roman" w:cs="Times New Roman"/>
          <w:sz w:val="28"/>
          <w:szCs w:val="28"/>
        </w:rPr>
        <w:t xml:space="preserve">Математическая статистика" для школьников, выбравших экономический профиль, "Компьютерная графика" для индустриально-технологического профиля или "История искусств" для гуманитарного профиля. Третий тип </w:t>
      </w:r>
      <w:proofErr w:type="spellStart"/>
      <w:r w:rsidRPr="0CF6A196">
        <w:rPr>
          <w:rFonts w:ascii="Times New Roman" w:hAnsi="Times New Roman" w:cs="Times New Roman"/>
          <w:sz w:val="28"/>
          <w:szCs w:val="28"/>
        </w:rPr>
        <w:t>элективов</w:t>
      </w:r>
      <w:proofErr w:type="spellEnd"/>
      <w:r w:rsidRPr="0CF6A196">
        <w:rPr>
          <w:rFonts w:ascii="Times New Roman" w:hAnsi="Times New Roman" w:cs="Times New Roman"/>
          <w:sz w:val="28"/>
          <w:szCs w:val="28"/>
        </w:rPr>
        <w:t xml:space="preserve"> нацелен на успешную подготовку к сдаче ЕГЭ по предмету, который школьник изучает на базовом уровне. </w:t>
      </w:r>
      <w:proofErr w:type="gramStart"/>
      <w:r w:rsidRPr="0CF6A196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CF6A196">
        <w:rPr>
          <w:rFonts w:ascii="Times New Roman" w:hAnsi="Times New Roman" w:cs="Times New Roman"/>
          <w:sz w:val="28"/>
          <w:szCs w:val="28"/>
        </w:rPr>
        <w:t xml:space="preserve"> выделить еще один тип, отвечающий за приобретение школьниками образовательных умений, помогающих в дальнейшем продвижении в выбранной профессии.</w:t>
      </w:r>
    </w:p>
    <w:p w14:paraId="64B8CBA1" w14:textId="632AC85B" w:rsidR="00232030" w:rsidRPr="00232030" w:rsidRDefault="0CF6A196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CF6A196">
        <w:rPr>
          <w:rFonts w:ascii="Times New Roman" w:hAnsi="Times New Roman" w:cs="Times New Roman"/>
          <w:sz w:val="28"/>
          <w:szCs w:val="28"/>
        </w:rPr>
        <w:lastRenderedPageBreak/>
        <w:t>Потребность в развитии и самообразовании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 многих </w:t>
      </w:r>
      <w:r w:rsidRPr="0CF6A196">
        <w:rPr>
          <w:rFonts w:ascii="Times New Roman" w:hAnsi="Times New Roman" w:cs="Times New Roman"/>
          <w:sz w:val="28"/>
          <w:szCs w:val="28"/>
        </w:rPr>
        <w:t xml:space="preserve">школьников может </w:t>
      </w:r>
      <w:proofErr w:type="spellStart"/>
      <w:proofErr w:type="gramStart"/>
      <w:r w:rsidRPr="0CF6A196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proofErr w:type="gramEnd"/>
      <w:r w:rsidRPr="0CF6A196">
        <w:rPr>
          <w:rFonts w:ascii="Times New Roman" w:hAnsi="Times New Roman" w:cs="Times New Roman"/>
          <w:sz w:val="28"/>
          <w:szCs w:val="28"/>
        </w:rPr>
        <w:t xml:space="preserve"> превосходить возможности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 традиционных школьных предметов</w:t>
      </w:r>
      <w:r w:rsidRPr="0CF6A196">
        <w:rPr>
          <w:rFonts w:ascii="Times New Roman" w:hAnsi="Times New Roman" w:cs="Times New Roman"/>
          <w:sz w:val="28"/>
          <w:szCs w:val="28"/>
        </w:rPr>
        <w:t xml:space="preserve">  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 </w:t>
      </w:r>
      <w:r w:rsidR="06396C0A" w:rsidRPr="06396C0A">
        <w:rPr>
          <w:rFonts w:ascii="Times New Roman" w:hAnsi="Times New Roman" w:cs="Times New Roman"/>
          <w:sz w:val="28"/>
          <w:szCs w:val="28"/>
        </w:rPr>
        <w:t>затрагивая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 области </w:t>
      </w:r>
      <w:r w:rsidR="06396C0A" w:rsidRPr="06396C0A">
        <w:rPr>
          <w:rFonts w:ascii="Times New Roman" w:hAnsi="Times New Roman" w:cs="Times New Roman"/>
          <w:sz w:val="28"/>
          <w:szCs w:val="28"/>
        </w:rPr>
        <w:t>жизни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6396C0A" w:rsidRPr="06396C0A">
        <w:rPr>
          <w:rFonts w:ascii="Times New Roman" w:hAnsi="Times New Roman" w:cs="Times New Roman"/>
          <w:sz w:val="28"/>
          <w:szCs w:val="28"/>
        </w:rPr>
        <w:t>, которые не входят в круг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 выбранного профиля</w:t>
      </w:r>
      <w:r w:rsidR="06396C0A" w:rsidRPr="06396C0A">
        <w:rPr>
          <w:rFonts w:ascii="Times New Roman" w:hAnsi="Times New Roman" w:cs="Times New Roman"/>
          <w:sz w:val="28"/>
          <w:szCs w:val="28"/>
        </w:rPr>
        <w:t>.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 Это </w:t>
      </w:r>
      <w:r w:rsidR="06396C0A" w:rsidRPr="06396C0A">
        <w:rPr>
          <w:rFonts w:ascii="Times New Roman" w:hAnsi="Times New Roman" w:cs="Times New Roman"/>
          <w:sz w:val="28"/>
          <w:szCs w:val="28"/>
        </w:rPr>
        <w:t xml:space="preserve">способствовало появлению </w:t>
      </w:r>
      <w:proofErr w:type="spellStart"/>
      <w:r w:rsidR="06396C0A" w:rsidRPr="06396C0A">
        <w:rPr>
          <w:rFonts w:ascii="Times New Roman" w:hAnsi="Times New Roman" w:cs="Times New Roman"/>
          <w:sz w:val="28"/>
          <w:szCs w:val="28"/>
        </w:rPr>
        <w:t>элективов</w:t>
      </w:r>
      <w:proofErr w:type="spellEnd"/>
      <w:r w:rsidR="00232030" w:rsidRPr="00232030">
        <w:rPr>
          <w:rFonts w:ascii="Times New Roman" w:hAnsi="Times New Roman" w:cs="Times New Roman"/>
          <w:sz w:val="28"/>
          <w:szCs w:val="28"/>
        </w:rPr>
        <w:t xml:space="preserve">, носящих </w:t>
      </w:r>
      <w:r w:rsidR="06396C0A" w:rsidRPr="06396C0A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232030" w:rsidRPr="00232030">
        <w:rPr>
          <w:rFonts w:ascii="Times New Roman" w:hAnsi="Times New Roman" w:cs="Times New Roman"/>
          <w:sz w:val="28"/>
          <w:szCs w:val="28"/>
        </w:rPr>
        <w:t>внепредметный</w:t>
      </w:r>
      <w:proofErr w:type="spellEnd"/>
      <w:r w:rsidR="06396C0A" w:rsidRPr="06396C0A">
        <w:rPr>
          <w:rFonts w:ascii="Times New Roman" w:hAnsi="Times New Roman" w:cs="Times New Roman"/>
          <w:sz w:val="28"/>
          <w:szCs w:val="28"/>
        </w:rPr>
        <w:t>”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 или </w:t>
      </w:r>
      <w:r w:rsidR="06396C0A" w:rsidRPr="06396C0A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232030" w:rsidRPr="00232030">
        <w:rPr>
          <w:rFonts w:ascii="Times New Roman" w:hAnsi="Times New Roman" w:cs="Times New Roman"/>
          <w:sz w:val="28"/>
          <w:szCs w:val="28"/>
        </w:rPr>
        <w:t>надпредметный</w:t>
      </w:r>
      <w:proofErr w:type="spellEnd"/>
      <w:r w:rsidR="06396C0A" w:rsidRPr="06396C0A">
        <w:rPr>
          <w:rFonts w:ascii="Times New Roman" w:hAnsi="Times New Roman" w:cs="Times New Roman"/>
          <w:sz w:val="28"/>
          <w:szCs w:val="28"/>
        </w:rPr>
        <w:t>”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 характер. Примером подобных курсов могут служить </w:t>
      </w:r>
      <w:proofErr w:type="spellStart"/>
      <w:r w:rsidR="00232030" w:rsidRPr="00232030">
        <w:rPr>
          <w:rFonts w:ascii="Times New Roman" w:hAnsi="Times New Roman" w:cs="Times New Roman"/>
          <w:sz w:val="28"/>
          <w:szCs w:val="28"/>
        </w:rPr>
        <w:t>элективы</w:t>
      </w:r>
      <w:proofErr w:type="spellEnd"/>
      <w:r w:rsidR="00232030" w:rsidRPr="00232030">
        <w:rPr>
          <w:rFonts w:ascii="Times New Roman" w:hAnsi="Times New Roman" w:cs="Times New Roman"/>
          <w:sz w:val="28"/>
          <w:szCs w:val="28"/>
        </w:rPr>
        <w:t xml:space="preserve"> типа "Основы рационального питания" или "Подготовка автолюбителя"</w:t>
      </w:r>
      <w:r w:rsidR="00374223" w:rsidRPr="00315B83">
        <w:rPr>
          <w:rFonts w:ascii="Times New Roman" w:hAnsi="Times New Roman" w:cs="Times New Roman"/>
          <w:sz w:val="28"/>
          <w:szCs w:val="28"/>
        </w:rPr>
        <w:t>[</w:t>
      </w:r>
      <w:r w:rsidR="00374223">
        <w:rPr>
          <w:rFonts w:ascii="Times New Roman" w:hAnsi="Times New Roman" w:cs="Times New Roman"/>
          <w:sz w:val="28"/>
          <w:szCs w:val="28"/>
        </w:rPr>
        <w:t>1,с.49-55</w:t>
      </w:r>
      <w:r w:rsidR="00374223" w:rsidRPr="00315B83">
        <w:rPr>
          <w:rFonts w:ascii="Times New Roman" w:hAnsi="Times New Roman" w:cs="Times New Roman"/>
          <w:sz w:val="28"/>
          <w:szCs w:val="28"/>
        </w:rPr>
        <w:t>]</w:t>
      </w:r>
      <w:r w:rsidR="00232030" w:rsidRPr="00232030">
        <w:rPr>
          <w:rFonts w:ascii="Times New Roman" w:hAnsi="Times New Roman" w:cs="Times New Roman"/>
          <w:sz w:val="28"/>
          <w:szCs w:val="28"/>
        </w:rPr>
        <w:t>.</w:t>
      </w:r>
    </w:p>
    <w:p w14:paraId="7CA7DA97" w14:textId="17FC49A8" w:rsidR="2C467AD7" w:rsidRDefault="06396C0A" w:rsidP="06396C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6396C0A">
        <w:rPr>
          <w:rFonts w:ascii="Times New Roman" w:hAnsi="Times New Roman" w:cs="Times New Roman"/>
          <w:sz w:val="28"/>
          <w:szCs w:val="28"/>
        </w:rPr>
        <w:t xml:space="preserve">Производя оценку целесообразности внедрения тех или иных элективных курсов, необходимо помнить о таких важных их задачах, как формирование 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навыков для утилитарного и фактического разрешения главных задач, </w:t>
      </w:r>
      <w:r w:rsidRPr="06396C0A">
        <w:rPr>
          <w:rFonts w:ascii="Times New Roman" w:hAnsi="Times New Roman" w:cs="Times New Roman"/>
          <w:sz w:val="28"/>
          <w:szCs w:val="28"/>
        </w:rPr>
        <w:t xml:space="preserve">умений для практического решения важных задач, 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развития </w:t>
      </w:r>
      <w:proofErr w:type="spellStart"/>
      <w:r w:rsidR="0CF6A196" w:rsidRPr="0CF6A196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CF6A196" w:rsidRPr="0CF6A196">
        <w:rPr>
          <w:rFonts w:ascii="Times New Roman" w:hAnsi="Times New Roman" w:cs="Times New Roman"/>
          <w:sz w:val="28"/>
          <w:szCs w:val="28"/>
        </w:rPr>
        <w:t xml:space="preserve"> занятий и т.д.</w:t>
      </w:r>
      <w:proofErr w:type="gramEnd"/>
      <w:r w:rsidRPr="06396C0A">
        <w:rPr>
          <w:rFonts w:ascii="Times New Roman" w:hAnsi="Times New Roman" w:cs="Times New Roman"/>
          <w:sz w:val="28"/>
          <w:szCs w:val="28"/>
        </w:rPr>
        <w:t xml:space="preserve"> Элективные курсы реализуются в школьной программе по времени как компонент образовательного учреждения. Поэтому вводя </w:t>
      </w:r>
      <w:proofErr w:type="spellStart"/>
      <w:r w:rsidRPr="06396C0A">
        <w:rPr>
          <w:rFonts w:ascii="Times New Roman" w:hAnsi="Times New Roman" w:cs="Times New Roman"/>
          <w:sz w:val="28"/>
          <w:szCs w:val="28"/>
        </w:rPr>
        <w:t>электив</w:t>
      </w:r>
      <w:proofErr w:type="spellEnd"/>
      <w:r w:rsidRPr="06396C0A">
        <w:rPr>
          <w:rFonts w:ascii="Times New Roman" w:hAnsi="Times New Roman" w:cs="Times New Roman"/>
          <w:sz w:val="28"/>
          <w:szCs w:val="28"/>
        </w:rPr>
        <w:t xml:space="preserve"> в программу школьного образования, важно принимать во внимание, что речь идет о целой методической системе обучения этим курсам, а не только об их программах и пособиях.</w:t>
      </w:r>
    </w:p>
    <w:p w14:paraId="649CF630" w14:textId="048D9735" w:rsidR="0CF6A196" w:rsidRDefault="00232030" w:rsidP="0CF6A1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Ведь профильное обучение - это не только дифференцирование содержания образования, но, как правило, и по-другому построенный учебный процесс. Именно поэтому в примерных учебных планах отдельных профилей в рамках времени, отводимого на элективные курсы, предусмотрены часы в 10-11 классах на организацию учебных практик, проектов, исследовательской деятельности</w:t>
      </w:r>
      <w:r w:rsidR="00374223">
        <w:rPr>
          <w:rFonts w:ascii="Times New Roman" w:hAnsi="Times New Roman" w:cs="Times New Roman"/>
          <w:sz w:val="28"/>
          <w:szCs w:val="28"/>
        </w:rPr>
        <w:t xml:space="preserve"> </w:t>
      </w:r>
      <w:r w:rsidR="00374223" w:rsidRPr="00315B83">
        <w:rPr>
          <w:rFonts w:ascii="Times New Roman" w:hAnsi="Times New Roman" w:cs="Times New Roman"/>
          <w:sz w:val="28"/>
          <w:szCs w:val="28"/>
        </w:rPr>
        <w:t>[</w:t>
      </w:r>
      <w:r w:rsidR="00374223">
        <w:rPr>
          <w:rFonts w:ascii="Times New Roman" w:hAnsi="Times New Roman" w:cs="Times New Roman"/>
          <w:sz w:val="28"/>
          <w:szCs w:val="28"/>
        </w:rPr>
        <w:t>3,с.67</w:t>
      </w:r>
      <w:r w:rsidR="00374223" w:rsidRPr="00315B83">
        <w:rPr>
          <w:rFonts w:ascii="Times New Roman" w:hAnsi="Times New Roman" w:cs="Times New Roman"/>
          <w:sz w:val="28"/>
          <w:szCs w:val="28"/>
        </w:rPr>
        <w:t>]</w:t>
      </w:r>
      <w:r w:rsidRPr="00232030">
        <w:rPr>
          <w:rFonts w:ascii="Times New Roman" w:hAnsi="Times New Roman" w:cs="Times New Roman"/>
          <w:sz w:val="28"/>
          <w:szCs w:val="28"/>
        </w:rPr>
        <w:t>.</w:t>
      </w:r>
    </w:p>
    <w:p w14:paraId="4046726B" w14:textId="6D772FA0" w:rsidR="2C467AD7" w:rsidRDefault="06396C0A" w:rsidP="06396C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 xml:space="preserve">Развитие самостоятельной учебной деятельности наравне с применением новых методов обучения, таких как дистанционное обучение, </w:t>
      </w:r>
      <w:r w:rsidR="0CF6A196" w:rsidRPr="0CF6A196">
        <w:rPr>
          <w:rFonts w:ascii="Times New Roman" w:hAnsi="Times New Roman" w:cs="Times New Roman"/>
          <w:sz w:val="28"/>
          <w:szCs w:val="28"/>
        </w:rPr>
        <w:t>будет</w:t>
      </w:r>
      <w:r w:rsidRPr="06396C0A">
        <w:rPr>
          <w:rFonts w:ascii="Times New Roman" w:hAnsi="Times New Roman" w:cs="Times New Roman"/>
          <w:sz w:val="28"/>
          <w:szCs w:val="28"/>
        </w:rPr>
        <w:t xml:space="preserve"> одним из главных </w:t>
      </w:r>
      <w:r w:rsidR="0CF6A196" w:rsidRPr="0CF6A196">
        <w:rPr>
          <w:rFonts w:ascii="Times New Roman" w:hAnsi="Times New Roman" w:cs="Times New Roman"/>
          <w:sz w:val="28"/>
          <w:szCs w:val="28"/>
        </w:rPr>
        <w:t>условий</w:t>
      </w:r>
      <w:r w:rsidRPr="06396C0A">
        <w:rPr>
          <w:rFonts w:ascii="Times New Roman" w:hAnsi="Times New Roman" w:cs="Times New Roman"/>
          <w:sz w:val="28"/>
          <w:szCs w:val="28"/>
        </w:rPr>
        <w:t xml:space="preserve"> для </w:t>
      </w:r>
      <w:r w:rsidR="0CF6A196" w:rsidRPr="0CF6A196">
        <w:rPr>
          <w:rFonts w:ascii="Times New Roman" w:hAnsi="Times New Roman" w:cs="Times New Roman"/>
          <w:sz w:val="28"/>
          <w:szCs w:val="28"/>
        </w:rPr>
        <w:t>эффективного выполнения уроков</w:t>
      </w:r>
      <w:r w:rsidRPr="06396C0A">
        <w:rPr>
          <w:rFonts w:ascii="Times New Roman" w:hAnsi="Times New Roman" w:cs="Times New Roman"/>
          <w:sz w:val="28"/>
          <w:szCs w:val="28"/>
        </w:rPr>
        <w:t xml:space="preserve"> по элективным курсам. </w:t>
      </w:r>
      <w:r w:rsidR="0CF6A196" w:rsidRPr="0CF6A196">
        <w:rPr>
          <w:rFonts w:ascii="Times New Roman" w:hAnsi="Times New Roman" w:cs="Times New Roman"/>
          <w:sz w:val="28"/>
          <w:szCs w:val="28"/>
        </w:rPr>
        <w:t>Эта</w:t>
      </w:r>
      <w:r w:rsidRPr="06396C0A">
        <w:rPr>
          <w:rFonts w:ascii="Times New Roman" w:hAnsi="Times New Roman" w:cs="Times New Roman"/>
          <w:sz w:val="28"/>
          <w:szCs w:val="28"/>
        </w:rPr>
        <w:t xml:space="preserve"> организация обучения объясняет необходимость разделения класса, как минимум, на две подгруппы. Поэтому элективные курсы как </w:t>
      </w:r>
      <w:r w:rsidR="0CF6A196" w:rsidRPr="0CF6A196">
        <w:rPr>
          <w:rFonts w:ascii="Times New Roman" w:hAnsi="Times New Roman" w:cs="Times New Roman"/>
          <w:sz w:val="28"/>
          <w:szCs w:val="28"/>
        </w:rPr>
        <w:t>новый, преимущественно изменчивый элемент</w:t>
      </w:r>
      <w:r w:rsidRPr="06396C0A">
        <w:rPr>
          <w:rFonts w:ascii="Times New Roman" w:hAnsi="Times New Roman" w:cs="Times New Roman"/>
          <w:sz w:val="28"/>
          <w:szCs w:val="28"/>
        </w:rPr>
        <w:t xml:space="preserve"> школьного </w:t>
      </w:r>
      <w:r w:rsidR="0CF6A196" w:rsidRPr="0CF6A196">
        <w:rPr>
          <w:rFonts w:ascii="Times New Roman" w:hAnsi="Times New Roman" w:cs="Times New Roman"/>
          <w:sz w:val="28"/>
          <w:szCs w:val="28"/>
        </w:rPr>
        <w:t>обучения запрашивает</w:t>
      </w:r>
      <w:r w:rsidRPr="06396C0A">
        <w:rPr>
          <w:rFonts w:ascii="Times New Roman" w:hAnsi="Times New Roman" w:cs="Times New Roman"/>
          <w:sz w:val="28"/>
          <w:szCs w:val="28"/>
        </w:rPr>
        <w:t xml:space="preserve"> новых </w:t>
      </w:r>
      <w:r w:rsidR="0CF6A196" w:rsidRPr="0CF6A196">
        <w:rPr>
          <w:rFonts w:ascii="Times New Roman" w:hAnsi="Times New Roman" w:cs="Times New Roman"/>
          <w:sz w:val="28"/>
          <w:szCs w:val="28"/>
        </w:rPr>
        <w:t xml:space="preserve">и свежих </w:t>
      </w:r>
      <w:r w:rsidRPr="06396C0A">
        <w:rPr>
          <w:rFonts w:ascii="Times New Roman" w:hAnsi="Times New Roman" w:cs="Times New Roman"/>
          <w:sz w:val="28"/>
          <w:szCs w:val="28"/>
        </w:rPr>
        <w:t xml:space="preserve">решений для их организации. </w:t>
      </w:r>
    </w:p>
    <w:p w14:paraId="0841EE78" w14:textId="24096F4B" w:rsidR="0CF6A196" w:rsidRDefault="0CF6A196" w:rsidP="0CF6A1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CF6A196">
        <w:rPr>
          <w:rFonts w:ascii="Times New Roman" w:hAnsi="Times New Roman" w:cs="Times New Roman"/>
          <w:sz w:val="28"/>
          <w:szCs w:val="28"/>
        </w:rPr>
        <w:lastRenderedPageBreak/>
        <w:t>Множественный диапазон элективных курсов может создать новые проблемы для ряда школ, обусловленные недобором педагогического персонала, а так же отсутствием необходимого учебн</w:t>
      </w:r>
      <w:proofErr w:type="gramStart"/>
      <w:r w:rsidRPr="0CF6A19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CF6A196">
        <w:rPr>
          <w:rFonts w:ascii="Times New Roman" w:hAnsi="Times New Roman" w:cs="Times New Roman"/>
          <w:sz w:val="28"/>
          <w:szCs w:val="28"/>
        </w:rPr>
        <w:t xml:space="preserve"> методического оснащения. </w:t>
      </w:r>
    </w:p>
    <w:p w14:paraId="00C23A02" w14:textId="6642C9B7" w:rsidR="2C467AD7" w:rsidRPr="00315B83" w:rsidRDefault="006972F9" w:rsidP="009F2C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Множественный диапазон элективных курсов может </w:t>
      </w:r>
      <w:r w:rsidR="00655B30" w:rsidRPr="00315B83">
        <w:rPr>
          <w:rFonts w:ascii="Times New Roman" w:hAnsi="Times New Roman" w:cs="Times New Roman"/>
          <w:sz w:val="28"/>
          <w:szCs w:val="28"/>
        </w:rPr>
        <w:t xml:space="preserve">создать </w:t>
      </w:r>
      <w:r w:rsidR="00DA6EB7" w:rsidRPr="00315B83">
        <w:rPr>
          <w:rFonts w:ascii="Times New Roman" w:hAnsi="Times New Roman" w:cs="Times New Roman"/>
          <w:sz w:val="28"/>
          <w:szCs w:val="28"/>
        </w:rPr>
        <w:t xml:space="preserve">новые проблемы для ряда школ, обусловленные </w:t>
      </w:r>
      <w:r w:rsidR="007A3D14" w:rsidRPr="00315B83">
        <w:rPr>
          <w:rFonts w:ascii="Times New Roman" w:hAnsi="Times New Roman" w:cs="Times New Roman"/>
          <w:sz w:val="28"/>
          <w:szCs w:val="28"/>
        </w:rPr>
        <w:t xml:space="preserve">недостатками педагогического персонала, а так же нехваткой учебно – методических пособий. </w:t>
      </w:r>
      <w:r w:rsidR="00CF4BCC" w:rsidRPr="00315B83">
        <w:rPr>
          <w:rFonts w:ascii="Times New Roman" w:hAnsi="Times New Roman" w:cs="Times New Roman"/>
          <w:sz w:val="28"/>
          <w:szCs w:val="28"/>
        </w:rPr>
        <w:t xml:space="preserve">Сетевые формы взаимодействия – одно из решений данных проблем. Они представляют собой </w:t>
      </w:r>
      <w:r w:rsidR="009F2CAC" w:rsidRPr="00315B83">
        <w:rPr>
          <w:rFonts w:ascii="Times New Roman" w:hAnsi="Times New Roman" w:cs="Times New Roman"/>
          <w:sz w:val="28"/>
          <w:szCs w:val="28"/>
        </w:rPr>
        <w:t xml:space="preserve">кооперацию, объединение нескольких образовательных учреждений и их потенциала. </w:t>
      </w:r>
    </w:p>
    <w:p w14:paraId="17CD683F" w14:textId="3905A659" w:rsidR="2C467AD7" w:rsidRDefault="06396C0A" w:rsidP="06396C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>В настоящее время проводится работа в данном направлении со стороны Министерства. По его заданию Национальный фонд подготовки кадров провел конкурс учебн</w:t>
      </w:r>
      <w:proofErr w:type="gramStart"/>
      <w:r w:rsidRPr="06396C0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6396C0A">
        <w:rPr>
          <w:rFonts w:ascii="Times New Roman" w:hAnsi="Times New Roman" w:cs="Times New Roman"/>
          <w:sz w:val="28"/>
          <w:szCs w:val="28"/>
        </w:rPr>
        <w:t xml:space="preserve"> методических пособий по элективным курсам. </w:t>
      </w:r>
      <w:r w:rsidR="00502D5C" w:rsidRPr="00315B83">
        <w:rPr>
          <w:rFonts w:ascii="Times New Roman" w:hAnsi="Times New Roman" w:cs="Times New Roman"/>
          <w:sz w:val="28"/>
          <w:szCs w:val="28"/>
        </w:rPr>
        <w:t xml:space="preserve">В его результате предоставлены программы для каждого учебного предмета средней школы, в перспективе которые будут разосланы в общеобразовательные учреждения </w:t>
      </w:r>
      <w:proofErr w:type="gramStart"/>
      <w:r w:rsidR="00502D5C" w:rsidRPr="00315B8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02D5C" w:rsidRPr="00315B83">
        <w:rPr>
          <w:rFonts w:ascii="Times New Roman" w:hAnsi="Times New Roman" w:cs="Times New Roman"/>
          <w:sz w:val="28"/>
          <w:szCs w:val="28"/>
        </w:rPr>
        <w:t xml:space="preserve"> всем регионам РФ</w:t>
      </w:r>
      <w:r w:rsidRPr="00315B83">
        <w:rPr>
          <w:rFonts w:ascii="Times New Roman" w:hAnsi="Times New Roman" w:cs="Times New Roman"/>
          <w:sz w:val="28"/>
          <w:szCs w:val="28"/>
        </w:rPr>
        <w:t>.</w:t>
      </w:r>
    </w:p>
    <w:p w14:paraId="06F15D64" w14:textId="023B5208" w:rsidR="2C467AD7" w:rsidRPr="00315B83" w:rsidRDefault="06396C0A" w:rsidP="06396C0A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6396C0A">
        <w:rPr>
          <w:rFonts w:ascii="Times New Roman" w:hAnsi="Times New Roman" w:cs="Times New Roman"/>
          <w:sz w:val="28"/>
          <w:szCs w:val="28"/>
        </w:rPr>
        <w:t xml:space="preserve">Благодаря эксперименту по профильному образованию, опыт регионов демонстрирует, что в педагогических вузах, институтах повышения квалификации, в самих школах действует тенденция создания собственных вариантов </w:t>
      </w:r>
      <w:r w:rsidRPr="6FB09627">
        <w:rPr>
          <w:rFonts w:ascii="Times New Roman" w:hAnsi="Times New Roman" w:cs="Times New Roman"/>
          <w:sz w:val="28"/>
          <w:szCs w:val="28"/>
        </w:rPr>
        <w:t xml:space="preserve">элективных курсов. </w:t>
      </w:r>
      <w:proofErr w:type="gramStart"/>
      <w:r w:rsidR="00674A2F" w:rsidRPr="00315B83">
        <w:rPr>
          <w:rFonts w:ascii="Times New Roman" w:hAnsi="Times New Roman" w:cs="Times New Roman"/>
          <w:sz w:val="28"/>
          <w:szCs w:val="28"/>
        </w:rPr>
        <w:t>М</w:t>
      </w:r>
      <w:r w:rsidR="00674A2F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ногие</w:t>
      </w:r>
      <w:proofErr w:type="gramEnd"/>
      <w:r w:rsidR="00674A2F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 которых </w:t>
      </w:r>
      <w:r w:rsidR="00993147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имеют успех и практические результаты у поступивших, а значит рождается интерес для их поддержки. </w:t>
      </w:r>
      <w:r w:rsidR="00717D4E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связи с этим появляется потребность в общей </w:t>
      </w:r>
      <w:proofErr w:type="gramStart"/>
      <w:r w:rsidR="00717D4E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базе</w:t>
      </w:r>
      <w:proofErr w:type="gramEnd"/>
      <w:r w:rsidR="00717D4E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данных по элективным курсам, </w:t>
      </w:r>
      <w:r w:rsidR="00B03836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добавлять и пользоваться которыми сможет каждый педагог</w:t>
      </w:r>
      <w:r w:rsidR="00B40756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, а так же о курсах обмена опытом при использовании элективных ресурсов.</w:t>
      </w:r>
    </w:p>
    <w:p w14:paraId="3CF2D8B6" w14:textId="77777777" w:rsidR="00374223" w:rsidRDefault="00374223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9EEF75" w14:textId="77777777" w:rsidR="00232030" w:rsidRPr="0037422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4223">
        <w:rPr>
          <w:rFonts w:ascii="Times New Roman" w:hAnsi="Times New Roman" w:cs="Times New Roman"/>
          <w:b/>
          <w:sz w:val="28"/>
          <w:szCs w:val="28"/>
        </w:rPr>
        <w:t>1.3. Виды и структура элективных курсов</w:t>
      </w:r>
    </w:p>
    <w:p w14:paraId="1477AD4A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Можно условно выделить следующие типы элективных курсов</w:t>
      </w:r>
      <w:proofErr w:type="gramStart"/>
      <w:r w:rsidRPr="0023203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14:paraId="3D999556" w14:textId="6097DFA6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lastRenderedPageBreak/>
        <w:t>I. Предметные курсы, задача которых - углубление и расширение знаний по предметам, входящих в базисный учебный школы.</w:t>
      </w:r>
      <w:r w:rsidR="00031FC2" w:rsidRPr="00315B83">
        <w:rPr>
          <w:rFonts w:ascii="Times New Roman" w:hAnsi="Times New Roman" w:cs="Times New Roman"/>
          <w:sz w:val="28"/>
          <w:szCs w:val="28"/>
        </w:rPr>
        <w:t xml:space="preserve"> Их </w:t>
      </w:r>
      <w:r w:rsidRPr="00315B83">
        <w:rPr>
          <w:rFonts w:ascii="Times New Roman" w:hAnsi="Times New Roman" w:cs="Times New Roman"/>
          <w:sz w:val="28"/>
          <w:szCs w:val="28"/>
        </w:rPr>
        <w:t>м</w:t>
      </w:r>
      <w:r w:rsidRPr="00232030">
        <w:rPr>
          <w:rFonts w:ascii="Times New Roman" w:hAnsi="Times New Roman" w:cs="Times New Roman"/>
          <w:sz w:val="28"/>
          <w:szCs w:val="28"/>
        </w:rPr>
        <w:t>ожно разделить на несколько групп.</w:t>
      </w:r>
    </w:p>
    <w:p w14:paraId="29AF7A4C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1) Элективные курсы повышенного уровня, направленные на углубление того или иного учебного предмета, имеющие как тематическое, так и временное согласование с этим учебным предметом. Выбор такого элективного курса позволит изучить выбранный предмет не </w:t>
      </w:r>
      <w:proofErr w:type="gramStart"/>
      <w:r w:rsidRPr="00232030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14:paraId="35A5320B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32030">
        <w:rPr>
          <w:rFonts w:ascii="Times New Roman" w:hAnsi="Times New Roman" w:cs="Times New Roman"/>
          <w:sz w:val="28"/>
          <w:szCs w:val="28"/>
        </w:rPr>
        <w:t>профильном, а на углубленном уровне.</w:t>
      </w:r>
      <w:proofErr w:type="gramEnd"/>
      <w:r w:rsidRPr="00232030">
        <w:rPr>
          <w:rFonts w:ascii="Times New Roman" w:hAnsi="Times New Roman" w:cs="Times New Roman"/>
          <w:sz w:val="28"/>
          <w:szCs w:val="28"/>
        </w:rPr>
        <w:t xml:space="preserve"> В этом случае все разделы углубляются курса более или менее равномерно.</w:t>
      </w:r>
    </w:p>
    <w:p w14:paraId="078A3AC8" w14:textId="05B8D132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2) Элективные спецкурсы, в которых углубленно изучаются отдельные разделы основного курса, входящие в обязательную программу данного предмета. Примерами таких курсов из области</w:t>
      </w:r>
      <w:r w:rsidR="009C4CB8" w:rsidRPr="00315B83">
        <w:rPr>
          <w:rFonts w:ascii="Times New Roman" w:hAnsi="Times New Roman" w:cs="Times New Roman"/>
          <w:sz w:val="28"/>
          <w:szCs w:val="28"/>
        </w:rPr>
        <w:t xml:space="preserve"> химии могут быть: “</w:t>
      </w:r>
      <w:proofErr w:type="spellStart"/>
      <w:r w:rsidR="00446395" w:rsidRPr="00315B83">
        <w:rPr>
          <w:rFonts w:ascii="Times New Roman" w:hAnsi="Times New Roman" w:cs="Times New Roman"/>
          <w:sz w:val="28"/>
          <w:szCs w:val="28"/>
        </w:rPr>
        <w:t>Алканы</w:t>
      </w:r>
      <w:proofErr w:type="spellEnd"/>
      <w:r w:rsidR="00446395" w:rsidRPr="00315B83">
        <w:rPr>
          <w:rFonts w:ascii="Times New Roman" w:hAnsi="Times New Roman" w:cs="Times New Roman"/>
          <w:sz w:val="28"/>
          <w:szCs w:val="28"/>
        </w:rPr>
        <w:t>”, “Спирты” и т. Д.</w:t>
      </w:r>
      <w:r w:rsidRPr="00315B8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46395" w:rsidRPr="00315B83">
        <w:rPr>
          <w:rFonts w:ascii="Times New Roman" w:hAnsi="Times New Roman" w:cs="Times New Roman"/>
          <w:sz w:val="28"/>
          <w:szCs w:val="28"/>
        </w:rPr>
        <w:t>В</w:t>
      </w:r>
      <w:r w:rsidRPr="00315B83">
        <w:rPr>
          <w:rFonts w:ascii="Times New Roman" w:hAnsi="Times New Roman" w:cs="Times New Roman"/>
          <w:sz w:val="28"/>
          <w:szCs w:val="28"/>
        </w:rPr>
        <w:t>ы</w:t>
      </w:r>
      <w:r w:rsidRPr="00232030">
        <w:rPr>
          <w:rFonts w:ascii="Times New Roman" w:hAnsi="Times New Roman" w:cs="Times New Roman"/>
          <w:sz w:val="28"/>
          <w:szCs w:val="28"/>
        </w:rPr>
        <w:t>бранная тема</w:t>
      </w:r>
      <w:r w:rsidR="00446395" w:rsidRPr="00315B83">
        <w:rPr>
          <w:rFonts w:ascii="Times New Roman" w:hAnsi="Times New Roman" w:cs="Times New Roman"/>
          <w:sz w:val="28"/>
          <w:szCs w:val="28"/>
        </w:rPr>
        <w:t xml:space="preserve"> в данных</w:t>
      </w:r>
      <w:r w:rsidRPr="00232030">
        <w:rPr>
          <w:rFonts w:ascii="Times New Roman" w:hAnsi="Times New Roman" w:cs="Times New Roman"/>
          <w:sz w:val="28"/>
          <w:szCs w:val="28"/>
        </w:rPr>
        <w:t xml:space="preserve"> </w:t>
      </w:r>
      <w:r w:rsidR="00446395" w:rsidRPr="00315B83">
        <w:rPr>
          <w:rFonts w:ascii="Times New Roman" w:hAnsi="Times New Roman" w:cs="Times New Roman"/>
          <w:sz w:val="28"/>
          <w:szCs w:val="28"/>
        </w:rPr>
        <w:t xml:space="preserve">элективных курсах </w:t>
      </w:r>
      <w:r w:rsidRPr="00232030">
        <w:rPr>
          <w:rFonts w:ascii="Times New Roman" w:hAnsi="Times New Roman" w:cs="Times New Roman"/>
          <w:sz w:val="28"/>
          <w:szCs w:val="28"/>
        </w:rPr>
        <w:t>изучается более глубоко, чем это возможно при выборе элективного курса типа " курс повышенного уровня".</w:t>
      </w:r>
    </w:p>
    <w:p w14:paraId="740E2B81" w14:textId="58EAA77E" w:rsidR="00232030" w:rsidRPr="00315B8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3) Элективные спецкурсы, в которых углубленно изучаются отдельные разделы основного курса, не входящие в обязательную программу данного предмета. Примерами таких курсов из области</w:t>
      </w:r>
      <w:r w:rsidR="00BA6FE0" w:rsidRPr="00315B83">
        <w:rPr>
          <w:rFonts w:ascii="Times New Roman" w:hAnsi="Times New Roman" w:cs="Times New Roman"/>
          <w:sz w:val="28"/>
          <w:szCs w:val="28"/>
        </w:rPr>
        <w:t xml:space="preserve"> химии могут </w:t>
      </w:r>
      <w:proofErr w:type="spellStart"/>
      <w:r w:rsidR="00BA6FE0" w:rsidRPr="00315B83">
        <w:rPr>
          <w:rFonts w:ascii="Times New Roman" w:hAnsi="Times New Roman" w:cs="Times New Roman"/>
          <w:sz w:val="28"/>
          <w:szCs w:val="28"/>
        </w:rPr>
        <w:t>быть</w:t>
      </w:r>
      <w:proofErr w:type="gramStart"/>
      <w:r w:rsidR="00BA6FE0" w:rsidRPr="00315B83">
        <w:rPr>
          <w:rFonts w:ascii="Times New Roman" w:hAnsi="Times New Roman" w:cs="Times New Roman"/>
          <w:sz w:val="28"/>
          <w:szCs w:val="28"/>
        </w:rPr>
        <w:t>:”</w:t>
      </w:r>
      <w:proofErr w:type="gramEnd"/>
      <w:r w:rsidR="004F573A" w:rsidRPr="00315B83">
        <w:rPr>
          <w:rFonts w:ascii="Times New Roman" w:hAnsi="Times New Roman" w:cs="Times New Roman"/>
          <w:sz w:val="28"/>
          <w:szCs w:val="28"/>
        </w:rPr>
        <w:t>Гидролизные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 </w:t>
      </w:r>
      <w:r w:rsidR="004F573A" w:rsidRPr="00315B83">
        <w:rPr>
          <w:rFonts w:ascii="Times New Roman" w:hAnsi="Times New Roman" w:cs="Times New Roman"/>
          <w:sz w:val="28"/>
          <w:szCs w:val="28"/>
        </w:rPr>
        <w:t xml:space="preserve">соединения”, </w:t>
      </w:r>
      <w:r w:rsidR="000950C6" w:rsidRPr="00315B83">
        <w:rPr>
          <w:rFonts w:ascii="Times New Roman" w:hAnsi="Times New Roman" w:cs="Times New Roman"/>
          <w:sz w:val="28"/>
          <w:szCs w:val="28"/>
        </w:rPr>
        <w:t xml:space="preserve">“Перспективы использования вискозного волокна “, из информатики </w:t>
      </w:r>
      <w:r w:rsidR="00336273" w:rsidRPr="00315B83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="0081015F">
        <w:rPr>
          <w:rFonts w:ascii="Times New Roman" w:hAnsi="Times New Roman" w:cs="Times New Roman"/>
          <w:sz w:val="28"/>
          <w:szCs w:val="28"/>
          <w:lang w:val="en-US"/>
        </w:rPr>
        <w:t>JavaSkript</w:t>
      </w:r>
      <w:proofErr w:type="spellEnd"/>
      <w:r w:rsidR="0081015F" w:rsidRPr="00315B83">
        <w:rPr>
          <w:rFonts w:ascii="Times New Roman" w:hAnsi="Times New Roman" w:cs="Times New Roman"/>
          <w:sz w:val="28"/>
          <w:szCs w:val="28"/>
        </w:rPr>
        <w:t>” и др.</w:t>
      </w:r>
    </w:p>
    <w:p w14:paraId="436B4F2E" w14:textId="1275B13B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4) Прикладные элективные курсы, цель которых - знакомство учащихся с важнейшими путями и методами применения знаний на практике, развитие интереса учащихся к современной технике и производству. </w:t>
      </w:r>
    </w:p>
    <w:p w14:paraId="7E4E6244" w14:textId="77F99454" w:rsidR="00232030" w:rsidRPr="00232030" w:rsidRDefault="6FB0962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5) Элективные курсы, посвященные изучению методов познания природы. </w:t>
      </w:r>
    </w:p>
    <w:p w14:paraId="040F966E" w14:textId="18E353C7" w:rsidR="00232030" w:rsidRPr="00232030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>6) Элективные курсы, предназначенные для изучения истории предмета, например история математики, химии и др.</w:t>
      </w:r>
    </w:p>
    <w:p w14:paraId="1C162249" w14:textId="6FA6FE08" w:rsidR="00232030" w:rsidRPr="00232030" w:rsidRDefault="6FB0962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7)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Элективы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, которые посвящены методам решения задач на основе прикладных экспериментов. </w:t>
      </w:r>
      <w:r w:rsidRPr="00315B83">
        <w:rPr>
          <w:rFonts w:ascii="Times New Roman" w:hAnsi="Times New Roman" w:cs="Times New Roman"/>
          <w:sz w:val="28"/>
          <w:szCs w:val="28"/>
        </w:rPr>
        <w:t>[</w:t>
      </w:r>
      <w:r w:rsidRPr="6FB09627">
        <w:rPr>
          <w:rFonts w:ascii="Times New Roman" w:hAnsi="Times New Roman" w:cs="Times New Roman"/>
          <w:sz w:val="28"/>
          <w:szCs w:val="28"/>
        </w:rPr>
        <w:t>7,с.155</w:t>
      </w:r>
      <w:r w:rsidRPr="00315B83">
        <w:rPr>
          <w:rFonts w:ascii="Times New Roman" w:hAnsi="Times New Roman" w:cs="Times New Roman"/>
          <w:sz w:val="28"/>
          <w:szCs w:val="28"/>
        </w:rPr>
        <w:t>]</w:t>
      </w:r>
      <w:r w:rsidRPr="6FB09627">
        <w:rPr>
          <w:rFonts w:ascii="Times New Roman" w:hAnsi="Times New Roman" w:cs="Times New Roman"/>
          <w:sz w:val="28"/>
          <w:szCs w:val="28"/>
        </w:rPr>
        <w:t>.</w:t>
      </w:r>
    </w:p>
    <w:p w14:paraId="595EDC7E" w14:textId="7DEFB980" w:rsidR="00232030" w:rsidRPr="00232030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lastRenderedPageBreak/>
        <w:t xml:space="preserve">II.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элективные курсы, цель которых - интеграция знаний учащихся о природе и обществе. Примерами таких курсов естественнонаучного профиля могут быть: “Физика Космоса”, “Элементы биохимии” и др.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курсы направления естествознания могут служить в средней школе инструментом для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подготовки - оказать помощь при выборе профиля обучения в старших класс и будущей профессии. В профильном же процессе обучения такие курсы могут выполнять сразу несколько функций:</w:t>
      </w:r>
    </w:p>
    <w:p w14:paraId="2A8F52E0" w14:textId="51A908EB" w:rsidR="00232030" w:rsidRPr="00232030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>-стать связующим курсом между предметов гуманитарного и соц.- экономического профилей;</w:t>
      </w:r>
    </w:p>
    <w:p w14:paraId="7AB770B6" w14:textId="7C2C7406" w:rsidR="00232030" w:rsidRPr="00232030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-стать одним из основных курсов для естественнонаучного профиля. </w:t>
      </w:r>
    </w:p>
    <w:p w14:paraId="1A481714" w14:textId="1B53BEF1" w:rsidR="00232030" w:rsidRPr="00232030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III. Элективные курсы по предметам, не входящим в базисный учебный план. Это курсы, посвященные психологическим, социальным, психологическим культурологическим, искусствоведческим проблемам. Для мотивации создания таких курсов проводятся различные конкурсы, например от НФПК 2003 года. Для участия в конкурсе по данному направлению необходимо помнить, что главная цель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элективов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- соответствие требованиям и потребностям школьников, но сами курсы не связываются с общеобразовательными стандартами и проверочными материалами.</w:t>
      </w:r>
    </w:p>
    <w:p w14:paraId="1F087313" w14:textId="18FA71B1" w:rsidR="00232030" w:rsidRPr="00232030" w:rsidRDefault="6FB0962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Традиционный и знакомый подход к структуризации содержания учебных предметов основывается на логике базовой науки. Поиски путей оптимизации данного процесса обусловлены меняющимся целям образования, в </w:t>
      </w:r>
      <w:proofErr w:type="gramStart"/>
      <w:r w:rsidRPr="6FB09627">
        <w:rPr>
          <w:rFonts w:ascii="Times New Roman" w:hAnsi="Times New Roman" w:cs="Times New Roman"/>
          <w:sz w:val="28"/>
          <w:szCs w:val="28"/>
        </w:rPr>
        <w:t>связи</w:t>
      </w:r>
      <w:proofErr w:type="gramEnd"/>
      <w:r w:rsidRPr="6FB09627">
        <w:rPr>
          <w:rFonts w:ascii="Times New Roman" w:hAnsi="Times New Roman" w:cs="Times New Roman"/>
          <w:sz w:val="28"/>
          <w:szCs w:val="28"/>
        </w:rPr>
        <w:t xml:space="preserve"> с чем требуется новый подход, который может содержать проблемы, явления, ситуации, изучение которых соответствует запросам школьников </w:t>
      </w:r>
      <w:r w:rsidRPr="00315B83">
        <w:rPr>
          <w:rFonts w:ascii="Times New Roman" w:hAnsi="Times New Roman" w:cs="Times New Roman"/>
          <w:sz w:val="28"/>
          <w:szCs w:val="28"/>
        </w:rPr>
        <w:t>[</w:t>
      </w:r>
      <w:r w:rsidRPr="6FB09627">
        <w:rPr>
          <w:rFonts w:ascii="Times New Roman" w:hAnsi="Times New Roman" w:cs="Times New Roman"/>
          <w:sz w:val="28"/>
          <w:szCs w:val="28"/>
        </w:rPr>
        <w:t>13,с.32</w:t>
      </w:r>
      <w:r w:rsidRPr="00315B83">
        <w:rPr>
          <w:rFonts w:ascii="Times New Roman" w:hAnsi="Times New Roman" w:cs="Times New Roman"/>
          <w:sz w:val="28"/>
          <w:szCs w:val="28"/>
        </w:rPr>
        <w:t>]</w:t>
      </w:r>
      <w:r w:rsidRPr="6FB09627">
        <w:rPr>
          <w:rFonts w:ascii="Times New Roman" w:hAnsi="Times New Roman" w:cs="Times New Roman"/>
          <w:sz w:val="28"/>
          <w:szCs w:val="28"/>
        </w:rPr>
        <w:t>.</w:t>
      </w:r>
    </w:p>
    <w:p w14:paraId="3E75EF70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С другой стороны, нельзя забывать о главной задаче российской образовательной политики - обеспечения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</w:t>
      </w:r>
    </w:p>
    <w:p w14:paraId="120484A2" w14:textId="119597BB" w:rsidR="6FB09627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spellStart"/>
      <w:r w:rsidRPr="6FB09627">
        <w:rPr>
          <w:rFonts w:ascii="Times New Roman" w:hAnsi="Times New Roman" w:cs="Times New Roman"/>
          <w:sz w:val="28"/>
          <w:szCs w:val="28"/>
        </w:rPr>
        <w:lastRenderedPageBreak/>
        <w:t>ЗУНы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остаются основой содержания обучения в современной школе, но также необходимо учитывать новое приоритетное направление - развитие школьников, как личностей, обучению их  решения учебных, жизненных и профессиональных проблем и задач, научить учиться и применять полученные знания на практике. Как отмечает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О.Е.Лебедев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в статье "Роль элективных курсов в создании нового поколения учебных материалов" ожидания учеников от обучения будут завязаны на достижение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результатов (например, способ анализа информации, совместной деятельности, применения </w:t>
      </w:r>
      <w:r w:rsidR="16FE3417" w:rsidRPr="16FE3417">
        <w:rPr>
          <w:rFonts w:ascii="Times New Roman" w:hAnsi="Times New Roman" w:cs="Times New Roman"/>
          <w:sz w:val="28"/>
          <w:szCs w:val="28"/>
        </w:rPr>
        <w:t>теоретических</w:t>
      </w:r>
      <w:r w:rsidRPr="6FB09627">
        <w:rPr>
          <w:rFonts w:ascii="Times New Roman" w:hAnsi="Times New Roman" w:cs="Times New Roman"/>
          <w:sz w:val="28"/>
          <w:szCs w:val="28"/>
        </w:rPr>
        <w:t xml:space="preserve"> знаний на практике и др.) </w:t>
      </w:r>
    </w:p>
    <w:p w14:paraId="26DE7177" w14:textId="51CACA26" w:rsidR="6FB09627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6FB09627">
        <w:rPr>
          <w:rFonts w:ascii="Times New Roman" w:hAnsi="Times New Roman" w:cs="Times New Roman"/>
          <w:sz w:val="28"/>
          <w:szCs w:val="28"/>
        </w:rPr>
        <w:t>Использование новейших источников информации (пример:</w:t>
      </w:r>
      <w:proofErr w:type="gramEnd"/>
      <w:r w:rsidRPr="6FB0962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6FB09627">
        <w:rPr>
          <w:rFonts w:ascii="Times New Roman" w:hAnsi="Times New Roman" w:cs="Times New Roman"/>
          <w:sz w:val="28"/>
          <w:szCs w:val="28"/>
        </w:rPr>
        <w:t xml:space="preserve">Интернет), самообразование, собственный опыт - одно из важнейших направлений в создании учебника по элективным курсам, побуждающее дополнительную мотивацию к обучению. </w:t>
      </w:r>
      <w:proofErr w:type="gramEnd"/>
    </w:p>
    <w:p w14:paraId="685D9CB1" w14:textId="7DB17EA6" w:rsidR="6FB09627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Учебное пособие в виде набора модулей позволило бы составлять план обучения программы с привлечением самих учащихся. Такие модули рассчитаны на 17-34 часа, что давало бы возможность изучить дополнительные 2-4 темы в течение учебного года. Данный вариант обучения совмещает изучение предмета с углубленным изучением отдельных тем, которые интересны самим учащимся. </w:t>
      </w:r>
    </w:p>
    <w:p w14:paraId="5C6EB1C7" w14:textId="171CA52F" w:rsidR="6FB09627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6FB09627">
        <w:rPr>
          <w:rFonts w:ascii="Times New Roman" w:hAnsi="Times New Roman" w:cs="Times New Roman"/>
          <w:sz w:val="28"/>
          <w:szCs w:val="28"/>
        </w:rPr>
        <w:t xml:space="preserve">Подобная практика используется в школах, которые работают по учебным программам международного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бакалавриата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(IB).</w:t>
      </w:r>
      <w:proofErr w:type="gramEnd"/>
      <w:r w:rsidRPr="6FB09627">
        <w:rPr>
          <w:rFonts w:ascii="Times New Roman" w:hAnsi="Times New Roman" w:cs="Times New Roman"/>
          <w:sz w:val="28"/>
          <w:szCs w:val="28"/>
        </w:rPr>
        <w:t xml:space="preserve"> Адаптация наиболее успешных существующих курсов по выбору в различных странах мира к условиям роста России - одно их важнейших направлений для развития всей системы элективных курсов. </w:t>
      </w:r>
    </w:p>
    <w:p w14:paraId="1B70CCD9" w14:textId="4A2C505C" w:rsidR="00D7036A" w:rsidRPr="00315B83" w:rsidRDefault="00D7036A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Необходимо также учитывать </w:t>
      </w:r>
      <w:r w:rsidR="00DE5E9D" w:rsidRPr="00315B83">
        <w:rPr>
          <w:rFonts w:ascii="Times New Roman" w:hAnsi="Times New Roman" w:cs="Times New Roman"/>
          <w:sz w:val="28"/>
          <w:szCs w:val="28"/>
        </w:rPr>
        <w:t>30-летний опыт существования системы факультативо</w:t>
      </w:r>
      <w:proofErr w:type="gramStart"/>
      <w:r w:rsidR="00DE5E9D" w:rsidRPr="00315B83">
        <w:rPr>
          <w:rFonts w:ascii="Times New Roman" w:hAnsi="Times New Roman" w:cs="Times New Roman"/>
          <w:sz w:val="28"/>
          <w:szCs w:val="28"/>
        </w:rPr>
        <w:t>в в СССР</w:t>
      </w:r>
      <w:proofErr w:type="gramEnd"/>
      <w:r w:rsidR="000B69B4" w:rsidRPr="00315B83">
        <w:rPr>
          <w:rFonts w:ascii="Times New Roman" w:hAnsi="Times New Roman" w:cs="Times New Roman"/>
          <w:sz w:val="28"/>
          <w:szCs w:val="28"/>
        </w:rPr>
        <w:t xml:space="preserve">, ведь во многом создание элективные опирается именно на </w:t>
      </w:r>
      <w:r w:rsidR="0077003D" w:rsidRPr="00315B83">
        <w:rPr>
          <w:rFonts w:ascii="Times New Roman" w:hAnsi="Times New Roman" w:cs="Times New Roman"/>
          <w:sz w:val="28"/>
          <w:szCs w:val="28"/>
        </w:rPr>
        <w:t xml:space="preserve">опыт проведения факультативных курсов </w:t>
      </w:r>
      <w:r w:rsidR="00FE7EB6" w:rsidRPr="00315B83">
        <w:rPr>
          <w:rFonts w:ascii="Times New Roman" w:hAnsi="Times New Roman" w:cs="Times New Roman"/>
          <w:sz w:val="28"/>
          <w:szCs w:val="28"/>
        </w:rPr>
        <w:t xml:space="preserve">[9, стр. 89]. В тот период было создано более 100 программ различных факультативов </w:t>
      </w:r>
      <w:r w:rsidR="009D3188" w:rsidRPr="00315B83">
        <w:rPr>
          <w:rFonts w:ascii="Times New Roman" w:hAnsi="Times New Roman" w:cs="Times New Roman"/>
          <w:sz w:val="28"/>
          <w:szCs w:val="28"/>
        </w:rPr>
        <w:t>–</w:t>
      </w:r>
      <w:r w:rsidR="00FE7EB6" w:rsidRPr="00315B83">
        <w:rPr>
          <w:rFonts w:ascii="Times New Roman" w:hAnsi="Times New Roman" w:cs="Times New Roman"/>
          <w:sz w:val="28"/>
          <w:szCs w:val="28"/>
        </w:rPr>
        <w:t xml:space="preserve"> </w:t>
      </w:r>
      <w:r w:rsidR="009D3188" w:rsidRPr="00315B83">
        <w:rPr>
          <w:rFonts w:ascii="Times New Roman" w:hAnsi="Times New Roman" w:cs="Times New Roman"/>
          <w:sz w:val="28"/>
          <w:szCs w:val="28"/>
        </w:rPr>
        <w:t xml:space="preserve">не все из них </w:t>
      </w:r>
      <w:r w:rsidR="009D3188" w:rsidRPr="00315B83">
        <w:rPr>
          <w:rFonts w:ascii="Times New Roman" w:hAnsi="Times New Roman" w:cs="Times New Roman"/>
          <w:sz w:val="28"/>
          <w:szCs w:val="28"/>
        </w:rPr>
        <w:lastRenderedPageBreak/>
        <w:t xml:space="preserve">получили широкое распространение и примирение в школах, однако среди них нашлись и достойные курсы, с </w:t>
      </w:r>
      <w:r w:rsidR="00996558" w:rsidRPr="00315B83">
        <w:rPr>
          <w:rFonts w:ascii="Times New Roman" w:hAnsi="Times New Roman" w:cs="Times New Roman"/>
          <w:sz w:val="28"/>
          <w:szCs w:val="28"/>
        </w:rPr>
        <w:t xml:space="preserve">грамотно построенными учёными пособиями для учащихся и учителей. </w:t>
      </w:r>
    </w:p>
    <w:p w14:paraId="16C85A62" w14:textId="21AA51C5" w:rsidR="00996558" w:rsidRPr="00315B83" w:rsidRDefault="00ED632E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При </w:t>
      </w:r>
      <w:r w:rsidR="00805553" w:rsidRPr="00315B83">
        <w:rPr>
          <w:rFonts w:ascii="Times New Roman" w:hAnsi="Times New Roman" w:cs="Times New Roman"/>
          <w:sz w:val="28"/>
          <w:szCs w:val="28"/>
        </w:rPr>
        <w:t xml:space="preserve">использовании новых учебников необходимо помнить о </w:t>
      </w:r>
      <w:r w:rsidR="008B20BD" w:rsidRPr="00315B83">
        <w:rPr>
          <w:rFonts w:ascii="Times New Roman" w:hAnsi="Times New Roman" w:cs="Times New Roman"/>
          <w:sz w:val="28"/>
          <w:szCs w:val="28"/>
        </w:rPr>
        <w:t xml:space="preserve">необходимости </w:t>
      </w:r>
      <w:r w:rsidR="00063863" w:rsidRPr="00315B83">
        <w:rPr>
          <w:rFonts w:ascii="Times New Roman" w:hAnsi="Times New Roman" w:cs="Times New Roman"/>
          <w:sz w:val="28"/>
          <w:szCs w:val="28"/>
        </w:rPr>
        <w:t xml:space="preserve">внедрения переходный учебников, цель которых будет плавная подготовка </w:t>
      </w:r>
      <w:r w:rsidR="00D611F4" w:rsidRPr="00315B83">
        <w:rPr>
          <w:rFonts w:ascii="Times New Roman" w:hAnsi="Times New Roman" w:cs="Times New Roman"/>
          <w:sz w:val="28"/>
          <w:szCs w:val="28"/>
        </w:rPr>
        <w:t>к новому содержанию учебной программы</w:t>
      </w:r>
      <w:r w:rsidR="00EE315F" w:rsidRPr="00315B83">
        <w:rPr>
          <w:rFonts w:ascii="Times New Roman" w:hAnsi="Times New Roman" w:cs="Times New Roman"/>
          <w:sz w:val="28"/>
          <w:szCs w:val="28"/>
        </w:rPr>
        <w:t xml:space="preserve">, соединения традиционного подхода к образованию с </w:t>
      </w:r>
      <w:r w:rsidR="00C32BF5" w:rsidRPr="00315B83">
        <w:rPr>
          <w:rFonts w:ascii="Times New Roman" w:hAnsi="Times New Roman" w:cs="Times New Roman"/>
          <w:sz w:val="28"/>
          <w:szCs w:val="28"/>
        </w:rPr>
        <w:t xml:space="preserve">жопой новых потребностей учащихся. </w:t>
      </w:r>
      <w:proofErr w:type="gramStart"/>
      <w:r w:rsidR="00C32BF5" w:rsidRPr="00315B83">
        <w:rPr>
          <w:rFonts w:ascii="Times New Roman" w:hAnsi="Times New Roman" w:cs="Times New Roman"/>
          <w:sz w:val="28"/>
          <w:szCs w:val="28"/>
        </w:rPr>
        <w:t xml:space="preserve">При проведение элективных курсов </w:t>
      </w:r>
      <w:r w:rsidR="00460EE9" w:rsidRPr="00315B83">
        <w:rPr>
          <w:rFonts w:ascii="Times New Roman" w:hAnsi="Times New Roman" w:cs="Times New Roman"/>
          <w:sz w:val="28"/>
          <w:szCs w:val="28"/>
        </w:rPr>
        <w:t>рекомендуется использовать новейшие технические</w:t>
      </w:r>
      <w:r w:rsidR="001E6ED3" w:rsidRPr="00315B83">
        <w:rPr>
          <w:rFonts w:ascii="Times New Roman" w:hAnsi="Times New Roman" w:cs="Times New Roman"/>
          <w:sz w:val="28"/>
          <w:szCs w:val="28"/>
        </w:rPr>
        <w:t xml:space="preserve"> возможности, например, электронные учебные пособия</w:t>
      </w:r>
      <w:r w:rsidR="00ED5726" w:rsidRPr="00315B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14:paraId="696D50E1" w14:textId="3D135EB6" w:rsidR="00232030" w:rsidRPr="00315B83" w:rsidRDefault="002D699A" w:rsidP="002D699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C43A94" w:rsidRPr="00315B83">
        <w:rPr>
          <w:rFonts w:ascii="Times New Roman" w:hAnsi="Times New Roman" w:cs="Times New Roman"/>
          <w:sz w:val="28"/>
          <w:szCs w:val="28"/>
        </w:rPr>
        <w:t xml:space="preserve">в процесс образования активно внедряются </w:t>
      </w:r>
      <w:r w:rsidR="00A71160" w:rsidRPr="00315B83">
        <w:rPr>
          <w:rFonts w:ascii="Times New Roman" w:hAnsi="Times New Roman" w:cs="Times New Roman"/>
          <w:sz w:val="28"/>
          <w:szCs w:val="28"/>
        </w:rPr>
        <w:t xml:space="preserve">электронные ресурсы: создаются электронные библиотеки, разрабатывают методики использования электронных материалов на уроках, а так же в процессе самообразования. </w:t>
      </w:r>
      <w:r w:rsidR="00677D69" w:rsidRPr="00315B83">
        <w:rPr>
          <w:rFonts w:ascii="Times New Roman" w:hAnsi="Times New Roman" w:cs="Times New Roman"/>
          <w:sz w:val="28"/>
          <w:szCs w:val="28"/>
        </w:rPr>
        <w:t xml:space="preserve">Элективные курсы наглядно демонстрируют </w:t>
      </w:r>
      <w:r w:rsidR="007E1FF1" w:rsidRPr="00315B83">
        <w:rPr>
          <w:rFonts w:ascii="Times New Roman" w:hAnsi="Times New Roman" w:cs="Times New Roman"/>
          <w:sz w:val="28"/>
          <w:szCs w:val="28"/>
        </w:rPr>
        <w:t xml:space="preserve">тенденцию </w:t>
      </w:r>
      <w:r w:rsidR="00D20B01" w:rsidRPr="00315B83">
        <w:rPr>
          <w:rFonts w:ascii="Times New Roman" w:hAnsi="Times New Roman" w:cs="Times New Roman"/>
          <w:sz w:val="28"/>
          <w:szCs w:val="28"/>
        </w:rPr>
        <w:t xml:space="preserve">становления усвоения предметного материала </w:t>
      </w:r>
      <w:r w:rsidR="00D232C3" w:rsidRPr="00315B83">
        <w:rPr>
          <w:rFonts w:ascii="Times New Roman" w:hAnsi="Times New Roman" w:cs="Times New Roman"/>
          <w:sz w:val="28"/>
          <w:szCs w:val="28"/>
        </w:rPr>
        <w:t xml:space="preserve">обучения в средство эмоционального, социального и интеллектуального развития </w:t>
      </w:r>
      <w:r w:rsidR="00261590" w:rsidRPr="00315B83">
        <w:rPr>
          <w:rFonts w:ascii="Times New Roman" w:hAnsi="Times New Roman" w:cs="Times New Roman"/>
          <w:sz w:val="28"/>
          <w:szCs w:val="28"/>
        </w:rPr>
        <w:t>учащегося, а так же перехода от обучения к самообразованию.</w:t>
      </w:r>
    </w:p>
    <w:p w14:paraId="12B6648A" w14:textId="2B9D3CBA" w:rsidR="00232030" w:rsidRPr="00315B83" w:rsidRDefault="00D02B45" w:rsidP="00D02B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5B83">
        <w:rPr>
          <w:rFonts w:ascii="Times New Roman" w:hAnsi="Times New Roman" w:cs="Times New Roman"/>
          <w:sz w:val="28"/>
          <w:szCs w:val="28"/>
        </w:rPr>
        <w:t>Одно из важнейший направлений, которое следует учитывать при создании элективного курса – его структура.</w:t>
      </w:r>
      <w:proofErr w:type="gramEnd"/>
      <w:r w:rsidRPr="00315B83">
        <w:rPr>
          <w:rFonts w:ascii="Times New Roman" w:hAnsi="Times New Roman" w:cs="Times New Roman"/>
          <w:sz w:val="28"/>
          <w:szCs w:val="28"/>
        </w:rPr>
        <w:t xml:space="preserve"> 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В работах К. </w:t>
      </w:r>
      <w:proofErr w:type="spellStart"/>
      <w:r w:rsidR="00232030" w:rsidRPr="00232030">
        <w:rPr>
          <w:rFonts w:ascii="Times New Roman" w:hAnsi="Times New Roman" w:cs="Times New Roman"/>
          <w:sz w:val="28"/>
          <w:szCs w:val="28"/>
        </w:rPr>
        <w:t>Сосницкого</w:t>
      </w:r>
      <w:proofErr w:type="spellEnd"/>
      <w:r w:rsidR="00232030" w:rsidRPr="00232030">
        <w:rPr>
          <w:rFonts w:ascii="Times New Roman" w:hAnsi="Times New Roman" w:cs="Times New Roman"/>
          <w:sz w:val="28"/>
          <w:szCs w:val="28"/>
        </w:rPr>
        <w:t xml:space="preserve"> выделен ряд структур построения учебного предмете (</w:t>
      </w:r>
      <w:proofErr w:type="gramStart"/>
      <w:r w:rsidR="00232030" w:rsidRPr="00232030">
        <w:rPr>
          <w:rFonts w:ascii="Times New Roman" w:hAnsi="Times New Roman" w:cs="Times New Roman"/>
          <w:sz w:val="28"/>
          <w:szCs w:val="28"/>
        </w:rPr>
        <w:t>линейная</w:t>
      </w:r>
      <w:proofErr w:type="gramEnd"/>
      <w:r w:rsidR="00232030" w:rsidRPr="00232030">
        <w:rPr>
          <w:rFonts w:ascii="Times New Roman" w:hAnsi="Times New Roman" w:cs="Times New Roman"/>
          <w:sz w:val="28"/>
          <w:szCs w:val="28"/>
        </w:rPr>
        <w:t xml:space="preserve">, концентрическая и др.); современные учебные предметы предполагают также </w:t>
      </w:r>
      <w:proofErr w:type="spellStart"/>
      <w:r w:rsidR="00232030" w:rsidRPr="00232030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="00232030" w:rsidRPr="00232030">
        <w:rPr>
          <w:rFonts w:ascii="Times New Roman" w:hAnsi="Times New Roman" w:cs="Times New Roman"/>
          <w:sz w:val="28"/>
          <w:szCs w:val="28"/>
        </w:rPr>
        <w:t>-модульную структуру.</w:t>
      </w:r>
    </w:p>
    <w:p w14:paraId="12EB785A" w14:textId="7D4ADBB8" w:rsid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Линейной структурой называется</w:t>
      </w:r>
      <w:r w:rsidR="00385753" w:rsidRPr="00315B83">
        <w:rPr>
          <w:rFonts w:ascii="Times New Roman" w:hAnsi="Times New Roman" w:cs="Times New Roman"/>
          <w:sz w:val="28"/>
          <w:szCs w:val="28"/>
        </w:rPr>
        <w:t xml:space="preserve"> строение</w:t>
      </w:r>
      <w:r w:rsidRPr="00232030">
        <w:rPr>
          <w:rFonts w:ascii="Times New Roman" w:hAnsi="Times New Roman" w:cs="Times New Roman"/>
          <w:sz w:val="28"/>
          <w:szCs w:val="28"/>
        </w:rPr>
        <w:t xml:space="preserve"> </w:t>
      </w:r>
      <w:r w:rsidR="00591923" w:rsidRPr="00315B83">
        <w:rPr>
          <w:rFonts w:ascii="Times New Roman" w:hAnsi="Times New Roman" w:cs="Times New Roman"/>
          <w:sz w:val="28"/>
          <w:szCs w:val="28"/>
        </w:rPr>
        <w:t>содержания курса, при котором используются схожие логические связи между элементами из одной области знаний.</w:t>
      </w:r>
      <w:r w:rsidRPr="00232030">
        <w:rPr>
          <w:rFonts w:ascii="Times New Roman" w:hAnsi="Times New Roman" w:cs="Times New Roman"/>
          <w:sz w:val="28"/>
          <w:szCs w:val="28"/>
        </w:rPr>
        <w:t xml:space="preserve"> Такая структура наиболее часто встречается в учебниках академического характера, ориентированных на вузы. В программах и учебниках для старших классов подобное строение присуще отдельным разделам.</w:t>
      </w:r>
    </w:p>
    <w:p w14:paraId="33E0FAC0" w14:textId="742746B3" w:rsidR="00232030" w:rsidRPr="00315B83" w:rsidRDefault="00591923" w:rsidP="002A57E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lastRenderedPageBreak/>
        <w:t xml:space="preserve">Линейная структура </w:t>
      </w:r>
      <w:proofErr w:type="spellStart"/>
      <w:r w:rsidR="00887E4A" w:rsidRPr="00315B83">
        <w:rPr>
          <w:rFonts w:ascii="Times New Roman" w:hAnsi="Times New Roman" w:cs="Times New Roman"/>
          <w:sz w:val="28"/>
          <w:szCs w:val="28"/>
        </w:rPr>
        <w:t>расч</w:t>
      </w:r>
      <w:r w:rsidRPr="00315B83">
        <w:rPr>
          <w:rFonts w:ascii="Times New Roman" w:hAnsi="Times New Roman" w:cs="Times New Roman"/>
          <w:sz w:val="28"/>
          <w:szCs w:val="28"/>
        </w:rPr>
        <w:t>итана</w:t>
      </w:r>
      <w:proofErr w:type="spellEnd"/>
      <w:r w:rsidRPr="00315B83">
        <w:rPr>
          <w:rFonts w:ascii="Times New Roman" w:hAnsi="Times New Roman" w:cs="Times New Roman"/>
          <w:sz w:val="28"/>
          <w:szCs w:val="28"/>
        </w:rPr>
        <w:t xml:space="preserve"> на </w:t>
      </w:r>
      <w:r w:rsidR="00887E4A" w:rsidRPr="00315B83">
        <w:rPr>
          <w:rFonts w:ascii="Times New Roman" w:hAnsi="Times New Roman" w:cs="Times New Roman"/>
          <w:sz w:val="28"/>
          <w:szCs w:val="28"/>
        </w:rPr>
        <w:t>постоянное продвижение в одно направление;</w:t>
      </w:r>
      <w:r w:rsidR="002A57ED" w:rsidRPr="00315B83">
        <w:rPr>
          <w:rFonts w:ascii="Times New Roman" w:hAnsi="Times New Roman" w:cs="Times New Roman"/>
          <w:sz w:val="28"/>
          <w:szCs w:val="28"/>
        </w:rPr>
        <w:t xml:space="preserve"> взаимосвязь</w:t>
      </w:r>
      <w:r w:rsidR="00887E4A" w:rsidRPr="00315B83">
        <w:rPr>
          <w:rFonts w:ascii="Times New Roman" w:hAnsi="Times New Roman" w:cs="Times New Roman"/>
          <w:sz w:val="28"/>
          <w:szCs w:val="28"/>
        </w:rPr>
        <w:t xml:space="preserve"> </w:t>
      </w:r>
      <w:r w:rsidR="002A57ED" w:rsidRPr="00315B83">
        <w:rPr>
          <w:rFonts w:ascii="Times New Roman" w:hAnsi="Times New Roman" w:cs="Times New Roman"/>
          <w:sz w:val="28"/>
          <w:szCs w:val="28"/>
        </w:rPr>
        <w:t xml:space="preserve">элементов встраивается в единую цепь. </w:t>
      </w:r>
      <w:r w:rsidR="00232030" w:rsidRPr="00232030">
        <w:rPr>
          <w:rFonts w:ascii="Times New Roman" w:hAnsi="Times New Roman" w:cs="Times New Roman"/>
          <w:sz w:val="28"/>
          <w:szCs w:val="28"/>
        </w:rPr>
        <w:t>Сложность подобного изложения заключается в равной значимости всех рассматриваемых тем. У школьников возникает проблема, связанная с необходимостью полноценного освоения предыдущего материала до перехода к последующему в полном объеме.</w:t>
      </w:r>
    </w:p>
    <w:p w14:paraId="5C9D8BE9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При такой логической структуре даже с учетом небольшой часовой нагрузки желательно предусмотреть повторение и коррекцию знаний и умений, так как без этого затруднителен переход от темы к теме. Линейная систематичность характерна для следующих курсов:</w:t>
      </w:r>
    </w:p>
    <w:p w14:paraId="4BCE8676" w14:textId="77777777" w:rsidR="00232030" w:rsidRPr="007535C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Курсы, повышающие уровень изучения предмета в профильном или </w:t>
      </w:r>
      <w:proofErr w:type="spellStart"/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предпрофильном</w:t>
      </w:r>
      <w:proofErr w:type="spellEnd"/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обучении;</w:t>
      </w:r>
    </w:p>
    <w:p w14:paraId="5FADACBF" w14:textId="77777777" w:rsidR="00232030" w:rsidRPr="007535C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• </w:t>
      </w:r>
      <w:proofErr w:type="spellStart"/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Межпредметные</w:t>
      </w:r>
      <w:proofErr w:type="spellEnd"/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профильные курсы;</w:t>
      </w:r>
    </w:p>
    <w:p w14:paraId="24EFD271" w14:textId="77777777" w:rsidR="00232030" w:rsidRPr="007535C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• Курсы, ориентированные на поддержание базового предмета в профильном классе</w:t>
      </w:r>
      <w:r w:rsidR="00B50228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B50228"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B50228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882EC6" w14:textId="77777777" w:rsidR="00232030" w:rsidRPr="007535C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Кроме того, линейная структура в большей степени </w:t>
      </w:r>
      <w:proofErr w:type="spellStart"/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ориентированна</w:t>
      </w:r>
      <w:proofErr w:type="spellEnd"/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дисциплины с ведущим компонентом научные знания. К элективным курсам линейного типа можно отнести:</w:t>
      </w:r>
    </w:p>
    <w:p w14:paraId="043F8340" w14:textId="77777777" w:rsidR="00232030" w:rsidRPr="007535C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курсы, повышающие уровень изучения предмета в </w:t>
      </w:r>
      <w:proofErr w:type="spellStart"/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предпрофильном</w:t>
      </w:r>
      <w:proofErr w:type="spellEnd"/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обучении. Например, «Алгоритмы решения задач по неорганической химии», «Эволюция систем органов в животном мире» - биология;</w:t>
      </w:r>
    </w:p>
    <w:p w14:paraId="4CF4A8BE" w14:textId="77777777" w:rsidR="00232030" w:rsidRPr="007535C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2. курсы, повышающие уровень изучения профильного предмета. Например, «По следам открытий лауреатов Нобелевской премии»;</w:t>
      </w:r>
    </w:p>
    <w:p w14:paraId="02EEB3B8" w14:textId="77777777" w:rsidR="00232030" w:rsidRPr="007535C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proofErr w:type="spellStart"/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межпредметные</w:t>
      </w:r>
      <w:proofErr w:type="spellEnd"/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курсы в профильном обучении. Например, «Биохимический состав клетки», «Математические основы информатики» и др</w:t>
      </w:r>
      <w:r w:rsidR="00B50228"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50228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B50228"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8.с.113</w:t>
      </w:r>
      <w:r w:rsidR="00B50228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5782E93" w14:textId="751225FE" w:rsidR="00232030" w:rsidRPr="00315B83" w:rsidRDefault="00F06158" w:rsidP="004B2E2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Концентрическая структура подразумевает </w:t>
      </w:r>
      <w:r w:rsidR="00F87EBF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обучение материалам курса на разных уровнях сложностях. Первый уровень</w:t>
      </w:r>
      <w:proofErr w:type="gramStart"/>
      <w:r w:rsidR="00F87EBF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="00910ADD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даются базовые знания об </w:t>
      </w:r>
      <w:r w:rsidR="00910ADD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изучаем ом </w:t>
      </w:r>
      <w:r w:rsidR="004B2E27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объекте или</w:t>
      </w:r>
      <w:r w:rsidR="00232030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32030"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закладываются основы формируемого умения. На данном уровне изучаются лишь наиболее важные, ключевые положения.</w:t>
      </w:r>
    </w:p>
    <w:p w14:paraId="099442F6" w14:textId="448B2E12" w:rsidR="00232030" w:rsidRPr="00315B8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Такое усвоение материала при переходе на более высокие уровни облегчает запоминание и понимание, последовательно формируются специальные умения. Причем уровни изучения соответствуют и уровням сложности. Для концентрического построения содержания элективных курсов достаточно небольшого числа уровней (двух или трех). Первый уровень – ознакомительный – дает представление о тематике курса и включает ведущие положения, необходимые для развития знаний и умений, устанавливает связи с учебными предметами. В результате этого школьники могут прогнозировать дальнейшую логику изучения курса. Второй и третий уровни способствуют развитию ключевых понятий, заложенных в программе курса,</w:t>
      </w:r>
      <w:r w:rsidR="00F96EA8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формируют знания и умения на </w:t>
      </w:r>
      <w:r w:rsidR="00281A68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повышенном уровне. Концентрическая структура возможна для таких видов курсов, как:</w:t>
      </w:r>
    </w:p>
    <w:p w14:paraId="4AEEF7D7" w14:textId="77777777" w:rsidR="00232030" w:rsidRPr="007535C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• курсы, поддерживающие базовый учебный предмет в профильном классе;</w:t>
      </w:r>
    </w:p>
    <w:p w14:paraId="3BEC973E" w14:textId="65ED85CE" w:rsidR="00232030" w:rsidRPr="007535C3" w:rsidRDefault="00232030" w:rsidP="00D9698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• курсы, направленные на подготовку к успешному продвижению школьников на рынке труда</w:t>
      </w:r>
      <w:r w:rsidR="00B50228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B50228"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50228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7535C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D8D0362" w14:textId="49539F92" w:rsidR="00232030" w:rsidRPr="00315B83" w:rsidRDefault="00D96984" w:rsidP="006A61F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Блочно</w:t>
      </w:r>
      <w:proofErr w:type="spellEnd"/>
      <w:r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модульная структура наиболее характерная для создания элективные курсов.</w:t>
      </w:r>
      <w:proofErr w:type="gramEnd"/>
      <w:r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87F91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Она предполагает создание и использование равноценных блоков (модулей), которые имеют </w:t>
      </w:r>
      <w:proofErr w:type="gramStart"/>
      <w:r w:rsidR="00587F91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свою</w:t>
      </w:r>
      <w:proofErr w:type="gramEnd"/>
      <w:r w:rsidR="00587F91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структура</w:t>
      </w:r>
      <w:r w:rsidR="0014100E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Количество модулей зависит от целей и задач курса. </w:t>
      </w:r>
      <w:r w:rsidR="00260FE7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необходимостях, возникающих в ходе учебного процесса, </w:t>
      </w:r>
      <w:r w:rsidR="007535C3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имеется возможность перестановки блоков, </w:t>
      </w:r>
      <w:r w:rsidR="006D7935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поскольку их последовательность не является </w:t>
      </w:r>
      <w:proofErr w:type="spellStart"/>
      <w:r w:rsidR="006D7935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обазательной</w:t>
      </w:r>
      <w:proofErr w:type="spellEnd"/>
      <w:r w:rsidR="006D7935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B25F00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даёт возможность </w:t>
      </w:r>
      <w:r w:rsidR="00333C02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выделять в процессе обучения основные и дополнительные блоки. Особенно </w:t>
      </w:r>
      <w:r w:rsidR="00331726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актуален этот принцип будет </w:t>
      </w:r>
      <w:r w:rsidR="00235AE7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использовании в программах, которые </w:t>
      </w:r>
      <w:r w:rsidR="007C3905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нацелены на </w:t>
      </w:r>
      <w:r w:rsidR="000E22E5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ориентацию в профессиях. </w:t>
      </w:r>
      <w:proofErr w:type="spellStart"/>
      <w:r w:rsidR="006A61F7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Блочн</w:t>
      </w:r>
      <w:proofErr w:type="gramStart"/>
      <w:r w:rsidR="006A61F7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proofErr w:type="spellEnd"/>
      <w:r w:rsidR="006A61F7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gramEnd"/>
      <w:r w:rsidR="006A61F7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модульная структура позволяет освоить элективный курс учащимся с разной степенью подготовки. </w:t>
      </w:r>
    </w:p>
    <w:p w14:paraId="6CD3B170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lastRenderedPageBreak/>
        <w:t xml:space="preserve">Другими словами, предполагается уровневая дифференциация учеников. В том случае, когда речь идет об использовании знаний и умений, рассмотрение отдельных тем (дидактических единиц) имеет существенные преимущества. Примерами курсов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>-модульной структуры</w:t>
      </w:r>
    </w:p>
    <w:p w14:paraId="7CD87285" w14:textId="77777777" w:rsid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являются: «Окружающая среда и здоровье человека», «Проектная деятельность. Культура здоровья», «Проект. Сокровища земных недр».</w:t>
      </w:r>
    </w:p>
    <w:p w14:paraId="6B9960EF" w14:textId="666DD602" w:rsidR="00232030" w:rsidRPr="00315B83" w:rsidRDefault="006A61F7" w:rsidP="005160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Целевая структура </w:t>
      </w:r>
      <w:r w:rsidR="00733E5E" w:rsidRPr="00315B83">
        <w:rPr>
          <w:rFonts w:ascii="Times New Roman" w:hAnsi="Times New Roman" w:cs="Times New Roman"/>
          <w:sz w:val="28"/>
          <w:szCs w:val="28"/>
        </w:rPr>
        <w:t>построения содержания опирается на целевые установки, в отличи</w:t>
      </w:r>
      <w:proofErr w:type="gramStart"/>
      <w:r w:rsidR="00733E5E" w:rsidRPr="00315B83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733E5E" w:rsidRPr="00315B83">
        <w:rPr>
          <w:rFonts w:ascii="Times New Roman" w:hAnsi="Times New Roman" w:cs="Times New Roman"/>
          <w:sz w:val="28"/>
          <w:szCs w:val="28"/>
        </w:rPr>
        <w:t xml:space="preserve"> от логических связей других </w:t>
      </w:r>
      <w:proofErr w:type="spellStart"/>
      <w:r w:rsidR="00733E5E" w:rsidRPr="00315B83">
        <w:rPr>
          <w:rFonts w:ascii="Times New Roman" w:hAnsi="Times New Roman" w:cs="Times New Roman"/>
          <w:sz w:val="28"/>
          <w:szCs w:val="28"/>
        </w:rPr>
        <w:t>структ</w:t>
      </w:r>
      <w:proofErr w:type="spellEnd"/>
      <w:r w:rsidR="00733E5E" w:rsidRPr="00315B83">
        <w:rPr>
          <w:rFonts w:ascii="Times New Roman" w:hAnsi="Times New Roman" w:cs="Times New Roman"/>
          <w:sz w:val="28"/>
          <w:szCs w:val="28"/>
        </w:rPr>
        <w:t xml:space="preserve">. </w:t>
      </w:r>
      <w:r w:rsidR="003F7513" w:rsidRPr="00315B83">
        <w:rPr>
          <w:rFonts w:ascii="Times New Roman" w:hAnsi="Times New Roman" w:cs="Times New Roman"/>
          <w:sz w:val="28"/>
          <w:szCs w:val="28"/>
        </w:rPr>
        <w:t xml:space="preserve">Основа содержания курса </w:t>
      </w:r>
      <w:r w:rsidR="004A2D75" w:rsidRPr="00315B83">
        <w:rPr>
          <w:rFonts w:ascii="Times New Roman" w:hAnsi="Times New Roman" w:cs="Times New Roman"/>
          <w:sz w:val="28"/>
          <w:szCs w:val="28"/>
        </w:rPr>
        <w:t>–</w:t>
      </w:r>
      <w:r w:rsidR="003F7513" w:rsidRPr="00315B83">
        <w:rPr>
          <w:rFonts w:ascii="Times New Roman" w:hAnsi="Times New Roman" w:cs="Times New Roman"/>
          <w:sz w:val="28"/>
          <w:szCs w:val="28"/>
        </w:rPr>
        <w:t xml:space="preserve"> </w:t>
      </w:r>
      <w:r w:rsidR="004A2D75" w:rsidRPr="00315B83">
        <w:rPr>
          <w:rFonts w:ascii="Times New Roman" w:hAnsi="Times New Roman" w:cs="Times New Roman"/>
          <w:sz w:val="28"/>
          <w:szCs w:val="28"/>
        </w:rPr>
        <w:t xml:space="preserve">различные области знаний, а не одна учебная дисциплина, и выбирается она исходя из целей, </w:t>
      </w:r>
      <w:r w:rsidR="005160CA" w:rsidRPr="00315B83">
        <w:rPr>
          <w:rFonts w:ascii="Times New Roman" w:hAnsi="Times New Roman" w:cs="Times New Roman"/>
          <w:sz w:val="28"/>
          <w:szCs w:val="28"/>
        </w:rPr>
        <w:t xml:space="preserve">которые необходимо достигнуть в процессе обучения. </w:t>
      </w:r>
      <w:r w:rsidR="00232030" w:rsidRPr="0CF6A1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32030" w:rsidRPr="00232030">
        <w:rPr>
          <w:rFonts w:ascii="Times New Roman" w:hAnsi="Times New Roman" w:cs="Times New Roman"/>
          <w:sz w:val="28"/>
          <w:szCs w:val="28"/>
        </w:rPr>
        <w:t>Отбор содержания не связан с выделением уровней трудности, так как рассматриваются только программы, имеющие практические цели.</w:t>
      </w:r>
      <w:r w:rsidR="0098631E" w:rsidRPr="00315B83">
        <w:rPr>
          <w:rFonts w:ascii="Times New Roman" w:hAnsi="Times New Roman" w:cs="Times New Roman"/>
          <w:sz w:val="28"/>
          <w:szCs w:val="28"/>
        </w:rPr>
        <w:t xml:space="preserve"> </w:t>
      </w:r>
      <w:r w:rsidR="00802602" w:rsidRPr="00315B83">
        <w:rPr>
          <w:rFonts w:ascii="Times New Roman" w:hAnsi="Times New Roman" w:cs="Times New Roman"/>
          <w:sz w:val="28"/>
          <w:szCs w:val="28"/>
        </w:rPr>
        <w:t xml:space="preserve">Задачи курсов </w:t>
      </w:r>
      <w:r w:rsidR="00252839" w:rsidRPr="00315B83">
        <w:rPr>
          <w:rFonts w:ascii="Times New Roman" w:hAnsi="Times New Roman" w:cs="Times New Roman"/>
          <w:sz w:val="28"/>
          <w:szCs w:val="28"/>
        </w:rPr>
        <w:t>–</w:t>
      </w:r>
      <w:r w:rsidR="00802602" w:rsidRPr="00315B83">
        <w:rPr>
          <w:rFonts w:ascii="Times New Roman" w:hAnsi="Times New Roman" w:cs="Times New Roman"/>
          <w:sz w:val="28"/>
          <w:szCs w:val="28"/>
        </w:rPr>
        <w:t xml:space="preserve"> </w:t>
      </w:r>
      <w:r w:rsidR="00252839" w:rsidRPr="00315B83">
        <w:rPr>
          <w:rFonts w:ascii="Times New Roman" w:hAnsi="Times New Roman" w:cs="Times New Roman"/>
          <w:sz w:val="28"/>
          <w:szCs w:val="28"/>
        </w:rPr>
        <w:t xml:space="preserve">знакомство с областями знаний и деятельностей, которые выходят </w:t>
      </w:r>
      <w:r w:rsidR="006F0326" w:rsidRPr="00315B83">
        <w:rPr>
          <w:rFonts w:ascii="Times New Roman" w:hAnsi="Times New Roman" w:cs="Times New Roman"/>
          <w:sz w:val="28"/>
          <w:szCs w:val="28"/>
        </w:rPr>
        <w:t xml:space="preserve">за традиционные рамки школьных направлений. </w:t>
      </w:r>
      <w:r w:rsidR="00232030" w:rsidRPr="00315B83">
        <w:rPr>
          <w:rFonts w:ascii="Times New Roman" w:hAnsi="Times New Roman" w:cs="Times New Roman"/>
          <w:sz w:val="28"/>
          <w:szCs w:val="28"/>
        </w:rPr>
        <w:t>Н</w:t>
      </w:r>
      <w:r w:rsidR="00232030" w:rsidRPr="00232030">
        <w:rPr>
          <w:rFonts w:ascii="Times New Roman" w:hAnsi="Times New Roman" w:cs="Times New Roman"/>
          <w:sz w:val="28"/>
          <w:szCs w:val="28"/>
        </w:rPr>
        <w:t>апример, «</w:t>
      </w:r>
      <w:proofErr w:type="spellStart"/>
      <w:r w:rsidR="00232030" w:rsidRPr="00232030">
        <w:rPr>
          <w:rFonts w:ascii="Times New Roman" w:hAnsi="Times New Roman" w:cs="Times New Roman"/>
          <w:sz w:val="28"/>
          <w:szCs w:val="28"/>
        </w:rPr>
        <w:t>Фитодизайн</w:t>
      </w:r>
      <w:proofErr w:type="spellEnd"/>
      <w:r w:rsidR="00232030" w:rsidRPr="00232030">
        <w:rPr>
          <w:rFonts w:ascii="Times New Roman" w:hAnsi="Times New Roman" w:cs="Times New Roman"/>
          <w:sz w:val="28"/>
          <w:szCs w:val="28"/>
        </w:rPr>
        <w:t>», «Культура здоровья и основы рационального питания».</w:t>
      </w:r>
    </w:p>
    <w:p w14:paraId="2A53B547" w14:textId="40039C53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Итак, в построении содержания элективных курсов возможна следующая структура: линейная, концентрическая,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блочно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-модульная и целевая. Выбор структуры определяется в зависимости от целей программы, вида курса и типологии учебного предмета, на материале которого она </w:t>
      </w:r>
      <w:r w:rsidR="00AD6461" w:rsidRPr="00315B83">
        <w:rPr>
          <w:rFonts w:ascii="Times New Roman" w:hAnsi="Times New Roman" w:cs="Times New Roman"/>
          <w:sz w:val="28"/>
          <w:szCs w:val="28"/>
        </w:rPr>
        <w:t xml:space="preserve">построена. </w:t>
      </w:r>
      <w:r w:rsidRPr="00232030">
        <w:rPr>
          <w:rFonts w:ascii="Times New Roman" w:hAnsi="Times New Roman" w:cs="Times New Roman"/>
          <w:sz w:val="28"/>
          <w:szCs w:val="28"/>
        </w:rPr>
        <w:t xml:space="preserve">Вспомогательные знания </w:t>
      </w:r>
      <w:proofErr w:type="gramStart"/>
      <w:r w:rsidRPr="00232030">
        <w:rPr>
          <w:rFonts w:ascii="Times New Roman" w:hAnsi="Times New Roman" w:cs="Times New Roman"/>
          <w:sz w:val="28"/>
          <w:szCs w:val="28"/>
        </w:rPr>
        <w:t>позволяют адаптировать составляющие основного блока учебного предмета в зависимости от профиля класса этот комплекс видоизменяется</w:t>
      </w:r>
      <w:proofErr w:type="gramEnd"/>
      <w:r w:rsidRPr="00232030">
        <w:rPr>
          <w:rFonts w:ascii="Times New Roman" w:hAnsi="Times New Roman" w:cs="Times New Roman"/>
          <w:sz w:val="28"/>
          <w:szCs w:val="28"/>
        </w:rPr>
        <w:t>, один и тот же материал трансформируется в разные виды курсов для классов разных профилей.</w:t>
      </w:r>
    </w:p>
    <w:p w14:paraId="0FB78278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CA75871" w14:textId="15ABF34B" w:rsidR="282586E5" w:rsidRDefault="282586E5" w:rsidP="282586E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3F97DC0" w14:textId="577AE7BF" w:rsidR="282586E5" w:rsidRDefault="282586E5" w:rsidP="282586E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8DCA094" w14:textId="23194B03" w:rsidR="282586E5" w:rsidRDefault="282586E5" w:rsidP="282586E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58ED087F" w14:textId="51C85098" w:rsidR="282586E5" w:rsidRDefault="282586E5" w:rsidP="282586E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27A6261C" w14:textId="564D008D" w:rsidR="282586E5" w:rsidRDefault="282586E5" w:rsidP="282586E5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175336BF" w14:textId="77777777" w:rsidR="00232030" w:rsidRDefault="1B185446" w:rsidP="00CB749F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3" w:name="_Toc267109833"/>
      <w:bookmarkStart w:id="14" w:name="_Toc813631010"/>
      <w:bookmarkStart w:id="15" w:name="_Toc1213012801"/>
      <w:bookmarkStart w:id="16" w:name="_Toc1809291746"/>
      <w:r w:rsidRPr="1B185446">
        <w:rPr>
          <w:rFonts w:ascii="Times New Roman" w:hAnsi="Times New Roman" w:cs="Times New Roman"/>
          <w:color w:val="auto"/>
          <w:sz w:val="28"/>
          <w:szCs w:val="28"/>
        </w:rPr>
        <w:t>Вывод по Главе 1</w:t>
      </w:r>
      <w:bookmarkEnd w:id="13"/>
      <w:bookmarkEnd w:id="14"/>
      <w:bookmarkEnd w:id="15"/>
      <w:bookmarkEnd w:id="16"/>
    </w:p>
    <w:p w14:paraId="1FC39945" w14:textId="77777777" w:rsidR="00CB749F" w:rsidRPr="00CB749F" w:rsidRDefault="00CB749F" w:rsidP="00CB749F"/>
    <w:p w14:paraId="4A01ED25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Элективные курсы позволяют решать задачи, поставленные </w:t>
      </w:r>
      <w:proofErr w:type="gramStart"/>
      <w:r w:rsidRPr="00232030">
        <w:rPr>
          <w:rFonts w:ascii="Times New Roman" w:hAnsi="Times New Roman" w:cs="Times New Roman"/>
          <w:sz w:val="28"/>
          <w:szCs w:val="28"/>
        </w:rPr>
        <w:t>перед</w:t>
      </w:r>
      <w:proofErr w:type="gramEnd"/>
      <w:r w:rsidRPr="00232030">
        <w:rPr>
          <w:rFonts w:ascii="Times New Roman" w:hAnsi="Times New Roman" w:cs="Times New Roman"/>
          <w:sz w:val="28"/>
          <w:szCs w:val="28"/>
        </w:rPr>
        <w:t xml:space="preserve"> профильном и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предпрофильном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 образовании на высоком уровне. Причем решать в комплексе: достигать объективных и субъективных целей. Кроме того, введение элективных курсов позволяет интегрировать элементы разных предметных областей, что формирует у учащихся широкую картину мира, а не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узкопредметные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 представления.</w:t>
      </w:r>
    </w:p>
    <w:p w14:paraId="785F9F04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Общеобразовательные знания, полученные учащимися, получают новое, осознанное на личностном уровне значение, и соответственно повышается учебная мотивация. А так же, элективные курсы, предлагающие свободный выбор, предоставляют учащемуся возможность нести за него реальную ответственность.</w:t>
      </w:r>
    </w:p>
    <w:p w14:paraId="54C5D474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Таким образом, именно элективным курсам в системе профильного и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предпрофильного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 образования должна быть отведена ведущая роль. </w:t>
      </w:r>
      <w:proofErr w:type="gramStart"/>
      <w:r w:rsidRPr="00232030">
        <w:rPr>
          <w:rFonts w:ascii="Times New Roman" w:hAnsi="Times New Roman" w:cs="Times New Roman"/>
          <w:sz w:val="28"/>
          <w:szCs w:val="28"/>
        </w:rPr>
        <w:t>Развивая и совершенствую систему элективных</w:t>
      </w:r>
      <w:proofErr w:type="gramEnd"/>
      <w:r w:rsidRPr="00232030">
        <w:rPr>
          <w:rFonts w:ascii="Times New Roman" w:hAnsi="Times New Roman" w:cs="Times New Roman"/>
          <w:sz w:val="28"/>
          <w:szCs w:val="28"/>
        </w:rPr>
        <w:t xml:space="preserve"> курсов, углубляя их содержания, современная школа может выйти на новый качественный уровень предоставления образовательных услуг: осуществлять обучение на старшей ступени по реально индивидуальным учебным планам.</w:t>
      </w:r>
    </w:p>
    <w:p w14:paraId="0562CB0E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CE0A41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EBF3C5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98A12B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46DB82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997CC1D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0FFD37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99379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FE9F23F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72F646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8CE6F91" w14:textId="77777777" w:rsidR="00CB749F" w:rsidRDefault="00CB749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90FC8E" w14:textId="072C72EA" w:rsidR="00232030" w:rsidRPr="00753672" w:rsidRDefault="1B185446" w:rsidP="00753672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color w:val="auto"/>
        </w:rPr>
      </w:pPr>
      <w:bookmarkStart w:id="17" w:name="_Toc1291213958"/>
      <w:bookmarkStart w:id="18" w:name="_Toc1354492281"/>
      <w:bookmarkStart w:id="19" w:name="_Toc1638576877"/>
      <w:bookmarkStart w:id="20" w:name="_Toc531997822"/>
      <w:r w:rsidRPr="1B185446">
        <w:rPr>
          <w:rFonts w:ascii="Times New Roman" w:hAnsi="Times New Roman" w:cs="Times New Roman"/>
          <w:color w:val="auto"/>
        </w:rPr>
        <w:t xml:space="preserve">Глава 2. Элективный </w:t>
      </w:r>
      <w:r w:rsidRPr="00315B83">
        <w:rPr>
          <w:rFonts w:ascii="Times New Roman" w:hAnsi="Times New Roman" w:cs="Times New Roman"/>
          <w:color w:val="auto"/>
        </w:rPr>
        <w:t>курс «</w:t>
      </w:r>
      <w:r w:rsidRPr="1B185446">
        <w:rPr>
          <w:rFonts w:ascii="Times New Roman" w:hAnsi="Times New Roman" w:cs="Times New Roman"/>
          <w:color w:val="auto"/>
        </w:rPr>
        <w:t>Технологии добычи, производства и использования алмазов» для школьников старших классов</w:t>
      </w:r>
      <w:bookmarkEnd w:id="17"/>
      <w:bookmarkEnd w:id="18"/>
      <w:bookmarkEnd w:id="19"/>
      <w:bookmarkEnd w:id="20"/>
    </w:p>
    <w:p w14:paraId="7AB222BE" w14:textId="77777777" w:rsidR="00232030" w:rsidRPr="00753672" w:rsidRDefault="1B185446" w:rsidP="00753672">
      <w:pPr>
        <w:pStyle w:val="1"/>
        <w:spacing w:before="0" w:line="360" w:lineRule="auto"/>
        <w:ind w:firstLine="709"/>
        <w:rPr>
          <w:rFonts w:ascii="Times New Roman" w:hAnsi="Times New Roman" w:cs="Times New Roman"/>
          <w:color w:val="auto"/>
        </w:rPr>
      </w:pPr>
      <w:bookmarkStart w:id="21" w:name="_Toc506456782"/>
      <w:bookmarkStart w:id="22" w:name="_Toc1663219663"/>
      <w:bookmarkStart w:id="23" w:name="_Toc896155479"/>
      <w:bookmarkStart w:id="24" w:name="_Toc1540616956"/>
      <w:r w:rsidRPr="1B185446">
        <w:rPr>
          <w:rFonts w:ascii="Times New Roman" w:hAnsi="Times New Roman" w:cs="Times New Roman"/>
          <w:color w:val="auto"/>
        </w:rPr>
        <w:t>2.1. Пояснительная записка</w:t>
      </w:r>
      <w:bookmarkEnd w:id="21"/>
      <w:bookmarkEnd w:id="22"/>
      <w:bookmarkEnd w:id="23"/>
      <w:bookmarkEnd w:id="24"/>
    </w:p>
    <w:p w14:paraId="4DCEE4EF" w14:textId="3CF02EF1" w:rsidR="33E39A92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>Данная программа была разработана для организации обучения по элективной дисциплине “материаловедение” для учащихся старших классов профильной школы по соц</w:t>
      </w:r>
      <w:proofErr w:type="gramStart"/>
      <w:r w:rsidRPr="6FB09627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6FB09627">
        <w:rPr>
          <w:rFonts w:ascii="Times New Roman" w:hAnsi="Times New Roman" w:cs="Times New Roman"/>
          <w:sz w:val="28"/>
          <w:szCs w:val="28"/>
        </w:rPr>
        <w:t>экономическому и технологическому направлению.</w:t>
      </w:r>
    </w:p>
    <w:p w14:paraId="536F74DF" w14:textId="0384A73D" w:rsidR="33E39A92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3E1DC112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6FB09627" w:rsidRPr="6FB09627">
        <w:rPr>
          <w:rFonts w:ascii="Times New Roman" w:hAnsi="Times New Roman" w:cs="Times New Roman"/>
          <w:sz w:val="28"/>
          <w:szCs w:val="28"/>
        </w:rPr>
        <w:t xml:space="preserve">одним из ведущих направлений </w:t>
      </w:r>
      <w:r w:rsidRPr="3E1DC112">
        <w:rPr>
          <w:rFonts w:ascii="Times New Roman" w:hAnsi="Times New Roman" w:cs="Times New Roman"/>
          <w:sz w:val="28"/>
          <w:szCs w:val="28"/>
        </w:rPr>
        <w:t xml:space="preserve">в нашей стране </w:t>
      </w:r>
      <w:r w:rsidR="6FB09627" w:rsidRPr="6FB09627">
        <w:rPr>
          <w:rFonts w:ascii="Times New Roman" w:hAnsi="Times New Roman" w:cs="Times New Roman"/>
          <w:sz w:val="28"/>
          <w:szCs w:val="28"/>
        </w:rPr>
        <w:t>является</w:t>
      </w:r>
      <w:r w:rsidRPr="6FB09627">
        <w:rPr>
          <w:rFonts w:ascii="Times New Roman" w:hAnsi="Times New Roman" w:cs="Times New Roman"/>
          <w:sz w:val="28"/>
          <w:szCs w:val="28"/>
        </w:rPr>
        <w:t xml:space="preserve"> переход к промышленной </w:t>
      </w:r>
      <w:r w:rsidR="6FB09627" w:rsidRPr="6FB09627">
        <w:rPr>
          <w:rFonts w:ascii="Times New Roman" w:hAnsi="Times New Roman" w:cs="Times New Roman"/>
          <w:sz w:val="28"/>
          <w:szCs w:val="28"/>
        </w:rPr>
        <w:t xml:space="preserve">экономике, на первое место выходят </w:t>
      </w:r>
      <w:r w:rsidRPr="6FB09627">
        <w:rPr>
          <w:rFonts w:ascii="Times New Roman" w:hAnsi="Times New Roman" w:cs="Times New Roman"/>
          <w:sz w:val="28"/>
          <w:szCs w:val="28"/>
        </w:rPr>
        <w:t>рыночные отношения</w:t>
      </w:r>
      <w:r w:rsidR="6FB09627" w:rsidRPr="6FB09627">
        <w:rPr>
          <w:rFonts w:ascii="Times New Roman" w:hAnsi="Times New Roman" w:cs="Times New Roman"/>
          <w:sz w:val="28"/>
          <w:szCs w:val="28"/>
        </w:rPr>
        <w:t>. В связи с чем</w:t>
      </w:r>
      <w:r w:rsidRPr="6FB09627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6FB09627" w:rsidRPr="6FB09627">
        <w:rPr>
          <w:rFonts w:ascii="Times New Roman" w:hAnsi="Times New Roman" w:cs="Times New Roman"/>
          <w:sz w:val="28"/>
          <w:szCs w:val="28"/>
        </w:rPr>
        <w:t>добиться поставленных целей и оставаться</w:t>
      </w:r>
      <w:r w:rsidRPr="6FB09627">
        <w:rPr>
          <w:rFonts w:ascii="Times New Roman" w:hAnsi="Times New Roman" w:cs="Times New Roman"/>
          <w:sz w:val="28"/>
          <w:szCs w:val="28"/>
        </w:rPr>
        <w:t xml:space="preserve"> </w:t>
      </w:r>
      <w:r w:rsidR="00B47010" w:rsidRPr="6FB09627">
        <w:rPr>
          <w:rFonts w:ascii="Times New Roman" w:hAnsi="Times New Roman" w:cs="Times New Roman"/>
          <w:sz w:val="28"/>
          <w:szCs w:val="28"/>
        </w:rPr>
        <w:t>конкурентоспособным</w:t>
      </w:r>
      <w:r w:rsidRPr="3E1DC112">
        <w:rPr>
          <w:rFonts w:ascii="Times New Roman" w:hAnsi="Times New Roman" w:cs="Times New Roman"/>
          <w:sz w:val="28"/>
          <w:szCs w:val="28"/>
        </w:rPr>
        <w:t xml:space="preserve">, для продуктивной организации успешного процветания промышленности необходимы знания в такой  науке, как материаловедение. </w:t>
      </w:r>
    </w:p>
    <w:p w14:paraId="6ABF8527" w14:textId="212CAA22" w:rsidR="33E39A92" w:rsidRDefault="33E39A92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3E1DC112">
        <w:rPr>
          <w:rFonts w:ascii="Times New Roman" w:hAnsi="Times New Roman" w:cs="Times New Roman"/>
          <w:sz w:val="28"/>
          <w:szCs w:val="28"/>
        </w:rPr>
        <w:t xml:space="preserve">Цель данного курса - ознакомление с технологиями добычи, производства и использования алмазов. Курс может быть дополнен учебными пособиями по основам экономики и управленческой деятельности. Курс заключает в себе 70 аудиторных часов, но в условиях ограниченности времени, </w:t>
      </w:r>
      <w:proofErr w:type="gramStart"/>
      <w:r w:rsidRPr="3E1DC112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3E1DC112">
        <w:rPr>
          <w:rFonts w:ascii="Times New Roman" w:hAnsi="Times New Roman" w:cs="Times New Roman"/>
          <w:sz w:val="28"/>
          <w:szCs w:val="28"/>
        </w:rPr>
        <w:t xml:space="preserve"> сокращенной программы (36 аудиторных часов, в которые изучаются только первые 6 тем). </w:t>
      </w:r>
    </w:p>
    <w:p w14:paraId="189505CF" w14:textId="77777777" w:rsidR="00B47010" w:rsidRDefault="33E39A92" w:rsidP="00B47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3E1DC112">
        <w:rPr>
          <w:rFonts w:ascii="Times New Roman" w:hAnsi="Times New Roman" w:cs="Times New Roman"/>
          <w:sz w:val="28"/>
          <w:szCs w:val="28"/>
        </w:rPr>
        <w:t>Совместно с традиционными формами проведения уроков, изучение курса материаловедения обязательно должно включать в себя широкое использование активных форм обучения, таких как</w:t>
      </w:r>
      <w:r w:rsidR="00B47010" w:rsidRPr="00315B83">
        <w:rPr>
          <w:rFonts w:ascii="Times New Roman" w:hAnsi="Times New Roman" w:cs="Times New Roman"/>
          <w:sz w:val="28"/>
          <w:szCs w:val="28"/>
        </w:rPr>
        <w:t>:</w:t>
      </w:r>
    </w:p>
    <w:p w14:paraId="1E43BCF5" w14:textId="77777777" w:rsidR="00B47010" w:rsidRDefault="33E39A92" w:rsidP="00B47010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010">
        <w:rPr>
          <w:rFonts w:ascii="Times New Roman" w:hAnsi="Times New Roman" w:cs="Times New Roman"/>
          <w:sz w:val="28"/>
          <w:szCs w:val="28"/>
        </w:rPr>
        <w:lastRenderedPageBreak/>
        <w:t>работа в малых группа</w:t>
      </w:r>
      <w:r w:rsidR="00B4701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1C2B2A8" w14:textId="77777777" w:rsidR="00B47010" w:rsidRDefault="33E39A92" w:rsidP="00B47010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010">
        <w:rPr>
          <w:rFonts w:ascii="Times New Roman" w:hAnsi="Times New Roman" w:cs="Times New Roman"/>
          <w:sz w:val="28"/>
          <w:szCs w:val="28"/>
        </w:rPr>
        <w:t xml:space="preserve"> дискуссии</w:t>
      </w:r>
      <w:r w:rsidR="00B47010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BB3FAF6" w14:textId="77777777" w:rsidR="00B47010" w:rsidRDefault="33E39A92" w:rsidP="00B47010">
      <w:pPr>
        <w:pStyle w:val="a8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010">
        <w:rPr>
          <w:rFonts w:ascii="Times New Roman" w:hAnsi="Times New Roman" w:cs="Times New Roman"/>
          <w:sz w:val="28"/>
          <w:szCs w:val="28"/>
        </w:rPr>
        <w:t xml:space="preserve"> презентации и другие. </w:t>
      </w:r>
    </w:p>
    <w:p w14:paraId="7D10E1D9" w14:textId="331D3D21" w:rsidR="33E39A92" w:rsidRPr="00B47010" w:rsidRDefault="33E39A92" w:rsidP="00B4701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7010">
        <w:rPr>
          <w:rFonts w:ascii="Times New Roman" w:hAnsi="Times New Roman" w:cs="Times New Roman"/>
          <w:sz w:val="28"/>
          <w:szCs w:val="28"/>
        </w:rPr>
        <w:t xml:space="preserve">Проверка учебного курса </w:t>
      </w:r>
      <w:proofErr w:type="gramStart"/>
      <w:r w:rsidRPr="00B4701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470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7010">
        <w:rPr>
          <w:rFonts w:ascii="Times New Roman" w:hAnsi="Times New Roman" w:cs="Times New Roman"/>
          <w:sz w:val="28"/>
          <w:szCs w:val="28"/>
        </w:rPr>
        <w:t>школа</w:t>
      </w:r>
      <w:proofErr w:type="gramEnd"/>
      <w:r w:rsidRPr="00B47010">
        <w:rPr>
          <w:rFonts w:ascii="Times New Roman" w:hAnsi="Times New Roman" w:cs="Times New Roman"/>
          <w:sz w:val="28"/>
          <w:szCs w:val="28"/>
        </w:rPr>
        <w:t xml:space="preserve"> показала, что использование активных форм обучения содействует более глубокому изучению и усвоению учащимися теоретических знаний в области технологии добычи алмазов, поддерживает </w:t>
      </w:r>
      <w:r w:rsidR="00504575" w:rsidRPr="00315B83">
        <w:rPr>
          <w:rFonts w:ascii="Times New Roman" w:hAnsi="Times New Roman" w:cs="Times New Roman"/>
          <w:sz w:val="28"/>
          <w:szCs w:val="28"/>
        </w:rPr>
        <w:t>познавательный</w:t>
      </w:r>
      <w:r w:rsidRPr="00B47010">
        <w:rPr>
          <w:rFonts w:ascii="Times New Roman" w:hAnsi="Times New Roman" w:cs="Times New Roman"/>
          <w:sz w:val="28"/>
          <w:szCs w:val="28"/>
        </w:rPr>
        <w:t xml:space="preserve"> интерес на стабильном уровне и способствует усвоению предмета.</w:t>
      </w:r>
    </w:p>
    <w:p w14:paraId="6DC2DBAE" w14:textId="0EA80C37" w:rsidR="00232030" w:rsidRPr="00232030" w:rsidRDefault="7AF8983D" w:rsidP="33E39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>Для более полного понимания учебного материала рекомендуется использовать дополнительные обучающие материалы (журналы с иллюстративным материалом, модули компьютерных обучающих программ, учебные видеофильмы, ресурсы Интернета).</w:t>
      </w:r>
    </w:p>
    <w:p w14:paraId="50DFA7CC" w14:textId="78700280" w:rsidR="7AF8983D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Курс предусматривает такие формы контроля, как беседа, контроль выполнения проекта и его презентация, защита реферата. Предлагается накопительная система оценки. </w:t>
      </w:r>
    </w:p>
    <w:p w14:paraId="3550F4BC" w14:textId="77777777" w:rsidR="00232030" w:rsidRDefault="00232030" w:rsidP="000E59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5953">
        <w:rPr>
          <w:rFonts w:ascii="Times New Roman" w:hAnsi="Times New Roman" w:cs="Times New Roman"/>
          <w:b/>
          <w:sz w:val="28"/>
          <w:szCs w:val="28"/>
        </w:rPr>
        <w:t>Примерный тематический план</w:t>
      </w:r>
    </w:p>
    <w:p w14:paraId="61CDCEAD" w14:textId="77777777" w:rsidR="003F22C9" w:rsidRDefault="003F22C9" w:rsidP="000E59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7"/>
        <w:gridCol w:w="6295"/>
        <w:gridCol w:w="2410"/>
      </w:tblGrid>
      <w:tr w:rsidR="001412CE" w14:paraId="46904DD2" w14:textId="77777777" w:rsidTr="00C96279">
        <w:tc>
          <w:tcPr>
            <w:tcW w:w="617" w:type="dxa"/>
          </w:tcPr>
          <w:p w14:paraId="0F9F350F" w14:textId="77777777" w:rsidR="001412CE" w:rsidRDefault="001412CE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6295" w:type="dxa"/>
          </w:tcPr>
          <w:p w14:paraId="686BB8D5" w14:textId="77777777" w:rsidR="001412CE" w:rsidRDefault="001412CE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10" w:type="dxa"/>
          </w:tcPr>
          <w:p w14:paraId="4A71B5F3" w14:textId="77777777" w:rsidR="001412CE" w:rsidRDefault="001412CE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часов </w:t>
            </w:r>
          </w:p>
        </w:tc>
      </w:tr>
      <w:tr w:rsidR="001412CE" w14:paraId="47C100A9" w14:textId="77777777" w:rsidTr="00C96279">
        <w:tc>
          <w:tcPr>
            <w:tcW w:w="617" w:type="dxa"/>
          </w:tcPr>
          <w:p w14:paraId="6BB9E253" w14:textId="77777777" w:rsidR="001412CE" w:rsidRPr="001412CE" w:rsidRDefault="001412CE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4D3D70D2" w14:textId="77777777" w:rsidR="001412CE" w:rsidRPr="00C96279" w:rsidRDefault="004B12BA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и свойства алмаза и графита (ОЦК и ГЦК структуры) </w:t>
            </w:r>
          </w:p>
        </w:tc>
        <w:tc>
          <w:tcPr>
            <w:tcW w:w="2410" w:type="dxa"/>
          </w:tcPr>
          <w:p w14:paraId="44B0A208" w14:textId="77777777" w:rsidR="001412CE" w:rsidRPr="00C96279" w:rsidRDefault="004B12BA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12CE" w14:paraId="61737965" w14:textId="77777777" w:rsidTr="00C96279">
        <w:tc>
          <w:tcPr>
            <w:tcW w:w="617" w:type="dxa"/>
          </w:tcPr>
          <w:p w14:paraId="23DE523C" w14:textId="77777777" w:rsidR="001412CE" w:rsidRPr="001412CE" w:rsidRDefault="001412CE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08C2CD8A" w14:textId="77777777" w:rsidR="001412CE" w:rsidRPr="00C96279" w:rsidRDefault="004B12BA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Основные месторождения естественных алмазов. Кимберлитовые трубки</w:t>
            </w:r>
          </w:p>
        </w:tc>
        <w:tc>
          <w:tcPr>
            <w:tcW w:w="2410" w:type="dxa"/>
          </w:tcPr>
          <w:p w14:paraId="29B4EA11" w14:textId="77777777" w:rsidR="001412CE" w:rsidRPr="00C96279" w:rsidRDefault="004B12BA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12CE" w14:paraId="4586A093" w14:textId="77777777" w:rsidTr="00C96279">
        <w:tc>
          <w:tcPr>
            <w:tcW w:w="617" w:type="dxa"/>
          </w:tcPr>
          <w:p w14:paraId="52E56223" w14:textId="77777777" w:rsidR="001412CE" w:rsidRPr="001412CE" w:rsidRDefault="001412CE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752F15A8" w14:textId="77777777" w:rsidR="001412CE" w:rsidRPr="00C96279" w:rsidRDefault="00F432AC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Технология добычи и обогащения</w:t>
            </w:r>
          </w:p>
        </w:tc>
        <w:tc>
          <w:tcPr>
            <w:tcW w:w="2410" w:type="dxa"/>
          </w:tcPr>
          <w:p w14:paraId="1B87E3DE" w14:textId="77777777" w:rsidR="001412CE" w:rsidRPr="00C96279" w:rsidRDefault="00F432AC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12CE" w14:paraId="2F01C3C6" w14:textId="77777777" w:rsidTr="00C96279">
        <w:tc>
          <w:tcPr>
            <w:tcW w:w="617" w:type="dxa"/>
          </w:tcPr>
          <w:p w14:paraId="07547A01" w14:textId="77777777" w:rsidR="001412CE" w:rsidRPr="001412CE" w:rsidRDefault="001412CE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0758683E" w14:textId="77777777" w:rsidR="001412CE" w:rsidRPr="00C96279" w:rsidRDefault="00A71532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Промышленное применение</w:t>
            </w:r>
          </w:p>
        </w:tc>
        <w:tc>
          <w:tcPr>
            <w:tcW w:w="2410" w:type="dxa"/>
          </w:tcPr>
          <w:p w14:paraId="1946A7AE" w14:textId="77777777" w:rsidR="001412CE" w:rsidRPr="00C96279" w:rsidRDefault="00A71532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12CE" w14:paraId="15F1E7BB" w14:textId="77777777" w:rsidTr="00C96279">
        <w:tc>
          <w:tcPr>
            <w:tcW w:w="617" w:type="dxa"/>
          </w:tcPr>
          <w:p w14:paraId="5043CB0F" w14:textId="77777777" w:rsidR="001412CE" w:rsidRPr="001412CE" w:rsidRDefault="001412CE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23A80A56" w14:textId="77777777" w:rsidR="001412CE" w:rsidRPr="00C96279" w:rsidRDefault="00A71532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Попигайское</w:t>
            </w:r>
            <w:proofErr w:type="spellEnd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 месторождение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импактных</w:t>
            </w:r>
            <w:proofErr w:type="spellEnd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 алмазов.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Масайтис</w:t>
            </w:r>
            <w:proofErr w:type="spellEnd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 В.Л. Характеристика месторождения</w:t>
            </w:r>
          </w:p>
        </w:tc>
        <w:tc>
          <w:tcPr>
            <w:tcW w:w="2410" w:type="dxa"/>
          </w:tcPr>
          <w:p w14:paraId="6DDB914C" w14:textId="77777777" w:rsidR="001412CE" w:rsidRPr="00C96279" w:rsidRDefault="00A71532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412CE" w14:paraId="0E1C24A3" w14:textId="77777777" w:rsidTr="00C96279">
        <w:tc>
          <w:tcPr>
            <w:tcW w:w="617" w:type="dxa"/>
          </w:tcPr>
          <w:p w14:paraId="07459315" w14:textId="77777777" w:rsidR="001412CE" w:rsidRPr="001412CE" w:rsidRDefault="001412CE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1D4B837E" w14:textId="77777777" w:rsidR="001412CE" w:rsidRPr="00C96279" w:rsidRDefault="00A71532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История искусственных алмазов. Опыты Хрущева К.Д. и Анри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Муассана</w:t>
            </w:r>
            <w:proofErr w:type="spellEnd"/>
          </w:p>
        </w:tc>
        <w:tc>
          <w:tcPr>
            <w:tcW w:w="2410" w:type="dxa"/>
          </w:tcPr>
          <w:p w14:paraId="03853697" w14:textId="77777777" w:rsidR="001412CE" w:rsidRPr="00C96279" w:rsidRDefault="00A71532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12CE" w14:paraId="160EA0D9" w14:textId="77777777" w:rsidTr="00C96279">
        <w:tc>
          <w:tcPr>
            <w:tcW w:w="617" w:type="dxa"/>
          </w:tcPr>
          <w:p w14:paraId="6537F28F" w14:textId="77777777" w:rsidR="001412CE" w:rsidRPr="001412CE" w:rsidRDefault="001412CE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1C109AB8" w14:textId="77777777" w:rsidR="001412CE" w:rsidRPr="00C96279" w:rsidRDefault="00A71532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Техника высоких давлений. Изобретения П.У.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Бриджмена</w:t>
            </w:r>
            <w:proofErr w:type="spellEnd"/>
          </w:p>
        </w:tc>
        <w:tc>
          <w:tcPr>
            <w:tcW w:w="2410" w:type="dxa"/>
          </w:tcPr>
          <w:p w14:paraId="49832D11" w14:textId="77777777" w:rsidR="001412CE" w:rsidRPr="00C96279" w:rsidRDefault="00A71532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12CE" w14:paraId="059BAFB7" w14:textId="77777777" w:rsidTr="00C96279">
        <w:tc>
          <w:tcPr>
            <w:tcW w:w="617" w:type="dxa"/>
          </w:tcPr>
          <w:p w14:paraId="6DFB9E20" w14:textId="77777777" w:rsidR="001412CE" w:rsidRPr="001412CE" w:rsidRDefault="001412CE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4F4F3E6D" w14:textId="77777777" w:rsidR="001412CE" w:rsidRPr="00C96279" w:rsidRDefault="00C96279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. Техника высоких давлений. Изобретения П.У.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Бриджмена</w:t>
            </w:r>
            <w:proofErr w:type="spellEnd"/>
          </w:p>
        </w:tc>
        <w:tc>
          <w:tcPr>
            <w:tcW w:w="2410" w:type="dxa"/>
          </w:tcPr>
          <w:p w14:paraId="4CE4F91D" w14:textId="77777777" w:rsidR="001412CE" w:rsidRPr="00C96279" w:rsidRDefault="00C96279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</w:tr>
      <w:tr w:rsidR="001412CE" w14:paraId="56560BAE" w14:textId="77777777" w:rsidTr="00C96279">
        <w:tc>
          <w:tcPr>
            <w:tcW w:w="617" w:type="dxa"/>
          </w:tcPr>
          <w:p w14:paraId="70DF9E56" w14:textId="77777777" w:rsidR="001412CE" w:rsidRPr="001412CE" w:rsidRDefault="001412CE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607659DC" w14:textId="77777777" w:rsidR="001412CE" w:rsidRPr="00C96279" w:rsidRDefault="00C96279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Равновесна диаграмма углерод-алмаз О.И.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Лейпунского</w:t>
            </w:r>
            <w:proofErr w:type="spellEnd"/>
          </w:p>
        </w:tc>
        <w:tc>
          <w:tcPr>
            <w:tcW w:w="2410" w:type="dxa"/>
          </w:tcPr>
          <w:p w14:paraId="46D1341F" w14:textId="77777777" w:rsidR="001412CE" w:rsidRPr="00C96279" w:rsidRDefault="00C96279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1412CE" w14:paraId="522F05AC" w14:textId="77777777" w:rsidTr="003F22C9">
        <w:trPr>
          <w:trHeight w:val="1016"/>
        </w:trPr>
        <w:tc>
          <w:tcPr>
            <w:tcW w:w="617" w:type="dxa"/>
          </w:tcPr>
          <w:p w14:paraId="44E871BC" w14:textId="77777777" w:rsidR="001412CE" w:rsidRPr="001412CE" w:rsidRDefault="001412CE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1097B44E" w14:textId="77777777" w:rsidR="001412CE" w:rsidRPr="00C96279" w:rsidRDefault="00C96279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Первые синтезы искусственных алмазов Э. Л.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Лундблад</w:t>
            </w:r>
            <w:proofErr w:type="spellEnd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, Патент Дженерал электрик и его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анулирование</w:t>
            </w:r>
            <w:proofErr w:type="spellEnd"/>
          </w:p>
        </w:tc>
        <w:tc>
          <w:tcPr>
            <w:tcW w:w="2410" w:type="dxa"/>
          </w:tcPr>
          <w:p w14:paraId="5D9A48CF" w14:textId="77777777" w:rsidR="001412CE" w:rsidRPr="00C96279" w:rsidRDefault="00C96279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6279" w14:paraId="2DD6BD2C" w14:textId="77777777" w:rsidTr="003F22C9">
        <w:trPr>
          <w:trHeight w:val="1116"/>
        </w:trPr>
        <w:tc>
          <w:tcPr>
            <w:tcW w:w="617" w:type="dxa"/>
          </w:tcPr>
          <w:p w14:paraId="144A5D23" w14:textId="77777777" w:rsidR="00C96279" w:rsidRPr="001412CE" w:rsidRDefault="00C96279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589B4441" w14:textId="77777777" w:rsidR="00C96279" w:rsidRPr="00C96279" w:rsidRDefault="00C96279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Синтез и производство алмазо</w:t>
            </w:r>
            <w:proofErr w:type="gram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в в СССР</w:t>
            </w:r>
            <w:proofErr w:type="gramEnd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Верещагтн</w:t>
            </w:r>
            <w:proofErr w:type="spellEnd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 Л.Ф.,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Бакуль</w:t>
            </w:r>
            <w:proofErr w:type="spellEnd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 В, Н. Синтез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наноалмазов</w:t>
            </w:r>
            <w:proofErr w:type="spellEnd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. Е.И.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Забабахин</w:t>
            </w:r>
            <w:proofErr w:type="spellEnd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 xml:space="preserve">, А.М. </w:t>
            </w:r>
            <w:proofErr w:type="spellStart"/>
            <w:r w:rsidRPr="00C96279">
              <w:rPr>
                <w:rFonts w:ascii="Times New Roman" w:hAnsi="Times New Roman" w:cs="Times New Roman"/>
                <w:sz w:val="28"/>
                <w:szCs w:val="28"/>
              </w:rPr>
              <w:t>Ставер</w:t>
            </w:r>
            <w:proofErr w:type="spellEnd"/>
          </w:p>
        </w:tc>
        <w:tc>
          <w:tcPr>
            <w:tcW w:w="2410" w:type="dxa"/>
          </w:tcPr>
          <w:p w14:paraId="5FCB5F43" w14:textId="77777777" w:rsidR="00C96279" w:rsidRPr="00C96279" w:rsidRDefault="00C96279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22C9" w14:paraId="5B98E313" w14:textId="77777777" w:rsidTr="003F22C9">
        <w:trPr>
          <w:trHeight w:val="281"/>
        </w:trPr>
        <w:tc>
          <w:tcPr>
            <w:tcW w:w="617" w:type="dxa"/>
          </w:tcPr>
          <w:p w14:paraId="738610EB" w14:textId="77777777" w:rsidR="003F22C9" w:rsidRPr="001412CE" w:rsidRDefault="003F22C9" w:rsidP="001412CE">
            <w:pPr>
              <w:pStyle w:val="a8"/>
              <w:numPr>
                <w:ilvl w:val="0"/>
                <w:numId w:val="1"/>
              </w:numPr>
              <w:spacing w:line="36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95" w:type="dxa"/>
          </w:tcPr>
          <w:p w14:paraId="763904F6" w14:textId="77777777" w:rsidR="003F22C9" w:rsidRPr="00C96279" w:rsidRDefault="003F22C9" w:rsidP="00C962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</w:t>
            </w:r>
          </w:p>
        </w:tc>
        <w:tc>
          <w:tcPr>
            <w:tcW w:w="2410" w:type="dxa"/>
          </w:tcPr>
          <w:p w14:paraId="67F82D0C" w14:textId="77777777" w:rsidR="003F22C9" w:rsidRDefault="003F22C9" w:rsidP="000E595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</w:tbl>
    <w:p w14:paraId="637805D2" w14:textId="77777777" w:rsidR="000E5953" w:rsidRPr="000E5953" w:rsidRDefault="000E5953" w:rsidP="000E595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63F29E8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7B4B86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A0FF5F2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30AD66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AB1853" w14:textId="77777777" w:rsidR="00232030" w:rsidRDefault="1B185446" w:rsidP="00820737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5" w:name="_Toc431286724"/>
      <w:bookmarkStart w:id="26" w:name="_Toc1632331723"/>
      <w:bookmarkStart w:id="27" w:name="_Toc615010771"/>
      <w:bookmarkStart w:id="28" w:name="_Toc266219856"/>
      <w:r w:rsidRPr="1B185446">
        <w:rPr>
          <w:rFonts w:ascii="Times New Roman" w:hAnsi="Times New Roman" w:cs="Times New Roman"/>
          <w:color w:val="auto"/>
        </w:rPr>
        <w:t>2.2. Содержание курса</w:t>
      </w:r>
      <w:bookmarkEnd w:id="25"/>
      <w:bookmarkEnd w:id="26"/>
      <w:bookmarkEnd w:id="27"/>
      <w:bookmarkEnd w:id="28"/>
    </w:p>
    <w:p w14:paraId="61829076" w14:textId="77777777" w:rsidR="00820737" w:rsidRPr="00820737" w:rsidRDefault="00820737" w:rsidP="00820737"/>
    <w:p w14:paraId="7257D407" w14:textId="77777777" w:rsidR="00232030" w:rsidRPr="00AF07E7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7E7">
        <w:rPr>
          <w:rFonts w:ascii="Times New Roman" w:hAnsi="Times New Roman" w:cs="Times New Roman"/>
          <w:i/>
          <w:sz w:val="28"/>
          <w:szCs w:val="28"/>
        </w:rPr>
        <w:t>Тема 1.Структура и свойства алмаза и графита (ОЦК и ГЦК структуры)</w:t>
      </w:r>
    </w:p>
    <w:p w14:paraId="64F28EF2" w14:textId="5B853B5D" w:rsidR="00232030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Алмаз (от араб. </w:t>
      </w:r>
      <w:r w:rsidRPr="7AF8983D">
        <w:rPr>
          <w:rFonts w:ascii="Times New Roman" w:hAnsi="Times New Roman" w:cs="Times New Roman"/>
          <w:sz w:val="28"/>
          <w:szCs w:val="28"/>
          <w:rtl/>
        </w:rPr>
        <w:t>ألمس,</w:t>
      </w:r>
      <w:r w:rsidRPr="7AF8983D">
        <w:rPr>
          <w:rFonts w:ascii="Times New Roman" w:hAnsi="Times New Roman" w:cs="Times New Roman"/>
          <w:sz w:val="28"/>
          <w:szCs w:val="28"/>
        </w:rPr>
        <w:t xml:space="preserve"> ’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almās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, тур.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elmas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, которое идёт через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арабск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>. из др</w:t>
      </w:r>
      <w:proofErr w:type="gramStart"/>
      <w:r w:rsidRPr="7AF8983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7AF8983D">
        <w:rPr>
          <w:rFonts w:ascii="Times New Roman" w:hAnsi="Times New Roman" w:cs="Times New Roman"/>
          <w:sz w:val="28"/>
          <w:szCs w:val="28"/>
        </w:rPr>
        <w:t xml:space="preserve">греч.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ἀδάμ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ας — «несокрушимый») — минерал из класса самородных элементов, одна из аллотропных модификаций углерода. Химическая формула: С </w:t>
      </w:r>
      <w:r w:rsidRPr="00315B83">
        <w:rPr>
          <w:rFonts w:ascii="Times New Roman" w:hAnsi="Times New Roman" w:cs="Times New Roman"/>
          <w:sz w:val="28"/>
          <w:szCs w:val="28"/>
        </w:rPr>
        <w:t>[</w:t>
      </w:r>
      <w:r w:rsidRPr="7AF8983D">
        <w:rPr>
          <w:rFonts w:ascii="Times New Roman" w:hAnsi="Times New Roman" w:cs="Times New Roman"/>
          <w:sz w:val="28"/>
          <w:szCs w:val="28"/>
        </w:rPr>
        <w:t>16</w:t>
      </w:r>
      <w:r w:rsidRPr="00315B83">
        <w:rPr>
          <w:rFonts w:ascii="Times New Roman" w:hAnsi="Times New Roman" w:cs="Times New Roman"/>
          <w:sz w:val="28"/>
          <w:szCs w:val="28"/>
        </w:rPr>
        <w:t>]</w:t>
      </w:r>
      <w:r w:rsidRPr="7AF8983D">
        <w:rPr>
          <w:rFonts w:ascii="Times New Roman" w:hAnsi="Times New Roman" w:cs="Times New Roman"/>
          <w:sz w:val="28"/>
          <w:szCs w:val="28"/>
        </w:rPr>
        <w:t>.</w:t>
      </w:r>
    </w:p>
    <w:p w14:paraId="5734C87A" w14:textId="1CF46F0A" w:rsidR="00EF1F02" w:rsidRPr="00232030" w:rsidRDefault="6FB09627" w:rsidP="0023203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Не каждый знает, но алмаз и графит — две формы одного и того же вещества. Эти минералы полностью отличаются друг от друга по твердости и по характеристикам преломления и отражения света. По своему химическому составу алмаз и графит - </w:t>
      </w:r>
      <w:proofErr w:type="gramStart"/>
      <w:r w:rsidRPr="6FB09627">
        <w:rPr>
          <w:rFonts w:ascii="Times New Roman" w:hAnsi="Times New Roman" w:cs="Times New Roman"/>
          <w:sz w:val="28"/>
          <w:szCs w:val="28"/>
        </w:rPr>
        <w:t>одинаковые</w:t>
      </w:r>
      <w:proofErr w:type="gramEnd"/>
      <w:r w:rsidRPr="6FB09627">
        <w:rPr>
          <w:rFonts w:ascii="Times New Roman" w:hAnsi="Times New Roman" w:cs="Times New Roman"/>
          <w:sz w:val="28"/>
          <w:szCs w:val="28"/>
        </w:rPr>
        <w:t>, но резко отличаются по внешним признакам. Это отличие обусловлено расположением атомов в кристаллической решетке: тетр</w:t>
      </w:r>
      <w:proofErr w:type="gramStart"/>
      <w:r w:rsidRPr="6FB09627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6FB096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эдрическая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структура. Удельный вес составляет  3,48-3,55 г/см3, температура плавления </w:t>
      </w:r>
      <w:r w:rsidRPr="6FB0962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3700—4000 °C. </w:t>
      </w:r>
    </w:p>
    <w:p w14:paraId="1D0E176B" w14:textId="6D5D6142" w:rsidR="00232030" w:rsidRPr="00232030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lastRenderedPageBreak/>
        <w:t xml:space="preserve">По шкале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Мооса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твердость 10 - самая высшая позиция, что наделяет его правом называться “чемпионом твердости”: он в 1000 раз тверже кварца, в 150 раз - корунда. Тогда как твердость графита по этой шкале — всего 2. Таким образом, алмаз и графит одновременно самые похожие и непохожие вещества в мире. Так же алмаз устойчив к кислотам и нагреванию. Хотя алмаз и самый твердый, одновременно с этим он является и одним из самых хрупких - легко раскалывается по плоскостям спайности, чем пользуются ювелиры при его обработке. </w:t>
      </w:r>
    </w:p>
    <w:p w14:paraId="5FC6DD30" w14:textId="48D89CE9" w:rsidR="00232030" w:rsidRPr="00232030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>Ни одни драгоценный камень не сравниться с многообразием оттенков алмаза: бесцветные, белые, голубые, зеленые, красноватые, полупрозрачные и другие.</w:t>
      </w:r>
    </w:p>
    <w:p w14:paraId="78296BD9" w14:textId="00129EE5" w:rsidR="00232030" w:rsidRPr="00232030" w:rsidRDefault="00232030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Встречается алмаз в виде </w:t>
      </w:r>
      <w:r w:rsidR="6FB09627" w:rsidRPr="6FB09627">
        <w:rPr>
          <w:rFonts w:ascii="Times New Roman" w:hAnsi="Times New Roman" w:cs="Times New Roman"/>
          <w:sz w:val="28"/>
          <w:szCs w:val="28"/>
        </w:rPr>
        <w:t xml:space="preserve">небольших по размерам </w:t>
      </w:r>
      <w:r w:rsidRPr="6FB09627">
        <w:rPr>
          <w:rFonts w:ascii="Times New Roman" w:hAnsi="Times New Roman" w:cs="Times New Roman"/>
          <w:sz w:val="28"/>
          <w:szCs w:val="28"/>
        </w:rPr>
        <w:t>отдельных кристалло</w:t>
      </w:r>
      <w:proofErr w:type="gramStart"/>
      <w:r w:rsidRPr="6FB09627">
        <w:rPr>
          <w:rFonts w:ascii="Times New Roman" w:hAnsi="Times New Roman" w:cs="Times New Roman"/>
          <w:sz w:val="28"/>
          <w:szCs w:val="28"/>
        </w:rPr>
        <w:t>в</w:t>
      </w:r>
      <w:r w:rsidR="6FB09627" w:rsidRPr="6FB0962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6FB09627">
        <w:rPr>
          <w:rFonts w:ascii="Times New Roman" w:hAnsi="Times New Roman" w:cs="Times New Roman"/>
          <w:sz w:val="28"/>
          <w:szCs w:val="28"/>
        </w:rPr>
        <w:t xml:space="preserve"> октаэдров с искривленными гранями, </w:t>
      </w:r>
      <w:r w:rsidR="6FB09627" w:rsidRPr="6FB09627">
        <w:rPr>
          <w:rFonts w:ascii="Times New Roman" w:hAnsi="Times New Roman" w:cs="Times New Roman"/>
          <w:sz w:val="28"/>
          <w:szCs w:val="28"/>
        </w:rPr>
        <w:t>отдаленно похожими на шар.</w:t>
      </w:r>
    </w:p>
    <w:p w14:paraId="33F2E8A9" w14:textId="6076E121" w:rsidR="00232030" w:rsidRPr="00232030" w:rsidRDefault="6FB0962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Характерными особенностями являются блеск, присущий только алмазу, и высокая твердость. </w:t>
      </w:r>
    </w:p>
    <w:p w14:paraId="2BA226A1" w14:textId="77777777" w:rsidR="00610037" w:rsidRPr="00232030" w:rsidRDefault="006100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47E794F" wp14:editId="3BA819E4">
            <wp:extent cx="5553074" cy="16002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3074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EA96B" w14:textId="77777777" w:rsidR="00636B33" w:rsidRDefault="00636B33" w:rsidP="00636B33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Рис.1.</w:t>
      </w:r>
      <w:r w:rsidRPr="00636B33">
        <w:rPr>
          <w:rFonts w:ascii="Times New Roman" w:hAnsi="Times New Roman" w:cs="Times New Roman"/>
          <w:sz w:val="28"/>
          <w:szCs w:val="28"/>
        </w:rPr>
        <w:t xml:space="preserve"> Разновидности и фото алмаза</w:t>
      </w:r>
    </w:p>
    <w:p w14:paraId="17AD93B2" w14:textId="4F11E70E" w:rsidR="00636B33" w:rsidRDefault="6FB0962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>Некоторые разновидности алмаза:</w:t>
      </w:r>
    </w:p>
    <w:p w14:paraId="0F8904D5" w14:textId="352CD1C2" w:rsidR="00232030" w:rsidRPr="00232030" w:rsidRDefault="6FB09627" w:rsidP="6FB09627">
      <w:pPr>
        <w:pStyle w:val="a8"/>
        <w:numPr>
          <w:ilvl w:val="0"/>
          <w:numId w:val="6"/>
        </w:numPr>
        <w:spacing w:after="0" w:line="360" w:lineRule="auto"/>
        <w:jc w:val="both"/>
        <w:rPr>
          <w:rFonts w:eastAsiaTheme="minorEastAsia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>Бриллиант - самый сияющий и один из самых дорогостоящих драгоценных камней. Бриллиант является искусственно обработанным алмазом, который имеет 57 граней. Одна из особенностей - рассеивание солнечного света в виде капелек дождя, образуя радугу;</w:t>
      </w:r>
    </w:p>
    <w:p w14:paraId="2A775FD3" w14:textId="6825966D" w:rsidR="00232030" w:rsidRPr="00232030" w:rsidRDefault="6FB09627" w:rsidP="6FB09627">
      <w:pPr>
        <w:pStyle w:val="a8"/>
        <w:numPr>
          <w:ilvl w:val="0"/>
          <w:numId w:val="6"/>
        </w:numPr>
        <w:spacing w:after="0" w:line="360" w:lineRule="auto"/>
        <w:jc w:val="both"/>
        <w:rPr>
          <w:sz w:val="28"/>
          <w:szCs w:val="28"/>
        </w:rPr>
      </w:pP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Баллас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- шарообразный алмаз, радиальн</w:t>
      </w:r>
      <w:proofErr w:type="gramStart"/>
      <w:r w:rsidRPr="6FB0962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6FB09627">
        <w:rPr>
          <w:rFonts w:ascii="Times New Roman" w:hAnsi="Times New Roman" w:cs="Times New Roman"/>
          <w:sz w:val="28"/>
          <w:szCs w:val="28"/>
        </w:rPr>
        <w:t xml:space="preserve"> лучистого строения;</w:t>
      </w:r>
    </w:p>
    <w:p w14:paraId="4479E431" w14:textId="6BC4B54F" w:rsidR="00232030" w:rsidRPr="00232030" w:rsidRDefault="6FB09627" w:rsidP="6FB09627">
      <w:pPr>
        <w:pStyle w:val="a8"/>
        <w:numPr>
          <w:ilvl w:val="0"/>
          <w:numId w:val="6"/>
        </w:numPr>
        <w:spacing w:after="0" w:line="360" w:lineRule="auto"/>
        <w:jc w:val="both"/>
        <w:rPr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lastRenderedPageBreak/>
        <w:t xml:space="preserve">Борт - неправильные мелкозернистые сростки. </w:t>
      </w:r>
    </w:p>
    <w:p w14:paraId="698DAA28" w14:textId="5CCD2E49" w:rsidR="00232030" w:rsidRPr="00232030" w:rsidRDefault="00232030" w:rsidP="6FB09627">
      <w:pPr>
        <w:pStyle w:val="a8"/>
        <w:numPr>
          <w:ilvl w:val="0"/>
          <w:numId w:val="6"/>
        </w:numPr>
        <w:spacing w:after="0" w:line="360" w:lineRule="auto"/>
        <w:jc w:val="both"/>
        <w:rPr>
          <w:sz w:val="28"/>
          <w:szCs w:val="28"/>
        </w:rPr>
      </w:pPr>
      <w:proofErr w:type="spellStart"/>
      <w:r w:rsidRPr="6FB09627">
        <w:rPr>
          <w:rFonts w:ascii="Times New Roman" w:hAnsi="Times New Roman" w:cs="Times New Roman"/>
          <w:sz w:val="28"/>
          <w:szCs w:val="28"/>
        </w:rPr>
        <w:t>Якутит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</w:t>
      </w:r>
      <w:r w:rsidR="6FB09627" w:rsidRPr="6FB09627">
        <w:rPr>
          <w:rFonts w:ascii="Times New Roman" w:hAnsi="Times New Roman" w:cs="Times New Roman"/>
          <w:sz w:val="28"/>
          <w:szCs w:val="28"/>
        </w:rPr>
        <w:t>- недавно найденный алмаз темного</w:t>
      </w:r>
      <w:r w:rsidRPr="6FB09627">
        <w:rPr>
          <w:rFonts w:ascii="Times New Roman" w:hAnsi="Times New Roman" w:cs="Times New Roman"/>
          <w:sz w:val="28"/>
          <w:szCs w:val="28"/>
        </w:rPr>
        <w:t xml:space="preserve"> цвета, с многочисленными включениями</w:t>
      </w:r>
      <w:r w:rsidR="6FB09627" w:rsidRPr="6FB09627">
        <w:rPr>
          <w:rFonts w:ascii="Times New Roman" w:hAnsi="Times New Roman" w:cs="Times New Roman"/>
          <w:sz w:val="28"/>
          <w:szCs w:val="28"/>
        </w:rPr>
        <w:t xml:space="preserve">, имеющий максимальную твердость </w:t>
      </w:r>
      <w:r w:rsidR="00B17E36" w:rsidRPr="00315B83">
        <w:rPr>
          <w:rFonts w:ascii="Times New Roman" w:hAnsi="Times New Roman" w:cs="Times New Roman"/>
          <w:sz w:val="28"/>
          <w:szCs w:val="28"/>
        </w:rPr>
        <w:t>[</w:t>
      </w:r>
      <w:r w:rsidR="00B17E36" w:rsidRPr="6FB09627">
        <w:rPr>
          <w:rFonts w:ascii="Times New Roman" w:hAnsi="Times New Roman" w:cs="Times New Roman"/>
          <w:sz w:val="28"/>
          <w:szCs w:val="28"/>
        </w:rPr>
        <w:t>17</w:t>
      </w:r>
      <w:r w:rsidR="00B17E36" w:rsidRPr="00315B83">
        <w:rPr>
          <w:rFonts w:ascii="Times New Roman" w:hAnsi="Times New Roman" w:cs="Times New Roman"/>
          <w:sz w:val="28"/>
          <w:szCs w:val="28"/>
        </w:rPr>
        <w:t>]</w:t>
      </w:r>
      <w:r w:rsidRPr="6FB09627">
        <w:rPr>
          <w:rFonts w:ascii="Times New Roman" w:hAnsi="Times New Roman" w:cs="Times New Roman"/>
          <w:sz w:val="28"/>
          <w:szCs w:val="28"/>
        </w:rPr>
        <w:t>.</w:t>
      </w:r>
    </w:p>
    <w:p w14:paraId="7A605D27" w14:textId="77777777" w:rsidR="00AF07E7" w:rsidRDefault="00232030" w:rsidP="00AF0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Просмотр видео «Применение алмаза и графита» </w:t>
      </w:r>
      <w:hyperlink r:id="rId11" w:history="1">
        <w:r w:rsidR="00AA0C30" w:rsidRPr="00E82122">
          <w:rPr>
            <w:rStyle w:val="a4"/>
            <w:rFonts w:ascii="Times New Roman" w:hAnsi="Times New Roman" w:cs="Times New Roman"/>
            <w:sz w:val="28"/>
            <w:szCs w:val="28"/>
          </w:rPr>
          <w:t>https://youtu.be/Eh9MnCTDqeA</w:t>
        </w:r>
      </w:hyperlink>
    </w:p>
    <w:p w14:paraId="0DE4B5B7" w14:textId="77777777" w:rsidR="00AA0C30" w:rsidRPr="00232030" w:rsidRDefault="00AA0C30" w:rsidP="00AF07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165A02" w14:textId="77777777" w:rsidR="00232030" w:rsidRPr="00AF07E7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07E7">
        <w:rPr>
          <w:rFonts w:ascii="Times New Roman" w:hAnsi="Times New Roman" w:cs="Times New Roman"/>
          <w:i/>
          <w:sz w:val="28"/>
          <w:szCs w:val="28"/>
        </w:rPr>
        <w:t>Тема 2.</w:t>
      </w:r>
      <w:r w:rsidR="003F22C9" w:rsidRPr="00AF07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07E7">
        <w:rPr>
          <w:rFonts w:ascii="Times New Roman" w:hAnsi="Times New Roman" w:cs="Times New Roman"/>
          <w:i/>
          <w:sz w:val="28"/>
          <w:szCs w:val="28"/>
        </w:rPr>
        <w:t>Основные месторождения естественных алмазов. Кимберлитовые трубки.</w:t>
      </w:r>
    </w:p>
    <w:p w14:paraId="41AF684B" w14:textId="043F0BF5" w:rsidR="6FB09627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Россия занимает одну из лидирующих позиций в мире по запасам алмазов - на ее территории основано 51 месторождение, 19 из которых являются коренными и 32 россыпными. Большая часть из них расположена в Якутии,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Ахангельской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и Пермской областях. Около 95% сосредоточенно в коренных месторождениях - кимберлитовых трубках. </w:t>
      </w:r>
    </w:p>
    <w:p w14:paraId="237C9F94" w14:textId="42243A1C" w:rsidR="6FB09627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С уменьшением запасов кимберлитовых руд возросла актуальность дополнительного источника алмазосодержащего сырья - россыпные месторождения Западной Якутии. Отвальные хвосты обогатительных фабрик -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хвостохранилища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- представляют собой техногенные месторождения алмазов, поскольку содержат в себе оптимальное количество не извлеченных алмазов. Это классифицирует их как техногенные сохранные отвалы, не подлежащие обычным методам утилизации.</w:t>
      </w:r>
    </w:p>
    <w:p w14:paraId="592D606F" w14:textId="2F8D832C" w:rsidR="6FB09627" w:rsidRDefault="6FB09627" w:rsidP="6FB096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6FB09627">
        <w:rPr>
          <w:rFonts w:ascii="Times New Roman" w:hAnsi="Times New Roman" w:cs="Times New Roman"/>
          <w:sz w:val="28"/>
          <w:szCs w:val="28"/>
        </w:rPr>
        <w:t xml:space="preserve">Опыт работы обогатительных фабрик показывает, что главные потери алмазов представляют собой кристаллы класса -5мм, что является основной массой россыпных месторождений. </w:t>
      </w:r>
    </w:p>
    <w:p w14:paraId="462AE4CD" w14:textId="1E9E23AE" w:rsidR="00232030" w:rsidRPr="00315B83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Анализом </w:t>
      </w:r>
      <w:r w:rsidRPr="6FB09627">
        <w:rPr>
          <w:rFonts w:ascii="Times New Roman" w:hAnsi="Times New Roman" w:cs="Times New Roman"/>
          <w:sz w:val="28"/>
          <w:szCs w:val="28"/>
        </w:rPr>
        <w:t xml:space="preserve">работы обогатительных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алмазоизвлекающих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фабрик </w:t>
      </w:r>
      <w:r w:rsidR="6FB09627" w:rsidRPr="6FB09627">
        <w:rPr>
          <w:rFonts w:ascii="Times New Roman" w:hAnsi="Times New Roman" w:cs="Times New Roman"/>
          <w:sz w:val="28"/>
          <w:szCs w:val="28"/>
        </w:rPr>
        <w:t>определено</w:t>
      </w:r>
      <w:r w:rsidRPr="6FB09627">
        <w:rPr>
          <w:rFonts w:ascii="Times New Roman" w:hAnsi="Times New Roman" w:cs="Times New Roman"/>
          <w:sz w:val="28"/>
          <w:szCs w:val="28"/>
        </w:rPr>
        <w:t xml:space="preserve">, что </w:t>
      </w:r>
      <w:r w:rsidR="6FB09627" w:rsidRPr="6FB09627">
        <w:rPr>
          <w:rFonts w:ascii="Times New Roman" w:hAnsi="Times New Roman" w:cs="Times New Roman"/>
          <w:sz w:val="28"/>
          <w:szCs w:val="28"/>
        </w:rPr>
        <w:t>представленные</w:t>
      </w:r>
      <w:r w:rsidRPr="6FB09627">
        <w:rPr>
          <w:rFonts w:ascii="Times New Roman" w:hAnsi="Times New Roman" w:cs="Times New Roman"/>
          <w:sz w:val="28"/>
          <w:szCs w:val="28"/>
        </w:rPr>
        <w:t xml:space="preserve"> классы крупности алмазосодержащего материала обогащаются такими </w:t>
      </w:r>
      <w:r w:rsidR="6FB09627" w:rsidRPr="6FB09627">
        <w:rPr>
          <w:rFonts w:ascii="Times New Roman" w:hAnsi="Times New Roman" w:cs="Times New Roman"/>
          <w:sz w:val="28"/>
          <w:szCs w:val="28"/>
        </w:rPr>
        <w:t>способами</w:t>
      </w:r>
      <w:r w:rsidRPr="6FB09627">
        <w:rPr>
          <w:rFonts w:ascii="Times New Roman" w:hAnsi="Times New Roman" w:cs="Times New Roman"/>
          <w:sz w:val="28"/>
          <w:szCs w:val="28"/>
        </w:rPr>
        <w:t xml:space="preserve">, как </w:t>
      </w:r>
      <w:proofErr w:type="spellStart"/>
      <w:r w:rsidRPr="6FB09627">
        <w:rPr>
          <w:rFonts w:ascii="Times New Roman" w:hAnsi="Times New Roman" w:cs="Times New Roman"/>
          <w:sz w:val="28"/>
          <w:szCs w:val="28"/>
        </w:rPr>
        <w:t>липкостная</w:t>
      </w:r>
      <w:proofErr w:type="spellEnd"/>
      <w:r w:rsidRPr="6FB09627">
        <w:rPr>
          <w:rFonts w:ascii="Times New Roman" w:hAnsi="Times New Roman" w:cs="Times New Roman"/>
          <w:sz w:val="28"/>
          <w:szCs w:val="28"/>
        </w:rPr>
        <w:t xml:space="preserve"> </w:t>
      </w:r>
      <w:r w:rsidR="6FB09627" w:rsidRPr="6FB09627">
        <w:rPr>
          <w:rFonts w:ascii="Times New Roman" w:hAnsi="Times New Roman" w:cs="Times New Roman"/>
          <w:sz w:val="28"/>
          <w:szCs w:val="28"/>
        </w:rPr>
        <w:t xml:space="preserve">(обогащение на жировых поверхностях) </w:t>
      </w:r>
      <w:r w:rsidRPr="6FB09627">
        <w:rPr>
          <w:rFonts w:ascii="Times New Roman" w:hAnsi="Times New Roman" w:cs="Times New Roman"/>
          <w:sz w:val="28"/>
          <w:szCs w:val="28"/>
        </w:rPr>
        <w:t>и пенная сепарация,</w:t>
      </w:r>
      <w:r w:rsidRPr="00232030">
        <w:rPr>
          <w:rFonts w:ascii="Times New Roman" w:hAnsi="Times New Roman" w:cs="Times New Roman"/>
          <w:sz w:val="28"/>
          <w:szCs w:val="28"/>
        </w:rPr>
        <w:t xml:space="preserve"> эффективность которых определяется степенью гидрофобности поверхности извлекаемых кристаллов.</w:t>
      </w:r>
      <w:r w:rsidR="00200A85" w:rsidRPr="00315B83">
        <w:rPr>
          <w:rFonts w:ascii="Times New Roman" w:hAnsi="Times New Roman" w:cs="Times New Roman"/>
          <w:sz w:val="28"/>
          <w:szCs w:val="28"/>
        </w:rPr>
        <w:t xml:space="preserve"> Однако не так давно были выявлены </w:t>
      </w:r>
      <w:r w:rsidR="00D13CDA" w:rsidRPr="00315B83">
        <w:rPr>
          <w:rFonts w:ascii="Times New Roman" w:hAnsi="Times New Roman" w:cs="Times New Roman"/>
          <w:sz w:val="28"/>
          <w:szCs w:val="28"/>
        </w:rPr>
        <w:t xml:space="preserve">новые типы алмазов, </w:t>
      </w:r>
      <w:r w:rsidR="00D13CDA" w:rsidRPr="00315B83">
        <w:rPr>
          <w:rFonts w:ascii="Times New Roman" w:hAnsi="Times New Roman" w:cs="Times New Roman"/>
          <w:sz w:val="28"/>
          <w:szCs w:val="28"/>
        </w:rPr>
        <w:lastRenderedPageBreak/>
        <w:t xml:space="preserve">поверхность которых </w:t>
      </w:r>
      <w:proofErr w:type="gramStart"/>
      <w:r w:rsidR="00D13CDA" w:rsidRPr="00315B83">
        <w:rPr>
          <w:rFonts w:ascii="Times New Roman" w:hAnsi="Times New Roman" w:cs="Times New Roman"/>
          <w:sz w:val="28"/>
          <w:szCs w:val="28"/>
        </w:rPr>
        <w:t>оказалась</w:t>
      </w:r>
      <w:proofErr w:type="gramEnd"/>
      <w:r w:rsidR="00D13CDA" w:rsidRPr="00315B83">
        <w:rPr>
          <w:rFonts w:ascii="Times New Roman" w:hAnsi="Times New Roman" w:cs="Times New Roman"/>
          <w:sz w:val="28"/>
          <w:szCs w:val="28"/>
        </w:rPr>
        <w:t xml:space="preserve"> загрязнена образованиями </w:t>
      </w:r>
      <w:r w:rsidR="009F6CE2" w:rsidRPr="00315B83">
        <w:rPr>
          <w:rFonts w:ascii="Times New Roman" w:hAnsi="Times New Roman" w:cs="Times New Roman"/>
          <w:sz w:val="28"/>
          <w:szCs w:val="28"/>
        </w:rPr>
        <w:t xml:space="preserve">в виде тонкого слоя тонкодисперсных глинистых минералов, что значительно снизило эффективность </w:t>
      </w:r>
      <w:r w:rsidR="00ED3FDA" w:rsidRPr="00315B83">
        <w:rPr>
          <w:rFonts w:ascii="Times New Roman" w:hAnsi="Times New Roman" w:cs="Times New Roman"/>
          <w:sz w:val="28"/>
          <w:szCs w:val="28"/>
        </w:rPr>
        <w:t xml:space="preserve">добычи кристаллов ранее названными методами. </w:t>
      </w:r>
    </w:p>
    <w:p w14:paraId="246C07FC" w14:textId="3BA8E844" w:rsidR="006D32EF" w:rsidRPr="00315B83" w:rsidRDefault="006D32EF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Методы исследования </w:t>
      </w:r>
      <w:r w:rsidR="005D168A" w:rsidRPr="00315B83">
        <w:rPr>
          <w:rFonts w:ascii="Times New Roman" w:hAnsi="Times New Roman" w:cs="Times New Roman"/>
          <w:sz w:val="28"/>
          <w:szCs w:val="28"/>
        </w:rPr>
        <w:t>лабораторий НИГП АК “АЛРОСА</w:t>
      </w:r>
      <w:proofErr w:type="gramStart"/>
      <w:r w:rsidR="005D168A" w:rsidRPr="00315B83">
        <w:rPr>
          <w:rFonts w:ascii="Times New Roman" w:hAnsi="Times New Roman" w:cs="Times New Roman"/>
          <w:sz w:val="28"/>
          <w:szCs w:val="28"/>
        </w:rPr>
        <w:t>”(</w:t>
      </w:r>
      <w:proofErr w:type="gramEnd"/>
      <w:r w:rsidR="005D168A" w:rsidRPr="00315B83">
        <w:rPr>
          <w:rFonts w:ascii="Times New Roman" w:hAnsi="Times New Roman" w:cs="Times New Roman"/>
          <w:sz w:val="28"/>
          <w:szCs w:val="28"/>
        </w:rPr>
        <w:t>при содействии Ковальчука О. Е.) :</w:t>
      </w:r>
    </w:p>
    <w:p w14:paraId="4DFB81E0" w14:textId="50C6B1FA" w:rsidR="001E16AD" w:rsidRDefault="001E16AD" w:rsidP="001E16AD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Метод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оптической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микроскопии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21480D01" w14:textId="6890D3DA" w:rsidR="001E16AD" w:rsidRPr="00315B83" w:rsidRDefault="16FE3417" w:rsidP="001E16AD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>Рентгеноспектрального микроанализ</w:t>
      </w:r>
      <w:proofErr w:type="gramStart"/>
      <w:r w:rsidRPr="00315B83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315B83">
        <w:rPr>
          <w:rFonts w:ascii="Times New Roman" w:hAnsi="Times New Roman" w:cs="Times New Roman"/>
          <w:sz w:val="28"/>
          <w:szCs w:val="28"/>
        </w:rPr>
        <w:t>использование электронного микроскопа или специального электронно- зондового микроанализатора);</w:t>
      </w:r>
    </w:p>
    <w:p w14:paraId="3401CCDE" w14:textId="4408C442" w:rsidR="003550F4" w:rsidRDefault="003550F4" w:rsidP="003550F4">
      <w:pPr>
        <w:pStyle w:val="a8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Инфракрасной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16FE3417" w:rsidRPr="16FE3417">
        <w:rPr>
          <w:rFonts w:ascii="Times New Roman" w:hAnsi="Times New Roman" w:cs="Times New Roman"/>
          <w:sz w:val="28"/>
          <w:szCs w:val="28"/>
          <w:lang w:val="en-US"/>
        </w:rPr>
        <w:t>спектраскопии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66204FF1" w14:textId="02C15CA7" w:rsidR="008E1828" w:rsidRPr="00315B83" w:rsidRDefault="003550F4" w:rsidP="16FE3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>Данные исследования</w:t>
      </w:r>
      <w:r w:rsidR="007D3BE7" w:rsidRPr="00315B83">
        <w:rPr>
          <w:rFonts w:ascii="Times New Roman" w:hAnsi="Times New Roman" w:cs="Times New Roman"/>
          <w:sz w:val="28"/>
          <w:szCs w:val="28"/>
        </w:rPr>
        <w:t xml:space="preserve"> поверхности</w:t>
      </w:r>
      <w:r w:rsidRPr="00315B83">
        <w:rPr>
          <w:rFonts w:ascii="Times New Roman" w:hAnsi="Times New Roman" w:cs="Times New Roman"/>
          <w:sz w:val="28"/>
          <w:szCs w:val="28"/>
        </w:rPr>
        <w:t xml:space="preserve"> </w:t>
      </w:r>
      <w:r w:rsidR="007D3BE7" w:rsidRPr="00315B83">
        <w:rPr>
          <w:rFonts w:ascii="Times New Roman" w:hAnsi="Times New Roman" w:cs="Times New Roman"/>
          <w:sz w:val="28"/>
          <w:szCs w:val="28"/>
        </w:rPr>
        <w:t xml:space="preserve">алмазов </w:t>
      </w:r>
      <w:r w:rsidRPr="00315B83">
        <w:rPr>
          <w:rFonts w:ascii="Times New Roman" w:hAnsi="Times New Roman" w:cs="Times New Roman"/>
          <w:sz w:val="28"/>
          <w:szCs w:val="28"/>
        </w:rPr>
        <w:t xml:space="preserve">позволили обнаружить на </w:t>
      </w:r>
      <w:r w:rsidR="0043216F" w:rsidRPr="00315B83">
        <w:rPr>
          <w:rFonts w:ascii="Times New Roman" w:hAnsi="Times New Roman" w:cs="Times New Roman"/>
          <w:sz w:val="28"/>
          <w:szCs w:val="28"/>
        </w:rPr>
        <w:t xml:space="preserve">отвальных </w:t>
      </w:r>
      <w:proofErr w:type="spellStart"/>
      <w:r w:rsidR="0043216F" w:rsidRPr="00315B83">
        <w:rPr>
          <w:rFonts w:ascii="Times New Roman" w:hAnsi="Times New Roman" w:cs="Times New Roman"/>
          <w:sz w:val="28"/>
          <w:szCs w:val="28"/>
        </w:rPr>
        <w:t>зваостах</w:t>
      </w:r>
      <w:proofErr w:type="spellEnd"/>
      <w:r w:rsidR="0043216F" w:rsidRPr="00315B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16F" w:rsidRPr="00315B83">
        <w:rPr>
          <w:rFonts w:ascii="Times New Roman" w:hAnsi="Times New Roman" w:cs="Times New Roman"/>
          <w:sz w:val="28"/>
          <w:szCs w:val="28"/>
        </w:rPr>
        <w:t>киберлитовых</w:t>
      </w:r>
      <w:proofErr w:type="spellEnd"/>
      <w:r w:rsidR="0043216F" w:rsidRPr="00315B83">
        <w:rPr>
          <w:rFonts w:ascii="Times New Roman" w:hAnsi="Times New Roman" w:cs="Times New Roman"/>
          <w:sz w:val="28"/>
          <w:szCs w:val="28"/>
        </w:rPr>
        <w:t xml:space="preserve"> труб </w:t>
      </w:r>
      <w:r w:rsidR="007D3BE7" w:rsidRPr="00315B83">
        <w:rPr>
          <w:rFonts w:ascii="Times New Roman" w:hAnsi="Times New Roman" w:cs="Times New Roman"/>
          <w:sz w:val="28"/>
          <w:szCs w:val="28"/>
        </w:rPr>
        <w:t xml:space="preserve">зерна кальцита, диопсида и кварца. </w:t>
      </w:r>
      <w:r w:rsidR="16FE3417" w:rsidRPr="00315B83">
        <w:rPr>
          <w:rFonts w:ascii="Times New Roman" w:hAnsi="Times New Roman" w:cs="Times New Roman"/>
          <w:sz w:val="28"/>
          <w:szCs w:val="28"/>
        </w:rPr>
        <w:t xml:space="preserve">В процессе исследований обнаружено </w:t>
      </w:r>
      <w:proofErr w:type="spellStart"/>
      <w:r w:rsidR="16FE3417" w:rsidRPr="00315B83">
        <w:rPr>
          <w:rFonts w:ascii="Times New Roman" w:hAnsi="Times New Roman" w:cs="Times New Roman"/>
          <w:sz w:val="28"/>
          <w:szCs w:val="28"/>
        </w:rPr>
        <w:t>ожелезненные</w:t>
      </w:r>
      <w:proofErr w:type="spellEnd"/>
      <w:r w:rsidR="16FE3417" w:rsidRPr="00315B83">
        <w:rPr>
          <w:rFonts w:ascii="Times New Roman" w:hAnsi="Times New Roman" w:cs="Times New Roman"/>
          <w:sz w:val="28"/>
          <w:szCs w:val="28"/>
        </w:rPr>
        <w:t xml:space="preserve"> пленки различной толщины и площади (рис. 2).</w:t>
      </w:r>
    </w:p>
    <w:p w14:paraId="2DBF0D7D" w14:textId="77777777" w:rsidR="008E1828" w:rsidRDefault="008E182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62F1B3" w14:textId="77777777" w:rsidR="00696237" w:rsidRDefault="001B538C" w:rsidP="001B538C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695E9EB" wp14:editId="444F524C">
            <wp:extent cx="2714625" cy="23336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0D247" w14:textId="77777777" w:rsidR="002B208D" w:rsidRDefault="008E1828" w:rsidP="001B53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Рисунок 2</w:t>
      </w:r>
      <w:r w:rsidR="00232030" w:rsidRPr="00232030">
        <w:rPr>
          <w:rFonts w:ascii="Times New Roman" w:hAnsi="Times New Roman" w:cs="Times New Roman"/>
          <w:sz w:val="28"/>
          <w:szCs w:val="28"/>
        </w:rPr>
        <w:t xml:space="preserve">. Минеральные примеси на исследуемых алмазах, </w:t>
      </w:r>
      <w:proofErr w:type="spellStart"/>
      <w:r w:rsidR="00232030" w:rsidRPr="00232030">
        <w:rPr>
          <w:rFonts w:ascii="Times New Roman" w:hAnsi="Times New Roman" w:cs="Times New Roman"/>
          <w:sz w:val="28"/>
          <w:szCs w:val="28"/>
        </w:rPr>
        <w:t>где</w:t>
      </w:r>
      <w:proofErr w:type="gramStart"/>
      <w:r w:rsidR="00232030" w:rsidRPr="00232030">
        <w:rPr>
          <w:rFonts w:ascii="Times New Roman" w:hAnsi="Times New Roman" w:cs="Times New Roman"/>
          <w:sz w:val="28"/>
          <w:szCs w:val="28"/>
        </w:rPr>
        <w:t>:а</w:t>
      </w:r>
      <w:proofErr w:type="spellEnd"/>
      <w:proofErr w:type="gramEnd"/>
      <w:r w:rsidR="00232030" w:rsidRPr="00232030">
        <w:rPr>
          <w:rFonts w:ascii="Times New Roman" w:hAnsi="Times New Roman" w:cs="Times New Roman"/>
          <w:sz w:val="28"/>
          <w:szCs w:val="28"/>
        </w:rPr>
        <w:t>, б – рельефные сростки; в – рельефное образование в трещине; г - сплошная пленка; д – отдельные зерна; е – комбинированное поверхностное образование (размер зерен ~2 мм)</w:t>
      </w:r>
    </w:p>
    <w:p w14:paraId="29D89896" w14:textId="3EE8FEEA" w:rsidR="001B538C" w:rsidRDefault="001B538C" w:rsidP="001B538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9951B4" w14:textId="2434338C" w:rsidR="00232030" w:rsidRPr="00232030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lastRenderedPageBreak/>
        <w:t>Качественные характеристики (количество, размер, условия и прочность закрепления) образований объясняются:</w:t>
      </w:r>
    </w:p>
    <w:p w14:paraId="7B2E5176" w14:textId="0F81AB89" w:rsidR="00232030" w:rsidRPr="00232030" w:rsidRDefault="16FE3417" w:rsidP="16FE3417">
      <w:pPr>
        <w:pStyle w:val="a8"/>
        <w:numPr>
          <w:ilvl w:val="0"/>
          <w:numId w:val="10"/>
        </w:numPr>
        <w:spacing w:after="0" w:line="360" w:lineRule="auto"/>
        <w:jc w:val="both"/>
        <w:rPr>
          <w:rFonts w:eastAsiaTheme="minorEastAsia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>Условиями их нахождения в хвостовых продуктах обогатительных фабрик;</w:t>
      </w:r>
    </w:p>
    <w:p w14:paraId="558BD8F4" w14:textId="31CA0CA2" w:rsidR="00232030" w:rsidRPr="00232030" w:rsidRDefault="16FE3417" w:rsidP="16FE3417">
      <w:pPr>
        <w:pStyle w:val="a8"/>
        <w:numPr>
          <w:ilvl w:val="0"/>
          <w:numId w:val="10"/>
        </w:numPr>
        <w:spacing w:after="0" w:line="360" w:lineRule="auto"/>
        <w:jc w:val="both"/>
        <w:rPr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Степенью изменения перерабатываемых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киберлитовых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руд.</w:t>
      </w:r>
    </w:p>
    <w:p w14:paraId="5D5685FD" w14:textId="5825EFB8" w:rsidR="00232030" w:rsidRPr="00232030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В составе примесей </w:t>
      </w:r>
      <w:proofErr w:type="gramStart"/>
      <w:r w:rsidRPr="16FE3417">
        <w:rPr>
          <w:rFonts w:ascii="Times New Roman" w:hAnsi="Times New Roman" w:cs="Times New Roman"/>
          <w:sz w:val="28"/>
          <w:szCs w:val="28"/>
        </w:rPr>
        <w:t>найдены</w:t>
      </w:r>
      <w:proofErr w:type="gramEnd"/>
      <w:r w:rsidRPr="16FE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Al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Mg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P, S,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Cl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O,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Ca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Ti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Mn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Ba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K. Основные компоненты состава вещества: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FeO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SiO2, AI2O3,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MgO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>. Средний линейный размер образований варьируется от 1 до 120 мкм, что согласуется с диапазоном и ранее исследованных алмазах из кимберлитовых труб.</w:t>
      </w:r>
    </w:p>
    <w:p w14:paraId="027D9410" w14:textId="665D67E4" w:rsidR="00232030" w:rsidRPr="00232030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Если сравнивать результаты анализа образований на россыпных и “хвостовых” алмазах, то мы увидим схожие смешанные силикатно - карбонатно -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гидроксидные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структуры. </w:t>
      </w:r>
    </w:p>
    <w:p w14:paraId="543FDC32" w14:textId="05703FF7" w:rsidR="00232030" w:rsidRPr="00232030" w:rsidRDefault="00232030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Таким образом, комплексом аналитических исследований показано, что алмазные кристаллы, извлеченные из техногенных (отвальных хвостов обогащения) и россыпных месторождений в общем случае имеют неоднородную поверхность с минеральными гидрофильными образованиями, аналогичными по составу минеральным образованиям на поверхности природных алмазов из кимберлитовых руд, и представленными магниевыми силикатами, карбонатами кальция, магния и железа.</w:t>
      </w:r>
    </w:p>
    <w:p w14:paraId="4568B425" w14:textId="73B94F97" w:rsidR="00232030" w:rsidRPr="00232030" w:rsidRDefault="16FE341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Исходя из </w:t>
      </w:r>
      <w:r w:rsidR="00232030" w:rsidRPr="16FE3417">
        <w:rPr>
          <w:rFonts w:ascii="Times New Roman" w:hAnsi="Times New Roman" w:cs="Times New Roman"/>
          <w:sz w:val="28"/>
          <w:szCs w:val="28"/>
        </w:rPr>
        <w:t xml:space="preserve">полученных результатов </w:t>
      </w:r>
      <w:r w:rsidRPr="16FE3417">
        <w:rPr>
          <w:rFonts w:ascii="Times New Roman" w:hAnsi="Times New Roman" w:cs="Times New Roman"/>
          <w:sz w:val="28"/>
          <w:szCs w:val="28"/>
        </w:rPr>
        <w:t xml:space="preserve">сравнения </w:t>
      </w:r>
      <w:r w:rsidR="00232030" w:rsidRPr="16FE3417">
        <w:rPr>
          <w:rFonts w:ascii="Times New Roman" w:hAnsi="Times New Roman" w:cs="Times New Roman"/>
          <w:sz w:val="28"/>
          <w:szCs w:val="28"/>
        </w:rPr>
        <w:t xml:space="preserve">и данных </w:t>
      </w:r>
      <w:r w:rsidRPr="16FE3417">
        <w:rPr>
          <w:rFonts w:ascii="Times New Roman" w:hAnsi="Times New Roman" w:cs="Times New Roman"/>
          <w:sz w:val="28"/>
          <w:szCs w:val="28"/>
        </w:rPr>
        <w:t>по исследованию</w:t>
      </w:r>
      <w:r w:rsidR="00232030" w:rsidRPr="16FE3417">
        <w:rPr>
          <w:rFonts w:ascii="Times New Roman" w:hAnsi="Times New Roman" w:cs="Times New Roman"/>
          <w:sz w:val="28"/>
          <w:szCs w:val="28"/>
        </w:rPr>
        <w:t xml:space="preserve"> обогащения россыпных месторождений и хвостовых продуктов переработки</w:t>
      </w:r>
      <w:r w:rsidRPr="16FE3417">
        <w:rPr>
          <w:rFonts w:ascii="Times New Roman" w:hAnsi="Times New Roman" w:cs="Times New Roman"/>
          <w:sz w:val="28"/>
          <w:szCs w:val="28"/>
        </w:rPr>
        <w:t>, мы можем предложить</w:t>
      </w:r>
      <w:r w:rsidR="00232030" w:rsidRPr="16FE3417">
        <w:rPr>
          <w:rFonts w:ascii="Times New Roman" w:hAnsi="Times New Roman" w:cs="Times New Roman"/>
          <w:sz w:val="28"/>
          <w:szCs w:val="28"/>
        </w:rPr>
        <w:t xml:space="preserve"> в качестве метода восстановления применение продуктов </w:t>
      </w:r>
      <w:proofErr w:type="spellStart"/>
      <w:r w:rsidR="00232030" w:rsidRPr="16FE3417">
        <w:rPr>
          <w:rFonts w:ascii="Times New Roman" w:hAnsi="Times New Roman" w:cs="Times New Roman"/>
          <w:sz w:val="28"/>
          <w:szCs w:val="28"/>
        </w:rPr>
        <w:t>бездиафрагменного</w:t>
      </w:r>
      <w:proofErr w:type="spellEnd"/>
      <w:r w:rsidR="00232030" w:rsidRPr="16FE3417">
        <w:rPr>
          <w:rFonts w:ascii="Times New Roman" w:hAnsi="Times New Roman" w:cs="Times New Roman"/>
          <w:sz w:val="28"/>
          <w:szCs w:val="28"/>
        </w:rPr>
        <w:t xml:space="preserve"> электролиза минерализованных вод в </w:t>
      </w:r>
      <w:r w:rsidRPr="16FE3417">
        <w:rPr>
          <w:rFonts w:ascii="Times New Roman" w:hAnsi="Times New Roman" w:cs="Times New Roman"/>
          <w:sz w:val="28"/>
          <w:szCs w:val="28"/>
        </w:rPr>
        <w:t>совокупности</w:t>
      </w:r>
      <w:r w:rsidR="00232030" w:rsidRPr="16FE3417">
        <w:rPr>
          <w:rFonts w:ascii="Times New Roman" w:hAnsi="Times New Roman" w:cs="Times New Roman"/>
          <w:sz w:val="28"/>
          <w:szCs w:val="28"/>
        </w:rPr>
        <w:t xml:space="preserve"> с тепловыми и ультразвуковыми воздействиями.</w:t>
      </w:r>
      <w:r w:rsidRPr="16FE34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7403BE" w14:textId="77777777" w:rsidR="00232030" w:rsidRPr="00DC5576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576">
        <w:rPr>
          <w:rFonts w:ascii="Times New Roman" w:hAnsi="Times New Roman" w:cs="Times New Roman"/>
          <w:i/>
          <w:sz w:val="28"/>
          <w:szCs w:val="28"/>
        </w:rPr>
        <w:t>Тема 3.Технология добычи и обогащения алмазов</w:t>
      </w:r>
    </w:p>
    <w:p w14:paraId="680A4E5D" w14:textId="437A9018" w:rsidR="0092233E" w:rsidRPr="00232030" w:rsidRDefault="00232030" w:rsidP="0092233E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Технология добычи алмазов </w:t>
      </w:r>
      <w:r w:rsidR="16FE3417" w:rsidRPr="16FE3417">
        <w:rPr>
          <w:rFonts w:ascii="Times New Roman" w:hAnsi="Times New Roman" w:cs="Times New Roman"/>
          <w:sz w:val="28"/>
          <w:szCs w:val="28"/>
        </w:rPr>
        <w:t xml:space="preserve">- добыча подземным способом </w:t>
      </w:r>
      <w:r w:rsidRPr="16FE3417">
        <w:rPr>
          <w:rFonts w:ascii="Times New Roman" w:hAnsi="Times New Roman" w:cs="Times New Roman"/>
          <w:sz w:val="28"/>
          <w:szCs w:val="28"/>
        </w:rPr>
        <w:t>кимберлитовой породы</w:t>
      </w:r>
      <w:r w:rsidR="16FE3417" w:rsidRPr="16FE3417">
        <w:rPr>
          <w:rFonts w:ascii="Times New Roman" w:hAnsi="Times New Roman" w:cs="Times New Roman"/>
          <w:sz w:val="28"/>
          <w:szCs w:val="28"/>
        </w:rPr>
        <w:t xml:space="preserve"> </w:t>
      </w:r>
      <w:r w:rsidRPr="16FE3417">
        <w:rPr>
          <w:rFonts w:ascii="Times New Roman" w:hAnsi="Times New Roman" w:cs="Times New Roman"/>
          <w:sz w:val="28"/>
          <w:szCs w:val="28"/>
        </w:rPr>
        <w:t xml:space="preserve">и извлечение из нее алмазов на обогатительных </w:t>
      </w:r>
      <w:r w:rsidRPr="16FE3417">
        <w:rPr>
          <w:rFonts w:ascii="Times New Roman" w:hAnsi="Times New Roman" w:cs="Times New Roman"/>
          <w:sz w:val="28"/>
          <w:szCs w:val="28"/>
        </w:rPr>
        <w:lastRenderedPageBreak/>
        <w:t xml:space="preserve">фабриках. </w:t>
      </w:r>
      <w:r w:rsidR="16FE3417" w:rsidRPr="16FE3417">
        <w:rPr>
          <w:rFonts w:ascii="Times New Roman" w:hAnsi="Times New Roman" w:cs="Times New Roman"/>
          <w:sz w:val="28"/>
          <w:szCs w:val="28"/>
        </w:rPr>
        <w:t>Но данная методика подразумевает под собой риски для экологии, ведь результатами данной работы</w:t>
      </w:r>
      <w:r w:rsidRPr="16FE3417">
        <w:rPr>
          <w:rFonts w:ascii="Times New Roman" w:hAnsi="Times New Roman" w:cs="Times New Roman"/>
          <w:sz w:val="28"/>
          <w:szCs w:val="28"/>
        </w:rPr>
        <w:t xml:space="preserve"> являются отвалы пустой кимберлитовой породы и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хвостохранилища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с защитными плотинами</w:t>
      </w:r>
      <w:r w:rsidR="16FE3417" w:rsidRPr="16FE3417">
        <w:rPr>
          <w:rFonts w:ascii="Times New Roman" w:hAnsi="Times New Roman" w:cs="Times New Roman"/>
          <w:sz w:val="28"/>
          <w:szCs w:val="28"/>
        </w:rPr>
        <w:t>. Единственным продуктивным решением данной проблемы является перемещение всех этапов работы под землю, т.е. в специально созданное</w:t>
      </w:r>
      <w:r w:rsidRPr="16FE3417">
        <w:rPr>
          <w:rFonts w:ascii="Times New Roman" w:hAnsi="Times New Roman" w:cs="Times New Roman"/>
          <w:sz w:val="28"/>
          <w:szCs w:val="28"/>
        </w:rPr>
        <w:t xml:space="preserve"> пространство рудника.</w:t>
      </w:r>
      <w:r w:rsidR="16FE3417" w:rsidRPr="16FE34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E125F1" w14:textId="18DA1CA3" w:rsidR="16FE3417" w:rsidRPr="00315B83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Рассмотрим технологию добычи и обогащения алмазов на примере работы рудника “Мир”. 3,29 карат за тонну - содержание рудника, 1 </w:t>
      </w:r>
      <w:proofErr w:type="gramStart"/>
      <w:r w:rsidRPr="16FE3417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16FE3417">
        <w:rPr>
          <w:rFonts w:ascii="Times New Roman" w:hAnsi="Times New Roman" w:cs="Times New Roman"/>
          <w:sz w:val="28"/>
          <w:szCs w:val="28"/>
        </w:rPr>
        <w:t xml:space="preserve"> т руды в год - проектная мощность. По данным на 2014 год, результат работы составил 300 кг алмазов (т.е. 1,463 </w:t>
      </w:r>
      <w:proofErr w:type="gramStart"/>
      <w:r w:rsidRPr="16FE3417">
        <w:rPr>
          <w:rFonts w:ascii="Times New Roman" w:hAnsi="Times New Roman" w:cs="Times New Roman"/>
          <w:sz w:val="28"/>
          <w:szCs w:val="28"/>
        </w:rPr>
        <w:t>млн</w:t>
      </w:r>
      <w:proofErr w:type="gramEnd"/>
      <w:r w:rsidRPr="16FE3417">
        <w:rPr>
          <w:rFonts w:ascii="Times New Roman" w:hAnsi="Times New Roman" w:cs="Times New Roman"/>
          <w:sz w:val="28"/>
          <w:szCs w:val="28"/>
        </w:rPr>
        <w:t xml:space="preserve"> карат алмазов за год), на 2015 год - уже 450 кг алмазов (2,198 млн карат) , однако по планам стояла добыча 675 кг (3,29 млн карат). То есть в 2014 году извлечение составило только 45 %, </w:t>
      </w:r>
      <w:r w:rsidR="00721957" w:rsidRPr="00315B83">
        <w:rPr>
          <w:rFonts w:ascii="Times New Roman" w:hAnsi="Times New Roman" w:cs="Times New Roman"/>
          <w:sz w:val="28"/>
          <w:szCs w:val="28"/>
        </w:rPr>
        <w:t>в 2015 году – 67%</w:t>
      </w:r>
      <w:r w:rsidR="00EE40C7" w:rsidRPr="00315B83">
        <w:rPr>
          <w:rFonts w:ascii="Times New Roman" w:hAnsi="Times New Roman" w:cs="Times New Roman"/>
          <w:sz w:val="28"/>
          <w:szCs w:val="28"/>
        </w:rPr>
        <w:t xml:space="preserve"> алмазов, когда как остальное количество перемещается </w:t>
      </w:r>
      <w:r w:rsidR="008C5B10" w:rsidRPr="00315B83">
        <w:rPr>
          <w:rFonts w:ascii="Times New Roman" w:hAnsi="Times New Roman" w:cs="Times New Roman"/>
          <w:sz w:val="28"/>
          <w:szCs w:val="28"/>
        </w:rPr>
        <w:t xml:space="preserve">в отвалы (рис. 1) и </w:t>
      </w:r>
      <w:proofErr w:type="spellStart"/>
      <w:r w:rsidR="008C5B10" w:rsidRPr="00315B83">
        <w:rPr>
          <w:rFonts w:ascii="Times New Roman" w:hAnsi="Times New Roman" w:cs="Times New Roman"/>
          <w:sz w:val="28"/>
          <w:szCs w:val="28"/>
        </w:rPr>
        <w:t>хвостохранилища</w:t>
      </w:r>
      <w:proofErr w:type="spellEnd"/>
      <w:r w:rsidR="008C5B10" w:rsidRPr="00315B83">
        <w:rPr>
          <w:rFonts w:ascii="Times New Roman" w:hAnsi="Times New Roman" w:cs="Times New Roman"/>
          <w:sz w:val="28"/>
          <w:szCs w:val="28"/>
        </w:rPr>
        <w:t xml:space="preserve"> (рис. 3)</w:t>
      </w:r>
      <w:r w:rsidR="008F43F6" w:rsidRPr="00315B8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073705" w14:textId="64544900" w:rsidR="00232030" w:rsidRPr="00711487" w:rsidRDefault="001438FC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Оценку </w:t>
      </w:r>
      <w:r w:rsidR="00F8237A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энергетическим затратам на традиционную добычу алмазов </w:t>
      </w:r>
      <w:r w:rsidR="00711487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подземным</w:t>
      </w:r>
      <w:r w:rsidR="00F8237A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способом можно </w:t>
      </w:r>
      <w:r w:rsidR="00711487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сделать исходя из анализа всех технологических операций, проведённых в работе (табл. </w:t>
      </w:r>
      <w:r w:rsidR="00711487" w:rsidRPr="0071148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1).</w:t>
      </w:r>
    </w:p>
    <w:p w14:paraId="17DCE286" w14:textId="19AB96D3" w:rsidR="00232030" w:rsidRPr="00711487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47FC6B90" w14:textId="77777777" w:rsidR="00232030" w:rsidRPr="00232030" w:rsidRDefault="00232030" w:rsidP="00DC5576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Таблица 1</w:t>
      </w:r>
    </w:p>
    <w:p w14:paraId="2ADD85FC" w14:textId="77777777" w:rsid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Энергетические затраты на традиционную добычу алмазов подземным способом</w:t>
      </w:r>
    </w:p>
    <w:p w14:paraId="19219836" w14:textId="77777777" w:rsidR="0092233E" w:rsidRPr="00232030" w:rsidRDefault="0092233E" w:rsidP="0092233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6D313B8" wp14:editId="3636A2E0">
            <wp:extent cx="5629275" cy="26377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2637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6FEF7D" w14:textId="77777777" w:rsidR="0092233E" w:rsidRDefault="0092233E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8E97AFE" w14:textId="3C46A271" w:rsidR="00B32AB8" w:rsidRPr="00315B83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Анализ данных таблицы 1 показывает, </w:t>
      </w:r>
      <w:r w:rsidRPr="00315B83">
        <w:rPr>
          <w:rFonts w:ascii="Times New Roman" w:hAnsi="Times New Roman" w:cs="Times New Roman"/>
          <w:sz w:val="28"/>
          <w:szCs w:val="28"/>
        </w:rPr>
        <w:t xml:space="preserve">что если исключить пункты, связанные с подъёмом, транспортировкой и закладкой (2-ая, 3-я и 5-ая операции), то велика вероятность снизить </w:t>
      </w:r>
      <w:proofErr w:type="spellStart"/>
      <w:r w:rsidRPr="00315B83">
        <w:rPr>
          <w:rFonts w:ascii="Times New Roman" w:hAnsi="Times New Roman" w:cs="Times New Roman"/>
          <w:sz w:val="28"/>
          <w:szCs w:val="28"/>
        </w:rPr>
        <w:t>энергозатраты</w:t>
      </w:r>
      <w:proofErr w:type="spellEnd"/>
      <w:r w:rsidRPr="00315B83">
        <w:rPr>
          <w:rFonts w:ascii="Times New Roman" w:hAnsi="Times New Roman" w:cs="Times New Roman"/>
          <w:sz w:val="28"/>
          <w:szCs w:val="28"/>
        </w:rPr>
        <w:t xml:space="preserve">, что увеличивает эффективность всего процесса сразу на 37%. А также на снижение затрат смогло бы повлиять совмещение отбойки руды и процесс обогащения алмазов. Традиционный способ добычи подразумевал дробление кимберлитовой породы до среднего размера 100мм, с последующей переработкой на обогатительных фабриках. Для реализации увеличения эффективности добычи алмазов подземным способом необходимо сразу разбивать кимберлитовую руду до размеров 50-100мкм, чтобы не упустить технические алмазы и отделять пустую породу с помощью метода дифференцированного разделения [5]. Пустую породу нужно реализовывать в виде закладочного материала в целях обеспечения прочности выработок и безопасности ведения горных работ. </w:t>
      </w:r>
      <w:r w:rsidRPr="7AF8983D">
        <w:rPr>
          <w:rFonts w:ascii="Times New Roman" w:hAnsi="Times New Roman" w:cs="Times New Roman"/>
          <w:sz w:val="28"/>
          <w:szCs w:val="28"/>
        </w:rPr>
        <w:t>Переработкой кимберлитовой руды до нужных размеров займется проходческий комбайн гироскопического типа (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ПКгиро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). Данная технологическая операция не нарушает структуру алмазов и позволяет извлекать алмазосодержащую породу в сохранности и размерами больше, чем 50-100 мкм. Это свойство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ПКгиро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 обусловлено возможностями выбора режима истирания, а также свойством рабочих органов, которые плавно перекатываются через твердые кристаллы, но не разрушают их.</w:t>
      </w:r>
    </w:p>
    <w:p w14:paraId="4C075C2D" w14:textId="2C6BCD4B" w:rsidR="7AF8983D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Данные суждения дают возможность предположить новую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экологичную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 технологию подземной добычи алмазов, суть которой состоит в том, чтобы перерабатывать руду непосредственное в подземном пространстве при помощи специальных проходческих комбайнов гироскопического типа (рис. 3) Основные преимущества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ПКгиро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 при его использовании: оптимальное соотношение между высокой производительностью и низкой металлоемкостью,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энергоэффективность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>.</w:t>
      </w:r>
    </w:p>
    <w:p w14:paraId="0643546A" w14:textId="17E53CAD" w:rsidR="7AF8983D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94DBDC" w14:textId="77777777" w:rsidR="00B42417" w:rsidRPr="00232030" w:rsidRDefault="00B4241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421A112" wp14:editId="55F5AA50">
            <wp:extent cx="5848352" cy="3590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8352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5F38E" w14:textId="77777777" w:rsidR="00232030" w:rsidRPr="00232030" w:rsidRDefault="7AF8983D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Рис. 3. Упрощенный схематический вид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ПКгиро</w:t>
      </w:r>
      <w:proofErr w:type="spellEnd"/>
    </w:p>
    <w:p w14:paraId="6E9B4373" w14:textId="657C8CBF" w:rsidR="7AF8983D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В процессе следующей операции руда и выделенные алмазы оказываются в приемнике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ПКгиро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, с помощью конвейера поступают на многоступенчатые классификаторы, где и происходит отсечение алмазов от кимберлитовой породы. Именно на этом этапе используется метод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липкостной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 сепарации, в процессе которого выделяются мельчайшие алмазы, в то время как </w:t>
      </w:r>
      <w:proofErr w:type="gramStart"/>
      <w:r w:rsidRPr="7AF8983D">
        <w:rPr>
          <w:rFonts w:ascii="Times New Roman" w:hAnsi="Times New Roman" w:cs="Times New Roman"/>
          <w:sz w:val="28"/>
          <w:szCs w:val="28"/>
        </w:rPr>
        <w:t>пустую породу обращают</w:t>
      </w:r>
      <w:proofErr w:type="gramEnd"/>
      <w:r w:rsidRPr="7AF8983D">
        <w:rPr>
          <w:rFonts w:ascii="Times New Roman" w:hAnsi="Times New Roman" w:cs="Times New Roman"/>
          <w:sz w:val="28"/>
          <w:szCs w:val="28"/>
        </w:rPr>
        <w:t xml:space="preserve"> в закладочный материал.</w:t>
      </w:r>
    </w:p>
    <w:p w14:paraId="78B83953" w14:textId="4F33BF93" w:rsidR="7AF8983D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Завершающая операция включает в себя отправку пустой породы (совместно с вяжущим веществом) в печатную головку строительного 3D- принтера,  в которой будет происходить процесс закладки в режиме реального времени. Работа 3D-принтера зависит от 3D-сканера, </w:t>
      </w:r>
      <w:proofErr w:type="gramStart"/>
      <w:r w:rsidRPr="7AF8983D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7AF8983D">
        <w:rPr>
          <w:rFonts w:ascii="Times New Roman" w:hAnsi="Times New Roman" w:cs="Times New Roman"/>
          <w:sz w:val="28"/>
          <w:szCs w:val="28"/>
        </w:rPr>
        <w:t xml:space="preserve"> воссоздает трехмерную модель выработанного пространства; исключение усадки обеспечивается прочностью закладки, которая не уступает прочности коренных пород. </w:t>
      </w:r>
    </w:p>
    <w:p w14:paraId="54292D4B" w14:textId="2B31006E" w:rsidR="7AF8983D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7AF8983D">
        <w:rPr>
          <w:rFonts w:ascii="Times New Roman" w:hAnsi="Times New Roman" w:cs="Times New Roman"/>
          <w:sz w:val="28"/>
          <w:szCs w:val="28"/>
        </w:rPr>
        <w:t xml:space="preserve">Данная технология добычи даст возможность извлекать алмазы практически всех размеров (от технических до ювелирных), не нарушая их природной структуры. </w:t>
      </w:r>
      <w:proofErr w:type="gramEnd"/>
    </w:p>
    <w:p w14:paraId="5283BF4A" w14:textId="23E26CE2" w:rsidR="7AF8983D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lastRenderedPageBreak/>
        <w:t xml:space="preserve">Таблица 2 предоставляет оценку по энергетическим затратам при реализации новой технологии подземной добычи алмазов. По данным таблиц 1 и 2 можно сделать вывод о том, что разработанная технология добычи алмазов с помощью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ПКгиро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 и закладки пустых пород с участием строительного 3D- принтера и 3D-сканера могла быть в 6- 7 раз эффективнее с точки зрения затраты энергии, чем существующая и используемая технология. </w:t>
      </w:r>
    </w:p>
    <w:p w14:paraId="769D0D3C" w14:textId="2BEECF5D" w:rsidR="00B42417" w:rsidRDefault="00B42417" w:rsidP="00DC55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4359548A" w14:textId="77777777" w:rsidR="00232030" w:rsidRPr="00232030" w:rsidRDefault="00232030" w:rsidP="00B42417">
      <w:pPr>
        <w:spacing w:after="0" w:line="36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Таблица 2</w:t>
      </w:r>
    </w:p>
    <w:p w14:paraId="4F65665D" w14:textId="77777777" w:rsid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Данные по энергетическим затратам на реализацию новой инновационной технологии</w:t>
      </w:r>
    </w:p>
    <w:p w14:paraId="54CD245A" w14:textId="77777777" w:rsidR="00B42417" w:rsidRPr="00232030" w:rsidRDefault="00B4241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A6CA6C" wp14:editId="0D353A30">
            <wp:extent cx="5648326" cy="33432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8326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27578" w14:textId="6355B66A" w:rsidR="00232030" w:rsidRPr="00232030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Также стоит отметить оптимизацию процесса, поскольку с использованием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ПКгио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 переработка кимберлитовых труб до размера 50-100 микрон совмещается с отсеиванием от пустой породы алмазов практически всех размеров в полной сохранности, что снизит количество технологических операций. </w:t>
      </w:r>
    </w:p>
    <w:p w14:paraId="52A3BCB1" w14:textId="0DB1CD67" w:rsidR="00232030" w:rsidRPr="00232030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При внедрении данной технологии в производство, по факту выполнения </w:t>
      </w:r>
      <w:proofErr w:type="gramStart"/>
      <w:r w:rsidRPr="7AF8983D">
        <w:rPr>
          <w:rFonts w:ascii="Times New Roman" w:hAnsi="Times New Roman" w:cs="Times New Roman"/>
          <w:sz w:val="28"/>
          <w:szCs w:val="28"/>
        </w:rPr>
        <w:t>работ</w:t>
      </w:r>
      <w:proofErr w:type="gramEnd"/>
      <w:r w:rsidRPr="7AF8983D">
        <w:rPr>
          <w:rFonts w:ascii="Times New Roman" w:hAnsi="Times New Roman" w:cs="Times New Roman"/>
          <w:sz w:val="28"/>
          <w:szCs w:val="28"/>
        </w:rPr>
        <w:t xml:space="preserve"> получается поднимать алмазы в первозданном природном </w:t>
      </w:r>
      <w:r w:rsidRPr="7AF8983D">
        <w:rPr>
          <w:rFonts w:ascii="Times New Roman" w:hAnsi="Times New Roman" w:cs="Times New Roman"/>
          <w:sz w:val="28"/>
          <w:szCs w:val="28"/>
        </w:rPr>
        <w:lastRenderedPageBreak/>
        <w:t xml:space="preserve">состоянии без нарушений в структуре и формах, а также отсутствие отвалов и </w:t>
      </w:r>
      <w:proofErr w:type="spellStart"/>
      <w:r w:rsidRPr="7AF8983D">
        <w:rPr>
          <w:rFonts w:ascii="Times New Roman" w:hAnsi="Times New Roman" w:cs="Times New Roman"/>
          <w:sz w:val="28"/>
          <w:szCs w:val="28"/>
        </w:rPr>
        <w:t>хвостохранилищ</w:t>
      </w:r>
      <w:proofErr w:type="spellEnd"/>
      <w:r w:rsidRPr="7AF8983D">
        <w:rPr>
          <w:rFonts w:ascii="Times New Roman" w:hAnsi="Times New Roman" w:cs="Times New Roman"/>
          <w:sz w:val="28"/>
          <w:szCs w:val="28"/>
        </w:rPr>
        <w:t xml:space="preserve"> на природном ландшафте, окружающем рудник, что, разумеется, положительно скажется на экологии.</w:t>
      </w:r>
    </w:p>
    <w:p w14:paraId="4C30F5D9" w14:textId="0DE24405" w:rsidR="00232030" w:rsidRPr="00232030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>Изобретение, а главное внедрение данной технологии подземной добычи алмазов служит доказательством оригинальности подхода к решению задач в алмазодобывающей промышленности. При этом достижение прорывных результатов в области преодолении ресурсных ограничений на рынке проходческих комбайнов будет показателем новизны подходов и значимости решаемых задач с точки зрения усиления конкурентных позиций отечественных производителей.</w:t>
      </w:r>
    </w:p>
    <w:p w14:paraId="6BE39B55" w14:textId="77777777" w:rsidR="00232030" w:rsidRPr="00B42417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42417">
        <w:rPr>
          <w:rFonts w:ascii="Times New Roman" w:hAnsi="Times New Roman" w:cs="Times New Roman"/>
          <w:i/>
          <w:sz w:val="28"/>
          <w:szCs w:val="28"/>
        </w:rPr>
        <w:t>Тема 4.Промышленное применение.</w:t>
      </w:r>
    </w:p>
    <w:p w14:paraId="2FF24D45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Практическая работа.</w:t>
      </w:r>
    </w:p>
    <w:p w14:paraId="33A94CEA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1. Рассмотреть особенности отраслей, где алмазы являются стратегическим сырьем.</w:t>
      </w:r>
    </w:p>
    <w:p w14:paraId="4EA14264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2. Описать методы обработки алмазов с различным типом воздействия.</w:t>
      </w:r>
    </w:p>
    <w:p w14:paraId="6501FC5E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3. Нарисовать схему термохимической обработки.</w:t>
      </w:r>
    </w:p>
    <w:p w14:paraId="02D0AE6C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4. Раскрыть достоинства и недостатки рассмотренных методов.</w:t>
      </w:r>
    </w:p>
    <w:p w14:paraId="5D184503" w14:textId="77777777" w:rsidR="00232030" w:rsidRPr="00F62569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569">
        <w:rPr>
          <w:rFonts w:ascii="Times New Roman" w:hAnsi="Times New Roman" w:cs="Times New Roman"/>
          <w:i/>
          <w:sz w:val="28"/>
          <w:szCs w:val="28"/>
        </w:rPr>
        <w:t>Тема 5. Разработать реферат на одну из тем:</w:t>
      </w:r>
    </w:p>
    <w:p w14:paraId="0FA1C470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1.Попигайское месторождение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импактных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 алмазов.</w:t>
      </w:r>
    </w:p>
    <w:p w14:paraId="33CA02DE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2.Масайтис В.Л. Характеристика месторождения.</w:t>
      </w:r>
    </w:p>
    <w:p w14:paraId="666CDBCE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3.История искусственных алмазов. Опыты Хрущева К.Д. и Анри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Муассана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>.</w:t>
      </w:r>
    </w:p>
    <w:p w14:paraId="1B83ABDE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4.Техника высоких давлений. Изобретения П.У.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Бриджмена</w:t>
      </w:r>
      <w:proofErr w:type="spellEnd"/>
    </w:p>
    <w:p w14:paraId="4DBEF638" w14:textId="77777777" w:rsidR="00232030" w:rsidRPr="00F62569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2569">
        <w:rPr>
          <w:rFonts w:ascii="Times New Roman" w:hAnsi="Times New Roman" w:cs="Times New Roman"/>
          <w:i/>
          <w:sz w:val="28"/>
          <w:szCs w:val="28"/>
        </w:rPr>
        <w:t xml:space="preserve">Тема 8.Равновесна диаграмма углерод-алмаз О.И. </w:t>
      </w:r>
      <w:proofErr w:type="spellStart"/>
      <w:r w:rsidRPr="00F62569">
        <w:rPr>
          <w:rFonts w:ascii="Times New Roman" w:hAnsi="Times New Roman" w:cs="Times New Roman"/>
          <w:i/>
          <w:sz w:val="28"/>
          <w:szCs w:val="28"/>
        </w:rPr>
        <w:t>Лейпунского</w:t>
      </w:r>
      <w:proofErr w:type="spellEnd"/>
    </w:p>
    <w:p w14:paraId="73ACE1ED" w14:textId="77777777" w:rsid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Просмотр видео урока </w:t>
      </w:r>
      <w:hyperlink r:id="rId16" w:history="1">
        <w:r w:rsidR="00DC5576" w:rsidRPr="00E82122">
          <w:rPr>
            <w:rStyle w:val="a4"/>
            <w:rFonts w:ascii="Times New Roman" w:hAnsi="Times New Roman" w:cs="Times New Roman"/>
            <w:sz w:val="28"/>
            <w:szCs w:val="28"/>
          </w:rPr>
          <w:t>https://youtu.be/VbCHOunJM2c</w:t>
        </w:r>
      </w:hyperlink>
    </w:p>
    <w:p w14:paraId="1231BE67" w14:textId="77777777" w:rsidR="00DC5576" w:rsidRPr="00232030" w:rsidRDefault="00DC5576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023247" w14:textId="4876167B" w:rsidR="00232030" w:rsidRPr="00DC5576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C5576">
        <w:rPr>
          <w:rFonts w:ascii="Times New Roman" w:hAnsi="Times New Roman" w:cs="Times New Roman"/>
          <w:i/>
          <w:sz w:val="28"/>
          <w:szCs w:val="28"/>
        </w:rPr>
        <w:t xml:space="preserve">Тема 9. Первые синтезы искусственных алмазов Э. Л. </w:t>
      </w:r>
      <w:proofErr w:type="spellStart"/>
      <w:r w:rsidRPr="00DC5576">
        <w:rPr>
          <w:rFonts w:ascii="Times New Roman" w:hAnsi="Times New Roman" w:cs="Times New Roman"/>
          <w:i/>
          <w:sz w:val="28"/>
          <w:szCs w:val="28"/>
        </w:rPr>
        <w:t>Лундблад</w:t>
      </w:r>
      <w:proofErr w:type="spellEnd"/>
      <w:r w:rsidRPr="00DC5576">
        <w:rPr>
          <w:rFonts w:ascii="Times New Roman" w:hAnsi="Times New Roman" w:cs="Times New Roman"/>
          <w:i/>
          <w:sz w:val="28"/>
          <w:szCs w:val="28"/>
        </w:rPr>
        <w:t xml:space="preserve">, Патент Дженерал электрик и его </w:t>
      </w:r>
      <w:r w:rsidR="6FB09627" w:rsidRPr="6FB09627">
        <w:rPr>
          <w:rFonts w:ascii="Times New Roman" w:hAnsi="Times New Roman" w:cs="Times New Roman"/>
          <w:i/>
          <w:iCs/>
          <w:sz w:val="28"/>
          <w:szCs w:val="28"/>
        </w:rPr>
        <w:t>аннулирование.</w:t>
      </w:r>
    </w:p>
    <w:p w14:paraId="4B050DCD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lastRenderedPageBreak/>
        <w:t>«Несокрушимый» - вот что означает его название. Он самый твердый из минералов, практически вечный по износостойкости, очень ценный и широко распространенный. А еще этот минерал имеет высокую степень преломления. Вот именно это свойство так влечет веками к нему все человечество. Благодаря именно этому свойству проводятся выставки и торги, дизайнеры украшений творят все новые восхитительные шедевры... Конечно же, речь идет об алмазе.</w:t>
      </w:r>
    </w:p>
    <w:p w14:paraId="657663DB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Крупные алмазы всегда пользовались большей славой. В 1694 году попытка итальянских ученых Дж.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Аверани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 и К.-А.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Тарджони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 получить крупный алмаз путем переплавки мелких привела к новому открытию. Они обнаружили, что алмаз сгорает, словно уголь. Окончательно доказали «родственные связи» алмаза с углем и графитом Гемфри Дэви и Майкл Фарадей в 1814 году. Первой попыткой синтеза алмаза считается опыт основателя Харьковского университета Василия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Каразина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 в 1823 году. Он при сильном нагреве в процессе сухой перегонки древесины получил твердые кристаллы неизвестного происхождения.</w:t>
      </w:r>
    </w:p>
    <w:p w14:paraId="33D713CA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История развития идеи синтеза искусственного алмаза достигла своего апогея в середине 20 века. В СССР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О.И.Лейпунский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 предложил получать алмазы путем пресса и высоких температур. В свою очередь, шведский инженер Эрик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Лундблат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 xml:space="preserve">, изучив предложение </w:t>
      </w:r>
      <w:proofErr w:type="spellStart"/>
      <w:r w:rsidRPr="00232030">
        <w:rPr>
          <w:rFonts w:ascii="Times New Roman" w:hAnsi="Times New Roman" w:cs="Times New Roman"/>
          <w:sz w:val="28"/>
          <w:szCs w:val="28"/>
        </w:rPr>
        <w:t>Лейпунского</w:t>
      </w:r>
      <w:proofErr w:type="spellEnd"/>
      <w:r w:rsidRPr="00232030">
        <w:rPr>
          <w:rFonts w:ascii="Times New Roman" w:hAnsi="Times New Roman" w:cs="Times New Roman"/>
          <w:sz w:val="28"/>
          <w:szCs w:val="28"/>
        </w:rPr>
        <w:t>, в 1953 году получил на своей фирме первые искусственные алмазы. Так синтез искусственных алмазов распространился по всему миру.</w:t>
      </w:r>
    </w:p>
    <w:p w14:paraId="0C7B1E0A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 xml:space="preserve">Первый способ синтеза искусственных алмазов – наиболее приближенный к </w:t>
      </w:r>
      <w:proofErr w:type="gramStart"/>
      <w:r w:rsidRPr="00232030">
        <w:rPr>
          <w:rFonts w:ascii="Times New Roman" w:hAnsi="Times New Roman" w:cs="Times New Roman"/>
          <w:sz w:val="28"/>
          <w:szCs w:val="28"/>
        </w:rPr>
        <w:t>естественному</w:t>
      </w:r>
      <w:proofErr w:type="gramEnd"/>
      <w:r w:rsidRPr="00232030">
        <w:rPr>
          <w:rFonts w:ascii="Times New Roman" w:hAnsi="Times New Roman" w:cs="Times New Roman"/>
          <w:sz w:val="28"/>
          <w:szCs w:val="28"/>
        </w:rPr>
        <w:t>. Он основан на сочетании очень высокого давления и очень высокой температуры. Установка, которая используется для этого процесса – это собственно пресс высокого давления.</w:t>
      </w:r>
    </w:p>
    <w:p w14:paraId="1E0FA66F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Второй способ – более простой технологически. Это процесс наращивания кристаллов алмаза, нагретых до температуры 1111 градусов, в среде метана, путем обдува.</w:t>
      </w:r>
    </w:p>
    <w:p w14:paraId="5E46E50B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lastRenderedPageBreak/>
        <w:t>Третий способ заключается в том, что нагретый графит превращают в алмазную пыль путем взрыва. Такую алмазную пыль используют впоследствии в абразивах.</w:t>
      </w:r>
    </w:p>
    <w:p w14:paraId="2F39E58F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При синтезе четвертым способом используют катализаторы, самым лучшим из которых является железо. За счет использования катализаторов можно существенно сократить величину давления и температуры.</w:t>
      </w:r>
    </w:p>
    <w:p w14:paraId="278EEFE4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Алмаз обладает неповторимыми свойствами, которые делают его крайне востребованным во многих сферах деятельности человека. Алмазное оборудование применяется в самых разных отраслях – от медицины до электроники. Из искусственных алмазов изготавливают глазные хрусталики и лезвия для микрохирургии глаза. Крупные синтетические алмазы используются в электронной и оптической промышленности, обеспечивая высокое качество электронных и лазерных устройств.</w:t>
      </w:r>
    </w:p>
    <w:p w14:paraId="4B063FF0" w14:textId="77777777" w:rsidR="00232030" w:rsidRPr="00232030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2030">
        <w:rPr>
          <w:rFonts w:ascii="Times New Roman" w:hAnsi="Times New Roman" w:cs="Times New Roman"/>
          <w:sz w:val="28"/>
          <w:szCs w:val="28"/>
        </w:rPr>
        <w:t>Алмазные технологии – просто незаменимы в строительстве. Нет еще пока замены алмазному сверлению отверстий и алмазной резке бетона. Сварка трубопроводов также не обходится без применения различных алмазных устрой</w:t>
      </w:r>
      <w:proofErr w:type="gramStart"/>
      <w:r w:rsidRPr="00232030">
        <w:rPr>
          <w:rFonts w:ascii="Times New Roman" w:hAnsi="Times New Roman" w:cs="Times New Roman"/>
          <w:sz w:val="28"/>
          <w:szCs w:val="28"/>
        </w:rPr>
        <w:t>ств дл</w:t>
      </w:r>
      <w:proofErr w:type="gramEnd"/>
      <w:r w:rsidRPr="00232030">
        <w:rPr>
          <w:rFonts w:ascii="Times New Roman" w:hAnsi="Times New Roman" w:cs="Times New Roman"/>
          <w:sz w:val="28"/>
          <w:szCs w:val="28"/>
        </w:rPr>
        <w:t>я снятия оксидного слоя, резки и распила.</w:t>
      </w:r>
    </w:p>
    <w:p w14:paraId="466E9F26" w14:textId="4C43D602" w:rsidR="16FE3417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Принцип обработки камня с помощью бронзового инструмента с алмазным наконечником познакомились еще в Древнем мире - именно такими инструментами пользовались египтяне и римляне. </w:t>
      </w:r>
    </w:p>
    <w:p w14:paraId="2C841E24" w14:textId="52E811A4" w:rsidR="16FE3417" w:rsidRDefault="16FE3417" w:rsidP="16FE3417">
      <w:pPr>
        <w:spacing w:after="0" w:line="360" w:lineRule="auto"/>
        <w:ind w:firstLine="709"/>
        <w:jc w:val="both"/>
        <w:rPr>
          <w:rFonts w:ascii="Verdana" w:eastAsia="Verdana" w:hAnsi="Verdana" w:cs="Verdana"/>
          <w:color w:val="000000" w:themeColor="text1"/>
          <w:sz w:val="18"/>
          <w:szCs w:val="1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Развитие алмазного бурение начинает свой отчет с 1862 года, когда швейцарский часовщик Георг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Лешо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изобрел первый алмазный бур. Изобретение представляло собой машину из пустотелого цилиндра с арматурой, изготовленной из черных алмазов. Гидроцилиндр был укреплен в пустотелой крутящейся штанге, посредством в которую давалась влага с целью очищения забоя с породы, а также остывания приспособления.  </w:t>
      </w:r>
    </w:p>
    <w:p w14:paraId="3838BC54" w14:textId="49E5BD24" w:rsidR="16FE3417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>Первый алмазный бур, безусловно, нельзя было назвать идеальным прибором, но его открытие стало истинным прорывом в строительной сфере, горн</w:t>
      </w:r>
      <w:proofErr w:type="gramStart"/>
      <w:r w:rsidRPr="16FE341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16FE3417">
        <w:rPr>
          <w:rFonts w:ascii="Times New Roman" w:hAnsi="Times New Roman" w:cs="Times New Roman"/>
          <w:sz w:val="28"/>
          <w:szCs w:val="28"/>
        </w:rPr>
        <w:t xml:space="preserve"> разведочном процессе, формировании технологии бурения. Алмазные </w:t>
      </w:r>
      <w:r w:rsidRPr="16FE3417">
        <w:rPr>
          <w:rFonts w:ascii="Times New Roman" w:hAnsi="Times New Roman" w:cs="Times New Roman"/>
          <w:sz w:val="28"/>
          <w:szCs w:val="28"/>
        </w:rPr>
        <w:lastRenderedPageBreak/>
        <w:t xml:space="preserve">коронки паровых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бурительных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машин увеличивали их работоспособность до продолжительности суток, в то время как паровая машина со стальными бурами выдерживала лишь несколько часов работы. Данное изобретение стало прототипом современных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бурительных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установок, дало главные идеи в принципе технических реализаций </w:t>
      </w:r>
      <w:proofErr w:type="gramStart"/>
      <w:r w:rsidRPr="16FE3417">
        <w:rPr>
          <w:rFonts w:ascii="Times New Roman" w:hAnsi="Times New Roman" w:cs="Times New Roman"/>
          <w:sz w:val="28"/>
          <w:szCs w:val="28"/>
        </w:rPr>
        <w:t>бур-машин</w:t>
      </w:r>
      <w:proofErr w:type="gramEnd"/>
      <w:r w:rsidRPr="16FE341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57D2B5" w14:textId="31B8D00E" w:rsidR="16FE3417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Идея реализации и конструкции первого станка принадлежала сыну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Лешо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, Рудольфу, который построил машину вместе с механиком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Пиге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. Чуть позже, французский инженер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Перре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представил на Всемирной выставке в Париже в 1867 году свой </w:t>
      </w:r>
      <w:proofErr w:type="gramStart"/>
      <w:r w:rsidRPr="16FE3417">
        <w:rPr>
          <w:rFonts w:ascii="Times New Roman" w:hAnsi="Times New Roman" w:cs="Times New Roman"/>
          <w:sz w:val="28"/>
          <w:szCs w:val="28"/>
        </w:rPr>
        <w:t>более усовершенствованный</w:t>
      </w:r>
      <w:proofErr w:type="gramEnd"/>
      <w:r w:rsidRPr="16FE3417">
        <w:rPr>
          <w:rFonts w:ascii="Times New Roman" w:hAnsi="Times New Roman" w:cs="Times New Roman"/>
          <w:sz w:val="28"/>
          <w:szCs w:val="28"/>
        </w:rPr>
        <w:t xml:space="preserve"> станок алмазного бурения, что послужило развитию популярности данной технологии в Европе и Америке. </w:t>
      </w:r>
    </w:p>
    <w:p w14:paraId="4316D673" w14:textId="7C770293" w:rsidR="16FE3417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Пик активности развития данного направления приходится на 50-ые года XX века, ведь именно в это время осуществился первый синтез искусственного алмаза.  Природные минералы были слишком высоки в цене, не всегда обладали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сверхпрочностью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из-за примесей, и найти нужную форму и размер не всегда было легко. Именно основание производства искусственных камней смогло устранить все данные проблемы.</w:t>
      </w:r>
    </w:p>
    <w:p w14:paraId="7CA6506D" w14:textId="5BA15891" w:rsidR="16FE3417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Шведская энергетическая компания ASEA - первопроходец в создании синтетического алмаза (1953год). Следующий патент синтеза алмаза из графита принадлежит американской компании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Electric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и датируется 1954 годом. Данная технология была также быстро освоена такими странами, как Япония, Англия, Бельгия и др. Это способствовало активному использованию алмазного аппарата в сфере строительства уже в 60-ые годы.  </w:t>
      </w:r>
    </w:p>
    <w:p w14:paraId="57970D61" w14:textId="33B13A21" w:rsidR="16FE3417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>Основные направления применения алмазных технологий в строительстве стали:</w:t>
      </w:r>
    </w:p>
    <w:p w14:paraId="68A27C25" w14:textId="7BA2448D" w:rsidR="16FE3417" w:rsidRDefault="16FE3417" w:rsidP="16FE3417">
      <w:pPr>
        <w:pStyle w:val="a8"/>
        <w:numPr>
          <w:ilvl w:val="0"/>
          <w:numId w:val="9"/>
        </w:numPr>
        <w:spacing w:after="0" w:line="360" w:lineRule="auto"/>
        <w:jc w:val="both"/>
        <w:rPr>
          <w:rFonts w:eastAsiaTheme="minorEastAsia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>Сверление отверстий с целью коммуникаций;</w:t>
      </w:r>
    </w:p>
    <w:p w14:paraId="3E7C024D" w14:textId="65D7567A" w:rsidR="16FE3417" w:rsidRDefault="16FE3417" w:rsidP="16FE3417">
      <w:pPr>
        <w:pStyle w:val="a8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Вырезка проемов в конструкциях с высокой степенью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армированности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(монолиты, железобетонные, кирпичные и др.)</w:t>
      </w:r>
    </w:p>
    <w:p w14:paraId="11D43DDA" w14:textId="2A489907" w:rsidR="16FE3417" w:rsidRDefault="16FE3417" w:rsidP="16FE3417">
      <w:pPr>
        <w:pStyle w:val="a8"/>
        <w:numPr>
          <w:ilvl w:val="0"/>
          <w:numId w:val="9"/>
        </w:numPr>
        <w:spacing w:after="0" w:line="360" w:lineRule="auto"/>
        <w:jc w:val="both"/>
        <w:rPr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Демонтаж крепких конструкций. </w:t>
      </w:r>
    </w:p>
    <w:p w14:paraId="2C1B8E50" w14:textId="265D9A36" w:rsidR="16FE3417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lastRenderedPageBreak/>
        <w:t xml:space="preserve">По сравнению  с альтернативными методами, методу алмазного бурения присуще такие преимущества, как высокая производительность, надежность, точность; стоит также упомянуть относительно тихую и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экологичную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работу с применением алмазного бурения. </w:t>
      </w:r>
    </w:p>
    <w:p w14:paraId="05D639F4" w14:textId="4EAB4C4E" w:rsidR="16FE3417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В настоящее время на рынке строительных инструментов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обуредование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алмазного бурения стоит на одной ступени с различными электроинструментами, сварочными машинами и другим оборудованием и техникой, что говорит об успешном развитии данного направления на широкое производство.</w:t>
      </w:r>
    </w:p>
    <w:p w14:paraId="4282B949" w14:textId="77777777" w:rsidR="00232030" w:rsidRDefault="00232030" w:rsidP="00265DFF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61391">
        <w:rPr>
          <w:rFonts w:ascii="Times New Roman" w:hAnsi="Times New Roman" w:cs="Times New Roman"/>
          <w:i/>
          <w:sz w:val="28"/>
          <w:szCs w:val="28"/>
        </w:rPr>
        <w:t>Тема 10.</w:t>
      </w:r>
      <w:r w:rsidR="00265DFF" w:rsidRPr="006613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61391">
        <w:rPr>
          <w:rFonts w:ascii="Times New Roman" w:hAnsi="Times New Roman" w:cs="Times New Roman"/>
          <w:i/>
          <w:sz w:val="28"/>
          <w:szCs w:val="28"/>
        </w:rPr>
        <w:t>Синтез и произ</w:t>
      </w:r>
      <w:r w:rsidR="00661391" w:rsidRPr="00661391">
        <w:rPr>
          <w:rFonts w:ascii="Times New Roman" w:hAnsi="Times New Roman" w:cs="Times New Roman"/>
          <w:i/>
          <w:sz w:val="28"/>
          <w:szCs w:val="28"/>
        </w:rPr>
        <w:t>водство алмазо</w:t>
      </w:r>
      <w:proofErr w:type="gramStart"/>
      <w:r w:rsidR="00661391" w:rsidRPr="00661391">
        <w:rPr>
          <w:rFonts w:ascii="Times New Roman" w:hAnsi="Times New Roman" w:cs="Times New Roman"/>
          <w:i/>
          <w:sz w:val="28"/>
          <w:szCs w:val="28"/>
        </w:rPr>
        <w:t>в в СССР</w:t>
      </w:r>
      <w:proofErr w:type="gramEnd"/>
      <w:r w:rsidR="00661391" w:rsidRPr="00661391">
        <w:rPr>
          <w:rFonts w:ascii="Times New Roman" w:hAnsi="Times New Roman" w:cs="Times New Roman"/>
          <w:i/>
          <w:sz w:val="28"/>
          <w:szCs w:val="28"/>
        </w:rPr>
        <w:t>.</w:t>
      </w:r>
      <w:r w:rsidR="00265DFF" w:rsidRPr="0066139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661391">
        <w:rPr>
          <w:rFonts w:ascii="Times New Roman" w:hAnsi="Times New Roman" w:cs="Times New Roman"/>
          <w:i/>
          <w:sz w:val="28"/>
          <w:szCs w:val="28"/>
        </w:rPr>
        <w:t>Бакуль</w:t>
      </w:r>
      <w:proofErr w:type="spellEnd"/>
      <w:r w:rsidRPr="00661391">
        <w:rPr>
          <w:rFonts w:ascii="Times New Roman" w:hAnsi="Times New Roman" w:cs="Times New Roman"/>
          <w:i/>
          <w:sz w:val="28"/>
          <w:szCs w:val="28"/>
        </w:rPr>
        <w:t xml:space="preserve"> В.Н.</w:t>
      </w:r>
    </w:p>
    <w:p w14:paraId="33FAFB87" w14:textId="77777777" w:rsidR="00EC6631" w:rsidRDefault="00EC6631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265DFF" w:rsidRPr="00265DFF">
        <w:rPr>
          <w:rFonts w:ascii="Times New Roman" w:hAnsi="Times New Roman" w:cs="Times New Roman"/>
          <w:sz w:val="28"/>
          <w:szCs w:val="28"/>
        </w:rPr>
        <w:t xml:space="preserve">еятельность </w:t>
      </w:r>
      <w:r w:rsidRPr="00EC6631">
        <w:rPr>
          <w:rFonts w:ascii="Times New Roman" w:hAnsi="Times New Roman" w:cs="Times New Roman"/>
          <w:sz w:val="28"/>
          <w:szCs w:val="28"/>
        </w:rPr>
        <w:t xml:space="preserve">Валентина Николаевича </w:t>
      </w:r>
      <w:proofErr w:type="spellStart"/>
      <w:r w:rsidRPr="00EC6631">
        <w:rPr>
          <w:rFonts w:ascii="Times New Roman" w:hAnsi="Times New Roman" w:cs="Times New Roman"/>
          <w:sz w:val="28"/>
          <w:szCs w:val="28"/>
        </w:rPr>
        <w:t>Бакуля</w:t>
      </w:r>
      <w:proofErr w:type="spellEnd"/>
      <w:r w:rsidRPr="00EC6631">
        <w:rPr>
          <w:rFonts w:ascii="Times New Roman" w:hAnsi="Times New Roman" w:cs="Times New Roman"/>
          <w:sz w:val="28"/>
          <w:szCs w:val="28"/>
        </w:rPr>
        <w:t xml:space="preserve"> </w:t>
      </w:r>
      <w:r w:rsidR="00265DFF" w:rsidRPr="00265DFF">
        <w:rPr>
          <w:rFonts w:ascii="Times New Roman" w:hAnsi="Times New Roman" w:cs="Times New Roman"/>
          <w:sz w:val="28"/>
          <w:szCs w:val="28"/>
        </w:rPr>
        <w:t>на протяжении всей трудовой жизни была направлена на созидание и реально способствовала  ускорению научно-технического прогресса в развитии производства бывшего СССР. Особенно ярко с максимальной эффективностью это проявилось в 60-70-х годах прошедшего столетия. Если до начала 60-го года сотни метал</w:t>
      </w:r>
      <w:r>
        <w:rPr>
          <w:rFonts w:ascii="Times New Roman" w:hAnsi="Times New Roman" w:cs="Times New Roman"/>
          <w:sz w:val="28"/>
          <w:szCs w:val="28"/>
        </w:rPr>
        <w:t>лообрабатывающих, камнеобрабатываю</w:t>
      </w:r>
      <w:r w:rsidR="00265DFF" w:rsidRPr="00265DFF">
        <w:rPr>
          <w:rFonts w:ascii="Times New Roman" w:hAnsi="Times New Roman" w:cs="Times New Roman"/>
          <w:sz w:val="28"/>
          <w:szCs w:val="28"/>
        </w:rPr>
        <w:t xml:space="preserve">щих, горнорудных и других предприятий страны использовали в своей работе твердосплавный и абразивный инструмент, то последующие годы  стали переломными практически для всех промышленных отраслей в плане применения новых инструментов и технологических процессов обработки металлических и неметаллических материалов. </w:t>
      </w:r>
    </w:p>
    <w:p w14:paraId="58250141" w14:textId="77777777" w:rsidR="00EC6631" w:rsidRDefault="00265DFF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 xml:space="preserve">Это были годы начала массового перехода промышленности на использование алмазного инструмента, уникального по своим свойствам и рабочим характеристикам. Такой революционный переход к прогрессивным методам работы стал возможным  благодаря организации в Киеве в июле 1961 г. Научно-исследовательского института синтетических сверхтвердых материалов и инструмента со специальным конструкторским бюро и опытным заводом.  Цель создания института –  разработка промышленной технологии получения синтетических алмазов, организация их </w:t>
      </w:r>
      <w:r w:rsidRPr="00265DFF">
        <w:rPr>
          <w:rFonts w:ascii="Times New Roman" w:hAnsi="Times New Roman" w:cs="Times New Roman"/>
          <w:sz w:val="28"/>
          <w:szCs w:val="28"/>
        </w:rPr>
        <w:lastRenderedPageBreak/>
        <w:t xml:space="preserve">массового  выпуска, создание на их основе новых инструментов и внедрение их в производство. Поставленные правительством задачи полного перевооружения производства были успешно решены коллективом института в необычайно короткие сроки при непосредственной инициативе, участии и руководстве В. Н.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Бакуля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>.</w:t>
      </w:r>
    </w:p>
    <w:p w14:paraId="031673D6" w14:textId="0A031C04" w:rsidR="00153856" w:rsidRDefault="00265DFF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 xml:space="preserve">  В. Н.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Бакуль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родился 11 августа 1908 г. в селе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Чернышовка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Винницкой области (Украина) в семье армейского офицера. После ранней смерти отца он начал трудовую жизнь в  12 лет батраком на частных табачных полях. </w:t>
      </w:r>
      <w:r w:rsidR="16FE3417" w:rsidRPr="16FE3417">
        <w:rPr>
          <w:rFonts w:ascii="Times New Roman" w:hAnsi="Times New Roman" w:cs="Times New Roman"/>
          <w:sz w:val="28"/>
          <w:szCs w:val="28"/>
        </w:rPr>
        <w:t>После окончания профессиональной школы поступил на вечернее отделение Харьковского политехнического института, совмещая учебу с работой слесаря на заводе. Однако</w:t>
      </w:r>
      <w:r w:rsidRPr="16FE3417">
        <w:rPr>
          <w:rFonts w:ascii="Times New Roman" w:hAnsi="Times New Roman" w:cs="Times New Roman"/>
          <w:sz w:val="28"/>
          <w:szCs w:val="28"/>
        </w:rPr>
        <w:t xml:space="preserve"> был исключен по доносу за скрытие </w:t>
      </w:r>
      <w:r w:rsidR="16FE3417" w:rsidRPr="16FE3417">
        <w:rPr>
          <w:rFonts w:ascii="Times New Roman" w:hAnsi="Times New Roman" w:cs="Times New Roman"/>
          <w:sz w:val="28"/>
          <w:szCs w:val="28"/>
        </w:rPr>
        <w:t>соц. Происхождения</w:t>
      </w:r>
      <w:r w:rsidRPr="16FE3417">
        <w:rPr>
          <w:rFonts w:ascii="Times New Roman" w:hAnsi="Times New Roman" w:cs="Times New Roman"/>
          <w:sz w:val="28"/>
          <w:szCs w:val="28"/>
        </w:rPr>
        <w:t xml:space="preserve"> (сын царского офицера</w:t>
      </w:r>
      <w:r w:rsidR="16FE3417" w:rsidRPr="16FE3417">
        <w:rPr>
          <w:rFonts w:ascii="Times New Roman" w:hAnsi="Times New Roman" w:cs="Times New Roman"/>
          <w:sz w:val="28"/>
          <w:szCs w:val="28"/>
        </w:rPr>
        <w:t>)  со второго курса.</w:t>
      </w:r>
      <w:r w:rsidRPr="00265DFF">
        <w:rPr>
          <w:rFonts w:ascii="Times New Roman" w:hAnsi="Times New Roman" w:cs="Times New Roman"/>
          <w:sz w:val="28"/>
          <w:szCs w:val="28"/>
        </w:rPr>
        <w:t xml:space="preserve"> Трудности жизни не остановили его тяги к знаниям. В. Н.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Бакуль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учится самостоятельно и в 1929-1932 гг. </w:t>
      </w:r>
      <w:r w:rsidRPr="16FE3417">
        <w:rPr>
          <w:rFonts w:ascii="Times New Roman" w:hAnsi="Times New Roman" w:cs="Times New Roman"/>
          <w:sz w:val="28"/>
          <w:szCs w:val="28"/>
        </w:rPr>
        <w:t xml:space="preserve">работает конструктором, </w:t>
      </w:r>
      <w:r w:rsidR="16FE3417" w:rsidRPr="16FE3417">
        <w:rPr>
          <w:rFonts w:ascii="Times New Roman" w:hAnsi="Times New Roman" w:cs="Times New Roman"/>
          <w:sz w:val="28"/>
          <w:szCs w:val="28"/>
        </w:rPr>
        <w:t>после -</w:t>
      </w:r>
      <w:r w:rsidRPr="16FE3417">
        <w:rPr>
          <w:rFonts w:ascii="Times New Roman" w:hAnsi="Times New Roman" w:cs="Times New Roman"/>
          <w:sz w:val="28"/>
          <w:szCs w:val="28"/>
        </w:rPr>
        <w:t xml:space="preserve"> ведущим специалисто</w:t>
      </w:r>
      <w:proofErr w:type="gramStart"/>
      <w:r w:rsidRPr="16FE3417">
        <w:rPr>
          <w:rFonts w:ascii="Times New Roman" w:hAnsi="Times New Roman" w:cs="Times New Roman"/>
          <w:sz w:val="28"/>
          <w:szCs w:val="28"/>
        </w:rPr>
        <w:t>м</w:t>
      </w:r>
      <w:r w:rsidR="16FE3417" w:rsidRPr="16FE341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16FE3417">
        <w:rPr>
          <w:rFonts w:ascii="Times New Roman" w:hAnsi="Times New Roman" w:cs="Times New Roman"/>
          <w:sz w:val="28"/>
          <w:szCs w:val="28"/>
        </w:rPr>
        <w:t xml:space="preserve"> начальником конструкторского бюро Всесоюзного объединения каменноугольной промышленности «Уголь». </w:t>
      </w:r>
      <w:r w:rsidR="16FE3417" w:rsidRPr="16FE3417">
        <w:rPr>
          <w:rFonts w:ascii="Times New Roman" w:hAnsi="Times New Roman" w:cs="Times New Roman"/>
          <w:sz w:val="28"/>
          <w:szCs w:val="28"/>
        </w:rPr>
        <w:t>В 1930 году,  в возрасте</w:t>
      </w:r>
      <w:r w:rsidRPr="16FE3417">
        <w:rPr>
          <w:rFonts w:ascii="Times New Roman" w:hAnsi="Times New Roman" w:cs="Times New Roman"/>
          <w:sz w:val="28"/>
          <w:szCs w:val="28"/>
        </w:rPr>
        <w:t xml:space="preserve"> 22 </w:t>
      </w:r>
      <w:r w:rsidR="16FE3417" w:rsidRPr="16FE3417">
        <w:rPr>
          <w:rFonts w:ascii="Times New Roman" w:hAnsi="Times New Roman" w:cs="Times New Roman"/>
          <w:sz w:val="28"/>
          <w:szCs w:val="28"/>
        </w:rPr>
        <w:t>лет,</w:t>
      </w:r>
      <w:r w:rsidRPr="16FE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В.Н.Бакуль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</w:t>
      </w:r>
      <w:r w:rsidR="16FE3417" w:rsidRPr="16FE3417">
        <w:rPr>
          <w:rFonts w:ascii="Times New Roman" w:hAnsi="Times New Roman" w:cs="Times New Roman"/>
          <w:sz w:val="28"/>
          <w:szCs w:val="28"/>
        </w:rPr>
        <w:t>получает патент</w:t>
      </w:r>
      <w:r w:rsidRPr="16FE3417">
        <w:rPr>
          <w:rFonts w:ascii="Times New Roman" w:hAnsi="Times New Roman" w:cs="Times New Roman"/>
          <w:sz w:val="28"/>
          <w:szCs w:val="28"/>
        </w:rPr>
        <w:t xml:space="preserve"> по </w:t>
      </w:r>
      <w:r w:rsidR="16FE3417" w:rsidRPr="16FE3417">
        <w:rPr>
          <w:rFonts w:ascii="Times New Roman" w:hAnsi="Times New Roman" w:cs="Times New Roman"/>
          <w:sz w:val="28"/>
          <w:szCs w:val="28"/>
        </w:rPr>
        <w:t>модернизации</w:t>
      </w:r>
      <w:r w:rsidRPr="16FE3417">
        <w:rPr>
          <w:rFonts w:ascii="Times New Roman" w:hAnsi="Times New Roman" w:cs="Times New Roman"/>
          <w:sz w:val="28"/>
          <w:szCs w:val="28"/>
        </w:rPr>
        <w:t xml:space="preserve"> угольных врубовых машин. Его </w:t>
      </w:r>
      <w:r w:rsidR="16FE3417" w:rsidRPr="16FE3417">
        <w:rPr>
          <w:rFonts w:ascii="Times New Roman" w:hAnsi="Times New Roman" w:cs="Times New Roman"/>
          <w:sz w:val="28"/>
          <w:szCs w:val="28"/>
        </w:rPr>
        <w:t>отчет</w:t>
      </w:r>
      <w:r w:rsidRPr="16FE3417">
        <w:rPr>
          <w:rFonts w:ascii="Times New Roman" w:hAnsi="Times New Roman" w:cs="Times New Roman"/>
          <w:sz w:val="28"/>
          <w:szCs w:val="28"/>
        </w:rPr>
        <w:t xml:space="preserve"> по </w:t>
      </w:r>
      <w:r w:rsidR="16FE3417" w:rsidRPr="16FE3417">
        <w:rPr>
          <w:rFonts w:ascii="Times New Roman" w:hAnsi="Times New Roman" w:cs="Times New Roman"/>
          <w:sz w:val="28"/>
          <w:szCs w:val="28"/>
        </w:rPr>
        <w:t>использованию</w:t>
      </w:r>
      <w:r w:rsidRPr="16FE3417">
        <w:rPr>
          <w:rFonts w:ascii="Times New Roman" w:hAnsi="Times New Roman" w:cs="Times New Roman"/>
          <w:sz w:val="28"/>
          <w:szCs w:val="28"/>
        </w:rPr>
        <w:t xml:space="preserve"> твердых сплавов в горной промышленности на Всесоюзном научно-</w:t>
      </w:r>
      <w:r w:rsidR="16FE3417" w:rsidRPr="16FE3417">
        <w:rPr>
          <w:rFonts w:ascii="Times New Roman" w:hAnsi="Times New Roman" w:cs="Times New Roman"/>
          <w:sz w:val="28"/>
          <w:szCs w:val="28"/>
        </w:rPr>
        <w:t xml:space="preserve"> </w:t>
      </w:r>
      <w:r w:rsidRPr="16FE3417">
        <w:rPr>
          <w:rFonts w:ascii="Times New Roman" w:hAnsi="Times New Roman" w:cs="Times New Roman"/>
          <w:sz w:val="28"/>
          <w:szCs w:val="28"/>
        </w:rPr>
        <w:t xml:space="preserve">техническом совещании в г. Москве </w:t>
      </w:r>
      <w:r w:rsidR="16FE3417" w:rsidRPr="16FE3417">
        <w:rPr>
          <w:rFonts w:ascii="Times New Roman" w:hAnsi="Times New Roman" w:cs="Times New Roman"/>
          <w:sz w:val="28"/>
          <w:szCs w:val="28"/>
        </w:rPr>
        <w:t>приобретает признание и превосходную</w:t>
      </w:r>
      <w:r w:rsidRPr="16FE3417">
        <w:rPr>
          <w:rFonts w:ascii="Times New Roman" w:hAnsi="Times New Roman" w:cs="Times New Roman"/>
          <w:sz w:val="28"/>
          <w:szCs w:val="28"/>
        </w:rPr>
        <w:t xml:space="preserve"> оценку</w:t>
      </w:r>
      <w:r w:rsidR="16FE3417" w:rsidRPr="16FE3417">
        <w:rPr>
          <w:rFonts w:ascii="Times New Roman" w:hAnsi="Times New Roman" w:cs="Times New Roman"/>
          <w:sz w:val="28"/>
          <w:szCs w:val="28"/>
        </w:rPr>
        <w:t xml:space="preserve">. Сам Н.В. </w:t>
      </w:r>
      <w:proofErr w:type="spellStart"/>
      <w:r w:rsidR="16FE3417" w:rsidRPr="16FE3417">
        <w:rPr>
          <w:rFonts w:ascii="Times New Roman" w:hAnsi="Times New Roman" w:cs="Times New Roman"/>
          <w:sz w:val="28"/>
          <w:szCs w:val="28"/>
        </w:rPr>
        <w:t>Бакуль</w:t>
      </w:r>
      <w:proofErr w:type="spellEnd"/>
      <w:r w:rsidR="16FE3417" w:rsidRPr="16FE3417">
        <w:rPr>
          <w:rFonts w:ascii="Times New Roman" w:hAnsi="Times New Roman" w:cs="Times New Roman"/>
          <w:sz w:val="28"/>
          <w:szCs w:val="28"/>
        </w:rPr>
        <w:t xml:space="preserve"> получает приглашение</w:t>
      </w:r>
      <w:r w:rsidRPr="16FE3417">
        <w:rPr>
          <w:rFonts w:ascii="Times New Roman" w:hAnsi="Times New Roman" w:cs="Times New Roman"/>
          <w:sz w:val="28"/>
          <w:szCs w:val="28"/>
        </w:rPr>
        <w:t xml:space="preserve"> на техническое совещание в Кремль</w:t>
      </w:r>
      <w:r w:rsidR="16FE3417" w:rsidRPr="16FE3417">
        <w:rPr>
          <w:rFonts w:ascii="Times New Roman" w:hAnsi="Times New Roman" w:cs="Times New Roman"/>
          <w:sz w:val="28"/>
          <w:szCs w:val="28"/>
        </w:rPr>
        <w:t xml:space="preserve"> под руководством наркома</w:t>
      </w:r>
      <w:r w:rsidRPr="16FE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Г.К.Орджоникидзе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>.</w:t>
      </w:r>
      <w:r w:rsidRPr="00265DFF">
        <w:rPr>
          <w:rFonts w:ascii="Times New Roman" w:hAnsi="Times New Roman" w:cs="Times New Roman"/>
          <w:sz w:val="28"/>
          <w:szCs w:val="28"/>
        </w:rPr>
        <w:t xml:space="preserve"> Совещание считает своим долгом выразить благодарность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инж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Бакуль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В. Н. за интересный доклад, богато иллюстрированный практическим мате</w:t>
      </w:r>
      <w:r w:rsidR="00153856">
        <w:rPr>
          <w:rFonts w:ascii="Times New Roman" w:hAnsi="Times New Roman" w:cs="Times New Roman"/>
          <w:sz w:val="28"/>
          <w:szCs w:val="28"/>
        </w:rPr>
        <w:t>риалом и образцами</w:t>
      </w:r>
      <w:r w:rsidRPr="00265DFF">
        <w:rPr>
          <w:rFonts w:ascii="Times New Roman" w:hAnsi="Times New Roman" w:cs="Times New Roman"/>
          <w:sz w:val="28"/>
          <w:szCs w:val="28"/>
        </w:rPr>
        <w:t>. Эта оценка работы молодого исследователя является показательной для всей его дальнейшей деятельности.  Он никогда не искал легких путей</w:t>
      </w:r>
      <w:r w:rsidR="00153856">
        <w:rPr>
          <w:rFonts w:ascii="Times New Roman" w:hAnsi="Times New Roman" w:cs="Times New Roman"/>
          <w:sz w:val="28"/>
          <w:szCs w:val="28"/>
        </w:rPr>
        <w:t>,</w:t>
      </w:r>
      <w:r w:rsidRPr="00265DFF">
        <w:rPr>
          <w:rFonts w:ascii="Times New Roman" w:hAnsi="Times New Roman" w:cs="Times New Roman"/>
          <w:sz w:val="28"/>
          <w:szCs w:val="28"/>
        </w:rPr>
        <w:t xml:space="preserve"> и все задуманное доводил до логического конца.</w:t>
      </w:r>
      <w:r>
        <w:br/>
      </w:r>
      <w:r w:rsidRPr="00265DFF">
        <w:rPr>
          <w:rFonts w:ascii="Times New Roman" w:hAnsi="Times New Roman" w:cs="Times New Roman"/>
          <w:sz w:val="28"/>
          <w:szCs w:val="28"/>
        </w:rPr>
        <w:t xml:space="preserve">    До 1941 года В. Н.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Бакуль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работает начальником отдела Харьковского завода «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Союзтвердосплав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».  В начале Великой Отечественной войны </w:t>
      </w:r>
      <w:r w:rsidRPr="00265DFF">
        <w:rPr>
          <w:rFonts w:ascii="Times New Roman" w:hAnsi="Times New Roman" w:cs="Times New Roman"/>
          <w:sz w:val="28"/>
          <w:szCs w:val="28"/>
        </w:rPr>
        <w:lastRenderedPageBreak/>
        <w:t xml:space="preserve">эвакуируется  с заводом на Урал, где руководит цехом инструментального производства. Завод круглосуточно выпускал танковые моторы. В цехах  трудились, в основном, женщины и дети, но план всегда выполнялся. Опыт  тяжелых и жестких условий закалил характер  Валентина Николаевича, помогая  преодолевать любые  трудности выполнения работы в установленный срок,  не допускать уныния и неверия в свои силы.  В 1944 году В. Н.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Бакуль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>  возвратился вместе со своим заводом в освобожденный Харьков, а в 1949 году его назначают начальником Харьковского филиала Всесоюзной конторы «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Твердосплав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>».</w:t>
      </w:r>
    </w:p>
    <w:p w14:paraId="57D5F999" w14:textId="24F002B2" w:rsidR="00153856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Несмотря на </w:t>
      </w:r>
      <w:r w:rsidR="00265DFF" w:rsidRPr="16FE3417">
        <w:rPr>
          <w:rFonts w:ascii="Times New Roman" w:hAnsi="Times New Roman" w:cs="Times New Roman"/>
          <w:sz w:val="28"/>
          <w:szCs w:val="28"/>
        </w:rPr>
        <w:t>30</w:t>
      </w:r>
      <w:r w:rsidRPr="16FE3417">
        <w:rPr>
          <w:rFonts w:ascii="Times New Roman" w:hAnsi="Times New Roman" w:cs="Times New Roman"/>
          <w:sz w:val="28"/>
          <w:szCs w:val="28"/>
        </w:rPr>
        <w:t xml:space="preserve"> лет трудового стажа, тяга к знаниям приводит его </w:t>
      </w:r>
      <w:r w:rsidR="00265DFF" w:rsidRPr="16FE3417">
        <w:rPr>
          <w:rFonts w:ascii="Times New Roman" w:hAnsi="Times New Roman" w:cs="Times New Roman"/>
          <w:sz w:val="28"/>
          <w:szCs w:val="28"/>
        </w:rPr>
        <w:t>в Московский всесоюзный заочный политехнический институт</w:t>
      </w:r>
      <w:r w:rsidRPr="16FE3417">
        <w:rPr>
          <w:rFonts w:ascii="Times New Roman" w:hAnsi="Times New Roman" w:cs="Times New Roman"/>
          <w:sz w:val="28"/>
          <w:szCs w:val="28"/>
        </w:rPr>
        <w:t xml:space="preserve">, который он с отличием заканчивает в 1950 году. </w:t>
      </w:r>
      <w:r w:rsidR="00265DFF" w:rsidRPr="16FE3417">
        <w:rPr>
          <w:rFonts w:ascii="Times New Roman" w:hAnsi="Times New Roman" w:cs="Times New Roman"/>
          <w:sz w:val="28"/>
          <w:szCs w:val="28"/>
        </w:rPr>
        <w:t>В</w:t>
      </w:r>
      <w:r w:rsidR="00265DFF" w:rsidRPr="00265DFF">
        <w:rPr>
          <w:rFonts w:ascii="Times New Roman" w:hAnsi="Times New Roman" w:cs="Times New Roman"/>
          <w:sz w:val="28"/>
          <w:szCs w:val="28"/>
        </w:rPr>
        <w:t xml:space="preserve"> последующее десятилетие коллектив из 14-ти сотрудников «</w:t>
      </w:r>
      <w:proofErr w:type="spellStart"/>
      <w:r w:rsidR="00265DFF" w:rsidRPr="00265DFF">
        <w:rPr>
          <w:rFonts w:ascii="Times New Roman" w:hAnsi="Times New Roman" w:cs="Times New Roman"/>
          <w:sz w:val="28"/>
          <w:szCs w:val="28"/>
        </w:rPr>
        <w:t>Твердосплава</w:t>
      </w:r>
      <w:proofErr w:type="spellEnd"/>
      <w:r w:rsidR="00265DFF" w:rsidRPr="00265DFF">
        <w:rPr>
          <w:rFonts w:ascii="Times New Roman" w:hAnsi="Times New Roman" w:cs="Times New Roman"/>
          <w:sz w:val="28"/>
          <w:szCs w:val="28"/>
        </w:rPr>
        <w:t xml:space="preserve">» под руководством В.Н. </w:t>
      </w:r>
      <w:proofErr w:type="spellStart"/>
      <w:r w:rsidR="00265DFF" w:rsidRPr="00265DFF">
        <w:rPr>
          <w:rFonts w:ascii="Times New Roman" w:hAnsi="Times New Roman" w:cs="Times New Roman"/>
          <w:sz w:val="28"/>
          <w:szCs w:val="28"/>
        </w:rPr>
        <w:t>Бакуля</w:t>
      </w:r>
      <w:proofErr w:type="spellEnd"/>
      <w:r w:rsidR="00265DFF" w:rsidRPr="00265DFF">
        <w:rPr>
          <w:rFonts w:ascii="Times New Roman" w:hAnsi="Times New Roman" w:cs="Times New Roman"/>
          <w:sz w:val="28"/>
          <w:szCs w:val="28"/>
        </w:rPr>
        <w:t xml:space="preserve"> разрабатывает, испытывает и создает промышленное производство новых твердосплавных инструментов и буровых коронок для шахт Донбасса, резцов для токарных автоматов, зубков для горных комбайнов, инструмента для обработки строительного камня, в т. ч. высокотвердого гранита. В работе сложился фирменный </w:t>
      </w:r>
      <w:proofErr w:type="spellStart"/>
      <w:r w:rsidR="00265DFF" w:rsidRPr="00265DFF">
        <w:rPr>
          <w:rFonts w:ascii="Times New Roman" w:hAnsi="Times New Roman" w:cs="Times New Roman"/>
          <w:sz w:val="28"/>
          <w:szCs w:val="28"/>
        </w:rPr>
        <w:t>бакулевский</w:t>
      </w:r>
      <w:proofErr w:type="spellEnd"/>
      <w:r w:rsidR="00265DFF" w:rsidRPr="00265DFF">
        <w:rPr>
          <w:rFonts w:ascii="Times New Roman" w:hAnsi="Times New Roman" w:cs="Times New Roman"/>
          <w:sz w:val="28"/>
          <w:szCs w:val="28"/>
        </w:rPr>
        <w:t xml:space="preserve"> стиль – от начальных  исследований, конструкторских поисков и разработок к созданию опытных образцов, а затем и организации  промышленного выпуска продукции. </w:t>
      </w:r>
      <w:r w:rsidRPr="16FE3417">
        <w:rPr>
          <w:rFonts w:ascii="Times New Roman" w:hAnsi="Times New Roman" w:cs="Times New Roman"/>
          <w:sz w:val="28"/>
          <w:szCs w:val="28"/>
        </w:rPr>
        <w:t>В 1958  году в Академии архитектуры СССР Валентин Николаевич успешно защищает кандидатскую диссертацию, основой которой стали исследования по обработке строительного камня. Новый двадцатилетний период успешной карьеры и проявления своих талантов начинается для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В</w:t>
      </w:r>
      <w:r w:rsidRPr="16FE3417">
        <w:rPr>
          <w:rFonts w:ascii="Times New Roman" w:hAnsi="Times New Roman" w:cs="Times New Roman"/>
          <w:sz w:val="28"/>
          <w:szCs w:val="28"/>
        </w:rPr>
        <w:t xml:space="preserve">.Н.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Бакуля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в </w:t>
      </w:r>
      <w:r w:rsidR="00265DFF" w:rsidRPr="16FE3417">
        <w:rPr>
          <w:rFonts w:ascii="Times New Roman" w:hAnsi="Times New Roman" w:cs="Times New Roman"/>
          <w:sz w:val="28"/>
          <w:szCs w:val="28"/>
        </w:rPr>
        <w:t>1957 году</w:t>
      </w:r>
      <w:r w:rsidRPr="16FE3417">
        <w:rPr>
          <w:rFonts w:ascii="Times New Roman" w:hAnsi="Times New Roman" w:cs="Times New Roman"/>
          <w:sz w:val="28"/>
          <w:szCs w:val="28"/>
        </w:rPr>
        <w:t>, когда “</w:t>
      </w:r>
      <w:proofErr w:type="spellStart"/>
      <w:r w:rsidR="00265DFF" w:rsidRPr="16FE3417">
        <w:rPr>
          <w:rFonts w:ascii="Times New Roman" w:hAnsi="Times New Roman" w:cs="Times New Roman"/>
          <w:sz w:val="28"/>
          <w:szCs w:val="28"/>
        </w:rPr>
        <w:t>Твердосплав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>” реконструируют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в ЦКТБ твердосплавного и алмазного инструмента</w:t>
      </w:r>
      <w:r w:rsidRPr="16FE3417">
        <w:rPr>
          <w:rFonts w:ascii="Times New Roman" w:hAnsi="Times New Roman" w:cs="Times New Roman"/>
          <w:sz w:val="28"/>
          <w:szCs w:val="28"/>
        </w:rPr>
        <w:t xml:space="preserve"> в Киеве.</w:t>
      </w:r>
      <w:r w:rsidR="00265DFF" w:rsidRPr="0CF6A19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65DFF" w:rsidRPr="00265DFF">
        <w:rPr>
          <w:rFonts w:ascii="Times New Roman" w:hAnsi="Times New Roman" w:cs="Times New Roman"/>
          <w:sz w:val="28"/>
          <w:szCs w:val="28"/>
        </w:rPr>
        <w:t>Полностью раскрывается его талант крупного организатора научных исследований, конструкторских разработок, создания  новых промышленных технологических процессов.</w:t>
      </w:r>
      <w:r w:rsidRPr="16FE341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7682554" w14:textId="7C3D4EA8" w:rsidR="00153856" w:rsidRDefault="16FE3417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lastRenderedPageBreak/>
        <w:t xml:space="preserve">В 1960 году, под руководством Л.Ф. Верещагина, группой ученых Московского института физики высоких давлений АН СССР были получены новые результаты в синтезе алмазов. Это </w:t>
      </w:r>
      <w:proofErr w:type="gramStart"/>
      <w:r w:rsidRPr="16FE3417">
        <w:rPr>
          <w:rFonts w:ascii="Times New Roman" w:hAnsi="Times New Roman" w:cs="Times New Roman"/>
          <w:sz w:val="28"/>
          <w:szCs w:val="28"/>
        </w:rPr>
        <w:t>побуждает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5DFF" w:rsidRPr="16FE3417">
        <w:rPr>
          <w:rFonts w:ascii="Times New Roman" w:hAnsi="Times New Roman" w:cs="Times New Roman"/>
          <w:sz w:val="28"/>
          <w:szCs w:val="28"/>
        </w:rPr>
        <w:t>В.</w:t>
      </w:r>
      <w:r w:rsidRPr="16FE3417">
        <w:rPr>
          <w:rFonts w:ascii="Times New Roman" w:hAnsi="Times New Roman" w:cs="Times New Roman"/>
          <w:sz w:val="28"/>
          <w:szCs w:val="28"/>
        </w:rPr>
        <w:t>Н.Бакуля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обратится</w:t>
      </w:r>
      <w:proofErr w:type="gramEnd"/>
      <w:r w:rsidRPr="16FE3417">
        <w:rPr>
          <w:rFonts w:ascii="Times New Roman" w:hAnsi="Times New Roman" w:cs="Times New Roman"/>
          <w:sz w:val="28"/>
          <w:szCs w:val="28"/>
        </w:rPr>
        <w:t xml:space="preserve"> напрямую  к правительству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СССР с предложением </w:t>
      </w:r>
      <w:r w:rsidRPr="16FE3417">
        <w:rPr>
          <w:rFonts w:ascii="Times New Roman" w:hAnsi="Times New Roman" w:cs="Times New Roman"/>
          <w:sz w:val="28"/>
          <w:szCs w:val="28"/>
        </w:rPr>
        <w:t>создать в Киеве  на базе ЦКТБ промышленное изготовление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синтетических алмазов</w:t>
      </w:r>
      <w:r w:rsidRPr="16FE3417">
        <w:rPr>
          <w:rFonts w:ascii="Times New Roman" w:hAnsi="Times New Roman" w:cs="Times New Roman"/>
          <w:sz w:val="28"/>
          <w:szCs w:val="28"/>
        </w:rPr>
        <w:t>.</w:t>
      </w:r>
      <w:r w:rsidR="00265DFF" w:rsidRPr="00265DFF">
        <w:rPr>
          <w:rFonts w:ascii="Times New Roman" w:hAnsi="Times New Roman" w:cs="Times New Roman"/>
          <w:sz w:val="28"/>
          <w:szCs w:val="28"/>
        </w:rPr>
        <w:t xml:space="preserve"> Это было смелое и рискованное предложение с его стороны, потому что отсутствует комплекс  необходимого производственного  оборудования, недостает       специалистов, квалифицированных кадров. Однако инициатива была поддержана в Киеве и Москве,   приняты соответствующие правительственные постановления  и оказана большая помощь в приобретении и разработке научных приборов, оборудования, направлены в институт сотни молодых специалистов.</w:t>
      </w:r>
    </w:p>
    <w:p w14:paraId="4B03917F" w14:textId="77777777" w:rsidR="00153856" w:rsidRDefault="00265DFF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 xml:space="preserve"> Был создан мощный творческий, производственный коллектив из сотрудников  лабораторий института, конструкторских отделов, опытного завода, который заряжался личным примером отношения В. Н.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Бакуля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к работе, пониманию </w:t>
      </w:r>
      <w:r w:rsidR="00153856">
        <w:rPr>
          <w:rFonts w:ascii="Times New Roman" w:hAnsi="Times New Roman" w:cs="Times New Roman"/>
          <w:sz w:val="28"/>
          <w:szCs w:val="28"/>
        </w:rPr>
        <w:t>ее большого значения для страны.</w:t>
      </w:r>
    </w:p>
    <w:p w14:paraId="79245399" w14:textId="77777777" w:rsidR="00153856" w:rsidRDefault="00265DFF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>В те же годы        конструируется своими силами необходимое для синтеза оборудование – прессовые установки, аппараты высокого давления и температуры, контрольно-измерительные приборы и т. д. Все образцы оборудования изготавливаются Опытным заводом института, здесь же  идут испытания опытных образцов и изготавливаются  первые промышленные партии синтетических алмазов.</w:t>
      </w:r>
    </w:p>
    <w:p w14:paraId="29936E02" w14:textId="53C80F66" w:rsidR="007F1916" w:rsidRDefault="16FE3417" w:rsidP="16FE34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 xml:space="preserve">В 1961 году было санкционированно производство первых 2000 карат синтетических алмазов, и именно В.Н. </w:t>
      </w:r>
      <w:proofErr w:type="spellStart"/>
      <w:r w:rsidRPr="16FE3417">
        <w:rPr>
          <w:rFonts w:ascii="Times New Roman" w:hAnsi="Times New Roman" w:cs="Times New Roman"/>
          <w:sz w:val="28"/>
          <w:szCs w:val="28"/>
        </w:rPr>
        <w:t>Бакуль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оказался тем человеком, который смог это организовать. К 1963 году объемы производства синтетических алмазов полностью удовлетворяли потребности страны в них.</w:t>
      </w:r>
    </w:p>
    <w:p w14:paraId="5CC4AC15" w14:textId="48B15728" w:rsidR="007F1916" w:rsidRDefault="00265DFF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 xml:space="preserve">  Активная деятельность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бакулевского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  института инициировала ряд следующих правительственных постановлений  по строительству специализированных заводов, </w:t>
      </w:r>
      <w:r w:rsidR="16FE3417" w:rsidRPr="16FE3417">
        <w:rPr>
          <w:rFonts w:ascii="Times New Roman" w:hAnsi="Times New Roman" w:cs="Times New Roman"/>
          <w:sz w:val="28"/>
          <w:szCs w:val="28"/>
        </w:rPr>
        <w:t>выпускающих</w:t>
      </w:r>
      <w:r w:rsidRPr="00265DFF">
        <w:rPr>
          <w:rFonts w:ascii="Times New Roman" w:hAnsi="Times New Roman" w:cs="Times New Roman"/>
          <w:sz w:val="28"/>
          <w:szCs w:val="28"/>
        </w:rPr>
        <w:t xml:space="preserve"> алмазы и алмазный инструмент, </w:t>
      </w:r>
      <w:r w:rsidRPr="00265DFF">
        <w:rPr>
          <w:rFonts w:ascii="Times New Roman" w:hAnsi="Times New Roman" w:cs="Times New Roman"/>
          <w:sz w:val="28"/>
          <w:szCs w:val="28"/>
        </w:rPr>
        <w:lastRenderedPageBreak/>
        <w:t xml:space="preserve">созданию  в 1966 г. новой алмазной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подотрасли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инструментальной промышленности СССР</w:t>
      </w:r>
      <w:proofErr w:type="gramStart"/>
      <w:r w:rsidRPr="00265DFF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br/>
      </w:r>
      <w:proofErr w:type="gramStart"/>
      <w:r w:rsidRPr="00265DF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265DFF">
        <w:rPr>
          <w:rFonts w:ascii="Times New Roman" w:hAnsi="Times New Roman" w:cs="Times New Roman"/>
          <w:sz w:val="28"/>
          <w:szCs w:val="28"/>
        </w:rPr>
        <w:t xml:space="preserve">то позволило  стране в середине 60-х годов занять ведущее место в мире  по производству </w:t>
      </w:r>
      <w:r w:rsidR="007F1916">
        <w:rPr>
          <w:rFonts w:ascii="Times New Roman" w:hAnsi="Times New Roman" w:cs="Times New Roman"/>
          <w:sz w:val="28"/>
          <w:szCs w:val="28"/>
        </w:rPr>
        <w:t>и применению алмазной продукции.</w:t>
      </w:r>
    </w:p>
    <w:p w14:paraId="012783FF" w14:textId="77777777" w:rsidR="007F1916" w:rsidRDefault="00265DFF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 xml:space="preserve">В те годы в институте  разработаны и переданы промышленности алмазные порошки марок АСО, АСР, АСВ, АСМ, АСН и высокопрочные алмазные кристаллы марок АСК и </w:t>
      </w:r>
      <w:proofErr w:type="gramStart"/>
      <w:r w:rsidRPr="00265DFF">
        <w:rPr>
          <w:rFonts w:ascii="Times New Roman" w:hAnsi="Times New Roman" w:cs="Times New Roman"/>
          <w:sz w:val="28"/>
          <w:szCs w:val="28"/>
        </w:rPr>
        <w:t>АСС</w:t>
      </w:r>
      <w:proofErr w:type="gramEnd"/>
      <w:r w:rsidRPr="00265DFF">
        <w:rPr>
          <w:rFonts w:ascii="Times New Roman" w:hAnsi="Times New Roman" w:cs="Times New Roman"/>
          <w:sz w:val="28"/>
          <w:szCs w:val="28"/>
        </w:rPr>
        <w:t>.  Созданы и поставлены на производство новые сверхтвердые материалы (СТМ) – кубическая модификация нитрида бора (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кубонит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), композиционный сверхтвердый материал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славутич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для оснащения буровых долот; поликристаллические материалы на основе алмаза (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дисмит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>) и нитрида бора (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исмит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>) для лезвийного режущего инструмента.</w:t>
      </w:r>
    </w:p>
    <w:p w14:paraId="29303B81" w14:textId="77777777" w:rsidR="007F1916" w:rsidRDefault="00265DFF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>Алмазные инструменты использовались на операциях абразивной и лезвийной обработки металлических, полимерных, древесных,  полупроводниковых материалов, природного камня, стекла,  резины, кожи и др., при бурении глубоких и сверхглубоких скважин, разработке природных месторождений гранита, мрамора и т. д.</w:t>
      </w:r>
    </w:p>
    <w:p w14:paraId="3987A2EE" w14:textId="77777777" w:rsidR="007F1916" w:rsidRDefault="00265DFF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 xml:space="preserve">Были созданы более пяти тысяч типоразмеров шлифовального, полировального и режущего инструмента из алмаза,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кубонита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и поликристаллических материалов. Эти инструменты отличались высокими результатами по стойкости, производительности, качеству обработки, экологии производства и экономической эффективности (прибыли).</w:t>
      </w:r>
    </w:p>
    <w:p w14:paraId="34D28D13" w14:textId="3A2D171D" w:rsidR="00D7036A" w:rsidRPr="00D7036A" w:rsidRDefault="00265DFF" w:rsidP="00D703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 xml:space="preserve"> Один рубль затрат на создание инструмента из сверхтвердых материалов давал стране от 5 и более рублей экономии. Алмазы нашли даже экзотическое применение в обработке посевных семян риса, хлопка, что значительно увеличивало их всхожесть и урожайность, использовались в производстве другой сельскохозяйственной продукции. Алмазные инструменты работали на </w:t>
      </w:r>
      <w:proofErr w:type="gramStart"/>
      <w:r w:rsidRPr="00265DFF">
        <w:rPr>
          <w:rFonts w:ascii="Times New Roman" w:hAnsi="Times New Roman" w:cs="Times New Roman"/>
          <w:sz w:val="28"/>
          <w:szCs w:val="28"/>
        </w:rPr>
        <w:t>тысячах предприятий</w:t>
      </w:r>
      <w:proofErr w:type="gramEnd"/>
      <w:r w:rsidRPr="00265DFF">
        <w:rPr>
          <w:rFonts w:ascii="Times New Roman" w:hAnsi="Times New Roman" w:cs="Times New Roman"/>
          <w:sz w:val="28"/>
          <w:szCs w:val="28"/>
        </w:rPr>
        <w:t xml:space="preserve"> страны от Кольского полуострова до Сахалина, институт имел картотеку с 10-ю тысячами </w:t>
      </w:r>
      <w:r w:rsidRPr="00265DFF">
        <w:rPr>
          <w:rFonts w:ascii="Times New Roman" w:hAnsi="Times New Roman" w:cs="Times New Roman"/>
          <w:sz w:val="28"/>
          <w:szCs w:val="28"/>
        </w:rPr>
        <w:lastRenderedPageBreak/>
        <w:t>предприятий и организаций, которые обращались с письмами за помощью в получении алмазных инструментов и обучении работе с ними.</w:t>
      </w:r>
    </w:p>
    <w:p w14:paraId="2C99BE96" w14:textId="52C8FBCE" w:rsidR="00167883" w:rsidRDefault="16FE3417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>За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16 лет </w:t>
      </w:r>
      <w:r w:rsidRPr="16FE3417">
        <w:rPr>
          <w:rFonts w:ascii="Times New Roman" w:hAnsi="Times New Roman" w:cs="Times New Roman"/>
          <w:sz w:val="28"/>
          <w:szCs w:val="28"/>
        </w:rPr>
        <w:t>деятельности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института под руководством </w:t>
      </w:r>
      <w:proofErr w:type="spellStart"/>
      <w:r w:rsidR="00265DFF" w:rsidRPr="16FE3417">
        <w:rPr>
          <w:rFonts w:ascii="Times New Roman" w:hAnsi="Times New Roman" w:cs="Times New Roman"/>
          <w:sz w:val="28"/>
          <w:szCs w:val="28"/>
        </w:rPr>
        <w:t>В.Н.Бакуля</w:t>
      </w:r>
      <w:proofErr w:type="spellEnd"/>
      <w:r w:rsidRPr="16FE3417">
        <w:rPr>
          <w:rFonts w:ascii="Times New Roman" w:hAnsi="Times New Roman" w:cs="Times New Roman"/>
          <w:sz w:val="28"/>
          <w:szCs w:val="28"/>
        </w:rPr>
        <w:t xml:space="preserve"> были разработаны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и </w:t>
      </w:r>
      <w:r w:rsidRPr="16FE3417">
        <w:rPr>
          <w:rFonts w:ascii="Times New Roman" w:hAnsi="Times New Roman" w:cs="Times New Roman"/>
          <w:sz w:val="28"/>
          <w:szCs w:val="28"/>
        </w:rPr>
        <w:t>усовершенствованы технологические процессы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синтеза новых СТМ</w:t>
      </w:r>
      <w:r w:rsidRPr="16FE3417">
        <w:rPr>
          <w:rFonts w:ascii="Times New Roman" w:hAnsi="Times New Roman" w:cs="Times New Roman"/>
          <w:sz w:val="28"/>
          <w:szCs w:val="28"/>
        </w:rPr>
        <w:t>, изучены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их </w:t>
      </w:r>
      <w:proofErr w:type="gramStart"/>
      <w:r w:rsidR="00265DFF" w:rsidRPr="16FE3417">
        <w:rPr>
          <w:rFonts w:ascii="Times New Roman" w:hAnsi="Times New Roman" w:cs="Times New Roman"/>
          <w:sz w:val="28"/>
          <w:szCs w:val="28"/>
        </w:rPr>
        <w:t>физико-</w:t>
      </w:r>
      <w:r w:rsidRPr="16FE3417">
        <w:rPr>
          <w:rFonts w:ascii="Times New Roman" w:hAnsi="Times New Roman" w:cs="Times New Roman"/>
          <w:sz w:val="28"/>
          <w:szCs w:val="28"/>
        </w:rPr>
        <w:t xml:space="preserve"> химические</w:t>
      </w:r>
      <w:proofErr w:type="gramEnd"/>
      <w:r w:rsidR="00265DFF" w:rsidRPr="16FE3417">
        <w:rPr>
          <w:rFonts w:ascii="Times New Roman" w:hAnsi="Times New Roman" w:cs="Times New Roman"/>
          <w:sz w:val="28"/>
          <w:szCs w:val="28"/>
        </w:rPr>
        <w:t xml:space="preserve"> и </w:t>
      </w:r>
      <w:r w:rsidRPr="16FE3417">
        <w:rPr>
          <w:rFonts w:ascii="Times New Roman" w:hAnsi="Times New Roman" w:cs="Times New Roman"/>
          <w:sz w:val="28"/>
          <w:szCs w:val="28"/>
        </w:rPr>
        <w:t>механические свойства, созданы новые виды</w:t>
      </w:r>
      <w:r w:rsidR="00265DFF" w:rsidRPr="16FE3417">
        <w:rPr>
          <w:rFonts w:ascii="Times New Roman" w:hAnsi="Times New Roman" w:cs="Times New Roman"/>
          <w:sz w:val="28"/>
          <w:szCs w:val="28"/>
        </w:rPr>
        <w:t xml:space="preserve"> аппаратов высокого давления и </w:t>
      </w:r>
      <w:r w:rsidRPr="16FE3417">
        <w:rPr>
          <w:rFonts w:ascii="Times New Roman" w:hAnsi="Times New Roman" w:cs="Times New Roman"/>
          <w:sz w:val="28"/>
          <w:szCs w:val="28"/>
        </w:rPr>
        <w:t xml:space="preserve">другое оборудование. </w:t>
      </w:r>
    </w:p>
    <w:p w14:paraId="003AAAC1" w14:textId="77777777" w:rsidR="00463D7C" w:rsidRPr="00315B83" w:rsidRDefault="00463D7C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За эти годы было получено:</w:t>
      </w:r>
    </w:p>
    <w:p w14:paraId="442F5FDA" w14:textId="212392AE" w:rsidR="00463D7C" w:rsidRPr="0066487A" w:rsidRDefault="00463D7C" w:rsidP="00463D7C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550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авторских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свидетельств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6487A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71C2C5CD" w14:textId="499CABD7" w:rsidR="0066487A" w:rsidRPr="0066487A" w:rsidRDefault="0066487A" w:rsidP="00463D7C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132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зарубежных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патента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38378FFD" w14:textId="04B6E715" w:rsidR="0066487A" w:rsidRPr="0066487A" w:rsidRDefault="0066487A" w:rsidP="00463D7C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>26 свидетельств о регистрации товарных знаков за рубежом;</w:t>
      </w:r>
    </w:p>
    <w:p w14:paraId="5D494756" w14:textId="3F786658" w:rsidR="0066487A" w:rsidRPr="00315B83" w:rsidRDefault="0066487A" w:rsidP="00463D7C">
      <w:pPr>
        <w:pStyle w:val="a8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28 свидетельств </w:t>
      </w:r>
      <w:r w:rsidR="0020586C" w:rsidRPr="00315B83">
        <w:rPr>
          <w:rFonts w:ascii="Times New Roman" w:hAnsi="Times New Roman" w:cs="Times New Roman"/>
          <w:sz w:val="28"/>
          <w:szCs w:val="28"/>
        </w:rPr>
        <w:t xml:space="preserve">о регистрации товарных знаков государственным стандартом. </w:t>
      </w:r>
    </w:p>
    <w:p w14:paraId="4041F7C9" w14:textId="3DA3F94E" w:rsidR="16FE3417" w:rsidRDefault="16FE3417" w:rsidP="16FE341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16FE3417">
        <w:rPr>
          <w:rFonts w:ascii="Times New Roman" w:hAnsi="Times New Roman" w:cs="Times New Roman"/>
          <w:sz w:val="28"/>
          <w:szCs w:val="28"/>
        </w:rPr>
        <w:t>За 16 лет 63 ученых получили кандидатские звания и еще 2- докторских. До 1977 года в свет вышло более 1200 изданий брошюр, буклетов, рекомендаций тиражом более 2 млн. экземпляров.  С 1969 г. выпускался 6 раз в год научно-производственной сборник «Синтетические алмазы» тиражом 8 тысяч экземпляров, из которых 1200 экз. отправляли более</w:t>
      </w:r>
      <w:proofErr w:type="gramStart"/>
      <w:r w:rsidRPr="16FE341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16FE3417">
        <w:rPr>
          <w:rFonts w:ascii="Times New Roman" w:hAnsi="Times New Roman" w:cs="Times New Roman"/>
          <w:sz w:val="28"/>
          <w:szCs w:val="28"/>
        </w:rPr>
        <w:t xml:space="preserve"> чем в 30 стран мира.</w:t>
      </w:r>
    </w:p>
    <w:p w14:paraId="65FD6289" w14:textId="6D72B50E" w:rsidR="007F1916" w:rsidRPr="00315B83" w:rsidRDefault="00CF7CD0" w:rsidP="00B568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23 аспирант защитили кандидатские диссертации под научным руководством В. Н. Бакуля. </w:t>
      </w:r>
      <w:r w:rsidR="000F3635" w:rsidRPr="00315B83">
        <w:rPr>
          <w:rFonts w:ascii="Times New Roman" w:hAnsi="Times New Roman" w:cs="Times New Roman"/>
          <w:sz w:val="28"/>
          <w:szCs w:val="28"/>
        </w:rPr>
        <w:t xml:space="preserve">Он опубликовал порядка 300 работ, получил более 90 авторских свидетельств на изобретения и </w:t>
      </w:r>
      <w:r w:rsidR="00B568B0" w:rsidRPr="00315B83">
        <w:rPr>
          <w:rFonts w:ascii="Times New Roman" w:hAnsi="Times New Roman" w:cs="Times New Roman"/>
          <w:sz w:val="28"/>
          <w:szCs w:val="28"/>
        </w:rPr>
        <w:t>около 150 зарубежных патентов</w:t>
      </w:r>
      <w:r w:rsidR="00265DFF" w:rsidRPr="00315B83">
        <w:rPr>
          <w:rFonts w:ascii="Times New Roman" w:hAnsi="Times New Roman" w:cs="Times New Roman"/>
          <w:sz w:val="28"/>
          <w:szCs w:val="28"/>
        </w:rPr>
        <w:t xml:space="preserve"> </w:t>
      </w:r>
      <w:r w:rsidR="00265DFF" w:rsidRPr="00265DFF">
        <w:rPr>
          <w:rFonts w:ascii="Times New Roman" w:hAnsi="Times New Roman" w:cs="Times New Roman"/>
          <w:sz w:val="28"/>
          <w:szCs w:val="28"/>
        </w:rPr>
        <w:t>по 15-ти заявкам в 16-ти зарубежных странах. </w:t>
      </w:r>
    </w:p>
    <w:p w14:paraId="2F5D6C05" w14:textId="6C1ABDA4" w:rsidR="007F1916" w:rsidRDefault="00265DFF" w:rsidP="00EC663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 xml:space="preserve">За разработку промышленного синтеза алмазов В. Н.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Бакулю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в 1963 г. было присвоено звание Героя Социалистического Груда</w:t>
      </w:r>
      <w:r w:rsidR="00D4506B" w:rsidRPr="00315B83">
        <w:rPr>
          <w:rFonts w:ascii="Times New Roman" w:hAnsi="Times New Roman" w:cs="Times New Roman"/>
          <w:sz w:val="28"/>
          <w:szCs w:val="28"/>
        </w:rPr>
        <w:t xml:space="preserve">. В 1967 году Академия наук СССР присвоила ему ученую </w:t>
      </w:r>
      <w:r w:rsidR="00DF68B0" w:rsidRPr="00315B83">
        <w:rPr>
          <w:rFonts w:ascii="Times New Roman" w:hAnsi="Times New Roman" w:cs="Times New Roman"/>
          <w:sz w:val="28"/>
          <w:szCs w:val="28"/>
        </w:rPr>
        <w:t>степень доктора технических</w:t>
      </w:r>
      <w:r w:rsidR="00DF68B0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наук “</w:t>
      </w:r>
      <w:proofErr w:type="spellStart"/>
      <w:r w:rsidR="00DF68B0" w:rsidRPr="00DF68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Honoris</w:t>
      </w:r>
      <w:proofErr w:type="spellEnd"/>
      <w:r w:rsidR="00DF68B0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DF68B0" w:rsidRPr="00DF68B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causa</w:t>
      </w:r>
      <w:proofErr w:type="spellEnd"/>
      <w:r w:rsidR="00DF68B0"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” </w:t>
      </w:r>
      <w:r w:rsidRPr="00315B83">
        <w:rPr>
          <w:rFonts w:ascii="Times New Roman" w:hAnsi="Times New Roman" w:cs="Times New Roman"/>
          <w:color w:val="000000" w:themeColor="text1"/>
          <w:sz w:val="28"/>
          <w:szCs w:val="28"/>
        </w:rPr>
        <w:t>з</w:t>
      </w:r>
      <w:r w:rsidRPr="00DF68B0">
        <w:rPr>
          <w:rFonts w:ascii="Times New Roman" w:hAnsi="Times New Roman" w:cs="Times New Roman"/>
          <w:color w:val="000000" w:themeColor="text1"/>
          <w:sz w:val="28"/>
          <w:szCs w:val="28"/>
        </w:rPr>
        <w:t>а особо выдающиеся заслуги в области синтеза сверхтвердых материалов</w:t>
      </w:r>
      <w:r w:rsidR="00DF68B0" w:rsidRPr="00315B83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</w:p>
    <w:p w14:paraId="69E47BCF" w14:textId="77777777" w:rsidR="007F1916" w:rsidRDefault="00265DFF" w:rsidP="007F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 xml:space="preserve">В. Н.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Бакуль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– это Человек, который построил и оставил для будущих поколений величественный институт, который открыл новые возможности эффективной обработки труднообрабатываемых материалов, воспитал </w:t>
      </w:r>
      <w:r w:rsidRPr="00265DFF">
        <w:rPr>
          <w:rFonts w:ascii="Times New Roman" w:hAnsi="Times New Roman" w:cs="Times New Roman"/>
          <w:sz w:val="28"/>
          <w:szCs w:val="28"/>
        </w:rPr>
        <w:lastRenderedPageBreak/>
        <w:t>коллектив, способный  развивать направления его работ в новых условиях рыночной экономики.</w:t>
      </w:r>
    </w:p>
    <w:p w14:paraId="5E659D2F" w14:textId="77777777" w:rsidR="007F1916" w:rsidRDefault="00265DFF" w:rsidP="007F19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5DFF">
        <w:rPr>
          <w:rFonts w:ascii="Times New Roman" w:hAnsi="Times New Roman" w:cs="Times New Roman"/>
          <w:sz w:val="28"/>
          <w:szCs w:val="28"/>
        </w:rPr>
        <w:t xml:space="preserve">Сегодня Институт сверхтвердых материалов им. В. Н.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Бакуля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НАН Украины – это известный в мире материаловедческий научный центр, имеющий высокий рейтинг исследований фундаментальных проблем синтеза новых сверхтвердых материалов, использующий в своих работах новейшую научную аппаратуру, в том числе,  в зарубежных научных центрах, разрабатывающий 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нанотехнологии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265DFF">
        <w:rPr>
          <w:rFonts w:ascii="Times New Roman" w:hAnsi="Times New Roman" w:cs="Times New Roman"/>
          <w:sz w:val="28"/>
          <w:szCs w:val="28"/>
        </w:rPr>
        <w:t>наноматериалы</w:t>
      </w:r>
      <w:proofErr w:type="spellEnd"/>
      <w:r w:rsidRPr="00265DFF">
        <w:rPr>
          <w:rFonts w:ascii="Times New Roman" w:hAnsi="Times New Roman" w:cs="Times New Roman"/>
          <w:sz w:val="28"/>
          <w:szCs w:val="28"/>
        </w:rPr>
        <w:t xml:space="preserve">, компьютеризированные методики исследований.  За эти годы в институте защитили диссертации 43 доктора и более 200 кандидатов наук, разработано более 40 новых материалов. Работы </w:t>
      </w:r>
      <w:r w:rsidR="007F1916">
        <w:rPr>
          <w:rFonts w:ascii="Times New Roman" w:hAnsi="Times New Roman" w:cs="Times New Roman"/>
          <w:sz w:val="28"/>
          <w:szCs w:val="28"/>
        </w:rPr>
        <w:t>института отмечены 38 государствен</w:t>
      </w:r>
      <w:r w:rsidRPr="00265DFF">
        <w:rPr>
          <w:rFonts w:ascii="Times New Roman" w:hAnsi="Times New Roman" w:cs="Times New Roman"/>
          <w:sz w:val="28"/>
          <w:szCs w:val="28"/>
        </w:rPr>
        <w:t>ными, международными премиями и наградами, а также 18-ю именными премиями выдающихся ученых НАН Украины, АН России, премиями для молодых ученых.</w:t>
      </w:r>
    </w:p>
    <w:p w14:paraId="60629A6C" w14:textId="6C90D3D3" w:rsidR="007F1916" w:rsidRDefault="00A10C3B" w:rsidP="007820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</w:rPr>
        <w:t xml:space="preserve">Существует Почетная Бакулевская медаль и Почетная Бакулевская грамота, </w:t>
      </w:r>
      <w:proofErr w:type="gramStart"/>
      <w:r w:rsidRPr="00315B83">
        <w:rPr>
          <w:rFonts w:ascii="Times New Roman" w:hAnsi="Times New Roman" w:cs="Times New Roman"/>
          <w:sz w:val="28"/>
          <w:szCs w:val="28"/>
        </w:rPr>
        <w:t>которыми</w:t>
      </w:r>
      <w:proofErr w:type="gramEnd"/>
      <w:r w:rsidRPr="00315B83">
        <w:rPr>
          <w:rFonts w:ascii="Times New Roman" w:hAnsi="Times New Roman" w:cs="Times New Roman"/>
          <w:sz w:val="28"/>
          <w:szCs w:val="28"/>
        </w:rPr>
        <w:t xml:space="preserve"> ежегодно награждаются </w:t>
      </w:r>
      <w:r w:rsidR="00782010" w:rsidRPr="00315B83">
        <w:rPr>
          <w:rFonts w:ascii="Times New Roman" w:hAnsi="Times New Roman" w:cs="Times New Roman"/>
          <w:sz w:val="28"/>
          <w:szCs w:val="28"/>
        </w:rPr>
        <w:t xml:space="preserve">сотрудники, </w:t>
      </w:r>
      <w:r w:rsidR="00265DFF" w:rsidRPr="00265DFF">
        <w:rPr>
          <w:rFonts w:ascii="Times New Roman" w:hAnsi="Times New Roman" w:cs="Times New Roman"/>
          <w:sz w:val="28"/>
          <w:szCs w:val="28"/>
        </w:rPr>
        <w:t xml:space="preserve"> показавшие лучшие научные и практические результаты. К 100-летию со дня рождения В. Н. </w:t>
      </w:r>
      <w:proofErr w:type="spellStart"/>
      <w:r w:rsidR="00265DFF" w:rsidRPr="00265DFF">
        <w:rPr>
          <w:rFonts w:ascii="Times New Roman" w:hAnsi="Times New Roman" w:cs="Times New Roman"/>
          <w:sz w:val="28"/>
          <w:szCs w:val="28"/>
        </w:rPr>
        <w:t>Бакуля</w:t>
      </w:r>
      <w:proofErr w:type="spellEnd"/>
      <w:r w:rsidR="00265DFF" w:rsidRPr="00265DFF">
        <w:rPr>
          <w:rFonts w:ascii="Times New Roman" w:hAnsi="Times New Roman" w:cs="Times New Roman"/>
          <w:sz w:val="28"/>
          <w:szCs w:val="28"/>
        </w:rPr>
        <w:t xml:space="preserve"> выпущена  книга его научных трудов и воспоминаний современников, которые с чувством глубокой благодарности рассказывают о годах совместной работы с ним.</w:t>
      </w:r>
    </w:p>
    <w:p w14:paraId="36FEB5B0" w14:textId="77777777" w:rsidR="00265DFF" w:rsidRDefault="00265DFF" w:rsidP="00513C9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43D4FE" w14:textId="77777777" w:rsidR="005D72A4" w:rsidRDefault="00661391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r w:rsidR="00F62569">
        <w:rPr>
          <w:rFonts w:ascii="Times New Roman" w:hAnsi="Times New Roman" w:cs="Times New Roman"/>
          <w:i/>
          <w:sz w:val="28"/>
          <w:szCs w:val="28"/>
        </w:rPr>
        <w:t>Подготовить  проект</w:t>
      </w:r>
      <w:r w:rsidR="005D72A4">
        <w:rPr>
          <w:rFonts w:ascii="Times New Roman" w:hAnsi="Times New Roman" w:cs="Times New Roman"/>
          <w:i/>
          <w:sz w:val="28"/>
          <w:szCs w:val="28"/>
        </w:rPr>
        <w:t xml:space="preserve"> на выбор</w:t>
      </w:r>
      <w:proofErr w:type="gramStart"/>
      <w:r w:rsidR="005D72A4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D12625C" w14:textId="77777777" w:rsidR="00265DFF" w:rsidRPr="00232030" w:rsidRDefault="005D72A4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="00661391">
        <w:rPr>
          <w:rFonts w:ascii="Times New Roman" w:hAnsi="Times New Roman" w:cs="Times New Roman"/>
          <w:i/>
          <w:sz w:val="28"/>
          <w:szCs w:val="28"/>
        </w:rPr>
        <w:t>«</w:t>
      </w:r>
      <w:r w:rsidR="00661391" w:rsidRPr="00661391">
        <w:rPr>
          <w:rFonts w:ascii="Times New Roman" w:hAnsi="Times New Roman" w:cs="Times New Roman"/>
          <w:i/>
          <w:sz w:val="28"/>
          <w:szCs w:val="28"/>
        </w:rPr>
        <w:t>Синтез и производство алмазо</w:t>
      </w:r>
      <w:proofErr w:type="gramStart"/>
      <w:r w:rsidR="00661391" w:rsidRPr="00661391">
        <w:rPr>
          <w:rFonts w:ascii="Times New Roman" w:hAnsi="Times New Roman" w:cs="Times New Roman"/>
          <w:i/>
          <w:sz w:val="28"/>
          <w:szCs w:val="28"/>
        </w:rPr>
        <w:t>в в СССР</w:t>
      </w:r>
      <w:proofErr w:type="gramEnd"/>
      <w:r w:rsidR="00661391" w:rsidRPr="00661391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61391">
        <w:rPr>
          <w:rFonts w:ascii="Times New Roman" w:hAnsi="Times New Roman" w:cs="Times New Roman"/>
          <w:sz w:val="28"/>
          <w:szCs w:val="28"/>
        </w:rPr>
        <w:t xml:space="preserve"> </w:t>
      </w:r>
      <w:r w:rsidR="00265DFF" w:rsidRPr="00661391">
        <w:rPr>
          <w:rFonts w:ascii="Times New Roman" w:hAnsi="Times New Roman" w:cs="Times New Roman"/>
          <w:i/>
          <w:sz w:val="28"/>
          <w:szCs w:val="28"/>
        </w:rPr>
        <w:t>Верещаги</w:t>
      </w:r>
      <w:r w:rsidR="00661391" w:rsidRPr="00661391">
        <w:rPr>
          <w:rFonts w:ascii="Times New Roman" w:hAnsi="Times New Roman" w:cs="Times New Roman"/>
          <w:i/>
          <w:sz w:val="28"/>
          <w:szCs w:val="28"/>
        </w:rPr>
        <w:t>н Л.Ф.»</w:t>
      </w:r>
    </w:p>
    <w:p w14:paraId="5D55CCAE" w14:textId="77777777" w:rsidR="00232030" w:rsidRPr="005D72A4" w:rsidRDefault="00232030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D72A4">
        <w:rPr>
          <w:rFonts w:ascii="Times New Roman" w:hAnsi="Times New Roman" w:cs="Times New Roman"/>
          <w:i/>
          <w:sz w:val="28"/>
          <w:szCs w:val="28"/>
        </w:rPr>
        <w:t xml:space="preserve">2.Синтез </w:t>
      </w:r>
      <w:proofErr w:type="spellStart"/>
      <w:r w:rsidRPr="005D72A4">
        <w:rPr>
          <w:rFonts w:ascii="Times New Roman" w:hAnsi="Times New Roman" w:cs="Times New Roman"/>
          <w:i/>
          <w:sz w:val="28"/>
          <w:szCs w:val="28"/>
        </w:rPr>
        <w:t>наноалмазов</w:t>
      </w:r>
      <w:proofErr w:type="spellEnd"/>
      <w:r w:rsidRPr="005D72A4">
        <w:rPr>
          <w:rFonts w:ascii="Times New Roman" w:hAnsi="Times New Roman" w:cs="Times New Roman"/>
          <w:i/>
          <w:sz w:val="28"/>
          <w:szCs w:val="28"/>
        </w:rPr>
        <w:t xml:space="preserve">. Е.И. </w:t>
      </w:r>
      <w:proofErr w:type="spellStart"/>
      <w:r w:rsidRPr="005D72A4">
        <w:rPr>
          <w:rFonts w:ascii="Times New Roman" w:hAnsi="Times New Roman" w:cs="Times New Roman"/>
          <w:i/>
          <w:sz w:val="28"/>
          <w:szCs w:val="28"/>
        </w:rPr>
        <w:t>Забабахин</w:t>
      </w:r>
      <w:proofErr w:type="spellEnd"/>
      <w:r w:rsidRPr="005D72A4">
        <w:rPr>
          <w:rFonts w:ascii="Times New Roman" w:hAnsi="Times New Roman" w:cs="Times New Roman"/>
          <w:i/>
          <w:sz w:val="28"/>
          <w:szCs w:val="28"/>
        </w:rPr>
        <w:t xml:space="preserve">, А.М. </w:t>
      </w:r>
      <w:proofErr w:type="spellStart"/>
      <w:r w:rsidRPr="005D72A4">
        <w:rPr>
          <w:rFonts w:ascii="Times New Roman" w:hAnsi="Times New Roman" w:cs="Times New Roman"/>
          <w:i/>
          <w:sz w:val="28"/>
          <w:szCs w:val="28"/>
        </w:rPr>
        <w:t>Ставер</w:t>
      </w:r>
      <w:proofErr w:type="spellEnd"/>
      <w:r w:rsidRPr="005D72A4">
        <w:rPr>
          <w:rFonts w:ascii="Times New Roman" w:hAnsi="Times New Roman" w:cs="Times New Roman"/>
          <w:i/>
          <w:sz w:val="28"/>
          <w:szCs w:val="28"/>
        </w:rPr>
        <w:t>.</w:t>
      </w:r>
    </w:p>
    <w:p w14:paraId="30D7AA69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196D064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4FF1C98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072C0D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A21919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BD18F9B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8601FE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F3CABC7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B08B5D1" w14:textId="77777777" w:rsidR="00820737" w:rsidRDefault="0082073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DEB4AB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AD9C6F4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1F511A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F9C3DC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23141B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F3B1409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62C75D1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64355AD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A965116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DF4E37C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FB30F8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A6542E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041E394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22B00AE" w14:textId="77777777" w:rsidR="00513C98" w:rsidRDefault="00513C98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C6D796" w14:textId="77777777" w:rsidR="000B32E7" w:rsidRDefault="000B32E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FD0BEB" w14:textId="45797022" w:rsidR="0025707B" w:rsidRDefault="1B185446" w:rsidP="7AF8983D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29" w:name="_Toc1480752696"/>
      <w:bookmarkStart w:id="30" w:name="_Toc1118709017"/>
      <w:bookmarkStart w:id="31" w:name="_Toc710633639"/>
      <w:bookmarkStart w:id="32" w:name="_Toc881906504"/>
      <w:r w:rsidRPr="1B185446">
        <w:rPr>
          <w:rFonts w:ascii="Times New Roman" w:hAnsi="Times New Roman" w:cs="Times New Roman"/>
          <w:color w:val="auto"/>
        </w:rPr>
        <w:lastRenderedPageBreak/>
        <w:t>Заключение</w:t>
      </w:r>
      <w:bookmarkEnd w:id="29"/>
      <w:bookmarkEnd w:id="30"/>
      <w:bookmarkEnd w:id="31"/>
      <w:bookmarkEnd w:id="32"/>
    </w:p>
    <w:p w14:paraId="7E8E4B95" w14:textId="0AC1CB09" w:rsidR="0025707B" w:rsidRDefault="1B185446" w:rsidP="7AF8983D">
      <w:pPr>
        <w:pStyle w:val="1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1B185446">
        <w:rPr>
          <w:rFonts w:ascii="Times New Roman" w:hAnsi="Times New Roman" w:cs="Times New Roman"/>
          <w:b w:val="0"/>
          <w:bCs w:val="0"/>
          <w:color w:val="auto"/>
        </w:rPr>
        <w:t xml:space="preserve">В настоящее время наша система образования подвергается серьёзным изменениям в связи со сменой целостного подхода в образовании: на первый план выходят личностные ориентиры и потребности </w:t>
      </w:r>
      <w:proofErr w:type="gramStart"/>
      <w:r w:rsidRPr="1B185446">
        <w:rPr>
          <w:rFonts w:ascii="Times New Roman" w:hAnsi="Times New Roman" w:cs="Times New Roman"/>
          <w:b w:val="0"/>
          <w:bCs w:val="0"/>
          <w:color w:val="auto"/>
        </w:rPr>
        <w:t>обучающихся</w:t>
      </w:r>
      <w:proofErr w:type="gramEnd"/>
      <w:r w:rsidRPr="1B185446">
        <w:rPr>
          <w:rFonts w:ascii="Times New Roman" w:hAnsi="Times New Roman" w:cs="Times New Roman"/>
          <w:b w:val="0"/>
          <w:bCs w:val="0"/>
          <w:color w:val="auto"/>
        </w:rPr>
        <w:t>. На старшей ступени школы происходит разделение на профили, цель которых - углубленное изучение отдельных предметов, исходя из запросов школьников в перспективе будущей профессии. Высокие требования к умениям, знаниям и навыкам выпускников порождают потребность в интегрированном обучении, где полученные знания из разных областей наук рассматриваются в совокупности с опытом повседневной жизни.</w:t>
      </w:r>
    </w:p>
    <w:p w14:paraId="2A56F0C9" w14:textId="086C3322" w:rsidR="0025707B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Вместе </w:t>
      </w:r>
      <w:proofErr w:type="gramStart"/>
      <w:r w:rsidRPr="7AF8983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7AF898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7AF8983D">
        <w:rPr>
          <w:rFonts w:ascii="Times New Roman" w:hAnsi="Times New Roman" w:cs="Times New Roman"/>
          <w:sz w:val="28"/>
          <w:szCs w:val="28"/>
        </w:rPr>
        <w:t>профильным</w:t>
      </w:r>
      <w:proofErr w:type="gramEnd"/>
      <w:r w:rsidRPr="7AF8983D">
        <w:rPr>
          <w:rFonts w:ascii="Times New Roman" w:hAnsi="Times New Roman" w:cs="Times New Roman"/>
          <w:sz w:val="28"/>
          <w:szCs w:val="28"/>
        </w:rPr>
        <w:t xml:space="preserve"> классами появляются и элективные курсы, которые играют вспомогательную роль при изучении предмета. Содержание и структура элективных курсов свободно варьируется и может касаться как областей общеобразовательной программы, так и сферы интересов школьников вне ее рамок, что, несравненно, служит </w:t>
      </w:r>
      <w:proofErr w:type="gramStart"/>
      <w:r w:rsidRPr="7AF8983D">
        <w:rPr>
          <w:rFonts w:ascii="Times New Roman" w:hAnsi="Times New Roman" w:cs="Times New Roman"/>
          <w:sz w:val="28"/>
          <w:szCs w:val="28"/>
        </w:rPr>
        <w:t>хорошим</w:t>
      </w:r>
      <w:proofErr w:type="gramEnd"/>
      <w:r w:rsidRPr="7AF8983D">
        <w:rPr>
          <w:rFonts w:ascii="Times New Roman" w:hAnsi="Times New Roman" w:cs="Times New Roman"/>
          <w:sz w:val="28"/>
          <w:szCs w:val="28"/>
        </w:rPr>
        <w:t xml:space="preserve"> инструментов для самообразования и реализации своих амбиций и стремлений. Данный поход предоставляет учащимся возможность выбора элективных курсов по интересам, однако требует от педагогических кадров широкий спектр компетенций. </w:t>
      </w:r>
    </w:p>
    <w:p w14:paraId="73068F12" w14:textId="1FACAA62" w:rsidR="0025707B" w:rsidRDefault="19E4434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19E4434D">
        <w:rPr>
          <w:rFonts w:ascii="Times New Roman" w:hAnsi="Times New Roman" w:cs="Times New Roman"/>
          <w:sz w:val="28"/>
          <w:szCs w:val="28"/>
        </w:rPr>
        <w:t>Элективный ресурс “Технология добычи, обработки и использования алмазов” для школьников старших классов” является профильным, ориентируется на учащихся, нацеленных на поступление в технологические вузы. Курс составлен для учеников 10-11 классов, рассчитан на 70 часов. В элективный ку</w:t>
      </w:r>
      <w:proofErr w:type="gramStart"/>
      <w:r w:rsidRPr="19E4434D">
        <w:rPr>
          <w:rFonts w:ascii="Times New Roman" w:hAnsi="Times New Roman" w:cs="Times New Roman"/>
          <w:sz w:val="28"/>
          <w:szCs w:val="28"/>
        </w:rPr>
        <w:t>рс вкл</w:t>
      </w:r>
      <w:proofErr w:type="gramEnd"/>
      <w:r w:rsidRPr="19E4434D">
        <w:rPr>
          <w:rFonts w:ascii="Times New Roman" w:hAnsi="Times New Roman" w:cs="Times New Roman"/>
          <w:sz w:val="28"/>
          <w:szCs w:val="28"/>
        </w:rPr>
        <w:t xml:space="preserve">ючено содержание 11 практических работ, что делает его практико-ориентированным. Благодаря практическим работам </w:t>
      </w:r>
      <w:proofErr w:type="gramStart"/>
      <w:r w:rsidRPr="19E4434D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19E4434D">
        <w:rPr>
          <w:rFonts w:ascii="Times New Roman" w:hAnsi="Times New Roman" w:cs="Times New Roman"/>
          <w:sz w:val="28"/>
          <w:szCs w:val="28"/>
        </w:rPr>
        <w:t xml:space="preserve"> могут повысить свой уровень теоретических знаний, участвовать в проектной и исследовательской деятельностях. Выполненные проекты могут быть представлены на научной конференции или оформлены в виде публикации в сборнике исследовательских работ школьников. </w:t>
      </w:r>
      <w:r w:rsidRPr="19E4434D">
        <w:rPr>
          <w:rFonts w:ascii="Times New Roman" w:hAnsi="Times New Roman" w:cs="Times New Roman"/>
          <w:sz w:val="28"/>
          <w:szCs w:val="28"/>
        </w:rPr>
        <w:lastRenderedPageBreak/>
        <w:t xml:space="preserve">Полученные теоретические знания сделают учащихся </w:t>
      </w:r>
      <w:proofErr w:type="gramStart"/>
      <w:r w:rsidRPr="19E4434D">
        <w:rPr>
          <w:rFonts w:ascii="Times New Roman" w:hAnsi="Times New Roman" w:cs="Times New Roman"/>
          <w:sz w:val="28"/>
          <w:szCs w:val="28"/>
        </w:rPr>
        <w:t>более конкурентно</w:t>
      </w:r>
      <w:proofErr w:type="gramEnd"/>
      <w:r w:rsidRPr="19E4434D">
        <w:rPr>
          <w:rFonts w:ascii="Times New Roman" w:hAnsi="Times New Roman" w:cs="Times New Roman"/>
          <w:sz w:val="28"/>
          <w:szCs w:val="28"/>
        </w:rPr>
        <w:t xml:space="preserve"> способными на олимпиадах.</w:t>
      </w:r>
    </w:p>
    <w:p w14:paraId="07E8AFA4" w14:textId="77777777" w:rsidR="0025707B" w:rsidRPr="00F62569" w:rsidRDefault="7AF8983D" w:rsidP="7AF898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7AF8983D">
        <w:rPr>
          <w:rFonts w:ascii="Times New Roman" w:hAnsi="Times New Roman" w:cs="Times New Roman"/>
          <w:sz w:val="28"/>
          <w:szCs w:val="28"/>
        </w:rPr>
        <w:t xml:space="preserve">Таким образом, на основании вышеизложенного, хочется отметить, что элективные курсы как часть профильного образования выполняют личностно ориентированную функцию и носят характер конкретизации знаний. С функцией интеграции знаний элективный курс также отлично справляется. Широкий спектр интегративных возможностей </w:t>
      </w:r>
      <w:proofErr w:type="gramStart"/>
      <w:r w:rsidRPr="7AF8983D">
        <w:rPr>
          <w:rFonts w:ascii="Times New Roman" w:hAnsi="Times New Roman" w:cs="Times New Roman"/>
          <w:sz w:val="28"/>
          <w:szCs w:val="28"/>
        </w:rPr>
        <w:t>рамках</w:t>
      </w:r>
      <w:proofErr w:type="gramEnd"/>
      <w:r w:rsidRPr="7AF8983D">
        <w:rPr>
          <w:rFonts w:ascii="Times New Roman" w:hAnsi="Times New Roman" w:cs="Times New Roman"/>
          <w:sz w:val="28"/>
          <w:szCs w:val="28"/>
        </w:rPr>
        <w:t xml:space="preserve"> курсов технологии дает возможность создавать новые важные курсы.</w:t>
      </w:r>
    </w:p>
    <w:p w14:paraId="54E11D2A" w14:textId="77777777" w:rsidR="00F62569" w:rsidRDefault="00F62569" w:rsidP="00394D19">
      <w:pPr>
        <w:pStyle w:val="1"/>
        <w:jc w:val="center"/>
        <w:rPr>
          <w:rFonts w:ascii="Times New Roman" w:hAnsi="Times New Roman" w:cs="Times New Roman"/>
          <w:color w:val="auto"/>
        </w:rPr>
      </w:pPr>
    </w:p>
    <w:p w14:paraId="31126E5D" w14:textId="77777777" w:rsidR="00F62569" w:rsidRDefault="00F62569" w:rsidP="00394D19">
      <w:pPr>
        <w:pStyle w:val="1"/>
        <w:jc w:val="center"/>
        <w:rPr>
          <w:rFonts w:ascii="Times New Roman" w:hAnsi="Times New Roman" w:cs="Times New Roman"/>
          <w:color w:val="auto"/>
        </w:rPr>
      </w:pPr>
    </w:p>
    <w:p w14:paraId="2DE403A5" w14:textId="77777777" w:rsidR="00F62569" w:rsidRDefault="00F62569" w:rsidP="00394D19">
      <w:pPr>
        <w:pStyle w:val="1"/>
        <w:jc w:val="center"/>
        <w:rPr>
          <w:rFonts w:ascii="Times New Roman" w:hAnsi="Times New Roman" w:cs="Times New Roman"/>
          <w:color w:val="auto"/>
        </w:rPr>
      </w:pPr>
    </w:p>
    <w:p w14:paraId="62431CDC" w14:textId="77777777" w:rsidR="00F62569" w:rsidRDefault="00F62569" w:rsidP="00394D19">
      <w:pPr>
        <w:pStyle w:val="1"/>
        <w:jc w:val="center"/>
        <w:rPr>
          <w:rFonts w:ascii="Times New Roman" w:hAnsi="Times New Roman" w:cs="Times New Roman"/>
          <w:color w:val="auto"/>
        </w:rPr>
      </w:pPr>
    </w:p>
    <w:p w14:paraId="49E398E2" w14:textId="77777777" w:rsidR="00F62569" w:rsidRDefault="00F62569" w:rsidP="00394D19">
      <w:pPr>
        <w:pStyle w:val="1"/>
        <w:jc w:val="center"/>
        <w:rPr>
          <w:rFonts w:ascii="Times New Roman" w:hAnsi="Times New Roman" w:cs="Times New Roman"/>
          <w:color w:val="auto"/>
        </w:rPr>
      </w:pPr>
    </w:p>
    <w:p w14:paraId="16287F21" w14:textId="77777777" w:rsidR="00F62569" w:rsidRDefault="00F62569" w:rsidP="00F62569">
      <w:pPr>
        <w:pStyle w:val="1"/>
        <w:rPr>
          <w:rFonts w:ascii="Times New Roman" w:hAnsi="Times New Roman" w:cs="Times New Roman"/>
          <w:color w:val="auto"/>
        </w:rPr>
      </w:pPr>
    </w:p>
    <w:p w14:paraId="5BE93A62" w14:textId="77777777" w:rsidR="00F62569" w:rsidRDefault="00F62569" w:rsidP="00F62569"/>
    <w:p w14:paraId="384BA73E" w14:textId="77777777" w:rsidR="00F62569" w:rsidRDefault="00F62569" w:rsidP="00F62569"/>
    <w:p w14:paraId="34B3F2EB" w14:textId="77777777" w:rsidR="00F62569" w:rsidRDefault="00F62569" w:rsidP="00F62569"/>
    <w:p w14:paraId="7D34F5C7" w14:textId="77777777" w:rsidR="00F62569" w:rsidRDefault="00F62569" w:rsidP="00F62569"/>
    <w:p w14:paraId="0B4020A7" w14:textId="77777777" w:rsidR="00F62569" w:rsidRDefault="00F62569" w:rsidP="00F62569"/>
    <w:p w14:paraId="1D7B270A" w14:textId="77777777" w:rsidR="00F62569" w:rsidRDefault="00F62569" w:rsidP="00F62569"/>
    <w:p w14:paraId="4F904CB7" w14:textId="77777777" w:rsidR="00F62569" w:rsidRDefault="00F62569" w:rsidP="00394D19">
      <w:pPr>
        <w:pStyle w:val="1"/>
        <w:jc w:val="center"/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</w:rPr>
      </w:pPr>
    </w:p>
    <w:p w14:paraId="06971CD3" w14:textId="77777777" w:rsidR="00F62569" w:rsidRPr="00F62569" w:rsidRDefault="00F62569" w:rsidP="00F62569"/>
    <w:p w14:paraId="46007D21" w14:textId="76DAD809" w:rsidR="3E1DC112" w:rsidRDefault="1B185446" w:rsidP="3E1DC112">
      <w:pPr>
        <w:pStyle w:val="1"/>
        <w:jc w:val="center"/>
        <w:rPr>
          <w:rFonts w:ascii="Cambria" w:hAnsi="Cambria"/>
        </w:rPr>
      </w:pPr>
      <w:bookmarkStart w:id="33" w:name="_Toc528114334"/>
      <w:bookmarkStart w:id="34" w:name="_Toc1479165995"/>
      <w:bookmarkStart w:id="35" w:name="_Toc404685843"/>
      <w:bookmarkStart w:id="36" w:name="_Toc166462230"/>
      <w:r w:rsidRPr="1B185446">
        <w:rPr>
          <w:rFonts w:ascii="Times New Roman" w:hAnsi="Times New Roman" w:cs="Times New Roman"/>
          <w:color w:val="auto"/>
        </w:rPr>
        <w:lastRenderedPageBreak/>
        <w:t>Список использованн</w:t>
      </w:r>
      <w:bookmarkEnd w:id="33"/>
      <w:bookmarkEnd w:id="34"/>
      <w:bookmarkEnd w:id="35"/>
      <w:bookmarkEnd w:id="36"/>
      <w:r w:rsidRPr="1B185446">
        <w:rPr>
          <w:rFonts w:ascii="Times New Roman" w:hAnsi="Times New Roman" w:cs="Times New Roman"/>
          <w:color w:val="auto"/>
        </w:rPr>
        <w:t>ых источников.</w:t>
      </w:r>
    </w:p>
    <w:p w14:paraId="2A1F701D" w14:textId="77777777" w:rsidR="00394D19" w:rsidRDefault="00394D19" w:rsidP="00A224F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AC5FBB6" w14:textId="77777777" w:rsidR="00E06283" w:rsidRPr="00107934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7934">
        <w:rPr>
          <w:rFonts w:ascii="Times New Roman" w:hAnsi="Times New Roman" w:cs="Times New Roman"/>
          <w:sz w:val="28"/>
          <w:szCs w:val="28"/>
        </w:rPr>
        <w:t>Арефьев, И.П. Подготовка учителя к профильному обучению старшеклассников [Текст] / И.П. Арефьев // Педагогика.- 2013, №5. - С. 49-55.</w:t>
      </w:r>
    </w:p>
    <w:p w14:paraId="1E88D142" w14:textId="77777777" w:rsidR="00E06283" w:rsidRPr="00107934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0793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7934">
        <w:rPr>
          <w:rFonts w:ascii="Times New Roman" w:hAnsi="Times New Roman" w:cs="Times New Roman"/>
          <w:sz w:val="28"/>
          <w:szCs w:val="28"/>
        </w:rPr>
        <w:t>Артёмова</w:t>
      </w:r>
      <w:proofErr w:type="spellEnd"/>
      <w:r w:rsidRPr="00107934">
        <w:rPr>
          <w:rFonts w:ascii="Times New Roman" w:hAnsi="Times New Roman" w:cs="Times New Roman"/>
          <w:sz w:val="28"/>
          <w:szCs w:val="28"/>
        </w:rPr>
        <w:t>, Л.К. Профильное обучение: опыт, проблемы, пути решения [Текст] / Л.К. </w:t>
      </w:r>
      <w:proofErr w:type="spellStart"/>
      <w:r w:rsidRPr="00107934">
        <w:rPr>
          <w:rFonts w:ascii="Times New Roman" w:hAnsi="Times New Roman" w:cs="Times New Roman"/>
          <w:sz w:val="28"/>
          <w:szCs w:val="28"/>
        </w:rPr>
        <w:t>Артёмова</w:t>
      </w:r>
      <w:proofErr w:type="spellEnd"/>
      <w:r w:rsidRPr="00107934">
        <w:rPr>
          <w:rFonts w:ascii="Times New Roman" w:hAnsi="Times New Roman" w:cs="Times New Roman"/>
          <w:sz w:val="28"/>
          <w:szCs w:val="28"/>
        </w:rPr>
        <w:t> // Школьные технологии. - 2013. - №4. - С. 22-31.</w:t>
      </w:r>
    </w:p>
    <w:p w14:paraId="008794E7" w14:textId="5726FAA9" w:rsidR="00E06283" w:rsidRPr="008C7A30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7A30">
        <w:rPr>
          <w:rFonts w:ascii="Times New Roman" w:hAnsi="Times New Roman" w:cs="Times New Roman"/>
          <w:sz w:val="28"/>
          <w:szCs w:val="28"/>
        </w:rPr>
        <w:t xml:space="preserve">Афанасьева, Т.П., </w:t>
      </w:r>
      <w:proofErr w:type="spellStart"/>
      <w:r w:rsidRPr="008C7A30">
        <w:rPr>
          <w:rFonts w:ascii="Times New Roman" w:hAnsi="Times New Roman" w:cs="Times New Roman"/>
          <w:sz w:val="28"/>
          <w:szCs w:val="28"/>
        </w:rPr>
        <w:t>Немова</w:t>
      </w:r>
      <w:proofErr w:type="spellEnd"/>
      <w:r w:rsidRPr="008C7A30">
        <w:rPr>
          <w:rFonts w:ascii="Times New Roman" w:hAnsi="Times New Roman" w:cs="Times New Roman"/>
          <w:sz w:val="28"/>
          <w:szCs w:val="28"/>
        </w:rPr>
        <w:t>, Н.В. Профильное обучение: педагогическая система и управление: в 2 кн. Методическое пособие [Текст] / Т.П. Афанасьева, Н.В. </w:t>
      </w:r>
      <w:proofErr w:type="spellStart"/>
      <w:r w:rsidRPr="008C7A30">
        <w:rPr>
          <w:rFonts w:ascii="Times New Roman" w:hAnsi="Times New Roman" w:cs="Times New Roman"/>
          <w:sz w:val="28"/>
          <w:szCs w:val="28"/>
        </w:rPr>
        <w:t>Немова</w:t>
      </w:r>
      <w:proofErr w:type="spellEnd"/>
      <w:r w:rsidRPr="008C7A30">
        <w:rPr>
          <w:rFonts w:ascii="Times New Roman" w:hAnsi="Times New Roman" w:cs="Times New Roman"/>
          <w:sz w:val="28"/>
          <w:szCs w:val="28"/>
        </w:rPr>
        <w:t>. - М.: АПК и ПРО, 2014. - 136 с.</w:t>
      </w:r>
    </w:p>
    <w:p w14:paraId="3076EB8E" w14:textId="77777777" w:rsidR="00E06283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7A30">
        <w:rPr>
          <w:rFonts w:ascii="Times New Roman" w:hAnsi="Times New Roman" w:cs="Times New Roman"/>
          <w:sz w:val="28"/>
          <w:szCs w:val="28"/>
        </w:rPr>
        <w:t>Безденежных</w:t>
      </w:r>
      <w:proofErr w:type="gramEnd"/>
      <w:r w:rsidRPr="008C7A30">
        <w:rPr>
          <w:rFonts w:ascii="Times New Roman" w:hAnsi="Times New Roman" w:cs="Times New Roman"/>
          <w:sz w:val="28"/>
          <w:szCs w:val="28"/>
        </w:rPr>
        <w:t>, Т.С. Профильное обучение: реальный опыт и сомнительные нововведения [Текст] / Т.С. Безденежных // Директор школы. - 2017. - №1. - С. 7-11.</w:t>
      </w:r>
    </w:p>
    <w:p w14:paraId="06598B41" w14:textId="77777777" w:rsidR="00E06283" w:rsidRDefault="00E06283" w:rsidP="0032512F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033E7">
        <w:rPr>
          <w:rFonts w:ascii="Times New Roman" w:hAnsi="Times New Roman" w:cs="Times New Roman"/>
          <w:sz w:val="28"/>
          <w:szCs w:val="28"/>
        </w:rPr>
        <w:t>Бобин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033E7">
        <w:rPr>
          <w:rFonts w:ascii="Times New Roman" w:hAnsi="Times New Roman" w:cs="Times New Roman"/>
          <w:sz w:val="28"/>
          <w:szCs w:val="28"/>
        </w:rPr>
        <w:t xml:space="preserve"> В.А. Проходческий комбайн гироскопического типа — базовая </w:t>
      </w:r>
      <w:proofErr w:type="spellStart"/>
      <w:r w:rsidRPr="000033E7">
        <w:rPr>
          <w:rFonts w:ascii="Times New Roman" w:hAnsi="Times New Roman" w:cs="Times New Roman"/>
          <w:sz w:val="28"/>
          <w:szCs w:val="28"/>
        </w:rPr>
        <w:t>электрофицированная</w:t>
      </w:r>
      <w:proofErr w:type="spellEnd"/>
      <w:r w:rsidRPr="000033E7">
        <w:rPr>
          <w:rFonts w:ascii="Times New Roman" w:hAnsi="Times New Roman" w:cs="Times New Roman"/>
          <w:sz w:val="28"/>
          <w:szCs w:val="28"/>
        </w:rPr>
        <w:t xml:space="preserve"> горная машина для инновационных подземных технологий добычи полезных ископаемых</w:t>
      </w:r>
      <w:r>
        <w:rPr>
          <w:rFonts w:ascii="Times New Roman" w:hAnsi="Times New Roman" w:cs="Times New Roman"/>
          <w:sz w:val="28"/>
          <w:szCs w:val="28"/>
        </w:rPr>
        <w:t xml:space="preserve"> [Текст] </w:t>
      </w:r>
      <w:r w:rsidRPr="000033E7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В.А. Бобин</w:t>
      </w:r>
      <w:r w:rsidRPr="000033E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  <w:t>-</w:t>
      </w:r>
      <w:r w:rsidRPr="000033E7">
        <w:rPr>
          <w:rFonts w:ascii="Times New Roman" w:hAnsi="Times New Roman" w:cs="Times New Roman"/>
          <w:sz w:val="28"/>
          <w:szCs w:val="28"/>
        </w:rPr>
        <w:t xml:space="preserve"> М., Сборник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Инноватика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Экспертиза».-</w:t>
      </w:r>
      <w:r w:rsidRPr="000033E7">
        <w:rPr>
          <w:rFonts w:ascii="Times New Roman" w:hAnsi="Times New Roman" w:cs="Times New Roman"/>
          <w:sz w:val="28"/>
          <w:szCs w:val="28"/>
        </w:rPr>
        <w:t xml:space="preserve"> 2017. </w:t>
      </w:r>
      <w:r>
        <w:rPr>
          <w:rFonts w:ascii="Times New Roman" w:hAnsi="Times New Roman" w:cs="Times New Roman"/>
          <w:sz w:val="28"/>
          <w:szCs w:val="28"/>
        </w:rPr>
        <w:t xml:space="preserve">- №3. - </w:t>
      </w:r>
      <w:r w:rsidRPr="000033E7">
        <w:rPr>
          <w:rFonts w:ascii="Times New Roman" w:hAnsi="Times New Roman" w:cs="Times New Roman"/>
          <w:sz w:val="28"/>
          <w:szCs w:val="28"/>
        </w:rPr>
        <w:t>С. 220–228</w:t>
      </w:r>
    </w:p>
    <w:p w14:paraId="3B2F2674" w14:textId="77777777" w:rsidR="00E06283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7A30">
        <w:rPr>
          <w:rFonts w:ascii="Times New Roman" w:hAnsi="Times New Roman" w:cs="Times New Roman"/>
          <w:sz w:val="28"/>
          <w:szCs w:val="28"/>
        </w:rPr>
        <w:t>Бобровская, Л.Н., Сапрыкина, Е.А., Озерова, Т.В. Технология. 10-11 классы: Рабочие программы, элективные курсы методическое пособие [Текст] / Л.Н. Бобровская, Е.А. Сапрыкина, Т.В. Озерова. - М.: Глобус, 201</w:t>
      </w:r>
      <w:r>
        <w:rPr>
          <w:rFonts w:ascii="Times New Roman" w:hAnsi="Times New Roman" w:cs="Times New Roman"/>
          <w:sz w:val="28"/>
          <w:szCs w:val="28"/>
        </w:rPr>
        <w:t>8. - 112 с.</w:t>
      </w:r>
    </w:p>
    <w:p w14:paraId="56983887" w14:textId="77777777" w:rsidR="00E06283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C7A30">
        <w:rPr>
          <w:rFonts w:ascii="Times New Roman" w:hAnsi="Times New Roman" w:cs="Times New Roman"/>
          <w:sz w:val="28"/>
          <w:szCs w:val="28"/>
        </w:rPr>
        <w:t>Броневщук</w:t>
      </w:r>
      <w:proofErr w:type="spellEnd"/>
      <w:r w:rsidRPr="008C7A30">
        <w:rPr>
          <w:rFonts w:ascii="Times New Roman" w:hAnsi="Times New Roman" w:cs="Times New Roman"/>
          <w:sz w:val="28"/>
          <w:szCs w:val="28"/>
        </w:rPr>
        <w:t>, С.Г. Профильное обучение в школе. Вопросы организации и содержания [Текст] / С.Г. </w:t>
      </w:r>
      <w:proofErr w:type="spellStart"/>
      <w:r w:rsidRPr="008C7A30">
        <w:rPr>
          <w:rFonts w:ascii="Times New Roman" w:hAnsi="Times New Roman" w:cs="Times New Roman"/>
          <w:sz w:val="28"/>
          <w:szCs w:val="28"/>
        </w:rPr>
        <w:t>Броневщук</w:t>
      </w:r>
      <w:proofErr w:type="spellEnd"/>
      <w:r w:rsidRPr="008C7A30">
        <w:rPr>
          <w:rFonts w:ascii="Times New Roman" w:hAnsi="Times New Roman" w:cs="Times New Roman"/>
          <w:sz w:val="28"/>
          <w:szCs w:val="28"/>
        </w:rPr>
        <w:t xml:space="preserve">. - М.: Радуга, 2014. - 258 с. </w:t>
      </w:r>
    </w:p>
    <w:p w14:paraId="76781745" w14:textId="66C02B60" w:rsidR="6FB09627" w:rsidRDefault="6FB09627" w:rsidP="6FB09627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Вульфсон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Б.Л. Школа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современной Франции [Текст] / Акад. </w:t>
      </w:r>
      <w:proofErr w:type="spellStart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</w:t>
      </w:r>
      <w:proofErr w:type="spellEnd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наук СССР. Науч</w:t>
      </w:r>
      <w:proofErr w:type="gramStart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.-</w:t>
      </w:r>
      <w:proofErr w:type="spellStart"/>
      <w:proofErr w:type="gramEnd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исслед</w:t>
      </w:r>
      <w:proofErr w:type="spellEnd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ин-т общей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педагогики. - Москва</w:t>
      </w:r>
      <w:proofErr w:type="gramStart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:</w:t>
      </w:r>
      <w:proofErr w:type="gramEnd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Педагогика, 1970. </w:t>
      </w:r>
      <w:r>
        <w:tab/>
      </w:r>
    </w:p>
    <w:p w14:paraId="5516BEE9" w14:textId="77777777" w:rsidR="00E06283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17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1765">
        <w:rPr>
          <w:rFonts w:ascii="Times New Roman" w:hAnsi="Times New Roman" w:cs="Times New Roman"/>
          <w:sz w:val="28"/>
          <w:szCs w:val="28"/>
        </w:rPr>
        <w:t>Гузеев</w:t>
      </w:r>
      <w:proofErr w:type="spellEnd"/>
      <w:r w:rsidRPr="00D61765">
        <w:rPr>
          <w:rFonts w:ascii="Times New Roman" w:hAnsi="Times New Roman" w:cs="Times New Roman"/>
          <w:sz w:val="28"/>
          <w:szCs w:val="28"/>
        </w:rPr>
        <w:t>, В.В. Содержание образования и профильное обучение в старшей школе [Текст] / В.В. </w:t>
      </w:r>
      <w:proofErr w:type="spellStart"/>
      <w:r w:rsidRPr="00D61765">
        <w:rPr>
          <w:rFonts w:ascii="Times New Roman" w:hAnsi="Times New Roman" w:cs="Times New Roman"/>
          <w:sz w:val="28"/>
          <w:szCs w:val="28"/>
        </w:rPr>
        <w:t>Гузее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> // Народное образование. - 201</w:t>
      </w:r>
      <w:r w:rsidRPr="00D61765">
        <w:rPr>
          <w:rFonts w:ascii="Times New Roman" w:hAnsi="Times New Roman" w:cs="Times New Roman"/>
          <w:sz w:val="28"/>
          <w:szCs w:val="28"/>
        </w:rPr>
        <w:t>2. - №9. - С. 113-123.</w:t>
      </w:r>
    </w:p>
    <w:p w14:paraId="1F285B65" w14:textId="77777777" w:rsidR="00E06283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1765">
        <w:rPr>
          <w:rFonts w:ascii="Times New Roman" w:hAnsi="Times New Roman" w:cs="Times New Roman"/>
          <w:sz w:val="28"/>
          <w:szCs w:val="28"/>
        </w:rPr>
        <w:lastRenderedPageBreak/>
        <w:t>Дик</w:t>
      </w:r>
      <w:proofErr w:type="gramEnd"/>
      <w:r w:rsidRPr="00D61765">
        <w:rPr>
          <w:rFonts w:ascii="Times New Roman" w:hAnsi="Times New Roman" w:cs="Times New Roman"/>
          <w:sz w:val="28"/>
          <w:szCs w:val="28"/>
        </w:rPr>
        <w:t xml:space="preserve">, Ю.И., Хуторской, А.В. Профильное и </w:t>
      </w:r>
      <w:proofErr w:type="spellStart"/>
      <w:r w:rsidRPr="00D61765">
        <w:rPr>
          <w:rFonts w:ascii="Times New Roman" w:hAnsi="Times New Roman" w:cs="Times New Roman"/>
          <w:sz w:val="28"/>
          <w:szCs w:val="28"/>
        </w:rPr>
        <w:t>предпрофильное</w:t>
      </w:r>
      <w:proofErr w:type="spellEnd"/>
      <w:r w:rsidRPr="00D61765">
        <w:rPr>
          <w:rFonts w:ascii="Times New Roman" w:hAnsi="Times New Roman" w:cs="Times New Roman"/>
          <w:sz w:val="28"/>
          <w:szCs w:val="28"/>
        </w:rPr>
        <w:t xml:space="preserve"> обучение в школе. В кн.: Школьные перемены. Научные подходы к обновлению общего среднего образования [Текст] / Ю.И. Дик, А.В.</w:t>
      </w:r>
      <w:r>
        <w:rPr>
          <w:rFonts w:ascii="Times New Roman" w:hAnsi="Times New Roman" w:cs="Times New Roman"/>
          <w:sz w:val="28"/>
          <w:szCs w:val="28"/>
        </w:rPr>
        <w:t> Хуторской. - М.: ИОСО РАО, 2019</w:t>
      </w:r>
      <w:r w:rsidRPr="00D61765">
        <w:rPr>
          <w:rFonts w:ascii="Times New Roman" w:hAnsi="Times New Roman" w:cs="Times New Roman"/>
          <w:sz w:val="28"/>
          <w:szCs w:val="28"/>
        </w:rPr>
        <w:t>. - 216 с.</w:t>
      </w:r>
    </w:p>
    <w:p w14:paraId="45CEE891" w14:textId="77777777" w:rsidR="00E06283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61765">
        <w:rPr>
          <w:rFonts w:ascii="Times New Roman" w:hAnsi="Times New Roman" w:cs="Times New Roman"/>
          <w:sz w:val="28"/>
          <w:szCs w:val="28"/>
        </w:rPr>
        <w:t xml:space="preserve">Ершов, Д.А. Элективные курсы </w:t>
      </w:r>
      <w:proofErr w:type="spellStart"/>
      <w:r w:rsidRPr="00D6176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D61765">
        <w:rPr>
          <w:rFonts w:ascii="Times New Roman" w:hAnsi="Times New Roman" w:cs="Times New Roman"/>
          <w:sz w:val="28"/>
          <w:szCs w:val="28"/>
        </w:rPr>
        <w:t xml:space="preserve"> направленности: Для учащихся 10-11 классов гуманитарного профиля обучения. Учебно-методическое пособие [Текст] / Д.А. Ершов. - М.: Глобус, 2007. - 154 с.</w:t>
      </w:r>
    </w:p>
    <w:p w14:paraId="7ACA7F4A" w14:textId="77777777" w:rsidR="00E06283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C67F1">
        <w:rPr>
          <w:rFonts w:ascii="Times New Roman" w:hAnsi="Times New Roman" w:cs="Times New Roman"/>
          <w:sz w:val="28"/>
          <w:szCs w:val="28"/>
        </w:rPr>
        <w:t>Журин</w:t>
      </w:r>
      <w:proofErr w:type="spellEnd"/>
      <w:r w:rsidRPr="00FC67F1">
        <w:rPr>
          <w:rFonts w:ascii="Times New Roman" w:hAnsi="Times New Roman" w:cs="Times New Roman"/>
          <w:sz w:val="28"/>
          <w:szCs w:val="28"/>
        </w:rPr>
        <w:t>, А.А. Программы элективных курсов для средней (полной) общеобразовательной школы [Текст</w:t>
      </w:r>
      <w:r>
        <w:rPr>
          <w:rFonts w:ascii="Times New Roman" w:hAnsi="Times New Roman" w:cs="Times New Roman"/>
          <w:sz w:val="28"/>
          <w:szCs w:val="28"/>
        </w:rPr>
        <w:t>] / А.А.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Журин</w:t>
      </w:r>
      <w:proofErr w:type="spellEnd"/>
      <w:r>
        <w:rPr>
          <w:rFonts w:ascii="Times New Roman" w:hAnsi="Times New Roman" w:cs="Times New Roman"/>
          <w:sz w:val="28"/>
          <w:szCs w:val="28"/>
        </w:rPr>
        <w:t>. - М.: Дрофа, 201</w:t>
      </w:r>
      <w:r w:rsidRPr="00FC67F1">
        <w:rPr>
          <w:rFonts w:ascii="Times New Roman" w:hAnsi="Times New Roman" w:cs="Times New Roman"/>
          <w:sz w:val="28"/>
          <w:szCs w:val="28"/>
        </w:rPr>
        <w:t>7. - 234 с.</w:t>
      </w:r>
    </w:p>
    <w:p w14:paraId="50478384" w14:textId="77777777" w:rsidR="00E06283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C6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C67F1">
        <w:rPr>
          <w:rFonts w:ascii="Times New Roman" w:hAnsi="Times New Roman" w:cs="Times New Roman"/>
          <w:sz w:val="28"/>
          <w:szCs w:val="28"/>
        </w:rPr>
        <w:t>Зильберберг</w:t>
      </w:r>
      <w:proofErr w:type="spellEnd"/>
      <w:r w:rsidRPr="00FC67F1">
        <w:rPr>
          <w:rFonts w:ascii="Times New Roman" w:hAnsi="Times New Roman" w:cs="Times New Roman"/>
          <w:sz w:val="28"/>
          <w:szCs w:val="28"/>
        </w:rPr>
        <w:t xml:space="preserve">, Н.И. Профильное обучение: проблемы и решения [Текст] </w:t>
      </w:r>
      <w:r>
        <w:rPr>
          <w:rFonts w:ascii="Times New Roman" w:hAnsi="Times New Roman" w:cs="Times New Roman"/>
          <w:sz w:val="28"/>
          <w:szCs w:val="28"/>
        </w:rPr>
        <w:t>/ Н.И.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Зильберберг</w:t>
      </w:r>
      <w:proofErr w:type="spellEnd"/>
      <w:r>
        <w:rPr>
          <w:rFonts w:ascii="Times New Roman" w:hAnsi="Times New Roman" w:cs="Times New Roman"/>
          <w:sz w:val="28"/>
          <w:szCs w:val="28"/>
        </w:rPr>
        <w:t>. - Псков, 201</w:t>
      </w:r>
      <w:r w:rsidRPr="00FC67F1">
        <w:rPr>
          <w:rFonts w:ascii="Times New Roman" w:hAnsi="Times New Roman" w:cs="Times New Roman"/>
          <w:sz w:val="28"/>
          <w:szCs w:val="28"/>
        </w:rPr>
        <w:t>3. - 65 с.</w:t>
      </w:r>
    </w:p>
    <w:p w14:paraId="413BAC45" w14:textId="77777777" w:rsidR="00E06283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224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224FE">
        <w:rPr>
          <w:rFonts w:ascii="Times New Roman" w:hAnsi="Times New Roman" w:cs="Times New Roman"/>
          <w:sz w:val="28"/>
          <w:szCs w:val="28"/>
        </w:rPr>
        <w:t>Зубрилин</w:t>
      </w:r>
      <w:proofErr w:type="spellEnd"/>
      <w:r w:rsidRPr="00A224FE">
        <w:rPr>
          <w:rFonts w:ascii="Times New Roman" w:hAnsi="Times New Roman" w:cs="Times New Roman"/>
          <w:sz w:val="28"/>
          <w:szCs w:val="28"/>
        </w:rPr>
        <w:t>, А.А. О некоторых проблемах внедрения элективных курсов [Текст] / А.</w:t>
      </w:r>
      <w:r>
        <w:rPr>
          <w:rFonts w:ascii="Times New Roman" w:hAnsi="Times New Roman" w:cs="Times New Roman"/>
          <w:sz w:val="28"/>
          <w:szCs w:val="28"/>
        </w:rPr>
        <w:t>А. 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Зубрилин</w:t>
      </w:r>
      <w:proofErr w:type="spellEnd"/>
      <w:r>
        <w:rPr>
          <w:rFonts w:ascii="Times New Roman" w:hAnsi="Times New Roman" w:cs="Times New Roman"/>
          <w:sz w:val="28"/>
          <w:szCs w:val="28"/>
        </w:rPr>
        <w:t> // Педагогика. - 201</w:t>
      </w:r>
      <w:r w:rsidRPr="00A224FE">
        <w:rPr>
          <w:rFonts w:ascii="Times New Roman" w:hAnsi="Times New Roman" w:cs="Times New Roman"/>
          <w:sz w:val="28"/>
          <w:szCs w:val="28"/>
        </w:rPr>
        <w:t>7. - №7. - С. 32.</w:t>
      </w:r>
    </w:p>
    <w:p w14:paraId="03EB5787" w14:textId="77777777" w:rsidR="00E06283" w:rsidRDefault="00E06283" w:rsidP="00A224FE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4FE">
        <w:rPr>
          <w:rFonts w:ascii="Times New Roman" w:hAnsi="Times New Roman" w:cs="Times New Roman"/>
          <w:sz w:val="28"/>
          <w:szCs w:val="28"/>
        </w:rPr>
        <w:t>Зубрилин</w:t>
      </w:r>
      <w:proofErr w:type="spellEnd"/>
      <w:r w:rsidRPr="00A224FE">
        <w:rPr>
          <w:rFonts w:ascii="Times New Roman" w:hAnsi="Times New Roman" w:cs="Times New Roman"/>
          <w:sz w:val="28"/>
          <w:szCs w:val="28"/>
        </w:rPr>
        <w:t>, А.А. Элективные курсы: технология составления квалификационной характеристики учащегося [Текст] / А.А. </w:t>
      </w:r>
      <w:proofErr w:type="spellStart"/>
      <w:r w:rsidRPr="00A224FE">
        <w:rPr>
          <w:rFonts w:ascii="Times New Roman" w:hAnsi="Times New Roman" w:cs="Times New Roman"/>
          <w:sz w:val="28"/>
          <w:szCs w:val="28"/>
        </w:rPr>
        <w:t>Зубрилин</w:t>
      </w:r>
      <w:proofErr w:type="spellEnd"/>
      <w:r w:rsidRPr="00A224FE">
        <w:rPr>
          <w:rFonts w:ascii="Times New Roman" w:hAnsi="Times New Roman" w:cs="Times New Roman"/>
          <w:sz w:val="28"/>
          <w:szCs w:val="28"/>
        </w:rPr>
        <w:t> // Информатика и образование</w:t>
      </w:r>
      <w:r>
        <w:rPr>
          <w:rFonts w:ascii="Times New Roman" w:hAnsi="Times New Roman" w:cs="Times New Roman"/>
          <w:sz w:val="28"/>
          <w:szCs w:val="28"/>
        </w:rPr>
        <w:t>. - 201</w:t>
      </w:r>
      <w:r w:rsidRPr="00A224FE">
        <w:rPr>
          <w:rFonts w:ascii="Times New Roman" w:hAnsi="Times New Roman" w:cs="Times New Roman"/>
          <w:sz w:val="28"/>
          <w:szCs w:val="28"/>
        </w:rPr>
        <w:t>7. - №2. - С. 78.</w:t>
      </w:r>
    </w:p>
    <w:p w14:paraId="0B670405" w14:textId="77777777" w:rsidR="00E06283" w:rsidRDefault="00E06283" w:rsidP="000033E7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224FE">
        <w:rPr>
          <w:rFonts w:ascii="Times New Roman" w:hAnsi="Times New Roman" w:cs="Times New Roman"/>
          <w:sz w:val="28"/>
          <w:szCs w:val="28"/>
        </w:rPr>
        <w:t>Йовайша</w:t>
      </w:r>
      <w:proofErr w:type="spellEnd"/>
      <w:r w:rsidRPr="00A224FE">
        <w:rPr>
          <w:rFonts w:ascii="Times New Roman" w:hAnsi="Times New Roman" w:cs="Times New Roman"/>
          <w:sz w:val="28"/>
          <w:szCs w:val="28"/>
        </w:rPr>
        <w:t>, Л.А. Проблемы профессиональной ориентации школьников [Текст] / Л.А. </w:t>
      </w:r>
      <w:proofErr w:type="spellStart"/>
      <w:r w:rsidRPr="00A224FE">
        <w:rPr>
          <w:rFonts w:ascii="Times New Roman" w:hAnsi="Times New Roman" w:cs="Times New Roman"/>
          <w:sz w:val="28"/>
          <w:szCs w:val="28"/>
        </w:rPr>
        <w:t>Йовайша</w:t>
      </w:r>
      <w:proofErr w:type="spellEnd"/>
      <w:r w:rsidRPr="00A224FE">
        <w:rPr>
          <w:rFonts w:ascii="Times New Roman" w:hAnsi="Times New Roman" w:cs="Times New Roman"/>
          <w:sz w:val="28"/>
          <w:szCs w:val="28"/>
        </w:rPr>
        <w:t>. - М.: Педагогика, 1983. - 128 с.</w:t>
      </w:r>
    </w:p>
    <w:p w14:paraId="34DA5574" w14:textId="72E8F4B4" w:rsidR="6FB09627" w:rsidRDefault="6FB09627" w:rsidP="6FB09627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Приказ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Минобразования РФ от 9 марта 2004 г. N 1312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"Об утверждении федерального базисного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учебного плана и примерных учебных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планов для образовательных учреждений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Российской Федерации, реализующих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программы общего образования" (с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изменениями и дополнениями) [Электронный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ресурс]. –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Путь доступа: </w:t>
      </w:r>
      <w:r>
        <w:tab/>
      </w:r>
      <w:hyperlink r:id="rId17">
        <w:r w:rsidRPr="6FB09627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https://base.garant.ru/6149681/53f89421bbdaf741eb2d1ecc4ddb4c33/</w:t>
        </w:r>
      </w:hyperlink>
    </w:p>
    <w:p w14:paraId="23A819D3" w14:textId="1FFDF3A2" w:rsidR="6FB09627" w:rsidRDefault="6FB09627" w:rsidP="6FB09627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sz w:val="28"/>
          <w:szCs w:val="28"/>
        </w:rPr>
      </w:pPr>
      <w:proofErr w:type="gramStart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Сысоева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И.П. Элективные курсы и их значение в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профильном обучении Текст]/ </w:t>
      </w:r>
      <w:proofErr w:type="spellStart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И.П.Сысоева</w:t>
      </w:r>
      <w:proofErr w:type="spellEnd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//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Проблемы и перспективы развития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образования в России — Екатеринбург:</w:t>
      </w:r>
      <w:proofErr w:type="gramEnd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Изд-во УГПУ.-№5.-2013.-с.36-40.</w:t>
      </w:r>
    </w:p>
    <w:p w14:paraId="31CAB7A0" w14:textId="77777777" w:rsidR="00E06283" w:rsidRDefault="00E06283" w:rsidP="0032512F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12F">
        <w:rPr>
          <w:rFonts w:ascii="Times New Roman" w:hAnsi="Times New Roman" w:cs="Times New Roman"/>
          <w:sz w:val="28"/>
          <w:szCs w:val="28"/>
        </w:rPr>
        <w:lastRenderedPageBreak/>
        <w:t>Шишкин A.A., Миронов А.П. Исследование кинетики повреждаемости алмазов в процессе мокрого рудного самоизмельчения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BEF">
        <w:rPr>
          <w:rFonts w:ascii="Times New Roman" w:hAnsi="Times New Roman" w:cs="Times New Roman"/>
          <w:sz w:val="28"/>
          <w:szCs w:val="28"/>
        </w:rPr>
        <w:t>[Текст] /</w:t>
      </w:r>
      <w:r>
        <w:rPr>
          <w:rFonts w:ascii="Times New Roman" w:hAnsi="Times New Roman" w:cs="Times New Roman"/>
          <w:sz w:val="28"/>
          <w:szCs w:val="28"/>
        </w:rPr>
        <w:t xml:space="preserve"> А.А. Шишкин // </w:t>
      </w:r>
      <w:r w:rsidRPr="0032512F">
        <w:rPr>
          <w:rFonts w:ascii="Times New Roman" w:hAnsi="Times New Roman" w:cs="Times New Roman"/>
          <w:sz w:val="28"/>
          <w:szCs w:val="28"/>
        </w:rPr>
        <w:t>Вестник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ИрГТУ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— Иркутск: Изд-во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ИрГТУ</w:t>
      </w:r>
      <w:proofErr w:type="spellEnd"/>
      <w:r>
        <w:rPr>
          <w:rFonts w:ascii="Times New Roman" w:hAnsi="Times New Roman" w:cs="Times New Roman"/>
          <w:sz w:val="28"/>
          <w:szCs w:val="28"/>
        </w:rPr>
        <w:t>.- № 4(75).-</w:t>
      </w:r>
      <w:r w:rsidRPr="0032512F">
        <w:rPr>
          <w:rFonts w:ascii="Times New Roman" w:hAnsi="Times New Roman" w:cs="Times New Roman"/>
          <w:sz w:val="28"/>
          <w:szCs w:val="28"/>
        </w:rPr>
        <w:t xml:space="preserve"> 2013.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2512F">
        <w:rPr>
          <w:rFonts w:ascii="Times New Roman" w:hAnsi="Times New Roman" w:cs="Times New Roman"/>
          <w:sz w:val="28"/>
          <w:szCs w:val="28"/>
        </w:rPr>
        <w:t xml:space="preserve"> С. 126–130.</w:t>
      </w:r>
    </w:p>
    <w:p w14:paraId="62DE619F" w14:textId="77777777" w:rsidR="00E06283" w:rsidRDefault="00E06283" w:rsidP="00F42BEF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512F">
        <w:rPr>
          <w:rFonts w:ascii="Times New Roman" w:hAnsi="Times New Roman" w:cs="Times New Roman"/>
          <w:sz w:val="28"/>
          <w:szCs w:val="28"/>
        </w:rPr>
        <w:t>Шишкин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2512F">
        <w:rPr>
          <w:rFonts w:ascii="Times New Roman" w:hAnsi="Times New Roman" w:cs="Times New Roman"/>
          <w:sz w:val="28"/>
          <w:szCs w:val="28"/>
        </w:rPr>
        <w:t xml:space="preserve"> A.A., Миронов А.П. Исследование сохранности природного качества алмазов в процессе дезинтеграции кимберлитов в мельницах мокрого рудного самоизмельчения SVEDALA 50x23 EGL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BEF">
        <w:rPr>
          <w:rFonts w:ascii="Times New Roman" w:hAnsi="Times New Roman" w:cs="Times New Roman"/>
          <w:sz w:val="28"/>
          <w:szCs w:val="28"/>
        </w:rPr>
        <w:t>[Текст] /</w:t>
      </w:r>
      <w:r>
        <w:rPr>
          <w:rFonts w:ascii="Times New Roman" w:hAnsi="Times New Roman" w:cs="Times New Roman"/>
          <w:sz w:val="28"/>
          <w:szCs w:val="28"/>
        </w:rPr>
        <w:t xml:space="preserve"> А.А. Шишкин //</w:t>
      </w:r>
      <w:r w:rsidRPr="0032512F">
        <w:rPr>
          <w:rFonts w:ascii="Times New Roman" w:hAnsi="Times New Roman" w:cs="Times New Roman"/>
          <w:sz w:val="28"/>
          <w:szCs w:val="28"/>
        </w:rPr>
        <w:t xml:space="preserve"> Вестник </w:t>
      </w:r>
      <w:proofErr w:type="spellStart"/>
      <w:r w:rsidRPr="0032512F">
        <w:rPr>
          <w:rFonts w:ascii="Times New Roman" w:hAnsi="Times New Roman" w:cs="Times New Roman"/>
          <w:sz w:val="28"/>
          <w:szCs w:val="28"/>
        </w:rPr>
        <w:t>ИрГТУ</w:t>
      </w:r>
      <w:proofErr w:type="spellEnd"/>
      <w:r w:rsidRPr="0032512F">
        <w:rPr>
          <w:rFonts w:ascii="Times New Roman" w:hAnsi="Times New Roman" w:cs="Times New Roman"/>
          <w:sz w:val="28"/>
          <w:szCs w:val="28"/>
        </w:rPr>
        <w:t>. —</w:t>
      </w:r>
      <w:r>
        <w:rPr>
          <w:rFonts w:ascii="Times New Roman" w:hAnsi="Times New Roman" w:cs="Times New Roman"/>
          <w:sz w:val="28"/>
          <w:szCs w:val="28"/>
        </w:rPr>
        <w:t xml:space="preserve"> Иркутск: Изд-во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ИрГТУ</w:t>
      </w:r>
      <w:proofErr w:type="spellEnd"/>
      <w:r>
        <w:rPr>
          <w:rFonts w:ascii="Times New Roman" w:hAnsi="Times New Roman" w:cs="Times New Roman"/>
          <w:sz w:val="28"/>
          <w:szCs w:val="28"/>
        </w:rPr>
        <w:t>, № 5(76).-</w:t>
      </w:r>
      <w:r w:rsidRPr="0032512F">
        <w:rPr>
          <w:rFonts w:ascii="Times New Roman" w:hAnsi="Times New Roman" w:cs="Times New Roman"/>
          <w:sz w:val="28"/>
          <w:szCs w:val="28"/>
        </w:rPr>
        <w:t xml:space="preserve"> 2013.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2512F">
        <w:rPr>
          <w:rFonts w:ascii="Times New Roman" w:hAnsi="Times New Roman" w:cs="Times New Roman"/>
          <w:sz w:val="28"/>
          <w:szCs w:val="28"/>
        </w:rPr>
        <w:t>С. 127–</w:t>
      </w:r>
      <w:r>
        <w:rPr>
          <w:rFonts w:ascii="Times New Roman" w:hAnsi="Times New Roman" w:cs="Times New Roman"/>
          <w:sz w:val="28"/>
          <w:szCs w:val="28"/>
        </w:rPr>
        <w:t>130.</w:t>
      </w:r>
    </w:p>
    <w:p w14:paraId="7B32D8E9" w14:textId="77777777" w:rsidR="00E06283" w:rsidRPr="00F42BEF" w:rsidRDefault="00E06283" w:rsidP="00F42BEF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2BEF">
        <w:rPr>
          <w:rFonts w:ascii="Times New Roman" w:hAnsi="Times New Roman" w:cs="Times New Roman"/>
          <w:sz w:val="28"/>
          <w:szCs w:val="28"/>
        </w:rPr>
        <w:t xml:space="preserve"> Шишкин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2BEF">
        <w:rPr>
          <w:rFonts w:ascii="Times New Roman" w:hAnsi="Times New Roman" w:cs="Times New Roman"/>
          <w:sz w:val="28"/>
          <w:szCs w:val="28"/>
        </w:rPr>
        <w:t xml:space="preserve"> A.A., Ястребов К.Л. Изучение физики разрушения горных пород трением. Вестник </w:t>
      </w:r>
      <w:proofErr w:type="spellStart"/>
      <w:r w:rsidRPr="00F42BEF">
        <w:rPr>
          <w:rFonts w:ascii="Times New Roman" w:hAnsi="Times New Roman" w:cs="Times New Roman"/>
          <w:sz w:val="28"/>
          <w:szCs w:val="28"/>
        </w:rPr>
        <w:t>ИрГТУ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BEF">
        <w:rPr>
          <w:rFonts w:ascii="Times New Roman" w:hAnsi="Times New Roman" w:cs="Times New Roman"/>
          <w:sz w:val="28"/>
          <w:szCs w:val="28"/>
        </w:rPr>
        <w:t>[Текст] / А.А. Шишкин. — Иркутск</w:t>
      </w:r>
      <w:proofErr w:type="gramStart"/>
      <w:r w:rsidRPr="00F42BE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2BEF">
        <w:rPr>
          <w:rFonts w:ascii="Times New Roman" w:hAnsi="Times New Roman" w:cs="Times New Roman"/>
          <w:sz w:val="28"/>
          <w:szCs w:val="28"/>
        </w:rPr>
        <w:t xml:space="preserve"> Изд-во </w:t>
      </w:r>
      <w:proofErr w:type="spellStart"/>
      <w:r w:rsidRPr="00F42BEF">
        <w:rPr>
          <w:rFonts w:ascii="Times New Roman" w:hAnsi="Times New Roman" w:cs="Times New Roman"/>
          <w:sz w:val="28"/>
          <w:szCs w:val="28"/>
        </w:rPr>
        <w:t>ИрГТУ</w:t>
      </w:r>
      <w:proofErr w:type="spellEnd"/>
      <w:r w:rsidRPr="00F42BEF">
        <w:rPr>
          <w:rFonts w:ascii="Times New Roman" w:hAnsi="Times New Roman" w:cs="Times New Roman"/>
          <w:sz w:val="28"/>
          <w:szCs w:val="28"/>
        </w:rPr>
        <w:t>, № 10(69), 2012.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42BEF">
        <w:rPr>
          <w:rFonts w:ascii="Times New Roman" w:hAnsi="Times New Roman" w:cs="Times New Roman"/>
          <w:sz w:val="28"/>
          <w:szCs w:val="28"/>
        </w:rPr>
        <w:t xml:space="preserve"> С. 194–197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FBF664A" w14:textId="77777777" w:rsidR="00E06283" w:rsidRDefault="00E06283" w:rsidP="00E06283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42BEF">
        <w:rPr>
          <w:rFonts w:ascii="Times New Roman" w:hAnsi="Times New Roman" w:cs="Times New Roman"/>
          <w:sz w:val="28"/>
          <w:szCs w:val="28"/>
        </w:rPr>
        <w:t>Шишкин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42BEF">
        <w:rPr>
          <w:rFonts w:ascii="Times New Roman" w:hAnsi="Times New Roman" w:cs="Times New Roman"/>
          <w:sz w:val="28"/>
          <w:szCs w:val="28"/>
        </w:rPr>
        <w:t xml:space="preserve"> A.A., Ястребов К.Л. Исследование особенностей технологии дезинтеграции дробленых горных пород. Технико-экономические проблемы развития регионов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2BEF">
        <w:rPr>
          <w:rFonts w:ascii="Times New Roman" w:hAnsi="Times New Roman" w:cs="Times New Roman"/>
          <w:sz w:val="28"/>
          <w:szCs w:val="28"/>
        </w:rPr>
        <w:t>[Текст] /</w:t>
      </w:r>
      <w:r>
        <w:rPr>
          <w:rFonts w:ascii="Times New Roman" w:hAnsi="Times New Roman" w:cs="Times New Roman"/>
          <w:sz w:val="28"/>
          <w:szCs w:val="28"/>
        </w:rPr>
        <w:t xml:space="preserve"> А.А. Шишкин</w:t>
      </w:r>
      <w:r w:rsidRPr="00F42BEF">
        <w:rPr>
          <w:rFonts w:ascii="Times New Roman" w:hAnsi="Times New Roman" w:cs="Times New Roman"/>
          <w:sz w:val="28"/>
          <w:szCs w:val="28"/>
        </w:rPr>
        <w:t xml:space="preserve">. — Иркутск: Изд-во </w:t>
      </w:r>
      <w:proofErr w:type="spellStart"/>
      <w:r w:rsidRPr="00F42BEF">
        <w:rPr>
          <w:rFonts w:ascii="Times New Roman" w:hAnsi="Times New Roman" w:cs="Times New Roman"/>
          <w:sz w:val="28"/>
          <w:szCs w:val="28"/>
        </w:rPr>
        <w:t>ИрГТУ</w:t>
      </w:r>
      <w:proofErr w:type="spellEnd"/>
      <w:r w:rsidRPr="00F42B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2BEF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F42BEF">
        <w:rPr>
          <w:rFonts w:ascii="Times New Roman" w:hAnsi="Times New Roman" w:cs="Times New Roman"/>
          <w:sz w:val="28"/>
          <w:szCs w:val="28"/>
        </w:rPr>
        <w:t>. 9.,</w:t>
      </w:r>
      <w:r>
        <w:rPr>
          <w:rFonts w:ascii="Times New Roman" w:hAnsi="Times New Roman" w:cs="Times New Roman"/>
          <w:sz w:val="28"/>
          <w:szCs w:val="28"/>
        </w:rPr>
        <w:t xml:space="preserve"> 2012.</w:t>
      </w:r>
    </w:p>
    <w:p w14:paraId="65110882" w14:textId="4505CF5D" w:rsidR="6FB09627" w:rsidRDefault="6FB09627" w:rsidP="6FB09627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sz w:val="28"/>
          <w:szCs w:val="28"/>
        </w:rPr>
      </w:pP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государственный образовательный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стандарт основного общего </w:t>
      </w:r>
      <w:proofErr w:type="gramStart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образовании</w:t>
      </w:r>
      <w:proofErr w:type="gramEnd"/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tab/>
      </w:r>
      <w:r w:rsidRPr="6FB0962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– М.: Просвещение, 2014. – 90 с.</w:t>
      </w:r>
    </w:p>
    <w:p w14:paraId="316ABF7F" w14:textId="77777777" w:rsidR="00E06283" w:rsidRDefault="00232030" w:rsidP="00E06283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  <w:lang w:val="en-US"/>
        </w:rPr>
        <w:t xml:space="preserve">Gurney J.J., Moore R.O. A rewive of the use and application of mantle mineral geochemistry in diamond exploration.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Pure@Appl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Chem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>. 1993.V. 65. № 12. P. 2423–2442.</w:t>
      </w:r>
    </w:p>
    <w:p w14:paraId="2A5B4FE6" w14:textId="77777777" w:rsidR="00E06283" w:rsidRDefault="000033E7" w:rsidP="00E06283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  <w:lang w:val="en-US"/>
        </w:rPr>
        <w:t xml:space="preserve">Alder B.J.,Christian R.H. Behavior of strongly shocked carbon. //Phys.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Rev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Lett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>., 1961, 7, 367</w:t>
      </w:r>
      <w:r w:rsidR="00E06283">
        <w:rPr>
          <w:rFonts w:ascii="Times New Roman" w:hAnsi="Times New Roman" w:cs="Times New Roman"/>
          <w:sz w:val="28"/>
          <w:szCs w:val="28"/>
        </w:rPr>
        <w:t>.</w:t>
      </w:r>
    </w:p>
    <w:p w14:paraId="1D5783AC" w14:textId="77777777" w:rsidR="00E06283" w:rsidRDefault="000033E7" w:rsidP="00E06283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0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Ekimov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E.A.;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Sidorov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V.A.,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Bauer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E.D.,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Mel'nik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N.N.,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Curro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N.J.,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Thompson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J.D.,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Stishov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S.M. (2004). «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Superconductivity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diamond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Nature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428 (6982):542-545.DOI:10.1038/nature02449. ISSN 0028-0836.</w:t>
      </w:r>
    </w:p>
    <w:p w14:paraId="72F8CC98" w14:textId="77777777" w:rsidR="000033E7" w:rsidRPr="00E06283" w:rsidRDefault="000033E7" w:rsidP="00E06283">
      <w:pPr>
        <w:pStyle w:val="a8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15B83">
        <w:rPr>
          <w:rFonts w:ascii="Times New Roman" w:hAnsi="Times New Roman" w:cs="Times New Roman"/>
          <w:sz w:val="28"/>
          <w:szCs w:val="28"/>
          <w:lang w:val="en-US"/>
        </w:rPr>
        <w:t xml:space="preserve">Fipke C.E., Gurney J.J., Moore R.O. Diamond exploration technigues emphasising indicator mineral geochemistry and canadian exampels.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Geological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Survey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Canada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 xml:space="preserve">. 1995. </w:t>
      </w:r>
      <w:proofErr w:type="spellStart"/>
      <w:r w:rsidRPr="00E06283">
        <w:rPr>
          <w:rFonts w:ascii="Times New Roman" w:hAnsi="Times New Roman" w:cs="Times New Roman"/>
          <w:sz w:val="28"/>
          <w:szCs w:val="28"/>
        </w:rPr>
        <w:t>Bull</w:t>
      </w:r>
      <w:proofErr w:type="spellEnd"/>
      <w:r w:rsidRPr="00E06283">
        <w:rPr>
          <w:rFonts w:ascii="Times New Roman" w:hAnsi="Times New Roman" w:cs="Times New Roman"/>
          <w:sz w:val="28"/>
          <w:szCs w:val="28"/>
        </w:rPr>
        <w:t>. № 423. 86 p.</w:t>
      </w:r>
    </w:p>
    <w:p w14:paraId="03EFCA41" w14:textId="77777777" w:rsidR="000033E7" w:rsidRPr="00232030" w:rsidRDefault="000033E7" w:rsidP="0023203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96A722" w14:textId="77777777" w:rsidR="00F34340" w:rsidRDefault="00F34340"/>
    <w:sectPr w:rsidR="00F34340" w:rsidSect="00E465FD">
      <w:headerReference w:type="default" r:id="rId18"/>
      <w:footerReference w:type="default" r:id="rId19"/>
      <w:headerReference w:type="first" r:id="rId20"/>
      <w:footerReference w:type="first" r:id="rId21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D887AB" w14:textId="77777777" w:rsidR="00F36F1A" w:rsidRDefault="00F36F1A" w:rsidP="00DB443C">
      <w:pPr>
        <w:spacing w:after="0" w:line="240" w:lineRule="auto"/>
      </w:pPr>
      <w:r>
        <w:separator/>
      </w:r>
    </w:p>
  </w:endnote>
  <w:endnote w:type="continuationSeparator" w:id="0">
    <w:p w14:paraId="4F4AC002" w14:textId="77777777" w:rsidR="00F36F1A" w:rsidRDefault="00F36F1A" w:rsidP="00DB443C">
      <w:pPr>
        <w:spacing w:after="0" w:line="240" w:lineRule="auto"/>
      </w:pPr>
      <w:r>
        <w:continuationSeparator/>
      </w:r>
    </w:p>
  </w:endnote>
  <w:endnote w:type="continuationNotice" w:id="1">
    <w:p w14:paraId="1448D6FD" w14:textId="77777777" w:rsidR="00F36F1A" w:rsidRDefault="00F36F1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1425325"/>
      <w:docPartObj>
        <w:docPartGallery w:val="Page Numbers (Bottom of Page)"/>
        <w:docPartUnique/>
      </w:docPartObj>
    </w:sdtPr>
    <w:sdtEndPr/>
    <w:sdtContent>
      <w:p w14:paraId="0B08F683" w14:textId="694D8C3C" w:rsidR="1B185446" w:rsidRDefault="1B185446" w:rsidP="1B185446">
        <w:pPr>
          <w:pStyle w:val="ab"/>
          <w:jc w:val="center"/>
        </w:pPr>
        <w:r>
          <w:t>5</w:t>
        </w:r>
      </w:p>
      <w:p w14:paraId="7BECACCC" w14:textId="77777777" w:rsidR="1B185446" w:rsidRDefault="00F36F1A" w:rsidP="1B185446">
        <w:pPr>
          <w:pStyle w:val="ab"/>
          <w:jc w:val="center"/>
        </w:pPr>
      </w:p>
    </w:sdtContent>
  </w:sdt>
  <w:p w14:paraId="13CB595B" w14:textId="77777777" w:rsidR="00E465FD" w:rsidRDefault="00E465FD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15C3CD9" w14:paraId="61F30A29" w14:textId="77777777" w:rsidTr="1B185446">
      <w:tc>
        <w:tcPr>
          <w:tcW w:w="3115" w:type="dxa"/>
        </w:tcPr>
        <w:p w14:paraId="249CC1D6" w14:textId="32556DEF" w:rsidR="115C3CD9" w:rsidRDefault="115C3CD9" w:rsidP="115C3CD9">
          <w:pPr>
            <w:pStyle w:val="a9"/>
            <w:ind w:left="-115"/>
          </w:pPr>
        </w:p>
      </w:tc>
      <w:tc>
        <w:tcPr>
          <w:tcW w:w="3115" w:type="dxa"/>
        </w:tcPr>
        <w:p w14:paraId="1F263157" w14:textId="3447ACFD" w:rsidR="115C3CD9" w:rsidRDefault="1B185446" w:rsidP="115C3CD9">
          <w:pPr>
            <w:pStyle w:val="a9"/>
            <w:jc w:val="center"/>
          </w:pPr>
          <w:r>
            <w:t>4</w:t>
          </w:r>
        </w:p>
      </w:tc>
      <w:tc>
        <w:tcPr>
          <w:tcW w:w="3115" w:type="dxa"/>
        </w:tcPr>
        <w:p w14:paraId="46648CAA" w14:textId="6E5D32BB" w:rsidR="115C3CD9" w:rsidRDefault="115C3CD9" w:rsidP="115C3CD9">
          <w:pPr>
            <w:pStyle w:val="a9"/>
            <w:ind w:right="-115"/>
            <w:jc w:val="right"/>
          </w:pPr>
        </w:p>
      </w:tc>
    </w:tr>
  </w:tbl>
  <w:p w14:paraId="42F6C0CC" w14:textId="6598E6DB" w:rsidR="115C3CD9" w:rsidRDefault="115C3CD9" w:rsidP="115C3CD9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7EEC6B" w14:textId="77777777" w:rsidR="00F36F1A" w:rsidRDefault="00F36F1A" w:rsidP="00DB443C">
      <w:pPr>
        <w:spacing w:after="0" w:line="240" w:lineRule="auto"/>
      </w:pPr>
      <w:r>
        <w:separator/>
      </w:r>
    </w:p>
  </w:footnote>
  <w:footnote w:type="continuationSeparator" w:id="0">
    <w:p w14:paraId="17A99EC9" w14:textId="77777777" w:rsidR="00F36F1A" w:rsidRDefault="00F36F1A" w:rsidP="00DB443C">
      <w:pPr>
        <w:spacing w:after="0" w:line="240" w:lineRule="auto"/>
      </w:pPr>
      <w:r>
        <w:continuationSeparator/>
      </w:r>
    </w:p>
  </w:footnote>
  <w:footnote w:type="continuationNotice" w:id="1">
    <w:p w14:paraId="07DD8D15" w14:textId="77777777" w:rsidR="00F36F1A" w:rsidRDefault="00F36F1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15C3CD9" w14:paraId="01319609" w14:textId="77777777" w:rsidTr="1B185446">
      <w:tc>
        <w:tcPr>
          <w:tcW w:w="3115" w:type="dxa"/>
        </w:tcPr>
        <w:p w14:paraId="221CBD9B" w14:textId="23055B01" w:rsidR="115C3CD9" w:rsidRDefault="115C3CD9" w:rsidP="115C3CD9">
          <w:pPr>
            <w:pStyle w:val="a9"/>
            <w:ind w:left="-115"/>
          </w:pPr>
        </w:p>
      </w:tc>
      <w:tc>
        <w:tcPr>
          <w:tcW w:w="3115" w:type="dxa"/>
        </w:tcPr>
        <w:p w14:paraId="5371EE93" w14:textId="34FC1032" w:rsidR="115C3CD9" w:rsidRDefault="1B185446" w:rsidP="1B185446">
          <w:pPr>
            <w:pStyle w:val="a9"/>
            <w:jc w:val="center"/>
          </w:pPr>
          <w:r>
            <w:t>5</w:t>
          </w:r>
        </w:p>
      </w:tc>
      <w:tc>
        <w:tcPr>
          <w:tcW w:w="3115" w:type="dxa"/>
        </w:tcPr>
        <w:p w14:paraId="02A2A444" w14:textId="790AA3E2" w:rsidR="115C3CD9" w:rsidRDefault="115C3CD9" w:rsidP="115C3CD9">
          <w:pPr>
            <w:pStyle w:val="a9"/>
            <w:ind w:right="-115"/>
            <w:jc w:val="right"/>
          </w:pPr>
        </w:p>
      </w:tc>
    </w:tr>
  </w:tbl>
  <w:p w14:paraId="2CE50470" w14:textId="1D6018A8" w:rsidR="115C3CD9" w:rsidRDefault="115C3CD9" w:rsidP="115C3CD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115C3CD9" w14:paraId="492E7B30" w14:textId="77777777" w:rsidTr="1B185446">
      <w:tc>
        <w:tcPr>
          <w:tcW w:w="3115" w:type="dxa"/>
        </w:tcPr>
        <w:p w14:paraId="30AA9F6B" w14:textId="0AC2C3E7" w:rsidR="115C3CD9" w:rsidRDefault="115C3CD9" w:rsidP="115C3CD9">
          <w:pPr>
            <w:pStyle w:val="a9"/>
            <w:ind w:left="-115"/>
          </w:pPr>
        </w:p>
      </w:tc>
      <w:tc>
        <w:tcPr>
          <w:tcW w:w="3115" w:type="dxa"/>
        </w:tcPr>
        <w:p w14:paraId="00816821" w14:textId="3E212E35" w:rsidR="115C3CD9" w:rsidRDefault="1B185446" w:rsidP="115C3CD9">
          <w:pPr>
            <w:pStyle w:val="a9"/>
            <w:jc w:val="center"/>
          </w:pPr>
          <w:r>
            <w:t>4</w:t>
          </w:r>
        </w:p>
        <w:p w14:paraId="1BA80602" w14:textId="241AC331" w:rsidR="115C3CD9" w:rsidRDefault="115C3CD9" w:rsidP="115C3CD9">
          <w:pPr>
            <w:pStyle w:val="a9"/>
            <w:jc w:val="center"/>
          </w:pPr>
        </w:p>
      </w:tc>
      <w:tc>
        <w:tcPr>
          <w:tcW w:w="3115" w:type="dxa"/>
        </w:tcPr>
        <w:p w14:paraId="3CBC3E72" w14:textId="46041CC4" w:rsidR="115C3CD9" w:rsidRDefault="115C3CD9" w:rsidP="115C3CD9">
          <w:pPr>
            <w:pStyle w:val="a9"/>
            <w:ind w:right="-115"/>
            <w:jc w:val="right"/>
          </w:pPr>
        </w:p>
      </w:tc>
    </w:tr>
  </w:tbl>
  <w:p w14:paraId="57A9EA6A" w14:textId="5AC3D053" w:rsidR="115C3CD9" w:rsidRDefault="115C3CD9" w:rsidP="115C3CD9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E932"/>
    <w:multiLevelType w:val="hybridMultilevel"/>
    <w:tmpl w:val="FFFFFFFF"/>
    <w:lvl w:ilvl="0" w:tplc="43765C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166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DA1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228B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A39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5BE758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0694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4E6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81844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291D08"/>
    <w:multiLevelType w:val="hybridMultilevel"/>
    <w:tmpl w:val="FE8E434E"/>
    <w:lvl w:ilvl="0" w:tplc="BA500576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5D75DCE"/>
    <w:multiLevelType w:val="hybridMultilevel"/>
    <w:tmpl w:val="C49E69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C055130"/>
    <w:multiLevelType w:val="hybridMultilevel"/>
    <w:tmpl w:val="C73CF4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DEAFCE9"/>
    <w:multiLevelType w:val="hybridMultilevel"/>
    <w:tmpl w:val="FFFFFFFF"/>
    <w:lvl w:ilvl="0" w:tplc="492EF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4CBC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D2CE1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28B4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10A5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C48EE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486F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908A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406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F2243EB"/>
    <w:multiLevelType w:val="hybridMultilevel"/>
    <w:tmpl w:val="183AB1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41471C9"/>
    <w:multiLevelType w:val="hybridMultilevel"/>
    <w:tmpl w:val="F8A8D5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A4E5ECE"/>
    <w:multiLevelType w:val="hybridMultilevel"/>
    <w:tmpl w:val="B238A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FA12FC"/>
    <w:multiLevelType w:val="hybridMultilevel"/>
    <w:tmpl w:val="129C6C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6E6D4233"/>
    <w:multiLevelType w:val="hybridMultilevel"/>
    <w:tmpl w:val="FFFFFFFF"/>
    <w:lvl w:ilvl="0" w:tplc="D826C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ACD9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5A5C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7EDB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6C4E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26B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0F8B3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26A1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0BC4D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6"/>
  </w:num>
  <w:num w:numId="8">
    <w:abstractNumId w:val="8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030"/>
    <w:rsid w:val="000033E7"/>
    <w:rsid w:val="000141D2"/>
    <w:rsid w:val="00021E08"/>
    <w:rsid w:val="0003014A"/>
    <w:rsid w:val="00031FC2"/>
    <w:rsid w:val="00063863"/>
    <w:rsid w:val="0007294F"/>
    <w:rsid w:val="000950C6"/>
    <w:rsid w:val="000B32E7"/>
    <w:rsid w:val="000B69B4"/>
    <w:rsid w:val="000E22E5"/>
    <w:rsid w:val="000E4545"/>
    <w:rsid w:val="000E5953"/>
    <w:rsid w:val="000E5FF1"/>
    <w:rsid w:val="000F2AD1"/>
    <w:rsid w:val="000F3635"/>
    <w:rsid w:val="001051A8"/>
    <w:rsid w:val="00107934"/>
    <w:rsid w:val="00116CA2"/>
    <w:rsid w:val="0014100E"/>
    <w:rsid w:val="001412CE"/>
    <w:rsid w:val="001438FC"/>
    <w:rsid w:val="001451F9"/>
    <w:rsid w:val="00153856"/>
    <w:rsid w:val="00167883"/>
    <w:rsid w:val="001A1DA8"/>
    <w:rsid w:val="001B4A26"/>
    <w:rsid w:val="001B538C"/>
    <w:rsid w:val="001D09A1"/>
    <w:rsid w:val="001E16AD"/>
    <w:rsid w:val="001E6ED3"/>
    <w:rsid w:val="00200646"/>
    <w:rsid w:val="00200A85"/>
    <w:rsid w:val="0020297F"/>
    <w:rsid w:val="0020586C"/>
    <w:rsid w:val="00232030"/>
    <w:rsid w:val="00235AE7"/>
    <w:rsid w:val="00252839"/>
    <w:rsid w:val="00253C3F"/>
    <w:rsid w:val="0025707B"/>
    <w:rsid w:val="00260FE7"/>
    <w:rsid w:val="00261590"/>
    <w:rsid w:val="00265DFF"/>
    <w:rsid w:val="00281A68"/>
    <w:rsid w:val="002A27DE"/>
    <w:rsid w:val="002A426E"/>
    <w:rsid w:val="002A57ED"/>
    <w:rsid w:val="002B208D"/>
    <w:rsid w:val="002D699A"/>
    <w:rsid w:val="002F227D"/>
    <w:rsid w:val="00307E7E"/>
    <w:rsid w:val="00315B83"/>
    <w:rsid w:val="0032512F"/>
    <w:rsid w:val="00331726"/>
    <w:rsid w:val="00333C02"/>
    <w:rsid w:val="00336273"/>
    <w:rsid w:val="0034618C"/>
    <w:rsid w:val="003550F4"/>
    <w:rsid w:val="00370A6D"/>
    <w:rsid w:val="00372077"/>
    <w:rsid w:val="00374223"/>
    <w:rsid w:val="00385753"/>
    <w:rsid w:val="00385C6A"/>
    <w:rsid w:val="00394D19"/>
    <w:rsid w:val="003A0B5A"/>
    <w:rsid w:val="003A1019"/>
    <w:rsid w:val="003E7DDA"/>
    <w:rsid w:val="003F22C9"/>
    <w:rsid w:val="003F627D"/>
    <w:rsid w:val="003F7513"/>
    <w:rsid w:val="004246EA"/>
    <w:rsid w:val="0043216F"/>
    <w:rsid w:val="00446395"/>
    <w:rsid w:val="00453CAF"/>
    <w:rsid w:val="00460EE9"/>
    <w:rsid w:val="00463D7C"/>
    <w:rsid w:val="004807A3"/>
    <w:rsid w:val="00483331"/>
    <w:rsid w:val="00484F1D"/>
    <w:rsid w:val="004A2D75"/>
    <w:rsid w:val="004B12BA"/>
    <w:rsid w:val="004B2E27"/>
    <w:rsid w:val="004E1720"/>
    <w:rsid w:val="004F573A"/>
    <w:rsid w:val="00502D5C"/>
    <w:rsid w:val="00504575"/>
    <w:rsid w:val="00512D58"/>
    <w:rsid w:val="00513C98"/>
    <w:rsid w:val="005160CA"/>
    <w:rsid w:val="00540A16"/>
    <w:rsid w:val="0055688D"/>
    <w:rsid w:val="00576AE4"/>
    <w:rsid w:val="00587F91"/>
    <w:rsid w:val="00591923"/>
    <w:rsid w:val="00593A05"/>
    <w:rsid w:val="005D168A"/>
    <w:rsid w:val="005D72A4"/>
    <w:rsid w:val="005F5BF5"/>
    <w:rsid w:val="00604F5D"/>
    <w:rsid w:val="00610037"/>
    <w:rsid w:val="00617A25"/>
    <w:rsid w:val="00617AB7"/>
    <w:rsid w:val="00636B33"/>
    <w:rsid w:val="00655B30"/>
    <w:rsid w:val="00661391"/>
    <w:rsid w:val="0066487A"/>
    <w:rsid w:val="00674A2F"/>
    <w:rsid w:val="0067619A"/>
    <w:rsid w:val="00677D69"/>
    <w:rsid w:val="00693BDE"/>
    <w:rsid w:val="00696237"/>
    <w:rsid w:val="006972F9"/>
    <w:rsid w:val="006A61F7"/>
    <w:rsid w:val="006D32EF"/>
    <w:rsid w:val="006D7935"/>
    <w:rsid w:val="006F0326"/>
    <w:rsid w:val="00704493"/>
    <w:rsid w:val="007044F7"/>
    <w:rsid w:val="0070716A"/>
    <w:rsid w:val="00711487"/>
    <w:rsid w:val="00717D4E"/>
    <w:rsid w:val="00721957"/>
    <w:rsid w:val="00733E5E"/>
    <w:rsid w:val="007535C3"/>
    <w:rsid w:val="00753672"/>
    <w:rsid w:val="0077003D"/>
    <w:rsid w:val="00773D3F"/>
    <w:rsid w:val="007778D2"/>
    <w:rsid w:val="00780ABA"/>
    <w:rsid w:val="00782010"/>
    <w:rsid w:val="00790B7B"/>
    <w:rsid w:val="007A3D14"/>
    <w:rsid w:val="007A7FD1"/>
    <w:rsid w:val="007B4C3D"/>
    <w:rsid w:val="007C3905"/>
    <w:rsid w:val="007D3BE7"/>
    <w:rsid w:val="007E1FF1"/>
    <w:rsid w:val="007F1916"/>
    <w:rsid w:val="007F7D46"/>
    <w:rsid w:val="00802602"/>
    <w:rsid w:val="00805553"/>
    <w:rsid w:val="008055A5"/>
    <w:rsid w:val="0081015F"/>
    <w:rsid w:val="00812A97"/>
    <w:rsid w:val="00820737"/>
    <w:rsid w:val="00821EA7"/>
    <w:rsid w:val="0087631E"/>
    <w:rsid w:val="00887E4A"/>
    <w:rsid w:val="00897520"/>
    <w:rsid w:val="008B20BD"/>
    <w:rsid w:val="008C087B"/>
    <w:rsid w:val="008C5B10"/>
    <w:rsid w:val="008C7A30"/>
    <w:rsid w:val="008D3A51"/>
    <w:rsid w:val="008E1828"/>
    <w:rsid w:val="008E2B02"/>
    <w:rsid w:val="008F43F6"/>
    <w:rsid w:val="00910ADD"/>
    <w:rsid w:val="0092233E"/>
    <w:rsid w:val="00923A5B"/>
    <w:rsid w:val="0095191A"/>
    <w:rsid w:val="00981B2F"/>
    <w:rsid w:val="0098631E"/>
    <w:rsid w:val="00993147"/>
    <w:rsid w:val="00996558"/>
    <w:rsid w:val="009C0972"/>
    <w:rsid w:val="009C4CB8"/>
    <w:rsid w:val="009D202A"/>
    <w:rsid w:val="009D3188"/>
    <w:rsid w:val="009E51D1"/>
    <w:rsid w:val="009F2CAC"/>
    <w:rsid w:val="009F6CE2"/>
    <w:rsid w:val="00A10C3B"/>
    <w:rsid w:val="00A224FE"/>
    <w:rsid w:val="00A33622"/>
    <w:rsid w:val="00A43885"/>
    <w:rsid w:val="00A71160"/>
    <w:rsid w:val="00A71532"/>
    <w:rsid w:val="00A859C7"/>
    <w:rsid w:val="00AA0C30"/>
    <w:rsid w:val="00AA6D76"/>
    <w:rsid w:val="00AB4533"/>
    <w:rsid w:val="00AC2854"/>
    <w:rsid w:val="00AD6461"/>
    <w:rsid w:val="00AD7424"/>
    <w:rsid w:val="00AF07E7"/>
    <w:rsid w:val="00AF711B"/>
    <w:rsid w:val="00B03836"/>
    <w:rsid w:val="00B04E9F"/>
    <w:rsid w:val="00B139B1"/>
    <w:rsid w:val="00B17E36"/>
    <w:rsid w:val="00B25F00"/>
    <w:rsid w:val="00B27574"/>
    <w:rsid w:val="00B32AB8"/>
    <w:rsid w:val="00B40756"/>
    <w:rsid w:val="00B42417"/>
    <w:rsid w:val="00B47010"/>
    <w:rsid w:val="00B50228"/>
    <w:rsid w:val="00B568B0"/>
    <w:rsid w:val="00B85F0E"/>
    <w:rsid w:val="00B8617F"/>
    <w:rsid w:val="00BA6FE0"/>
    <w:rsid w:val="00BD26D4"/>
    <w:rsid w:val="00BE01F3"/>
    <w:rsid w:val="00BF732D"/>
    <w:rsid w:val="00C32BF5"/>
    <w:rsid w:val="00C43A94"/>
    <w:rsid w:val="00C441E3"/>
    <w:rsid w:val="00C60F7D"/>
    <w:rsid w:val="00C61143"/>
    <w:rsid w:val="00C639E9"/>
    <w:rsid w:val="00C8255C"/>
    <w:rsid w:val="00C82767"/>
    <w:rsid w:val="00C96279"/>
    <w:rsid w:val="00CB0A31"/>
    <w:rsid w:val="00CB6895"/>
    <w:rsid w:val="00CB749F"/>
    <w:rsid w:val="00CC6DB9"/>
    <w:rsid w:val="00CF0BFE"/>
    <w:rsid w:val="00CF4BCC"/>
    <w:rsid w:val="00CF7CD0"/>
    <w:rsid w:val="00D02B45"/>
    <w:rsid w:val="00D13CDA"/>
    <w:rsid w:val="00D20B01"/>
    <w:rsid w:val="00D232C3"/>
    <w:rsid w:val="00D233FB"/>
    <w:rsid w:val="00D36955"/>
    <w:rsid w:val="00D4506B"/>
    <w:rsid w:val="00D466A2"/>
    <w:rsid w:val="00D611F4"/>
    <w:rsid w:val="00D61765"/>
    <w:rsid w:val="00D7036A"/>
    <w:rsid w:val="00D96984"/>
    <w:rsid w:val="00D978CE"/>
    <w:rsid w:val="00DA4027"/>
    <w:rsid w:val="00DA6EB7"/>
    <w:rsid w:val="00DB443C"/>
    <w:rsid w:val="00DC5576"/>
    <w:rsid w:val="00DC721C"/>
    <w:rsid w:val="00DE4AA0"/>
    <w:rsid w:val="00DE5E9D"/>
    <w:rsid w:val="00DF68B0"/>
    <w:rsid w:val="00E06283"/>
    <w:rsid w:val="00E274D2"/>
    <w:rsid w:val="00E465FD"/>
    <w:rsid w:val="00E51F66"/>
    <w:rsid w:val="00E659A6"/>
    <w:rsid w:val="00E66C96"/>
    <w:rsid w:val="00E7150E"/>
    <w:rsid w:val="00E722CC"/>
    <w:rsid w:val="00E735B5"/>
    <w:rsid w:val="00E73619"/>
    <w:rsid w:val="00EA5C71"/>
    <w:rsid w:val="00EB203C"/>
    <w:rsid w:val="00EB3BCF"/>
    <w:rsid w:val="00EB61EF"/>
    <w:rsid w:val="00EC3E6E"/>
    <w:rsid w:val="00EC6631"/>
    <w:rsid w:val="00ED3FDA"/>
    <w:rsid w:val="00ED5726"/>
    <w:rsid w:val="00ED632E"/>
    <w:rsid w:val="00EE315F"/>
    <w:rsid w:val="00EE40C7"/>
    <w:rsid w:val="00EF1F02"/>
    <w:rsid w:val="00EF278E"/>
    <w:rsid w:val="00F06158"/>
    <w:rsid w:val="00F34340"/>
    <w:rsid w:val="00F36F1A"/>
    <w:rsid w:val="00F42BEF"/>
    <w:rsid w:val="00F432AC"/>
    <w:rsid w:val="00F62569"/>
    <w:rsid w:val="00F8237A"/>
    <w:rsid w:val="00F87EBF"/>
    <w:rsid w:val="00F96EA8"/>
    <w:rsid w:val="00FC2125"/>
    <w:rsid w:val="00FC67F1"/>
    <w:rsid w:val="00FE527D"/>
    <w:rsid w:val="00FE7EB6"/>
    <w:rsid w:val="00FF49E1"/>
    <w:rsid w:val="06396C0A"/>
    <w:rsid w:val="0CF6A196"/>
    <w:rsid w:val="115C3CD9"/>
    <w:rsid w:val="16FE3417"/>
    <w:rsid w:val="19E4434D"/>
    <w:rsid w:val="1B185446"/>
    <w:rsid w:val="282586E5"/>
    <w:rsid w:val="2C467AD7"/>
    <w:rsid w:val="33E39A92"/>
    <w:rsid w:val="3E1DC112"/>
    <w:rsid w:val="69956C9C"/>
    <w:rsid w:val="6C614795"/>
    <w:rsid w:val="6FB09627"/>
    <w:rsid w:val="7010D357"/>
    <w:rsid w:val="7AF89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1EA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9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7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7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OC Heading"/>
    <w:basedOn w:val="1"/>
    <w:next w:val="a"/>
    <w:uiPriority w:val="39"/>
    <w:semiHidden/>
    <w:unhideWhenUsed/>
    <w:qFormat/>
    <w:rsid w:val="00394D1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94D1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94D19"/>
    <w:pPr>
      <w:spacing w:after="100"/>
      <w:ind w:left="220"/>
    </w:pPr>
  </w:style>
  <w:style w:type="character" w:styleId="a4">
    <w:name w:val="Hyperlink"/>
    <w:basedOn w:val="a0"/>
    <w:uiPriority w:val="99"/>
    <w:unhideWhenUsed/>
    <w:rsid w:val="00394D1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D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E5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412C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B4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443C"/>
  </w:style>
  <w:style w:type="paragraph" w:styleId="ab">
    <w:name w:val="footer"/>
    <w:basedOn w:val="a"/>
    <w:link w:val="ac"/>
    <w:uiPriority w:val="99"/>
    <w:unhideWhenUsed/>
    <w:rsid w:val="00DB4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443C"/>
  </w:style>
  <w:style w:type="character" w:styleId="ad">
    <w:name w:val="FollowedHyperlink"/>
    <w:basedOn w:val="a0"/>
    <w:uiPriority w:val="99"/>
    <w:semiHidden/>
    <w:unhideWhenUsed/>
    <w:rsid w:val="00EF1F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39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7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9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B7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OC Heading"/>
    <w:basedOn w:val="1"/>
    <w:next w:val="a"/>
    <w:uiPriority w:val="39"/>
    <w:semiHidden/>
    <w:unhideWhenUsed/>
    <w:qFormat/>
    <w:rsid w:val="00394D19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394D19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394D19"/>
    <w:pPr>
      <w:spacing w:after="100"/>
      <w:ind w:left="220"/>
    </w:pPr>
  </w:style>
  <w:style w:type="character" w:styleId="a4">
    <w:name w:val="Hyperlink"/>
    <w:basedOn w:val="a0"/>
    <w:uiPriority w:val="99"/>
    <w:unhideWhenUsed/>
    <w:rsid w:val="00394D19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94D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D1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E59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1412C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B4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443C"/>
  </w:style>
  <w:style w:type="paragraph" w:styleId="ab">
    <w:name w:val="footer"/>
    <w:basedOn w:val="a"/>
    <w:link w:val="ac"/>
    <w:uiPriority w:val="99"/>
    <w:unhideWhenUsed/>
    <w:rsid w:val="00DB44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443C"/>
  </w:style>
  <w:style w:type="character" w:styleId="ad">
    <w:name w:val="FollowedHyperlink"/>
    <w:basedOn w:val="a0"/>
    <w:uiPriority w:val="99"/>
    <w:semiHidden/>
    <w:unhideWhenUsed/>
    <w:rsid w:val="00EF1F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1675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366221985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550263540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578057842">
          <w:marLeft w:val="0"/>
          <w:marRight w:val="0"/>
          <w:marTop w:val="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636225217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858737818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022323136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561475737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722509896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752241756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1877890067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2099905816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  <w:div w:id="2145347103">
          <w:marLeft w:val="0"/>
          <w:marRight w:val="0"/>
          <w:marTop w:val="120"/>
          <w:marBottom w:val="0"/>
          <w:divBdr>
            <w:top w:val="single" w:sz="6" w:space="14" w:color="D8D8D8"/>
            <w:left w:val="single" w:sz="6" w:space="9" w:color="D8D8D8"/>
            <w:bottom w:val="single" w:sz="6" w:space="14" w:color="D8D8D8"/>
            <w:right w:val="single" w:sz="6" w:space="14" w:color="D8D8D8"/>
          </w:divBdr>
        </w:div>
      </w:divsChild>
    </w:div>
    <w:div w:id="7451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s://base.garant.ru/6149681/53f89421bbdaf741eb2d1ecc4ddb4c3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youtu.be/VbCHOunJM2c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youtu.be/Eh9MnCTDqeA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glossaryDocument" Target="glossary/document.xml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0D7B"/>
    <w:rsid w:val="005E0D7B"/>
    <w:rsid w:val="006B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B3A4F6-5F8B-4A8A-93FA-63257FFFE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45</Pages>
  <Words>9637</Words>
  <Characters>54933</Characters>
  <Application>Microsoft Office Word</Application>
  <DocSecurity>0</DocSecurity>
  <Lines>457</Lines>
  <Paragraphs>128</Paragraphs>
  <ScaleCrop>false</ScaleCrop>
  <Company/>
  <LinksUpToDate>false</LinksUpToDate>
  <CharactersWithSpaces>64442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cp:lastModifiedBy>User4-214</cp:lastModifiedBy>
  <cp:revision>208</cp:revision>
  <dcterms:created xsi:type="dcterms:W3CDTF">2021-05-13T15:02:00Z</dcterms:created>
  <dcterms:modified xsi:type="dcterms:W3CDTF">2022-09-20T02:53:00Z</dcterms:modified>
</cp:coreProperties>
</file>