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4F5" w:rsidRDefault="00541D93" w:rsidP="00541D93">
      <w:pPr>
        <w:spacing w:before="240" w:after="240"/>
      </w:pPr>
      <w:bookmarkStart w:id="0" w:name="_GoBack"/>
      <w:bookmarkEnd w:id="0"/>
      <w:r>
        <w:rPr>
          <w:noProof/>
        </w:rPr>
        <w:drawing>
          <wp:inline distT="0" distB="0" distL="0" distR="0" wp14:anchorId="491DD90F" wp14:editId="191CF2DD">
            <wp:extent cx="5940425" cy="8554085"/>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7WNUm52EBAY.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554085"/>
                    </a:xfrm>
                    <a:prstGeom prst="rect">
                      <a:avLst/>
                    </a:prstGeom>
                  </pic:spPr>
                </pic:pic>
              </a:graphicData>
            </a:graphic>
          </wp:inline>
        </w:drawing>
      </w:r>
      <w:r w:rsidR="007C407A">
        <w:rPr>
          <w:rFonts w:ascii="Times New Roman" w:eastAsia="Times New Roman" w:hAnsi="Times New Roman" w:cs="Times New Roman"/>
          <w:sz w:val="28"/>
          <w:szCs w:val="28"/>
        </w:rPr>
        <w:br/>
      </w:r>
      <w:r w:rsidR="007C407A">
        <w:rPr>
          <w:rFonts w:ascii="Times New Roman" w:eastAsia="Times New Roman" w:hAnsi="Times New Roman" w:cs="Times New Roman"/>
          <w:sz w:val="28"/>
          <w:szCs w:val="28"/>
        </w:rPr>
        <w:br/>
      </w:r>
    </w:p>
    <w:p w:rsidR="003776F8" w:rsidRPr="003776F8" w:rsidRDefault="003776F8" w:rsidP="005C6191">
      <w:pPr>
        <w:pStyle w:val="12"/>
      </w:pPr>
      <w:r w:rsidRPr="003776F8">
        <w:lastRenderedPageBreak/>
        <w:t xml:space="preserve">Содержание </w:t>
      </w:r>
    </w:p>
    <w:p w:rsidR="005C6191" w:rsidRPr="005C6191" w:rsidRDefault="005D4F8C" w:rsidP="005C6191">
      <w:pPr>
        <w:pStyle w:val="12"/>
        <w:rPr>
          <w:noProof/>
        </w:rPr>
      </w:pPr>
      <w:r w:rsidRPr="005C6191">
        <w:fldChar w:fldCharType="begin"/>
      </w:r>
      <w:r w:rsidRPr="005C6191">
        <w:instrText xml:space="preserve"> TOC \o "1-3" \h \z \u </w:instrText>
      </w:r>
      <w:r w:rsidRPr="005C6191">
        <w:fldChar w:fldCharType="separate"/>
      </w:r>
      <w:hyperlink w:anchor="_Toc106654214" w:history="1">
        <w:r w:rsidR="005C6191" w:rsidRPr="005C6191">
          <w:rPr>
            <w:rStyle w:val="aa"/>
            <w:noProof/>
          </w:rPr>
          <w:t>Введение</w:t>
        </w:r>
        <w:r w:rsidR="005C6191" w:rsidRPr="005C6191">
          <w:rPr>
            <w:noProof/>
            <w:webHidden/>
          </w:rPr>
          <w:tab/>
        </w:r>
        <w:r w:rsidR="005C6191" w:rsidRPr="005C6191">
          <w:rPr>
            <w:noProof/>
            <w:webHidden/>
          </w:rPr>
          <w:fldChar w:fldCharType="begin"/>
        </w:r>
        <w:r w:rsidR="005C6191" w:rsidRPr="005C6191">
          <w:rPr>
            <w:noProof/>
            <w:webHidden/>
          </w:rPr>
          <w:instrText xml:space="preserve"> PAGEREF _Toc106654214 \h </w:instrText>
        </w:r>
        <w:r w:rsidR="005C6191" w:rsidRPr="005C6191">
          <w:rPr>
            <w:noProof/>
            <w:webHidden/>
          </w:rPr>
        </w:r>
        <w:r w:rsidR="005C6191" w:rsidRPr="005C6191">
          <w:rPr>
            <w:noProof/>
            <w:webHidden/>
          </w:rPr>
          <w:fldChar w:fldCharType="separate"/>
        </w:r>
        <w:r w:rsidR="002554B4">
          <w:rPr>
            <w:noProof/>
            <w:webHidden/>
          </w:rPr>
          <w:t>3</w:t>
        </w:r>
        <w:r w:rsidR="005C6191" w:rsidRPr="005C6191">
          <w:rPr>
            <w:noProof/>
            <w:webHidden/>
          </w:rPr>
          <w:fldChar w:fldCharType="end"/>
        </w:r>
      </w:hyperlink>
    </w:p>
    <w:p w:rsidR="005C6191" w:rsidRPr="005C6191" w:rsidRDefault="00DD5E91" w:rsidP="005C6191">
      <w:pPr>
        <w:pStyle w:val="12"/>
        <w:rPr>
          <w:noProof/>
        </w:rPr>
      </w:pPr>
      <w:hyperlink w:anchor="_Toc106654215" w:history="1">
        <w:r w:rsidR="005C6191" w:rsidRPr="005C6191">
          <w:rPr>
            <w:rStyle w:val="aa"/>
            <w:noProof/>
          </w:rPr>
          <w:t>Глава I. Место темы «Культура Русского Зарубежья 1920-1930-х гг.»  в</w:t>
        </w:r>
        <w:r w:rsidR="005C6191" w:rsidRPr="005C6191">
          <w:rPr>
            <w:rStyle w:val="aa"/>
            <w:noProof/>
            <w:spacing w:val="-1"/>
          </w:rPr>
          <w:t xml:space="preserve"> </w:t>
        </w:r>
        <w:r w:rsidR="005C6191" w:rsidRPr="005C6191">
          <w:rPr>
            <w:rStyle w:val="aa"/>
            <w:noProof/>
          </w:rPr>
          <w:t>школьном</w:t>
        </w:r>
        <w:r w:rsidR="005C6191" w:rsidRPr="005C6191">
          <w:rPr>
            <w:rStyle w:val="aa"/>
            <w:noProof/>
            <w:spacing w:val="4"/>
          </w:rPr>
          <w:t xml:space="preserve"> </w:t>
        </w:r>
        <w:r w:rsidR="005C6191" w:rsidRPr="005C6191">
          <w:rPr>
            <w:rStyle w:val="aa"/>
            <w:noProof/>
          </w:rPr>
          <w:t>курсе</w:t>
        </w:r>
        <w:r w:rsidR="005C6191" w:rsidRPr="005C6191">
          <w:rPr>
            <w:rStyle w:val="aa"/>
            <w:noProof/>
            <w:spacing w:val="1"/>
          </w:rPr>
          <w:t xml:space="preserve"> </w:t>
        </w:r>
        <w:r w:rsidR="005C6191" w:rsidRPr="005C6191">
          <w:rPr>
            <w:rStyle w:val="aa"/>
            <w:noProof/>
          </w:rPr>
          <w:t>истории.</w:t>
        </w:r>
        <w:r w:rsidR="005C6191" w:rsidRPr="005C6191">
          <w:rPr>
            <w:noProof/>
            <w:webHidden/>
          </w:rPr>
          <w:tab/>
        </w:r>
        <w:r w:rsidR="005C6191" w:rsidRPr="005C6191">
          <w:rPr>
            <w:noProof/>
            <w:webHidden/>
          </w:rPr>
          <w:fldChar w:fldCharType="begin"/>
        </w:r>
        <w:r w:rsidR="005C6191" w:rsidRPr="005C6191">
          <w:rPr>
            <w:noProof/>
            <w:webHidden/>
          </w:rPr>
          <w:instrText xml:space="preserve"> PAGEREF _Toc106654215 \h </w:instrText>
        </w:r>
        <w:r w:rsidR="005C6191" w:rsidRPr="005C6191">
          <w:rPr>
            <w:noProof/>
            <w:webHidden/>
          </w:rPr>
        </w:r>
        <w:r w:rsidR="005C6191" w:rsidRPr="005C6191">
          <w:rPr>
            <w:noProof/>
            <w:webHidden/>
          </w:rPr>
          <w:fldChar w:fldCharType="separate"/>
        </w:r>
        <w:r w:rsidR="002554B4">
          <w:rPr>
            <w:noProof/>
            <w:webHidden/>
          </w:rPr>
          <w:t>10</w:t>
        </w:r>
        <w:r w:rsidR="005C6191" w:rsidRPr="005C6191">
          <w:rPr>
            <w:noProof/>
            <w:webHidden/>
          </w:rPr>
          <w:fldChar w:fldCharType="end"/>
        </w:r>
      </w:hyperlink>
    </w:p>
    <w:p w:rsidR="005C6191" w:rsidRPr="005C6191" w:rsidRDefault="00DD5E91" w:rsidP="005C6191">
      <w:pPr>
        <w:pStyle w:val="21"/>
        <w:tabs>
          <w:tab w:val="left" w:pos="880"/>
          <w:tab w:val="right" w:leader="dot" w:pos="9345"/>
        </w:tabs>
        <w:spacing w:after="0" w:line="360" w:lineRule="auto"/>
        <w:ind w:left="0"/>
        <w:jc w:val="both"/>
        <w:rPr>
          <w:rFonts w:ascii="Times New Roman" w:hAnsi="Times New Roman" w:cs="Times New Roman"/>
          <w:noProof/>
          <w:sz w:val="28"/>
          <w:szCs w:val="28"/>
        </w:rPr>
      </w:pPr>
      <w:hyperlink w:anchor="_Toc106654216" w:history="1">
        <w:r w:rsidR="005C6191" w:rsidRPr="005C6191">
          <w:rPr>
            <w:rStyle w:val="aa"/>
            <w:rFonts w:ascii="Times New Roman" w:hAnsi="Times New Roman" w:cs="Times New Roman"/>
            <w:noProof/>
            <w:sz w:val="28"/>
            <w:szCs w:val="28"/>
          </w:rPr>
          <w:t>1.1.</w:t>
        </w:r>
        <w:r w:rsidR="005C6191" w:rsidRPr="005C6191">
          <w:rPr>
            <w:rFonts w:ascii="Times New Roman" w:hAnsi="Times New Roman" w:cs="Times New Roman"/>
            <w:noProof/>
            <w:sz w:val="28"/>
            <w:szCs w:val="28"/>
          </w:rPr>
          <w:tab/>
        </w:r>
        <w:r w:rsidR="005C6191" w:rsidRPr="005C6191">
          <w:rPr>
            <w:rStyle w:val="aa"/>
            <w:rFonts w:ascii="Times New Roman" w:hAnsi="Times New Roman" w:cs="Times New Roman"/>
            <w:noProof/>
            <w:sz w:val="28"/>
            <w:szCs w:val="28"/>
          </w:rPr>
          <w:t>Место</w:t>
        </w:r>
        <w:r w:rsidR="005C6191" w:rsidRPr="005C6191">
          <w:rPr>
            <w:rStyle w:val="aa"/>
            <w:rFonts w:ascii="Times New Roman" w:hAnsi="Times New Roman" w:cs="Times New Roman"/>
            <w:noProof/>
            <w:spacing w:val="-9"/>
            <w:sz w:val="28"/>
            <w:szCs w:val="28"/>
          </w:rPr>
          <w:t xml:space="preserve"> </w:t>
        </w:r>
        <w:r w:rsidR="005C6191" w:rsidRPr="005C6191">
          <w:rPr>
            <w:rStyle w:val="aa"/>
            <w:rFonts w:ascii="Times New Roman" w:hAnsi="Times New Roman" w:cs="Times New Roman"/>
            <w:noProof/>
            <w:sz w:val="28"/>
            <w:szCs w:val="28"/>
          </w:rPr>
          <w:t>темы</w:t>
        </w:r>
        <w:r w:rsidR="005C6191" w:rsidRPr="005C6191">
          <w:rPr>
            <w:rStyle w:val="aa"/>
            <w:rFonts w:ascii="Times New Roman" w:hAnsi="Times New Roman" w:cs="Times New Roman"/>
            <w:noProof/>
            <w:spacing w:val="-5"/>
            <w:sz w:val="28"/>
            <w:szCs w:val="28"/>
          </w:rPr>
          <w:t xml:space="preserve"> </w:t>
        </w:r>
        <w:r w:rsidR="005C6191" w:rsidRPr="005C6191">
          <w:rPr>
            <w:rStyle w:val="aa"/>
            <w:rFonts w:ascii="Times New Roman" w:hAnsi="Times New Roman" w:cs="Times New Roman"/>
            <w:noProof/>
            <w:sz w:val="28"/>
            <w:szCs w:val="28"/>
          </w:rPr>
          <w:t>в</w:t>
        </w:r>
        <w:r w:rsidR="005C6191" w:rsidRPr="005C6191">
          <w:rPr>
            <w:rStyle w:val="aa"/>
            <w:rFonts w:ascii="Times New Roman" w:hAnsi="Times New Roman" w:cs="Times New Roman"/>
            <w:noProof/>
            <w:spacing w:val="-5"/>
            <w:sz w:val="28"/>
            <w:szCs w:val="28"/>
          </w:rPr>
          <w:t xml:space="preserve"> </w:t>
        </w:r>
        <w:r w:rsidR="005C6191" w:rsidRPr="005C6191">
          <w:rPr>
            <w:rStyle w:val="aa"/>
            <w:rFonts w:ascii="Times New Roman" w:hAnsi="Times New Roman" w:cs="Times New Roman"/>
            <w:noProof/>
            <w:sz w:val="28"/>
            <w:szCs w:val="28"/>
          </w:rPr>
          <w:t>нормативных</w:t>
        </w:r>
        <w:r w:rsidR="005C6191" w:rsidRPr="005C6191">
          <w:rPr>
            <w:rStyle w:val="aa"/>
            <w:rFonts w:ascii="Times New Roman" w:hAnsi="Times New Roman" w:cs="Times New Roman"/>
            <w:noProof/>
            <w:spacing w:val="-8"/>
            <w:sz w:val="28"/>
            <w:szCs w:val="28"/>
          </w:rPr>
          <w:t xml:space="preserve"> </w:t>
        </w:r>
        <w:r w:rsidR="005C6191" w:rsidRPr="005C6191">
          <w:rPr>
            <w:rStyle w:val="aa"/>
            <w:rFonts w:ascii="Times New Roman" w:hAnsi="Times New Roman" w:cs="Times New Roman"/>
            <w:noProof/>
            <w:sz w:val="28"/>
            <w:szCs w:val="28"/>
          </w:rPr>
          <w:t>документах</w:t>
        </w:r>
        <w:r w:rsidR="005C6191" w:rsidRPr="005C6191">
          <w:rPr>
            <w:rStyle w:val="aa"/>
            <w:rFonts w:ascii="Times New Roman" w:hAnsi="Times New Roman" w:cs="Times New Roman"/>
            <w:noProof/>
            <w:spacing w:val="-4"/>
            <w:sz w:val="28"/>
            <w:szCs w:val="28"/>
          </w:rPr>
          <w:t xml:space="preserve"> </w:t>
        </w:r>
        <w:r w:rsidR="005C6191" w:rsidRPr="005C6191">
          <w:rPr>
            <w:rStyle w:val="aa"/>
            <w:rFonts w:ascii="Times New Roman" w:hAnsi="Times New Roman" w:cs="Times New Roman"/>
            <w:noProof/>
            <w:sz w:val="28"/>
            <w:szCs w:val="28"/>
          </w:rPr>
          <w:t>школьного</w:t>
        </w:r>
        <w:r w:rsidR="005C6191" w:rsidRPr="005C6191">
          <w:rPr>
            <w:rStyle w:val="aa"/>
            <w:rFonts w:ascii="Times New Roman" w:hAnsi="Times New Roman" w:cs="Times New Roman"/>
            <w:noProof/>
            <w:spacing w:val="-5"/>
            <w:sz w:val="28"/>
            <w:szCs w:val="28"/>
          </w:rPr>
          <w:t xml:space="preserve"> </w:t>
        </w:r>
        <w:r w:rsidR="005C6191" w:rsidRPr="005C6191">
          <w:rPr>
            <w:rStyle w:val="aa"/>
            <w:rFonts w:ascii="Times New Roman" w:hAnsi="Times New Roman" w:cs="Times New Roman"/>
            <w:noProof/>
            <w:sz w:val="28"/>
            <w:szCs w:val="28"/>
          </w:rPr>
          <w:t>образования.</w:t>
        </w:r>
        <w:r w:rsidR="005C6191" w:rsidRPr="005C6191">
          <w:rPr>
            <w:rFonts w:ascii="Times New Roman" w:hAnsi="Times New Roman" w:cs="Times New Roman"/>
            <w:noProof/>
            <w:webHidden/>
            <w:sz w:val="28"/>
            <w:szCs w:val="28"/>
          </w:rPr>
          <w:tab/>
        </w:r>
        <w:r w:rsidR="005C6191" w:rsidRPr="005C6191">
          <w:rPr>
            <w:rFonts w:ascii="Times New Roman" w:hAnsi="Times New Roman" w:cs="Times New Roman"/>
            <w:noProof/>
            <w:webHidden/>
            <w:sz w:val="28"/>
            <w:szCs w:val="28"/>
          </w:rPr>
          <w:fldChar w:fldCharType="begin"/>
        </w:r>
        <w:r w:rsidR="005C6191" w:rsidRPr="005C6191">
          <w:rPr>
            <w:rFonts w:ascii="Times New Roman" w:hAnsi="Times New Roman" w:cs="Times New Roman"/>
            <w:noProof/>
            <w:webHidden/>
            <w:sz w:val="28"/>
            <w:szCs w:val="28"/>
          </w:rPr>
          <w:instrText xml:space="preserve"> PAGEREF _Toc106654216 \h </w:instrText>
        </w:r>
        <w:r w:rsidR="005C6191" w:rsidRPr="005C6191">
          <w:rPr>
            <w:rFonts w:ascii="Times New Roman" w:hAnsi="Times New Roman" w:cs="Times New Roman"/>
            <w:noProof/>
            <w:webHidden/>
            <w:sz w:val="28"/>
            <w:szCs w:val="28"/>
          </w:rPr>
        </w:r>
        <w:r w:rsidR="005C6191" w:rsidRPr="005C6191">
          <w:rPr>
            <w:rFonts w:ascii="Times New Roman" w:hAnsi="Times New Roman" w:cs="Times New Roman"/>
            <w:noProof/>
            <w:webHidden/>
            <w:sz w:val="28"/>
            <w:szCs w:val="28"/>
          </w:rPr>
          <w:fldChar w:fldCharType="separate"/>
        </w:r>
        <w:r w:rsidR="002554B4">
          <w:rPr>
            <w:rFonts w:ascii="Times New Roman" w:hAnsi="Times New Roman" w:cs="Times New Roman"/>
            <w:noProof/>
            <w:webHidden/>
            <w:sz w:val="28"/>
            <w:szCs w:val="28"/>
          </w:rPr>
          <w:t>10</w:t>
        </w:r>
        <w:r w:rsidR="005C6191" w:rsidRPr="005C6191">
          <w:rPr>
            <w:rFonts w:ascii="Times New Roman" w:hAnsi="Times New Roman" w:cs="Times New Roman"/>
            <w:noProof/>
            <w:webHidden/>
            <w:sz w:val="28"/>
            <w:szCs w:val="28"/>
          </w:rPr>
          <w:fldChar w:fldCharType="end"/>
        </w:r>
      </w:hyperlink>
    </w:p>
    <w:p w:rsidR="005C6191" w:rsidRPr="005C6191" w:rsidRDefault="00DD5E91" w:rsidP="005C6191">
      <w:pPr>
        <w:pStyle w:val="21"/>
        <w:tabs>
          <w:tab w:val="left" w:pos="880"/>
          <w:tab w:val="right" w:leader="dot" w:pos="9345"/>
        </w:tabs>
        <w:spacing w:after="0" w:line="360" w:lineRule="auto"/>
        <w:ind w:left="0"/>
        <w:jc w:val="both"/>
        <w:rPr>
          <w:rFonts w:ascii="Times New Roman" w:hAnsi="Times New Roman" w:cs="Times New Roman"/>
          <w:noProof/>
          <w:sz w:val="28"/>
          <w:szCs w:val="28"/>
        </w:rPr>
      </w:pPr>
      <w:hyperlink w:anchor="_Toc106654217" w:history="1">
        <w:r w:rsidR="005C6191" w:rsidRPr="005C6191">
          <w:rPr>
            <w:rStyle w:val="aa"/>
            <w:rFonts w:ascii="Times New Roman" w:hAnsi="Times New Roman" w:cs="Times New Roman"/>
            <w:noProof/>
            <w:sz w:val="28"/>
            <w:szCs w:val="28"/>
          </w:rPr>
          <w:t>1.2.</w:t>
        </w:r>
        <w:r w:rsidR="005C6191" w:rsidRPr="005C6191">
          <w:rPr>
            <w:rFonts w:ascii="Times New Roman" w:hAnsi="Times New Roman" w:cs="Times New Roman"/>
            <w:noProof/>
            <w:sz w:val="28"/>
            <w:szCs w:val="28"/>
          </w:rPr>
          <w:tab/>
        </w:r>
        <w:r w:rsidR="005C6191" w:rsidRPr="005C6191">
          <w:rPr>
            <w:rStyle w:val="aa"/>
            <w:rFonts w:ascii="Times New Roman" w:hAnsi="Times New Roman" w:cs="Times New Roman"/>
            <w:noProof/>
            <w:sz w:val="28"/>
            <w:szCs w:val="28"/>
            <w:shd w:val="clear" w:color="auto" w:fill="FFFFFF"/>
          </w:rPr>
          <w:t>Студенты и школьники об актуальности изучения культуры Русского зарубежья (по материалам опроса).</w:t>
        </w:r>
        <w:r w:rsidR="005C6191" w:rsidRPr="005C6191">
          <w:rPr>
            <w:rFonts w:ascii="Times New Roman" w:hAnsi="Times New Roman" w:cs="Times New Roman"/>
            <w:noProof/>
            <w:webHidden/>
            <w:sz w:val="28"/>
            <w:szCs w:val="28"/>
          </w:rPr>
          <w:tab/>
        </w:r>
        <w:r w:rsidR="005C6191" w:rsidRPr="005C6191">
          <w:rPr>
            <w:rFonts w:ascii="Times New Roman" w:hAnsi="Times New Roman" w:cs="Times New Roman"/>
            <w:noProof/>
            <w:webHidden/>
            <w:sz w:val="28"/>
            <w:szCs w:val="28"/>
          </w:rPr>
          <w:fldChar w:fldCharType="begin"/>
        </w:r>
        <w:r w:rsidR="005C6191" w:rsidRPr="005C6191">
          <w:rPr>
            <w:rFonts w:ascii="Times New Roman" w:hAnsi="Times New Roman" w:cs="Times New Roman"/>
            <w:noProof/>
            <w:webHidden/>
            <w:sz w:val="28"/>
            <w:szCs w:val="28"/>
          </w:rPr>
          <w:instrText xml:space="preserve"> PAGEREF _Toc106654217 \h </w:instrText>
        </w:r>
        <w:r w:rsidR="005C6191" w:rsidRPr="005C6191">
          <w:rPr>
            <w:rFonts w:ascii="Times New Roman" w:hAnsi="Times New Roman" w:cs="Times New Roman"/>
            <w:noProof/>
            <w:webHidden/>
            <w:sz w:val="28"/>
            <w:szCs w:val="28"/>
          </w:rPr>
        </w:r>
        <w:r w:rsidR="005C6191" w:rsidRPr="005C6191">
          <w:rPr>
            <w:rFonts w:ascii="Times New Roman" w:hAnsi="Times New Roman" w:cs="Times New Roman"/>
            <w:noProof/>
            <w:webHidden/>
            <w:sz w:val="28"/>
            <w:szCs w:val="28"/>
          </w:rPr>
          <w:fldChar w:fldCharType="separate"/>
        </w:r>
        <w:r w:rsidR="002554B4">
          <w:rPr>
            <w:rFonts w:ascii="Times New Roman" w:hAnsi="Times New Roman" w:cs="Times New Roman"/>
            <w:noProof/>
            <w:webHidden/>
            <w:sz w:val="28"/>
            <w:szCs w:val="28"/>
          </w:rPr>
          <w:t>17</w:t>
        </w:r>
        <w:r w:rsidR="005C6191" w:rsidRPr="005C6191">
          <w:rPr>
            <w:rFonts w:ascii="Times New Roman" w:hAnsi="Times New Roman" w:cs="Times New Roman"/>
            <w:noProof/>
            <w:webHidden/>
            <w:sz w:val="28"/>
            <w:szCs w:val="28"/>
          </w:rPr>
          <w:fldChar w:fldCharType="end"/>
        </w:r>
      </w:hyperlink>
    </w:p>
    <w:p w:rsidR="005C6191" w:rsidRPr="005C6191" w:rsidRDefault="00DD5E91" w:rsidP="005C6191">
      <w:pPr>
        <w:pStyle w:val="12"/>
        <w:rPr>
          <w:noProof/>
        </w:rPr>
      </w:pPr>
      <w:hyperlink w:anchor="_Toc106654218" w:history="1">
        <w:r w:rsidR="005C6191" w:rsidRPr="005C6191">
          <w:rPr>
            <w:rStyle w:val="aa"/>
            <w:noProof/>
          </w:rPr>
          <w:t>Глава</w:t>
        </w:r>
        <w:r w:rsidR="005C6191" w:rsidRPr="005C6191">
          <w:rPr>
            <w:rStyle w:val="aa"/>
            <w:noProof/>
            <w:spacing w:val="-3"/>
          </w:rPr>
          <w:t xml:space="preserve"> </w:t>
        </w:r>
        <w:r w:rsidR="005C6191" w:rsidRPr="005C6191">
          <w:rPr>
            <w:rStyle w:val="aa"/>
            <w:noProof/>
          </w:rPr>
          <w:t>2.</w:t>
        </w:r>
        <w:r w:rsidR="005C6191" w:rsidRPr="005C6191">
          <w:rPr>
            <w:rStyle w:val="aa"/>
            <w:noProof/>
            <w:spacing w:val="-1"/>
          </w:rPr>
          <w:t xml:space="preserve"> </w:t>
        </w:r>
        <w:r w:rsidR="005C6191" w:rsidRPr="005C6191">
          <w:rPr>
            <w:rStyle w:val="aa"/>
            <w:noProof/>
          </w:rPr>
          <w:t>Отражение</w:t>
        </w:r>
        <w:r w:rsidR="005C6191" w:rsidRPr="005C6191">
          <w:rPr>
            <w:rStyle w:val="aa"/>
            <w:noProof/>
            <w:spacing w:val="-2"/>
          </w:rPr>
          <w:t xml:space="preserve"> </w:t>
        </w:r>
        <w:r w:rsidR="005C6191" w:rsidRPr="005C6191">
          <w:rPr>
            <w:rStyle w:val="aa"/>
            <w:noProof/>
          </w:rPr>
          <w:t>темы</w:t>
        </w:r>
        <w:r w:rsidR="005C6191" w:rsidRPr="005C6191">
          <w:rPr>
            <w:rStyle w:val="aa"/>
            <w:noProof/>
            <w:spacing w:val="-5"/>
          </w:rPr>
          <w:t xml:space="preserve"> </w:t>
        </w:r>
        <w:r w:rsidR="005C6191" w:rsidRPr="005C6191">
          <w:rPr>
            <w:rStyle w:val="aa"/>
            <w:noProof/>
          </w:rPr>
          <w:t>«Культура</w:t>
        </w:r>
        <w:r w:rsidR="005C6191" w:rsidRPr="005C6191">
          <w:rPr>
            <w:rStyle w:val="aa"/>
            <w:noProof/>
            <w:spacing w:val="1"/>
          </w:rPr>
          <w:t xml:space="preserve"> Русского зарубежья 1920-1930-х гг. </w:t>
        </w:r>
        <w:r w:rsidR="005C6191" w:rsidRPr="005C6191">
          <w:rPr>
            <w:rStyle w:val="aa"/>
            <w:noProof/>
          </w:rPr>
          <w:t>в</w:t>
        </w:r>
        <w:r w:rsidR="005C6191" w:rsidRPr="005C6191">
          <w:rPr>
            <w:rStyle w:val="aa"/>
            <w:noProof/>
            <w:spacing w:val="-5"/>
          </w:rPr>
          <w:t xml:space="preserve"> </w:t>
        </w:r>
        <w:r w:rsidR="005C6191" w:rsidRPr="005C6191">
          <w:rPr>
            <w:rStyle w:val="aa"/>
            <w:noProof/>
          </w:rPr>
          <w:t>современных</w:t>
        </w:r>
        <w:r w:rsidR="005C6191" w:rsidRPr="005C6191">
          <w:rPr>
            <w:rStyle w:val="aa"/>
            <w:noProof/>
            <w:spacing w:val="-8"/>
          </w:rPr>
          <w:t xml:space="preserve"> </w:t>
        </w:r>
        <w:r w:rsidR="005C6191" w:rsidRPr="005C6191">
          <w:rPr>
            <w:rStyle w:val="aa"/>
            <w:noProof/>
          </w:rPr>
          <w:t>учебниках</w:t>
        </w:r>
        <w:r w:rsidR="005C6191" w:rsidRPr="005C6191">
          <w:rPr>
            <w:rStyle w:val="aa"/>
            <w:noProof/>
            <w:spacing w:val="-5"/>
          </w:rPr>
          <w:t xml:space="preserve"> </w:t>
        </w:r>
        <w:r w:rsidR="005C6191" w:rsidRPr="005C6191">
          <w:rPr>
            <w:rStyle w:val="aa"/>
            <w:noProof/>
          </w:rPr>
          <w:t>истории</w:t>
        </w:r>
        <w:r w:rsidR="005C6191" w:rsidRPr="005C6191">
          <w:rPr>
            <w:noProof/>
            <w:webHidden/>
          </w:rPr>
          <w:tab/>
        </w:r>
        <w:r w:rsidR="005C6191" w:rsidRPr="005C6191">
          <w:rPr>
            <w:noProof/>
            <w:webHidden/>
          </w:rPr>
          <w:fldChar w:fldCharType="begin"/>
        </w:r>
        <w:r w:rsidR="005C6191" w:rsidRPr="005C6191">
          <w:rPr>
            <w:noProof/>
            <w:webHidden/>
          </w:rPr>
          <w:instrText xml:space="preserve"> PAGEREF _Toc106654218 \h </w:instrText>
        </w:r>
        <w:r w:rsidR="005C6191" w:rsidRPr="005C6191">
          <w:rPr>
            <w:noProof/>
            <w:webHidden/>
          </w:rPr>
        </w:r>
        <w:r w:rsidR="005C6191" w:rsidRPr="005C6191">
          <w:rPr>
            <w:noProof/>
            <w:webHidden/>
          </w:rPr>
          <w:fldChar w:fldCharType="separate"/>
        </w:r>
        <w:r w:rsidR="002554B4">
          <w:rPr>
            <w:noProof/>
            <w:webHidden/>
          </w:rPr>
          <w:t>21</w:t>
        </w:r>
        <w:r w:rsidR="005C6191" w:rsidRPr="005C6191">
          <w:rPr>
            <w:noProof/>
            <w:webHidden/>
          </w:rPr>
          <w:fldChar w:fldCharType="end"/>
        </w:r>
      </w:hyperlink>
    </w:p>
    <w:p w:rsidR="005C6191" w:rsidRPr="005C6191" w:rsidRDefault="00DD5E91" w:rsidP="005C6191">
      <w:pPr>
        <w:pStyle w:val="21"/>
        <w:tabs>
          <w:tab w:val="right" w:leader="dot" w:pos="9345"/>
        </w:tabs>
        <w:spacing w:after="0" w:line="360" w:lineRule="auto"/>
        <w:ind w:left="0"/>
        <w:jc w:val="both"/>
        <w:rPr>
          <w:rFonts w:ascii="Times New Roman" w:hAnsi="Times New Roman" w:cs="Times New Roman"/>
          <w:noProof/>
          <w:sz w:val="28"/>
          <w:szCs w:val="28"/>
        </w:rPr>
      </w:pPr>
      <w:hyperlink w:anchor="_Toc106654219" w:history="1">
        <w:r w:rsidR="005C6191" w:rsidRPr="005C6191">
          <w:rPr>
            <w:rStyle w:val="aa"/>
            <w:rFonts w:ascii="Times New Roman" w:hAnsi="Times New Roman" w:cs="Times New Roman"/>
            <w:noProof/>
            <w:sz w:val="28"/>
            <w:szCs w:val="28"/>
          </w:rPr>
          <w:t>2.1 «Культура Русского зарубежья 1920-1930</w:t>
        </w:r>
        <w:r w:rsidR="005C6191" w:rsidRPr="005C6191">
          <w:rPr>
            <w:rStyle w:val="aa"/>
            <w:rFonts w:ascii="Times New Roman" w:hAnsi="Times New Roman" w:cs="Times New Roman"/>
            <w:noProof/>
            <w:sz w:val="28"/>
            <w:szCs w:val="28"/>
          </w:rPr>
          <w:sym w:font="Symbol" w:char="002D"/>
        </w:r>
        <w:r w:rsidR="005C6191" w:rsidRPr="005C6191">
          <w:rPr>
            <w:rStyle w:val="aa"/>
            <w:rFonts w:ascii="Times New Roman" w:hAnsi="Times New Roman" w:cs="Times New Roman"/>
            <w:noProof/>
            <w:sz w:val="28"/>
            <w:szCs w:val="28"/>
          </w:rPr>
          <w:t>х гг.» на</w:t>
        </w:r>
        <w:r w:rsidR="005C6191" w:rsidRPr="005C6191">
          <w:rPr>
            <w:rStyle w:val="aa"/>
            <w:rFonts w:ascii="Times New Roman" w:hAnsi="Times New Roman" w:cs="Times New Roman"/>
            <w:noProof/>
            <w:spacing w:val="-6"/>
            <w:sz w:val="28"/>
            <w:szCs w:val="28"/>
          </w:rPr>
          <w:t xml:space="preserve"> </w:t>
        </w:r>
        <w:r w:rsidR="005C6191" w:rsidRPr="005C6191">
          <w:rPr>
            <w:rStyle w:val="aa"/>
            <w:rFonts w:ascii="Times New Roman" w:hAnsi="Times New Roman" w:cs="Times New Roman"/>
            <w:noProof/>
            <w:sz w:val="28"/>
            <w:szCs w:val="28"/>
          </w:rPr>
          <w:t>страницах</w:t>
        </w:r>
        <w:r w:rsidR="005C6191" w:rsidRPr="005C6191">
          <w:rPr>
            <w:rStyle w:val="aa"/>
            <w:rFonts w:ascii="Times New Roman" w:hAnsi="Times New Roman" w:cs="Times New Roman"/>
            <w:noProof/>
            <w:spacing w:val="-10"/>
            <w:sz w:val="28"/>
            <w:szCs w:val="28"/>
          </w:rPr>
          <w:t xml:space="preserve"> </w:t>
        </w:r>
        <w:r w:rsidR="005C6191" w:rsidRPr="005C6191">
          <w:rPr>
            <w:rStyle w:val="aa"/>
            <w:rFonts w:ascii="Times New Roman" w:hAnsi="Times New Roman" w:cs="Times New Roman"/>
            <w:noProof/>
            <w:sz w:val="28"/>
            <w:szCs w:val="28"/>
          </w:rPr>
          <w:t>учебника</w:t>
        </w:r>
        <w:r w:rsidR="005C6191" w:rsidRPr="005C6191">
          <w:rPr>
            <w:rStyle w:val="aa"/>
            <w:rFonts w:ascii="Times New Roman" w:hAnsi="Times New Roman" w:cs="Times New Roman"/>
            <w:noProof/>
            <w:spacing w:val="-5"/>
            <w:sz w:val="28"/>
            <w:szCs w:val="28"/>
          </w:rPr>
          <w:t xml:space="preserve"> </w:t>
        </w:r>
        <w:r w:rsidR="005C6191" w:rsidRPr="005C6191">
          <w:rPr>
            <w:rStyle w:val="aa"/>
            <w:rFonts w:ascii="Times New Roman" w:hAnsi="Times New Roman" w:cs="Times New Roman"/>
            <w:noProof/>
            <w:sz w:val="28"/>
            <w:szCs w:val="28"/>
          </w:rPr>
          <w:t>издательства «Просвещение» 1992 года.</w:t>
        </w:r>
        <w:r w:rsidR="005C6191" w:rsidRPr="005C6191">
          <w:rPr>
            <w:rFonts w:ascii="Times New Roman" w:hAnsi="Times New Roman" w:cs="Times New Roman"/>
            <w:noProof/>
            <w:webHidden/>
            <w:sz w:val="28"/>
            <w:szCs w:val="28"/>
          </w:rPr>
          <w:tab/>
        </w:r>
        <w:r w:rsidR="005C6191" w:rsidRPr="005C6191">
          <w:rPr>
            <w:rFonts w:ascii="Times New Roman" w:hAnsi="Times New Roman" w:cs="Times New Roman"/>
            <w:noProof/>
            <w:webHidden/>
            <w:sz w:val="28"/>
            <w:szCs w:val="28"/>
          </w:rPr>
          <w:fldChar w:fldCharType="begin"/>
        </w:r>
        <w:r w:rsidR="005C6191" w:rsidRPr="005C6191">
          <w:rPr>
            <w:rFonts w:ascii="Times New Roman" w:hAnsi="Times New Roman" w:cs="Times New Roman"/>
            <w:noProof/>
            <w:webHidden/>
            <w:sz w:val="28"/>
            <w:szCs w:val="28"/>
          </w:rPr>
          <w:instrText xml:space="preserve"> PAGEREF _Toc106654219 \h </w:instrText>
        </w:r>
        <w:r w:rsidR="005C6191" w:rsidRPr="005C6191">
          <w:rPr>
            <w:rFonts w:ascii="Times New Roman" w:hAnsi="Times New Roman" w:cs="Times New Roman"/>
            <w:noProof/>
            <w:webHidden/>
            <w:sz w:val="28"/>
            <w:szCs w:val="28"/>
          </w:rPr>
        </w:r>
        <w:r w:rsidR="005C6191" w:rsidRPr="005C6191">
          <w:rPr>
            <w:rFonts w:ascii="Times New Roman" w:hAnsi="Times New Roman" w:cs="Times New Roman"/>
            <w:noProof/>
            <w:webHidden/>
            <w:sz w:val="28"/>
            <w:szCs w:val="28"/>
          </w:rPr>
          <w:fldChar w:fldCharType="separate"/>
        </w:r>
        <w:r w:rsidR="002554B4">
          <w:rPr>
            <w:rFonts w:ascii="Times New Roman" w:hAnsi="Times New Roman" w:cs="Times New Roman"/>
            <w:noProof/>
            <w:webHidden/>
            <w:sz w:val="28"/>
            <w:szCs w:val="28"/>
          </w:rPr>
          <w:t>23</w:t>
        </w:r>
        <w:r w:rsidR="005C6191" w:rsidRPr="005C6191">
          <w:rPr>
            <w:rFonts w:ascii="Times New Roman" w:hAnsi="Times New Roman" w:cs="Times New Roman"/>
            <w:noProof/>
            <w:webHidden/>
            <w:sz w:val="28"/>
            <w:szCs w:val="28"/>
          </w:rPr>
          <w:fldChar w:fldCharType="end"/>
        </w:r>
      </w:hyperlink>
    </w:p>
    <w:p w:rsidR="005C6191" w:rsidRPr="005C6191" w:rsidRDefault="00DD5E91" w:rsidP="005C6191">
      <w:pPr>
        <w:pStyle w:val="21"/>
        <w:tabs>
          <w:tab w:val="right" w:leader="dot" w:pos="9345"/>
        </w:tabs>
        <w:spacing w:after="0" w:line="360" w:lineRule="auto"/>
        <w:ind w:left="0"/>
        <w:jc w:val="both"/>
        <w:rPr>
          <w:rFonts w:ascii="Times New Roman" w:hAnsi="Times New Roman" w:cs="Times New Roman"/>
          <w:noProof/>
          <w:sz w:val="28"/>
          <w:szCs w:val="28"/>
        </w:rPr>
      </w:pPr>
      <w:hyperlink w:anchor="_Toc106654220" w:history="1">
        <w:r w:rsidR="005C6191" w:rsidRPr="005C6191">
          <w:rPr>
            <w:rStyle w:val="aa"/>
            <w:rFonts w:ascii="Times New Roman" w:hAnsi="Times New Roman" w:cs="Times New Roman"/>
            <w:noProof/>
            <w:sz w:val="28"/>
            <w:szCs w:val="28"/>
          </w:rPr>
          <w:t>2.2. Репрезентация темы «Культура Русского зарубежья 1920-1930</w:t>
        </w:r>
        <w:r w:rsidR="005C6191" w:rsidRPr="005C6191">
          <w:rPr>
            <w:rStyle w:val="aa"/>
            <w:rFonts w:ascii="Times New Roman" w:hAnsi="Times New Roman" w:cs="Times New Roman"/>
            <w:noProof/>
            <w:sz w:val="28"/>
            <w:szCs w:val="28"/>
          </w:rPr>
          <w:sym w:font="Symbol" w:char="002D"/>
        </w:r>
        <w:r w:rsidR="005C6191" w:rsidRPr="005C6191">
          <w:rPr>
            <w:rStyle w:val="aa"/>
            <w:rFonts w:ascii="Times New Roman" w:hAnsi="Times New Roman" w:cs="Times New Roman"/>
            <w:noProof/>
            <w:sz w:val="28"/>
            <w:szCs w:val="28"/>
          </w:rPr>
          <w:t>х гг.» в современных учебниках по истории России.</w:t>
        </w:r>
        <w:r w:rsidR="005C6191" w:rsidRPr="005C6191">
          <w:rPr>
            <w:rFonts w:ascii="Times New Roman" w:hAnsi="Times New Roman" w:cs="Times New Roman"/>
            <w:noProof/>
            <w:webHidden/>
            <w:sz w:val="28"/>
            <w:szCs w:val="28"/>
          </w:rPr>
          <w:tab/>
        </w:r>
        <w:r w:rsidR="005C6191" w:rsidRPr="005C6191">
          <w:rPr>
            <w:rFonts w:ascii="Times New Roman" w:hAnsi="Times New Roman" w:cs="Times New Roman"/>
            <w:noProof/>
            <w:webHidden/>
            <w:sz w:val="28"/>
            <w:szCs w:val="28"/>
          </w:rPr>
          <w:fldChar w:fldCharType="begin"/>
        </w:r>
        <w:r w:rsidR="005C6191" w:rsidRPr="005C6191">
          <w:rPr>
            <w:rFonts w:ascii="Times New Roman" w:hAnsi="Times New Roman" w:cs="Times New Roman"/>
            <w:noProof/>
            <w:webHidden/>
            <w:sz w:val="28"/>
            <w:szCs w:val="28"/>
          </w:rPr>
          <w:instrText xml:space="preserve"> PAGEREF _Toc106654220 \h </w:instrText>
        </w:r>
        <w:r w:rsidR="005C6191" w:rsidRPr="005C6191">
          <w:rPr>
            <w:rFonts w:ascii="Times New Roman" w:hAnsi="Times New Roman" w:cs="Times New Roman"/>
            <w:noProof/>
            <w:webHidden/>
            <w:sz w:val="28"/>
            <w:szCs w:val="28"/>
          </w:rPr>
        </w:r>
        <w:r w:rsidR="005C6191" w:rsidRPr="005C6191">
          <w:rPr>
            <w:rFonts w:ascii="Times New Roman" w:hAnsi="Times New Roman" w:cs="Times New Roman"/>
            <w:noProof/>
            <w:webHidden/>
            <w:sz w:val="28"/>
            <w:szCs w:val="28"/>
          </w:rPr>
          <w:fldChar w:fldCharType="separate"/>
        </w:r>
        <w:r w:rsidR="002554B4">
          <w:rPr>
            <w:rFonts w:ascii="Times New Roman" w:hAnsi="Times New Roman" w:cs="Times New Roman"/>
            <w:noProof/>
            <w:webHidden/>
            <w:sz w:val="28"/>
            <w:szCs w:val="28"/>
          </w:rPr>
          <w:t>26</w:t>
        </w:r>
        <w:r w:rsidR="005C6191" w:rsidRPr="005C6191">
          <w:rPr>
            <w:rFonts w:ascii="Times New Roman" w:hAnsi="Times New Roman" w:cs="Times New Roman"/>
            <w:noProof/>
            <w:webHidden/>
            <w:sz w:val="28"/>
            <w:szCs w:val="28"/>
          </w:rPr>
          <w:fldChar w:fldCharType="end"/>
        </w:r>
      </w:hyperlink>
    </w:p>
    <w:p w:rsidR="005C6191" w:rsidRPr="005C6191" w:rsidRDefault="00DD5E91" w:rsidP="005C6191">
      <w:pPr>
        <w:pStyle w:val="12"/>
        <w:rPr>
          <w:noProof/>
        </w:rPr>
      </w:pPr>
      <w:hyperlink w:anchor="_Toc106654221" w:history="1">
        <w:r w:rsidR="005C6191" w:rsidRPr="005C6191">
          <w:rPr>
            <w:rStyle w:val="aa"/>
            <w:noProof/>
          </w:rPr>
          <w:t>Глава III. Методические разработки по изучению темы «Культура Русского зарубежья 1920-1930-х гг.» в школьном курсе истории.</w:t>
        </w:r>
        <w:r w:rsidR="005C6191" w:rsidRPr="005C6191">
          <w:rPr>
            <w:noProof/>
            <w:webHidden/>
          </w:rPr>
          <w:tab/>
        </w:r>
        <w:r w:rsidR="005C6191" w:rsidRPr="005C6191">
          <w:rPr>
            <w:noProof/>
            <w:webHidden/>
          </w:rPr>
          <w:fldChar w:fldCharType="begin"/>
        </w:r>
        <w:r w:rsidR="005C6191" w:rsidRPr="005C6191">
          <w:rPr>
            <w:noProof/>
            <w:webHidden/>
          </w:rPr>
          <w:instrText xml:space="preserve"> PAGEREF _Toc106654221 \h </w:instrText>
        </w:r>
        <w:r w:rsidR="005C6191" w:rsidRPr="005C6191">
          <w:rPr>
            <w:noProof/>
            <w:webHidden/>
          </w:rPr>
        </w:r>
        <w:r w:rsidR="005C6191" w:rsidRPr="005C6191">
          <w:rPr>
            <w:noProof/>
            <w:webHidden/>
          </w:rPr>
          <w:fldChar w:fldCharType="separate"/>
        </w:r>
        <w:r w:rsidR="002554B4">
          <w:rPr>
            <w:noProof/>
            <w:webHidden/>
          </w:rPr>
          <w:t>33</w:t>
        </w:r>
        <w:r w:rsidR="005C6191" w:rsidRPr="005C6191">
          <w:rPr>
            <w:noProof/>
            <w:webHidden/>
          </w:rPr>
          <w:fldChar w:fldCharType="end"/>
        </w:r>
      </w:hyperlink>
    </w:p>
    <w:p w:rsidR="005C6191" w:rsidRPr="005C6191" w:rsidRDefault="00DD5E91" w:rsidP="005C6191">
      <w:pPr>
        <w:pStyle w:val="21"/>
        <w:tabs>
          <w:tab w:val="left" w:pos="880"/>
          <w:tab w:val="right" w:leader="dot" w:pos="9345"/>
        </w:tabs>
        <w:spacing w:after="0" w:line="360" w:lineRule="auto"/>
        <w:ind w:left="0"/>
        <w:jc w:val="both"/>
        <w:rPr>
          <w:rFonts w:ascii="Times New Roman" w:hAnsi="Times New Roman" w:cs="Times New Roman"/>
          <w:noProof/>
          <w:sz w:val="28"/>
          <w:szCs w:val="28"/>
        </w:rPr>
      </w:pPr>
      <w:hyperlink w:anchor="_Toc106654222" w:history="1">
        <w:r w:rsidR="005C6191" w:rsidRPr="005C6191">
          <w:rPr>
            <w:rStyle w:val="aa"/>
            <w:rFonts w:ascii="Times New Roman" w:hAnsi="Times New Roman" w:cs="Times New Roman"/>
            <w:noProof/>
            <w:sz w:val="28"/>
            <w:szCs w:val="28"/>
          </w:rPr>
          <w:t>3.1.</w:t>
        </w:r>
        <w:r w:rsidR="005C6191" w:rsidRPr="005C6191">
          <w:rPr>
            <w:rFonts w:ascii="Times New Roman" w:hAnsi="Times New Roman" w:cs="Times New Roman"/>
            <w:noProof/>
            <w:sz w:val="28"/>
            <w:szCs w:val="28"/>
          </w:rPr>
          <w:tab/>
        </w:r>
        <w:r w:rsidR="005C6191" w:rsidRPr="005C6191">
          <w:rPr>
            <w:rStyle w:val="aa"/>
            <w:rFonts w:ascii="Times New Roman" w:hAnsi="Times New Roman" w:cs="Times New Roman"/>
            <w:noProof/>
            <w:sz w:val="28"/>
            <w:szCs w:val="28"/>
          </w:rPr>
          <w:t>Методические рекомендации по изучению темы «Культуры Русского зарубежья 1920-1930-х гг.» на уроках истории в 10 классе.</w:t>
        </w:r>
        <w:r w:rsidR="005C6191" w:rsidRPr="005C6191">
          <w:rPr>
            <w:rFonts w:ascii="Times New Roman" w:hAnsi="Times New Roman" w:cs="Times New Roman"/>
            <w:noProof/>
            <w:webHidden/>
            <w:sz w:val="28"/>
            <w:szCs w:val="28"/>
          </w:rPr>
          <w:tab/>
        </w:r>
        <w:r w:rsidR="005C6191" w:rsidRPr="005C6191">
          <w:rPr>
            <w:rFonts w:ascii="Times New Roman" w:hAnsi="Times New Roman" w:cs="Times New Roman"/>
            <w:noProof/>
            <w:webHidden/>
            <w:sz w:val="28"/>
            <w:szCs w:val="28"/>
          </w:rPr>
          <w:fldChar w:fldCharType="begin"/>
        </w:r>
        <w:r w:rsidR="005C6191" w:rsidRPr="005C6191">
          <w:rPr>
            <w:rFonts w:ascii="Times New Roman" w:hAnsi="Times New Roman" w:cs="Times New Roman"/>
            <w:noProof/>
            <w:webHidden/>
            <w:sz w:val="28"/>
            <w:szCs w:val="28"/>
          </w:rPr>
          <w:instrText xml:space="preserve"> PAGEREF _Toc106654222 \h </w:instrText>
        </w:r>
        <w:r w:rsidR="005C6191" w:rsidRPr="005C6191">
          <w:rPr>
            <w:rFonts w:ascii="Times New Roman" w:hAnsi="Times New Roman" w:cs="Times New Roman"/>
            <w:noProof/>
            <w:webHidden/>
            <w:sz w:val="28"/>
            <w:szCs w:val="28"/>
          </w:rPr>
        </w:r>
        <w:r w:rsidR="005C6191" w:rsidRPr="005C6191">
          <w:rPr>
            <w:rFonts w:ascii="Times New Roman" w:hAnsi="Times New Roman" w:cs="Times New Roman"/>
            <w:noProof/>
            <w:webHidden/>
            <w:sz w:val="28"/>
            <w:szCs w:val="28"/>
          </w:rPr>
          <w:fldChar w:fldCharType="separate"/>
        </w:r>
        <w:r w:rsidR="002554B4">
          <w:rPr>
            <w:rFonts w:ascii="Times New Roman" w:hAnsi="Times New Roman" w:cs="Times New Roman"/>
            <w:noProof/>
            <w:webHidden/>
            <w:sz w:val="28"/>
            <w:szCs w:val="28"/>
          </w:rPr>
          <w:t>33</w:t>
        </w:r>
        <w:r w:rsidR="005C6191" w:rsidRPr="005C6191">
          <w:rPr>
            <w:rFonts w:ascii="Times New Roman" w:hAnsi="Times New Roman" w:cs="Times New Roman"/>
            <w:noProof/>
            <w:webHidden/>
            <w:sz w:val="28"/>
            <w:szCs w:val="28"/>
          </w:rPr>
          <w:fldChar w:fldCharType="end"/>
        </w:r>
      </w:hyperlink>
    </w:p>
    <w:p w:rsidR="005C6191" w:rsidRPr="005C6191" w:rsidRDefault="00DD5E91" w:rsidP="005C6191">
      <w:pPr>
        <w:pStyle w:val="21"/>
        <w:tabs>
          <w:tab w:val="left" w:pos="880"/>
          <w:tab w:val="right" w:leader="dot" w:pos="9345"/>
        </w:tabs>
        <w:spacing w:after="0" w:line="360" w:lineRule="auto"/>
        <w:ind w:left="0"/>
        <w:jc w:val="both"/>
        <w:rPr>
          <w:rFonts w:ascii="Times New Roman" w:hAnsi="Times New Roman" w:cs="Times New Roman"/>
          <w:noProof/>
          <w:sz w:val="28"/>
          <w:szCs w:val="28"/>
        </w:rPr>
      </w:pPr>
      <w:hyperlink w:anchor="_Toc106654223" w:history="1">
        <w:r w:rsidR="005C6191" w:rsidRPr="005C6191">
          <w:rPr>
            <w:rStyle w:val="aa"/>
            <w:rFonts w:ascii="Times New Roman" w:hAnsi="Times New Roman" w:cs="Times New Roman"/>
            <w:noProof/>
            <w:sz w:val="28"/>
            <w:szCs w:val="28"/>
          </w:rPr>
          <w:t>3.2.</w:t>
        </w:r>
        <w:r w:rsidR="005C6191" w:rsidRPr="005C6191">
          <w:rPr>
            <w:rFonts w:ascii="Times New Roman" w:hAnsi="Times New Roman" w:cs="Times New Roman"/>
            <w:noProof/>
            <w:sz w:val="28"/>
            <w:szCs w:val="28"/>
          </w:rPr>
          <w:tab/>
        </w:r>
        <w:r w:rsidR="005C6191" w:rsidRPr="005C6191">
          <w:rPr>
            <w:rStyle w:val="aa"/>
            <w:rFonts w:ascii="Times New Roman" w:hAnsi="Times New Roman" w:cs="Times New Roman"/>
            <w:noProof/>
            <w:sz w:val="28"/>
            <w:szCs w:val="28"/>
          </w:rPr>
          <w:t xml:space="preserve"> Внеурочное мероприятие по теме: «Культура Русского зарубежья 1920-1930-х гг.».</w:t>
        </w:r>
        <w:r w:rsidR="005C6191" w:rsidRPr="005C6191">
          <w:rPr>
            <w:rFonts w:ascii="Times New Roman" w:hAnsi="Times New Roman" w:cs="Times New Roman"/>
            <w:noProof/>
            <w:webHidden/>
            <w:sz w:val="28"/>
            <w:szCs w:val="28"/>
          </w:rPr>
          <w:tab/>
        </w:r>
        <w:r w:rsidR="005C6191" w:rsidRPr="005C6191">
          <w:rPr>
            <w:rFonts w:ascii="Times New Roman" w:hAnsi="Times New Roman" w:cs="Times New Roman"/>
            <w:noProof/>
            <w:webHidden/>
            <w:sz w:val="28"/>
            <w:szCs w:val="28"/>
          </w:rPr>
          <w:fldChar w:fldCharType="begin"/>
        </w:r>
        <w:r w:rsidR="005C6191" w:rsidRPr="005C6191">
          <w:rPr>
            <w:rFonts w:ascii="Times New Roman" w:hAnsi="Times New Roman" w:cs="Times New Roman"/>
            <w:noProof/>
            <w:webHidden/>
            <w:sz w:val="28"/>
            <w:szCs w:val="28"/>
          </w:rPr>
          <w:instrText xml:space="preserve"> PAGEREF _Toc106654223 \h </w:instrText>
        </w:r>
        <w:r w:rsidR="005C6191" w:rsidRPr="005C6191">
          <w:rPr>
            <w:rFonts w:ascii="Times New Roman" w:hAnsi="Times New Roman" w:cs="Times New Roman"/>
            <w:noProof/>
            <w:webHidden/>
            <w:sz w:val="28"/>
            <w:szCs w:val="28"/>
          </w:rPr>
        </w:r>
        <w:r w:rsidR="005C6191" w:rsidRPr="005C6191">
          <w:rPr>
            <w:rFonts w:ascii="Times New Roman" w:hAnsi="Times New Roman" w:cs="Times New Roman"/>
            <w:noProof/>
            <w:webHidden/>
            <w:sz w:val="28"/>
            <w:szCs w:val="28"/>
          </w:rPr>
          <w:fldChar w:fldCharType="separate"/>
        </w:r>
        <w:r w:rsidR="002554B4">
          <w:rPr>
            <w:rFonts w:ascii="Times New Roman" w:hAnsi="Times New Roman" w:cs="Times New Roman"/>
            <w:noProof/>
            <w:webHidden/>
            <w:sz w:val="28"/>
            <w:szCs w:val="28"/>
          </w:rPr>
          <w:t>38</w:t>
        </w:r>
        <w:r w:rsidR="005C6191" w:rsidRPr="005C6191">
          <w:rPr>
            <w:rFonts w:ascii="Times New Roman" w:hAnsi="Times New Roman" w:cs="Times New Roman"/>
            <w:noProof/>
            <w:webHidden/>
            <w:sz w:val="28"/>
            <w:szCs w:val="28"/>
          </w:rPr>
          <w:fldChar w:fldCharType="end"/>
        </w:r>
      </w:hyperlink>
    </w:p>
    <w:p w:rsidR="005C6191" w:rsidRPr="005C6191" w:rsidRDefault="00DD5E91" w:rsidP="005C6191">
      <w:pPr>
        <w:pStyle w:val="12"/>
        <w:rPr>
          <w:noProof/>
        </w:rPr>
      </w:pPr>
      <w:hyperlink w:anchor="_Toc106654224" w:history="1">
        <w:r w:rsidR="005C6191" w:rsidRPr="005C6191">
          <w:rPr>
            <w:rStyle w:val="aa"/>
            <w:noProof/>
          </w:rPr>
          <w:t>Заключение.</w:t>
        </w:r>
        <w:r w:rsidR="005C6191" w:rsidRPr="005C6191">
          <w:rPr>
            <w:noProof/>
            <w:webHidden/>
          </w:rPr>
          <w:tab/>
        </w:r>
        <w:r w:rsidR="005C6191" w:rsidRPr="005C6191">
          <w:rPr>
            <w:noProof/>
            <w:webHidden/>
          </w:rPr>
          <w:fldChar w:fldCharType="begin"/>
        </w:r>
        <w:r w:rsidR="005C6191" w:rsidRPr="005C6191">
          <w:rPr>
            <w:noProof/>
            <w:webHidden/>
          </w:rPr>
          <w:instrText xml:space="preserve"> PAGEREF _Toc106654224 \h </w:instrText>
        </w:r>
        <w:r w:rsidR="005C6191" w:rsidRPr="005C6191">
          <w:rPr>
            <w:noProof/>
            <w:webHidden/>
          </w:rPr>
        </w:r>
        <w:r w:rsidR="005C6191" w:rsidRPr="005C6191">
          <w:rPr>
            <w:noProof/>
            <w:webHidden/>
          </w:rPr>
          <w:fldChar w:fldCharType="separate"/>
        </w:r>
        <w:r w:rsidR="002554B4">
          <w:rPr>
            <w:noProof/>
            <w:webHidden/>
          </w:rPr>
          <w:t>45</w:t>
        </w:r>
        <w:r w:rsidR="005C6191" w:rsidRPr="005C6191">
          <w:rPr>
            <w:noProof/>
            <w:webHidden/>
          </w:rPr>
          <w:fldChar w:fldCharType="end"/>
        </w:r>
      </w:hyperlink>
    </w:p>
    <w:p w:rsidR="005C6191" w:rsidRPr="005C6191" w:rsidRDefault="00DD5E91" w:rsidP="005C6191">
      <w:pPr>
        <w:pStyle w:val="12"/>
        <w:rPr>
          <w:noProof/>
        </w:rPr>
      </w:pPr>
      <w:hyperlink w:anchor="_Toc106654225" w:history="1">
        <w:r w:rsidR="005C6191" w:rsidRPr="005C6191">
          <w:rPr>
            <w:rStyle w:val="aa"/>
            <w:noProof/>
          </w:rPr>
          <w:t>Список источников и литературы</w:t>
        </w:r>
        <w:r w:rsidR="005C6191" w:rsidRPr="005C6191">
          <w:rPr>
            <w:noProof/>
            <w:webHidden/>
          </w:rPr>
          <w:tab/>
        </w:r>
        <w:r w:rsidR="005C6191" w:rsidRPr="005C6191">
          <w:rPr>
            <w:noProof/>
            <w:webHidden/>
          </w:rPr>
          <w:fldChar w:fldCharType="begin"/>
        </w:r>
        <w:r w:rsidR="005C6191" w:rsidRPr="005C6191">
          <w:rPr>
            <w:noProof/>
            <w:webHidden/>
          </w:rPr>
          <w:instrText xml:space="preserve"> PAGEREF _Toc106654225 \h </w:instrText>
        </w:r>
        <w:r w:rsidR="005C6191" w:rsidRPr="005C6191">
          <w:rPr>
            <w:noProof/>
            <w:webHidden/>
          </w:rPr>
        </w:r>
        <w:r w:rsidR="005C6191" w:rsidRPr="005C6191">
          <w:rPr>
            <w:noProof/>
            <w:webHidden/>
          </w:rPr>
          <w:fldChar w:fldCharType="separate"/>
        </w:r>
        <w:r w:rsidR="002554B4">
          <w:rPr>
            <w:noProof/>
            <w:webHidden/>
          </w:rPr>
          <w:t>48</w:t>
        </w:r>
        <w:r w:rsidR="005C6191" w:rsidRPr="005C6191">
          <w:rPr>
            <w:noProof/>
            <w:webHidden/>
          </w:rPr>
          <w:fldChar w:fldCharType="end"/>
        </w:r>
      </w:hyperlink>
    </w:p>
    <w:p w:rsidR="005C6191" w:rsidRPr="005C6191" w:rsidRDefault="00DD5E91" w:rsidP="005C6191">
      <w:pPr>
        <w:pStyle w:val="12"/>
        <w:rPr>
          <w:noProof/>
        </w:rPr>
      </w:pPr>
      <w:hyperlink w:anchor="_Toc106654226" w:history="1">
        <w:r w:rsidR="005C6191" w:rsidRPr="005C6191">
          <w:rPr>
            <w:rStyle w:val="aa"/>
            <w:noProof/>
          </w:rPr>
          <w:t>Приложения</w:t>
        </w:r>
        <w:r w:rsidR="005C6191" w:rsidRPr="005C6191">
          <w:rPr>
            <w:noProof/>
            <w:webHidden/>
          </w:rPr>
          <w:tab/>
        </w:r>
        <w:r w:rsidR="005C6191" w:rsidRPr="005C6191">
          <w:rPr>
            <w:noProof/>
            <w:webHidden/>
          </w:rPr>
          <w:fldChar w:fldCharType="begin"/>
        </w:r>
        <w:r w:rsidR="005C6191" w:rsidRPr="005C6191">
          <w:rPr>
            <w:noProof/>
            <w:webHidden/>
          </w:rPr>
          <w:instrText xml:space="preserve"> PAGEREF _Toc106654226 \h </w:instrText>
        </w:r>
        <w:r w:rsidR="005C6191" w:rsidRPr="005C6191">
          <w:rPr>
            <w:noProof/>
            <w:webHidden/>
          </w:rPr>
        </w:r>
        <w:r w:rsidR="005C6191" w:rsidRPr="005C6191">
          <w:rPr>
            <w:noProof/>
            <w:webHidden/>
          </w:rPr>
          <w:fldChar w:fldCharType="separate"/>
        </w:r>
        <w:r w:rsidR="002554B4">
          <w:rPr>
            <w:noProof/>
            <w:webHidden/>
          </w:rPr>
          <w:t>52</w:t>
        </w:r>
        <w:r w:rsidR="005C6191" w:rsidRPr="005C6191">
          <w:rPr>
            <w:noProof/>
            <w:webHidden/>
          </w:rPr>
          <w:fldChar w:fldCharType="end"/>
        </w:r>
      </w:hyperlink>
    </w:p>
    <w:p w:rsidR="005D4F8C" w:rsidRPr="003776F8" w:rsidRDefault="005D4F8C" w:rsidP="005C6191">
      <w:pPr>
        <w:pStyle w:val="1"/>
        <w:spacing w:before="0" w:line="360" w:lineRule="auto"/>
        <w:ind w:left="0"/>
        <w:jc w:val="both"/>
        <w:rPr>
          <w:b w:val="0"/>
        </w:rPr>
      </w:pPr>
      <w:r w:rsidRPr="005C6191">
        <w:rPr>
          <w:b w:val="0"/>
        </w:rPr>
        <w:fldChar w:fldCharType="end"/>
      </w:r>
    </w:p>
    <w:p w:rsidR="005D4F8C" w:rsidRPr="003776F8" w:rsidRDefault="005D4F8C">
      <w:pPr>
        <w:spacing w:after="160" w:line="259" w:lineRule="auto"/>
        <w:rPr>
          <w:rFonts w:ascii="Times New Roman" w:eastAsia="Times New Roman" w:hAnsi="Times New Roman" w:cs="Times New Roman"/>
          <w:bCs/>
          <w:sz w:val="28"/>
          <w:szCs w:val="28"/>
          <w:lang w:eastAsia="en-US"/>
        </w:rPr>
      </w:pPr>
      <w:r w:rsidRPr="003776F8">
        <w:br w:type="page"/>
      </w:r>
    </w:p>
    <w:p w:rsidR="005650F0" w:rsidRPr="00CB175A" w:rsidRDefault="005650F0" w:rsidP="003776F8">
      <w:pPr>
        <w:pStyle w:val="1"/>
        <w:spacing w:before="100" w:beforeAutospacing="1" w:line="360" w:lineRule="auto"/>
        <w:ind w:left="0" w:firstLine="709"/>
        <w:jc w:val="center"/>
        <w:rPr>
          <w:b w:val="0"/>
        </w:rPr>
      </w:pPr>
      <w:bookmarkStart w:id="1" w:name="_Toc106654214"/>
      <w:r w:rsidRPr="00CB175A">
        <w:lastRenderedPageBreak/>
        <w:t>Введение</w:t>
      </w:r>
      <w:bookmarkEnd w:id="1"/>
    </w:p>
    <w:p w:rsidR="00C0759A" w:rsidRDefault="0013372A" w:rsidP="00E91803">
      <w:pPr>
        <w:spacing w:before="100" w:beforeAutospacing="1" w:after="0" w:line="360" w:lineRule="auto"/>
        <w:ind w:firstLine="709"/>
        <w:jc w:val="both"/>
        <w:rPr>
          <w:rFonts w:ascii="Times New Roman" w:hAnsi="Times New Roman" w:cs="Times New Roman"/>
          <w:sz w:val="28"/>
          <w:szCs w:val="28"/>
        </w:rPr>
      </w:pPr>
      <w:r w:rsidRPr="00CB175A">
        <w:rPr>
          <w:rFonts w:ascii="Times New Roman" w:hAnsi="Times New Roman" w:cs="Times New Roman"/>
          <w:b/>
          <w:sz w:val="28"/>
          <w:szCs w:val="28"/>
        </w:rPr>
        <w:t>Актуальность темы исследования</w:t>
      </w:r>
      <w:r w:rsidRPr="00CB175A">
        <w:rPr>
          <w:rFonts w:ascii="Times New Roman" w:hAnsi="Times New Roman" w:cs="Times New Roman"/>
          <w:sz w:val="28"/>
          <w:szCs w:val="28"/>
        </w:rPr>
        <w:t xml:space="preserve">. </w:t>
      </w:r>
    </w:p>
    <w:p w:rsidR="003776F8" w:rsidRDefault="00C0759A" w:rsidP="002A7CC2">
      <w:pPr>
        <w:spacing w:after="0" w:line="360" w:lineRule="auto"/>
        <w:ind w:firstLine="709"/>
        <w:jc w:val="both"/>
        <w:rPr>
          <w:rFonts w:ascii="Times New Roman" w:hAnsi="Times New Roman" w:cs="Times New Roman"/>
          <w:sz w:val="28"/>
          <w:szCs w:val="28"/>
        </w:rPr>
      </w:pPr>
      <w:r w:rsidRPr="00CA179B">
        <w:rPr>
          <w:rFonts w:ascii="Times New Roman" w:hAnsi="Times New Roman" w:cs="Times New Roman"/>
          <w:sz w:val="28"/>
          <w:szCs w:val="28"/>
        </w:rPr>
        <w:t xml:space="preserve">Современное образование стремится соответствовать социальным запросам и потребностям. Ускорение темпов развития общества, появление новых информационных технологий приводит к необходимости изменения самого образования и, в первую очередь, ожидаемых результатов деятельности учеников. Основным результатом обучения становится не набор знаний, а способность </w:t>
      </w:r>
      <w:r>
        <w:rPr>
          <w:rFonts w:ascii="Times New Roman" w:hAnsi="Times New Roman" w:cs="Times New Roman"/>
          <w:sz w:val="28"/>
          <w:szCs w:val="28"/>
        </w:rPr>
        <w:t xml:space="preserve">самостоятельно получать и </w:t>
      </w:r>
      <w:r w:rsidRPr="00CA179B">
        <w:rPr>
          <w:rFonts w:ascii="Times New Roman" w:hAnsi="Times New Roman" w:cs="Times New Roman"/>
          <w:sz w:val="28"/>
          <w:szCs w:val="28"/>
        </w:rPr>
        <w:t>использовать полученные знания, т.е. компетентность.</w:t>
      </w:r>
      <w:r>
        <w:rPr>
          <w:rFonts w:ascii="Times New Roman" w:hAnsi="Times New Roman" w:cs="Times New Roman"/>
          <w:sz w:val="28"/>
          <w:szCs w:val="28"/>
        </w:rPr>
        <w:t xml:space="preserve"> Школьный курс истории чрезвычайно обширен</w:t>
      </w:r>
      <w:r w:rsidR="003776F8">
        <w:rPr>
          <w:rFonts w:ascii="Times New Roman" w:hAnsi="Times New Roman" w:cs="Times New Roman"/>
          <w:sz w:val="28"/>
          <w:szCs w:val="28"/>
        </w:rPr>
        <w:t>,</w:t>
      </w:r>
      <w:r>
        <w:rPr>
          <w:rFonts w:ascii="Times New Roman" w:hAnsi="Times New Roman" w:cs="Times New Roman"/>
          <w:sz w:val="28"/>
          <w:szCs w:val="28"/>
        </w:rPr>
        <w:t xml:space="preserve"> в то время как количество учебных часов, выделяемых на предмет, весьма невелико. Вследствие этого за бортом изучения нередко оказываются многие яркие и интересные темы, чаще всего это касается тем по истории культуры, которые традиционно находятся на заднем плане в школьном курсе истории. </w:t>
      </w:r>
    </w:p>
    <w:p w:rsidR="005F3291" w:rsidRPr="00CB175A" w:rsidRDefault="00F07566" w:rsidP="002A7CC2">
      <w:pPr>
        <w:spacing w:after="0" w:line="360" w:lineRule="auto"/>
        <w:ind w:firstLine="709"/>
        <w:jc w:val="both"/>
        <w:rPr>
          <w:rFonts w:ascii="Times New Roman" w:hAnsi="Times New Roman" w:cs="Times New Roman"/>
          <w:sz w:val="28"/>
          <w:szCs w:val="28"/>
        </w:rPr>
      </w:pPr>
      <w:r w:rsidRPr="00F07566">
        <w:rPr>
          <w:rFonts w:ascii="Times New Roman" w:hAnsi="Times New Roman" w:cs="Times New Roman"/>
          <w:sz w:val="28"/>
          <w:szCs w:val="28"/>
        </w:rPr>
        <w:t>Концепция нового учебно-методического комплекса по отечественной истории</w:t>
      </w:r>
      <w:r>
        <w:rPr>
          <w:rFonts w:ascii="Times New Roman" w:hAnsi="Times New Roman" w:cs="Times New Roman"/>
          <w:sz w:val="28"/>
          <w:szCs w:val="28"/>
        </w:rPr>
        <w:t xml:space="preserve"> усилива</w:t>
      </w:r>
      <w:r w:rsidR="003776F8">
        <w:rPr>
          <w:rFonts w:ascii="Times New Roman" w:hAnsi="Times New Roman" w:cs="Times New Roman"/>
          <w:sz w:val="28"/>
          <w:szCs w:val="28"/>
        </w:rPr>
        <w:t>ет внимание к вопросам культуры на разных этапах истории развития России.</w:t>
      </w:r>
      <w:r>
        <w:rPr>
          <w:rFonts w:ascii="Times New Roman" w:hAnsi="Times New Roman" w:cs="Times New Roman"/>
          <w:sz w:val="28"/>
          <w:szCs w:val="28"/>
        </w:rPr>
        <w:t xml:space="preserve"> </w:t>
      </w:r>
      <w:r w:rsidR="003776F8">
        <w:rPr>
          <w:rFonts w:ascii="Times New Roman" w:hAnsi="Times New Roman" w:cs="Times New Roman"/>
          <w:sz w:val="28"/>
          <w:szCs w:val="28"/>
        </w:rPr>
        <w:t xml:space="preserve">Своеобразным феноменом в истории отечественной культуры является пласт эмигрантской культуры, возникшей вследствие массовой эмиграции из страны в разные годы, однако наиболее массовым это явление стало после революции и Гражданской войны. </w:t>
      </w:r>
      <w:r w:rsidRPr="00F45B4C">
        <w:rPr>
          <w:rFonts w:ascii="Times New Roman" w:hAnsi="Times New Roman" w:cs="Times New Roman"/>
          <w:sz w:val="28"/>
          <w:szCs w:val="28"/>
        </w:rPr>
        <w:t>Культура Русского зарубежья в современных учебниках истории</w:t>
      </w:r>
      <w:r w:rsidR="003776F8">
        <w:rPr>
          <w:rFonts w:ascii="Times New Roman" w:hAnsi="Times New Roman" w:cs="Times New Roman"/>
          <w:sz w:val="28"/>
          <w:szCs w:val="28"/>
          <w:shd w:val="clear" w:color="auto" w:fill="FFFFFF"/>
        </w:rPr>
        <w:t xml:space="preserve"> рассматривается не</w:t>
      </w:r>
      <w:r w:rsidRPr="00F45B4C">
        <w:rPr>
          <w:rFonts w:ascii="Times New Roman" w:hAnsi="Times New Roman" w:cs="Times New Roman"/>
          <w:sz w:val="28"/>
          <w:szCs w:val="28"/>
          <w:shd w:val="clear" w:color="auto" w:fill="FFFFFF"/>
        </w:rPr>
        <w:t xml:space="preserve"> как самостоятельный пласт культуры, а через призму взаимоотношений </w:t>
      </w:r>
      <w:r w:rsidR="003776F8">
        <w:rPr>
          <w:rFonts w:ascii="Times New Roman" w:hAnsi="Times New Roman" w:cs="Times New Roman"/>
          <w:sz w:val="28"/>
          <w:szCs w:val="28"/>
          <w:shd w:val="clear" w:color="auto" w:fill="FFFFFF"/>
        </w:rPr>
        <w:t xml:space="preserve">интеллигенции </w:t>
      </w:r>
      <w:r w:rsidRPr="00F45B4C">
        <w:rPr>
          <w:rFonts w:ascii="Times New Roman" w:hAnsi="Times New Roman" w:cs="Times New Roman"/>
          <w:sz w:val="28"/>
          <w:szCs w:val="28"/>
          <w:shd w:val="clear" w:color="auto" w:fill="FFFFFF"/>
        </w:rPr>
        <w:t xml:space="preserve">с советской </w:t>
      </w:r>
      <w:r w:rsidR="003776F8">
        <w:rPr>
          <w:rFonts w:ascii="Times New Roman" w:hAnsi="Times New Roman" w:cs="Times New Roman"/>
          <w:sz w:val="28"/>
          <w:szCs w:val="28"/>
          <w:shd w:val="clear" w:color="auto" w:fill="FFFFFF"/>
        </w:rPr>
        <w:t>властью, что формирует довольно ущербное о ней представление</w:t>
      </w:r>
      <w:r w:rsidRPr="00F45B4C">
        <w:rPr>
          <w:rFonts w:ascii="Times New Roman" w:hAnsi="Times New Roman" w:cs="Times New Roman"/>
          <w:sz w:val="28"/>
          <w:szCs w:val="28"/>
          <w:shd w:val="clear" w:color="auto" w:fill="FFFFFF"/>
        </w:rPr>
        <w:t xml:space="preserve">. </w:t>
      </w:r>
      <w:r w:rsidR="003776F8">
        <w:rPr>
          <w:rFonts w:ascii="Times New Roman" w:hAnsi="Times New Roman" w:cs="Times New Roman"/>
          <w:sz w:val="28"/>
          <w:szCs w:val="28"/>
          <w:shd w:val="clear" w:color="auto" w:fill="FFFFFF"/>
        </w:rPr>
        <w:t>Между тем б</w:t>
      </w:r>
      <w:r>
        <w:rPr>
          <w:rFonts w:ascii="Times New Roman" w:hAnsi="Times New Roman" w:cs="Times New Roman"/>
          <w:sz w:val="28"/>
          <w:szCs w:val="28"/>
        </w:rPr>
        <w:t>ез</w:t>
      </w:r>
      <w:r w:rsidR="00C0759A">
        <w:rPr>
          <w:rFonts w:ascii="Times New Roman" w:hAnsi="Times New Roman" w:cs="Times New Roman"/>
          <w:sz w:val="28"/>
          <w:szCs w:val="28"/>
        </w:rPr>
        <w:t xml:space="preserve"> </w:t>
      </w:r>
      <w:r>
        <w:rPr>
          <w:rFonts w:ascii="Times New Roman" w:hAnsi="Times New Roman" w:cs="Times New Roman"/>
          <w:sz w:val="28"/>
          <w:szCs w:val="28"/>
        </w:rPr>
        <w:t xml:space="preserve">подробного изучения </w:t>
      </w:r>
      <w:r w:rsidR="003776F8">
        <w:rPr>
          <w:rFonts w:ascii="Times New Roman" w:hAnsi="Times New Roman" w:cs="Times New Roman"/>
          <w:sz w:val="28"/>
          <w:szCs w:val="28"/>
        </w:rPr>
        <w:t xml:space="preserve">этой </w:t>
      </w:r>
      <w:r>
        <w:rPr>
          <w:rFonts w:ascii="Times New Roman" w:hAnsi="Times New Roman" w:cs="Times New Roman"/>
          <w:sz w:val="28"/>
          <w:szCs w:val="28"/>
        </w:rPr>
        <w:t xml:space="preserve">темы </w:t>
      </w:r>
      <w:r w:rsidR="00C0759A">
        <w:rPr>
          <w:rFonts w:ascii="Times New Roman" w:hAnsi="Times New Roman" w:cs="Times New Roman"/>
          <w:sz w:val="28"/>
          <w:szCs w:val="28"/>
        </w:rPr>
        <w:t>картина развития отечественной культуры, безусловно, будет неполной.</w:t>
      </w:r>
      <w:r w:rsidRPr="00F45B4C">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Тема «Культура Русского зарубежья 1920-</w:t>
      </w:r>
      <w:r w:rsidR="004C6895">
        <w:rPr>
          <w:rFonts w:ascii="Times New Roman" w:hAnsi="Times New Roman" w:cs="Times New Roman"/>
          <w:sz w:val="28"/>
          <w:szCs w:val="28"/>
        </w:rPr>
        <w:t>19</w:t>
      </w:r>
      <w:r>
        <w:rPr>
          <w:rFonts w:ascii="Times New Roman" w:hAnsi="Times New Roman" w:cs="Times New Roman"/>
          <w:sz w:val="28"/>
          <w:szCs w:val="28"/>
        </w:rPr>
        <w:t xml:space="preserve">30-х гг.» - это важный пласт истории культуры </w:t>
      </w:r>
      <w:r>
        <w:rPr>
          <w:rFonts w:ascii="Times New Roman" w:hAnsi="Times New Roman" w:cs="Times New Roman"/>
          <w:sz w:val="28"/>
          <w:szCs w:val="28"/>
          <w:lang w:val="en-US"/>
        </w:rPr>
        <w:t>XX</w:t>
      </w:r>
      <w:r w:rsidRPr="00F07566">
        <w:rPr>
          <w:rFonts w:ascii="Times New Roman" w:hAnsi="Times New Roman" w:cs="Times New Roman"/>
          <w:sz w:val="28"/>
          <w:szCs w:val="28"/>
        </w:rPr>
        <w:t xml:space="preserve"> </w:t>
      </w:r>
      <w:r>
        <w:rPr>
          <w:rFonts w:ascii="Times New Roman" w:hAnsi="Times New Roman" w:cs="Times New Roman"/>
          <w:sz w:val="28"/>
          <w:szCs w:val="28"/>
        </w:rPr>
        <w:t xml:space="preserve">века. </w:t>
      </w:r>
      <w:r w:rsidR="00C0759A">
        <w:rPr>
          <w:rFonts w:ascii="Times New Roman" w:hAnsi="Times New Roman" w:cs="Times New Roman"/>
          <w:sz w:val="28"/>
          <w:szCs w:val="28"/>
        </w:rPr>
        <w:t xml:space="preserve"> Все это делает тему предлагаемой курсовой работы актуальной. </w:t>
      </w:r>
    </w:p>
    <w:p w:rsidR="000B1636" w:rsidRPr="005346DC" w:rsidRDefault="005650F0" w:rsidP="0035636B">
      <w:pPr>
        <w:spacing w:after="0" w:line="360" w:lineRule="auto"/>
        <w:ind w:firstLine="709"/>
        <w:jc w:val="both"/>
        <w:rPr>
          <w:rFonts w:ascii="Times New Roman" w:hAnsi="Times New Roman" w:cs="Times New Roman"/>
          <w:color w:val="FF0000"/>
          <w:sz w:val="28"/>
          <w:szCs w:val="28"/>
        </w:rPr>
      </w:pPr>
      <w:r w:rsidRPr="00CB175A">
        <w:rPr>
          <w:rFonts w:ascii="Times New Roman" w:hAnsi="Times New Roman" w:cs="Times New Roman"/>
          <w:b/>
          <w:sz w:val="28"/>
          <w:szCs w:val="28"/>
        </w:rPr>
        <w:t xml:space="preserve">Целью данного </w:t>
      </w:r>
      <w:r w:rsidR="000B1636" w:rsidRPr="00CB175A">
        <w:rPr>
          <w:rFonts w:ascii="Times New Roman" w:hAnsi="Times New Roman" w:cs="Times New Roman"/>
          <w:b/>
          <w:sz w:val="28"/>
          <w:szCs w:val="28"/>
        </w:rPr>
        <w:t>исследования</w:t>
      </w:r>
      <w:r w:rsidR="000B1636" w:rsidRPr="00CB175A">
        <w:rPr>
          <w:rFonts w:ascii="Times New Roman" w:hAnsi="Times New Roman" w:cs="Times New Roman"/>
          <w:sz w:val="28"/>
          <w:szCs w:val="28"/>
        </w:rPr>
        <w:t xml:space="preserve"> является </w:t>
      </w:r>
      <w:r w:rsidR="005346DC" w:rsidRPr="008C6167">
        <w:rPr>
          <w:rFonts w:ascii="Times New Roman" w:hAnsi="Times New Roman" w:cs="Times New Roman"/>
          <w:sz w:val="28"/>
          <w:szCs w:val="28"/>
        </w:rPr>
        <w:t xml:space="preserve">выявление оптимальных методов и приемов изучения данной темы в школьном курсе истории. </w:t>
      </w:r>
    </w:p>
    <w:p w:rsidR="005650F0" w:rsidRPr="00CB175A" w:rsidRDefault="005650F0" w:rsidP="0035636B">
      <w:pPr>
        <w:pStyle w:val="a3"/>
        <w:spacing w:before="0" w:beforeAutospacing="0" w:after="0" w:afterAutospacing="0" w:line="360" w:lineRule="auto"/>
        <w:ind w:firstLine="709"/>
        <w:jc w:val="both"/>
        <w:rPr>
          <w:sz w:val="28"/>
          <w:szCs w:val="28"/>
        </w:rPr>
      </w:pPr>
      <w:r w:rsidRPr="003776F8">
        <w:rPr>
          <w:sz w:val="28"/>
          <w:szCs w:val="28"/>
        </w:rPr>
        <w:lastRenderedPageBreak/>
        <w:t>На основе этой цели были поставлены следующие</w:t>
      </w:r>
      <w:r w:rsidRPr="00CB175A">
        <w:rPr>
          <w:b/>
          <w:sz w:val="28"/>
          <w:szCs w:val="28"/>
        </w:rPr>
        <w:t xml:space="preserve"> задачи:</w:t>
      </w:r>
    </w:p>
    <w:p w:rsidR="005650F0" w:rsidRPr="00CB175A" w:rsidRDefault="005650F0" w:rsidP="0035636B">
      <w:pPr>
        <w:pStyle w:val="a4"/>
        <w:numPr>
          <w:ilvl w:val="0"/>
          <w:numId w:val="2"/>
        </w:numPr>
        <w:spacing w:after="0" w:line="360" w:lineRule="auto"/>
        <w:ind w:left="0" w:firstLine="709"/>
        <w:jc w:val="both"/>
        <w:rPr>
          <w:rFonts w:ascii="Times New Roman" w:hAnsi="Times New Roman" w:cs="Times New Roman"/>
          <w:sz w:val="28"/>
          <w:szCs w:val="28"/>
        </w:rPr>
      </w:pPr>
      <w:r w:rsidRPr="00CB175A">
        <w:rPr>
          <w:rFonts w:ascii="Times New Roman" w:hAnsi="Times New Roman" w:cs="Times New Roman"/>
          <w:sz w:val="28"/>
          <w:szCs w:val="28"/>
        </w:rPr>
        <w:t>Определить место рассма</w:t>
      </w:r>
      <w:r w:rsidR="007555B7" w:rsidRPr="00CB175A">
        <w:rPr>
          <w:rFonts w:ascii="Times New Roman" w:hAnsi="Times New Roman" w:cs="Times New Roman"/>
          <w:sz w:val="28"/>
          <w:szCs w:val="28"/>
        </w:rPr>
        <w:t xml:space="preserve">триваемой темы в школьном курсе </w:t>
      </w:r>
      <w:r w:rsidRPr="00CB175A">
        <w:rPr>
          <w:rFonts w:ascii="Times New Roman" w:hAnsi="Times New Roman" w:cs="Times New Roman"/>
          <w:sz w:val="28"/>
          <w:szCs w:val="28"/>
        </w:rPr>
        <w:t>истории, ее познавательный и воспитательный потенциал</w:t>
      </w:r>
      <w:r w:rsidR="007A68AD">
        <w:rPr>
          <w:rFonts w:ascii="Times New Roman" w:hAnsi="Times New Roman" w:cs="Times New Roman"/>
          <w:sz w:val="28"/>
          <w:szCs w:val="28"/>
        </w:rPr>
        <w:t>, на основе анализа нормативных источников;</w:t>
      </w:r>
    </w:p>
    <w:p w:rsidR="007A68AD" w:rsidRDefault="007A68AD" w:rsidP="0035636B">
      <w:pPr>
        <w:pStyle w:val="a4"/>
        <w:numPr>
          <w:ilvl w:val="0"/>
          <w:numId w:val="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Выявить степень актуальности преподавания темы для современных школьников и студентов;</w:t>
      </w:r>
    </w:p>
    <w:p w:rsidR="000B1636" w:rsidRPr="00CB175A" w:rsidRDefault="0035636B" w:rsidP="0035636B">
      <w:pPr>
        <w:pStyle w:val="a4"/>
        <w:numPr>
          <w:ilvl w:val="0"/>
          <w:numId w:val="2"/>
        </w:numPr>
        <w:spacing w:after="0" w:line="360" w:lineRule="auto"/>
        <w:ind w:left="0" w:firstLine="709"/>
        <w:jc w:val="both"/>
        <w:rPr>
          <w:rFonts w:ascii="Times New Roman" w:hAnsi="Times New Roman" w:cs="Times New Roman"/>
          <w:sz w:val="28"/>
          <w:szCs w:val="28"/>
        </w:rPr>
      </w:pPr>
      <w:r w:rsidRPr="00CB175A">
        <w:rPr>
          <w:rFonts w:ascii="Times New Roman" w:hAnsi="Times New Roman" w:cs="Times New Roman"/>
          <w:sz w:val="28"/>
          <w:szCs w:val="28"/>
        </w:rPr>
        <w:t>П</w:t>
      </w:r>
      <w:r w:rsidR="007555B7" w:rsidRPr="00CB175A">
        <w:rPr>
          <w:rFonts w:ascii="Times New Roman" w:hAnsi="Times New Roman" w:cs="Times New Roman"/>
          <w:sz w:val="28"/>
          <w:szCs w:val="28"/>
        </w:rPr>
        <w:t xml:space="preserve">роанализировать </w:t>
      </w:r>
      <w:r w:rsidR="007A68AD">
        <w:rPr>
          <w:rFonts w:ascii="Times New Roman" w:hAnsi="Times New Roman" w:cs="Times New Roman"/>
          <w:sz w:val="28"/>
          <w:szCs w:val="28"/>
        </w:rPr>
        <w:t>репрезентацию темы</w:t>
      </w:r>
      <w:r w:rsidR="007555B7" w:rsidRPr="00CB175A">
        <w:rPr>
          <w:rFonts w:ascii="Times New Roman" w:hAnsi="Times New Roman" w:cs="Times New Roman"/>
          <w:sz w:val="28"/>
          <w:szCs w:val="28"/>
        </w:rPr>
        <w:t xml:space="preserve"> «Культура Русского зарубежья 1920-1930</w:t>
      </w:r>
      <w:r w:rsidR="007555B7" w:rsidRPr="00CB175A">
        <w:rPr>
          <w:rFonts w:ascii="Times New Roman" w:hAnsi="Times New Roman" w:cs="Times New Roman"/>
          <w:sz w:val="28"/>
          <w:szCs w:val="28"/>
        </w:rPr>
        <w:sym w:font="Symbol" w:char="F02D"/>
      </w:r>
      <w:r w:rsidR="007555B7" w:rsidRPr="00CB175A">
        <w:rPr>
          <w:rFonts w:ascii="Times New Roman" w:hAnsi="Times New Roman" w:cs="Times New Roman"/>
          <w:sz w:val="28"/>
          <w:szCs w:val="28"/>
        </w:rPr>
        <w:t>х гг» в школьных учебниках;</w:t>
      </w:r>
    </w:p>
    <w:p w:rsidR="005650F0" w:rsidRPr="00CB175A" w:rsidRDefault="005650F0" w:rsidP="0035636B">
      <w:pPr>
        <w:pStyle w:val="a4"/>
        <w:numPr>
          <w:ilvl w:val="0"/>
          <w:numId w:val="2"/>
        </w:numPr>
        <w:spacing w:after="0" w:line="360" w:lineRule="auto"/>
        <w:ind w:left="0" w:firstLine="709"/>
        <w:jc w:val="both"/>
        <w:rPr>
          <w:rFonts w:ascii="Times New Roman" w:hAnsi="Times New Roman" w:cs="Times New Roman"/>
          <w:sz w:val="28"/>
          <w:szCs w:val="28"/>
        </w:rPr>
      </w:pPr>
      <w:r w:rsidRPr="00CB175A">
        <w:rPr>
          <w:rFonts w:ascii="Times New Roman" w:hAnsi="Times New Roman" w:cs="Times New Roman"/>
          <w:sz w:val="28"/>
          <w:szCs w:val="28"/>
        </w:rPr>
        <w:t xml:space="preserve">Разработать методические </w:t>
      </w:r>
      <w:r w:rsidR="007A68AD">
        <w:rPr>
          <w:rFonts w:ascii="Times New Roman" w:hAnsi="Times New Roman" w:cs="Times New Roman"/>
          <w:sz w:val="28"/>
          <w:szCs w:val="28"/>
        </w:rPr>
        <w:t>рекомендации по изучению темы на уроках и во внеурочной деятельности в 10 классе</w:t>
      </w:r>
    </w:p>
    <w:p w:rsidR="005650F0" w:rsidRPr="00CB175A" w:rsidRDefault="005650F0" w:rsidP="0035636B">
      <w:pPr>
        <w:spacing w:after="0" w:line="360" w:lineRule="auto"/>
        <w:ind w:firstLine="709"/>
        <w:jc w:val="both"/>
        <w:rPr>
          <w:rFonts w:ascii="Times New Roman" w:hAnsi="Times New Roman" w:cs="Times New Roman"/>
          <w:sz w:val="28"/>
          <w:szCs w:val="28"/>
        </w:rPr>
      </w:pPr>
      <w:r w:rsidRPr="00CB175A">
        <w:rPr>
          <w:rFonts w:ascii="Times New Roman" w:hAnsi="Times New Roman" w:cs="Times New Roman"/>
          <w:b/>
          <w:sz w:val="28"/>
          <w:szCs w:val="28"/>
        </w:rPr>
        <w:t>Объектом</w:t>
      </w:r>
      <w:r w:rsidR="002868E3">
        <w:rPr>
          <w:rFonts w:ascii="Times New Roman" w:hAnsi="Times New Roman" w:cs="Times New Roman"/>
          <w:sz w:val="28"/>
          <w:szCs w:val="28"/>
        </w:rPr>
        <w:t xml:space="preserve"> исследования являю</w:t>
      </w:r>
      <w:r w:rsidRPr="00CB175A">
        <w:rPr>
          <w:rFonts w:ascii="Times New Roman" w:hAnsi="Times New Roman" w:cs="Times New Roman"/>
          <w:sz w:val="28"/>
          <w:szCs w:val="28"/>
        </w:rPr>
        <w:t>тся</w:t>
      </w:r>
      <w:r w:rsidR="007A68AD">
        <w:rPr>
          <w:rStyle w:val="11"/>
          <w:rFonts w:ascii="Times New Roman" w:hAnsi="Times New Roman" w:cs="Times New Roman"/>
          <w:sz w:val="28"/>
          <w:szCs w:val="28"/>
          <w:shd w:val="clear" w:color="auto" w:fill="FFFFFF"/>
        </w:rPr>
        <w:t xml:space="preserve"> проблемы </w:t>
      </w:r>
      <w:r w:rsidR="002868E3">
        <w:rPr>
          <w:rStyle w:val="11"/>
          <w:rFonts w:ascii="Times New Roman" w:hAnsi="Times New Roman" w:cs="Times New Roman"/>
          <w:sz w:val="28"/>
          <w:szCs w:val="28"/>
          <w:shd w:val="clear" w:color="auto" w:fill="FFFFFF"/>
        </w:rPr>
        <w:t>и методические аспекты</w:t>
      </w:r>
      <w:r w:rsidR="000B1636" w:rsidRPr="00CB175A">
        <w:rPr>
          <w:rStyle w:val="11"/>
          <w:rFonts w:ascii="Times New Roman" w:hAnsi="Times New Roman" w:cs="Times New Roman"/>
          <w:sz w:val="28"/>
          <w:szCs w:val="28"/>
          <w:shd w:val="clear" w:color="auto" w:fill="FFFFFF"/>
        </w:rPr>
        <w:t xml:space="preserve"> </w:t>
      </w:r>
      <w:r w:rsidR="000B1636" w:rsidRPr="00CB175A">
        <w:rPr>
          <w:rFonts w:ascii="Times New Roman" w:hAnsi="Times New Roman" w:cs="Times New Roman"/>
          <w:sz w:val="28"/>
          <w:szCs w:val="28"/>
        </w:rPr>
        <w:t>и</w:t>
      </w:r>
      <w:r w:rsidR="007A68AD">
        <w:rPr>
          <w:rFonts w:ascii="Times New Roman" w:hAnsi="Times New Roman" w:cs="Times New Roman"/>
          <w:sz w:val="28"/>
          <w:szCs w:val="28"/>
        </w:rPr>
        <w:t>зучения</w:t>
      </w:r>
      <w:r w:rsidR="000B1636" w:rsidRPr="00CB175A">
        <w:rPr>
          <w:rStyle w:val="11"/>
          <w:rFonts w:ascii="Times New Roman" w:hAnsi="Times New Roman" w:cs="Times New Roman"/>
          <w:sz w:val="28"/>
          <w:szCs w:val="28"/>
          <w:shd w:val="clear" w:color="auto" w:fill="FFFFFF"/>
        </w:rPr>
        <w:t xml:space="preserve"> </w:t>
      </w:r>
      <w:r w:rsidR="000B1636" w:rsidRPr="00CB175A">
        <w:rPr>
          <w:rFonts w:ascii="Times New Roman" w:hAnsi="Times New Roman" w:cs="Times New Roman"/>
          <w:sz w:val="28"/>
          <w:szCs w:val="28"/>
        </w:rPr>
        <w:t>темы «Культура Русского зарубежья 1920-1930-х гг»</w:t>
      </w:r>
      <w:r w:rsidR="007A68AD">
        <w:rPr>
          <w:rStyle w:val="11"/>
          <w:rFonts w:ascii="Times New Roman" w:hAnsi="Times New Roman" w:cs="Times New Roman"/>
          <w:sz w:val="28"/>
          <w:szCs w:val="28"/>
          <w:shd w:val="clear" w:color="auto" w:fill="FFFFFF"/>
        </w:rPr>
        <w:t xml:space="preserve"> в школьном курсе истории. </w:t>
      </w:r>
    </w:p>
    <w:p w:rsidR="005650F0" w:rsidRPr="00CB175A" w:rsidRDefault="005650F0" w:rsidP="0035636B">
      <w:pPr>
        <w:spacing w:after="0" w:line="360" w:lineRule="auto"/>
        <w:ind w:firstLine="709"/>
        <w:jc w:val="both"/>
        <w:rPr>
          <w:rFonts w:ascii="Times New Roman" w:hAnsi="Times New Roman" w:cs="Times New Roman"/>
          <w:sz w:val="28"/>
          <w:szCs w:val="28"/>
        </w:rPr>
      </w:pPr>
      <w:r w:rsidRPr="00CB175A">
        <w:rPr>
          <w:rFonts w:ascii="Times New Roman" w:hAnsi="Times New Roman" w:cs="Times New Roman"/>
          <w:b/>
          <w:sz w:val="28"/>
          <w:szCs w:val="28"/>
        </w:rPr>
        <w:t>Предметом</w:t>
      </w:r>
      <w:r w:rsidRPr="00CB175A">
        <w:rPr>
          <w:rFonts w:ascii="Times New Roman" w:hAnsi="Times New Roman" w:cs="Times New Roman"/>
          <w:sz w:val="28"/>
          <w:szCs w:val="28"/>
        </w:rPr>
        <w:t xml:space="preserve"> изучения будут форм</w:t>
      </w:r>
      <w:r w:rsidR="000B1636" w:rsidRPr="00CB175A">
        <w:rPr>
          <w:rFonts w:ascii="Times New Roman" w:hAnsi="Times New Roman" w:cs="Times New Roman"/>
          <w:sz w:val="28"/>
          <w:szCs w:val="28"/>
        </w:rPr>
        <w:t xml:space="preserve">ы, методы и приемы преподавания </w:t>
      </w:r>
      <w:r w:rsidRPr="00CB175A">
        <w:rPr>
          <w:rFonts w:ascii="Times New Roman" w:hAnsi="Times New Roman" w:cs="Times New Roman"/>
          <w:sz w:val="28"/>
          <w:szCs w:val="28"/>
        </w:rPr>
        <w:t xml:space="preserve">рассматриваемой темы </w:t>
      </w:r>
      <w:r w:rsidR="002868E3">
        <w:rPr>
          <w:rFonts w:ascii="Times New Roman" w:hAnsi="Times New Roman" w:cs="Times New Roman"/>
          <w:sz w:val="28"/>
          <w:szCs w:val="28"/>
        </w:rPr>
        <w:t>в школьном курсе истории</w:t>
      </w:r>
      <w:r w:rsidRPr="00CB175A">
        <w:rPr>
          <w:rFonts w:ascii="Times New Roman" w:hAnsi="Times New Roman" w:cs="Times New Roman"/>
          <w:sz w:val="28"/>
          <w:szCs w:val="28"/>
        </w:rPr>
        <w:t xml:space="preserve"> в 10 классе.</w:t>
      </w:r>
    </w:p>
    <w:p w:rsidR="008E5354" w:rsidRDefault="005650F0" w:rsidP="008E5354">
      <w:pPr>
        <w:pStyle w:val="a3"/>
        <w:spacing w:before="0" w:beforeAutospacing="0" w:after="0" w:afterAutospacing="0" w:line="360" w:lineRule="auto"/>
        <w:ind w:firstLine="709"/>
        <w:jc w:val="both"/>
        <w:rPr>
          <w:sz w:val="28"/>
          <w:szCs w:val="28"/>
        </w:rPr>
      </w:pPr>
      <w:r w:rsidRPr="00CB175A">
        <w:rPr>
          <w:b/>
          <w:sz w:val="28"/>
          <w:szCs w:val="28"/>
        </w:rPr>
        <w:t>Степень изученности темы</w:t>
      </w:r>
      <w:r w:rsidRPr="00CB175A">
        <w:rPr>
          <w:sz w:val="28"/>
          <w:szCs w:val="28"/>
        </w:rPr>
        <w:t>.</w:t>
      </w:r>
      <w:r w:rsidR="0013372A" w:rsidRPr="00CB175A">
        <w:rPr>
          <w:sz w:val="28"/>
          <w:szCs w:val="28"/>
        </w:rPr>
        <w:t xml:space="preserve"> Тема нашей дипломной работы слабо исследована, методическ</w:t>
      </w:r>
      <w:r w:rsidR="003776F8">
        <w:rPr>
          <w:sz w:val="28"/>
          <w:szCs w:val="28"/>
        </w:rPr>
        <w:t>и не подкреплена никакими специальными публикациями</w:t>
      </w:r>
      <w:r w:rsidR="0013372A" w:rsidRPr="00CB175A">
        <w:rPr>
          <w:sz w:val="28"/>
          <w:szCs w:val="28"/>
        </w:rPr>
        <w:t xml:space="preserve">. В связи </w:t>
      </w:r>
      <w:r w:rsidR="002E4EE9">
        <w:rPr>
          <w:sz w:val="28"/>
          <w:szCs w:val="28"/>
        </w:rPr>
        <w:t>с этим к исследованию нами были привлечены</w:t>
      </w:r>
      <w:r w:rsidR="0013372A" w:rsidRPr="00CB175A">
        <w:rPr>
          <w:sz w:val="28"/>
          <w:szCs w:val="28"/>
        </w:rPr>
        <w:t>,</w:t>
      </w:r>
      <w:r w:rsidR="002E4EE9" w:rsidRPr="002E4EE9">
        <w:t xml:space="preserve"> </w:t>
      </w:r>
      <w:r w:rsidR="002E4EE9">
        <w:rPr>
          <w:sz w:val="28"/>
          <w:szCs w:val="28"/>
        </w:rPr>
        <w:t xml:space="preserve">во-первых, </w:t>
      </w:r>
      <w:r w:rsidR="002E4EE9" w:rsidRPr="002E4EE9">
        <w:rPr>
          <w:sz w:val="28"/>
          <w:szCs w:val="28"/>
        </w:rPr>
        <w:t>методические работы, в которых выявл</w:t>
      </w:r>
      <w:r w:rsidR="002E4EE9">
        <w:rPr>
          <w:sz w:val="28"/>
          <w:szCs w:val="28"/>
        </w:rPr>
        <w:t>яются и оцениваются применимость</w:t>
      </w:r>
      <w:r w:rsidR="002E4EE9" w:rsidRPr="002E4EE9">
        <w:rPr>
          <w:sz w:val="28"/>
          <w:szCs w:val="28"/>
        </w:rPr>
        <w:t xml:space="preserve"> различных методов и подходов к изучению проблем культуры, и комплекс исторических работ по истории </w:t>
      </w:r>
      <w:r w:rsidR="008E5354">
        <w:rPr>
          <w:sz w:val="28"/>
          <w:szCs w:val="28"/>
        </w:rPr>
        <w:t xml:space="preserve">отечественной </w:t>
      </w:r>
      <w:r w:rsidR="008E5354" w:rsidRPr="002E4EE9">
        <w:rPr>
          <w:sz w:val="28"/>
          <w:szCs w:val="28"/>
        </w:rPr>
        <w:t>культуры</w:t>
      </w:r>
      <w:r w:rsidR="002E4EE9" w:rsidRPr="002E4EE9">
        <w:rPr>
          <w:sz w:val="28"/>
          <w:szCs w:val="28"/>
        </w:rPr>
        <w:t xml:space="preserve"> и духовной жизни</w:t>
      </w:r>
      <w:r w:rsidR="002E4EE9">
        <w:rPr>
          <w:sz w:val="28"/>
          <w:szCs w:val="28"/>
        </w:rPr>
        <w:t xml:space="preserve"> в </w:t>
      </w:r>
      <w:r w:rsidR="008E5354">
        <w:rPr>
          <w:sz w:val="28"/>
          <w:szCs w:val="28"/>
        </w:rPr>
        <w:t>интересуемый нас период</w:t>
      </w:r>
      <w:r w:rsidR="003776F8">
        <w:rPr>
          <w:sz w:val="28"/>
          <w:szCs w:val="28"/>
        </w:rPr>
        <w:t>, в том числе работы по культуре Русского зарубежья 1920-</w:t>
      </w:r>
      <w:r w:rsidR="004C6895">
        <w:rPr>
          <w:sz w:val="28"/>
          <w:szCs w:val="28"/>
        </w:rPr>
        <w:t>19</w:t>
      </w:r>
      <w:r w:rsidR="003776F8">
        <w:rPr>
          <w:sz w:val="28"/>
          <w:szCs w:val="28"/>
        </w:rPr>
        <w:t>30-х гг</w:t>
      </w:r>
      <w:r w:rsidR="008E5354">
        <w:rPr>
          <w:sz w:val="28"/>
          <w:szCs w:val="28"/>
        </w:rPr>
        <w:t xml:space="preserve">. </w:t>
      </w:r>
    </w:p>
    <w:p w:rsidR="002D132D" w:rsidRDefault="0013372A" w:rsidP="003B230C">
      <w:pPr>
        <w:pStyle w:val="a3"/>
        <w:numPr>
          <w:ilvl w:val="0"/>
          <w:numId w:val="18"/>
        </w:numPr>
        <w:spacing w:before="0" w:beforeAutospacing="0" w:after="0" w:afterAutospacing="0" w:line="360" w:lineRule="auto"/>
        <w:ind w:left="0" w:firstLine="357"/>
        <w:jc w:val="both"/>
        <w:rPr>
          <w:sz w:val="28"/>
          <w:szCs w:val="28"/>
        </w:rPr>
      </w:pPr>
      <w:r w:rsidRPr="00CB175A">
        <w:rPr>
          <w:sz w:val="28"/>
          <w:szCs w:val="28"/>
        </w:rPr>
        <w:t>Литература по методике преподавания истории и современным технологиям обучения использовалась нами для выработки собственных методических рекомендаций по подготовке урока</w:t>
      </w:r>
      <w:r w:rsidR="002868E3">
        <w:rPr>
          <w:sz w:val="28"/>
          <w:szCs w:val="28"/>
        </w:rPr>
        <w:t xml:space="preserve"> и внеурочного мероприятия</w:t>
      </w:r>
      <w:r w:rsidRPr="00CB175A">
        <w:rPr>
          <w:sz w:val="28"/>
          <w:szCs w:val="28"/>
        </w:rPr>
        <w:t xml:space="preserve"> на изучаемую тему. </w:t>
      </w:r>
    </w:p>
    <w:p w:rsidR="002D132D" w:rsidRPr="002D132D" w:rsidRDefault="002D132D" w:rsidP="002D132D">
      <w:pPr>
        <w:spacing w:after="0" w:line="360" w:lineRule="auto"/>
        <w:ind w:firstLine="357"/>
        <w:jc w:val="both"/>
        <w:rPr>
          <w:rFonts w:ascii="Times New Roman" w:hAnsi="Times New Roman" w:cs="Times New Roman"/>
          <w:sz w:val="28"/>
          <w:szCs w:val="28"/>
        </w:rPr>
      </w:pPr>
      <w:r w:rsidRPr="002D132D">
        <w:rPr>
          <w:rFonts w:ascii="Times New Roman" w:hAnsi="Times New Roman" w:cs="Times New Roman"/>
          <w:sz w:val="28"/>
          <w:szCs w:val="28"/>
          <w:shd w:val="clear" w:color="auto" w:fill="FFFFFF"/>
        </w:rPr>
        <w:t xml:space="preserve">Специальных публикаций, рассматривающих проблемы преподавания истории Русского зарубежья в школе, нами не было обнаружено, однако помощь в выработке общих принципов ее изучения нам оказали публикации </w:t>
      </w:r>
      <w:r w:rsidRPr="002D132D">
        <w:rPr>
          <w:rFonts w:ascii="Times New Roman" w:hAnsi="Times New Roman" w:cs="Times New Roman"/>
          <w:sz w:val="28"/>
          <w:szCs w:val="28"/>
          <w:shd w:val="clear" w:color="auto" w:fill="FFFFFF"/>
        </w:rPr>
        <w:lastRenderedPageBreak/>
        <w:t xml:space="preserve">известных отечественных педагогов и методистов -  </w:t>
      </w:r>
      <w:r w:rsidRPr="002D132D">
        <w:rPr>
          <w:rFonts w:ascii="Times New Roman" w:hAnsi="Times New Roman" w:cs="Times New Roman"/>
          <w:sz w:val="28"/>
          <w:szCs w:val="28"/>
        </w:rPr>
        <w:t>Е.Е. Вяземского и О.Ю. Стреловой</w:t>
      </w:r>
      <w:r w:rsidRPr="00052942">
        <w:rPr>
          <w:rStyle w:val="a9"/>
          <w:rFonts w:ascii="Times New Roman" w:hAnsi="Times New Roman" w:cs="Times New Roman"/>
          <w:sz w:val="28"/>
          <w:szCs w:val="28"/>
        </w:rPr>
        <w:footnoteReference w:id="1"/>
      </w:r>
      <w:r w:rsidRPr="002D132D">
        <w:rPr>
          <w:rFonts w:ascii="Times New Roman" w:hAnsi="Times New Roman" w:cs="Times New Roman"/>
          <w:sz w:val="28"/>
          <w:szCs w:val="28"/>
        </w:rPr>
        <w:t>, Е.К Калуцкой</w:t>
      </w:r>
      <w:r w:rsidRPr="00052942">
        <w:rPr>
          <w:rStyle w:val="a9"/>
          <w:rFonts w:ascii="Times New Roman" w:hAnsi="Times New Roman" w:cs="Times New Roman"/>
          <w:sz w:val="28"/>
          <w:szCs w:val="28"/>
        </w:rPr>
        <w:footnoteReference w:id="2"/>
      </w:r>
      <w:r w:rsidRPr="002D132D">
        <w:rPr>
          <w:rFonts w:ascii="Times New Roman" w:hAnsi="Times New Roman" w:cs="Times New Roman"/>
          <w:sz w:val="28"/>
          <w:szCs w:val="28"/>
        </w:rPr>
        <w:t>, Коротковой М. В.</w:t>
      </w:r>
      <w:r w:rsidRPr="00052942">
        <w:rPr>
          <w:rStyle w:val="a9"/>
          <w:rFonts w:ascii="Times New Roman" w:hAnsi="Times New Roman" w:cs="Times New Roman"/>
          <w:sz w:val="28"/>
          <w:szCs w:val="28"/>
        </w:rPr>
        <w:footnoteReference w:id="3"/>
      </w:r>
      <w:r w:rsidRPr="002D132D">
        <w:rPr>
          <w:rFonts w:ascii="Times New Roman" w:hAnsi="Times New Roman" w:cs="Times New Roman"/>
          <w:sz w:val="28"/>
          <w:szCs w:val="28"/>
          <w:shd w:val="clear" w:color="auto" w:fill="FFFFFF"/>
        </w:rPr>
        <w:t xml:space="preserve"> и др.  </w:t>
      </w:r>
    </w:p>
    <w:p w:rsidR="003B230C" w:rsidRDefault="0013372A" w:rsidP="002D132D">
      <w:pPr>
        <w:pStyle w:val="a3"/>
        <w:spacing w:before="0" w:beforeAutospacing="0" w:after="0" w:afterAutospacing="0" w:line="360" w:lineRule="auto"/>
        <w:ind w:firstLine="357"/>
        <w:jc w:val="both"/>
        <w:rPr>
          <w:sz w:val="28"/>
          <w:szCs w:val="28"/>
        </w:rPr>
      </w:pPr>
      <w:r w:rsidRPr="00CB175A">
        <w:rPr>
          <w:sz w:val="28"/>
          <w:szCs w:val="28"/>
        </w:rPr>
        <w:t>На сегодня разработаны разные эффективные методики преподавания истории в школе, чтобы повысить качество урока и помочь учителю в его организации. Для вовлечения в учебный процесс ученика, развития у него критического мышления создано множество научных работ, статей и монографий, данными вопросами занимались Д.В Кузин,</w:t>
      </w:r>
      <w:r w:rsidR="003B230C">
        <w:rPr>
          <w:rStyle w:val="a9"/>
          <w:sz w:val="28"/>
          <w:szCs w:val="28"/>
        </w:rPr>
        <w:footnoteReference w:id="4"/>
      </w:r>
      <w:r w:rsidRPr="00CB175A">
        <w:rPr>
          <w:sz w:val="28"/>
          <w:szCs w:val="28"/>
        </w:rPr>
        <w:t xml:space="preserve"> </w:t>
      </w:r>
    </w:p>
    <w:p w:rsidR="003B230C" w:rsidRDefault="003776F8" w:rsidP="003B230C">
      <w:pPr>
        <w:pStyle w:val="a3"/>
        <w:spacing w:before="0" w:beforeAutospacing="0" w:after="0" w:afterAutospacing="0" w:line="360" w:lineRule="auto"/>
        <w:ind w:firstLine="709"/>
        <w:jc w:val="both"/>
        <w:rPr>
          <w:sz w:val="28"/>
          <w:szCs w:val="28"/>
        </w:rPr>
      </w:pPr>
      <w:r>
        <w:rPr>
          <w:sz w:val="28"/>
          <w:szCs w:val="28"/>
        </w:rPr>
        <w:t>Также методист Крапчатова</w:t>
      </w:r>
      <w:r w:rsidR="003B230C" w:rsidRPr="003B230C">
        <w:rPr>
          <w:sz w:val="28"/>
          <w:szCs w:val="28"/>
        </w:rPr>
        <w:t xml:space="preserve"> В. Л. в своей статье «Курс истории русской культуры как решение проблемы недостаточного освещения данной темы в отечественных учебниках истории России»</w:t>
      </w:r>
      <w:r w:rsidR="003B230C" w:rsidRPr="003B230C">
        <w:rPr>
          <w:rStyle w:val="a9"/>
          <w:sz w:val="28"/>
          <w:szCs w:val="28"/>
        </w:rPr>
        <w:footnoteReference w:id="5"/>
      </w:r>
      <w:r w:rsidR="003B230C" w:rsidRPr="003B230C">
        <w:rPr>
          <w:sz w:val="28"/>
          <w:szCs w:val="28"/>
        </w:rPr>
        <w:t>, описывает последствия недостаточного внимания авторов школьных учебников к вопросам культуры. Автор, анализируя проблемы изучения культуры в школьном курсе истории, предлагает альтернативные способы пополнения знаний, такие как внеурочные мероприятия, отдельное введение предмета культурно-духовной жизни в рамках учебного плана, дополнительные задания, связанные с предметом.</w:t>
      </w:r>
    </w:p>
    <w:p w:rsidR="003B230C" w:rsidRPr="003B230C" w:rsidRDefault="003B230C" w:rsidP="003B230C">
      <w:pPr>
        <w:pStyle w:val="a3"/>
        <w:spacing w:before="0" w:beforeAutospacing="0" w:after="0" w:afterAutospacing="0" w:line="360" w:lineRule="auto"/>
        <w:ind w:firstLine="709"/>
        <w:jc w:val="both"/>
        <w:rPr>
          <w:sz w:val="28"/>
          <w:szCs w:val="28"/>
        </w:rPr>
      </w:pPr>
      <w:r w:rsidRPr="003B230C">
        <w:rPr>
          <w:sz w:val="28"/>
          <w:szCs w:val="28"/>
        </w:rPr>
        <w:t>Методист Короткова М. В. в статье «Проблема изучения культуры в школьном курсе истории: взгляд методиста»</w:t>
      </w:r>
      <w:r w:rsidRPr="003B230C">
        <w:rPr>
          <w:rStyle w:val="a9"/>
          <w:sz w:val="28"/>
          <w:szCs w:val="28"/>
        </w:rPr>
        <w:footnoteReference w:id="6"/>
      </w:r>
      <w:r w:rsidRPr="003B230C">
        <w:rPr>
          <w:sz w:val="28"/>
          <w:szCs w:val="28"/>
        </w:rPr>
        <w:t xml:space="preserve"> рассматривает различные методы изучения культуры в ш</w:t>
      </w:r>
      <w:r w:rsidR="003776F8">
        <w:rPr>
          <w:sz w:val="28"/>
          <w:szCs w:val="28"/>
        </w:rPr>
        <w:t>кольном курсе истории, приводит</w:t>
      </w:r>
      <w:r w:rsidRPr="003B230C">
        <w:rPr>
          <w:sz w:val="28"/>
          <w:szCs w:val="28"/>
        </w:rPr>
        <w:t xml:space="preserve"> некоторые примеры их реал</w:t>
      </w:r>
      <w:r w:rsidR="002D132D">
        <w:rPr>
          <w:sz w:val="28"/>
          <w:szCs w:val="28"/>
        </w:rPr>
        <w:t>изации, а также анализирует</w:t>
      </w:r>
      <w:r w:rsidRPr="003B230C">
        <w:rPr>
          <w:sz w:val="28"/>
          <w:szCs w:val="28"/>
        </w:rPr>
        <w:t xml:space="preserve"> возможности различных методологических подходов к изучению истории культуры.</w:t>
      </w:r>
    </w:p>
    <w:p w:rsidR="002A7CC2" w:rsidRDefault="0013372A" w:rsidP="003E0EC9">
      <w:pPr>
        <w:pStyle w:val="a3"/>
        <w:spacing w:before="0" w:beforeAutospacing="0" w:after="0" w:afterAutospacing="0" w:line="360" w:lineRule="auto"/>
        <w:ind w:firstLine="709"/>
        <w:jc w:val="both"/>
        <w:rPr>
          <w:sz w:val="28"/>
          <w:szCs w:val="28"/>
        </w:rPr>
      </w:pPr>
      <w:r w:rsidRPr="003E0EC9">
        <w:rPr>
          <w:sz w:val="28"/>
          <w:szCs w:val="28"/>
        </w:rPr>
        <w:lastRenderedPageBreak/>
        <w:t>Вопрос проблем организации учебного процесса истории по ФГОС стоит в современном педагогическом сообществе очень остро</w:t>
      </w:r>
      <w:r w:rsidR="00674077" w:rsidRPr="003E0EC9">
        <w:rPr>
          <w:sz w:val="28"/>
          <w:szCs w:val="28"/>
        </w:rPr>
        <w:t xml:space="preserve">, его исследовала </w:t>
      </w:r>
      <w:r w:rsidR="00CA5921" w:rsidRPr="003E0EC9">
        <w:rPr>
          <w:sz w:val="28"/>
          <w:szCs w:val="28"/>
        </w:rPr>
        <w:t xml:space="preserve"> Л.В. Искровская</w:t>
      </w:r>
      <w:r w:rsidR="00674077" w:rsidRPr="003E0EC9">
        <w:rPr>
          <w:rStyle w:val="a9"/>
          <w:sz w:val="28"/>
          <w:szCs w:val="28"/>
        </w:rPr>
        <w:footnoteReference w:id="7"/>
      </w:r>
      <w:r w:rsidR="00CA5921" w:rsidRPr="003E0EC9">
        <w:rPr>
          <w:sz w:val="28"/>
          <w:szCs w:val="28"/>
        </w:rPr>
        <w:t xml:space="preserve">. </w:t>
      </w:r>
      <w:r w:rsidRPr="003E0EC9">
        <w:rPr>
          <w:sz w:val="28"/>
          <w:szCs w:val="28"/>
        </w:rPr>
        <w:t>Очень часто в организации обучения учитель сталкивается с разными проблемами развития познавательных способностей у учащихся, над ними работали такие авторы, как Д.В. Кузин</w:t>
      </w:r>
      <w:r w:rsidR="00674077" w:rsidRPr="003E0EC9">
        <w:rPr>
          <w:rStyle w:val="a9"/>
          <w:sz w:val="28"/>
          <w:szCs w:val="28"/>
        </w:rPr>
        <w:footnoteReference w:id="8"/>
      </w:r>
      <w:r w:rsidRPr="003E0EC9">
        <w:rPr>
          <w:sz w:val="28"/>
          <w:szCs w:val="28"/>
        </w:rPr>
        <w:t>, А.Ю. Сорокина</w:t>
      </w:r>
      <w:r w:rsidR="00674077" w:rsidRPr="003E0EC9">
        <w:rPr>
          <w:rStyle w:val="a9"/>
          <w:sz w:val="28"/>
          <w:szCs w:val="28"/>
        </w:rPr>
        <w:footnoteReference w:id="9"/>
      </w:r>
      <w:r w:rsidRPr="003E0EC9">
        <w:rPr>
          <w:sz w:val="28"/>
          <w:szCs w:val="28"/>
        </w:rPr>
        <w:t>.</w:t>
      </w:r>
    </w:p>
    <w:p w:rsidR="002D132D" w:rsidRDefault="0013372A" w:rsidP="00A84590">
      <w:pPr>
        <w:spacing w:after="0" w:line="360" w:lineRule="auto"/>
        <w:ind w:firstLine="709"/>
        <w:jc w:val="both"/>
        <w:rPr>
          <w:rFonts w:ascii="Times New Roman" w:hAnsi="Times New Roman" w:cs="Times New Roman"/>
          <w:sz w:val="28"/>
          <w:szCs w:val="28"/>
        </w:rPr>
      </w:pPr>
      <w:r w:rsidRPr="004C6895">
        <w:rPr>
          <w:rFonts w:ascii="Times New Roman" w:hAnsi="Times New Roman" w:cs="Times New Roman"/>
          <w:sz w:val="28"/>
          <w:szCs w:val="28"/>
        </w:rPr>
        <w:t>Вторая групп</w:t>
      </w:r>
      <w:r w:rsidR="00105816">
        <w:rPr>
          <w:rFonts w:ascii="Times New Roman" w:hAnsi="Times New Roman" w:cs="Times New Roman"/>
          <w:sz w:val="28"/>
          <w:szCs w:val="28"/>
        </w:rPr>
        <w:t xml:space="preserve">а литературы – </w:t>
      </w:r>
      <w:r w:rsidR="002E4EE9" w:rsidRPr="004C6895">
        <w:rPr>
          <w:rFonts w:ascii="Times New Roman" w:hAnsi="Times New Roman" w:cs="Times New Roman"/>
          <w:sz w:val="28"/>
          <w:szCs w:val="28"/>
        </w:rPr>
        <w:t>историческая, которая необходима</w:t>
      </w:r>
      <w:r w:rsidR="002A7CC2" w:rsidRPr="004C6895">
        <w:rPr>
          <w:rFonts w:ascii="Times New Roman" w:hAnsi="Times New Roman" w:cs="Times New Roman"/>
          <w:sz w:val="28"/>
          <w:szCs w:val="28"/>
        </w:rPr>
        <w:t xml:space="preserve"> нам для более детального рассмотрения различных аспектов развития культуры Русского зарубежья с целью отбора необходимого учебного содержания, </w:t>
      </w:r>
      <w:r w:rsidR="002E4EE9" w:rsidRPr="004C6895">
        <w:rPr>
          <w:rFonts w:ascii="Times New Roman" w:hAnsi="Times New Roman" w:cs="Times New Roman"/>
          <w:sz w:val="28"/>
          <w:szCs w:val="28"/>
        </w:rPr>
        <w:t>она весьма обширна</w:t>
      </w:r>
      <w:r w:rsidR="002A7CC2" w:rsidRPr="004C6895">
        <w:rPr>
          <w:rFonts w:ascii="Times New Roman" w:hAnsi="Times New Roman" w:cs="Times New Roman"/>
          <w:sz w:val="28"/>
          <w:szCs w:val="28"/>
        </w:rPr>
        <w:t xml:space="preserve"> и представлен</w:t>
      </w:r>
      <w:r w:rsidR="002E4EE9" w:rsidRPr="004C6895">
        <w:rPr>
          <w:rFonts w:ascii="Times New Roman" w:hAnsi="Times New Roman" w:cs="Times New Roman"/>
          <w:sz w:val="28"/>
          <w:szCs w:val="28"/>
        </w:rPr>
        <w:t>а</w:t>
      </w:r>
      <w:r w:rsidR="002A7CC2" w:rsidRPr="004C6895">
        <w:rPr>
          <w:rFonts w:ascii="Times New Roman" w:hAnsi="Times New Roman" w:cs="Times New Roman"/>
          <w:sz w:val="28"/>
          <w:szCs w:val="28"/>
        </w:rPr>
        <w:t xml:space="preserve"> </w:t>
      </w:r>
      <w:r w:rsidR="002D132D" w:rsidRPr="004C6895">
        <w:rPr>
          <w:rFonts w:ascii="Times New Roman" w:hAnsi="Times New Roman" w:cs="Times New Roman"/>
          <w:sz w:val="28"/>
          <w:szCs w:val="28"/>
        </w:rPr>
        <w:t xml:space="preserve">обобщающими </w:t>
      </w:r>
      <w:r w:rsidR="002A7CC2" w:rsidRPr="004C6895">
        <w:rPr>
          <w:rFonts w:ascii="Times New Roman" w:hAnsi="Times New Roman" w:cs="Times New Roman"/>
          <w:sz w:val="28"/>
          <w:szCs w:val="28"/>
        </w:rPr>
        <w:t>работами</w:t>
      </w:r>
      <w:r w:rsidR="00B21484" w:rsidRPr="004C6895">
        <w:rPr>
          <w:rFonts w:ascii="Times New Roman" w:hAnsi="Times New Roman" w:cs="Times New Roman"/>
          <w:sz w:val="28"/>
          <w:szCs w:val="28"/>
        </w:rPr>
        <w:t xml:space="preserve"> </w:t>
      </w:r>
      <w:r w:rsidR="00105816">
        <w:rPr>
          <w:rFonts w:ascii="Times New Roman" w:hAnsi="Times New Roman" w:cs="Times New Roman"/>
          <w:sz w:val="28"/>
          <w:szCs w:val="28"/>
        </w:rPr>
        <w:t>Пушкаревой</w:t>
      </w:r>
      <w:r w:rsidR="00105816" w:rsidRPr="00185648">
        <w:rPr>
          <w:rFonts w:ascii="Times New Roman" w:hAnsi="Times New Roman" w:cs="Times New Roman"/>
          <w:sz w:val="28"/>
          <w:szCs w:val="28"/>
        </w:rPr>
        <w:t xml:space="preserve"> Н.Л. </w:t>
      </w:r>
      <w:r w:rsidR="00105816">
        <w:rPr>
          <w:rFonts w:ascii="Times New Roman" w:hAnsi="Times New Roman" w:cs="Times New Roman"/>
          <w:sz w:val="28"/>
          <w:szCs w:val="28"/>
        </w:rPr>
        <w:t>«</w:t>
      </w:r>
      <w:r w:rsidR="00105816" w:rsidRPr="00185648">
        <w:rPr>
          <w:rFonts w:ascii="Times New Roman" w:hAnsi="Times New Roman" w:cs="Times New Roman"/>
          <w:sz w:val="28"/>
          <w:szCs w:val="28"/>
        </w:rPr>
        <w:t>Возникновение и формирование</w:t>
      </w:r>
      <w:r w:rsidR="00105816">
        <w:rPr>
          <w:rFonts w:ascii="Times New Roman" w:hAnsi="Times New Roman" w:cs="Times New Roman"/>
          <w:sz w:val="28"/>
          <w:szCs w:val="28"/>
        </w:rPr>
        <w:t xml:space="preserve"> российской диаспоры за рубежом»</w:t>
      </w:r>
      <w:r w:rsidR="00105816" w:rsidRPr="00185648">
        <w:rPr>
          <w:rStyle w:val="a9"/>
          <w:rFonts w:ascii="Times New Roman" w:hAnsi="Times New Roman" w:cs="Times New Roman"/>
          <w:sz w:val="28"/>
          <w:szCs w:val="28"/>
        </w:rPr>
        <w:footnoteReference w:id="10"/>
      </w:r>
      <w:r w:rsidR="00105816">
        <w:rPr>
          <w:rFonts w:ascii="Times New Roman" w:hAnsi="Times New Roman" w:cs="Times New Roman"/>
          <w:sz w:val="28"/>
          <w:szCs w:val="28"/>
        </w:rPr>
        <w:t xml:space="preserve">; </w:t>
      </w:r>
      <w:r w:rsidR="00B21484" w:rsidRPr="004C6895">
        <w:rPr>
          <w:rFonts w:ascii="Times New Roman" w:hAnsi="Times New Roman" w:cs="Times New Roman"/>
          <w:sz w:val="28"/>
          <w:szCs w:val="28"/>
        </w:rPr>
        <w:t>Селун</w:t>
      </w:r>
      <w:r w:rsidR="00105816">
        <w:rPr>
          <w:rFonts w:ascii="Times New Roman" w:hAnsi="Times New Roman" w:cs="Times New Roman"/>
          <w:sz w:val="28"/>
          <w:szCs w:val="28"/>
        </w:rPr>
        <w:t>с</w:t>
      </w:r>
      <w:r w:rsidR="00B21484" w:rsidRPr="004C6895">
        <w:rPr>
          <w:rFonts w:ascii="Times New Roman" w:hAnsi="Times New Roman" w:cs="Times New Roman"/>
          <w:sz w:val="28"/>
          <w:szCs w:val="28"/>
        </w:rPr>
        <w:t>кой Н.Б</w:t>
      </w:r>
      <w:r w:rsidR="002D132D" w:rsidRPr="004C6895">
        <w:rPr>
          <w:rFonts w:ascii="Times New Roman" w:hAnsi="Times New Roman" w:cs="Times New Roman"/>
          <w:sz w:val="28"/>
          <w:szCs w:val="28"/>
        </w:rPr>
        <w:t>.</w:t>
      </w:r>
      <w:r w:rsidR="00B21484" w:rsidRPr="004C6895">
        <w:rPr>
          <w:rStyle w:val="a9"/>
          <w:rFonts w:ascii="Times New Roman" w:hAnsi="Times New Roman" w:cs="Times New Roman"/>
          <w:sz w:val="28"/>
          <w:szCs w:val="28"/>
        </w:rPr>
        <w:footnoteReference w:id="11"/>
      </w:r>
      <w:r w:rsidR="00A84590" w:rsidRPr="004C6895">
        <w:rPr>
          <w:rFonts w:ascii="Times New Roman" w:hAnsi="Times New Roman" w:cs="Times New Roman"/>
          <w:sz w:val="28"/>
          <w:szCs w:val="28"/>
        </w:rPr>
        <w:t xml:space="preserve"> </w:t>
      </w:r>
      <w:r w:rsidR="00105816">
        <w:rPr>
          <w:rFonts w:ascii="Times New Roman" w:hAnsi="Times New Roman" w:cs="Times New Roman"/>
          <w:sz w:val="28"/>
          <w:szCs w:val="28"/>
        </w:rPr>
        <w:t>«</w:t>
      </w:r>
      <w:r w:rsidR="00B21484" w:rsidRPr="004C6895">
        <w:rPr>
          <w:rFonts w:ascii="Times New Roman" w:hAnsi="Times New Roman" w:cs="Times New Roman"/>
          <w:sz w:val="28"/>
          <w:szCs w:val="28"/>
          <w:shd w:val="clear" w:color="auto" w:fill="FFFFFF"/>
        </w:rPr>
        <w:t>Проблемы адаптации эмигрантов из России в европейском зарубежье 20-30-х гг. XX в. (По материалам эмиг</w:t>
      </w:r>
      <w:r w:rsidR="00A84590" w:rsidRPr="004C6895">
        <w:rPr>
          <w:rFonts w:ascii="Times New Roman" w:hAnsi="Times New Roman" w:cs="Times New Roman"/>
          <w:sz w:val="28"/>
          <w:szCs w:val="28"/>
          <w:shd w:val="clear" w:color="auto" w:fill="FFFFFF"/>
        </w:rPr>
        <w:t>рантской мемуаристики)</w:t>
      </w:r>
      <w:r w:rsidR="00105816">
        <w:rPr>
          <w:rFonts w:ascii="Times New Roman" w:hAnsi="Times New Roman" w:cs="Times New Roman"/>
          <w:sz w:val="28"/>
          <w:szCs w:val="28"/>
          <w:shd w:val="clear" w:color="auto" w:fill="FFFFFF"/>
        </w:rPr>
        <w:t>»</w:t>
      </w:r>
      <w:r w:rsidR="00A84590" w:rsidRPr="004C6895">
        <w:rPr>
          <w:rFonts w:ascii="Times New Roman" w:hAnsi="Times New Roman" w:cs="Times New Roman"/>
          <w:sz w:val="28"/>
          <w:szCs w:val="28"/>
          <w:shd w:val="clear" w:color="auto" w:fill="FFFFFF"/>
        </w:rPr>
        <w:t xml:space="preserve">; </w:t>
      </w:r>
      <w:r w:rsidR="00105816">
        <w:rPr>
          <w:rFonts w:ascii="Times New Roman" w:hAnsi="Times New Roman" w:cs="Times New Roman"/>
          <w:sz w:val="28"/>
          <w:szCs w:val="28"/>
        </w:rPr>
        <w:t>Селунской</w:t>
      </w:r>
      <w:r w:rsidR="00105816" w:rsidRPr="004C6895">
        <w:rPr>
          <w:rFonts w:ascii="Times New Roman" w:hAnsi="Times New Roman" w:cs="Times New Roman"/>
          <w:sz w:val="28"/>
          <w:szCs w:val="28"/>
        </w:rPr>
        <w:t xml:space="preserve"> В. М. Проблема «Российское зарубежье XX века»: изучение и преподавание на историческом факультете МГУ</w:t>
      </w:r>
      <w:r w:rsidR="00105816" w:rsidRPr="004C6895">
        <w:rPr>
          <w:rStyle w:val="a9"/>
          <w:rFonts w:ascii="Times New Roman" w:hAnsi="Times New Roman" w:cs="Times New Roman"/>
          <w:sz w:val="28"/>
          <w:szCs w:val="28"/>
        </w:rPr>
        <w:footnoteReference w:id="12"/>
      </w:r>
      <w:r w:rsidR="00105816" w:rsidRPr="004C6895">
        <w:rPr>
          <w:rFonts w:ascii="Times New Roman" w:hAnsi="Times New Roman" w:cs="Times New Roman"/>
          <w:sz w:val="28"/>
          <w:szCs w:val="28"/>
        </w:rPr>
        <w:t>; Тарле Г. Я. История российского зарубежья: некоторые понятия и основные этапы</w:t>
      </w:r>
      <w:r w:rsidR="00105816" w:rsidRPr="004C6895">
        <w:rPr>
          <w:rStyle w:val="a9"/>
          <w:rFonts w:ascii="Times New Roman" w:hAnsi="Times New Roman" w:cs="Times New Roman"/>
          <w:sz w:val="28"/>
          <w:szCs w:val="28"/>
        </w:rPr>
        <w:footnoteReference w:id="13"/>
      </w:r>
      <w:r w:rsidR="00105816" w:rsidRPr="004C6895">
        <w:rPr>
          <w:rFonts w:ascii="Times New Roman" w:hAnsi="Times New Roman" w:cs="Times New Roman"/>
          <w:sz w:val="28"/>
          <w:szCs w:val="28"/>
        </w:rPr>
        <w:t xml:space="preserve">; Тарле Г. Я. Проблемы </w:t>
      </w:r>
      <w:r w:rsidR="00105816" w:rsidRPr="00185648">
        <w:rPr>
          <w:rFonts w:ascii="Times New Roman" w:hAnsi="Times New Roman" w:cs="Times New Roman"/>
          <w:sz w:val="28"/>
          <w:szCs w:val="28"/>
        </w:rPr>
        <w:t>адаптации в историографии российской эмиграции</w:t>
      </w:r>
      <w:r w:rsidR="00105816" w:rsidRPr="00185648">
        <w:rPr>
          <w:rStyle w:val="a9"/>
          <w:rFonts w:ascii="Times New Roman" w:hAnsi="Times New Roman" w:cs="Times New Roman"/>
          <w:sz w:val="28"/>
          <w:szCs w:val="28"/>
        </w:rPr>
        <w:footnoteReference w:id="14"/>
      </w:r>
      <w:r w:rsidR="00105816" w:rsidRPr="00185648">
        <w:rPr>
          <w:rFonts w:ascii="Times New Roman" w:hAnsi="Times New Roman" w:cs="Times New Roman"/>
          <w:sz w:val="28"/>
          <w:szCs w:val="28"/>
        </w:rPr>
        <w:t>;</w:t>
      </w:r>
      <w:r w:rsidR="00105816">
        <w:rPr>
          <w:rFonts w:ascii="Times New Roman" w:hAnsi="Times New Roman" w:cs="Times New Roman"/>
          <w:sz w:val="28"/>
          <w:szCs w:val="28"/>
        </w:rPr>
        <w:t xml:space="preserve"> </w:t>
      </w:r>
      <w:r w:rsidR="00A84590" w:rsidRPr="004C6895">
        <w:rPr>
          <w:rFonts w:ascii="Times New Roman" w:hAnsi="Times New Roman" w:cs="Times New Roman"/>
          <w:sz w:val="28"/>
          <w:szCs w:val="28"/>
          <w:shd w:val="clear" w:color="auto" w:fill="FFFFFF"/>
        </w:rPr>
        <w:t>Поляков Ю.А.</w:t>
      </w:r>
      <w:r w:rsidR="00105816">
        <w:rPr>
          <w:rFonts w:ascii="Times New Roman" w:hAnsi="Times New Roman" w:cs="Times New Roman"/>
          <w:sz w:val="28"/>
          <w:szCs w:val="28"/>
          <w:shd w:val="clear" w:color="auto" w:fill="FFFFFF"/>
        </w:rPr>
        <w:t xml:space="preserve">, </w:t>
      </w:r>
      <w:r w:rsidR="00A84590" w:rsidRPr="004C6895">
        <w:rPr>
          <w:rFonts w:ascii="Times New Roman" w:hAnsi="Times New Roman" w:cs="Times New Roman"/>
          <w:sz w:val="28"/>
          <w:szCs w:val="28"/>
          <w:shd w:val="clear" w:color="auto" w:fill="FFFFFF"/>
        </w:rPr>
        <w:t>Тарле Г.</w:t>
      </w:r>
      <w:r w:rsidR="00B21484" w:rsidRPr="004C6895">
        <w:rPr>
          <w:rFonts w:ascii="Times New Roman" w:hAnsi="Times New Roman" w:cs="Times New Roman"/>
          <w:sz w:val="28"/>
          <w:szCs w:val="28"/>
          <w:shd w:val="clear" w:color="auto" w:fill="FFFFFF"/>
        </w:rPr>
        <w:t xml:space="preserve">Я. </w:t>
      </w:r>
      <w:r w:rsidR="00105816">
        <w:rPr>
          <w:rFonts w:ascii="Times New Roman" w:hAnsi="Times New Roman" w:cs="Times New Roman"/>
          <w:sz w:val="28"/>
          <w:szCs w:val="28"/>
          <w:shd w:val="clear" w:color="auto" w:fill="FFFFFF"/>
        </w:rPr>
        <w:t>«</w:t>
      </w:r>
      <w:r w:rsidR="00B21484" w:rsidRPr="004C6895">
        <w:rPr>
          <w:rFonts w:ascii="Times New Roman" w:hAnsi="Times New Roman" w:cs="Times New Roman"/>
          <w:sz w:val="28"/>
          <w:szCs w:val="28"/>
          <w:shd w:val="clear" w:color="auto" w:fill="FFFFFF"/>
        </w:rPr>
        <w:t>Об особенностях изучения истории адап</w:t>
      </w:r>
      <w:r w:rsidR="00A84590" w:rsidRPr="004C6895">
        <w:rPr>
          <w:rFonts w:ascii="Times New Roman" w:hAnsi="Times New Roman" w:cs="Times New Roman"/>
          <w:sz w:val="28"/>
          <w:szCs w:val="28"/>
          <w:shd w:val="clear" w:color="auto" w:fill="FFFFFF"/>
        </w:rPr>
        <w:t>тации российских эмигрантов в Х</w:t>
      </w:r>
      <w:r w:rsidR="00A84590" w:rsidRPr="004C6895">
        <w:rPr>
          <w:rFonts w:ascii="Times New Roman" w:hAnsi="Times New Roman" w:cs="Times New Roman"/>
          <w:sz w:val="28"/>
          <w:szCs w:val="28"/>
          <w:shd w:val="clear" w:color="auto" w:fill="FFFFFF"/>
          <w:lang w:val="en-US"/>
        </w:rPr>
        <w:t>l</w:t>
      </w:r>
      <w:r w:rsidR="00B21484" w:rsidRPr="004C6895">
        <w:rPr>
          <w:rFonts w:ascii="Times New Roman" w:hAnsi="Times New Roman" w:cs="Times New Roman"/>
          <w:sz w:val="28"/>
          <w:szCs w:val="28"/>
          <w:shd w:val="clear" w:color="auto" w:fill="FFFFFF"/>
        </w:rPr>
        <w:t>Х-ХХ вв</w:t>
      </w:r>
      <w:r w:rsidR="00105816">
        <w:rPr>
          <w:rFonts w:ascii="Times New Roman" w:hAnsi="Times New Roman" w:cs="Times New Roman"/>
          <w:sz w:val="28"/>
          <w:szCs w:val="28"/>
          <w:shd w:val="clear" w:color="auto" w:fill="FFFFFF"/>
        </w:rPr>
        <w:t>.»</w:t>
      </w:r>
      <w:r w:rsidR="00A84590" w:rsidRPr="004C6895">
        <w:rPr>
          <w:rFonts w:ascii="Times New Roman" w:hAnsi="Times New Roman" w:cs="Times New Roman"/>
          <w:sz w:val="28"/>
          <w:szCs w:val="28"/>
          <w:shd w:val="clear" w:color="auto" w:fill="FFFFFF"/>
        </w:rPr>
        <w:t xml:space="preserve">. </w:t>
      </w:r>
      <w:r w:rsidR="00B21484" w:rsidRPr="004C6895">
        <w:rPr>
          <w:rFonts w:ascii="Times New Roman" w:hAnsi="Times New Roman" w:cs="Times New Roman"/>
          <w:sz w:val="28"/>
          <w:szCs w:val="28"/>
          <w:shd w:val="clear" w:color="auto" w:fill="FFFFFF"/>
        </w:rPr>
        <w:t>Результаты наработок ученых в этом направлении вошли в сборник «Источники по истории адаптации росс</w:t>
      </w:r>
      <w:r w:rsidR="00A84590" w:rsidRPr="004C6895">
        <w:rPr>
          <w:rFonts w:ascii="Times New Roman" w:hAnsi="Times New Roman" w:cs="Times New Roman"/>
          <w:sz w:val="28"/>
          <w:szCs w:val="28"/>
          <w:shd w:val="clear" w:color="auto" w:fill="FFFFFF"/>
        </w:rPr>
        <w:t xml:space="preserve">ийских эмигрантов в </w:t>
      </w:r>
      <w:r w:rsidR="00A84590" w:rsidRPr="004C6895">
        <w:rPr>
          <w:rFonts w:ascii="Times New Roman" w:hAnsi="Times New Roman" w:cs="Times New Roman"/>
          <w:sz w:val="28"/>
          <w:szCs w:val="28"/>
          <w:shd w:val="clear" w:color="auto" w:fill="FFFFFF"/>
        </w:rPr>
        <w:lastRenderedPageBreak/>
        <w:t>Х1Х-ХХ вв.»</w:t>
      </w:r>
      <w:r w:rsidR="00185648" w:rsidRPr="004C6895">
        <w:rPr>
          <w:rStyle w:val="a9"/>
          <w:rFonts w:ascii="Times New Roman" w:hAnsi="Times New Roman" w:cs="Times New Roman"/>
          <w:sz w:val="28"/>
          <w:szCs w:val="28"/>
          <w:shd w:val="clear" w:color="auto" w:fill="FFFFFF"/>
        </w:rPr>
        <w:footnoteReference w:id="15"/>
      </w:r>
      <w:r w:rsidR="00B21484" w:rsidRPr="004C6895">
        <w:rPr>
          <w:rFonts w:ascii="Times New Roman" w:hAnsi="Times New Roman" w:cs="Times New Roman"/>
          <w:sz w:val="28"/>
          <w:szCs w:val="28"/>
          <w:shd w:val="clear" w:color="auto" w:fill="FFFFFF"/>
        </w:rPr>
        <w:t>. В нем предпринималась попытка выяв</w:t>
      </w:r>
      <w:r w:rsidR="00105816">
        <w:rPr>
          <w:rFonts w:ascii="Times New Roman" w:hAnsi="Times New Roman" w:cs="Times New Roman"/>
          <w:sz w:val="28"/>
          <w:szCs w:val="28"/>
          <w:shd w:val="clear" w:color="auto" w:fill="FFFFFF"/>
        </w:rPr>
        <w:t xml:space="preserve">ления характера и особенностей </w:t>
      </w:r>
      <w:r w:rsidR="00B21484" w:rsidRPr="004C6895">
        <w:rPr>
          <w:rFonts w:ascii="Times New Roman" w:hAnsi="Times New Roman" w:cs="Times New Roman"/>
          <w:sz w:val="28"/>
          <w:szCs w:val="28"/>
          <w:shd w:val="clear" w:color="auto" w:fill="FFFFFF"/>
        </w:rPr>
        <w:t>доступных исследователям источников, как в отечественных, так и в зарубежных хранилищах, подчеркивалась значимость изучения источников личного происхождения, которые в конкретно-исторических работах использовались прежде в качестве иллюстративного материала.</w:t>
      </w:r>
      <w:r w:rsidR="00A84590" w:rsidRPr="004C6895">
        <w:rPr>
          <w:rFonts w:ascii="Times New Roman" w:hAnsi="Times New Roman" w:cs="Times New Roman"/>
          <w:sz w:val="28"/>
          <w:szCs w:val="28"/>
          <w:shd w:val="clear" w:color="auto" w:fill="FFFFFF"/>
        </w:rPr>
        <w:t xml:space="preserve"> </w:t>
      </w:r>
      <w:r w:rsidR="00105816">
        <w:rPr>
          <w:rFonts w:ascii="Times New Roman" w:hAnsi="Times New Roman" w:cs="Times New Roman"/>
          <w:sz w:val="28"/>
          <w:szCs w:val="28"/>
          <w:shd w:val="clear" w:color="auto" w:fill="FFFFFF"/>
        </w:rPr>
        <w:t>И</w:t>
      </w:r>
      <w:r w:rsidR="002D132D" w:rsidRPr="004C6895">
        <w:rPr>
          <w:rFonts w:ascii="Times New Roman" w:hAnsi="Times New Roman" w:cs="Times New Roman"/>
          <w:sz w:val="28"/>
          <w:szCs w:val="28"/>
        </w:rPr>
        <w:t xml:space="preserve">сследованиями отдельных </w:t>
      </w:r>
      <w:r w:rsidR="002D132D" w:rsidRPr="00105816">
        <w:rPr>
          <w:rFonts w:ascii="Times New Roman" w:hAnsi="Times New Roman" w:cs="Times New Roman"/>
          <w:sz w:val="28"/>
          <w:szCs w:val="28"/>
        </w:rPr>
        <w:t>центров</w:t>
      </w:r>
      <w:r w:rsidR="00185648" w:rsidRPr="00105816">
        <w:rPr>
          <w:rFonts w:ascii="Times New Roman" w:hAnsi="Times New Roman" w:cs="Times New Roman"/>
          <w:sz w:val="28"/>
          <w:szCs w:val="28"/>
        </w:rPr>
        <w:t xml:space="preserve"> русской эмиграции </w:t>
      </w:r>
      <w:r w:rsidR="00105816">
        <w:rPr>
          <w:rFonts w:ascii="Times New Roman" w:hAnsi="Times New Roman" w:cs="Times New Roman"/>
          <w:sz w:val="28"/>
          <w:szCs w:val="28"/>
        </w:rPr>
        <w:t>занимались</w:t>
      </w:r>
      <w:r w:rsidR="00185648" w:rsidRPr="004C6895">
        <w:rPr>
          <w:rFonts w:ascii="Times New Roman" w:hAnsi="Times New Roman" w:cs="Times New Roman"/>
          <w:sz w:val="28"/>
          <w:szCs w:val="28"/>
        </w:rPr>
        <w:t xml:space="preserve"> </w:t>
      </w:r>
      <w:r w:rsidR="00105816">
        <w:rPr>
          <w:rFonts w:ascii="Times New Roman" w:hAnsi="Times New Roman" w:cs="Times New Roman"/>
          <w:sz w:val="28"/>
          <w:szCs w:val="28"/>
        </w:rPr>
        <w:t>Арсеньев А.,</w:t>
      </w:r>
      <w:r w:rsidR="00185648" w:rsidRPr="004C6895">
        <w:rPr>
          <w:rStyle w:val="a9"/>
          <w:rFonts w:ascii="Times New Roman" w:hAnsi="Times New Roman" w:cs="Times New Roman"/>
          <w:sz w:val="28"/>
          <w:szCs w:val="28"/>
        </w:rPr>
        <w:footnoteReference w:id="16"/>
      </w:r>
      <w:r w:rsidR="00105816">
        <w:rPr>
          <w:rFonts w:ascii="Times New Roman" w:hAnsi="Times New Roman" w:cs="Times New Roman"/>
          <w:sz w:val="28"/>
          <w:szCs w:val="28"/>
        </w:rPr>
        <w:t xml:space="preserve"> </w:t>
      </w:r>
      <w:r w:rsidR="00105816" w:rsidRPr="00105816">
        <w:rPr>
          <w:rFonts w:ascii="Times New Roman" w:hAnsi="Times New Roman" w:cs="Times New Roman"/>
          <w:sz w:val="28"/>
          <w:szCs w:val="28"/>
        </w:rPr>
        <w:t>Шлегель К.</w:t>
      </w:r>
      <w:r w:rsidR="00105816">
        <w:rPr>
          <w:rStyle w:val="a9"/>
          <w:rFonts w:ascii="Times New Roman" w:hAnsi="Times New Roman" w:cs="Times New Roman"/>
          <w:sz w:val="28"/>
          <w:szCs w:val="28"/>
        </w:rPr>
        <w:footnoteReference w:id="17"/>
      </w:r>
      <w:r w:rsidR="00105816" w:rsidRPr="00105816">
        <w:rPr>
          <w:rFonts w:ascii="Times New Roman" w:hAnsi="Times New Roman" w:cs="Times New Roman"/>
          <w:sz w:val="28"/>
          <w:szCs w:val="28"/>
        </w:rPr>
        <w:t xml:space="preserve"> </w:t>
      </w:r>
      <w:r w:rsidR="00105816">
        <w:rPr>
          <w:rFonts w:ascii="Times New Roman" w:hAnsi="Times New Roman" w:cs="Times New Roman"/>
          <w:sz w:val="28"/>
          <w:szCs w:val="28"/>
        </w:rPr>
        <w:t xml:space="preserve">и другие. </w:t>
      </w:r>
    </w:p>
    <w:p w:rsidR="000D4167" w:rsidRPr="000D4167" w:rsidRDefault="000D4167" w:rsidP="00A84590">
      <w:pPr>
        <w:spacing w:after="0" w:line="360" w:lineRule="auto"/>
        <w:ind w:firstLine="709"/>
        <w:jc w:val="both"/>
        <w:rPr>
          <w:rFonts w:ascii="Times New Roman" w:hAnsi="Times New Roman" w:cs="Times New Roman"/>
          <w:sz w:val="28"/>
          <w:szCs w:val="28"/>
        </w:rPr>
      </w:pPr>
      <w:r w:rsidRPr="000D4167">
        <w:rPr>
          <w:rFonts w:ascii="Times New Roman" w:hAnsi="Times New Roman" w:cs="Times New Roman"/>
          <w:sz w:val="28"/>
          <w:szCs w:val="28"/>
        </w:rPr>
        <w:t>Наиболее крупной и значимой работой по истории Русского зарубежья является труд Пивовара Е. И. Российское зарубежье: социально-исторический феномен, роль и место в культурно-историческом наследии</w:t>
      </w:r>
      <w:r w:rsidRPr="000D4167">
        <w:rPr>
          <w:rStyle w:val="a9"/>
          <w:rFonts w:ascii="Times New Roman" w:hAnsi="Times New Roman" w:cs="Times New Roman"/>
          <w:sz w:val="28"/>
          <w:szCs w:val="28"/>
        </w:rPr>
        <w:footnoteReference w:id="18"/>
      </w:r>
      <w:r w:rsidRPr="000D4167">
        <w:rPr>
          <w:rFonts w:ascii="Times New Roman" w:hAnsi="Times New Roman" w:cs="Times New Roman"/>
          <w:sz w:val="28"/>
          <w:szCs w:val="28"/>
        </w:rPr>
        <w:t>.</w:t>
      </w:r>
    </w:p>
    <w:p w:rsidR="005650F0" w:rsidRPr="002868E3" w:rsidRDefault="002D132D" w:rsidP="00CA5921">
      <w:pPr>
        <w:pStyle w:val="a3"/>
        <w:spacing w:before="0" w:beforeAutospacing="0" w:after="0" w:afterAutospacing="0" w:line="360" w:lineRule="auto"/>
        <w:ind w:firstLine="709"/>
        <w:jc w:val="both"/>
        <w:rPr>
          <w:color w:val="FF0000"/>
          <w:sz w:val="28"/>
          <w:szCs w:val="28"/>
          <w:shd w:val="clear" w:color="auto" w:fill="FFFFFF"/>
        </w:rPr>
      </w:pPr>
      <w:r>
        <w:rPr>
          <w:sz w:val="28"/>
          <w:szCs w:val="28"/>
        </w:rPr>
        <w:t>Таким образом, несмотря на обил</w:t>
      </w:r>
      <w:r w:rsidR="00185648">
        <w:rPr>
          <w:sz w:val="28"/>
          <w:szCs w:val="28"/>
        </w:rPr>
        <w:t xml:space="preserve">ие исторических работ по теме, </w:t>
      </w:r>
      <w:r w:rsidR="009F1440">
        <w:rPr>
          <w:sz w:val="28"/>
          <w:szCs w:val="28"/>
        </w:rPr>
        <w:t xml:space="preserve">степень </w:t>
      </w:r>
      <w:r>
        <w:rPr>
          <w:sz w:val="28"/>
          <w:szCs w:val="28"/>
        </w:rPr>
        <w:t xml:space="preserve">ее </w:t>
      </w:r>
      <w:r w:rsidR="009F1440">
        <w:rPr>
          <w:sz w:val="28"/>
          <w:szCs w:val="28"/>
        </w:rPr>
        <w:t>изученности</w:t>
      </w:r>
      <w:r>
        <w:rPr>
          <w:sz w:val="28"/>
          <w:szCs w:val="28"/>
        </w:rPr>
        <w:t xml:space="preserve"> </w:t>
      </w:r>
      <w:r w:rsidR="009F1440">
        <w:rPr>
          <w:sz w:val="28"/>
          <w:szCs w:val="28"/>
        </w:rPr>
        <w:t xml:space="preserve">с методической стороны в отечественной науке явно недостаточен. </w:t>
      </w:r>
      <w:r w:rsidR="009F1440" w:rsidRPr="009F1440">
        <w:rPr>
          <w:sz w:val="28"/>
          <w:szCs w:val="28"/>
        </w:rPr>
        <w:t>Это, наряду с актуальностью, определило выбор темы нашего исследования.</w:t>
      </w:r>
      <w:r w:rsidR="009F1440">
        <w:rPr>
          <w:sz w:val="28"/>
          <w:szCs w:val="28"/>
        </w:rPr>
        <w:t xml:space="preserve"> </w:t>
      </w:r>
    </w:p>
    <w:p w:rsidR="0035636B" w:rsidRPr="00CB175A" w:rsidRDefault="0035636B" w:rsidP="0035636B">
      <w:pPr>
        <w:pStyle w:val="a3"/>
        <w:spacing w:before="0" w:beforeAutospacing="0" w:after="0" w:afterAutospacing="0" w:line="360" w:lineRule="auto"/>
        <w:ind w:firstLine="709"/>
        <w:jc w:val="both"/>
        <w:rPr>
          <w:sz w:val="28"/>
          <w:szCs w:val="28"/>
        </w:rPr>
      </w:pPr>
      <w:r w:rsidRPr="00CB175A">
        <w:rPr>
          <w:b/>
          <w:sz w:val="28"/>
          <w:szCs w:val="28"/>
        </w:rPr>
        <w:t>Источниковая база исследования</w:t>
      </w:r>
      <w:r w:rsidRPr="00CB175A">
        <w:rPr>
          <w:sz w:val="28"/>
          <w:szCs w:val="28"/>
        </w:rPr>
        <w:t xml:space="preserve"> включает несколько групп источников:</w:t>
      </w:r>
    </w:p>
    <w:p w:rsidR="002868E3" w:rsidRPr="002868E3" w:rsidRDefault="0035636B" w:rsidP="0035636B">
      <w:pPr>
        <w:pStyle w:val="a3"/>
        <w:shd w:val="clear" w:color="auto" w:fill="FFFFFF"/>
        <w:spacing w:before="0" w:beforeAutospacing="0" w:after="0" w:afterAutospacing="0" w:line="360" w:lineRule="auto"/>
        <w:ind w:firstLine="709"/>
        <w:jc w:val="both"/>
        <w:textAlignment w:val="baseline"/>
        <w:rPr>
          <w:color w:val="FF0000"/>
          <w:sz w:val="28"/>
          <w:szCs w:val="28"/>
        </w:rPr>
      </w:pPr>
      <w:r w:rsidRPr="00CB175A">
        <w:rPr>
          <w:sz w:val="28"/>
          <w:szCs w:val="28"/>
        </w:rPr>
        <w:t>1. Нормативные источ</w:t>
      </w:r>
      <w:r w:rsidR="002868E3">
        <w:rPr>
          <w:sz w:val="28"/>
          <w:szCs w:val="28"/>
        </w:rPr>
        <w:t xml:space="preserve">ники </w:t>
      </w:r>
      <w:r w:rsidR="002868E3" w:rsidRPr="009F1440">
        <w:rPr>
          <w:sz w:val="28"/>
          <w:szCs w:val="28"/>
        </w:rPr>
        <w:t xml:space="preserve">– </w:t>
      </w:r>
      <w:r w:rsidR="009F1440" w:rsidRPr="009F1440">
        <w:rPr>
          <w:sz w:val="28"/>
          <w:szCs w:val="28"/>
        </w:rPr>
        <w:t>Федеральные государственные стандарты (основного общего и среднего общего образования)</w:t>
      </w:r>
      <w:r w:rsidR="009F1440">
        <w:rPr>
          <w:rStyle w:val="a9"/>
          <w:sz w:val="28"/>
          <w:szCs w:val="28"/>
        </w:rPr>
        <w:footnoteReference w:id="19"/>
      </w:r>
      <w:r w:rsidR="009F1440" w:rsidRPr="009F1440">
        <w:rPr>
          <w:sz w:val="28"/>
          <w:szCs w:val="28"/>
        </w:rPr>
        <w:t xml:space="preserve">, </w:t>
      </w:r>
      <w:r w:rsidR="00185648" w:rsidRPr="00185648">
        <w:rPr>
          <w:sz w:val="28"/>
          <w:szCs w:val="28"/>
        </w:rPr>
        <w:t>Концепция нового учебно-методического комплекса по отечественной истории включает в себя Историко-культурный стандарт, который содержит принципиальные оценки ключевых событий прошлого, основные подходы к преподаванию отечественной истории в современной школе с перечнем рекомендуемых для изучения тем, понятий и терминов, событий и персоналий. Историко-культурный стандарт представляет собой научное ядро содержания школьного исторического образования и может быть применим как к базовому, так и профильному уровню изучения истории. Историко-культурный стандарт сопровождается перечнем «трудных вопросов истории», которые вызывают острые дискуссии в обществе и для многих учителей – объективные сложности в преподавании</w:t>
      </w:r>
      <w:r w:rsidR="00185648" w:rsidRPr="009F1440">
        <w:rPr>
          <w:sz w:val="28"/>
          <w:szCs w:val="28"/>
        </w:rPr>
        <w:t xml:space="preserve"> </w:t>
      </w:r>
      <w:r w:rsidR="009F1440" w:rsidRPr="009F1440">
        <w:rPr>
          <w:sz w:val="28"/>
          <w:szCs w:val="28"/>
        </w:rPr>
        <w:t>Историко-культурный стандарт по истории России</w:t>
      </w:r>
      <w:r w:rsidRPr="009F1440">
        <w:rPr>
          <w:sz w:val="28"/>
          <w:szCs w:val="28"/>
        </w:rPr>
        <w:t xml:space="preserve"> </w:t>
      </w:r>
      <w:r w:rsidRPr="00CB175A">
        <w:rPr>
          <w:sz w:val="28"/>
          <w:szCs w:val="28"/>
        </w:rPr>
        <w:t xml:space="preserve">и Концепция по </w:t>
      </w:r>
      <w:r w:rsidRPr="009F1440">
        <w:rPr>
          <w:sz w:val="28"/>
          <w:szCs w:val="28"/>
        </w:rPr>
        <w:t>отечественной истории</w:t>
      </w:r>
      <w:r w:rsidR="009F1440">
        <w:rPr>
          <w:rStyle w:val="a9"/>
          <w:sz w:val="28"/>
          <w:szCs w:val="28"/>
        </w:rPr>
        <w:footnoteReference w:id="20"/>
      </w:r>
      <w:r w:rsidRPr="00CB175A">
        <w:rPr>
          <w:sz w:val="28"/>
          <w:szCs w:val="28"/>
        </w:rPr>
        <w:t>. Этот вид источников необходим на</w:t>
      </w:r>
      <w:r w:rsidR="002868E3">
        <w:rPr>
          <w:sz w:val="28"/>
          <w:szCs w:val="28"/>
        </w:rPr>
        <w:t xml:space="preserve">м, чтобы понять место темы в школьном курсе истории, ее содержательное наполнение согласно требуемым стандартам, а также формируемые в процессе изучения истории России результаты и компетенции. </w:t>
      </w:r>
    </w:p>
    <w:p w:rsidR="003E0EC9" w:rsidRDefault="002868E3" w:rsidP="003E0EC9">
      <w:pPr>
        <w:pStyle w:val="a3"/>
        <w:shd w:val="clear" w:color="auto" w:fill="FFFFFF"/>
        <w:spacing w:before="0" w:beforeAutospacing="0" w:after="0" w:afterAutospacing="0" w:line="360" w:lineRule="auto"/>
        <w:ind w:firstLine="709"/>
        <w:jc w:val="both"/>
        <w:textAlignment w:val="baseline"/>
        <w:rPr>
          <w:sz w:val="28"/>
          <w:szCs w:val="28"/>
        </w:rPr>
      </w:pPr>
      <w:r w:rsidRPr="00CB175A">
        <w:rPr>
          <w:sz w:val="28"/>
          <w:szCs w:val="28"/>
        </w:rPr>
        <w:t xml:space="preserve"> </w:t>
      </w:r>
      <w:r w:rsidR="0035636B" w:rsidRPr="00CB175A">
        <w:rPr>
          <w:sz w:val="28"/>
          <w:szCs w:val="28"/>
        </w:rPr>
        <w:t>2. Учебники и УМК по истории России</w:t>
      </w:r>
      <w:r w:rsidR="004C6895">
        <w:rPr>
          <w:sz w:val="28"/>
          <w:szCs w:val="28"/>
        </w:rPr>
        <w:t xml:space="preserve"> 190</w:t>
      </w:r>
      <w:r>
        <w:rPr>
          <w:sz w:val="28"/>
          <w:szCs w:val="28"/>
        </w:rPr>
        <w:t xml:space="preserve">0-2000-х гг. для 10 класса: </w:t>
      </w:r>
      <w:r w:rsidR="009F1440" w:rsidRPr="00CB175A">
        <w:rPr>
          <w:sz w:val="28"/>
          <w:szCs w:val="28"/>
        </w:rPr>
        <w:t>Горинов М.М., Данилов А.А., Моруков М.Ю., и др./ Под ред. Торкунова А.В. История Рос</w:t>
      </w:r>
      <w:r w:rsidR="003F1652">
        <w:rPr>
          <w:sz w:val="28"/>
          <w:szCs w:val="28"/>
        </w:rPr>
        <w:t xml:space="preserve">сии. 10 класс. В 3-х частях АО </w:t>
      </w:r>
      <w:r w:rsidR="009F1440" w:rsidRPr="00CB175A">
        <w:rPr>
          <w:sz w:val="28"/>
          <w:szCs w:val="28"/>
        </w:rPr>
        <w:t>Издательство «Просвещение»</w:t>
      </w:r>
      <w:r w:rsidR="009F1440" w:rsidRPr="00CB175A">
        <w:rPr>
          <w:rStyle w:val="a9"/>
          <w:sz w:val="28"/>
          <w:szCs w:val="28"/>
        </w:rPr>
        <w:footnoteReference w:id="21"/>
      </w:r>
      <w:r w:rsidR="002D132D">
        <w:rPr>
          <w:sz w:val="28"/>
          <w:szCs w:val="28"/>
        </w:rPr>
        <w:t>;</w:t>
      </w:r>
      <w:r w:rsidR="00B8423B">
        <w:rPr>
          <w:sz w:val="28"/>
          <w:szCs w:val="28"/>
        </w:rPr>
        <w:t xml:space="preserve"> а также </w:t>
      </w:r>
      <w:r w:rsidR="00360960" w:rsidRPr="00CB175A">
        <w:rPr>
          <w:sz w:val="28"/>
          <w:szCs w:val="28"/>
        </w:rPr>
        <w:t>Волобуев О.В., Карпачёв С.П., Романов П.Н. История России н</w:t>
      </w:r>
      <w:r w:rsidR="00360960">
        <w:rPr>
          <w:sz w:val="28"/>
          <w:szCs w:val="28"/>
        </w:rPr>
        <w:t>ачало XX- начало XXI века</w:t>
      </w:r>
      <w:r w:rsidR="003F1652">
        <w:rPr>
          <w:sz w:val="28"/>
          <w:szCs w:val="28"/>
        </w:rPr>
        <w:t xml:space="preserve"> Издательство «ДРОФА»</w:t>
      </w:r>
      <w:r w:rsidR="003F1652">
        <w:rPr>
          <w:rStyle w:val="a9"/>
          <w:sz w:val="28"/>
          <w:szCs w:val="28"/>
        </w:rPr>
        <w:footnoteReference w:id="22"/>
      </w:r>
      <w:r w:rsidR="00360960">
        <w:rPr>
          <w:sz w:val="28"/>
          <w:szCs w:val="28"/>
        </w:rPr>
        <w:t>.</w:t>
      </w:r>
      <w:r>
        <w:rPr>
          <w:color w:val="FF0000"/>
          <w:sz w:val="28"/>
          <w:szCs w:val="28"/>
        </w:rPr>
        <w:t xml:space="preserve"> </w:t>
      </w:r>
      <w:r w:rsidR="0035636B" w:rsidRPr="00CB175A">
        <w:rPr>
          <w:sz w:val="28"/>
          <w:szCs w:val="28"/>
        </w:rPr>
        <w:t>Учебники по истории необходимы нам, чтобы выявить</w:t>
      </w:r>
      <w:r>
        <w:rPr>
          <w:sz w:val="28"/>
          <w:szCs w:val="28"/>
        </w:rPr>
        <w:t>,</w:t>
      </w:r>
      <w:r w:rsidR="0035636B" w:rsidRPr="00CB175A">
        <w:rPr>
          <w:sz w:val="28"/>
          <w:szCs w:val="28"/>
        </w:rPr>
        <w:t xml:space="preserve"> освящена ли наша тема в выбранном нами учебнике, также</w:t>
      </w:r>
      <w:r w:rsidR="007555B7" w:rsidRPr="00CB175A">
        <w:rPr>
          <w:sz w:val="28"/>
          <w:szCs w:val="28"/>
        </w:rPr>
        <w:t xml:space="preserve"> составить </w:t>
      </w:r>
      <w:r w:rsidR="005650F0" w:rsidRPr="00CB175A">
        <w:rPr>
          <w:sz w:val="28"/>
          <w:szCs w:val="28"/>
        </w:rPr>
        <w:t>представления о содержательной и м</w:t>
      </w:r>
      <w:r w:rsidR="007555B7" w:rsidRPr="00CB175A">
        <w:rPr>
          <w:sz w:val="28"/>
          <w:szCs w:val="28"/>
        </w:rPr>
        <w:t xml:space="preserve">етодической стороне современных </w:t>
      </w:r>
      <w:r w:rsidR="005650F0" w:rsidRPr="00CB175A">
        <w:rPr>
          <w:sz w:val="28"/>
          <w:szCs w:val="28"/>
        </w:rPr>
        <w:t>учебных пособий для школьников в изложе</w:t>
      </w:r>
      <w:r w:rsidR="007555B7" w:rsidRPr="00CB175A">
        <w:rPr>
          <w:sz w:val="28"/>
          <w:szCs w:val="28"/>
        </w:rPr>
        <w:t xml:space="preserve">нии данной темы. </w:t>
      </w:r>
    </w:p>
    <w:p w:rsidR="00EA4DD6" w:rsidRDefault="00EA4DD6" w:rsidP="00EA4DD6">
      <w:pPr>
        <w:pStyle w:val="a7"/>
        <w:spacing w:line="360" w:lineRule="auto"/>
        <w:ind w:firstLine="709"/>
        <w:jc w:val="both"/>
        <w:rPr>
          <w:rFonts w:ascii="Times New Roman" w:hAnsi="Times New Roman" w:cs="Times New Roman"/>
          <w:sz w:val="28"/>
          <w:szCs w:val="28"/>
        </w:rPr>
      </w:pPr>
      <w:r w:rsidRPr="00EA4DD6">
        <w:rPr>
          <w:rFonts w:ascii="Times New Roman" w:eastAsia="Times New Roman" w:hAnsi="Times New Roman" w:cs="Times New Roman"/>
          <w:sz w:val="28"/>
          <w:szCs w:val="28"/>
        </w:rPr>
        <w:t>Художественная и публицистическая литература:</w:t>
      </w:r>
      <w:r w:rsidRPr="00EA4DD6">
        <w:rPr>
          <w:rFonts w:ascii="Times New Roman" w:hAnsi="Times New Roman" w:cs="Times New Roman"/>
          <w:sz w:val="28"/>
          <w:szCs w:val="28"/>
        </w:rPr>
        <w:t xml:space="preserve"> </w:t>
      </w:r>
      <w:r w:rsidRPr="00113734">
        <w:rPr>
          <w:rFonts w:ascii="Times New Roman" w:hAnsi="Times New Roman" w:cs="Times New Roman"/>
          <w:sz w:val="28"/>
          <w:szCs w:val="28"/>
        </w:rPr>
        <w:t>Буни</w:t>
      </w:r>
      <w:r>
        <w:rPr>
          <w:rFonts w:ascii="Times New Roman" w:hAnsi="Times New Roman" w:cs="Times New Roman"/>
          <w:sz w:val="28"/>
          <w:szCs w:val="28"/>
        </w:rPr>
        <w:t>н И.А. Миссия русской эмиграции</w:t>
      </w:r>
      <w:r>
        <w:rPr>
          <w:rStyle w:val="a9"/>
          <w:rFonts w:ascii="Times New Roman" w:hAnsi="Times New Roman" w:cs="Times New Roman"/>
          <w:sz w:val="28"/>
          <w:szCs w:val="28"/>
        </w:rPr>
        <w:footnoteReference w:id="23"/>
      </w:r>
      <w:r>
        <w:rPr>
          <w:rFonts w:ascii="Times New Roman" w:hAnsi="Times New Roman" w:cs="Times New Roman"/>
          <w:sz w:val="28"/>
          <w:szCs w:val="28"/>
        </w:rPr>
        <w:t xml:space="preserve">; </w:t>
      </w:r>
      <w:r w:rsidRPr="00020EA3">
        <w:rPr>
          <w:rFonts w:ascii="Times New Roman" w:hAnsi="Times New Roman" w:cs="Times New Roman"/>
          <w:sz w:val="28"/>
          <w:szCs w:val="28"/>
        </w:rPr>
        <w:t>Бердяев Н.А.</w:t>
      </w:r>
      <w:r>
        <w:rPr>
          <w:rFonts w:ascii="Times New Roman" w:hAnsi="Times New Roman" w:cs="Times New Roman"/>
          <w:sz w:val="28"/>
          <w:szCs w:val="28"/>
        </w:rPr>
        <w:t xml:space="preserve"> </w:t>
      </w:r>
      <w:r w:rsidRPr="00020EA3">
        <w:rPr>
          <w:rStyle w:val="af5"/>
          <w:rFonts w:ascii="Times New Roman" w:hAnsi="Times New Roman" w:cs="Times New Roman"/>
          <w:bCs/>
          <w:i w:val="0"/>
          <w:iCs w:val="0"/>
          <w:sz w:val="28"/>
          <w:szCs w:val="28"/>
          <w:shd w:val="clear" w:color="auto" w:fill="FFFFFF"/>
        </w:rPr>
        <w:t>Истоки и смысл русского коммунизма</w:t>
      </w:r>
      <w:r>
        <w:rPr>
          <w:rStyle w:val="a9"/>
          <w:rFonts w:ascii="Times New Roman" w:hAnsi="Times New Roman" w:cs="Times New Roman"/>
          <w:bCs/>
          <w:sz w:val="28"/>
          <w:szCs w:val="28"/>
          <w:shd w:val="clear" w:color="auto" w:fill="FFFFFF"/>
        </w:rPr>
        <w:footnoteReference w:id="24"/>
      </w:r>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Бердяев</w:t>
      </w:r>
      <w:r w:rsidRPr="00020EA3">
        <w:rPr>
          <w:rFonts w:ascii="Times New Roman" w:hAnsi="Times New Roman" w:cs="Times New Roman"/>
          <w:sz w:val="28"/>
          <w:szCs w:val="28"/>
        </w:rPr>
        <w:t xml:space="preserve"> Н. А. О рабстве и</w:t>
      </w:r>
      <w:r>
        <w:rPr>
          <w:rFonts w:ascii="Times New Roman" w:hAnsi="Times New Roman" w:cs="Times New Roman"/>
          <w:sz w:val="28"/>
          <w:szCs w:val="28"/>
        </w:rPr>
        <w:t xml:space="preserve"> свободе человека</w:t>
      </w:r>
      <w:r>
        <w:rPr>
          <w:rStyle w:val="a9"/>
          <w:rFonts w:ascii="Times New Roman" w:hAnsi="Times New Roman" w:cs="Times New Roman"/>
          <w:sz w:val="28"/>
          <w:szCs w:val="28"/>
        </w:rPr>
        <w:footnoteReference w:id="25"/>
      </w:r>
      <w:r>
        <w:rPr>
          <w:rFonts w:ascii="Times New Roman" w:hAnsi="Times New Roman" w:cs="Times New Roman"/>
          <w:sz w:val="28"/>
          <w:szCs w:val="28"/>
        </w:rPr>
        <w:t xml:space="preserve">; Бердяев </w:t>
      </w:r>
      <w:r w:rsidRPr="00020EA3">
        <w:rPr>
          <w:rFonts w:ascii="Times New Roman" w:hAnsi="Times New Roman" w:cs="Times New Roman"/>
          <w:sz w:val="28"/>
          <w:szCs w:val="28"/>
        </w:rPr>
        <w:t xml:space="preserve">Н. А. </w:t>
      </w:r>
      <w:r>
        <w:rPr>
          <w:rFonts w:ascii="Times New Roman" w:hAnsi="Times New Roman" w:cs="Times New Roman"/>
          <w:sz w:val="28"/>
          <w:szCs w:val="28"/>
        </w:rPr>
        <w:t>Царство духа и царство Кесаря</w:t>
      </w:r>
      <w:r>
        <w:rPr>
          <w:rStyle w:val="a9"/>
          <w:rFonts w:ascii="Times New Roman" w:hAnsi="Times New Roman" w:cs="Times New Roman"/>
          <w:sz w:val="28"/>
          <w:szCs w:val="28"/>
        </w:rPr>
        <w:footnoteReference w:id="26"/>
      </w:r>
      <w:r>
        <w:rPr>
          <w:rFonts w:ascii="Times New Roman" w:hAnsi="Times New Roman" w:cs="Times New Roman"/>
          <w:sz w:val="28"/>
          <w:szCs w:val="28"/>
        </w:rPr>
        <w:t>. Данная группа литературы была использована для составления проблемных задач.</w:t>
      </w:r>
    </w:p>
    <w:p w:rsidR="003E0EC9" w:rsidRPr="000F2789" w:rsidRDefault="003E0EC9" w:rsidP="003E0EC9">
      <w:pPr>
        <w:pStyle w:val="a3"/>
        <w:shd w:val="clear" w:color="auto" w:fill="FFFFFF"/>
        <w:spacing w:before="0" w:beforeAutospacing="0" w:after="0" w:afterAutospacing="0" w:line="360" w:lineRule="auto"/>
        <w:ind w:firstLine="709"/>
        <w:jc w:val="both"/>
        <w:textAlignment w:val="baseline"/>
        <w:rPr>
          <w:sz w:val="28"/>
          <w:szCs w:val="28"/>
        </w:rPr>
      </w:pPr>
      <w:r w:rsidRPr="003E0EC9">
        <w:rPr>
          <w:sz w:val="28"/>
          <w:szCs w:val="28"/>
        </w:rPr>
        <w:t>Также мной были использованы визуальные источники в виде карт расселения Русской эмиграции, изобраз</w:t>
      </w:r>
      <w:r w:rsidR="00B8423B">
        <w:rPr>
          <w:sz w:val="28"/>
          <w:szCs w:val="28"/>
        </w:rPr>
        <w:t>ительная наглядность – картины р</w:t>
      </w:r>
      <w:r w:rsidRPr="003E0EC9">
        <w:rPr>
          <w:sz w:val="28"/>
          <w:szCs w:val="28"/>
        </w:rPr>
        <w:t xml:space="preserve">усских эмигрантов, видеофайл – документальный фильм </w:t>
      </w:r>
      <w:r w:rsidRPr="00B8423B">
        <w:rPr>
          <w:sz w:val="28"/>
          <w:szCs w:val="28"/>
        </w:rPr>
        <w:t>1990 года</w:t>
      </w:r>
      <w:r w:rsidRPr="003E0EC9">
        <w:t xml:space="preserve"> </w:t>
      </w:r>
      <w:r w:rsidRPr="003E0EC9">
        <w:rPr>
          <w:sz w:val="28"/>
          <w:szCs w:val="28"/>
        </w:rPr>
        <w:t>«</w:t>
      </w:r>
      <w:r w:rsidRPr="003E0EC9">
        <w:rPr>
          <w:bCs/>
          <w:sz w:val="28"/>
          <w:szCs w:val="28"/>
        </w:rPr>
        <w:t>Культура русского зарубежья. Когда мы в Россию вернемся...»</w:t>
      </w:r>
      <w:r w:rsidR="0047193D">
        <w:rPr>
          <w:rStyle w:val="a9"/>
          <w:bCs/>
          <w:sz w:val="28"/>
          <w:szCs w:val="28"/>
        </w:rPr>
        <w:footnoteReference w:id="27"/>
      </w:r>
      <w:r w:rsidR="0047193D">
        <w:rPr>
          <w:bCs/>
          <w:sz w:val="28"/>
          <w:szCs w:val="28"/>
        </w:rPr>
        <w:t xml:space="preserve"> </w:t>
      </w:r>
      <w:r w:rsidR="00B8423B">
        <w:rPr>
          <w:sz w:val="28"/>
          <w:szCs w:val="28"/>
        </w:rPr>
        <w:t>и</w:t>
      </w:r>
      <w:r w:rsidR="000F2789">
        <w:rPr>
          <w:sz w:val="28"/>
          <w:szCs w:val="28"/>
        </w:rPr>
        <w:t xml:space="preserve"> </w:t>
      </w:r>
      <w:r w:rsidR="00B8423B">
        <w:rPr>
          <w:sz w:val="28"/>
          <w:szCs w:val="28"/>
        </w:rPr>
        <w:t>аудиовизуальный источник -</w:t>
      </w:r>
      <w:r w:rsidR="000F2789">
        <w:rPr>
          <w:sz w:val="28"/>
          <w:szCs w:val="28"/>
        </w:rPr>
        <w:t xml:space="preserve"> аудио лекция </w:t>
      </w:r>
      <w:r w:rsidR="000F2789" w:rsidRPr="000F2789">
        <w:rPr>
          <w:sz w:val="28"/>
          <w:szCs w:val="28"/>
        </w:rPr>
        <w:t>«Первая волна эмиграции: русская культура за рубежом»</w:t>
      </w:r>
      <w:r w:rsidR="0047193D">
        <w:rPr>
          <w:rStyle w:val="a9"/>
          <w:sz w:val="28"/>
          <w:szCs w:val="28"/>
        </w:rPr>
        <w:footnoteReference w:id="28"/>
      </w:r>
      <w:r w:rsidR="000F2789">
        <w:rPr>
          <w:sz w:val="28"/>
          <w:szCs w:val="28"/>
        </w:rPr>
        <w:t>.</w:t>
      </w:r>
    </w:p>
    <w:p w:rsidR="005650F0" w:rsidRPr="00CB175A" w:rsidRDefault="005650F0" w:rsidP="0035636B">
      <w:pPr>
        <w:spacing w:after="0" w:line="360" w:lineRule="auto"/>
        <w:ind w:firstLine="709"/>
        <w:jc w:val="both"/>
        <w:rPr>
          <w:rFonts w:ascii="Times New Roman" w:hAnsi="Times New Roman" w:cs="Times New Roman"/>
          <w:sz w:val="28"/>
          <w:szCs w:val="28"/>
        </w:rPr>
      </w:pPr>
      <w:r w:rsidRPr="00CB175A">
        <w:rPr>
          <w:rFonts w:ascii="Times New Roman" w:hAnsi="Times New Roman" w:cs="Times New Roman"/>
          <w:sz w:val="28"/>
          <w:szCs w:val="28"/>
        </w:rPr>
        <w:t>В целом совокупность указанных источников и литературы по</w:t>
      </w:r>
      <w:r w:rsidR="007555B7" w:rsidRPr="00CB175A">
        <w:rPr>
          <w:rFonts w:ascii="Times New Roman" w:hAnsi="Times New Roman" w:cs="Times New Roman"/>
          <w:sz w:val="28"/>
          <w:szCs w:val="28"/>
        </w:rPr>
        <w:t xml:space="preserve">зволили </w:t>
      </w:r>
      <w:r w:rsidRPr="00CB175A">
        <w:rPr>
          <w:rFonts w:ascii="Times New Roman" w:hAnsi="Times New Roman" w:cs="Times New Roman"/>
          <w:sz w:val="28"/>
          <w:szCs w:val="28"/>
        </w:rPr>
        <w:t>решить поставленные в работе задачи.</w:t>
      </w:r>
    </w:p>
    <w:p w:rsidR="005650F0" w:rsidRPr="00CB175A" w:rsidRDefault="005650F0" w:rsidP="0035636B">
      <w:pPr>
        <w:spacing w:after="0" w:line="360" w:lineRule="auto"/>
        <w:ind w:firstLine="709"/>
        <w:jc w:val="both"/>
        <w:rPr>
          <w:rFonts w:ascii="Times New Roman" w:hAnsi="Times New Roman" w:cs="Times New Roman"/>
          <w:sz w:val="28"/>
          <w:szCs w:val="28"/>
        </w:rPr>
      </w:pPr>
      <w:r w:rsidRPr="00CB175A">
        <w:rPr>
          <w:rFonts w:ascii="Times New Roman" w:hAnsi="Times New Roman" w:cs="Times New Roman"/>
          <w:b/>
          <w:sz w:val="28"/>
          <w:szCs w:val="28"/>
        </w:rPr>
        <w:t>Практическая значимость работы</w:t>
      </w:r>
      <w:r w:rsidR="007555B7" w:rsidRPr="00CB175A">
        <w:rPr>
          <w:rFonts w:ascii="Times New Roman" w:hAnsi="Times New Roman" w:cs="Times New Roman"/>
          <w:sz w:val="28"/>
          <w:szCs w:val="28"/>
        </w:rPr>
        <w:t xml:space="preserve">. Материалы выпускной </w:t>
      </w:r>
      <w:r w:rsidRPr="00CB175A">
        <w:rPr>
          <w:rFonts w:ascii="Times New Roman" w:hAnsi="Times New Roman" w:cs="Times New Roman"/>
          <w:sz w:val="28"/>
          <w:szCs w:val="28"/>
        </w:rPr>
        <w:t>квалификационной работы могут быть ис</w:t>
      </w:r>
      <w:r w:rsidR="007555B7" w:rsidRPr="00CB175A">
        <w:rPr>
          <w:rFonts w:ascii="Times New Roman" w:hAnsi="Times New Roman" w:cs="Times New Roman"/>
          <w:sz w:val="28"/>
          <w:szCs w:val="28"/>
        </w:rPr>
        <w:t xml:space="preserve">пользованы в учебном процессе в </w:t>
      </w:r>
      <w:r w:rsidRPr="00CB175A">
        <w:rPr>
          <w:rFonts w:ascii="Times New Roman" w:hAnsi="Times New Roman" w:cs="Times New Roman"/>
          <w:sz w:val="28"/>
          <w:szCs w:val="28"/>
        </w:rPr>
        <w:t>школе, на уроках истории при изуче</w:t>
      </w:r>
      <w:r w:rsidR="007555B7" w:rsidRPr="00CB175A">
        <w:rPr>
          <w:rFonts w:ascii="Times New Roman" w:hAnsi="Times New Roman" w:cs="Times New Roman"/>
          <w:sz w:val="28"/>
          <w:szCs w:val="28"/>
        </w:rPr>
        <w:t xml:space="preserve">нии темы, в </w:t>
      </w:r>
      <w:r w:rsidRPr="00CB175A">
        <w:rPr>
          <w:rFonts w:ascii="Times New Roman" w:hAnsi="Times New Roman" w:cs="Times New Roman"/>
          <w:sz w:val="28"/>
          <w:szCs w:val="28"/>
        </w:rPr>
        <w:t>организации проектной деятельности учащихся.</w:t>
      </w:r>
    </w:p>
    <w:p w:rsidR="005650F0" w:rsidRPr="003151B2" w:rsidRDefault="00B8423B" w:rsidP="003151B2">
      <w:pPr>
        <w:pStyle w:val="a5"/>
        <w:spacing w:line="360" w:lineRule="auto"/>
        <w:ind w:firstLine="709"/>
        <w:jc w:val="both"/>
        <w:rPr>
          <w:shd w:val="clear" w:color="auto" w:fill="FFFFFF"/>
          <w:lang w:eastAsia="ru-RU"/>
        </w:rPr>
      </w:pPr>
      <w:r>
        <w:rPr>
          <w:b/>
        </w:rPr>
        <w:t>А</w:t>
      </w:r>
      <w:r w:rsidR="005650F0" w:rsidRPr="00CB175A">
        <w:rPr>
          <w:b/>
        </w:rPr>
        <w:t>пробация</w:t>
      </w:r>
      <w:r w:rsidR="005650F0" w:rsidRPr="00CB175A">
        <w:t xml:space="preserve"> результат</w:t>
      </w:r>
      <w:r w:rsidR="007555B7" w:rsidRPr="00CB175A">
        <w:t xml:space="preserve">ов выпускного квалификационного </w:t>
      </w:r>
      <w:r w:rsidR="005650F0" w:rsidRPr="00CB175A">
        <w:t>исслед</w:t>
      </w:r>
      <w:r w:rsidR="003E0EC9">
        <w:t xml:space="preserve">ования была осуществлена в два этапа. Первый этап - был создан и проведен опрос </w:t>
      </w:r>
      <w:r w:rsidR="003E0EC9" w:rsidRPr="00CB175A">
        <w:rPr>
          <w:rStyle w:val="11"/>
          <w:shd w:val="clear" w:color="auto" w:fill="FFFFFF"/>
          <w:lang w:eastAsia="ru-RU"/>
        </w:rPr>
        <w:t xml:space="preserve">для учеников 10 класса МАОУ «Средняя школа №72 с углубленным изучением отдельных предметов им. М.Н. Толстихина» и для студентов Исторического факультета КГПУ им. В.П. </w:t>
      </w:r>
      <w:r w:rsidR="003E0EC9">
        <w:rPr>
          <w:rStyle w:val="11"/>
          <w:shd w:val="clear" w:color="auto" w:fill="FFFFFF"/>
          <w:lang w:eastAsia="ru-RU"/>
        </w:rPr>
        <w:t xml:space="preserve">Астафьева. Второй этап – </w:t>
      </w:r>
      <w:r w:rsidR="003E0EC9">
        <w:t>был проведен</w:t>
      </w:r>
      <w:r w:rsidR="003E0EC9" w:rsidRPr="00DD60FF">
        <w:t xml:space="preserve"> классный час на тему «Культура Русского зарубежья 1920-</w:t>
      </w:r>
      <w:r w:rsidR="004C6895">
        <w:t>19</w:t>
      </w:r>
      <w:r w:rsidR="003E0EC9" w:rsidRPr="00DD60FF">
        <w:t xml:space="preserve">30-х гг.» для учащихся 10 классов </w:t>
      </w:r>
      <w:r w:rsidR="003E0EC9" w:rsidRPr="00DD60FF">
        <w:rPr>
          <w:rStyle w:val="11"/>
          <w:shd w:val="clear" w:color="auto" w:fill="FFFFFF"/>
          <w:lang w:eastAsia="ru-RU"/>
        </w:rPr>
        <w:t>МАОУ «Средняя школа №72 с углубленным изучением отдельных предметов им. М.Н. Толстихина».</w:t>
      </w:r>
    </w:p>
    <w:p w:rsidR="005650F0" w:rsidRPr="00CB175A" w:rsidRDefault="005650F0" w:rsidP="0035636B">
      <w:pPr>
        <w:spacing w:after="0" w:line="360" w:lineRule="auto"/>
        <w:ind w:firstLine="709"/>
        <w:jc w:val="both"/>
        <w:rPr>
          <w:rFonts w:ascii="Times New Roman" w:hAnsi="Times New Roman" w:cs="Times New Roman"/>
          <w:sz w:val="28"/>
          <w:szCs w:val="28"/>
        </w:rPr>
      </w:pPr>
      <w:r w:rsidRPr="00CB175A">
        <w:rPr>
          <w:rFonts w:ascii="Times New Roman" w:hAnsi="Times New Roman" w:cs="Times New Roman"/>
          <w:b/>
          <w:sz w:val="28"/>
          <w:szCs w:val="28"/>
        </w:rPr>
        <w:t>Структура работы.</w:t>
      </w:r>
      <w:r w:rsidRPr="00CB175A">
        <w:rPr>
          <w:rFonts w:ascii="Times New Roman" w:hAnsi="Times New Roman" w:cs="Times New Roman"/>
          <w:sz w:val="28"/>
          <w:szCs w:val="28"/>
        </w:rPr>
        <w:t xml:space="preserve"> Исследовательс</w:t>
      </w:r>
      <w:r w:rsidR="007555B7" w:rsidRPr="00CB175A">
        <w:rPr>
          <w:rFonts w:ascii="Times New Roman" w:hAnsi="Times New Roman" w:cs="Times New Roman"/>
          <w:sz w:val="28"/>
          <w:szCs w:val="28"/>
        </w:rPr>
        <w:t xml:space="preserve">кая работа состоит из введения, </w:t>
      </w:r>
      <w:r w:rsidR="00CB175A" w:rsidRPr="00CB175A">
        <w:rPr>
          <w:rFonts w:ascii="Times New Roman" w:hAnsi="Times New Roman" w:cs="Times New Roman"/>
          <w:sz w:val="28"/>
          <w:szCs w:val="28"/>
        </w:rPr>
        <w:t xml:space="preserve">трех глав, заключения, </w:t>
      </w:r>
      <w:r w:rsidRPr="00CB175A">
        <w:rPr>
          <w:rFonts w:ascii="Times New Roman" w:hAnsi="Times New Roman" w:cs="Times New Roman"/>
          <w:sz w:val="28"/>
          <w:szCs w:val="28"/>
        </w:rPr>
        <w:t>списк</w:t>
      </w:r>
      <w:r w:rsidR="00CB175A" w:rsidRPr="00CB175A">
        <w:rPr>
          <w:rFonts w:ascii="Times New Roman" w:hAnsi="Times New Roman" w:cs="Times New Roman"/>
          <w:sz w:val="28"/>
          <w:szCs w:val="28"/>
        </w:rPr>
        <w:t>а источников и литературы и приложений</w:t>
      </w:r>
      <w:r w:rsidRPr="00CB175A">
        <w:rPr>
          <w:rFonts w:ascii="Times New Roman" w:hAnsi="Times New Roman" w:cs="Times New Roman"/>
          <w:sz w:val="28"/>
          <w:szCs w:val="28"/>
        </w:rPr>
        <w:t>.</w:t>
      </w:r>
    </w:p>
    <w:p w:rsidR="00CB175A" w:rsidRPr="00CB175A" w:rsidRDefault="00CB175A" w:rsidP="0035636B">
      <w:pPr>
        <w:spacing w:after="0" w:line="360" w:lineRule="auto"/>
        <w:ind w:firstLine="709"/>
        <w:jc w:val="both"/>
        <w:rPr>
          <w:rFonts w:ascii="Times New Roman" w:hAnsi="Times New Roman" w:cs="Times New Roman"/>
          <w:sz w:val="28"/>
          <w:szCs w:val="28"/>
        </w:rPr>
        <w:sectPr w:rsidR="00CB175A" w:rsidRPr="00CB175A">
          <w:footerReference w:type="default" r:id="rId9"/>
          <w:pgSz w:w="11906" w:h="16838"/>
          <w:pgMar w:top="1134" w:right="850" w:bottom="1134" w:left="1701" w:header="708" w:footer="708" w:gutter="0"/>
          <w:cols w:space="708"/>
          <w:docGrid w:linePitch="360"/>
        </w:sectPr>
      </w:pPr>
    </w:p>
    <w:p w:rsidR="00CB175A" w:rsidRPr="00CB175A" w:rsidRDefault="00CB175A" w:rsidP="00E91803">
      <w:pPr>
        <w:pStyle w:val="1"/>
        <w:spacing w:before="100" w:beforeAutospacing="1" w:line="360" w:lineRule="auto"/>
        <w:ind w:left="0" w:firstLine="709"/>
        <w:jc w:val="both"/>
        <w:rPr>
          <w:b w:val="0"/>
        </w:rPr>
      </w:pPr>
      <w:bookmarkStart w:id="2" w:name="_Toc106654215"/>
      <w:r w:rsidRPr="00CB175A">
        <w:t>Глава I. Место темы «Культура Русского Зарубежья 1920-</w:t>
      </w:r>
      <w:r w:rsidR="004C6895">
        <w:t>19</w:t>
      </w:r>
      <w:r w:rsidRPr="00CB175A">
        <w:t>30-х гг.»  в</w:t>
      </w:r>
      <w:r w:rsidRPr="00CB175A">
        <w:rPr>
          <w:spacing w:val="-1"/>
        </w:rPr>
        <w:t xml:space="preserve"> </w:t>
      </w:r>
      <w:r w:rsidRPr="00CB175A">
        <w:t>школьном</w:t>
      </w:r>
      <w:r w:rsidRPr="00CB175A">
        <w:rPr>
          <w:spacing w:val="4"/>
        </w:rPr>
        <w:t xml:space="preserve"> </w:t>
      </w:r>
      <w:r w:rsidRPr="00CB175A">
        <w:t>курсе</w:t>
      </w:r>
      <w:r w:rsidRPr="00CB175A">
        <w:rPr>
          <w:spacing w:val="1"/>
        </w:rPr>
        <w:t xml:space="preserve"> </w:t>
      </w:r>
      <w:r w:rsidRPr="00CB175A">
        <w:t>истории.</w:t>
      </w:r>
      <w:bookmarkEnd w:id="2"/>
    </w:p>
    <w:p w:rsidR="00CB175A" w:rsidRPr="00CB175A" w:rsidRDefault="00CB175A" w:rsidP="00E91803">
      <w:pPr>
        <w:pStyle w:val="a4"/>
        <w:widowControl w:val="0"/>
        <w:numPr>
          <w:ilvl w:val="1"/>
          <w:numId w:val="10"/>
        </w:numPr>
        <w:autoSpaceDE w:val="0"/>
        <w:autoSpaceDN w:val="0"/>
        <w:spacing w:before="100" w:beforeAutospacing="1" w:after="0" w:line="360" w:lineRule="auto"/>
        <w:ind w:left="0" w:firstLine="709"/>
        <w:contextualSpacing w:val="0"/>
        <w:jc w:val="both"/>
        <w:outlineLvl w:val="1"/>
        <w:rPr>
          <w:rFonts w:ascii="Times New Roman" w:hAnsi="Times New Roman" w:cs="Times New Roman"/>
          <w:b/>
          <w:sz w:val="28"/>
          <w:szCs w:val="28"/>
        </w:rPr>
      </w:pPr>
      <w:bookmarkStart w:id="3" w:name="_Toc106654216"/>
      <w:r w:rsidRPr="00CB175A">
        <w:rPr>
          <w:rFonts w:ascii="Times New Roman" w:hAnsi="Times New Roman" w:cs="Times New Roman"/>
          <w:b/>
          <w:sz w:val="28"/>
          <w:szCs w:val="28"/>
        </w:rPr>
        <w:t>Место</w:t>
      </w:r>
      <w:r w:rsidRPr="00CB175A">
        <w:rPr>
          <w:rFonts w:ascii="Times New Roman" w:hAnsi="Times New Roman" w:cs="Times New Roman"/>
          <w:b/>
          <w:spacing w:val="-9"/>
          <w:sz w:val="28"/>
          <w:szCs w:val="28"/>
        </w:rPr>
        <w:t xml:space="preserve"> </w:t>
      </w:r>
      <w:r w:rsidRPr="00CB175A">
        <w:rPr>
          <w:rFonts w:ascii="Times New Roman" w:hAnsi="Times New Roman" w:cs="Times New Roman"/>
          <w:b/>
          <w:sz w:val="28"/>
          <w:szCs w:val="28"/>
        </w:rPr>
        <w:t>темы</w:t>
      </w:r>
      <w:r w:rsidRPr="00CB175A">
        <w:rPr>
          <w:rFonts w:ascii="Times New Roman" w:hAnsi="Times New Roman" w:cs="Times New Roman"/>
          <w:b/>
          <w:spacing w:val="-5"/>
          <w:sz w:val="28"/>
          <w:szCs w:val="28"/>
        </w:rPr>
        <w:t xml:space="preserve"> </w:t>
      </w:r>
      <w:r w:rsidRPr="00CB175A">
        <w:rPr>
          <w:rFonts w:ascii="Times New Roman" w:hAnsi="Times New Roman" w:cs="Times New Roman"/>
          <w:b/>
          <w:sz w:val="28"/>
          <w:szCs w:val="28"/>
        </w:rPr>
        <w:t>в</w:t>
      </w:r>
      <w:r w:rsidRPr="00CB175A">
        <w:rPr>
          <w:rFonts w:ascii="Times New Roman" w:hAnsi="Times New Roman" w:cs="Times New Roman"/>
          <w:b/>
          <w:spacing w:val="-5"/>
          <w:sz w:val="28"/>
          <w:szCs w:val="28"/>
        </w:rPr>
        <w:t xml:space="preserve"> </w:t>
      </w:r>
      <w:r w:rsidRPr="00CB175A">
        <w:rPr>
          <w:rFonts w:ascii="Times New Roman" w:hAnsi="Times New Roman" w:cs="Times New Roman"/>
          <w:b/>
          <w:sz w:val="28"/>
          <w:szCs w:val="28"/>
        </w:rPr>
        <w:t>нормативных</w:t>
      </w:r>
      <w:r w:rsidRPr="00CB175A">
        <w:rPr>
          <w:rFonts w:ascii="Times New Roman" w:hAnsi="Times New Roman" w:cs="Times New Roman"/>
          <w:b/>
          <w:spacing w:val="-8"/>
          <w:sz w:val="28"/>
          <w:szCs w:val="28"/>
        </w:rPr>
        <w:t xml:space="preserve"> </w:t>
      </w:r>
      <w:r w:rsidRPr="00CB175A">
        <w:rPr>
          <w:rFonts w:ascii="Times New Roman" w:hAnsi="Times New Roman" w:cs="Times New Roman"/>
          <w:b/>
          <w:sz w:val="28"/>
          <w:szCs w:val="28"/>
        </w:rPr>
        <w:t>документах</w:t>
      </w:r>
      <w:r w:rsidRPr="00CB175A">
        <w:rPr>
          <w:rFonts w:ascii="Times New Roman" w:hAnsi="Times New Roman" w:cs="Times New Roman"/>
          <w:b/>
          <w:spacing w:val="-4"/>
          <w:sz w:val="28"/>
          <w:szCs w:val="28"/>
        </w:rPr>
        <w:t xml:space="preserve"> </w:t>
      </w:r>
      <w:r w:rsidRPr="00CB175A">
        <w:rPr>
          <w:rFonts w:ascii="Times New Roman" w:hAnsi="Times New Roman" w:cs="Times New Roman"/>
          <w:b/>
          <w:sz w:val="28"/>
          <w:szCs w:val="28"/>
        </w:rPr>
        <w:t>школьного</w:t>
      </w:r>
      <w:r w:rsidRPr="00CB175A">
        <w:rPr>
          <w:rFonts w:ascii="Times New Roman" w:hAnsi="Times New Roman" w:cs="Times New Roman"/>
          <w:b/>
          <w:spacing w:val="-5"/>
          <w:sz w:val="28"/>
          <w:szCs w:val="28"/>
        </w:rPr>
        <w:t xml:space="preserve"> </w:t>
      </w:r>
      <w:r w:rsidRPr="00CB175A">
        <w:rPr>
          <w:rFonts w:ascii="Times New Roman" w:hAnsi="Times New Roman" w:cs="Times New Roman"/>
          <w:b/>
          <w:sz w:val="28"/>
          <w:szCs w:val="28"/>
        </w:rPr>
        <w:t>образования.</w:t>
      </w:r>
      <w:bookmarkEnd w:id="3"/>
    </w:p>
    <w:p w:rsidR="00CB175A" w:rsidRPr="00CB175A" w:rsidRDefault="005346DC" w:rsidP="00CB175A">
      <w:pPr>
        <w:pStyle w:val="c2"/>
        <w:shd w:val="clear" w:color="auto" w:fill="FFFFFF"/>
        <w:spacing w:before="0" w:beforeAutospacing="0" w:after="0" w:afterAutospacing="0" w:line="360" w:lineRule="auto"/>
        <w:ind w:firstLine="709"/>
        <w:jc w:val="both"/>
        <w:rPr>
          <w:color w:val="000000"/>
          <w:sz w:val="28"/>
          <w:szCs w:val="28"/>
        </w:rPr>
      </w:pPr>
      <w:r>
        <w:rPr>
          <w:color w:val="000000"/>
          <w:sz w:val="28"/>
          <w:szCs w:val="28"/>
        </w:rPr>
        <w:t>Во все времена</w:t>
      </w:r>
      <w:r w:rsidR="00CB175A" w:rsidRPr="00CB175A">
        <w:rPr>
          <w:color w:val="000000"/>
          <w:sz w:val="28"/>
          <w:szCs w:val="28"/>
        </w:rPr>
        <w:t xml:space="preserve"> школьное</w:t>
      </w:r>
      <w:r>
        <w:rPr>
          <w:color w:val="000000"/>
          <w:sz w:val="28"/>
          <w:szCs w:val="28"/>
        </w:rPr>
        <w:t xml:space="preserve"> историческое образование играло важную роль в</w:t>
      </w:r>
      <w:r w:rsidR="00CB175A" w:rsidRPr="00CB175A">
        <w:rPr>
          <w:color w:val="000000"/>
          <w:sz w:val="28"/>
          <w:szCs w:val="28"/>
        </w:rPr>
        <w:t xml:space="preserve"> </w:t>
      </w:r>
      <w:r>
        <w:rPr>
          <w:color w:val="000000"/>
          <w:sz w:val="28"/>
          <w:szCs w:val="28"/>
        </w:rPr>
        <w:t>формировании</w:t>
      </w:r>
      <w:r w:rsidR="00CB175A" w:rsidRPr="00CB175A">
        <w:rPr>
          <w:color w:val="000000"/>
          <w:sz w:val="28"/>
          <w:szCs w:val="28"/>
        </w:rPr>
        <w:t xml:space="preserve"> мировоззрения подрастающего поколения. Необходимость понимания исторических процессов обусловлена ​​тем, что современный мир представляет собой сложную систему со своими законами развития, зародившуюся много лет назад. В культуре мы можем найти </w:t>
      </w:r>
      <w:r>
        <w:rPr>
          <w:color w:val="000000"/>
          <w:sz w:val="28"/>
          <w:szCs w:val="28"/>
        </w:rPr>
        <w:t>отражение всех исторических процессов</w:t>
      </w:r>
      <w:r w:rsidR="00CB175A" w:rsidRPr="00CB175A">
        <w:rPr>
          <w:color w:val="000000"/>
          <w:sz w:val="28"/>
          <w:szCs w:val="28"/>
        </w:rPr>
        <w:t xml:space="preserve">. </w:t>
      </w:r>
      <w:r>
        <w:rPr>
          <w:color w:val="000000"/>
          <w:sz w:val="28"/>
          <w:szCs w:val="28"/>
        </w:rPr>
        <w:t>Поэтому история культуры</w:t>
      </w:r>
      <w:r w:rsidR="00CB175A" w:rsidRPr="00CB175A">
        <w:rPr>
          <w:color w:val="000000"/>
          <w:sz w:val="28"/>
          <w:szCs w:val="28"/>
        </w:rPr>
        <w:t xml:space="preserve"> является неотъемлемой частью всего школьного курса истории. Подтверждение этому можно найти в государственных документах, таких как Федеральные Государственные Образовательные Станда</w:t>
      </w:r>
      <w:r w:rsidR="00F4351C">
        <w:rPr>
          <w:color w:val="000000"/>
          <w:sz w:val="28"/>
          <w:szCs w:val="28"/>
        </w:rPr>
        <w:t>рты (ФГОС) и Историко-культурный стандарт</w:t>
      </w:r>
      <w:r w:rsidR="00CB175A" w:rsidRPr="00CB175A">
        <w:rPr>
          <w:color w:val="000000"/>
          <w:sz w:val="28"/>
          <w:szCs w:val="28"/>
        </w:rPr>
        <w:t xml:space="preserve"> (ИКС).</w:t>
      </w:r>
    </w:p>
    <w:p w:rsidR="00CB175A" w:rsidRPr="00CB175A" w:rsidRDefault="00CB175A" w:rsidP="00CB175A">
      <w:pPr>
        <w:pStyle w:val="c2"/>
        <w:shd w:val="clear" w:color="auto" w:fill="FFFFFF"/>
        <w:spacing w:before="0" w:beforeAutospacing="0" w:after="0" w:afterAutospacing="0" w:line="360" w:lineRule="auto"/>
        <w:ind w:firstLine="709"/>
        <w:jc w:val="both"/>
        <w:rPr>
          <w:color w:val="000000"/>
          <w:sz w:val="28"/>
          <w:szCs w:val="28"/>
        </w:rPr>
      </w:pPr>
      <w:r w:rsidRPr="00CB175A">
        <w:rPr>
          <w:color w:val="000000"/>
          <w:sz w:val="28"/>
          <w:szCs w:val="28"/>
        </w:rPr>
        <w:t>В настоящее время основной целью исторического образования является не только изучение закономерностей исторического процесса, но и воспитание личностного становления, патриотизма, гражданственности и национальной толерантности. В ФГОС есть «Портрет выпускника школы»</w:t>
      </w:r>
      <w:r w:rsidRPr="00CB175A">
        <w:rPr>
          <w:rStyle w:val="a9"/>
          <w:color w:val="000000"/>
          <w:sz w:val="28"/>
          <w:szCs w:val="28"/>
        </w:rPr>
        <w:footnoteReference w:id="29"/>
      </w:r>
      <w:r w:rsidRPr="00CB175A">
        <w:rPr>
          <w:color w:val="000000"/>
          <w:sz w:val="28"/>
          <w:szCs w:val="28"/>
        </w:rPr>
        <w:t>:</w:t>
      </w:r>
    </w:p>
    <w:p w:rsidR="00CB175A" w:rsidRPr="00CB175A" w:rsidRDefault="00CB175A" w:rsidP="00CB175A">
      <w:pPr>
        <w:pStyle w:val="a5"/>
        <w:spacing w:line="360" w:lineRule="auto"/>
        <w:ind w:firstLine="709"/>
        <w:jc w:val="both"/>
      </w:pPr>
      <w:r w:rsidRPr="00CB175A">
        <w:t>«-</w:t>
      </w:r>
      <w:r w:rsidR="00F4351C">
        <w:t xml:space="preserve"> </w:t>
      </w:r>
      <w:r w:rsidRPr="00CB175A">
        <w:t>любящий свой край и свою Родину, уважающий свой народ, его культуру и</w:t>
      </w:r>
      <w:r w:rsidRPr="00CB175A">
        <w:rPr>
          <w:spacing w:val="-67"/>
        </w:rPr>
        <w:t xml:space="preserve"> </w:t>
      </w:r>
      <w:r w:rsidRPr="00CB175A">
        <w:t>духовные</w:t>
      </w:r>
      <w:r w:rsidRPr="00CB175A">
        <w:rPr>
          <w:spacing w:val="1"/>
        </w:rPr>
        <w:t xml:space="preserve"> </w:t>
      </w:r>
      <w:r w:rsidRPr="00CB175A">
        <w:t>традиции;</w:t>
      </w:r>
    </w:p>
    <w:p w:rsidR="00CB175A" w:rsidRPr="00CB175A" w:rsidRDefault="00CB175A" w:rsidP="00CB175A">
      <w:pPr>
        <w:pStyle w:val="a5"/>
        <w:spacing w:line="360" w:lineRule="auto"/>
        <w:ind w:firstLine="709"/>
        <w:jc w:val="both"/>
      </w:pPr>
      <w:r w:rsidRPr="00CB175A">
        <w:t>-</w:t>
      </w:r>
      <w:r w:rsidR="00F4351C">
        <w:t xml:space="preserve"> </w:t>
      </w:r>
      <w:r w:rsidRPr="00CB175A">
        <w:t>осознающий и принимающий традиционные ценности семьи, российского</w:t>
      </w:r>
      <w:r w:rsidRPr="00CB175A">
        <w:rPr>
          <w:spacing w:val="1"/>
        </w:rPr>
        <w:t xml:space="preserve"> </w:t>
      </w:r>
      <w:r w:rsidRPr="00CB175A">
        <w:t>гражданского общества, многонационального российского народа, человечества,</w:t>
      </w:r>
      <w:r w:rsidRPr="00CB175A">
        <w:rPr>
          <w:spacing w:val="1"/>
        </w:rPr>
        <w:t xml:space="preserve"> </w:t>
      </w:r>
      <w:r w:rsidRPr="00CB175A">
        <w:t>осознающий свою</w:t>
      </w:r>
      <w:r w:rsidRPr="00CB175A">
        <w:rPr>
          <w:spacing w:val="-1"/>
        </w:rPr>
        <w:t xml:space="preserve"> </w:t>
      </w:r>
      <w:r w:rsidRPr="00CB175A">
        <w:t>сопричастность</w:t>
      </w:r>
      <w:r w:rsidRPr="00CB175A">
        <w:rPr>
          <w:spacing w:val="-1"/>
        </w:rPr>
        <w:t xml:space="preserve"> </w:t>
      </w:r>
      <w:r w:rsidRPr="00CB175A">
        <w:t>судьбе</w:t>
      </w:r>
      <w:r w:rsidRPr="00CB175A">
        <w:rPr>
          <w:spacing w:val="1"/>
        </w:rPr>
        <w:t xml:space="preserve"> </w:t>
      </w:r>
      <w:r w:rsidRPr="00CB175A">
        <w:t>Отечества;</w:t>
      </w:r>
    </w:p>
    <w:p w:rsidR="00CB175A" w:rsidRPr="0086162C" w:rsidRDefault="00CB175A" w:rsidP="00CB175A">
      <w:pPr>
        <w:pStyle w:val="a5"/>
        <w:spacing w:line="360" w:lineRule="auto"/>
        <w:ind w:firstLine="709"/>
        <w:jc w:val="both"/>
        <w:rPr>
          <w:color w:val="FF0000"/>
        </w:rPr>
      </w:pPr>
      <w:r w:rsidRPr="00CB175A">
        <w:t>-</w:t>
      </w:r>
      <w:r w:rsidR="00F4351C">
        <w:t xml:space="preserve"> </w:t>
      </w:r>
      <w:r w:rsidRPr="00CB175A">
        <w:t>креативный</w:t>
      </w:r>
      <w:r w:rsidRPr="00CB175A">
        <w:rPr>
          <w:spacing w:val="1"/>
        </w:rPr>
        <w:t xml:space="preserve"> </w:t>
      </w:r>
      <w:r w:rsidRPr="00CB175A">
        <w:t>и</w:t>
      </w:r>
      <w:r w:rsidRPr="00CB175A">
        <w:rPr>
          <w:spacing w:val="1"/>
        </w:rPr>
        <w:t xml:space="preserve"> </w:t>
      </w:r>
      <w:r w:rsidRPr="00CB175A">
        <w:t>критически</w:t>
      </w:r>
      <w:r w:rsidRPr="00CB175A">
        <w:rPr>
          <w:spacing w:val="1"/>
        </w:rPr>
        <w:t xml:space="preserve"> </w:t>
      </w:r>
      <w:r w:rsidRPr="00CB175A">
        <w:t>мыслящий,</w:t>
      </w:r>
      <w:r w:rsidRPr="00CB175A">
        <w:rPr>
          <w:spacing w:val="1"/>
        </w:rPr>
        <w:t xml:space="preserve"> </w:t>
      </w:r>
      <w:r w:rsidRPr="00CB175A">
        <w:t>активно</w:t>
      </w:r>
      <w:r w:rsidRPr="00CB175A">
        <w:rPr>
          <w:spacing w:val="1"/>
        </w:rPr>
        <w:t xml:space="preserve"> </w:t>
      </w:r>
      <w:r w:rsidRPr="00CB175A">
        <w:t>и</w:t>
      </w:r>
      <w:r w:rsidRPr="00CB175A">
        <w:rPr>
          <w:spacing w:val="1"/>
        </w:rPr>
        <w:t xml:space="preserve"> </w:t>
      </w:r>
      <w:r w:rsidRPr="00CB175A">
        <w:t>целенаправленно</w:t>
      </w:r>
      <w:r w:rsidRPr="00CB175A">
        <w:rPr>
          <w:spacing w:val="1"/>
        </w:rPr>
        <w:t xml:space="preserve"> </w:t>
      </w:r>
      <w:r w:rsidRPr="00CB175A">
        <w:t>познающий мир, осознающий ценность образования и науки, труда и творчества</w:t>
      </w:r>
      <w:r w:rsidRPr="00CB175A">
        <w:rPr>
          <w:spacing w:val="1"/>
        </w:rPr>
        <w:t xml:space="preserve"> </w:t>
      </w:r>
      <w:r w:rsidRPr="00CB175A">
        <w:t>для</w:t>
      </w:r>
      <w:r w:rsidRPr="00CB175A">
        <w:rPr>
          <w:spacing w:val="2"/>
        </w:rPr>
        <w:t xml:space="preserve"> </w:t>
      </w:r>
      <w:r w:rsidRPr="00CB175A">
        <w:t>человека</w:t>
      </w:r>
      <w:r w:rsidRPr="00CB175A">
        <w:rPr>
          <w:spacing w:val="2"/>
        </w:rPr>
        <w:t xml:space="preserve"> </w:t>
      </w:r>
      <w:r w:rsidRPr="00CB175A">
        <w:t>и</w:t>
      </w:r>
      <w:r w:rsidRPr="00CB175A">
        <w:rPr>
          <w:spacing w:val="1"/>
        </w:rPr>
        <w:t xml:space="preserve"> </w:t>
      </w:r>
      <w:r w:rsidRPr="00CB175A">
        <w:t>общества…».</w:t>
      </w:r>
    </w:p>
    <w:p w:rsidR="00CB175A" w:rsidRDefault="00CB175A" w:rsidP="00CB175A">
      <w:pPr>
        <w:pStyle w:val="c2"/>
        <w:shd w:val="clear" w:color="auto" w:fill="FFFFFF"/>
        <w:spacing w:before="0" w:beforeAutospacing="0" w:after="0" w:afterAutospacing="0" w:line="360" w:lineRule="auto"/>
        <w:ind w:firstLine="709"/>
        <w:jc w:val="both"/>
        <w:rPr>
          <w:sz w:val="28"/>
          <w:szCs w:val="28"/>
        </w:rPr>
      </w:pPr>
      <w:r w:rsidRPr="00CB175A">
        <w:rPr>
          <w:color w:val="000000"/>
          <w:sz w:val="28"/>
          <w:szCs w:val="28"/>
        </w:rPr>
        <w:t xml:space="preserve">Все вышеперечисленные требования могут быть достигнуты учителями истории с помощью </w:t>
      </w:r>
      <w:r w:rsidR="005346DC">
        <w:rPr>
          <w:color w:val="000000"/>
          <w:sz w:val="28"/>
          <w:szCs w:val="28"/>
        </w:rPr>
        <w:t>реализации установок Историко-культурного стандарта</w:t>
      </w:r>
      <w:r w:rsidR="005F1B74">
        <w:rPr>
          <w:color w:val="000000"/>
          <w:sz w:val="28"/>
          <w:szCs w:val="28"/>
        </w:rPr>
        <w:t>. В нем мы можем найти подтверждение установки на важность изучения вопросов культуры:</w:t>
      </w:r>
      <w:r w:rsidRPr="005F1B74">
        <w:rPr>
          <w:color w:val="FF0000"/>
          <w:sz w:val="28"/>
          <w:szCs w:val="28"/>
        </w:rPr>
        <w:t xml:space="preserve"> </w:t>
      </w:r>
      <w:r w:rsidRPr="00CB175A">
        <w:rPr>
          <w:sz w:val="28"/>
          <w:szCs w:val="28"/>
        </w:rPr>
        <w:t>«Гораздо</w:t>
      </w:r>
      <w:r w:rsidRPr="00CB175A">
        <w:rPr>
          <w:spacing w:val="1"/>
          <w:sz w:val="28"/>
          <w:szCs w:val="28"/>
        </w:rPr>
        <w:t xml:space="preserve"> </w:t>
      </w:r>
      <w:r w:rsidRPr="00CB175A">
        <w:rPr>
          <w:sz w:val="28"/>
          <w:szCs w:val="28"/>
        </w:rPr>
        <w:t>большего</w:t>
      </w:r>
      <w:r w:rsidRPr="00CB175A">
        <w:rPr>
          <w:spacing w:val="1"/>
          <w:sz w:val="28"/>
          <w:szCs w:val="28"/>
        </w:rPr>
        <w:t xml:space="preserve"> </w:t>
      </w:r>
      <w:r w:rsidRPr="00CB175A">
        <w:rPr>
          <w:sz w:val="28"/>
          <w:szCs w:val="28"/>
        </w:rPr>
        <w:t>удельного</w:t>
      </w:r>
      <w:r w:rsidRPr="00CB175A">
        <w:rPr>
          <w:spacing w:val="1"/>
          <w:sz w:val="28"/>
          <w:szCs w:val="28"/>
        </w:rPr>
        <w:t xml:space="preserve"> </w:t>
      </w:r>
      <w:r w:rsidRPr="00CB175A">
        <w:rPr>
          <w:sz w:val="28"/>
          <w:szCs w:val="28"/>
        </w:rPr>
        <w:t>веса</w:t>
      </w:r>
      <w:r w:rsidRPr="00CB175A">
        <w:rPr>
          <w:spacing w:val="1"/>
          <w:sz w:val="28"/>
          <w:szCs w:val="28"/>
        </w:rPr>
        <w:t xml:space="preserve"> </w:t>
      </w:r>
      <w:r w:rsidRPr="00CB175A">
        <w:rPr>
          <w:sz w:val="28"/>
          <w:szCs w:val="28"/>
        </w:rPr>
        <w:t>заслуживает</w:t>
      </w:r>
      <w:r w:rsidRPr="00CB175A">
        <w:rPr>
          <w:spacing w:val="1"/>
          <w:sz w:val="28"/>
          <w:szCs w:val="28"/>
        </w:rPr>
        <w:t xml:space="preserve"> </w:t>
      </w:r>
      <w:r w:rsidRPr="00CB175A">
        <w:rPr>
          <w:sz w:val="28"/>
          <w:szCs w:val="28"/>
        </w:rPr>
        <w:t>освещение</w:t>
      </w:r>
      <w:r w:rsidRPr="00CB175A">
        <w:rPr>
          <w:spacing w:val="1"/>
          <w:sz w:val="28"/>
          <w:szCs w:val="28"/>
        </w:rPr>
        <w:t xml:space="preserve"> </w:t>
      </w:r>
      <w:r w:rsidRPr="00CB175A">
        <w:rPr>
          <w:sz w:val="28"/>
          <w:szCs w:val="28"/>
        </w:rPr>
        <w:t>проблем</w:t>
      </w:r>
      <w:r w:rsidRPr="00CB175A">
        <w:rPr>
          <w:spacing w:val="1"/>
          <w:sz w:val="28"/>
          <w:szCs w:val="28"/>
        </w:rPr>
        <w:t xml:space="preserve"> </w:t>
      </w:r>
      <w:r w:rsidRPr="00CB175A">
        <w:rPr>
          <w:sz w:val="28"/>
          <w:szCs w:val="28"/>
        </w:rPr>
        <w:t>духовной</w:t>
      </w:r>
      <w:r w:rsidRPr="00CB175A">
        <w:rPr>
          <w:spacing w:val="1"/>
          <w:sz w:val="28"/>
          <w:szCs w:val="28"/>
        </w:rPr>
        <w:t xml:space="preserve"> </w:t>
      </w:r>
      <w:r w:rsidRPr="00CB175A">
        <w:rPr>
          <w:sz w:val="28"/>
          <w:szCs w:val="28"/>
        </w:rPr>
        <w:t>и</w:t>
      </w:r>
      <w:r w:rsidRPr="00CB175A">
        <w:rPr>
          <w:spacing w:val="1"/>
          <w:sz w:val="28"/>
          <w:szCs w:val="28"/>
        </w:rPr>
        <w:t xml:space="preserve"> </w:t>
      </w:r>
      <w:r w:rsidRPr="00CB175A">
        <w:rPr>
          <w:sz w:val="28"/>
          <w:szCs w:val="28"/>
        </w:rPr>
        <w:t>культурной</w:t>
      </w:r>
      <w:r w:rsidRPr="00CB175A">
        <w:rPr>
          <w:spacing w:val="1"/>
          <w:sz w:val="28"/>
          <w:szCs w:val="28"/>
        </w:rPr>
        <w:t xml:space="preserve"> </w:t>
      </w:r>
      <w:r w:rsidRPr="00CB175A">
        <w:rPr>
          <w:sz w:val="28"/>
          <w:szCs w:val="28"/>
        </w:rPr>
        <w:t>жизни</w:t>
      </w:r>
      <w:r w:rsidRPr="00CB175A">
        <w:rPr>
          <w:spacing w:val="1"/>
          <w:sz w:val="28"/>
          <w:szCs w:val="28"/>
        </w:rPr>
        <w:t xml:space="preserve"> </w:t>
      </w:r>
      <w:r w:rsidRPr="00CB175A">
        <w:rPr>
          <w:sz w:val="28"/>
          <w:szCs w:val="28"/>
        </w:rPr>
        <w:t>России.</w:t>
      </w:r>
      <w:r w:rsidRPr="00CB175A">
        <w:rPr>
          <w:spacing w:val="1"/>
          <w:sz w:val="28"/>
          <w:szCs w:val="28"/>
        </w:rPr>
        <w:t xml:space="preserve"> </w:t>
      </w:r>
      <w:r w:rsidRPr="00CB175A">
        <w:rPr>
          <w:sz w:val="28"/>
          <w:szCs w:val="28"/>
        </w:rPr>
        <w:t>Учащиеся</w:t>
      </w:r>
      <w:r w:rsidRPr="00CB175A">
        <w:rPr>
          <w:spacing w:val="1"/>
          <w:sz w:val="28"/>
          <w:szCs w:val="28"/>
        </w:rPr>
        <w:t xml:space="preserve"> </w:t>
      </w:r>
      <w:r w:rsidRPr="00CB175A">
        <w:rPr>
          <w:sz w:val="28"/>
          <w:szCs w:val="28"/>
        </w:rPr>
        <w:t>должны</w:t>
      </w:r>
      <w:r w:rsidRPr="00CB175A">
        <w:rPr>
          <w:spacing w:val="-67"/>
          <w:sz w:val="28"/>
          <w:szCs w:val="28"/>
        </w:rPr>
        <w:t xml:space="preserve"> </w:t>
      </w:r>
      <w:r w:rsidRPr="00CB175A">
        <w:rPr>
          <w:sz w:val="28"/>
          <w:szCs w:val="28"/>
        </w:rPr>
        <w:t>усвоить, что производство духовных и культурных ценностей не менее важная</w:t>
      </w:r>
      <w:r w:rsidRPr="00CB175A">
        <w:rPr>
          <w:spacing w:val="1"/>
          <w:sz w:val="28"/>
          <w:szCs w:val="28"/>
        </w:rPr>
        <w:t xml:space="preserve"> </w:t>
      </w:r>
      <w:r w:rsidRPr="00CB175A">
        <w:rPr>
          <w:sz w:val="28"/>
          <w:szCs w:val="28"/>
        </w:rPr>
        <w:t>задача,</w:t>
      </w:r>
      <w:r w:rsidRPr="00CB175A">
        <w:rPr>
          <w:spacing w:val="1"/>
          <w:sz w:val="28"/>
          <w:szCs w:val="28"/>
        </w:rPr>
        <w:t xml:space="preserve"> </w:t>
      </w:r>
      <w:r w:rsidRPr="00CB175A">
        <w:rPr>
          <w:sz w:val="28"/>
          <w:szCs w:val="28"/>
        </w:rPr>
        <w:t>чем</w:t>
      </w:r>
      <w:r w:rsidRPr="00CB175A">
        <w:rPr>
          <w:spacing w:val="1"/>
          <w:sz w:val="28"/>
          <w:szCs w:val="28"/>
        </w:rPr>
        <w:t xml:space="preserve"> </w:t>
      </w:r>
      <w:r w:rsidRPr="00CB175A">
        <w:rPr>
          <w:sz w:val="28"/>
          <w:szCs w:val="28"/>
        </w:rPr>
        <w:t>другие</w:t>
      </w:r>
      <w:r w:rsidRPr="00CB175A">
        <w:rPr>
          <w:spacing w:val="1"/>
          <w:sz w:val="28"/>
          <w:szCs w:val="28"/>
        </w:rPr>
        <w:t xml:space="preserve"> </w:t>
      </w:r>
      <w:r w:rsidRPr="00CB175A">
        <w:rPr>
          <w:sz w:val="28"/>
          <w:szCs w:val="28"/>
        </w:rPr>
        <w:t>виды</w:t>
      </w:r>
      <w:r w:rsidRPr="00CB175A">
        <w:rPr>
          <w:spacing w:val="1"/>
          <w:sz w:val="28"/>
          <w:szCs w:val="28"/>
        </w:rPr>
        <w:t xml:space="preserve"> </w:t>
      </w:r>
      <w:r w:rsidRPr="00CB175A">
        <w:rPr>
          <w:sz w:val="28"/>
          <w:szCs w:val="28"/>
        </w:rPr>
        <w:t>человеческой</w:t>
      </w:r>
      <w:r w:rsidRPr="00CB175A">
        <w:rPr>
          <w:spacing w:val="1"/>
          <w:sz w:val="28"/>
          <w:szCs w:val="28"/>
        </w:rPr>
        <w:t xml:space="preserve"> </w:t>
      </w:r>
      <w:r w:rsidRPr="00CB175A">
        <w:rPr>
          <w:sz w:val="28"/>
          <w:szCs w:val="28"/>
        </w:rPr>
        <w:t>деятельности,</w:t>
      </w:r>
      <w:r w:rsidRPr="00CB175A">
        <w:rPr>
          <w:spacing w:val="1"/>
          <w:sz w:val="28"/>
          <w:szCs w:val="28"/>
        </w:rPr>
        <w:t xml:space="preserve"> </w:t>
      </w:r>
      <w:r w:rsidRPr="00CB175A">
        <w:rPr>
          <w:sz w:val="28"/>
          <w:szCs w:val="28"/>
        </w:rPr>
        <w:t>а</w:t>
      </w:r>
      <w:r w:rsidRPr="00CB175A">
        <w:rPr>
          <w:spacing w:val="1"/>
          <w:sz w:val="28"/>
          <w:szCs w:val="28"/>
        </w:rPr>
        <w:t xml:space="preserve"> </w:t>
      </w:r>
      <w:r w:rsidRPr="00CB175A">
        <w:rPr>
          <w:sz w:val="28"/>
          <w:szCs w:val="28"/>
        </w:rPr>
        <w:t>изучение</w:t>
      </w:r>
      <w:r w:rsidRPr="00CB175A">
        <w:rPr>
          <w:spacing w:val="1"/>
          <w:sz w:val="28"/>
          <w:szCs w:val="28"/>
        </w:rPr>
        <w:t xml:space="preserve"> </w:t>
      </w:r>
      <w:r w:rsidRPr="00CB175A">
        <w:rPr>
          <w:sz w:val="28"/>
          <w:szCs w:val="28"/>
        </w:rPr>
        <w:t>культуры</w:t>
      </w:r>
      <w:r w:rsidRPr="00CB175A">
        <w:rPr>
          <w:spacing w:val="1"/>
          <w:sz w:val="28"/>
          <w:szCs w:val="28"/>
        </w:rPr>
        <w:t xml:space="preserve"> </w:t>
      </w:r>
      <w:r w:rsidRPr="00CB175A">
        <w:rPr>
          <w:sz w:val="28"/>
          <w:szCs w:val="28"/>
        </w:rPr>
        <w:t>и</w:t>
      </w:r>
      <w:r w:rsidRPr="00CB175A">
        <w:rPr>
          <w:spacing w:val="1"/>
          <w:sz w:val="28"/>
          <w:szCs w:val="28"/>
        </w:rPr>
        <w:t xml:space="preserve"> </w:t>
      </w:r>
      <w:r w:rsidRPr="00CB175A">
        <w:rPr>
          <w:sz w:val="28"/>
          <w:szCs w:val="28"/>
        </w:rPr>
        <w:t>культурного</w:t>
      </w:r>
      <w:r w:rsidRPr="00CB175A">
        <w:rPr>
          <w:spacing w:val="1"/>
          <w:sz w:val="28"/>
          <w:szCs w:val="28"/>
        </w:rPr>
        <w:t xml:space="preserve"> </w:t>
      </w:r>
      <w:r w:rsidRPr="00CB175A">
        <w:rPr>
          <w:sz w:val="28"/>
          <w:szCs w:val="28"/>
        </w:rPr>
        <w:t>взаимодействия</w:t>
      </w:r>
      <w:r w:rsidRPr="00CB175A">
        <w:rPr>
          <w:spacing w:val="1"/>
          <w:sz w:val="28"/>
          <w:szCs w:val="28"/>
        </w:rPr>
        <w:t xml:space="preserve"> </w:t>
      </w:r>
      <w:r w:rsidRPr="00CB175A">
        <w:rPr>
          <w:sz w:val="28"/>
          <w:szCs w:val="28"/>
        </w:rPr>
        <w:t>народов</w:t>
      </w:r>
      <w:r w:rsidRPr="00CB175A">
        <w:rPr>
          <w:spacing w:val="1"/>
          <w:sz w:val="28"/>
          <w:szCs w:val="28"/>
        </w:rPr>
        <w:t xml:space="preserve"> </w:t>
      </w:r>
      <w:r w:rsidRPr="00CB175A">
        <w:rPr>
          <w:sz w:val="28"/>
          <w:szCs w:val="28"/>
        </w:rPr>
        <w:t>России/СССР</w:t>
      </w:r>
      <w:r w:rsidRPr="00CB175A">
        <w:rPr>
          <w:spacing w:val="1"/>
          <w:sz w:val="28"/>
          <w:szCs w:val="28"/>
        </w:rPr>
        <w:t xml:space="preserve"> </w:t>
      </w:r>
      <w:r w:rsidRPr="00CB175A">
        <w:rPr>
          <w:sz w:val="28"/>
          <w:szCs w:val="28"/>
        </w:rPr>
        <w:t>будет</w:t>
      </w:r>
      <w:r w:rsidRPr="00CB175A">
        <w:rPr>
          <w:spacing w:val="1"/>
          <w:sz w:val="28"/>
          <w:szCs w:val="28"/>
        </w:rPr>
        <w:t xml:space="preserve"> </w:t>
      </w:r>
      <w:r w:rsidRPr="00CB175A">
        <w:rPr>
          <w:sz w:val="28"/>
          <w:szCs w:val="28"/>
        </w:rPr>
        <w:t>способствовать</w:t>
      </w:r>
      <w:r w:rsidRPr="00CB175A">
        <w:rPr>
          <w:spacing w:val="1"/>
          <w:sz w:val="28"/>
          <w:szCs w:val="28"/>
        </w:rPr>
        <w:t xml:space="preserve"> </w:t>
      </w:r>
      <w:r w:rsidRPr="00CB175A">
        <w:rPr>
          <w:sz w:val="28"/>
          <w:szCs w:val="28"/>
        </w:rPr>
        <w:t>формированию</w:t>
      </w:r>
      <w:r w:rsidRPr="00CB175A">
        <w:rPr>
          <w:spacing w:val="1"/>
          <w:sz w:val="28"/>
          <w:szCs w:val="28"/>
        </w:rPr>
        <w:t xml:space="preserve"> </w:t>
      </w:r>
      <w:r w:rsidRPr="00CB175A">
        <w:rPr>
          <w:sz w:val="28"/>
          <w:szCs w:val="28"/>
        </w:rPr>
        <w:t>у</w:t>
      </w:r>
      <w:r w:rsidRPr="00CB175A">
        <w:rPr>
          <w:spacing w:val="1"/>
          <w:sz w:val="28"/>
          <w:szCs w:val="28"/>
        </w:rPr>
        <w:t xml:space="preserve"> </w:t>
      </w:r>
      <w:r w:rsidRPr="00CB175A">
        <w:rPr>
          <w:sz w:val="28"/>
          <w:szCs w:val="28"/>
        </w:rPr>
        <w:t>школьников</w:t>
      </w:r>
      <w:r w:rsidRPr="00CB175A">
        <w:rPr>
          <w:spacing w:val="1"/>
          <w:sz w:val="28"/>
          <w:szCs w:val="28"/>
        </w:rPr>
        <w:t xml:space="preserve"> </w:t>
      </w:r>
      <w:r w:rsidRPr="00CB175A">
        <w:rPr>
          <w:sz w:val="28"/>
          <w:szCs w:val="28"/>
        </w:rPr>
        <w:t>представлений</w:t>
      </w:r>
      <w:r w:rsidRPr="00CB175A">
        <w:rPr>
          <w:spacing w:val="1"/>
          <w:sz w:val="28"/>
          <w:szCs w:val="28"/>
        </w:rPr>
        <w:t xml:space="preserve"> </w:t>
      </w:r>
      <w:r w:rsidRPr="00CB175A">
        <w:rPr>
          <w:sz w:val="28"/>
          <w:szCs w:val="28"/>
        </w:rPr>
        <w:t>об</w:t>
      </w:r>
      <w:r w:rsidRPr="00CB175A">
        <w:rPr>
          <w:spacing w:val="1"/>
          <w:sz w:val="28"/>
          <w:szCs w:val="28"/>
        </w:rPr>
        <w:t xml:space="preserve"> </w:t>
      </w:r>
      <w:r w:rsidRPr="00CB175A">
        <w:rPr>
          <w:sz w:val="28"/>
          <w:szCs w:val="28"/>
        </w:rPr>
        <w:t>общей</w:t>
      </w:r>
      <w:r w:rsidRPr="00CB175A">
        <w:rPr>
          <w:spacing w:val="1"/>
          <w:sz w:val="28"/>
          <w:szCs w:val="28"/>
        </w:rPr>
        <w:t xml:space="preserve"> </w:t>
      </w:r>
      <w:r w:rsidRPr="00CB175A">
        <w:rPr>
          <w:sz w:val="28"/>
          <w:szCs w:val="28"/>
        </w:rPr>
        <w:t>исторической</w:t>
      </w:r>
      <w:r w:rsidRPr="00CB175A">
        <w:rPr>
          <w:spacing w:val="1"/>
          <w:sz w:val="28"/>
          <w:szCs w:val="28"/>
        </w:rPr>
        <w:t xml:space="preserve"> </w:t>
      </w:r>
      <w:r w:rsidRPr="00CB175A">
        <w:rPr>
          <w:sz w:val="28"/>
          <w:szCs w:val="28"/>
        </w:rPr>
        <w:t>судьбе</w:t>
      </w:r>
      <w:r w:rsidRPr="00CB175A">
        <w:rPr>
          <w:spacing w:val="1"/>
          <w:sz w:val="28"/>
          <w:szCs w:val="28"/>
        </w:rPr>
        <w:t xml:space="preserve"> </w:t>
      </w:r>
      <w:r w:rsidRPr="00CB175A">
        <w:rPr>
          <w:sz w:val="28"/>
          <w:szCs w:val="28"/>
        </w:rPr>
        <w:t>нашей Родины».</w:t>
      </w:r>
      <w:r w:rsidRPr="00CB175A">
        <w:rPr>
          <w:rStyle w:val="a9"/>
          <w:sz w:val="28"/>
          <w:szCs w:val="28"/>
        </w:rPr>
        <w:footnoteReference w:id="30"/>
      </w:r>
      <w:r w:rsidRPr="00CB175A">
        <w:rPr>
          <w:sz w:val="28"/>
          <w:szCs w:val="28"/>
        </w:rPr>
        <w:t xml:space="preserve"> </w:t>
      </w:r>
    </w:p>
    <w:p w:rsidR="0086162C" w:rsidRDefault="0086162C" w:rsidP="0086162C">
      <w:pPr>
        <w:pStyle w:val="c2"/>
        <w:shd w:val="clear" w:color="auto" w:fill="FFFFFF"/>
        <w:spacing w:before="0" w:beforeAutospacing="0" w:after="0" w:afterAutospacing="0" w:line="360" w:lineRule="auto"/>
        <w:ind w:firstLine="709"/>
        <w:jc w:val="both"/>
      </w:pPr>
      <w:r>
        <w:rPr>
          <w:sz w:val="28"/>
          <w:szCs w:val="28"/>
        </w:rPr>
        <w:t xml:space="preserve">В принятой в 2020 году Концепции преподавания учебного курса «История России» в образовательных организациях Российской Федерации, реализующих основные общеобразовательные программы, частью которой стал </w:t>
      </w:r>
      <w:r w:rsidRPr="0086162C">
        <w:rPr>
          <w:sz w:val="28"/>
          <w:szCs w:val="28"/>
        </w:rPr>
        <w:t>Историко-культурный стандарт, в качестве базового принципа указывается применение историко-культурологического подхода, способствующего: а) рассмотрению истории российской культуры как непрерывного процесса обретения национальной идентичности, тесно связанного с политическим и социальным развитием страны; б) формированию способности обучающихся к межкультурному диалогу, восприятию и бережному отношению к культурному наследию.</w:t>
      </w:r>
    </w:p>
    <w:p w:rsidR="00CB175A" w:rsidRDefault="0086162C" w:rsidP="00CB175A">
      <w:pPr>
        <w:pStyle w:val="a5"/>
        <w:spacing w:line="360" w:lineRule="auto"/>
        <w:ind w:firstLine="709"/>
        <w:contextualSpacing/>
        <w:jc w:val="both"/>
      </w:pPr>
      <w:r>
        <w:t xml:space="preserve">Важнейшим этапом на пути развития отечественной культуры был период 1917-1940 гг., когда в условиях становления принципиально новой политической системы произошли радикальные изменения и в культурной сфере, заложившие особенности и противоречия в ее развитии на долгие десятилетия. </w:t>
      </w:r>
      <w:r w:rsidR="003D53CC">
        <w:t>Одним из таких противоречивых, даже трагических аспектов, стало размежевание отечественной культуры на несколько пластов: официальная советская культура, неофициальная культура, фактически оказавшаяся в подполье на несколько десятилетий, а также культура Русского зарубежья, тоже на долгие годы как бы исключенная властью из истории отечественного культурного процесса. Лишь в последние советские десятилетия, а в полном масштабе лишь в постсоветский период этот пласт культуры стал возвращаться в орбиту изучения,</w:t>
      </w:r>
      <w:r w:rsidR="00530B80">
        <w:t xml:space="preserve"> в том числе в образовании, и признаваться неотъемлемой частью отечественного культурного наследия. </w:t>
      </w:r>
    </w:p>
    <w:p w:rsidR="00B8423B" w:rsidRDefault="00B8423B" w:rsidP="00B8423B">
      <w:pPr>
        <w:pStyle w:val="a5"/>
        <w:spacing w:line="360" w:lineRule="auto"/>
        <w:ind w:firstLine="709"/>
        <w:contextualSpacing/>
        <w:jc w:val="both"/>
      </w:pPr>
      <w:r>
        <w:t>Для определения места рассматриваемой темы «Культура Русского зарубежья» в школьном курсе истории прежде всего обратимся к анализу Историко-культурного стандарта</w:t>
      </w:r>
      <w:r w:rsidR="004C6895">
        <w:rPr>
          <w:rStyle w:val="a9"/>
        </w:rPr>
        <w:footnoteReference w:id="31"/>
      </w:r>
      <w:r w:rsidR="00DB2B38">
        <w:t xml:space="preserve">. </w:t>
      </w:r>
      <w:r>
        <w:t xml:space="preserve">Тема Русского зарубежья упоминается в ИКС в рамках двух крупных разделов – «Гражданская война и ее последствия», где эмиграция и формирование Русского зарубежья рассматриваются как одно из последствий гражданской войны, и «Культурное пространство советского общества», где культура Русского зарубежья рассматривается в контексте становления советской культуры и ее основных характеристик, но отдельно, например, от такой сферы, как наука, что представляется не совсем верным, т.к. среди представителей Русского зарубежья были выдающиеся представители отечественной научной мысли. На наш взгляд, изучение культуры Русского зарубежья требует более комплексного подхода и более детального изучения. </w:t>
      </w:r>
    </w:p>
    <w:p w:rsidR="00B8423B" w:rsidRDefault="00B8423B" w:rsidP="00B8423B">
      <w:pPr>
        <w:pStyle w:val="a5"/>
        <w:spacing w:line="360" w:lineRule="auto"/>
        <w:ind w:firstLine="709"/>
        <w:contextualSpacing/>
        <w:jc w:val="both"/>
      </w:pPr>
      <w:r>
        <w:t xml:space="preserve">Среди персоналий, выделенных в Историко-культурном стандарте в рамках данного периода, деятели Русского зарубежья упоминаются мало, главным образом, те, кто впоследствии вернулся в СССР, например, А. Толстой и С. Прокофьев, что представляется крайне несправедливым. </w:t>
      </w:r>
    </w:p>
    <w:p w:rsidR="00B8423B" w:rsidRPr="005A3071" w:rsidRDefault="00B8423B" w:rsidP="00B8423B">
      <w:pPr>
        <w:pStyle w:val="a5"/>
        <w:spacing w:line="360" w:lineRule="auto"/>
        <w:ind w:firstLine="709"/>
        <w:contextualSpacing/>
        <w:jc w:val="both"/>
        <w:rPr>
          <w:color w:val="FF0000"/>
        </w:rPr>
      </w:pPr>
      <w:r>
        <w:t xml:space="preserve">Таким образом, можно отметить некоторое противоречие в самой Концепции и ИКС – отмечая важность изучения вопросов отечественной культуры и воспитание бережного и уважительного отношения к культурному наследию, в содержательной его части недостаточно четко сформулировано место культуры Русского зарубежья. </w:t>
      </w:r>
    </w:p>
    <w:p w:rsidR="0086162C" w:rsidRPr="00CB175A" w:rsidRDefault="0086162C" w:rsidP="00CB175A">
      <w:pPr>
        <w:pStyle w:val="a5"/>
        <w:spacing w:line="360" w:lineRule="auto"/>
        <w:ind w:firstLine="709"/>
        <w:contextualSpacing/>
        <w:jc w:val="both"/>
      </w:pPr>
      <w:r>
        <w:t xml:space="preserve">Следует также отметить, что </w:t>
      </w:r>
      <w:r w:rsidR="002746B1">
        <w:t>изучение данной темы в широком</w:t>
      </w:r>
      <w:r>
        <w:t xml:space="preserve"> контекст</w:t>
      </w:r>
      <w:r w:rsidR="002746B1">
        <w:t>е</w:t>
      </w:r>
      <w:r>
        <w:t xml:space="preserve"> курса истории России даёт возможность для осуществления неформальных, содержательных межпредметных связей с материалом других предметных областей: литературы, географии, изобразительного искусства, музыки.</w:t>
      </w:r>
    </w:p>
    <w:p w:rsidR="00CB175A" w:rsidRPr="00CB175A" w:rsidRDefault="00CB175A" w:rsidP="00CB175A">
      <w:pPr>
        <w:pStyle w:val="a3"/>
        <w:shd w:val="clear" w:color="auto" w:fill="FFFFFF"/>
        <w:spacing w:before="0" w:beforeAutospacing="0" w:after="0" w:afterAutospacing="0" w:line="360" w:lineRule="auto"/>
        <w:ind w:firstLine="709"/>
        <w:jc w:val="both"/>
        <w:rPr>
          <w:sz w:val="28"/>
          <w:szCs w:val="28"/>
          <w:shd w:val="clear" w:color="auto" w:fill="FFFFFF"/>
        </w:rPr>
      </w:pPr>
      <w:r w:rsidRPr="00CB175A">
        <w:rPr>
          <w:bCs/>
          <w:sz w:val="28"/>
          <w:szCs w:val="28"/>
          <w:shd w:val="clear" w:color="auto" w:fill="FFFFFF"/>
        </w:rPr>
        <w:t>Тема «Культура</w:t>
      </w:r>
      <w:r w:rsidRPr="00CB175A">
        <w:rPr>
          <w:sz w:val="28"/>
          <w:szCs w:val="28"/>
          <w:shd w:val="clear" w:color="auto" w:fill="FFFFFF"/>
        </w:rPr>
        <w:t xml:space="preserve"> </w:t>
      </w:r>
      <w:r w:rsidRPr="00CB175A">
        <w:rPr>
          <w:bCs/>
          <w:sz w:val="28"/>
          <w:szCs w:val="28"/>
          <w:shd w:val="clear" w:color="auto" w:fill="FFFFFF"/>
        </w:rPr>
        <w:t>Русского</w:t>
      </w:r>
      <w:r w:rsidRPr="00CB175A">
        <w:rPr>
          <w:sz w:val="28"/>
          <w:szCs w:val="28"/>
          <w:shd w:val="clear" w:color="auto" w:fill="FFFFFF"/>
        </w:rPr>
        <w:t xml:space="preserve"> </w:t>
      </w:r>
      <w:r w:rsidRPr="00CB175A">
        <w:rPr>
          <w:bCs/>
          <w:sz w:val="28"/>
          <w:szCs w:val="28"/>
          <w:shd w:val="clear" w:color="auto" w:fill="FFFFFF"/>
        </w:rPr>
        <w:t>зарубежья»</w:t>
      </w:r>
      <w:r w:rsidR="002746B1">
        <w:rPr>
          <w:bCs/>
          <w:sz w:val="28"/>
          <w:szCs w:val="28"/>
          <w:shd w:val="clear" w:color="auto" w:fill="FFFFFF"/>
        </w:rPr>
        <w:t xml:space="preserve"> - это тема</w:t>
      </w:r>
      <w:r w:rsidRPr="00CB175A">
        <w:rPr>
          <w:sz w:val="28"/>
          <w:szCs w:val="28"/>
          <w:shd w:val="clear" w:color="auto" w:fill="FFFFFF"/>
        </w:rPr>
        <w:t xml:space="preserve">, без изучения которой невозможно получить </w:t>
      </w:r>
      <w:r w:rsidR="002746B1">
        <w:rPr>
          <w:sz w:val="28"/>
          <w:szCs w:val="28"/>
          <w:shd w:val="clear" w:color="auto" w:fill="FFFFFF"/>
        </w:rPr>
        <w:t xml:space="preserve">полное </w:t>
      </w:r>
      <w:r w:rsidRPr="00CB175A">
        <w:rPr>
          <w:sz w:val="28"/>
          <w:szCs w:val="28"/>
          <w:shd w:val="clear" w:color="auto" w:fill="FFFFFF"/>
        </w:rPr>
        <w:t xml:space="preserve">представление о месте и роли России в развитии мировой художественной </w:t>
      </w:r>
      <w:r w:rsidRPr="00CB175A">
        <w:rPr>
          <w:bCs/>
          <w:sz w:val="28"/>
          <w:szCs w:val="28"/>
          <w:shd w:val="clear" w:color="auto" w:fill="FFFFFF"/>
        </w:rPr>
        <w:t>культуры</w:t>
      </w:r>
      <w:r w:rsidRPr="00CB175A">
        <w:rPr>
          <w:sz w:val="28"/>
          <w:szCs w:val="28"/>
          <w:shd w:val="clear" w:color="auto" w:fill="FFFFFF"/>
        </w:rPr>
        <w:t>.</w:t>
      </w:r>
      <w:r w:rsidRPr="00CB175A">
        <w:rPr>
          <w:color w:val="FF0000"/>
          <w:sz w:val="28"/>
          <w:szCs w:val="28"/>
          <w:shd w:val="clear" w:color="auto" w:fill="FFFFFF"/>
        </w:rPr>
        <w:t xml:space="preserve"> </w:t>
      </w:r>
      <w:r w:rsidRPr="00CB175A">
        <w:rPr>
          <w:sz w:val="28"/>
          <w:szCs w:val="28"/>
          <w:shd w:val="clear" w:color="auto" w:fill="FFFFFF"/>
        </w:rPr>
        <w:t xml:space="preserve">При этом </w:t>
      </w:r>
      <w:r w:rsidRPr="00CB175A">
        <w:rPr>
          <w:bCs/>
          <w:sz w:val="28"/>
          <w:szCs w:val="28"/>
          <w:shd w:val="clear" w:color="auto" w:fill="FFFFFF"/>
        </w:rPr>
        <w:t>культура Русского зарубежья</w:t>
      </w:r>
      <w:r w:rsidRPr="00CB175A">
        <w:rPr>
          <w:sz w:val="28"/>
          <w:szCs w:val="28"/>
          <w:shd w:val="clear" w:color="auto" w:fill="FFFFFF"/>
        </w:rPr>
        <w:t xml:space="preserve"> – это уникальное явление и вместе с </w:t>
      </w:r>
      <w:r w:rsidRPr="00CB175A">
        <w:rPr>
          <w:bCs/>
          <w:sz w:val="28"/>
          <w:szCs w:val="28"/>
          <w:shd w:val="clear" w:color="auto" w:fill="FFFFFF"/>
        </w:rPr>
        <w:t>тем</w:t>
      </w:r>
      <w:r w:rsidRPr="00CB175A">
        <w:rPr>
          <w:sz w:val="28"/>
          <w:szCs w:val="28"/>
          <w:shd w:val="clear" w:color="auto" w:fill="FFFFFF"/>
        </w:rPr>
        <w:t xml:space="preserve"> глубоко трагическое, так как ни для какой страны не складывалась ситуация таким образом, чтобы значительная часть творческой интеллигенции по какой-либо причине оказалась вне родины, постоянно пополнялась и при этом сохраняла верность своей </w:t>
      </w:r>
      <w:r w:rsidRPr="00CB175A">
        <w:rPr>
          <w:bCs/>
          <w:sz w:val="28"/>
          <w:szCs w:val="28"/>
          <w:shd w:val="clear" w:color="auto" w:fill="FFFFFF"/>
        </w:rPr>
        <w:t>культуре</w:t>
      </w:r>
      <w:r w:rsidRPr="00CB175A">
        <w:rPr>
          <w:sz w:val="28"/>
          <w:szCs w:val="28"/>
          <w:shd w:val="clear" w:color="auto" w:fill="FFFFFF"/>
        </w:rPr>
        <w:t>, не оставляя надежды на возвращение.</w:t>
      </w:r>
    </w:p>
    <w:p w:rsidR="00CB175A" w:rsidRPr="00CB175A" w:rsidRDefault="00CB175A" w:rsidP="00CB175A">
      <w:pPr>
        <w:pStyle w:val="a3"/>
        <w:shd w:val="clear" w:color="auto" w:fill="FFFFFF"/>
        <w:spacing w:before="0" w:beforeAutospacing="0" w:after="0" w:afterAutospacing="0" w:line="360" w:lineRule="auto"/>
        <w:ind w:firstLine="709"/>
        <w:jc w:val="both"/>
        <w:rPr>
          <w:color w:val="000000"/>
          <w:sz w:val="28"/>
          <w:szCs w:val="28"/>
        </w:rPr>
      </w:pPr>
      <w:r w:rsidRPr="00CB175A">
        <w:rPr>
          <w:color w:val="000000"/>
          <w:sz w:val="28"/>
          <w:szCs w:val="28"/>
        </w:rPr>
        <w:t>Главной идеей деятелей тех лет стала всеобъемлющая идея о сохранении и приумножении нетронутой русской дореволюционной культуры для потомков Свободной России, в скорый приход которой надеялись и верили многие эмигранты. Стоит отметить, что вместе с тем, во многом значительная часть эмиграции придерживалась ярых антисоветских взглядов, отголоски которых легко прослеживаются в их творчестве.</w:t>
      </w:r>
    </w:p>
    <w:p w:rsidR="00CB175A" w:rsidRPr="00CB175A" w:rsidRDefault="00CB175A" w:rsidP="00CB175A">
      <w:pPr>
        <w:pStyle w:val="a3"/>
        <w:spacing w:before="0" w:beforeAutospacing="0" w:after="0" w:afterAutospacing="0" w:line="360" w:lineRule="auto"/>
        <w:ind w:firstLine="709"/>
        <w:jc w:val="both"/>
        <w:rPr>
          <w:sz w:val="28"/>
          <w:szCs w:val="28"/>
        </w:rPr>
      </w:pPr>
      <w:r w:rsidRPr="00CB175A">
        <w:rPr>
          <w:sz w:val="28"/>
          <w:szCs w:val="28"/>
        </w:rPr>
        <w:t>Культура Русского Зарубежья входит в курс "Истории" и рассматривается в общем курсе отечественной культуры ХХ века. Сложность включения этого вопроса в данный курс заключается в отсутствии</w:t>
      </w:r>
      <w:r w:rsidR="002746B1">
        <w:rPr>
          <w:sz w:val="28"/>
          <w:szCs w:val="28"/>
        </w:rPr>
        <w:t xml:space="preserve"> устоявшихся концепций и в недостаточном</w:t>
      </w:r>
      <w:r w:rsidRPr="00CB175A">
        <w:rPr>
          <w:sz w:val="28"/>
          <w:szCs w:val="28"/>
        </w:rPr>
        <w:t xml:space="preserve"> количестве необходимого доступного материала. Ключом к правильному пониманию культуры русского зарубежья, ее места в Российской культуре этого столетия является активное приобщение к литературе, искусству и философской мысли "трех волн" эмиграции. </w:t>
      </w:r>
    </w:p>
    <w:p w:rsidR="00CB175A" w:rsidRPr="00CB175A" w:rsidRDefault="00CB175A" w:rsidP="00CB175A">
      <w:pPr>
        <w:pStyle w:val="a3"/>
        <w:spacing w:before="0" w:beforeAutospacing="0" w:after="0" w:afterAutospacing="0" w:line="360" w:lineRule="auto"/>
        <w:ind w:firstLine="709"/>
        <w:jc w:val="both"/>
        <w:rPr>
          <w:sz w:val="28"/>
          <w:szCs w:val="28"/>
        </w:rPr>
      </w:pPr>
      <w:r w:rsidRPr="00CB175A">
        <w:rPr>
          <w:sz w:val="28"/>
          <w:szCs w:val="28"/>
        </w:rPr>
        <w:t>Следует заметить, что культурное наследие российских эмигрантов в нашей стране изучается довольно интенсивно. Так, ряд исследователей культуры Русского Зарубежья полагает, что ее нельзя рассматривать как часть единой русской культуры по причине ее разнородности, противоречивости и идеологического различия. Однако, существует много общих моментов, которые объединяют культуру русского зарубежья с отечественной культурой.</w:t>
      </w:r>
    </w:p>
    <w:p w:rsidR="00CB175A" w:rsidRPr="00CB175A" w:rsidRDefault="00CB175A" w:rsidP="00CB175A">
      <w:pPr>
        <w:pStyle w:val="a3"/>
        <w:shd w:val="clear" w:color="auto" w:fill="FFFFFF"/>
        <w:spacing w:before="0" w:beforeAutospacing="0" w:after="0" w:afterAutospacing="0" w:line="360" w:lineRule="auto"/>
        <w:ind w:firstLine="709"/>
        <w:jc w:val="both"/>
        <w:rPr>
          <w:color w:val="000000"/>
          <w:sz w:val="28"/>
          <w:szCs w:val="28"/>
        </w:rPr>
      </w:pPr>
      <w:r w:rsidRPr="00CB175A">
        <w:rPr>
          <w:color w:val="000000"/>
          <w:sz w:val="28"/>
          <w:szCs w:val="28"/>
        </w:rPr>
        <w:t xml:space="preserve">Целью изучения данной темы в школе является </w:t>
      </w:r>
      <w:r w:rsidR="002746B1">
        <w:rPr>
          <w:color w:val="000000"/>
          <w:sz w:val="28"/>
          <w:szCs w:val="28"/>
        </w:rPr>
        <w:t>воспитание</w:t>
      </w:r>
      <w:r w:rsidRPr="00CB175A">
        <w:rPr>
          <w:color w:val="000000"/>
          <w:sz w:val="28"/>
          <w:szCs w:val="28"/>
        </w:rPr>
        <w:t xml:space="preserve"> у учащихся чувство уважения к нашим соотечественникам, оказавшимся в эмиграции, к их роли и вкладу в мировую культуру, понимания единства и неделимости русской культуры. </w:t>
      </w:r>
    </w:p>
    <w:p w:rsidR="00CB175A" w:rsidRPr="00CB175A" w:rsidRDefault="00CB175A" w:rsidP="00CB175A">
      <w:pPr>
        <w:pStyle w:val="a3"/>
        <w:spacing w:before="0" w:beforeAutospacing="0" w:after="0" w:afterAutospacing="0" w:line="360" w:lineRule="auto"/>
        <w:ind w:firstLine="709"/>
        <w:jc w:val="both"/>
        <w:rPr>
          <w:rStyle w:val="11"/>
          <w:sz w:val="28"/>
          <w:szCs w:val="28"/>
          <w:shd w:val="clear" w:color="auto" w:fill="FFFFFF"/>
        </w:rPr>
      </w:pPr>
      <w:r w:rsidRPr="00CB175A">
        <w:rPr>
          <w:rStyle w:val="11"/>
          <w:sz w:val="28"/>
          <w:szCs w:val="28"/>
          <w:shd w:val="clear" w:color="auto" w:fill="FFFFFF"/>
        </w:rPr>
        <w:t>Духовно-нравственное воспитание личности занимает особое место</w:t>
      </w:r>
      <w:r w:rsidRPr="00CB175A">
        <w:rPr>
          <w:sz w:val="28"/>
          <w:szCs w:val="28"/>
        </w:rPr>
        <w:t xml:space="preserve"> </w:t>
      </w:r>
      <w:r w:rsidRPr="00CB175A">
        <w:rPr>
          <w:rStyle w:val="11"/>
          <w:sz w:val="28"/>
          <w:szCs w:val="28"/>
          <w:shd w:val="clear" w:color="auto" w:fill="FFFFFF"/>
        </w:rPr>
        <w:t>в преподавании истории. Современное образовательное пространство</w:t>
      </w:r>
      <w:r w:rsidRPr="00CB175A">
        <w:rPr>
          <w:sz w:val="28"/>
          <w:szCs w:val="28"/>
        </w:rPr>
        <w:t xml:space="preserve"> </w:t>
      </w:r>
      <w:r w:rsidRPr="00CB175A">
        <w:rPr>
          <w:rStyle w:val="11"/>
          <w:sz w:val="28"/>
          <w:szCs w:val="28"/>
          <w:shd w:val="clear" w:color="auto" w:fill="FFFFFF"/>
        </w:rPr>
        <w:t>предлагает целый массив исторической информации. Если раньше «белые</w:t>
      </w:r>
      <w:r w:rsidRPr="00CB175A">
        <w:rPr>
          <w:sz w:val="28"/>
          <w:szCs w:val="28"/>
        </w:rPr>
        <w:t xml:space="preserve"> </w:t>
      </w:r>
      <w:r w:rsidRPr="00CB175A">
        <w:rPr>
          <w:rStyle w:val="11"/>
          <w:sz w:val="28"/>
          <w:szCs w:val="28"/>
          <w:shd w:val="clear" w:color="auto" w:fill="FFFFFF"/>
        </w:rPr>
        <w:t>пятна» истории вызывали огромный интерес, сейчас, учитывая многообразие</w:t>
      </w:r>
      <w:r w:rsidRPr="00CB175A">
        <w:rPr>
          <w:sz w:val="28"/>
          <w:szCs w:val="28"/>
        </w:rPr>
        <w:t xml:space="preserve"> </w:t>
      </w:r>
      <w:r w:rsidRPr="00CB175A">
        <w:rPr>
          <w:rStyle w:val="11"/>
          <w:sz w:val="28"/>
          <w:szCs w:val="28"/>
          <w:shd w:val="clear" w:color="auto" w:fill="FFFFFF"/>
        </w:rPr>
        <w:t>подходов к анализу исторического процесса, люди нуждаются в углублении</w:t>
      </w:r>
      <w:r w:rsidRPr="00CB175A">
        <w:rPr>
          <w:sz w:val="28"/>
          <w:szCs w:val="28"/>
        </w:rPr>
        <w:t xml:space="preserve"> </w:t>
      </w:r>
      <w:r w:rsidRPr="00CB175A">
        <w:rPr>
          <w:rStyle w:val="11"/>
          <w:sz w:val="28"/>
          <w:szCs w:val="28"/>
          <w:shd w:val="clear" w:color="auto" w:fill="FFFFFF"/>
        </w:rPr>
        <w:t>исторических знаний, в постижении смысла тех явлений, которые изучаются</w:t>
      </w:r>
      <w:r w:rsidRPr="00CB175A">
        <w:rPr>
          <w:sz w:val="28"/>
          <w:szCs w:val="28"/>
        </w:rPr>
        <w:t xml:space="preserve"> </w:t>
      </w:r>
      <w:r w:rsidRPr="00CB175A">
        <w:rPr>
          <w:rStyle w:val="11"/>
          <w:sz w:val="28"/>
          <w:szCs w:val="28"/>
          <w:shd w:val="clear" w:color="auto" w:fill="FFFFFF"/>
        </w:rPr>
        <w:t>исследователями.</w:t>
      </w:r>
      <w:r w:rsidRPr="00CB175A">
        <w:rPr>
          <w:sz w:val="28"/>
          <w:szCs w:val="28"/>
        </w:rPr>
        <w:t xml:space="preserve"> </w:t>
      </w:r>
      <w:r w:rsidRPr="00CB175A">
        <w:rPr>
          <w:rStyle w:val="11"/>
          <w:sz w:val="28"/>
          <w:szCs w:val="28"/>
          <w:shd w:val="clear" w:color="auto" w:fill="FFFFFF"/>
        </w:rPr>
        <w:t>Кроме того, существует определенный государственный социальный</w:t>
      </w:r>
      <w:r w:rsidRPr="00CB175A">
        <w:rPr>
          <w:sz w:val="28"/>
          <w:szCs w:val="28"/>
        </w:rPr>
        <w:t xml:space="preserve"> </w:t>
      </w:r>
      <w:r w:rsidRPr="00CB175A">
        <w:rPr>
          <w:rStyle w:val="11"/>
          <w:sz w:val="28"/>
          <w:szCs w:val="28"/>
          <w:shd w:val="clear" w:color="auto" w:fill="FFFFFF"/>
        </w:rPr>
        <w:t>заказ – сформировать у обучающихся коммуникативные, аналитические,</w:t>
      </w:r>
      <w:r w:rsidRPr="00CB175A">
        <w:rPr>
          <w:sz w:val="28"/>
          <w:szCs w:val="28"/>
        </w:rPr>
        <w:t xml:space="preserve"> </w:t>
      </w:r>
      <w:r w:rsidRPr="00CB175A">
        <w:rPr>
          <w:rStyle w:val="11"/>
          <w:sz w:val="28"/>
          <w:szCs w:val="28"/>
          <w:shd w:val="clear" w:color="auto" w:fill="FFFFFF"/>
        </w:rPr>
        <w:t>речевые и другие умения, способствовать духовно-нравственному росту</w:t>
      </w:r>
      <w:r w:rsidRPr="00CB175A">
        <w:rPr>
          <w:sz w:val="28"/>
          <w:szCs w:val="28"/>
        </w:rPr>
        <w:t xml:space="preserve"> </w:t>
      </w:r>
      <w:r w:rsidRPr="00CB175A">
        <w:rPr>
          <w:rStyle w:val="11"/>
          <w:sz w:val="28"/>
          <w:szCs w:val="28"/>
          <w:shd w:val="clear" w:color="auto" w:fill="FFFFFF"/>
        </w:rPr>
        <w:t>личности. Изучение в курсах истории России и всемирной истории блоков,</w:t>
      </w:r>
      <w:r w:rsidRPr="00CB175A">
        <w:rPr>
          <w:sz w:val="28"/>
          <w:szCs w:val="28"/>
        </w:rPr>
        <w:t xml:space="preserve"> </w:t>
      </w:r>
      <w:r w:rsidRPr="00CB175A">
        <w:rPr>
          <w:rStyle w:val="11"/>
          <w:sz w:val="28"/>
          <w:szCs w:val="28"/>
          <w:shd w:val="clear" w:color="auto" w:fill="FFFFFF"/>
        </w:rPr>
        <w:t>посвященных вопросам культуры, в том числе, способствует нравственному</w:t>
      </w:r>
      <w:r w:rsidRPr="00CB175A">
        <w:rPr>
          <w:sz w:val="28"/>
          <w:szCs w:val="28"/>
        </w:rPr>
        <w:t xml:space="preserve"> </w:t>
      </w:r>
      <w:r w:rsidRPr="00CB175A">
        <w:rPr>
          <w:rStyle w:val="11"/>
          <w:sz w:val="28"/>
          <w:szCs w:val="28"/>
          <w:shd w:val="clear" w:color="auto" w:fill="FFFFFF"/>
        </w:rPr>
        <w:t>воспитанию обучающихся. Искусство во всем многообразии его жанров и</w:t>
      </w:r>
      <w:r w:rsidRPr="00CB175A">
        <w:rPr>
          <w:sz w:val="28"/>
          <w:szCs w:val="28"/>
        </w:rPr>
        <w:t xml:space="preserve"> </w:t>
      </w:r>
      <w:r w:rsidRPr="00CB175A">
        <w:rPr>
          <w:rStyle w:val="11"/>
          <w:sz w:val="28"/>
          <w:szCs w:val="28"/>
          <w:shd w:val="clear" w:color="auto" w:fill="FFFFFF"/>
        </w:rPr>
        <w:t>направлений дает педагогу возможность выполнить государственный</w:t>
      </w:r>
      <w:r w:rsidRPr="00CB175A">
        <w:rPr>
          <w:sz w:val="28"/>
          <w:szCs w:val="28"/>
        </w:rPr>
        <w:t xml:space="preserve"> </w:t>
      </w:r>
      <w:r w:rsidRPr="00CB175A">
        <w:rPr>
          <w:rStyle w:val="11"/>
          <w:sz w:val="28"/>
          <w:szCs w:val="28"/>
          <w:shd w:val="clear" w:color="auto" w:fill="FFFFFF"/>
        </w:rPr>
        <w:t>социальный заказ.</w:t>
      </w:r>
    </w:p>
    <w:p w:rsidR="00CB175A" w:rsidRPr="00CB175A" w:rsidRDefault="00CB175A" w:rsidP="00CB175A">
      <w:pPr>
        <w:pStyle w:val="a5"/>
        <w:spacing w:line="360" w:lineRule="auto"/>
        <w:ind w:firstLine="709"/>
        <w:contextualSpacing/>
        <w:jc w:val="both"/>
        <w:rPr>
          <w:rStyle w:val="11"/>
          <w:shd w:val="clear" w:color="auto" w:fill="FFFFFF"/>
          <w:lang w:eastAsia="ru-RU"/>
        </w:rPr>
      </w:pPr>
      <w:r w:rsidRPr="00CB175A">
        <w:rPr>
          <w:rStyle w:val="11"/>
          <w:shd w:val="clear" w:color="auto" w:fill="FFFFFF"/>
          <w:lang w:eastAsia="ru-RU"/>
        </w:rPr>
        <w:t xml:space="preserve">Однако, несмотря на важную роль культуры, процесс изучения этой темы в современной школе имеет ряд недостатков. Основная проблема – это нехватка часов для изучения культуры. </w:t>
      </w:r>
    </w:p>
    <w:p w:rsidR="00CB175A" w:rsidRPr="00CB175A" w:rsidRDefault="00CB175A" w:rsidP="00CB175A">
      <w:pPr>
        <w:pStyle w:val="a5"/>
        <w:spacing w:line="360" w:lineRule="auto"/>
        <w:ind w:firstLine="709"/>
        <w:contextualSpacing/>
        <w:jc w:val="both"/>
        <w:rPr>
          <w:rStyle w:val="11"/>
          <w:shd w:val="clear" w:color="auto" w:fill="FFFFFF"/>
          <w:lang w:eastAsia="ru-RU"/>
        </w:rPr>
      </w:pPr>
      <w:r w:rsidRPr="00CB175A">
        <w:rPr>
          <w:rStyle w:val="11"/>
          <w:shd w:val="clear" w:color="auto" w:fill="FFFFFF"/>
          <w:lang w:eastAsia="ru-RU"/>
        </w:rPr>
        <w:t>ИКС предлагает такое решение проблемы: «Необходимо увеличить число часов (параграфов) по истории культуры, имея в виду в первую очередь социокультурный материал, историю повседневности… Школьники непременно должны знать и понимать достижения русской культуры Средневековья, Нового времени и советской эпохи, великие произведения художественной литературы, музыкальной культуры, живописи, театра, кино, выдающиеся открытия российских ученых и т.д. Важно отметить неразрывную связь русской и мировой культур</w:t>
      </w:r>
      <w:r w:rsidRPr="00E91803">
        <w:rPr>
          <w:rStyle w:val="11"/>
          <w:shd w:val="clear" w:color="auto" w:fill="FFFFFF"/>
          <w:lang w:eastAsia="ru-RU"/>
        </w:rPr>
        <w:t>ы»</w:t>
      </w:r>
      <w:r w:rsidR="004C6895">
        <w:rPr>
          <w:rStyle w:val="a9"/>
          <w:shd w:val="clear" w:color="auto" w:fill="FFFFFF"/>
          <w:lang w:eastAsia="ru-RU"/>
        </w:rPr>
        <w:footnoteReference w:id="32"/>
      </w:r>
      <w:r w:rsidR="004C6895">
        <w:rPr>
          <w:rStyle w:val="11"/>
          <w:shd w:val="clear" w:color="auto" w:fill="FFFFFF"/>
          <w:lang w:eastAsia="ru-RU"/>
        </w:rPr>
        <w:t>.</w:t>
      </w:r>
      <w:r w:rsidRPr="00E91803">
        <w:rPr>
          <w:rStyle w:val="11"/>
          <w:shd w:val="clear" w:color="auto" w:fill="FFFFFF"/>
          <w:lang w:eastAsia="ru-RU"/>
        </w:rPr>
        <w:t xml:space="preserve"> </w:t>
      </w:r>
      <w:r w:rsidRPr="00CB175A">
        <w:rPr>
          <w:rStyle w:val="11"/>
          <w:shd w:val="clear" w:color="auto" w:fill="FFFFFF"/>
          <w:lang w:eastAsia="ru-RU"/>
        </w:rPr>
        <w:t>Однако остается не ясным, каким образом осуществить эту установку – через перераспределение часов в пользу истории культуры за счет сокращения часов на другие темы либо каким-то иным способом. Один из вариантов решения проблемы указан в тексте ФГОС – активизация внеурочной деятельности школьников, в том числе в предметных областях.</w:t>
      </w:r>
    </w:p>
    <w:p w:rsidR="00CB175A" w:rsidRPr="00CB175A" w:rsidRDefault="00CB175A" w:rsidP="00CB175A">
      <w:pPr>
        <w:pStyle w:val="a5"/>
        <w:spacing w:line="360" w:lineRule="auto"/>
        <w:ind w:firstLine="709"/>
        <w:contextualSpacing/>
        <w:jc w:val="both"/>
        <w:rPr>
          <w:rStyle w:val="11"/>
          <w:shd w:val="clear" w:color="auto" w:fill="FFFFFF"/>
          <w:lang w:eastAsia="ru-RU"/>
        </w:rPr>
      </w:pPr>
      <w:r w:rsidRPr="00CB175A">
        <w:rPr>
          <w:rStyle w:val="11"/>
          <w:shd w:val="clear" w:color="auto" w:fill="FFFFFF"/>
          <w:lang w:eastAsia="ru-RU"/>
        </w:rPr>
        <w:t xml:space="preserve">Вторая проблема - огромный список имен и произведений, которые много говорят авторам учебников, при этом почти не сообщают новой информации школьникам. Когда автор упоминает фамилию ученого либо писателя, он понимает, о чем говорит, при этом не ориентируясь на ученика. </w:t>
      </w:r>
    </w:p>
    <w:p w:rsidR="00CB175A" w:rsidRPr="00CB175A" w:rsidRDefault="002746B1" w:rsidP="00B0511C">
      <w:pPr>
        <w:pStyle w:val="a5"/>
        <w:spacing w:line="360" w:lineRule="auto"/>
        <w:ind w:firstLine="709"/>
        <w:contextualSpacing/>
        <w:jc w:val="both"/>
        <w:rPr>
          <w:rStyle w:val="11"/>
          <w:shd w:val="clear" w:color="auto" w:fill="FFFFFF"/>
          <w:lang w:eastAsia="ru-RU"/>
        </w:rPr>
      </w:pPr>
      <w:r>
        <w:rPr>
          <w:rStyle w:val="11"/>
          <w:shd w:val="clear" w:color="auto" w:fill="FFFFFF"/>
          <w:lang w:eastAsia="ru-RU"/>
        </w:rPr>
        <w:t>Например, с</w:t>
      </w:r>
      <w:r w:rsidR="00CB175A" w:rsidRPr="00CB175A">
        <w:rPr>
          <w:rStyle w:val="11"/>
          <w:shd w:val="clear" w:color="auto" w:fill="FFFFFF"/>
          <w:lang w:eastAsia="ru-RU"/>
        </w:rPr>
        <w:t>огласно ИКС, учащиеся должны знать следующие имена по культуре</w:t>
      </w:r>
      <w:r w:rsidR="00B0511C">
        <w:rPr>
          <w:rStyle w:val="11"/>
          <w:shd w:val="clear" w:color="auto" w:fill="FFFFFF"/>
          <w:lang w:eastAsia="ru-RU"/>
        </w:rPr>
        <w:t xml:space="preserve"> 1920-30 гг.: </w:t>
      </w:r>
      <w:r w:rsidR="00CB175A" w:rsidRPr="00CB175A">
        <w:rPr>
          <w:rStyle w:val="11"/>
          <w:shd w:val="clear" w:color="auto" w:fill="FFFFFF"/>
          <w:lang w:eastAsia="ru-RU"/>
        </w:rPr>
        <w:t>А.М.</w:t>
      </w:r>
      <w:r w:rsidR="00DB2B38">
        <w:rPr>
          <w:rStyle w:val="11"/>
          <w:shd w:val="clear" w:color="auto" w:fill="FFFFFF"/>
          <w:lang w:eastAsia="ru-RU"/>
        </w:rPr>
        <w:t xml:space="preserve"> </w:t>
      </w:r>
      <w:r w:rsidR="00CB175A" w:rsidRPr="00CB175A">
        <w:rPr>
          <w:rStyle w:val="11"/>
          <w:shd w:val="clear" w:color="auto" w:fill="FFFFFF"/>
          <w:lang w:eastAsia="ru-RU"/>
        </w:rPr>
        <w:t>Горький, В.В. Маяковский, М.А.</w:t>
      </w:r>
      <w:r w:rsidR="00DB2B38">
        <w:rPr>
          <w:rStyle w:val="11"/>
          <w:shd w:val="clear" w:color="auto" w:fill="FFFFFF"/>
          <w:lang w:eastAsia="ru-RU"/>
        </w:rPr>
        <w:t xml:space="preserve"> </w:t>
      </w:r>
      <w:r w:rsidR="00CB175A" w:rsidRPr="00CB175A">
        <w:rPr>
          <w:rStyle w:val="11"/>
          <w:shd w:val="clear" w:color="auto" w:fill="FFFFFF"/>
          <w:lang w:eastAsia="ru-RU"/>
        </w:rPr>
        <w:t>Булгаков, С.А.</w:t>
      </w:r>
      <w:r w:rsidR="00DB2B38">
        <w:rPr>
          <w:rStyle w:val="11"/>
          <w:shd w:val="clear" w:color="auto" w:fill="FFFFFF"/>
          <w:lang w:eastAsia="ru-RU"/>
        </w:rPr>
        <w:t xml:space="preserve"> </w:t>
      </w:r>
      <w:r w:rsidR="00CB175A" w:rsidRPr="00CB175A">
        <w:rPr>
          <w:rStyle w:val="11"/>
          <w:shd w:val="clear" w:color="auto" w:fill="FFFFFF"/>
          <w:lang w:eastAsia="ru-RU"/>
        </w:rPr>
        <w:t>Есенин, В.И. Вернадский, А.Ф. Иоффе, В.Е. Мейерхольд, С.М.</w:t>
      </w:r>
      <w:r w:rsidR="00DB2B38">
        <w:rPr>
          <w:rStyle w:val="11"/>
          <w:shd w:val="clear" w:color="auto" w:fill="FFFFFF"/>
          <w:lang w:eastAsia="ru-RU"/>
        </w:rPr>
        <w:t xml:space="preserve"> </w:t>
      </w:r>
      <w:r w:rsidR="00CB175A" w:rsidRPr="00CB175A">
        <w:rPr>
          <w:rStyle w:val="11"/>
          <w:shd w:val="clear" w:color="auto" w:fill="FFFFFF"/>
          <w:lang w:eastAsia="ru-RU"/>
        </w:rPr>
        <w:t>Эйзенштейн, А.Д. Довженко, А.В. Щусев, М.А.</w:t>
      </w:r>
      <w:r w:rsidR="00DB2B38">
        <w:rPr>
          <w:rStyle w:val="11"/>
          <w:shd w:val="clear" w:color="auto" w:fill="FFFFFF"/>
          <w:lang w:eastAsia="ru-RU"/>
        </w:rPr>
        <w:t xml:space="preserve"> </w:t>
      </w:r>
      <w:r w:rsidR="00CB175A" w:rsidRPr="00CB175A">
        <w:rPr>
          <w:rStyle w:val="11"/>
          <w:shd w:val="clear" w:color="auto" w:fill="FFFFFF"/>
          <w:lang w:eastAsia="ru-RU"/>
        </w:rPr>
        <w:t>Шолохов. Очевидно, что значительная их часть современным школьникам не знакома из их социального опыта.</w:t>
      </w:r>
    </w:p>
    <w:p w:rsidR="00CB175A" w:rsidRPr="00CB175A" w:rsidRDefault="00CB175A" w:rsidP="00CB175A">
      <w:pPr>
        <w:pStyle w:val="a5"/>
        <w:spacing w:line="360" w:lineRule="auto"/>
        <w:ind w:firstLine="709"/>
        <w:contextualSpacing/>
        <w:jc w:val="both"/>
        <w:rPr>
          <w:rStyle w:val="11"/>
          <w:shd w:val="clear" w:color="auto" w:fill="FFFFFF"/>
          <w:lang w:eastAsia="ru-RU"/>
        </w:rPr>
      </w:pPr>
      <w:r w:rsidRPr="00CB175A">
        <w:rPr>
          <w:rStyle w:val="11"/>
          <w:shd w:val="clear" w:color="auto" w:fill="FFFFFF"/>
          <w:lang w:eastAsia="ru-RU"/>
        </w:rPr>
        <w:t>Отсюда прослеживается следующая проблема – организация изучения столь объемного материала ложится на плечи учителя. Для того чтобы ученики запомнили хотя бы минимум информации (основные произведения искусства, имена выдающихся ученых и писателей, исторические события) учителю необходимо подобрать дополнительную информацию с учетом возрастных особенностей и непосредственно особенностей класса, не говоря уже про индивидуальный подход.</w:t>
      </w:r>
    </w:p>
    <w:p w:rsidR="00CB175A" w:rsidRPr="00CB175A" w:rsidRDefault="00CB175A" w:rsidP="00CB175A">
      <w:pPr>
        <w:pStyle w:val="a5"/>
        <w:spacing w:line="360" w:lineRule="auto"/>
        <w:ind w:firstLine="709"/>
        <w:contextualSpacing/>
        <w:jc w:val="both"/>
        <w:rPr>
          <w:rStyle w:val="11"/>
          <w:shd w:val="clear" w:color="auto" w:fill="FFFFFF"/>
          <w:lang w:eastAsia="ru-RU"/>
        </w:rPr>
      </w:pPr>
      <w:r w:rsidRPr="00CB175A">
        <w:rPr>
          <w:rStyle w:val="11"/>
          <w:shd w:val="clear" w:color="auto" w:fill="FFFFFF"/>
          <w:lang w:eastAsia="ru-RU"/>
        </w:rPr>
        <w:t>Также, говоря об искусстве, стоит понимать, что произведения индивидуальны и несут свои эмоции. Следовательно, учителю необходимо объяснять учащимся, что же автор этого произведения хотел донести до читателя.</w:t>
      </w:r>
    </w:p>
    <w:p w:rsidR="00CB175A" w:rsidRPr="00CB175A" w:rsidRDefault="00CB175A" w:rsidP="00CB175A">
      <w:pPr>
        <w:pStyle w:val="a5"/>
        <w:spacing w:line="360" w:lineRule="auto"/>
        <w:ind w:firstLine="709"/>
        <w:contextualSpacing/>
        <w:jc w:val="both"/>
        <w:rPr>
          <w:rStyle w:val="11"/>
          <w:shd w:val="clear" w:color="auto" w:fill="FFFFFF"/>
          <w:lang w:eastAsia="ru-RU"/>
        </w:rPr>
      </w:pPr>
      <w:r w:rsidRPr="00CB175A">
        <w:rPr>
          <w:rStyle w:val="11"/>
          <w:shd w:val="clear" w:color="auto" w:fill="FFFFFF"/>
          <w:lang w:eastAsia="ru-RU"/>
        </w:rPr>
        <w:t>Четвертая проблема заключается в том, что сам учитель не всегда может хорошо разбираться во всех направлениях искусства. И выбрав всего одно-два направления и подробно рассказав о них, проблему не решить. Есть учащиеся, которые занимаются дополнительным образованием, таким как музыкальная и художественная школа, где они более подробно разбирают все направления. И у таких учеников могут возникнуть дополнительные вопросы, на которые учитель не всегда сможет ответить. Следовательно, учителю необходимо расширять свой культурный кругозор, знания по культурно-исторической тематике.</w:t>
      </w:r>
    </w:p>
    <w:p w:rsidR="00CB175A" w:rsidRPr="00CB175A" w:rsidRDefault="00CB175A" w:rsidP="002746B1">
      <w:pPr>
        <w:pStyle w:val="a5"/>
        <w:spacing w:line="360" w:lineRule="auto"/>
        <w:ind w:firstLine="708"/>
        <w:jc w:val="both"/>
        <w:rPr>
          <w:rStyle w:val="11"/>
          <w:shd w:val="clear" w:color="auto" w:fill="FFFFFF"/>
          <w:lang w:eastAsia="ru-RU"/>
        </w:rPr>
      </w:pPr>
      <w:r w:rsidRPr="00CB175A">
        <w:rPr>
          <w:rStyle w:val="11"/>
          <w:shd w:val="clear" w:color="auto" w:fill="FFFFFF"/>
          <w:lang w:eastAsia="ru-RU"/>
        </w:rPr>
        <w:t>Данные проблемы находят свой отклик в работах методистов и преподавателей. Авторы выделяют следующие проблемы при изучении культуры</w:t>
      </w:r>
      <w:r w:rsidR="002746B1">
        <w:rPr>
          <w:rStyle w:val="11"/>
          <w:shd w:val="clear" w:color="auto" w:fill="FFFFFF"/>
          <w:lang w:eastAsia="ru-RU"/>
        </w:rPr>
        <w:t>:</w:t>
      </w:r>
    </w:p>
    <w:p w:rsidR="00CB175A" w:rsidRPr="00CB175A" w:rsidRDefault="00CB175A" w:rsidP="00CB175A">
      <w:pPr>
        <w:pStyle w:val="a5"/>
        <w:numPr>
          <w:ilvl w:val="0"/>
          <w:numId w:val="7"/>
        </w:numPr>
        <w:spacing w:line="360" w:lineRule="auto"/>
        <w:ind w:left="0" w:firstLine="709"/>
        <w:jc w:val="both"/>
        <w:rPr>
          <w:rStyle w:val="11"/>
          <w:shd w:val="clear" w:color="auto" w:fill="FFFFFF"/>
          <w:lang w:eastAsia="ru-RU"/>
        </w:rPr>
      </w:pPr>
      <w:r w:rsidRPr="00CB175A">
        <w:rPr>
          <w:rStyle w:val="11"/>
          <w:shd w:val="clear" w:color="auto" w:fill="FFFFFF"/>
          <w:lang w:eastAsia="ru-RU"/>
        </w:rPr>
        <w:t>Нехватка времени на уроках истории, которое выделяется школьной программой на изучение вопросов культуры.</w:t>
      </w:r>
    </w:p>
    <w:p w:rsidR="00CB175A" w:rsidRPr="00CB175A" w:rsidRDefault="00CB175A" w:rsidP="00CB175A">
      <w:pPr>
        <w:pStyle w:val="a5"/>
        <w:numPr>
          <w:ilvl w:val="0"/>
          <w:numId w:val="7"/>
        </w:numPr>
        <w:spacing w:line="360" w:lineRule="auto"/>
        <w:ind w:left="0" w:firstLine="709"/>
        <w:jc w:val="both"/>
        <w:rPr>
          <w:rStyle w:val="11"/>
          <w:shd w:val="clear" w:color="auto" w:fill="FFFFFF"/>
          <w:lang w:eastAsia="ru-RU"/>
        </w:rPr>
      </w:pPr>
      <w:r w:rsidRPr="00CB175A">
        <w:rPr>
          <w:rStyle w:val="11"/>
          <w:shd w:val="clear" w:color="auto" w:fill="FFFFFF"/>
          <w:lang w:eastAsia="ru-RU"/>
        </w:rPr>
        <w:t>Акцент делается на изучение основ, необходимых для сдачи экзаменов.</w:t>
      </w:r>
    </w:p>
    <w:p w:rsidR="00CB175A" w:rsidRPr="00CB175A" w:rsidRDefault="00CB175A" w:rsidP="00CB175A">
      <w:pPr>
        <w:pStyle w:val="a5"/>
        <w:numPr>
          <w:ilvl w:val="0"/>
          <w:numId w:val="7"/>
        </w:numPr>
        <w:spacing w:line="360" w:lineRule="auto"/>
        <w:ind w:left="0" w:firstLine="709"/>
        <w:jc w:val="both"/>
        <w:rPr>
          <w:rStyle w:val="11"/>
          <w:shd w:val="clear" w:color="auto" w:fill="FFFFFF"/>
          <w:lang w:eastAsia="ru-RU"/>
        </w:rPr>
      </w:pPr>
      <w:r w:rsidRPr="00CB175A">
        <w:rPr>
          <w:rStyle w:val="11"/>
          <w:shd w:val="clear" w:color="auto" w:fill="FFFFFF"/>
          <w:lang w:eastAsia="ru-RU"/>
        </w:rPr>
        <w:t>Уроки по культуре в школьной программе занимают место завершающих уроков по большим темам или разделам курса.</w:t>
      </w:r>
    </w:p>
    <w:p w:rsidR="00CB175A" w:rsidRPr="00CB175A" w:rsidRDefault="00CB175A" w:rsidP="00CB175A">
      <w:pPr>
        <w:pStyle w:val="a5"/>
        <w:numPr>
          <w:ilvl w:val="0"/>
          <w:numId w:val="7"/>
        </w:numPr>
        <w:spacing w:line="360" w:lineRule="auto"/>
        <w:ind w:left="0" w:firstLine="709"/>
        <w:jc w:val="both"/>
        <w:rPr>
          <w:rStyle w:val="11"/>
          <w:shd w:val="clear" w:color="auto" w:fill="FFFFFF"/>
          <w:lang w:eastAsia="ru-RU"/>
        </w:rPr>
      </w:pPr>
      <w:r w:rsidRPr="00CB175A">
        <w:rPr>
          <w:rStyle w:val="11"/>
          <w:shd w:val="clear" w:color="auto" w:fill="FFFFFF"/>
          <w:lang w:eastAsia="ru-RU"/>
        </w:rPr>
        <w:t>Темы по культуре не выпадают из образовательного процесса, но в основном их дают ученикам для самостоятельного изучения.</w:t>
      </w:r>
    </w:p>
    <w:p w:rsidR="002746B1" w:rsidRDefault="00CB175A" w:rsidP="005D4F8C">
      <w:pPr>
        <w:pStyle w:val="a5"/>
        <w:spacing w:line="360" w:lineRule="auto"/>
        <w:ind w:firstLine="709"/>
        <w:jc w:val="both"/>
        <w:rPr>
          <w:rStyle w:val="11"/>
          <w:shd w:val="clear" w:color="auto" w:fill="FFFFFF"/>
          <w:lang w:eastAsia="ru-RU"/>
        </w:rPr>
      </w:pPr>
      <w:r w:rsidRPr="00CB175A">
        <w:rPr>
          <w:rStyle w:val="11"/>
          <w:shd w:val="clear" w:color="auto" w:fill="FFFFFF"/>
          <w:lang w:eastAsia="ru-RU"/>
        </w:rPr>
        <w:t>Это основные проблемы, выделенные нами при анализе данной темы</w:t>
      </w:r>
      <w:r w:rsidR="002746B1">
        <w:rPr>
          <w:rStyle w:val="11"/>
          <w:shd w:val="clear" w:color="auto" w:fill="FFFFFF"/>
          <w:lang w:eastAsia="ru-RU"/>
        </w:rPr>
        <w:t xml:space="preserve"> в контексте преподавания истории</w:t>
      </w:r>
      <w:r w:rsidRPr="00CB175A">
        <w:rPr>
          <w:rStyle w:val="11"/>
          <w:shd w:val="clear" w:color="auto" w:fill="FFFFFF"/>
          <w:lang w:eastAsia="ru-RU"/>
        </w:rPr>
        <w:t>. При достаточно большом объеме информации, которую необходимо дать учащимся для полноты картины культуры рассматриваемого мной периода, у учителя возникает вопрос: «Как это всё успеть донести до учеников</w:t>
      </w:r>
      <w:r w:rsidR="002746B1">
        <w:rPr>
          <w:rStyle w:val="11"/>
          <w:shd w:val="clear" w:color="auto" w:fill="FFFFFF"/>
          <w:lang w:eastAsia="ru-RU"/>
        </w:rPr>
        <w:t>,</w:t>
      </w:r>
      <w:r w:rsidRPr="00CB175A">
        <w:rPr>
          <w:rStyle w:val="11"/>
          <w:shd w:val="clear" w:color="auto" w:fill="FFFFFF"/>
          <w:lang w:eastAsia="ru-RU"/>
        </w:rPr>
        <w:t xml:space="preserve"> если на данную тему не выделяется отдельный урок?». К сожалению, в данной ситуации учитель никак не может изменить весь учебный план, т.к. каждой теме отведено определенное количество часов, и культура при этом не занимает основное место во всей образовательной программе. То есть, культура – это значимая тема, ее надо усвоить, но при этом выделение дополнительных часов для нее не целесообразно. Ведь в данной работе анализируется лишь один период </w:t>
      </w:r>
      <w:r w:rsidR="002746B1">
        <w:rPr>
          <w:rStyle w:val="11"/>
          <w:shd w:val="clear" w:color="auto" w:fill="FFFFFF"/>
          <w:lang w:eastAsia="ru-RU"/>
        </w:rPr>
        <w:t xml:space="preserve">развития </w:t>
      </w:r>
      <w:r w:rsidRPr="00CB175A">
        <w:rPr>
          <w:rStyle w:val="11"/>
          <w:shd w:val="clear" w:color="auto" w:fill="FFFFFF"/>
          <w:lang w:eastAsia="ru-RU"/>
        </w:rPr>
        <w:t>культуры</w:t>
      </w:r>
      <w:r w:rsidR="002746B1">
        <w:rPr>
          <w:rStyle w:val="11"/>
          <w:shd w:val="clear" w:color="auto" w:fill="FFFFFF"/>
          <w:lang w:eastAsia="ru-RU"/>
        </w:rPr>
        <w:t xml:space="preserve"> и только один из ее пластов</w:t>
      </w:r>
      <w:r w:rsidRPr="00CB175A">
        <w:rPr>
          <w:rStyle w:val="11"/>
          <w:shd w:val="clear" w:color="auto" w:fill="FFFFFF"/>
          <w:lang w:eastAsia="ru-RU"/>
        </w:rPr>
        <w:t>, при этом существуют и другие. И если для каждого этапа увеличивать количество часов на культуру, то на изучение основного курса истории не хватит времени. Следовательно, выше означенные проблемы актуализируют задачу подбора наиболее эффективных методов и средств обучения, направленных на освоение темы.</w:t>
      </w:r>
    </w:p>
    <w:p w:rsidR="005D4F8C" w:rsidRPr="00CB175A" w:rsidRDefault="005D4F8C" w:rsidP="005D4F8C">
      <w:pPr>
        <w:pStyle w:val="a5"/>
        <w:spacing w:line="360" w:lineRule="auto"/>
        <w:ind w:firstLine="709"/>
        <w:jc w:val="both"/>
        <w:rPr>
          <w:rStyle w:val="11"/>
          <w:shd w:val="clear" w:color="auto" w:fill="FFFFFF"/>
          <w:lang w:eastAsia="ru-RU"/>
        </w:rPr>
      </w:pPr>
    </w:p>
    <w:p w:rsidR="00CB175A" w:rsidRPr="008C6167" w:rsidRDefault="00E657FD" w:rsidP="005D4F8C">
      <w:pPr>
        <w:pStyle w:val="a5"/>
        <w:numPr>
          <w:ilvl w:val="1"/>
          <w:numId w:val="10"/>
        </w:numPr>
        <w:spacing w:line="360" w:lineRule="auto"/>
        <w:jc w:val="both"/>
        <w:outlineLvl w:val="1"/>
        <w:rPr>
          <w:rStyle w:val="11"/>
          <w:b/>
          <w:shd w:val="clear" w:color="auto" w:fill="FFFFFF"/>
          <w:lang w:eastAsia="ru-RU"/>
        </w:rPr>
      </w:pPr>
      <w:bookmarkStart w:id="4" w:name="_Toc106654217"/>
      <w:r w:rsidRPr="008C6167">
        <w:rPr>
          <w:rStyle w:val="11"/>
          <w:b/>
          <w:shd w:val="clear" w:color="auto" w:fill="FFFFFF"/>
          <w:lang w:eastAsia="ru-RU"/>
        </w:rPr>
        <w:t>Студенты и школьники об актуальности изучения культуры Русского зарубежья (по материалам опроса).</w:t>
      </w:r>
      <w:bookmarkEnd w:id="4"/>
      <w:r w:rsidRPr="008C6167">
        <w:rPr>
          <w:rStyle w:val="11"/>
          <w:b/>
          <w:shd w:val="clear" w:color="auto" w:fill="FFFFFF"/>
          <w:lang w:eastAsia="ru-RU"/>
        </w:rPr>
        <w:t xml:space="preserve"> </w:t>
      </w:r>
    </w:p>
    <w:p w:rsidR="00CB175A" w:rsidRPr="00CB175A" w:rsidRDefault="00E657FD" w:rsidP="00CB175A">
      <w:pPr>
        <w:pStyle w:val="a5"/>
        <w:spacing w:line="360" w:lineRule="auto"/>
        <w:ind w:firstLine="709"/>
        <w:jc w:val="both"/>
        <w:rPr>
          <w:rStyle w:val="11"/>
          <w:shd w:val="clear" w:color="auto" w:fill="FFFFFF"/>
          <w:lang w:eastAsia="ru-RU"/>
        </w:rPr>
      </w:pPr>
      <w:r>
        <w:rPr>
          <w:rStyle w:val="11"/>
          <w:shd w:val="clear" w:color="auto" w:fill="FFFFFF"/>
          <w:lang w:eastAsia="ru-RU"/>
        </w:rPr>
        <w:t>Отметив противоречия в определении места темы в нормативных документах преподавания истории в школе</w:t>
      </w:r>
      <w:r w:rsidR="00CB175A" w:rsidRPr="00CB175A">
        <w:rPr>
          <w:rStyle w:val="11"/>
          <w:shd w:val="clear" w:color="auto" w:fill="FFFFFF"/>
          <w:lang w:eastAsia="ru-RU"/>
        </w:rPr>
        <w:t xml:space="preserve">, </w:t>
      </w:r>
      <w:r>
        <w:rPr>
          <w:rStyle w:val="11"/>
          <w:shd w:val="clear" w:color="auto" w:fill="FFFFFF"/>
          <w:lang w:eastAsia="ru-RU"/>
        </w:rPr>
        <w:t>мы</w:t>
      </w:r>
      <w:r w:rsidR="00CB175A" w:rsidRPr="00CB175A">
        <w:rPr>
          <w:rStyle w:val="11"/>
          <w:shd w:val="clear" w:color="auto" w:fill="FFFFFF"/>
          <w:lang w:eastAsia="ru-RU"/>
        </w:rPr>
        <w:t xml:space="preserve"> реши</w:t>
      </w:r>
      <w:r>
        <w:rPr>
          <w:rStyle w:val="11"/>
          <w:shd w:val="clear" w:color="auto" w:fill="FFFFFF"/>
          <w:lang w:eastAsia="ru-RU"/>
        </w:rPr>
        <w:t>ла узнать мнение непосредственных</w:t>
      </w:r>
      <w:r w:rsidR="00CB175A" w:rsidRPr="00CB175A">
        <w:rPr>
          <w:rStyle w:val="11"/>
          <w:shd w:val="clear" w:color="auto" w:fill="FFFFFF"/>
          <w:lang w:eastAsia="ru-RU"/>
        </w:rPr>
        <w:t xml:space="preserve"> участников образовательного процесса </w:t>
      </w:r>
      <w:r>
        <w:rPr>
          <w:rStyle w:val="11"/>
          <w:shd w:val="clear" w:color="auto" w:fill="FFFFFF"/>
          <w:lang w:eastAsia="ru-RU"/>
        </w:rPr>
        <w:t xml:space="preserve">- школьников и студентов исторического факультета – будущих учителей истории, о значимости </w:t>
      </w:r>
      <w:r w:rsidR="00F53512">
        <w:rPr>
          <w:rStyle w:val="11"/>
          <w:shd w:val="clear" w:color="auto" w:fill="FFFFFF"/>
          <w:lang w:eastAsia="ru-RU"/>
        </w:rPr>
        <w:t xml:space="preserve">и актуальности изучения </w:t>
      </w:r>
      <w:r>
        <w:rPr>
          <w:rStyle w:val="11"/>
          <w:shd w:val="clear" w:color="auto" w:fill="FFFFFF"/>
          <w:lang w:eastAsia="ru-RU"/>
        </w:rPr>
        <w:t>выбранной</w:t>
      </w:r>
      <w:r w:rsidR="00CB175A" w:rsidRPr="00CB175A">
        <w:rPr>
          <w:rStyle w:val="11"/>
          <w:shd w:val="clear" w:color="auto" w:fill="FFFFFF"/>
          <w:lang w:eastAsia="ru-RU"/>
        </w:rPr>
        <w:t xml:space="preserve"> темы. Мною был создан опрос для учеников 10 класса МАОУ «Средняя школа №72 с углубленным изучением отдельных предметов им. М.Н. Толстихина» и для студентов Исторического факультета КГПУ им. В.П. </w:t>
      </w:r>
      <w:r>
        <w:rPr>
          <w:rStyle w:val="11"/>
          <w:shd w:val="clear" w:color="auto" w:fill="FFFFFF"/>
          <w:lang w:eastAsia="ru-RU"/>
        </w:rPr>
        <w:t xml:space="preserve">Астафьева. </w:t>
      </w:r>
    </w:p>
    <w:p w:rsidR="00CB175A" w:rsidRPr="00CB175A" w:rsidRDefault="00CB175A" w:rsidP="00CB175A">
      <w:pPr>
        <w:pStyle w:val="a5"/>
        <w:spacing w:line="360" w:lineRule="auto"/>
        <w:ind w:firstLine="709"/>
        <w:jc w:val="both"/>
        <w:rPr>
          <w:rStyle w:val="11"/>
          <w:shd w:val="clear" w:color="auto" w:fill="FFFFFF"/>
          <w:lang w:eastAsia="ru-RU"/>
        </w:rPr>
      </w:pPr>
      <w:r w:rsidRPr="00CB175A">
        <w:rPr>
          <w:rStyle w:val="11"/>
          <w:shd w:val="clear" w:color="auto" w:fill="FFFFFF"/>
          <w:lang w:eastAsia="ru-RU"/>
        </w:rPr>
        <w:t>Содержание опроса для учеников 10 класса МАОУ «Средняя школа №72 с углубленным изучением отдельных предметов им. М.Н. Толстихина»</w:t>
      </w:r>
      <w:r w:rsidRPr="00CB175A">
        <w:rPr>
          <w:rStyle w:val="a9"/>
          <w:shd w:val="clear" w:color="auto" w:fill="FFFFFF"/>
          <w:lang w:eastAsia="ru-RU"/>
        </w:rPr>
        <w:footnoteReference w:id="33"/>
      </w:r>
      <w:r w:rsidRPr="00CB175A">
        <w:rPr>
          <w:rStyle w:val="11"/>
          <w:shd w:val="clear" w:color="auto" w:fill="FFFFFF"/>
          <w:lang w:eastAsia="ru-RU"/>
        </w:rPr>
        <w:t>:</w:t>
      </w:r>
    </w:p>
    <w:p w:rsidR="00CB175A" w:rsidRPr="00CB175A" w:rsidRDefault="00CB175A" w:rsidP="00CB175A">
      <w:pPr>
        <w:pStyle w:val="a5"/>
        <w:numPr>
          <w:ilvl w:val="0"/>
          <w:numId w:val="8"/>
        </w:numPr>
        <w:spacing w:line="360" w:lineRule="auto"/>
        <w:ind w:left="0" w:firstLine="709"/>
        <w:jc w:val="both"/>
        <w:rPr>
          <w:rStyle w:val="11"/>
          <w:shd w:val="clear" w:color="auto" w:fill="FFFFFF"/>
          <w:lang w:eastAsia="ru-RU"/>
        </w:rPr>
      </w:pPr>
      <w:r w:rsidRPr="00CB175A">
        <w:rPr>
          <w:rStyle w:val="11"/>
          <w:shd w:val="clear" w:color="auto" w:fill="FFFFFF"/>
          <w:lang w:eastAsia="ru-RU"/>
        </w:rPr>
        <w:t>Изучали ли вы на уроках истории в 10 классе тему: «Культура Русского Зарубежья 1920-</w:t>
      </w:r>
      <w:r w:rsidR="001C33F6">
        <w:rPr>
          <w:rStyle w:val="11"/>
          <w:shd w:val="clear" w:color="auto" w:fill="FFFFFF"/>
          <w:lang w:eastAsia="ru-RU"/>
        </w:rPr>
        <w:t>19</w:t>
      </w:r>
      <w:r w:rsidRPr="00CB175A">
        <w:rPr>
          <w:rStyle w:val="11"/>
          <w:shd w:val="clear" w:color="auto" w:fill="FFFFFF"/>
          <w:lang w:eastAsia="ru-RU"/>
        </w:rPr>
        <w:t>30-х гг.»?</w:t>
      </w:r>
    </w:p>
    <w:p w:rsidR="00CB175A" w:rsidRDefault="00CB175A" w:rsidP="00CB175A">
      <w:pPr>
        <w:pStyle w:val="a5"/>
        <w:numPr>
          <w:ilvl w:val="0"/>
          <w:numId w:val="8"/>
        </w:numPr>
        <w:spacing w:line="360" w:lineRule="auto"/>
        <w:ind w:left="0" w:firstLine="709"/>
        <w:jc w:val="both"/>
        <w:rPr>
          <w:rStyle w:val="11"/>
          <w:shd w:val="clear" w:color="auto" w:fill="FFFFFF"/>
          <w:lang w:eastAsia="ru-RU"/>
        </w:rPr>
      </w:pPr>
      <w:r w:rsidRPr="00CB175A">
        <w:rPr>
          <w:rStyle w:val="11"/>
          <w:shd w:val="clear" w:color="auto" w:fill="FFFFFF"/>
          <w:lang w:eastAsia="ru-RU"/>
        </w:rPr>
        <w:t>Выберите список писателей, котор</w:t>
      </w:r>
      <w:r w:rsidR="002B3F76">
        <w:rPr>
          <w:rStyle w:val="11"/>
          <w:shd w:val="clear" w:color="auto" w:fill="FFFFFF"/>
          <w:lang w:eastAsia="ru-RU"/>
        </w:rPr>
        <w:t>ые эмигрировали в 1920-30-х гг.</w:t>
      </w:r>
      <w:r w:rsidR="00905C59">
        <w:rPr>
          <w:rStyle w:val="11"/>
          <w:shd w:val="clear" w:color="auto" w:fill="FFFFFF"/>
          <w:lang w:eastAsia="ru-RU"/>
        </w:rPr>
        <w:t>:</w:t>
      </w:r>
    </w:p>
    <w:p w:rsidR="00905C59" w:rsidRDefault="00905C59" w:rsidP="00905C59">
      <w:pPr>
        <w:pStyle w:val="a5"/>
        <w:numPr>
          <w:ilvl w:val="0"/>
          <w:numId w:val="21"/>
        </w:numPr>
        <w:spacing w:line="360" w:lineRule="auto"/>
        <w:jc w:val="both"/>
        <w:rPr>
          <w:rStyle w:val="11"/>
          <w:shd w:val="clear" w:color="auto" w:fill="FFFFFF"/>
          <w:lang w:eastAsia="ru-RU"/>
        </w:rPr>
      </w:pPr>
      <w:r w:rsidRPr="00905C59">
        <w:rPr>
          <w:rStyle w:val="11"/>
          <w:shd w:val="clear" w:color="auto" w:fill="FFFFFF"/>
          <w:lang w:eastAsia="ru-RU"/>
        </w:rPr>
        <w:t>З. Н. Гиппиус, К. Д. Бальмонт, В. В. Маяковский</w:t>
      </w:r>
    </w:p>
    <w:p w:rsidR="00905C59" w:rsidRPr="00CB175A" w:rsidRDefault="00905C59" w:rsidP="00905C59">
      <w:pPr>
        <w:pStyle w:val="a5"/>
        <w:numPr>
          <w:ilvl w:val="0"/>
          <w:numId w:val="21"/>
        </w:numPr>
        <w:spacing w:line="360" w:lineRule="auto"/>
        <w:jc w:val="both"/>
        <w:rPr>
          <w:rStyle w:val="11"/>
          <w:shd w:val="clear" w:color="auto" w:fill="FFFFFF"/>
          <w:lang w:eastAsia="ru-RU"/>
        </w:rPr>
      </w:pPr>
      <w:r w:rsidRPr="00905C59">
        <w:rPr>
          <w:rStyle w:val="11"/>
          <w:shd w:val="clear" w:color="auto" w:fill="FFFFFF"/>
          <w:lang w:eastAsia="ru-RU"/>
        </w:rPr>
        <w:t>В. Ф. Ход</w:t>
      </w:r>
      <w:r w:rsidR="00F53512">
        <w:rPr>
          <w:rStyle w:val="11"/>
          <w:shd w:val="clear" w:color="auto" w:fill="FFFFFF"/>
          <w:lang w:eastAsia="ru-RU"/>
        </w:rPr>
        <w:t>асевич, И. А. Бунин, Д.С. Мереж</w:t>
      </w:r>
      <w:r w:rsidRPr="00905C59">
        <w:rPr>
          <w:rStyle w:val="11"/>
          <w:shd w:val="clear" w:color="auto" w:fill="FFFFFF"/>
          <w:lang w:eastAsia="ru-RU"/>
        </w:rPr>
        <w:t>ковский</w:t>
      </w:r>
    </w:p>
    <w:p w:rsidR="00CB175A" w:rsidRDefault="00CB175A" w:rsidP="00CB175A">
      <w:pPr>
        <w:pStyle w:val="a5"/>
        <w:numPr>
          <w:ilvl w:val="0"/>
          <w:numId w:val="8"/>
        </w:numPr>
        <w:spacing w:line="360" w:lineRule="auto"/>
        <w:ind w:left="0" w:firstLine="709"/>
        <w:jc w:val="both"/>
        <w:rPr>
          <w:rStyle w:val="11"/>
          <w:shd w:val="clear" w:color="auto" w:fill="FFFFFF"/>
          <w:lang w:eastAsia="ru-RU"/>
        </w:rPr>
      </w:pPr>
      <w:r w:rsidRPr="00CB175A">
        <w:rPr>
          <w:rStyle w:val="11"/>
          <w:shd w:val="clear" w:color="auto" w:fill="FFFFFF"/>
          <w:lang w:eastAsia="ru-RU"/>
        </w:rPr>
        <w:t>Кто из писателей-эмигрантов в 1933 году получил Нобелевскую премию по литературе?</w:t>
      </w:r>
    </w:p>
    <w:p w:rsidR="00524957" w:rsidRDefault="00524957" w:rsidP="00524957">
      <w:pPr>
        <w:pStyle w:val="a5"/>
        <w:numPr>
          <w:ilvl w:val="0"/>
          <w:numId w:val="22"/>
        </w:numPr>
        <w:spacing w:line="360" w:lineRule="auto"/>
        <w:jc w:val="both"/>
        <w:rPr>
          <w:rStyle w:val="11"/>
          <w:shd w:val="clear" w:color="auto" w:fill="FFFFFF"/>
          <w:lang w:eastAsia="ru-RU"/>
        </w:rPr>
      </w:pPr>
      <w:r w:rsidRPr="00524957">
        <w:rPr>
          <w:rStyle w:val="11"/>
          <w:shd w:val="clear" w:color="auto" w:fill="FFFFFF"/>
          <w:lang w:eastAsia="ru-RU"/>
        </w:rPr>
        <w:t>К. Д. Бальмонт</w:t>
      </w:r>
    </w:p>
    <w:p w:rsidR="00524957" w:rsidRDefault="00524957" w:rsidP="00524957">
      <w:pPr>
        <w:pStyle w:val="a5"/>
        <w:numPr>
          <w:ilvl w:val="0"/>
          <w:numId w:val="22"/>
        </w:numPr>
        <w:spacing w:line="360" w:lineRule="auto"/>
        <w:jc w:val="both"/>
        <w:rPr>
          <w:rStyle w:val="11"/>
          <w:shd w:val="clear" w:color="auto" w:fill="FFFFFF"/>
          <w:lang w:eastAsia="ru-RU"/>
        </w:rPr>
      </w:pPr>
      <w:r w:rsidRPr="00524957">
        <w:rPr>
          <w:rStyle w:val="11"/>
          <w:shd w:val="clear" w:color="auto" w:fill="FFFFFF"/>
          <w:lang w:eastAsia="ru-RU"/>
        </w:rPr>
        <w:t>А. И. Куприн</w:t>
      </w:r>
    </w:p>
    <w:p w:rsidR="00524957" w:rsidRPr="00CB175A" w:rsidRDefault="00524957" w:rsidP="00524957">
      <w:pPr>
        <w:pStyle w:val="a5"/>
        <w:numPr>
          <w:ilvl w:val="0"/>
          <w:numId w:val="22"/>
        </w:numPr>
        <w:spacing w:line="360" w:lineRule="auto"/>
        <w:jc w:val="both"/>
        <w:rPr>
          <w:rStyle w:val="11"/>
          <w:shd w:val="clear" w:color="auto" w:fill="FFFFFF"/>
          <w:lang w:eastAsia="ru-RU"/>
        </w:rPr>
      </w:pPr>
      <w:r w:rsidRPr="00524957">
        <w:rPr>
          <w:rStyle w:val="11"/>
          <w:shd w:val="clear" w:color="auto" w:fill="FFFFFF"/>
          <w:lang w:eastAsia="ru-RU"/>
        </w:rPr>
        <w:t>И. А. Бунин</w:t>
      </w:r>
    </w:p>
    <w:p w:rsidR="00CB175A" w:rsidRPr="00CB175A" w:rsidRDefault="00CB175A" w:rsidP="00CB175A">
      <w:pPr>
        <w:pStyle w:val="a5"/>
        <w:numPr>
          <w:ilvl w:val="0"/>
          <w:numId w:val="8"/>
        </w:numPr>
        <w:spacing w:line="360" w:lineRule="auto"/>
        <w:ind w:left="0" w:firstLine="709"/>
        <w:jc w:val="both"/>
        <w:rPr>
          <w:rStyle w:val="11"/>
          <w:shd w:val="clear" w:color="auto" w:fill="FFFFFF"/>
          <w:lang w:eastAsia="ru-RU"/>
        </w:rPr>
      </w:pPr>
      <w:r w:rsidRPr="00CB175A">
        <w:rPr>
          <w:rStyle w:val="11"/>
          <w:shd w:val="clear" w:color="auto" w:fill="FFFFFF"/>
          <w:lang w:eastAsia="ru-RU"/>
        </w:rPr>
        <w:t>Считаете ли вы эмигрантскую культуру 1920-</w:t>
      </w:r>
      <w:r w:rsidR="001C33F6">
        <w:rPr>
          <w:rStyle w:val="11"/>
          <w:shd w:val="clear" w:color="auto" w:fill="FFFFFF"/>
          <w:lang w:eastAsia="ru-RU"/>
        </w:rPr>
        <w:t>19</w:t>
      </w:r>
      <w:r w:rsidRPr="00CB175A">
        <w:rPr>
          <w:rStyle w:val="11"/>
          <w:shd w:val="clear" w:color="auto" w:fill="FFFFFF"/>
          <w:lang w:eastAsia="ru-RU"/>
        </w:rPr>
        <w:t>30-х гг. неотъемлемой частью отечественной культуры?</w:t>
      </w:r>
    </w:p>
    <w:p w:rsidR="00CB175A" w:rsidRPr="00CB175A" w:rsidRDefault="00CB175A" w:rsidP="00CB175A">
      <w:pPr>
        <w:pStyle w:val="a5"/>
        <w:numPr>
          <w:ilvl w:val="0"/>
          <w:numId w:val="8"/>
        </w:numPr>
        <w:spacing w:line="360" w:lineRule="auto"/>
        <w:ind w:left="0" w:firstLine="709"/>
        <w:jc w:val="both"/>
        <w:rPr>
          <w:rStyle w:val="11"/>
          <w:shd w:val="clear" w:color="auto" w:fill="FFFFFF"/>
          <w:lang w:eastAsia="ru-RU"/>
        </w:rPr>
      </w:pPr>
      <w:r w:rsidRPr="00CB175A">
        <w:rPr>
          <w:rStyle w:val="11"/>
          <w:shd w:val="clear" w:color="auto" w:fill="FFFFFF"/>
          <w:lang w:eastAsia="ru-RU"/>
        </w:rPr>
        <w:t>Хотели бы вы изучать "Культуру Русского зарубежья 1920-</w:t>
      </w:r>
      <w:r w:rsidR="001C33F6">
        <w:rPr>
          <w:rStyle w:val="11"/>
          <w:shd w:val="clear" w:color="auto" w:fill="FFFFFF"/>
          <w:lang w:eastAsia="ru-RU"/>
        </w:rPr>
        <w:t>19</w:t>
      </w:r>
      <w:r w:rsidRPr="00CB175A">
        <w:rPr>
          <w:rStyle w:val="11"/>
          <w:shd w:val="clear" w:color="auto" w:fill="FFFFFF"/>
          <w:lang w:eastAsia="ru-RU"/>
        </w:rPr>
        <w:t>30-х гг." в школьном курсе истории?</w:t>
      </w:r>
    </w:p>
    <w:p w:rsidR="00CB175A" w:rsidRPr="00CB175A" w:rsidRDefault="00CB175A" w:rsidP="00CB175A">
      <w:pPr>
        <w:pStyle w:val="a5"/>
        <w:spacing w:line="360" w:lineRule="auto"/>
        <w:ind w:firstLine="709"/>
        <w:jc w:val="both"/>
        <w:rPr>
          <w:rStyle w:val="11"/>
          <w:shd w:val="clear" w:color="auto" w:fill="FFFFFF"/>
          <w:lang w:eastAsia="ru-RU"/>
        </w:rPr>
      </w:pPr>
      <w:r w:rsidRPr="00CB175A">
        <w:rPr>
          <w:rStyle w:val="11"/>
          <w:shd w:val="clear" w:color="auto" w:fill="FFFFFF"/>
          <w:lang w:eastAsia="ru-RU"/>
        </w:rPr>
        <w:t>Содержание опроса для студентов Исторического факультета КГПУ им. В.П. Астафьева</w:t>
      </w:r>
      <w:r w:rsidRPr="00CB175A">
        <w:rPr>
          <w:rStyle w:val="a9"/>
          <w:shd w:val="clear" w:color="auto" w:fill="FFFFFF"/>
          <w:lang w:eastAsia="ru-RU"/>
        </w:rPr>
        <w:footnoteReference w:id="34"/>
      </w:r>
      <w:r w:rsidRPr="00CB175A">
        <w:rPr>
          <w:rStyle w:val="11"/>
          <w:shd w:val="clear" w:color="auto" w:fill="FFFFFF"/>
          <w:lang w:eastAsia="ru-RU"/>
        </w:rPr>
        <w:t>:</w:t>
      </w:r>
    </w:p>
    <w:p w:rsidR="00CB175A" w:rsidRPr="00CB175A" w:rsidRDefault="00CB175A" w:rsidP="00CB175A">
      <w:pPr>
        <w:pStyle w:val="a5"/>
        <w:numPr>
          <w:ilvl w:val="0"/>
          <w:numId w:val="9"/>
        </w:numPr>
        <w:spacing w:line="360" w:lineRule="auto"/>
        <w:ind w:left="0" w:firstLine="709"/>
        <w:jc w:val="both"/>
        <w:rPr>
          <w:rStyle w:val="11"/>
          <w:shd w:val="clear" w:color="auto" w:fill="FFFFFF"/>
          <w:lang w:eastAsia="ru-RU"/>
        </w:rPr>
      </w:pPr>
      <w:r w:rsidRPr="00CB175A">
        <w:rPr>
          <w:rStyle w:val="11"/>
          <w:shd w:val="clear" w:color="auto" w:fill="FFFFFF"/>
          <w:lang w:eastAsia="ru-RU"/>
        </w:rPr>
        <w:t>Изучали ли вы на уроках истории в 10 классе тему: «Культура Русского Зарубежья 1920-</w:t>
      </w:r>
      <w:r w:rsidR="001C33F6">
        <w:rPr>
          <w:rStyle w:val="11"/>
          <w:shd w:val="clear" w:color="auto" w:fill="FFFFFF"/>
          <w:lang w:eastAsia="ru-RU"/>
        </w:rPr>
        <w:t>19</w:t>
      </w:r>
      <w:r w:rsidRPr="00CB175A">
        <w:rPr>
          <w:rStyle w:val="11"/>
          <w:shd w:val="clear" w:color="auto" w:fill="FFFFFF"/>
          <w:lang w:eastAsia="ru-RU"/>
        </w:rPr>
        <w:t>30-х гг.»?</w:t>
      </w:r>
    </w:p>
    <w:p w:rsidR="00CB175A" w:rsidRDefault="00CB175A" w:rsidP="00CB175A">
      <w:pPr>
        <w:pStyle w:val="a5"/>
        <w:numPr>
          <w:ilvl w:val="0"/>
          <w:numId w:val="9"/>
        </w:numPr>
        <w:spacing w:line="360" w:lineRule="auto"/>
        <w:ind w:left="0" w:firstLine="709"/>
        <w:jc w:val="both"/>
        <w:rPr>
          <w:rStyle w:val="11"/>
          <w:shd w:val="clear" w:color="auto" w:fill="FFFFFF"/>
          <w:lang w:eastAsia="ru-RU"/>
        </w:rPr>
      </w:pPr>
      <w:r w:rsidRPr="00CB175A">
        <w:rPr>
          <w:rStyle w:val="11"/>
          <w:shd w:val="clear" w:color="auto" w:fill="FFFFFF"/>
          <w:lang w:eastAsia="ru-RU"/>
        </w:rPr>
        <w:t>Выберите список писателей, котор</w:t>
      </w:r>
      <w:r w:rsidR="002B3F76">
        <w:rPr>
          <w:rStyle w:val="11"/>
          <w:shd w:val="clear" w:color="auto" w:fill="FFFFFF"/>
          <w:lang w:eastAsia="ru-RU"/>
        </w:rPr>
        <w:t>ые эмигрировали в 1920-</w:t>
      </w:r>
      <w:r w:rsidR="001C33F6">
        <w:rPr>
          <w:rStyle w:val="11"/>
          <w:shd w:val="clear" w:color="auto" w:fill="FFFFFF"/>
          <w:lang w:eastAsia="ru-RU"/>
        </w:rPr>
        <w:t>19</w:t>
      </w:r>
      <w:r w:rsidR="002B3F76">
        <w:rPr>
          <w:rStyle w:val="11"/>
          <w:shd w:val="clear" w:color="auto" w:fill="FFFFFF"/>
          <w:lang w:eastAsia="ru-RU"/>
        </w:rPr>
        <w:t>30-х гг.</w:t>
      </w:r>
      <w:r w:rsidR="00524957">
        <w:rPr>
          <w:rStyle w:val="11"/>
          <w:shd w:val="clear" w:color="auto" w:fill="FFFFFF"/>
          <w:lang w:eastAsia="ru-RU"/>
        </w:rPr>
        <w:t>:</w:t>
      </w:r>
    </w:p>
    <w:p w:rsidR="00524957" w:rsidRDefault="00524957" w:rsidP="00524957">
      <w:pPr>
        <w:pStyle w:val="a5"/>
        <w:numPr>
          <w:ilvl w:val="0"/>
          <w:numId w:val="23"/>
        </w:numPr>
        <w:spacing w:line="360" w:lineRule="auto"/>
        <w:jc w:val="both"/>
        <w:rPr>
          <w:rStyle w:val="11"/>
          <w:shd w:val="clear" w:color="auto" w:fill="FFFFFF"/>
          <w:lang w:eastAsia="ru-RU"/>
        </w:rPr>
      </w:pPr>
      <w:r w:rsidRPr="00905C59">
        <w:rPr>
          <w:rStyle w:val="11"/>
          <w:shd w:val="clear" w:color="auto" w:fill="FFFFFF"/>
          <w:lang w:eastAsia="ru-RU"/>
        </w:rPr>
        <w:t>З. Н. Гиппиус, К. Д. Бальмонт, В. В. Маяковский</w:t>
      </w:r>
    </w:p>
    <w:p w:rsidR="00524957" w:rsidRPr="00524957" w:rsidRDefault="00524957" w:rsidP="00524957">
      <w:pPr>
        <w:pStyle w:val="a5"/>
        <w:numPr>
          <w:ilvl w:val="0"/>
          <w:numId w:val="23"/>
        </w:numPr>
        <w:spacing w:line="360" w:lineRule="auto"/>
        <w:jc w:val="both"/>
        <w:rPr>
          <w:rStyle w:val="11"/>
          <w:shd w:val="clear" w:color="auto" w:fill="FFFFFF"/>
          <w:lang w:eastAsia="ru-RU"/>
        </w:rPr>
      </w:pPr>
      <w:r w:rsidRPr="00905C59">
        <w:rPr>
          <w:rStyle w:val="11"/>
          <w:shd w:val="clear" w:color="auto" w:fill="FFFFFF"/>
          <w:lang w:eastAsia="ru-RU"/>
        </w:rPr>
        <w:t>В. Ф. Ход</w:t>
      </w:r>
      <w:r w:rsidR="00F53512">
        <w:rPr>
          <w:rStyle w:val="11"/>
          <w:shd w:val="clear" w:color="auto" w:fill="FFFFFF"/>
          <w:lang w:eastAsia="ru-RU"/>
        </w:rPr>
        <w:t>асевич, И. А. Бунин, Д.С. Мереж</w:t>
      </w:r>
      <w:r w:rsidRPr="00905C59">
        <w:rPr>
          <w:rStyle w:val="11"/>
          <w:shd w:val="clear" w:color="auto" w:fill="FFFFFF"/>
          <w:lang w:eastAsia="ru-RU"/>
        </w:rPr>
        <w:t>ковский</w:t>
      </w:r>
    </w:p>
    <w:p w:rsidR="00CB175A" w:rsidRDefault="00CB175A" w:rsidP="00CB175A">
      <w:pPr>
        <w:pStyle w:val="a5"/>
        <w:numPr>
          <w:ilvl w:val="0"/>
          <w:numId w:val="9"/>
        </w:numPr>
        <w:spacing w:line="360" w:lineRule="auto"/>
        <w:ind w:left="0" w:firstLine="709"/>
        <w:jc w:val="both"/>
        <w:rPr>
          <w:rStyle w:val="11"/>
          <w:shd w:val="clear" w:color="auto" w:fill="FFFFFF"/>
          <w:lang w:eastAsia="ru-RU"/>
        </w:rPr>
      </w:pPr>
      <w:r w:rsidRPr="00CB175A">
        <w:rPr>
          <w:rStyle w:val="11"/>
          <w:shd w:val="clear" w:color="auto" w:fill="FFFFFF"/>
          <w:lang w:eastAsia="ru-RU"/>
        </w:rPr>
        <w:t>Кто из писателей-эмигрантов в 1933 году получил Нобелевскую премию по литературе?</w:t>
      </w:r>
      <w:r w:rsidR="00524957">
        <w:rPr>
          <w:rStyle w:val="11"/>
          <w:shd w:val="clear" w:color="auto" w:fill="FFFFFF"/>
          <w:lang w:eastAsia="ru-RU"/>
        </w:rPr>
        <w:t xml:space="preserve"> :</w:t>
      </w:r>
    </w:p>
    <w:p w:rsidR="00524957" w:rsidRDefault="00524957" w:rsidP="00524957">
      <w:pPr>
        <w:pStyle w:val="a5"/>
        <w:numPr>
          <w:ilvl w:val="0"/>
          <w:numId w:val="24"/>
        </w:numPr>
        <w:spacing w:line="360" w:lineRule="auto"/>
        <w:jc w:val="both"/>
        <w:rPr>
          <w:rStyle w:val="11"/>
          <w:shd w:val="clear" w:color="auto" w:fill="FFFFFF"/>
          <w:lang w:eastAsia="ru-RU"/>
        </w:rPr>
      </w:pPr>
      <w:r w:rsidRPr="00524957">
        <w:rPr>
          <w:rStyle w:val="11"/>
          <w:shd w:val="clear" w:color="auto" w:fill="FFFFFF"/>
          <w:lang w:eastAsia="ru-RU"/>
        </w:rPr>
        <w:t>К. Д. Бальмонт</w:t>
      </w:r>
    </w:p>
    <w:p w:rsidR="00524957" w:rsidRDefault="00524957" w:rsidP="00524957">
      <w:pPr>
        <w:pStyle w:val="a5"/>
        <w:numPr>
          <w:ilvl w:val="0"/>
          <w:numId w:val="24"/>
        </w:numPr>
        <w:spacing w:line="360" w:lineRule="auto"/>
        <w:jc w:val="both"/>
        <w:rPr>
          <w:rStyle w:val="11"/>
          <w:shd w:val="clear" w:color="auto" w:fill="FFFFFF"/>
          <w:lang w:eastAsia="ru-RU"/>
        </w:rPr>
      </w:pPr>
      <w:r w:rsidRPr="00524957">
        <w:rPr>
          <w:rStyle w:val="11"/>
          <w:shd w:val="clear" w:color="auto" w:fill="FFFFFF"/>
          <w:lang w:eastAsia="ru-RU"/>
        </w:rPr>
        <w:t>А. И. Куприн</w:t>
      </w:r>
    </w:p>
    <w:p w:rsidR="00524957" w:rsidRPr="00524957" w:rsidRDefault="00524957" w:rsidP="00524957">
      <w:pPr>
        <w:pStyle w:val="a5"/>
        <w:numPr>
          <w:ilvl w:val="0"/>
          <w:numId w:val="24"/>
        </w:numPr>
        <w:spacing w:line="360" w:lineRule="auto"/>
        <w:jc w:val="both"/>
        <w:rPr>
          <w:rStyle w:val="11"/>
          <w:shd w:val="clear" w:color="auto" w:fill="FFFFFF"/>
          <w:lang w:eastAsia="ru-RU"/>
        </w:rPr>
      </w:pPr>
      <w:r w:rsidRPr="00524957">
        <w:rPr>
          <w:rStyle w:val="11"/>
          <w:shd w:val="clear" w:color="auto" w:fill="FFFFFF"/>
          <w:lang w:eastAsia="ru-RU"/>
        </w:rPr>
        <w:t>И. А. Бунин</w:t>
      </w:r>
    </w:p>
    <w:p w:rsidR="00CB175A" w:rsidRPr="00CB175A" w:rsidRDefault="00CB175A" w:rsidP="00CB175A">
      <w:pPr>
        <w:pStyle w:val="a5"/>
        <w:numPr>
          <w:ilvl w:val="0"/>
          <w:numId w:val="9"/>
        </w:numPr>
        <w:spacing w:line="360" w:lineRule="auto"/>
        <w:ind w:left="0" w:firstLine="709"/>
        <w:jc w:val="both"/>
        <w:rPr>
          <w:rStyle w:val="11"/>
          <w:shd w:val="clear" w:color="auto" w:fill="FFFFFF"/>
          <w:lang w:eastAsia="ru-RU"/>
        </w:rPr>
      </w:pPr>
      <w:r w:rsidRPr="00CB175A">
        <w:rPr>
          <w:rStyle w:val="11"/>
          <w:shd w:val="clear" w:color="auto" w:fill="FFFFFF"/>
          <w:lang w:eastAsia="ru-RU"/>
        </w:rPr>
        <w:t>Считаете ли вы эмигрантскую культуру 1920-</w:t>
      </w:r>
      <w:r w:rsidR="001C33F6">
        <w:rPr>
          <w:rStyle w:val="11"/>
          <w:shd w:val="clear" w:color="auto" w:fill="FFFFFF"/>
          <w:lang w:eastAsia="ru-RU"/>
        </w:rPr>
        <w:t>19</w:t>
      </w:r>
      <w:r w:rsidRPr="00CB175A">
        <w:rPr>
          <w:rStyle w:val="11"/>
          <w:shd w:val="clear" w:color="auto" w:fill="FFFFFF"/>
          <w:lang w:eastAsia="ru-RU"/>
        </w:rPr>
        <w:t>30-х гг. неотъемлемой частью отечественной культуры?</w:t>
      </w:r>
    </w:p>
    <w:p w:rsidR="00CB175A" w:rsidRDefault="00CB175A" w:rsidP="00CB175A">
      <w:pPr>
        <w:pStyle w:val="a5"/>
        <w:numPr>
          <w:ilvl w:val="0"/>
          <w:numId w:val="9"/>
        </w:numPr>
        <w:spacing w:line="360" w:lineRule="auto"/>
        <w:ind w:left="0" w:firstLine="709"/>
        <w:jc w:val="both"/>
        <w:rPr>
          <w:rStyle w:val="11"/>
          <w:shd w:val="clear" w:color="auto" w:fill="FFFFFF"/>
          <w:lang w:eastAsia="ru-RU"/>
        </w:rPr>
      </w:pPr>
      <w:r w:rsidRPr="00CB175A">
        <w:rPr>
          <w:rStyle w:val="11"/>
          <w:shd w:val="clear" w:color="auto" w:fill="FFFFFF"/>
          <w:lang w:eastAsia="ru-RU"/>
        </w:rPr>
        <w:t>Считаете ли вы необходимым изучение "Культуры Русского зарубежья 1920-</w:t>
      </w:r>
      <w:r w:rsidR="001C33F6">
        <w:rPr>
          <w:rStyle w:val="11"/>
          <w:shd w:val="clear" w:color="auto" w:fill="FFFFFF"/>
          <w:lang w:eastAsia="ru-RU"/>
        </w:rPr>
        <w:t>19</w:t>
      </w:r>
      <w:r w:rsidRPr="00CB175A">
        <w:rPr>
          <w:rStyle w:val="11"/>
          <w:shd w:val="clear" w:color="auto" w:fill="FFFFFF"/>
          <w:lang w:eastAsia="ru-RU"/>
        </w:rPr>
        <w:t xml:space="preserve">30-х гг." в школьном курсе истории? </w:t>
      </w:r>
    </w:p>
    <w:p w:rsidR="002868E3" w:rsidRPr="002868E3" w:rsidRDefault="002868E3" w:rsidP="002868E3">
      <w:pPr>
        <w:pStyle w:val="a5"/>
        <w:spacing w:line="360" w:lineRule="auto"/>
        <w:ind w:left="709"/>
        <w:jc w:val="both"/>
        <w:rPr>
          <w:rStyle w:val="11"/>
          <w:color w:val="FF0000"/>
          <w:shd w:val="clear" w:color="auto" w:fill="FFFFFF"/>
          <w:lang w:eastAsia="ru-RU"/>
        </w:rPr>
      </w:pPr>
      <w:r>
        <w:rPr>
          <w:rStyle w:val="11"/>
          <w:shd w:val="clear" w:color="auto" w:fill="FFFFFF"/>
          <w:lang w:eastAsia="ru-RU"/>
        </w:rPr>
        <w:t>Результаты опросов представлены в приложение в виде диаграмм (см.</w:t>
      </w:r>
      <w:r w:rsidR="00F53512">
        <w:rPr>
          <w:rStyle w:val="11"/>
          <w:shd w:val="clear" w:color="auto" w:fill="FFFFFF"/>
          <w:lang w:eastAsia="ru-RU"/>
        </w:rPr>
        <w:t xml:space="preserve"> </w:t>
      </w:r>
      <w:r>
        <w:rPr>
          <w:rStyle w:val="11"/>
          <w:shd w:val="clear" w:color="auto" w:fill="FFFFFF"/>
          <w:lang w:eastAsia="ru-RU"/>
        </w:rPr>
        <w:t xml:space="preserve">приложения № </w:t>
      </w:r>
      <w:r w:rsidR="008C6167">
        <w:rPr>
          <w:rStyle w:val="11"/>
          <w:shd w:val="clear" w:color="auto" w:fill="FFFFFF"/>
          <w:lang w:eastAsia="ru-RU"/>
        </w:rPr>
        <w:t xml:space="preserve">1 и № 2) </w:t>
      </w:r>
    </w:p>
    <w:p w:rsidR="00CB175A" w:rsidRPr="002B3F76" w:rsidRDefault="00CB175A" w:rsidP="00CB175A">
      <w:pPr>
        <w:pStyle w:val="a5"/>
        <w:spacing w:line="360" w:lineRule="auto"/>
        <w:ind w:firstLine="709"/>
        <w:jc w:val="both"/>
        <w:rPr>
          <w:rStyle w:val="11"/>
          <w:color w:val="FF0000"/>
          <w:shd w:val="clear" w:color="auto" w:fill="FFFFFF"/>
          <w:lang w:eastAsia="ru-RU"/>
        </w:rPr>
      </w:pPr>
      <w:r w:rsidRPr="00CB175A">
        <w:rPr>
          <w:rStyle w:val="11"/>
          <w:shd w:val="clear" w:color="auto" w:fill="FFFFFF"/>
          <w:lang w:eastAsia="ru-RU"/>
        </w:rPr>
        <w:t>Исходя из опроса можно сделать выводы, что ученики десятых классов и студенты исторического факультета не изучали эту тему в школьном курсе истории,</w:t>
      </w:r>
      <w:r w:rsidR="00524957">
        <w:rPr>
          <w:rStyle w:val="11"/>
          <w:shd w:val="clear" w:color="auto" w:fill="FFFFFF"/>
          <w:lang w:eastAsia="ru-RU"/>
        </w:rPr>
        <w:t xml:space="preserve"> так 89,5%  </w:t>
      </w:r>
      <w:r w:rsidR="00524957" w:rsidRPr="00CB175A">
        <w:rPr>
          <w:rStyle w:val="11"/>
          <w:shd w:val="clear" w:color="auto" w:fill="FFFFFF"/>
          <w:lang w:eastAsia="ru-RU"/>
        </w:rPr>
        <w:t xml:space="preserve"> </w:t>
      </w:r>
      <w:r w:rsidR="00524957">
        <w:rPr>
          <w:rStyle w:val="11"/>
          <w:shd w:val="clear" w:color="auto" w:fill="FFFFFF"/>
          <w:lang w:eastAsia="ru-RU"/>
        </w:rPr>
        <w:t xml:space="preserve">опрошенных школьников и 74,5% опрошенных студентов на первый вопрос опроса ответили «Нет», </w:t>
      </w:r>
      <w:r w:rsidRPr="00CB175A">
        <w:rPr>
          <w:rStyle w:val="11"/>
          <w:shd w:val="clear" w:color="auto" w:fill="FFFFFF"/>
          <w:lang w:eastAsia="ru-RU"/>
        </w:rPr>
        <w:t>но большинство опрошенных</w:t>
      </w:r>
      <w:r w:rsidR="002B3F76">
        <w:rPr>
          <w:rStyle w:val="11"/>
          <w:shd w:val="clear" w:color="auto" w:fill="FFFFFF"/>
          <w:lang w:eastAsia="ru-RU"/>
        </w:rPr>
        <w:t xml:space="preserve"> считают, что данная тема важна</w:t>
      </w:r>
      <w:r w:rsidRPr="00CB175A">
        <w:rPr>
          <w:rStyle w:val="11"/>
          <w:shd w:val="clear" w:color="auto" w:fill="FFFFFF"/>
          <w:lang w:eastAsia="ru-RU"/>
        </w:rPr>
        <w:t xml:space="preserve"> и </w:t>
      </w:r>
      <w:r w:rsidR="002B3F76">
        <w:rPr>
          <w:rStyle w:val="11"/>
          <w:shd w:val="clear" w:color="auto" w:fill="FFFFFF"/>
          <w:lang w:eastAsia="ru-RU"/>
        </w:rPr>
        <w:t>должна рассматриваться</w:t>
      </w:r>
      <w:r w:rsidR="00F53512">
        <w:rPr>
          <w:rStyle w:val="11"/>
          <w:shd w:val="clear" w:color="auto" w:fill="FFFFFF"/>
          <w:lang w:eastAsia="ru-RU"/>
        </w:rPr>
        <w:t xml:space="preserve"> в школьном курсе истории, т</w:t>
      </w:r>
      <w:r w:rsidR="00524957">
        <w:rPr>
          <w:rStyle w:val="11"/>
          <w:shd w:val="clear" w:color="auto" w:fill="FFFFFF"/>
          <w:lang w:eastAsia="ru-RU"/>
        </w:rPr>
        <w:t>ак как на 4 и 5 вопрос опроса 96,4% опрошенных студентов ответили «Да». 68,4% опрошенных школьников на 4 вопрос ответили «Да», а на 5 вопрос положительные ответ дали 63,2% школьников.</w:t>
      </w:r>
    </w:p>
    <w:p w:rsidR="00CB175A" w:rsidRPr="00CB175A" w:rsidRDefault="00CB175A" w:rsidP="002D086E">
      <w:pPr>
        <w:pStyle w:val="a5"/>
        <w:spacing w:line="360" w:lineRule="auto"/>
        <w:ind w:firstLine="709"/>
        <w:jc w:val="both"/>
        <w:rPr>
          <w:rStyle w:val="11"/>
          <w:shd w:val="clear" w:color="auto" w:fill="FFFFFF"/>
          <w:lang w:eastAsia="ru-RU"/>
        </w:rPr>
      </w:pPr>
      <w:r w:rsidRPr="00CB175A">
        <w:rPr>
          <w:rStyle w:val="11"/>
          <w:shd w:val="clear" w:color="auto" w:fill="FFFFFF"/>
          <w:lang w:eastAsia="ru-RU"/>
        </w:rPr>
        <w:t>Также можно сделать выводы, что опрошенные мною школьники совсем не разбираются в данной теме, большинство школьников отв</w:t>
      </w:r>
      <w:r w:rsidR="002B3F76">
        <w:rPr>
          <w:rStyle w:val="11"/>
          <w:shd w:val="clear" w:color="auto" w:fill="FFFFFF"/>
          <w:lang w:eastAsia="ru-RU"/>
        </w:rPr>
        <w:t>ечая на 2 вопрос опроса не имели</w:t>
      </w:r>
      <w:r w:rsidRPr="00CB175A">
        <w:rPr>
          <w:rStyle w:val="11"/>
          <w:shd w:val="clear" w:color="auto" w:fill="FFFFFF"/>
          <w:lang w:eastAsia="ru-RU"/>
        </w:rPr>
        <w:t xml:space="preserve"> представления</w:t>
      </w:r>
      <w:r w:rsidR="002B3F76">
        <w:rPr>
          <w:rStyle w:val="11"/>
          <w:shd w:val="clear" w:color="auto" w:fill="FFFFFF"/>
          <w:lang w:eastAsia="ru-RU"/>
        </w:rPr>
        <w:t>,</w:t>
      </w:r>
      <w:r w:rsidRPr="00CB175A">
        <w:rPr>
          <w:rStyle w:val="11"/>
          <w:shd w:val="clear" w:color="auto" w:fill="FFFFFF"/>
          <w:lang w:eastAsia="ru-RU"/>
        </w:rPr>
        <w:t xml:space="preserve"> кто именно </w:t>
      </w:r>
      <w:r w:rsidR="002B3F76">
        <w:rPr>
          <w:rStyle w:val="11"/>
          <w:shd w:val="clear" w:color="auto" w:fill="FFFFFF"/>
          <w:lang w:eastAsia="ru-RU"/>
        </w:rPr>
        <w:t xml:space="preserve">из писателей является эмигрантом, а кто просто </w:t>
      </w:r>
      <w:r w:rsidRPr="00CB175A">
        <w:rPr>
          <w:rStyle w:val="11"/>
          <w:shd w:val="clear" w:color="auto" w:fill="FFFFFF"/>
          <w:lang w:eastAsia="ru-RU"/>
        </w:rPr>
        <w:t>известной личностью выбранного мною периода</w:t>
      </w:r>
      <w:r w:rsidR="00524957">
        <w:rPr>
          <w:rStyle w:val="11"/>
          <w:shd w:val="clear" w:color="auto" w:fill="FFFFFF"/>
          <w:lang w:eastAsia="ru-RU"/>
        </w:rPr>
        <w:t>, 68,4% выбрали ответ на этот вопрос «</w:t>
      </w:r>
      <w:r w:rsidR="00524957" w:rsidRPr="00905C59">
        <w:rPr>
          <w:rStyle w:val="11"/>
          <w:shd w:val="clear" w:color="auto" w:fill="FFFFFF"/>
          <w:lang w:eastAsia="ru-RU"/>
        </w:rPr>
        <w:t>З. Н. Гиппиус, К. Д. Бальмонт, В. В. Маяковский</w:t>
      </w:r>
      <w:r w:rsidR="00524957">
        <w:rPr>
          <w:rStyle w:val="11"/>
          <w:shd w:val="clear" w:color="auto" w:fill="FFFFFF"/>
          <w:lang w:eastAsia="ru-RU"/>
        </w:rPr>
        <w:t>»</w:t>
      </w:r>
      <w:r w:rsidR="002D086E">
        <w:rPr>
          <w:rStyle w:val="11"/>
          <w:shd w:val="clear" w:color="auto" w:fill="FFFFFF"/>
          <w:lang w:eastAsia="ru-RU"/>
        </w:rPr>
        <w:t xml:space="preserve">, среди студентов на этот вопрос ответили неверно только 18,2%. </w:t>
      </w:r>
      <w:r w:rsidRPr="00CB175A">
        <w:rPr>
          <w:rStyle w:val="11"/>
          <w:shd w:val="clear" w:color="auto" w:fill="FFFFFF"/>
          <w:lang w:eastAsia="ru-RU"/>
        </w:rPr>
        <w:t xml:space="preserve">На 3 вопрос </w:t>
      </w:r>
      <w:r w:rsidR="002D086E">
        <w:rPr>
          <w:rStyle w:val="11"/>
          <w:shd w:val="clear" w:color="auto" w:fill="FFFFFF"/>
          <w:lang w:eastAsia="ru-RU"/>
        </w:rPr>
        <w:t xml:space="preserve">большинство школьников, а именно 57,9%, ответили верно, из опрошенных студентов на этот вопрос верно ответили 87,3%. Я </w:t>
      </w:r>
      <w:r w:rsidRPr="00CB175A">
        <w:rPr>
          <w:rStyle w:val="11"/>
          <w:shd w:val="clear" w:color="auto" w:fill="FFFFFF"/>
          <w:lang w:eastAsia="ru-RU"/>
        </w:rPr>
        <w:t>могу предположить, что ответы на этот воп</w:t>
      </w:r>
      <w:r w:rsidR="002B3F76">
        <w:rPr>
          <w:rStyle w:val="11"/>
          <w:shd w:val="clear" w:color="auto" w:fill="FFFFFF"/>
          <w:lang w:eastAsia="ru-RU"/>
        </w:rPr>
        <w:t>ро</w:t>
      </w:r>
      <w:r w:rsidR="00E20E4C">
        <w:rPr>
          <w:rStyle w:val="11"/>
          <w:shd w:val="clear" w:color="auto" w:fill="FFFFFF"/>
          <w:lang w:eastAsia="ru-RU"/>
        </w:rPr>
        <w:t>с они знают исходя из изученной</w:t>
      </w:r>
      <w:r w:rsidRPr="00CB175A">
        <w:rPr>
          <w:rStyle w:val="11"/>
          <w:shd w:val="clear" w:color="auto" w:fill="FFFFFF"/>
          <w:lang w:eastAsia="ru-RU"/>
        </w:rPr>
        <w:t xml:space="preserve"> на уро</w:t>
      </w:r>
      <w:r w:rsidR="004A67C7">
        <w:rPr>
          <w:rStyle w:val="11"/>
          <w:shd w:val="clear" w:color="auto" w:fill="FFFFFF"/>
          <w:lang w:eastAsia="ru-RU"/>
        </w:rPr>
        <w:t xml:space="preserve">ках литературы </w:t>
      </w:r>
      <w:r w:rsidR="00E20E4C">
        <w:rPr>
          <w:rStyle w:val="11"/>
          <w:shd w:val="clear" w:color="auto" w:fill="FFFFFF"/>
          <w:lang w:eastAsia="ru-RU"/>
        </w:rPr>
        <w:t xml:space="preserve">биографии </w:t>
      </w:r>
      <w:r w:rsidR="004A67C7">
        <w:rPr>
          <w:rStyle w:val="11"/>
          <w:shd w:val="clear" w:color="auto" w:fill="FFFFFF"/>
          <w:lang w:eastAsia="ru-RU"/>
        </w:rPr>
        <w:t>И.А. Бунина. (</w:t>
      </w:r>
      <w:r w:rsidR="002D086E">
        <w:rPr>
          <w:rStyle w:val="11"/>
          <w:shd w:val="clear" w:color="auto" w:fill="FFFFFF"/>
          <w:lang w:eastAsia="ru-RU"/>
        </w:rPr>
        <w:t>см.</w:t>
      </w:r>
      <w:r w:rsidR="00E20E4C">
        <w:rPr>
          <w:rStyle w:val="11"/>
          <w:shd w:val="clear" w:color="auto" w:fill="FFFFFF"/>
          <w:lang w:eastAsia="ru-RU"/>
        </w:rPr>
        <w:t xml:space="preserve"> </w:t>
      </w:r>
      <w:r w:rsidR="004A67C7">
        <w:rPr>
          <w:rStyle w:val="11"/>
          <w:shd w:val="clear" w:color="auto" w:fill="FFFFFF"/>
          <w:lang w:eastAsia="ru-RU"/>
        </w:rPr>
        <w:t>П</w:t>
      </w:r>
      <w:r w:rsidRPr="00CB175A">
        <w:rPr>
          <w:rStyle w:val="11"/>
          <w:shd w:val="clear" w:color="auto" w:fill="FFFFFF"/>
          <w:lang w:eastAsia="ru-RU"/>
        </w:rPr>
        <w:t>риложение</w:t>
      </w:r>
      <w:r w:rsidR="001C33F6">
        <w:rPr>
          <w:rStyle w:val="11"/>
          <w:shd w:val="clear" w:color="auto" w:fill="FFFFFF"/>
          <w:lang w:eastAsia="ru-RU"/>
        </w:rPr>
        <w:t xml:space="preserve"> №1</w:t>
      </w:r>
      <w:r w:rsidRPr="00CB175A">
        <w:rPr>
          <w:rStyle w:val="11"/>
          <w:shd w:val="clear" w:color="auto" w:fill="FFFFFF"/>
          <w:lang w:eastAsia="ru-RU"/>
        </w:rPr>
        <w:t xml:space="preserve">). </w:t>
      </w:r>
    </w:p>
    <w:p w:rsidR="00CB175A" w:rsidRPr="00CB175A" w:rsidRDefault="00CB175A" w:rsidP="00CB175A">
      <w:pPr>
        <w:pStyle w:val="a5"/>
        <w:spacing w:line="360" w:lineRule="auto"/>
        <w:ind w:firstLine="709"/>
        <w:jc w:val="both"/>
        <w:rPr>
          <w:rStyle w:val="11"/>
          <w:shd w:val="clear" w:color="auto" w:fill="FFFFFF"/>
          <w:lang w:eastAsia="ru-RU"/>
        </w:rPr>
      </w:pPr>
      <w:r w:rsidRPr="00CB175A">
        <w:rPr>
          <w:rStyle w:val="11"/>
          <w:shd w:val="clear" w:color="auto" w:fill="FFFFFF"/>
          <w:lang w:eastAsia="ru-RU"/>
        </w:rPr>
        <w:t>Студенты ИФ так</w:t>
      </w:r>
      <w:r w:rsidR="002B3F76">
        <w:rPr>
          <w:rStyle w:val="11"/>
          <w:shd w:val="clear" w:color="auto" w:fill="FFFFFF"/>
          <w:lang w:eastAsia="ru-RU"/>
        </w:rPr>
        <w:t xml:space="preserve"> же, как и сегодняшние школьники,</w:t>
      </w:r>
      <w:r w:rsidRPr="00CB175A">
        <w:rPr>
          <w:rStyle w:val="11"/>
          <w:shd w:val="clear" w:color="auto" w:fill="FFFFFF"/>
          <w:lang w:eastAsia="ru-RU"/>
        </w:rPr>
        <w:t xml:space="preserve"> не изучали тему «Культура Русского зарубежья» в школьном курсе истории. Но большинство опрошенных мною студентов ответили на 2,3 вопросы верно. Они имеют представление о данной теме, разбираются</w:t>
      </w:r>
      <w:r w:rsidR="002B3F76">
        <w:rPr>
          <w:rStyle w:val="11"/>
          <w:shd w:val="clear" w:color="auto" w:fill="FFFFFF"/>
          <w:lang w:eastAsia="ru-RU"/>
        </w:rPr>
        <w:t>,</w:t>
      </w:r>
      <w:r w:rsidRPr="00CB175A">
        <w:rPr>
          <w:rStyle w:val="11"/>
          <w:shd w:val="clear" w:color="auto" w:fill="FFFFFF"/>
          <w:lang w:eastAsia="ru-RU"/>
        </w:rPr>
        <w:t xml:space="preserve"> кто из перечисленных мною личностей во втором вопросе опроса является эмигрантом. Исходя из понимания программы обучения на Историческом факультете</w:t>
      </w:r>
      <w:r w:rsidR="002B3F76">
        <w:rPr>
          <w:rStyle w:val="11"/>
          <w:shd w:val="clear" w:color="auto" w:fill="FFFFFF"/>
          <w:lang w:eastAsia="ru-RU"/>
        </w:rPr>
        <w:t xml:space="preserve"> и бесед с участниками опроса</w:t>
      </w:r>
      <w:r w:rsidRPr="00CB175A">
        <w:rPr>
          <w:rStyle w:val="11"/>
          <w:shd w:val="clear" w:color="auto" w:fill="FFFFFF"/>
          <w:lang w:eastAsia="ru-RU"/>
        </w:rPr>
        <w:t>, я могу сделать вывод, что эти знания студенты получили на занятиях по</w:t>
      </w:r>
      <w:r w:rsidR="002B3F76">
        <w:rPr>
          <w:rStyle w:val="11"/>
          <w:shd w:val="clear" w:color="auto" w:fill="FFFFFF"/>
          <w:lang w:eastAsia="ru-RU"/>
        </w:rPr>
        <w:t xml:space="preserve"> дисциплине по выбору «Культура Русского зарубежья 1920-</w:t>
      </w:r>
      <w:r w:rsidR="001C33F6">
        <w:rPr>
          <w:rStyle w:val="11"/>
          <w:shd w:val="clear" w:color="auto" w:fill="FFFFFF"/>
          <w:lang w:eastAsia="ru-RU"/>
        </w:rPr>
        <w:t>19</w:t>
      </w:r>
      <w:r w:rsidR="002B3F76">
        <w:rPr>
          <w:rStyle w:val="11"/>
          <w:shd w:val="clear" w:color="auto" w:fill="FFFFFF"/>
          <w:lang w:eastAsia="ru-RU"/>
        </w:rPr>
        <w:t>30-х гг.»</w:t>
      </w:r>
      <w:r w:rsidRPr="00CB175A">
        <w:rPr>
          <w:rStyle w:val="11"/>
          <w:shd w:val="clear" w:color="auto" w:fill="FFFFFF"/>
          <w:lang w:eastAsia="ru-RU"/>
        </w:rPr>
        <w:t>. Но данная дисциплина не является обязательной, она выбирается студентом.  Также студенты единогласно ответили, что данную тему необходимо изуч</w:t>
      </w:r>
      <w:r w:rsidR="004A67C7">
        <w:rPr>
          <w:rStyle w:val="11"/>
          <w:shd w:val="clear" w:color="auto" w:fill="FFFFFF"/>
          <w:lang w:eastAsia="ru-RU"/>
        </w:rPr>
        <w:t>ать в школьном курсе истории. (</w:t>
      </w:r>
      <w:r w:rsidR="001C33F6">
        <w:rPr>
          <w:rStyle w:val="11"/>
          <w:shd w:val="clear" w:color="auto" w:fill="FFFFFF"/>
          <w:lang w:eastAsia="ru-RU"/>
        </w:rPr>
        <w:t xml:space="preserve">см. </w:t>
      </w:r>
      <w:r w:rsidR="004A67C7">
        <w:rPr>
          <w:rStyle w:val="11"/>
          <w:shd w:val="clear" w:color="auto" w:fill="FFFFFF"/>
          <w:lang w:eastAsia="ru-RU"/>
        </w:rPr>
        <w:t>Приложение</w:t>
      </w:r>
      <w:r w:rsidR="001C33F6">
        <w:rPr>
          <w:rStyle w:val="11"/>
          <w:shd w:val="clear" w:color="auto" w:fill="FFFFFF"/>
          <w:lang w:eastAsia="ru-RU"/>
        </w:rPr>
        <w:t xml:space="preserve"> №</w:t>
      </w:r>
      <w:r w:rsidR="004A67C7">
        <w:rPr>
          <w:rStyle w:val="11"/>
          <w:shd w:val="clear" w:color="auto" w:fill="FFFFFF"/>
          <w:lang w:eastAsia="ru-RU"/>
        </w:rPr>
        <w:t>2</w:t>
      </w:r>
      <w:r w:rsidRPr="00CB175A">
        <w:rPr>
          <w:rStyle w:val="11"/>
          <w:shd w:val="clear" w:color="auto" w:fill="FFFFFF"/>
          <w:lang w:eastAsia="ru-RU"/>
        </w:rPr>
        <w:t xml:space="preserve">). </w:t>
      </w:r>
    </w:p>
    <w:p w:rsidR="00CB175A" w:rsidRPr="00CB175A" w:rsidRDefault="00CB175A" w:rsidP="00CB175A">
      <w:pPr>
        <w:pStyle w:val="a5"/>
        <w:spacing w:line="360" w:lineRule="auto"/>
        <w:ind w:firstLine="709"/>
        <w:jc w:val="both"/>
        <w:rPr>
          <w:rStyle w:val="11"/>
          <w:shd w:val="clear" w:color="auto" w:fill="FFFFFF"/>
          <w:lang w:eastAsia="ru-RU"/>
        </w:rPr>
      </w:pPr>
      <w:r w:rsidRPr="00CB175A">
        <w:rPr>
          <w:rStyle w:val="11"/>
          <w:shd w:val="clear" w:color="auto" w:fill="FFFFFF"/>
          <w:lang w:eastAsia="ru-RU"/>
        </w:rPr>
        <w:t>Сравнивая ответы школьнико</w:t>
      </w:r>
      <w:r w:rsidR="002B3F76">
        <w:rPr>
          <w:rStyle w:val="11"/>
          <w:shd w:val="clear" w:color="auto" w:fill="FFFFFF"/>
          <w:lang w:eastAsia="ru-RU"/>
        </w:rPr>
        <w:t>в и студентов, я сделала вывод, что существует явное противоречие между желанием ребят изучать данную тему и реальным построением учебного процесса в школе, что и побудило меня к разработке</w:t>
      </w:r>
      <w:r w:rsidR="002D086E">
        <w:rPr>
          <w:rStyle w:val="11"/>
          <w:shd w:val="clear" w:color="auto" w:fill="FFFFFF"/>
          <w:lang w:eastAsia="ru-RU"/>
        </w:rPr>
        <w:t xml:space="preserve"> интерактивного классного часа на тему «Культура Русского зарубежья 1920-</w:t>
      </w:r>
      <w:r w:rsidR="001C33F6">
        <w:rPr>
          <w:rStyle w:val="11"/>
          <w:shd w:val="clear" w:color="auto" w:fill="FFFFFF"/>
          <w:lang w:eastAsia="ru-RU"/>
        </w:rPr>
        <w:t>19</w:t>
      </w:r>
      <w:r w:rsidR="002D086E">
        <w:rPr>
          <w:rStyle w:val="11"/>
          <w:shd w:val="clear" w:color="auto" w:fill="FFFFFF"/>
          <w:lang w:eastAsia="ru-RU"/>
        </w:rPr>
        <w:t xml:space="preserve">30-х гг.» </w:t>
      </w:r>
      <w:r w:rsidR="002B3F76">
        <w:rPr>
          <w:rStyle w:val="11"/>
          <w:shd w:val="clear" w:color="auto" w:fill="FFFFFF"/>
          <w:lang w:eastAsia="ru-RU"/>
        </w:rPr>
        <w:t xml:space="preserve"> и его апробации, о чем будет подробно рассказано в главе</w:t>
      </w:r>
      <w:r w:rsidRPr="00CB175A">
        <w:rPr>
          <w:rStyle w:val="11"/>
          <w:shd w:val="clear" w:color="auto" w:fill="FFFFFF"/>
          <w:lang w:eastAsia="ru-RU"/>
        </w:rPr>
        <w:t xml:space="preserve"> 3</w:t>
      </w:r>
      <w:r w:rsidR="002B3F76">
        <w:rPr>
          <w:rStyle w:val="11"/>
          <w:shd w:val="clear" w:color="auto" w:fill="FFFFFF"/>
          <w:lang w:eastAsia="ru-RU"/>
        </w:rPr>
        <w:t>.</w:t>
      </w:r>
    </w:p>
    <w:p w:rsidR="00CB175A" w:rsidRPr="00E20E4C" w:rsidRDefault="00E20E4C" w:rsidP="00CB175A">
      <w:pPr>
        <w:pStyle w:val="a3"/>
        <w:spacing w:before="0" w:beforeAutospacing="0" w:after="0" w:afterAutospacing="0" w:line="360" w:lineRule="auto"/>
        <w:ind w:firstLine="709"/>
        <w:jc w:val="both"/>
        <w:rPr>
          <w:rStyle w:val="11"/>
          <w:sz w:val="28"/>
          <w:szCs w:val="28"/>
          <w:shd w:val="clear" w:color="auto" w:fill="FFFFFF"/>
        </w:rPr>
      </w:pPr>
      <w:r>
        <w:rPr>
          <w:rStyle w:val="11"/>
          <w:sz w:val="28"/>
          <w:szCs w:val="28"/>
          <w:shd w:val="clear" w:color="auto" w:fill="FFFFFF"/>
        </w:rPr>
        <w:t xml:space="preserve">Таким образом, на основе анализа нормативных документов преподавания истории в школе, а также проведенного нами опроса можно утверждать, что изучение темы «Культура русского зарубежья» является актуальной и важной для понимания особенностей отечественного культурно-исторического процесса в </w:t>
      </w:r>
      <w:r>
        <w:rPr>
          <w:rStyle w:val="11"/>
          <w:sz w:val="28"/>
          <w:szCs w:val="28"/>
          <w:shd w:val="clear" w:color="auto" w:fill="FFFFFF"/>
          <w:lang w:val="en-US"/>
        </w:rPr>
        <w:t>XX</w:t>
      </w:r>
      <w:r>
        <w:rPr>
          <w:rStyle w:val="11"/>
          <w:sz w:val="28"/>
          <w:szCs w:val="28"/>
          <w:shd w:val="clear" w:color="auto" w:fill="FFFFFF"/>
        </w:rPr>
        <w:t xml:space="preserve"> веке и создания у школьников комплексного представления об отечественной культуре, воспитания бережного отношения к культурному наследию, однако даже логика Историко-культурного стандарта противоречиво трактует место этой темы в курсе истории России, что требует от учителя дополнительной методической работы по реализации нормативных установок. </w:t>
      </w:r>
    </w:p>
    <w:p w:rsidR="00CB175A" w:rsidRPr="00CB175A" w:rsidRDefault="00CB175A" w:rsidP="00CB175A">
      <w:pPr>
        <w:pStyle w:val="a5"/>
        <w:spacing w:line="360" w:lineRule="auto"/>
        <w:ind w:firstLine="709"/>
        <w:contextualSpacing/>
        <w:jc w:val="both"/>
      </w:pPr>
      <w:bookmarkStart w:id="5" w:name="2.1._Культурная_жизнь_«оттепели»_на_стра"/>
      <w:bookmarkStart w:id="6" w:name="_bookmark5"/>
      <w:bookmarkEnd w:id="5"/>
      <w:bookmarkEnd w:id="6"/>
    </w:p>
    <w:p w:rsidR="00CB175A" w:rsidRPr="00CB175A" w:rsidRDefault="00CB175A" w:rsidP="0035636B">
      <w:pPr>
        <w:spacing w:after="0" w:line="360" w:lineRule="auto"/>
        <w:ind w:firstLine="709"/>
        <w:jc w:val="both"/>
        <w:rPr>
          <w:rFonts w:ascii="Times New Roman" w:hAnsi="Times New Roman" w:cs="Times New Roman"/>
          <w:sz w:val="28"/>
          <w:szCs w:val="28"/>
        </w:rPr>
        <w:sectPr w:rsidR="00CB175A" w:rsidRPr="00CB175A">
          <w:pgSz w:w="11906" w:h="16838"/>
          <w:pgMar w:top="1134" w:right="850" w:bottom="1134" w:left="1701" w:header="708" w:footer="708" w:gutter="0"/>
          <w:cols w:space="708"/>
          <w:docGrid w:linePitch="360"/>
        </w:sectPr>
      </w:pPr>
    </w:p>
    <w:p w:rsidR="00CB175A" w:rsidRPr="00BD5B3A" w:rsidRDefault="00CB175A" w:rsidP="00E20E4C">
      <w:pPr>
        <w:pStyle w:val="1"/>
        <w:spacing w:before="100" w:beforeAutospacing="1" w:line="360" w:lineRule="auto"/>
        <w:ind w:left="0"/>
        <w:jc w:val="center"/>
        <w:rPr>
          <w:b w:val="0"/>
        </w:rPr>
      </w:pPr>
      <w:bookmarkStart w:id="7" w:name="_Toc106654218"/>
      <w:r w:rsidRPr="00CB175A">
        <w:t>Глава</w:t>
      </w:r>
      <w:r w:rsidRPr="00CB175A">
        <w:rPr>
          <w:spacing w:val="-3"/>
        </w:rPr>
        <w:t xml:space="preserve"> </w:t>
      </w:r>
      <w:r w:rsidR="004A7D70">
        <w:t>2</w:t>
      </w:r>
      <w:r w:rsidRPr="00CB175A">
        <w:t>.</w:t>
      </w:r>
      <w:r w:rsidRPr="00CB175A">
        <w:rPr>
          <w:spacing w:val="-1"/>
        </w:rPr>
        <w:t xml:space="preserve"> </w:t>
      </w:r>
      <w:r w:rsidRPr="00CB175A">
        <w:t>Отражение</w:t>
      </w:r>
      <w:r w:rsidRPr="00CB175A">
        <w:rPr>
          <w:spacing w:val="-2"/>
        </w:rPr>
        <w:t xml:space="preserve"> </w:t>
      </w:r>
      <w:r w:rsidRPr="00CB175A">
        <w:t>темы</w:t>
      </w:r>
      <w:r w:rsidRPr="00CB175A">
        <w:rPr>
          <w:spacing w:val="-5"/>
        </w:rPr>
        <w:t xml:space="preserve"> </w:t>
      </w:r>
      <w:r w:rsidRPr="00CB175A">
        <w:t>«Культура</w:t>
      </w:r>
      <w:r w:rsidRPr="00CB175A">
        <w:rPr>
          <w:spacing w:val="1"/>
        </w:rPr>
        <w:t xml:space="preserve"> Русского зарубежья 1920-</w:t>
      </w:r>
      <w:r w:rsidR="001C33F6">
        <w:rPr>
          <w:spacing w:val="1"/>
        </w:rPr>
        <w:t>19</w:t>
      </w:r>
      <w:r w:rsidRPr="00CB175A">
        <w:rPr>
          <w:spacing w:val="1"/>
        </w:rPr>
        <w:t xml:space="preserve">30-х гг. </w:t>
      </w:r>
      <w:r w:rsidRPr="00CB175A">
        <w:t>в</w:t>
      </w:r>
      <w:r w:rsidRPr="00CB175A">
        <w:rPr>
          <w:spacing w:val="-5"/>
        </w:rPr>
        <w:t xml:space="preserve"> </w:t>
      </w:r>
      <w:r w:rsidRPr="00CB175A">
        <w:t>современных</w:t>
      </w:r>
      <w:r w:rsidRPr="00CB175A">
        <w:rPr>
          <w:spacing w:val="-8"/>
        </w:rPr>
        <w:t xml:space="preserve"> </w:t>
      </w:r>
      <w:r w:rsidRPr="00CB175A">
        <w:t>учебниках</w:t>
      </w:r>
      <w:r w:rsidRPr="00CB175A">
        <w:rPr>
          <w:spacing w:val="-5"/>
        </w:rPr>
        <w:t xml:space="preserve"> </w:t>
      </w:r>
      <w:r w:rsidRPr="00CB175A">
        <w:t>истории</w:t>
      </w:r>
      <w:bookmarkEnd w:id="7"/>
    </w:p>
    <w:p w:rsidR="00CB175A" w:rsidRPr="00CB175A" w:rsidRDefault="00CB175A" w:rsidP="00FA1472">
      <w:pPr>
        <w:spacing w:after="100" w:afterAutospacing="1" w:line="360" w:lineRule="auto"/>
        <w:ind w:firstLine="709"/>
        <w:contextualSpacing/>
        <w:jc w:val="both"/>
        <w:rPr>
          <w:rFonts w:ascii="Times New Roman" w:hAnsi="Times New Roman" w:cs="Times New Roman"/>
          <w:sz w:val="28"/>
          <w:szCs w:val="28"/>
        </w:rPr>
      </w:pPr>
      <w:r w:rsidRPr="00CB175A">
        <w:rPr>
          <w:rFonts w:ascii="Times New Roman" w:hAnsi="Times New Roman" w:cs="Times New Roman"/>
          <w:sz w:val="28"/>
          <w:szCs w:val="28"/>
        </w:rPr>
        <w:t>В условиях непрерывности, неоднозначности и противоречивости информационных потоков существенно возрастает роль учебника, как «направляющего маяка». Содержащийся в нем некий обязательный миниму</w:t>
      </w:r>
      <w:r w:rsidR="004A7D70">
        <w:rPr>
          <w:rFonts w:ascii="Times New Roman" w:hAnsi="Times New Roman" w:cs="Times New Roman"/>
          <w:sz w:val="28"/>
          <w:szCs w:val="28"/>
        </w:rPr>
        <w:t>м (прежде всего, фактологический</w:t>
      </w:r>
      <w:r w:rsidRPr="00CB175A">
        <w:rPr>
          <w:rFonts w:ascii="Times New Roman" w:hAnsi="Times New Roman" w:cs="Times New Roman"/>
          <w:sz w:val="28"/>
          <w:szCs w:val="28"/>
        </w:rPr>
        <w:t>) должен стать основой для дальнейшей, в том числе и самостоятельной работы ученика. Указанные моменты в полной мере касаются современного учебника по истории для старшеклассников.</w:t>
      </w:r>
    </w:p>
    <w:p w:rsidR="00CB175A" w:rsidRPr="00CB175A" w:rsidRDefault="00CB175A" w:rsidP="00FA1472">
      <w:pPr>
        <w:spacing w:after="100" w:afterAutospacing="1" w:line="360" w:lineRule="auto"/>
        <w:ind w:firstLine="709"/>
        <w:contextualSpacing/>
        <w:jc w:val="both"/>
        <w:rPr>
          <w:rFonts w:ascii="Times New Roman" w:hAnsi="Times New Roman" w:cs="Times New Roman"/>
          <w:sz w:val="28"/>
          <w:szCs w:val="28"/>
        </w:rPr>
      </w:pPr>
      <w:r w:rsidRPr="00CB175A">
        <w:rPr>
          <w:rFonts w:ascii="Times New Roman" w:hAnsi="Times New Roman" w:cs="Times New Roman"/>
          <w:sz w:val="28"/>
          <w:szCs w:val="28"/>
        </w:rPr>
        <w:t>Для дальнейшего анализа содержания учебников по истории, кратко остановимся на некоторых основных требованиях, которым должен соответствовать современный учебник по истории:</w:t>
      </w:r>
    </w:p>
    <w:p w:rsidR="00CB175A" w:rsidRPr="00CB175A" w:rsidRDefault="00CB175A" w:rsidP="00FA1472">
      <w:pPr>
        <w:spacing w:after="100" w:afterAutospacing="1" w:line="360" w:lineRule="auto"/>
        <w:ind w:firstLine="709"/>
        <w:contextualSpacing/>
        <w:jc w:val="both"/>
        <w:rPr>
          <w:rFonts w:ascii="Times New Roman" w:hAnsi="Times New Roman" w:cs="Times New Roman"/>
          <w:sz w:val="28"/>
          <w:szCs w:val="28"/>
        </w:rPr>
      </w:pPr>
      <w:r w:rsidRPr="00CB175A">
        <w:rPr>
          <w:rFonts w:ascii="Times New Roman" w:hAnsi="Times New Roman" w:cs="Times New Roman"/>
          <w:sz w:val="28"/>
          <w:szCs w:val="28"/>
        </w:rPr>
        <w:t>Во-первых, важным требованием к содержанию учебника по истории является его выстраивание на основе многоаспектного подхода к изложению учебного материала. Авторский текст не должен занимать в них всеобъемлющее место. Часть содержания учебника необходимо заполнять выдержками из соответствующих источников, иллюстрациями, разнообразными методическими заданиями. При внедрении такого подхода учебник перестает быть книгой для чтения в традиционном понимании. В таком случае учебник становиться полноценной книгой для работы, в том числе и самостоятельной. На основе дополнительных материалов, нетрадиционных заданий учебник станет стимулировать творческое начало у учащихся и развивать их потенциал к самостоятельной работе над историческим материалом. В тоже время реализовывать подобный подход в полной мере представляется целесообразным в первую очередь применительно к учебникам по истории для старших классов. В учебниках истории для младшего или среднего школьного возраста выполнение данного требования должно быть связано с соблюдением психовозрастных особенностей ученика. В отдельных случаях усложнение учебного материала с использованием нетрадиционного подхода и специальных средств может быть уместно и возможно.</w:t>
      </w:r>
    </w:p>
    <w:p w:rsidR="00CB175A" w:rsidRPr="00CB175A" w:rsidRDefault="00CB175A" w:rsidP="00FA1472">
      <w:pPr>
        <w:spacing w:after="100" w:afterAutospacing="1" w:line="360" w:lineRule="auto"/>
        <w:ind w:firstLine="709"/>
        <w:contextualSpacing/>
        <w:jc w:val="both"/>
        <w:rPr>
          <w:rFonts w:ascii="Times New Roman" w:hAnsi="Times New Roman" w:cs="Times New Roman"/>
          <w:sz w:val="28"/>
          <w:szCs w:val="28"/>
        </w:rPr>
      </w:pPr>
      <w:r w:rsidRPr="00CB175A">
        <w:rPr>
          <w:rFonts w:ascii="Times New Roman" w:hAnsi="Times New Roman" w:cs="Times New Roman"/>
          <w:sz w:val="28"/>
          <w:szCs w:val="28"/>
        </w:rPr>
        <w:t>Во-вторых, излагаемый материал должен быть не столько нейтральным, сколько эмоциональным. Последнее должно достигаться за счет яркого и оригинального текста, который излагается в соответствии с авторской концепцией. Такое изложение противоречивости исторической реальности, ее многоперспективности и многовекторности способно не только побудить учащихся к интенсивному изучению той или иной исторической эпохи, но и стимулировать их собственные размышления. Более того ученики учатся критически мыслить, сопоставлять изложенные в учебнике факты и делать собственные выводы. С другой стороны, нельзя путать эмоциональность изложения с излишней претенциозностью автора. Изложение авторской позиции по тем или иным спорным вопросам российской истории не должно идти против объективности излагаемых исторических фактов.</w:t>
      </w:r>
    </w:p>
    <w:p w:rsidR="00CB175A" w:rsidRPr="00CB175A" w:rsidRDefault="00CB175A" w:rsidP="00FA1472">
      <w:pPr>
        <w:spacing w:after="100" w:afterAutospacing="1" w:line="360" w:lineRule="auto"/>
        <w:ind w:firstLine="709"/>
        <w:contextualSpacing/>
        <w:jc w:val="both"/>
        <w:rPr>
          <w:rFonts w:ascii="Times New Roman" w:hAnsi="Times New Roman" w:cs="Times New Roman"/>
          <w:sz w:val="28"/>
          <w:szCs w:val="28"/>
        </w:rPr>
      </w:pPr>
      <w:r w:rsidRPr="00CB175A">
        <w:rPr>
          <w:rFonts w:ascii="Times New Roman" w:hAnsi="Times New Roman" w:cs="Times New Roman"/>
          <w:sz w:val="28"/>
          <w:szCs w:val="28"/>
        </w:rPr>
        <w:t>В-третьих, важным компонентом учебника по истории является та его часть, которая включает в себя особые задания для повторения усвоенного материала, для самостоятельной работы. В настоящее время методических приемов, которые реализуют данное правило, масса. Это и расположение вопросов в разных частях учебного текста параграфа (в начале, по ходу текста, в конце текста, в рамках дополнительных материалов), и сам характер вопросов (вопросы и задания могут быть воспроизводящими, превращающими, творческими, образными и проблемными). Если раньше в учебниках истории были распространены такие вопросы, как: «почему», «зачем», «объясни», «сравни», «докажи» и т.д., то в настоящее время должны преобладать вопросы такого рода, как – «выскажите мнение», «восстановите картину», «оцените поведение» и т.д. Таким образом, в этой части нужно стремиться к установлению равноправного диалога с учащимися, которых нужно поставить не только в рамки воспроизводящих уже усвоенное знание, но и в рамки создателей нового своего знания.</w:t>
      </w:r>
    </w:p>
    <w:p w:rsidR="00CB175A" w:rsidRPr="00CB175A" w:rsidRDefault="00CB175A" w:rsidP="00FA1472">
      <w:pPr>
        <w:spacing w:after="100" w:afterAutospacing="1" w:line="360" w:lineRule="auto"/>
        <w:ind w:firstLine="709"/>
        <w:contextualSpacing/>
        <w:jc w:val="both"/>
        <w:rPr>
          <w:rFonts w:ascii="Times New Roman" w:hAnsi="Times New Roman" w:cs="Times New Roman"/>
          <w:sz w:val="28"/>
          <w:szCs w:val="28"/>
        </w:rPr>
      </w:pPr>
      <w:r w:rsidRPr="00CB175A">
        <w:rPr>
          <w:rFonts w:ascii="Times New Roman" w:hAnsi="Times New Roman" w:cs="Times New Roman"/>
          <w:sz w:val="28"/>
          <w:szCs w:val="28"/>
        </w:rPr>
        <w:t>В-четвертых, современный учебник по истории должен быть выстроен на основе разветвленной и продуманной системы ориентирования, от которой зависит четкая и слаженная работа остальных компонентов учебника. В первую очередь данное требование касается расположения содержания, структура учебника, специфика рубрикации и размещения тематической символики. В частности, такие элементы, как колонтитулы и шмуцтитулы облегчают поиск, ориентацию в учебном материале. Применение средств графической визуализации в предоставлении учебного материала (звездочки, курсив, жирный текст и т.д.) существенно усиливают выразительность и эмоциональность текста, а соответственно и его доступность. Кроме того, важной частью системы ориентирования выступают различного рода справочные службы – указатели дат, имен, словари, индексы, глоссарии, списки литературы, терминологические словари и т.д.</w:t>
      </w:r>
    </w:p>
    <w:p w:rsidR="00CB175A" w:rsidRDefault="005D4F8C" w:rsidP="005D4F8C">
      <w:pPr>
        <w:pStyle w:val="2"/>
        <w:jc w:val="center"/>
        <w:rPr>
          <w:rFonts w:ascii="Times New Roman" w:hAnsi="Times New Roman" w:cs="Times New Roman"/>
          <w:b/>
          <w:color w:val="auto"/>
          <w:sz w:val="28"/>
          <w:szCs w:val="28"/>
        </w:rPr>
      </w:pPr>
      <w:bookmarkStart w:id="8" w:name="_Toc106654219"/>
      <w:r w:rsidRPr="00980C89">
        <w:rPr>
          <w:rFonts w:ascii="Times New Roman" w:hAnsi="Times New Roman" w:cs="Times New Roman"/>
          <w:b/>
          <w:color w:val="auto"/>
          <w:sz w:val="28"/>
          <w:szCs w:val="28"/>
        </w:rPr>
        <w:t xml:space="preserve">2.1 </w:t>
      </w:r>
      <w:r w:rsidR="00CB175A" w:rsidRPr="00980C89">
        <w:rPr>
          <w:rFonts w:ascii="Times New Roman" w:hAnsi="Times New Roman" w:cs="Times New Roman"/>
          <w:b/>
          <w:color w:val="auto"/>
          <w:sz w:val="28"/>
          <w:szCs w:val="28"/>
        </w:rPr>
        <w:t>«Культура Русского зарубежья 1920-1930</w:t>
      </w:r>
      <w:r w:rsidR="00CB175A" w:rsidRPr="00980C89">
        <w:rPr>
          <w:rFonts w:ascii="Times New Roman" w:hAnsi="Times New Roman" w:cs="Times New Roman"/>
          <w:b/>
          <w:color w:val="auto"/>
          <w:sz w:val="28"/>
          <w:szCs w:val="28"/>
        </w:rPr>
        <w:sym w:font="Symbol" w:char="002D"/>
      </w:r>
      <w:r w:rsidR="00CB175A" w:rsidRPr="00980C89">
        <w:rPr>
          <w:rFonts w:ascii="Times New Roman" w:hAnsi="Times New Roman" w:cs="Times New Roman"/>
          <w:b/>
          <w:color w:val="auto"/>
          <w:sz w:val="28"/>
          <w:szCs w:val="28"/>
        </w:rPr>
        <w:t>х гг.» на</w:t>
      </w:r>
      <w:r w:rsidR="00CB175A" w:rsidRPr="00980C89">
        <w:rPr>
          <w:rFonts w:ascii="Times New Roman" w:hAnsi="Times New Roman" w:cs="Times New Roman"/>
          <w:b/>
          <w:color w:val="auto"/>
          <w:spacing w:val="-6"/>
          <w:sz w:val="28"/>
          <w:szCs w:val="28"/>
        </w:rPr>
        <w:t xml:space="preserve"> </w:t>
      </w:r>
      <w:r w:rsidR="00CB175A" w:rsidRPr="00980C89">
        <w:rPr>
          <w:rFonts w:ascii="Times New Roman" w:hAnsi="Times New Roman" w:cs="Times New Roman"/>
          <w:b/>
          <w:color w:val="auto"/>
          <w:sz w:val="28"/>
          <w:szCs w:val="28"/>
        </w:rPr>
        <w:t>страницах</w:t>
      </w:r>
      <w:r w:rsidR="00CB175A" w:rsidRPr="00980C89">
        <w:rPr>
          <w:rFonts w:ascii="Times New Roman" w:hAnsi="Times New Roman" w:cs="Times New Roman"/>
          <w:b/>
          <w:color w:val="auto"/>
          <w:spacing w:val="-10"/>
          <w:sz w:val="28"/>
          <w:szCs w:val="28"/>
        </w:rPr>
        <w:t xml:space="preserve"> </w:t>
      </w:r>
      <w:r w:rsidR="00CB175A" w:rsidRPr="00980C89">
        <w:rPr>
          <w:rFonts w:ascii="Times New Roman" w:hAnsi="Times New Roman" w:cs="Times New Roman"/>
          <w:b/>
          <w:color w:val="auto"/>
          <w:sz w:val="28"/>
          <w:szCs w:val="28"/>
        </w:rPr>
        <w:t>учебника</w:t>
      </w:r>
      <w:r w:rsidR="00CB175A" w:rsidRPr="00980C89">
        <w:rPr>
          <w:rFonts w:ascii="Times New Roman" w:hAnsi="Times New Roman" w:cs="Times New Roman"/>
          <w:b/>
          <w:color w:val="auto"/>
          <w:spacing w:val="-5"/>
          <w:sz w:val="28"/>
          <w:szCs w:val="28"/>
        </w:rPr>
        <w:t xml:space="preserve"> </w:t>
      </w:r>
      <w:r w:rsidR="00CB175A" w:rsidRPr="00980C89">
        <w:rPr>
          <w:rFonts w:ascii="Times New Roman" w:hAnsi="Times New Roman" w:cs="Times New Roman"/>
          <w:b/>
          <w:color w:val="auto"/>
          <w:sz w:val="28"/>
          <w:szCs w:val="28"/>
        </w:rPr>
        <w:t>издательства «Просвещение» 1992 г</w:t>
      </w:r>
      <w:r w:rsidR="00AB0B96" w:rsidRPr="00980C89">
        <w:rPr>
          <w:rFonts w:ascii="Times New Roman" w:hAnsi="Times New Roman" w:cs="Times New Roman"/>
          <w:b/>
          <w:color w:val="auto"/>
          <w:sz w:val="28"/>
          <w:szCs w:val="28"/>
        </w:rPr>
        <w:t>ода</w:t>
      </w:r>
      <w:r w:rsidR="00CB175A" w:rsidRPr="00980C89">
        <w:rPr>
          <w:rFonts w:ascii="Times New Roman" w:hAnsi="Times New Roman" w:cs="Times New Roman"/>
          <w:b/>
          <w:color w:val="auto"/>
          <w:sz w:val="28"/>
          <w:szCs w:val="28"/>
        </w:rPr>
        <w:t>.</w:t>
      </w:r>
      <w:bookmarkEnd w:id="8"/>
    </w:p>
    <w:p w:rsidR="00980C89" w:rsidRPr="00980C89" w:rsidRDefault="00980C89" w:rsidP="00980C89"/>
    <w:p w:rsidR="00246D90" w:rsidRDefault="004A7D70" w:rsidP="00246D90">
      <w:pPr>
        <w:pStyle w:val="a5"/>
        <w:spacing w:line="360" w:lineRule="auto"/>
        <w:ind w:firstLine="709"/>
        <w:contextualSpacing/>
        <w:jc w:val="both"/>
      </w:pPr>
      <w:r>
        <w:t>Прежде чем приступить к анализу современных учебников истории России, хотелось бы отметить, что на изучение рассматриваемой нами темы существенное влияние оказывали изменения общественно-политической ситуации в стране. Как уже отмечалось, в годы перестройки и в 1990-е годы возник ажиотажный интерес к теме Русского зарубежья, стали заполняться белые пятна его истории, в том числе и в учебной литературе. Это обусловило и резкое усиление внимания к теме в учебниках по истории России, где она выделя</w:t>
      </w:r>
      <w:r w:rsidR="00246D90">
        <w:t>лась даже в отдельный параграф.</w:t>
      </w:r>
    </w:p>
    <w:p w:rsidR="00CB175A" w:rsidRPr="00CB175A" w:rsidRDefault="004A7D70" w:rsidP="00246D90">
      <w:pPr>
        <w:pStyle w:val="a5"/>
        <w:spacing w:line="360" w:lineRule="auto"/>
        <w:ind w:firstLine="709"/>
        <w:contextualSpacing/>
        <w:jc w:val="both"/>
      </w:pPr>
      <w:r>
        <w:t xml:space="preserve">Так, в учебнике </w:t>
      </w:r>
      <w:r w:rsidR="00F02A8B">
        <w:t>Л.Н. Жарова, И.А. Мишина. История отечества 1900-1940 гг.</w:t>
      </w:r>
      <w:r w:rsidR="00246D90" w:rsidRPr="00246D90">
        <w:rPr>
          <w:rFonts w:ascii="Arial" w:hAnsi="Arial" w:cs="Arial"/>
          <w:color w:val="001A34"/>
        </w:rPr>
        <w:t xml:space="preserve"> </w:t>
      </w:r>
      <w:r w:rsidR="00246D90" w:rsidRPr="00246D90">
        <w:rPr>
          <w:color w:val="001A34"/>
        </w:rPr>
        <w:t>Учебная книга для старших классов средних учебных заведений</w:t>
      </w:r>
      <w:r w:rsidR="00246D90" w:rsidRPr="00246D90">
        <w:t>.</w:t>
      </w:r>
      <w:r w:rsidR="00F02A8B">
        <w:t xml:space="preserve"> «Просвещение»</w:t>
      </w:r>
      <w:r w:rsidR="00246D90">
        <w:rPr>
          <w:rStyle w:val="a9"/>
        </w:rPr>
        <w:footnoteReference w:id="35"/>
      </w:r>
      <w:r w:rsidR="00F02A8B">
        <w:t xml:space="preserve"> </w:t>
      </w:r>
      <w:r>
        <w:t>1992 года издания д</w:t>
      </w:r>
      <w:r w:rsidR="00CB175A" w:rsidRPr="00CB175A">
        <w:t>анная тема представлена в параграфе 60 и называется «Русское зарубежье». В начале</w:t>
      </w:r>
      <w:r w:rsidR="00CB175A" w:rsidRPr="00CB175A">
        <w:rPr>
          <w:spacing w:val="-4"/>
        </w:rPr>
        <w:t xml:space="preserve"> </w:t>
      </w:r>
      <w:r w:rsidR="00CB175A" w:rsidRPr="00CB175A">
        <w:t>параграфа перечислены все моменты, которые относятся</w:t>
      </w:r>
      <w:r w:rsidR="00980C89">
        <w:t xml:space="preserve"> к</w:t>
      </w:r>
      <w:r w:rsidR="00CB175A" w:rsidRPr="00CB175A">
        <w:t xml:space="preserve"> Русскому зарубежью и далее в учебнике ра</w:t>
      </w:r>
      <w:r w:rsidR="00980C89">
        <w:t>скрывается смысл каждого положения</w:t>
      </w:r>
      <w:r w:rsidR="00CB175A" w:rsidRPr="00CB175A">
        <w:t>: «Молодежное поколение эмигрантов – «Отцы» эмиграции – Средний слои Русского зарубежья – Сменовеховцы – Русская культура за рубежом».  Далее идет пункт с вопросом: «Что такое «Русское зарубежье</w:t>
      </w:r>
      <w:r>
        <w:t>, где дается общая характеристика</w:t>
      </w:r>
      <w:r w:rsidR="00980C89">
        <w:t xml:space="preserve"> послереволюционной волны эмиграции</w:t>
      </w:r>
      <w:r w:rsidR="00CB175A" w:rsidRPr="00CB175A">
        <w:t xml:space="preserve">. Также в этом пункте автор </w:t>
      </w:r>
      <w:r>
        <w:t>дает дополнительную литературу - э</w:t>
      </w:r>
      <w:r w:rsidR="00CB175A" w:rsidRPr="00CB175A">
        <w:t>то книга Л.Н. Шкаренкова «Агония белой</w:t>
      </w:r>
      <w:r>
        <w:t xml:space="preserve"> эмиграции»</w:t>
      </w:r>
      <w:r w:rsidR="00FA1472">
        <w:rPr>
          <w:rStyle w:val="a9"/>
        </w:rPr>
        <w:footnoteReference w:id="36"/>
      </w:r>
      <w:r>
        <w:t>, что не</w:t>
      </w:r>
      <w:r w:rsidR="00CB175A" w:rsidRPr="00CB175A">
        <w:t>маловажно. В пункте «Молодежное поколение эмигрантов</w:t>
      </w:r>
      <w:r w:rsidR="00980C89">
        <w:t>» содержится информация, которая</w:t>
      </w:r>
      <w:r w:rsidR="00CB175A" w:rsidRPr="00CB175A">
        <w:t xml:space="preserve"> </w:t>
      </w:r>
      <w:r>
        <w:t>не встречается</w:t>
      </w:r>
      <w:r w:rsidR="00CB175A" w:rsidRPr="00CB175A">
        <w:t xml:space="preserve"> ни в одном </w:t>
      </w:r>
      <w:r>
        <w:t xml:space="preserve">другом </w:t>
      </w:r>
      <w:r w:rsidR="00CB175A" w:rsidRPr="00CB175A">
        <w:t>учебнике и пособии. Автор учебника рассказывает о Русской фашисткой партии (РФП), которая создана в 1931 году по подобию итальянского, немецкого и японского фашизма. Этот пункт раскрывает неоднозначно</w:t>
      </w:r>
      <w:r>
        <w:t>сть данной темы. В пункте «Отцы</w:t>
      </w:r>
      <w:r w:rsidR="00CB175A" w:rsidRPr="00CB175A">
        <w:t xml:space="preserve"> эмиграции</w:t>
      </w:r>
      <w:r>
        <w:t>»</w:t>
      </w:r>
      <w:r w:rsidR="00CB175A" w:rsidRPr="00CB175A">
        <w:t xml:space="preserve"> показаны сферы деятельности эмигрантов, в какие города мира они отправились и что именно</w:t>
      </w:r>
      <w:r>
        <w:t xml:space="preserve"> там организовали. Данный пункт можно использовать</w:t>
      </w:r>
      <w:r w:rsidR="00CB175A" w:rsidRPr="00CB175A">
        <w:t xml:space="preserve"> как дополнительную информацию на своих уроках, показывая какие «умы» уезжали из Советской России. В пункте про «С</w:t>
      </w:r>
      <w:r>
        <w:t>редний слой Русского зарубежья»</w:t>
      </w:r>
      <w:r w:rsidR="00CB175A" w:rsidRPr="00CB175A">
        <w:t xml:space="preserve"> автор показывает, что люд</w:t>
      </w:r>
      <w:r>
        <w:t>и уезжали не за счастливой жизнью</w:t>
      </w:r>
      <w:r w:rsidR="00CB175A" w:rsidRPr="00CB175A">
        <w:t xml:space="preserve"> и не жили на всем готовом за пределами своей родины. Им приходилось проходить сложные испытания, и эмигранты не брезговали грязной работой. </w:t>
      </w:r>
    </w:p>
    <w:p w:rsidR="00CB175A" w:rsidRPr="00CB175A" w:rsidRDefault="004A7D70" w:rsidP="00CB175A">
      <w:pPr>
        <w:pStyle w:val="a5"/>
        <w:spacing w:line="360" w:lineRule="auto"/>
        <w:ind w:firstLine="709"/>
        <w:contextualSpacing/>
        <w:jc w:val="both"/>
      </w:pPr>
      <w:r>
        <w:t>Перед пунктом</w:t>
      </w:r>
      <w:r w:rsidR="00CB175A" w:rsidRPr="00CB175A">
        <w:t xml:space="preserve"> «Сменовеховцы» поставлены вопросы, чтобы освежить память и лучше понять данный пункт: «Что вы помните о веховцах? Кто и когда выпустил сборник «Вехи»?». Автор ставит очень много вопросов, которые помогают ученикам понять идеологию сменовеховцев, а также </w:t>
      </w:r>
      <w:r>
        <w:t xml:space="preserve">оценить </w:t>
      </w:r>
      <w:r w:rsidR="00CB175A" w:rsidRPr="00CB175A">
        <w:t xml:space="preserve">их деятельность. </w:t>
      </w:r>
    </w:p>
    <w:p w:rsidR="00CB175A" w:rsidRPr="00CB175A" w:rsidRDefault="002E3DE3" w:rsidP="00CB175A">
      <w:pPr>
        <w:pStyle w:val="let"/>
        <w:shd w:val="clear" w:color="auto" w:fill="FFFFFF" w:themeFill="background1"/>
        <w:spacing w:before="0" w:beforeAutospacing="0" w:after="0" w:afterAutospacing="0" w:line="360" w:lineRule="auto"/>
        <w:ind w:firstLine="709"/>
        <w:jc w:val="both"/>
        <w:rPr>
          <w:sz w:val="28"/>
          <w:szCs w:val="28"/>
          <w:lang w:eastAsia="en-US"/>
        </w:rPr>
      </w:pPr>
      <w:r>
        <w:rPr>
          <w:sz w:val="28"/>
          <w:szCs w:val="28"/>
          <w:lang w:eastAsia="en-US"/>
        </w:rPr>
        <w:t xml:space="preserve">В пункте </w:t>
      </w:r>
      <w:r w:rsidR="00CB175A" w:rsidRPr="00CB175A">
        <w:rPr>
          <w:sz w:val="28"/>
          <w:szCs w:val="28"/>
          <w:lang w:eastAsia="en-US"/>
        </w:rPr>
        <w:t xml:space="preserve">«Философский пароход» </w:t>
      </w:r>
      <w:r>
        <w:rPr>
          <w:sz w:val="28"/>
          <w:szCs w:val="28"/>
          <w:lang w:eastAsia="en-US"/>
        </w:rPr>
        <w:t>а</w:t>
      </w:r>
      <w:r w:rsidR="0046087D">
        <w:rPr>
          <w:sz w:val="28"/>
          <w:szCs w:val="28"/>
          <w:lang w:eastAsia="en-US"/>
        </w:rPr>
        <w:t xml:space="preserve">втор рассказывает о массовых арестах меньшевиков в 1922 году, часть из них посажены в тюрьмы, часть сослана на восток, часть выпущена за границу. </w:t>
      </w:r>
      <w:r>
        <w:rPr>
          <w:sz w:val="28"/>
          <w:szCs w:val="28"/>
          <w:lang w:eastAsia="en-US"/>
        </w:rPr>
        <w:t>Также в этом году прошел процесс над эсерами, партию разгромили. А осенью 1922 года была массовая высылка религиозных философов:</w:t>
      </w:r>
      <w:r w:rsidR="004A7D70">
        <w:rPr>
          <w:sz w:val="28"/>
          <w:szCs w:val="28"/>
          <w:lang w:eastAsia="en-US"/>
        </w:rPr>
        <w:t xml:space="preserve"> </w:t>
      </w:r>
      <w:r>
        <w:rPr>
          <w:sz w:val="28"/>
          <w:szCs w:val="28"/>
          <w:lang w:eastAsia="en-US"/>
        </w:rPr>
        <w:t>Н. Бердяева, С. Франка, Л. Карсавина, И.</w:t>
      </w:r>
      <w:r w:rsidR="00B1292A">
        <w:rPr>
          <w:sz w:val="28"/>
          <w:szCs w:val="28"/>
          <w:lang w:eastAsia="en-US"/>
        </w:rPr>
        <w:t xml:space="preserve"> Ильина, Л. Шестова, Л. Лосского</w:t>
      </w:r>
      <w:r>
        <w:rPr>
          <w:sz w:val="28"/>
          <w:szCs w:val="28"/>
          <w:lang w:eastAsia="en-US"/>
        </w:rPr>
        <w:t xml:space="preserve"> и многих других. </w:t>
      </w:r>
      <w:r w:rsidR="00CB175A" w:rsidRPr="00CB175A">
        <w:rPr>
          <w:sz w:val="28"/>
          <w:szCs w:val="28"/>
          <w:lang w:eastAsia="en-US"/>
        </w:rPr>
        <w:t>Также представлен отрывок письма В.И.</w:t>
      </w:r>
      <w:r w:rsidR="00B1292A">
        <w:rPr>
          <w:sz w:val="28"/>
          <w:szCs w:val="28"/>
          <w:lang w:eastAsia="en-US"/>
        </w:rPr>
        <w:t xml:space="preserve"> </w:t>
      </w:r>
      <w:r w:rsidR="00CB175A" w:rsidRPr="00CB175A">
        <w:rPr>
          <w:sz w:val="28"/>
          <w:szCs w:val="28"/>
          <w:lang w:eastAsia="en-US"/>
        </w:rPr>
        <w:t>Ленина к Ф.Э.</w:t>
      </w:r>
      <w:r w:rsidR="00B1292A">
        <w:rPr>
          <w:sz w:val="28"/>
          <w:szCs w:val="28"/>
          <w:lang w:eastAsia="en-US"/>
        </w:rPr>
        <w:t xml:space="preserve"> </w:t>
      </w:r>
      <w:r w:rsidR="00CB175A" w:rsidRPr="00CB175A">
        <w:rPr>
          <w:sz w:val="28"/>
          <w:szCs w:val="28"/>
          <w:lang w:eastAsia="en-US"/>
        </w:rPr>
        <w:t>Дзержинскому</w:t>
      </w:r>
      <w:r>
        <w:rPr>
          <w:rStyle w:val="a9"/>
          <w:sz w:val="28"/>
          <w:szCs w:val="28"/>
          <w:lang w:eastAsia="en-US"/>
        </w:rPr>
        <w:footnoteReference w:id="37"/>
      </w:r>
      <w:r w:rsidR="00CB175A" w:rsidRPr="00CB175A">
        <w:rPr>
          <w:sz w:val="28"/>
          <w:szCs w:val="28"/>
          <w:lang w:eastAsia="en-US"/>
        </w:rPr>
        <w:t>. «т. Дзержинский! К вопросу о высылке за границу писателей и профессоров, помогающих контрреволюции.</w:t>
      </w:r>
      <w:r w:rsidR="004A7D70">
        <w:rPr>
          <w:sz w:val="28"/>
          <w:szCs w:val="28"/>
          <w:lang w:eastAsia="en-US"/>
        </w:rPr>
        <w:t xml:space="preserve"> </w:t>
      </w:r>
      <w:r w:rsidR="00CB175A" w:rsidRPr="00CB175A">
        <w:rPr>
          <w:sz w:val="28"/>
          <w:szCs w:val="28"/>
          <w:lang w:eastAsia="en-US"/>
        </w:rPr>
        <w:t>Надо это подготовить тщательнее. Без подготовки мы наглупим. Прошу обсудить такие меры подготовки.</w:t>
      </w:r>
      <w:r w:rsidR="004A7D70">
        <w:rPr>
          <w:sz w:val="28"/>
          <w:szCs w:val="28"/>
          <w:lang w:eastAsia="en-US"/>
        </w:rPr>
        <w:t xml:space="preserve"> </w:t>
      </w:r>
      <w:r w:rsidR="00CB175A" w:rsidRPr="00CB175A">
        <w:rPr>
          <w:sz w:val="28"/>
          <w:szCs w:val="28"/>
          <w:lang w:eastAsia="en-US"/>
        </w:rPr>
        <w:t>Собрать совещание Мессинга, Манцева и еще кое-кого в Москве.</w:t>
      </w:r>
      <w:r w:rsidR="004A7D70">
        <w:rPr>
          <w:sz w:val="28"/>
          <w:szCs w:val="28"/>
          <w:lang w:eastAsia="en-US"/>
        </w:rPr>
        <w:t xml:space="preserve"> </w:t>
      </w:r>
      <w:r w:rsidR="00CB175A" w:rsidRPr="00CB175A">
        <w:rPr>
          <w:sz w:val="28"/>
          <w:szCs w:val="28"/>
          <w:lang w:eastAsia="en-US"/>
        </w:rPr>
        <w:t xml:space="preserve">Поручить все это толковому, образованному и аккуратному человеку </w:t>
      </w:r>
      <w:r w:rsidR="004A7D70">
        <w:rPr>
          <w:sz w:val="28"/>
          <w:szCs w:val="28"/>
          <w:lang w:eastAsia="en-US"/>
        </w:rPr>
        <w:t>в ГПУ</w:t>
      </w:r>
      <w:r w:rsidR="00CB175A" w:rsidRPr="00CB175A">
        <w:rPr>
          <w:sz w:val="28"/>
          <w:szCs w:val="28"/>
          <w:lang w:eastAsia="en-US"/>
        </w:rPr>
        <w:t>».</w:t>
      </w:r>
      <w:r w:rsidR="004A7D70">
        <w:rPr>
          <w:sz w:val="28"/>
          <w:szCs w:val="28"/>
          <w:lang w:eastAsia="en-US"/>
        </w:rPr>
        <w:t xml:space="preserve"> </w:t>
      </w:r>
      <w:r w:rsidR="00CB175A" w:rsidRPr="00CB175A">
        <w:rPr>
          <w:sz w:val="28"/>
          <w:szCs w:val="28"/>
          <w:lang w:eastAsia="en-US"/>
        </w:rPr>
        <w:t>Также автор предоставляет цитаты из лекции Н. Бердяева и его книги «Истоки и смысл русского коммунизма»</w:t>
      </w:r>
      <w:r w:rsidR="00295D0D">
        <w:rPr>
          <w:rStyle w:val="a9"/>
          <w:sz w:val="28"/>
          <w:szCs w:val="28"/>
          <w:lang w:eastAsia="en-US"/>
        </w:rPr>
        <w:footnoteReference w:id="38"/>
      </w:r>
      <w:r w:rsidR="00CB175A" w:rsidRPr="00CB175A">
        <w:rPr>
          <w:sz w:val="28"/>
          <w:szCs w:val="28"/>
          <w:lang w:eastAsia="en-US"/>
        </w:rPr>
        <w:t>: «И мы видим, что в русском коммунистическом царстве совершенно о</w:t>
      </w:r>
      <w:r w:rsidR="004A7D70">
        <w:rPr>
          <w:sz w:val="28"/>
          <w:szCs w:val="28"/>
          <w:lang w:eastAsia="en-US"/>
        </w:rPr>
        <w:t>трицается свобода слова и мысли</w:t>
      </w:r>
      <w:r w:rsidR="00CB175A" w:rsidRPr="00CB175A">
        <w:rPr>
          <w:sz w:val="28"/>
          <w:szCs w:val="28"/>
          <w:lang w:eastAsia="en-US"/>
        </w:rPr>
        <w:t>». Это фраза дает пищу для размышления школьникам. После значительного материала про Н.</w:t>
      </w:r>
      <w:r w:rsidR="00B1292A">
        <w:rPr>
          <w:sz w:val="28"/>
          <w:szCs w:val="28"/>
          <w:lang w:eastAsia="en-US"/>
        </w:rPr>
        <w:t xml:space="preserve"> </w:t>
      </w:r>
      <w:r w:rsidR="00CB175A" w:rsidRPr="00CB175A">
        <w:rPr>
          <w:sz w:val="28"/>
          <w:szCs w:val="28"/>
          <w:lang w:eastAsia="en-US"/>
        </w:rPr>
        <w:t>Бердяева, автор ставит несколько вопросов для размышления и понимания вышенаписанного: «Как вы думаете</w:t>
      </w:r>
      <w:r w:rsidR="004A7D70">
        <w:rPr>
          <w:sz w:val="28"/>
          <w:szCs w:val="28"/>
          <w:lang w:eastAsia="en-US"/>
        </w:rPr>
        <w:t>,</w:t>
      </w:r>
      <w:r w:rsidR="00CB175A" w:rsidRPr="00CB175A">
        <w:rPr>
          <w:sz w:val="28"/>
          <w:szCs w:val="28"/>
          <w:lang w:eastAsia="en-US"/>
        </w:rPr>
        <w:t xml:space="preserve"> почему Ленин относиться к мировоззрению Н.</w:t>
      </w:r>
      <w:r w:rsidR="00B1292A">
        <w:rPr>
          <w:sz w:val="28"/>
          <w:szCs w:val="28"/>
          <w:lang w:eastAsia="en-US"/>
        </w:rPr>
        <w:t xml:space="preserve"> </w:t>
      </w:r>
      <w:r w:rsidR="00CB175A" w:rsidRPr="00CB175A">
        <w:rPr>
          <w:sz w:val="28"/>
          <w:szCs w:val="28"/>
          <w:lang w:eastAsia="en-US"/>
        </w:rPr>
        <w:t>Бердяева враждебно? В чем актуал</w:t>
      </w:r>
      <w:r w:rsidR="004A7D70">
        <w:rPr>
          <w:sz w:val="28"/>
          <w:szCs w:val="28"/>
          <w:lang w:eastAsia="en-US"/>
        </w:rPr>
        <w:t>ьность</w:t>
      </w:r>
      <w:r w:rsidR="00CB175A" w:rsidRPr="00CB175A">
        <w:rPr>
          <w:sz w:val="28"/>
          <w:szCs w:val="28"/>
          <w:lang w:eastAsia="en-US"/>
        </w:rPr>
        <w:t xml:space="preserve"> мысли философа сегодня?». Затем автор</w:t>
      </w:r>
      <w:r w:rsidR="004A7D70">
        <w:rPr>
          <w:sz w:val="28"/>
          <w:szCs w:val="28"/>
          <w:lang w:eastAsia="en-US"/>
        </w:rPr>
        <w:t xml:space="preserve"> предоставляет несколько определений</w:t>
      </w:r>
      <w:r w:rsidR="00CB175A" w:rsidRPr="00CB175A">
        <w:rPr>
          <w:sz w:val="28"/>
          <w:szCs w:val="28"/>
          <w:lang w:eastAsia="en-US"/>
        </w:rPr>
        <w:t xml:space="preserve"> к термину «Свобода» и просит учеников выбрать наиболе</w:t>
      </w:r>
      <w:r w:rsidR="004A7D70">
        <w:rPr>
          <w:sz w:val="28"/>
          <w:szCs w:val="28"/>
          <w:lang w:eastAsia="en-US"/>
        </w:rPr>
        <w:t>е подходящее и объяснить свой выбор</w:t>
      </w:r>
      <w:r w:rsidR="00CB175A" w:rsidRPr="00CB175A">
        <w:rPr>
          <w:sz w:val="28"/>
          <w:szCs w:val="28"/>
          <w:lang w:eastAsia="en-US"/>
        </w:rPr>
        <w:t xml:space="preserve">. На мой взгляд это очень хороший вопрос, который дает возможность подумать над таким сложным и важным понятием. </w:t>
      </w:r>
    </w:p>
    <w:p w:rsidR="00CB175A" w:rsidRPr="00CB175A" w:rsidRDefault="00CB175A" w:rsidP="00CB175A">
      <w:pPr>
        <w:pStyle w:val="let"/>
        <w:shd w:val="clear" w:color="auto" w:fill="FFFFFF" w:themeFill="background1"/>
        <w:spacing w:before="0" w:beforeAutospacing="0" w:after="0" w:afterAutospacing="0" w:line="360" w:lineRule="auto"/>
        <w:ind w:firstLine="709"/>
        <w:jc w:val="both"/>
        <w:rPr>
          <w:sz w:val="28"/>
          <w:szCs w:val="28"/>
          <w:lang w:eastAsia="en-US"/>
        </w:rPr>
      </w:pPr>
      <w:r w:rsidRPr="00CB175A">
        <w:rPr>
          <w:sz w:val="28"/>
          <w:szCs w:val="28"/>
          <w:lang w:eastAsia="en-US"/>
        </w:rPr>
        <w:t>Далее следует пункт «Русская культура за рубежом». В этом пункте автор описывает деятелей культуры и их жизнь за рубежом. Он перечисляет тех, кто составляет плеяду крупных деятелей мировой культуры, наших соот</w:t>
      </w:r>
      <w:r w:rsidR="00AB0B96">
        <w:rPr>
          <w:sz w:val="28"/>
          <w:szCs w:val="28"/>
          <w:lang w:eastAsia="en-US"/>
        </w:rPr>
        <w:t>ечественников, живших в</w:t>
      </w:r>
      <w:r w:rsidRPr="00CB175A">
        <w:rPr>
          <w:sz w:val="28"/>
          <w:szCs w:val="28"/>
          <w:lang w:eastAsia="en-US"/>
        </w:rPr>
        <w:t xml:space="preserve">дали от России – певец Ф. Шаляпин; композиторы С. Рахманинов, А. Глазунов, И. Стравинский; писатели и поэты И. Бунин, А. Куприн, А. Ремизов, М. Цветаева, Д. Мережковский, З. Гиппиус; балерина А. Павлова: художники Н. Рерих, В. Кандинский, К. Коровин; литератор, художник, историк А. Бенуа. Также автор описывает деятельность некоторых из перечисленных личностей, </w:t>
      </w:r>
      <w:r w:rsidRPr="0073300E">
        <w:rPr>
          <w:sz w:val="28"/>
          <w:szCs w:val="28"/>
          <w:lang w:eastAsia="en-US"/>
        </w:rPr>
        <w:t xml:space="preserve">которые нам показывают, что за русская культура привлекала людей за рубежом. </w:t>
      </w:r>
      <w:r w:rsidR="00AB0B96" w:rsidRPr="0073300E">
        <w:rPr>
          <w:sz w:val="28"/>
          <w:szCs w:val="28"/>
          <w:lang w:eastAsia="en-US"/>
        </w:rPr>
        <w:t xml:space="preserve"> </w:t>
      </w:r>
    </w:p>
    <w:p w:rsidR="00CB175A" w:rsidRPr="00CB175A" w:rsidRDefault="00295D0D" w:rsidP="00CB175A">
      <w:pPr>
        <w:pStyle w:val="let"/>
        <w:shd w:val="clear" w:color="auto" w:fill="FFFFFF" w:themeFill="background1"/>
        <w:spacing w:before="0" w:beforeAutospacing="0" w:after="0" w:afterAutospacing="0" w:line="360" w:lineRule="auto"/>
        <w:ind w:firstLine="709"/>
        <w:jc w:val="both"/>
        <w:rPr>
          <w:sz w:val="28"/>
          <w:szCs w:val="28"/>
          <w:lang w:eastAsia="en-US"/>
        </w:rPr>
      </w:pPr>
      <w:r>
        <w:rPr>
          <w:sz w:val="28"/>
          <w:szCs w:val="28"/>
          <w:lang w:eastAsia="en-US"/>
        </w:rPr>
        <w:t>В конце параграфа</w:t>
      </w:r>
      <w:r w:rsidR="00CB175A" w:rsidRPr="00CB175A">
        <w:rPr>
          <w:sz w:val="28"/>
          <w:szCs w:val="28"/>
          <w:lang w:eastAsia="en-US"/>
        </w:rPr>
        <w:t xml:space="preserve"> </w:t>
      </w:r>
      <w:r>
        <w:rPr>
          <w:sz w:val="28"/>
          <w:szCs w:val="28"/>
          <w:lang w:eastAsia="en-US"/>
        </w:rPr>
        <w:t xml:space="preserve">есть </w:t>
      </w:r>
      <w:r w:rsidR="00CB175A" w:rsidRPr="00CB175A">
        <w:rPr>
          <w:sz w:val="28"/>
          <w:szCs w:val="28"/>
          <w:lang w:eastAsia="en-US"/>
        </w:rPr>
        <w:t xml:space="preserve">развернутое заключение по данному периоду и в частности про </w:t>
      </w:r>
      <w:r w:rsidR="00AB0B96">
        <w:rPr>
          <w:sz w:val="28"/>
          <w:szCs w:val="28"/>
          <w:lang w:eastAsia="en-US"/>
        </w:rPr>
        <w:t>«Культуру Русского зарубежья», а</w:t>
      </w:r>
      <w:r w:rsidR="00CB175A" w:rsidRPr="00CB175A">
        <w:rPr>
          <w:sz w:val="28"/>
          <w:szCs w:val="28"/>
          <w:lang w:eastAsia="en-US"/>
        </w:rPr>
        <w:t xml:space="preserve"> далее перечень вопросов по главе 8, в которые включены и вопросы к параграфу 60.</w:t>
      </w:r>
    </w:p>
    <w:p w:rsidR="00CB175A" w:rsidRPr="00CB175A" w:rsidRDefault="00CB175A" w:rsidP="00CB175A">
      <w:pPr>
        <w:pStyle w:val="let"/>
        <w:shd w:val="clear" w:color="auto" w:fill="FFFFFF" w:themeFill="background1"/>
        <w:spacing w:before="0" w:beforeAutospacing="0" w:after="0" w:afterAutospacing="0" w:line="360" w:lineRule="auto"/>
        <w:ind w:firstLine="709"/>
        <w:jc w:val="both"/>
        <w:rPr>
          <w:sz w:val="28"/>
          <w:szCs w:val="28"/>
          <w:lang w:eastAsia="en-US"/>
        </w:rPr>
      </w:pPr>
      <w:r w:rsidRPr="00CB175A">
        <w:rPr>
          <w:sz w:val="28"/>
          <w:szCs w:val="28"/>
          <w:lang w:eastAsia="en-US"/>
        </w:rPr>
        <w:t>Этот учебник дает полное представление учащимся о «Культуре Русского зарубежья», охватывает много деятелей, описывает не только положительные моменты</w:t>
      </w:r>
      <w:r w:rsidR="00AB0B96">
        <w:rPr>
          <w:sz w:val="28"/>
          <w:szCs w:val="28"/>
          <w:lang w:eastAsia="en-US"/>
        </w:rPr>
        <w:t xml:space="preserve"> деятельности эмигрантов</w:t>
      </w:r>
      <w:r w:rsidRPr="00CB175A">
        <w:rPr>
          <w:sz w:val="28"/>
          <w:szCs w:val="28"/>
          <w:lang w:eastAsia="en-US"/>
        </w:rPr>
        <w:t xml:space="preserve">, но и отрицательные. Также включает себя много вопросов, на которые необходимо ответить, узнав дополнительную информацию, которая касается не только данного периода, но и предшествующего. Также автор поднимает такие темы как совесть, патриотизм и любовь к родине. </w:t>
      </w:r>
    </w:p>
    <w:p w:rsidR="00CB175A" w:rsidRPr="00CB175A" w:rsidRDefault="005D4F8C" w:rsidP="002D086E">
      <w:pPr>
        <w:pStyle w:val="a3"/>
        <w:spacing w:before="0" w:beforeAutospacing="0" w:after="0" w:afterAutospacing="0" w:line="360" w:lineRule="auto"/>
        <w:jc w:val="center"/>
        <w:outlineLvl w:val="1"/>
        <w:rPr>
          <w:b/>
          <w:color w:val="2E4453"/>
          <w:sz w:val="28"/>
          <w:szCs w:val="28"/>
          <w:shd w:val="clear" w:color="auto" w:fill="FFFFFF"/>
        </w:rPr>
      </w:pPr>
      <w:bookmarkStart w:id="9" w:name="_Toc74131634"/>
      <w:bookmarkStart w:id="10" w:name="_Toc106654220"/>
      <w:r>
        <w:rPr>
          <w:b/>
          <w:sz w:val="28"/>
          <w:szCs w:val="28"/>
        </w:rPr>
        <w:t>2</w:t>
      </w:r>
      <w:r w:rsidR="00AB0B96">
        <w:rPr>
          <w:b/>
          <w:sz w:val="28"/>
          <w:szCs w:val="28"/>
        </w:rPr>
        <w:t>.2. Репрезентация</w:t>
      </w:r>
      <w:r w:rsidR="00CB175A" w:rsidRPr="00CB175A">
        <w:rPr>
          <w:b/>
          <w:sz w:val="28"/>
          <w:szCs w:val="28"/>
        </w:rPr>
        <w:t xml:space="preserve"> темы «Культура Русского зарубежья 1920-1930</w:t>
      </w:r>
      <w:r w:rsidR="00CB175A" w:rsidRPr="00CB175A">
        <w:rPr>
          <w:b/>
          <w:sz w:val="28"/>
          <w:szCs w:val="28"/>
        </w:rPr>
        <w:sym w:font="Symbol" w:char="002D"/>
      </w:r>
      <w:r w:rsidR="00CB175A" w:rsidRPr="00CB175A">
        <w:rPr>
          <w:b/>
          <w:sz w:val="28"/>
          <w:szCs w:val="28"/>
        </w:rPr>
        <w:t xml:space="preserve">х гг.» в </w:t>
      </w:r>
      <w:r w:rsidR="00AB0B96">
        <w:rPr>
          <w:b/>
          <w:sz w:val="28"/>
          <w:szCs w:val="28"/>
        </w:rPr>
        <w:t xml:space="preserve">современных </w:t>
      </w:r>
      <w:r w:rsidR="00CB175A" w:rsidRPr="00CB175A">
        <w:rPr>
          <w:b/>
          <w:sz w:val="28"/>
          <w:szCs w:val="28"/>
        </w:rPr>
        <w:t xml:space="preserve">учебниках </w:t>
      </w:r>
      <w:r w:rsidR="00AB0B96">
        <w:rPr>
          <w:b/>
          <w:sz w:val="28"/>
          <w:szCs w:val="28"/>
        </w:rPr>
        <w:t>по истории России</w:t>
      </w:r>
      <w:r w:rsidR="00CB175A" w:rsidRPr="00CB175A">
        <w:rPr>
          <w:b/>
          <w:sz w:val="28"/>
          <w:szCs w:val="28"/>
        </w:rPr>
        <w:t>.</w:t>
      </w:r>
      <w:bookmarkEnd w:id="9"/>
      <w:bookmarkEnd w:id="10"/>
    </w:p>
    <w:p w:rsidR="00CB175A" w:rsidRPr="000E646F" w:rsidRDefault="00CB175A" w:rsidP="000E646F">
      <w:pPr>
        <w:spacing w:after="0" w:line="360" w:lineRule="auto"/>
        <w:ind w:firstLine="709"/>
        <w:contextualSpacing/>
        <w:jc w:val="both"/>
        <w:rPr>
          <w:rStyle w:val="11"/>
          <w:rFonts w:ascii="Times New Roman" w:hAnsi="Times New Roman" w:cs="Times New Roman"/>
          <w:color w:val="FF0000"/>
          <w:sz w:val="28"/>
          <w:szCs w:val="28"/>
        </w:rPr>
      </w:pPr>
      <w:bookmarkStart w:id="11" w:name="_Toc72703697"/>
      <w:r w:rsidRPr="00CB175A">
        <w:rPr>
          <w:rStyle w:val="11"/>
          <w:rFonts w:ascii="Times New Roman" w:hAnsi="Times New Roman" w:cs="Times New Roman"/>
          <w:sz w:val="28"/>
          <w:szCs w:val="28"/>
          <w:shd w:val="clear" w:color="auto" w:fill="FFFFFF"/>
        </w:rPr>
        <w:t>Для анализа эволюции освещения темы в школьных учебниках последнего десятилетия из всего многочисленного спектра школьных учебных пособий по истории для старшеклассников (для 10 к</w:t>
      </w:r>
      <w:r w:rsidRPr="000E646F">
        <w:rPr>
          <w:rStyle w:val="11"/>
          <w:rFonts w:ascii="Times New Roman" w:hAnsi="Times New Roman" w:cs="Times New Roman"/>
          <w:sz w:val="28"/>
          <w:szCs w:val="28"/>
          <w:shd w:val="clear" w:color="auto" w:fill="FFFFFF"/>
        </w:rPr>
        <w:t>ласса)</w:t>
      </w:r>
      <w:r w:rsidR="0073300E" w:rsidRPr="000E646F">
        <w:rPr>
          <w:rStyle w:val="11"/>
          <w:rFonts w:ascii="Times New Roman" w:hAnsi="Times New Roman" w:cs="Times New Roman"/>
          <w:sz w:val="28"/>
          <w:szCs w:val="28"/>
          <w:shd w:val="clear" w:color="auto" w:fill="FFFFFF"/>
        </w:rPr>
        <w:t xml:space="preserve"> нами были выбраны следующие</w:t>
      </w:r>
      <w:r w:rsidRPr="000E646F">
        <w:rPr>
          <w:rStyle w:val="11"/>
          <w:rFonts w:ascii="Times New Roman" w:hAnsi="Times New Roman" w:cs="Times New Roman"/>
          <w:sz w:val="28"/>
          <w:szCs w:val="28"/>
          <w:shd w:val="clear" w:color="auto" w:fill="FFFFFF"/>
        </w:rPr>
        <w:t xml:space="preserve"> учебника по истории </w:t>
      </w:r>
      <w:r w:rsidRPr="000E646F">
        <w:rPr>
          <w:rFonts w:ascii="Times New Roman" w:hAnsi="Times New Roman" w:cs="Times New Roman"/>
          <w:sz w:val="28"/>
          <w:szCs w:val="28"/>
        </w:rPr>
        <w:t>из Федерального перечня</w:t>
      </w:r>
      <w:r w:rsidRPr="000E646F">
        <w:rPr>
          <w:rStyle w:val="11"/>
          <w:rFonts w:ascii="Times New Roman" w:hAnsi="Times New Roman" w:cs="Times New Roman"/>
          <w:sz w:val="28"/>
          <w:szCs w:val="28"/>
          <w:shd w:val="clear" w:color="auto" w:fill="FFFFFF"/>
        </w:rPr>
        <w:t>.</w:t>
      </w:r>
      <w:bookmarkEnd w:id="11"/>
      <w:r w:rsidRPr="000E646F">
        <w:rPr>
          <w:rStyle w:val="11"/>
          <w:rFonts w:ascii="Times New Roman" w:hAnsi="Times New Roman" w:cs="Times New Roman"/>
          <w:sz w:val="28"/>
          <w:szCs w:val="28"/>
          <w:shd w:val="clear" w:color="auto" w:fill="FFFFFF"/>
        </w:rPr>
        <w:t xml:space="preserve"> </w:t>
      </w:r>
      <w:r w:rsidR="000E646F" w:rsidRPr="000E646F">
        <w:rPr>
          <w:rFonts w:ascii="Times New Roman" w:hAnsi="Times New Roman" w:cs="Times New Roman"/>
          <w:sz w:val="28"/>
          <w:szCs w:val="28"/>
          <w:shd w:val="clear" w:color="auto" w:fill="FFFFFF"/>
        </w:rPr>
        <w:t xml:space="preserve">К сожалению, в этих учебниках нет отдельного параграфа по теме «Культура русского зарубежья», данная тема была бы важной составляющей для формирования у учащихся культурного и патриотического воспитания, интересной и нужной информации по этой теме очень много, и не каждый школьник готов ее самостоятельно изучить. В учебниках, исключенных из Федерального перечня, тема культуры рассматривается в отдельном параграфе более полно, текст не сложный, но отсутствуют выводы. </w:t>
      </w:r>
    </w:p>
    <w:p w:rsidR="00CB175A" w:rsidRPr="00CB175A" w:rsidRDefault="00CB175A" w:rsidP="00BD5B3A">
      <w:pPr>
        <w:spacing w:after="0" w:line="360" w:lineRule="auto"/>
        <w:ind w:firstLine="709"/>
        <w:contextualSpacing/>
        <w:rPr>
          <w:rFonts w:ascii="Times New Roman" w:hAnsi="Times New Roman" w:cs="Times New Roman"/>
          <w:b/>
          <w:bCs/>
          <w:sz w:val="28"/>
          <w:szCs w:val="28"/>
        </w:rPr>
      </w:pPr>
      <w:bookmarkStart w:id="12" w:name="_Toc72703698"/>
      <w:r w:rsidRPr="00CB175A">
        <w:rPr>
          <w:rFonts w:ascii="Times New Roman" w:hAnsi="Times New Roman" w:cs="Times New Roman"/>
          <w:sz w:val="28"/>
          <w:szCs w:val="28"/>
        </w:rPr>
        <w:t>Учебники по истории из Федерального перечня:</w:t>
      </w:r>
      <w:bookmarkEnd w:id="12"/>
    </w:p>
    <w:p w:rsidR="001E0DC7" w:rsidRDefault="00CB175A" w:rsidP="00BD5B3A">
      <w:pPr>
        <w:spacing w:after="0" w:line="360" w:lineRule="auto"/>
        <w:ind w:firstLine="709"/>
        <w:contextualSpacing/>
        <w:jc w:val="both"/>
        <w:rPr>
          <w:rFonts w:ascii="Times New Roman" w:hAnsi="Times New Roman" w:cs="Times New Roman"/>
          <w:sz w:val="28"/>
          <w:szCs w:val="28"/>
        </w:rPr>
      </w:pPr>
      <w:r w:rsidRPr="00CB175A">
        <w:rPr>
          <w:rFonts w:ascii="Times New Roman" w:hAnsi="Times New Roman" w:cs="Times New Roman"/>
          <w:sz w:val="28"/>
          <w:szCs w:val="28"/>
        </w:rPr>
        <w:t>1) Горинов М.М., Данилов А.А., Моруков М.Ю., и др./ Под ред. Торкунова А.В. История России. 10 класс. В 3-х частях АО "Издательство «Просвещение»</w:t>
      </w:r>
      <w:r w:rsidRPr="00CB175A">
        <w:rPr>
          <w:rStyle w:val="a9"/>
          <w:rFonts w:ascii="Times New Roman" w:hAnsi="Times New Roman" w:cs="Times New Roman"/>
          <w:sz w:val="28"/>
          <w:szCs w:val="28"/>
        </w:rPr>
        <w:footnoteReference w:id="39"/>
      </w:r>
      <w:r w:rsidRPr="00CB175A">
        <w:rPr>
          <w:rFonts w:ascii="Times New Roman" w:hAnsi="Times New Roman" w:cs="Times New Roman"/>
          <w:sz w:val="28"/>
          <w:szCs w:val="28"/>
        </w:rPr>
        <w:t>. В первой части учебника истории России 10 классов под ред. Торкунова А.В. тема русского зарубежья затрагиваетс</w:t>
      </w:r>
      <w:r w:rsidR="001E0DC7">
        <w:rPr>
          <w:rFonts w:ascii="Times New Roman" w:hAnsi="Times New Roman" w:cs="Times New Roman"/>
          <w:sz w:val="28"/>
          <w:szCs w:val="28"/>
        </w:rPr>
        <w:t>я в двух параграфах: параграф №8</w:t>
      </w:r>
      <w:r w:rsidRPr="00CB175A">
        <w:rPr>
          <w:rFonts w:ascii="Times New Roman" w:hAnsi="Times New Roman" w:cs="Times New Roman"/>
          <w:sz w:val="28"/>
          <w:szCs w:val="28"/>
        </w:rPr>
        <w:t xml:space="preserve"> «Идеология и культура периода гражданской войны», пункт второй «Власть и интеллигенция» и в параграфе № 14 «Культурное пространство советского общества в 1920-х годах» в пункте первом «Партийный контроль над духовной жизнью»</w:t>
      </w:r>
      <w:r w:rsidR="001E0DC7">
        <w:rPr>
          <w:rFonts w:ascii="Times New Roman" w:hAnsi="Times New Roman" w:cs="Times New Roman"/>
          <w:sz w:val="28"/>
          <w:szCs w:val="28"/>
        </w:rPr>
        <w:t xml:space="preserve">. </w:t>
      </w:r>
    </w:p>
    <w:p w:rsidR="001E0DC7" w:rsidRDefault="00BF27E3" w:rsidP="00BD5B3A">
      <w:pPr>
        <w:spacing w:after="0" w:line="360" w:lineRule="auto"/>
        <w:ind w:firstLine="709"/>
        <w:contextualSpacing/>
        <w:jc w:val="both"/>
        <w:rPr>
          <w:rFonts w:ascii="Times New Roman" w:hAnsi="Times New Roman" w:cs="Times New Roman"/>
          <w:sz w:val="28"/>
          <w:szCs w:val="28"/>
        </w:rPr>
      </w:pPr>
      <w:r w:rsidRPr="00CB175A">
        <w:rPr>
          <w:rFonts w:ascii="Times New Roman" w:hAnsi="Times New Roman" w:cs="Times New Roman"/>
          <w:sz w:val="28"/>
          <w:szCs w:val="28"/>
        </w:rPr>
        <w:t xml:space="preserve">Текст учебника интересный, </w:t>
      </w:r>
      <w:r w:rsidRPr="00CB175A">
        <w:rPr>
          <w:rFonts w:ascii="Times New Roman" w:hAnsi="Times New Roman" w:cs="Times New Roman"/>
          <w:color w:val="000000" w:themeColor="text1"/>
          <w:sz w:val="28"/>
          <w:szCs w:val="28"/>
          <w:shd w:val="clear" w:color="auto" w:fill="FFFFFF"/>
        </w:rPr>
        <w:t>много документальных вставок, очень содержательные обзоры, они содержат материал, существенно дополняющий и расширяющий содержание учебника</w:t>
      </w:r>
      <w:r w:rsidRPr="00081269">
        <w:rPr>
          <w:rFonts w:ascii="Times New Roman" w:hAnsi="Times New Roman" w:cs="Times New Roman"/>
          <w:color w:val="00B050"/>
          <w:sz w:val="28"/>
          <w:szCs w:val="28"/>
          <w:shd w:val="clear" w:color="auto" w:fill="FFFFFF"/>
        </w:rPr>
        <w:t>.  </w:t>
      </w:r>
      <w:r w:rsidR="000E646F">
        <w:rPr>
          <w:rFonts w:ascii="Times New Roman" w:hAnsi="Times New Roman" w:cs="Times New Roman"/>
          <w:sz w:val="28"/>
          <w:szCs w:val="28"/>
        </w:rPr>
        <w:t xml:space="preserve"> </w:t>
      </w:r>
      <w:r w:rsidR="001E0DC7">
        <w:rPr>
          <w:rFonts w:ascii="Times New Roman" w:hAnsi="Times New Roman" w:cs="Times New Roman"/>
          <w:sz w:val="28"/>
          <w:szCs w:val="28"/>
        </w:rPr>
        <w:t xml:space="preserve">Параграф №8 </w:t>
      </w:r>
      <w:r w:rsidR="001E0DC7" w:rsidRPr="00CB175A">
        <w:rPr>
          <w:rFonts w:ascii="Times New Roman" w:hAnsi="Times New Roman" w:cs="Times New Roman"/>
          <w:sz w:val="28"/>
          <w:szCs w:val="28"/>
        </w:rPr>
        <w:t>«Идеология и культура периода гражданской войны»</w:t>
      </w:r>
      <w:r w:rsidR="001E0DC7">
        <w:rPr>
          <w:rFonts w:ascii="Times New Roman" w:hAnsi="Times New Roman" w:cs="Times New Roman"/>
          <w:sz w:val="28"/>
          <w:szCs w:val="28"/>
        </w:rPr>
        <w:t xml:space="preserve"> состоит из 5 пунктов: </w:t>
      </w:r>
    </w:p>
    <w:p w:rsidR="001E0DC7" w:rsidRDefault="001E0DC7" w:rsidP="00BD5B3A">
      <w:pPr>
        <w:pStyle w:val="a4"/>
        <w:numPr>
          <w:ilvl w:val="0"/>
          <w:numId w:val="1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Политика новой власти в области образования и науки.</w:t>
      </w:r>
    </w:p>
    <w:p w:rsidR="001E0DC7" w:rsidRDefault="001E0DC7" w:rsidP="00BD5B3A">
      <w:pPr>
        <w:pStyle w:val="a4"/>
        <w:numPr>
          <w:ilvl w:val="0"/>
          <w:numId w:val="1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Власть и интеллигенция.</w:t>
      </w:r>
    </w:p>
    <w:p w:rsidR="001E0DC7" w:rsidRDefault="001E0DC7" w:rsidP="00BD5B3A">
      <w:pPr>
        <w:pStyle w:val="a4"/>
        <w:numPr>
          <w:ilvl w:val="0"/>
          <w:numId w:val="1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Отношения новой власти к Русской православной церкви.</w:t>
      </w:r>
    </w:p>
    <w:p w:rsidR="001E0DC7" w:rsidRDefault="001E0DC7" w:rsidP="00BD5B3A">
      <w:pPr>
        <w:pStyle w:val="a4"/>
        <w:numPr>
          <w:ilvl w:val="0"/>
          <w:numId w:val="1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Повседневная жизнь.</w:t>
      </w:r>
    </w:p>
    <w:p w:rsidR="001E0DC7" w:rsidRDefault="001E0DC7" w:rsidP="00BD5B3A">
      <w:pPr>
        <w:pStyle w:val="a4"/>
        <w:numPr>
          <w:ilvl w:val="0"/>
          <w:numId w:val="1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Общественные настроения.</w:t>
      </w:r>
    </w:p>
    <w:p w:rsidR="003A3348" w:rsidRDefault="003A3348"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Второй пункт</w:t>
      </w:r>
      <w:r w:rsidR="001202E7">
        <w:rPr>
          <w:rFonts w:ascii="Times New Roman" w:hAnsi="Times New Roman" w:cs="Times New Roman"/>
          <w:sz w:val="28"/>
          <w:szCs w:val="28"/>
        </w:rPr>
        <w:t xml:space="preserve"> идет в противовес того, что описывается</w:t>
      </w:r>
      <w:r w:rsidR="008C6167">
        <w:rPr>
          <w:rFonts w:ascii="Times New Roman" w:hAnsi="Times New Roman" w:cs="Times New Roman"/>
          <w:sz w:val="28"/>
          <w:szCs w:val="28"/>
        </w:rPr>
        <w:t xml:space="preserve"> автор </w:t>
      </w:r>
      <w:r w:rsidR="001202E7">
        <w:rPr>
          <w:rFonts w:ascii="Times New Roman" w:hAnsi="Times New Roman" w:cs="Times New Roman"/>
          <w:sz w:val="28"/>
          <w:szCs w:val="28"/>
        </w:rPr>
        <w:t>в первом пункте.</w:t>
      </w:r>
      <w:r>
        <w:rPr>
          <w:rFonts w:ascii="Times New Roman" w:hAnsi="Times New Roman" w:cs="Times New Roman"/>
          <w:sz w:val="28"/>
          <w:szCs w:val="28"/>
        </w:rPr>
        <w:t xml:space="preserve"> </w:t>
      </w:r>
      <w:r w:rsidR="000436B5">
        <w:rPr>
          <w:rFonts w:ascii="Times New Roman" w:hAnsi="Times New Roman" w:cs="Times New Roman"/>
          <w:sz w:val="28"/>
          <w:szCs w:val="28"/>
        </w:rPr>
        <w:t xml:space="preserve">Пункт </w:t>
      </w:r>
      <w:r>
        <w:rPr>
          <w:rFonts w:ascii="Times New Roman" w:hAnsi="Times New Roman" w:cs="Times New Roman"/>
          <w:sz w:val="28"/>
          <w:szCs w:val="28"/>
        </w:rPr>
        <w:t>«Власть и интеллигенция» начинается с того, что интеллигенция считает, что отечественные культурные традиции будут либо растоптаны, либо поставлены под контроль новой власти. Деятели культуры Серебряного века ценили превыше всего свободу творчества, они избрали удел эмигрантов. Автор дает список культурных деятелей, которые в середине 1920-х гг. оказались за границей. Писатели, поэты, композиторы, певцы, музыканты, художники: И.</w:t>
      </w:r>
      <w:r w:rsidR="001202E7">
        <w:rPr>
          <w:rFonts w:ascii="Times New Roman" w:hAnsi="Times New Roman" w:cs="Times New Roman"/>
          <w:sz w:val="28"/>
          <w:szCs w:val="28"/>
        </w:rPr>
        <w:t xml:space="preserve"> </w:t>
      </w:r>
      <w:r>
        <w:rPr>
          <w:rFonts w:ascii="Times New Roman" w:hAnsi="Times New Roman" w:cs="Times New Roman"/>
          <w:sz w:val="28"/>
          <w:szCs w:val="28"/>
        </w:rPr>
        <w:t>А. Бунин, А.</w:t>
      </w:r>
      <w:r w:rsidR="001202E7">
        <w:rPr>
          <w:rFonts w:ascii="Times New Roman" w:hAnsi="Times New Roman" w:cs="Times New Roman"/>
          <w:sz w:val="28"/>
          <w:szCs w:val="28"/>
        </w:rPr>
        <w:t xml:space="preserve"> </w:t>
      </w:r>
      <w:r>
        <w:rPr>
          <w:rFonts w:ascii="Times New Roman" w:hAnsi="Times New Roman" w:cs="Times New Roman"/>
          <w:sz w:val="28"/>
          <w:szCs w:val="28"/>
        </w:rPr>
        <w:t xml:space="preserve">И. Куприн, </w:t>
      </w:r>
      <w:r w:rsidR="001202E7">
        <w:rPr>
          <w:rFonts w:ascii="Times New Roman" w:hAnsi="Times New Roman" w:cs="Times New Roman"/>
          <w:sz w:val="28"/>
          <w:szCs w:val="28"/>
        </w:rPr>
        <w:t>А. К. Глазунов, С. С. Прокофьев, С. В. Рахманинов, Ф. И. Шаляпин, И. Е. Репин, В. В. Кандинский, М. З. Шагал и др.</w:t>
      </w:r>
    </w:p>
    <w:p w:rsidR="001202E7" w:rsidRDefault="001202E7"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Ряд выдающихся деятелей культуры, таких, как А. А. Ахматова, М. А. Волошин, М. М. Пришвин, М. А. Булгаков, оставаясь на Родине, ушли в глубокую духовную оппозицию. </w:t>
      </w:r>
    </w:p>
    <w:p w:rsidR="001202E7" w:rsidRDefault="001202E7"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Дальше в параграфе описано, что не вся интеллигенция была против новой власти. Многие считали, что революция, как очистительная гроза, омолодит страну, разбудит созидательные силы. Революция уже в первые годы была воспета в стихах В. В. Маяковского и А. А. Блока, в картинах К. С. Петров</w:t>
      </w:r>
      <w:r w:rsidR="00081269">
        <w:rPr>
          <w:rFonts w:ascii="Times New Roman" w:hAnsi="Times New Roman" w:cs="Times New Roman"/>
          <w:sz w:val="28"/>
          <w:szCs w:val="28"/>
        </w:rPr>
        <w:t>а-Вод</w:t>
      </w:r>
      <w:r>
        <w:rPr>
          <w:rFonts w:ascii="Times New Roman" w:hAnsi="Times New Roman" w:cs="Times New Roman"/>
          <w:sz w:val="28"/>
          <w:szCs w:val="28"/>
        </w:rPr>
        <w:t xml:space="preserve">кина и Б. М. Кустодиева и др. </w:t>
      </w:r>
    </w:p>
    <w:p w:rsidR="00BD5B3A" w:rsidRDefault="00BD5B3A"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Обширный перечень деятелей дает возможность школьникам узнать о русской эмиграции большее, чем на уроках литературы. Но автор совсем не затрагивает ученых. А это очень важный пласт эмиграции, который потеряла советская власть. </w:t>
      </w:r>
    </w:p>
    <w:p w:rsidR="000436B5" w:rsidRDefault="000436B5"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Далее в параграфе автор больше не затрагивает эмигрантов. </w:t>
      </w:r>
    </w:p>
    <w:p w:rsidR="000436B5" w:rsidRDefault="000436B5"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«Подведем итоги» автор пишет, что важнейшим фактором в Гражданской войне являлась позиция народных масс. Поставленные перед жестким выбором, которого они безуспешно пытались избежать, люди после мучительных колебаний поддержали большевиков. Но автор в итогах не повторяет того, что многим пришлось спешно эмигрировать, некоторых советская власть заставила уехать заграницу, а многие ушли в оппозицию.</w:t>
      </w:r>
    </w:p>
    <w:p w:rsidR="009661C1" w:rsidRDefault="009661C1"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Вопросы и задания для работы с текстом параграфа содержится 7 вопросов. </w:t>
      </w:r>
      <w:r w:rsidR="00610796" w:rsidRPr="00610796">
        <w:rPr>
          <w:rFonts w:ascii="Times New Roman" w:hAnsi="Times New Roman" w:cs="Times New Roman"/>
          <w:sz w:val="28"/>
          <w:szCs w:val="28"/>
        </w:rPr>
        <w:t>Задания краткие, не предполагают использование дополнительных источников, рассчитаны на повторение и закреплени</w:t>
      </w:r>
      <w:r w:rsidR="00610796">
        <w:rPr>
          <w:rFonts w:ascii="Times New Roman" w:hAnsi="Times New Roman" w:cs="Times New Roman"/>
          <w:sz w:val="28"/>
          <w:szCs w:val="28"/>
        </w:rPr>
        <w:t xml:space="preserve">е изученного на уроке материала. </w:t>
      </w:r>
      <w:r>
        <w:rPr>
          <w:rFonts w:ascii="Times New Roman" w:hAnsi="Times New Roman" w:cs="Times New Roman"/>
          <w:sz w:val="28"/>
          <w:szCs w:val="28"/>
        </w:rPr>
        <w:t>Нас интересует 3 и 7 вопрос. 3 вопрос: «Почему значительная часть российской интеллигенции не приняла большевистский режим?  Каковы аргументы тех, кто признал советскую власть?». 7 вопрос: «Какие отношения сложились у новой власти с представителями интеллигенции?» В этих вопросах есть сопоставления тех, кто «за» советскую власть и «против». Вопросы составлены очень грамотно, дают возможность рассмотреть данную ситуацию под разными углами.</w:t>
      </w:r>
      <w:r w:rsidR="00610796">
        <w:rPr>
          <w:rFonts w:ascii="Times New Roman" w:hAnsi="Times New Roman" w:cs="Times New Roman"/>
          <w:sz w:val="28"/>
          <w:szCs w:val="28"/>
        </w:rPr>
        <w:t xml:space="preserve"> </w:t>
      </w:r>
    </w:p>
    <w:p w:rsidR="00BD5B3A" w:rsidRDefault="00024ECB"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00BD5B3A">
        <w:rPr>
          <w:rFonts w:ascii="Times New Roman" w:hAnsi="Times New Roman" w:cs="Times New Roman"/>
          <w:sz w:val="28"/>
          <w:szCs w:val="28"/>
        </w:rPr>
        <w:t xml:space="preserve">араграф хорошо иллюстрирован, но автор не представил работы </w:t>
      </w:r>
      <w:r w:rsidR="00081269">
        <w:rPr>
          <w:rFonts w:ascii="Times New Roman" w:hAnsi="Times New Roman" w:cs="Times New Roman"/>
          <w:sz w:val="28"/>
          <w:szCs w:val="28"/>
        </w:rPr>
        <w:t xml:space="preserve">деятелей </w:t>
      </w:r>
      <w:r w:rsidR="00BD5B3A">
        <w:rPr>
          <w:rFonts w:ascii="Times New Roman" w:hAnsi="Times New Roman" w:cs="Times New Roman"/>
          <w:sz w:val="28"/>
          <w:szCs w:val="28"/>
        </w:rPr>
        <w:t xml:space="preserve">эмиграции. </w:t>
      </w:r>
    </w:p>
    <w:p w:rsidR="00966507" w:rsidRDefault="00966507"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Также нами была проанализирована рабочая тетрадь для учащихся, которая является частью учебно-методического комплекта к учебнику </w:t>
      </w:r>
      <w:r w:rsidRPr="00CB175A">
        <w:rPr>
          <w:rFonts w:ascii="Times New Roman" w:hAnsi="Times New Roman" w:cs="Times New Roman"/>
          <w:sz w:val="28"/>
          <w:szCs w:val="28"/>
        </w:rPr>
        <w:t>Горинов М.М., Данилов А.А., Моруков М.Ю., и др./ Под ред. Торкунова А.В. История России. 10 класс. В 3-х частях АО "Издательство «Просвещение»</w:t>
      </w:r>
      <w:r>
        <w:rPr>
          <w:rFonts w:ascii="Times New Roman" w:hAnsi="Times New Roman" w:cs="Times New Roman"/>
          <w:sz w:val="28"/>
          <w:szCs w:val="28"/>
        </w:rPr>
        <w:t xml:space="preserve">. В тетради авторы представляют задания ко всем параграфам учебникам, ее можно использовать на разных этапах уроках: при изучении новой темы, для закрепления знаний, а также для самостоятельной деятельности учащихся. </w:t>
      </w:r>
    </w:p>
    <w:p w:rsidR="00966507" w:rsidRDefault="00966507" w:rsidP="0096650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Для параграфа №8 «Идеология и культура периода гражданской войны» в тетради присутствует 7 заданий и 4 задания для самоконтроля. </w:t>
      </w:r>
      <w:r w:rsidR="00500D9F">
        <w:rPr>
          <w:rFonts w:ascii="Times New Roman" w:hAnsi="Times New Roman" w:cs="Times New Roman"/>
          <w:sz w:val="28"/>
          <w:szCs w:val="28"/>
        </w:rPr>
        <w:t xml:space="preserve"> В заданиях представлен лишь компонент деятелей советской культуры, русская эмиграция не представлена. </w:t>
      </w:r>
    </w:p>
    <w:p w:rsidR="009661C1" w:rsidRDefault="009661C1"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Параграф</w:t>
      </w:r>
      <w:r w:rsidRPr="00CB175A">
        <w:rPr>
          <w:rFonts w:ascii="Times New Roman" w:hAnsi="Times New Roman" w:cs="Times New Roman"/>
          <w:sz w:val="28"/>
          <w:szCs w:val="28"/>
        </w:rPr>
        <w:t xml:space="preserve"> № 14 «Культурное пространство сове</w:t>
      </w:r>
      <w:r>
        <w:rPr>
          <w:rFonts w:ascii="Times New Roman" w:hAnsi="Times New Roman" w:cs="Times New Roman"/>
          <w:sz w:val="28"/>
          <w:szCs w:val="28"/>
        </w:rPr>
        <w:t>тского общества в 1920-х годах» состоит из 3 пунктов:</w:t>
      </w:r>
    </w:p>
    <w:p w:rsidR="009661C1" w:rsidRDefault="00B81047" w:rsidP="00BD5B3A">
      <w:pPr>
        <w:pStyle w:val="a4"/>
        <w:numPr>
          <w:ilvl w:val="0"/>
          <w:numId w:val="1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Партийный контроль над духовной жизнью.</w:t>
      </w:r>
    </w:p>
    <w:p w:rsidR="00B81047" w:rsidRDefault="00B81047" w:rsidP="00BD5B3A">
      <w:pPr>
        <w:pStyle w:val="a4"/>
        <w:numPr>
          <w:ilvl w:val="0"/>
          <w:numId w:val="1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Сменовеховство.</w:t>
      </w:r>
    </w:p>
    <w:p w:rsidR="00B81047" w:rsidRDefault="00B81047" w:rsidP="00BD5B3A">
      <w:pPr>
        <w:pStyle w:val="a4"/>
        <w:numPr>
          <w:ilvl w:val="0"/>
          <w:numId w:val="1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Начало «нового искусства».</w:t>
      </w:r>
    </w:p>
    <w:p w:rsidR="00B81047" w:rsidRDefault="00B81047"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Параграф начинается с вопроса:</w:t>
      </w:r>
      <w:r w:rsidRPr="00B81047">
        <w:rPr>
          <w:rFonts w:ascii="Times New Roman" w:hAnsi="Times New Roman" w:cs="Times New Roman"/>
          <w:sz w:val="28"/>
          <w:szCs w:val="28"/>
        </w:rPr>
        <w:t xml:space="preserve"> </w:t>
      </w:r>
      <w:r>
        <w:rPr>
          <w:rFonts w:ascii="Times New Roman" w:hAnsi="Times New Roman" w:cs="Times New Roman"/>
          <w:sz w:val="28"/>
          <w:szCs w:val="28"/>
        </w:rPr>
        <w:t xml:space="preserve">«Каковы были основные пути осуществления культурной революции?», который помогает школьником освежить память и вспомнить, что происходило с культурной жизнью в данный период. </w:t>
      </w:r>
    </w:p>
    <w:p w:rsidR="00B81047" w:rsidRDefault="00B81047"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Затем идет пункт «Партийный контроль над духовной жизнью». В нем автор пишет о активном контроле духовной жизни в стране большевиками. Также автор упоминает процесс над Петроградской боевой организацией, который состоялся в августе 1921 г. О том, что ее активные участники были ученные деятели искусства. Некоторых из них были расстреляны, в том числе ученый-химик М. М. Тихвинский и поэт Н. С. Гумилев.</w:t>
      </w:r>
    </w:p>
    <w:p w:rsidR="00B81047" w:rsidRDefault="00001F77"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Также автор пишет о том, что в конце августа 1922 г. Советское правительство выслало из страны 160 ученых и деятелей культуры, среди которых были выдающиеся философы Н. А. Бердяев, С. Н. Булгаков, Л. П. Карсавин, И. А. Ильин, историк А. А. </w:t>
      </w:r>
      <w:r w:rsidR="00815EFE">
        <w:rPr>
          <w:rFonts w:ascii="Times New Roman" w:hAnsi="Times New Roman" w:cs="Times New Roman"/>
          <w:sz w:val="28"/>
          <w:szCs w:val="28"/>
        </w:rPr>
        <w:t xml:space="preserve">Кизеветтер, социолог П. А. Сорокин и др. </w:t>
      </w:r>
    </w:p>
    <w:p w:rsidR="00815EFE" w:rsidRDefault="00815EFE"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Тем не менее примерно до 1925 года культура развивалась в условиях относительной свободы. С укреплением позиций И. В. Сталина «партия поворачивается лицом к культуре». Началось упразднение художественного разномыслия. Утверждался партийный диктат. </w:t>
      </w:r>
    </w:p>
    <w:p w:rsidR="00BD5B3A" w:rsidRDefault="00BD5B3A"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Пункт очень скудный, описаны лишь некоторые деятели, которые эмигрировали, также не все события описаны, лишь верхушка, которая дает нам понять, что такая ситуация была. </w:t>
      </w:r>
      <w:r w:rsidR="00610796">
        <w:rPr>
          <w:rFonts w:ascii="Times New Roman" w:hAnsi="Times New Roman" w:cs="Times New Roman"/>
          <w:sz w:val="28"/>
          <w:szCs w:val="28"/>
        </w:rPr>
        <w:t>Но не описывает все ужасы, которые испытала эмиграция.</w:t>
      </w:r>
    </w:p>
    <w:p w:rsidR="00264A1A" w:rsidRDefault="00264A1A"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пункте «Сменовеховство» </w:t>
      </w:r>
      <w:r w:rsidR="00BD5B3A">
        <w:rPr>
          <w:rFonts w:ascii="Times New Roman" w:hAnsi="Times New Roman" w:cs="Times New Roman"/>
          <w:sz w:val="28"/>
          <w:szCs w:val="28"/>
        </w:rPr>
        <w:t>описан друг</w:t>
      </w:r>
      <w:r w:rsidR="00024ECB">
        <w:rPr>
          <w:rFonts w:ascii="Times New Roman" w:hAnsi="Times New Roman" w:cs="Times New Roman"/>
          <w:sz w:val="28"/>
          <w:szCs w:val="28"/>
        </w:rPr>
        <w:t>ой путь русской интеллигенции, п</w:t>
      </w:r>
      <w:r w:rsidR="00BD5B3A">
        <w:rPr>
          <w:rFonts w:ascii="Times New Roman" w:hAnsi="Times New Roman" w:cs="Times New Roman"/>
          <w:sz w:val="28"/>
          <w:szCs w:val="28"/>
        </w:rPr>
        <w:t xml:space="preserve">осле того как родину покинуло около 2 млн человек. Интеллигенция, которая осталась на родине решила, что стоит перестать бороться с советской властью, так как переход к нэпу ведет Россию к восстановлению буржуазно-бюрократического порядка. </w:t>
      </w:r>
      <w:r w:rsidR="00610796">
        <w:rPr>
          <w:rFonts w:ascii="Times New Roman" w:hAnsi="Times New Roman" w:cs="Times New Roman"/>
          <w:sz w:val="28"/>
          <w:szCs w:val="28"/>
        </w:rPr>
        <w:t>В этом пункте автор задает вопросы: «Когда выходил сборник «Вехи»? В чем состояли главные идеи авторов?», которые направляют учеников</w:t>
      </w:r>
      <w:r w:rsidR="00D17DEB">
        <w:rPr>
          <w:rFonts w:ascii="Times New Roman" w:hAnsi="Times New Roman" w:cs="Times New Roman"/>
          <w:sz w:val="28"/>
          <w:szCs w:val="28"/>
        </w:rPr>
        <w:t xml:space="preserve"> к актуализации пройденного материала</w:t>
      </w:r>
      <w:r w:rsidR="00610796">
        <w:rPr>
          <w:rFonts w:ascii="Times New Roman" w:hAnsi="Times New Roman" w:cs="Times New Roman"/>
          <w:sz w:val="28"/>
          <w:szCs w:val="28"/>
        </w:rPr>
        <w:t xml:space="preserve">. В третьем пункте описывается как культурная жизнь развивалась в новых реалиях. </w:t>
      </w:r>
    </w:p>
    <w:p w:rsidR="00610796" w:rsidRDefault="00610796"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«Подведем итоги» автор пишет, что духовная жизнь советского общества в первые годы советской власти отличалась свободой и культурным разнообразием. Я совсем с этим не согласна, итоги противоречат параграфу. Свободы в духовной жизни не было, все несогласные либо покидали родину, либо сотрудничали с советской властью, ожидая, что духовная жизнь и настроение изменятся. </w:t>
      </w:r>
    </w:p>
    <w:p w:rsidR="00BF27E3" w:rsidRDefault="00BF27E3" w:rsidP="00BD5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конце параграфа 3 вопроса: </w:t>
      </w:r>
    </w:p>
    <w:p w:rsidR="00BF27E3" w:rsidRDefault="00BF27E3" w:rsidP="00BF27E3">
      <w:pPr>
        <w:pStyle w:val="a4"/>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 усиливался контроль за духовной жизнью общества в 1920-х гг.?</w:t>
      </w:r>
    </w:p>
    <w:p w:rsidR="00BF27E3" w:rsidRDefault="00BF27E3" w:rsidP="00BF27E3">
      <w:pPr>
        <w:pStyle w:val="a4"/>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Какую роль сыграл сборник «Смена вех»?</w:t>
      </w:r>
    </w:p>
    <w:p w:rsidR="00BF27E3" w:rsidRDefault="00BF27E3" w:rsidP="00BF27E3">
      <w:pPr>
        <w:pStyle w:val="a4"/>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Каковы основные черты «Нового советского искусства»?</w:t>
      </w:r>
    </w:p>
    <w:p w:rsidR="009661C1" w:rsidRDefault="00D17DEB" w:rsidP="00BF27E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Таким образом, и здесь аспект эмигрантской культуры описан</w:t>
      </w:r>
      <w:r w:rsidR="00BF27E3">
        <w:rPr>
          <w:rFonts w:ascii="Times New Roman" w:hAnsi="Times New Roman" w:cs="Times New Roman"/>
          <w:sz w:val="28"/>
          <w:szCs w:val="28"/>
        </w:rPr>
        <w:t xml:space="preserve"> очень поверхностно</w:t>
      </w:r>
      <w:r>
        <w:rPr>
          <w:rFonts w:ascii="Times New Roman" w:hAnsi="Times New Roman" w:cs="Times New Roman"/>
          <w:sz w:val="28"/>
          <w:szCs w:val="28"/>
        </w:rPr>
        <w:t xml:space="preserve">, только в контексте взаимоотношений с властью </w:t>
      </w:r>
      <w:r w:rsidR="008745A9">
        <w:rPr>
          <w:rFonts w:ascii="Times New Roman" w:hAnsi="Times New Roman" w:cs="Times New Roman"/>
          <w:sz w:val="28"/>
          <w:szCs w:val="28"/>
        </w:rPr>
        <w:t>–</w:t>
      </w:r>
      <w:r>
        <w:rPr>
          <w:rFonts w:ascii="Times New Roman" w:hAnsi="Times New Roman" w:cs="Times New Roman"/>
          <w:sz w:val="28"/>
          <w:szCs w:val="28"/>
        </w:rPr>
        <w:t xml:space="preserve"> </w:t>
      </w:r>
      <w:r w:rsidR="008745A9">
        <w:rPr>
          <w:rFonts w:ascii="Times New Roman" w:hAnsi="Times New Roman" w:cs="Times New Roman"/>
          <w:sz w:val="28"/>
          <w:szCs w:val="28"/>
        </w:rPr>
        <w:t>репрессий с ее стороны или готовности к сотрудничеству с ней</w:t>
      </w:r>
      <w:r w:rsidR="00BF27E3">
        <w:rPr>
          <w:rFonts w:ascii="Times New Roman" w:hAnsi="Times New Roman" w:cs="Times New Roman"/>
          <w:sz w:val="28"/>
          <w:szCs w:val="28"/>
        </w:rPr>
        <w:t xml:space="preserve">. </w:t>
      </w:r>
      <w:r w:rsidR="008745A9">
        <w:rPr>
          <w:rFonts w:ascii="Times New Roman" w:hAnsi="Times New Roman" w:cs="Times New Roman"/>
          <w:sz w:val="28"/>
          <w:szCs w:val="28"/>
        </w:rPr>
        <w:t xml:space="preserve">Сама же собственно эмигрантская культура практически не освещена. </w:t>
      </w:r>
    </w:p>
    <w:p w:rsidR="00500D9F" w:rsidRPr="008745A9" w:rsidRDefault="00500D9F" w:rsidP="00BF27E3">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Для параграфа №14 в рабочей тетради представлено 5 заданий. </w:t>
      </w:r>
      <w:r w:rsidR="001D6352">
        <w:rPr>
          <w:rFonts w:ascii="Times New Roman" w:hAnsi="Times New Roman" w:cs="Times New Roman"/>
          <w:sz w:val="28"/>
          <w:szCs w:val="28"/>
        </w:rPr>
        <w:t xml:space="preserve">К изучению Культуры Русской эмиграции 1920-1930-х гг. подходит задание №2, где дается отрывок из книги П.Н. Милюкова «Очерки по истории русской культуры» с пропущенными фамилиями Русских эмигрантов, ученикам необходимо вставить изучить данный отрывок и вставить в пропущенные места фамилии не только деятелей советской культуры, но и эмигрантов таких, как: И. А. Бунин, З. Н. Гиппиус, М. Горький, А. И. Куприн, В. В. Маяковский, Д. С. Мережковский, И. Северянин, М. И. Цветаева.  Также в задании во втором пункте задания № 3 нужно выбрать имя, выпадающее из общего логического ряда: А) М. Горький; Б) А. И. Куприн; В) </w:t>
      </w:r>
      <w:r w:rsidR="00DD4229">
        <w:rPr>
          <w:rFonts w:ascii="Times New Roman" w:hAnsi="Times New Roman" w:cs="Times New Roman"/>
          <w:sz w:val="28"/>
          <w:szCs w:val="28"/>
        </w:rPr>
        <w:t xml:space="preserve">С. В. Рахманинов; Г) С. С. Прокофьев; Д) А. Н. Толстой; Е) М. И. Цветаева.  Далее все задания нацелены на изучения и закрепление деятелей советской культуры. </w:t>
      </w:r>
    </w:p>
    <w:p w:rsidR="00CB175A" w:rsidRPr="00CB175A" w:rsidRDefault="00CB175A" w:rsidP="00BD5B3A">
      <w:pPr>
        <w:spacing w:after="0" w:line="360" w:lineRule="auto"/>
        <w:ind w:firstLine="709"/>
        <w:contextualSpacing/>
        <w:jc w:val="both"/>
        <w:rPr>
          <w:rFonts w:ascii="Times New Roman" w:hAnsi="Times New Roman" w:cs="Times New Roman"/>
          <w:sz w:val="28"/>
          <w:szCs w:val="28"/>
        </w:rPr>
      </w:pPr>
      <w:r w:rsidRPr="00CB175A">
        <w:rPr>
          <w:rFonts w:ascii="Times New Roman" w:hAnsi="Times New Roman" w:cs="Times New Roman"/>
          <w:sz w:val="28"/>
          <w:szCs w:val="28"/>
        </w:rPr>
        <w:t xml:space="preserve">2) </w:t>
      </w:r>
      <w:r w:rsidR="008745A9">
        <w:rPr>
          <w:rFonts w:ascii="Times New Roman" w:hAnsi="Times New Roman" w:cs="Times New Roman"/>
          <w:sz w:val="28"/>
          <w:szCs w:val="28"/>
        </w:rPr>
        <w:t xml:space="preserve">Второй проанализированный учебник - </w:t>
      </w:r>
      <w:r w:rsidRPr="00CB175A">
        <w:rPr>
          <w:rFonts w:ascii="Times New Roman" w:hAnsi="Times New Roman" w:cs="Times New Roman"/>
          <w:sz w:val="28"/>
          <w:szCs w:val="28"/>
        </w:rPr>
        <w:t>Волобуев О.В., Карпачёв С.П., Романов П.Н. История России начало XX- начало XXI века. ДРОФА</w:t>
      </w:r>
      <w:r w:rsidRPr="00CB175A">
        <w:rPr>
          <w:rStyle w:val="a9"/>
          <w:rFonts w:ascii="Times New Roman" w:hAnsi="Times New Roman" w:cs="Times New Roman"/>
          <w:sz w:val="28"/>
          <w:szCs w:val="28"/>
        </w:rPr>
        <w:footnoteReference w:id="40"/>
      </w:r>
      <w:r w:rsidRPr="00CB175A">
        <w:rPr>
          <w:rFonts w:ascii="Times New Roman" w:hAnsi="Times New Roman" w:cs="Times New Roman"/>
          <w:sz w:val="28"/>
          <w:szCs w:val="28"/>
        </w:rPr>
        <w:t>. Рассматриваемая нами тема представлена в первой главе учебника «Росси</w:t>
      </w:r>
      <w:r w:rsidR="00264A1A">
        <w:rPr>
          <w:rFonts w:ascii="Times New Roman" w:hAnsi="Times New Roman" w:cs="Times New Roman"/>
          <w:sz w:val="28"/>
          <w:szCs w:val="28"/>
        </w:rPr>
        <w:t xml:space="preserve">я в годы великих потрясений» в </w:t>
      </w:r>
      <w:r w:rsidRPr="00CB175A">
        <w:rPr>
          <w:rFonts w:ascii="Times New Roman" w:hAnsi="Times New Roman" w:cs="Times New Roman"/>
          <w:sz w:val="28"/>
          <w:szCs w:val="28"/>
        </w:rPr>
        <w:t>параграфе №9 «Культура и быт революционной эпохи», пункт №3 «Общественные потрясения». В данной теме рассказывается о предпосылках, которые поставили перед выбором многих людей - оставаться в России или уехать. О тяже</w:t>
      </w:r>
      <w:r w:rsidR="008745A9">
        <w:rPr>
          <w:rFonts w:ascii="Times New Roman" w:hAnsi="Times New Roman" w:cs="Times New Roman"/>
          <w:sz w:val="28"/>
          <w:szCs w:val="28"/>
        </w:rPr>
        <w:t>лом выборе перед интеллигенцией -</w:t>
      </w:r>
      <w:r w:rsidRPr="00CB175A">
        <w:rPr>
          <w:rFonts w:ascii="Times New Roman" w:hAnsi="Times New Roman" w:cs="Times New Roman"/>
          <w:sz w:val="28"/>
          <w:szCs w:val="28"/>
        </w:rPr>
        <w:t xml:space="preserve"> многие не видели для себя места в большевистской России. Перечислены крупные центры русской эмиграции. В конце пункта для уч</w:t>
      </w:r>
      <w:r w:rsidR="008745A9">
        <w:rPr>
          <w:rFonts w:ascii="Times New Roman" w:hAnsi="Times New Roman" w:cs="Times New Roman"/>
          <w:sz w:val="28"/>
          <w:szCs w:val="28"/>
        </w:rPr>
        <w:t>еника задание, где спрашивается:</w:t>
      </w:r>
      <w:r w:rsidRPr="00CB175A">
        <w:rPr>
          <w:rFonts w:ascii="Times New Roman" w:hAnsi="Times New Roman" w:cs="Times New Roman"/>
          <w:sz w:val="28"/>
          <w:szCs w:val="28"/>
        </w:rPr>
        <w:t xml:space="preserve"> «Как восприняла перемены творческая интеллигенция и почему многие деятели культуры оказались в эмиграции?». В конце главы вопросы и задания, и вопросы для тех, кто хочет знать больше, вывод к главе. В тексте главы присутствуют иллюстрации и стихотворения, произведения изобразительного искусства </w:t>
      </w:r>
      <w:r w:rsidR="008C6167">
        <w:rPr>
          <w:rFonts w:ascii="Times New Roman" w:hAnsi="Times New Roman" w:cs="Times New Roman"/>
          <w:sz w:val="28"/>
          <w:szCs w:val="28"/>
        </w:rPr>
        <w:t xml:space="preserve">советских </w:t>
      </w:r>
      <w:r w:rsidRPr="00CB175A">
        <w:rPr>
          <w:rFonts w:ascii="Times New Roman" w:hAnsi="Times New Roman" w:cs="Times New Roman"/>
          <w:sz w:val="28"/>
          <w:szCs w:val="28"/>
        </w:rPr>
        <w:t xml:space="preserve">авторов этого периода. В итоге мы увидели, что тема «Культура русского зарубежья» не раскрыта </w:t>
      </w:r>
      <w:r w:rsidR="00E52B8B">
        <w:rPr>
          <w:rFonts w:ascii="Times New Roman" w:hAnsi="Times New Roman" w:cs="Times New Roman"/>
          <w:sz w:val="28"/>
          <w:szCs w:val="28"/>
        </w:rPr>
        <w:t xml:space="preserve">совсем </w:t>
      </w:r>
      <w:r w:rsidRPr="00CB175A">
        <w:rPr>
          <w:rFonts w:ascii="Times New Roman" w:hAnsi="Times New Roman" w:cs="Times New Roman"/>
          <w:sz w:val="28"/>
          <w:szCs w:val="28"/>
        </w:rPr>
        <w:t xml:space="preserve">в данном учебнике, </w:t>
      </w:r>
      <w:r w:rsidR="00E52B8B">
        <w:rPr>
          <w:rFonts w:ascii="Times New Roman" w:hAnsi="Times New Roman" w:cs="Times New Roman"/>
          <w:sz w:val="28"/>
          <w:szCs w:val="28"/>
        </w:rPr>
        <w:t>такой важной теме посвящено 3 абза</w:t>
      </w:r>
      <w:r w:rsidR="00E52B8B" w:rsidRPr="00CB175A">
        <w:rPr>
          <w:rFonts w:ascii="Times New Roman" w:hAnsi="Times New Roman" w:cs="Times New Roman"/>
          <w:sz w:val="28"/>
          <w:szCs w:val="28"/>
        </w:rPr>
        <w:t>ц</w:t>
      </w:r>
      <w:r w:rsidR="00E52B8B">
        <w:rPr>
          <w:rFonts w:ascii="Times New Roman" w:hAnsi="Times New Roman" w:cs="Times New Roman"/>
          <w:sz w:val="28"/>
          <w:szCs w:val="28"/>
        </w:rPr>
        <w:t xml:space="preserve">а. Лишь перечислены некоторые политические противники советской власти такие как П.Н Милюков, В.М. Чернов, А.Ф. Керенский, Ю.О. Мартов, </w:t>
      </w:r>
      <w:r w:rsidR="00295510">
        <w:rPr>
          <w:rFonts w:ascii="Times New Roman" w:hAnsi="Times New Roman" w:cs="Times New Roman"/>
          <w:sz w:val="28"/>
          <w:szCs w:val="28"/>
        </w:rPr>
        <w:t xml:space="preserve">руководители белых армий – П.Н. Врангель, А.И. Деникин, П.Н. Краснов. Также автор упоминает, что за границей оказались И.А. Бунин, Д.С. Мережковский, В.В. Набоков, С.В. Рахманинов, Ф.И. Шаляпин, В.В. Кандинский, К.А. Коровин. В конце пункта написано, что родину покину выдающиеся философы, ученые, изобретатели, но автор учебника ни приводит ни одной фамилии этих выдающихся людей. Нет информации, что многие представители Русской эмиграции покинули родину не </w:t>
      </w:r>
      <w:r w:rsidR="00081269">
        <w:rPr>
          <w:rFonts w:ascii="Times New Roman" w:hAnsi="Times New Roman" w:cs="Times New Roman"/>
          <w:sz w:val="28"/>
          <w:szCs w:val="28"/>
        </w:rPr>
        <w:t>добровольно. Но автор перечислил</w:t>
      </w:r>
      <w:r w:rsidR="00295510">
        <w:rPr>
          <w:rFonts w:ascii="Times New Roman" w:hAnsi="Times New Roman" w:cs="Times New Roman"/>
          <w:sz w:val="28"/>
          <w:szCs w:val="28"/>
        </w:rPr>
        <w:t xml:space="preserve"> </w:t>
      </w:r>
      <w:r w:rsidRPr="00CB175A">
        <w:rPr>
          <w:rFonts w:ascii="Times New Roman" w:hAnsi="Times New Roman" w:cs="Times New Roman"/>
          <w:sz w:val="28"/>
          <w:szCs w:val="28"/>
        </w:rPr>
        <w:t>крупные центры эмиграции. Упор делается на выбор ученика, хочет ли он знать больше</w:t>
      </w:r>
      <w:r w:rsidR="008745A9">
        <w:rPr>
          <w:rFonts w:ascii="Times New Roman" w:hAnsi="Times New Roman" w:cs="Times New Roman"/>
          <w:sz w:val="28"/>
          <w:szCs w:val="28"/>
        </w:rPr>
        <w:t>,</w:t>
      </w:r>
      <w:r w:rsidRPr="00CB175A">
        <w:rPr>
          <w:rFonts w:ascii="Times New Roman" w:hAnsi="Times New Roman" w:cs="Times New Roman"/>
          <w:sz w:val="28"/>
          <w:szCs w:val="28"/>
        </w:rPr>
        <w:t xml:space="preserve"> и на самостоятельное изучение темы.</w:t>
      </w:r>
    </w:p>
    <w:p w:rsidR="00CB175A" w:rsidRPr="007D74AE" w:rsidRDefault="008745A9" w:rsidP="007D74AE">
      <w:pPr>
        <w:spacing w:after="0" w:line="360" w:lineRule="auto"/>
        <w:ind w:firstLine="709"/>
        <w:contextualSpacing/>
        <w:jc w:val="both"/>
        <w:rPr>
          <w:rFonts w:ascii="Times New Roman" w:hAnsi="Times New Roman" w:cs="Times New Roman"/>
          <w:color w:val="FF0000"/>
          <w:sz w:val="28"/>
          <w:szCs w:val="28"/>
          <w:shd w:val="clear" w:color="auto" w:fill="FFFFFF"/>
        </w:rPr>
        <w:sectPr w:rsidR="00CB175A" w:rsidRPr="007D74AE">
          <w:pgSz w:w="11906" w:h="16838"/>
          <w:pgMar w:top="1134" w:right="850" w:bottom="1134" w:left="1701" w:header="708" w:footer="708" w:gutter="0"/>
          <w:cols w:space="708"/>
          <w:docGrid w:linePitch="360"/>
        </w:sectPr>
      </w:pPr>
      <w:r>
        <w:rPr>
          <w:rFonts w:ascii="Times New Roman" w:hAnsi="Times New Roman" w:cs="Times New Roman"/>
          <w:sz w:val="28"/>
          <w:szCs w:val="28"/>
        </w:rPr>
        <w:t xml:space="preserve">Таким образом, на основе проведенного анализа </w:t>
      </w:r>
      <w:r w:rsidR="00CB175A" w:rsidRPr="00CB175A">
        <w:rPr>
          <w:rFonts w:ascii="Times New Roman" w:hAnsi="Times New Roman" w:cs="Times New Roman"/>
          <w:sz w:val="28"/>
          <w:szCs w:val="28"/>
        </w:rPr>
        <w:t>двух учебников из Федерального перечня</w:t>
      </w:r>
      <w:r>
        <w:rPr>
          <w:rFonts w:ascii="Times New Roman" w:hAnsi="Times New Roman" w:cs="Times New Roman"/>
          <w:sz w:val="28"/>
          <w:szCs w:val="28"/>
        </w:rPr>
        <w:t xml:space="preserve"> можно отметить, что</w:t>
      </w:r>
      <w:r w:rsidR="00CB175A" w:rsidRPr="00CB175A">
        <w:rPr>
          <w:rFonts w:ascii="Times New Roman" w:hAnsi="Times New Roman" w:cs="Times New Roman"/>
          <w:sz w:val="28"/>
          <w:szCs w:val="28"/>
        </w:rPr>
        <w:t xml:space="preserve"> более подробное описание истории русского зарубежья присутствует в учебнике под ред. Торкунова А.В. История России 10 класс. </w:t>
      </w:r>
      <w:r>
        <w:rPr>
          <w:rFonts w:ascii="Times New Roman" w:hAnsi="Times New Roman" w:cs="Times New Roman"/>
          <w:sz w:val="28"/>
          <w:szCs w:val="28"/>
        </w:rPr>
        <w:t xml:space="preserve">Однако и там освещение данной темы сводится к аспекту взаимоотношений власти и интеллигенции и не дает комплексного представления о теме. </w:t>
      </w:r>
      <w:r w:rsidR="00F45B4C">
        <w:rPr>
          <w:rFonts w:ascii="Times New Roman" w:hAnsi="Times New Roman" w:cs="Times New Roman"/>
          <w:sz w:val="28"/>
          <w:szCs w:val="28"/>
        </w:rPr>
        <w:t xml:space="preserve"> </w:t>
      </w:r>
      <w:r w:rsidR="002D086E" w:rsidRPr="00F45B4C">
        <w:rPr>
          <w:rFonts w:ascii="Times New Roman" w:hAnsi="Times New Roman" w:cs="Times New Roman"/>
          <w:sz w:val="28"/>
          <w:szCs w:val="28"/>
        </w:rPr>
        <w:t>Культура Рус</w:t>
      </w:r>
      <w:r w:rsidR="007D74AE" w:rsidRPr="00F45B4C">
        <w:rPr>
          <w:rFonts w:ascii="Times New Roman" w:hAnsi="Times New Roman" w:cs="Times New Roman"/>
          <w:sz w:val="28"/>
          <w:szCs w:val="28"/>
        </w:rPr>
        <w:t>ского зарубежья в современных у</w:t>
      </w:r>
      <w:r w:rsidR="002D086E" w:rsidRPr="00F45B4C">
        <w:rPr>
          <w:rFonts w:ascii="Times New Roman" w:hAnsi="Times New Roman" w:cs="Times New Roman"/>
          <w:sz w:val="28"/>
          <w:szCs w:val="28"/>
        </w:rPr>
        <w:t>чебниках истории</w:t>
      </w:r>
      <w:r w:rsidR="00081269">
        <w:rPr>
          <w:rFonts w:ascii="Times New Roman" w:hAnsi="Times New Roman" w:cs="Times New Roman"/>
          <w:sz w:val="28"/>
          <w:szCs w:val="28"/>
          <w:shd w:val="clear" w:color="auto" w:fill="FFFFFF"/>
        </w:rPr>
        <w:t xml:space="preserve"> рассматривается не</w:t>
      </w:r>
      <w:r w:rsidR="007D74AE" w:rsidRPr="00F45B4C">
        <w:rPr>
          <w:rFonts w:ascii="Times New Roman" w:hAnsi="Times New Roman" w:cs="Times New Roman"/>
          <w:sz w:val="28"/>
          <w:szCs w:val="28"/>
          <w:shd w:val="clear" w:color="auto" w:fill="FFFFFF"/>
        </w:rPr>
        <w:t xml:space="preserve"> как самостоятельный пласт культуры, а через призму взаимоотношений с советской властью, что </w:t>
      </w:r>
      <w:r w:rsidR="00081269">
        <w:rPr>
          <w:rFonts w:ascii="Times New Roman" w:hAnsi="Times New Roman" w:cs="Times New Roman"/>
          <w:sz w:val="28"/>
          <w:szCs w:val="28"/>
          <w:shd w:val="clear" w:color="auto" w:fill="FFFFFF"/>
        </w:rPr>
        <w:t>несколько однобоко</w:t>
      </w:r>
      <w:r w:rsidR="007D74AE" w:rsidRPr="00F45B4C">
        <w:rPr>
          <w:rFonts w:ascii="Times New Roman" w:hAnsi="Times New Roman" w:cs="Times New Roman"/>
          <w:sz w:val="28"/>
          <w:szCs w:val="28"/>
          <w:shd w:val="clear" w:color="auto" w:fill="FFFFFF"/>
        </w:rPr>
        <w:t xml:space="preserve">. Данная тема полностью утекает из внимания </w:t>
      </w:r>
      <w:r w:rsidR="00F45B4C" w:rsidRPr="00F45B4C">
        <w:rPr>
          <w:rFonts w:ascii="Times New Roman" w:hAnsi="Times New Roman" w:cs="Times New Roman"/>
          <w:sz w:val="28"/>
          <w:szCs w:val="28"/>
          <w:shd w:val="clear" w:color="auto" w:fill="FFFFFF"/>
        </w:rPr>
        <w:t>обучающихся и не дает комплексного понимания культуры 1920-</w:t>
      </w:r>
      <w:r w:rsidR="00897C2E">
        <w:rPr>
          <w:rFonts w:ascii="Times New Roman" w:hAnsi="Times New Roman" w:cs="Times New Roman"/>
          <w:sz w:val="28"/>
          <w:szCs w:val="28"/>
          <w:shd w:val="clear" w:color="auto" w:fill="FFFFFF"/>
        </w:rPr>
        <w:t>19</w:t>
      </w:r>
      <w:r w:rsidR="00F45B4C" w:rsidRPr="00F45B4C">
        <w:rPr>
          <w:rFonts w:ascii="Times New Roman" w:hAnsi="Times New Roman" w:cs="Times New Roman"/>
          <w:sz w:val="28"/>
          <w:szCs w:val="28"/>
          <w:shd w:val="clear" w:color="auto" w:fill="FFFFFF"/>
        </w:rPr>
        <w:t xml:space="preserve">30-хгг. </w:t>
      </w:r>
    </w:p>
    <w:p w:rsidR="00CB175A" w:rsidRPr="00CB175A" w:rsidRDefault="00CB175A" w:rsidP="00081269">
      <w:pPr>
        <w:pStyle w:val="1"/>
        <w:spacing w:before="100" w:beforeAutospacing="1" w:line="360" w:lineRule="auto"/>
        <w:ind w:left="0"/>
        <w:jc w:val="center"/>
        <w:rPr>
          <w:b w:val="0"/>
        </w:rPr>
      </w:pPr>
      <w:bookmarkStart w:id="13" w:name="_Toc106654221"/>
      <w:r w:rsidRPr="00CB175A">
        <w:t>Глава III. Методические разработки по изучению темы «Культура Русского зарубежья 1920-1930-х гг</w:t>
      </w:r>
      <w:r w:rsidR="00081269">
        <w:t>.</w:t>
      </w:r>
      <w:r w:rsidRPr="00CB175A">
        <w:t>» в школьном курсе истории.</w:t>
      </w:r>
      <w:bookmarkEnd w:id="13"/>
    </w:p>
    <w:p w:rsidR="00081269" w:rsidRPr="000E646F" w:rsidRDefault="009C7390" w:rsidP="000E646F">
      <w:pPr>
        <w:pStyle w:val="2"/>
        <w:spacing w:before="100" w:beforeAutospacing="1" w:line="360" w:lineRule="auto"/>
        <w:jc w:val="both"/>
        <w:rPr>
          <w:rFonts w:ascii="Times New Roman" w:hAnsi="Times New Roman" w:cs="Times New Roman"/>
          <w:b/>
          <w:color w:val="auto"/>
          <w:sz w:val="28"/>
          <w:szCs w:val="28"/>
        </w:rPr>
      </w:pPr>
      <w:bookmarkStart w:id="14" w:name="_Toc106654222"/>
      <w:r>
        <w:rPr>
          <w:rFonts w:ascii="Times New Roman" w:hAnsi="Times New Roman" w:cs="Times New Roman"/>
          <w:b/>
          <w:color w:val="auto"/>
          <w:sz w:val="28"/>
          <w:szCs w:val="28"/>
        </w:rPr>
        <w:t>3.1</w:t>
      </w:r>
      <w:r w:rsidRPr="005D4F8C">
        <w:rPr>
          <w:rFonts w:ascii="Times New Roman" w:hAnsi="Times New Roman" w:cs="Times New Roman"/>
          <w:b/>
          <w:color w:val="auto"/>
          <w:sz w:val="28"/>
          <w:szCs w:val="28"/>
        </w:rPr>
        <w:t>.</w:t>
      </w:r>
      <w:r w:rsidRPr="005D4F8C">
        <w:rPr>
          <w:rFonts w:ascii="Times New Roman" w:hAnsi="Times New Roman" w:cs="Times New Roman"/>
          <w:b/>
          <w:color w:val="auto"/>
          <w:sz w:val="28"/>
          <w:szCs w:val="28"/>
        </w:rPr>
        <w:tab/>
      </w:r>
      <w:r w:rsidRPr="00392EA9">
        <w:rPr>
          <w:rFonts w:ascii="Times New Roman" w:hAnsi="Times New Roman" w:cs="Times New Roman"/>
          <w:b/>
          <w:color w:val="auto"/>
          <w:sz w:val="28"/>
          <w:szCs w:val="28"/>
        </w:rPr>
        <w:t xml:space="preserve">Методические рекомендации по изучению </w:t>
      </w:r>
      <w:r w:rsidR="00C561EE">
        <w:rPr>
          <w:rFonts w:ascii="Times New Roman" w:hAnsi="Times New Roman" w:cs="Times New Roman"/>
          <w:b/>
          <w:color w:val="auto"/>
          <w:sz w:val="28"/>
          <w:szCs w:val="28"/>
        </w:rPr>
        <w:t>темы «К</w:t>
      </w:r>
      <w:r w:rsidRPr="00392EA9">
        <w:rPr>
          <w:rFonts w:ascii="Times New Roman" w:hAnsi="Times New Roman" w:cs="Times New Roman"/>
          <w:b/>
          <w:color w:val="auto"/>
          <w:sz w:val="28"/>
          <w:szCs w:val="28"/>
        </w:rPr>
        <w:t>ультуры Русского зарубежья 1920-</w:t>
      </w:r>
      <w:r w:rsidR="00540D4E">
        <w:rPr>
          <w:rFonts w:ascii="Times New Roman" w:hAnsi="Times New Roman" w:cs="Times New Roman"/>
          <w:b/>
          <w:color w:val="auto"/>
          <w:sz w:val="28"/>
          <w:szCs w:val="28"/>
        </w:rPr>
        <w:t>19</w:t>
      </w:r>
      <w:r w:rsidRPr="00392EA9">
        <w:rPr>
          <w:rFonts w:ascii="Times New Roman" w:hAnsi="Times New Roman" w:cs="Times New Roman"/>
          <w:b/>
          <w:color w:val="auto"/>
          <w:sz w:val="28"/>
          <w:szCs w:val="28"/>
        </w:rPr>
        <w:t>30-х гг.» на уроках истории в 10 классе.</w:t>
      </w:r>
      <w:bookmarkEnd w:id="14"/>
    </w:p>
    <w:p w:rsidR="00C561EE" w:rsidRDefault="009C7390" w:rsidP="009C7390">
      <w:pPr>
        <w:spacing w:after="0" w:line="360" w:lineRule="auto"/>
        <w:ind w:firstLine="709"/>
        <w:contextualSpacing/>
        <w:jc w:val="both"/>
        <w:rPr>
          <w:rFonts w:ascii="Times New Roman" w:hAnsi="Times New Roman" w:cs="Times New Roman"/>
          <w:sz w:val="28"/>
          <w:szCs w:val="28"/>
        </w:rPr>
      </w:pPr>
      <w:r w:rsidRPr="00BF27E3">
        <w:rPr>
          <w:rFonts w:ascii="Times New Roman" w:hAnsi="Times New Roman" w:cs="Times New Roman"/>
          <w:sz w:val="28"/>
          <w:szCs w:val="28"/>
        </w:rPr>
        <w:t>К</w:t>
      </w:r>
      <w:r w:rsidR="00081269">
        <w:rPr>
          <w:rFonts w:ascii="Times New Roman" w:hAnsi="Times New Roman" w:cs="Times New Roman"/>
          <w:sz w:val="28"/>
          <w:szCs w:val="28"/>
        </w:rPr>
        <w:t>ак уже отмечалось, к</w:t>
      </w:r>
      <w:r w:rsidRPr="00BF27E3">
        <w:rPr>
          <w:rFonts w:ascii="Times New Roman" w:hAnsi="Times New Roman" w:cs="Times New Roman"/>
          <w:sz w:val="28"/>
          <w:szCs w:val="28"/>
        </w:rPr>
        <w:t>ультуре русского зарубежья 1920-</w:t>
      </w:r>
      <w:r w:rsidR="00540D4E">
        <w:rPr>
          <w:rFonts w:ascii="Times New Roman" w:hAnsi="Times New Roman" w:cs="Times New Roman"/>
          <w:sz w:val="28"/>
          <w:szCs w:val="28"/>
        </w:rPr>
        <w:t>19</w:t>
      </w:r>
      <w:r w:rsidRPr="00BF27E3">
        <w:rPr>
          <w:rFonts w:ascii="Times New Roman" w:hAnsi="Times New Roman" w:cs="Times New Roman"/>
          <w:sz w:val="28"/>
          <w:szCs w:val="28"/>
        </w:rPr>
        <w:t>30-х гг. в курсе отечественной истории уделяется мало внимания, она лишь упоминается в разделе учебника Горинов М.М., Данилов А.А., Моруков М.Ю., и др./ Под ред. Торкунова А.В. История России. 10 класс. В 3-х частях АО "Издательство «Просвещение»</w:t>
      </w:r>
      <w:r w:rsidRPr="00BF27E3">
        <w:rPr>
          <w:rStyle w:val="a9"/>
          <w:rFonts w:ascii="Times New Roman" w:hAnsi="Times New Roman" w:cs="Times New Roman"/>
          <w:sz w:val="28"/>
          <w:szCs w:val="28"/>
        </w:rPr>
        <w:footnoteReference w:id="41"/>
      </w:r>
      <w:r w:rsidRPr="00BF27E3">
        <w:rPr>
          <w:rFonts w:ascii="Times New Roman" w:hAnsi="Times New Roman" w:cs="Times New Roman"/>
          <w:sz w:val="28"/>
          <w:szCs w:val="28"/>
        </w:rPr>
        <w:t>. Вопросы культуры Русского зарубежья в современных учебниках истории России являются частью общего историко-культурного материала, посвященного развитию отечественной культуры</w:t>
      </w:r>
      <w:r>
        <w:rPr>
          <w:rFonts w:ascii="Times New Roman" w:hAnsi="Times New Roman" w:cs="Times New Roman"/>
          <w:sz w:val="28"/>
          <w:szCs w:val="28"/>
        </w:rPr>
        <w:t xml:space="preserve"> изучаемого периода. </w:t>
      </w:r>
    </w:p>
    <w:p w:rsidR="00C561EE" w:rsidRDefault="00C561EE" w:rsidP="00C561E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того, чтобы приступить к разработке методических рекомендаций по изучению темы «Культура Русского зарубежья 1920-</w:t>
      </w:r>
      <w:r w:rsidR="00540D4E">
        <w:rPr>
          <w:rFonts w:ascii="Times New Roman" w:hAnsi="Times New Roman" w:cs="Times New Roman"/>
          <w:sz w:val="28"/>
          <w:szCs w:val="28"/>
        </w:rPr>
        <w:t>19</w:t>
      </w:r>
      <w:r>
        <w:rPr>
          <w:rFonts w:ascii="Times New Roman" w:hAnsi="Times New Roman" w:cs="Times New Roman"/>
          <w:sz w:val="28"/>
          <w:szCs w:val="28"/>
        </w:rPr>
        <w:t>30-х гг.»</w:t>
      </w:r>
      <w:r w:rsidR="00081269">
        <w:rPr>
          <w:rFonts w:ascii="Times New Roman" w:hAnsi="Times New Roman" w:cs="Times New Roman"/>
          <w:sz w:val="28"/>
          <w:szCs w:val="28"/>
        </w:rPr>
        <w:t>,</w:t>
      </w:r>
      <w:r>
        <w:rPr>
          <w:rFonts w:ascii="Times New Roman" w:hAnsi="Times New Roman" w:cs="Times New Roman"/>
          <w:sz w:val="28"/>
          <w:szCs w:val="28"/>
        </w:rPr>
        <w:t xml:space="preserve"> необходимо решить</w:t>
      </w:r>
      <w:r w:rsidR="00081269">
        <w:rPr>
          <w:rFonts w:ascii="Times New Roman" w:hAnsi="Times New Roman" w:cs="Times New Roman"/>
          <w:sz w:val="28"/>
          <w:szCs w:val="28"/>
        </w:rPr>
        <w:t>,</w:t>
      </w:r>
      <w:r>
        <w:rPr>
          <w:rFonts w:ascii="Times New Roman" w:hAnsi="Times New Roman" w:cs="Times New Roman"/>
          <w:sz w:val="28"/>
          <w:szCs w:val="28"/>
        </w:rPr>
        <w:t xml:space="preserve"> в какой форме </w:t>
      </w:r>
      <w:r w:rsidR="00081269">
        <w:rPr>
          <w:rFonts w:ascii="Times New Roman" w:hAnsi="Times New Roman" w:cs="Times New Roman"/>
          <w:sz w:val="28"/>
          <w:szCs w:val="28"/>
        </w:rPr>
        <w:t>эффективней будет преподнести ее</w:t>
      </w:r>
      <w:r>
        <w:rPr>
          <w:rFonts w:ascii="Times New Roman" w:hAnsi="Times New Roman" w:cs="Times New Roman"/>
          <w:sz w:val="28"/>
          <w:szCs w:val="28"/>
        </w:rPr>
        <w:t xml:space="preserve"> для учеников. </w:t>
      </w:r>
    </w:p>
    <w:p w:rsidR="009C7390" w:rsidRPr="00CB175A" w:rsidRDefault="00081269" w:rsidP="009C7390">
      <w:pPr>
        <w:pStyle w:val="a3"/>
        <w:shd w:val="clear" w:color="auto" w:fill="FFFFFF"/>
        <w:spacing w:before="0" w:beforeAutospacing="0" w:after="0" w:afterAutospacing="0" w:line="360" w:lineRule="auto"/>
        <w:ind w:firstLine="709"/>
        <w:jc w:val="both"/>
        <w:rPr>
          <w:sz w:val="28"/>
          <w:szCs w:val="28"/>
        </w:rPr>
      </w:pPr>
      <w:r>
        <w:rPr>
          <w:sz w:val="28"/>
          <w:szCs w:val="28"/>
        </w:rPr>
        <w:t>При изучении темы «Культура Р</w:t>
      </w:r>
      <w:r w:rsidR="009C7390" w:rsidRPr="00CB175A">
        <w:rPr>
          <w:sz w:val="28"/>
          <w:szCs w:val="28"/>
        </w:rPr>
        <w:t>усс</w:t>
      </w:r>
      <w:r w:rsidR="00C561EE">
        <w:rPr>
          <w:sz w:val="28"/>
          <w:szCs w:val="28"/>
        </w:rPr>
        <w:t>кого зарубежья 1920-</w:t>
      </w:r>
      <w:r w:rsidR="00540D4E">
        <w:rPr>
          <w:sz w:val="28"/>
          <w:szCs w:val="28"/>
        </w:rPr>
        <w:t>1930-х гг.» мы считаем</w:t>
      </w:r>
      <w:r w:rsidR="009C7390" w:rsidRPr="00CB175A">
        <w:rPr>
          <w:sz w:val="28"/>
          <w:szCs w:val="28"/>
        </w:rPr>
        <w:t xml:space="preserve"> целесообразным использовать рабочие </w:t>
      </w:r>
      <w:r w:rsidR="009C7390">
        <w:rPr>
          <w:sz w:val="28"/>
          <w:szCs w:val="28"/>
        </w:rPr>
        <w:t>листы, которые можно применять</w:t>
      </w:r>
      <w:r w:rsidR="009C7390" w:rsidRPr="00CB175A">
        <w:rPr>
          <w:sz w:val="28"/>
          <w:szCs w:val="28"/>
        </w:rPr>
        <w:t xml:space="preserve"> </w:t>
      </w:r>
      <w:r>
        <w:rPr>
          <w:sz w:val="28"/>
          <w:szCs w:val="28"/>
        </w:rPr>
        <w:t xml:space="preserve">для работы </w:t>
      </w:r>
      <w:r w:rsidR="009C7390" w:rsidRPr="00CB175A">
        <w:rPr>
          <w:sz w:val="28"/>
          <w:szCs w:val="28"/>
        </w:rPr>
        <w:t xml:space="preserve">на уроке или как домашнее задание. </w:t>
      </w:r>
      <w:r w:rsidR="006F5698">
        <w:rPr>
          <w:sz w:val="28"/>
          <w:szCs w:val="28"/>
        </w:rPr>
        <w:t>Рабочий лист – это одноразовое дидактическое пособие, которое применяется на небольшом отрезке учебного процесса, обязательным элементом которого являются учебные задания с требованием ответа в специально созданных формах</w:t>
      </w:r>
      <w:r>
        <w:rPr>
          <w:sz w:val="28"/>
          <w:szCs w:val="28"/>
        </w:rPr>
        <w:t>. Рабочий лист бывает двух видов</w:t>
      </w:r>
      <w:r w:rsidR="006F5698">
        <w:rPr>
          <w:sz w:val="28"/>
          <w:szCs w:val="28"/>
        </w:rPr>
        <w:t xml:space="preserve">: индивидуальный или одинаковый для всех учащихся класса. </w:t>
      </w:r>
      <w:r w:rsidR="009C7390" w:rsidRPr="00CB175A">
        <w:rPr>
          <w:sz w:val="28"/>
          <w:szCs w:val="28"/>
        </w:rPr>
        <w:t xml:space="preserve">Данная форма работы направлена на развитие критического мышления, умение самостоятельно оценивать информацию и формулировать выводы по приобретённым знаниям, что способствует качественному формированию универсальных учебных действий. </w:t>
      </w:r>
    </w:p>
    <w:p w:rsidR="00C561EE" w:rsidRDefault="009C7390" w:rsidP="009C7390">
      <w:pPr>
        <w:pStyle w:val="a3"/>
        <w:shd w:val="clear" w:color="auto" w:fill="FFFFFF"/>
        <w:spacing w:before="0" w:beforeAutospacing="0" w:after="0" w:afterAutospacing="0" w:line="360" w:lineRule="auto"/>
        <w:ind w:firstLine="709"/>
        <w:jc w:val="both"/>
        <w:rPr>
          <w:sz w:val="28"/>
          <w:szCs w:val="28"/>
        </w:rPr>
      </w:pPr>
      <w:r w:rsidRPr="00CB175A">
        <w:rPr>
          <w:sz w:val="28"/>
          <w:szCs w:val="28"/>
        </w:rPr>
        <w:t xml:space="preserve">Исходя из всех вышеперечисленных выводов нами были разработаны рабочие листы для индивидуальной либо групповой работы на уроке или для домашнего задания. </w:t>
      </w:r>
      <w:r w:rsidR="00081269">
        <w:rPr>
          <w:sz w:val="28"/>
          <w:szCs w:val="28"/>
        </w:rPr>
        <w:t>Изучение темы построено нами по принципу «перевернутого урока».</w:t>
      </w:r>
      <w:r w:rsidRPr="00CB175A">
        <w:rPr>
          <w:sz w:val="28"/>
          <w:szCs w:val="28"/>
        </w:rPr>
        <w:t xml:space="preserve"> </w:t>
      </w:r>
      <w:r w:rsidR="00C561EE">
        <w:rPr>
          <w:sz w:val="28"/>
          <w:szCs w:val="28"/>
        </w:rPr>
        <w:t xml:space="preserve">Для эффективности внедрения разработанных мною рабочих листов необходимо на предыдущем занятии школьникам дать домашнее задание, которое расширит их знания по изучаемой теме, так как в анализируемых </w:t>
      </w:r>
      <w:r w:rsidR="00BF7195">
        <w:rPr>
          <w:sz w:val="28"/>
          <w:szCs w:val="28"/>
        </w:rPr>
        <w:t>нами школьных учебниках «Культура Русского зарубежья</w:t>
      </w:r>
      <w:r w:rsidR="006F5698">
        <w:rPr>
          <w:sz w:val="28"/>
          <w:szCs w:val="28"/>
        </w:rPr>
        <w:t>1920-</w:t>
      </w:r>
      <w:r w:rsidR="00540D4E">
        <w:rPr>
          <w:sz w:val="28"/>
          <w:szCs w:val="28"/>
        </w:rPr>
        <w:t>19</w:t>
      </w:r>
      <w:r w:rsidR="006F5698">
        <w:rPr>
          <w:sz w:val="28"/>
          <w:szCs w:val="28"/>
        </w:rPr>
        <w:t>30-х гг.</w:t>
      </w:r>
      <w:r w:rsidR="00BF7195">
        <w:rPr>
          <w:sz w:val="28"/>
          <w:szCs w:val="28"/>
        </w:rPr>
        <w:t xml:space="preserve">» не раскрыта. Для самостоятельного обучения мною были выбраны такие работы, как документальный фильм </w:t>
      </w:r>
      <w:r w:rsidR="00BF7195" w:rsidRPr="00BF7195">
        <w:rPr>
          <w:sz w:val="28"/>
          <w:szCs w:val="28"/>
        </w:rPr>
        <w:t>1990 года</w:t>
      </w:r>
      <w:r w:rsidR="00BF7195" w:rsidRPr="003E0EC9">
        <w:t xml:space="preserve"> </w:t>
      </w:r>
      <w:r w:rsidR="00BF7195" w:rsidRPr="003E0EC9">
        <w:rPr>
          <w:sz w:val="28"/>
          <w:szCs w:val="28"/>
        </w:rPr>
        <w:t>«</w:t>
      </w:r>
      <w:r w:rsidR="00BF7195" w:rsidRPr="003E0EC9">
        <w:rPr>
          <w:bCs/>
          <w:sz w:val="28"/>
          <w:szCs w:val="28"/>
        </w:rPr>
        <w:t>Культура русского зарубежья. Когда мы в Россию вернемся...»</w:t>
      </w:r>
      <w:r w:rsidR="00BF7195">
        <w:rPr>
          <w:rStyle w:val="a9"/>
          <w:bCs/>
          <w:sz w:val="28"/>
          <w:szCs w:val="28"/>
        </w:rPr>
        <w:footnoteReference w:id="42"/>
      </w:r>
      <w:r w:rsidR="00BF7195">
        <w:rPr>
          <w:bCs/>
          <w:sz w:val="28"/>
          <w:szCs w:val="28"/>
        </w:rPr>
        <w:t xml:space="preserve">, в </w:t>
      </w:r>
      <w:r w:rsidR="00BF7195" w:rsidRPr="00BF7195">
        <w:rPr>
          <w:bCs/>
          <w:sz w:val="28"/>
          <w:szCs w:val="28"/>
        </w:rPr>
        <w:t xml:space="preserve">которой </w:t>
      </w:r>
      <w:r w:rsidR="00BF7195">
        <w:rPr>
          <w:color w:val="030303"/>
          <w:sz w:val="28"/>
          <w:szCs w:val="28"/>
        </w:rPr>
        <w:t>п</w:t>
      </w:r>
      <w:r w:rsidR="00BF7195" w:rsidRPr="00BF7195">
        <w:rPr>
          <w:color w:val="030303"/>
          <w:sz w:val="28"/>
          <w:szCs w:val="28"/>
        </w:rPr>
        <w:t>риглашают в путешествие по Парижу, культурному центру русской эмиграции первой волны, в мир писателей, поэтов, художников и философов, среди которых Иван Шмелев, Иван Бунин, Дмитрий Мережковский, Николай Бердяев. Вас также ждут встречи с Иваном Жаданом, певцом, кумиром 20-х годов, проживающим в США, писателем Георгием Владимовым, с дочерью знаменитого пианиста Александра</w:t>
      </w:r>
      <w:r w:rsidR="000E646F">
        <w:rPr>
          <w:color w:val="030303"/>
          <w:sz w:val="28"/>
          <w:szCs w:val="28"/>
        </w:rPr>
        <w:t xml:space="preserve"> Боровского, Натальей Боровской. </w:t>
      </w:r>
      <w:r w:rsidR="00081269">
        <w:rPr>
          <w:sz w:val="28"/>
          <w:szCs w:val="28"/>
        </w:rPr>
        <w:t>Кроме того, предлагается</w:t>
      </w:r>
      <w:r w:rsidR="00BF7195">
        <w:rPr>
          <w:sz w:val="28"/>
          <w:szCs w:val="28"/>
        </w:rPr>
        <w:t xml:space="preserve"> аудио лекция </w:t>
      </w:r>
      <w:r w:rsidR="00BF7195" w:rsidRPr="000F2789">
        <w:rPr>
          <w:sz w:val="28"/>
          <w:szCs w:val="28"/>
        </w:rPr>
        <w:t>«Первая волна эмиграции: русская культура за рубежом»</w:t>
      </w:r>
      <w:r w:rsidR="00BF7195">
        <w:rPr>
          <w:rStyle w:val="a9"/>
          <w:sz w:val="28"/>
          <w:szCs w:val="28"/>
        </w:rPr>
        <w:footnoteReference w:id="43"/>
      </w:r>
      <w:r w:rsidR="00BF7195">
        <w:rPr>
          <w:sz w:val="28"/>
          <w:szCs w:val="28"/>
        </w:rPr>
        <w:t xml:space="preserve">, в которой подробно рассказана история </w:t>
      </w:r>
      <w:r w:rsidR="006F5698">
        <w:rPr>
          <w:sz w:val="28"/>
          <w:szCs w:val="28"/>
        </w:rPr>
        <w:t xml:space="preserve">Русской эмиграции. </w:t>
      </w:r>
    </w:p>
    <w:p w:rsidR="006F5698" w:rsidRPr="00E53433" w:rsidRDefault="006F5698" w:rsidP="006F5698">
      <w:pPr>
        <w:spacing w:after="0" w:line="360" w:lineRule="auto"/>
        <w:ind w:firstLine="709"/>
        <w:contextualSpacing/>
        <w:jc w:val="both"/>
        <w:rPr>
          <w:rFonts w:ascii="Times New Roman" w:hAnsi="Times New Roman" w:cs="Times New Roman"/>
          <w:color w:val="FF0000"/>
          <w:sz w:val="28"/>
          <w:szCs w:val="28"/>
        </w:rPr>
      </w:pPr>
      <w:r>
        <w:rPr>
          <w:rFonts w:ascii="Times New Roman" w:hAnsi="Times New Roman" w:cs="Times New Roman"/>
          <w:sz w:val="28"/>
          <w:szCs w:val="28"/>
        </w:rPr>
        <w:t>Данные методические разработки позволяют</w:t>
      </w:r>
      <w:r w:rsidRPr="00BF27E3">
        <w:rPr>
          <w:rFonts w:ascii="Times New Roman" w:hAnsi="Times New Roman" w:cs="Times New Roman"/>
          <w:sz w:val="28"/>
          <w:szCs w:val="28"/>
        </w:rPr>
        <w:t xml:space="preserve"> дополнить учебный материал для углубления представлений учащихся о послеоктябрьской эмиграции, судьбе эмигрировавших и их роли в развитии мировых культур. Также были выявлены межпредмет</w:t>
      </w:r>
      <w:r w:rsidR="000E646F">
        <w:rPr>
          <w:rFonts w:ascii="Times New Roman" w:hAnsi="Times New Roman" w:cs="Times New Roman"/>
          <w:sz w:val="28"/>
          <w:szCs w:val="28"/>
        </w:rPr>
        <w:t xml:space="preserve">ные связи с </w:t>
      </w:r>
      <w:r>
        <w:rPr>
          <w:rFonts w:ascii="Times New Roman" w:hAnsi="Times New Roman" w:cs="Times New Roman"/>
          <w:sz w:val="28"/>
          <w:szCs w:val="28"/>
        </w:rPr>
        <w:t>МХК</w:t>
      </w:r>
      <w:r w:rsidRPr="00BF27E3">
        <w:rPr>
          <w:rFonts w:ascii="Times New Roman" w:hAnsi="Times New Roman" w:cs="Times New Roman"/>
          <w:sz w:val="28"/>
          <w:szCs w:val="28"/>
        </w:rPr>
        <w:t xml:space="preserve"> и литературой первой половины ХХ века. При </w:t>
      </w:r>
      <w:r>
        <w:rPr>
          <w:rFonts w:ascii="Times New Roman" w:hAnsi="Times New Roman" w:cs="Times New Roman"/>
          <w:sz w:val="28"/>
          <w:szCs w:val="28"/>
        </w:rPr>
        <w:t>методических разработках</w:t>
      </w:r>
      <w:r w:rsidRPr="00BF27E3">
        <w:rPr>
          <w:rFonts w:ascii="Times New Roman" w:hAnsi="Times New Roman" w:cs="Times New Roman"/>
          <w:sz w:val="28"/>
          <w:szCs w:val="28"/>
        </w:rPr>
        <w:t xml:space="preserve"> по изучаемой теме я руководствовалась теми требованиями, которые прописаны в ФГОС, а именно:</w:t>
      </w:r>
      <w:r w:rsidR="00E53433">
        <w:rPr>
          <w:rFonts w:ascii="Times New Roman" w:hAnsi="Times New Roman" w:cs="Times New Roman"/>
          <w:sz w:val="28"/>
          <w:szCs w:val="28"/>
        </w:rPr>
        <w:t xml:space="preserve"> </w:t>
      </w:r>
    </w:p>
    <w:p w:rsidR="006F5698" w:rsidRPr="00CB175A" w:rsidRDefault="006F5698" w:rsidP="006F5698">
      <w:pPr>
        <w:pStyle w:val="a3"/>
        <w:shd w:val="clear" w:color="auto" w:fill="FFFFFF"/>
        <w:spacing w:line="360" w:lineRule="auto"/>
        <w:ind w:firstLine="709"/>
        <w:contextualSpacing/>
        <w:jc w:val="both"/>
        <w:rPr>
          <w:sz w:val="28"/>
          <w:szCs w:val="28"/>
        </w:rPr>
      </w:pPr>
      <w:r w:rsidRPr="00CB175A">
        <w:rPr>
          <w:sz w:val="28"/>
          <w:szCs w:val="28"/>
        </w:rPr>
        <w:t>-</w:t>
      </w:r>
      <w:r w:rsidRPr="00CB175A">
        <w:rPr>
          <w:sz w:val="28"/>
          <w:szCs w:val="28"/>
        </w:rPr>
        <w:tab/>
        <w:t>урок должен быть личностно-ориентированным, носить индивидуальный характер;</w:t>
      </w:r>
    </w:p>
    <w:p w:rsidR="006F5698" w:rsidRPr="00CB175A" w:rsidRDefault="006F5698" w:rsidP="006F5698">
      <w:pPr>
        <w:pStyle w:val="a3"/>
        <w:shd w:val="clear" w:color="auto" w:fill="FFFFFF"/>
        <w:spacing w:line="360" w:lineRule="auto"/>
        <w:ind w:firstLine="709"/>
        <w:contextualSpacing/>
        <w:jc w:val="both"/>
        <w:rPr>
          <w:sz w:val="28"/>
          <w:szCs w:val="28"/>
        </w:rPr>
      </w:pPr>
      <w:r w:rsidRPr="00CB175A">
        <w:rPr>
          <w:sz w:val="28"/>
          <w:szCs w:val="28"/>
        </w:rPr>
        <w:t>-</w:t>
      </w:r>
      <w:r w:rsidRPr="00CB175A">
        <w:rPr>
          <w:sz w:val="28"/>
          <w:szCs w:val="28"/>
        </w:rPr>
        <w:tab/>
        <w:t>в приоритете самостоятельная работа учеников, а не учителя;</w:t>
      </w:r>
    </w:p>
    <w:p w:rsidR="006F5698" w:rsidRPr="00CB175A" w:rsidRDefault="006F5698" w:rsidP="006F5698">
      <w:pPr>
        <w:pStyle w:val="a3"/>
        <w:shd w:val="clear" w:color="auto" w:fill="FFFFFF"/>
        <w:spacing w:line="360" w:lineRule="auto"/>
        <w:ind w:firstLine="709"/>
        <w:contextualSpacing/>
        <w:jc w:val="both"/>
        <w:rPr>
          <w:sz w:val="28"/>
          <w:szCs w:val="28"/>
        </w:rPr>
      </w:pPr>
      <w:r w:rsidRPr="00CB175A">
        <w:rPr>
          <w:sz w:val="28"/>
          <w:szCs w:val="28"/>
        </w:rPr>
        <w:t>-</w:t>
      </w:r>
      <w:r w:rsidRPr="00CB175A">
        <w:rPr>
          <w:sz w:val="28"/>
          <w:szCs w:val="28"/>
        </w:rPr>
        <w:tab/>
        <w:t>осуществление практического, деятельностного подхода;</w:t>
      </w:r>
    </w:p>
    <w:p w:rsidR="006F5698" w:rsidRDefault="006F5698" w:rsidP="006F5698">
      <w:pPr>
        <w:pStyle w:val="a3"/>
        <w:shd w:val="clear" w:color="auto" w:fill="FFFFFF"/>
        <w:spacing w:line="360" w:lineRule="auto"/>
        <w:ind w:firstLine="709"/>
        <w:contextualSpacing/>
        <w:jc w:val="both"/>
        <w:rPr>
          <w:sz w:val="28"/>
          <w:szCs w:val="28"/>
        </w:rPr>
      </w:pPr>
      <w:r w:rsidRPr="00CB175A">
        <w:rPr>
          <w:sz w:val="28"/>
          <w:szCs w:val="28"/>
        </w:rPr>
        <w:t>-</w:t>
      </w:r>
      <w:r w:rsidRPr="00CB175A">
        <w:rPr>
          <w:sz w:val="28"/>
          <w:szCs w:val="28"/>
        </w:rPr>
        <w:tab/>
        <w:t>развитие универсальных учебных действий (УУД): личностн</w:t>
      </w:r>
      <w:r>
        <w:rPr>
          <w:sz w:val="28"/>
          <w:szCs w:val="28"/>
        </w:rPr>
        <w:t>ых, метапредметных, предметных.</w:t>
      </w:r>
    </w:p>
    <w:p w:rsidR="00C561EE" w:rsidRPr="00CB175A" w:rsidRDefault="009C7390" w:rsidP="006F5698">
      <w:pPr>
        <w:pStyle w:val="a3"/>
        <w:shd w:val="clear" w:color="auto" w:fill="FFFFFF"/>
        <w:spacing w:before="0" w:beforeAutospacing="0" w:after="0" w:afterAutospacing="0" w:line="360" w:lineRule="auto"/>
        <w:ind w:firstLine="709"/>
        <w:jc w:val="both"/>
        <w:rPr>
          <w:sz w:val="28"/>
          <w:szCs w:val="28"/>
        </w:rPr>
      </w:pPr>
      <w:r w:rsidRPr="00CB175A">
        <w:rPr>
          <w:sz w:val="28"/>
          <w:szCs w:val="28"/>
        </w:rPr>
        <w:t>Тема рабочих листов «Культура Русского зарубежья 1920-30-х гг.»</w:t>
      </w:r>
    </w:p>
    <w:p w:rsidR="009C7390" w:rsidRPr="00CB175A" w:rsidRDefault="009C7390" w:rsidP="009C7390">
      <w:pPr>
        <w:pStyle w:val="a3"/>
        <w:shd w:val="clear" w:color="auto" w:fill="FFFFFF"/>
        <w:spacing w:line="360" w:lineRule="auto"/>
        <w:ind w:firstLine="709"/>
        <w:contextualSpacing/>
        <w:jc w:val="both"/>
        <w:rPr>
          <w:sz w:val="28"/>
          <w:szCs w:val="28"/>
        </w:rPr>
      </w:pPr>
      <w:r w:rsidRPr="00CB175A">
        <w:rPr>
          <w:sz w:val="28"/>
          <w:szCs w:val="28"/>
        </w:rPr>
        <w:t xml:space="preserve">Целью работы является расширение представлений учащихся о развитии отечественной культуры в </w:t>
      </w:r>
      <w:r w:rsidR="00540D4E">
        <w:rPr>
          <w:sz w:val="28"/>
          <w:szCs w:val="28"/>
        </w:rPr>
        <w:t>19</w:t>
      </w:r>
      <w:r w:rsidRPr="00CB175A">
        <w:rPr>
          <w:sz w:val="28"/>
          <w:szCs w:val="28"/>
        </w:rPr>
        <w:t>20-</w:t>
      </w:r>
      <w:r w:rsidR="00540D4E">
        <w:rPr>
          <w:sz w:val="28"/>
          <w:szCs w:val="28"/>
        </w:rPr>
        <w:t>19</w:t>
      </w:r>
      <w:r w:rsidRPr="00CB175A">
        <w:rPr>
          <w:sz w:val="28"/>
          <w:szCs w:val="28"/>
        </w:rPr>
        <w:t>30-е годы ХХ века.</w:t>
      </w:r>
    </w:p>
    <w:p w:rsidR="009C7390" w:rsidRPr="00CB175A" w:rsidRDefault="009C7390" w:rsidP="009C7390">
      <w:pPr>
        <w:pStyle w:val="a3"/>
        <w:shd w:val="clear" w:color="auto" w:fill="FFFFFF"/>
        <w:spacing w:line="360" w:lineRule="auto"/>
        <w:ind w:firstLine="709"/>
        <w:contextualSpacing/>
        <w:jc w:val="both"/>
        <w:rPr>
          <w:sz w:val="28"/>
          <w:szCs w:val="28"/>
        </w:rPr>
      </w:pPr>
      <w:r>
        <w:rPr>
          <w:sz w:val="28"/>
          <w:szCs w:val="28"/>
        </w:rPr>
        <w:t>Задачи</w:t>
      </w:r>
      <w:r w:rsidRPr="00CB175A">
        <w:rPr>
          <w:sz w:val="28"/>
          <w:szCs w:val="28"/>
        </w:rPr>
        <w:t>:</w:t>
      </w:r>
    </w:p>
    <w:p w:rsidR="009C7390" w:rsidRPr="00CB175A" w:rsidRDefault="009C7390" w:rsidP="009C7390">
      <w:pPr>
        <w:pStyle w:val="a3"/>
        <w:shd w:val="clear" w:color="auto" w:fill="FFFFFF"/>
        <w:spacing w:line="360" w:lineRule="auto"/>
        <w:ind w:firstLine="709"/>
        <w:contextualSpacing/>
        <w:jc w:val="both"/>
        <w:rPr>
          <w:sz w:val="28"/>
          <w:szCs w:val="28"/>
        </w:rPr>
      </w:pPr>
      <w:r w:rsidRPr="00CB175A">
        <w:rPr>
          <w:sz w:val="28"/>
          <w:szCs w:val="28"/>
        </w:rPr>
        <w:t>Образовательные: изучить ос</w:t>
      </w:r>
      <w:r w:rsidR="00E53433">
        <w:rPr>
          <w:sz w:val="28"/>
          <w:szCs w:val="28"/>
        </w:rPr>
        <w:t>новные центры эмиграции, выявить</w:t>
      </w:r>
      <w:r w:rsidRPr="00CB175A">
        <w:rPr>
          <w:sz w:val="28"/>
          <w:szCs w:val="28"/>
        </w:rPr>
        <w:t xml:space="preserve"> роль эмигрантов в развитии отечественной и мировой культуры.</w:t>
      </w:r>
    </w:p>
    <w:p w:rsidR="009C7390" w:rsidRPr="00CB175A" w:rsidRDefault="009C7390" w:rsidP="009C7390">
      <w:pPr>
        <w:pStyle w:val="a3"/>
        <w:shd w:val="clear" w:color="auto" w:fill="FFFFFF"/>
        <w:spacing w:line="360" w:lineRule="auto"/>
        <w:ind w:firstLine="709"/>
        <w:contextualSpacing/>
        <w:jc w:val="both"/>
        <w:rPr>
          <w:sz w:val="28"/>
          <w:szCs w:val="28"/>
        </w:rPr>
      </w:pPr>
      <w:r w:rsidRPr="00CB175A">
        <w:rPr>
          <w:sz w:val="28"/>
          <w:szCs w:val="28"/>
        </w:rPr>
        <w:t xml:space="preserve">Развивающие: </w:t>
      </w:r>
      <w:r>
        <w:rPr>
          <w:sz w:val="28"/>
          <w:szCs w:val="28"/>
        </w:rPr>
        <w:t>р</w:t>
      </w:r>
      <w:r w:rsidRPr="00CB175A">
        <w:rPr>
          <w:sz w:val="28"/>
          <w:szCs w:val="28"/>
        </w:rPr>
        <w:t>азвитие познавательных способностей учеников, внимания, памяти, речи, способности излагать материал, правильно отвечать на поставленный вопрос, умение сопоставлять различные точки зрения, анализировать и делать выводы.</w:t>
      </w:r>
    </w:p>
    <w:p w:rsidR="009C7390" w:rsidRPr="00CB175A" w:rsidRDefault="009C7390" w:rsidP="009C7390">
      <w:pPr>
        <w:pStyle w:val="a3"/>
        <w:shd w:val="clear" w:color="auto" w:fill="FFFFFF"/>
        <w:spacing w:line="360" w:lineRule="auto"/>
        <w:ind w:firstLine="709"/>
        <w:contextualSpacing/>
        <w:jc w:val="both"/>
        <w:rPr>
          <w:sz w:val="28"/>
          <w:szCs w:val="28"/>
        </w:rPr>
      </w:pPr>
      <w:r w:rsidRPr="00CB175A">
        <w:rPr>
          <w:sz w:val="28"/>
          <w:szCs w:val="28"/>
        </w:rPr>
        <w:t xml:space="preserve">Воспитательные: </w:t>
      </w:r>
      <w:r>
        <w:rPr>
          <w:sz w:val="28"/>
          <w:szCs w:val="28"/>
        </w:rPr>
        <w:t>в</w:t>
      </w:r>
      <w:r w:rsidRPr="00CB175A">
        <w:rPr>
          <w:sz w:val="28"/>
          <w:szCs w:val="28"/>
        </w:rPr>
        <w:t>оспитать у учащихся чувство уважения к нашим соотечественникам, оказавшимся в эмиграции, к их роли и вкладу в мировую культуру, понимания единства и неделимости русской культуры.</w:t>
      </w:r>
    </w:p>
    <w:p w:rsidR="009C7390" w:rsidRPr="00CB175A" w:rsidRDefault="009C7390" w:rsidP="009C7390">
      <w:pPr>
        <w:pStyle w:val="a3"/>
        <w:shd w:val="clear" w:color="auto" w:fill="FFFFFF"/>
        <w:spacing w:line="360" w:lineRule="auto"/>
        <w:ind w:firstLine="709"/>
        <w:contextualSpacing/>
        <w:jc w:val="both"/>
        <w:rPr>
          <w:color w:val="FF0000"/>
          <w:sz w:val="28"/>
          <w:szCs w:val="28"/>
        </w:rPr>
      </w:pPr>
      <w:r w:rsidRPr="00CB175A">
        <w:rPr>
          <w:sz w:val="28"/>
          <w:szCs w:val="28"/>
        </w:rPr>
        <w:t xml:space="preserve">В ходе изучения этой темы необходимо установить межпредметные связи с курсами МХК, географии и литературы начала ХХ века. </w:t>
      </w:r>
    </w:p>
    <w:p w:rsidR="009C7390" w:rsidRPr="00CB175A" w:rsidRDefault="009C7390" w:rsidP="009C7390">
      <w:pPr>
        <w:pStyle w:val="a3"/>
        <w:shd w:val="clear" w:color="auto" w:fill="FFFFFF"/>
        <w:spacing w:line="360" w:lineRule="auto"/>
        <w:ind w:firstLine="709"/>
        <w:contextualSpacing/>
        <w:jc w:val="both"/>
        <w:rPr>
          <w:sz w:val="28"/>
          <w:szCs w:val="28"/>
        </w:rPr>
      </w:pPr>
      <w:r w:rsidRPr="00CB175A">
        <w:rPr>
          <w:sz w:val="28"/>
          <w:szCs w:val="28"/>
        </w:rPr>
        <w:t>Рабочие листы включают в</w:t>
      </w:r>
      <w:r w:rsidR="00824FA5">
        <w:rPr>
          <w:sz w:val="28"/>
          <w:szCs w:val="28"/>
        </w:rPr>
        <w:t xml:space="preserve"> себя пять заданий (</w:t>
      </w:r>
      <w:r w:rsidR="00540D4E">
        <w:rPr>
          <w:sz w:val="28"/>
          <w:szCs w:val="28"/>
        </w:rPr>
        <w:t xml:space="preserve">см. </w:t>
      </w:r>
      <w:r w:rsidR="00824FA5">
        <w:rPr>
          <w:sz w:val="28"/>
          <w:szCs w:val="28"/>
        </w:rPr>
        <w:t xml:space="preserve">Приложение </w:t>
      </w:r>
      <w:r w:rsidR="00540D4E">
        <w:rPr>
          <w:sz w:val="28"/>
          <w:szCs w:val="28"/>
        </w:rPr>
        <w:t>№</w:t>
      </w:r>
      <w:r w:rsidR="00824FA5">
        <w:rPr>
          <w:sz w:val="28"/>
          <w:szCs w:val="28"/>
        </w:rPr>
        <w:t>3</w:t>
      </w:r>
      <w:r w:rsidRPr="00CB175A">
        <w:rPr>
          <w:sz w:val="28"/>
          <w:szCs w:val="28"/>
        </w:rPr>
        <w:t>).</w:t>
      </w:r>
    </w:p>
    <w:p w:rsidR="009C7390" w:rsidRPr="00CB175A" w:rsidRDefault="009C7390" w:rsidP="009C7390">
      <w:pPr>
        <w:pStyle w:val="a3"/>
        <w:numPr>
          <w:ilvl w:val="0"/>
          <w:numId w:val="12"/>
        </w:numPr>
        <w:shd w:val="clear" w:color="auto" w:fill="FFFFFF"/>
        <w:spacing w:line="360" w:lineRule="auto"/>
        <w:ind w:left="357" w:hanging="357"/>
        <w:contextualSpacing/>
        <w:jc w:val="both"/>
        <w:rPr>
          <w:sz w:val="28"/>
          <w:szCs w:val="28"/>
        </w:rPr>
      </w:pPr>
      <w:r w:rsidRPr="00CB175A">
        <w:rPr>
          <w:sz w:val="28"/>
          <w:szCs w:val="28"/>
        </w:rPr>
        <w:t>Первое задание направленно на межпредметную связь с географией. Необходимо нанести на карте основные центры российского зарубежья 1920-</w:t>
      </w:r>
      <w:r w:rsidR="00540D4E">
        <w:rPr>
          <w:sz w:val="28"/>
          <w:szCs w:val="28"/>
        </w:rPr>
        <w:t>19</w:t>
      </w:r>
      <w:r w:rsidRPr="00CB175A">
        <w:rPr>
          <w:sz w:val="28"/>
          <w:szCs w:val="28"/>
        </w:rPr>
        <w:t>30-х гг.</w:t>
      </w:r>
    </w:p>
    <w:p w:rsidR="009C7390" w:rsidRPr="00CB175A" w:rsidRDefault="009C7390" w:rsidP="009C7390">
      <w:pPr>
        <w:pStyle w:val="a3"/>
        <w:numPr>
          <w:ilvl w:val="0"/>
          <w:numId w:val="12"/>
        </w:numPr>
        <w:shd w:val="clear" w:color="auto" w:fill="FFFFFF"/>
        <w:spacing w:line="360" w:lineRule="auto"/>
        <w:ind w:left="357" w:hanging="357"/>
        <w:contextualSpacing/>
        <w:jc w:val="both"/>
        <w:rPr>
          <w:sz w:val="28"/>
          <w:szCs w:val="28"/>
        </w:rPr>
      </w:pPr>
      <w:r w:rsidRPr="00CB175A">
        <w:rPr>
          <w:sz w:val="28"/>
          <w:szCs w:val="28"/>
        </w:rPr>
        <w:t>Во втором задании необходимо соотнесите фамилию деятеля культуры с родом его деятельности.</w:t>
      </w:r>
    </w:p>
    <w:p w:rsidR="009C7390" w:rsidRPr="00CB175A" w:rsidRDefault="009C7390" w:rsidP="009C7390">
      <w:pPr>
        <w:pStyle w:val="a3"/>
        <w:numPr>
          <w:ilvl w:val="0"/>
          <w:numId w:val="12"/>
        </w:numPr>
        <w:shd w:val="clear" w:color="auto" w:fill="FFFFFF"/>
        <w:spacing w:line="360" w:lineRule="auto"/>
        <w:ind w:left="357" w:hanging="357"/>
        <w:contextualSpacing/>
        <w:jc w:val="both"/>
        <w:rPr>
          <w:sz w:val="28"/>
          <w:szCs w:val="28"/>
        </w:rPr>
      </w:pPr>
      <w:r w:rsidRPr="00CB175A">
        <w:rPr>
          <w:sz w:val="28"/>
          <w:szCs w:val="28"/>
        </w:rPr>
        <w:t>Третье задание направлено на умение работать с источниками.</w:t>
      </w:r>
    </w:p>
    <w:p w:rsidR="009C7390" w:rsidRPr="00CB175A" w:rsidRDefault="009C7390" w:rsidP="009C7390">
      <w:pPr>
        <w:pStyle w:val="a3"/>
        <w:numPr>
          <w:ilvl w:val="0"/>
          <w:numId w:val="12"/>
        </w:numPr>
        <w:shd w:val="clear" w:color="auto" w:fill="FFFFFF"/>
        <w:spacing w:line="360" w:lineRule="auto"/>
        <w:ind w:left="357" w:hanging="357"/>
        <w:contextualSpacing/>
        <w:jc w:val="both"/>
        <w:rPr>
          <w:sz w:val="28"/>
          <w:szCs w:val="28"/>
        </w:rPr>
      </w:pPr>
      <w:r w:rsidRPr="00CB175A">
        <w:rPr>
          <w:sz w:val="28"/>
          <w:szCs w:val="28"/>
        </w:rPr>
        <w:t>В четвертом задании необходимо дать развернутый ответ на поставленный вопрос.</w:t>
      </w:r>
    </w:p>
    <w:p w:rsidR="009C7390" w:rsidRPr="00CB175A" w:rsidRDefault="009C7390" w:rsidP="009C7390">
      <w:pPr>
        <w:pStyle w:val="a3"/>
        <w:numPr>
          <w:ilvl w:val="0"/>
          <w:numId w:val="12"/>
        </w:numPr>
        <w:shd w:val="clear" w:color="auto" w:fill="FFFFFF"/>
        <w:spacing w:line="360" w:lineRule="auto"/>
        <w:ind w:left="357" w:hanging="357"/>
        <w:contextualSpacing/>
        <w:jc w:val="both"/>
        <w:rPr>
          <w:sz w:val="28"/>
          <w:szCs w:val="28"/>
        </w:rPr>
      </w:pPr>
      <w:r w:rsidRPr="00CB175A">
        <w:rPr>
          <w:sz w:val="28"/>
          <w:szCs w:val="28"/>
        </w:rPr>
        <w:t>Пятое задание творческое. Необходимо представить себя российским эмигрантом и написать сочинение, опираясь на поставленные вопросы.</w:t>
      </w:r>
    </w:p>
    <w:p w:rsidR="009C7390" w:rsidRPr="00CB175A" w:rsidRDefault="009C7390" w:rsidP="009C7390">
      <w:pPr>
        <w:pStyle w:val="a3"/>
        <w:shd w:val="clear" w:color="auto" w:fill="FFFFFF"/>
        <w:spacing w:line="360" w:lineRule="auto"/>
        <w:ind w:firstLine="709"/>
        <w:contextualSpacing/>
        <w:jc w:val="both"/>
        <w:rPr>
          <w:sz w:val="28"/>
          <w:szCs w:val="28"/>
        </w:rPr>
      </w:pPr>
      <w:r w:rsidRPr="00CB175A">
        <w:rPr>
          <w:sz w:val="28"/>
          <w:szCs w:val="28"/>
        </w:rPr>
        <w:t>В конце урока учитель уточняет у учеников все интересующие их вопросы, а также с помощью беседы с классом подводит общий итог урока.</w:t>
      </w:r>
    </w:p>
    <w:p w:rsidR="001A3F68" w:rsidRDefault="00540D4E" w:rsidP="006F5698">
      <w:pPr>
        <w:pStyle w:val="a3"/>
        <w:shd w:val="clear" w:color="auto" w:fill="FFFFFF"/>
        <w:spacing w:line="360" w:lineRule="auto"/>
        <w:ind w:firstLine="709"/>
        <w:contextualSpacing/>
        <w:jc w:val="both"/>
        <w:rPr>
          <w:sz w:val="28"/>
          <w:szCs w:val="28"/>
        </w:rPr>
      </w:pPr>
      <w:r>
        <w:rPr>
          <w:sz w:val="28"/>
          <w:szCs w:val="28"/>
        </w:rPr>
        <w:t>На наш</w:t>
      </w:r>
      <w:r w:rsidR="009C7390">
        <w:rPr>
          <w:sz w:val="28"/>
          <w:szCs w:val="28"/>
        </w:rPr>
        <w:t xml:space="preserve"> взгляд, рабочие листы дают</w:t>
      </w:r>
      <w:r w:rsidR="009C7390" w:rsidRPr="00CB175A">
        <w:rPr>
          <w:sz w:val="28"/>
          <w:szCs w:val="28"/>
        </w:rPr>
        <w:t xml:space="preserve"> достаточный объем информации по изучаемому периоду. </w:t>
      </w:r>
    </w:p>
    <w:p w:rsidR="00634A33" w:rsidRPr="00E53433" w:rsidRDefault="00634A33" w:rsidP="00634A33">
      <w:pPr>
        <w:pStyle w:val="a3"/>
        <w:shd w:val="clear" w:color="auto" w:fill="FFFFFF"/>
        <w:spacing w:before="0" w:beforeAutospacing="0" w:after="0" w:afterAutospacing="0" w:line="360" w:lineRule="auto"/>
        <w:ind w:firstLine="709"/>
        <w:jc w:val="both"/>
        <w:rPr>
          <w:color w:val="FF0000"/>
          <w:sz w:val="28"/>
          <w:szCs w:val="28"/>
        </w:rPr>
      </w:pPr>
      <w:r>
        <w:rPr>
          <w:sz w:val="28"/>
          <w:szCs w:val="28"/>
        </w:rPr>
        <w:t>Также на разных этапах урока можно использовать такую технологию, как проблемное обучение, а именно прием проблемного вопроса. Подобные вопросы стимулируют мысль, активизируют мышление, заставляют человека думать</w:t>
      </w:r>
      <w:r>
        <w:rPr>
          <w:sz w:val="28"/>
          <w:szCs w:val="28"/>
          <w:vertAlign w:val="superscript"/>
        </w:rPr>
        <w:footnoteReference w:id="44"/>
      </w:r>
      <w:r>
        <w:rPr>
          <w:sz w:val="28"/>
          <w:szCs w:val="28"/>
        </w:rPr>
        <w:t>. С помощью этого приёма для ученика создается среда, в которой он учится объяснять различные явления/процессы и делать умозаключения и выводы на основе аргументации. В рамках проблемного вопроса мы можем использовать</w:t>
      </w:r>
      <w:r w:rsidR="00E53433">
        <w:rPr>
          <w:sz w:val="28"/>
          <w:szCs w:val="28"/>
        </w:rPr>
        <w:t xml:space="preserve"> следующие варианты</w:t>
      </w:r>
      <w:r>
        <w:rPr>
          <w:sz w:val="28"/>
          <w:szCs w:val="28"/>
        </w:rPr>
        <w:t xml:space="preserve">: </w:t>
      </w:r>
      <w:r w:rsidR="00E53433">
        <w:rPr>
          <w:sz w:val="28"/>
          <w:szCs w:val="28"/>
        </w:rPr>
        <w:t xml:space="preserve"> </w:t>
      </w:r>
    </w:p>
    <w:p w:rsidR="00634A33" w:rsidRPr="00634A33" w:rsidRDefault="00634A33" w:rsidP="00634A33">
      <w:pPr>
        <w:pStyle w:val="a3"/>
        <w:numPr>
          <w:ilvl w:val="0"/>
          <w:numId w:val="26"/>
        </w:numPr>
        <w:shd w:val="clear" w:color="auto" w:fill="FFFFFF"/>
        <w:spacing w:before="0" w:beforeAutospacing="0" w:after="0" w:afterAutospacing="0" w:line="360" w:lineRule="auto"/>
        <w:ind w:left="0" w:firstLine="709"/>
        <w:jc w:val="both"/>
        <w:rPr>
          <w:sz w:val="28"/>
          <w:szCs w:val="28"/>
        </w:rPr>
      </w:pPr>
      <w:r w:rsidRPr="00634A33">
        <w:rPr>
          <w:sz w:val="28"/>
          <w:szCs w:val="28"/>
        </w:rPr>
        <w:t>Деятели русской культуры много лет спорили о том, где была настоящая Россия — в СССР или в эмиграции. Выскажите и обоснуйте мнение по этому поводу. </w:t>
      </w:r>
    </w:p>
    <w:p w:rsidR="00634A33" w:rsidRPr="00634A33" w:rsidRDefault="00634A33" w:rsidP="00634A33">
      <w:pPr>
        <w:pStyle w:val="a3"/>
        <w:numPr>
          <w:ilvl w:val="0"/>
          <w:numId w:val="26"/>
        </w:numPr>
        <w:shd w:val="clear" w:color="auto" w:fill="FFFFFF"/>
        <w:spacing w:before="0" w:beforeAutospacing="0" w:after="0" w:afterAutospacing="0" w:line="360" w:lineRule="auto"/>
        <w:ind w:left="0" w:firstLine="709"/>
        <w:jc w:val="both"/>
        <w:rPr>
          <w:sz w:val="28"/>
          <w:szCs w:val="28"/>
        </w:rPr>
      </w:pPr>
      <w:r w:rsidRPr="00634A33">
        <w:rPr>
          <w:sz w:val="28"/>
          <w:szCs w:val="28"/>
          <w:shd w:val="clear" w:color="auto" w:fill="FFFFFF"/>
        </w:rPr>
        <w:t>Перечислите причины, по которым советское правительство выдворяло из страны деятелей науки и искусства. Было ли обоснованным это решение?</w:t>
      </w:r>
    </w:p>
    <w:p w:rsidR="00634A33" w:rsidRDefault="00634A33" w:rsidP="00634A33">
      <w:pPr>
        <w:pStyle w:val="a3"/>
        <w:shd w:val="clear" w:color="auto" w:fill="FFFFFF"/>
        <w:spacing w:before="0" w:beforeAutospacing="0" w:after="0" w:afterAutospacing="0" w:line="360" w:lineRule="auto"/>
        <w:ind w:firstLine="709"/>
        <w:jc w:val="both"/>
        <w:rPr>
          <w:sz w:val="28"/>
          <w:szCs w:val="28"/>
          <w:shd w:val="clear" w:color="auto" w:fill="FFFFFF"/>
        </w:rPr>
      </w:pPr>
      <w:r>
        <w:rPr>
          <w:sz w:val="28"/>
          <w:szCs w:val="28"/>
          <w:shd w:val="clear" w:color="auto" w:fill="FFFFFF"/>
        </w:rPr>
        <w:t>Такие вопросы можно испо</w:t>
      </w:r>
      <w:r w:rsidR="00E53433">
        <w:rPr>
          <w:sz w:val="28"/>
          <w:szCs w:val="28"/>
          <w:shd w:val="clear" w:color="auto" w:fill="FFFFFF"/>
        </w:rPr>
        <w:t>льзовать как на самом уроке, так и подводя итоги</w:t>
      </w:r>
      <w:r>
        <w:rPr>
          <w:sz w:val="28"/>
          <w:szCs w:val="28"/>
          <w:shd w:val="clear" w:color="auto" w:fill="FFFFFF"/>
        </w:rPr>
        <w:t xml:space="preserve"> урока. А можно дать на домашнее задание, где ученику нужно написать эссе.</w:t>
      </w:r>
    </w:p>
    <w:p w:rsidR="00DF58A5" w:rsidRPr="00DF58A5" w:rsidRDefault="00E53433" w:rsidP="00DE058C">
      <w:pPr>
        <w:pStyle w:val="a3"/>
        <w:shd w:val="clear" w:color="auto" w:fill="FFFFFF"/>
        <w:spacing w:before="0" w:beforeAutospacing="0" w:after="0" w:afterAutospacing="0" w:line="360" w:lineRule="auto"/>
        <w:ind w:firstLine="709"/>
        <w:contextualSpacing/>
        <w:jc w:val="both"/>
        <w:rPr>
          <w:sz w:val="28"/>
          <w:szCs w:val="28"/>
        </w:rPr>
      </w:pPr>
      <w:r>
        <w:rPr>
          <w:sz w:val="28"/>
          <w:szCs w:val="28"/>
        </w:rPr>
        <w:t>В дополнение технологию проблемного обучения</w:t>
      </w:r>
      <w:r w:rsidR="00DF58A5">
        <w:rPr>
          <w:sz w:val="28"/>
          <w:szCs w:val="28"/>
        </w:rPr>
        <w:t xml:space="preserve"> можно реализовывать с помощью </w:t>
      </w:r>
      <w:r w:rsidR="00DE058C">
        <w:rPr>
          <w:sz w:val="28"/>
          <w:szCs w:val="28"/>
        </w:rPr>
        <w:t xml:space="preserve">цитат </w:t>
      </w:r>
      <w:r w:rsidR="00DF58A5">
        <w:rPr>
          <w:sz w:val="28"/>
          <w:szCs w:val="28"/>
        </w:rPr>
        <w:t xml:space="preserve">деятеля рассматриваемого мною периода. На примере высланного философа </w:t>
      </w:r>
      <w:r w:rsidR="00DE058C">
        <w:rPr>
          <w:sz w:val="28"/>
          <w:szCs w:val="28"/>
        </w:rPr>
        <w:t xml:space="preserve">Николая Александровича Бердяева. </w:t>
      </w:r>
      <w:r w:rsidR="00DF58A5" w:rsidRPr="00DF58A5">
        <w:rPr>
          <w:sz w:val="28"/>
          <w:szCs w:val="28"/>
        </w:rPr>
        <w:t xml:space="preserve">Из лекций Н.  Бердяева в 1919-1920 гг.: «В центре мира стоит человек, и судьба человека определяется роковым миром, через </w:t>
      </w:r>
      <w:r w:rsidR="00020EA3">
        <w:rPr>
          <w:sz w:val="28"/>
          <w:szCs w:val="28"/>
        </w:rPr>
        <w:t>него и для него</w:t>
      </w:r>
      <w:r w:rsidR="00DF58A5" w:rsidRPr="00DF58A5">
        <w:rPr>
          <w:sz w:val="28"/>
          <w:szCs w:val="28"/>
        </w:rPr>
        <w:t>...</w:t>
      </w:r>
      <w:r w:rsidR="00020EA3">
        <w:rPr>
          <w:sz w:val="28"/>
          <w:szCs w:val="28"/>
        </w:rPr>
        <w:t xml:space="preserve"> </w:t>
      </w:r>
      <w:r w:rsidR="00DF58A5" w:rsidRPr="00DF58A5">
        <w:rPr>
          <w:sz w:val="28"/>
          <w:szCs w:val="28"/>
        </w:rPr>
        <w:t xml:space="preserve">Но на вершине новой истории личность человеческая приближается все большее </w:t>
      </w:r>
      <w:r w:rsidR="00DF58A5">
        <w:rPr>
          <w:sz w:val="28"/>
          <w:szCs w:val="28"/>
        </w:rPr>
        <w:t xml:space="preserve">и большее рабство и у природы, и </w:t>
      </w:r>
      <w:r w:rsidR="00DF58A5" w:rsidRPr="00DF58A5">
        <w:rPr>
          <w:sz w:val="28"/>
          <w:szCs w:val="28"/>
        </w:rPr>
        <w:t>у общества.  Человек становится созданной им машиной и созданной им материальной социа</w:t>
      </w:r>
      <w:r w:rsidR="00DF58A5">
        <w:rPr>
          <w:sz w:val="28"/>
          <w:szCs w:val="28"/>
        </w:rPr>
        <w:t>льной средой.  Это уже обнаруже</w:t>
      </w:r>
      <w:r w:rsidR="00DF58A5" w:rsidRPr="00DF58A5">
        <w:rPr>
          <w:sz w:val="28"/>
          <w:szCs w:val="28"/>
        </w:rPr>
        <w:t>но в капитализме и будет в</w:t>
      </w:r>
      <w:r w:rsidR="00020EA3">
        <w:rPr>
          <w:sz w:val="28"/>
          <w:szCs w:val="28"/>
        </w:rPr>
        <w:t>сюду и в социализме</w:t>
      </w:r>
      <w:r w:rsidR="00DF58A5">
        <w:rPr>
          <w:sz w:val="28"/>
          <w:szCs w:val="28"/>
        </w:rPr>
        <w:t xml:space="preserve">... </w:t>
      </w:r>
      <w:r w:rsidR="00020EA3">
        <w:rPr>
          <w:sz w:val="28"/>
          <w:szCs w:val="28"/>
        </w:rPr>
        <w:t xml:space="preserve"> </w:t>
      </w:r>
      <w:r w:rsidR="00DF58A5">
        <w:rPr>
          <w:sz w:val="28"/>
          <w:szCs w:val="28"/>
        </w:rPr>
        <w:t xml:space="preserve">Народ </w:t>
      </w:r>
      <w:r w:rsidR="00DF58A5" w:rsidRPr="00DF58A5">
        <w:rPr>
          <w:sz w:val="28"/>
          <w:szCs w:val="28"/>
        </w:rPr>
        <w:t xml:space="preserve">наш </w:t>
      </w:r>
      <w:r w:rsidR="00DF58A5">
        <w:rPr>
          <w:sz w:val="28"/>
          <w:szCs w:val="28"/>
        </w:rPr>
        <w:t>должен пройти через великое покаяние.»</w:t>
      </w:r>
      <w:r w:rsidR="00020EA3">
        <w:rPr>
          <w:rStyle w:val="a9"/>
          <w:sz w:val="28"/>
          <w:szCs w:val="28"/>
        </w:rPr>
        <w:footnoteReference w:id="45"/>
      </w:r>
    </w:p>
    <w:p w:rsidR="00DF58A5" w:rsidRPr="00DF58A5" w:rsidRDefault="00DF58A5" w:rsidP="00DE058C">
      <w:pPr>
        <w:pStyle w:val="a3"/>
        <w:shd w:val="clear" w:color="auto" w:fill="FFFFFF"/>
        <w:spacing w:before="0" w:beforeAutospacing="0" w:after="0" w:afterAutospacing="0" w:line="360" w:lineRule="auto"/>
        <w:ind w:firstLine="709"/>
        <w:contextualSpacing/>
        <w:jc w:val="both"/>
        <w:rPr>
          <w:sz w:val="28"/>
          <w:szCs w:val="28"/>
        </w:rPr>
      </w:pPr>
      <w:r w:rsidRPr="00DF58A5">
        <w:rPr>
          <w:sz w:val="28"/>
          <w:szCs w:val="28"/>
        </w:rPr>
        <w:t xml:space="preserve"> Из последней книги Н.  Бердяева </w:t>
      </w:r>
      <w:r w:rsidR="000C4E72">
        <w:rPr>
          <w:sz w:val="28"/>
          <w:szCs w:val="28"/>
        </w:rPr>
        <w:t>«Царство Духа и царство кесаря»</w:t>
      </w:r>
      <w:r w:rsidR="00020EA3">
        <w:rPr>
          <w:rStyle w:val="a9"/>
          <w:sz w:val="28"/>
          <w:szCs w:val="28"/>
        </w:rPr>
        <w:footnoteReference w:id="46"/>
      </w:r>
      <w:r w:rsidR="000C4E72">
        <w:rPr>
          <w:sz w:val="28"/>
          <w:szCs w:val="28"/>
        </w:rPr>
        <w:t xml:space="preserve">: </w:t>
      </w:r>
      <w:r w:rsidRPr="00DF58A5">
        <w:rPr>
          <w:sz w:val="28"/>
          <w:szCs w:val="28"/>
        </w:rPr>
        <w:t>«В новом советском страшном человеке происходит не только умаление свободы, но исчезает самый вкус свободы, самое по</w:t>
      </w:r>
      <w:r w:rsidR="00E53433">
        <w:rPr>
          <w:sz w:val="28"/>
          <w:szCs w:val="28"/>
        </w:rPr>
        <w:t>нимание того, что такое св</w:t>
      </w:r>
      <w:r w:rsidRPr="00DF58A5">
        <w:rPr>
          <w:sz w:val="28"/>
          <w:szCs w:val="28"/>
        </w:rPr>
        <w:t>обода.  Старые же революционеры до неузнаваемости изменились после того, как они стали победителями и господами.  Но это меньше всег</w:t>
      </w:r>
      <w:r w:rsidR="00DE058C">
        <w:rPr>
          <w:sz w:val="28"/>
          <w:szCs w:val="28"/>
        </w:rPr>
        <w:t xml:space="preserve">о означает появление нового человека» </w:t>
      </w:r>
    </w:p>
    <w:p w:rsidR="00DF58A5" w:rsidRPr="00DF58A5" w:rsidRDefault="00DF58A5" w:rsidP="00DE058C">
      <w:pPr>
        <w:pStyle w:val="a3"/>
        <w:shd w:val="clear" w:color="auto" w:fill="FFFFFF"/>
        <w:spacing w:before="0" w:beforeAutospacing="0" w:after="0" w:afterAutospacing="0" w:line="360" w:lineRule="auto"/>
        <w:ind w:firstLine="709"/>
        <w:contextualSpacing/>
        <w:jc w:val="both"/>
        <w:rPr>
          <w:sz w:val="28"/>
          <w:szCs w:val="28"/>
        </w:rPr>
      </w:pPr>
      <w:r w:rsidRPr="00DF58A5">
        <w:rPr>
          <w:sz w:val="28"/>
          <w:szCs w:val="28"/>
        </w:rPr>
        <w:t xml:space="preserve"> Из книги Н.  Бердясва </w:t>
      </w:r>
      <w:r w:rsidR="00DE058C">
        <w:rPr>
          <w:sz w:val="28"/>
          <w:szCs w:val="28"/>
        </w:rPr>
        <w:t>«</w:t>
      </w:r>
      <w:r w:rsidRPr="00DF58A5">
        <w:rPr>
          <w:sz w:val="28"/>
          <w:szCs w:val="28"/>
        </w:rPr>
        <w:t>Истоки</w:t>
      </w:r>
      <w:r w:rsidR="00DE058C">
        <w:rPr>
          <w:sz w:val="28"/>
          <w:szCs w:val="28"/>
        </w:rPr>
        <w:t xml:space="preserve"> и смысл русского коммунизма»</w:t>
      </w:r>
      <w:r w:rsidR="00CE5622">
        <w:rPr>
          <w:rStyle w:val="a9"/>
          <w:sz w:val="28"/>
          <w:szCs w:val="28"/>
        </w:rPr>
        <w:footnoteReference w:id="47"/>
      </w:r>
      <w:r w:rsidR="00DE058C">
        <w:rPr>
          <w:sz w:val="28"/>
          <w:szCs w:val="28"/>
        </w:rPr>
        <w:t>: «</w:t>
      </w:r>
      <w:r w:rsidRPr="00DF58A5">
        <w:rPr>
          <w:sz w:val="28"/>
          <w:szCs w:val="28"/>
        </w:rPr>
        <w:t>И мы видим, что в русском</w:t>
      </w:r>
      <w:r w:rsidR="00DE058C">
        <w:rPr>
          <w:sz w:val="28"/>
          <w:szCs w:val="28"/>
        </w:rPr>
        <w:t xml:space="preserve"> коммунистическом царстве совер</w:t>
      </w:r>
      <w:r w:rsidRPr="00DF58A5">
        <w:rPr>
          <w:sz w:val="28"/>
          <w:szCs w:val="28"/>
        </w:rPr>
        <w:t>шенно отри</w:t>
      </w:r>
      <w:r w:rsidR="00E53433">
        <w:rPr>
          <w:sz w:val="28"/>
          <w:szCs w:val="28"/>
        </w:rPr>
        <w:t>цается свобода со</w:t>
      </w:r>
      <w:r w:rsidR="00DE058C">
        <w:rPr>
          <w:sz w:val="28"/>
          <w:szCs w:val="28"/>
        </w:rPr>
        <w:t>вести и мысли.»</w:t>
      </w:r>
    </w:p>
    <w:p w:rsidR="00DE058C" w:rsidRDefault="00DE058C" w:rsidP="00CE5622">
      <w:pPr>
        <w:pStyle w:val="a3"/>
        <w:shd w:val="clear" w:color="auto" w:fill="FFFFFF"/>
        <w:spacing w:before="0" w:beforeAutospacing="0" w:after="0" w:afterAutospacing="0" w:line="360" w:lineRule="auto"/>
        <w:ind w:firstLine="709"/>
        <w:contextualSpacing/>
        <w:jc w:val="both"/>
        <w:rPr>
          <w:sz w:val="28"/>
          <w:szCs w:val="28"/>
          <w:shd w:val="clear" w:color="auto" w:fill="FFFFFF"/>
        </w:rPr>
      </w:pPr>
      <w:r w:rsidRPr="00DE058C">
        <w:rPr>
          <w:sz w:val="28"/>
          <w:szCs w:val="28"/>
          <w:shd w:val="clear" w:color="auto" w:fill="FFFFFF"/>
        </w:rPr>
        <w:t xml:space="preserve">1. Как вы думаете, почему большевики так боялись русских мыслителей, стоявших на </w:t>
      </w:r>
      <w:r>
        <w:rPr>
          <w:sz w:val="28"/>
          <w:szCs w:val="28"/>
          <w:shd w:val="clear" w:color="auto" w:fill="FFFFFF"/>
        </w:rPr>
        <w:t xml:space="preserve">религиозно </w:t>
      </w:r>
      <w:r w:rsidRPr="00DE058C">
        <w:rPr>
          <w:sz w:val="28"/>
          <w:szCs w:val="28"/>
          <w:shd w:val="clear" w:color="auto" w:fill="FFFFFF"/>
        </w:rPr>
        <w:t xml:space="preserve">философских позициях? 2. Почему Ленин враждебно относился к мировоззрению Бердыева? 3. </w:t>
      </w:r>
      <w:r>
        <w:rPr>
          <w:sz w:val="28"/>
          <w:szCs w:val="28"/>
          <w:shd w:val="clear" w:color="auto" w:fill="FFFFFF"/>
        </w:rPr>
        <w:t>Являются ли мысли Н. А. Бердяева актуальны на сегодняшний день?</w:t>
      </w:r>
      <w:r w:rsidR="00CE5622">
        <w:rPr>
          <w:sz w:val="28"/>
          <w:szCs w:val="28"/>
          <w:shd w:val="clear" w:color="auto" w:fill="FFFFFF"/>
        </w:rPr>
        <w:t xml:space="preserve"> </w:t>
      </w:r>
      <w:r w:rsidRPr="00DE058C">
        <w:rPr>
          <w:sz w:val="28"/>
          <w:szCs w:val="28"/>
          <w:shd w:val="clear" w:color="auto" w:fill="FFFFFF"/>
        </w:rPr>
        <w:t>3. Дайте определени</w:t>
      </w:r>
      <w:r>
        <w:rPr>
          <w:sz w:val="28"/>
          <w:szCs w:val="28"/>
          <w:shd w:val="clear" w:color="auto" w:fill="FFFFFF"/>
        </w:rPr>
        <w:t>е понятию «свобода». Объясните его.</w:t>
      </w:r>
    </w:p>
    <w:p w:rsidR="001A3F68" w:rsidRDefault="006D6044" w:rsidP="000C4E72">
      <w:pPr>
        <w:pStyle w:val="a3"/>
        <w:shd w:val="clear" w:color="auto" w:fill="FFFFFF"/>
        <w:spacing w:before="0" w:beforeAutospacing="0" w:after="0" w:afterAutospacing="0" w:line="360" w:lineRule="auto"/>
        <w:ind w:firstLine="709"/>
        <w:contextualSpacing/>
        <w:jc w:val="both"/>
        <w:rPr>
          <w:sz w:val="28"/>
          <w:szCs w:val="28"/>
        </w:rPr>
      </w:pPr>
      <w:r>
        <w:rPr>
          <w:sz w:val="28"/>
          <w:szCs w:val="28"/>
        </w:rPr>
        <w:t xml:space="preserve">Также можно предложить обучающимся сделать доклады на 5-7 минут на дополнительную оценку. Работа должна содержать биографию русского эмигранта, год эмиграции, сфера деятельности и знаменитые труды. Форма сдачи свободная, возможно с применением интерактивных технологий. </w:t>
      </w:r>
    </w:p>
    <w:p w:rsidR="00CB175A" w:rsidRPr="006F5698" w:rsidRDefault="009C7390" w:rsidP="006F5698">
      <w:pPr>
        <w:pStyle w:val="a3"/>
        <w:shd w:val="clear" w:color="auto" w:fill="FFFFFF"/>
        <w:spacing w:line="360" w:lineRule="auto"/>
        <w:ind w:firstLine="709"/>
        <w:contextualSpacing/>
        <w:jc w:val="both"/>
        <w:rPr>
          <w:sz w:val="28"/>
          <w:szCs w:val="28"/>
        </w:rPr>
      </w:pPr>
      <w:r w:rsidRPr="00CB175A">
        <w:rPr>
          <w:sz w:val="28"/>
          <w:szCs w:val="28"/>
        </w:rPr>
        <w:t>Однако для углубления и закрепления материала, я предлагаю альтернативу</w:t>
      </w:r>
      <w:r w:rsidR="009F4311">
        <w:rPr>
          <w:sz w:val="28"/>
          <w:szCs w:val="28"/>
        </w:rPr>
        <w:t xml:space="preserve"> разработанных методических рекомендаций</w:t>
      </w:r>
      <w:r w:rsidR="00E53433">
        <w:rPr>
          <w:sz w:val="28"/>
          <w:szCs w:val="28"/>
        </w:rPr>
        <w:t xml:space="preserve"> -</w:t>
      </w:r>
      <w:r w:rsidRPr="00CB175A">
        <w:rPr>
          <w:sz w:val="28"/>
          <w:szCs w:val="28"/>
        </w:rPr>
        <w:t xml:space="preserve"> внеурочное мероприятие по «Культура Русского заруб</w:t>
      </w:r>
      <w:r w:rsidR="00E53433">
        <w:rPr>
          <w:sz w:val="28"/>
          <w:szCs w:val="28"/>
        </w:rPr>
        <w:t>ежья 1920-1930-х гг». На нем</w:t>
      </w:r>
      <w:r w:rsidRPr="00CB175A">
        <w:rPr>
          <w:sz w:val="28"/>
          <w:szCs w:val="28"/>
        </w:rPr>
        <w:t xml:space="preserve"> учащиеся узнают больше информации по культуре 1920-1930-х гг., а также смогут развить формируемые универсальные учебные действия. </w:t>
      </w:r>
    </w:p>
    <w:p w:rsidR="00CB175A" w:rsidRPr="008D32ED" w:rsidRDefault="00CB175A" w:rsidP="008D32ED">
      <w:pPr>
        <w:pStyle w:val="2"/>
        <w:spacing w:line="360" w:lineRule="auto"/>
        <w:jc w:val="center"/>
        <w:rPr>
          <w:rFonts w:ascii="Times New Roman" w:hAnsi="Times New Roman" w:cs="Times New Roman"/>
          <w:b/>
          <w:color w:val="auto"/>
          <w:sz w:val="28"/>
          <w:szCs w:val="28"/>
        </w:rPr>
      </w:pPr>
      <w:bookmarkStart w:id="15" w:name="_Toc106654223"/>
      <w:r w:rsidRPr="008D32ED">
        <w:rPr>
          <w:rFonts w:ascii="Times New Roman" w:hAnsi="Times New Roman" w:cs="Times New Roman"/>
          <w:b/>
          <w:color w:val="auto"/>
          <w:sz w:val="28"/>
          <w:szCs w:val="28"/>
        </w:rPr>
        <w:t>3.2.</w:t>
      </w:r>
      <w:r w:rsidRPr="008D32ED">
        <w:rPr>
          <w:rFonts w:ascii="Times New Roman" w:hAnsi="Times New Roman" w:cs="Times New Roman"/>
          <w:b/>
          <w:color w:val="auto"/>
          <w:sz w:val="28"/>
          <w:szCs w:val="28"/>
        </w:rPr>
        <w:tab/>
      </w:r>
      <w:r w:rsidRPr="008D32ED">
        <w:rPr>
          <w:rFonts w:ascii="Times New Roman" w:hAnsi="Times New Roman" w:cs="Times New Roman"/>
          <w:b/>
          <w:color w:val="auto"/>
          <w:sz w:val="28"/>
          <w:szCs w:val="28"/>
        </w:rPr>
        <w:tab/>
        <w:t>Внеурочное мероприятие по теме: «Культура Русского зарубежья 1920-1930-х гг</w:t>
      </w:r>
      <w:r w:rsidR="0039066D" w:rsidRPr="008D32ED">
        <w:rPr>
          <w:rFonts w:ascii="Times New Roman" w:hAnsi="Times New Roman" w:cs="Times New Roman"/>
          <w:b/>
          <w:color w:val="auto"/>
          <w:sz w:val="28"/>
          <w:szCs w:val="28"/>
        </w:rPr>
        <w:t>.</w:t>
      </w:r>
      <w:r w:rsidRPr="008D32ED">
        <w:rPr>
          <w:rFonts w:ascii="Times New Roman" w:hAnsi="Times New Roman" w:cs="Times New Roman"/>
          <w:b/>
          <w:color w:val="auto"/>
          <w:sz w:val="28"/>
          <w:szCs w:val="28"/>
        </w:rPr>
        <w:t>».</w:t>
      </w:r>
      <w:bookmarkEnd w:id="15"/>
    </w:p>
    <w:p w:rsidR="00095AA2" w:rsidRPr="00095AA2" w:rsidRDefault="0039066D" w:rsidP="00095AA2">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095AA2" w:rsidRPr="00095AA2">
        <w:rPr>
          <w:rFonts w:ascii="Times New Roman" w:hAnsi="Times New Roman" w:cs="Times New Roman"/>
          <w:sz w:val="28"/>
          <w:szCs w:val="28"/>
        </w:rPr>
        <w:t>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w:t>
      </w:r>
    </w:p>
    <w:p w:rsidR="00095AA2" w:rsidRPr="00095AA2" w:rsidRDefault="00095AA2" w:rsidP="00E25B69">
      <w:pPr>
        <w:spacing w:after="0" w:line="360" w:lineRule="auto"/>
        <w:ind w:firstLine="709"/>
        <w:contextualSpacing/>
        <w:jc w:val="both"/>
        <w:rPr>
          <w:rFonts w:ascii="Times New Roman" w:hAnsi="Times New Roman" w:cs="Times New Roman"/>
          <w:sz w:val="28"/>
          <w:szCs w:val="28"/>
        </w:rPr>
      </w:pPr>
      <w:r w:rsidRPr="00095AA2">
        <w:rPr>
          <w:rFonts w:ascii="Times New Roman" w:hAnsi="Times New Roman" w:cs="Times New Roman"/>
          <w:sz w:val="28"/>
          <w:szCs w:val="28"/>
        </w:rPr>
        <w:t>Главной целью внеурочной деятельности является решение задач воспитания и социализации детей. В процессе внеурочной деятельности формируются нравственные черты личности, школьник учится коммуникации не только в обществе, но и вне его.</w:t>
      </w:r>
      <w:r w:rsidR="00E53433">
        <w:rPr>
          <w:rFonts w:ascii="Times New Roman" w:hAnsi="Times New Roman" w:cs="Times New Roman"/>
          <w:sz w:val="28"/>
          <w:szCs w:val="28"/>
        </w:rPr>
        <w:t xml:space="preserve"> </w:t>
      </w:r>
      <w:r w:rsidRPr="00095AA2">
        <w:rPr>
          <w:rFonts w:ascii="Times New Roman" w:hAnsi="Times New Roman" w:cs="Times New Roman"/>
          <w:sz w:val="28"/>
          <w:szCs w:val="28"/>
        </w:rPr>
        <w:t>В ходе внеурочной деятельности обучающийся должен научиться действовать, чувствовать, принимать решения.</w:t>
      </w:r>
    </w:p>
    <w:p w:rsidR="00095AA2" w:rsidRPr="00095AA2" w:rsidRDefault="00095AA2" w:rsidP="00E25B69">
      <w:pPr>
        <w:spacing w:after="0" w:line="360" w:lineRule="auto"/>
        <w:ind w:firstLine="709"/>
        <w:contextualSpacing/>
        <w:jc w:val="both"/>
        <w:rPr>
          <w:rFonts w:ascii="Times New Roman" w:hAnsi="Times New Roman" w:cs="Times New Roman"/>
          <w:sz w:val="28"/>
          <w:szCs w:val="28"/>
        </w:rPr>
      </w:pPr>
      <w:r w:rsidRPr="00095AA2">
        <w:rPr>
          <w:rFonts w:ascii="Times New Roman" w:hAnsi="Times New Roman" w:cs="Times New Roman"/>
          <w:sz w:val="28"/>
          <w:szCs w:val="28"/>
        </w:rPr>
        <w:t>Результатом проведения внеурочной деятельности в школе предполагается увеличение численности детей, охваченных организованным досугом, формирование социальной культуры школьников, чувства патриотизма и гражданственности, предрасположенность к здоровому образу жизни, воспитание толерантности, уважительного отношения к окружающему миру.</w:t>
      </w:r>
    </w:p>
    <w:p w:rsidR="00CB175A" w:rsidRPr="00CB175A" w:rsidRDefault="00B5417B" w:rsidP="00E25B69">
      <w:pPr>
        <w:spacing w:after="0" w:line="360" w:lineRule="auto"/>
        <w:ind w:firstLine="709"/>
        <w:contextualSpacing/>
        <w:jc w:val="both"/>
        <w:rPr>
          <w:rFonts w:ascii="Times New Roman" w:hAnsi="Times New Roman" w:cs="Times New Roman"/>
          <w:color w:val="FF0000"/>
          <w:sz w:val="28"/>
          <w:szCs w:val="28"/>
        </w:rPr>
      </w:pPr>
      <w:r>
        <w:rPr>
          <w:rFonts w:ascii="Times New Roman" w:hAnsi="Times New Roman" w:cs="Times New Roman"/>
          <w:sz w:val="28"/>
          <w:szCs w:val="28"/>
        </w:rPr>
        <w:t xml:space="preserve">Кроме </w:t>
      </w:r>
      <w:r w:rsidRPr="00095AA2">
        <w:rPr>
          <w:rFonts w:ascii="Times New Roman" w:hAnsi="Times New Roman" w:cs="Times New Roman"/>
          <w:sz w:val="28"/>
          <w:szCs w:val="28"/>
        </w:rPr>
        <w:t>того,</w:t>
      </w:r>
      <w:r w:rsidR="00095AA2" w:rsidRPr="00095AA2">
        <w:rPr>
          <w:rFonts w:ascii="Times New Roman" w:hAnsi="Times New Roman" w:cs="Times New Roman"/>
          <w:sz w:val="28"/>
          <w:szCs w:val="28"/>
        </w:rPr>
        <w:t xml:space="preserve"> для большинства родителей, у которых нет физической или финансовой возможности водить детей в учреждения дополнительного образования или какие-то частные спортивные секции и развивающие студии, внеурочная деятельность образов</w:t>
      </w:r>
      <w:r w:rsidR="006F5698">
        <w:rPr>
          <w:rFonts w:ascii="Times New Roman" w:hAnsi="Times New Roman" w:cs="Times New Roman"/>
          <w:sz w:val="28"/>
          <w:szCs w:val="28"/>
        </w:rPr>
        <w:t xml:space="preserve">ательного учреждения позволяет </w:t>
      </w:r>
      <w:r w:rsidR="00095AA2" w:rsidRPr="00095AA2">
        <w:rPr>
          <w:rFonts w:ascii="Times New Roman" w:hAnsi="Times New Roman" w:cs="Times New Roman"/>
          <w:sz w:val="28"/>
          <w:szCs w:val="28"/>
        </w:rPr>
        <w:t xml:space="preserve">предоставить своим детям такую возможность на бесплатной основе. </w:t>
      </w:r>
    </w:p>
    <w:p w:rsidR="00CB175A" w:rsidRPr="00CB175A" w:rsidRDefault="00CB175A" w:rsidP="00E25B69">
      <w:pPr>
        <w:spacing w:line="360" w:lineRule="auto"/>
        <w:ind w:firstLine="708"/>
        <w:contextualSpacing/>
        <w:jc w:val="both"/>
        <w:rPr>
          <w:rFonts w:ascii="Times New Roman" w:hAnsi="Times New Roman" w:cs="Times New Roman"/>
          <w:sz w:val="28"/>
          <w:szCs w:val="28"/>
        </w:rPr>
      </w:pPr>
      <w:r w:rsidRPr="00CB175A">
        <w:rPr>
          <w:rFonts w:ascii="Times New Roman" w:hAnsi="Times New Roman" w:cs="Times New Roman"/>
          <w:sz w:val="28"/>
          <w:szCs w:val="28"/>
        </w:rPr>
        <w:t xml:space="preserve">Цель мероприятия: углубление и закрепление полученных знаний по данной теме; создание </w:t>
      </w:r>
      <w:r w:rsidR="0039066D">
        <w:rPr>
          <w:rFonts w:ascii="Times New Roman" w:hAnsi="Times New Roman" w:cs="Times New Roman"/>
          <w:sz w:val="28"/>
          <w:szCs w:val="28"/>
        </w:rPr>
        <w:t xml:space="preserve">комплексного </w:t>
      </w:r>
      <w:r w:rsidRPr="00CB175A">
        <w:rPr>
          <w:rFonts w:ascii="Times New Roman" w:hAnsi="Times New Roman" w:cs="Times New Roman"/>
          <w:sz w:val="28"/>
          <w:szCs w:val="28"/>
        </w:rPr>
        <w:t>представления об изучаемом периоде.</w:t>
      </w:r>
    </w:p>
    <w:p w:rsidR="00CB175A" w:rsidRPr="00CB175A" w:rsidRDefault="00CB175A" w:rsidP="003151B2">
      <w:pPr>
        <w:spacing w:after="0" w:line="360" w:lineRule="auto"/>
        <w:ind w:firstLine="709"/>
        <w:contextualSpacing/>
        <w:jc w:val="both"/>
        <w:rPr>
          <w:rFonts w:ascii="Times New Roman" w:hAnsi="Times New Roman" w:cs="Times New Roman"/>
          <w:color w:val="FF0000"/>
          <w:sz w:val="28"/>
          <w:szCs w:val="28"/>
        </w:rPr>
      </w:pPr>
      <w:r w:rsidRPr="00CB175A">
        <w:rPr>
          <w:rFonts w:ascii="Times New Roman" w:hAnsi="Times New Roman" w:cs="Times New Roman"/>
          <w:sz w:val="28"/>
          <w:szCs w:val="28"/>
        </w:rPr>
        <w:t xml:space="preserve">Данное мероприятие </w:t>
      </w:r>
      <w:r w:rsidR="0039066D">
        <w:rPr>
          <w:rFonts w:ascii="Times New Roman" w:hAnsi="Times New Roman" w:cs="Times New Roman"/>
          <w:sz w:val="28"/>
          <w:szCs w:val="28"/>
        </w:rPr>
        <w:t xml:space="preserve">проводится в виде ролевой игры: «Культура русской эмиграции». </w:t>
      </w:r>
      <w:r w:rsidRPr="00CB175A">
        <w:rPr>
          <w:rFonts w:ascii="Times New Roman" w:hAnsi="Times New Roman" w:cs="Times New Roman"/>
          <w:sz w:val="28"/>
          <w:szCs w:val="28"/>
        </w:rPr>
        <w:t>Учащимся необх</w:t>
      </w:r>
      <w:r w:rsidR="006F5698">
        <w:rPr>
          <w:rFonts w:ascii="Times New Roman" w:hAnsi="Times New Roman" w:cs="Times New Roman"/>
          <w:sz w:val="28"/>
          <w:szCs w:val="28"/>
        </w:rPr>
        <w:t xml:space="preserve">одимо представить, что они </w:t>
      </w:r>
      <w:r w:rsidR="00E53433">
        <w:rPr>
          <w:rFonts w:ascii="Times New Roman" w:hAnsi="Times New Roman" w:cs="Times New Roman"/>
          <w:sz w:val="28"/>
          <w:szCs w:val="28"/>
        </w:rPr>
        <w:t>– представители эмигрантской интеллигенции</w:t>
      </w:r>
      <w:r w:rsidR="006F5698">
        <w:rPr>
          <w:rFonts w:ascii="Times New Roman" w:hAnsi="Times New Roman" w:cs="Times New Roman"/>
          <w:sz w:val="28"/>
          <w:szCs w:val="28"/>
        </w:rPr>
        <w:t xml:space="preserve"> 1920-</w:t>
      </w:r>
      <w:r w:rsidR="00540D4E">
        <w:rPr>
          <w:rFonts w:ascii="Times New Roman" w:hAnsi="Times New Roman" w:cs="Times New Roman"/>
          <w:sz w:val="28"/>
          <w:szCs w:val="28"/>
        </w:rPr>
        <w:t>19</w:t>
      </w:r>
      <w:r w:rsidR="006F5698">
        <w:rPr>
          <w:rFonts w:ascii="Times New Roman" w:hAnsi="Times New Roman" w:cs="Times New Roman"/>
          <w:sz w:val="28"/>
          <w:szCs w:val="28"/>
        </w:rPr>
        <w:t>30-х гг.</w:t>
      </w:r>
      <w:r w:rsidRPr="00CB175A">
        <w:rPr>
          <w:rFonts w:ascii="Times New Roman" w:hAnsi="Times New Roman" w:cs="Times New Roman"/>
          <w:sz w:val="28"/>
          <w:szCs w:val="28"/>
        </w:rPr>
        <w:t>,</w:t>
      </w:r>
      <w:r w:rsidR="006F5698">
        <w:rPr>
          <w:rFonts w:ascii="Times New Roman" w:hAnsi="Times New Roman" w:cs="Times New Roman"/>
          <w:sz w:val="28"/>
          <w:szCs w:val="28"/>
        </w:rPr>
        <w:t xml:space="preserve"> выбрать себе знаменитого эмигранта из предоставляемого списка. </w:t>
      </w:r>
      <w:r w:rsidRPr="00CB175A">
        <w:rPr>
          <w:rFonts w:ascii="Times New Roman" w:hAnsi="Times New Roman" w:cs="Times New Roman"/>
          <w:sz w:val="28"/>
          <w:szCs w:val="28"/>
        </w:rPr>
        <w:t xml:space="preserve"> </w:t>
      </w:r>
    </w:p>
    <w:p w:rsidR="00CB175A" w:rsidRPr="00CB175A" w:rsidRDefault="00CB175A" w:rsidP="003151B2">
      <w:pPr>
        <w:pStyle w:val="a3"/>
        <w:shd w:val="clear" w:color="auto" w:fill="FFFFFF"/>
        <w:spacing w:before="0" w:beforeAutospacing="0" w:after="0" w:afterAutospacing="0" w:line="360" w:lineRule="auto"/>
        <w:ind w:firstLine="709"/>
        <w:contextualSpacing/>
        <w:jc w:val="both"/>
        <w:rPr>
          <w:color w:val="FF0000"/>
          <w:sz w:val="28"/>
          <w:szCs w:val="28"/>
        </w:rPr>
      </w:pPr>
      <w:r w:rsidRPr="00CB175A">
        <w:rPr>
          <w:sz w:val="28"/>
          <w:szCs w:val="28"/>
        </w:rPr>
        <w:t>Для мотивации и интереса к данному мероприятию</w:t>
      </w:r>
      <w:r w:rsidR="006F5698">
        <w:rPr>
          <w:sz w:val="28"/>
          <w:szCs w:val="28"/>
        </w:rPr>
        <w:t xml:space="preserve"> учащимся необходимо самостоятельно изучить такие работы, как документальный фильм </w:t>
      </w:r>
      <w:r w:rsidR="006F5698" w:rsidRPr="00BF7195">
        <w:rPr>
          <w:sz w:val="28"/>
          <w:szCs w:val="28"/>
        </w:rPr>
        <w:t>1990 года</w:t>
      </w:r>
      <w:r w:rsidR="006F5698" w:rsidRPr="003E0EC9">
        <w:t xml:space="preserve"> </w:t>
      </w:r>
      <w:r w:rsidR="006F5698" w:rsidRPr="003E0EC9">
        <w:rPr>
          <w:sz w:val="28"/>
          <w:szCs w:val="28"/>
        </w:rPr>
        <w:t>«</w:t>
      </w:r>
      <w:r w:rsidR="006F5698" w:rsidRPr="003E0EC9">
        <w:rPr>
          <w:bCs/>
          <w:sz w:val="28"/>
          <w:szCs w:val="28"/>
        </w:rPr>
        <w:t>Культура русского зарубежья. Когда мы в Россию вернемся...»</w:t>
      </w:r>
      <w:r w:rsidR="006F5698">
        <w:rPr>
          <w:rStyle w:val="a9"/>
          <w:bCs/>
          <w:sz w:val="28"/>
          <w:szCs w:val="28"/>
        </w:rPr>
        <w:footnoteReference w:id="48"/>
      </w:r>
      <w:r w:rsidR="006F5698">
        <w:rPr>
          <w:bCs/>
          <w:sz w:val="28"/>
          <w:szCs w:val="28"/>
        </w:rPr>
        <w:t xml:space="preserve">, в </w:t>
      </w:r>
      <w:r w:rsidR="006F5698" w:rsidRPr="00BF7195">
        <w:rPr>
          <w:bCs/>
          <w:sz w:val="28"/>
          <w:szCs w:val="28"/>
        </w:rPr>
        <w:t xml:space="preserve">которой </w:t>
      </w:r>
      <w:r w:rsidR="006F5698">
        <w:rPr>
          <w:color w:val="030303"/>
          <w:sz w:val="28"/>
          <w:szCs w:val="28"/>
        </w:rPr>
        <w:t>п</w:t>
      </w:r>
      <w:r w:rsidR="006F5698" w:rsidRPr="00BF7195">
        <w:rPr>
          <w:color w:val="030303"/>
          <w:sz w:val="28"/>
          <w:szCs w:val="28"/>
        </w:rPr>
        <w:t>риглашают в путешествие по Парижу, культурному центру русской эмиграции первой волны, в мир писателей, поэтов, художников и философов, среди которых Иван Шмелев, Иван Бунин, Дмитрий</w:t>
      </w:r>
      <w:r w:rsidR="00E53433">
        <w:rPr>
          <w:color w:val="030303"/>
          <w:sz w:val="28"/>
          <w:szCs w:val="28"/>
        </w:rPr>
        <w:t xml:space="preserve"> Мережковский, Николай Бердяев, и</w:t>
      </w:r>
      <w:r w:rsidR="00E53433">
        <w:rPr>
          <w:sz w:val="28"/>
          <w:szCs w:val="28"/>
        </w:rPr>
        <w:t xml:space="preserve"> аудио лекция</w:t>
      </w:r>
      <w:r w:rsidR="006F5698">
        <w:rPr>
          <w:sz w:val="28"/>
          <w:szCs w:val="28"/>
        </w:rPr>
        <w:t xml:space="preserve"> </w:t>
      </w:r>
      <w:r w:rsidR="006F5698" w:rsidRPr="000F2789">
        <w:rPr>
          <w:sz w:val="28"/>
          <w:szCs w:val="28"/>
        </w:rPr>
        <w:t>«Первая волна эмиграции: русская культура за рубежом»</w:t>
      </w:r>
      <w:r w:rsidR="006F5698">
        <w:rPr>
          <w:rStyle w:val="a9"/>
          <w:sz w:val="28"/>
          <w:szCs w:val="28"/>
        </w:rPr>
        <w:footnoteReference w:id="49"/>
      </w:r>
      <w:r w:rsidR="006F5698">
        <w:rPr>
          <w:sz w:val="28"/>
          <w:szCs w:val="28"/>
        </w:rPr>
        <w:t xml:space="preserve">, в которой подробно рассказана история </w:t>
      </w:r>
      <w:r w:rsidR="00B30D95">
        <w:rPr>
          <w:sz w:val="28"/>
          <w:szCs w:val="28"/>
        </w:rPr>
        <w:t xml:space="preserve">Русской эмиграции, </w:t>
      </w:r>
      <w:r w:rsidRPr="00CB175A">
        <w:rPr>
          <w:sz w:val="28"/>
          <w:szCs w:val="28"/>
        </w:rPr>
        <w:t xml:space="preserve">чтобы они почувствовали атмосферу тех лет, узнали всю значимость и масштаб происходивших событий. </w:t>
      </w:r>
    </w:p>
    <w:p w:rsidR="00CB175A" w:rsidRPr="00CB175A" w:rsidRDefault="00CB175A" w:rsidP="00E25B69">
      <w:pPr>
        <w:spacing w:line="360" w:lineRule="auto"/>
        <w:ind w:firstLine="708"/>
        <w:contextualSpacing/>
        <w:jc w:val="both"/>
        <w:rPr>
          <w:rFonts w:ascii="Times New Roman" w:hAnsi="Times New Roman" w:cs="Times New Roman"/>
          <w:sz w:val="28"/>
          <w:szCs w:val="28"/>
        </w:rPr>
      </w:pPr>
      <w:r w:rsidRPr="00CB175A">
        <w:rPr>
          <w:rFonts w:ascii="Times New Roman" w:hAnsi="Times New Roman" w:cs="Times New Roman"/>
          <w:sz w:val="28"/>
          <w:szCs w:val="28"/>
        </w:rPr>
        <w:t>Для проведения данного мероприятия необходимо заранее поделить учащихся на несколько групп: литература, наука, музыка, живопись.</w:t>
      </w:r>
      <w:r w:rsidRPr="00CB175A">
        <w:rPr>
          <w:rFonts w:ascii="Times New Roman" w:hAnsi="Times New Roman" w:cs="Times New Roman"/>
          <w:spacing w:val="-67"/>
          <w:sz w:val="28"/>
          <w:szCs w:val="28"/>
        </w:rPr>
        <w:t xml:space="preserve"> </w:t>
      </w:r>
      <w:r w:rsidRPr="00CB175A">
        <w:rPr>
          <w:rFonts w:ascii="Times New Roman" w:hAnsi="Times New Roman" w:cs="Times New Roman"/>
          <w:sz w:val="28"/>
          <w:szCs w:val="28"/>
        </w:rPr>
        <w:t>Затем учащимся будут выданы карточки с заданием и списком литературы для подготовки. В карточках будут описаны все задания, перечислены личности, также предоставлена литература для подготовки к внеучеб</w:t>
      </w:r>
      <w:r w:rsidR="00E53433">
        <w:rPr>
          <w:rFonts w:ascii="Times New Roman" w:hAnsi="Times New Roman" w:cs="Times New Roman"/>
          <w:sz w:val="28"/>
          <w:szCs w:val="28"/>
        </w:rPr>
        <w:t xml:space="preserve">ному мероприятию </w:t>
      </w:r>
      <w:r w:rsidR="00702150">
        <w:rPr>
          <w:rFonts w:ascii="Times New Roman" w:hAnsi="Times New Roman" w:cs="Times New Roman"/>
          <w:sz w:val="28"/>
          <w:szCs w:val="28"/>
        </w:rPr>
        <w:t xml:space="preserve">(см. приложение </w:t>
      </w:r>
      <w:r w:rsidR="00540D4E">
        <w:rPr>
          <w:rFonts w:ascii="Times New Roman" w:hAnsi="Times New Roman" w:cs="Times New Roman"/>
          <w:sz w:val="28"/>
          <w:szCs w:val="28"/>
        </w:rPr>
        <w:t>№</w:t>
      </w:r>
      <w:r w:rsidR="00702150">
        <w:rPr>
          <w:rFonts w:ascii="Times New Roman" w:hAnsi="Times New Roman" w:cs="Times New Roman"/>
          <w:sz w:val="28"/>
          <w:szCs w:val="28"/>
        </w:rPr>
        <w:t>4</w:t>
      </w:r>
      <w:r w:rsidRPr="00CB175A">
        <w:rPr>
          <w:rFonts w:ascii="Times New Roman" w:hAnsi="Times New Roman" w:cs="Times New Roman"/>
          <w:sz w:val="28"/>
          <w:szCs w:val="28"/>
        </w:rPr>
        <w:t>)</w:t>
      </w:r>
      <w:r w:rsidR="00E53433">
        <w:rPr>
          <w:rFonts w:ascii="Times New Roman" w:hAnsi="Times New Roman" w:cs="Times New Roman"/>
          <w:sz w:val="28"/>
          <w:szCs w:val="28"/>
        </w:rPr>
        <w:t>.</w:t>
      </w:r>
    </w:p>
    <w:p w:rsidR="00CB175A" w:rsidRPr="00CB175A" w:rsidRDefault="00CB175A" w:rsidP="00E25B69">
      <w:pPr>
        <w:spacing w:line="360" w:lineRule="auto"/>
        <w:ind w:firstLine="708"/>
        <w:contextualSpacing/>
        <w:jc w:val="both"/>
        <w:rPr>
          <w:rFonts w:ascii="Times New Roman" w:hAnsi="Times New Roman" w:cs="Times New Roman"/>
          <w:color w:val="FF0000"/>
          <w:sz w:val="28"/>
          <w:szCs w:val="28"/>
        </w:rPr>
      </w:pPr>
      <w:r w:rsidRPr="00CB175A">
        <w:rPr>
          <w:rFonts w:ascii="Times New Roman" w:hAnsi="Times New Roman" w:cs="Times New Roman"/>
          <w:sz w:val="28"/>
          <w:szCs w:val="28"/>
        </w:rPr>
        <w:t xml:space="preserve">Учащимся дана свобода в выборе. Но есть требования, которые необходимо выполнить. Делегаты должен подготовить речь, в которой они расскажут, при каких обстоятельствах покинули родину и где сейчас находятся. Также </w:t>
      </w:r>
      <w:r w:rsidR="00B30D95">
        <w:rPr>
          <w:rFonts w:ascii="Times New Roman" w:hAnsi="Times New Roman" w:cs="Times New Roman"/>
          <w:sz w:val="28"/>
          <w:szCs w:val="28"/>
        </w:rPr>
        <w:t>объяснить с помощью литературных произведений, изобразительного искусства, музыки и т</w:t>
      </w:r>
      <w:r w:rsidR="00E53433">
        <w:rPr>
          <w:rFonts w:ascii="Times New Roman" w:hAnsi="Times New Roman" w:cs="Times New Roman"/>
          <w:sz w:val="28"/>
          <w:szCs w:val="28"/>
        </w:rPr>
        <w:t>.</w:t>
      </w:r>
      <w:r w:rsidR="00B30D95">
        <w:rPr>
          <w:rFonts w:ascii="Times New Roman" w:hAnsi="Times New Roman" w:cs="Times New Roman"/>
          <w:sz w:val="28"/>
          <w:szCs w:val="28"/>
        </w:rPr>
        <w:t>д.</w:t>
      </w:r>
      <w:r w:rsidR="00E53433">
        <w:rPr>
          <w:rFonts w:ascii="Times New Roman" w:hAnsi="Times New Roman" w:cs="Times New Roman"/>
          <w:sz w:val="28"/>
          <w:szCs w:val="28"/>
        </w:rPr>
        <w:t>,</w:t>
      </w:r>
      <w:r w:rsidR="00B30D95">
        <w:rPr>
          <w:rFonts w:ascii="Times New Roman" w:hAnsi="Times New Roman" w:cs="Times New Roman"/>
          <w:sz w:val="28"/>
          <w:szCs w:val="28"/>
        </w:rPr>
        <w:t xml:space="preserve"> к какой сфере деятельности они относятся</w:t>
      </w:r>
      <w:r w:rsidRPr="00CB175A">
        <w:rPr>
          <w:rFonts w:ascii="Times New Roman" w:hAnsi="Times New Roman" w:cs="Times New Roman"/>
          <w:sz w:val="28"/>
          <w:szCs w:val="28"/>
        </w:rPr>
        <w:t>, а остальные команды должны ответить на н</w:t>
      </w:r>
      <w:r w:rsidR="00702150">
        <w:rPr>
          <w:rFonts w:ascii="Times New Roman" w:hAnsi="Times New Roman" w:cs="Times New Roman"/>
          <w:sz w:val="28"/>
          <w:szCs w:val="28"/>
        </w:rPr>
        <w:t>есколько вопросов:</w:t>
      </w:r>
      <w:r w:rsidRPr="00CB175A">
        <w:rPr>
          <w:rFonts w:ascii="Times New Roman" w:hAnsi="Times New Roman" w:cs="Times New Roman"/>
          <w:sz w:val="28"/>
          <w:szCs w:val="28"/>
        </w:rPr>
        <w:t xml:space="preserve"> узнать личность, назвать произведение, определить куда</w:t>
      </w:r>
      <w:r w:rsidR="00E53433">
        <w:rPr>
          <w:rFonts w:ascii="Times New Roman" w:hAnsi="Times New Roman" w:cs="Times New Roman"/>
          <w:sz w:val="28"/>
          <w:szCs w:val="28"/>
        </w:rPr>
        <w:t>,</w:t>
      </w:r>
      <w:r w:rsidRPr="00CB175A">
        <w:rPr>
          <w:rFonts w:ascii="Times New Roman" w:hAnsi="Times New Roman" w:cs="Times New Roman"/>
          <w:sz w:val="28"/>
          <w:szCs w:val="28"/>
        </w:rPr>
        <w:t xml:space="preserve"> этот деятель культуры эмигрировал</w:t>
      </w:r>
      <w:r w:rsidR="00E53433">
        <w:rPr>
          <w:rFonts w:ascii="Times New Roman" w:hAnsi="Times New Roman" w:cs="Times New Roman"/>
          <w:sz w:val="28"/>
          <w:szCs w:val="28"/>
        </w:rPr>
        <w:t xml:space="preserve"> (см. приложение </w:t>
      </w:r>
      <w:r w:rsidR="00540D4E">
        <w:rPr>
          <w:rFonts w:ascii="Times New Roman" w:hAnsi="Times New Roman" w:cs="Times New Roman"/>
          <w:sz w:val="28"/>
          <w:szCs w:val="28"/>
        </w:rPr>
        <w:t>№</w:t>
      </w:r>
      <w:r w:rsidR="00E53433">
        <w:rPr>
          <w:rFonts w:ascii="Times New Roman" w:hAnsi="Times New Roman" w:cs="Times New Roman"/>
          <w:sz w:val="28"/>
          <w:szCs w:val="28"/>
        </w:rPr>
        <w:t>5</w:t>
      </w:r>
      <w:r w:rsidR="00E53433" w:rsidRPr="00CB175A">
        <w:rPr>
          <w:rFonts w:ascii="Times New Roman" w:hAnsi="Times New Roman" w:cs="Times New Roman"/>
          <w:sz w:val="28"/>
          <w:szCs w:val="28"/>
        </w:rPr>
        <w:t>)</w:t>
      </w:r>
      <w:r w:rsidRPr="00CB175A">
        <w:rPr>
          <w:rFonts w:ascii="Times New Roman" w:hAnsi="Times New Roman" w:cs="Times New Roman"/>
          <w:sz w:val="28"/>
          <w:szCs w:val="28"/>
        </w:rPr>
        <w:t xml:space="preserve">.  </w:t>
      </w:r>
    </w:p>
    <w:p w:rsidR="00CB175A" w:rsidRPr="00CB175A" w:rsidRDefault="00CB175A" w:rsidP="00E25B69">
      <w:pPr>
        <w:spacing w:line="360" w:lineRule="auto"/>
        <w:contextualSpacing/>
        <w:jc w:val="both"/>
        <w:rPr>
          <w:rFonts w:ascii="Times New Roman" w:hAnsi="Times New Roman" w:cs="Times New Roman"/>
          <w:color w:val="FF0000"/>
          <w:sz w:val="28"/>
          <w:szCs w:val="28"/>
        </w:rPr>
      </w:pPr>
      <w:r w:rsidRPr="00CB175A">
        <w:rPr>
          <w:rFonts w:ascii="Times New Roman" w:hAnsi="Times New Roman" w:cs="Times New Roman"/>
          <w:sz w:val="28"/>
          <w:szCs w:val="28"/>
        </w:rPr>
        <w:tab/>
        <w:t>Далее методом жеребьевки устанавливается последовательность выступающих.</w:t>
      </w:r>
      <w:r w:rsidR="00B30D95">
        <w:rPr>
          <w:rFonts w:ascii="Times New Roman" w:hAnsi="Times New Roman" w:cs="Times New Roman"/>
          <w:sz w:val="28"/>
          <w:szCs w:val="28"/>
        </w:rPr>
        <w:t xml:space="preserve"> После выступления делегата</w:t>
      </w:r>
      <w:r w:rsidRPr="00CB175A">
        <w:rPr>
          <w:rFonts w:ascii="Times New Roman" w:hAnsi="Times New Roman" w:cs="Times New Roman"/>
          <w:sz w:val="28"/>
          <w:szCs w:val="28"/>
        </w:rPr>
        <w:t xml:space="preserve"> от каждой сферы искусства следует запись ответа</w:t>
      </w:r>
      <w:r w:rsidR="007B29B9">
        <w:rPr>
          <w:rFonts w:ascii="Times New Roman" w:hAnsi="Times New Roman" w:cs="Times New Roman"/>
          <w:sz w:val="28"/>
          <w:szCs w:val="28"/>
        </w:rPr>
        <w:t>.</w:t>
      </w:r>
      <w:r w:rsidRPr="00CB175A">
        <w:rPr>
          <w:rFonts w:ascii="Times New Roman" w:hAnsi="Times New Roman" w:cs="Times New Roman"/>
          <w:sz w:val="28"/>
          <w:szCs w:val="28"/>
        </w:rPr>
        <w:t xml:space="preserve"> </w:t>
      </w:r>
    </w:p>
    <w:p w:rsidR="00CB175A" w:rsidRPr="00CB175A" w:rsidRDefault="00CB175A" w:rsidP="00E25B69">
      <w:pPr>
        <w:spacing w:line="360" w:lineRule="auto"/>
        <w:ind w:firstLine="708"/>
        <w:contextualSpacing/>
        <w:jc w:val="both"/>
        <w:rPr>
          <w:rFonts w:ascii="Times New Roman" w:hAnsi="Times New Roman" w:cs="Times New Roman"/>
          <w:sz w:val="28"/>
          <w:szCs w:val="28"/>
        </w:rPr>
      </w:pPr>
      <w:r w:rsidRPr="00CB175A">
        <w:rPr>
          <w:rFonts w:ascii="Times New Roman" w:hAnsi="Times New Roman" w:cs="Times New Roman"/>
          <w:sz w:val="28"/>
          <w:szCs w:val="28"/>
        </w:rPr>
        <w:t>В конце команда, которая угадала больше представителей, получает приз.</w:t>
      </w:r>
    </w:p>
    <w:p w:rsidR="00CB175A" w:rsidRPr="00CB175A" w:rsidRDefault="00CB175A" w:rsidP="00E25B69">
      <w:pPr>
        <w:spacing w:line="360" w:lineRule="auto"/>
        <w:ind w:firstLine="708"/>
        <w:contextualSpacing/>
        <w:jc w:val="both"/>
        <w:rPr>
          <w:rFonts w:ascii="Times New Roman" w:hAnsi="Times New Roman" w:cs="Times New Roman"/>
          <w:sz w:val="28"/>
          <w:szCs w:val="28"/>
        </w:rPr>
      </w:pPr>
      <w:r w:rsidRPr="00CB175A">
        <w:rPr>
          <w:rFonts w:ascii="Times New Roman" w:hAnsi="Times New Roman" w:cs="Times New Roman"/>
          <w:sz w:val="28"/>
          <w:szCs w:val="28"/>
        </w:rPr>
        <w:t xml:space="preserve">Таким образом, при проведении данного урока и внеурочного мероприятия мы сможем достичь основной задачи, поставленной нами, а именно – организовать изучение темы в русле системно-деятельностного подхода в соответствии с требованиями ФГОС и в то же время обеспечить более глубокое усвоение изучаемой темы. </w:t>
      </w:r>
    </w:p>
    <w:p w:rsidR="00CB175A" w:rsidRPr="00CB175A" w:rsidRDefault="00CB175A" w:rsidP="00E25B69">
      <w:pPr>
        <w:spacing w:line="360" w:lineRule="auto"/>
        <w:ind w:firstLine="708"/>
        <w:contextualSpacing/>
        <w:jc w:val="both"/>
        <w:rPr>
          <w:rFonts w:ascii="Times New Roman" w:hAnsi="Times New Roman" w:cs="Times New Roman"/>
          <w:sz w:val="28"/>
          <w:szCs w:val="28"/>
        </w:rPr>
      </w:pPr>
      <w:r w:rsidRPr="00CB175A">
        <w:rPr>
          <w:rFonts w:ascii="Times New Roman" w:hAnsi="Times New Roman" w:cs="Times New Roman"/>
          <w:sz w:val="28"/>
          <w:szCs w:val="28"/>
        </w:rPr>
        <w:t>Разработанные мною урок и внеурочное мероприятие осуществляют те принципы обучения, которые прописаны в ФГОС и ИКС</w:t>
      </w:r>
      <w:r w:rsidR="00540D4E">
        <w:rPr>
          <w:rStyle w:val="a9"/>
          <w:rFonts w:ascii="Times New Roman" w:hAnsi="Times New Roman" w:cs="Times New Roman"/>
          <w:sz w:val="28"/>
          <w:szCs w:val="28"/>
        </w:rPr>
        <w:footnoteReference w:id="50"/>
      </w:r>
      <w:r w:rsidRPr="00CB175A">
        <w:rPr>
          <w:rFonts w:ascii="Times New Roman" w:hAnsi="Times New Roman" w:cs="Times New Roman"/>
          <w:sz w:val="28"/>
          <w:szCs w:val="28"/>
        </w:rPr>
        <w:t>:</w:t>
      </w:r>
    </w:p>
    <w:p w:rsidR="00CB175A" w:rsidRPr="00CB175A" w:rsidRDefault="00CB175A" w:rsidP="00E25B69">
      <w:pPr>
        <w:spacing w:line="360" w:lineRule="auto"/>
        <w:contextualSpacing/>
        <w:jc w:val="both"/>
        <w:rPr>
          <w:rFonts w:ascii="Times New Roman" w:hAnsi="Times New Roman" w:cs="Times New Roman"/>
          <w:sz w:val="28"/>
          <w:szCs w:val="28"/>
        </w:rPr>
      </w:pPr>
      <w:r w:rsidRPr="00CB175A">
        <w:rPr>
          <w:rFonts w:ascii="Times New Roman" w:hAnsi="Times New Roman" w:cs="Times New Roman"/>
          <w:sz w:val="28"/>
          <w:szCs w:val="28"/>
        </w:rPr>
        <w:t>•</w:t>
      </w:r>
      <w:r w:rsidRPr="00CB175A">
        <w:rPr>
          <w:rFonts w:ascii="Times New Roman" w:hAnsi="Times New Roman" w:cs="Times New Roman"/>
          <w:sz w:val="28"/>
          <w:szCs w:val="28"/>
        </w:rPr>
        <w:tab/>
        <w:t>самостоятельный анализ документальной базы по исторической тематике;</w:t>
      </w:r>
    </w:p>
    <w:p w:rsidR="00CB175A" w:rsidRPr="00CB175A" w:rsidRDefault="00CB175A" w:rsidP="00E25B69">
      <w:pPr>
        <w:spacing w:line="360" w:lineRule="auto"/>
        <w:contextualSpacing/>
        <w:jc w:val="both"/>
        <w:rPr>
          <w:rFonts w:ascii="Times New Roman" w:hAnsi="Times New Roman" w:cs="Times New Roman"/>
          <w:sz w:val="28"/>
          <w:szCs w:val="28"/>
        </w:rPr>
      </w:pPr>
      <w:r w:rsidRPr="00CB175A">
        <w:rPr>
          <w:rFonts w:ascii="Times New Roman" w:hAnsi="Times New Roman" w:cs="Times New Roman"/>
          <w:sz w:val="28"/>
          <w:szCs w:val="28"/>
        </w:rPr>
        <w:t>•</w:t>
      </w:r>
      <w:r w:rsidRPr="00CB175A">
        <w:rPr>
          <w:rFonts w:ascii="Times New Roman" w:hAnsi="Times New Roman" w:cs="Times New Roman"/>
          <w:sz w:val="28"/>
          <w:szCs w:val="28"/>
        </w:rPr>
        <w:tab/>
        <w:t>сформированность умений применять исторические знания в профессиональной и общественной деятельности, поликультурном общении;</w:t>
      </w:r>
    </w:p>
    <w:p w:rsidR="00CB175A" w:rsidRPr="00CB175A" w:rsidRDefault="00CB175A" w:rsidP="00E25B69">
      <w:pPr>
        <w:spacing w:line="360" w:lineRule="auto"/>
        <w:contextualSpacing/>
        <w:jc w:val="both"/>
        <w:rPr>
          <w:rFonts w:ascii="Times New Roman" w:hAnsi="Times New Roman" w:cs="Times New Roman"/>
          <w:sz w:val="28"/>
          <w:szCs w:val="28"/>
        </w:rPr>
      </w:pPr>
      <w:r w:rsidRPr="00CB175A">
        <w:rPr>
          <w:rFonts w:ascii="Times New Roman" w:hAnsi="Times New Roman" w:cs="Times New Roman"/>
          <w:sz w:val="28"/>
          <w:szCs w:val="28"/>
        </w:rPr>
        <w:t>•</w:t>
      </w:r>
      <w:r w:rsidRPr="00CB175A">
        <w:rPr>
          <w:rFonts w:ascii="Times New Roman" w:hAnsi="Times New Roman" w:cs="Times New Roman"/>
          <w:sz w:val="28"/>
          <w:szCs w:val="28"/>
        </w:rPr>
        <w:tab/>
        <w:t>владение навыками проектной деятельности и исторической реконструкции с привлечением различных источников;</w:t>
      </w:r>
    </w:p>
    <w:p w:rsidR="00CB175A" w:rsidRPr="00CB175A" w:rsidRDefault="00CB175A" w:rsidP="00E25B69">
      <w:pPr>
        <w:spacing w:line="360" w:lineRule="auto"/>
        <w:contextualSpacing/>
        <w:jc w:val="both"/>
        <w:rPr>
          <w:rFonts w:ascii="Times New Roman" w:hAnsi="Times New Roman" w:cs="Times New Roman"/>
          <w:sz w:val="28"/>
          <w:szCs w:val="28"/>
        </w:rPr>
      </w:pPr>
      <w:r w:rsidRPr="00CB175A">
        <w:rPr>
          <w:rFonts w:ascii="Times New Roman" w:hAnsi="Times New Roman" w:cs="Times New Roman"/>
          <w:sz w:val="28"/>
          <w:szCs w:val="28"/>
        </w:rPr>
        <w:t>•</w:t>
      </w:r>
      <w:r w:rsidRPr="00CB175A">
        <w:rPr>
          <w:rFonts w:ascii="Times New Roman" w:hAnsi="Times New Roman" w:cs="Times New Roman"/>
          <w:sz w:val="28"/>
          <w:szCs w:val="28"/>
        </w:rPr>
        <w:tab/>
        <w:t>сформированность умений вести диалог, обосновывать свою точку зрения в дискуссии по исторической тематике;</w:t>
      </w:r>
    </w:p>
    <w:p w:rsidR="00CB175A" w:rsidRPr="00CB175A" w:rsidRDefault="00CB175A" w:rsidP="00E25B69">
      <w:pPr>
        <w:spacing w:line="360" w:lineRule="auto"/>
        <w:contextualSpacing/>
        <w:jc w:val="both"/>
        <w:rPr>
          <w:rFonts w:ascii="Times New Roman" w:hAnsi="Times New Roman" w:cs="Times New Roman"/>
          <w:sz w:val="28"/>
          <w:szCs w:val="28"/>
        </w:rPr>
      </w:pPr>
      <w:r w:rsidRPr="00CB175A">
        <w:rPr>
          <w:rFonts w:ascii="Times New Roman" w:hAnsi="Times New Roman" w:cs="Times New Roman"/>
          <w:sz w:val="28"/>
          <w:szCs w:val="28"/>
        </w:rPr>
        <w:t>•</w:t>
      </w:r>
      <w:r w:rsidRPr="00CB175A">
        <w:rPr>
          <w:rFonts w:ascii="Times New Roman" w:hAnsi="Times New Roman" w:cs="Times New Roman"/>
          <w:sz w:val="28"/>
          <w:szCs w:val="28"/>
        </w:rPr>
        <w:tab/>
        <w:t>создание условий для получения учениками прочных знаний по истории России;</w:t>
      </w:r>
    </w:p>
    <w:p w:rsidR="00E53433" w:rsidRDefault="00CB175A" w:rsidP="00540D4E">
      <w:pPr>
        <w:spacing w:line="360" w:lineRule="auto"/>
        <w:contextualSpacing/>
        <w:jc w:val="both"/>
        <w:rPr>
          <w:rFonts w:ascii="Times New Roman" w:hAnsi="Times New Roman" w:cs="Times New Roman"/>
          <w:sz w:val="28"/>
          <w:szCs w:val="28"/>
        </w:rPr>
      </w:pPr>
      <w:r w:rsidRPr="00CB175A">
        <w:rPr>
          <w:rFonts w:ascii="Times New Roman" w:hAnsi="Times New Roman" w:cs="Times New Roman"/>
          <w:sz w:val="28"/>
          <w:szCs w:val="28"/>
        </w:rPr>
        <w:t>•</w:t>
      </w:r>
      <w:r w:rsidRPr="00CB175A">
        <w:rPr>
          <w:rFonts w:ascii="Times New Roman" w:hAnsi="Times New Roman" w:cs="Times New Roman"/>
          <w:sz w:val="28"/>
          <w:szCs w:val="28"/>
        </w:rPr>
        <w:tab/>
        <w:t>понимание прошлого России, как неотъемлемой части ми</w:t>
      </w:r>
      <w:r w:rsidR="00B30D95">
        <w:rPr>
          <w:rFonts w:ascii="Times New Roman" w:hAnsi="Times New Roman" w:cs="Times New Roman"/>
          <w:sz w:val="28"/>
          <w:szCs w:val="28"/>
        </w:rPr>
        <w:t xml:space="preserve">рового исторического процесса. </w:t>
      </w:r>
    </w:p>
    <w:p w:rsidR="006F5698" w:rsidRPr="00B30D95" w:rsidRDefault="00B30D95" w:rsidP="00E25B69">
      <w:pPr>
        <w:spacing w:after="0" w:line="360" w:lineRule="auto"/>
        <w:ind w:firstLine="709"/>
        <w:contextualSpacing/>
        <w:jc w:val="both"/>
        <w:rPr>
          <w:rFonts w:ascii="Times New Roman" w:hAnsi="Times New Roman" w:cs="Times New Roman"/>
          <w:sz w:val="28"/>
          <w:szCs w:val="28"/>
        </w:rPr>
      </w:pPr>
      <w:r w:rsidRPr="00B30D95">
        <w:rPr>
          <w:rFonts w:ascii="Times New Roman" w:hAnsi="Times New Roman" w:cs="Times New Roman"/>
          <w:sz w:val="28"/>
          <w:szCs w:val="28"/>
        </w:rPr>
        <w:t>Также мн</w:t>
      </w:r>
      <w:r>
        <w:rPr>
          <w:rFonts w:ascii="Times New Roman" w:hAnsi="Times New Roman" w:cs="Times New Roman"/>
          <w:sz w:val="28"/>
          <w:szCs w:val="28"/>
        </w:rPr>
        <w:t>ой был разработан и апробирован к</w:t>
      </w:r>
      <w:r w:rsidR="006F5698" w:rsidRPr="00B30D95">
        <w:rPr>
          <w:rFonts w:ascii="Times New Roman" w:hAnsi="Times New Roman" w:cs="Times New Roman"/>
          <w:sz w:val="28"/>
          <w:szCs w:val="28"/>
        </w:rPr>
        <w:t>лассный час для учеников 10 классов на тему «Культура Русского зарубежья 1920-</w:t>
      </w:r>
      <w:r w:rsidR="00540D4E">
        <w:rPr>
          <w:rFonts w:ascii="Times New Roman" w:hAnsi="Times New Roman" w:cs="Times New Roman"/>
          <w:sz w:val="28"/>
          <w:szCs w:val="28"/>
        </w:rPr>
        <w:t>19</w:t>
      </w:r>
      <w:r w:rsidR="006F5698" w:rsidRPr="00B30D95">
        <w:rPr>
          <w:rFonts w:ascii="Times New Roman" w:hAnsi="Times New Roman" w:cs="Times New Roman"/>
          <w:sz w:val="28"/>
          <w:szCs w:val="28"/>
        </w:rPr>
        <w:t>30-х гг</w:t>
      </w:r>
      <w:r w:rsidR="00E53433">
        <w:rPr>
          <w:rFonts w:ascii="Times New Roman" w:hAnsi="Times New Roman" w:cs="Times New Roman"/>
          <w:sz w:val="28"/>
          <w:szCs w:val="28"/>
        </w:rPr>
        <w:t>.</w:t>
      </w:r>
      <w:r w:rsidR="006F5698" w:rsidRPr="00B30D95">
        <w:rPr>
          <w:rFonts w:ascii="Times New Roman" w:hAnsi="Times New Roman" w:cs="Times New Roman"/>
          <w:sz w:val="28"/>
          <w:szCs w:val="28"/>
        </w:rPr>
        <w:t>»</w:t>
      </w:r>
      <w:r>
        <w:rPr>
          <w:rFonts w:ascii="Times New Roman" w:hAnsi="Times New Roman" w:cs="Times New Roman"/>
          <w:sz w:val="28"/>
          <w:szCs w:val="28"/>
        </w:rPr>
        <w:t>.</w:t>
      </w:r>
    </w:p>
    <w:p w:rsidR="006F5698" w:rsidRPr="00DD60FF" w:rsidRDefault="00B30D95" w:rsidP="00E25B69">
      <w:pPr>
        <w:pStyle w:val="a5"/>
        <w:spacing w:line="360" w:lineRule="auto"/>
        <w:ind w:firstLine="709"/>
        <w:contextualSpacing/>
        <w:jc w:val="both"/>
        <w:rPr>
          <w:rStyle w:val="11"/>
          <w:shd w:val="clear" w:color="auto" w:fill="FFFFFF"/>
          <w:lang w:eastAsia="ru-RU"/>
        </w:rPr>
      </w:pPr>
      <w:r>
        <w:t xml:space="preserve">По результатам опроса </w:t>
      </w:r>
      <w:r w:rsidR="006F5698" w:rsidRPr="00DD60FF">
        <w:t xml:space="preserve">(см главу 1), где были опрошены учащиеся 10 классов </w:t>
      </w:r>
      <w:r w:rsidR="006F5698" w:rsidRPr="00DD60FF">
        <w:rPr>
          <w:rStyle w:val="11"/>
          <w:shd w:val="clear" w:color="auto" w:fill="FFFFFF"/>
          <w:lang w:eastAsia="ru-RU"/>
        </w:rPr>
        <w:t xml:space="preserve">МАОУ «Средняя школа №72 с углубленным изучением отдельных предметов им. М.Н. Толстихина», </w:t>
      </w:r>
      <w:r w:rsidR="006F5698" w:rsidRPr="00DD60FF">
        <w:t xml:space="preserve">которые не изучали данную тему в </w:t>
      </w:r>
      <w:r w:rsidR="00BB5D34">
        <w:t>школьном курсе истории, но</w:t>
      </w:r>
      <w:r w:rsidR="006F5698" w:rsidRPr="00DD60FF">
        <w:t xml:space="preserve"> хотят изучать «Культуру Русского зар</w:t>
      </w:r>
      <w:r w:rsidR="00BB5D34">
        <w:t>убежья 1920-30-х гг.», бы</w:t>
      </w:r>
      <w:r w:rsidR="006F5698" w:rsidRPr="00DD60FF">
        <w:t xml:space="preserve">ло решено провести </w:t>
      </w:r>
      <w:r w:rsidR="00823D9E">
        <w:t xml:space="preserve">интерактивный </w:t>
      </w:r>
      <w:r w:rsidR="006F5698" w:rsidRPr="00DD60FF">
        <w:t>классный час на тему «Культура Русского зарубежья 1920-</w:t>
      </w:r>
      <w:r w:rsidR="00540D4E">
        <w:t>1930</w:t>
      </w:r>
      <w:r w:rsidR="006F5698" w:rsidRPr="00DD60FF">
        <w:t xml:space="preserve">-х гг.» для учащихся 10 классов </w:t>
      </w:r>
      <w:r w:rsidR="006F5698" w:rsidRPr="00DD60FF">
        <w:rPr>
          <w:rStyle w:val="11"/>
          <w:shd w:val="clear" w:color="auto" w:fill="FFFFFF"/>
          <w:lang w:eastAsia="ru-RU"/>
        </w:rPr>
        <w:t>МАОУ «Средняя школа №72 с углубленным изучением отдельны</w:t>
      </w:r>
      <w:r w:rsidR="00BB5D34">
        <w:rPr>
          <w:rStyle w:val="11"/>
          <w:shd w:val="clear" w:color="auto" w:fill="FFFFFF"/>
          <w:lang w:eastAsia="ru-RU"/>
        </w:rPr>
        <w:t>х предметов им. М.Н. Толстихина</w:t>
      </w:r>
      <w:r w:rsidR="006F5698" w:rsidRPr="00DD60FF">
        <w:rPr>
          <w:rStyle w:val="11"/>
          <w:shd w:val="clear" w:color="auto" w:fill="FFFFFF"/>
          <w:lang w:eastAsia="ru-RU"/>
        </w:rPr>
        <w:t xml:space="preserve"> </w:t>
      </w:r>
      <w:r w:rsidR="00702150">
        <w:rPr>
          <w:rStyle w:val="11"/>
          <w:shd w:val="clear" w:color="auto" w:fill="FFFFFF"/>
          <w:lang w:eastAsia="ru-RU"/>
        </w:rPr>
        <w:t>(</w:t>
      </w:r>
      <w:r w:rsidR="00BB5D34">
        <w:rPr>
          <w:rStyle w:val="11"/>
          <w:shd w:val="clear" w:color="auto" w:fill="FFFFFF"/>
          <w:lang w:eastAsia="ru-RU"/>
        </w:rPr>
        <w:t xml:space="preserve">см. </w:t>
      </w:r>
      <w:r w:rsidR="00702150">
        <w:rPr>
          <w:rStyle w:val="11"/>
          <w:shd w:val="clear" w:color="auto" w:fill="FFFFFF"/>
          <w:lang w:eastAsia="ru-RU"/>
        </w:rPr>
        <w:t xml:space="preserve">Приложение </w:t>
      </w:r>
      <w:r w:rsidR="00540D4E">
        <w:rPr>
          <w:rStyle w:val="11"/>
          <w:shd w:val="clear" w:color="auto" w:fill="FFFFFF"/>
          <w:lang w:eastAsia="ru-RU"/>
        </w:rPr>
        <w:t>№</w:t>
      </w:r>
      <w:r w:rsidR="00702150">
        <w:rPr>
          <w:rStyle w:val="11"/>
          <w:shd w:val="clear" w:color="auto" w:fill="FFFFFF"/>
          <w:lang w:eastAsia="ru-RU"/>
        </w:rPr>
        <w:t>6</w:t>
      </w:r>
      <w:r w:rsidR="006F5698">
        <w:rPr>
          <w:rStyle w:val="11"/>
          <w:shd w:val="clear" w:color="auto" w:fill="FFFFFF"/>
          <w:lang w:eastAsia="ru-RU"/>
        </w:rPr>
        <w:t>)</w:t>
      </w:r>
      <w:r w:rsidR="00BB5D34">
        <w:rPr>
          <w:rStyle w:val="11"/>
          <w:shd w:val="clear" w:color="auto" w:fill="FFFFFF"/>
          <w:lang w:eastAsia="ru-RU"/>
        </w:rPr>
        <w:t>.</w:t>
      </w:r>
    </w:p>
    <w:p w:rsidR="006F5698" w:rsidRDefault="006F5698" w:rsidP="00E25B69">
      <w:pPr>
        <w:shd w:val="clear" w:color="auto" w:fill="FFFFFF" w:themeFill="background1"/>
        <w:spacing w:after="0" w:line="360" w:lineRule="auto"/>
        <w:ind w:firstLine="709"/>
        <w:contextualSpacing/>
        <w:jc w:val="both"/>
        <w:rPr>
          <w:rFonts w:ascii="Times New Roman" w:hAnsi="Times New Roman" w:cs="Times New Roman"/>
          <w:color w:val="000000"/>
          <w:sz w:val="28"/>
          <w:szCs w:val="28"/>
          <w:shd w:val="clear" w:color="auto" w:fill="FFFFFF" w:themeFill="background1"/>
        </w:rPr>
      </w:pPr>
      <w:r w:rsidRPr="00DD60FF">
        <w:rPr>
          <w:rStyle w:val="11"/>
          <w:rFonts w:ascii="Times New Roman" w:hAnsi="Times New Roman" w:cs="Times New Roman"/>
          <w:sz w:val="28"/>
          <w:szCs w:val="28"/>
          <w:shd w:val="clear" w:color="auto" w:fill="FFFFFF"/>
        </w:rPr>
        <w:t xml:space="preserve">Так как в </w:t>
      </w:r>
      <w:r w:rsidRPr="00DD60FF">
        <w:rPr>
          <w:rFonts w:ascii="Times New Roman" w:hAnsi="Times New Roman" w:cs="Times New Roman"/>
          <w:sz w:val="28"/>
          <w:szCs w:val="28"/>
        </w:rPr>
        <w:t>учебнике Горинов М.М., Данилов А.А., Моруков М.Ю., и др./ Под ред. Торкунова А.В. История России. 10 класс. В 3-х частях АО "Издательство «Просвещение»</w:t>
      </w:r>
      <w:r w:rsidR="00BB5D34">
        <w:rPr>
          <w:rFonts w:ascii="Times New Roman" w:hAnsi="Times New Roman" w:cs="Times New Roman"/>
          <w:sz w:val="28"/>
          <w:szCs w:val="28"/>
        </w:rPr>
        <w:t xml:space="preserve"> </w:t>
      </w:r>
      <w:r w:rsidR="00BB5D34" w:rsidRPr="00DD60FF">
        <w:rPr>
          <w:rFonts w:ascii="Times New Roman" w:hAnsi="Times New Roman" w:cs="Times New Roman"/>
          <w:sz w:val="28"/>
          <w:szCs w:val="28"/>
        </w:rPr>
        <w:t>в параграфе № 8 «Идеология и культура периода гражданской войны» во втором пункте «Власть и интеллигенция» есть список эмигрантов и сфера их деятельности</w:t>
      </w:r>
      <w:r w:rsidRPr="00DD60FF">
        <w:rPr>
          <w:rStyle w:val="a9"/>
          <w:rFonts w:ascii="Times New Roman" w:hAnsi="Times New Roman" w:cs="Times New Roman"/>
          <w:sz w:val="28"/>
          <w:szCs w:val="28"/>
        </w:rPr>
        <w:footnoteReference w:id="51"/>
      </w:r>
      <w:r w:rsidRPr="00DD60FF">
        <w:rPr>
          <w:rFonts w:ascii="Times New Roman" w:hAnsi="Times New Roman" w:cs="Times New Roman"/>
          <w:sz w:val="28"/>
          <w:szCs w:val="28"/>
        </w:rPr>
        <w:t xml:space="preserve">, то классный час я решила начать с задания, где необходимо </w:t>
      </w:r>
      <w:r>
        <w:rPr>
          <w:rFonts w:ascii="Times New Roman" w:hAnsi="Times New Roman" w:cs="Times New Roman"/>
          <w:color w:val="000000"/>
          <w:sz w:val="28"/>
          <w:szCs w:val="28"/>
          <w:shd w:val="clear" w:color="auto" w:fill="FFFFFF" w:themeFill="background1"/>
        </w:rPr>
        <w:t>с</w:t>
      </w:r>
      <w:r w:rsidRPr="00DD60FF">
        <w:rPr>
          <w:rFonts w:ascii="Times New Roman" w:hAnsi="Times New Roman" w:cs="Times New Roman"/>
          <w:color w:val="000000"/>
          <w:sz w:val="28"/>
          <w:szCs w:val="28"/>
          <w:shd w:val="clear" w:color="auto" w:fill="FFFFFF" w:themeFill="background1"/>
        </w:rPr>
        <w:t>оотнесите фамилию деятеля культуры с родом его деятельности</w:t>
      </w:r>
      <w:r>
        <w:rPr>
          <w:rFonts w:ascii="Times New Roman" w:hAnsi="Times New Roman" w:cs="Times New Roman"/>
          <w:color w:val="000000"/>
          <w:sz w:val="28"/>
          <w:szCs w:val="28"/>
          <w:shd w:val="clear" w:color="auto" w:fill="FFFFFF" w:themeFill="background1"/>
        </w:rPr>
        <w:t>. Мной были выбраны такие эмигранты, как п</w:t>
      </w:r>
      <w:r w:rsidRPr="00DD60FF">
        <w:rPr>
          <w:rFonts w:ascii="Times New Roman" w:hAnsi="Times New Roman" w:cs="Times New Roman"/>
          <w:color w:val="000000"/>
          <w:sz w:val="28"/>
          <w:szCs w:val="28"/>
          <w:shd w:val="clear" w:color="auto" w:fill="FFFFFF" w:themeFill="background1"/>
        </w:rPr>
        <w:t>евец Ф.</w:t>
      </w:r>
      <w:r>
        <w:rPr>
          <w:rFonts w:ascii="Times New Roman" w:hAnsi="Times New Roman" w:cs="Times New Roman"/>
          <w:color w:val="000000"/>
          <w:sz w:val="28"/>
          <w:szCs w:val="28"/>
          <w:shd w:val="clear" w:color="auto" w:fill="FFFFFF" w:themeFill="background1"/>
        </w:rPr>
        <w:t xml:space="preserve"> </w:t>
      </w:r>
      <w:r w:rsidRPr="00DD60FF">
        <w:rPr>
          <w:rFonts w:ascii="Times New Roman" w:hAnsi="Times New Roman" w:cs="Times New Roman"/>
          <w:color w:val="000000"/>
          <w:sz w:val="28"/>
          <w:szCs w:val="28"/>
          <w:shd w:val="clear" w:color="auto" w:fill="FFFFFF" w:themeFill="background1"/>
        </w:rPr>
        <w:t>И. Шаляпин, актер М.</w:t>
      </w:r>
      <w:r>
        <w:rPr>
          <w:rFonts w:ascii="Times New Roman" w:hAnsi="Times New Roman" w:cs="Times New Roman"/>
          <w:color w:val="000000"/>
          <w:sz w:val="28"/>
          <w:szCs w:val="28"/>
          <w:shd w:val="clear" w:color="auto" w:fill="FFFFFF" w:themeFill="background1"/>
        </w:rPr>
        <w:t xml:space="preserve"> </w:t>
      </w:r>
      <w:r w:rsidRPr="00DD60FF">
        <w:rPr>
          <w:rFonts w:ascii="Times New Roman" w:hAnsi="Times New Roman" w:cs="Times New Roman"/>
          <w:color w:val="000000"/>
          <w:sz w:val="28"/>
          <w:szCs w:val="28"/>
          <w:shd w:val="clear" w:color="auto" w:fill="FFFFFF" w:themeFill="background1"/>
        </w:rPr>
        <w:t>А. Чехов</w:t>
      </w:r>
      <w:r>
        <w:rPr>
          <w:rFonts w:ascii="Times New Roman" w:hAnsi="Times New Roman" w:cs="Times New Roman"/>
          <w:color w:val="000000"/>
          <w:sz w:val="28"/>
          <w:szCs w:val="28"/>
          <w:shd w:val="clear" w:color="auto" w:fill="FFFFFF" w:themeFill="background1"/>
        </w:rPr>
        <w:t>, балерина А. П. Павлова, писатель А.Н. Толстой, художник А. Н. Бенуа, композитор А. К. Глазунов. Задание</w:t>
      </w:r>
      <w:r>
        <w:rPr>
          <w:rStyle w:val="a9"/>
          <w:rFonts w:ascii="Times New Roman" w:hAnsi="Times New Roman" w:cs="Times New Roman"/>
          <w:color w:val="000000"/>
          <w:sz w:val="28"/>
          <w:szCs w:val="28"/>
          <w:shd w:val="clear" w:color="auto" w:fill="FFFFFF" w:themeFill="background1"/>
        </w:rPr>
        <w:footnoteReference w:id="52"/>
      </w:r>
      <w:r>
        <w:rPr>
          <w:rFonts w:ascii="Times New Roman" w:hAnsi="Times New Roman" w:cs="Times New Roman"/>
          <w:color w:val="000000"/>
          <w:sz w:val="28"/>
          <w:szCs w:val="28"/>
          <w:shd w:val="clear" w:color="auto" w:fill="FFFFFF" w:themeFill="background1"/>
        </w:rPr>
        <w:t xml:space="preserve"> я сделала в электронной форме </w:t>
      </w:r>
      <w:r>
        <w:rPr>
          <w:rFonts w:ascii="Times New Roman" w:hAnsi="Times New Roman" w:cs="Times New Roman"/>
          <w:color w:val="000000"/>
          <w:sz w:val="28"/>
          <w:szCs w:val="28"/>
          <w:shd w:val="clear" w:color="auto" w:fill="FFFFFF" w:themeFill="background1"/>
          <w:lang w:val="en-US"/>
        </w:rPr>
        <w:t>LearningApps</w:t>
      </w:r>
      <w:r w:rsidRPr="00EE3CE3">
        <w:rPr>
          <w:rFonts w:ascii="Times New Roman" w:hAnsi="Times New Roman" w:cs="Times New Roman"/>
          <w:color w:val="000000"/>
          <w:sz w:val="28"/>
          <w:szCs w:val="28"/>
          <w:shd w:val="clear" w:color="auto" w:fill="FFFFFF" w:themeFill="background1"/>
        </w:rPr>
        <w:t>.</w:t>
      </w:r>
      <w:r>
        <w:rPr>
          <w:rFonts w:ascii="Times New Roman" w:hAnsi="Times New Roman" w:cs="Times New Roman"/>
          <w:color w:val="000000"/>
          <w:sz w:val="28"/>
          <w:szCs w:val="28"/>
          <w:shd w:val="clear" w:color="auto" w:fill="FFFFFF" w:themeFill="background1"/>
          <w:lang w:val="en-US"/>
        </w:rPr>
        <w:t>org</w:t>
      </w:r>
      <w:r>
        <w:rPr>
          <w:rStyle w:val="a9"/>
          <w:rFonts w:ascii="Times New Roman" w:hAnsi="Times New Roman" w:cs="Times New Roman"/>
          <w:color w:val="000000"/>
          <w:sz w:val="28"/>
          <w:szCs w:val="28"/>
          <w:shd w:val="clear" w:color="auto" w:fill="FFFFFF" w:themeFill="background1"/>
          <w:lang w:val="en-US"/>
        </w:rPr>
        <w:footnoteReference w:id="53"/>
      </w:r>
      <w:r>
        <w:rPr>
          <w:rFonts w:ascii="Times New Roman" w:hAnsi="Times New Roman" w:cs="Times New Roman"/>
          <w:color w:val="000000"/>
          <w:sz w:val="28"/>
          <w:szCs w:val="28"/>
          <w:shd w:val="clear" w:color="auto" w:fill="FFFFFF" w:themeFill="background1"/>
        </w:rPr>
        <w:t>. (</w:t>
      </w:r>
      <w:r w:rsidR="00BB5D34">
        <w:rPr>
          <w:rFonts w:ascii="Times New Roman" w:hAnsi="Times New Roman" w:cs="Times New Roman"/>
          <w:color w:val="000000"/>
          <w:sz w:val="28"/>
          <w:szCs w:val="28"/>
          <w:shd w:val="clear" w:color="auto" w:fill="FFFFFF" w:themeFill="background1"/>
        </w:rPr>
        <w:t xml:space="preserve">см. </w:t>
      </w:r>
      <w:r>
        <w:rPr>
          <w:rFonts w:ascii="Times New Roman" w:hAnsi="Times New Roman" w:cs="Times New Roman"/>
          <w:color w:val="000000"/>
          <w:sz w:val="28"/>
          <w:szCs w:val="28"/>
          <w:shd w:val="clear" w:color="auto" w:fill="FFFFFF" w:themeFill="background1"/>
        </w:rPr>
        <w:t>Приложение</w:t>
      </w:r>
      <w:r w:rsidR="00702150">
        <w:rPr>
          <w:rFonts w:ascii="Times New Roman" w:hAnsi="Times New Roman" w:cs="Times New Roman"/>
          <w:color w:val="000000"/>
          <w:sz w:val="28"/>
          <w:szCs w:val="28"/>
          <w:shd w:val="clear" w:color="auto" w:fill="FFFFFF" w:themeFill="background1"/>
        </w:rPr>
        <w:t xml:space="preserve"> </w:t>
      </w:r>
      <w:r w:rsidR="00540D4E">
        <w:rPr>
          <w:rFonts w:ascii="Times New Roman" w:hAnsi="Times New Roman" w:cs="Times New Roman"/>
          <w:color w:val="000000"/>
          <w:sz w:val="28"/>
          <w:szCs w:val="28"/>
          <w:shd w:val="clear" w:color="auto" w:fill="FFFFFF" w:themeFill="background1"/>
        </w:rPr>
        <w:t>№</w:t>
      </w:r>
      <w:r w:rsidR="00897C2E">
        <w:rPr>
          <w:rFonts w:ascii="Times New Roman" w:hAnsi="Times New Roman" w:cs="Times New Roman"/>
          <w:color w:val="000000"/>
          <w:sz w:val="28"/>
          <w:szCs w:val="28"/>
          <w:shd w:val="clear" w:color="auto" w:fill="FFFFFF" w:themeFill="background1"/>
        </w:rPr>
        <w:t>6</w:t>
      </w:r>
      <w:r>
        <w:rPr>
          <w:rFonts w:ascii="Times New Roman" w:hAnsi="Times New Roman" w:cs="Times New Roman"/>
          <w:color w:val="000000"/>
          <w:sz w:val="28"/>
          <w:szCs w:val="28"/>
          <w:shd w:val="clear" w:color="auto" w:fill="FFFFFF" w:themeFill="background1"/>
        </w:rPr>
        <w:t xml:space="preserve">). </w:t>
      </w:r>
    </w:p>
    <w:p w:rsidR="005702BE" w:rsidRDefault="006F5698" w:rsidP="002D6146">
      <w:pPr>
        <w:shd w:val="clear" w:color="auto" w:fill="FFFFFF" w:themeFill="background1"/>
        <w:spacing w:after="0" w:line="360" w:lineRule="auto"/>
        <w:ind w:firstLine="709"/>
        <w:contextualSpacing/>
        <w:jc w:val="both"/>
        <w:rPr>
          <w:rFonts w:ascii="Times New Roman" w:hAnsi="Times New Roman" w:cs="Times New Roman"/>
          <w:color w:val="000000"/>
          <w:sz w:val="28"/>
          <w:szCs w:val="28"/>
          <w:shd w:val="clear" w:color="auto" w:fill="FFFFFF" w:themeFill="background1"/>
        </w:rPr>
      </w:pPr>
      <w:r>
        <w:rPr>
          <w:rFonts w:ascii="Times New Roman" w:hAnsi="Times New Roman" w:cs="Times New Roman"/>
          <w:color w:val="000000"/>
          <w:sz w:val="28"/>
          <w:szCs w:val="28"/>
          <w:shd w:val="clear" w:color="auto" w:fill="FFFFFF" w:themeFill="background1"/>
        </w:rPr>
        <w:t>Далее мною была проведена лекция, в которой я рассказала о «Двух русских культурах»: советской и культуре Русского зарубежья, которые образовались после Октябрьской революции</w:t>
      </w:r>
      <w:r w:rsidR="002D6146">
        <w:rPr>
          <w:rFonts w:ascii="Times New Roman" w:hAnsi="Times New Roman" w:cs="Times New Roman"/>
          <w:color w:val="000000"/>
          <w:sz w:val="28"/>
          <w:szCs w:val="28"/>
          <w:shd w:val="clear" w:color="auto" w:fill="FFFFFF" w:themeFill="background1"/>
        </w:rPr>
        <w:t>:</w:t>
      </w:r>
    </w:p>
    <w:p w:rsidR="002D6146" w:rsidRDefault="002D6146" w:rsidP="002D6146">
      <w:pPr>
        <w:shd w:val="clear" w:color="auto" w:fill="FFFFFF" w:themeFill="background1"/>
        <w:spacing w:after="0" w:line="360" w:lineRule="auto"/>
        <w:ind w:firstLine="709"/>
        <w:contextualSpacing/>
        <w:jc w:val="both"/>
        <w:rPr>
          <w:rFonts w:ascii="Times New Roman" w:hAnsi="Times New Roman" w:cs="Times New Roman"/>
          <w:color w:val="000000"/>
          <w:sz w:val="28"/>
          <w:szCs w:val="28"/>
          <w:shd w:val="clear" w:color="auto" w:fill="FFFFFF" w:themeFill="background1"/>
        </w:rPr>
      </w:pPr>
      <w:r w:rsidRPr="002D6146">
        <w:rPr>
          <w:rFonts w:ascii="Times New Roman" w:hAnsi="Times New Roman" w:cs="Times New Roman"/>
          <w:noProof/>
          <w:color w:val="000000"/>
          <w:sz w:val="28"/>
          <w:szCs w:val="28"/>
          <w:shd w:val="clear" w:color="auto" w:fill="FFFFFF" w:themeFill="background1"/>
        </w:rPr>
        <w:drawing>
          <wp:inline distT="0" distB="0" distL="0" distR="0" wp14:anchorId="132C011E" wp14:editId="1A339226">
            <wp:extent cx="5238750" cy="3391888"/>
            <wp:effectExtent l="0" t="0" r="0" b="0"/>
            <wp:docPr id="6147"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5653" cy="3409307"/>
                    </a:xfrm>
                    <a:prstGeom prst="rect">
                      <a:avLst/>
                    </a:prstGeom>
                    <a:noFill/>
                    <a:ln>
                      <a:noFill/>
                    </a:ln>
                    <a:extLst/>
                  </pic:spPr>
                </pic:pic>
              </a:graphicData>
            </a:graphic>
          </wp:inline>
        </w:drawing>
      </w:r>
    </w:p>
    <w:p w:rsidR="002D6146" w:rsidRDefault="002D6146" w:rsidP="002D6146">
      <w:pPr>
        <w:shd w:val="clear" w:color="auto" w:fill="FFFFFF" w:themeFill="background1"/>
        <w:spacing w:after="0" w:line="360" w:lineRule="auto"/>
        <w:ind w:firstLine="709"/>
        <w:contextualSpacing/>
        <w:jc w:val="both"/>
        <w:rPr>
          <w:rFonts w:ascii="Times New Roman" w:hAnsi="Times New Roman" w:cs="Times New Roman"/>
          <w:color w:val="000000"/>
          <w:sz w:val="28"/>
          <w:szCs w:val="28"/>
          <w:shd w:val="clear" w:color="auto" w:fill="FFFFFF" w:themeFill="background1"/>
        </w:rPr>
      </w:pPr>
      <w:r w:rsidRPr="002D6146">
        <w:rPr>
          <w:rFonts w:ascii="Times New Roman" w:hAnsi="Times New Roman" w:cs="Times New Roman"/>
          <w:bCs/>
          <w:color w:val="000000"/>
          <w:sz w:val="28"/>
          <w:szCs w:val="28"/>
          <w:shd w:val="clear" w:color="auto" w:fill="FFFFFF" w:themeFill="background1"/>
        </w:rPr>
        <w:t>О потоках эмиграции из России</w:t>
      </w:r>
      <w:r w:rsidRPr="002D6146">
        <w:rPr>
          <w:rFonts w:ascii="Times New Roman" w:hAnsi="Times New Roman" w:cs="Times New Roman"/>
          <w:bCs/>
          <w:color w:val="000000"/>
          <w:sz w:val="28"/>
          <w:szCs w:val="28"/>
          <w:shd w:val="clear" w:color="auto" w:fill="FFFFFF" w:themeFill="background1"/>
        </w:rPr>
        <w:br/>
        <w:t xml:space="preserve">(начало 20-х гг. </w:t>
      </w:r>
      <w:r w:rsidRPr="002D6146">
        <w:rPr>
          <w:rFonts w:ascii="Times New Roman" w:hAnsi="Times New Roman" w:cs="Times New Roman"/>
          <w:bCs/>
          <w:color w:val="000000"/>
          <w:sz w:val="28"/>
          <w:szCs w:val="28"/>
          <w:shd w:val="clear" w:color="auto" w:fill="FFFFFF" w:themeFill="background1"/>
          <w:lang w:val="en-US"/>
        </w:rPr>
        <w:t>XX</w:t>
      </w:r>
      <w:r w:rsidRPr="002D6146">
        <w:rPr>
          <w:rFonts w:ascii="Times New Roman" w:hAnsi="Times New Roman" w:cs="Times New Roman"/>
          <w:bCs/>
          <w:color w:val="000000"/>
          <w:sz w:val="28"/>
          <w:szCs w:val="28"/>
          <w:shd w:val="clear" w:color="auto" w:fill="FFFFFF" w:themeFill="background1"/>
        </w:rPr>
        <w:t xml:space="preserve"> в.)</w:t>
      </w:r>
      <w:r w:rsidR="006F5698" w:rsidRPr="002D6146">
        <w:rPr>
          <w:rFonts w:ascii="Times New Roman" w:hAnsi="Times New Roman" w:cs="Times New Roman"/>
          <w:color w:val="000000"/>
          <w:sz w:val="28"/>
          <w:szCs w:val="28"/>
          <w:shd w:val="clear" w:color="auto" w:fill="FFFFFF" w:themeFill="background1"/>
        </w:rPr>
        <w:t xml:space="preserve"> </w:t>
      </w:r>
      <w:r>
        <w:rPr>
          <w:rFonts w:ascii="Times New Roman" w:hAnsi="Times New Roman" w:cs="Times New Roman"/>
          <w:color w:val="000000"/>
          <w:sz w:val="28"/>
          <w:szCs w:val="28"/>
          <w:shd w:val="clear" w:color="auto" w:fill="FFFFFF" w:themeFill="background1"/>
        </w:rPr>
        <w:t>:</w:t>
      </w:r>
    </w:p>
    <w:p w:rsidR="002D6146" w:rsidRPr="002D6146" w:rsidRDefault="002D6146" w:rsidP="002D6146">
      <w:pPr>
        <w:shd w:val="clear" w:color="auto" w:fill="FFFFFF" w:themeFill="background1"/>
        <w:spacing w:after="0" w:line="360" w:lineRule="auto"/>
        <w:ind w:firstLine="709"/>
        <w:contextualSpacing/>
        <w:jc w:val="both"/>
        <w:rPr>
          <w:rFonts w:ascii="Times New Roman" w:hAnsi="Times New Roman" w:cs="Times New Roman"/>
          <w:color w:val="000000"/>
          <w:sz w:val="28"/>
          <w:szCs w:val="28"/>
          <w:shd w:val="clear" w:color="auto" w:fill="FFFFFF" w:themeFill="background1"/>
        </w:rPr>
      </w:pPr>
      <w:r w:rsidRPr="002D6146">
        <w:rPr>
          <w:rFonts w:ascii="Times New Roman" w:hAnsi="Times New Roman" w:cs="Times New Roman"/>
          <w:noProof/>
          <w:color w:val="000000"/>
          <w:sz w:val="28"/>
          <w:szCs w:val="28"/>
          <w:shd w:val="clear" w:color="auto" w:fill="FFFFFF" w:themeFill="background1"/>
        </w:rPr>
        <w:drawing>
          <wp:inline distT="0" distB="0" distL="0" distR="0" wp14:anchorId="1B4FE2DF" wp14:editId="43C6CAB4">
            <wp:extent cx="5293021" cy="3426460"/>
            <wp:effectExtent l="0" t="0" r="3175" b="2540"/>
            <wp:docPr id="8195"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195" name="Picture 3"/>
                    <pic:cNvPicPr>
                      <a:picLocks noGrp="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7331" cy="3429250"/>
                    </a:xfrm>
                    <a:prstGeom prst="rect">
                      <a:avLst/>
                    </a:prstGeom>
                    <a:noFill/>
                    <a:ln>
                      <a:noFill/>
                    </a:ln>
                    <a:extLst/>
                  </pic:spPr>
                </pic:pic>
              </a:graphicData>
            </a:graphic>
          </wp:inline>
        </w:drawing>
      </w:r>
    </w:p>
    <w:p w:rsidR="006F5698" w:rsidRDefault="00E87E0C" w:rsidP="002D6146">
      <w:pPr>
        <w:shd w:val="clear" w:color="auto" w:fill="FFFFFF" w:themeFill="background1"/>
        <w:spacing w:after="0" w:line="360" w:lineRule="auto"/>
        <w:contextualSpacing/>
        <w:jc w:val="both"/>
        <w:rPr>
          <w:rFonts w:ascii="Times New Roman" w:hAnsi="Times New Roman" w:cs="Times New Roman"/>
          <w:color w:val="000000"/>
          <w:sz w:val="28"/>
          <w:szCs w:val="28"/>
          <w:shd w:val="clear" w:color="auto" w:fill="FFFFFF" w:themeFill="background1"/>
        </w:rPr>
      </w:pPr>
      <w:r>
        <w:rPr>
          <w:rFonts w:ascii="Times New Roman" w:hAnsi="Times New Roman" w:cs="Times New Roman"/>
          <w:color w:val="000000"/>
          <w:sz w:val="28"/>
          <w:szCs w:val="28"/>
          <w:shd w:val="clear" w:color="auto" w:fill="FFFFFF" w:themeFill="background1"/>
        </w:rPr>
        <w:t>О центрах Русской эмиграци</w:t>
      </w:r>
      <w:r w:rsidR="002D6146">
        <w:rPr>
          <w:rFonts w:ascii="Times New Roman" w:hAnsi="Times New Roman" w:cs="Times New Roman"/>
          <w:color w:val="000000"/>
          <w:sz w:val="28"/>
          <w:szCs w:val="28"/>
          <w:shd w:val="clear" w:color="auto" w:fill="FFFFFF" w:themeFill="background1"/>
        </w:rPr>
        <w:t xml:space="preserve">и </w:t>
      </w:r>
      <w:r>
        <w:rPr>
          <w:rFonts w:ascii="Times New Roman" w:hAnsi="Times New Roman" w:cs="Times New Roman"/>
          <w:color w:val="000000"/>
          <w:sz w:val="28"/>
          <w:szCs w:val="28"/>
          <w:shd w:val="clear" w:color="auto" w:fill="FFFFFF" w:themeFill="background1"/>
        </w:rPr>
        <w:t xml:space="preserve">и </w:t>
      </w:r>
      <w:r w:rsidR="002D6146">
        <w:rPr>
          <w:rFonts w:ascii="Times New Roman" w:hAnsi="Times New Roman" w:cs="Times New Roman"/>
          <w:color w:val="000000"/>
          <w:sz w:val="28"/>
          <w:szCs w:val="28"/>
          <w:shd w:val="clear" w:color="auto" w:fill="FFFFFF" w:themeFill="background1"/>
        </w:rPr>
        <w:t>их особенностях:</w:t>
      </w:r>
    </w:p>
    <w:p w:rsidR="002D6146" w:rsidRDefault="002D6146" w:rsidP="002D6146">
      <w:pPr>
        <w:shd w:val="clear" w:color="auto" w:fill="FFFFFF" w:themeFill="background1"/>
        <w:spacing w:after="0" w:line="360" w:lineRule="auto"/>
        <w:contextualSpacing/>
        <w:jc w:val="both"/>
        <w:rPr>
          <w:rFonts w:ascii="Times New Roman" w:hAnsi="Times New Roman" w:cs="Times New Roman"/>
          <w:color w:val="000000"/>
          <w:sz w:val="28"/>
          <w:szCs w:val="28"/>
          <w:shd w:val="clear" w:color="auto" w:fill="FFFFFF" w:themeFill="background1"/>
        </w:rPr>
      </w:pPr>
      <w:r w:rsidRPr="002D6146">
        <w:rPr>
          <w:rFonts w:ascii="Times New Roman" w:hAnsi="Times New Roman" w:cs="Times New Roman"/>
          <w:noProof/>
          <w:color w:val="000000"/>
          <w:sz w:val="28"/>
          <w:szCs w:val="28"/>
          <w:shd w:val="clear" w:color="auto" w:fill="FFFFFF" w:themeFill="background1"/>
        </w:rPr>
        <w:drawing>
          <wp:inline distT="0" distB="0" distL="0" distR="0" wp14:anchorId="4A58A361" wp14:editId="2E300E06">
            <wp:extent cx="5940425" cy="4002405"/>
            <wp:effectExtent l="0" t="0" r="3175" b="0"/>
            <wp:docPr id="9219"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002405"/>
                    </a:xfrm>
                    <a:prstGeom prst="rect">
                      <a:avLst/>
                    </a:prstGeom>
                    <a:noFill/>
                    <a:ln>
                      <a:noFill/>
                    </a:ln>
                    <a:extLst/>
                  </pic:spPr>
                </pic:pic>
              </a:graphicData>
            </a:graphic>
          </wp:inline>
        </w:drawing>
      </w:r>
    </w:p>
    <w:p w:rsidR="00897C2E" w:rsidRDefault="00897C2E" w:rsidP="00E25B69">
      <w:pPr>
        <w:shd w:val="clear" w:color="auto" w:fill="FFFFFF" w:themeFill="background1"/>
        <w:spacing w:after="0" w:line="360" w:lineRule="auto"/>
        <w:ind w:firstLine="709"/>
        <w:contextualSpacing/>
        <w:jc w:val="both"/>
        <w:rPr>
          <w:rFonts w:ascii="Times New Roman" w:hAnsi="Times New Roman" w:cs="Times New Roman"/>
          <w:color w:val="000000"/>
          <w:sz w:val="28"/>
          <w:szCs w:val="28"/>
          <w:shd w:val="clear" w:color="auto" w:fill="FFFFFF" w:themeFill="background1"/>
        </w:rPr>
      </w:pPr>
    </w:p>
    <w:p w:rsidR="006F5698" w:rsidRDefault="006F5698" w:rsidP="00E25B69">
      <w:pPr>
        <w:shd w:val="clear" w:color="auto" w:fill="FFFFFF" w:themeFill="background1"/>
        <w:spacing w:after="0" w:line="360" w:lineRule="auto"/>
        <w:ind w:firstLine="709"/>
        <w:contextualSpacing/>
        <w:jc w:val="both"/>
        <w:rPr>
          <w:rFonts w:ascii="Times New Roman" w:hAnsi="Times New Roman" w:cs="Times New Roman"/>
          <w:color w:val="000000"/>
          <w:sz w:val="28"/>
          <w:szCs w:val="28"/>
          <w:shd w:val="clear" w:color="auto" w:fill="FFFFFF" w:themeFill="background1"/>
        </w:rPr>
      </w:pPr>
      <w:r>
        <w:rPr>
          <w:rFonts w:ascii="Times New Roman" w:hAnsi="Times New Roman" w:cs="Times New Roman"/>
          <w:color w:val="000000"/>
          <w:sz w:val="28"/>
          <w:szCs w:val="28"/>
          <w:shd w:val="clear" w:color="auto" w:fill="FFFFFF" w:themeFill="background1"/>
        </w:rPr>
        <w:t>Подробнее я решила рассказать о русских композиторах-эмигрантах: С. В.</w:t>
      </w:r>
      <w:r w:rsidRPr="00171B0B">
        <w:rPr>
          <w:rFonts w:ascii="Times New Roman" w:hAnsi="Times New Roman" w:cs="Times New Roman"/>
          <w:color w:val="000000"/>
          <w:sz w:val="28"/>
          <w:szCs w:val="28"/>
          <w:shd w:val="clear" w:color="auto" w:fill="FFFFFF" w:themeFill="background1"/>
        </w:rPr>
        <w:t xml:space="preserve"> Рахманинов</w:t>
      </w:r>
      <w:r>
        <w:rPr>
          <w:rFonts w:ascii="Times New Roman" w:hAnsi="Times New Roman" w:cs="Times New Roman"/>
          <w:color w:val="000000"/>
          <w:sz w:val="28"/>
          <w:szCs w:val="28"/>
          <w:shd w:val="clear" w:color="auto" w:fill="FFFFFF" w:themeFill="background1"/>
        </w:rPr>
        <w:t>е, С. С.</w:t>
      </w:r>
      <w:r w:rsidRPr="00171B0B">
        <w:rPr>
          <w:rFonts w:ascii="Times New Roman" w:hAnsi="Times New Roman" w:cs="Times New Roman"/>
          <w:color w:val="000000"/>
          <w:sz w:val="28"/>
          <w:szCs w:val="28"/>
          <w:shd w:val="clear" w:color="auto" w:fill="FFFFFF" w:themeFill="background1"/>
        </w:rPr>
        <w:t xml:space="preserve"> Прокофьев</w:t>
      </w:r>
      <w:r>
        <w:rPr>
          <w:rFonts w:ascii="Times New Roman" w:hAnsi="Times New Roman" w:cs="Times New Roman"/>
          <w:color w:val="000000"/>
          <w:sz w:val="28"/>
          <w:szCs w:val="28"/>
          <w:shd w:val="clear" w:color="auto" w:fill="FFFFFF" w:themeFill="background1"/>
        </w:rPr>
        <w:t>е, И. Ф. Стравинском.</w:t>
      </w:r>
      <w:r w:rsidR="003365A9">
        <w:rPr>
          <w:rFonts w:ascii="Times New Roman" w:hAnsi="Times New Roman" w:cs="Times New Roman"/>
          <w:color w:val="000000"/>
          <w:sz w:val="28"/>
          <w:szCs w:val="28"/>
          <w:shd w:val="clear" w:color="auto" w:fill="FFFFFF" w:themeFill="background1"/>
        </w:rPr>
        <w:t xml:space="preserve"> (см. Приложение№7).</w:t>
      </w:r>
      <w:r>
        <w:rPr>
          <w:rFonts w:ascii="Times New Roman" w:hAnsi="Times New Roman" w:cs="Times New Roman"/>
          <w:color w:val="000000"/>
          <w:sz w:val="28"/>
          <w:szCs w:val="28"/>
          <w:shd w:val="clear" w:color="auto" w:fill="FFFFFF" w:themeFill="background1"/>
        </w:rPr>
        <w:t xml:space="preserve"> Также мы подробно </w:t>
      </w:r>
      <w:r w:rsidR="00E87E0C">
        <w:rPr>
          <w:rFonts w:ascii="Times New Roman" w:hAnsi="Times New Roman" w:cs="Times New Roman"/>
          <w:color w:val="000000"/>
          <w:sz w:val="28"/>
          <w:szCs w:val="28"/>
          <w:shd w:val="clear" w:color="auto" w:fill="FFFFFF" w:themeFill="background1"/>
        </w:rPr>
        <w:t>поговорили о русских художниках-</w:t>
      </w:r>
      <w:r>
        <w:rPr>
          <w:rFonts w:ascii="Times New Roman" w:hAnsi="Times New Roman" w:cs="Times New Roman"/>
          <w:color w:val="000000"/>
          <w:sz w:val="28"/>
          <w:szCs w:val="28"/>
          <w:shd w:val="clear" w:color="auto" w:fill="FFFFFF" w:themeFill="background1"/>
        </w:rPr>
        <w:t>эмигрантах: В. В. Кандинском, М. З.</w:t>
      </w:r>
      <w:r w:rsidRPr="00171B0B">
        <w:rPr>
          <w:rFonts w:ascii="Times New Roman" w:hAnsi="Times New Roman" w:cs="Times New Roman"/>
          <w:color w:val="000000"/>
          <w:sz w:val="28"/>
          <w:szCs w:val="28"/>
          <w:shd w:val="clear" w:color="auto" w:fill="FFFFFF" w:themeFill="background1"/>
        </w:rPr>
        <w:t xml:space="preserve"> Шагал</w:t>
      </w:r>
      <w:r>
        <w:rPr>
          <w:rFonts w:ascii="Times New Roman" w:hAnsi="Times New Roman" w:cs="Times New Roman"/>
          <w:color w:val="000000"/>
          <w:sz w:val="28"/>
          <w:szCs w:val="28"/>
          <w:shd w:val="clear" w:color="auto" w:fill="FFFFFF" w:themeFill="background1"/>
        </w:rPr>
        <w:t>е, Н. К.</w:t>
      </w:r>
      <w:r w:rsidRPr="00171B0B">
        <w:rPr>
          <w:rFonts w:ascii="Times New Roman" w:hAnsi="Times New Roman" w:cs="Times New Roman"/>
          <w:color w:val="000000"/>
          <w:sz w:val="28"/>
          <w:szCs w:val="28"/>
          <w:shd w:val="clear" w:color="auto" w:fill="FFFFFF" w:themeFill="background1"/>
        </w:rPr>
        <w:t xml:space="preserve"> Рерих</w:t>
      </w:r>
      <w:r>
        <w:rPr>
          <w:rFonts w:ascii="Times New Roman" w:hAnsi="Times New Roman" w:cs="Times New Roman"/>
          <w:color w:val="000000"/>
          <w:sz w:val="28"/>
          <w:szCs w:val="28"/>
          <w:shd w:val="clear" w:color="auto" w:fill="FFFFFF" w:themeFill="background1"/>
        </w:rPr>
        <w:t>е.</w:t>
      </w:r>
      <w:r w:rsidR="003365A9">
        <w:rPr>
          <w:rFonts w:ascii="Times New Roman" w:hAnsi="Times New Roman" w:cs="Times New Roman"/>
          <w:color w:val="000000"/>
          <w:sz w:val="28"/>
          <w:szCs w:val="28"/>
          <w:shd w:val="clear" w:color="auto" w:fill="FFFFFF" w:themeFill="background1"/>
        </w:rPr>
        <w:t xml:space="preserve"> (см. Приложение №8).</w:t>
      </w:r>
      <w:r>
        <w:rPr>
          <w:rFonts w:ascii="Times New Roman" w:hAnsi="Times New Roman" w:cs="Times New Roman"/>
          <w:color w:val="000000"/>
          <w:sz w:val="28"/>
          <w:szCs w:val="28"/>
          <w:shd w:val="clear" w:color="auto" w:fill="FFFFFF" w:themeFill="background1"/>
        </w:rPr>
        <w:t xml:space="preserve"> Среди ученых-эмигрантов я посчитала нужным выделить И. И. Сикорского, В. К. Зворыкина и Н. А. Бердяева – одного из плеяды ярких представителей эмигрантской философии (</w:t>
      </w:r>
      <w:r w:rsidR="00702150" w:rsidRPr="00702150">
        <w:rPr>
          <w:rFonts w:ascii="Times New Roman" w:hAnsi="Times New Roman" w:cs="Times New Roman"/>
          <w:sz w:val="28"/>
          <w:szCs w:val="28"/>
          <w:shd w:val="clear" w:color="auto" w:fill="FFFFFF" w:themeFill="background1"/>
        </w:rPr>
        <w:t>см.</w:t>
      </w:r>
      <w:r w:rsidR="00BB5D34">
        <w:rPr>
          <w:rFonts w:ascii="Times New Roman" w:hAnsi="Times New Roman" w:cs="Times New Roman"/>
          <w:sz w:val="28"/>
          <w:szCs w:val="28"/>
          <w:shd w:val="clear" w:color="auto" w:fill="FFFFFF" w:themeFill="background1"/>
        </w:rPr>
        <w:t xml:space="preserve"> </w:t>
      </w:r>
      <w:r w:rsidR="00702150" w:rsidRPr="00702150">
        <w:rPr>
          <w:rFonts w:ascii="Times New Roman" w:hAnsi="Times New Roman" w:cs="Times New Roman"/>
          <w:sz w:val="28"/>
          <w:szCs w:val="28"/>
          <w:shd w:val="clear" w:color="auto" w:fill="FFFFFF" w:themeFill="background1"/>
        </w:rPr>
        <w:t xml:space="preserve">приложение </w:t>
      </w:r>
      <w:r w:rsidR="00540D4E">
        <w:rPr>
          <w:rFonts w:ascii="Times New Roman" w:hAnsi="Times New Roman" w:cs="Times New Roman"/>
          <w:sz w:val="28"/>
          <w:szCs w:val="28"/>
          <w:shd w:val="clear" w:color="auto" w:fill="FFFFFF" w:themeFill="background1"/>
        </w:rPr>
        <w:t>№</w:t>
      </w:r>
      <w:r w:rsidR="003365A9">
        <w:rPr>
          <w:rFonts w:ascii="Times New Roman" w:hAnsi="Times New Roman" w:cs="Times New Roman"/>
          <w:sz w:val="28"/>
          <w:szCs w:val="28"/>
          <w:shd w:val="clear" w:color="auto" w:fill="FFFFFF" w:themeFill="background1"/>
        </w:rPr>
        <w:t>9</w:t>
      </w:r>
      <w:r>
        <w:rPr>
          <w:rFonts w:ascii="Times New Roman" w:hAnsi="Times New Roman" w:cs="Times New Roman"/>
          <w:color w:val="000000"/>
          <w:sz w:val="28"/>
          <w:szCs w:val="28"/>
          <w:shd w:val="clear" w:color="auto" w:fill="FFFFFF" w:themeFill="background1"/>
        </w:rPr>
        <w:t>)</w:t>
      </w:r>
      <w:r w:rsidR="00BB5D34">
        <w:rPr>
          <w:rFonts w:ascii="Times New Roman" w:hAnsi="Times New Roman" w:cs="Times New Roman"/>
          <w:color w:val="000000"/>
          <w:sz w:val="28"/>
          <w:szCs w:val="28"/>
          <w:shd w:val="clear" w:color="auto" w:fill="FFFFFF" w:themeFill="background1"/>
        </w:rPr>
        <w:t>.</w:t>
      </w:r>
    </w:p>
    <w:p w:rsidR="006F5698" w:rsidRDefault="006F5698" w:rsidP="00E25B69">
      <w:pPr>
        <w:shd w:val="clear" w:color="auto" w:fill="FFFFFF" w:themeFill="background1"/>
        <w:spacing w:after="0" w:line="360" w:lineRule="auto"/>
        <w:ind w:firstLine="709"/>
        <w:contextualSpacing/>
        <w:jc w:val="both"/>
        <w:rPr>
          <w:rFonts w:ascii="Times New Roman" w:hAnsi="Times New Roman" w:cs="Times New Roman"/>
          <w:color w:val="000000"/>
          <w:sz w:val="28"/>
          <w:szCs w:val="28"/>
          <w:shd w:val="clear" w:color="auto" w:fill="FFFFFF" w:themeFill="background1"/>
        </w:rPr>
      </w:pPr>
      <w:r>
        <w:rPr>
          <w:rFonts w:ascii="Times New Roman" w:hAnsi="Times New Roman" w:cs="Times New Roman"/>
          <w:color w:val="000000"/>
          <w:sz w:val="28"/>
          <w:szCs w:val="28"/>
          <w:shd w:val="clear" w:color="auto" w:fill="FFFFFF" w:themeFill="background1"/>
        </w:rPr>
        <w:t xml:space="preserve">Лекция носила интерактивный характер. Значительная часть обсуждаемых представителей художественной интеллигенции начинали свою творческую деятельность еще до революции, они известны десятиклассникам по изучению культуры Серебряного века. Это дает возможность спросить ребят об их наиболее ярких произведениях, созданных еще до отъезда из России, оценить их вклад в развитие отечественной культуры. </w:t>
      </w:r>
    </w:p>
    <w:p w:rsidR="006F5698" w:rsidRPr="00171B0B" w:rsidRDefault="006F5698" w:rsidP="00E25B69">
      <w:pPr>
        <w:shd w:val="clear" w:color="auto" w:fill="FFFFFF" w:themeFill="background1"/>
        <w:spacing w:after="0" w:line="360" w:lineRule="auto"/>
        <w:ind w:firstLine="709"/>
        <w:contextualSpacing/>
        <w:jc w:val="both"/>
        <w:rPr>
          <w:rFonts w:ascii="Times New Roman" w:hAnsi="Times New Roman" w:cs="Times New Roman"/>
          <w:color w:val="FF0000"/>
          <w:sz w:val="28"/>
          <w:szCs w:val="28"/>
          <w:shd w:val="clear" w:color="auto" w:fill="FFFFFF" w:themeFill="background1"/>
        </w:rPr>
      </w:pPr>
      <w:r>
        <w:rPr>
          <w:rFonts w:ascii="Times New Roman" w:hAnsi="Times New Roman" w:cs="Times New Roman"/>
          <w:color w:val="000000"/>
          <w:sz w:val="28"/>
          <w:szCs w:val="28"/>
          <w:shd w:val="clear" w:color="auto" w:fill="FFFFFF" w:themeFill="background1"/>
        </w:rPr>
        <w:t>По итогам был сделан вывод, что изучение культуры Русского зарубежья 1920-</w:t>
      </w:r>
      <w:r w:rsidR="00540D4E">
        <w:rPr>
          <w:rFonts w:ascii="Times New Roman" w:hAnsi="Times New Roman" w:cs="Times New Roman"/>
          <w:color w:val="000000"/>
          <w:sz w:val="28"/>
          <w:szCs w:val="28"/>
          <w:shd w:val="clear" w:color="auto" w:fill="FFFFFF" w:themeFill="background1"/>
        </w:rPr>
        <w:t>19</w:t>
      </w:r>
      <w:r>
        <w:rPr>
          <w:rFonts w:ascii="Times New Roman" w:hAnsi="Times New Roman" w:cs="Times New Roman"/>
          <w:color w:val="000000"/>
          <w:sz w:val="28"/>
          <w:szCs w:val="28"/>
          <w:shd w:val="clear" w:color="auto" w:fill="FFFFFF" w:themeFill="background1"/>
        </w:rPr>
        <w:t xml:space="preserve">30-х гг. важно для системного, комплексного представления об отечественной культуре не только 1920-1930-х гг., но и всего </w:t>
      </w:r>
      <w:r>
        <w:rPr>
          <w:rFonts w:ascii="Times New Roman" w:hAnsi="Times New Roman" w:cs="Times New Roman"/>
          <w:color w:val="000000"/>
          <w:sz w:val="28"/>
          <w:szCs w:val="28"/>
          <w:shd w:val="clear" w:color="auto" w:fill="FFFFFF" w:themeFill="background1"/>
          <w:lang w:val="en-US"/>
        </w:rPr>
        <w:t>XX</w:t>
      </w:r>
      <w:r>
        <w:rPr>
          <w:rFonts w:ascii="Times New Roman" w:hAnsi="Times New Roman" w:cs="Times New Roman"/>
          <w:color w:val="000000"/>
          <w:sz w:val="28"/>
          <w:szCs w:val="28"/>
          <w:shd w:val="clear" w:color="auto" w:fill="FFFFFF" w:themeFill="background1"/>
        </w:rPr>
        <w:t xml:space="preserve"> века, что это важный пласт истории культуры России.</w:t>
      </w:r>
    </w:p>
    <w:p w:rsidR="006F5698" w:rsidRPr="00CB175A" w:rsidRDefault="006F5698" w:rsidP="00E25B69">
      <w:pPr>
        <w:pStyle w:val="a5"/>
        <w:spacing w:line="360" w:lineRule="auto"/>
        <w:ind w:firstLine="709"/>
        <w:contextualSpacing/>
        <w:jc w:val="both"/>
        <w:rPr>
          <w:rStyle w:val="11"/>
          <w:shd w:val="clear" w:color="auto" w:fill="FFFFFF"/>
          <w:lang w:eastAsia="ru-RU"/>
        </w:rPr>
      </w:pPr>
    </w:p>
    <w:p w:rsidR="006F5698" w:rsidRDefault="006F5698" w:rsidP="00CB175A">
      <w:pPr>
        <w:spacing w:line="360" w:lineRule="auto"/>
        <w:jc w:val="both"/>
        <w:rPr>
          <w:rFonts w:ascii="Times New Roman" w:hAnsi="Times New Roman" w:cs="Times New Roman"/>
          <w:b/>
          <w:sz w:val="28"/>
          <w:szCs w:val="28"/>
        </w:rPr>
        <w:sectPr w:rsidR="006F5698">
          <w:pgSz w:w="11906" w:h="16838"/>
          <w:pgMar w:top="1134" w:right="850" w:bottom="1134" w:left="1701" w:header="708" w:footer="708" w:gutter="0"/>
          <w:cols w:space="708"/>
          <w:docGrid w:linePitch="360"/>
        </w:sectPr>
      </w:pPr>
    </w:p>
    <w:p w:rsidR="00CB175A" w:rsidRPr="00CB175A" w:rsidRDefault="00CB175A" w:rsidP="00CB175A">
      <w:pPr>
        <w:pStyle w:val="1"/>
        <w:spacing w:before="0" w:line="360" w:lineRule="auto"/>
        <w:ind w:left="0" w:firstLine="709"/>
        <w:jc w:val="center"/>
        <w:rPr>
          <w:bCs w:val="0"/>
        </w:rPr>
      </w:pPr>
      <w:bookmarkStart w:id="16" w:name="_Toc106654224"/>
      <w:r w:rsidRPr="00CB175A">
        <w:rPr>
          <w:bCs w:val="0"/>
        </w:rPr>
        <w:t>Заключение.</w:t>
      </w:r>
      <w:bookmarkEnd w:id="16"/>
    </w:p>
    <w:p w:rsidR="00CB175A" w:rsidRPr="00CB175A" w:rsidRDefault="00CB175A" w:rsidP="00CB175A">
      <w:pPr>
        <w:pStyle w:val="a5"/>
        <w:spacing w:line="360" w:lineRule="auto"/>
        <w:ind w:firstLine="709"/>
        <w:jc w:val="both"/>
      </w:pPr>
    </w:p>
    <w:p w:rsidR="0086051C" w:rsidRPr="005346DC" w:rsidRDefault="00CB175A" w:rsidP="0086051C">
      <w:pPr>
        <w:spacing w:after="0" w:line="360" w:lineRule="auto"/>
        <w:ind w:firstLine="709"/>
        <w:jc w:val="both"/>
        <w:rPr>
          <w:rFonts w:ascii="Times New Roman" w:hAnsi="Times New Roman" w:cs="Times New Roman"/>
          <w:color w:val="FF0000"/>
          <w:sz w:val="28"/>
          <w:szCs w:val="28"/>
        </w:rPr>
      </w:pPr>
      <w:r w:rsidRPr="00BC2141">
        <w:rPr>
          <w:rFonts w:ascii="Times New Roman" w:hAnsi="Times New Roman" w:cs="Times New Roman"/>
          <w:sz w:val="28"/>
          <w:szCs w:val="28"/>
        </w:rPr>
        <w:t>В начале данной дипломной работы предо мной стояла цель</w:t>
      </w:r>
      <w:r w:rsidRPr="00BC2141">
        <w:rPr>
          <w:rFonts w:ascii="Times New Roman" w:hAnsi="Times New Roman" w:cs="Times New Roman"/>
        </w:rPr>
        <w:t xml:space="preserve"> - </w:t>
      </w:r>
      <w:r w:rsidR="0086051C" w:rsidRPr="008C6167">
        <w:rPr>
          <w:rFonts w:ascii="Times New Roman" w:hAnsi="Times New Roman" w:cs="Times New Roman"/>
          <w:sz w:val="28"/>
          <w:szCs w:val="28"/>
        </w:rPr>
        <w:t xml:space="preserve">выявление оптимальных методов и приемов изучения данной темы в школьном курсе истории. </w:t>
      </w:r>
    </w:p>
    <w:p w:rsidR="00CB175A" w:rsidRDefault="00CB175A" w:rsidP="00CB175A">
      <w:pPr>
        <w:pStyle w:val="a5"/>
        <w:spacing w:line="360" w:lineRule="auto"/>
        <w:ind w:firstLine="709"/>
        <w:jc w:val="both"/>
      </w:pPr>
      <w:r>
        <w:t>Проанализировав</w:t>
      </w:r>
      <w:r w:rsidRPr="00CB175A">
        <w:t xml:space="preserve"> </w:t>
      </w:r>
      <w:r>
        <w:t>нормативные</w:t>
      </w:r>
      <w:r w:rsidRPr="00CB175A">
        <w:t xml:space="preserve"> </w:t>
      </w:r>
      <w:r>
        <w:t>документы</w:t>
      </w:r>
      <w:r w:rsidRPr="00CB175A">
        <w:t xml:space="preserve"> </w:t>
      </w:r>
      <w:r>
        <w:t>и</w:t>
      </w:r>
      <w:r w:rsidRPr="00CB175A">
        <w:t xml:space="preserve"> </w:t>
      </w:r>
      <w:r>
        <w:t>материалы</w:t>
      </w:r>
      <w:r w:rsidRPr="00CB175A">
        <w:t xml:space="preserve"> </w:t>
      </w:r>
      <w:r>
        <w:t>научно-</w:t>
      </w:r>
      <w:r w:rsidRPr="00CB175A">
        <w:t xml:space="preserve"> </w:t>
      </w:r>
      <w:r>
        <w:t>методических</w:t>
      </w:r>
      <w:r w:rsidRPr="00CB175A">
        <w:t xml:space="preserve"> </w:t>
      </w:r>
      <w:r>
        <w:t>исследований,</w:t>
      </w:r>
      <w:r w:rsidRPr="00CB175A">
        <w:t xml:space="preserve"> </w:t>
      </w:r>
      <w:r>
        <w:t>мы</w:t>
      </w:r>
      <w:r w:rsidRPr="00CB175A">
        <w:t xml:space="preserve"> </w:t>
      </w:r>
      <w:r>
        <w:t>пришли</w:t>
      </w:r>
      <w:r w:rsidRPr="00CB175A">
        <w:t xml:space="preserve"> </w:t>
      </w:r>
      <w:r>
        <w:t>к</w:t>
      </w:r>
      <w:r w:rsidRPr="00CB175A">
        <w:t xml:space="preserve"> </w:t>
      </w:r>
      <w:r>
        <w:t>выводу,</w:t>
      </w:r>
      <w:r w:rsidRPr="00CB175A">
        <w:t xml:space="preserve"> </w:t>
      </w:r>
      <w:r>
        <w:t>что</w:t>
      </w:r>
      <w:r w:rsidRPr="00CB175A">
        <w:t xml:space="preserve"> </w:t>
      </w:r>
      <w:r>
        <w:t>несмотря</w:t>
      </w:r>
      <w:r w:rsidRPr="00CB175A">
        <w:t xml:space="preserve"> </w:t>
      </w:r>
      <w:r>
        <w:t>на</w:t>
      </w:r>
      <w:r w:rsidRPr="00CB175A">
        <w:t xml:space="preserve"> </w:t>
      </w:r>
      <w:r>
        <w:t>зафиксированное</w:t>
      </w:r>
      <w:r w:rsidRPr="00CB175A">
        <w:t xml:space="preserve"> </w:t>
      </w:r>
      <w:r>
        <w:t>в государственных стандартах признание</w:t>
      </w:r>
      <w:r w:rsidRPr="00CB175A">
        <w:t xml:space="preserve"> </w:t>
      </w:r>
      <w:r>
        <w:t>важности</w:t>
      </w:r>
      <w:r w:rsidRPr="00CB175A">
        <w:t xml:space="preserve"> </w:t>
      </w:r>
      <w:r>
        <w:t>изучения</w:t>
      </w:r>
      <w:r w:rsidRPr="00CB175A">
        <w:t xml:space="preserve"> </w:t>
      </w:r>
      <w:r>
        <w:t>вопросов</w:t>
      </w:r>
      <w:r w:rsidRPr="00CB175A">
        <w:t xml:space="preserve"> </w:t>
      </w:r>
      <w:r>
        <w:t>культуры</w:t>
      </w:r>
      <w:r w:rsidRPr="00CB175A">
        <w:t xml:space="preserve"> </w:t>
      </w:r>
      <w:r>
        <w:t>в</w:t>
      </w:r>
      <w:r w:rsidRPr="00CB175A">
        <w:t xml:space="preserve"> </w:t>
      </w:r>
      <w:r>
        <w:t>школьном</w:t>
      </w:r>
      <w:r w:rsidRPr="00CB175A">
        <w:t xml:space="preserve"> </w:t>
      </w:r>
      <w:r>
        <w:t>курсе</w:t>
      </w:r>
      <w:r w:rsidRPr="00CB175A">
        <w:t xml:space="preserve"> </w:t>
      </w:r>
      <w:r>
        <w:t>истории,</w:t>
      </w:r>
      <w:r w:rsidRPr="00CB175A">
        <w:t xml:space="preserve"> </w:t>
      </w:r>
      <w:r>
        <w:t>на</w:t>
      </w:r>
      <w:r w:rsidRPr="00CB175A">
        <w:t xml:space="preserve"> </w:t>
      </w:r>
      <w:r>
        <w:t>практике</w:t>
      </w:r>
      <w:r w:rsidRPr="00CB175A">
        <w:t xml:space="preserve"> </w:t>
      </w:r>
      <w:r>
        <w:t>в</w:t>
      </w:r>
      <w:r w:rsidRPr="00CB175A">
        <w:t xml:space="preserve"> </w:t>
      </w:r>
      <w:r>
        <w:t>этом</w:t>
      </w:r>
      <w:r w:rsidRPr="00CB175A">
        <w:t xml:space="preserve"> </w:t>
      </w:r>
      <w:r>
        <w:t>вопросе</w:t>
      </w:r>
      <w:r w:rsidRPr="00CB175A">
        <w:t xml:space="preserve"> </w:t>
      </w:r>
      <w:r>
        <w:t>сохраняется</w:t>
      </w:r>
      <w:r w:rsidRPr="00CB175A">
        <w:t xml:space="preserve"> </w:t>
      </w:r>
      <w:r>
        <w:t>множество</w:t>
      </w:r>
      <w:r w:rsidRPr="00CB175A">
        <w:t xml:space="preserve"> </w:t>
      </w:r>
      <w:r>
        <w:t>проблем</w:t>
      </w:r>
      <w:r w:rsidRPr="00CB175A">
        <w:t xml:space="preserve"> </w:t>
      </w:r>
      <w:r>
        <w:t>–</w:t>
      </w:r>
      <w:r w:rsidRPr="00CB175A">
        <w:t xml:space="preserve"> </w:t>
      </w:r>
      <w:r>
        <w:t>по-прежнему</w:t>
      </w:r>
      <w:r w:rsidRPr="00CB175A">
        <w:t xml:space="preserve"> </w:t>
      </w:r>
      <w:r>
        <w:t>нехватка</w:t>
      </w:r>
      <w:r w:rsidRPr="00CB175A">
        <w:t xml:space="preserve"> </w:t>
      </w:r>
      <w:r>
        <w:t>часов</w:t>
      </w:r>
      <w:r w:rsidRPr="00CB175A">
        <w:t xml:space="preserve"> </w:t>
      </w:r>
      <w:r>
        <w:t>на</w:t>
      </w:r>
      <w:r w:rsidRPr="00CB175A">
        <w:t xml:space="preserve"> </w:t>
      </w:r>
      <w:r>
        <w:t>изучение</w:t>
      </w:r>
      <w:r w:rsidRPr="00CB175A">
        <w:t xml:space="preserve"> </w:t>
      </w:r>
      <w:r>
        <w:t>истории культуры; превалирование персоналистского подхода в ее преподавании,</w:t>
      </w:r>
      <w:r w:rsidRPr="00CB175A">
        <w:t xml:space="preserve"> </w:t>
      </w:r>
      <w:r>
        <w:t>вынуждающего учащихся учить огромные списки имен и произведений в ущерб</w:t>
      </w:r>
      <w:r w:rsidRPr="00CB175A">
        <w:t xml:space="preserve"> </w:t>
      </w:r>
      <w:r>
        <w:t>созданию комплексного, интегрированного представления о культурной жизни</w:t>
      </w:r>
      <w:r w:rsidRPr="00CB175A">
        <w:t xml:space="preserve"> </w:t>
      </w:r>
      <w:r>
        <w:t>общества</w:t>
      </w:r>
      <w:r w:rsidRPr="00CB175A">
        <w:t xml:space="preserve"> </w:t>
      </w:r>
      <w:r>
        <w:t>разных</w:t>
      </w:r>
      <w:r w:rsidRPr="00CB175A">
        <w:t xml:space="preserve"> </w:t>
      </w:r>
      <w:r>
        <w:t>эпох;</w:t>
      </w:r>
      <w:r w:rsidRPr="00CB175A">
        <w:t xml:space="preserve"> </w:t>
      </w:r>
      <w:r>
        <w:t>однообразие</w:t>
      </w:r>
      <w:r w:rsidRPr="00CB175A">
        <w:t xml:space="preserve"> </w:t>
      </w:r>
      <w:r>
        <w:t>методических</w:t>
      </w:r>
      <w:r w:rsidRPr="00CB175A">
        <w:t xml:space="preserve"> </w:t>
      </w:r>
      <w:r>
        <w:t>подходов</w:t>
      </w:r>
      <w:r w:rsidRPr="00CB175A">
        <w:t xml:space="preserve"> </w:t>
      </w:r>
      <w:r>
        <w:t>к</w:t>
      </w:r>
      <w:r w:rsidRPr="00CB175A">
        <w:t xml:space="preserve"> </w:t>
      </w:r>
      <w:r>
        <w:t>преподаванию</w:t>
      </w:r>
      <w:r w:rsidRPr="00CB175A">
        <w:t xml:space="preserve"> </w:t>
      </w:r>
      <w:r>
        <w:t>историко-культурных</w:t>
      </w:r>
      <w:r w:rsidRPr="00CB175A">
        <w:t xml:space="preserve"> </w:t>
      </w:r>
      <w:r>
        <w:t>тем.</w:t>
      </w:r>
      <w:r w:rsidRPr="00CB175A">
        <w:t xml:space="preserve"> </w:t>
      </w:r>
      <w:r>
        <w:t>В</w:t>
      </w:r>
      <w:r w:rsidRPr="00CB175A">
        <w:t xml:space="preserve"> </w:t>
      </w:r>
      <w:r>
        <w:t>значительной</w:t>
      </w:r>
      <w:r w:rsidRPr="00CB175A">
        <w:t xml:space="preserve"> </w:t>
      </w:r>
      <w:r>
        <w:t>степени</w:t>
      </w:r>
      <w:r w:rsidRPr="00CB175A">
        <w:t xml:space="preserve"> </w:t>
      </w:r>
      <w:r>
        <w:t>это</w:t>
      </w:r>
      <w:r w:rsidRPr="00CB175A">
        <w:t xml:space="preserve"> </w:t>
      </w:r>
      <w:r>
        <w:t>касается</w:t>
      </w:r>
      <w:r w:rsidRPr="00CB175A">
        <w:t xml:space="preserve"> </w:t>
      </w:r>
      <w:r>
        <w:t>и</w:t>
      </w:r>
      <w:r w:rsidRPr="00CB175A">
        <w:t xml:space="preserve"> </w:t>
      </w:r>
      <w:r>
        <w:t>выбранной</w:t>
      </w:r>
      <w:r w:rsidRPr="00CB175A">
        <w:t xml:space="preserve"> </w:t>
      </w:r>
      <w:r>
        <w:t>нами темы.</w:t>
      </w:r>
    </w:p>
    <w:p w:rsidR="00BB5D34" w:rsidRPr="005A3071" w:rsidRDefault="00BB5D34" w:rsidP="00BB5D34">
      <w:pPr>
        <w:pStyle w:val="a5"/>
        <w:spacing w:line="360" w:lineRule="auto"/>
        <w:ind w:firstLine="709"/>
        <w:contextualSpacing/>
        <w:jc w:val="both"/>
        <w:rPr>
          <w:color w:val="FF0000"/>
        </w:rPr>
      </w:pPr>
      <w:r>
        <w:t xml:space="preserve">Отмечая важность изучения вопросов отечественной культуры и воспитание бережного и уважительного отношения к культурному наследию, в содержательной части Историко-культурный стандарт недостаточно четко формулирует место изучения </w:t>
      </w:r>
      <w:r w:rsidR="00053806">
        <w:t>культуры Русского зарубежья. Русское зарубежье</w:t>
      </w:r>
      <w:r>
        <w:t xml:space="preserve"> упоминается в ИКС</w:t>
      </w:r>
      <w:r w:rsidR="00BA0664">
        <w:rPr>
          <w:rStyle w:val="a9"/>
        </w:rPr>
        <w:footnoteReference w:id="54"/>
      </w:r>
      <w:r>
        <w:t xml:space="preserve"> в </w:t>
      </w:r>
      <w:r w:rsidR="00053806">
        <w:t>рамках двух</w:t>
      </w:r>
      <w:r>
        <w:t xml:space="preserve"> разделов – «Гражданская война и ее последствия», где эмиграция и формирование Русского зарубежья рассматриваются как одно из последствий гражданской войны, и «Культурное пространство советского общества», где культура Русского зарубежья рассматривается в контексте становления советской культуры и ее основных характеристик, но </w:t>
      </w:r>
      <w:r w:rsidR="00053806">
        <w:t>при этом изолированно</w:t>
      </w:r>
      <w:r>
        <w:t>, например, от такой сферы, как наука, что представляется не совсем верным,</w:t>
      </w:r>
    </w:p>
    <w:p w:rsidR="00CB175A" w:rsidRDefault="00CB175A" w:rsidP="00CB175A">
      <w:pPr>
        <w:pStyle w:val="a5"/>
        <w:spacing w:line="360" w:lineRule="auto"/>
        <w:ind w:firstLine="709"/>
        <w:jc w:val="both"/>
      </w:pPr>
      <w:r>
        <w:t>Анализ</w:t>
      </w:r>
      <w:r w:rsidRPr="00CB175A">
        <w:t xml:space="preserve"> </w:t>
      </w:r>
      <w:r>
        <w:t>репрезентации</w:t>
      </w:r>
      <w:r w:rsidRPr="00CB175A">
        <w:t xml:space="preserve"> </w:t>
      </w:r>
      <w:r>
        <w:t>темы</w:t>
      </w:r>
      <w:r w:rsidRPr="00CB175A">
        <w:t xml:space="preserve"> </w:t>
      </w:r>
      <w:r>
        <w:t>в</w:t>
      </w:r>
      <w:r w:rsidRPr="00CB175A">
        <w:t xml:space="preserve"> </w:t>
      </w:r>
      <w:r>
        <w:t>современных</w:t>
      </w:r>
      <w:r w:rsidRPr="00CB175A">
        <w:t xml:space="preserve"> </w:t>
      </w:r>
      <w:r>
        <w:t>учебниках</w:t>
      </w:r>
      <w:r w:rsidRPr="00CB175A">
        <w:t xml:space="preserve"> </w:t>
      </w:r>
      <w:r>
        <w:t>показал,</w:t>
      </w:r>
      <w:r w:rsidRPr="00CB175A">
        <w:t xml:space="preserve"> </w:t>
      </w:r>
      <w:r w:rsidR="00BC2141">
        <w:t>что</w:t>
      </w:r>
      <w:r w:rsidR="00BC2141" w:rsidRPr="00CB175A">
        <w:t xml:space="preserve"> </w:t>
      </w:r>
      <w:r w:rsidR="00BC2141">
        <w:t>«Культура Русского зарубежья 1920-</w:t>
      </w:r>
      <w:r w:rsidR="00BA0664">
        <w:t>19</w:t>
      </w:r>
      <w:r w:rsidR="00BC2141">
        <w:t xml:space="preserve">30-х гг.» </w:t>
      </w:r>
      <w:r>
        <w:t>освещается</w:t>
      </w:r>
      <w:r w:rsidRPr="00CB175A">
        <w:t xml:space="preserve"> </w:t>
      </w:r>
      <w:r>
        <w:t>в</w:t>
      </w:r>
      <w:r w:rsidRPr="00CB175A">
        <w:t xml:space="preserve"> </w:t>
      </w:r>
      <w:r>
        <w:t>них</w:t>
      </w:r>
      <w:r w:rsidRPr="00CB175A">
        <w:t xml:space="preserve"> </w:t>
      </w:r>
      <w:r>
        <w:t>довольно</w:t>
      </w:r>
      <w:r w:rsidRPr="00CB175A">
        <w:t xml:space="preserve"> </w:t>
      </w:r>
      <w:r>
        <w:t>поверхностно,</w:t>
      </w:r>
      <w:r w:rsidRPr="00CB175A">
        <w:t xml:space="preserve"> </w:t>
      </w:r>
      <w:r w:rsidR="00BB5D34">
        <w:t xml:space="preserve">как правило, это </w:t>
      </w:r>
      <w:r w:rsidR="00BC2141">
        <w:t>несколько абзацев, кото</w:t>
      </w:r>
      <w:r w:rsidR="00BB5D34">
        <w:t>рые лишь затрагивают отдельные аспекты темы, главным образом, в контексте взаимоотношений с советской властью</w:t>
      </w:r>
      <w:r w:rsidR="00BC2141">
        <w:t xml:space="preserve">. Вся важность </w:t>
      </w:r>
      <w:r w:rsidR="00BB5D34">
        <w:t xml:space="preserve">культуры </w:t>
      </w:r>
      <w:r w:rsidR="00BC2141">
        <w:t xml:space="preserve">русской эмиграции данного периода игнорируется. </w:t>
      </w:r>
      <w:r>
        <w:t>Методический</w:t>
      </w:r>
      <w:r w:rsidRPr="00CB175A">
        <w:t xml:space="preserve"> </w:t>
      </w:r>
      <w:r>
        <w:t>аппарат</w:t>
      </w:r>
      <w:r w:rsidRPr="00CB175A">
        <w:t xml:space="preserve"> </w:t>
      </w:r>
      <w:r>
        <w:t>учебников,</w:t>
      </w:r>
      <w:r w:rsidRPr="00CB175A">
        <w:t xml:space="preserve"> </w:t>
      </w:r>
      <w:r>
        <w:t>на</w:t>
      </w:r>
      <w:r w:rsidRPr="00CB175A">
        <w:t xml:space="preserve"> </w:t>
      </w:r>
      <w:r>
        <w:t>наш</w:t>
      </w:r>
      <w:r w:rsidRPr="00CB175A">
        <w:t xml:space="preserve"> </w:t>
      </w:r>
      <w:r>
        <w:t>взгляд,</w:t>
      </w:r>
      <w:r w:rsidRPr="00CB175A">
        <w:t xml:space="preserve"> </w:t>
      </w:r>
      <w:r>
        <w:t>достаточно</w:t>
      </w:r>
      <w:r w:rsidRPr="00CB175A">
        <w:t xml:space="preserve"> </w:t>
      </w:r>
      <w:r>
        <w:t>однообразен,</w:t>
      </w:r>
      <w:r w:rsidRPr="00CB175A">
        <w:t xml:space="preserve"> </w:t>
      </w:r>
      <w:r>
        <w:t>вопросы</w:t>
      </w:r>
      <w:r w:rsidRPr="00CB175A">
        <w:t xml:space="preserve"> </w:t>
      </w:r>
      <w:r>
        <w:t>и</w:t>
      </w:r>
      <w:r w:rsidRPr="00CB175A">
        <w:t xml:space="preserve"> </w:t>
      </w:r>
      <w:r>
        <w:t>задания</w:t>
      </w:r>
      <w:r w:rsidRPr="00CB175A">
        <w:t xml:space="preserve"> </w:t>
      </w:r>
      <w:r>
        <w:t>в</w:t>
      </w:r>
      <w:r w:rsidRPr="00CB175A">
        <w:t xml:space="preserve"> </w:t>
      </w:r>
      <w:r>
        <w:t>большей</w:t>
      </w:r>
      <w:r w:rsidRPr="00CB175A">
        <w:t xml:space="preserve"> </w:t>
      </w:r>
      <w:r>
        <w:t>степени</w:t>
      </w:r>
      <w:r w:rsidRPr="00CB175A">
        <w:t xml:space="preserve"> </w:t>
      </w:r>
      <w:r>
        <w:t>нацелены</w:t>
      </w:r>
      <w:r w:rsidRPr="00CB175A">
        <w:t xml:space="preserve"> </w:t>
      </w:r>
      <w:r>
        <w:t>на</w:t>
      </w:r>
      <w:r w:rsidRPr="00CB175A">
        <w:t xml:space="preserve"> </w:t>
      </w:r>
      <w:r>
        <w:t>репродуктивную</w:t>
      </w:r>
      <w:r w:rsidRPr="00CB175A">
        <w:t xml:space="preserve"> </w:t>
      </w:r>
      <w:r>
        <w:t>мыслительную деятельность.</w:t>
      </w:r>
    </w:p>
    <w:p w:rsidR="00CB175A" w:rsidRDefault="00CB175A" w:rsidP="00CB175A">
      <w:pPr>
        <w:pStyle w:val="a5"/>
        <w:spacing w:line="360" w:lineRule="auto"/>
        <w:ind w:firstLine="709"/>
        <w:jc w:val="both"/>
        <w:rPr>
          <w:spacing w:val="1"/>
        </w:rPr>
      </w:pPr>
      <w:r>
        <w:t>На</w:t>
      </w:r>
      <w:r w:rsidRPr="00CB175A">
        <w:t xml:space="preserve"> </w:t>
      </w:r>
      <w:r>
        <w:t>наш</w:t>
      </w:r>
      <w:r w:rsidRPr="00CB175A">
        <w:t xml:space="preserve"> </w:t>
      </w:r>
      <w:r>
        <w:t>взгляд,</w:t>
      </w:r>
      <w:r w:rsidRPr="00CB175A">
        <w:t xml:space="preserve"> </w:t>
      </w:r>
      <w:r>
        <w:t>разработанные</w:t>
      </w:r>
      <w:r w:rsidRPr="00CB175A">
        <w:t xml:space="preserve"> </w:t>
      </w:r>
      <w:r>
        <w:t>нами</w:t>
      </w:r>
      <w:r w:rsidRPr="00CB175A">
        <w:t xml:space="preserve"> </w:t>
      </w:r>
      <w:r>
        <w:t>варианты</w:t>
      </w:r>
      <w:r w:rsidRPr="00CB175A">
        <w:t xml:space="preserve"> </w:t>
      </w:r>
      <w:r>
        <w:t>урока</w:t>
      </w:r>
      <w:r w:rsidRPr="00CB175A">
        <w:t xml:space="preserve"> </w:t>
      </w:r>
      <w:r>
        <w:t>и</w:t>
      </w:r>
      <w:r w:rsidRPr="00CB175A">
        <w:t xml:space="preserve"> </w:t>
      </w:r>
      <w:r>
        <w:t>внеурочного</w:t>
      </w:r>
      <w:r w:rsidRPr="00CB175A">
        <w:t xml:space="preserve"> </w:t>
      </w:r>
      <w:r>
        <w:t>мероприятия</w:t>
      </w:r>
      <w:r w:rsidR="00BC2141">
        <w:t xml:space="preserve"> и классного часа</w:t>
      </w:r>
      <w:r>
        <w:t xml:space="preserve"> при изучении данной темы не только соответствуют требованиям</w:t>
      </w:r>
      <w:r w:rsidRPr="00CB175A">
        <w:t xml:space="preserve"> </w:t>
      </w:r>
      <w:r>
        <w:t>государственного</w:t>
      </w:r>
      <w:r w:rsidRPr="00CB175A">
        <w:t xml:space="preserve"> </w:t>
      </w:r>
      <w:r>
        <w:t>стандарта</w:t>
      </w:r>
      <w:r w:rsidRPr="00CB175A">
        <w:t xml:space="preserve"> </w:t>
      </w:r>
      <w:r>
        <w:t>и</w:t>
      </w:r>
      <w:r w:rsidRPr="00CB175A">
        <w:t xml:space="preserve"> </w:t>
      </w:r>
      <w:r>
        <w:t>методическим</w:t>
      </w:r>
      <w:r w:rsidRPr="00CB175A">
        <w:t xml:space="preserve"> </w:t>
      </w:r>
      <w:r>
        <w:t>представлениям</w:t>
      </w:r>
      <w:r w:rsidRPr="00CB175A">
        <w:t xml:space="preserve"> </w:t>
      </w:r>
      <w:r>
        <w:t>о</w:t>
      </w:r>
      <w:r w:rsidRPr="00CB175A">
        <w:t xml:space="preserve"> </w:t>
      </w:r>
      <w:r>
        <w:t>современной</w:t>
      </w:r>
      <w:r w:rsidRPr="00CB175A">
        <w:t xml:space="preserve"> </w:t>
      </w:r>
      <w:r>
        <w:t>организации учебного процесса, но и могут восполнить ряд пробелов в изучении</w:t>
      </w:r>
      <w:r w:rsidRPr="00CB175A">
        <w:t xml:space="preserve"> </w:t>
      </w:r>
      <w:r>
        <w:t>темы</w:t>
      </w:r>
      <w:r w:rsidRPr="00CB175A">
        <w:t xml:space="preserve"> </w:t>
      </w:r>
      <w:r>
        <w:t>по</w:t>
      </w:r>
      <w:r w:rsidRPr="00CB175A">
        <w:t xml:space="preserve"> </w:t>
      </w:r>
      <w:r>
        <w:t>учебникам.</w:t>
      </w:r>
      <w:r w:rsidRPr="00CB175A">
        <w:t xml:space="preserve"> </w:t>
      </w:r>
      <w:r>
        <w:t>В</w:t>
      </w:r>
      <w:r w:rsidRPr="00CB175A">
        <w:t xml:space="preserve"> </w:t>
      </w:r>
      <w:r>
        <w:t>основу</w:t>
      </w:r>
      <w:r w:rsidRPr="00CB175A">
        <w:t xml:space="preserve"> </w:t>
      </w:r>
      <w:r>
        <w:t>представленного</w:t>
      </w:r>
      <w:r w:rsidRPr="00CB175A">
        <w:t xml:space="preserve"> </w:t>
      </w:r>
      <w:r>
        <w:t>урока</w:t>
      </w:r>
      <w:r w:rsidRPr="00CB175A">
        <w:t xml:space="preserve"> </w:t>
      </w:r>
      <w:r w:rsidR="00BC2141">
        <w:t>были</w:t>
      </w:r>
      <w:r w:rsidRPr="00CB175A">
        <w:t xml:space="preserve"> </w:t>
      </w:r>
      <w:r w:rsidR="00BC2141">
        <w:t>положены рабочие листы</w:t>
      </w:r>
      <w:r>
        <w:t>,</w:t>
      </w:r>
      <w:r w:rsidRPr="00CB175A">
        <w:t xml:space="preserve"> </w:t>
      </w:r>
      <w:r>
        <w:t>работа</w:t>
      </w:r>
      <w:r w:rsidRPr="00CB175A">
        <w:t xml:space="preserve"> </w:t>
      </w:r>
      <w:r>
        <w:t>с</w:t>
      </w:r>
      <w:r w:rsidRPr="00CB175A">
        <w:t xml:space="preserve"> </w:t>
      </w:r>
      <w:r w:rsidR="00BC2141">
        <w:t xml:space="preserve">которыми </w:t>
      </w:r>
      <w:r>
        <w:t>позволяет</w:t>
      </w:r>
      <w:r w:rsidRPr="00CB175A">
        <w:t xml:space="preserve"> </w:t>
      </w:r>
      <w:r>
        <w:t>не</w:t>
      </w:r>
      <w:r w:rsidRPr="00CB175A">
        <w:t xml:space="preserve"> </w:t>
      </w:r>
      <w:r>
        <w:t>только</w:t>
      </w:r>
      <w:r w:rsidRPr="00CB175A">
        <w:t xml:space="preserve"> </w:t>
      </w:r>
      <w:r>
        <w:t>расширить</w:t>
      </w:r>
      <w:r w:rsidRPr="00CB175A">
        <w:t xml:space="preserve"> </w:t>
      </w:r>
      <w:r>
        <w:t>представления</w:t>
      </w:r>
      <w:r w:rsidRPr="00CB175A">
        <w:t xml:space="preserve"> </w:t>
      </w:r>
      <w:r>
        <w:t>ребят о</w:t>
      </w:r>
      <w:r w:rsidR="00BB5D34">
        <w:t>б</w:t>
      </w:r>
      <w:r>
        <w:t xml:space="preserve"> изучаемой</w:t>
      </w:r>
      <w:r>
        <w:rPr>
          <w:spacing w:val="1"/>
        </w:rPr>
        <w:t xml:space="preserve"> </w:t>
      </w:r>
      <w:r>
        <w:t>теме</w:t>
      </w:r>
      <w:r>
        <w:rPr>
          <w:spacing w:val="1"/>
        </w:rPr>
        <w:t xml:space="preserve"> </w:t>
      </w:r>
      <w:r>
        <w:t>в</w:t>
      </w:r>
      <w:r>
        <w:rPr>
          <w:spacing w:val="1"/>
        </w:rPr>
        <w:t xml:space="preserve"> </w:t>
      </w:r>
      <w:r>
        <w:t>разрезе</w:t>
      </w:r>
      <w:r>
        <w:rPr>
          <w:spacing w:val="1"/>
        </w:rPr>
        <w:t xml:space="preserve"> </w:t>
      </w:r>
      <w:r>
        <w:t>отдельных</w:t>
      </w:r>
      <w:r>
        <w:rPr>
          <w:spacing w:val="1"/>
        </w:rPr>
        <w:t xml:space="preserve"> </w:t>
      </w:r>
      <w:r>
        <w:t>сфер</w:t>
      </w:r>
      <w:r>
        <w:rPr>
          <w:spacing w:val="1"/>
        </w:rPr>
        <w:t xml:space="preserve"> </w:t>
      </w:r>
      <w:r>
        <w:t>художественной</w:t>
      </w:r>
      <w:r>
        <w:rPr>
          <w:spacing w:val="1"/>
        </w:rPr>
        <w:t xml:space="preserve"> </w:t>
      </w:r>
      <w:r>
        <w:t>жизни,</w:t>
      </w:r>
      <w:r>
        <w:rPr>
          <w:spacing w:val="1"/>
        </w:rPr>
        <w:t xml:space="preserve"> </w:t>
      </w:r>
      <w:r>
        <w:t>но</w:t>
      </w:r>
      <w:r>
        <w:rPr>
          <w:spacing w:val="1"/>
        </w:rPr>
        <w:t xml:space="preserve"> </w:t>
      </w:r>
      <w:r>
        <w:t>и</w:t>
      </w:r>
      <w:r>
        <w:rPr>
          <w:spacing w:val="1"/>
        </w:rPr>
        <w:t xml:space="preserve"> </w:t>
      </w:r>
      <w:r>
        <w:t>нацелена на активизацию самостоятельной работы школьников, развитие умений</w:t>
      </w:r>
      <w:r>
        <w:rPr>
          <w:spacing w:val="1"/>
        </w:rPr>
        <w:t xml:space="preserve"> </w:t>
      </w:r>
      <w:r>
        <w:t>работы с различными историческими источниками, совершенствование навыков</w:t>
      </w:r>
      <w:r>
        <w:rPr>
          <w:spacing w:val="1"/>
        </w:rPr>
        <w:t xml:space="preserve"> </w:t>
      </w:r>
      <w:r>
        <w:t>анализа,</w:t>
      </w:r>
      <w:r>
        <w:rPr>
          <w:spacing w:val="1"/>
        </w:rPr>
        <w:t xml:space="preserve"> </w:t>
      </w:r>
      <w:r>
        <w:t>систематизации</w:t>
      </w:r>
      <w:r>
        <w:rPr>
          <w:spacing w:val="1"/>
        </w:rPr>
        <w:t xml:space="preserve"> </w:t>
      </w:r>
      <w:r>
        <w:t>информации,</w:t>
      </w:r>
      <w:r>
        <w:rPr>
          <w:spacing w:val="1"/>
        </w:rPr>
        <w:t xml:space="preserve"> </w:t>
      </w:r>
      <w:r>
        <w:t>выстраивания</w:t>
      </w:r>
      <w:r>
        <w:rPr>
          <w:spacing w:val="1"/>
        </w:rPr>
        <w:t xml:space="preserve"> </w:t>
      </w:r>
      <w:r>
        <w:t>причинно-следственных</w:t>
      </w:r>
      <w:r>
        <w:rPr>
          <w:spacing w:val="1"/>
        </w:rPr>
        <w:t xml:space="preserve"> </w:t>
      </w:r>
      <w:r>
        <w:t>связей, а также развитие их коммуникативных</w:t>
      </w:r>
      <w:r w:rsidR="00BB5D34">
        <w:t xml:space="preserve"> и креативных</w:t>
      </w:r>
      <w:r>
        <w:t xml:space="preserve"> компетенций. Нехватку времени на</w:t>
      </w:r>
      <w:r>
        <w:rPr>
          <w:spacing w:val="-67"/>
        </w:rPr>
        <w:t xml:space="preserve"> </w:t>
      </w:r>
      <w:r>
        <w:t>всестороннее</w:t>
      </w:r>
      <w:r>
        <w:rPr>
          <w:spacing w:val="1"/>
        </w:rPr>
        <w:t xml:space="preserve"> </w:t>
      </w:r>
      <w:r>
        <w:t>изучение</w:t>
      </w:r>
      <w:r>
        <w:rPr>
          <w:spacing w:val="1"/>
        </w:rPr>
        <w:t xml:space="preserve"> </w:t>
      </w:r>
      <w:r>
        <w:t>темы</w:t>
      </w:r>
      <w:r>
        <w:rPr>
          <w:spacing w:val="1"/>
        </w:rPr>
        <w:t xml:space="preserve"> </w:t>
      </w:r>
      <w:r>
        <w:t>поможет</w:t>
      </w:r>
      <w:r>
        <w:rPr>
          <w:spacing w:val="1"/>
        </w:rPr>
        <w:t xml:space="preserve"> </w:t>
      </w:r>
      <w:r>
        <w:t>восполнить</w:t>
      </w:r>
      <w:r>
        <w:rPr>
          <w:spacing w:val="1"/>
        </w:rPr>
        <w:t xml:space="preserve"> </w:t>
      </w:r>
      <w:r>
        <w:t>эффективная</w:t>
      </w:r>
      <w:r>
        <w:rPr>
          <w:spacing w:val="1"/>
        </w:rPr>
        <w:t xml:space="preserve"> </w:t>
      </w:r>
      <w:r>
        <w:t>организация</w:t>
      </w:r>
      <w:r>
        <w:rPr>
          <w:spacing w:val="1"/>
        </w:rPr>
        <w:t xml:space="preserve"> </w:t>
      </w:r>
      <w:r>
        <w:t>внеурочной</w:t>
      </w:r>
      <w:r>
        <w:rPr>
          <w:spacing w:val="1"/>
        </w:rPr>
        <w:t xml:space="preserve"> </w:t>
      </w:r>
      <w:r>
        <w:t>работы</w:t>
      </w:r>
      <w:r>
        <w:rPr>
          <w:spacing w:val="1"/>
        </w:rPr>
        <w:t xml:space="preserve"> </w:t>
      </w:r>
      <w:r>
        <w:t>учащихся</w:t>
      </w:r>
      <w:r>
        <w:rPr>
          <w:spacing w:val="1"/>
        </w:rPr>
        <w:t xml:space="preserve"> </w:t>
      </w:r>
      <w:r>
        <w:t>по</w:t>
      </w:r>
      <w:r>
        <w:rPr>
          <w:spacing w:val="1"/>
        </w:rPr>
        <w:t xml:space="preserve"> </w:t>
      </w:r>
      <w:r>
        <w:t>теме,</w:t>
      </w:r>
      <w:r>
        <w:rPr>
          <w:spacing w:val="1"/>
        </w:rPr>
        <w:t xml:space="preserve"> </w:t>
      </w:r>
      <w:r>
        <w:t>нацеленная</w:t>
      </w:r>
      <w:r>
        <w:rPr>
          <w:spacing w:val="1"/>
        </w:rPr>
        <w:t xml:space="preserve"> </w:t>
      </w:r>
      <w:r>
        <w:t>на</w:t>
      </w:r>
      <w:r>
        <w:rPr>
          <w:spacing w:val="1"/>
        </w:rPr>
        <w:t xml:space="preserve"> </w:t>
      </w:r>
      <w:r>
        <w:t>развитие</w:t>
      </w:r>
      <w:r>
        <w:rPr>
          <w:spacing w:val="1"/>
        </w:rPr>
        <w:t xml:space="preserve"> </w:t>
      </w:r>
      <w:r>
        <w:t>их</w:t>
      </w:r>
      <w:r>
        <w:rPr>
          <w:spacing w:val="1"/>
        </w:rPr>
        <w:t xml:space="preserve"> </w:t>
      </w:r>
      <w:r>
        <w:t>проектных</w:t>
      </w:r>
      <w:r>
        <w:rPr>
          <w:spacing w:val="-67"/>
        </w:rPr>
        <w:t xml:space="preserve"> </w:t>
      </w:r>
      <w:r>
        <w:t>навыков</w:t>
      </w:r>
      <w:r>
        <w:rPr>
          <w:spacing w:val="1"/>
        </w:rPr>
        <w:t xml:space="preserve"> </w:t>
      </w:r>
      <w:r>
        <w:t>и</w:t>
      </w:r>
      <w:r>
        <w:rPr>
          <w:spacing w:val="1"/>
        </w:rPr>
        <w:t xml:space="preserve"> </w:t>
      </w:r>
      <w:r>
        <w:t>творческого</w:t>
      </w:r>
      <w:r>
        <w:rPr>
          <w:spacing w:val="1"/>
        </w:rPr>
        <w:t xml:space="preserve"> </w:t>
      </w:r>
      <w:r>
        <w:t>потенциала.</w:t>
      </w:r>
      <w:r>
        <w:rPr>
          <w:spacing w:val="1"/>
        </w:rPr>
        <w:t xml:space="preserve"> </w:t>
      </w:r>
      <w:r>
        <w:t>Предложенный</w:t>
      </w:r>
      <w:r>
        <w:rPr>
          <w:spacing w:val="1"/>
        </w:rPr>
        <w:t xml:space="preserve"> </w:t>
      </w:r>
      <w:r>
        <w:t>вариант</w:t>
      </w:r>
      <w:r>
        <w:rPr>
          <w:spacing w:val="1"/>
        </w:rPr>
        <w:t xml:space="preserve"> </w:t>
      </w:r>
      <w:r>
        <w:t>внеурочной</w:t>
      </w:r>
      <w:r>
        <w:rPr>
          <w:spacing w:val="1"/>
        </w:rPr>
        <w:t xml:space="preserve"> </w:t>
      </w:r>
      <w:r>
        <w:t>деятельности</w:t>
      </w:r>
      <w:r>
        <w:rPr>
          <w:spacing w:val="1"/>
        </w:rPr>
        <w:t xml:space="preserve"> </w:t>
      </w:r>
      <w:r>
        <w:t>-</w:t>
      </w:r>
      <w:r>
        <w:rPr>
          <w:spacing w:val="1"/>
        </w:rPr>
        <w:t xml:space="preserve"> </w:t>
      </w:r>
      <w:r>
        <w:t>ролевая</w:t>
      </w:r>
      <w:r>
        <w:rPr>
          <w:spacing w:val="1"/>
        </w:rPr>
        <w:t xml:space="preserve"> </w:t>
      </w:r>
      <w:r>
        <w:t>игра,</w:t>
      </w:r>
      <w:r>
        <w:rPr>
          <w:spacing w:val="1"/>
        </w:rPr>
        <w:t xml:space="preserve"> </w:t>
      </w:r>
      <w:r>
        <w:t>позволит</w:t>
      </w:r>
      <w:r>
        <w:rPr>
          <w:spacing w:val="1"/>
        </w:rPr>
        <w:t xml:space="preserve"> </w:t>
      </w:r>
      <w:r>
        <w:t>школьникам</w:t>
      </w:r>
      <w:r>
        <w:rPr>
          <w:spacing w:val="1"/>
        </w:rPr>
        <w:t xml:space="preserve"> </w:t>
      </w:r>
      <w:r>
        <w:t>погрузиться</w:t>
      </w:r>
      <w:r>
        <w:rPr>
          <w:spacing w:val="1"/>
        </w:rPr>
        <w:t xml:space="preserve"> </w:t>
      </w:r>
      <w:r>
        <w:t>в атмосферу</w:t>
      </w:r>
      <w:r>
        <w:rPr>
          <w:spacing w:val="1"/>
        </w:rPr>
        <w:t xml:space="preserve"> </w:t>
      </w:r>
      <w:r w:rsidR="00BC2141">
        <w:rPr>
          <w:spacing w:val="1"/>
        </w:rPr>
        <w:t xml:space="preserve">культурной жизни </w:t>
      </w:r>
      <w:r w:rsidR="00BB5D34">
        <w:rPr>
          <w:spacing w:val="1"/>
        </w:rPr>
        <w:t xml:space="preserve">Русского зарубежья </w:t>
      </w:r>
      <w:r w:rsidR="00BC2141">
        <w:rPr>
          <w:spacing w:val="1"/>
        </w:rPr>
        <w:t>1920-</w:t>
      </w:r>
      <w:r w:rsidR="00BA0664">
        <w:rPr>
          <w:spacing w:val="1"/>
        </w:rPr>
        <w:t>19</w:t>
      </w:r>
      <w:r w:rsidR="00BC2141">
        <w:rPr>
          <w:spacing w:val="1"/>
        </w:rPr>
        <w:t>30</w:t>
      </w:r>
      <w:r w:rsidR="00BB5D34">
        <w:rPr>
          <w:spacing w:val="1"/>
        </w:rPr>
        <w:t>-х</w:t>
      </w:r>
      <w:r w:rsidR="00BC2141">
        <w:rPr>
          <w:spacing w:val="1"/>
        </w:rPr>
        <w:t xml:space="preserve"> гг. </w:t>
      </w:r>
    </w:p>
    <w:p w:rsidR="00053806" w:rsidRDefault="00053806" w:rsidP="00053806">
      <w:pPr>
        <w:pStyle w:val="a5"/>
        <w:spacing w:line="360" w:lineRule="auto"/>
        <w:ind w:firstLine="709"/>
        <w:jc w:val="both"/>
      </w:pPr>
      <w:r>
        <w:t xml:space="preserve">Следует отметить, что изучение данной темы в широком контексте курса истории России даёт возможность для осуществления содержательных межпредметных связей с материалом других предметных областей: литературы, географии, изобразительного искусства, музыки. </w:t>
      </w:r>
      <w:r w:rsidRPr="00CB175A">
        <w:rPr>
          <w:bCs/>
          <w:shd w:val="clear" w:color="auto" w:fill="FFFFFF"/>
        </w:rPr>
        <w:t>«Культура</w:t>
      </w:r>
      <w:r w:rsidRPr="00CB175A">
        <w:rPr>
          <w:shd w:val="clear" w:color="auto" w:fill="FFFFFF"/>
        </w:rPr>
        <w:t xml:space="preserve"> </w:t>
      </w:r>
      <w:r w:rsidRPr="00CB175A">
        <w:rPr>
          <w:bCs/>
          <w:shd w:val="clear" w:color="auto" w:fill="FFFFFF"/>
        </w:rPr>
        <w:t>Русского</w:t>
      </w:r>
      <w:r w:rsidRPr="00CB175A">
        <w:rPr>
          <w:shd w:val="clear" w:color="auto" w:fill="FFFFFF"/>
        </w:rPr>
        <w:t xml:space="preserve"> </w:t>
      </w:r>
      <w:r w:rsidRPr="00CB175A">
        <w:rPr>
          <w:bCs/>
          <w:shd w:val="clear" w:color="auto" w:fill="FFFFFF"/>
        </w:rPr>
        <w:t>зарубежья»</w:t>
      </w:r>
      <w:r>
        <w:rPr>
          <w:bCs/>
          <w:shd w:val="clear" w:color="auto" w:fill="FFFFFF"/>
        </w:rPr>
        <w:t xml:space="preserve"> - это тема</w:t>
      </w:r>
      <w:r w:rsidRPr="00CB175A">
        <w:rPr>
          <w:shd w:val="clear" w:color="auto" w:fill="FFFFFF"/>
        </w:rPr>
        <w:t xml:space="preserve">, без изучения которой невозможно получить </w:t>
      </w:r>
      <w:r>
        <w:rPr>
          <w:shd w:val="clear" w:color="auto" w:fill="FFFFFF"/>
        </w:rPr>
        <w:t xml:space="preserve">полное представление об отечественной культуре </w:t>
      </w:r>
      <w:r>
        <w:rPr>
          <w:shd w:val="clear" w:color="auto" w:fill="FFFFFF"/>
          <w:lang w:val="en-US"/>
        </w:rPr>
        <w:t>XX</w:t>
      </w:r>
      <w:r>
        <w:rPr>
          <w:shd w:val="clear" w:color="auto" w:fill="FFFFFF"/>
        </w:rPr>
        <w:t xml:space="preserve"> века и </w:t>
      </w:r>
      <w:r w:rsidR="00BA0664" w:rsidRPr="00CB175A">
        <w:rPr>
          <w:shd w:val="clear" w:color="auto" w:fill="FFFFFF"/>
        </w:rPr>
        <w:t>месте,</w:t>
      </w:r>
      <w:r w:rsidRPr="00CB175A">
        <w:rPr>
          <w:shd w:val="clear" w:color="auto" w:fill="FFFFFF"/>
        </w:rPr>
        <w:t xml:space="preserve"> и роли России в развитии мировой </w:t>
      </w:r>
      <w:r w:rsidRPr="00CB175A">
        <w:rPr>
          <w:bCs/>
          <w:shd w:val="clear" w:color="auto" w:fill="FFFFFF"/>
        </w:rPr>
        <w:t>культуры</w:t>
      </w:r>
      <w:r w:rsidRPr="00CB175A">
        <w:rPr>
          <w:shd w:val="clear" w:color="auto" w:fill="FFFFFF"/>
        </w:rPr>
        <w:t>.</w:t>
      </w:r>
    </w:p>
    <w:p w:rsidR="00053806" w:rsidRPr="00CB175A" w:rsidRDefault="00053806" w:rsidP="00053806">
      <w:pPr>
        <w:pStyle w:val="a5"/>
        <w:spacing w:line="360" w:lineRule="auto"/>
        <w:ind w:firstLine="709"/>
        <w:contextualSpacing/>
        <w:jc w:val="both"/>
      </w:pPr>
    </w:p>
    <w:p w:rsidR="00BA0664" w:rsidRDefault="00BA0664" w:rsidP="00BA0664">
      <w:pPr>
        <w:pStyle w:val="a5"/>
        <w:spacing w:line="360" w:lineRule="auto"/>
        <w:jc w:val="both"/>
        <w:sectPr w:rsidR="00BA0664">
          <w:pgSz w:w="11906" w:h="16838"/>
          <w:pgMar w:top="1134" w:right="850" w:bottom="1134" w:left="1701" w:header="708" w:footer="708" w:gutter="0"/>
          <w:cols w:space="708"/>
          <w:docGrid w:linePitch="360"/>
        </w:sectPr>
      </w:pPr>
    </w:p>
    <w:p w:rsidR="00053806" w:rsidRDefault="00053806" w:rsidP="00BA0664">
      <w:pPr>
        <w:pStyle w:val="a5"/>
        <w:spacing w:line="360" w:lineRule="auto"/>
        <w:jc w:val="both"/>
      </w:pPr>
    </w:p>
    <w:p w:rsidR="005D4F8C" w:rsidRDefault="00053806" w:rsidP="00BA0664">
      <w:pPr>
        <w:pStyle w:val="1"/>
        <w:jc w:val="both"/>
      </w:pPr>
      <w:bookmarkStart w:id="17" w:name="_Toc74131640"/>
      <w:bookmarkStart w:id="18" w:name="_Toc106654225"/>
      <w:r>
        <w:t>Сп</w:t>
      </w:r>
      <w:r w:rsidR="005D4F8C" w:rsidRPr="00F53EB5">
        <w:t>исок источников</w:t>
      </w:r>
      <w:r w:rsidR="005D4F8C">
        <w:t xml:space="preserve"> и литературы</w:t>
      </w:r>
      <w:bookmarkEnd w:id="17"/>
      <w:bookmarkEnd w:id="18"/>
      <w:r w:rsidR="005D4F8C">
        <w:t xml:space="preserve">    </w:t>
      </w:r>
    </w:p>
    <w:p w:rsidR="005D4F8C" w:rsidRPr="00476F6D" w:rsidRDefault="005D4F8C" w:rsidP="005D4F8C">
      <w:pPr>
        <w:jc w:val="center"/>
        <w:rPr>
          <w:rFonts w:ascii="Times New Roman" w:hAnsi="Times New Roman" w:cs="Times New Roman"/>
          <w:b/>
          <w:sz w:val="28"/>
          <w:szCs w:val="28"/>
        </w:rPr>
      </w:pPr>
      <w:bookmarkStart w:id="19" w:name="_Toc73829509"/>
      <w:r w:rsidRPr="00476F6D">
        <w:rPr>
          <w:rFonts w:ascii="Times New Roman" w:hAnsi="Times New Roman" w:cs="Times New Roman"/>
          <w:b/>
          <w:sz w:val="28"/>
          <w:szCs w:val="28"/>
        </w:rPr>
        <w:t>Источники</w:t>
      </w:r>
      <w:bookmarkEnd w:id="19"/>
    </w:p>
    <w:p w:rsidR="005D4F8C" w:rsidRPr="00476F6D" w:rsidRDefault="005D4F8C" w:rsidP="005D4F8C">
      <w:pPr>
        <w:rPr>
          <w:rFonts w:ascii="Times New Roman" w:hAnsi="Times New Roman" w:cs="Times New Roman"/>
          <w:b/>
          <w:sz w:val="28"/>
          <w:szCs w:val="28"/>
        </w:rPr>
      </w:pPr>
      <w:bookmarkStart w:id="20" w:name="_Toc73829510"/>
      <w:r w:rsidRPr="00476F6D">
        <w:rPr>
          <w:rFonts w:ascii="Times New Roman" w:hAnsi="Times New Roman" w:cs="Times New Roman"/>
          <w:b/>
          <w:sz w:val="28"/>
          <w:szCs w:val="28"/>
        </w:rPr>
        <w:t>Нормативные источники</w:t>
      </w:r>
      <w:bookmarkEnd w:id="20"/>
    </w:p>
    <w:p w:rsidR="005D4F8C" w:rsidRPr="00C9505A" w:rsidRDefault="005D4F8C" w:rsidP="005D4F8C">
      <w:pPr>
        <w:numPr>
          <w:ilvl w:val="0"/>
          <w:numId w:val="19"/>
        </w:numPr>
        <w:shd w:val="clear" w:color="auto" w:fill="FFFFFF"/>
        <w:spacing w:after="0" w:line="360" w:lineRule="auto"/>
        <w:ind w:left="0" w:firstLine="709"/>
        <w:jc w:val="both"/>
        <w:rPr>
          <w:rStyle w:val="aa"/>
          <w:rFonts w:ascii="Times New Roman" w:eastAsia="Times New Roman" w:hAnsi="Times New Roman" w:cs="Times New Roman"/>
          <w:sz w:val="28"/>
          <w:szCs w:val="28"/>
        </w:rPr>
      </w:pPr>
      <w:r w:rsidRPr="00C9505A">
        <w:rPr>
          <w:rFonts w:ascii="Times New Roman" w:hAnsi="Times New Roman" w:cs="Times New Roman"/>
          <w:color w:val="000000"/>
          <w:sz w:val="28"/>
          <w:szCs w:val="28"/>
        </w:rPr>
        <w:t>Федеральных государственных образовательных стандартов (ФГОС)</w:t>
      </w:r>
      <w:r w:rsidRPr="00C9505A">
        <w:rPr>
          <w:rFonts w:ascii="Times New Roman" w:eastAsia="Calibri" w:hAnsi="Times New Roman" w:cs="Times New Roman"/>
          <w:bCs/>
          <w:sz w:val="28"/>
          <w:szCs w:val="28"/>
        </w:rPr>
        <w:t xml:space="preserve">–   </w:t>
      </w:r>
      <w:r w:rsidRPr="00CA179B">
        <w:rPr>
          <w:rFonts w:ascii="Times New Roman" w:eastAsia="Calibri" w:hAnsi="Times New Roman" w:cs="Times New Roman"/>
          <w:bCs/>
          <w:sz w:val="28"/>
          <w:szCs w:val="28"/>
        </w:rPr>
        <w:t>Режим доступа:</w:t>
      </w:r>
      <w:r w:rsidRPr="00CA179B">
        <w:rPr>
          <w:rFonts w:ascii="Times New Roman" w:hAnsi="Times New Roman" w:cs="Times New Roman"/>
          <w:sz w:val="28"/>
          <w:szCs w:val="28"/>
        </w:rPr>
        <w:t xml:space="preserve"> </w:t>
      </w:r>
      <w:hyperlink r:id="rId13" w:history="1">
        <w:r w:rsidRPr="003B7D6E">
          <w:rPr>
            <w:rStyle w:val="aa"/>
            <w:rFonts w:ascii="Times New Roman" w:eastAsia="Calibri" w:hAnsi="Times New Roman" w:cs="Times New Roman"/>
            <w:bCs/>
            <w:sz w:val="28"/>
            <w:szCs w:val="28"/>
          </w:rPr>
          <w:t>https://fgos.ru/</w:t>
        </w:r>
      </w:hyperlink>
    </w:p>
    <w:p w:rsidR="00BA0664" w:rsidRPr="00D82E28" w:rsidRDefault="005D4F8C" w:rsidP="005D4F8C">
      <w:pPr>
        <w:numPr>
          <w:ilvl w:val="0"/>
          <w:numId w:val="19"/>
        </w:numPr>
        <w:shd w:val="clear" w:color="auto" w:fill="FFFFFF"/>
        <w:spacing w:after="0" w:line="360" w:lineRule="auto"/>
        <w:ind w:left="0" w:firstLine="709"/>
        <w:jc w:val="both"/>
        <w:rPr>
          <w:rFonts w:ascii="Times New Roman" w:hAnsi="Times New Roman" w:cs="Times New Roman"/>
          <w:color w:val="000000"/>
          <w:sz w:val="28"/>
          <w:szCs w:val="28"/>
        </w:rPr>
      </w:pPr>
      <w:r w:rsidRPr="00D82E28">
        <w:rPr>
          <w:rFonts w:ascii="Times New Roman" w:hAnsi="Times New Roman" w:cs="Times New Roman"/>
          <w:color w:val="000000"/>
          <w:sz w:val="28"/>
          <w:szCs w:val="28"/>
        </w:rPr>
        <w:t>Концепция нового учебно-методического комплекса по препод</w:t>
      </w:r>
      <w:r w:rsidR="00FA1472" w:rsidRPr="00D82E28">
        <w:rPr>
          <w:rFonts w:ascii="Times New Roman" w:hAnsi="Times New Roman" w:cs="Times New Roman"/>
          <w:color w:val="000000"/>
          <w:sz w:val="28"/>
          <w:szCs w:val="28"/>
        </w:rPr>
        <w:t xml:space="preserve">аванию отечественной истории- </w:t>
      </w:r>
      <w:r w:rsidRPr="00D82E28">
        <w:rPr>
          <w:rFonts w:ascii="Times New Roman" w:hAnsi="Times New Roman" w:cs="Times New Roman"/>
          <w:color w:val="000000"/>
          <w:sz w:val="28"/>
          <w:szCs w:val="28"/>
        </w:rPr>
        <w:t xml:space="preserve">Режим доступа: </w:t>
      </w:r>
      <w:hyperlink r:id="rId14" w:history="1">
        <w:r w:rsidRPr="00D82E28">
          <w:rPr>
            <w:rFonts w:ascii="Times New Roman" w:hAnsi="Times New Roman" w:cs="Times New Roman"/>
            <w:color w:val="000000"/>
            <w:sz w:val="28"/>
            <w:szCs w:val="28"/>
          </w:rPr>
          <w:t>https://www.kommersant.ru/docs/2013/standart.pdf</w:t>
        </w:r>
      </w:hyperlink>
      <w:r w:rsidRPr="00D82E28">
        <w:rPr>
          <w:rFonts w:ascii="Times New Roman" w:hAnsi="Times New Roman" w:cs="Times New Roman"/>
          <w:color w:val="000000"/>
          <w:sz w:val="28"/>
          <w:szCs w:val="28"/>
        </w:rPr>
        <w:t xml:space="preserve"> </w:t>
      </w:r>
      <w:r w:rsidR="00053806" w:rsidRPr="00D82E28">
        <w:rPr>
          <w:rFonts w:ascii="Times New Roman" w:hAnsi="Times New Roman" w:cs="Times New Roman"/>
          <w:color w:val="000000"/>
          <w:sz w:val="28"/>
          <w:szCs w:val="28"/>
        </w:rPr>
        <w:t xml:space="preserve"> </w:t>
      </w:r>
    </w:p>
    <w:p w:rsidR="00BA0664" w:rsidRPr="00D82E28" w:rsidRDefault="00BA0664" w:rsidP="00D82E28">
      <w:pPr>
        <w:numPr>
          <w:ilvl w:val="0"/>
          <w:numId w:val="19"/>
        </w:numPr>
        <w:shd w:val="clear" w:color="auto" w:fill="FFFFFF"/>
        <w:spacing w:after="0" w:line="360" w:lineRule="auto"/>
        <w:ind w:left="0" w:firstLine="709"/>
        <w:jc w:val="both"/>
        <w:rPr>
          <w:rFonts w:ascii="Times New Roman" w:hAnsi="Times New Roman" w:cs="Times New Roman"/>
          <w:color w:val="000000"/>
          <w:sz w:val="28"/>
          <w:szCs w:val="28"/>
        </w:rPr>
      </w:pPr>
      <w:r w:rsidRPr="00D82E28">
        <w:rPr>
          <w:rFonts w:ascii="Times New Roman" w:hAnsi="Times New Roman" w:cs="Times New Roman"/>
          <w:color w:val="000000"/>
          <w:sz w:val="28"/>
          <w:szCs w:val="28"/>
        </w:rPr>
        <w:t xml:space="preserve">Концепция нового учебно-методического комплекса по отечественной истории [Электронный ресурс]:URL: </w:t>
      </w:r>
      <w:hyperlink r:id="rId15">
        <w:r w:rsidRPr="00D82E28">
          <w:rPr>
            <w:rFonts w:ascii="Times New Roman" w:hAnsi="Times New Roman" w:cs="Times New Roman"/>
            <w:color w:val="000000"/>
            <w:sz w:val="28"/>
            <w:szCs w:val="28"/>
          </w:rPr>
          <w:t xml:space="preserve">https://mosmetod.ru/files/metod/srednyaya_starshaya/istor/Koncepcia_final.pdf. </w:t>
        </w:r>
      </w:hyperlink>
      <w:r w:rsidRPr="00D82E28">
        <w:rPr>
          <w:rFonts w:ascii="Times New Roman" w:hAnsi="Times New Roman" w:cs="Times New Roman"/>
          <w:color w:val="000000"/>
          <w:sz w:val="28"/>
          <w:szCs w:val="28"/>
        </w:rPr>
        <w:t>- С. 6.</w:t>
      </w:r>
    </w:p>
    <w:p w:rsidR="005D4F8C" w:rsidRPr="00FA1472" w:rsidRDefault="00FA1472" w:rsidP="00FA1472">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Учебные пособия</w:t>
      </w:r>
      <w:r w:rsidR="005D4F8C" w:rsidRPr="00113734">
        <w:rPr>
          <w:rFonts w:ascii="Times New Roman" w:hAnsi="Times New Roman" w:cs="Times New Roman"/>
          <w:sz w:val="28"/>
          <w:szCs w:val="28"/>
        </w:rPr>
        <w:t xml:space="preserve"> </w:t>
      </w:r>
    </w:p>
    <w:p w:rsidR="005D4F8C" w:rsidRPr="00C9505A" w:rsidRDefault="005D4F8C" w:rsidP="00FA1472">
      <w:pPr>
        <w:pStyle w:val="a7"/>
        <w:numPr>
          <w:ilvl w:val="0"/>
          <w:numId w:val="28"/>
        </w:numPr>
        <w:spacing w:line="360" w:lineRule="auto"/>
        <w:ind w:left="357" w:hanging="357"/>
        <w:jc w:val="both"/>
        <w:rPr>
          <w:sz w:val="28"/>
          <w:szCs w:val="28"/>
        </w:rPr>
      </w:pPr>
      <w:r w:rsidRPr="00C9505A">
        <w:rPr>
          <w:rFonts w:ascii="Times New Roman" w:hAnsi="Times New Roman" w:cs="Times New Roman"/>
          <w:sz w:val="28"/>
          <w:szCs w:val="28"/>
        </w:rPr>
        <w:t>Горинов М.М., Данилов А.А., Моруков М.Ю., и др./ Под ред. Торкунова А.В. История России. 10 класс. В 3-х частях АО "Издательство «Просвещение»</w:t>
      </w:r>
    </w:p>
    <w:p w:rsidR="005D4F8C" w:rsidRDefault="005D4F8C" w:rsidP="00FA1472">
      <w:pPr>
        <w:pStyle w:val="a7"/>
        <w:numPr>
          <w:ilvl w:val="0"/>
          <w:numId w:val="28"/>
        </w:numPr>
        <w:spacing w:line="360" w:lineRule="auto"/>
        <w:ind w:left="357" w:hanging="357"/>
        <w:jc w:val="both"/>
        <w:rPr>
          <w:rFonts w:ascii="Times New Roman" w:hAnsi="Times New Roman" w:cs="Times New Roman"/>
          <w:sz w:val="28"/>
          <w:szCs w:val="28"/>
        </w:rPr>
      </w:pPr>
      <w:r w:rsidRPr="00C9505A">
        <w:rPr>
          <w:rFonts w:ascii="Times New Roman" w:hAnsi="Times New Roman" w:cs="Times New Roman"/>
          <w:sz w:val="28"/>
          <w:szCs w:val="28"/>
        </w:rPr>
        <w:t>Волобуев О.В., Карпачёв С.П., Романов П.Н. История России начало XX- начало XXI века. ДРОФА</w:t>
      </w:r>
      <w:r>
        <w:rPr>
          <w:rFonts w:ascii="Times New Roman" w:hAnsi="Times New Roman" w:cs="Times New Roman"/>
          <w:sz w:val="28"/>
          <w:szCs w:val="28"/>
        </w:rPr>
        <w:t xml:space="preserve"> </w:t>
      </w:r>
    </w:p>
    <w:p w:rsidR="00246D90" w:rsidRDefault="007314E3" w:rsidP="00FA1472">
      <w:pPr>
        <w:pStyle w:val="a7"/>
        <w:numPr>
          <w:ilvl w:val="0"/>
          <w:numId w:val="28"/>
        </w:numPr>
        <w:spacing w:line="360" w:lineRule="auto"/>
        <w:ind w:left="357" w:hanging="357"/>
        <w:jc w:val="both"/>
        <w:rPr>
          <w:rFonts w:ascii="Times New Roman" w:hAnsi="Times New Roman" w:cs="Times New Roman"/>
          <w:sz w:val="28"/>
          <w:szCs w:val="28"/>
        </w:rPr>
      </w:pPr>
      <w:r w:rsidRPr="007314E3">
        <w:rPr>
          <w:rFonts w:ascii="Times New Roman" w:hAnsi="Times New Roman" w:cs="Times New Roman"/>
          <w:sz w:val="28"/>
          <w:szCs w:val="28"/>
          <w:shd w:val="clear" w:color="auto" w:fill="FFFFFF"/>
        </w:rPr>
        <w:t>Жарова</w:t>
      </w:r>
      <w:r>
        <w:rPr>
          <w:rFonts w:ascii="Times New Roman" w:hAnsi="Times New Roman" w:cs="Times New Roman"/>
          <w:sz w:val="28"/>
          <w:szCs w:val="28"/>
          <w:shd w:val="clear" w:color="auto" w:fill="FFFFFF"/>
        </w:rPr>
        <w:t xml:space="preserve"> Л.Н., </w:t>
      </w:r>
      <w:r w:rsidRPr="007314E3">
        <w:rPr>
          <w:rFonts w:ascii="Times New Roman" w:hAnsi="Times New Roman" w:cs="Times New Roman"/>
          <w:sz w:val="28"/>
          <w:szCs w:val="28"/>
          <w:shd w:val="clear" w:color="auto" w:fill="FFFFFF"/>
        </w:rPr>
        <w:t>Мишина</w:t>
      </w:r>
      <w:r>
        <w:rPr>
          <w:rFonts w:ascii="Times New Roman" w:hAnsi="Times New Roman" w:cs="Times New Roman"/>
          <w:sz w:val="28"/>
          <w:szCs w:val="28"/>
          <w:shd w:val="clear" w:color="auto" w:fill="FFFFFF"/>
        </w:rPr>
        <w:t xml:space="preserve"> И.А</w:t>
      </w:r>
      <w:r w:rsidRPr="007314E3">
        <w:rPr>
          <w:rFonts w:ascii="Times New Roman" w:hAnsi="Times New Roman" w:cs="Times New Roman"/>
          <w:sz w:val="28"/>
          <w:szCs w:val="28"/>
          <w:shd w:val="clear" w:color="auto" w:fill="FFFFFF"/>
        </w:rPr>
        <w:t>.</w:t>
      </w:r>
      <w:r w:rsidR="00053806">
        <w:rPr>
          <w:rFonts w:ascii="Times New Roman" w:hAnsi="Times New Roman" w:cs="Times New Roman"/>
          <w:sz w:val="28"/>
          <w:szCs w:val="28"/>
          <w:shd w:val="clear" w:color="auto" w:fill="FFFFFF"/>
        </w:rPr>
        <w:t xml:space="preserve"> </w:t>
      </w:r>
      <w:r w:rsidR="00246D90" w:rsidRPr="007314E3">
        <w:rPr>
          <w:rFonts w:ascii="Times New Roman" w:hAnsi="Times New Roman" w:cs="Times New Roman"/>
          <w:bCs/>
          <w:sz w:val="28"/>
          <w:szCs w:val="28"/>
          <w:shd w:val="clear" w:color="auto" w:fill="FFFFFF"/>
        </w:rPr>
        <w:t>История</w:t>
      </w:r>
      <w:r w:rsidR="00246D90" w:rsidRPr="007314E3">
        <w:rPr>
          <w:rFonts w:ascii="Times New Roman" w:hAnsi="Times New Roman" w:cs="Times New Roman"/>
          <w:sz w:val="28"/>
          <w:szCs w:val="28"/>
          <w:shd w:val="clear" w:color="auto" w:fill="FFFFFF"/>
        </w:rPr>
        <w:t> Отечества, 1900-1940 : учеб. книга для ст. кл. средних уч. заведений / Л. Н.</w:t>
      </w:r>
      <w:r>
        <w:rPr>
          <w:rFonts w:ascii="Times New Roman" w:hAnsi="Times New Roman" w:cs="Times New Roman"/>
          <w:sz w:val="28"/>
          <w:szCs w:val="28"/>
          <w:shd w:val="clear" w:color="auto" w:fill="FFFFFF"/>
        </w:rPr>
        <w:t xml:space="preserve"> Жарова, И. А. Мишина. – М.</w:t>
      </w:r>
      <w:r w:rsidR="00246D90" w:rsidRPr="007314E3">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00246D90" w:rsidRPr="007314E3">
        <w:rPr>
          <w:rFonts w:ascii="Times New Roman" w:hAnsi="Times New Roman" w:cs="Times New Roman"/>
          <w:sz w:val="28"/>
          <w:szCs w:val="28"/>
          <w:shd w:val="clear" w:color="auto" w:fill="FFFFFF"/>
        </w:rPr>
        <w:t>Просвещение</w:t>
      </w:r>
      <w:r>
        <w:rPr>
          <w:rFonts w:ascii="Times New Roman" w:hAnsi="Times New Roman" w:cs="Times New Roman"/>
          <w:sz w:val="28"/>
          <w:szCs w:val="28"/>
          <w:shd w:val="clear" w:color="auto" w:fill="FFFFFF"/>
        </w:rPr>
        <w:t>»</w:t>
      </w:r>
      <w:r w:rsidR="00246D90" w:rsidRPr="007314E3">
        <w:rPr>
          <w:rFonts w:ascii="Times New Roman" w:hAnsi="Times New Roman" w:cs="Times New Roman"/>
          <w:sz w:val="28"/>
          <w:szCs w:val="28"/>
          <w:shd w:val="clear" w:color="auto" w:fill="FFFFFF"/>
        </w:rPr>
        <w:t>, 1992. - 335 с.</w:t>
      </w:r>
    </w:p>
    <w:p w:rsidR="005D4F8C" w:rsidRPr="00C9505A" w:rsidRDefault="005D4F8C" w:rsidP="005D4F8C">
      <w:pPr>
        <w:pStyle w:val="a7"/>
        <w:spacing w:line="360" w:lineRule="auto"/>
        <w:jc w:val="both"/>
        <w:rPr>
          <w:sz w:val="28"/>
          <w:szCs w:val="28"/>
        </w:rPr>
      </w:pPr>
    </w:p>
    <w:p w:rsidR="005D4F8C" w:rsidRPr="00053806" w:rsidRDefault="005D4F8C" w:rsidP="005D4F8C">
      <w:pPr>
        <w:rPr>
          <w:rFonts w:ascii="Times New Roman" w:eastAsia="Times New Roman" w:hAnsi="Times New Roman" w:cs="Times New Roman"/>
          <w:b/>
          <w:color w:val="FF0000"/>
          <w:sz w:val="28"/>
          <w:szCs w:val="28"/>
        </w:rPr>
      </w:pPr>
      <w:r w:rsidRPr="001D0551">
        <w:rPr>
          <w:rFonts w:ascii="Times New Roman" w:eastAsia="Times New Roman" w:hAnsi="Times New Roman" w:cs="Times New Roman"/>
          <w:b/>
          <w:sz w:val="28"/>
          <w:szCs w:val="28"/>
        </w:rPr>
        <w:t>Художественная и публицистическая литература</w:t>
      </w:r>
      <w:r w:rsidR="00053806">
        <w:rPr>
          <w:rFonts w:ascii="Times New Roman" w:eastAsia="Times New Roman" w:hAnsi="Times New Roman" w:cs="Times New Roman"/>
          <w:b/>
          <w:sz w:val="28"/>
          <w:szCs w:val="28"/>
        </w:rPr>
        <w:t xml:space="preserve">   </w:t>
      </w:r>
      <w:r w:rsidR="00F429E0">
        <w:rPr>
          <w:rFonts w:ascii="Times New Roman" w:eastAsia="Times New Roman" w:hAnsi="Times New Roman" w:cs="Times New Roman"/>
          <w:b/>
          <w:color w:val="FF0000"/>
          <w:sz w:val="28"/>
          <w:szCs w:val="28"/>
        </w:rPr>
        <w:t xml:space="preserve"> </w:t>
      </w:r>
    </w:p>
    <w:p w:rsidR="005D4F8C" w:rsidRPr="00113734" w:rsidRDefault="005D4F8C" w:rsidP="005D4F8C">
      <w:pPr>
        <w:pStyle w:val="a7"/>
        <w:numPr>
          <w:ilvl w:val="0"/>
          <w:numId w:val="20"/>
        </w:numPr>
        <w:spacing w:line="360" w:lineRule="auto"/>
        <w:ind w:left="357" w:hanging="357"/>
        <w:jc w:val="both"/>
        <w:rPr>
          <w:rFonts w:ascii="Times New Roman" w:hAnsi="Times New Roman" w:cs="Times New Roman"/>
          <w:sz w:val="28"/>
          <w:szCs w:val="28"/>
        </w:rPr>
      </w:pPr>
      <w:r w:rsidRPr="00113734">
        <w:rPr>
          <w:rFonts w:ascii="Times New Roman" w:hAnsi="Times New Roman" w:cs="Times New Roman"/>
          <w:sz w:val="28"/>
          <w:szCs w:val="28"/>
        </w:rPr>
        <w:t xml:space="preserve">Бунин И.А. Миссия русской эмиграции//Слово. 1990. № 10. С.67 [Электронный ресурс] - Режим доступа: </w:t>
      </w:r>
      <w:hyperlink r:id="rId16" w:history="1">
        <w:r w:rsidRPr="00113734">
          <w:rPr>
            <w:rFonts w:ascii="Times New Roman" w:hAnsi="Times New Roman" w:cs="Times New Roman"/>
            <w:sz w:val="28"/>
            <w:szCs w:val="28"/>
          </w:rPr>
          <w:t>http://az.lib.ru/b/bunin_i_a/text_2142.shtml</w:t>
        </w:r>
      </w:hyperlink>
      <w:r w:rsidRPr="00113734">
        <w:rPr>
          <w:rFonts w:ascii="Times New Roman" w:hAnsi="Times New Roman" w:cs="Times New Roman"/>
          <w:sz w:val="28"/>
          <w:szCs w:val="28"/>
        </w:rPr>
        <w:t xml:space="preserve">  (дата обращения</w:t>
      </w:r>
      <w:r w:rsidR="00EA4DD6">
        <w:rPr>
          <w:rFonts w:ascii="Times New Roman" w:hAnsi="Times New Roman" w:cs="Times New Roman"/>
          <w:sz w:val="28"/>
          <w:szCs w:val="28"/>
        </w:rPr>
        <w:t xml:space="preserve"> — 15 марта 2022</w:t>
      </w:r>
      <w:r w:rsidRPr="00113734">
        <w:rPr>
          <w:rFonts w:ascii="Times New Roman" w:hAnsi="Times New Roman" w:cs="Times New Roman"/>
          <w:sz w:val="28"/>
          <w:szCs w:val="28"/>
        </w:rPr>
        <w:t xml:space="preserve"> г.). </w:t>
      </w:r>
    </w:p>
    <w:p w:rsidR="00020EA3" w:rsidRPr="00020EA3" w:rsidRDefault="00020EA3" w:rsidP="00020EA3">
      <w:pPr>
        <w:pStyle w:val="a7"/>
        <w:numPr>
          <w:ilvl w:val="0"/>
          <w:numId w:val="20"/>
        </w:numPr>
        <w:spacing w:line="360" w:lineRule="auto"/>
        <w:ind w:left="357" w:hanging="357"/>
        <w:jc w:val="both"/>
        <w:rPr>
          <w:rFonts w:ascii="Times New Roman" w:hAnsi="Times New Roman" w:cs="Times New Roman"/>
          <w:sz w:val="28"/>
          <w:szCs w:val="28"/>
        </w:rPr>
      </w:pPr>
      <w:r w:rsidRPr="00020EA3">
        <w:rPr>
          <w:rFonts w:ascii="Times New Roman" w:hAnsi="Times New Roman" w:cs="Times New Roman"/>
          <w:sz w:val="28"/>
          <w:szCs w:val="28"/>
        </w:rPr>
        <w:t>Бердяев Н.А.</w:t>
      </w:r>
      <w:r>
        <w:rPr>
          <w:rFonts w:ascii="Times New Roman" w:hAnsi="Times New Roman" w:cs="Times New Roman"/>
          <w:sz w:val="28"/>
          <w:szCs w:val="28"/>
        </w:rPr>
        <w:t xml:space="preserve"> </w:t>
      </w:r>
      <w:r w:rsidRPr="00020EA3">
        <w:rPr>
          <w:rStyle w:val="af5"/>
          <w:rFonts w:ascii="Times New Roman" w:hAnsi="Times New Roman" w:cs="Times New Roman"/>
          <w:bCs/>
          <w:i w:val="0"/>
          <w:iCs w:val="0"/>
          <w:sz w:val="28"/>
          <w:szCs w:val="28"/>
          <w:shd w:val="clear" w:color="auto" w:fill="FFFFFF"/>
        </w:rPr>
        <w:t>Истоки и смысл русского коммунизма</w:t>
      </w:r>
      <w:r w:rsidRPr="00020EA3">
        <w:rPr>
          <w:rFonts w:ascii="Times New Roman" w:hAnsi="Times New Roman" w:cs="Times New Roman"/>
          <w:sz w:val="28"/>
          <w:szCs w:val="28"/>
          <w:shd w:val="clear" w:color="auto" w:fill="FFFFFF"/>
        </w:rPr>
        <w:t> / Н. А. Бердяев. — М.: Издательство Юрайт, 2019. — 178 с</w:t>
      </w:r>
      <w:r w:rsidRPr="00020EA3">
        <w:rPr>
          <w:rFonts w:ascii="Times New Roman" w:hAnsi="Times New Roman" w:cs="Times New Roman"/>
          <w:sz w:val="28"/>
          <w:szCs w:val="28"/>
        </w:rPr>
        <w:t xml:space="preserve">  </w:t>
      </w:r>
    </w:p>
    <w:p w:rsidR="00020EA3" w:rsidRPr="00020EA3" w:rsidRDefault="00020EA3" w:rsidP="00020EA3">
      <w:pPr>
        <w:pStyle w:val="a7"/>
        <w:numPr>
          <w:ilvl w:val="0"/>
          <w:numId w:val="20"/>
        </w:numPr>
        <w:spacing w:line="360" w:lineRule="auto"/>
        <w:ind w:left="357" w:hanging="357"/>
        <w:jc w:val="both"/>
        <w:rPr>
          <w:rFonts w:ascii="Times New Roman" w:hAnsi="Times New Roman" w:cs="Times New Roman"/>
          <w:sz w:val="28"/>
          <w:szCs w:val="28"/>
        </w:rPr>
      </w:pPr>
      <w:r>
        <w:rPr>
          <w:rFonts w:ascii="Times New Roman" w:hAnsi="Times New Roman" w:cs="Times New Roman"/>
          <w:sz w:val="28"/>
          <w:szCs w:val="28"/>
        </w:rPr>
        <w:t>Бердяев</w:t>
      </w:r>
      <w:r w:rsidRPr="00020EA3">
        <w:rPr>
          <w:rFonts w:ascii="Times New Roman" w:hAnsi="Times New Roman" w:cs="Times New Roman"/>
          <w:sz w:val="28"/>
          <w:szCs w:val="28"/>
        </w:rPr>
        <w:t xml:space="preserve"> Н. А. О рабстве и свободе человека / Н. А. Бердяев. – М.: Директ-Медиа, 2008. – 332 с</w:t>
      </w:r>
    </w:p>
    <w:p w:rsidR="00020EA3" w:rsidRDefault="00020EA3" w:rsidP="00020EA3">
      <w:pPr>
        <w:pStyle w:val="a7"/>
        <w:numPr>
          <w:ilvl w:val="0"/>
          <w:numId w:val="20"/>
        </w:numPr>
        <w:spacing w:line="360" w:lineRule="auto"/>
        <w:ind w:left="357" w:hanging="357"/>
        <w:jc w:val="both"/>
        <w:rPr>
          <w:rFonts w:ascii="Times New Roman" w:hAnsi="Times New Roman" w:cs="Times New Roman"/>
          <w:sz w:val="28"/>
          <w:szCs w:val="28"/>
        </w:rPr>
      </w:pPr>
      <w:r>
        <w:rPr>
          <w:rFonts w:ascii="Times New Roman" w:hAnsi="Times New Roman" w:cs="Times New Roman"/>
          <w:sz w:val="28"/>
          <w:szCs w:val="28"/>
        </w:rPr>
        <w:t xml:space="preserve">Бердяев </w:t>
      </w:r>
      <w:r w:rsidRPr="00020EA3">
        <w:rPr>
          <w:rFonts w:ascii="Times New Roman" w:hAnsi="Times New Roman" w:cs="Times New Roman"/>
          <w:sz w:val="28"/>
          <w:szCs w:val="28"/>
        </w:rPr>
        <w:t>Н. А. Царство духа и царство Кесаря / Н. А. Бердяев. – М.: Директ-Медиа, 2019</w:t>
      </w:r>
      <w:r w:rsidR="00053806">
        <w:rPr>
          <w:rFonts w:ascii="Times New Roman" w:hAnsi="Times New Roman" w:cs="Times New Roman"/>
          <w:sz w:val="28"/>
          <w:szCs w:val="28"/>
        </w:rPr>
        <w:t xml:space="preserve"> </w:t>
      </w:r>
    </w:p>
    <w:p w:rsidR="00053806" w:rsidRDefault="00053806" w:rsidP="00053806">
      <w:pPr>
        <w:pStyle w:val="a7"/>
        <w:spacing w:line="360" w:lineRule="auto"/>
        <w:jc w:val="both"/>
        <w:rPr>
          <w:rFonts w:ascii="Times New Roman" w:hAnsi="Times New Roman" w:cs="Times New Roman"/>
          <w:b/>
          <w:color w:val="000000" w:themeColor="text1"/>
          <w:sz w:val="28"/>
          <w:szCs w:val="28"/>
        </w:rPr>
      </w:pPr>
      <w:r w:rsidRPr="00D82E28">
        <w:rPr>
          <w:rFonts w:ascii="Times New Roman" w:hAnsi="Times New Roman" w:cs="Times New Roman"/>
          <w:b/>
          <w:color w:val="000000" w:themeColor="text1"/>
          <w:sz w:val="28"/>
          <w:szCs w:val="28"/>
        </w:rPr>
        <w:t xml:space="preserve">Аудио- и аудиовизуальные материалы. </w:t>
      </w:r>
    </w:p>
    <w:p w:rsidR="00D82E28" w:rsidRPr="00D82E28" w:rsidRDefault="00DD5E91" w:rsidP="00D82E28">
      <w:pPr>
        <w:pStyle w:val="a7"/>
        <w:numPr>
          <w:ilvl w:val="0"/>
          <w:numId w:val="30"/>
        </w:numPr>
        <w:spacing w:line="360" w:lineRule="auto"/>
        <w:ind w:left="714" w:hanging="357"/>
        <w:jc w:val="both"/>
        <w:rPr>
          <w:rFonts w:ascii="Times New Roman" w:hAnsi="Times New Roman" w:cs="Times New Roman"/>
          <w:sz w:val="28"/>
          <w:szCs w:val="28"/>
        </w:rPr>
      </w:pPr>
      <w:hyperlink r:id="rId17" w:tgtFrame="_blank" w:history="1">
        <w:r w:rsidR="00D82E28" w:rsidRPr="00D82E28">
          <w:rPr>
            <w:rStyle w:val="aa"/>
            <w:rFonts w:ascii="Times New Roman" w:hAnsi="Times New Roman" w:cs="Times New Roman"/>
            <w:color w:val="auto"/>
            <w:spacing w:val="15"/>
            <w:sz w:val="28"/>
            <w:szCs w:val="28"/>
          </w:rPr>
          <w:t>https://youtu.be/SMcSCkF8ShY</w:t>
        </w:r>
      </w:hyperlink>
    </w:p>
    <w:p w:rsidR="00D82E28" w:rsidRPr="00D82E28" w:rsidRDefault="00D82E28" w:rsidP="00D82E28">
      <w:pPr>
        <w:pStyle w:val="a7"/>
        <w:numPr>
          <w:ilvl w:val="0"/>
          <w:numId w:val="30"/>
        </w:numPr>
        <w:spacing w:line="360" w:lineRule="auto"/>
        <w:ind w:left="714" w:hanging="357"/>
        <w:jc w:val="both"/>
        <w:rPr>
          <w:rFonts w:ascii="Times New Roman" w:hAnsi="Times New Roman" w:cs="Times New Roman"/>
          <w:color w:val="000000" w:themeColor="text1"/>
          <w:sz w:val="28"/>
          <w:szCs w:val="28"/>
        </w:rPr>
      </w:pPr>
      <w:r w:rsidRPr="00D82E28">
        <w:rPr>
          <w:rFonts w:ascii="Times New Roman" w:hAnsi="Times New Roman" w:cs="Times New Roman"/>
          <w:sz w:val="28"/>
          <w:szCs w:val="28"/>
        </w:rPr>
        <w:t>https://soundcloud.com/arzamas-academy/pervaya-volna-emigratsii-russkaya-kultura-za-rubezhom?utm_source=clipboard&amp;utm_medium=text&amp;utm_campaign=social_sharing</w:t>
      </w:r>
    </w:p>
    <w:p w:rsidR="00053806" w:rsidRPr="00053806" w:rsidRDefault="00053806" w:rsidP="00053806">
      <w:pPr>
        <w:pStyle w:val="a7"/>
        <w:spacing w:line="360" w:lineRule="auto"/>
        <w:jc w:val="both"/>
        <w:rPr>
          <w:rFonts w:ascii="Times New Roman" w:hAnsi="Times New Roman" w:cs="Times New Roman"/>
          <w:sz w:val="28"/>
          <w:szCs w:val="28"/>
        </w:rPr>
      </w:pPr>
    </w:p>
    <w:p w:rsidR="005D4F8C" w:rsidRPr="00F53EB5" w:rsidRDefault="005D4F8C" w:rsidP="005D4F8C">
      <w:pPr>
        <w:pStyle w:val="a4"/>
        <w:spacing w:line="360" w:lineRule="auto"/>
        <w:jc w:val="center"/>
        <w:rPr>
          <w:rFonts w:ascii="Times New Roman" w:hAnsi="Times New Roman" w:cs="Times New Roman"/>
          <w:b/>
          <w:color w:val="FF0000"/>
          <w:sz w:val="28"/>
          <w:szCs w:val="28"/>
        </w:rPr>
      </w:pPr>
      <w:bookmarkStart w:id="21" w:name="_Toc73829511"/>
      <w:r>
        <w:rPr>
          <w:rFonts w:ascii="Times New Roman" w:hAnsi="Times New Roman" w:cs="Times New Roman"/>
          <w:b/>
          <w:sz w:val="28"/>
          <w:szCs w:val="28"/>
        </w:rPr>
        <w:t>Л</w:t>
      </w:r>
      <w:r w:rsidRPr="00F53EB5">
        <w:rPr>
          <w:rFonts w:ascii="Times New Roman" w:hAnsi="Times New Roman" w:cs="Times New Roman"/>
          <w:b/>
          <w:sz w:val="28"/>
          <w:szCs w:val="28"/>
        </w:rPr>
        <w:t>итератур</w:t>
      </w:r>
      <w:bookmarkEnd w:id="21"/>
      <w:r>
        <w:rPr>
          <w:rFonts w:ascii="Times New Roman" w:hAnsi="Times New Roman" w:cs="Times New Roman"/>
          <w:b/>
          <w:sz w:val="28"/>
          <w:szCs w:val="28"/>
        </w:rPr>
        <w:t>а</w:t>
      </w:r>
    </w:p>
    <w:p w:rsidR="00EA4DD6" w:rsidRDefault="005D4F8C" w:rsidP="00EA4DD6">
      <w:pPr>
        <w:pStyle w:val="a3"/>
        <w:numPr>
          <w:ilvl w:val="0"/>
          <w:numId w:val="4"/>
        </w:numPr>
        <w:spacing w:before="0" w:beforeAutospacing="0" w:after="0" w:afterAutospacing="0" w:line="360" w:lineRule="auto"/>
        <w:ind w:left="0" w:firstLine="709"/>
        <w:jc w:val="both"/>
        <w:rPr>
          <w:rFonts w:eastAsiaTheme="minorEastAsia"/>
          <w:sz w:val="28"/>
          <w:szCs w:val="28"/>
        </w:rPr>
      </w:pPr>
      <w:r w:rsidRPr="00FD00F4">
        <w:rPr>
          <w:rFonts w:eastAsiaTheme="minorEastAsia"/>
          <w:sz w:val="28"/>
          <w:szCs w:val="28"/>
        </w:rPr>
        <w:t>Арсеньев А. Русская диаспора в Югославии // Русская эмиграция в Югославии. — С. 63;</w:t>
      </w:r>
    </w:p>
    <w:p w:rsidR="00EA4DD6" w:rsidRPr="00EA4DD6" w:rsidRDefault="00EA4DD6" w:rsidP="00EA4DD6">
      <w:pPr>
        <w:pStyle w:val="a3"/>
        <w:numPr>
          <w:ilvl w:val="0"/>
          <w:numId w:val="4"/>
        </w:numPr>
        <w:spacing w:before="0" w:beforeAutospacing="0" w:after="0" w:afterAutospacing="0" w:line="360" w:lineRule="auto"/>
        <w:ind w:left="0" w:firstLine="709"/>
        <w:jc w:val="both"/>
        <w:rPr>
          <w:rStyle w:val="11"/>
          <w:rFonts w:eastAsiaTheme="minorEastAsia"/>
          <w:sz w:val="28"/>
          <w:szCs w:val="28"/>
        </w:rPr>
      </w:pPr>
      <w:r w:rsidRPr="00EA4DD6">
        <w:rPr>
          <w:sz w:val="28"/>
          <w:szCs w:val="28"/>
        </w:rPr>
        <w:t xml:space="preserve">Богданова О. Ю. Избранные труды / Сост. Л. В. Овчинникова и др. – Южно-Сахалинск, 2015. </w:t>
      </w:r>
    </w:p>
    <w:p w:rsidR="005D4F8C" w:rsidRPr="00C9505A" w:rsidRDefault="005D4F8C" w:rsidP="005D4F8C">
      <w:pPr>
        <w:pStyle w:val="a3"/>
        <w:numPr>
          <w:ilvl w:val="0"/>
          <w:numId w:val="4"/>
        </w:numPr>
        <w:spacing w:before="0" w:beforeAutospacing="0" w:after="0" w:afterAutospacing="0" w:line="360" w:lineRule="auto"/>
        <w:ind w:left="0" w:firstLine="709"/>
        <w:jc w:val="both"/>
        <w:rPr>
          <w:rStyle w:val="11"/>
          <w:rFonts w:eastAsiaTheme="minorEastAsia"/>
          <w:sz w:val="28"/>
          <w:szCs w:val="28"/>
        </w:rPr>
      </w:pPr>
      <w:r w:rsidRPr="00C9505A">
        <w:rPr>
          <w:rStyle w:val="11"/>
          <w:rFonts w:eastAsiaTheme="minorEastAsia"/>
          <w:sz w:val="28"/>
          <w:szCs w:val="28"/>
        </w:rPr>
        <w:t>Бурлаченко О. Ю. О формировании навыков самостоятельного анализа образа-персонажа в старших классах средней школы //Активизация преподавания литературы в средней школ</w:t>
      </w:r>
      <w:r>
        <w:rPr>
          <w:rStyle w:val="11"/>
          <w:rFonts w:eastAsiaTheme="minorEastAsia"/>
          <w:sz w:val="28"/>
          <w:szCs w:val="28"/>
        </w:rPr>
        <w:t>е</w:t>
      </w:r>
      <w:r w:rsidRPr="00C9505A">
        <w:rPr>
          <w:rStyle w:val="11"/>
          <w:rFonts w:eastAsiaTheme="minorEastAsia"/>
          <w:sz w:val="28"/>
          <w:szCs w:val="28"/>
        </w:rPr>
        <w:t xml:space="preserve">. Сборник статей / Под ред. В. В. Голубкова. – М., 2011.  Это литература </w:t>
      </w:r>
    </w:p>
    <w:p w:rsidR="00EA4DD6" w:rsidRPr="00EA4DD6" w:rsidRDefault="005D4F8C" w:rsidP="00EA4DD6">
      <w:pPr>
        <w:pStyle w:val="a3"/>
        <w:numPr>
          <w:ilvl w:val="0"/>
          <w:numId w:val="4"/>
        </w:numPr>
        <w:spacing w:before="0" w:beforeAutospacing="0" w:after="0" w:afterAutospacing="0" w:line="360" w:lineRule="auto"/>
        <w:ind w:left="0" w:firstLine="709"/>
        <w:jc w:val="both"/>
        <w:rPr>
          <w:rStyle w:val="11"/>
          <w:rFonts w:eastAsiaTheme="minorEastAsia"/>
          <w:sz w:val="28"/>
          <w:szCs w:val="28"/>
          <w:shd w:val="clear" w:color="auto" w:fill="FFFFFF"/>
        </w:rPr>
      </w:pPr>
      <w:r w:rsidRPr="00F53EB5">
        <w:rPr>
          <w:rStyle w:val="11"/>
          <w:rFonts w:eastAsiaTheme="minorEastAsia"/>
          <w:sz w:val="28"/>
          <w:szCs w:val="28"/>
        </w:rPr>
        <w:t xml:space="preserve">Краевский В. В., Бережнова Е. В. Методология педагогики: новый этап: учебное пособие. – М., 2016. </w:t>
      </w:r>
    </w:p>
    <w:p w:rsidR="00EA4DD6" w:rsidRPr="00EA4DD6" w:rsidRDefault="00EA4DD6" w:rsidP="00EA4DD6">
      <w:pPr>
        <w:pStyle w:val="a3"/>
        <w:numPr>
          <w:ilvl w:val="0"/>
          <w:numId w:val="4"/>
        </w:numPr>
        <w:spacing w:before="0" w:beforeAutospacing="0" w:after="0" w:afterAutospacing="0" w:line="360" w:lineRule="auto"/>
        <w:ind w:left="0" w:firstLine="709"/>
        <w:jc w:val="both"/>
        <w:rPr>
          <w:rFonts w:eastAsiaTheme="minorEastAsia"/>
          <w:sz w:val="28"/>
          <w:szCs w:val="28"/>
          <w:shd w:val="clear" w:color="auto" w:fill="FFFFFF"/>
        </w:rPr>
      </w:pPr>
      <w:r w:rsidRPr="00EA4DD6">
        <w:rPr>
          <w:sz w:val="28"/>
          <w:szCs w:val="28"/>
        </w:rPr>
        <w:t>Короткова М.В. Проблема изучения культуры в школьном курсе истории: взгляд методиста// Преподавание истории в школе: науч-теорет. и метод. журн. – 2010. - №5.- С. 3-7</w:t>
      </w:r>
    </w:p>
    <w:p w:rsidR="00EA4DD6" w:rsidRPr="00EA4DD6" w:rsidRDefault="00EA4DD6" w:rsidP="00EA4DD6">
      <w:pPr>
        <w:pStyle w:val="a3"/>
        <w:numPr>
          <w:ilvl w:val="0"/>
          <w:numId w:val="4"/>
        </w:numPr>
        <w:spacing w:before="0" w:beforeAutospacing="0" w:after="0" w:afterAutospacing="0" w:line="360" w:lineRule="auto"/>
        <w:ind w:left="0" w:firstLine="709"/>
        <w:jc w:val="both"/>
        <w:rPr>
          <w:rFonts w:eastAsiaTheme="minorEastAsia"/>
          <w:sz w:val="28"/>
          <w:szCs w:val="28"/>
          <w:shd w:val="clear" w:color="auto" w:fill="FFFFFF"/>
        </w:rPr>
      </w:pPr>
      <w:r w:rsidRPr="00EA4DD6">
        <w:rPr>
          <w:sz w:val="28"/>
          <w:szCs w:val="28"/>
        </w:rPr>
        <w:t xml:space="preserve">Крапчатова, В.Л. Курс истории русской культуры как решение проблемы недостаточного освещения данной темы в отечественных учебниках истории России / В. Л. Крапчатова // Комплексная модернизация системы образования города Москвы / Департамент образования г. Москвы, Юго-Вост. окр. упр. образования, Науч.-метод. центр. - М.: ГОУ ОМК (НМЦ) ЮВОУО ДО, 2011. - Вып. 6. - С.40-43 </w:t>
      </w:r>
    </w:p>
    <w:p w:rsidR="00EA4DD6" w:rsidRPr="00EA4DD6" w:rsidRDefault="00EA4DD6" w:rsidP="00EA4DD6">
      <w:pPr>
        <w:pStyle w:val="a3"/>
        <w:numPr>
          <w:ilvl w:val="0"/>
          <w:numId w:val="4"/>
        </w:numPr>
        <w:spacing w:before="0" w:beforeAutospacing="0" w:after="0" w:afterAutospacing="0" w:line="360" w:lineRule="auto"/>
        <w:ind w:left="0" w:firstLine="709"/>
        <w:jc w:val="both"/>
        <w:rPr>
          <w:rStyle w:val="11"/>
          <w:rFonts w:eastAsiaTheme="minorEastAsia"/>
          <w:sz w:val="28"/>
          <w:szCs w:val="28"/>
          <w:shd w:val="clear" w:color="auto" w:fill="FFFFFF"/>
        </w:rPr>
      </w:pPr>
      <w:r w:rsidRPr="00EA4DD6">
        <w:rPr>
          <w:sz w:val="28"/>
          <w:szCs w:val="28"/>
        </w:rPr>
        <w:t xml:space="preserve">Кузин Д.В. К проблеме формирования аналитических умений школьников в процессе преподавания истории//Актуальные проблемы методики обучения истории и обществознанию – Спб., 2013. С.49 </w:t>
      </w:r>
    </w:p>
    <w:p w:rsidR="005D4F8C" w:rsidRPr="00F53EB5" w:rsidRDefault="005D4F8C" w:rsidP="005D4F8C">
      <w:pPr>
        <w:pStyle w:val="a3"/>
        <w:numPr>
          <w:ilvl w:val="0"/>
          <w:numId w:val="4"/>
        </w:numPr>
        <w:spacing w:before="0" w:beforeAutospacing="0" w:after="0" w:afterAutospacing="0" w:line="360" w:lineRule="auto"/>
        <w:ind w:left="0" w:firstLine="709"/>
        <w:jc w:val="both"/>
        <w:rPr>
          <w:rStyle w:val="11"/>
          <w:rFonts w:eastAsiaTheme="minorEastAsia"/>
          <w:sz w:val="28"/>
          <w:szCs w:val="28"/>
          <w:shd w:val="clear" w:color="auto" w:fill="FFFFFF"/>
        </w:rPr>
      </w:pPr>
      <w:r w:rsidRPr="00F53EB5">
        <w:rPr>
          <w:rStyle w:val="11"/>
          <w:rFonts w:eastAsiaTheme="minorEastAsia"/>
          <w:sz w:val="28"/>
          <w:szCs w:val="28"/>
          <w:shd w:val="clear" w:color="auto" w:fill="FFFFFF"/>
        </w:rPr>
        <w:t>Литература: Справочные материалы. Книга для учащихся / Под ред. С. В. Тураева. – М., 2015.</w:t>
      </w:r>
    </w:p>
    <w:p w:rsidR="005D4F8C" w:rsidRPr="00F53EB5" w:rsidRDefault="005D4F8C" w:rsidP="005D4F8C">
      <w:pPr>
        <w:pStyle w:val="a3"/>
        <w:numPr>
          <w:ilvl w:val="0"/>
          <w:numId w:val="4"/>
        </w:numPr>
        <w:spacing w:before="0" w:beforeAutospacing="0" w:after="0" w:afterAutospacing="0" w:line="360" w:lineRule="auto"/>
        <w:ind w:left="0" w:firstLine="709"/>
        <w:jc w:val="both"/>
        <w:rPr>
          <w:rStyle w:val="11"/>
          <w:rFonts w:eastAsiaTheme="minorEastAsia"/>
          <w:sz w:val="28"/>
          <w:szCs w:val="28"/>
          <w:shd w:val="clear" w:color="auto" w:fill="FFFFFF"/>
        </w:rPr>
      </w:pPr>
      <w:r w:rsidRPr="00F53EB5">
        <w:rPr>
          <w:rStyle w:val="11"/>
          <w:rFonts w:eastAsiaTheme="minorEastAsia"/>
          <w:sz w:val="28"/>
          <w:szCs w:val="28"/>
          <w:shd w:val="clear" w:color="auto" w:fill="FFFFFF"/>
        </w:rPr>
        <w:t>Методика преподавания истории в средней школе: учеб. пособие для студентов / С.А. Ежова, И.М. Лебедева, А.В. Дружкова и др. — М.: Просвещение, 2016. — С. 102-104</w:t>
      </w:r>
    </w:p>
    <w:p w:rsidR="005D4F8C" w:rsidRPr="00F53EB5" w:rsidRDefault="005D4F8C" w:rsidP="005D4F8C">
      <w:pPr>
        <w:pStyle w:val="a3"/>
        <w:numPr>
          <w:ilvl w:val="0"/>
          <w:numId w:val="4"/>
        </w:numPr>
        <w:spacing w:before="0" w:beforeAutospacing="0" w:after="0" w:afterAutospacing="0" w:line="360" w:lineRule="auto"/>
        <w:ind w:left="0" w:firstLine="709"/>
        <w:jc w:val="both"/>
        <w:rPr>
          <w:rStyle w:val="11"/>
          <w:rFonts w:eastAsiaTheme="minorEastAsia"/>
          <w:sz w:val="28"/>
          <w:szCs w:val="28"/>
          <w:shd w:val="clear" w:color="auto" w:fill="FFFFFF"/>
        </w:rPr>
      </w:pPr>
      <w:r w:rsidRPr="00F53EB5">
        <w:rPr>
          <w:rStyle w:val="11"/>
          <w:rFonts w:eastAsiaTheme="minorEastAsia"/>
          <w:sz w:val="28"/>
          <w:szCs w:val="28"/>
        </w:rPr>
        <w:t xml:space="preserve">Об основных предметах первоначального образования (из лекций по педагогике) // Опыты историко-филологических трудов студентов Главного педагогического института (Шестой выпуск). – СПб., 2012. </w:t>
      </w:r>
    </w:p>
    <w:p w:rsidR="000D4167" w:rsidRPr="000D4167" w:rsidRDefault="000D4167" w:rsidP="005D4F8C">
      <w:pPr>
        <w:pStyle w:val="a3"/>
        <w:numPr>
          <w:ilvl w:val="0"/>
          <w:numId w:val="4"/>
        </w:numPr>
        <w:spacing w:before="0" w:beforeAutospacing="0" w:after="0" w:afterAutospacing="0" w:line="360" w:lineRule="auto"/>
        <w:ind w:left="0" w:firstLine="709"/>
        <w:jc w:val="both"/>
        <w:rPr>
          <w:rFonts w:eastAsiaTheme="minorEastAsia"/>
          <w:sz w:val="28"/>
          <w:szCs w:val="28"/>
          <w:shd w:val="clear" w:color="auto" w:fill="FFFFFF"/>
        </w:rPr>
      </w:pPr>
      <w:r w:rsidRPr="005B32AE">
        <w:rPr>
          <w:sz w:val="28"/>
          <w:szCs w:val="28"/>
        </w:rPr>
        <w:t>Пивовар Е. И. Российское зарубежье: социально-исторический феномен, роль и место в культурно-историческом наследии. – М., 2008</w:t>
      </w:r>
    </w:p>
    <w:p w:rsidR="005D4F8C" w:rsidRPr="00F53EB5" w:rsidRDefault="005D4F8C" w:rsidP="005D4F8C">
      <w:pPr>
        <w:pStyle w:val="a3"/>
        <w:numPr>
          <w:ilvl w:val="0"/>
          <w:numId w:val="4"/>
        </w:numPr>
        <w:spacing w:before="0" w:beforeAutospacing="0" w:after="0" w:afterAutospacing="0" w:line="360" w:lineRule="auto"/>
        <w:ind w:left="0" w:firstLine="709"/>
        <w:jc w:val="both"/>
        <w:rPr>
          <w:rStyle w:val="11"/>
          <w:rFonts w:eastAsiaTheme="minorEastAsia"/>
          <w:sz w:val="28"/>
          <w:szCs w:val="28"/>
          <w:shd w:val="clear" w:color="auto" w:fill="FFFFFF"/>
        </w:rPr>
      </w:pPr>
      <w:r w:rsidRPr="00FD00F4">
        <w:rPr>
          <w:rFonts w:eastAsiaTheme="minorEastAsia"/>
          <w:sz w:val="28"/>
          <w:szCs w:val="28"/>
        </w:rPr>
        <w:t>Селунская В. М. Проблема «Российское зарубежье XX века»: изучение и преподавание на историческом факультете МГУ. С. 65-66;</w:t>
      </w:r>
    </w:p>
    <w:p w:rsidR="005D4F8C" w:rsidRPr="00F53EB5" w:rsidRDefault="005D4F8C" w:rsidP="005D4F8C">
      <w:pPr>
        <w:pStyle w:val="a3"/>
        <w:numPr>
          <w:ilvl w:val="0"/>
          <w:numId w:val="4"/>
        </w:numPr>
        <w:spacing w:before="0" w:beforeAutospacing="0" w:after="0" w:afterAutospacing="0" w:line="360" w:lineRule="auto"/>
        <w:ind w:left="0" w:firstLine="709"/>
        <w:jc w:val="both"/>
        <w:rPr>
          <w:rStyle w:val="11"/>
          <w:rFonts w:eastAsiaTheme="minorEastAsia"/>
          <w:sz w:val="28"/>
          <w:szCs w:val="28"/>
          <w:shd w:val="clear" w:color="auto" w:fill="FFFFFF"/>
        </w:rPr>
      </w:pPr>
      <w:r w:rsidRPr="00F53EB5">
        <w:rPr>
          <w:rStyle w:val="11"/>
          <w:rFonts w:eastAsiaTheme="minorEastAsia"/>
          <w:sz w:val="28"/>
          <w:szCs w:val="28"/>
          <w:shd w:val="clear" w:color="auto" w:fill="FFFFFF"/>
        </w:rPr>
        <w:t xml:space="preserve">Седова Е. Е. Русская музыкальная культура как фактор национального воспитания в Российском Зарубежье [Электронный ресурс] - Режим доступа: </w:t>
      </w:r>
      <w:hyperlink r:id="rId18" w:history="1">
        <w:r w:rsidRPr="00F53EB5">
          <w:rPr>
            <w:rStyle w:val="11"/>
            <w:rFonts w:eastAsiaTheme="minorEastAsia"/>
            <w:sz w:val="28"/>
            <w:szCs w:val="28"/>
            <w:shd w:val="clear" w:color="auto" w:fill="FFFFFF"/>
          </w:rPr>
          <w:t>http://www.bim-bad.ru/biblioteka/article_full.php?aid=1259</w:t>
        </w:r>
      </w:hyperlink>
      <w:r w:rsidRPr="00F53EB5">
        <w:rPr>
          <w:rStyle w:val="11"/>
          <w:rFonts w:eastAsiaTheme="minorEastAsia"/>
          <w:sz w:val="28"/>
          <w:szCs w:val="28"/>
          <w:shd w:val="clear" w:color="auto" w:fill="FFFFFF"/>
        </w:rPr>
        <w:t xml:space="preserve">  (дата обращения — 5 марта 2021 г.).</w:t>
      </w:r>
    </w:p>
    <w:p w:rsidR="005D4F8C" w:rsidRPr="00113734" w:rsidRDefault="005D4F8C" w:rsidP="005D4F8C">
      <w:pPr>
        <w:pStyle w:val="a3"/>
        <w:numPr>
          <w:ilvl w:val="0"/>
          <w:numId w:val="4"/>
        </w:numPr>
        <w:spacing w:before="0" w:beforeAutospacing="0" w:after="0" w:afterAutospacing="0" w:line="360" w:lineRule="auto"/>
        <w:ind w:left="0" w:firstLine="709"/>
        <w:jc w:val="both"/>
        <w:rPr>
          <w:rStyle w:val="11"/>
          <w:rFonts w:eastAsiaTheme="minorEastAsia"/>
          <w:sz w:val="28"/>
          <w:szCs w:val="28"/>
          <w:shd w:val="clear" w:color="auto" w:fill="FFFFFF"/>
        </w:rPr>
      </w:pPr>
      <w:r w:rsidRPr="00F53EB5">
        <w:rPr>
          <w:rStyle w:val="11"/>
          <w:rFonts w:eastAsiaTheme="minorEastAsia"/>
          <w:sz w:val="28"/>
          <w:szCs w:val="28"/>
        </w:rPr>
        <w:t xml:space="preserve">Сластёнин В. А., Чижакова Г. И. Педагогическая аксиология: монография. – Красноярск, 2018. </w:t>
      </w:r>
    </w:p>
    <w:p w:rsidR="005D4F8C" w:rsidRPr="00113734" w:rsidRDefault="005D4F8C" w:rsidP="005D4F8C">
      <w:pPr>
        <w:pStyle w:val="a3"/>
        <w:numPr>
          <w:ilvl w:val="0"/>
          <w:numId w:val="4"/>
        </w:numPr>
        <w:spacing w:before="0" w:beforeAutospacing="0" w:after="0" w:afterAutospacing="0" w:line="360" w:lineRule="auto"/>
        <w:ind w:left="0" w:firstLine="709"/>
        <w:jc w:val="both"/>
        <w:rPr>
          <w:sz w:val="28"/>
          <w:szCs w:val="28"/>
          <w:shd w:val="clear" w:color="auto" w:fill="FFFFFF"/>
        </w:rPr>
      </w:pPr>
      <w:r w:rsidRPr="00FD00F4">
        <w:rPr>
          <w:rFonts w:eastAsiaTheme="minorEastAsia"/>
          <w:sz w:val="28"/>
          <w:szCs w:val="28"/>
        </w:rPr>
        <w:t>Тарле Г. Я. История российского зарубежья: некоторые понятия и основные этапы // Проблемы изучения истории российского зарубежья: сб. статей. М., 1993. - С. 15-16.;</w:t>
      </w:r>
    </w:p>
    <w:p w:rsidR="005D4F8C" w:rsidRPr="00F53EB5" w:rsidRDefault="005D4F8C" w:rsidP="005D4F8C">
      <w:pPr>
        <w:pStyle w:val="a3"/>
        <w:numPr>
          <w:ilvl w:val="0"/>
          <w:numId w:val="4"/>
        </w:numPr>
        <w:spacing w:before="0" w:beforeAutospacing="0" w:after="0" w:afterAutospacing="0" w:line="360" w:lineRule="auto"/>
        <w:ind w:left="0" w:firstLine="709"/>
        <w:jc w:val="both"/>
        <w:rPr>
          <w:rStyle w:val="11"/>
          <w:rFonts w:eastAsiaTheme="minorEastAsia"/>
          <w:sz w:val="28"/>
          <w:szCs w:val="28"/>
          <w:shd w:val="clear" w:color="auto" w:fill="FFFFFF"/>
        </w:rPr>
      </w:pPr>
      <w:r w:rsidRPr="00FD00F4">
        <w:rPr>
          <w:rFonts w:eastAsiaTheme="minorEastAsia"/>
          <w:sz w:val="28"/>
          <w:szCs w:val="28"/>
        </w:rPr>
        <w:t>Тарле Г. Я. Проблемы адаптации в историографии российской эмиграции // История российского зарубежья: Проблемы историографии (конец XIX- XX в.). М., 2004. - С.36;</w:t>
      </w:r>
    </w:p>
    <w:p w:rsidR="005D4F8C" w:rsidRDefault="005D4F8C" w:rsidP="005D4F8C">
      <w:pPr>
        <w:pStyle w:val="a3"/>
        <w:numPr>
          <w:ilvl w:val="0"/>
          <w:numId w:val="4"/>
        </w:numPr>
        <w:spacing w:before="0" w:beforeAutospacing="0" w:after="0" w:afterAutospacing="0" w:line="360" w:lineRule="auto"/>
        <w:ind w:left="0" w:firstLine="709"/>
        <w:jc w:val="both"/>
        <w:rPr>
          <w:rStyle w:val="11"/>
          <w:rFonts w:eastAsiaTheme="minorEastAsia"/>
          <w:sz w:val="28"/>
          <w:szCs w:val="28"/>
        </w:rPr>
      </w:pPr>
      <w:r w:rsidRPr="00F53EB5">
        <w:rPr>
          <w:rStyle w:val="11"/>
          <w:rFonts w:eastAsiaTheme="minorEastAsia"/>
          <w:sz w:val="28"/>
          <w:szCs w:val="28"/>
        </w:rPr>
        <w:t xml:space="preserve">Татищев В. Н. Разговор о пользе наук и училищ. – М., 2017. </w:t>
      </w:r>
    </w:p>
    <w:p w:rsidR="00FA1472" w:rsidRPr="00FA1472" w:rsidRDefault="00FA1472" w:rsidP="005D4F8C">
      <w:pPr>
        <w:pStyle w:val="a3"/>
        <w:numPr>
          <w:ilvl w:val="0"/>
          <w:numId w:val="4"/>
        </w:numPr>
        <w:spacing w:before="0" w:beforeAutospacing="0" w:after="0" w:afterAutospacing="0" w:line="360" w:lineRule="auto"/>
        <w:ind w:left="0" w:firstLine="709"/>
        <w:jc w:val="both"/>
        <w:rPr>
          <w:rStyle w:val="11"/>
          <w:rFonts w:eastAsiaTheme="minorEastAsia"/>
          <w:sz w:val="28"/>
          <w:szCs w:val="28"/>
        </w:rPr>
      </w:pPr>
      <w:r w:rsidRPr="00FA1472">
        <w:rPr>
          <w:sz w:val="28"/>
          <w:szCs w:val="28"/>
          <w:shd w:val="clear" w:color="auto" w:fill="FFFFFF"/>
        </w:rPr>
        <w:t>Шкаренков Л.К. </w:t>
      </w:r>
      <w:r w:rsidRPr="00FA1472">
        <w:rPr>
          <w:rStyle w:val="af5"/>
          <w:bCs/>
          <w:i w:val="0"/>
          <w:iCs w:val="0"/>
          <w:sz w:val="28"/>
          <w:szCs w:val="28"/>
          <w:shd w:val="clear" w:color="auto" w:fill="FFFFFF"/>
        </w:rPr>
        <w:t>Агония белой эмиграции</w:t>
      </w:r>
      <w:r w:rsidRPr="00FA1472">
        <w:rPr>
          <w:sz w:val="28"/>
          <w:szCs w:val="28"/>
          <w:shd w:val="clear" w:color="auto" w:fill="FFFFFF"/>
        </w:rPr>
        <w:t>. — М.: Мысль, 1987.</w:t>
      </w:r>
    </w:p>
    <w:p w:rsidR="005D4F8C" w:rsidRPr="001460A7" w:rsidRDefault="005D4F8C" w:rsidP="005D4F8C">
      <w:pPr>
        <w:pStyle w:val="a3"/>
        <w:numPr>
          <w:ilvl w:val="0"/>
          <w:numId w:val="4"/>
        </w:numPr>
        <w:spacing w:before="0" w:beforeAutospacing="0" w:after="0" w:afterAutospacing="0" w:line="360" w:lineRule="auto"/>
        <w:ind w:left="0" w:firstLine="709"/>
        <w:jc w:val="both"/>
        <w:rPr>
          <w:rStyle w:val="11"/>
          <w:rFonts w:eastAsiaTheme="minorEastAsia"/>
          <w:sz w:val="28"/>
          <w:szCs w:val="28"/>
          <w:shd w:val="clear" w:color="auto" w:fill="FFFFFF"/>
        </w:rPr>
      </w:pPr>
      <w:r w:rsidRPr="00F53EB5">
        <w:rPr>
          <w:rStyle w:val="11"/>
          <w:rFonts w:eastAsiaTheme="minorEastAsia"/>
          <w:sz w:val="28"/>
          <w:szCs w:val="28"/>
        </w:rPr>
        <w:t>Ээльмаа Ю. В., Фёдоров С. В. Информационные технологии на уроках: Пособие для учителей общеобразовательных учреждений. – М., 2014.</w:t>
      </w:r>
    </w:p>
    <w:p w:rsidR="005D4F8C" w:rsidRDefault="005D4F8C" w:rsidP="005D4F8C">
      <w:pPr>
        <w:spacing w:after="0" w:line="360" w:lineRule="auto"/>
        <w:jc w:val="both"/>
        <w:rPr>
          <w:rFonts w:ascii="Times New Roman" w:hAnsi="Times New Roman" w:cs="Times New Roman"/>
          <w:b/>
          <w:sz w:val="28"/>
          <w:szCs w:val="28"/>
        </w:rPr>
        <w:sectPr w:rsidR="005D4F8C">
          <w:pgSz w:w="11906" w:h="16838"/>
          <w:pgMar w:top="1134" w:right="850" w:bottom="1134" w:left="1701" w:header="708" w:footer="708" w:gutter="0"/>
          <w:cols w:space="708"/>
          <w:docGrid w:linePitch="360"/>
        </w:sectPr>
      </w:pPr>
    </w:p>
    <w:p w:rsidR="00CB175A" w:rsidRPr="00CB175A" w:rsidRDefault="00CB175A" w:rsidP="005D4F8C">
      <w:pPr>
        <w:spacing w:after="0" w:line="360" w:lineRule="auto"/>
        <w:jc w:val="both"/>
        <w:rPr>
          <w:rFonts w:ascii="Times New Roman" w:hAnsi="Times New Roman" w:cs="Times New Roman"/>
          <w:b/>
          <w:sz w:val="28"/>
          <w:szCs w:val="28"/>
        </w:rPr>
      </w:pPr>
    </w:p>
    <w:p w:rsidR="00CB175A" w:rsidRPr="00CB175A" w:rsidRDefault="00CB175A" w:rsidP="005D4F8C">
      <w:pPr>
        <w:pStyle w:val="1"/>
        <w:rPr>
          <w:b w:val="0"/>
        </w:rPr>
      </w:pPr>
      <w:bookmarkStart w:id="22" w:name="_Toc106654226"/>
      <w:r w:rsidRPr="00CB175A">
        <w:t>Приложения</w:t>
      </w:r>
      <w:bookmarkEnd w:id="22"/>
    </w:p>
    <w:p w:rsidR="00CB175A" w:rsidRDefault="00CB175A" w:rsidP="00CB175A">
      <w:pPr>
        <w:spacing w:line="360" w:lineRule="auto"/>
        <w:jc w:val="right"/>
        <w:rPr>
          <w:rFonts w:ascii="Times New Roman" w:hAnsi="Times New Roman" w:cs="Times New Roman"/>
          <w:sz w:val="28"/>
          <w:szCs w:val="28"/>
        </w:rPr>
      </w:pPr>
      <w:r w:rsidRPr="00CB175A">
        <w:rPr>
          <w:rFonts w:ascii="Times New Roman" w:hAnsi="Times New Roman" w:cs="Times New Roman"/>
          <w:sz w:val="28"/>
          <w:szCs w:val="28"/>
        </w:rPr>
        <w:t xml:space="preserve">Приложение </w:t>
      </w:r>
      <w:r w:rsidR="00F06820">
        <w:rPr>
          <w:rFonts w:ascii="Times New Roman" w:hAnsi="Times New Roman" w:cs="Times New Roman"/>
          <w:sz w:val="28"/>
          <w:szCs w:val="28"/>
        </w:rPr>
        <w:t>№</w:t>
      </w:r>
      <w:r w:rsidRPr="00CB175A">
        <w:rPr>
          <w:rFonts w:ascii="Times New Roman" w:hAnsi="Times New Roman" w:cs="Times New Roman"/>
          <w:sz w:val="28"/>
          <w:szCs w:val="28"/>
        </w:rPr>
        <w:t>1</w:t>
      </w:r>
    </w:p>
    <w:p w:rsidR="00B0511C" w:rsidRDefault="006A0829" w:rsidP="00B0511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Результаты</w:t>
      </w:r>
      <w:r w:rsidR="00710EB4" w:rsidRPr="00710EB4">
        <w:rPr>
          <w:rFonts w:ascii="Times New Roman" w:hAnsi="Times New Roman" w:cs="Times New Roman"/>
          <w:b/>
          <w:sz w:val="28"/>
          <w:szCs w:val="28"/>
        </w:rPr>
        <w:t xml:space="preserve"> опрос</w:t>
      </w:r>
      <w:r>
        <w:rPr>
          <w:rFonts w:ascii="Times New Roman" w:hAnsi="Times New Roman" w:cs="Times New Roman"/>
          <w:b/>
          <w:sz w:val="28"/>
          <w:szCs w:val="28"/>
        </w:rPr>
        <w:t>а</w:t>
      </w:r>
      <w:r w:rsidR="00710EB4">
        <w:rPr>
          <w:rFonts w:ascii="Times New Roman" w:hAnsi="Times New Roman" w:cs="Times New Roman"/>
          <w:b/>
          <w:sz w:val="28"/>
          <w:szCs w:val="28"/>
        </w:rPr>
        <w:t xml:space="preserve"> </w:t>
      </w:r>
      <w:r w:rsidR="00710EB4" w:rsidRPr="00710EB4">
        <w:rPr>
          <w:rFonts w:ascii="Times New Roman" w:hAnsi="Times New Roman" w:cs="Times New Roman"/>
          <w:b/>
          <w:sz w:val="28"/>
          <w:szCs w:val="28"/>
        </w:rPr>
        <w:t>учеников 10 класса МАОУ «Средняя школа №72 с углубленным изучением отдельных предметов им. М.Н. Толстихина».</w:t>
      </w:r>
    </w:p>
    <w:p w:rsidR="00710EB4" w:rsidRDefault="00710EB4" w:rsidP="00B0511C">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344271" cy="4753638"/>
            <wp:effectExtent l="0" t="0" r="889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школ 1.png"/>
                    <pic:cNvPicPr/>
                  </pic:nvPicPr>
                  <pic:blipFill>
                    <a:blip r:embed="rId19">
                      <a:extLst>
                        <a:ext uri="{28A0092B-C50C-407E-A947-70E740481C1C}">
                          <a14:useLocalDpi xmlns:a14="http://schemas.microsoft.com/office/drawing/2010/main" val="0"/>
                        </a:ext>
                      </a:extLst>
                    </a:blip>
                    <a:stretch>
                      <a:fillRect/>
                    </a:stretch>
                  </pic:blipFill>
                  <pic:spPr>
                    <a:xfrm>
                      <a:off x="0" y="0"/>
                      <a:ext cx="5344271" cy="4753638"/>
                    </a:xfrm>
                    <a:prstGeom prst="rect">
                      <a:avLst/>
                    </a:prstGeom>
                  </pic:spPr>
                </pic:pic>
              </a:graphicData>
            </a:graphic>
          </wp:inline>
        </w:drawing>
      </w:r>
    </w:p>
    <w:p w:rsidR="00710EB4" w:rsidRDefault="00710EB4" w:rsidP="00B0511C">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553850" cy="4982270"/>
            <wp:effectExtent l="0" t="0" r="889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школа 2.png"/>
                    <pic:cNvPicPr/>
                  </pic:nvPicPr>
                  <pic:blipFill>
                    <a:blip r:embed="rId20">
                      <a:extLst>
                        <a:ext uri="{28A0092B-C50C-407E-A947-70E740481C1C}">
                          <a14:useLocalDpi xmlns:a14="http://schemas.microsoft.com/office/drawing/2010/main" val="0"/>
                        </a:ext>
                      </a:extLst>
                    </a:blip>
                    <a:stretch>
                      <a:fillRect/>
                    </a:stretch>
                  </pic:blipFill>
                  <pic:spPr>
                    <a:xfrm>
                      <a:off x="0" y="0"/>
                      <a:ext cx="5553850" cy="4982270"/>
                    </a:xfrm>
                    <a:prstGeom prst="rect">
                      <a:avLst/>
                    </a:prstGeom>
                  </pic:spPr>
                </pic:pic>
              </a:graphicData>
            </a:graphic>
          </wp:inline>
        </w:drawing>
      </w:r>
    </w:p>
    <w:p w:rsidR="00710EB4" w:rsidRPr="00710EB4" w:rsidRDefault="00710EB4" w:rsidP="00B0511C">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2584450"/>
            <wp:effectExtent l="0" t="0" r="317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школа 3.png"/>
                    <pic:cNvPicPr/>
                  </pic:nvPicPr>
                  <pic:blipFill>
                    <a:blip r:embed="rId21">
                      <a:extLst>
                        <a:ext uri="{28A0092B-C50C-407E-A947-70E740481C1C}">
                          <a14:useLocalDpi xmlns:a14="http://schemas.microsoft.com/office/drawing/2010/main" val="0"/>
                        </a:ext>
                      </a:extLst>
                    </a:blip>
                    <a:stretch>
                      <a:fillRect/>
                    </a:stretch>
                  </pic:blipFill>
                  <pic:spPr>
                    <a:xfrm>
                      <a:off x="0" y="0"/>
                      <a:ext cx="5940425" cy="2584450"/>
                    </a:xfrm>
                    <a:prstGeom prst="rect">
                      <a:avLst/>
                    </a:prstGeom>
                  </pic:spPr>
                </pic:pic>
              </a:graphicData>
            </a:graphic>
          </wp:inline>
        </w:drawing>
      </w:r>
    </w:p>
    <w:p w:rsidR="00710EB4" w:rsidRDefault="00710EB4" w:rsidP="00CB175A">
      <w:pPr>
        <w:spacing w:line="360" w:lineRule="auto"/>
        <w:jc w:val="right"/>
        <w:rPr>
          <w:rFonts w:ascii="Times New Roman" w:hAnsi="Times New Roman" w:cs="Times New Roman"/>
          <w:sz w:val="28"/>
          <w:szCs w:val="28"/>
        </w:rPr>
        <w:sectPr w:rsidR="00710EB4">
          <w:pgSz w:w="11906" w:h="16838"/>
          <w:pgMar w:top="1134" w:right="850" w:bottom="1134" w:left="1701" w:header="708" w:footer="708" w:gutter="0"/>
          <w:cols w:space="708"/>
          <w:docGrid w:linePitch="360"/>
        </w:sectPr>
      </w:pPr>
    </w:p>
    <w:p w:rsidR="00B0511C" w:rsidRDefault="00710EB4" w:rsidP="004A67C7">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00F06820">
        <w:rPr>
          <w:rFonts w:ascii="Times New Roman" w:hAnsi="Times New Roman" w:cs="Times New Roman"/>
          <w:sz w:val="28"/>
          <w:szCs w:val="28"/>
        </w:rPr>
        <w:t>№</w:t>
      </w:r>
      <w:r>
        <w:rPr>
          <w:rFonts w:ascii="Times New Roman" w:hAnsi="Times New Roman" w:cs="Times New Roman"/>
          <w:sz w:val="28"/>
          <w:szCs w:val="28"/>
        </w:rPr>
        <w:t>2</w:t>
      </w:r>
    </w:p>
    <w:p w:rsidR="00B0511C" w:rsidRDefault="006A0829" w:rsidP="004A67C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Результаты </w:t>
      </w:r>
      <w:r w:rsidR="004A67C7" w:rsidRPr="004A67C7">
        <w:rPr>
          <w:rFonts w:ascii="Times New Roman" w:hAnsi="Times New Roman" w:cs="Times New Roman"/>
          <w:b/>
          <w:sz w:val="28"/>
          <w:szCs w:val="28"/>
        </w:rPr>
        <w:t>опрос</w:t>
      </w:r>
      <w:r>
        <w:rPr>
          <w:rFonts w:ascii="Times New Roman" w:hAnsi="Times New Roman" w:cs="Times New Roman"/>
          <w:b/>
          <w:sz w:val="28"/>
          <w:szCs w:val="28"/>
        </w:rPr>
        <w:t>а</w:t>
      </w:r>
      <w:r w:rsidR="004A67C7" w:rsidRPr="004A67C7">
        <w:rPr>
          <w:rFonts w:ascii="Times New Roman" w:hAnsi="Times New Roman" w:cs="Times New Roman"/>
          <w:b/>
          <w:sz w:val="28"/>
          <w:szCs w:val="28"/>
        </w:rPr>
        <w:t xml:space="preserve"> студентов Исторического факультета КГПУ им. В.П. Астафьева  </w:t>
      </w:r>
    </w:p>
    <w:p w:rsidR="004A67C7" w:rsidRDefault="004A67C7" w:rsidP="004A67C7">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591955" cy="4810796"/>
            <wp:effectExtent l="0" t="0" r="889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ст 1.png"/>
                    <pic:cNvPicPr/>
                  </pic:nvPicPr>
                  <pic:blipFill>
                    <a:blip r:embed="rId22">
                      <a:extLst>
                        <a:ext uri="{28A0092B-C50C-407E-A947-70E740481C1C}">
                          <a14:useLocalDpi xmlns:a14="http://schemas.microsoft.com/office/drawing/2010/main" val="0"/>
                        </a:ext>
                      </a:extLst>
                    </a:blip>
                    <a:stretch>
                      <a:fillRect/>
                    </a:stretch>
                  </pic:blipFill>
                  <pic:spPr>
                    <a:xfrm>
                      <a:off x="0" y="0"/>
                      <a:ext cx="5591955" cy="4810796"/>
                    </a:xfrm>
                    <a:prstGeom prst="rect">
                      <a:avLst/>
                    </a:prstGeom>
                  </pic:spPr>
                </pic:pic>
              </a:graphicData>
            </a:graphic>
          </wp:inline>
        </w:drawing>
      </w:r>
    </w:p>
    <w:p w:rsidR="004A67C7" w:rsidRDefault="004A67C7" w:rsidP="004A67C7">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4950460"/>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т 2.png"/>
                    <pic:cNvPicPr/>
                  </pic:nvPicPr>
                  <pic:blipFill>
                    <a:blip r:embed="rId23">
                      <a:extLst>
                        <a:ext uri="{28A0092B-C50C-407E-A947-70E740481C1C}">
                          <a14:useLocalDpi xmlns:a14="http://schemas.microsoft.com/office/drawing/2010/main" val="0"/>
                        </a:ext>
                      </a:extLst>
                    </a:blip>
                    <a:stretch>
                      <a:fillRect/>
                    </a:stretch>
                  </pic:blipFill>
                  <pic:spPr>
                    <a:xfrm>
                      <a:off x="0" y="0"/>
                      <a:ext cx="5940425" cy="4950460"/>
                    </a:xfrm>
                    <a:prstGeom prst="rect">
                      <a:avLst/>
                    </a:prstGeom>
                  </pic:spPr>
                </pic:pic>
              </a:graphicData>
            </a:graphic>
          </wp:inline>
        </w:drawing>
      </w:r>
    </w:p>
    <w:p w:rsidR="004A67C7" w:rsidRDefault="004A67C7" w:rsidP="004A67C7">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2428875"/>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т 3.png"/>
                    <pic:cNvPicPr/>
                  </pic:nvPicPr>
                  <pic:blipFill>
                    <a:blip r:embed="rId24">
                      <a:extLst>
                        <a:ext uri="{28A0092B-C50C-407E-A947-70E740481C1C}">
                          <a14:useLocalDpi xmlns:a14="http://schemas.microsoft.com/office/drawing/2010/main" val="0"/>
                        </a:ext>
                      </a:extLst>
                    </a:blip>
                    <a:stretch>
                      <a:fillRect/>
                    </a:stretch>
                  </pic:blipFill>
                  <pic:spPr>
                    <a:xfrm>
                      <a:off x="0" y="0"/>
                      <a:ext cx="5940425" cy="2428875"/>
                    </a:xfrm>
                    <a:prstGeom prst="rect">
                      <a:avLst/>
                    </a:prstGeom>
                  </pic:spPr>
                </pic:pic>
              </a:graphicData>
            </a:graphic>
          </wp:inline>
        </w:drawing>
      </w:r>
    </w:p>
    <w:p w:rsidR="004A67C7" w:rsidRDefault="004A67C7" w:rsidP="004A67C7">
      <w:pPr>
        <w:spacing w:line="360" w:lineRule="auto"/>
        <w:jc w:val="center"/>
        <w:rPr>
          <w:rFonts w:ascii="Times New Roman" w:hAnsi="Times New Roman" w:cs="Times New Roman"/>
          <w:b/>
          <w:sz w:val="28"/>
          <w:szCs w:val="28"/>
        </w:rPr>
      </w:pPr>
    </w:p>
    <w:p w:rsidR="004A67C7" w:rsidRDefault="004A67C7" w:rsidP="004A67C7">
      <w:pPr>
        <w:spacing w:line="360" w:lineRule="auto"/>
        <w:jc w:val="center"/>
        <w:rPr>
          <w:rFonts w:ascii="Times New Roman" w:hAnsi="Times New Roman" w:cs="Times New Roman"/>
          <w:b/>
          <w:sz w:val="28"/>
          <w:szCs w:val="28"/>
        </w:rPr>
        <w:sectPr w:rsidR="004A67C7">
          <w:pgSz w:w="11906" w:h="16838"/>
          <w:pgMar w:top="1134" w:right="850" w:bottom="1134" w:left="1701" w:header="708" w:footer="708" w:gutter="0"/>
          <w:cols w:space="708"/>
          <w:docGrid w:linePitch="360"/>
        </w:sectPr>
      </w:pPr>
    </w:p>
    <w:p w:rsidR="004A67C7" w:rsidRDefault="004A67C7" w:rsidP="004A67C7">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00201023">
        <w:rPr>
          <w:rFonts w:ascii="Times New Roman" w:hAnsi="Times New Roman" w:cs="Times New Roman"/>
          <w:sz w:val="28"/>
          <w:szCs w:val="28"/>
        </w:rPr>
        <w:t>№</w:t>
      </w:r>
      <w:r>
        <w:rPr>
          <w:rFonts w:ascii="Times New Roman" w:hAnsi="Times New Roman" w:cs="Times New Roman"/>
          <w:sz w:val="28"/>
          <w:szCs w:val="28"/>
        </w:rPr>
        <w:t>3</w:t>
      </w:r>
    </w:p>
    <w:p w:rsidR="00CC63E1" w:rsidRDefault="00CC63E1" w:rsidP="004A67C7">
      <w:pPr>
        <w:spacing w:line="360" w:lineRule="auto"/>
        <w:jc w:val="right"/>
        <w:rPr>
          <w:rFonts w:ascii="Times New Roman" w:hAnsi="Times New Roman" w:cs="Times New Roman"/>
          <w:sz w:val="28"/>
          <w:szCs w:val="28"/>
        </w:rPr>
      </w:pPr>
    </w:p>
    <w:p w:rsidR="00757C17" w:rsidRPr="00CB175A" w:rsidRDefault="00757C17" w:rsidP="00757C17">
      <w:pPr>
        <w:shd w:val="clear" w:color="auto" w:fill="FFFFFF" w:themeFill="background1"/>
        <w:spacing w:line="360" w:lineRule="auto"/>
        <w:contextualSpacing/>
        <w:jc w:val="center"/>
        <w:rPr>
          <w:rFonts w:ascii="Times New Roman" w:hAnsi="Times New Roman" w:cs="Times New Roman"/>
          <w:b/>
          <w:sz w:val="28"/>
          <w:szCs w:val="28"/>
        </w:rPr>
      </w:pPr>
      <w:r w:rsidRPr="00CB175A">
        <w:rPr>
          <w:rFonts w:ascii="Times New Roman" w:hAnsi="Times New Roman" w:cs="Times New Roman"/>
          <w:b/>
          <w:sz w:val="28"/>
          <w:szCs w:val="28"/>
        </w:rPr>
        <w:t>Рабочий лист. Вариант 1.</w:t>
      </w:r>
    </w:p>
    <w:p w:rsidR="00757C17" w:rsidRPr="00CB175A" w:rsidRDefault="00757C17" w:rsidP="00757C17">
      <w:pPr>
        <w:shd w:val="clear" w:color="auto" w:fill="FFFFFF" w:themeFill="background1"/>
        <w:spacing w:line="360" w:lineRule="auto"/>
        <w:contextualSpacing/>
        <w:rPr>
          <w:rFonts w:ascii="Times New Roman" w:hAnsi="Times New Roman" w:cs="Times New Roman"/>
          <w:b/>
          <w:sz w:val="28"/>
          <w:szCs w:val="28"/>
        </w:rPr>
      </w:pPr>
      <w:r w:rsidRPr="00CB175A">
        <w:rPr>
          <w:rFonts w:ascii="Times New Roman" w:hAnsi="Times New Roman" w:cs="Times New Roman"/>
          <w:b/>
          <w:sz w:val="28"/>
          <w:szCs w:val="28"/>
        </w:rPr>
        <w:t>Задание 1.</w:t>
      </w:r>
    </w:p>
    <w:p w:rsidR="00757C17" w:rsidRPr="00CB175A" w:rsidRDefault="00757C17" w:rsidP="00757C17">
      <w:pPr>
        <w:shd w:val="clear" w:color="auto" w:fill="FFFFFF" w:themeFill="background1"/>
        <w:spacing w:line="360" w:lineRule="auto"/>
        <w:contextualSpacing/>
        <w:jc w:val="both"/>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География расселения русских эмигрантов в 1920-</w:t>
      </w:r>
      <w:r w:rsidR="00201023">
        <w:rPr>
          <w:rFonts w:ascii="Times New Roman" w:hAnsi="Times New Roman" w:cs="Times New Roman"/>
          <w:color w:val="000000"/>
          <w:sz w:val="28"/>
          <w:szCs w:val="28"/>
          <w:shd w:val="clear" w:color="auto" w:fill="FFFFFF" w:themeFill="background1"/>
        </w:rPr>
        <w:t>19</w:t>
      </w:r>
      <w:r w:rsidRPr="00CB175A">
        <w:rPr>
          <w:rFonts w:ascii="Times New Roman" w:hAnsi="Times New Roman" w:cs="Times New Roman"/>
          <w:color w:val="000000"/>
          <w:sz w:val="28"/>
          <w:szCs w:val="28"/>
          <w:shd w:val="clear" w:color="auto" w:fill="FFFFFF" w:themeFill="background1"/>
        </w:rPr>
        <w:t>30-х гг. оказалась необычайно широкой. На карте нанесите основные центры российского зарубежья этого времени.</w:t>
      </w: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5F5F5"/>
        </w:rPr>
      </w:pPr>
      <w:r w:rsidRPr="00CB175A">
        <w:rPr>
          <w:rFonts w:ascii="Times New Roman" w:hAnsi="Times New Roman" w:cs="Times New Roman"/>
          <w:noProof/>
          <w:color w:val="000000"/>
          <w:sz w:val="28"/>
          <w:szCs w:val="28"/>
          <w:shd w:val="clear" w:color="auto" w:fill="F5F5F5"/>
        </w:rPr>
        <w:drawing>
          <wp:inline distT="0" distB="0" distL="0" distR="0" wp14:anchorId="75892FA9" wp14:editId="2AF65C09">
            <wp:extent cx="4352710" cy="4410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llo_html_m77f86d01.gif"/>
                    <pic:cNvPicPr/>
                  </pic:nvPicPr>
                  <pic:blipFill>
                    <a:blip r:embed="rId25">
                      <a:extLst>
                        <a:ext uri="{28A0092B-C50C-407E-A947-70E740481C1C}">
                          <a14:useLocalDpi xmlns:a14="http://schemas.microsoft.com/office/drawing/2010/main" val="0"/>
                        </a:ext>
                      </a:extLst>
                    </a:blip>
                    <a:stretch>
                      <a:fillRect/>
                    </a:stretch>
                  </pic:blipFill>
                  <pic:spPr>
                    <a:xfrm>
                      <a:off x="0" y="0"/>
                      <a:ext cx="4413365" cy="4471529"/>
                    </a:xfrm>
                    <a:prstGeom prst="rect">
                      <a:avLst/>
                    </a:prstGeom>
                  </pic:spPr>
                </pic:pic>
              </a:graphicData>
            </a:graphic>
          </wp:inline>
        </w:drawing>
      </w:r>
    </w:p>
    <w:p w:rsidR="00757C17" w:rsidRPr="00CB175A" w:rsidRDefault="00757C17" w:rsidP="00757C17">
      <w:pPr>
        <w:shd w:val="clear" w:color="auto" w:fill="FFFFFF" w:themeFill="background1"/>
        <w:spacing w:line="360" w:lineRule="auto"/>
        <w:contextualSpacing/>
        <w:rPr>
          <w:rFonts w:ascii="Times New Roman" w:hAnsi="Times New Roman" w:cs="Times New Roman"/>
          <w:b/>
          <w:color w:val="000000"/>
          <w:sz w:val="28"/>
          <w:szCs w:val="28"/>
          <w:shd w:val="clear" w:color="auto" w:fill="FFFFFF" w:themeFill="background1"/>
        </w:rPr>
      </w:pPr>
      <w:r w:rsidRPr="00CB175A">
        <w:rPr>
          <w:rFonts w:ascii="Times New Roman" w:hAnsi="Times New Roman" w:cs="Times New Roman"/>
          <w:b/>
          <w:color w:val="000000"/>
          <w:sz w:val="28"/>
          <w:szCs w:val="28"/>
          <w:shd w:val="clear" w:color="auto" w:fill="FFFFFF" w:themeFill="background1"/>
        </w:rPr>
        <w:t>Задание 2.</w:t>
      </w: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FF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Соотнесите фамилию деятеля культуры с родом его деятельности</w:t>
      </w:r>
    </w:p>
    <w:tbl>
      <w:tblPr>
        <w:tblStyle w:val="ac"/>
        <w:tblpPr w:leftFromText="180" w:rightFromText="180" w:vertAnchor="text" w:horzAnchor="page" w:tblpX="1246" w:tblpY="67"/>
        <w:tblW w:w="0" w:type="auto"/>
        <w:tblLook w:val="04A0" w:firstRow="1" w:lastRow="0" w:firstColumn="1" w:lastColumn="0" w:noHBand="0" w:noVBand="1"/>
      </w:tblPr>
      <w:tblGrid>
        <w:gridCol w:w="2681"/>
        <w:gridCol w:w="1997"/>
      </w:tblGrid>
      <w:tr w:rsidR="00757C17" w:rsidRPr="00CB175A" w:rsidTr="0046087D">
        <w:tc>
          <w:tcPr>
            <w:tcW w:w="2681"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Шаляпин Ф.И.</w:t>
            </w:r>
          </w:p>
        </w:tc>
        <w:tc>
          <w:tcPr>
            <w:tcW w:w="1997"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писатель</w:t>
            </w:r>
          </w:p>
        </w:tc>
      </w:tr>
      <w:tr w:rsidR="00757C17" w:rsidRPr="00CB175A" w:rsidTr="0046087D">
        <w:tc>
          <w:tcPr>
            <w:tcW w:w="2681"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 xml:space="preserve">Куприн А.И. </w:t>
            </w:r>
          </w:p>
        </w:tc>
        <w:tc>
          <w:tcPr>
            <w:tcW w:w="1997"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композитор</w:t>
            </w:r>
          </w:p>
        </w:tc>
      </w:tr>
      <w:tr w:rsidR="00757C17" w:rsidRPr="00CB175A" w:rsidTr="0046087D">
        <w:tc>
          <w:tcPr>
            <w:tcW w:w="2681"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Цветаева М.И.</w:t>
            </w:r>
          </w:p>
        </w:tc>
        <w:tc>
          <w:tcPr>
            <w:tcW w:w="1997"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певец</w:t>
            </w:r>
          </w:p>
        </w:tc>
      </w:tr>
      <w:tr w:rsidR="00757C17" w:rsidRPr="00CB175A" w:rsidTr="0046087D">
        <w:tc>
          <w:tcPr>
            <w:tcW w:w="2681"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Павлова А.П.</w:t>
            </w:r>
          </w:p>
        </w:tc>
        <w:tc>
          <w:tcPr>
            <w:tcW w:w="1997"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балерина</w:t>
            </w:r>
          </w:p>
        </w:tc>
      </w:tr>
      <w:tr w:rsidR="00757C17" w:rsidRPr="00CB175A" w:rsidTr="0046087D">
        <w:tc>
          <w:tcPr>
            <w:tcW w:w="2681"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Рахманинов С.В.</w:t>
            </w:r>
          </w:p>
        </w:tc>
        <w:tc>
          <w:tcPr>
            <w:tcW w:w="1997"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поэт</w:t>
            </w:r>
          </w:p>
        </w:tc>
      </w:tr>
    </w:tbl>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b/>
          <w:color w:val="000000"/>
          <w:sz w:val="28"/>
          <w:szCs w:val="28"/>
          <w:shd w:val="clear" w:color="auto" w:fill="FFFFFF" w:themeFill="background1"/>
        </w:rPr>
      </w:pPr>
      <w:r w:rsidRPr="00CB175A">
        <w:rPr>
          <w:rFonts w:ascii="Times New Roman" w:hAnsi="Times New Roman" w:cs="Times New Roman"/>
          <w:b/>
          <w:color w:val="000000"/>
          <w:sz w:val="28"/>
          <w:szCs w:val="28"/>
          <w:shd w:val="clear" w:color="auto" w:fill="FFFFFF" w:themeFill="background1"/>
        </w:rPr>
        <w:t>Задание 3.</w:t>
      </w:r>
    </w:p>
    <w:p w:rsidR="00757C17" w:rsidRPr="00CB175A" w:rsidRDefault="00757C17" w:rsidP="00757C17">
      <w:pPr>
        <w:shd w:val="clear" w:color="auto" w:fill="FFFFFF" w:themeFill="background1"/>
        <w:spacing w:line="360" w:lineRule="auto"/>
        <w:contextualSpacing/>
        <w:jc w:val="both"/>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b/>
          <w:i/>
          <w:color w:val="000000"/>
          <w:sz w:val="28"/>
          <w:szCs w:val="28"/>
          <w:shd w:val="clear" w:color="auto" w:fill="FFFFFF" w:themeFill="background1"/>
        </w:rPr>
        <w:t>Укажите название страны, в которой реализовывалась указанная акция.</w:t>
      </w:r>
      <w:r w:rsidRPr="00CB175A">
        <w:rPr>
          <w:rFonts w:ascii="Times New Roman" w:hAnsi="Times New Roman" w:cs="Times New Roman"/>
          <w:b/>
          <w:color w:val="000000"/>
          <w:sz w:val="28"/>
          <w:szCs w:val="28"/>
          <w:shd w:val="clear" w:color="auto" w:fill="FFFFFF" w:themeFill="background1"/>
        </w:rPr>
        <w:t xml:space="preserve"> </w:t>
      </w:r>
      <w:r w:rsidRPr="00CB175A">
        <w:rPr>
          <w:rFonts w:ascii="Times New Roman" w:hAnsi="Times New Roman" w:cs="Times New Roman"/>
          <w:b/>
          <w:bCs/>
          <w:sz w:val="28"/>
          <w:szCs w:val="28"/>
        </w:rPr>
        <w:t>Русская акция помощи</w:t>
      </w:r>
      <w:r w:rsidRPr="00CB175A">
        <w:rPr>
          <w:rFonts w:ascii="Times New Roman" w:hAnsi="Times New Roman" w:cs="Times New Roman"/>
          <w:sz w:val="28"/>
          <w:szCs w:val="28"/>
        </w:rPr>
        <w:t xml:space="preserve"> — программа помощи, объявленная правительством _______в 1921 году беженцам из России, вынужденным покинуть свою родину после революции. Программа была направлена не только на ассимиляцию русских беженцев, но и на сохранение и развитие их собственной культуры и науки. Власти привлекали в страну преимущественно деятелей науки, экономистов, инженеров, агрономов, писателей, поэтов, театральных деятелей и молодёжь. «Русская акция» финансировалась из государственного бюджета, в основном — министерства иностранных дел. Акция предполагала всестороннюю поддержку — от материальной поддержки нуждающихся до средств на развитие культуры, образования, получения медицинской помощи. </w:t>
      </w:r>
    </w:p>
    <w:p w:rsidR="00757C17" w:rsidRPr="00CB175A" w:rsidRDefault="00757C17" w:rsidP="00757C17">
      <w:pPr>
        <w:pStyle w:val="a3"/>
        <w:spacing w:line="360" w:lineRule="auto"/>
        <w:jc w:val="both"/>
        <w:rPr>
          <w:b/>
          <w:color w:val="000000"/>
          <w:sz w:val="28"/>
          <w:szCs w:val="28"/>
          <w:shd w:val="clear" w:color="auto" w:fill="FFFFFF" w:themeFill="background1"/>
        </w:rPr>
      </w:pPr>
      <w:r w:rsidRPr="00CB175A">
        <w:rPr>
          <w:b/>
          <w:color w:val="000000"/>
          <w:sz w:val="28"/>
          <w:szCs w:val="28"/>
          <w:shd w:val="clear" w:color="auto" w:fill="FFFFFF" w:themeFill="background1"/>
        </w:rPr>
        <w:t xml:space="preserve">Задание 4. </w:t>
      </w:r>
    </w:p>
    <w:p w:rsidR="00757C17" w:rsidRPr="00CB175A" w:rsidRDefault="00757C17" w:rsidP="00757C17">
      <w:pPr>
        <w:pStyle w:val="a3"/>
        <w:spacing w:line="360" w:lineRule="auto"/>
        <w:jc w:val="both"/>
        <w:rPr>
          <w:sz w:val="28"/>
          <w:szCs w:val="28"/>
        </w:rPr>
      </w:pPr>
      <w:r w:rsidRPr="00CB175A">
        <w:rPr>
          <w:color w:val="000000"/>
          <w:sz w:val="28"/>
          <w:szCs w:val="28"/>
          <w:shd w:val="clear" w:color="auto" w:fill="FFFFFF" w:themeFill="background1"/>
        </w:rPr>
        <w:t>Константинополь стал первым значительным пунктом расселения российских эмигрантов. Как вы думаете, почему именно Константинополь?</w:t>
      </w:r>
    </w:p>
    <w:p w:rsidR="00757C17" w:rsidRPr="00CB175A" w:rsidRDefault="00757C17" w:rsidP="00757C17">
      <w:pPr>
        <w:shd w:val="clear" w:color="auto" w:fill="FFFFFF" w:themeFill="background1"/>
        <w:spacing w:line="360" w:lineRule="auto"/>
        <w:contextualSpacing/>
        <w:rPr>
          <w:rFonts w:ascii="Times New Roman" w:hAnsi="Times New Roman" w:cs="Times New Roman"/>
          <w:b/>
          <w:color w:val="000000"/>
          <w:sz w:val="28"/>
          <w:szCs w:val="28"/>
          <w:shd w:val="clear" w:color="auto" w:fill="FFFFFF" w:themeFill="background1"/>
        </w:rPr>
      </w:pPr>
      <w:r w:rsidRPr="00CB175A">
        <w:rPr>
          <w:rFonts w:ascii="Times New Roman" w:hAnsi="Times New Roman" w:cs="Times New Roman"/>
          <w:b/>
          <w:color w:val="000000"/>
          <w:sz w:val="28"/>
          <w:szCs w:val="28"/>
          <w:shd w:val="clear" w:color="auto" w:fill="FFFFFF" w:themeFill="background1"/>
        </w:rPr>
        <w:t>Задание 5.</w:t>
      </w:r>
    </w:p>
    <w:p w:rsidR="00757C17" w:rsidRPr="00CB175A" w:rsidRDefault="00757C17" w:rsidP="00757C17">
      <w:pPr>
        <w:shd w:val="clear" w:color="auto" w:fill="FFFFFF" w:themeFill="background1"/>
        <w:spacing w:line="360" w:lineRule="auto"/>
        <w:contextualSpacing/>
        <w:jc w:val="both"/>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 xml:space="preserve">Напишите сочинение от лица эмигранта, затрагивая проблемы самого переезда, выбора места дальнейшего жительства и рода деятельности, условий жизни. </w:t>
      </w:r>
    </w:p>
    <w:p w:rsidR="00757C17" w:rsidRDefault="00757C17" w:rsidP="00757C17">
      <w:pPr>
        <w:shd w:val="clear" w:color="auto" w:fill="FFFFFF" w:themeFill="background1"/>
        <w:spacing w:line="360" w:lineRule="auto"/>
        <w:contextualSpacing/>
        <w:jc w:val="center"/>
        <w:rPr>
          <w:rFonts w:ascii="Times New Roman" w:hAnsi="Times New Roman" w:cs="Times New Roman"/>
          <w:b/>
          <w:sz w:val="28"/>
          <w:szCs w:val="28"/>
        </w:rPr>
      </w:pPr>
    </w:p>
    <w:p w:rsidR="00757C17" w:rsidRDefault="00757C17" w:rsidP="00757C17">
      <w:pPr>
        <w:shd w:val="clear" w:color="auto" w:fill="FFFFFF" w:themeFill="background1"/>
        <w:spacing w:line="360" w:lineRule="auto"/>
        <w:contextualSpacing/>
        <w:jc w:val="center"/>
        <w:rPr>
          <w:rFonts w:ascii="Times New Roman" w:hAnsi="Times New Roman" w:cs="Times New Roman"/>
          <w:b/>
          <w:sz w:val="28"/>
          <w:szCs w:val="28"/>
        </w:rPr>
      </w:pPr>
    </w:p>
    <w:p w:rsidR="00DC41CB" w:rsidRDefault="00DC41CB" w:rsidP="00757C17">
      <w:pPr>
        <w:shd w:val="clear" w:color="auto" w:fill="FFFFFF" w:themeFill="background1"/>
        <w:spacing w:line="360" w:lineRule="auto"/>
        <w:contextualSpacing/>
        <w:jc w:val="center"/>
        <w:rPr>
          <w:rFonts w:ascii="Times New Roman" w:hAnsi="Times New Roman" w:cs="Times New Roman"/>
          <w:b/>
          <w:sz w:val="28"/>
          <w:szCs w:val="28"/>
        </w:rPr>
      </w:pPr>
    </w:p>
    <w:p w:rsidR="00DC41CB" w:rsidRDefault="00DC41CB" w:rsidP="00757C17">
      <w:pPr>
        <w:shd w:val="clear" w:color="auto" w:fill="FFFFFF" w:themeFill="background1"/>
        <w:spacing w:line="360" w:lineRule="auto"/>
        <w:contextualSpacing/>
        <w:jc w:val="center"/>
        <w:rPr>
          <w:rFonts w:ascii="Times New Roman" w:hAnsi="Times New Roman" w:cs="Times New Roman"/>
          <w:b/>
          <w:sz w:val="28"/>
          <w:szCs w:val="28"/>
        </w:rPr>
      </w:pPr>
    </w:p>
    <w:p w:rsidR="00DC41CB" w:rsidRDefault="00DC41CB" w:rsidP="00757C17">
      <w:pPr>
        <w:shd w:val="clear" w:color="auto" w:fill="FFFFFF" w:themeFill="background1"/>
        <w:spacing w:line="360" w:lineRule="auto"/>
        <w:contextualSpacing/>
        <w:jc w:val="center"/>
        <w:rPr>
          <w:rFonts w:ascii="Times New Roman" w:hAnsi="Times New Roman" w:cs="Times New Roman"/>
          <w:b/>
          <w:sz w:val="28"/>
          <w:szCs w:val="28"/>
        </w:rPr>
      </w:pPr>
    </w:p>
    <w:p w:rsidR="00DC41CB" w:rsidRDefault="00DC41CB" w:rsidP="00757C17">
      <w:pPr>
        <w:shd w:val="clear" w:color="auto" w:fill="FFFFFF" w:themeFill="background1"/>
        <w:spacing w:line="360" w:lineRule="auto"/>
        <w:contextualSpacing/>
        <w:jc w:val="center"/>
        <w:rPr>
          <w:rFonts w:ascii="Times New Roman" w:hAnsi="Times New Roman" w:cs="Times New Roman"/>
          <w:b/>
          <w:sz w:val="28"/>
          <w:szCs w:val="28"/>
        </w:rPr>
      </w:pPr>
    </w:p>
    <w:p w:rsidR="00DC41CB" w:rsidRDefault="00DC41CB" w:rsidP="00757C17">
      <w:pPr>
        <w:shd w:val="clear" w:color="auto" w:fill="FFFFFF" w:themeFill="background1"/>
        <w:spacing w:line="360" w:lineRule="auto"/>
        <w:contextualSpacing/>
        <w:jc w:val="center"/>
        <w:rPr>
          <w:rFonts w:ascii="Times New Roman" w:hAnsi="Times New Roman" w:cs="Times New Roman"/>
          <w:b/>
          <w:sz w:val="28"/>
          <w:szCs w:val="28"/>
        </w:rPr>
      </w:pPr>
    </w:p>
    <w:p w:rsidR="00757C17" w:rsidRPr="00CB175A" w:rsidRDefault="00757C17" w:rsidP="00757C17">
      <w:pPr>
        <w:shd w:val="clear" w:color="auto" w:fill="FFFFFF" w:themeFill="background1"/>
        <w:spacing w:line="360" w:lineRule="auto"/>
        <w:contextualSpacing/>
        <w:jc w:val="center"/>
        <w:rPr>
          <w:rFonts w:ascii="Times New Roman" w:hAnsi="Times New Roman" w:cs="Times New Roman"/>
          <w:b/>
          <w:sz w:val="28"/>
          <w:szCs w:val="28"/>
        </w:rPr>
      </w:pPr>
      <w:r w:rsidRPr="00CB175A">
        <w:rPr>
          <w:rFonts w:ascii="Times New Roman" w:hAnsi="Times New Roman" w:cs="Times New Roman"/>
          <w:b/>
          <w:sz w:val="28"/>
          <w:szCs w:val="28"/>
        </w:rPr>
        <w:t>Рабочий лист. Вариант 2.</w:t>
      </w:r>
    </w:p>
    <w:p w:rsidR="00757C17" w:rsidRPr="00CB175A" w:rsidRDefault="00757C17" w:rsidP="00757C17">
      <w:pPr>
        <w:shd w:val="clear" w:color="auto" w:fill="FFFFFF" w:themeFill="background1"/>
        <w:spacing w:line="360" w:lineRule="auto"/>
        <w:contextualSpacing/>
        <w:rPr>
          <w:rFonts w:ascii="Times New Roman" w:hAnsi="Times New Roman" w:cs="Times New Roman"/>
          <w:b/>
          <w:sz w:val="28"/>
          <w:szCs w:val="28"/>
        </w:rPr>
      </w:pPr>
      <w:r w:rsidRPr="00CB175A">
        <w:rPr>
          <w:rFonts w:ascii="Times New Roman" w:hAnsi="Times New Roman" w:cs="Times New Roman"/>
          <w:b/>
          <w:sz w:val="28"/>
          <w:szCs w:val="28"/>
        </w:rPr>
        <w:t>Задание 1.</w:t>
      </w: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География расселения русских эмигрантов оказалась необычайно широкой. На карте нанесите основные центры российского зарубежья.</w:t>
      </w: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5F5F5"/>
        </w:rPr>
      </w:pPr>
      <w:r w:rsidRPr="00CB175A">
        <w:rPr>
          <w:rFonts w:ascii="Times New Roman" w:hAnsi="Times New Roman" w:cs="Times New Roman"/>
          <w:noProof/>
          <w:color w:val="000000"/>
          <w:sz w:val="28"/>
          <w:szCs w:val="28"/>
          <w:shd w:val="clear" w:color="auto" w:fill="F5F5F5"/>
        </w:rPr>
        <w:drawing>
          <wp:inline distT="0" distB="0" distL="0" distR="0" wp14:anchorId="48357FA3" wp14:editId="476E7D29">
            <wp:extent cx="4860368" cy="4924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llo_html_m77f86d01.gif"/>
                    <pic:cNvPicPr/>
                  </pic:nvPicPr>
                  <pic:blipFill>
                    <a:blip r:embed="rId25">
                      <a:extLst>
                        <a:ext uri="{28A0092B-C50C-407E-A947-70E740481C1C}">
                          <a14:useLocalDpi xmlns:a14="http://schemas.microsoft.com/office/drawing/2010/main" val="0"/>
                        </a:ext>
                      </a:extLst>
                    </a:blip>
                    <a:stretch>
                      <a:fillRect/>
                    </a:stretch>
                  </pic:blipFill>
                  <pic:spPr>
                    <a:xfrm>
                      <a:off x="0" y="0"/>
                      <a:ext cx="4932598" cy="4997607"/>
                    </a:xfrm>
                    <a:prstGeom prst="rect">
                      <a:avLst/>
                    </a:prstGeom>
                  </pic:spPr>
                </pic:pic>
              </a:graphicData>
            </a:graphic>
          </wp:inline>
        </w:drawing>
      </w:r>
    </w:p>
    <w:p w:rsidR="00757C17" w:rsidRPr="00CB175A" w:rsidRDefault="00757C17" w:rsidP="00757C17">
      <w:pPr>
        <w:shd w:val="clear" w:color="auto" w:fill="FFFFFF" w:themeFill="background1"/>
        <w:spacing w:line="360" w:lineRule="auto"/>
        <w:contextualSpacing/>
        <w:rPr>
          <w:rFonts w:ascii="Times New Roman" w:hAnsi="Times New Roman" w:cs="Times New Roman"/>
          <w:b/>
          <w:color w:val="00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b/>
          <w:color w:val="000000"/>
          <w:sz w:val="28"/>
          <w:szCs w:val="28"/>
          <w:shd w:val="clear" w:color="auto" w:fill="FFFFFF" w:themeFill="background1"/>
        </w:rPr>
      </w:pPr>
      <w:r w:rsidRPr="00CB175A">
        <w:rPr>
          <w:rFonts w:ascii="Times New Roman" w:hAnsi="Times New Roman" w:cs="Times New Roman"/>
          <w:b/>
          <w:color w:val="000000"/>
          <w:sz w:val="28"/>
          <w:szCs w:val="28"/>
          <w:shd w:val="clear" w:color="auto" w:fill="FFFFFF" w:themeFill="background1"/>
        </w:rPr>
        <w:t>Задание 2.</w:t>
      </w: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FF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Соотнесите фамилию деятелей культуры с родом их деятельности.</w:t>
      </w:r>
    </w:p>
    <w:tbl>
      <w:tblPr>
        <w:tblStyle w:val="ac"/>
        <w:tblpPr w:leftFromText="180" w:rightFromText="180" w:vertAnchor="text" w:horzAnchor="page" w:tblpX="1246" w:tblpY="67"/>
        <w:tblW w:w="0" w:type="auto"/>
        <w:tblLook w:val="04A0" w:firstRow="1" w:lastRow="0" w:firstColumn="1" w:lastColumn="0" w:noHBand="0" w:noVBand="1"/>
      </w:tblPr>
      <w:tblGrid>
        <w:gridCol w:w="2681"/>
        <w:gridCol w:w="2238"/>
      </w:tblGrid>
      <w:tr w:rsidR="00757C17" w:rsidRPr="00CB175A" w:rsidTr="0046087D">
        <w:tc>
          <w:tcPr>
            <w:tcW w:w="2681"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202122"/>
                <w:sz w:val="28"/>
                <w:szCs w:val="28"/>
                <w:shd w:val="clear" w:color="auto" w:fill="FFFFFF"/>
              </w:rPr>
              <w:t> Набоков В.В.</w:t>
            </w:r>
          </w:p>
        </w:tc>
        <w:tc>
          <w:tcPr>
            <w:tcW w:w="1997"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писатель</w:t>
            </w:r>
          </w:p>
        </w:tc>
      </w:tr>
      <w:tr w:rsidR="00757C17" w:rsidRPr="00CB175A" w:rsidTr="0046087D">
        <w:tc>
          <w:tcPr>
            <w:tcW w:w="2681"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sz w:val="28"/>
                <w:szCs w:val="28"/>
                <w:shd w:val="clear" w:color="auto" w:fill="FFFFFF" w:themeFill="background1"/>
              </w:rPr>
            </w:pPr>
            <w:r w:rsidRPr="00CB175A">
              <w:rPr>
                <w:rFonts w:ascii="Times New Roman" w:hAnsi="Times New Roman" w:cs="Times New Roman"/>
                <w:sz w:val="28"/>
                <w:szCs w:val="28"/>
                <w:shd w:val="clear" w:color="auto" w:fill="FFFFFF" w:themeFill="background1"/>
              </w:rPr>
              <w:t>Бердяев Н.А.</w:t>
            </w:r>
          </w:p>
        </w:tc>
        <w:tc>
          <w:tcPr>
            <w:tcW w:w="1997"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sz w:val="28"/>
                <w:szCs w:val="28"/>
                <w:shd w:val="clear" w:color="auto" w:fill="FFFFFF" w:themeFill="background1"/>
              </w:rPr>
            </w:pPr>
            <w:r w:rsidRPr="00CB175A">
              <w:rPr>
                <w:rFonts w:ascii="Times New Roman" w:hAnsi="Times New Roman" w:cs="Times New Roman"/>
                <w:sz w:val="28"/>
                <w:szCs w:val="28"/>
                <w:shd w:val="clear" w:color="auto" w:fill="FFFFFF" w:themeFill="background1"/>
              </w:rPr>
              <w:t>художник</w:t>
            </w:r>
          </w:p>
        </w:tc>
      </w:tr>
      <w:tr w:rsidR="00757C17" w:rsidRPr="00CB175A" w:rsidTr="0046087D">
        <w:tc>
          <w:tcPr>
            <w:tcW w:w="2681"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sz w:val="28"/>
                <w:szCs w:val="28"/>
                <w:shd w:val="clear" w:color="auto" w:fill="FFFFFF" w:themeFill="background1"/>
              </w:rPr>
            </w:pPr>
            <w:r w:rsidRPr="00CB175A">
              <w:rPr>
                <w:rFonts w:ascii="Times New Roman" w:hAnsi="Times New Roman" w:cs="Times New Roman"/>
                <w:sz w:val="28"/>
                <w:szCs w:val="28"/>
                <w:shd w:val="clear" w:color="auto" w:fill="FFFFFF" w:themeFill="background1"/>
              </w:rPr>
              <w:t>Рерих Н. К.</w:t>
            </w:r>
          </w:p>
        </w:tc>
        <w:tc>
          <w:tcPr>
            <w:tcW w:w="1997"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sz w:val="28"/>
                <w:szCs w:val="28"/>
                <w:shd w:val="clear" w:color="auto" w:fill="FFFFFF" w:themeFill="background1"/>
              </w:rPr>
            </w:pPr>
            <w:r w:rsidRPr="00CB175A">
              <w:rPr>
                <w:rFonts w:ascii="Times New Roman" w:hAnsi="Times New Roman" w:cs="Times New Roman"/>
                <w:sz w:val="28"/>
                <w:szCs w:val="28"/>
                <w:shd w:val="clear" w:color="auto" w:fill="FFFFFF" w:themeFill="background1"/>
              </w:rPr>
              <w:t>авиаконструктор</w:t>
            </w:r>
          </w:p>
        </w:tc>
      </w:tr>
      <w:tr w:rsidR="00757C17" w:rsidRPr="00CB175A" w:rsidTr="0046087D">
        <w:tc>
          <w:tcPr>
            <w:tcW w:w="2681"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sz w:val="28"/>
                <w:szCs w:val="28"/>
                <w:shd w:val="clear" w:color="auto" w:fill="FFFFFF" w:themeFill="background1"/>
              </w:rPr>
            </w:pPr>
            <w:r w:rsidRPr="00CB175A">
              <w:rPr>
                <w:rFonts w:ascii="Times New Roman" w:hAnsi="Times New Roman" w:cs="Times New Roman"/>
                <w:sz w:val="28"/>
                <w:szCs w:val="28"/>
                <w:shd w:val="clear" w:color="auto" w:fill="FFFFFF" w:themeFill="background1"/>
              </w:rPr>
              <w:t>Сикорский И.И.</w:t>
            </w:r>
          </w:p>
        </w:tc>
        <w:tc>
          <w:tcPr>
            <w:tcW w:w="1997"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sz w:val="28"/>
                <w:szCs w:val="28"/>
                <w:shd w:val="clear" w:color="auto" w:fill="FFFFFF" w:themeFill="background1"/>
              </w:rPr>
            </w:pPr>
            <w:r w:rsidRPr="00CB175A">
              <w:rPr>
                <w:rFonts w:ascii="Times New Roman" w:hAnsi="Times New Roman" w:cs="Times New Roman"/>
                <w:sz w:val="28"/>
                <w:szCs w:val="28"/>
                <w:shd w:val="clear" w:color="auto" w:fill="FFFFFF" w:themeFill="background1"/>
              </w:rPr>
              <w:t>композитор</w:t>
            </w:r>
          </w:p>
        </w:tc>
      </w:tr>
      <w:tr w:rsidR="00757C17" w:rsidRPr="00CB175A" w:rsidTr="0046087D">
        <w:tc>
          <w:tcPr>
            <w:tcW w:w="2681"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sz w:val="28"/>
                <w:szCs w:val="28"/>
                <w:shd w:val="clear" w:color="auto" w:fill="FFFFFF" w:themeFill="background1"/>
              </w:rPr>
            </w:pPr>
            <w:r w:rsidRPr="00CB175A">
              <w:rPr>
                <w:rFonts w:ascii="Times New Roman" w:hAnsi="Times New Roman" w:cs="Times New Roman"/>
                <w:sz w:val="28"/>
                <w:szCs w:val="28"/>
                <w:shd w:val="clear" w:color="auto" w:fill="FFFFFF" w:themeFill="background1"/>
              </w:rPr>
              <w:t>Прокофьев  С.С.</w:t>
            </w:r>
          </w:p>
        </w:tc>
        <w:tc>
          <w:tcPr>
            <w:tcW w:w="1997" w:type="dxa"/>
          </w:tcPr>
          <w:p w:rsidR="00757C17" w:rsidRPr="00CB175A" w:rsidRDefault="00757C17" w:rsidP="0046087D">
            <w:pPr>
              <w:shd w:val="clear" w:color="auto" w:fill="FFFFFF" w:themeFill="background1"/>
              <w:spacing w:after="160" w:line="360" w:lineRule="auto"/>
              <w:contextualSpacing/>
              <w:rPr>
                <w:rFonts w:ascii="Times New Roman" w:hAnsi="Times New Roman" w:cs="Times New Roman"/>
                <w:sz w:val="28"/>
                <w:szCs w:val="28"/>
                <w:shd w:val="clear" w:color="auto" w:fill="FFFFFF" w:themeFill="background1"/>
              </w:rPr>
            </w:pPr>
            <w:r w:rsidRPr="00CB175A">
              <w:rPr>
                <w:rFonts w:ascii="Times New Roman" w:hAnsi="Times New Roman" w:cs="Times New Roman"/>
                <w:sz w:val="28"/>
                <w:szCs w:val="28"/>
                <w:shd w:val="clear" w:color="auto" w:fill="FFFFFF" w:themeFill="background1"/>
              </w:rPr>
              <w:t>философ</w:t>
            </w:r>
          </w:p>
        </w:tc>
      </w:tr>
    </w:tbl>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FF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FF0000"/>
          <w:sz w:val="28"/>
          <w:szCs w:val="28"/>
          <w:shd w:val="clear" w:color="auto" w:fill="FFFFFF" w:themeFill="background1"/>
        </w:rPr>
      </w:pPr>
    </w:p>
    <w:p w:rsidR="00757C17" w:rsidRPr="00CB175A" w:rsidRDefault="00757C17" w:rsidP="00757C17">
      <w:pPr>
        <w:shd w:val="clear" w:color="auto" w:fill="FFFFFF" w:themeFill="background1"/>
        <w:spacing w:line="360" w:lineRule="auto"/>
        <w:contextualSpacing/>
        <w:rPr>
          <w:rFonts w:ascii="Times New Roman" w:hAnsi="Times New Roman" w:cs="Times New Roman"/>
          <w:b/>
          <w:i/>
          <w:color w:val="000000"/>
          <w:sz w:val="28"/>
          <w:szCs w:val="28"/>
          <w:shd w:val="clear" w:color="auto" w:fill="FFFFFF" w:themeFill="background1"/>
        </w:rPr>
      </w:pPr>
      <w:r w:rsidRPr="00CB175A">
        <w:rPr>
          <w:rFonts w:ascii="Times New Roman" w:hAnsi="Times New Roman" w:cs="Times New Roman"/>
          <w:b/>
          <w:color w:val="000000"/>
          <w:sz w:val="28"/>
          <w:szCs w:val="28"/>
          <w:shd w:val="clear" w:color="auto" w:fill="FFFFFF" w:themeFill="background1"/>
        </w:rPr>
        <w:t xml:space="preserve">Задание 3. </w:t>
      </w:r>
      <w:r w:rsidRPr="00CB175A">
        <w:rPr>
          <w:rFonts w:ascii="Times New Roman" w:hAnsi="Times New Roman" w:cs="Times New Roman"/>
          <w:color w:val="000000"/>
          <w:sz w:val="28"/>
          <w:szCs w:val="28"/>
          <w:shd w:val="clear" w:color="auto" w:fill="FFFFFF" w:themeFill="background1"/>
        </w:rPr>
        <w:t>Укажите фамилию писателя, о котором идет речь в отрывке:</w:t>
      </w:r>
    </w:p>
    <w:p w:rsidR="00757C17" w:rsidRPr="00CB175A" w:rsidRDefault="00757C17" w:rsidP="00757C17">
      <w:pPr>
        <w:shd w:val="clear" w:color="auto" w:fill="FFFFFF" w:themeFill="background1"/>
        <w:spacing w:line="360" w:lineRule="auto"/>
        <w:contextualSpacing/>
        <w:jc w:val="both"/>
        <w:rPr>
          <w:rFonts w:ascii="Times New Roman" w:hAnsi="Times New Roman" w:cs="Times New Roman"/>
          <w:b/>
          <w:color w:val="000000"/>
          <w:sz w:val="28"/>
          <w:szCs w:val="28"/>
          <w:shd w:val="clear" w:color="auto" w:fill="FFFFFF" w:themeFill="background1"/>
        </w:rPr>
      </w:pPr>
      <w:r w:rsidRPr="00CB175A">
        <w:rPr>
          <w:rFonts w:ascii="Times New Roman" w:hAnsi="Times New Roman" w:cs="Times New Roman"/>
          <w:sz w:val="28"/>
          <w:szCs w:val="28"/>
        </w:rPr>
        <w:t>Ему первому из русских писателей, находившемуся тогда в эмиграции, присудили в 1933 году Нобелевскую премию по литературе с формулировкой «за строгое мастерство, с которым он развивает традиции русской классической прозы». По мнению самого классика, такое признание было связано в первую очередь с его романом «Жизнь Арсеньева». _____________</w:t>
      </w:r>
    </w:p>
    <w:p w:rsidR="00757C17" w:rsidRPr="00CB175A" w:rsidRDefault="00757C17" w:rsidP="00757C17">
      <w:pPr>
        <w:shd w:val="clear" w:color="auto" w:fill="FFFFFF" w:themeFill="background1"/>
        <w:spacing w:line="360" w:lineRule="auto"/>
        <w:contextualSpacing/>
        <w:rPr>
          <w:rFonts w:ascii="Times New Roman" w:hAnsi="Times New Roman" w:cs="Times New Roman"/>
          <w:b/>
          <w:color w:val="000000"/>
          <w:sz w:val="28"/>
          <w:szCs w:val="28"/>
          <w:shd w:val="clear" w:color="auto" w:fill="FFFFFF" w:themeFill="background1"/>
        </w:rPr>
      </w:pPr>
      <w:r w:rsidRPr="00CB175A">
        <w:rPr>
          <w:rFonts w:ascii="Times New Roman" w:hAnsi="Times New Roman" w:cs="Times New Roman"/>
          <w:b/>
          <w:color w:val="000000"/>
          <w:sz w:val="28"/>
          <w:szCs w:val="28"/>
          <w:shd w:val="clear" w:color="auto" w:fill="FFFFFF" w:themeFill="background1"/>
        </w:rPr>
        <w:t>Задание 4.</w:t>
      </w: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Какой город превратился в «главные ворота» русского зарубежья? Как вы считаете почему именно этот город?</w:t>
      </w:r>
    </w:p>
    <w:p w:rsidR="00757C17" w:rsidRPr="00CB175A" w:rsidRDefault="00757C17" w:rsidP="00757C17">
      <w:pPr>
        <w:shd w:val="clear" w:color="auto" w:fill="FFFFFF" w:themeFill="background1"/>
        <w:spacing w:line="360" w:lineRule="auto"/>
        <w:contextualSpacing/>
        <w:rPr>
          <w:rFonts w:ascii="Times New Roman" w:hAnsi="Times New Roman" w:cs="Times New Roman"/>
          <w:b/>
          <w:color w:val="000000"/>
          <w:sz w:val="28"/>
          <w:szCs w:val="28"/>
          <w:shd w:val="clear" w:color="auto" w:fill="FFFFFF" w:themeFill="background1"/>
        </w:rPr>
      </w:pPr>
      <w:r w:rsidRPr="00CB175A">
        <w:rPr>
          <w:rFonts w:ascii="Times New Roman" w:hAnsi="Times New Roman" w:cs="Times New Roman"/>
          <w:b/>
          <w:color w:val="000000"/>
          <w:sz w:val="28"/>
          <w:szCs w:val="28"/>
          <w:shd w:val="clear" w:color="auto" w:fill="FFFFFF" w:themeFill="background1"/>
        </w:rPr>
        <w:t>Задание 5.</w:t>
      </w:r>
    </w:p>
    <w:p w:rsidR="00757C17" w:rsidRPr="00CB175A" w:rsidRDefault="00757C17" w:rsidP="00757C17">
      <w:pPr>
        <w:shd w:val="clear" w:color="auto" w:fill="FFFFFF" w:themeFill="background1"/>
        <w:spacing w:line="360" w:lineRule="auto"/>
        <w:contextualSpacing/>
        <w:jc w:val="both"/>
        <w:rPr>
          <w:rFonts w:ascii="Times New Roman" w:hAnsi="Times New Roman" w:cs="Times New Roman"/>
          <w:color w:val="000000"/>
          <w:sz w:val="28"/>
          <w:szCs w:val="28"/>
          <w:shd w:val="clear" w:color="auto" w:fill="FFFFFF" w:themeFill="background1"/>
        </w:rPr>
      </w:pPr>
      <w:r w:rsidRPr="00CB175A">
        <w:rPr>
          <w:rFonts w:ascii="Times New Roman" w:hAnsi="Times New Roman" w:cs="Times New Roman"/>
          <w:color w:val="000000"/>
          <w:sz w:val="28"/>
          <w:szCs w:val="28"/>
          <w:shd w:val="clear" w:color="auto" w:fill="FFFFFF" w:themeFill="background1"/>
        </w:rPr>
        <w:t xml:space="preserve">Напишите сочинение от лица эмигранта, затрагивая проблемы самого переезда, выбора места дальнейшего жительства и рода деятельности, условий жизни. </w:t>
      </w:r>
    </w:p>
    <w:p w:rsidR="00757C17" w:rsidRPr="00CB175A" w:rsidRDefault="00757C17" w:rsidP="00757C17">
      <w:pPr>
        <w:shd w:val="clear" w:color="auto" w:fill="FFFFFF" w:themeFill="background1"/>
        <w:spacing w:line="360" w:lineRule="auto"/>
        <w:contextualSpacing/>
        <w:rPr>
          <w:rFonts w:ascii="Times New Roman" w:hAnsi="Times New Roman" w:cs="Times New Roman"/>
          <w:color w:val="000000"/>
          <w:sz w:val="28"/>
          <w:szCs w:val="28"/>
          <w:shd w:val="clear" w:color="auto" w:fill="FFFFFF" w:themeFill="background1"/>
        </w:rPr>
      </w:pPr>
    </w:p>
    <w:p w:rsidR="00757C17" w:rsidRPr="00CB175A" w:rsidRDefault="00757C17" w:rsidP="00757C17">
      <w:pPr>
        <w:spacing w:line="360" w:lineRule="auto"/>
        <w:jc w:val="both"/>
        <w:rPr>
          <w:rFonts w:ascii="Times New Roman" w:hAnsi="Times New Roman" w:cs="Times New Roman"/>
          <w:sz w:val="28"/>
          <w:szCs w:val="28"/>
        </w:rPr>
      </w:pPr>
    </w:p>
    <w:p w:rsidR="00CC63E1" w:rsidRDefault="00CC63E1" w:rsidP="00757C17">
      <w:pPr>
        <w:spacing w:line="360" w:lineRule="auto"/>
        <w:jc w:val="both"/>
        <w:rPr>
          <w:rFonts w:ascii="Times New Roman" w:hAnsi="Times New Roman" w:cs="Times New Roman"/>
          <w:sz w:val="28"/>
          <w:szCs w:val="28"/>
        </w:rPr>
        <w:sectPr w:rsidR="00CC63E1">
          <w:pgSz w:w="11906" w:h="16838"/>
          <w:pgMar w:top="1134" w:right="850" w:bottom="1134" w:left="1701" w:header="708" w:footer="708" w:gutter="0"/>
          <w:cols w:space="708"/>
          <w:docGrid w:linePitch="360"/>
        </w:sectPr>
      </w:pPr>
    </w:p>
    <w:p w:rsidR="00CC63E1" w:rsidRDefault="00CC63E1" w:rsidP="00CC63E1">
      <w:pPr>
        <w:spacing w:line="360" w:lineRule="auto"/>
        <w:rPr>
          <w:rFonts w:ascii="Times New Roman" w:hAnsi="Times New Roman" w:cs="Times New Roman"/>
          <w:sz w:val="28"/>
          <w:szCs w:val="28"/>
        </w:rPr>
      </w:pPr>
    </w:p>
    <w:p w:rsidR="00CC63E1" w:rsidRDefault="00CC63E1" w:rsidP="004A67C7">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006429EB">
        <w:rPr>
          <w:rFonts w:ascii="Times New Roman" w:hAnsi="Times New Roman" w:cs="Times New Roman"/>
          <w:sz w:val="28"/>
          <w:szCs w:val="28"/>
        </w:rPr>
        <w:t>№</w:t>
      </w:r>
      <w:r>
        <w:rPr>
          <w:rFonts w:ascii="Times New Roman" w:hAnsi="Times New Roman" w:cs="Times New Roman"/>
          <w:sz w:val="28"/>
          <w:szCs w:val="28"/>
        </w:rPr>
        <w:t>4</w:t>
      </w:r>
    </w:p>
    <w:p w:rsidR="00757C17" w:rsidRPr="00CB175A" w:rsidRDefault="00757C17" w:rsidP="00757C17">
      <w:pPr>
        <w:spacing w:line="360" w:lineRule="auto"/>
        <w:jc w:val="both"/>
        <w:rPr>
          <w:rFonts w:ascii="Times New Roman" w:hAnsi="Times New Roman" w:cs="Times New Roman"/>
          <w:b/>
          <w:sz w:val="28"/>
          <w:szCs w:val="28"/>
        </w:rPr>
      </w:pPr>
      <w:r w:rsidRPr="00CB175A">
        <w:rPr>
          <w:rFonts w:ascii="Times New Roman" w:hAnsi="Times New Roman" w:cs="Times New Roman"/>
          <w:b/>
          <w:sz w:val="28"/>
          <w:szCs w:val="28"/>
        </w:rPr>
        <w:t>Карточка №1.</w:t>
      </w:r>
    </w:p>
    <w:p w:rsidR="00757C17" w:rsidRPr="00CB175A" w:rsidRDefault="00757C17" w:rsidP="00757C17">
      <w:pPr>
        <w:spacing w:line="360" w:lineRule="auto"/>
        <w:jc w:val="center"/>
        <w:rPr>
          <w:rFonts w:ascii="Times New Roman" w:hAnsi="Times New Roman" w:cs="Times New Roman"/>
          <w:i/>
          <w:sz w:val="28"/>
          <w:szCs w:val="28"/>
        </w:rPr>
      </w:pPr>
      <w:r w:rsidRPr="00CB175A">
        <w:rPr>
          <w:rFonts w:ascii="Times New Roman" w:hAnsi="Times New Roman" w:cs="Times New Roman"/>
          <w:i/>
          <w:sz w:val="28"/>
          <w:szCs w:val="28"/>
        </w:rPr>
        <w:t>«Литература русского зарубежья 1920-</w:t>
      </w:r>
      <w:r w:rsidR="006429EB">
        <w:rPr>
          <w:rFonts w:ascii="Times New Roman" w:hAnsi="Times New Roman" w:cs="Times New Roman"/>
          <w:i/>
          <w:sz w:val="28"/>
          <w:szCs w:val="28"/>
        </w:rPr>
        <w:t>19</w:t>
      </w:r>
      <w:r w:rsidRPr="00CB175A">
        <w:rPr>
          <w:rFonts w:ascii="Times New Roman" w:hAnsi="Times New Roman" w:cs="Times New Roman"/>
          <w:i/>
          <w:sz w:val="28"/>
          <w:szCs w:val="28"/>
        </w:rPr>
        <w:t>30-х гг.»</w:t>
      </w:r>
    </w:p>
    <w:p w:rsidR="00757C17" w:rsidRPr="00CB175A" w:rsidRDefault="00757C17" w:rsidP="00757C17">
      <w:pPr>
        <w:spacing w:line="360" w:lineRule="auto"/>
        <w:jc w:val="both"/>
        <w:rPr>
          <w:rFonts w:ascii="Times New Roman" w:hAnsi="Times New Roman" w:cs="Times New Roman"/>
          <w:sz w:val="28"/>
          <w:szCs w:val="28"/>
        </w:rPr>
      </w:pPr>
      <w:r w:rsidRPr="00CB175A">
        <w:rPr>
          <w:rFonts w:ascii="Times New Roman" w:hAnsi="Times New Roman" w:cs="Times New Roman"/>
          <w:sz w:val="28"/>
          <w:szCs w:val="28"/>
        </w:rPr>
        <w:t xml:space="preserve">Выберите 3 личности из списка. Представьте их командам, не называя имён эмигрантов. </w:t>
      </w:r>
    </w:p>
    <w:p w:rsidR="00757C17" w:rsidRPr="00CB175A" w:rsidRDefault="00757C17" w:rsidP="00757C17">
      <w:pPr>
        <w:spacing w:line="360" w:lineRule="auto"/>
        <w:jc w:val="both"/>
        <w:rPr>
          <w:rFonts w:ascii="Times New Roman" w:hAnsi="Times New Roman" w:cs="Times New Roman"/>
          <w:sz w:val="28"/>
          <w:szCs w:val="28"/>
        </w:rPr>
      </w:pPr>
      <w:r w:rsidRPr="00CB175A">
        <w:rPr>
          <w:rFonts w:ascii="Times New Roman" w:hAnsi="Times New Roman" w:cs="Times New Roman"/>
          <w:sz w:val="28"/>
          <w:szCs w:val="28"/>
        </w:rPr>
        <w:t>Список личностей:</w:t>
      </w:r>
    </w:p>
    <w:p w:rsidR="00757C17" w:rsidRPr="00757C17" w:rsidRDefault="00757C17" w:rsidP="00757C17">
      <w:pPr>
        <w:spacing w:line="360" w:lineRule="auto"/>
        <w:jc w:val="both"/>
        <w:rPr>
          <w:rFonts w:ascii="Times New Roman" w:hAnsi="Times New Roman" w:cs="Times New Roman"/>
          <w:sz w:val="28"/>
          <w:szCs w:val="28"/>
        </w:rPr>
      </w:pPr>
      <w:r w:rsidRPr="00757C17">
        <w:rPr>
          <w:rFonts w:ascii="Times New Roman" w:hAnsi="Times New Roman" w:cs="Times New Roman"/>
          <w:sz w:val="28"/>
          <w:szCs w:val="28"/>
        </w:rPr>
        <w:t>В.В. Набоков</w:t>
      </w:r>
    </w:p>
    <w:p w:rsidR="00757C17" w:rsidRPr="00757C17" w:rsidRDefault="00757C17" w:rsidP="00757C17">
      <w:pPr>
        <w:spacing w:line="360" w:lineRule="auto"/>
        <w:jc w:val="both"/>
        <w:rPr>
          <w:rFonts w:ascii="Times New Roman" w:hAnsi="Times New Roman" w:cs="Times New Roman"/>
          <w:sz w:val="28"/>
          <w:szCs w:val="28"/>
          <w:shd w:val="clear" w:color="auto" w:fill="FFFFFF"/>
        </w:rPr>
      </w:pPr>
      <w:r w:rsidRPr="00757C17">
        <w:rPr>
          <w:rFonts w:ascii="Times New Roman" w:hAnsi="Times New Roman" w:cs="Times New Roman"/>
          <w:sz w:val="28"/>
          <w:szCs w:val="28"/>
          <w:shd w:val="clear" w:color="auto" w:fill="FFFFFF"/>
        </w:rPr>
        <w:t>М. И. Цветаева</w:t>
      </w:r>
    </w:p>
    <w:p w:rsidR="00757C17" w:rsidRPr="00757C17" w:rsidRDefault="00757C17" w:rsidP="00757C17">
      <w:pPr>
        <w:spacing w:line="360" w:lineRule="auto"/>
        <w:jc w:val="both"/>
        <w:rPr>
          <w:rFonts w:ascii="Times New Roman" w:hAnsi="Times New Roman" w:cs="Times New Roman"/>
          <w:sz w:val="28"/>
          <w:szCs w:val="28"/>
          <w:shd w:val="clear" w:color="auto" w:fill="FFFFFF"/>
        </w:rPr>
      </w:pPr>
      <w:r w:rsidRPr="00757C17">
        <w:rPr>
          <w:rFonts w:ascii="Times New Roman" w:hAnsi="Times New Roman" w:cs="Times New Roman"/>
          <w:sz w:val="28"/>
          <w:szCs w:val="28"/>
          <w:shd w:val="clear" w:color="auto" w:fill="FFFFFF"/>
        </w:rPr>
        <w:t>А. И. Куприн</w:t>
      </w:r>
    </w:p>
    <w:p w:rsidR="00757C17" w:rsidRDefault="00757C17" w:rsidP="00757C17">
      <w:pPr>
        <w:spacing w:line="360" w:lineRule="auto"/>
        <w:jc w:val="both"/>
        <w:rPr>
          <w:rFonts w:ascii="Times New Roman" w:hAnsi="Times New Roman" w:cs="Times New Roman"/>
          <w:sz w:val="28"/>
          <w:szCs w:val="28"/>
          <w:shd w:val="clear" w:color="auto" w:fill="FFFFFF"/>
        </w:rPr>
      </w:pPr>
      <w:r w:rsidRPr="00757C17">
        <w:rPr>
          <w:rFonts w:ascii="Times New Roman" w:hAnsi="Times New Roman" w:cs="Times New Roman"/>
          <w:sz w:val="28"/>
          <w:szCs w:val="28"/>
          <w:shd w:val="clear" w:color="auto" w:fill="FFFFFF"/>
        </w:rPr>
        <w:t>И. А. Бунин</w:t>
      </w:r>
    </w:p>
    <w:p w:rsidR="00C244BE" w:rsidRDefault="00C244BE" w:rsidP="00757C17">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 С. Мережковский</w:t>
      </w:r>
    </w:p>
    <w:p w:rsidR="00757C17" w:rsidRPr="00CB175A" w:rsidRDefault="00757C17" w:rsidP="00757C17">
      <w:pPr>
        <w:spacing w:line="360" w:lineRule="auto"/>
        <w:jc w:val="both"/>
        <w:rPr>
          <w:rFonts w:ascii="Times New Roman" w:hAnsi="Times New Roman" w:cs="Times New Roman"/>
          <w:color w:val="FF0000"/>
          <w:sz w:val="28"/>
          <w:szCs w:val="28"/>
        </w:rPr>
      </w:pPr>
      <w:r w:rsidRPr="00CB175A">
        <w:rPr>
          <w:rFonts w:ascii="Times New Roman" w:hAnsi="Times New Roman" w:cs="Times New Roman"/>
          <w:sz w:val="28"/>
          <w:szCs w:val="28"/>
        </w:rPr>
        <w:t xml:space="preserve">Список литературы:  </w:t>
      </w:r>
    </w:p>
    <w:p w:rsidR="00757C17" w:rsidRPr="002609F5" w:rsidRDefault="00757C17" w:rsidP="002609F5">
      <w:pPr>
        <w:pStyle w:val="a4"/>
        <w:numPr>
          <w:ilvl w:val="0"/>
          <w:numId w:val="31"/>
        </w:numPr>
        <w:spacing w:line="360" w:lineRule="auto"/>
        <w:jc w:val="both"/>
        <w:rPr>
          <w:rFonts w:ascii="Times New Roman" w:hAnsi="Times New Roman" w:cs="Times New Roman"/>
          <w:sz w:val="28"/>
          <w:szCs w:val="28"/>
        </w:rPr>
      </w:pPr>
      <w:r w:rsidRPr="002609F5">
        <w:rPr>
          <w:rFonts w:ascii="Times New Roman" w:hAnsi="Times New Roman" w:cs="Times New Roman"/>
          <w:sz w:val="28"/>
          <w:szCs w:val="28"/>
        </w:rPr>
        <w:t>Кучеровский Н.М. Бунин и его проза (1887 - 1917). Тула, 1980.</w:t>
      </w:r>
    </w:p>
    <w:p w:rsidR="00757C17" w:rsidRPr="002609F5" w:rsidRDefault="00757C17" w:rsidP="002609F5">
      <w:pPr>
        <w:pStyle w:val="a4"/>
        <w:numPr>
          <w:ilvl w:val="0"/>
          <w:numId w:val="31"/>
        </w:numPr>
        <w:spacing w:line="360" w:lineRule="auto"/>
        <w:jc w:val="both"/>
        <w:rPr>
          <w:rFonts w:ascii="Times New Roman" w:hAnsi="Times New Roman" w:cs="Times New Roman"/>
          <w:sz w:val="28"/>
          <w:szCs w:val="28"/>
        </w:rPr>
      </w:pPr>
      <w:r w:rsidRPr="002609F5">
        <w:rPr>
          <w:rFonts w:ascii="Times New Roman" w:hAnsi="Times New Roman" w:cs="Times New Roman"/>
          <w:sz w:val="28"/>
          <w:szCs w:val="28"/>
        </w:rPr>
        <w:t>Шаховская З. В поисках Набокова. Отражения. 1991.</w:t>
      </w:r>
    </w:p>
    <w:p w:rsidR="00757C17" w:rsidRPr="002609F5" w:rsidRDefault="00757C17" w:rsidP="002609F5">
      <w:pPr>
        <w:pStyle w:val="a4"/>
        <w:numPr>
          <w:ilvl w:val="0"/>
          <w:numId w:val="31"/>
        </w:numPr>
        <w:spacing w:line="360" w:lineRule="auto"/>
        <w:jc w:val="both"/>
        <w:rPr>
          <w:rFonts w:ascii="Times New Roman" w:hAnsi="Times New Roman" w:cs="Times New Roman"/>
          <w:sz w:val="28"/>
          <w:szCs w:val="28"/>
        </w:rPr>
      </w:pPr>
      <w:r w:rsidRPr="002609F5">
        <w:rPr>
          <w:rFonts w:ascii="Times New Roman" w:hAnsi="Times New Roman" w:cs="Times New Roman"/>
          <w:sz w:val="28"/>
          <w:szCs w:val="28"/>
        </w:rPr>
        <w:t>Скороспелова Б. Русская проза 20-х - 30-х годов. М.,1985.</w:t>
      </w:r>
    </w:p>
    <w:p w:rsidR="00757C17" w:rsidRPr="00CB175A" w:rsidRDefault="00757C17" w:rsidP="00757C17">
      <w:pPr>
        <w:spacing w:line="360" w:lineRule="auto"/>
        <w:jc w:val="both"/>
        <w:rPr>
          <w:rFonts w:ascii="Times New Roman" w:hAnsi="Times New Roman" w:cs="Times New Roman"/>
          <w:b/>
          <w:sz w:val="28"/>
          <w:szCs w:val="28"/>
        </w:rPr>
      </w:pPr>
      <w:r w:rsidRPr="00CB175A">
        <w:rPr>
          <w:rFonts w:ascii="Times New Roman" w:hAnsi="Times New Roman" w:cs="Times New Roman"/>
          <w:b/>
          <w:sz w:val="28"/>
          <w:szCs w:val="28"/>
        </w:rPr>
        <w:t>Карточка №2</w:t>
      </w:r>
    </w:p>
    <w:p w:rsidR="00757C17" w:rsidRPr="00CB175A" w:rsidRDefault="00757C17" w:rsidP="00757C17">
      <w:pPr>
        <w:spacing w:line="360" w:lineRule="auto"/>
        <w:jc w:val="center"/>
        <w:rPr>
          <w:rFonts w:ascii="Times New Roman" w:hAnsi="Times New Roman" w:cs="Times New Roman"/>
          <w:i/>
          <w:sz w:val="28"/>
          <w:szCs w:val="28"/>
        </w:rPr>
      </w:pPr>
      <w:r w:rsidRPr="00CB175A">
        <w:rPr>
          <w:rFonts w:ascii="Times New Roman" w:hAnsi="Times New Roman" w:cs="Times New Roman"/>
          <w:i/>
          <w:sz w:val="28"/>
          <w:szCs w:val="28"/>
        </w:rPr>
        <w:t>«Живопись русского зарубежья 1920-30-х гг.»</w:t>
      </w:r>
    </w:p>
    <w:p w:rsidR="00757C17" w:rsidRPr="00CB175A" w:rsidRDefault="00757C17" w:rsidP="00757C17">
      <w:pPr>
        <w:spacing w:line="360" w:lineRule="auto"/>
        <w:jc w:val="both"/>
        <w:rPr>
          <w:rFonts w:ascii="Times New Roman" w:hAnsi="Times New Roman" w:cs="Times New Roman"/>
          <w:sz w:val="28"/>
          <w:szCs w:val="28"/>
        </w:rPr>
      </w:pPr>
      <w:r w:rsidRPr="00CB175A">
        <w:rPr>
          <w:rFonts w:ascii="Times New Roman" w:hAnsi="Times New Roman" w:cs="Times New Roman"/>
          <w:sz w:val="28"/>
          <w:szCs w:val="28"/>
        </w:rPr>
        <w:t xml:space="preserve">Выберите 3 личности из списка. Представьте их командам, не называя имён эмигрантов. </w:t>
      </w:r>
    </w:p>
    <w:p w:rsidR="00757C17" w:rsidRPr="00CB175A" w:rsidRDefault="00757C17" w:rsidP="00757C17">
      <w:pPr>
        <w:spacing w:line="360" w:lineRule="auto"/>
        <w:jc w:val="both"/>
        <w:rPr>
          <w:rFonts w:ascii="Times New Roman" w:hAnsi="Times New Roman" w:cs="Times New Roman"/>
          <w:sz w:val="28"/>
          <w:szCs w:val="28"/>
        </w:rPr>
      </w:pPr>
      <w:r w:rsidRPr="00CB175A">
        <w:rPr>
          <w:rFonts w:ascii="Times New Roman" w:hAnsi="Times New Roman" w:cs="Times New Roman"/>
          <w:sz w:val="28"/>
          <w:szCs w:val="28"/>
        </w:rPr>
        <w:t>Список личностей:</w:t>
      </w:r>
    </w:p>
    <w:p w:rsidR="00757C17" w:rsidRPr="00757C17" w:rsidRDefault="00757C17" w:rsidP="00757C17">
      <w:pPr>
        <w:spacing w:line="360" w:lineRule="auto"/>
        <w:jc w:val="both"/>
        <w:rPr>
          <w:rStyle w:val="ab"/>
          <w:rFonts w:ascii="Times New Roman" w:hAnsi="Times New Roman" w:cs="Times New Roman"/>
          <w:b w:val="0"/>
          <w:sz w:val="28"/>
          <w:szCs w:val="28"/>
          <w:shd w:val="clear" w:color="auto" w:fill="FFFFFF"/>
        </w:rPr>
      </w:pPr>
      <w:r w:rsidRPr="00757C17">
        <w:rPr>
          <w:rStyle w:val="ab"/>
          <w:rFonts w:ascii="Times New Roman" w:hAnsi="Times New Roman" w:cs="Times New Roman"/>
          <w:b w:val="0"/>
          <w:sz w:val="28"/>
          <w:szCs w:val="28"/>
          <w:shd w:val="clear" w:color="auto" w:fill="FFFFFF"/>
        </w:rPr>
        <w:t>М. З. Шагал</w:t>
      </w:r>
    </w:p>
    <w:p w:rsidR="00757C17" w:rsidRPr="00757C17" w:rsidRDefault="00757C17" w:rsidP="00757C17">
      <w:pPr>
        <w:spacing w:line="360" w:lineRule="auto"/>
        <w:jc w:val="both"/>
        <w:rPr>
          <w:rFonts w:ascii="Times New Roman" w:hAnsi="Times New Roman" w:cs="Times New Roman"/>
          <w:sz w:val="28"/>
          <w:szCs w:val="28"/>
          <w:shd w:val="clear" w:color="auto" w:fill="FFFFFF"/>
        </w:rPr>
      </w:pPr>
      <w:r w:rsidRPr="00757C17">
        <w:rPr>
          <w:rFonts w:ascii="Times New Roman" w:hAnsi="Times New Roman" w:cs="Times New Roman"/>
          <w:sz w:val="28"/>
          <w:szCs w:val="28"/>
          <w:shd w:val="clear" w:color="auto" w:fill="FFFFFF"/>
        </w:rPr>
        <w:t>А. Н. Бенуа</w:t>
      </w:r>
    </w:p>
    <w:p w:rsidR="00757C17" w:rsidRPr="00757C17" w:rsidRDefault="00757C17" w:rsidP="00757C17">
      <w:pPr>
        <w:spacing w:line="360" w:lineRule="auto"/>
        <w:jc w:val="both"/>
        <w:rPr>
          <w:rFonts w:ascii="Times New Roman" w:hAnsi="Times New Roman" w:cs="Times New Roman"/>
          <w:sz w:val="28"/>
          <w:szCs w:val="28"/>
          <w:shd w:val="clear" w:color="auto" w:fill="FFFFFF"/>
        </w:rPr>
      </w:pPr>
      <w:r w:rsidRPr="00757C17">
        <w:rPr>
          <w:rFonts w:ascii="Times New Roman" w:hAnsi="Times New Roman" w:cs="Times New Roman"/>
          <w:sz w:val="28"/>
          <w:szCs w:val="28"/>
          <w:shd w:val="clear" w:color="auto" w:fill="FFFFFF"/>
        </w:rPr>
        <w:t>С. П. Дягилев</w:t>
      </w:r>
    </w:p>
    <w:p w:rsidR="00757C17" w:rsidRPr="00757C17" w:rsidRDefault="00757C17" w:rsidP="00757C17">
      <w:pPr>
        <w:spacing w:line="360" w:lineRule="auto"/>
        <w:jc w:val="both"/>
        <w:rPr>
          <w:rFonts w:ascii="Times New Roman" w:hAnsi="Times New Roman" w:cs="Times New Roman"/>
          <w:sz w:val="28"/>
          <w:szCs w:val="28"/>
          <w:shd w:val="clear" w:color="auto" w:fill="FFFFFF"/>
        </w:rPr>
      </w:pPr>
      <w:r w:rsidRPr="00757C17">
        <w:rPr>
          <w:rFonts w:ascii="Times New Roman" w:hAnsi="Times New Roman" w:cs="Times New Roman"/>
          <w:sz w:val="28"/>
          <w:szCs w:val="28"/>
          <w:shd w:val="clear" w:color="auto" w:fill="FFFFFF"/>
        </w:rPr>
        <w:t>И. Я. Билибин</w:t>
      </w:r>
    </w:p>
    <w:p w:rsidR="00757C17" w:rsidRPr="00757C17" w:rsidRDefault="00757C17" w:rsidP="00757C17">
      <w:pPr>
        <w:spacing w:line="360" w:lineRule="auto"/>
        <w:jc w:val="both"/>
        <w:rPr>
          <w:rFonts w:ascii="Times New Roman" w:hAnsi="Times New Roman" w:cs="Times New Roman"/>
          <w:sz w:val="28"/>
          <w:szCs w:val="28"/>
          <w:shd w:val="clear" w:color="auto" w:fill="FFFFFF"/>
        </w:rPr>
      </w:pPr>
      <w:r w:rsidRPr="00757C17">
        <w:rPr>
          <w:rFonts w:ascii="Times New Roman" w:hAnsi="Times New Roman" w:cs="Times New Roman"/>
          <w:sz w:val="28"/>
          <w:szCs w:val="28"/>
          <w:shd w:val="clear" w:color="auto" w:fill="FFFFFF"/>
        </w:rPr>
        <w:t>К. А. Коровин</w:t>
      </w:r>
    </w:p>
    <w:p w:rsidR="00757C17" w:rsidRPr="00CB175A" w:rsidRDefault="00757C17" w:rsidP="00757C17">
      <w:pPr>
        <w:spacing w:line="360" w:lineRule="auto"/>
        <w:jc w:val="both"/>
        <w:rPr>
          <w:rFonts w:ascii="Times New Roman" w:hAnsi="Times New Roman" w:cs="Times New Roman"/>
          <w:color w:val="333333"/>
          <w:sz w:val="28"/>
          <w:szCs w:val="28"/>
          <w:shd w:val="clear" w:color="auto" w:fill="FFFFFF"/>
        </w:rPr>
      </w:pPr>
      <w:r w:rsidRPr="00CB175A">
        <w:rPr>
          <w:rFonts w:ascii="Times New Roman" w:hAnsi="Times New Roman" w:cs="Times New Roman"/>
          <w:color w:val="333333"/>
          <w:sz w:val="28"/>
          <w:szCs w:val="28"/>
          <w:shd w:val="clear" w:color="auto" w:fill="FFFFFF"/>
        </w:rPr>
        <w:t>Список литературы:</w:t>
      </w:r>
    </w:p>
    <w:p w:rsidR="00757C17" w:rsidRPr="002609F5" w:rsidRDefault="00DD5E91" w:rsidP="002609F5">
      <w:pPr>
        <w:pStyle w:val="a4"/>
        <w:numPr>
          <w:ilvl w:val="0"/>
          <w:numId w:val="32"/>
        </w:numPr>
        <w:spacing w:line="360" w:lineRule="auto"/>
        <w:jc w:val="both"/>
        <w:rPr>
          <w:rFonts w:ascii="Times New Roman" w:hAnsi="Times New Roman" w:cs="Times New Roman"/>
          <w:color w:val="333333"/>
          <w:sz w:val="28"/>
          <w:szCs w:val="28"/>
          <w:shd w:val="clear" w:color="auto" w:fill="FFFFFF"/>
        </w:rPr>
      </w:pPr>
      <w:hyperlink r:id="rId26" w:history="1">
        <w:r w:rsidR="00757C17" w:rsidRPr="002609F5">
          <w:rPr>
            <w:rStyle w:val="aa"/>
            <w:rFonts w:ascii="Times New Roman" w:hAnsi="Times New Roman" w:cs="Times New Roman"/>
            <w:sz w:val="28"/>
            <w:szCs w:val="28"/>
            <w:shd w:val="clear" w:color="auto" w:fill="FFFFFF"/>
          </w:rPr>
          <w:t>https://collectart.ru/posts/23-k-a-korovin-v-zarubezhie-1922-1939</w:t>
        </w:r>
      </w:hyperlink>
    </w:p>
    <w:p w:rsidR="00757C17" w:rsidRPr="002609F5" w:rsidRDefault="00757C17" w:rsidP="002609F5">
      <w:pPr>
        <w:pStyle w:val="a4"/>
        <w:numPr>
          <w:ilvl w:val="0"/>
          <w:numId w:val="32"/>
        </w:numPr>
        <w:spacing w:line="360" w:lineRule="auto"/>
        <w:jc w:val="both"/>
        <w:rPr>
          <w:rFonts w:ascii="Times New Roman" w:hAnsi="Times New Roman" w:cs="Times New Roman"/>
          <w:color w:val="000000"/>
          <w:sz w:val="28"/>
          <w:szCs w:val="28"/>
          <w:shd w:val="clear" w:color="auto" w:fill="FFFFFF"/>
        </w:rPr>
      </w:pPr>
      <w:r w:rsidRPr="002609F5">
        <w:rPr>
          <w:rFonts w:ascii="Times New Roman" w:hAnsi="Times New Roman" w:cs="Times New Roman"/>
          <w:bCs/>
          <w:color w:val="000000"/>
          <w:sz w:val="28"/>
          <w:szCs w:val="28"/>
        </w:rPr>
        <w:t xml:space="preserve">Лейкинд О.Л., Махров К.В., Северюхин Д.Я. Художники русского зарубежья: Первая и вторая волна эмиграции. </w:t>
      </w:r>
      <w:r w:rsidRPr="002609F5">
        <w:rPr>
          <w:rFonts w:ascii="Times New Roman" w:hAnsi="Times New Roman" w:cs="Times New Roman"/>
          <w:color w:val="000000"/>
          <w:sz w:val="28"/>
          <w:szCs w:val="28"/>
          <w:shd w:val="clear" w:color="auto" w:fill="FFFFFF"/>
        </w:rPr>
        <w:t>Биографический словарь: в 2 т. — СПб.: MipЪ, 2019. — 852 с.: ил. — ISBN 978-5-98846-141-8.</w:t>
      </w:r>
    </w:p>
    <w:p w:rsidR="00757C17" w:rsidRPr="002609F5" w:rsidRDefault="00757C17" w:rsidP="002609F5">
      <w:pPr>
        <w:pStyle w:val="a4"/>
        <w:numPr>
          <w:ilvl w:val="0"/>
          <w:numId w:val="32"/>
        </w:numPr>
        <w:spacing w:line="360" w:lineRule="auto"/>
        <w:jc w:val="both"/>
        <w:rPr>
          <w:rFonts w:ascii="Times New Roman" w:hAnsi="Times New Roman" w:cs="Times New Roman"/>
          <w:color w:val="000000"/>
          <w:sz w:val="28"/>
          <w:szCs w:val="28"/>
          <w:shd w:val="clear" w:color="auto" w:fill="FFFFFF"/>
        </w:rPr>
      </w:pPr>
      <w:r w:rsidRPr="002609F5">
        <w:rPr>
          <w:rFonts w:ascii="Times New Roman" w:hAnsi="Times New Roman" w:cs="Times New Roman"/>
          <w:bCs/>
          <w:color w:val="000000"/>
          <w:sz w:val="28"/>
          <w:szCs w:val="28"/>
        </w:rPr>
        <w:t>Пунин Н.Н. В борьбе за новейшее искусство (Искусство и революция)</w:t>
      </w:r>
      <w:r w:rsidRPr="002609F5">
        <w:rPr>
          <w:rFonts w:ascii="Times New Roman" w:hAnsi="Times New Roman" w:cs="Times New Roman"/>
          <w:color w:val="000000"/>
          <w:sz w:val="28"/>
          <w:szCs w:val="28"/>
          <w:shd w:val="clear" w:color="auto" w:fill="FFFFFF"/>
        </w:rPr>
        <w:t xml:space="preserve"> М.: Глобал Эксперт энд Сервис Тим, 2018. — 256 с. — (Энциклопедия русского авангарда). — ISBN 978-5-9908502-3-1.</w:t>
      </w:r>
    </w:p>
    <w:p w:rsidR="00B0511C" w:rsidRDefault="00B0511C" w:rsidP="00CB175A">
      <w:pPr>
        <w:spacing w:line="360" w:lineRule="auto"/>
        <w:jc w:val="right"/>
        <w:rPr>
          <w:rFonts w:ascii="Times New Roman" w:hAnsi="Times New Roman" w:cs="Times New Roman"/>
          <w:sz w:val="28"/>
          <w:szCs w:val="28"/>
        </w:rPr>
      </w:pPr>
    </w:p>
    <w:p w:rsidR="00EE3CE3" w:rsidRDefault="00EE3CE3" w:rsidP="00CB175A">
      <w:pPr>
        <w:spacing w:line="360" w:lineRule="auto"/>
        <w:jc w:val="right"/>
        <w:rPr>
          <w:rFonts w:ascii="Times New Roman" w:hAnsi="Times New Roman" w:cs="Times New Roman"/>
          <w:sz w:val="28"/>
          <w:szCs w:val="28"/>
        </w:rPr>
        <w:sectPr w:rsidR="00EE3CE3">
          <w:pgSz w:w="11906" w:h="16838"/>
          <w:pgMar w:top="1134" w:right="850" w:bottom="1134" w:left="1701" w:header="708" w:footer="708" w:gutter="0"/>
          <w:cols w:space="708"/>
          <w:docGrid w:linePitch="360"/>
        </w:sectPr>
      </w:pPr>
    </w:p>
    <w:p w:rsidR="00B0511C" w:rsidRDefault="00CC63E1" w:rsidP="00CB175A">
      <w:pPr>
        <w:spacing w:line="360" w:lineRule="auto"/>
        <w:jc w:val="right"/>
        <w:rPr>
          <w:rFonts w:ascii="Times New Roman" w:hAnsi="Times New Roman" w:cs="Times New Roman"/>
          <w:sz w:val="28"/>
          <w:szCs w:val="28"/>
        </w:rPr>
      </w:pPr>
      <w:r>
        <w:rPr>
          <w:rFonts w:ascii="Times New Roman" w:hAnsi="Times New Roman" w:cs="Times New Roman"/>
          <w:sz w:val="28"/>
          <w:szCs w:val="28"/>
        </w:rPr>
        <w:t>Приложение 5</w:t>
      </w:r>
    </w:p>
    <w:p w:rsidR="003151B2" w:rsidRPr="00CB175A" w:rsidRDefault="003151B2" w:rsidP="003151B2">
      <w:pPr>
        <w:spacing w:line="360" w:lineRule="auto"/>
        <w:jc w:val="both"/>
        <w:rPr>
          <w:rFonts w:ascii="Times New Roman" w:hAnsi="Times New Roman" w:cs="Times New Roman"/>
          <w:sz w:val="28"/>
          <w:szCs w:val="28"/>
        </w:rPr>
      </w:pPr>
      <w:r w:rsidRPr="00CB175A">
        <w:rPr>
          <w:rFonts w:ascii="Times New Roman" w:hAnsi="Times New Roman" w:cs="Times New Roman"/>
          <w:sz w:val="28"/>
          <w:szCs w:val="28"/>
        </w:rPr>
        <w:t>Таблица ….</w:t>
      </w:r>
    </w:p>
    <w:tbl>
      <w:tblPr>
        <w:tblStyle w:val="ac"/>
        <w:tblW w:w="0" w:type="auto"/>
        <w:tblLook w:val="04A0" w:firstRow="1" w:lastRow="0" w:firstColumn="1" w:lastColumn="0" w:noHBand="0" w:noVBand="1"/>
      </w:tblPr>
      <w:tblGrid>
        <w:gridCol w:w="1139"/>
        <w:gridCol w:w="1787"/>
        <w:gridCol w:w="2195"/>
        <w:gridCol w:w="2398"/>
      </w:tblGrid>
      <w:tr w:rsidR="003151B2" w:rsidRPr="00CB175A" w:rsidTr="00B5417B">
        <w:tc>
          <w:tcPr>
            <w:tcW w:w="1139" w:type="dxa"/>
          </w:tcPr>
          <w:p w:rsidR="003151B2" w:rsidRPr="00CB175A" w:rsidRDefault="003151B2" w:rsidP="00B5417B">
            <w:pPr>
              <w:spacing w:line="360" w:lineRule="auto"/>
              <w:jc w:val="both"/>
              <w:rPr>
                <w:rFonts w:ascii="Times New Roman" w:hAnsi="Times New Roman" w:cs="Times New Roman"/>
                <w:sz w:val="28"/>
                <w:szCs w:val="28"/>
              </w:rPr>
            </w:pPr>
            <w:r w:rsidRPr="00CB175A">
              <w:rPr>
                <w:rFonts w:ascii="Times New Roman" w:hAnsi="Times New Roman" w:cs="Times New Roman"/>
                <w:sz w:val="28"/>
                <w:szCs w:val="28"/>
              </w:rPr>
              <w:t>С/д</w:t>
            </w:r>
          </w:p>
        </w:tc>
        <w:tc>
          <w:tcPr>
            <w:tcW w:w="1787" w:type="dxa"/>
          </w:tcPr>
          <w:p w:rsidR="003151B2" w:rsidRPr="00CB175A" w:rsidRDefault="003151B2" w:rsidP="00B5417B">
            <w:pPr>
              <w:spacing w:line="360" w:lineRule="auto"/>
              <w:jc w:val="both"/>
              <w:rPr>
                <w:rFonts w:ascii="Times New Roman" w:hAnsi="Times New Roman" w:cs="Times New Roman"/>
                <w:sz w:val="28"/>
                <w:szCs w:val="28"/>
              </w:rPr>
            </w:pPr>
            <w:r w:rsidRPr="00CB175A">
              <w:rPr>
                <w:rFonts w:ascii="Times New Roman" w:hAnsi="Times New Roman" w:cs="Times New Roman"/>
                <w:sz w:val="28"/>
                <w:szCs w:val="28"/>
              </w:rPr>
              <w:t>Личность</w:t>
            </w:r>
          </w:p>
        </w:tc>
        <w:tc>
          <w:tcPr>
            <w:tcW w:w="2195" w:type="dxa"/>
          </w:tcPr>
          <w:p w:rsidR="003151B2" w:rsidRPr="00CB175A" w:rsidRDefault="003151B2" w:rsidP="00B5417B">
            <w:pPr>
              <w:spacing w:line="360" w:lineRule="auto"/>
              <w:jc w:val="both"/>
              <w:rPr>
                <w:rFonts w:ascii="Times New Roman" w:hAnsi="Times New Roman" w:cs="Times New Roman"/>
                <w:sz w:val="28"/>
                <w:szCs w:val="28"/>
              </w:rPr>
            </w:pPr>
            <w:r w:rsidRPr="00CB175A">
              <w:rPr>
                <w:rFonts w:ascii="Times New Roman" w:hAnsi="Times New Roman" w:cs="Times New Roman"/>
                <w:sz w:val="28"/>
                <w:szCs w:val="28"/>
              </w:rPr>
              <w:t xml:space="preserve">Произведение </w:t>
            </w:r>
          </w:p>
        </w:tc>
        <w:tc>
          <w:tcPr>
            <w:tcW w:w="2398" w:type="dxa"/>
          </w:tcPr>
          <w:p w:rsidR="003151B2" w:rsidRPr="00CB175A" w:rsidRDefault="003151B2" w:rsidP="00B5417B">
            <w:pPr>
              <w:spacing w:line="360" w:lineRule="auto"/>
              <w:jc w:val="both"/>
              <w:rPr>
                <w:rFonts w:ascii="Times New Roman" w:hAnsi="Times New Roman" w:cs="Times New Roman"/>
                <w:sz w:val="28"/>
                <w:szCs w:val="28"/>
              </w:rPr>
            </w:pPr>
            <w:r w:rsidRPr="00CB175A">
              <w:rPr>
                <w:rFonts w:ascii="Times New Roman" w:hAnsi="Times New Roman" w:cs="Times New Roman"/>
                <w:sz w:val="28"/>
                <w:szCs w:val="28"/>
              </w:rPr>
              <w:t>Место проживание</w:t>
            </w:r>
          </w:p>
        </w:tc>
      </w:tr>
      <w:tr w:rsidR="003151B2" w:rsidRPr="00CB175A" w:rsidTr="00B5417B">
        <w:tc>
          <w:tcPr>
            <w:tcW w:w="1139" w:type="dxa"/>
            <w:vMerge w:val="restart"/>
            <w:textDirection w:val="btLr"/>
          </w:tcPr>
          <w:p w:rsidR="003151B2" w:rsidRPr="00CB175A" w:rsidRDefault="003151B2" w:rsidP="00B5417B">
            <w:pPr>
              <w:spacing w:line="360" w:lineRule="auto"/>
              <w:ind w:left="113" w:right="113"/>
              <w:jc w:val="both"/>
              <w:rPr>
                <w:rFonts w:ascii="Times New Roman" w:hAnsi="Times New Roman" w:cs="Times New Roman"/>
                <w:sz w:val="28"/>
                <w:szCs w:val="28"/>
              </w:rPr>
            </w:pPr>
            <w:r w:rsidRPr="00CB175A">
              <w:rPr>
                <w:rFonts w:ascii="Times New Roman" w:hAnsi="Times New Roman" w:cs="Times New Roman"/>
                <w:sz w:val="28"/>
                <w:szCs w:val="28"/>
              </w:rPr>
              <w:t>Литература</w:t>
            </w: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r w:rsidR="003151B2" w:rsidRPr="00CB175A" w:rsidTr="00B5417B">
        <w:tc>
          <w:tcPr>
            <w:tcW w:w="1139" w:type="dxa"/>
            <w:vMerge/>
          </w:tcPr>
          <w:p w:rsidR="003151B2" w:rsidRPr="00CB175A" w:rsidRDefault="003151B2" w:rsidP="00B5417B">
            <w:pPr>
              <w:spacing w:line="360" w:lineRule="auto"/>
              <w:jc w:val="both"/>
              <w:rPr>
                <w:rFonts w:ascii="Times New Roman" w:hAnsi="Times New Roman" w:cs="Times New Roman"/>
                <w:sz w:val="28"/>
                <w:szCs w:val="28"/>
              </w:rPr>
            </w:pP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r w:rsidR="003151B2" w:rsidRPr="00CB175A" w:rsidTr="00B5417B">
        <w:trPr>
          <w:trHeight w:val="641"/>
        </w:trPr>
        <w:tc>
          <w:tcPr>
            <w:tcW w:w="1139" w:type="dxa"/>
            <w:vMerge/>
          </w:tcPr>
          <w:p w:rsidR="003151B2" w:rsidRPr="00CB175A" w:rsidRDefault="003151B2" w:rsidP="00B5417B">
            <w:pPr>
              <w:spacing w:line="360" w:lineRule="auto"/>
              <w:jc w:val="both"/>
              <w:rPr>
                <w:rFonts w:ascii="Times New Roman" w:hAnsi="Times New Roman" w:cs="Times New Roman"/>
                <w:sz w:val="28"/>
                <w:szCs w:val="28"/>
              </w:rPr>
            </w:pP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r w:rsidR="003151B2" w:rsidRPr="00CB175A" w:rsidTr="00B5417B">
        <w:tc>
          <w:tcPr>
            <w:tcW w:w="1139" w:type="dxa"/>
            <w:vMerge w:val="restart"/>
            <w:textDirection w:val="btLr"/>
          </w:tcPr>
          <w:p w:rsidR="003151B2" w:rsidRPr="00CB175A" w:rsidRDefault="003151B2" w:rsidP="00B5417B">
            <w:pPr>
              <w:spacing w:line="360" w:lineRule="auto"/>
              <w:ind w:left="113" w:right="113"/>
              <w:jc w:val="both"/>
              <w:rPr>
                <w:rFonts w:ascii="Times New Roman" w:hAnsi="Times New Roman" w:cs="Times New Roman"/>
                <w:sz w:val="28"/>
                <w:szCs w:val="28"/>
              </w:rPr>
            </w:pPr>
            <w:r w:rsidRPr="00CB175A">
              <w:rPr>
                <w:rFonts w:ascii="Times New Roman" w:hAnsi="Times New Roman" w:cs="Times New Roman"/>
                <w:sz w:val="28"/>
                <w:szCs w:val="28"/>
              </w:rPr>
              <w:t>Живопись</w:t>
            </w: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r w:rsidR="003151B2" w:rsidRPr="00CB175A" w:rsidTr="00B5417B">
        <w:tc>
          <w:tcPr>
            <w:tcW w:w="1139" w:type="dxa"/>
            <w:vMerge/>
          </w:tcPr>
          <w:p w:rsidR="003151B2" w:rsidRPr="00CB175A" w:rsidRDefault="003151B2" w:rsidP="00B5417B">
            <w:pPr>
              <w:spacing w:line="360" w:lineRule="auto"/>
              <w:jc w:val="both"/>
              <w:rPr>
                <w:rFonts w:ascii="Times New Roman" w:hAnsi="Times New Roman" w:cs="Times New Roman"/>
                <w:sz w:val="28"/>
                <w:szCs w:val="28"/>
              </w:rPr>
            </w:pP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r w:rsidR="003151B2" w:rsidRPr="00CB175A" w:rsidTr="00B5417B">
        <w:tc>
          <w:tcPr>
            <w:tcW w:w="1139" w:type="dxa"/>
            <w:vMerge/>
          </w:tcPr>
          <w:p w:rsidR="003151B2" w:rsidRPr="00CB175A" w:rsidRDefault="003151B2" w:rsidP="00B5417B">
            <w:pPr>
              <w:spacing w:line="360" w:lineRule="auto"/>
              <w:jc w:val="both"/>
              <w:rPr>
                <w:rFonts w:ascii="Times New Roman" w:hAnsi="Times New Roman" w:cs="Times New Roman"/>
                <w:sz w:val="28"/>
                <w:szCs w:val="28"/>
              </w:rPr>
            </w:pP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r w:rsidR="003151B2" w:rsidRPr="00CB175A" w:rsidTr="00B5417B">
        <w:tc>
          <w:tcPr>
            <w:tcW w:w="1139" w:type="dxa"/>
            <w:vMerge w:val="restart"/>
            <w:textDirection w:val="btLr"/>
          </w:tcPr>
          <w:p w:rsidR="003151B2" w:rsidRPr="00CB175A" w:rsidRDefault="003151B2" w:rsidP="00B5417B">
            <w:pPr>
              <w:spacing w:line="360" w:lineRule="auto"/>
              <w:ind w:left="113" w:right="113"/>
              <w:jc w:val="both"/>
              <w:rPr>
                <w:rFonts w:ascii="Times New Roman" w:hAnsi="Times New Roman" w:cs="Times New Roman"/>
                <w:sz w:val="28"/>
                <w:szCs w:val="28"/>
              </w:rPr>
            </w:pPr>
            <w:r w:rsidRPr="00CB175A">
              <w:rPr>
                <w:rFonts w:ascii="Times New Roman" w:hAnsi="Times New Roman" w:cs="Times New Roman"/>
                <w:sz w:val="28"/>
                <w:szCs w:val="28"/>
              </w:rPr>
              <w:t xml:space="preserve">Музыка </w:t>
            </w: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r w:rsidR="003151B2" w:rsidRPr="00CB175A" w:rsidTr="00B5417B">
        <w:tc>
          <w:tcPr>
            <w:tcW w:w="1139" w:type="dxa"/>
            <w:vMerge/>
            <w:textDirection w:val="btLr"/>
          </w:tcPr>
          <w:p w:rsidR="003151B2" w:rsidRPr="00CB175A" w:rsidRDefault="003151B2" w:rsidP="00B5417B">
            <w:pPr>
              <w:spacing w:line="360" w:lineRule="auto"/>
              <w:ind w:left="113" w:right="113"/>
              <w:jc w:val="both"/>
              <w:rPr>
                <w:rFonts w:ascii="Times New Roman" w:hAnsi="Times New Roman" w:cs="Times New Roman"/>
                <w:sz w:val="28"/>
                <w:szCs w:val="28"/>
              </w:rPr>
            </w:pP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r w:rsidR="003151B2" w:rsidRPr="00CB175A" w:rsidTr="00B5417B">
        <w:tc>
          <w:tcPr>
            <w:tcW w:w="1139" w:type="dxa"/>
            <w:vMerge/>
            <w:textDirection w:val="btLr"/>
          </w:tcPr>
          <w:p w:rsidR="003151B2" w:rsidRPr="00CB175A" w:rsidRDefault="003151B2" w:rsidP="00B5417B">
            <w:pPr>
              <w:spacing w:line="360" w:lineRule="auto"/>
              <w:ind w:left="113" w:right="113"/>
              <w:jc w:val="both"/>
              <w:rPr>
                <w:rFonts w:ascii="Times New Roman" w:hAnsi="Times New Roman" w:cs="Times New Roman"/>
                <w:sz w:val="28"/>
                <w:szCs w:val="28"/>
              </w:rPr>
            </w:pP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r w:rsidR="003151B2" w:rsidRPr="00CB175A" w:rsidTr="00B5417B">
        <w:tc>
          <w:tcPr>
            <w:tcW w:w="1139" w:type="dxa"/>
            <w:vMerge w:val="restart"/>
            <w:textDirection w:val="btLr"/>
          </w:tcPr>
          <w:p w:rsidR="003151B2" w:rsidRPr="00CB175A" w:rsidRDefault="003151B2" w:rsidP="00B5417B">
            <w:pPr>
              <w:spacing w:line="360" w:lineRule="auto"/>
              <w:ind w:left="113" w:right="113"/>
              <w:jc w:val="both"/>
              <w:rPr>
                <w:rFonts w:ascii="Times New Roman" w:hAnsi="Times New Roman" w:cs="Times New Roman"/>
                <w:sz w:val="28"/>
                <w:szCs w:val="28"/>
              </w:rPr>
            </w:pPr>
            <w:r w:rsidRPr="00CB175A">
              <w:rPr>
                <w:rFonts w:ascii="Times New Roman" w:hAnsi="Times New Roman" w:cs="Times New Roman"/>
                <w:sz w:val="28"/>
                <w:szCs w:val="28"/>
              </w:rPr>
              <w:t>Наука</w:t>
            </w: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r w:rsidR="003151B2" w:rsidRPr="00CB175A" w:rsidTr="00B5417B">
        <w:tc>
          <w:tcPr>
            <w:tcW w:w="1139" w:type="dxa"/>
            <w:vMerge/>
          </w:tcPr>
          <w:p w:rsidR="003151B2" w:rsidRPr="00CB175A" w:rsidRDefault="003151B2" w:rsidP="00B5417B">
            <w:pPr>
              <w:spacing w:line="360" w:lineRule="auto"/>
              <w:jc w:val="both"/>
              <w:rPr>
                <w:rFonts w:ascii="Times New Roman" w:hAnsi="Times New Roman" w:cs="Times New Roman"/>
                <w:sz w:val="28"/>
                <w:szCs w:val="28"/>
              </w:rPr>
            </w:pP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r w:rsidR="003151B2" w:rsidRPr="00CB175A" w:rsidTr="00B5417B">
        <w:tc>
          <w:tcPr>
            <w:tcW w:w="1139" w:type="dxa"/>
            <w:vMerge/>
          </w:tcPr>
          <w:p w:rsidR="003151B2" w:rsidRPr="00CB175A" w:rsidRDefault="003151B2" w:rsidP="00B5417B">
            <w:pPr>
              <w:spacing w:line="360" w:lineRule="auto"/>
              <w:jc w:val="both"/>
              <w:rPr>
                <w:rFonts w:ascii="Times New Roman" w:hAnsi="Times New Roman" w:cs="Times New Roman"/>
                <w:sz w:val="28"/>
                <w:szCs w:val="28"/>
              </w:rPr>
            </w:pPr>
          </w:p>
        </w:tc>
        <w:tc>
          <w:tcPr>
            <w:tcW w:w="1787" w:type="dxa"/>
          </w:tcPr>
          <w:p w:rsidR="003151B2" w:rsidRPr="00CB175A" w:rsidRDefault="003151B2" w:rsidP="00B5417B">
            <w:pPr>
              <w:spacing w:line="360" w:lineRule="auto"/>
              <w:jc w:val="both"/>
              <w:rPr>
                <w:rFonts w:ascii="Times New Roman" w:hAnsi="Times New Roman" w:cs="Times New Roman"/>
                <w:sz w:val="28"/>
                <w:szCs w:val="28"/>
              </w:rPr>
            </w:pPr>
          </w:p>
        </w:tc>
        <w:tc>
          <w:tcPr>
            <w:tcW w:w="2195" w:type="dxa"/>
          </w:tcPr>
          <w:p w:rsidR="003151B2" w:rsidRPr="00CB175A" w:rsidRDefault="003151B2" w:rsidP="00B5417B">
            <w:pPr>
              <w:spacing w:line="360" w:lineRule="auto"/>
              <w:jc w:val="both"/>
              <w:rPr>
                <w:rFonts w:ascii="Times New Roman" w:hAnsi="Times New Roman" w:cs="Times New Roman"/>
                <w:sz w:val="28"/>
                <w:szCs w:val="28"/>
              </w:rPr>
            </w:pPr>
          </w:p>
        </w:tc>
        <w:tc>
          <w:tcPr>
            <w:tcW w:w="2398" w:type="dxa"/>
          </w:tcPr>
          <w:p w:rsidR="003151B2" w:rsidRPr="00CB175A" w:rsidRDefault="003151B2" w:rsidP="00B5417B">
            <w:pPr>
              <w:spacing w:line="360" w:lineRule="auto"/>
              <w:jc w:val="both"/>
              <w:rPr>
                <w:rFonts w:ascii="Times New Roman" w:hAnsi="Times New Roman" w:cs="Times New Roman"/>
                <w:sz w:val="28"/>
                <w:szCs w:val="28"/>
              </w:rPr>
            </w:pPr>
          </w:p>
        </w:tc>
      </w:tr>
    </w:tbl>
    <w:p w:rsidR="003151B2" w:rsidRPr="00CB175A" w:rsidRDefault="003151B2" w:rsidP="003151B2">
      <w:pPr>
        <w:spacing w:line="360" w:lineRule="auto"/>
        <w:jc w:val="both"/>
        <w:rPr>
          <w:rFonts w:ascii="Times New Roman" w:hAnsi="Times New Roman" w:cs="Times New Roman"/>
          <w:sz w:val="28"/>
          <w:szCs w:val="28"/>
        </w:rPr>
      </w:pPr>
    </w:p>
    <w:p w:rsidR="003151B2" w:rsidRPr="00CB175A" w:rsidRDefault="003151B2" w:rsidP="003151B2">
      <w:pPr>
        <w:spacing w:line="360" w:lineRule="auto"/>
        <w:jc w:val="both"/>
        <w:rPr>
          <w:rFonts w:ascii="Times New Roman" w:hAnsi="Times New Roman" w:cs="Times New Roman"/>
          <w:sz w:val="28"/>
          <w:szCs w:val="28"/>
        </w:rPr>
      </w:pPr>
    </w:p>
    <w:p w:rsidR="003151B2" w:rsidRPr="00CB175A" w:rsidRDefault="003151B2" w:rsidP="003151B2">
      <w:pPr>
        <w:spacing w:line="360" w:lineRule="auto"/>
        <w:jc w:val="both"/>
        <w:rPr>
          <w:rFonts w:ascii="Times New Roman" w:hAnsi="Times New Roman" w:cs="Times New Roman"/>
          <w:sz w:val="28"/>
          <w:szCs w:val="28"/>
        </w:rPr>
      </w:pPr>
    </w:p>
    <w:p w:rsidR="00757C17" w:rsidRPr="00CB175A" w:rsidRDefault="00757C17" w:rsidP="00757C17">
      <w:pPr>
        <w:spacing w:line="360" w:lineRule="auto"/>
        <w:jc w:val="both"/>
        <w:rPr>
          <w:rFonts w:ascii="Times New Roman" w:hAnsi="Times New Roman" w:cs="Times New Roman"/>
          <w:sz w:val="28"/>
          <w:szCs w:val="28"/>
        </w:rPr>
      </w:pPr>
    </w:p>
    <w:p w:rsidR="003151B2" w:rsidRDefault="003151B2" w:rsidP="003151B2">
      <w:pPr>
        <w:spacing w:line="360" w:lineRule="auto"/>
        <w:jc w:val="right"/>
        <w:rPr>
          <w:rFonts w:ascii="Times New Roman" w:hAnsi="Times New Roman" w:cs="Times New Roman"/>
          <w:sz w:val="28"/>
          <w:szCs w:val="28"/>
        </w:rPr>
        <w:sectPr w:rsidR="003151B2">
          <w:pgSz w:w="11906" w:h="16838"/>
          <w:pgMar w:top="1134" w:right="850" w:bottom="1134" w:left="1701" w:header="708" w:footer="708" w:gutter="0"/>
          <w:cols w:space="708"/>
          <w:docGrid w:linePitch="360"/>
        </w:sectPr>
      </w:pPr>
    </w:p>
    <w:p w:rsidR="00CB175A" w:rsidRPr="00CB175A" w:rsidRDefault="003365A9" w:rsidP="003151B2">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00687D55">
        <w:rPr>
          <w:rFonts w:ascii="Times New Roman" w:hAnsi="Times New Roman" w:cs="Times New Roman"/>
          <w:sz w:val="28"/>
          <w:szCs w:val="28"/>
        </w:rPr>
        <w:t>№</w:t>
      </w:r>
      <w:r>
        <w:rPr>
          <w:rFonts w:ascii="Times New Roman" w:hAnsi="Times New Roman" w:cs="Times New Roman"/>
          <w:sz w:val="28"/>
          <w:szCs w:val="28"/>
        </w:rPr>
        <w:t>6</w:t>
      </w:r>
    </w:p>
    <w:p w:rsidR="00CB175A" w:rsidRPr="00CB175A" w:rsidRDefault="00757C17" w:rsidP="00F429E0">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EA94A50" wp14:editId="2F94ABA4">
            <wp:extent cx="5940425" cy="331851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Безымянный.png"/>
                    <pic:cNvPicPr/>
                  </pic:nvPicPr>
                  <pic:blipFill>
                    <a:blip r:embed="rId27">
                      <a:extLst>
                        <a:ext uri="{28A0092B-C50C-407E-A947-70E740481C1C}">
                          <a14:useLocalDpi xmlns:a14="http://schemas.microsoft.com/office/drawing/2010/main" val="0"/>
                        </a:ext>
                      </a:extLst>
                    </a:blip>
                    <a:stretch>
                      <a:fillRect/>
                    </a:stretch>
                  </pic:blipFill>
                  <pic:spPr>
                    <a:xfrm>
                      <a:off x="0" y="0"/>
                      <a:ext cx="5940425" cy="3318510"/>
                    </a:xfrm>
                    <a:prstGeom prst="rect">
                      <a:avLst/>
                    </a:prstGeom>
                  </pic:spPr>
                </pic:pic>
              </a:graphicData>
            </a:graphic>
          </wp:inline>
        </w:drawing>
      </w:r>
      <w:r w:rsidR="00CB175A" w:rsidRPr="00CB175A">
        <w:rPr>
          <w:rFonts w:ascii="Times New Roman" w:hAnsi="Times New Roman" w:cs="Times New Roman"/>
          <w:sz w:val="28"/>
          <w:szCs w:val="28"/>
        </w:rPr>
        <w:br w:type="page"/>
      </w:r>
    </w:p>
    <w:p w:rsidR="005650F0" w:rsidRDefault="001A3F68" w:rsidP="003365A9">
      <w:pPr>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003365A9">
        <w:rPr>
          <w:rFonts w:ascii="Times New Roman" w:hAnsi="Times New Roman" w:cs="Times New Roman"/>
          <w:sz w:val="28"/>
          <w:szCs w:val="28"/>
        </w:rPr>
        <w:t>№7</w:t>
      </w:r>
    </w:p>
    <w:p w:rsidR="00891D8A" w:rsidRPr="00891D8A" w:rsidRDefault="00891D8A" w:rsidP="00891D8A">
      <w:pPr>
        <w:spacing w:line="360" w:lineRule="auto"/>
        <w:jc w:val="both"/>
        <w:rPr>
          <w:rFonts w:ascii="Times New Roman" w:hAnsi="Times New Roman" w:cs="Times New Roman"/>
          <w:sz w:val="28"/>
          <w:szCs w:val="28"/>
        </w:rPr>
      </w:pPr>
      <w:r w:rsidRPr="00891D8A">
        <w:rPr>
          <w:rFonts w:ascii="Times New Roman" w:hAnsi="Times New Roman" w:cs="Times New Roman"/>
          <w:bCs/>
          <w:sz w:val="28"/>
          <w:szCs w:val="28"/>
        </w:rPr>
        <w:t xml:space="preserve">Русские композиторы </w:t>
      </w:r>
      <w:r>
        <w:rPr>
          <w:rFonts w:ascii="Times New Roman" w:hAnsi="Times New Roman" w:cs="Times New Roman"/>
          <w:bCs/>
          <w:sz w:val="28"/>
          <w:szCs w:val="28"/>
        </w:rPr>
        <w:t>–</w:t>
      </w:r>
      <w:r w:rsidRPr="00891D8A">
        <w:rPr>
          <w:rFonts w:ascii="Times New Roman" w:hAnsi="Times New Roman" w:cs="Times New Roman"/>
          <w:bCs/>
          <w:sz w:val="28"/>
          <w:szCs w:val="28"/>
        </w:rPr>
        <w:t xml:space="preserve"> эмигранты</w:t>
      </w:r>
      <w:r>
        <w:rPr>
          <w:rFonts w:ascii="Times New Roman" w:hAnsi="Times New Roman" w:cs="Times New Roman"/>
          <w:bCs/>
          <w:sz w:val="28"/>
          <w:szCs w:val="28"/>
        </w:rPr>
        <w:t>:</w:t>
      </w:r>
    </w:p>
    <w:p w:rsidR="003365A9" w:rsidRDefault="00891D8A" w:rsidP="003365A9">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10404" cy="2105025"/>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22811" cy="2114318"/>
                    </a:xfrm>
                    <a:prstGeom prst="rect">
                      <a:avLst/>
                    </a:prstGeom>
                  </pic:spPr>
                </pic:pic>
              </a:graphicData>
            </a:graphic>
          </wp:inline>
        </w:drawing>
      </w:r>
      <w:r>
        <w:rPr>
          <w:rFonts w:ascii="Times New Roman" w:hAnsi="Times New Roman" w:cs="Times New Roman"/>
          <w:noProof/>
          <w:sz w:val="28"/>
          <w:szCs w:val="28"/>
        </w:rPr>
        <w:drawing>
          <wp:inline distT="0" distB="0" distL="0" distR="0">
            <wp:extent cx="2835459" cy="2123792"/>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48357" cy="2133453"/>
                    </a:xfrm>
                    <a:prstGeom prst="rect">
                      <a:avLst/>
                    </a:prstGeom>
                  </pic:spPr>
                </pic:pic>
              </a:graphicData>
            </a:graphic>
          </wp:inline>
        </w:drawing>
      </w:r>
    </w:p>
    <w:p w:rsidR="00891D8A" w:rsidRDefault="00891D8A" w:rsidP="003365A9">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792944" cy="2085975"/>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17926" cy="2104633"/>
                    </a:xfrm>
                    <a:prstGeom prst="rect">
                      <a:avLst/>
                    </a:prstGeom>
                  </pic:spPr>
                </pic:pic>
              </a:graphicData>
            </a:graphic>
          </wp:inline>
        </w:drawing>
      </w:r>
      <w:r>
        <w:rPr>
          <w:rFonts w:ascii="Times New Roman" w:hAnsi="Times New Roman" w:cs="Times New Roman"/>
          <w:noProof/>
          <w:sz w:val="28"/>
          <w:szCs w:val="28"/>
        </w:rPr>
        <w:drawing>
          <wp:inline distT="0" distB="0" distL="0" distR="0">
            <wp:extent cx="2752725" cy="206564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68953" cy="2077826"/>
                    </a:xfrm>
                    <a:prstGeom prst="rect">
                      <a:avLst/>
                    </a:prstGeom>
                  </pic:spPr>
                </pic:pic>
              </a:graphicData>
            </a:graphic>
          </wp:inline>
        </w:drawing>
      </w:r>
    </w:p>
    <w:p w:rsidR="00891D8A" w:rsidRPr="00CB175A" w:rsidRDefault="00891D8A" w:rsidP="003365A9">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58825" cy="21431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67469" cy="2149605"/>
                    </a:xfrm>
                    <a:prstGeom prst="rect">
                      <a:avLst/>
                    </a:prstGeom>
                  </pic:spPr>
                </pic:pic>
              </a:graphicData>
            </a:graphic>
          </wp:inline>
        </w:drawing>
      </w:r>
    </w:p>
    <w:p w:rsidR="005650F0" w:rsidRPr="00CB175A" w:rsidRDefault="005650F0" w:rsidP="0035636B">
      <w:pPr>
        <w:spacing w:after="0" w:line="360" w:lineRule="auto"/>
        <w:ind w:firstLine="709"/>
        <w:jc w:val="both"/>
        <w:rPr>
          <w:rFonts w:ascii="Times New Roman" w:hAnsi="Times New Roman" w:cs="Times New Roman"/>
          <w:sz w:val="28"/>
          <w:szCs w:val="28"/>
        </w:rPr>
      </w:pPr>
    </w:p>
    <w:p w:rsidR="00BC2141" w:rsidRDefault="00BC2141" w:rsidP="0035636B">
      <w:pPr>
        <w:ind w:firstLine="709"/>
        <w:jc w:val="both"/>
        <w:rPr>
          <w:rFonts w:ascii="Times New Roman" w:hAnsi="Times New Roman" w:cs="Times New Roman"/>
          <w:sz w:val="28"/>
          <w:szCs w:val="28"/>
        </w:rPr>
      </w:pPr>
    </w:p>
    <w:p w:rsidR="00891D8A" w:rsidRDefault="00891D8A" w:rsidP="00BC2141">
      <w:pPr>
        <w:rPr>
          <w:rFonts w:ascii="Times New Roman" w:hAnsi="Times New Roman" w:cs="Times New Roman"/>
          <w:sz w:val="28"/>
          <w:szCs w:val="28"/>
        </w:rPr>
        <w:sectPr w:rsidR="00891D8A">
          <w:pgSz w:w="11906" w:h="16838"/>
          <w:pgMar w:top="1134" w:right="850" w:bottom="1134" w:left="1701" w:header="708" w:footer="708" w:gutter="0"/>
          <w:cols w:space="708"/>
          <w:docGrid w:linePitch="360"/>
        </w:sectPr>
      </w:pPr>
    </w:p>
    <w:p w:rsidR="00BC2141" w:rsidRDefault="00891D8A" w:rsidP="00891D8A">
      <w:pPr>
        <w:jc w:val="right"/>
        <w:rPr>
          <w:rFonts w:ascii="Times New Roman" w:hAnsi="Times New Roman" w:cs="Times New Roman"/>
          <w:sz w:val="28"/>
          <w:szCs w:val="28"/>
        </w:rPr>
      </w:pPr>
      <w:r>
        <w:rPr>
          <w:rFonts w:ascii="Times New Roman" w:hAnsi="Times New Roman" w:cs="Times New Roman"/>
          <w:sz w:val="28"/>
          <w:szCs w:val="28"/>
        </w:rPr>
        <w:t>Приложение №8</w:t>
      </w:r>
    </w:p>
    <w:p w:rsidR="00A52533" w:rsidRDefault="00A52533" w:rsidP="00A52533">
      <w:pPr>
        <w:jc w:val="both"/>
        <w:rPr>
          <w:rFonts w:ascii="Times New Roman" w:hAnsi="Times New Roman" w:cs="Times New Roman"/>
          <w:bCs/>
          <w:sz w:val="28"/>
          <w:szCs w:val="28"/>
        </w:rPr>
      </w:pPr>
      <w:r w:rsidRPr="00A52533">
        <w:rPr>
          <w:rFonts w:ascii="Times New Roman" w:hAnsi="Times New Roman" w:cs="Times New Roman"/>
          <w:bCs/>
          <w:sz w:val="28"/>
          <w:szCs w:val="28"/>
        </w:rPr>
        <w:t xml:space="preserve">Русские художники </w:t>
      </w:r>
      <w:r>
        <w:rPr>
          <w:rFonts w:ascii="Times New Roman" w:hAnsi="Times New Roman" w:cs="Times New Roman"/>
          <w:bCs/>
          <w:sz w:val="28"/>
          <w:szCs w:val="28"/>
        </w:rPr>
        <w:t>–</w:t>
      </w:r>
      <w:r w:rsidRPr="00A52533">
        <w:rPr>
          <w:rFonts w:ascii="Times New Roman" w:hAnsi="Times New Roman" w:cs="Times New Roman"/>
          <w:bCs/>
          <w:sz w:val="28"/>
          <w:szCs w:val="28"/>
        </w:rPr>
        <w:t xml:space="preserve"> эмигранты</w:t>
      </w:r>
      <w:r>
        <w:rPr>
          <w:rFonts w:ascii="Times New Roman" w:hAnsi="Times New Roman" w:cs="Times New Roman"/>
          <w:bCs/>
          <w:sz w:val="28"/>
          <w:szCs w:val="28"/>
        </w:rPr>
        <w:t>:</w:t>
      </w:r>
    </w:p>
    <w:p w:rsidR="00A52533" w:rsidRDefault="00A52533" w:rsidP="00A52533">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926713" cy="220027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png"/>
                    <pic:cNvPicPr/>
                  </pic:nvPicPr>
                  <pic:blipFill>
                    <a:blip r:embed="rId33">
                      <a:extLst>
                        <a:ext uri="{28A0092B-C50C-407E-A947-70E740481C1C}">
                          <a14:useLocalDpi xmlns:a14="http://schemas.microsoft.com/office/drawing/2010/main" val="0"/>
                        </a:ext>
                      </a:extLst>
                    </a:blip>
                    <a:stretch>
                      <a:fillRect/>
                    </a:stretch>
                  </pic:blipFill>
                  <pic:spPr>
                    <a:xfrm>
                      <a:off x="0" y="0"/>
                      <a:ext cx="2942323" cy="2212011"/>
                    </a:xfrm>
                    <a:prstGeom prst="rect">
                      <a:avLst/>
                    </a:prstGeom>
                  </pic:spPr>
                </pic:pic>
              </a:graphicData>
            </a:graphic>
          </wp:inline>
        </w:drawing>
      </w:r>
      <w:r>
        <w:rPr>
          <w:rFonts w:ascii="Times New Roman" w:hAnsi="Times New Roman" w:cs="Times New Roman"/>
          <w:noProof/>
          <w:sz w:val="28"/>
          <w:szCs w:val="28"/>
        </w:rPr>
        <w:drawing>
          <wp:inline distT="0" distB="0" distL="0" distR="0">
            <wp:extent cx="2970645" cy="2181225"/>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png"/>
                    <pic:cNvPicPr/>
                  </pic:nvPicPr>
                  <pic:blipFill>
                    <a:blip r:embed="rId34">
                      <a:extLst>
                        <a:ext uri="{28A0092B-C50C-407E-A947-70E740481C1C}">
                          <a14:useLocalDpi xmlns:a14="http://schemas.microsoft.com/office/drawing/2010/main" val="0"/>
                        </a:ext>
                      </a:extLst>
                    </a:blip>
                    <a:stretch>
                      <a:fillRect/>
                    </a:stretch>
                  </pic:blipFill>
                  <pic:spPr>
                    <a:xfrm>
                      <a:off x="0" y="0"/>
                      <a:ext cx="2982660" cy="2190047"/>
                    </a:xfrm>
                    <a:prstGeom prst="rect">
                      <a:avLst/>
                    </a:prstGeom>
                  </pic:spPr>
                </pic:pic>
              </a:graphicData>
            </a:graphic>
          </wp:inline>
        </w:drawing>
      </w:r>
    </w:p>
    <w:p w:rsidR="00A52533" w:rsidRDefault="00705AF7" w:rsidP="00A52533">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D7054BC" wp14:editId="596FA82E">
            <wp:extent cx="2971800" cy="226816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png"/>
                    <pic:cNvPicPr/>
                  </pic:nvPicPr>
                  <pic:blipFill>
                    <a:blip r:embed="rId35">
                      <a:extLst>
                        <a:ext uri="{28A0092B-C50C-407E-A947-70E740481C1C}">
                          <a14:useLocalDpi xmlns:a14="http://schemas.microsoft.com/office/drawing/2010/main" val="0"/>
                        </a:ext>
                      </a:extLst>
                    </a:blip>
                    <a:stretch>
                      <a:fillRect/>
                    </a:stretch>
                  </pic:blipFill>
                  <pic:spPr>
                    <a:xfrm>
                      <a:off x="0" y="0"/>
                      <a:ext cx="2984474" cy="2277835"/>
                    </a:xfrm>
                    <a:prstGeom prst="rect">
                      <a:avLst/>
                    </a:prstGeom>
                  </pic:spPr>
                </pic:pic>
              </a:graphicData>
            </a:graphic>
          </wp:inline>
        </w:drawing>
      </w:r>
      <w:r w:rsidR="00A52533">
        <w:rPr>
          <w:rFonts w:ascii="Times New Roman" w:hAnsi="Times New Roman" w:cs="Times New Roman"/>
          <w:noProof/>
          <w:sz w:val="28"/>
          <w:szCs w:val="28"/>
        </w:rPr>
        <w:drawing>
          <wp:inline distT="0" distB="0" distL="0" distR="0" wp14:anchorId="04C9853E" wp14:editId="420958E4">
            <wp:extent cx="2929688" cy="2190298"/>
            <wp:effectExtent l="0" t="0" r="4445"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943461" cy="2200595"/>
                    </a:xfrm>
                    <a:prstGeom prst="rect">
                      <a:avLst/>
                    </a:prstGeom>
                  </pic:spPr>
                </pic:pic>
              </a:graphicData>
            </a:graphic>
          </wp:inline>
        </w:drawing>
      </w:r>
      <w:r>
        <w:rPr>
          <w:rFonts w:ascii="Times New Roman" w:hAnsi="Times New Roman" w:cs="Times New Roman"/>
          <w:noProof/>
          <w:sz w:val="28"/>
          <w:szCs w:val="28"/>
        </w:rPr>
        <w:drawing>
          <wp:inline distT="0" distB="0" distL="0" distR="0" wp14:anchorId="7BA3F399" wp14:editId="5BC52D71">
            <wp:extent cx="2989195" cy="2228397"/>
            <wp:effectExtent l="0" t="0" r="190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png"/>
                    <pic:cNvPicPr/>
                  </pic:nvPicPr>
                  <pic:blipFill>
                    <a:blip r:embed="rId37">
                      <a:extLst>
                        <a:ext uri="{28A0092B-C50C-407E-A947-70E740481C1C}">
                          <a14:useLocalDpi xmlns:a14="http://schemas.microsoft.com/office/drawing/2010/main" val="0"/>
                        </a:ext>
                      </a:extLst>
                    </a:blip>
                    <a:stretch>
                      <a:fillRect/>
                    </a:stretch>
                  </pic:blipFill>
                  <pic:spPr>
                    <a:xfrm>
                      <a:off x="0" y="0"/>
                      <a:ext cx="3011013" cy="2244662"/>
                    </a:xfrm>
                    <a:prstGeom prst="rect">
                      <a:avLst/>
                    </a:prstGeom>
                  </pic:spPr>
                </pic:pic>
              </a:graphicData>
            </a:graphic>
          </wp:inline>
        </w:drawing>
      </w:r>
      <w:r>
        <w:rPr>
          <w:rFonts w:ascii="Times New Roman" w:hAnsi="Times New Roman" w:cs="Times New Roman"/>
          <w:noProof/>
          <w:sz w:val="28"/>
          <w:szCs w:val="28"/>
        </w:rPr>
        <w:drawing>
          <wp:inline distT="0" distB="0" distL="0" distR="0" wp14:anchorId="1C3A0E1E" wp14:editId="7A3C5542">
            <wp:extent cx="2917654" cy="2171008"/>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17654" cy="2171008"/>
                    </a:xfrm>
                    <a:prstGeom prst="rect">
                      <a:avLst/>
                    </a:prstGeom>
                  </pic:spPr>
                </pic:pic>
              </a:graphicData>
            </a:graphic>
          </wp:inline>
        </w:drawing>
      </w:r>
    </w:p>
    <w:p w:rsidR="00705AF7" w:rsidRDefault="00705AF7" w:rsidP="00A52533">
      <w:pPr>
        <w:jc w:val="both"/>
        <w:rPr>
          <w:rFonts w:ascii="Times New Roman" w:hAnsi="Times New Roman" w:cs="Times New Roman"/>
          <w:sz w:val="28"/>
          <w:szCs w:val="28"/>
        </w:rPr>
        <w:sectPr w:rsidR="00705AF7">
          <w:pgSz w:w="11906" w:h="16838"/>
          <w:pgMar w:top="1134" w:right="850" w:bottom="1134" w:left="1701" w:header="708" w:footer="708" w:gutter="0"/>
          <w:cols w:space="708"/>
          <w:docGrid w:linePitch="360"/>
        </w:sectPr>
      </w:pPr>
    </w:p>
    <w:p w:rsidR="00705AF7" w:rsidRDefault="00705AF7" w:rsidP="00705AF7">
      <w:pPr>
        <w:jc w:val="right"/>
        <w:rPr>
          <w:rFonts w:ascii="Times New Roman" w:hAnsi="Times New Roman" w:cs="Times New Roman"/>
          <w:sz w:val="28"/>
          <w:szCs w:val="28"/>
        </w:rPr>
      </w:pPr>
      <w:r>
        <w:rPr>
          <w:rFonts w:ascii="Times New Roman" w:hAnsi="Times New Roman" w:cs="Times New Roman"/>
          <w:sz w:val="28"/>
          <w:szCs w:val="28"/>
        </w:rPr>
        <w:t>Приложение №9</w:t>
      </w:r>
    </w:p>
    <w:p w:rsidR="00705AF7" w:rsidRDefault="006E10B0" w:rsidP="006E10B0">
      <w:pPr>
        <w:rPr>
          <w:rFonts w:ascii="Times New Roman" w:hAnsi="Times New Roman" w:cs="Times New Roman"/>
          <w:sz w:val="28"/>
          <w:szCs w:val="28"/>
        </w:rPr>
      </w:pPr>
      <w:r>
        <w:rPr>
          <w:rFonts w:ascii="Times New Roman" w:hAnsi="Times New Roman" w:cs="Times New Roman"/>
          <w:sz w:val="28"/>
          <w:szCs w:val="28"/>
        </w:rPr>
        <w:t>Ученные-эмигранты:</w:t>
      </w:r>
    </w:p>
    <w:p w:rsidR="006E10B0" w:rsidRDefault="006E10B0" w:rsidP="006E10B0">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495675" cy="254207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png"/>
                    <pic:cNvPicPr/>
                  </pic:nvPicPr>
                  <pic:blipFill>
                    <a:blip r:embed="rId39">
                      <a:extLst>
                        <a:ext uri="{28A0092B-C50C-407E-A947-70E740481C1C}">
                          <a14:useLocalDpi xmlns:a14="http://schemas.microsoft.com/office/drawing/2010/main" val="0"/>
                        </a:ext>
                      </a:extLst>
                    </a:blip>
                    <a:stretch>
                      <a:fillRect/>
                    </a:stretch>
                  </pic:blipFill>
                  <pic:spPr>
                    <a:xfrm>
                      <a:off x="0" y="0"/>
                      <a:ext cx="3501627" cy="2546399"/>
                    </a:xfrm>
                    <a:prstGeom prst="rect">
                      <a:avLst/>
                    </a:prstGeom>
                  </pic:spPr>
                </pic:pic>
              </a:graphicData>
            </a:graphic>
          </wp:inline>
        </w:drawing>
      </w:r>
    </w:p>
    <w:p w:rsidR="006E10B0" w:rsidRDefault="006E10B0" w:rsidP="006E10B0">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505354" cy="25622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png"/>
                    <pic:cNvPicPr/>
                  </pic:nvPicPr>
                  <pic:blipFill>
                    <a:blip r:embed="rId40">
                      <a:extLst>
                        <a:ext uri="{28A0092B-C50C-407E-A947-70E740481C1C}">
                          <a14:useLocalDpi xmlns:a14="http://schemas.microsoft.com/office/drawing/2010/main" val="0"/>
                        </a:ext>
                      </a:extLst>
                    </a:blip>
                    <a:stretch>
                      <a:fillRect/>
                    </a:stretch>
                  </pic:blipFill>
                  <pic:spPr>
                    <a:xfrm>
                      <a:off x="0" y="0"/>
                      <a:ext cx="3519723" cy="2572728"/>
                    </a:xfrm>
                    <a:prstGeom prst="rect">
                      <a:avLst/>
                    </a:prstGeom>
                  </pic:spPr>
                </pic:pic>
              </a:graphicData>
            </a:graphic>
          </wp:inline>
        </w:drawing>
      </w:r>
    </w:p>
    <w:p w:rsidR="00BD5B3A" w:rsidRPr="00BC2141" w:rsidRDefault="006E10B0" w:rsidP="00DB2E57">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758443" cy="2723515"/>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png"/>
                    <pic:cNvPicPr/>
                  </pic:nvPicPr>
                  <pic:blipFill>
                    <a:blip r:embed="rId41">
                      <a:extLst>
                        <a:ext uri="{28A0092B-C50C-407E-A947-70E740481C1C}">
                          <a14:useLocalDpi xmlns:a14="http://schemas.microsoft.com/office/drawing/2010/main" val="0"/>
                        </a:ext>
                      </a:extLst>
                    </a:blip>
                    <a:stretch>
                      <a:fillRect/>
                    </a:stretch>
                  </pic:blipFill>
                  <pic:spPr>
                    <a:xfrm>
                      <a:off x="0" y="0"/>
                      <a:ext cx="3762006" cy="2726097"/>
                    </a:xfrm>
                    <a:prstGeom prst="rect">
                      <a:avLst/>
                    </a:prstGeom>
                  </pic:spPr>
                </pic:pic>
              </a:graphicData>
            </a:graphic>
          </wp:inline>
        </w:drawing>
      </w:r>
    </w:p>
    <w:sectPr w:rsidR="00BD5B3A" w:rsidRPr="00BC21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E91" w:rsidRDefault="00DD5E91" w:rsidP="00CB175A">
      <w:pPr>
        <w:spacing w:after="0" w:line="240" w:lineRule="auto"/>
      </w:pPr>
      <w:r>
        <w:separator/>
      </w:r>
    </w:p>
  </w:endnote>
  <w:endnote w:type="continuationSeparator" w:id="0">
    <w:p w:rsidR="00DD5E91" w:rsidRDefault="00DD5E91" w:rsidP="00CB1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436993"/>
      <w:docPartObj>
        <w:docPartGallery w:val="Page Numbers (Bottom of Page)"/>
        <w:docPartUnique/>
      </w:docPartObj>
    </w:sdtPr>
    <w:sdtEndPr/>
    <w:sdtContent>
      <w:p w:rsidR="00D804E2" w:rsidRDefault="00D804E2">
        <w:pPr>
          <w:pStyle w:val="af2"/>
          <w:jc w:val="center"/>
        </w:pPr>
        <w:r>
          <w:fldChar w:fldCharType="begin"/>
        </w:r>
        <w:r>
          <w:instrText>PAGE   \* MERGEFORMAT</w:instrText>
        </w:r>
        <w:r>
          <w:fldChar w:fldCharType="separate"/>
        </w:r>
        <w:r w:rsidR="006C2C59">
          <w:rPr>
            <w:noProof/>
          </w:rPr>
          <w:t>1</w:t>
        </w:r>
        <w:r>
          <w:fldChar w:fldCharType="end"/>
        </w:r>
      </w:p>
    </w:sdtContent>
  </w:sdt>
  <w:p w:rsidR="00D804E2" w:rsidRDefault="00D804E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E91" w:rsidRDefault="00DD5E91" w:rsidP="00CB175A">
      <w:pPr>
        <w:spacing w:after="0" w:line="240" w:lineRule="auto"/>
      </w:pPr>
      <w:r>
        <w:separator/>
      </w:r>
    </w:p>
  </w:footnote>
  <w:footnote w:type="continuationSeparator" w:id="0">
    <w:p w:rsidR="00DD5E91" w:rsidRDefault="00DD5E91" w:rsidP="00CB175A">
      <w:pPr>
        <w:spacing w:after="0" w:line="240" w:lineRule="auto"/>
      </w:pPr>
      <w:r>
        <w:continuationSeparator/>
      </w:r>
    </w:p>
  </w:footnote>
  <w:footnote w:id="1">
    <w:p w:rsidR="00D804E2" w:rsidRPr="00D426B8" w:rsidRDefault="00D804E2" w:rsidP="002D132D">
      <w:pPr>
        <w:pStyle w:val="a7"/>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w:t>
      </w:r>
      <w:hyperlink r:id="rId1" w:history="1">
        <w:r w:rsidRPr="00D426B8">
          <w:rPr>
            <w:rStyle w:val="aa"/>
            <w:rFonts w:ascii="Times New Roman" w:hAnsi="Times New Roman" w:cs="Times New Roman"/>
            <w:sz w:val="24"/>
            <w:szCs w:val="24"/>
          </w:rPr>
          <w:t>https://historicus.ru/metodika-prepodavaniya-istorii-v-shkole-vyazemskii</w:t>
        </w:r>
      </w:hyperlink>
    </w:p>
  </w:footnote>
  <w:footnote w:id="2">
    <w:p w:rsidR="00D804E2" w:rsidRPr="00D426B8" w:rsidRDefault="00D804E2" w:rsidP="002D132D">
      <w:pPr>
        <w:pStyle w:val="a7"/>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w:t>
      </w:r>
      <w:hyperlink r:id="rId2" w:history="1">
        <w:r w:rsidRPr="00D426B8">
          <w:rPr>
            <w:rStyle w:val="aa"/>
            <w:rFonts w:ascii="Times New Roman" w:hAnsi="Times New Roman" w:cs="Times New Roman"/>
            <w:sz w:val="24"/>
            <w:szCs w:val="24"/>
          </w:rPr>
          <w:t>http://pish.ru/blog/archives/153</w:t>
        </w:r>
      </w:hyperlink>
    </w:p>
  </w:footnote>
  <w:footnote w:id="3">
    <w:p w:rsidR="00D804E2" w:rsidRPr="00D426B8" w:rsidRDefault="00D804E2" w:rsidP="002D132D">
      <w:pPr>
        <w:pStyle w:val="a7"/>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w:t>
      </w:r>
      <w:hyperlink r:id="rId3" w:history="1">
        <w:r w:rsidRPr="00D426B8">
          <w:rPr>
            <w:rStyle w:val="aa"/>
            <w:rFonts w:ascii="Times New Roman" w:hAnsi="Times New Roman" w:cs="Times New Roman"/>
            <w:sz w:val="24"/>
            <w:szCs w:val="24"/>
          </w:rPr>
          <w:t>http://pozdnyakova.ucoz.ru/MPI/lab8/korotkova_nagljadnost_na_uroke_istorii-risunok.pdf</w:t>
        </w:r>
      </w:hyperlink>
    </w:p>
  </w:footnote>
  <w:footnote w:id="4">
    <w:p w:rsidR="00D804E2" w:rsidRPr="00D426B8" w:rsidRDefault="00D804E2" w:rsidP="003B230C">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1Кузин Д.В. К проблеме формирования аналитических умений школьников в процессе преподавания истории//Актуальные проблемы методики обучения истории и обществознанию – Спб., 2013. С.49</w:t>
      </w:r>
    </w:p>
  </w:footnote>
  <w:footnote w:id="5">
    <w:p w:rsidR="00D804E2" w:rsidRPr="00D426B8" w:rsidRDefault="00D804E2" w:rsidP="003B230C">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Крапчатова, В.Л. Курс истории русской культуры как решение проблемы недостаточного освещения данной темы в отечественных учебниках истории России / В. Л. Крапчатова // Комплексная модернизация системы образования города Москвы / Департамент образования г. Москвы, Юго-Вост. окр. упр. образования, Науч.-метод. центр. - М. : ГОУ ОМК (НМЦ) ЮВОУО ДО, 2011. - Вып. 6. - С.40-43</w:t>
      </w:r>
    </w:p>
  </w:footnote>
  <w:footnote w:id="6">
    <w:p w:rsidR="00D804E2" w:rsidRPr="00D426B8" w:rsidRDefault="00D804E2" w:rsidP="003B230C">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Короткова М.В. Проблема изучения культуры в школьном курсе истории: взгляд методиста// Преподавание истории в школе: науч-теорет. и метод. журн. – 2010. - №5.- С. 3-7</w:t>
      </w:r>
    </w:p>
  </w:footnote>
  <w:footnote w:id="7">
    <w:p w:rsidR="00D804E2" w:rsidRPr="00D426B8" w:rsidRDefault="00D804E2"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См: Там же. С. 14, 26, 39</w:t>
      </w:r>
    </w:p>
  </w:footnote>
  <w:footnote w:id="8">
    <w:p w:rsidR="00D804E2" w:rsidRPr="00D426B8" w:rsidRDefault="00D804E2"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Кузин Д.В. К проблеме формирования аналитических умений школьников в процессе преподавания истории//Актуальные проблемы методики обучения истории и обществознанию – Спб., 2013. С.49</w:t>
      </w:r>
    </w:p>
  </w:footnote>
  <w:footnote w:id="9">
    <w:p w:rsidR="00D804E2" w:rsidRPr="00D426B8" w:rsidRDefault="00D804E2"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См: Там же С. 50, 52, 56, 60,64,70</w:t>
      </w:r>
    </w:p>
  </w:footnote>
  <w:footnote w:id="10">
    <w:p w:rsidR="00105816" w:rsidRPr="00D426B8" w:rsidRDefault="00105816"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Пушкарева Н.Л. Возникновение и формирование российской диаспоры за рубежом //"Отечественная история". - 1996. - 1 - С. 53-65.  </w:t>
      </w:r>
    </w:p>
  </w:footnote>
  <w:footnote w:id="11">
    <w:p w:rsidR="00D804E2" w:rsidRPr="00D426B8" w:rsidRDefault="00D804E2"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w:t>
      </w:r>
      <w:r w:rsidRPr="00D426B8">
        <w:rPr>
          <w:rFonts w:ascii="Times New Roman" w:hAnsi="Times New Roman" w:cs="Times New Roman"/>
          <w:iCs/>
          <w:color w:val="000000"/>
          <w:sz w:val="24"/>
          <w:szCs w:val="24"/>
          <w:shd w:val="clear" w:color="auto" w:fill="FFFFFF"/>
        </w:rPr>
        <w:t>Селунская Н. Б. </w:t>
      </w:r>
      <w:r w:rsidRPr="00D426B8">
        <w:rPr>
          <w:rFonts w:ascii="Times New Roman" w:hAnsi="Times New Roman" w:cs="Times New Roman"/>
          <w:color w:val="000000"/>
          <w:sz w:val="24"/>
          <w:szCs w:val="24"/>
          <w:shd w:val="clear" w:color="auto" w:fill="FFFFFF"/>
        </w:rPr>
        <w:t>Мифологема “русский европеец” как субъективное измерение идентичности эмигрантов “первой волны” // Диалог со временем. 2018. Вып. 64. С. 196-207</w:t>
      </w:r>
    </w:p>
  </w:footnote>
  <w:footnote w:id="12">
    <w:p w:rsidR="00105816" w:rsidRPr="00D426B8" w:rsidRDefault="00105816"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Селунская В. М. Проблема «Российское зарубежье XX века»: изучение и преподавание на историческом факультете МГУ. С. 65-66;</w:t>
      </w:r>
    </w:p>
  </w:footnote>
  <w:footnote w:id="13">
    <w:p w:rsidR="00105816" w:rsidRPr="00D426B8" w:rsidRDefault="00105816"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Тарле Г. Я. История российского зарубежья: некоторые понятия и основные этапы // Проблемы изучения истории российского зарубежья: сб. статей. М., 1993. - С. 15-16.;</w:t>
      </w:r>
    </w:p>
  </w:footnote>
  <w:footnote w:id="14">
    <w:p w:rsidR="00105816" w:rsidRPr="00D426B8" w:rsidRDefault="00105816"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Тарле Г. Я. Проблемы адаптации в историографии российской эмиграции // История российского зарубежья: Проблемы историографии (конец XIX- XX в.). М., 2004. - С.36;</w:t>
      </w:r>
    </w:p>
  </w:footnote>
  <w:footnote w:id="15">
    <w:p w:rsidR="00D804E2" w:rsidRPr="00D426B8" w:rsidRDefault="00D804E2" w:rsidP="00D426B8">
      <w:pPr>
        <w:pStyle w:val="a7"/>
        <w:jc w:val="both"/>
        <w:rPr>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w:t>
      </w:r>
      <w:r w:rsidRPr="00D426B8">
        <w:rPr>
          <w:rFonts w:ascii="Times New Roman" w:hAnsi="Times New Roman" w:cs="Times New Roman"/>
          <w:iCs/>
          <w:color w:val="000000"/>
          <w:sz w:val="24"/>
          <w:szCs w:val="24"/>
        </w:rPr>
        <w:t xml:space="preserve">Полякова Ю.А., Тарле Г.Я. </w:t>
      </w:r>
      <w:r w:rsidRPr="00D426B8">
        <w:rPr>
          <w:rFonts w:ascii="Times New Roman" w:hAnsi="Times New Roman" w:cs="Times New Roman"/>
          <w:bCs/>
          <w:iCs/>
          <w:color w:val="000000"/>
          <w:sz w:val="24"/>
          <w:szCs w:val="24"/>
        </w:rPr>
        <w:t xml:space="preserve">Источники по истори и </w:t>
      </w:r>
      <w:r w:rsidRPr="00D426B8">
        <w:rPr>
          <w:rFonts w:ascii="Times New Roman" w:hAnsi="Times New Roman" w:cs="Times New Roman"/>
          <w:iCs/>
          <w:color w:val="000000"/>
          <w:sz w:val="24"/>
          <w:szCs w:val="24"/>
        </w:rPr>
        <w:t>адаптаци ироссийских эмигрантов в XIX-XXвв. - М.: ИРИ РАН, 1997. - 191 с.</w:t>
      </w:r>
    </w:p>
  </w:footnote>
  <w:footnote w:id="16">
    <w:p w:rsidR="00D804E2" w:rsidRPr="00D426B8" w:rsidRDefault="00D804E2"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Арсеньев А. </w:t>
      </w:r>
      <w:r w:rsidRPr="00D426B8">
        <w:rPr>
          <w:rFonts w:ascii="Times New Roman" w:hAnsi="Times New Roman" w:cs="Times New Roman"/>
          <w:bCs/>
          <w:color w:val="222222"/>
          <w:sz w:val="24"/>
          <w:szCs w:val="24"/>
        </w:rPr>
        <w:t>Русская эмиграция в Югославии. М.: Издательство «Индрик», 1996.</w:t>
      </w:r>
    </w:p>
  </w:footnote>
  <w:footnote w:id="17">
    <w:p w:rsidR="00105816" w:rsidRPr="00D426B8" w:rsidRDefault="00105816"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Шлегель К. Берлин, Восточный</w:t>
      </w:r>
      <w:r w:rsidRPr="00D426B8">
        <w:rPr>
          <w:rFonts w:ascii="Times New Roman" w:hAnsi="Times New Roman" w:cs="Times New Roman"/>
          <w:sz w:val="24"/>
          <w:szCs w:val="24"/>
        </w:rPr>
        <w:tab/>
        <w:t xml:space="preserve"> вокзал: русская эмиграция в Германии между двумя войнами (1919-1945). – М., 2004</w:t>
      </w:r>
    </w:p>
  </w:footnote>
  <w:footnote w:id="18">
    <w:p w:rsidR="000D4167" w:rsidRPr="00D426B8" w:rsidRDefault="000D4167"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Пивовар Е. И. Российское зарубежье: социально-исторический феномен, роль и место в культурно-историческом наследии. – М., 2008</w:t>
      </w:r>
    </w:p>
  </w:footnote>
  <w:footnote w:id="19">
    <w:p w:rsidR="00D804E2" w:rsidRPr="00360960" w:rsidRDefault="00D804E2" w:rsidP="00D426B8">
      <w:pPr>
        <w:pStyle w:val="a7"/>
        <w:jc w:val="both"/>
        <w:rPr>
          <w:rFonts w:ascii="Times New Roman" w:hAnsi="Times New Roman" w:cs="Times New Roman"/>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Федеральный закон Российской Федерации от 29 декабря 2012 г. N 273-ФЗ «Об образовании в Российской Федерации» [Электронный ресурс]:URL: https://fgos.ru/</w:t>
      </w:r>
    </w:p>
  </w:footnote>
  <w:footnote w:id="20">
    <w:p w:rsidR="00D804E2" w:rsidRPr="00D426B8" w:rsidRDefault="00D804E2" w:rsidP="00D426B8">
      <w:pPr>
        <w:pStyle w:val="a7"/>
        <w:jc w:val="both"/>
        <w:rPr>
          <w:rFonts w:ascii="Times New Roman" w:hAnsi="Times New Roman" w:cs="Times New Roman"/>
          <w:sz w:val="24"/>
          <w:szCs w:val="24"/>
        </w:rPr>
      </w:pPr>
      <w:r w:rsidRPr="00360960">
        <w:rPr>
          <w:rStyle w:val="a9"/>
          <w:rFonts w:ascii="Times New Roman" w:hAnsi="Times New Roman" w:cs="Times New Roman"/>
        </w:rPr>
        <w:footnoteRef/>
      </w:r>
      <w:r w:rsidRPr="00360960">
        <w:rPr>
          <w:rFonts w:ascii="Times New Roman" w:hAnsi="Times New Roman" w:cs="Times New Roman"/>
        </w:rPr>
        <w:t xml:space="preserve"> </w:t>
      </w:r>
      <w:r w:rsidRPr="00D426B8">
        <w:rPr>
          <w:rFonts w:ascii="Times New Roman" w:hAnsi="Times New Roman" w:cs="Times New Roman"/>
          <w:sz w:val="24"/>
          <w:szCs w:val="24"/>
        </w:rPr>
        <w:t>Концепция нового учебно-методического комплекса по отечественной истории [Электронный ресурс]:URL: https://mosmetod.ru/files/metod/srednyaya_starshaya/istor/Koncepcia_final.pdf (дата обращения: 14.04.2020)</w:t>
      </w:r>
    </w:p>
  </w:footnote>
  <w:footnote w:id="21">
    <w:p w:rsidR="00D804E2" w:rsidRPr="00D426B8" w:rsidRDefault="00D804E2"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Горинов М.М., Данилов А.А., Моруков М.Ю., и др./ Под ред. Торкунова А.В. История России. 10 класс. В 3-х частях АО "Издательство «Просвещение»</w:t>
      </w:r>
    </w:p>
  </w:footnote>
  <w:footnote w:id="22">
    <w:p w:rsidR="00D804E2" w:rsidRPr="00D426B8" w:rsidRDefault="00D804E2"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Волобуев О.В., Карпачёв С.П., Романов П.Н. История России начало XX- начало XXI века. ДРОФА</w:t>
      </w:r>
    </w:p>
  </w:footnote>
  <w:footnote w:id="23">
    <w:p w:rsidR="00D804E2" w:rsidRPr="00D426B8" w:rsidRDefault="00D804E2" w:rsidP="00D426B8">
      <w:pPr>
        <w:pStyle w:val="a7"/>
        <w:contextualSpacing/>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Бунин И.А. Миссия русской эмиграции//Слово. 1990. № 10. С.67 [Электронный ресурс] - Режим доступа: </w:t>
      </w:r>
      <w:hyperlink r:id="rId4" w:history="1">
        <w:r w:rsidRPr="00D426B8">
          <w:rPr>
            <w:rFonts w:ascii="Times New Roman" w:hAnsi="Times New Roman" w:cs="Times New Roman"/>
            <w:sz w:val="24"/>
            <w:szCs w:val="24"/>
          </w:rPr>
          <w:t>http://az.lib.ru/b/bunin_i_a/text_2142.shtml</w:t>
        </w:r>
      </w:hyperlink>
      <w:r w:rsidRPr="00D426B8">
        <w:rPr>
          <w:rFonts w:ascii="Times New Roman" w:hAnsi="Times New Roman" w:cs="Times New Roman"/>
          <w:sz w:val="24"/>
          <w:szCs w:val="24"/>
        </w:rPr>
        <w:t xml:space="preserve">  (дата обращения — 15 марта 2021 г.). </w:t>
      </w:r>
    </w:p>
  </w:footnote>
  <w:footnote w:id="24">
    <w:p w:rsidR="00D804E2" w:rsidRPr="00D426B8" w:rsidRDefault="00D804E2"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Бердяев Н.А. </w:t>
      </w:r>
      <w:r w:rsidRPr="00D426B8">
        <w:rPr>
          <w:rStyle w:val="af5"/>
          <w:rFonts w:ascii="Times New Roman" w:hAnsi="Times New Roman" w:cs="Times New Roman"/>
          <w:bCs/>
          <w:i w:val="0"/>
          <w:iCs w:val="0"/>
          <w:sz w:val="24"/>
          <w:szCs w:val="24"/>
          <w:shd w:val="clear" w:color="auto" w:fill="FFFFFF"/>
        </w:rPr>
        <w:t>Истоки и смысл русского коммунизма</w:t>
      </w:r>
      <w:r w:rsidRPr="00D426B8">
        <w:rPr>
          <w:rFonts w:ascii="Times New Roman" w:hAnsi="Times New Roman" w:cs="Times New Roman"/>
          <w:sz w:val="24"/>
          <w:szCs w:val="24"/>
          <w:shd w:val="clear" w:color="auto" w:fill="FFFFFF"/>
        </w:rPr>
        <w:t> / Н. А. Бердяев. — М.: Издательство Юрайт, 2019. — 178 с</w:t>
      </w:r>
      <w:r w:rsidRPr="00D426B8">
        <w:rPr>
          <w:rFonts w:ascii="Times New Roman" w:hAnsi="Times New Roman" w:cs="Times New Roman"/>
          <w:sz w:val="24"/>
          <w:szCs w:val="24"/>
        </w:rPr>
        <w:t xml:space="preserve">  </w:t>
      </w:r>
    </w:p>
  </w:footnote>
  <w:footnote w:id="25">
    <w:p w:rsidR="00D804E2" w:rsidRPr="00D426B8" w:rsidRDefault="00D804E2" w:rsidP="00D426B8">
      <w:pPr>
        <w:pStyle w:val="a7"/>
        <w:jc w:val="both"/>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Бердяев Н. А. О рабстве и свободе человека / Н. А. Бердяев. – М.: Директ-Медиа, 2008. – 332 с</w:t>
      </w:r>
    </w:p>
  </w:footnote>
  <w:footnote w:id="26">
    <w:p w:rsidR="00D804E2" w:rsidRPr="00D426B8" w:rsidRDefault="00D804E2" w:rsidP="00EA4DD6">
      <w:pPr>
        <w:pStyle w:val="a7"/>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Бердяев Н. А. Царство духа и царство Кесаря / Н. А. Бердяев. – М.: Директ-Медиа, 2019</w:t>
      </w:r>
    </w:p>
  </w:footnote>
  <w:footnote w:id="27">
    <w:p w:rsidR="00D804E2" w:rsidRPr="00D426B8" w:rsidRDefault="00D804E2">
      <w:pPr>
        <w:pStyle w:val="a7"/>
        <w:rPr>
          <w:rFonts w:ascii="Times New Roman" w:hAnsi="Times New Roman" w:cs="Times New Roman"/>
          <w:sz w:val="24"/>
          <w:szCs w:val="24"/>
        </w:rPr>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w:t>
      </w:r>
      <w:hyperlink r:id="rId5" w:tgtFrame="_blank" w:history="1">
        <w:r w:rsidRPr="00D426B8">
          <w:rPr>
            <w:rStyle w:val="aa"/>
            <w:rFonts w:ascii="Times New Roman" w:hAnsi="Times New Roman" w:cs="Times New Roman"/>
            <w:color w:val="auto"/>
            <w:spacing w:val="15"/>
            <w:sz w:val="24"/>
            <w:szCs w:val="24"/>
          </w:rPr>
          <w:t>https://youtu.be/SMcSCkF8ShY</w:t>
        </w:r>
      </w:hyperlink>
    </w:p>
  </w:footnote>
  <w:footnote w:id="28">
    <w:p w:rsidR="00D804E2" w:rsidRDefault="00D804E2">
      <w:pPr>
        <w:pStyle w:val="a7"/>
      </w:pPr>
      <w:r w:rsidRPr="00D426B8">
        <w:rPr>
          <w:rStyle w:val="a9"/>
          <w:rFonts w:ascii="Times New Roman" w:hAnsi="Times New Roman" w:cs="Times New Roman"/>
          <w:sz w:val="24"/>
          <w:szCs w:val="24"/>
        </w:rPr>
        <w:footnoteRef/>
      </w:r>
      <w:r w:rsidRPr="00D426B8">
        <w:rPr>
          <w:rFonts w:ascii="Times New Roman" w:hAnsi="Times New Roman" w:cs="Times New Roman"/>
          <w:sz w:val="24"/>
          <w:szCs w:val="24"/>
        </w:rPr>
        <w:t xml:space="preserve"> https://soundcloud.com/arzamas-academy/pervaya-volna-emigratsii-russkaya-kultura-za-rubezhom?utm_source=clipboard&amp;utm_medium=text&amp;utm_campaign=social_sharing</w:t>
      </w:r>
    </w:p>
  </w:footnote>
  <w:footnote w:id="29">
    <w:p w:rsidR="00D804E2" w:rsidRPr="00DF2230" w:rsidRDefault="00D804E2" w:rsidP="00CB175A">
      <w:pPr>
        <w:spacing w:line="238" w:lineRule="auto"/>
        <w:jc w:val="both"/>
        <w:rPr>
          <w:rFonts w:ascii="Times New Roman" w:hAnsi="Times New Roman" w:cs="Times New Roman"/>
          <w:sz w:val="24"/>
          <w:szCs w:val="24"/>
        </w:rPr>
      </w:pPr>
      <w:r w:rsidRPr="00DF2230">
        <w:rPr>
          <w:rStyle w:val="a9"/>
          <w:rFonts w:ascii="Times New Roman" w:hAnsi="Times New Roman" w:cs="Times New Roman"/>
          <w:sz w:val="24"/>
          <w:szCs w:val="24"/>
        </w:rPr>
        <w:footnoteRef/>
      </w:r>
      <w:r w:rsidRPr="00DF2230">
        <w:rPr>
          <w:rFonts w:ascii="Times New Roman" w:hAnsi="Times New Roman" w:cs="Times New Roman"/>
          <w:sz w:val="24"/>
          <w:szCs w:val="24"/>
        </w:rPr>
        <w:t xml:space="preserve"> Федеральный государственный образовательный стандарт основного общего образования [Электронный</w:t>
      </w:r>
      <w:r w:rsidRPr="00DF2230">
        <w:rPr>
          <w:rFonts w:ascii="Times New Roman" w:hAnsi="Times New Roman" w:cs="Times New Roman"/>
          <w:spacing w:val="-43"/>
          <w:sz w:val="24"/>
          <w:szCs w:val="24"/>
        </w:rPr>
        <w:t xml:space="preserve"> </w:t>
      </w:r>
      <w:r w:rsidRPr="00DF2230">
        <w:rPr>
          <w:rFonts w:ascii="Times New Roman" w:hAnsi="Times New Roman" w:cs="Times New Roman"/>
          <w:sz w:val="24"/>
          <w:szCs w:val="24"/>
        </w:rPr>
        <w:t xml:space="preserve">ресурс] // Федеральные государственные образовательные стандарты. URL: </w:t>
      </w:r>
      <w:r w:rsidRPr="00DF2230">
        <w:rPr>
          <w:rFonts w:ascii="Times New Roman" w:hAnsi="Times New Roman" w:cs="Times New Roman"/>
          <w:color w:val="0000FF"/>
          <w:sz w:val="24"/>
          <w:szCs w:val="24"/>
          <w:u w:val="single" w:color="0000FF"/>
        </w:rPr>
        <w:t>https://xn--80abucjiibhv9a.xn--</w:t>
      </w:r>
      <w:r w:rsidRPr="00DF2230">
        <w:rPr>
          <w:rFonts w:ascii="Times New Roman" w:hAnsi="Times New Roman" w:cs="Times New Roman"/>
          <w:color w:val="0000FF"/>
          <w:spacing w:val="1"/>
          <w:sz w:val="24"/>
          <w:szCs w:val="24"/>
        </w:rPr>
        <w:t xml:space="preserve"> </w:t>
      </w:r>
      <w:r w:rsidRPr="00DF2230">
        <w:rPr>
          <w:rFonts w:ascii="Times New Roman" w:hAnsi="Times New Roman" w:cs="Times New Roman"/>
          <w:color w:val="0000FF"/>
          <w:sz w:val="24"/>
          <w:szCs w:val="24"/>
          <w:u w:val="single" w:color="0000FF"/>
        </w:rPr>
        <w:t>p1ai/documents/</w:t>
      </w:r>
      <w:r w:rsidRPr="00DF2230">
        <w:rPr>
          <w:rFonts w:ascii="Times New Roman" w:hAnsi="Times New Roman" w:cs="Times New Roman"/>
          <w:sz w:val="24"/>
          <w:szCs w:val="24"/>
        </w:rPr>
        <w:t>.</w:t>
      </w:r>
      <w:r w:rsidRPr="00DF2230">
        <w:rPr>
          <w:rFonts w:ascii="Times New Roman" w:hAnsi="Times New Roman" w:cs="Times New Roman"/>
          <w:spacing w:val="-1"/>
          <w:sz w:val="24"/>
          <w:szCs w:val="24"/>
        </w:rPr>
        <w:t xml:space="preserve"> </w:t>
      </w:r>
      <w:r w:rsidRPr="00DF2230">
        <w:rPr>
          <w:rFonts w:ascii="Times New Roman" w:hAnsi="Times New Roman" w:cs="Times New Roman"/>
          <w:sz w:val="24"/>
          <w:szCs w:val="24"/>
        </w:rPr>
        <w:t>–С.4</w:t>
      </w:r>
    </w:p>
    <w:p w:rsidR="00D804E2" w:rsidRDefault="00D804E2" w:rsidP="00CB175A">
      <w:pPr>
        <w:pStyle w:val="a7"/>
      </w:pPr>
    </w:p>
  </w:footnote>
  <w:footnote w:id="30">
    <w:p w:rsidR="00D804E2" w:rsidRPr="00FA1472" w:rsidRDefault="00D804E2" w:rsidP="00CB175A">
      <w:pPr>
        <w:jc w:val="both"/>
        <w:rPr>
          <w:rFonts w:ascii="Times New Roman" w:hAnsi="Times New Roman" w:cs="Times New Roman"/>
          <w:sz w:val="20"/>
          <w:szCs w:val="20"/>
        </w:rPr>
      </w:pPr>
      <w:r w:rsidRPr="00FA1472">
        <w:rPr>
          <w:rStyle w:val="a9"/>
          <w:rFonts w:ascii="Times New Roman" w:hAnsi="Times New Roman" w:cs="Times New Roman"/>
          <w:sz w:val="20"/>
          <w:szCs w:val="20"/>
        </w:rPr>
        <w:footnoteRef/>
      </w:r>
      <w:r w:rsidRPr="00FA1472">
        <w:rPr>
          <w:rFonts w:ascii="Times New Roman" w:hAnsi="Times New Roman" w:cs="Times New Roman"/>
          <w:sz w:val="20"/>
          <w:szCs w:val="20"/>
        </w:rPr>
        <w:t xml:space="preserve"> </w:t>
      </w:r>
      <w:r w:rsidRPr="00DF2230">
        <w:rPr>
          <w:rFonts w:ascii="Times New Roman" w:hAnsi="Times New Roman" w:cs="Times New Roman"/>
          <w:sz w:val="24"/>
          <w:szCs w:val="24"/>
        </w:rPr>
        <w:t>Концепция нового учебно-методического комплекса по отечественной истории [Электронный ресурс]:URL:</w:t>
      </w:r>
      <w:r w:rsidRPr="00DF2230">
        <w:rPr>
          <w:rFonts w:ascii="Times New Roman" w:hAnsi="Times New Roman" w:cs="Times New Roman"/>
          <w:spacing w:val="-43"/>
          <w:sz w:val="24"/>
          <w:szCs w:val="24"/>
        </w:rPr>
        <w:t xml:space="preserve"> </w:t>
      </w:r>
      <w:hyperlink r:id="rId6">
        <w:r w:rsidRPr="00DF2230">
          <w:rPr>
            <w:rFonts w:ascii="Times New Roman" w:hAnsi="Times New Roman" w:cs="Times New Roman"/>
            <w:color w:val="0000FF"/>
            <w:sz w:val="24"/>
            <w:szCs w:val="24"/>
            <w:u w:val="single" w:color="0000FF"/>
          </w:rPr>
          <w:t>https://mosmetod.ru/files/metod/srednyaya_starshaya/istor/Koncepcia_final.pdf</w:t>
        </w:r>
        <w:r w:rsidRPr="00DF2230">
          <w:rPr>
            <w:rFonts w:ascii="Times New Roman" w:hAnsi="Times New Roman" w:cs="Times New Roman"/>
            <w:sz w:val="24"/>
            <w:szCs w:val="24"/>
          </w:rPr>
          <w:t>.</w:t>
        </w:r>
        <w:r w:rsidRPr="00DF2230">
          <w:rPr>
            <w:rFonts w:ascii="Times New Roman" w:hAnsi="Times New Roman" w:cs="Times New Roman"/>
            <w:spacing w:val="4"/>
            <w:sz w:val="24"/>
            <w:szCs w:val="24"/>
          </w:rPr>
          <w:t xml:space="preserve"> </w:t>
        </w:r>
      </w:hyperlink>
      <w:r w:rsidRPr="00DF2230">
        <w:rPr>
          <w:rFonts w:ascii="Times New Roman" w:hAnsi="Times New Roman" w:cs="Times New Roman"/>
          <w:sz w:val="24"/>
          <w:szCs w:val="24"/>
        </w:rPr>
        <w:t>–</w:t>
      </w:r>
      <w:r w:rsidRPr="00DF2230">
        <w:rPr>
          <w:rFonts w:ascii="Times New Roman" w:hAnsi="Times New Roman" w:cs="Times New Roman"/>
          <w:spacing w:val="-3"/>
          <w:sz w:val="24"/>
          <w:szCs w:val="24"/>
        </w:rPr>
        <w:t xml:space="preserve"> </w:t>
      </w:r>
      <w:r w:rsidRPr="00DF2230">
        <w:rPr>
          <w:rFonts w:ascii="Times New Roman" w:hAnsi="Times New Roman" w:cs="Times New Roman"/>
          <w:sz w:val="24"/>
          <w:szCs w:val="24"/>
        </w:rPr>
        <w:t>С.4</w:t>
      </w:r>
    </w:p>
  </w:footnote>
  <w:footnote w:id="31">
    <w:p w:rsidR="00D804E2" w:rsidRPr="00DF2230" w:rsidRDefault="00D804E2" w:rsidP="004C6895">
      <w:pPr>
        <w:pStyle w:val="a7"/>
        <w:jc w:val="both"/>
        <w:rPr>
          <w:rFonts w:ascii="Times New Roman" w:hAnsi="Times New Roman" w:cs="Times New Roman"/>
          <w:sz w:val="24"/>
          <w:szCs w:val="24"/>
        </w:rPr>
      </w:pPr>
      <w:r>
        <w:rPr>
          <w:rStyle w:val="a9"/>
        </w:rPr>
        <w:footnoteRef/>
      </w:r>
      <w:r>
        <w:t xml:space="preserve"> </w:t>
      </w:r>
      <w:r w:rsidRPr="00DF2230">
        <w:rPr>
          <w:rFonts w:ascii="Times New Roman" w:hAnsi="Times New Roman" w:cs="Times New Roman"/>
          <w:sz w:val="24"/>
          <w:szCs w:val="24"/>
        </w:rPr>
        <w:t>Концепция нового учебно-методического комплекса по отечественной истории [Электронный ресурс]:URL:</w:t>
      </w:r>
      <w:r w:rsidRPr="00DF2230">
        <w:rPr>
          <w:rFonts w:ascii="Times New Roman" w:hAnsi="Times New Roman" w:cs="Times New Roman"/>
          <w:spacing w:val="-43"/>
          <w:sz w:val="24"/>
          <w:szCs w:val="24"/>
        </w:rPr>
        <w:t xml:space="preserve"> </w:t>
      </w:r>
      <w:hyperlink r:id="rId7">
        <w:r w:rsidRPr="00DF2230">
          <w:rPr>
            <w:rFonts w:ascii="Times New Roman" w:hAnsi="Times New Roman" w:cs="Times New Roman"/>
            <w:color w:val="0000FF"/>
            <w:sz w:val="24"/>
            <w:szCs w:val="24"/>
            <w:u w:val="single" w:color="0000FF"/>
          </w:rPr>
          <w:t>https://mosmetod.ru/files/metod/srednyaya_starshaya/istor/Koncepcia_final.pdf</w:t>
        </w:r>
        <w:r w:rsidRPr="00DF2230">
          <w:rPr>
            <w:rFonts w:ascii="Times New Roman" w:hAnsi="Times New Roman" w:cs="Times New Roman"/>
            <w:sz w:val="24"/>
            <w:szCs w:val="24"/>
          </w:rPr>
          <w:t>.</w:t>
        </w:r>
        <w:r w:rsidRPr="00DF2230">
          <w:rPr>
            <w:rFonts w:ascii="Times New Roman" w:hAnsi="Times New Roman" w:cs="Times New Roman"/>
            <w:spacing w:val="4"/>
            <w:sz w:val="24"/>
            <w:szCs w:val="24"/>
          </w:rPr>
          <w:t xml:space="preserve"> </w:t>
        </w:r>
      </w:hyperlink>
      <w:r w:rsidRPr="00DF2230">
        <w:rPr>
          <w:rFonts w:ascii="Times New Roman" w:hAnsi="Times New Roman" w:cs="Times New Roman"/>
          <w:sz w:val="24"/>
          <w:szCs w:val="24"/>
        </w:rPr>
        <w:t>-</w:t>
      </w:r>
      <w:r w:rsidRPr="00DF2230">
        <w:rPr>
          <w:rFonts w:ascii="Times New Roman" w:hAnsi="Times New Roman" w:cs="Times New Roman"/>
          <w:spacing w:val="-3"/>
          <w:sz w:val="24"/>
          <w:szCs w:val="24"/>
        </w:rPr>
        <w:t xml:space="preserve"> </w:t>
      </w:r>
      <w:r w:rsidRPr="00DF2230">
        <w:rPr>
          <w:rFonts w:ascii="Times New Roman" w:hAnsi="Times New Roman" w:cs="Times New Roman"/>
          <w:sz w:val="24"/>
          <w:szCs w:val="24"/>
        </w:rPr>
        <w:t>С.</w:t>
      </w:r>
      <w:r w:rsidRPr="00DF2230">
        <w:rPr>
          <w:rFonts w:ascii="Times New Roman" w:hAnsi="Times New Roman" w:cs="Times New Roman"/>
          <w:spacing w:val="-2"/>
          <w:sz w:val="24"/>
          <w:szCs w:val="24"/>
        </w:rPr>
        <w:t xml:space="preserve"> </w:t>
      </w:r>
      <w:r w:rsidRPr="00DF2230">
        <w:rPr>
          <w:rFonts w:ascii="Times New Roman" w:hAnsi="Times New Roman" w:cs="Times New Roman"/>
          <w:sz w:val="24"/>
          <w:szCs w:val="24"/>
        </w:rPr>
        <w:t>6.</w:t>
      </w:r>
    </w:p>
  </w:footnote>
  <w:footnote w:id="32">
    <w:p w:rsidR="00D804E2" w:rsidRDefault="00D804E2" w:rsidP="004C6895">
      <w:pPr>
        <w:pStyle w:val="a7"/>
        <w:jc w:val="both"/>
      </w:pPr>
      <w:r>
        <w:rPr>
          <w:rStyle w:val="a9"/>
        </w:rPr>
        <w:footnoteRef/>
      </w:r>
      <w:r>
        <w:t xml:space="preserve"> </w:t>
      </w:r>
      <w:r w:rsidRPr="00DF2230">
        <w:rPr>
          <w:rFonts w:ascii="Times New Roman" w:hAnsi="Times New Roman" w:cs="Times New Roman"/>
          <w:sz w:val="24"/>
          <w:szCs w:val="24"/>
        </w:rPr>
        <w:t>Концепция нового учебно-методического комплекса по отечественной истории [Электронный ресурс]:URL:</w:t>
      </w:r>
      <w:r w:rsidRPr="00DF2230">
        <w:rPr>
          <w:rFonts w:ascii="Times New Roman" w:hAnsi="Times New Roman" w:cs="Times New Roman"/>
          <w:spacing w:val="-43"/>
          <w:sz w:val="24"/>
          <w:szCs w:val="24"/>
        </w:rPr>
        <w:t xml:space="preserve"> </w:t>
      </w:r>
      <w:hyperlink r:id="rId8">
        <w:r w:rsidRPr="00DF2230">
          <w:rPr>
            <w:rFonts w:ascii="Times New Roman" w:hAnsi="Times New Roman" w:cs="Times New Roman"/>
            <w:color w:val="0000FF"/>
            <w:sz w:val="24"/>
            <w:szCs w:val="24"/>
            <w:u w:val="single" w:color="0000FF"/>
          </w:rPr>
          <w:t>https://mosmetod.ru/files/metod/srednyaya_starshaya/istor/Koncepcia_final.pdf</w:t>
        </w:r>
        <w:r w:rsidRPr="00DF2230">
          <w:rPr>
            <w:rFonts w:ascii="Times New Roman" w:hAnsi="Times New Roman" w:cs="Times New Roman"/>
            <w:sz w:val="24"/>
            <w:szCs w:val="24"/>
          </w:rPr>
          <w:t>.</w:t>
        </w:r>
        <w:r w:rsidRPr="00DF2230">
          <w:rPr>
            <w:rFonts w:ascii="Times New Roman" w:hAnsi="Times New Roman" w:cs="Times New Roman"/>
            <w:spacing w:val="4"/>
            <w:sz w:val="24"/>
            <w:szCs w:val="24"/>
          </w:rPr>
          <w:t xml:space="preserve"> </w:t>
        </w:r>
      </w:hyperlink>
      <w:r w:rsidRPr="00DF2230">
        <w:rPr>
          <w:rFonts w:ascii="Times New Roman" w:hAnsi="Times New Roman" w:cs="Times New Roman"/>
          <w:sz w:val="24"/>
          <w:szCs w:val="24"/>
        </w:rPr>
        <w:t>-</w:t>
      </w:r>
      <w:r w:rsidRPr="00DF2230">
        <w:rPr>
          <w:rFonts w:ascii="Times New Roman" w:hAnsi="Times New Roman" w:cs="Times New Roman"/>
          <w:spacing w:val="-3"/>
          <w:sz w:val="24"/>
          <w:szCs w:val="24"/>
        </w:rPr>
        <w:t xml:space="preserve"> </w:t>
      </w:r>
      <w:r w:rsidRPr="00DF2230">
        <w:rPr>
          <w:rFonts w:ascii="Times New Roman" w:hAnsi="Times New Roman" w:cs="Times New Roman"/>
          <w:sz w:val="24"/>
          <w:szCs w:val="24"/>
        </w:rPr>
        <w:t>С.</w:t>
      </w:r>
      <w:r w:rsidRPr="00DF2230">
        <w:rPr>
          <w:rFonts w:ascii="Times New Roman" w:hAnsi="Times New Roman" w:cs="Times New Roman"/>
          <w:spacing w:val="-2"/>
          <w:sz w:val="24"/>
          <w:szCs w:val="24"/>
        </w:rPr>
        <w:t xml:space="preserve"> </w:t>
      </w:r>
      <w:r w:rsidRPr="00DF2230">
        <w:rPr>
          <w:rFonts w:ascii="Times New Roman" w:hAnsi="Times New Roman" w:cs="Times New Roman"/>
          <w:sz w:val="24"/>
          <w:szCs w:val="24"/>
        </w:rPr>
        <w:t>6.</w:t>
      </w:r>
    </w:p>
  </w:footnote>
  <w:footnote w:id="33">
    <w:p w:rsidR="00D804E2" w:rsidRPr="007E3FA6" w:rsidRDefault="00D804E2" w:rsidP="00CB175A">
      <w:pPr>
        <w:pStyle w:val="a7"/>
        <w:jc w:val="both"/>
        <w:rPr>
          <w:rFonts w:ascii="Times New Roman" w:hAnsi="Times New Roman" w:cs="Times New Roman"/>
          <w:sz w:val="24"/>
          <w:szCs w:val="24"/>
        </w:rPr>
      </w:pPr>
      <w:r w:rsidRPr="007E3FA6">
        <w:rPr>
          <w:rStyle w:val="a9"/>
          <w:rFonts w:ascii="Times New Roman" w:hAnsi="Times New Roman" w:cs="Times New Roman"/>
          <w:sz w:val="24"/>
          <w:szCs w:val="24"/>
        </w:rPr>
        <w:footnoteRef/>
      </w:r>
      <w:r w:rsidRPr="007E3FA6">
        <w:rPr>
          <w:rFonts w:ascii="Times New Roman" w:hAnsi="Times New Roman" w:cs="Times New Roman"/>
          <w:sz w:val="24"/>
          <w:szCs w:val="24"/>
        </w:rPr>
        <w:t>https://docs.google.com/forms/d/e/1FAIpQLSdsQV7PC2rzhpLatC_D59luAq3WRrrJ1rmyqVpVqonzZKvOQ/viewform?usp=sf_link</w:t>
      </w:r>
    </w:p>
  </w:footnote>
  <w:footnote w:id="34">
    <w:p w:rsidR="00D804E2" w:rsidRDefault="00D804E2" w:rsidP="00CB175A">
      <w:pPr>
        <w:pStyle w:val="a7"/>
        <w:jc w:val="both"/>
      </w:pPr>
      <w:r w:rsidRPr="00150073">
        <w:rPr>
          <w:rStyle w:val="a9"/>
          <w:rFonts w:ascii="Times New Roman" w:hAnsi="Times New Roman" w:cs="Times New Roman"/>
        </w:rPr>
        <w:footnoteRef/>
      </w:r>
      <w:r w:rsidRPr="00150073">
        <w:rPr>
          <w:rFonts w:ascii="Times New Roman" w:hAnsi="Times New Roman" w:cs="Times New Roman"/>
        </w:rPr>
        <w:t>https://docs.google.com/forms/d/e/1FAIpQLSc6Bnl_t0dxDvTHzGTwKav2drFmacpbrVXDKAGKboekkMK7nw/viewform?usp=sf_link</w:t>
      </w:r>
    </w:p>
  </w:footnote>
  <w:footnote w:id="35">
    <w:p w:rsidR="00D804E2" w:rsidRPr="00246D90" w:rsidRDefault="00D804E2" w:rsidP="00246D90">
      <w:pPr>
        <w:pStyle w:val="a7"/>
        <w:jc w:val="both"/>
        <w:rPr>
          <w:rFonts w:ascii="Times New Roman" w:hAnsi="Times New Roman" w:cs="Times New Roman"/>
        </w:rPr>
      </w:pPr>
      <w:r w:rsidRPr="00246D90">
        <w:rPr>
          <w:rStyle w:val="a9"/>
          <w:rFonts w:ascii="Times New Roman" w:hAnsi="Times New Roman" w:cs="Times New Roman"/>
        </w:rPr>
        <w:footnoteRef/>
      </w:r>
      <w:r w:rsidRPr="00246D90">
        <w:rPr>
          <w:rFonts w:ascii="Times New Roman" w:hAnsi="Times New Roman" w:cs="Times New Roman"/>
        </w:rPr>
        <w:t xml:space="preserve"> </w:t>
      </w:r>
      <w:r w:rsidRPr="00246D90">
        <w:rPr>
          <w:rFonts w:ascii="Times New Roman" w:hAnsi="Times New Roman" w:cs="Times New Roman"/>
          <w:shd w:val="clear" w:color="auto" w:fill="FFFFFF"/>
        </w:rPr>
        <w:t> </w:t>
      </w:r>
      <w:r w:rsidRPr="007E3FA6">
        <w:rPr>
          <w:rFonts w:ascii="Times New Roman" w:hAnsi="Times New Roman" w:cs="Times New Roman"/>
          <w:bCs/>
          <w:sz w:val="24"/>
          <w:szCs w:val="24"/>
          <w:shd w:val="clear" w:color="auto" w:fill="FFFFFF"/>
        </w:rPr>
        <w:t>История</w:t>
      </w:r>
      <w:r w:rsidRPr="007E3FA6">
        <w:rPr>
          <w:rFonts w:ascii="Times New Roman" w:hAnsi="Times New Roman" w:cs="Times New Roman"/>
          <w:sz w:val="24"/>
          <w:szCs w:val="24"/>
          <w:shd w:val="clear" w:color="auto" w:fill="FFFFFF"/>
        </w:rPr>
        <w:t> Отечества, 1900-1940: учеб. книга для ст. кл. средних уч. заведений / Л. Н. Жарова, И. А. Мишина. – М.: Просвещение, 1992. - 335 с.</w:t>
      </w:r>
    </w:p>
  </w:footnote>
  <w:footnote w:id="36">
    <w:p w:rsidR="00D804E2" w:rsidRDefault="00D804E2">
      <w:pPr>
        <w:pStyle w:val="a7"/>
      </w:pPr>
      <w:r>
        <w:rPr>
          <w:rStyle w:val="a9"/>
        </w:rPr>
        <w:footnoteRef/>
      </w:r>
      <w:r>
        <w:t xml:space="preserve"> </w:t>
      </w:r>
      <w:r w:rsidRPr="00915702">
        <w:rPr>
          <w:rFonts w:ascii="Times New Roman" w:hAnsi="Times New Roman" w:cs="Times New Roman"/>
          <w:sz w:val="24"/>
          <w:szCs w:val="24"/>
          <w:shd w:val="clear" w:color="auto" w:fill="FFFFFF"/>
        </w:rPr>
        <w:t>Шкаренков Л.К. </w:t>
      </w:r>
      <w:r w:rsidRPr="00915702">
        <w:rPr>
          <w:rStyle w:val="af5"/>
          <w:rFonts w:ascii="Times New Roman" w:hAnsi="Times New Roman" w:cs="Times New Roman"/>
          <w:bCs/>
          <w:i w:val="0"/>
          <w:iCs w:val="0"/>
          <w:sz w:val="24"/>
          <w:szCs w:val="24"/>
          <w:shd w:val="clear" w:color="auto" w:fill="FFFFFF"/>
        </w:rPr>
        <w:t>Агония белой эмиграции</w:t>
      </w:r>
      <w:r w:rsidRPr="00915702">
        <w:rPr>
          <w:rFonts w:ascii="Times New Roman" w:hAnsi="Times New Roman" w:cs="Times New Roman"/>
          <w:sz w:val="24"/>
          <w:szCs w:val="24"/>
          <w:shd w:val="clear" w:color="auto" w:fill="FFFFFF"/>
        </w:rPr>
        <w:t>. — М.: Мысль, 1987.</w:t>
      </w:r>
    </w:p>
  </w:footnote>
  <w:footnote w:id="37">
    <w:p w:rsidR="00D804E2" w:rsidRPr="00E81D30" w:rsidRDefault="00D804E2">
      <w:pPr>
        <w:pStyle w:val="a7"/>
        <w:rPr>
          <w:rFonts w:ascii="Times New Roman" w:hAnsi="Times New Roman" w:cs="Times New Roman"/>
          <w:sz w:val="24"/>
          <w:szCs w:val="24"/>
        </w:rPr>
      </w:pPr>
      <w:r w:rsidRPr="00E81D30">
        <w:rPr>
          <w:rStyle w:val="a9"/>
          <w:rFonts w:ascii="Times New Roman" w:hAnsi="Times New Roman" w:cs="Times New Roman"/>
          <w:sz w:val="24"/>
          <w:szCs w:val="24"/>
        </w:rPr>
        <w:footnoteRef/>
      </w:r>
      <w:r w:rsidRPr="00E81D30">
        <w:rPr>
          <w:rFonts w:ascii="Times New Roman" w:hAnsi="Times New Roman" w:cs="Times New Roman"/>
          <w:sz w:val="24"/>
          <w:szCs w:val="24"/>
        </w:rPr>
        <w:t xml:space="preserve"> http://www.ihst.ru/projects/sohist/document/deport/lenin22.htm</w:t>
      </w:r>
    </w:p>
  </w:footnote>
  <w:footnote w:id="38">
    <w:p w:rsidR="00D804E2" w:rsidRDefault="00D804E2">
      <w:pPr>
        <w:pStyle w:val="a7"/>
      </w:pPr>
      <w:r w:rsidRPr="00E81D30">
        <w:rPr>
          <w:rStyle w:val="a9"/>
          <w:rFonts w:ascii="Times New Roman" w:hAnsi="Times New Roman" w:cs="Times New Roman"/>
          <w:sz w:val="24"/>
          <w:szCs w:val="24"/>
        </w:rPr>
        <w:footnoteRef/>
      </w:r>
      <w:r w:rsidRPr="00E81D30">
        <w:rPr>
          <w:rFonts w:ascii="Times New Roman" w:hAnsi="Times New Roman" w:cs="Times New Roman"/>
          <w:sz w:val="24"/>
          <w:szCs w:val="24"/>
        </w:rPr>
        <w:t xml:space="preserve"> </w:t>
      </w:r>
      <w:r w:rsidRPr="00E81D30">
        <w:rPr>
          <w:rStyle w:val="af5"/>
          <w:rFonts w:ascii="Times New Roman" w:hAnsi="Times New Roman" w:cs="Times New Roman"/>
          <w:bCs/>
          <w:i w:val="0"/>
          <w:iCs w:val="0"/>
          <w:sz w:val="24"/>
          <w:szCs w:val="24"/>
          <w:shd w:val="clear" w:color="auto" w:fill="FFFFFF"/>
        </w:rPr>
        <w:t>Истоки и смысл русского коммунизма</w:t>
      </w:r>
      <w:r w:rsidRPr="00E81D30">
        <w:rPr>
          <w:rFonts w:ascii="Times New Roman" w:hAnsi="Times New Roman" w:cs="Times New Roman"/>
          <w:sz w:val="24"/>
          <w:szCs w:val="24"/>
          <w:shd w:val="clear" w:color="auto" w:fill="FFFFFF"/>
        </w:rPr>
        <w:t> / Н. А. Бердяев. — Москва : Издательство Юрайт, 2019. — 178 с</w:t>
      </w:r>
    </w:p>
  </w:footnote>
  <w:footnote w:id="39">
    <w:p w:rsidR="00D804E2" w:rsidRDefault="00D804E2" w:rsidP="00CB175A">
      <w:pPr>
        <w:pStyle w:val="a7"/>
      </w:pPr>
      <w:r>
        <w:rPr>
          <w:rStyle w:val="a9"/>
        </w:rPr>
        <w:footnoteRef/>
      </w:r>
      <w:r>
        <w:t xml:space="preserve"> </w:t>
      </w:r>
      <w:r w:rsidRPr="000B6BC5">
        <w:rPr>
          <w:rFonts w:ascii="Times New Roman" w:hAnsi="Times New Roman" w:cs="Times New Roman"/>
          <w:sz w:val="24"/>
          <w:szCs w:val="24"/>
        </w:rPr>
        <w:t>Горинов М.М., Данилов А.А., Моруков М.Ю., и др./ Под ред. Торкунова А.В. История России. 10 класс. В 3-х частях АО "Издательство «Просвещение»</w:t>
      </w:r>
    </w:p>
  </w:footnote>
  <w:footnote w:id="40">
    <w:p w:rsidR="00D804E2" w:rsidRPr="00D03C8C" w:rsidRDefault="00D804E2" w:rsidP="00CB175A">
      <w:pPr>
        <w:pStyle w:val="a7"/>
        <w:rPr>
          <w:rFonts w:ascii="Times New Roman" w:hAnsi="Times New Roman" w:cs="Times New Roman"/>
        </w:rPr>
      </w:pPr>
      <w:r w:rsidRPr="00D03C8C">
        <w:rPr>
          <w:rStyle w:val="a9"/>
          <w:rFonts w:ascii="Times New Roman" w:hAnsi="Times New Roman" w:cs="Times New Roman"/>
        </w:rPr>
        <w:footnoteRef/>
      </w:r>
      <w:r w:rsidRPr="00D03C8C">
        <w:rPr>
          <w:rFonts w:ascii="Times New Roman" w:hAnsi="Times New Roman" w:cs="Times New Roman"/>
        </w:rPr>
        <w:t xml:space="preserve"> Волобуев О.В., Карпачёв С.П., Романов П.Н. История России начало XX- начало XXI века. ДРОФА</w:t>
      </w:r>
    </w:p>
  </w:footnote>
  <w:footnote w:id="41">
    <w:p w:rsidR="00D804E2" w:rsidRDefault="00D804E2" w:rsidP="009C7390">
      <w:pPr>
        <w:pStyle w:val="a7"/>
      </w:pPr>
      <w:r>
        <w:rPr>
          <w:rStyle w:val="a9"/>
        </w:rPr>
        <w:footnoteRef/>
      </w:r>
      <w:r>
        <w:t xml:space="preserve"> </w:t>
      </w:r>
      <w:r w:rsidRPr="00052942">
        <w:rPr>
          <w:rFonts w:ascii="Times New Roman" w:hAnsi="Times New Roman" w:cs="Times New Roman"/>
        </w:rPr>
        <w:t>Горинов М.М., Данилов А.А., Моруков М.Ю., и др./ Под ред. Торкунова А.В. История России. 10 класс. В 3-х частях АО "Издательство «Просвещение»</w:t>
      </w:r>
    </w:p>
  </w:footnote>
  <w:footnote w:id="42">
    <w:p w:rsidR="00D804E2" w:rsidRPr="00663C4F" w:rsidRDefault="00D804E2" w:rsidP="00BF7195">
      <w:pPr>
        <w:pStyle w:val="a7"/>
        <w:jc w:val="both"/>
        <w:rPr>
          <w:rFonts w:ascii="Times New Roman" w:hAnsi="Times New Roman" w:cs="Times New Roman"/>
          <w:sz w:val="24"/>
          <w:szCs w:val="24"/>
        </w:rPr>
      </w:pPr>
      <w:r w:rsidRPr="00663C4F">
        <w:rPr>
          <w:rStyle w:val="a9"/>
          <w:rFonts w:ascii="Times New Roman" w:hAnsi="Times New Roman" w:cs="Times New Roman"/>
          <w:sz w:val="24"/>
          <w:szCs w:val="24"/>
        </w:rPr>
        <w:footnoteRef/>
      </w:r>
      <w:r w:rsidRPr="00663C4F">
        <w:rPr>
          <w:rFonts w:ascii="Times New Roman" w:hAnsi="Times New Roman" w:cs="Times New Roman"/>
          <w:sz w:val="24"/>
          <w:szCs w:val="24"/>
        </w:rPr>
        <w:t xml:space="preserve"> </w:t>
      </w:r>
      <w:hyperlink r:id="rId9" w:tgtFrame="_blank" w:history="1">
        <w:r w:rsidRPr="00663C4F">
          <w:rPr>
            <w:rStyle w:val="aa"/>
            <w:rFonts w:ascii="Times New Roman" w:hAnsi="Times New Roman" w:cs="Times New Roman"/>
            <w:color w:val="auto"/>
            <w:spacing w:val="15"/>
            <w:sz w:val="24"/>
            <w:szCs w:val="24"/>
          </w:rPr>
          <w:t>https://youtu.be/SMcSCkF8ShY</w:t>
        </w:r>
      </w:hyperlink>
    </w:p>
  </w:footnote>
  <w:footnote w:id="43">
    <w:p w:rsidR="00D804E2" w:rsidRDefault="00D804E2" w:rsidP="00BF7195">
      <w:pPr>
        <w:pStyle w:val="a7"/>
        <w:jc w:val="both"/>
      </w:pPr>
      <w:r w:rsidRPr="00663C4F">
        <w:rPr>
          <w:rStyle w:val="a9"/>
          <w:rFonts w:ascii="Times New Roman" w:hAnsi="Times New Roman" w:cs="Times New Roman"/>
          <w:sz w:val="24"/>
          <w:szCs w:val="24"/>
        </w:rPr>
        <w:footnoteRef/>
      </w:r>
      <w:r w:rsidRPr="00663C4F">
        <w:rPr>
          <w:rFonts w:ascii="Times New Roman" w:hAnsi="Times New Roman" w:cs="Times New Roman"/>
          <w:sz w:val="24"/>
          <w:szCs w:val="24"/>
        </w:rPr>
        <w:t xml:space="preserve"> https://soundcloud.com/arzamas-academy/pervaya-volna-emigratsii-russkaya-kultura-za-rubezhom?utm_source=clipboard&amp;utm_medium=text&amp;utm_campaign=social_sharing</w:t>
      </w:r>
    </w:p>
  </w:footnote>
  <w:footnote w:id="44">
    <w:p w:rsidR="00D804E2" w:rsidRPr="003E2280" w:rsidRDefault="00D804E2" w:rsidP="00634A33">
      <w:pPr>
        <w:spacing w:line="240" w:lineRule="auto"/>
        <w:rPr>
          <w:rFonts w:ascii="Times New Roman" w:eastAsia="Times New Roman" w:hAnsi="Times New Roman" w:cs="Times New Roman"/>
          <w:sz w:val="24"/>
          <w:szCs w:val="24"/>
        </w:rPr>
      </w:pPr>
      <w:r w:rsidRPr="003E2280">
        <w:rPr>
          <w:rFonts w:ascii="Times New Roman" w:hAnsi="Times New Roman" w:cs="Times New Roman"/>
          <w:sz w:val="24"/>
          <w:szCs w:val="24"/>
          <w:vertAlign w:val="superscript"/>
        </w:rPr>
        <w:footnoteRef/>
      </w:r>
      <w:r w:rsidRPr="003E2280">
        <w:rPr>
          <w:rFonts w:ascii="Times New Roman" w:hAnsi="Times New Roman" w:cs="Times New Roman"/>
          <w:sz w:val="24"/>
          <w:szCs w:val="24"/>
        </w:rPr>
        <w:t xml:space="preserve"> </w:t>
      </w:r>
      <w:r w:rsidRPr="003E2280">
        <w:rPr>
          <w:rFonts w:ascii="Times New Roman" w:eastAsia="Times New Roman" w:hAnsi="Times New Roman" w:cs="Times New Roman"/>
          <w:sz w:val="24"/>
          <w:szCs w:val="24"/>
        </w:rPr>
        <w:t xml:space="preserve">Современные педагогические технологии основной школы в условиях ФГОС / О. Б. Даутова, Е. В. Иваньшина, О. А. Ивашедкина, Т. Б. Казачкова, О. Н. Крылова, И. В. Муштавинская. - Санкт-Петербург : КАРО, 2015. - 176 с. </w:t>
      </w:r>
    </w:p>
  </w:footnote>
  <w:footnote w:id="45">
    <w:p w:rsidR="00D804E2" w:rsidRPr="003E2280" w:rsidRDefault="00D804E2">
      <w:pPr>
        <w:pStyle w:val="a7"/>
        <w:rPr>
          <w:rFonts w:ascii="Times New Roman" w:hAnsi="Times New Roman" w:cs="Times New Roman"/>
          <w:sz w:val="24"/>
          <w:szCs w:val="24"/>
        </w:rPr>
      </w:pPr>
      <w:r w:rsidRPr="003E2280">
        <w:rPr>
          <w:rStyle w:val="a9"/>
          <w:rFonts w:ascii="Times New Roman" w:hAnsi="Times New Roman" w:cs="Times New Roman"/>
          <w:sz w:val="24"/>
          <w:szCs w:val="24"/>
        </w:rPr>
        <w:footnoteRef/>
      </w:r>
      <w:r w:rsidRPr="003E2280">
        <w:rPr>
          <w:rFonts w:ascii="Times New Roman" w:hAnsi="Times New Roman" w:cs="Times New Roman"/>
          <w:sz w:val="24"/>
          <w:szCs w:val="24"/>
        </w:rPr>
        <w:t xml:space="preserve"> Бердяев, Н. А. О рабстве и свободе человека / Н. А. Бердяев. – М.: Директ-Медиа, 2008. – 332 с</w:t>
      </w:r>
    </w:p>
  </w:footnote>
  <w:footnote w:id="46">
    <w:p w:rsidR="00D804E2" w:rsidRPr="003E2280" w:rsidRDefault="00D804E2">
      <w:pPr>
        <w:pStyle w:val="a7"/>
        <w:rPr>
          <w:rFonts w:ascii="Times New Roman" w:hAnsi="Times New Roman" w:cs="Times New Roman"/>
          <w:sz w:val="24"/>
          <w:szCs w:val="24"/>
        </w:rPr>
      </w:pPr>
      <w:r w:rsidRPr="003E2280">
        <w:rPr>
          <w:rStyle w:val="a9"/>
          <w:rFonts w:ascii="Times New Roman" w:hAnsi="Times New Roman" w:cs="Times New Roman"/>
          <w:sz w:val="24"/>
          <w:szCs w:val="24"/>
        </w:rPr>
        <w:footnoteRef/>
      </w:r>
      <w:r w:rsidRPr="003E2280">
        <w:rPr>
          <w:rFonts w:ascii="Times New Roman" w:hAnsi="Times New Roman" w:cs="Times New Roman"/>
          <w:sz w:val="24"/>
          <w:szCs w:val="24"/>
        </w:rPr>
        <w:t xml:space="preserve"> Бердяев, Н. А. Царство духа и царство Кесаря / Н. А. Бердяев. – М.: Директ-Медиа, 2019</w:t>
      </w:r>
    </w:p>
  </w:footnote>
  <w:footnote w:id="47">
    <w:p w:rsidR="00D804E2" w:rsidRDefault="00D804E2">
      <w:pPr>
        <w:pStyle w:val="a7"/>
      </w:pPr>
      <w:r w:rsidRPr="003E2280">
        <w:rPr>
          <w:rStyle w:val="a9"/>
          <w:rFonts w:ascii="Times New Roman" w:hAnsi="Times New Roman" w:cs="Times New Roman"/>
          <w:sz w:val="24"/>
          <w:szCs w:val="24"/>
        </w:rPr>
        <w:footnoteRef/>
      </w:r>
      <w:r w:rsidRPr="003E2280">
        <w:rPr>
          <w:rFonts w:ascii="Times New Roman" w:hAnsi="Times New Roman" w:cs="Times New Roman"/>
          <w:sz w:val="24"/>
          <w:szCs w:val="24"/>
        </w:rPr>
        <w:t xml:space="preserve"> Бердяев Н.А.</w:t>
      </w:r>
      <w:r w:rsidRPr="003E2280">
        <w:rPr>
          <w:rStyle w:val="af5"/>
          <w:rFonts w:ascii="Times New Roman" w:hAnsi="Times New Roman" w:cs="Times New Roman"/>
          <w:bCs/>
          <w:i w:val="0"/>
          <w:iCs w:val="0"/>
          <w:sz w:val="24"/>
          <w:szCs w:val="24"/>
          <w:shd w:val="clear" w:color="auto" w:fill="FFFFFF"/>
        </w:rPr>
        <w:t>Истоки и смысл русского коммунизма</w:t>
      </w:r>
      <w:r w:rsidRPr="003E2280">
        <w:rPr>
          <w:rFonts w:ascii="Times New Roman" w:hAnsi="Times New Roman" w:cs="Times New Roman"/>
          <w:sz w:val="24"/>
          <w:szCs w:val="24"/>
          <w:shd w:val="clear" w:color="auto" w:fill="FFFFFF"/>
        </w:rPr>
        <w:t> / Н. А. Бердяев. — М.: Издательство Юрайт, 2019. — 178 с</w:t>
      </w:r>
    </w:p>
  </w:footnote>
  <w:footnote w:id="48">
    <w:p w:rsidR="00D804E2" w:rsidRPr="002363AF" w:rsidRDefault="00D804E2" w:rsidP="006F5698">
      <w:pPr>
        <w:pStyle w:val="a7"/>
        <w:jc w:val="both"/>
        <w:rPr>
          <w:rFonts w:ascii="Times New Roman" w:hAnsi="Times New Roman" w:cs="Times New Roman"/>
          <w:sz w:val="24"/>
          <w:szCs w:val="24"/>
        </w:rPr>
      </w:pPr>
      <w:r w:rsidRPr="002363AF">
        <w:rPr>
          <w:rStyle w:val="a9"/>
          <w:rFonts w:ascii="Times New Roman" w:hAnsi="Times New Roman" w:cs="Times New Roman"/>
          <w:sz w:val="24"/>
          <w:szCs w:val="24"/>
        </w:rPr>
        <w:footnoteRef/>
      </w:r>
      <w:r w:rsidRPr="002363AF">
        <w:rPr>
          <w:rFonts w:ascii="Times New Roman" w:hAnsi="Times New Roman" w:cs="Times New Roman"/>
          <w:sz w:val="24"/>
          <w:szCs w:val="24"/>
        </w:rPr>
        <w:t xml:space="preserve"> </w:t>
      </w:r>
      <w:hyperlink r:id="rId10" w:tgtFrame="_blank" w:history="1">
        <w:r w:rsidRPr="002363AF">
          <w:rPr>
            <w:rStyle w:val="aa"/>
            <w:rFonts w:ascii="Times New Roman" w:hAnsi="Times New Roman" w:cs="Times New Roman"/>
            <w:color w:val="auto"/>
            <w:spacing w:val="15"/>
            <w:sz w:val="24"/>
            <w:szCs w:val="24"/>
          </w:rPr>
          <w:t>https://youtu.be/SMcSCkF8ShY</w:t>
        </w:r>
      </w:hyperlink>
    </w:p>
  </w:footnote>
  <w:footnote w:id="49">
    <w:p w:rsidR="00D804E2" w:rsidRDefault="00D804E2" w:rsidP="006F5698">
      <w:pPr>
        <w:pStyle w:val="a7"/>
        <w:jc w:val="both"/>
      </w:pPr>
      <w:r w:rsidRPr="002363AF">
        <w:rPr>
          <w:rStyle w:val="a9"/>
          <w:rFonts w:ascii="Times New Roman" w:hAnsi="Times New Roman" w:cs="Times New Roman"/>
          <w:sz w:val="24"/>
          <w:szCs w:val="24"/>
        </w:rPr>
        <w:footnoteRef/>
      </w:r>
      <w:r w:rsidRPr="002363AF">
        <w:rPr>
          <w:rFonts w:ascii="Times New Roman" w:hAnsi="Times New Roman" w:cs="Times New Roman"/>
          <w:sz w:val="24"/>
          <w:szCs w:val="24"/>
        </w:rPr>
        <w:t>https://soundcloud.com/arzamas-academy/pervaya-volna-emigratsii-russkaya-kultura-za-rubezhom?utm_source=clipboard&amp;utm_medium=text&amp;utm_campaign=social_sharing</w:t>
      </w:r>
    </w:p>
  </w:footnote>
  <w:footnote w:id="50">
    <w:p w:rsidR="00D804E2" w:rsidRPr="0054220C" w:rsidRDefault="00D804E2" w:rsidP="00540D4E">
      <w:pPr>
        <w:pStyle w:val="a7"/>
        <w:jc w:val="both"/>
        <w:rPr>
          <w:rFonts w:ascii="Times New Roman" w:hAnsi="Times New Roman" w:cs="Times New Roman"/>
          <w:sz w:val="24"/>
          <w:szCs w:val="24"/>
        </w:rPr>
      </w:pPr>
      <w:r w:rsidRPr="0054220C">
        <w:rPr>
          <w:rStyle w:val="a9"/>
          <w:rFonts w:ascii="Times New Roman" w:hAnsi="Times New Roman" w:cs="Times New Roman"/>
          <w:sz w:val="24"/>
          <w:szCs w:val="24"/>
        </w:rPr>
        <w:footnoteRef/>
      </w:r>
      <w:r w:rsidRPr="0054220C">
        <w:rPr>
          <w:rFonts w:ascii="Times New Roman" w:hAnsi="Times New Roman" w:cs="Times New Roman"/>
          <w:sz w:val="24"/>
          <w:szCs w:val="24"/>
        </w:rPr>
        <w:t xml:space="preserve"> Концепция нового учебно-методического комплекса по отечественной истории [Электронный ресурс]:URL:</w:t>
      </w:r>
      <w:r w:rsidRPr="0054220C">
        <w:rPr>
          <w:rFonts w:ascii="Times New Roman" w:hAnsi="Times New Roman" w:cs="Times New Roman"/>
          <w:spacing w:val="-43"/>
          <w:sz w:val="24"/>
          <w:szCs w:val="24"/>
        </w:rPr>
        <w:t xml:space="preserve"> </w:t>
      </w:r>
      <w:hyperlink r:id="rId11">
        <w:r w:rsidRPr="0054220C">
          <w:rPr>
            <w:rFonts w:ascii="Times New Roman" w:hAnsi="Times New Roman" w:cs="Times New Roman"/>
            <w:color w:val="0000FF"/>
            <w:sz w:val="24"/>
            <w:szCs w:val="24"/>
            <w:u w:val="single" w:color="0000FF"/>
          </w:rPr>
          <w:t>https://mosmetod.ru/files/metod/srednyaya_starshaya/istor/Koncepcia_final.pdf</w:t>
        </w:r>
        <w:r w:rsidRPr="0054220C">
          <w:rPr>
            <w:rFonts w:ascii="Times New Roman" w:hAnsi="Times New Roman" w:cs="Times New Roman"/>
            <w:sz w:val="24"/>
            <w:szCs w:val="24"/>
          </w:rPr>
          <w:t>.</w:t>
        </w:r>
        <w:r w:rsidRPr="0054220C">
          <w:rPr>
            <w:rFonts w:ascii="Times New Roman" w:hAnsi="Times New Roman" w:cs="Times New Roman"/>
            <w:spacing w:val="4"/>
            <w:sz w:val="24"/>
            <w:szCs w:val="24"/>
          </w:rPr>
          <w:t xml:space="preserve"> </w:t>
        </w:r>
      </w:hyperlink>
      <w:r w:rsidRPr="0054220C">
        <w:rPr>
          <w:rFonts w:ascii="Times New Roman" w:hAnsi="Times New Roman" w:cs="Times New Roman"/>
          <w:sz w:val="24"/>
          <w:szCs w:val="24"/>
        </w:rPr>
        <w:t>-</w:t>
      </w:r>
      <w:r w:rsidRPr="0054220C">
        <w:rPr>
          <w:rFonts w:ascii="Times New Roman" w:hAnsi="Times New Roman" w:cs="Times New Roman"/>
          <w:spacing w:val="-3"/>
          <w:sz w:val="24"/>
          <w:szCs w:val="24"/>
        </w:rPr>
        <w:t xml:space="preserve"> </w:t>
      </w:r>
      <w:r w:rsidRPr="0054220C">
        <w:rPr>
          <w:rFonts w:ascii="Times New Roman" w:hAnsi="Times New Roman" w:cs="Times New Roman"/>
          <w:sz w:val="24"/>
          <w:szCs w:val="24"/>
        </w:rPr>
        <w:t>С.</w:t>
      </w:r>
      <w:r w:rsidRPr="0054220C">
        <w:rPr>
          <w:rFonts w:ascii="Times New Roman" w:hAnsi="Times New Roman" w:cs="Times New Roman"/>
          <w:spacing w:val="-2"/>
          <w:sz w:val="24"/>
          <w:szCs w:val="24"/>
        </w:rPr>
        <w:t xml:space="preserve"> </w:t>
      </w:r>
      <w:r w:rsidRPr="0054220C">
        <w:rPr>
          <w:rFonts w:ascii="Times New Roman" w:hAnsi="Times New Roman" w:cs="Times New Roman"/>
          <w:sz w:val="24"/>
          <w:szCs w:val="24"/>
        </w:rPr>
        <w:t>6.</w:t>
      </w:r>
    </w:p>
    <w:p w:rsidR="00D804E2" w:rsidRDefault="00D804E2">
      <w:pPr>
        <w:pStyle w:val="a7"/>
      </w:pPr>
    </w:p>
  </w:footnote>
  <w:footnote w:id="51">
    <w:p w:rsidR="00D804E2" w:rsidRPr="00B1321B" w:rsidRDefault="00D804E2" w:rsidP="006F5698">
      <w:pPr>
        <w:pStyle w:val="a7"/>
        <w:rPr>
          <w:rFonts w:ascii="Times New Roman" w:hAnsi="Times New Roman" w:cs="Times New Roman"/>
          <w:sz w:val="24"/>
          <w:szCs w:val="24"/>
        </w:rPr>
      </w:pPr>
      <w:r w:rsidRPr="00B1321B">
        <w:rPr>
          <w:rStyle w:val="a9"/>
          <w:rFonts w:ascii="Times New Roman" w:hAnsi="Times New Roman" w:cs="Times New Roman"/>
          <w:sz w:val="24"/>
          <w:szCs w:val="24"/>
        </w:rPr>
        <w:footnoteRef/>
      </w:r>
      <w:r w:rsidRPr="00B1321B">
        <w:rPr>
          <w:rFonts w:ascii="Times New Roman" w:hAnsi="Times New Roman" w:cs="Times New Roman"/>
          <w:sz w:val="24"/>
          <w:szCs w:val="24"/>
        </w:rPr>
        <w:t xml:space="preserve"> Горинов М.М., Данилов А.А., Моруков М.Ю., и др./ Под ред. Торкунова А.В. История России. 10 класс. В 3-х частях АО "Издательство «Просвещение»</w:t>
      </w:r>
    </w:p>
  </w:footnote>
  <w:footnote w:id="52">
    <w:p w:rsidR="00D804E2" w:rsidRPr="00B1321B" w:rsidRDefault="00D804E2" w:rsidP="006F5698">
      <w:pPr>
        <w:pStyle w:val="a7"/>
        <w:rPr>
          <w:rFonts w:ascii="Times New Roman" w:hAnsi="Times New Roman" w:cs="Times New Roman"/>
          <w:sz w:val="24"/>
          <w:szCs w:val="24"/>
        </w:rPr>
      </w:pPr>
      <w:r w:rsidRPr="00B1321B">
        <w:rPr>
          <w:rStyle w:val="a9"/>
          <w:rFonts w:ascii="Times New Roman" w:hAnsi="Times New Roman" w:cs="Times New Roman"/>
          <w:sz w:val="24"/>
          <w:szCs w:val="24"/>
        </w:rPr>
        <w:footnoteRef/>
      </w:r>
      <w:r w:rsidRPr="00B1321B">
        <w:rPr>
          <w:rFonts w:ascii="Times New Roman" w:hAnsi="Times New Roman" w:cs="Times New Roman"/>
          <w:sz w:val="24"/>
          <w:szCs w:val="24"/>
        </w:rPr>
        <w:t xml:space="preserve"> https://learningapps.org/watch?v=pz5s3kg2v22</w:t>
      </w:r>
    </w:p>
  </w:footnote>
  <w:footnote w:id="53">
    <w:p w:rsidR="00D804E2" w:rsidRDefault="00D804E2" w:rsidP="006F5698">
      <w:pPr>
        <w:pStyle w:val="a7"/>
      </w:pPr>
      <w:r w:rsidRPr="00B1321B">
        <w:rPr>
          <w:rStyle w:val="a9"/>
          <w:rFonts w:ascii="Times New Roman" w:hAnsi="Times New Roman" w:cs="Times New Roman"/>
          <w:sz w:val="24"/>
          <w:szCs w:val="24"/>
        </w:rPr>
        <w:footnoteRef/>
      </w:r>
      <w:r w:rsidRPr="00B1321B">
        <w:rPr>
          <w:rFonts w:ascii="Times New Roman" w:hAnsi="Times New Roman" w:cs="Times New Roman"/>
          <w:sz w:val="24"/>
          <w:szCs w:val="24"/>
        </w:rPr>
        <w:t xml:space="preserve"> https://learningapps.org/</w:t>
      </w:r>
    </w:p>
  </w:footnote>
  <w:footnote w:id="54">
    <w:p w:rsidR="00D804E2" w:rsidRPr="005702BE" w:rsidRDefault="00D804E2" w:rsidP="00BA0664">
      <w:pPr>
        <w:pStyle w:val="a7"/>
        <w:jc w:val="both"/>
        <w:rPr>
          <w:rFonts w:ascii="Times New Roman" w:hAnsi="Times New Roman" w:cs="Times New Roman"/>
          <w:sz w:val="24"/>
          <w:szCs w:val="24"/>
        </w:rPr>
      </w:pPr>
      <w:r w:rsidRPr="005702BE">
        <w:rPr>
          <w:rStyle w:val="a9"/>
          <w:rFonts w:ascii="Times New Roman" w:hAnsi="Times New Roman" w:cs="Times New Roman"/>
          <w:sz w:val="24"/>
          <w:szCs w:val="24"/>
        </w:rPr>
        <w:footnoteRef/>
      </w:r>
      <w:r w:rsidRPr="005702BE">
        <w:rPr>
          <w:rFonts w:ascii="Times New Roman" w:hAnsi="Times New Roman" w:cs="Times New Roman"/>
          <w:sz w:val="24"/>
          <w:szCs w:val="24"/>
        </w:rPr>
        <w:t xml:space="preserve"> Концепция нового учебно-методического комплекса по отечественной истории [Электронный ресурс]:URL:</w:t>
      </w:r>
      <w:r w:rsidRPr="005702BE">
        <w:rPr>
          <w:rFonts w:ascii="Times New Roman" w:hAnsi="Times New Roman" w:cs="Times New Roman"/>
          <w:spacing w:val="-43"/>
          <w:sz w:val="24"/>
          <w:szCs w:val="24"/>
        </w:rPr>
        <w:t xml:space="preserve"> </w:t>
      </w:r>
      <w:hyperlink r:id="rId12">
        <w:r w:rsidRPr="005702BE">
          <w:rPr>
            <w:rFonts w:ascii="Times New Roman" w:hAnsi="Times New Roman" w:cs="Times New Roman"/>
            <w:color w:val="0000FF"/>
            <w:sz w:val="24"/>
            <w:szCs w:val="24"/>
            <w:u w:val="single" w:color="0000FF"/>
          </w:rPr>
          <w:t>https://mosmetod.ru/files/metod/srednyaya_starshaya/istor/Koncepcia_final.pdf</w:t>
        </w:r>
        <w:r w:rsidRPr="005702BE">
          <w:rPr>
            <w:rFonts w:ascii="Times New Roman" w:hAnsi="Times New Roman" w:cs="Times New Roman"/>
            <w:sz w:val="24"/>
            <w:szCs w:val="24"/>
          </w:rPr>
          <w:t>.</w:t>
        </w:r>
        <w:r w:rsidRPr="005702BE">
          <w:rPr>
            <w:rFonts w:ascii="Times New Roman" w:hAnsi="Times New Roman" w:cs="Times New Roman"/>
            <w:spacing w:val="4"/>
            <w:sz w:val="24"/>
            <w:szCs w:val="24"/>
          </w:rPr>
          <w:t xml:space="preserve"> </w:t>
        </w:r>
      </w:hyperlink>
      <w:r w:rsidRPr="005702BE">
        <w:rPr>
          <w:rFonts w:ascii="Times New Roman" w:hAnsi="Times New Roman" w:cs="Times New Roman"/>
          <w:sz w:val="24"/>
          <w:szCs w:val="24"/>
        </w:rPr>
        <w:t>-</w:t>
      </w:r>
      <w:r w:rsidRPr="005702BE">
        <w:rPr>
          <w:rFonts w:ascii="Times New Roman" w:hAnsi="Times New Roman" w:cs="Times New Roman"/>
          <w:spacing w:val="-3"/>
          <w:sz w:val="24"/>
          <w:szCs w:val="24"/>
        </w:rPr>
        <w:t xml:space="preserve"> </w:t>
      </w:r>
      <w:r w:rsidRPr="005702BE">
        <w:rPr>
          <w:rFonts w:ascii="Times New Roman" w:hAnsi="Times New Roman" w:cs="Times New Roman"/>
          <w:sz w:val="24"/>
          <w:szCs w:val="24"/>
        </w:rPr>
        <w:t>С.</w:t>
      </w:r>
      <w:r w:rsidRPr="005702BE">
        <w:rPr>
          <w:rFonts w:ascii="Times New Roman" w:hAnsi="Times New Roman" w:cs="Times New Roman"/>
          <w:spacing w:val="-2"/>
          <w:sz w:val="24"/>
          <w:szCs w:val="24"/>
        </w:rPr>
        <w:t xml:space="preserve"> </w:t>
      </w:r>
      <w:r w:rsidRPr="005702BE">
        <w:rPr>
          <w:rFonts w:ascii="Times New Roman" w:hAnsi="Times New Roman" w:cs="Times New Roman"/>
          <w:sz w:val="24"/>
          <w:szCs w:val="24"/>
        </w:rPr>
        <w:t>6.</w:t>
      </w:r>
    </w:p>
    <w:p w:rsidR="00D804E2" w:rsidRDefault="00D804E2">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01D5A"/>
    <w:multiLevelType w:val="hybridMultilevel"/>
    <w:tmpl w:val="74684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043FFD"/>
    <w:multiLevelType w:val="hybridMultilevel"/>
    <w:tmpl w:val="0AB0559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79A2C9D"/>
    <w:multiLevelType w:val="hybridMultilevel"/>
    <w:tmpl w:val="0C800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D446E8"/>
    <w:multiLevelType w:val="hybridMultilevel"/>
    <w:tmpl w:val="D14605DE"/>
    <w:lvl w:ilvl="0" w:tplc="15D877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2EC7F7E"/>
    <w:multiLevelType w:val="hybridMultilevel"/>
    <w:tmpl w:val="57E42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E701E6"/>
    <w:multiLevelType w:val="hybridMultilevel"/>
    <w:tmpl w:val="1BD87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6902F16"/>
    <w:multiLevelType w:val="hybridMultilevel"/>
    <w:tmpl w:val="93826FEA"/>
    <w:lvl w:ilvl="0" w:tplc="830E3968">
      <w:start w:val="1"/>
      <w:numFmt w:val="decimal"/>
      <w:lvlText w:val="%1."/>
      <w:lvlJc w:val="left"/>
      <w:pPr>
        <w:ind w:left="1264" w:hanging="42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7" w15:restartNumberingAfterBreak="0">
    <w:nsid w:val="27F1075B"/>
    <w:multiLevelType w:val="multilevel"/>
    <w:tmpl w:val="D5640B9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853380E"/>
    <w:multiLevelType w:val="multilevel"/>
    <w:tmpl w:val="3F680A62"/>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30B7157B"/>
    <w:multiLevelType w:val="hybridMultilevel"/>
    <w:tmpl w:val="6AA24FF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4E7FD5"/>
    <w:multiLevelType w:val="hybridMultilevel"/>
    <w:tmpl w:val="AFC22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1E5CCE"/>
    <w:multiLevelType w:val="hybridMultilevel"/>
    <w:tmpl w:val="2E1C5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A815BD"/>
    <w:multiLevelType w:val="multilevel"/>
    <w:tmpl w:val="2C7E4EA0"/>
    <w:lvl w:ilvl="0">
      <w:start w:val="1"/>
      <w:numFmt w:val="decimal"/>
      <w:lvlText w:val="%1."/>
      <w:lvlJc w:val="left"/>
      <w:pPr>
        <w:ind w:left="1099" w:hanging="39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E087AB0"/>
    <w:multiLevelType w:val="hybridMultilevel"/>
    <w:tmpl w:val="031A3C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3A02427"/>
    <w:multiLevelType w:val="hybridMultilevel"/>
    <w:tmpl w:val="5C20AF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88F519E"/>
    <w:multiLevelType w:val="hybridMultilevel"/>
    <w:tmpl w:val="44168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056891"/>
    <w:multiLevelType w:val="hybridMultilevel"/>
    <w:tmpl w:val="6E6223A4"/>
    <w:lvl w:ilvl="0" w:tplc="E99ED2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E28081D"/>
    <w:multiLevelType w:val="hybridMultilevel"/>
    <w:tmpl w:val="FF144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2E0E5B"/>
    <w:multiLevelType w:val="hybridMultilevel"/>
    <w:tmpl w:val="DC7CF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D00651"/>
    <w:multiLevelType w:val="hybridMultilevel"/>
    <w:tmpl w:val="E362D0F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7C46AC"/>
    <w:multiLevelType w:val="hybridMultilevel"/>
    <w:tmpl w:val="0292F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BC4A69"/>
    <w:multiLevelType w:val="hybridMultilevel"/>
    <w:tmpl w:val="B77E0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035B76"/>
    <w:multiLevelType w:val="hybridMultilevel"/>
    <w:tmpl w:val="1C52C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8B2603"/>
    <w:multiLevelType w:val="multilevel"/>
    <w:tmpl w:val="0BB6B52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DFA093A"/>
    <w:multiLevelType w:val="hybridMultilevel"/>
    <w:tmpl w:val="32649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092E8F"/>
    <w:multiLevelType w:val="hybridMultilevel"/>
    <w:tmpl w:val="6E6223A4"/>
    <w:lvl w:ilvl="0" w:tplc="E99ED2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6731463"/>
    <w:multiLevelType w:val="multilevel"/>
    <w:tmpl w:val="7DFA53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650327"/>
    <w:multiLevelType w:val="hybridMultilevel"/>
    <w:tmpl w:val="4D4253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D256E2D"/>
    <w:multiLevelType w:val="hybridMultilevel"/>
    <w:tmpl w:val="F43685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F223512"/>
    <w:multiLevelType w:val="hybridMultilevel"/>
    <w:tmpl w:val="DC7CF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B23397"/>
    <w:multiLevelType w:val="hybridMultilevel"/>
    <w:tmpl w:val="AE3CE8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1E66228"/>
    <w:multiLevelType w:val="hybridMultilevel"/>
    <w:tmpl w:val="B1CC6E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3"/>
  </w:num>
  <w:num w:numId="3">
    <w:abstractNumId w:val="16"/>
  </w:num>
  <w:num w:numId="4">
    <w:abstractNumId w:val="4"/>
  </w:num>
  <w:num w:numId="5">
    <w:abstractNumId w:val="25"/>
  </w:num>
  <w:num w:numId="6">
    <w:abstractNumId w:val="12"/>
  </w:num>
  <w:num w:numId="7">
    <w:abstractNumId w:val="24"/>
  </w:num>
  <w:num w:numId="8">
    <w:abstractNumId w:val="18"/>
  </w:num>
  <w:num w:numId="9">
    <w:abstractNumId w:val="29"/>
  </w:num>
  <w:num w:numId="10">
    <w:abstractNumId w:val="7"/>
  </w:num>
  <w:num w:numId="11">
    <w:abstractNumId w:val="8"/>
  </w:num>
  <w:num w:numId="12">
    <w:abstractNumId w:val="17"/>
  </w:num>
  <w:num w:numId="13">
    <w:abstractNumId w:val="27"/>
  </w:num>
  <w:num w:numId="14">
    <w:abstractNumId w:val="1"/>
  </w:num>
  <w:num w:numId="15">
    <w:abstractNumId w:val="31"/>
  </w:num>
  <w:num w:numId="16">
    <w:abstractNumId w:val="23"/>
  </w:num>
  <w:num w:numId="17">
    <w:abstractNumId w:val="28"/>
  </w:num>
  <w:num w:numId="18">
    <w:abstractNumId w:val="0"/>
  </w:num>
  <w:num w:numId="19">
    <w:abstractNumId w:val="2"/>
  </w:num>
  <w:num w:numId="20">
    <w:abstractNumId w:val="15"/>
  </w:num>
  <w:num w:numId="21">
    <w:abstractNumId w:val="30"/>
  </w:num>
  <w:num w:numId="22">
    <w:abstractNumId w:val="5"/>
  </w:num>
  <w:num w:numId="23">
    <w:abstractNumId w:val="19"/>
  </w:num>
  <w:num w:numId="24">
    <w:abstractNumId w:val="9"/>
  </w:num>
  <w:num w:numId="25">
    <w:abstractNumId w:val="26"/>
  </w:num>
  <w:num w:numId="26">
    <w:abstractNumId w:val="13"/>
  </w:num>
  <w:num w:numId="27">
    <w:abstractNumId w:val="6"/>
  </w:num>
  <w:num w:numId="28">
    <w:abstractNumId w:val="10"/>
  </w:num>
  <w:num w:numId="29">
    <w:abstractNumId w:val="21"/>
  </w:num>
  <w:num w:numId="30">
    <w:abstractNumId w:val="22"/>
  </w:num>
  <w:num w:numId="31">
    <w:abstractNumId w:val="11"/>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7C"/>
    <w:rsid w:val="00001F77"/>
    <w:rsid w:val="000022C4"/>
    <w:rsid w:val="00020EA3"/>
    <w:rsid w:val="00024ECB"/>
    <w:rsid w:val="000436B5"/>
    <w:rsid w:val="00053806"/>
    <w:rsid w:val="00081269"/>
    <w:rsid w:val="000834AC"/>
    <w:rsid w:val="00095AA2"/>
    <w:rsid w:val="000B1636"/>
    <w:rsid w:val="000B3656"/>
    <w:rsid w:val="000B6BC5"/>
    <w:rsid w:val="000C4E72"/>
    <w:rsid w:val="000D4167"/>
    <w:rsid w:val="000D607E"/>
    <w:rsid w:val="000E646F"/>
    <w:rsid w:val="000F2789"/>
    <w:rsid w:val="00105816"/>
    <w:rsid w:val="001202E7"/>
    <w:rsid w:val="0013372A"/>
    <w:rsid w:val="00171B0B"/>
    <w:rsid w:val="00185648"/>
    <w:rsid w:val="001A3F68"/>
    <w:rsid w:val="001C14D1"/>
    <w:rsid w:val="001C33F6"/>
    <w:rsid w:val="001D6352"/>
    <w:rsid w:val="001E0DC7"/>
    <w:rsid w:val="00201023"/>
    <w:rsid w:val="00235E45"/>
    <w:rsid w:val="002363AF"/>
    <w:rsid w:val="00244D8D"/>
    <w:rsid w:val="00246D90"/>
    <w:rsid w:val="002554B4"/>
    <w:rsid w:val="002609F5"/>
    <w:rsid w:val="00264A1A"/>
    <w:rsid w:val="002746B1"/>
    <w:rsid w:val="002840E6"/>
    <w:rsid w:val="002868E3"/>
    <w:rsid w:val="00295510"/>
    <w:rsid w:val="00295D0D"/>
    <w:rsid w:val="002A7CC2"/>
    <w:rsid w:val="002B3F76"/>
    <w:rsid w:val="002B4005"/>
    <w:rsid w:val="002C2363"/>
    <w:rsid w:val="002D086E"/>
    <w:rsid w:val="002D132D"/>
    <w:rsid w:val="002D6146"/>
    <w:rsid w:val="002E3DE3"/>
    <w:rsid w:val="002E4EE9"/>
    <w:rsid w:val="002F7CCB"/>
    <w:rsid w:val="003106D6"/>
    <w:rsid w:val="003151B2"/>
    <w:rsid w:val="003365A9"/>
    <w:rsid w:val="003374F5"/>
    <w:rsid w:val="0035636B"/>
    <w:rsid w:val="00360960"/>
    <w:rsid w:val="003776F8"/>
    <w:rsid w:val="00385988"/>
    <w:rsid w:val="0039066D"/>
    <w:rsid w:val="00392EA9"/>
    <w:rsid w:val="00397F19"/>
    <w:rsid w:val="003A3348"/>
    <w:rsid w:val="003A5392"/>
    <w:rsid w:val="003B230C"/>
    <w:rsid w:val="003D53CC"/>
    <w:rsid w:val="003E0EC9"/>
    <w:rsid w:val="003E2280"/>
    <w:rsid w:val="003E6A38"/>
    <w:rsid w:val="003F1652"/>
    <w:rsid w:val="00452324"/>
    <w:rsid w:val="0046087D"/>
    <w:rsid w:val="0047193D"/>
    <w:rsid w:val="004A67C7"/>
    <w:rsid w:val="004A7D70"/>
    <w:rsid w:val="004C6895"/>
    <w:rsid w:val="00500D9F"/>
    <w:rsid w:val="00524957"/>
    <w:rsid w:val="00526D45"/>
    <w:rsid w:val="00530B80"/>
    <w:rsid w:val="005346DC"/>
    <w:rsid w:val="00540D4E"/>
    <w:rsid w:val="00541D93"/>
    <w:rsid w:val="0054220C"/>
    <w:rsid w:val="00562B54"/>
    <w:rsid w:val="005650F0"/>
    <w:rsid w:val="005702BE"/>
    <w:rsid w:val="005A3071"/>
    <w:rsid w:val="005A78C6"/>
    <w:rsid w:val="005C6191"/>
    <w:rsid w:val="005D4F8C"/>
    <w:rsid w:val="005E2DBF"/>
    <w:rsid w:val="005F1B74"/>
    <w:rsid w:val="005F3291"/>
    <w:rsid w:val="00602B32"/>
    <w:rsid w:val="00610796"/>
    <w:rsid w:val="006167FD"/>
    <w:rsid w:val="00634A33"/>
    <w:rsid w:val="006429EB"/>
    <w:rsid w:val="00663C4F"/>
    <w:rsid w:val="00674077"/>
    <w:rsid w:val="00680FCC"/>
    <w:rsid w:val="00687D55"/>
    <w:rsid w:val="006A0829"/>
    <w:rsid w:val="006A40D5"/>
    <w:rsid w:val="006C2C59"/>
    <w:rsid w:val="006D6044"/>
    <w:rsid w:val="006E10B0"/>
    <w:rsid w:val="006F5698"/>
    <w:rsid w:val="00702150"/>
    <w:rsid w:val="00705AF7"/>
    <w:rsid w:val="00710EB4"/>
    <w:rsid w:val="00717DED"/>
    <w:rsid w:val="007314E3"/>
    <w:rsid w:val="007325BD"/>
    <w:rsid w:val="0073300E"/>
    <w:rsid w:val="007555B7"/>
    <w:rsid w:val="00757C17"/>
    <w:rsid w:val="00774C95"/>
    <w:rsid w:val="007A68AD"/>
    <w:rsid w:val="007B0103"/>
    <w:rsid w:val="007B29B9"/>
    <w:rsid w:val="007B4777"/>
    <w:rsid w:val="007C407A"/>
    <w:rsid w:val="007D74AE"/>
    <w:rsid w:val="007E3FA6"/>
    <w:rsid w:val="007F212C"/>
    <w:rsid w:val="00815EFE"/>
    <w:rsid w:val="00823D9E"/>
    <w:rsid w:val="00824FA5"/>
    <w:rsid w:val="0086051C"/>
    <w:rsid w:val="0086162C"/>
    <w:rsid w:val="008745A9"/>
    <w:rsid w:val="00883698"/>
    <w:rsid w:val="00891D8A"/>
    <w:rsid w:val="00897C2E"/>
    <w:rsid w:val="008C6167"/>
    <w:rsid w:val="008D32ED"/>
    <w:rsid w:val="008E5354"/>
    <w:rsid w:val="00905C59"/>
    <w:rsid w:val="00915702"/>
    <w:rsid w:val="009640E1"/>
    <w:rsid w:val="009661C1"/>
    <w:rsid w:val="00966507"/>
    <w:rsid w:val="00980C89"/>
    <w:rsid w:val="009C7390"/>
    <w:rsid w:val="009F1440"/>
    <w:rsid w:val="009F41B6"/>
    <w:rsid w:val="009F4311"/>
    <w:rsid w:val="00A52533"/>
    <w:rsid w:val="00A57163"/>
    <w:rsid w:val="00A84590"/>
    <w:rsid w:val="00AB0B96"/>
    <w:rsid w:val="00AB56E7"/>
    <w:rsid w:val="00B0511C"/>
    <w:rsid w:val="00B11187"/>
    <w:rsid w:val="00B1292A"/>
    <w:rsid w:val="00B1321B"/>
    <w:rsid w:val="00B21484"/>
    <w:rsid w:val="00B24B2A"/>
    <w:rsid w:val="00B30D95"/>
    <w:rsid w:val="00B364FC"/>
    <w:rsid w:val="00B5417B"/>
    <w:rsid w:val="00B81047"/>
    <w:rsid w:val="00B8423B"/>
    <w:rsid w:val="00BA0664"/>
    <w:rsid w:val="00BA6CBC"/>
    <w:rsid w:val="00BB5D34"/>
    <w:rsid w:val="00BC2141"/>
    <w:rsid w:val="00BD5B3A"/>
    <w:rsid w:val="00BF27E3"/>
    <w:rsid w:val="00BF7195"/>
    <w:rsid w:val="00C0759A"/>
    <w:rsid w:val="00C244BE"/>
    <w:rsid w:val="00C561EE"/>
    <w:rsid w:val="00C63AD8"/>
    <w:rsid w:val="00C667E6"/>
    <w:rsid w:val="00CA5921"/>
    <w:rsid w:val="00CA7B4A"/>
    <w:rsid w:val="00CB175A"/>
    <w:rsid w:val="00CC63E1"/>
    <w:rsid w:val="00CD4847"/>
    <w:rsid w:val="00CE427C"/>
    <w:rsid w:val="00CE5622"/>
    <w:rsid w:val="00D03C8C"/>
    <w:rsid w:val="00D17DEB"/>
    <w:rsid w:val="00D426B8"/>
    <w:rsid w:val="00D611FB"/>
    <w:rsid w:val="00D804E2"/>
    <w:rsid w:val="00D82E28"/>
    <w:rsid w:val="00DB2B38"/>
    <w:rsid w:val="00DB2E57"/>
    <w:rsid w:val="00DC41CB"/>
    <w:rsid w:val="00DD4229"/>
    <w:rsid w:val="00DD5E91"/>
    <w:rsid w:val="00DD60FF"/>
    <w:rsid w:val="00DE058C"/>
    <w:rsid w:val="00DF2230"/>
    <w:rsid w:val="00DF58A5"/>
    <w:rsid w:val="00E044C8"/>
    <w:rsid w:val="00E20E4C"/>
    <w:rsid w:val="00E25B69"/>
    <w:rsid w:val="00E52B8B"/>
    <w:rsid w:val="00E53433"/>
    <w:rsid w:val="00E657FD"/>
    <w:rsid w:val="00E81D30"/>
    <w:rsid w:val="00E87E0C"/>
    <w:rsid w:val="00E91803"/>
    <w:rsid w:val="00E9556A"/>
    <w:rsid w:val="00EA4DD6"/>
    <w:rsid w:val="00EE3CE3"/>
    <w:rsid w:val="00EF5E43"/>
    <w:rsid w:val="00F02A8B"/>
    <w:rsid w:val="00F06820"/>
    <w:rsid w:val="00F07566"/>
    <w:rsid w:val="00F429E0"/>
    <w:rsid w:val="00F4351C"/>
    <w:rsid w:val="00F45B4C"/>
    <w:rsid w:val="00F53512"/>
    <w:rsid w:val="00F6779B"/>
    <w:rsid w:val="00FA0D9B"/>
    <w:rsid w:val="00FA1472"/>
    <w:rsid w:val="00FA290D"/>
    <w:rsid w:val="00FA6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9E003F-B993-4869-A8F6-DEF0A2B1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0F0"/>
    <w:pPr>
      <w:spacing w:after="200" w:line="276" w:lineRule="auto"/>
    </w:pPr>
    <w:rPr>
      <w:rFonts w:eastAsiaTheme="minorEastAsia"/>
      <w:lang w:eastAsia="ru-RU"/>
    </w:rPr>
  </w:style>
  <w:style w:type="paragraph" w:styleId="1">
    <w:name w:val="heading 1"/>
    <w:basedOn w:val="a"/>
    <w:link w:val="10"/>
    <w:uiPriority w:val="1"/>
    <w:qFormat/>
    <w:rsid w:val="00CB175A"/>
    <w:pPr>
      <w:widowControl w:val="0"/>
      <w:autoSpaceDE w:val="0"/>
      <w:autoSpaceDN w:val="0"/>
      <w:spacing w:before="72" w:after="0" w:line="240" w:lineRule="auto"/>
      <w:ind w:left="1656"/>
      <w:outlineLvl w:val="0"/>
    </w:pPr>
    <w:rPr>
      <w:rFonts w:ascii="Times New Roman" w:eastAsia="Times New Roman" w:hAnsi="Times New Roman" w:cs="Times New Roman"/>
      <w:b/>
      <w:bCs/>
      <w:sz w:val="28"/>
      <w:szCs w:val="28"/>
      <w:lang w:eastAsia="en-US"/>
    </w:rPr>
  </w:style>
  <w:style w:type="paragraph" w:styleId="2">
    <w:name w:val="heading 2"/>
    <w:basedOn w:val="a"/>
    <w:next w:val="a"/>
    <w:link w:val="20"/>
    <w:uiPriority w:val="9"/>
    <w:unhideWhenUsed/>
    <w:qFormat/>
    <w:rsid w:val="005D4F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50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Обычный1"/>
    <w:basedOn w:val="a0"/>
    <w:rsid w:val="005650F0"/>
  </w:style>
  <w:style w:type="paragraph" w:styleId="a4">
    <w:name w:val="List Paragraph"/>
    <w:basedOn w:val="a"/>
    <w:uiPriority w:val="34"/>
    <w:qFormat/>
    <w:rsid w:val="000B1636"/>
    <w:pPr>
      <w:ind w:left="720"/>
      <w:contextualSpacing/>
    </w:pPr>
  </w:style>
  <w:style w:type="paragraph" w:styleId="a5">
    <w:name w:val="Body Text"/>
    <w:basedOn w:val="a"/>
    <w:link w:val="a6"/>
    <w:uiPriority w:val="1"/>
    <w:qFormat/>
    <w:rsid w:val="00CB175A"/>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6">
    <w:name w:val="Основной текст Знак"/>
    <w:basedOn w:val="a0"/>
    <w:link w:val="a5"/>
    <w:uiPriority w:val="1"/>
    <w:rsid w:val="00CB175A"/>
    <w:rPr>
      <w:rFonts w:ascii="Times New Roman" w:eastAsia="Times New Roman" w:hAnsi="Times New Roman" w:cs="Times New Roman"/>
      <w:sz w:val="28"/>
      <w:szCs w:val="28"/>
    </w:rPr>
  </w:style>
  <w:style w:type="paragraph" w:customStyle="1" w:styleId="c2">
    <w:name w:val="c2"/>
    <w:basedOn w:val="a"/>
    <w:rsid w:val="00CB175A"/>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footnote text"/>
    <w:basedOn w:val="a"/>
    <w:link w:val="a8"/>
    <w:uiPriority w:val="99"/>
    <w:semiHidden/>
    <w:unhideWhenUsed/>
    <w:rsid w:val="00CB175A"/>
    <w:pPr>
      <w:spacing w:after="0" w:line="240" w:lineRule="auto"/>
    </w:pPr>
    <w:rPr>
      <w:sz w:val="20"/>
      <w:szCs w:val="20"/>
    </w:rPr>
  </w:style>
  <w:style w:type="character" w:customStyle="1" w:styleId="a8">
    <w:name w:val="Текст сноски Знак"/>
    <w:basedOn w:val="a0"/>
    <w:link w:val="a7"/>
    <w:uiPriority w:val="99"/>
    <w:semiHidden/>
    <w:rsid w:val="00CB175A"/>
    <w:rPr>
      <w:rFonts w:eastAsiaTheme="minorEastAsia"/>
      <w:sz w:val="20"/>
      <w:szCs w:val="20"/>
      <w:lang w:eastAsia="ru-RU"/>
    </w:rPr>
  </w:style>
  <w:style w:type="character" w:styleId="a9">
    <w:name w:val="footnote reference"/>
    <w:basedOn w:val="a0"/>
    <w:uiPriority w:val="99"/>
    <w:semiHidden/>
    <w:unhideWhenUsed/>
    <w:rsid w:val="00CB175A"/>
    <w:rPr>
      <w:vertAlign w:val="superscript"/>
    </w:rPr>
  </w:style>
  <w:style w:type="character" w:customStyle="1" w:styleId="10">
    <w:name w:val="Заголовок 1 Знак"/>
    <w:basedOn w:val="a0"/>
    <w:link w:val="1"/>
    <w:uiPriority w:val="1"/>
    <w:rsid w:val="00CB175A"/>
    <w:rPr>
      <w:rFonts w:ascii="Times New Roman" w:eastAsia="Times New Roman" w:hAnsi="Times New Roman" w:cs="Times New Roman"/>
      <w:b/>
      <w:bCs/>
      <w:sz w:val="28"/>
      <w:szCs w:val="28"/>
    </w:rPr>
  </w:style>
  <w:style w:type="paragraph" w:customStyle="1" w:styleId="let">
    <w:name w:val="let"/>
    <w:basedOn w:val="a"/>
    <w:rsid w:val="00CB175A"/>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CB175A"/>
    <w:rPr>
      <w:color w:val="0000FF"/>
      <w:u w:val="single"/>
    </w:rPr>
  </w:style>
  <w:style w:type="character" w:styleId="ab">
    <w:name w:val="Strong"/>
    <w:basedOn w:val="a0"/>
    <w:uiPriority w:val="22"/>
    <w:qFormat/>
    <w:rsid w:val="00CB175A"/>
    <w:rPr>
      <w:b/>
      <w:bCs/>
    </w:rPr>
  </w:style>
  <w:style w:type="table" w:styleId="ac">
    <w:name w:val="Table Grid"/>
    <w:basedOn w:val="a1"/>
    <w:uiPriority w:val="59"/>
    <w:rsid w:val="00CB17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endnote text"/>
    <w:basedOn w:val="a"/>
    <w:link w:val="ae"/>
    <w:uiPriority w:val="99"/>
    <w:semiHidden/>
    <w:unhideWhenUsed/>
    <w:rsid w:val="00BC2141"/>
    <w:pPr>
      <w:spacing w:after="0" w:line="240" w:lineRule="auto"/>
    </w:pPr>
    <w:rPr>
      <w:sz w:val="20"/>
      <w:szCs w:val="20"/>
    </w:rPr>
  </w:style>
  <w:style w:type="character" w:customStyle="1" w:styleId="ae">
    <w:name w:val="Текст концевой сноски Знак"/>
    <w:basedOn w:val="a0"/>
    <w:link w:val="ad"/>
    <w:uiPriority w:val="99"/>
    <w:semiHidden/>
    <w:rsid w:val="00BC2141"/>
    <w:rPr>
      <w:rFonts w:eastAsiaTheme="minorEastAsia"/>
      <w:sz w:val="20"/>
      <w:szCs w:val="20"/>
      <w:lang w:eastAsia="ru-RU"/>
    </w:rPr>
  </w:style>
  <w:style w:type="character" w:styleId="af">
    <w:name w:val="endnote reference"/>
    <w:basedOn w:val="a0"/>
    <w:uiPriority w:val="99"/>
    <w:semiHidden/>
    <w:unhideWhenUsed/>
    <w:rsid w:val="00BC2141"/>
    <w:rPr>
      <w:vertAlign w:val="superscript"/>
    </w:rPr>
  </w:style>
  <w:style w:type="paragraph" w:styleId="af0">
    <w:name w:val="header"/>
    <w:basedOn w:val="a"/>
    <w:link w:val="af1"/>
    <w:uiPriority w:val="99"/>
    <w:unhideWhenUsed/>
    <w:rsid w:val="00BC214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C2141"/>
    <w:rPr>
      <w:rFonts w:eastAsiaTheme="minorEastAsia"/>
      <w:lang w:eastAsia="ru-RU"/>
    </w:rPr>
  </w:style>
  <w:style w:type="paragraph" w:styleId="af2">
    <w:name w:val="footer"/>
    <w:basedOn w:val="a"/>
    <w:link w:val="af3"/>
    <w:uiPriority w:val="99"/>
    <w:unhideWhenUsed/>
    <w:rsid w:val="00BC214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C2141"/>
    <w:rPr>
      <w:rFonts w:eastAsiaTheme="minorEastAsia"/>
      <w:lang w:eastAsia="ru-RU"/>
    </w:rPr>
  </w:style>
  <w:style w:type="character" w:customStyle="1" w:styleId="20">
    <w:name w:val="Заголовок 2 Знак"/>
    <w:basedOn w:val="a0"/>
    <w:link w:val="2"/>
    <w:uiPriority w:val="9"/>
    <w:rsid w:val="005D4F8C"/>
    <w:rPr>
      <w:rFonts w:asciiTheme="majorHAnsi" w:eastAsiaTheme="majorEastAsia" w:hAnsiTheme="majorHAnsi" w:cstheme="majorBidi"/>
      <w:color w:val="2E74B5" w:themeColor="accent1" w:themeShade="BF"/>
      <w:sz w:val="26"/>
      <w:szCs w:val="26"/>
      <w:lang w:eastAsia="ru-RU"/>
    </w:rPr>
  </w:style>
  <w:style w:type="paragraph" w:styleId="12">
    <w:name w:val="toc 1"/>
    <w:basedOn w:val="a"/>
    <w:next w:val="a"/>
    <w:autoRedefine/>
    <w:uiPriority w:val="39"/>
    <w:unhideWhenUsed/>
    <w:rsid w:val="005C6191"/>
    <w:pPr>
      <w:tabs>
        <w:tab w:val="right" w:leader="dot" w:pos="9345"/>
      </w:tabs>
      <w:spacing w:after="0" w:line="360" w:lineRule="auto"/>
      <w:jc w:val="both"/>
    </w:pPr>
    <w:rPr>
      <w:rFonts w:ascii="Times New Roman" w:hAnsi="Times New Roman" w:cs="Times New Roman"/>
      <w:sz w:val="28"/>
      <w:szCs w:val="28"/>
    </w:rPr>
  </w:style>
  <w:style w:type="paragraph" w:styleId="21">
    <w:name w:val="toc 2"/>
    <w:basedOn w:val="a"/>
    <w:next w:val="a"/>
    <w:autoRedefine/>
    <w:uiPriority w:val="39"/>
    <w:unhideWhenUsed/>
    <w:rsid w:val="005D4F8C"/>
    <w:pPr>
      <w:spacing w:after="100"/>
      <w:ind w:left="220"/>
    </w:pPr>
  </w:style>
  <w:style w:type="character" w:styleId="af4">
    <w:name w:val="FollowedHyperlink"/>
    <w:basedOn w:val="a0"/>
    <w:uiPriority w:val="99"/>
    <w:semiHidden/>
    <w:unhideWhenUsed/>
    <w:rsid w:val="000F2789"/>
    <w:rPr>
      <w:color w:val="954F72" w:themeColor="followedHyperlink"/>
      <w:u w:val="single"/>
    </w:rPr>
  </w:style>
  <w:style w:type="character" w:styleId="af5">
    <w:name w:val="Emphasis"/>
    <w:basedOn w:val="a0"/>
    <w:uiPriority w:val="20"/>
    <w:qFormat/>
    <w:rsid w:val="00295D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146449">
      <w:bodyDiv w:val="1"/>
      <w:marLeft w:val="0"/>
      <w:marRight w:val="0"/>
      <w:marTop w:val="0"/>
      <w:marBottom w:val="0"/>
      <w:divBdr>
        <w:top w:val="none" w:sz="0" w:space="0" w:color="auto"/>
        <w:left w:val="none" w:sz="0" w:space="0" w:color="auto"/>
        <w:bottom w:val="none" w:sz="0" w:space="0" w:color="auto"/>
        <w:right w:val="none" w:sz="0" w:space="0" w:color="auto"/>
      </w:divBdr>
    </w:div>
    <w:div w:id="1157306283">
      <w:bodyDiv w:val="1"/>
      <w:marLeft w:val="0"/>
      <w:marRight w:val="0"/>
      <w:marTop w:val="0"/>
      <w:marBottom w:val="0"/>
      <w:divBdr>
        <w:top w:val="none" w:sz="0" w:space="0" w:color="auto"/>
        <w:left w:val="none" w:sz="0" w:space="0" w:color="auto"/>
        <w:bottom w:val="none" w:sz="0" w:space="0" w:color="auto"/>
        <w:right w:val="none" w:sz="0" w:space="0" w:color="auto"/>
      </w:divBdr>
    </w:div>
    <w:div w:id="1270700876">
      <w:bodyDiv w:val="1"/>
      <w:marLeft w:val="0"/>
      <w:marRight w:val="0"/>
      <w:marTop w:val="0"/>
      <w:marBottom w:val="0"/>
      <w:divBdr>
        <w:top w:val="none" w:sz="0" w:space="0" w:color="auto"/>
        <w:left w:val="none" w:sz="0" w:space="0" w:color="auto"/>
        <w:bottom w:val="none" w:sz="0" w:space="0" w:color="auto"/>
        <w:right w:val="none" w:sz="0" w:space="0" w:color="auto"/>
      </w:divBdr>
    </w:div>
    <w:div w:id="1409571765">
      <w:bodyDiv w:val="1"/>
      <w:marLeft w:val="0"/>
      <w:marRight w:val="0"/>
      <w:marTop w:val="0"/>
      <w:marBottom w:val="0"/>
      <w:divBdr>
        <w:top w:val="none" w:sz="0" w:space="0" w:color="auto"/>
        <w:left w:val="none" w:sz="0" w:space="0" w:color="auto"/>
        <w:bottom w:val="none" w:sz="0" w:space="0" w:color="auto"/>
        <w:right w:val="none" w:sz="0" w:space="0" w:color="auto"/>
      </w:divBdr>
    </w:div>
    <w:div w:id="1497498063">
      <w:bodyDiv w:val="1"/>
      <w:marLeft w:val="0"/>
      <w:marRight w:val="0"/>
      <w:marTop w:val="0"/>
      <w:marBottom w:val="0"/>
      <w:divBdr>
        <w:top w:val="none" w:sz="0" w:space="0" w:color="auto"/>
        <w:left w:val="none" w:sz="0" w:space="0" w:color="auto"/>
        <w:bottom w:val="none" w:sz="0" w:space="0" w:color="auto"/>
        <w:right w:val="none" w:sz="0" w:space="0" w:color="auto"/>
      </w:divBdr>
      <w:divsChild>
        <w:div w:id="1117411612">
          <w:marLeft w:val="0"/>
          <w:marRight w:val="0"/>
          <w:marTop w:val="0"/>
          <w:marBottom w:val="0"/>
          <w:divBdr>
            <w:top w:val="none" w:sz="0" w:space="0" w:color="auto"/>
            <w:left w:val="none" w:sz="0" w:space="0" w:color="auto"/>
            <w:bottom w:val="none" w:sz="0" w:space="0" w:color="auto"/>
            <w:right w:val="none" w:sz="0" w:space="0" w:color="auto"/>
          </w:divBdr>
        </w:div>
        <w:div w:id="840702780">
          <w:marLeft w:val="0"/>
          <w:marRight w:val="0"/>
          <w:marTop w:val="0"/>
          <w:marBottom w:val="0"/>
          <w:divBdr>
            <w:top w:val="none" w:sz="0" w:space="0" w:color="auto"/>
            <w:left w:val="none" w:sz="0" w:space="0" w:color="auto"/>
            <w:bottom w:val="none" w:sz="0" w:space="0" w:color="auto"/>
            <w:right w:val="none" w:sz="0" w:space="0" w:color="auto"/>
          </w:divBdr>
        </w:div>
      </w:divsChild>
    </w:div>
    <w:div w:id="210295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fgos.ru/" TargetMode="External"/><Relationship Id="rId18" Type="http://schemas.openxmlformats.org/officeDocument/2006/relationships/hyperlink" Target="http://www.bim-bad.ru/biblioteka/article_full.php?aid=1259" TargetMode="External"/><Relationship Id="rId26" Type="http://schemas.openxmlformats.org/officeDocument/2006/relationships/hyperlink" Target="https://collectart.ru/posts/23-k-a-korovin-v-zarubezhie-1922-1939" TargetMode="External"/><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youtu.be/SMcSCkF8ShY" TargetMode="External"/><Relationship Id="rId25" Type="http://schemas.openxmlformats.org/officeDocument/2006/relationships/image" Target="media/image11.gif"/><Relationship Id="rId33" Type="http://schemas.openxmlformats.org/officeDocument/2006/relationships/image" Target="media/image18.pn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yperlink" Target="http://az.lib.ru/b/bunin_i_a/text_2142.shtml" TargetMode="External"/><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hyperlink" Target="https://mosmetod.ru/files/metod/srednyaya_starshaya/istor/Koncepcia_final.pdf"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kommersant.ru/docs/2013/standart.pdf"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mosmetod.ru/files/metod/srednyaya_starshaya/istor/Koncepcia_final.pdf" TargetMode="External"/><Relationship Id="rId3" Type="http://schemas.openxmlformats.org/officeDocument/2006/relationships/hyperlink" Target="http://pozdnyakova.ucoz.ru/MPI/lab8/korotkova_nagljadnost_na_uroke_istorii-risunok.pdf" TargetMode="External"/><Relationship Id="rId7" Type="http://schemas.openxmlformats.org/officeDocument/2006/relationships/hyperlink" Target="https://mosmetod.ru/files/metod/srednyaya_starshaya/istor/Koncepcia_final.pdf" TargetMode="External"/><Relationship Id="rId12" Type="http://schemas.openxmlformats.org/officeDocument/2006/relationships/hyperlink" Target="https://mosmetod.ru/files/metod/srednyaya_starshaya/istor/Koncepcia_final.pdf" TargetMode="External"/><Relationship Id="rId2" Type="http://schemas.openxmlformats.org/officeDocument/2006/relationships/hyperlink" Target="http://pish.ru/blog/archives/153" TargetMode="External"/><Relationship Id="rId1" Type="http://schemas.openxmlformats.org/officeDocument/2006/relationships/hyperlink" Target="https://historicus.ru/metodika-prepodavaniya-istorii-v-shkole-vyazemskii" TargetMode="External"/><Relationship Id="rId6" Type="http://schemas.openxmlformats.org/officeDocument/2006/relationships/hyperlink" Target="https://mosmetod.ru/files/metod/srednyaya_starshaya/istor/Koncepcia_final.pdf" TargetMode="External"/><Relationship Id="rId11" Type="http://schemas.openxmlformats.org/officeDocument/2006/relationships/hyperlink" Target="https://mosmetod.ru/files/metod/srednyaya_starshaya/istor/Koncepcia_final.pdf" TargetMode="External"/><Relationship Id="rId5" Type="http://schemas.openxmlformats.org/officeDocument/2006/relationships/hyperlink" Target="https://youtu.be/SMcSCkF8ShY" TargetMode="External"/><Relationship Id="rId10" Type="http://schemas.openxmlformats.org/officeDocument/2006/relationships/hyperlink" Target="https://youtu.be/SMcSCkF8ShY" TargetMode="External"/><Relationship Id="rId4" Type="http://schemas.openxmlformats.org/officeDocument/2006/relationships/hyperlink" Target="http://az.lib.ru/b/bunin_i_a/text_2142.shtml" TargetMode="External"/><Relationship Id="rId9" Type="http://schemas.openxmlformats.org/officeDocument/2006/relationships/hyperlink" Target="https://youtu.be/SMcSCkF8Sh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349CE-2411-455B-9F8F-E736A832E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11948</Words>
  <Characters>68108</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Кира</dc:creator>
  <cp:keywords/>
  <dc:description/>
  <cp:lastModifiedBy>Наташа</cp:lastModifiedBy>
  <cp:revision>3</cp:revision>
  <dcterms:created xsi:type="dcterms:W3CDTF">2022-06-23T05:48:00Z</dcterms:created>
  <dcterms:modified xsi:type="dcterms:W3CDTF">2022-06-23T05:48:00Z</dcterms:modified>
</cp:coreProperties>
</file>