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F6E" w:rsidRPr="003253CC" w:rsidRDefault="00545F6E" w:rsidP="00545F6E">
      <w:pPr>
        <w:jc w:val="center"/>
        <w:rPr>
          <w:sz w:val="28"/>
          <w:szCs w:val="28"/>
        </w:rPr>
      </w:pPr>
      <w:r w:rsidRPr="003253CC">
        <w:rPr>
          <w:sz w:val="28"/>
          <w:szCs w:val="28"/>
        </w:rPr>
        <w:t>МИНИСТЕРСТВО ПРОСВЕЩЕНИЯ РОССИЙСКОЙ ФЕДЕРАЦИИ</w:t>
      </w:r>
    </w:p>
    <w:p w:rsidR="00545F6E" w:rsidRPr="003253CC" w:rsidRDefault="00545F6E" w:rsidP="00545F6E">
      <w:pPr>
        <w:jc w:val="center"/>
        <w:rPr>
          <w:sz w:val="28"/>
          <w:szCs w:val="28"/>
        </w:rPr>
      </w:pPr>
      <w:r w:rsidRPr="003253CC">
        <w:rPr>
          <w:sz w:val="28"/>
          <w:szCs w:val="28"/>
        </w:rPr>
        <w:t>федеральное государственное бюджетное учреждение высшего образования</w:t>
      </w:r>
    </w:p>
    <w:p w:rsidR="00545F6E" w:rsidRPr="003253CC" w:rsidRDefault="00545F6E" w:rsidP="00545F6E">
      <w:pPr>
        <w:jc w:val="center"/>
        <w:rPr>
          <w:sz w:val="28"/>
          <w:szCs w:val="28"/>
        </w:rPr>
      </w:pPr>
      <w:r w:rsidRPr="003253CC">
        <w:rPr>
          <w:sz w:val="28"/>
          <w:szCs w:val="28"/>
        </w:rPr>
        <w:t>КРАСНОЯРСКИЙ ГОСУДАРСТВЕННЫЙ ПЕДАГОГИЧЕСКИЙ УНИВЕРСИТЕТ им. В.П. АСТАФЬЕВА</w:t>
      </w:r>
    </w:p>
    <w:p w:rsidR="00545F6E" w:rsidRPr="003253CC" w:rsidRDefault="00545F6E" w:rsidP="00545F6E">
      <w:pPr>
        <w:jc w:val="center"/>
        <w:rPr>
          <w:sz w:val="28"/>
          <w:szCs w:val="28"/>
        </w:rPr>
      </w:pPr>
      <w:r w:rsidRPr="003253CC">
        <w:rPr>
          <w:sz w:val="28"/>
          <w:szCs w:val="28"/>
        </w:rPr>
        <w:t>(КГПУ им. В.П. Астафьева)</w:t>
      </w:r>
    </w:p>
    <w:p w:rsidR="00545F6E" w:rsidRPr="003253CC" w:rsidRDefault="00545F6E" w:rsidP="00545F6E">
      <w:pPr>
        <w:jc w:val="center"/>
        <w:rPr>
          <w:sz w:val="28"/>
          <w:szCs w:val="28"/>
        </w:rPr>
      </w:pPr>
    </w:p>
    <w:p w:rsidR="00545F6E" w:rsidRPr="003253CC" w:rsidRDefault="00545F6E" w:rsidP="00545F6E">
      <w:pPr>
        <w:jc w:val="center"/>
        <w:rPr>
          <w:sz w:val="28"/>
          <w:szCs w:val="28"/>
        </w:rPr>
      </w:pPr>
    </w:p>
    <w:p w:rsidR="00545F6E" w:rsidRPr="003253CC" w:rsidRDefault="00545F6E" w:rsidP="00545F6E">
      <w:pPr>
        <w:jc w:val="both"/>
        <w:rPr>
          <w:sz w:val="28"/>
          <w:szCs w:val="28"/>
        </w:rPr>
      </w:pPr>
      <w:r w:rsidRPr="003253CC">
        <w:rPr>
          <w:sz w:val="28"/>
          <w:szCs w:val="28"/>
        </w:rPr>
        <w:t>Институт физической культуры, спорта и здоровья им. И.С. Ярыгина</w:t>
      </w:r>
    </w:p>
    <w:p w:rsidR="00545F6E" w:rsidRPr="003253CC" w:rsidRDefault="00545F6E" w:rsidP="00545F6E">
      <w:pPr>
        <w:jc w:val="both"/>
        <w:rPr>
          <w:sz w:val="28"/>
          <w:szCs w:val="28"/>
        </w:rPr>
      </w:pPr>
    </w:p>
    <w:p w:rsidR="00545F6E" w:rsidRDefault="00F84DE1" w:rsidP="00545F6E">
      <w:pPr>
        <w:jc w:val="both"/>
        <w:rPr>
          <w:sz w:val="28"/>
          <w:szCs w:val="28"/>
        </w:rPr>
      </w:pPr>
      <w:r>
        <w:rPr>
          <w:sz w:val="28"/>
          <w:szCs w:val="28"/>
        </w:rPr>
        <w:t>Выпускающая кафедра: Теоретических основ физического воспитания</w:t>
      </w:r>
    </w:p>
    <w:p w:rsidR="00545F6E" w:rsidRDefault="00545F6E" w:rsidP="00545F6E">
      <w:pPr>
        <w:jc w:val="both"/>
        <w:rPr>
          <w:sz w:val="28"/>
          <w:szCs w:val="28"/>
        </w:rPr>
      </w:pPr>
    </w:p>
    <w:p w:rsidR="00545F6E" w:rsidRPr="003253CC" w:rsidRDefault="00545F6E" w:rsidP="00545F6E">
      <w:pPr>
        <w:jc w:val="both"/>
        <w:rPr>
          <w:sz w:val="28"/>
          <w:szCs w:val="28"/>
        </w:rPr>
      </w:pPr>
      <w:r>
        <w:rPr>
          <w:sz w:val="28"/>
          <w:szCs w:val="28"/>
        </w:rPr>
        <w:t xml:space="preserve">                          </w:t>
      </w:r>
      <w:proofErr w:type="spellStart"/>
      <w:r>
        <w:rPr>
          <w:sz w:val="28"/>
          <w:szCs w:val="28"/>
        </w:rPr>
        <w:t>Кудий</w:t>
      </w:r>
      <w:proofErr w:type="spellEnd"/>
      <w:r>
        <w:rPr>
          <w:sz w:val="28"/>
          <w:szCs w:val="28"/>
        </w:rPr>
        <w:t xml:space="preserve"> Сергей Леонидович</w:t>
      </w:r>
    </w:p>
    <w:p w:rsidR="00545F6E" w:rsidRDefault="00545F6E" w:rsidP="00545F6E">
      <w:pPr>
        <w:jc w:val="both"/>
        <w:rPr>
          <w:sz w:val="28"/>
          <w:szCs w:val="28"/>
        </w:rPr>
      </w:pPr>
    </w:p>
    <w:p w:rsidR="00545F6E" w:rsidRDefault="00545F6E" w:rsidP="00545F6E">
      <w:pPr>
        <w:rPr>
          <w:sz w:val="28"/>
          <w:szCs w:val="28"/>
        </w:rPr>
      </w:pPr>
    </w:p>
    <w:p w:rsidR="00545F6E" w:rsidRPr="006C11E1" w:rsidRDefault="00545F6E" w:rsidP="00545F6E">
      <w:pPr>
        <w:jc w:val="center"/>
        <w:rPr>
          <w:sz w:val="28"/>
          <w:szCs w:val="28"/>
        </w:rPr>
      </w:pPr>
      <w:r w:rsidRPr="006C11E1">
        <w:rPr>
          <w:sz w:val="28"/>
          <w:szCs w:val="28"/>
        </w:rPr>
        <w:t>ВЫПУСКНАЯ КВАЛИФИКАЦИОННАЯ РАБОТА</w:t>
      </w:r>
    </w:p>
    <w:p w:rsidR="00545F6E" w:rsidRDefault="00545F6E" w:rsidP="00545F6E">
      <w:pPr>
        <w:jc w:val="center"/>
        <w:rPr>
          <w:sz w:val="28"/>
          <w:szCs w:val="28"/>
        </w:rPr>
      </w:pPr>
    </w:p>
    <w:p w:rsidR="00545F6E" w:rsidRDefault="00545F6E" w:rsidP="00545F6E">
      <w:pPr>
        <w:widowControl w:val="0"/>
        <w:autoSpaceDE w:val="0"/>
        <w:spacing w:line="216" w:lineRule="auto"/>
        <w:rPr>
          <w:bCs/>
          <w:sz w:val="28"/>
          <w:szCs w:val="28"/>
        </w:rPr>
      </w:pPr>
      <w:r>
        <w:rPr>
          <w:bCs/>
          <w:sz w:val="28"/>
          <w:szCs w:val="28"/>
        </w:rPr>
        <w:t xml:space="preserve">Реабилитация детей среднего школьного возраста с нарушением осанки </w:t>
      </w:r>
    </w:p>
    <w:p w:rsidR="00545F6E" w:rsidRDefault="00545F6E" w:rsidP="00545F6E">
      <w:pPr>
        <w:widowControl w:val="0"/>
        <w:autoSpaceDE w:val="0"/>
        <w:spacing w:line="216" w:lineRule="auto"/>
        <w:rPr>
          <w:bCs/>
          <w:sz w:val="28"/>
          <w:szCs w:val="28"/>
        </w:rPr>
      </w:pPr>
      <w:r>
        <w:rPr>
          <w:bCs/>
          <w:sz w:val="28"/>
          <w:szCs w:val="28"/>
        </w:rPr>
        <w:t>средствами плавания</w:t>
      </w:r>
    </w:p>
    <w:p w:rsidR="00545F6E" w:rsidRDefault="00545F6E" w:rsidP="00545F6E">
      <w:pPr>
        <w:jc w:val="both"/>
        <w:rPr>
          <w:sz w:val="28"/>
          <w:szCs w:val="28"/>
        </w:rPr>
      </w:pPr>
    </w:p>
    <w:p w:rsidR="00545F6E" w:rsidRPr="00A03502" w:rsidRDefault="00545F6E" w:rsidP="00545F6E">
      <w:pPr>
        <w:jc w:val="both"/>
        <w:rPr>
          <w:sz w:val="28"/>
          <w:szCs w:val="28"/>
        </w:rPr>
      </w:pPr>
      <w:r w:rsidRPr="00A03502">
        <w:rPr>
          <w:sz w:val="28"/>
          <w:szCs w:val="28"/>
        </w:rPr>
        <w:t>Направление подготовки 44.03.01 Педагогическое образование</w:t>
      </w:r>
    </w:p>
    <w:p w:rsidR="00545F6E" w:rsidRPr="00A03502" w:rsidRDefault="00545F6E" w:rsidP="00545F6E">
      <w:pPr>
        <w:jc w:val="both"/>
        <w:rPr>
          <w:sz w:val="28"/>
          <w:szCs w:val="28"/>
        </w:rPr>
      </w:pPr>
    </w:p>
    <w:p w:rsidR="00545F6E" w:rsidRPr="00A03502" w:rsidRDefault="00545F6E" w:rsidP="00545F6E">
      <w:pPr>
        <w:jc w:val="both"/>
        <w:rPr>
          <w:sz w:val="28"/>
          <w:szCs w:val="28"/>
        </w:rPr>
      </w:pPr>
      <w:r w:rsidRPr="00A03502">
        <w:rPr>
          <w:sz w:val="28"/>
          <w:szCs w:val="28"/>
        </w:rPr>
        <w:t>Направленность (профиль) образовательной программы Физическая культура</w:t>
      </w:r>
    </w:p>
    <w:p w:rsidR="00545F6E" w:rsidRDefault="00545F6E" w:rsidP="00545F6E">
      <w:pPr>
        <w:jc w:val="right"/>
        <w:rPr>
          <w:sz w:val="28"/>
          <w:szCs w:val="28"/>
        </w:rPr>
      </w:pPr>
    </w:p>
    <w:p w:rsidR="00545F6E" w:rsidRDefault="00545F6E" w:rsidP="00545F6E">
      <w:pPr>
        <w:jc w:val="right"/>
        <w:rPr>
          <w:sz w:val="28"/>
          <w:szCs w:val="28"/>
        </w:rPr>
      </w:pPr>
    </w:p>
    <w:p w:rsidR="00721606" w:rsidRDefault="00721606" w:rsidP="00721606">
      <w:pPr>
        <w:rPr>
          <w:sz w:val="28"/>
          <w:szCs w:val="28"/>
        </w:rPr>
      </w:pPr>
    </w:p>
    <w:p w:rsidR="00545F6E" w:rsidRPr="00A13B9C" w:rsidRDefault="00721606" w:rsidP="00721606">
      <w:pPr>
        <w:rPr>
          <w:sz w:val="28"/>
          <w:szCs w:val="28"/>
        </w:rPr>
      </w:pPr>
      <w:r>
        <w:rPr>
          <w:sz w:val="28"/>
          <w:szCs w:val="28"/>
        </w:rPr>
        <w:t xml:space="preserve">                                                        </w:t>
      </w:r>
      <w:r w:rsidR="00545F6E" w:rsidRPr="00A13B9C">
        <w:rPr>
          <w:sz w:val="28"/>
          <w:szCs w:val="28"/>
        </w:rPr>
        <w:t>ДОПУСКАЮ К ЗАЩИТЕ</w:t>
      </w:r>
      <w:r w:rsidR="00FF0B45">
        <w:rPr>
          <w:sz w:val="28"/>
          <w:szCs w:val="28"/>
        </w:rPr>
        <w:t>:</w:t>
      </w:r>
    </w:p>
    <w:p w:rsidR="00545F6E" w:rsidRPr="00A13B9C" w:rsidRDefault="00721606" w:rsidP="00721606">
      <w:pPr>
        <w:jc w:val="center"/>
        <w:rPr>
          <w:sz w:val="28"/>
          <w:szCs w:val="28"/>
        </w:rPr>
      </w:pPr>
      <w:r>
        <w:rPr>
          <w:sz w:val="28"/>
          <w:szCs w:val="28"/>
        </w:rPr>
        <w:t xml:space="preserve">                                                        </w:t>
      </w:r>
      <w:r w:rsidR="005275BC">
        <w:rPr>
          <w:sz w:val="28"/>
          <w:szCs w:val="28"/>
        </w:rPr>
        <w:t>Зав. кафедрой</w:t>
      </w:r>
      <w:r w:rsidR="00FF0B45">
        <w:rPr>
          <w:sz w:val="28"/>
          <w:szCs w:val="28"/>
        </w:rPr>
        <w:t xml:space="preserve"> Сидоров </w:t>
      </w:r>
      <w:proofErr w:type="spellStart"/>
      <w:r w:rsidR="00FF0B45">
        <w:rPr>
          <w:sz w:val="28"/>
          <w:szCs w:val="28"/>
        </w:rPr>
        <w:t>Л.К</w:t>
      </w:r>
      <w:r w:rsidR="00545F6E" w:rsidRPr="00A13B9C">
        <w:rPr>
          <w:sz w:val="28"/>
          <w:szCs w:val="28"/>
        </w:rPr>
        <w:t>.</w:t>
      </w:r>
      <w:r w:rsidR="005275BC">
        <w:rPr>
          <w:sz w:val="28"/>
          <w:szCs w:val="28"/>
        </w:rPr>
        <w:t>д.п.н</w:t>
      </w:r>
      <w:proofErr w:type="spellEnd"/>
      <w:r w:rsidR="005275BC">
        <w:rPr>
          <w:sz w:val="28"/>
          <w:szCs w:val="28"/>
        </w:rPr>
        <w:t>.,</w:t>
      </w:r>
      <w:r w:rsidR="00545F6E" w:rsidRPr="00A13B9C">
        <w:rPr>
          <w:sz w:val="28"/>
          <w:szCs w:val="28"/>
        </w:rPr>
        <w:t xml:space="preserve"> </w:t>
      </w:r>
      <w:r w:rsidR="00FF0B45">
        <w:rPr>
          <w:sz w:val="28"/>
          <w:szCs w:val="28"/>
        </w:rPr>
        <w:t>профессор</w:t>
      </w:r>
    </w:p>
    <w:p w:rsidR="00545F6E" w:rsidRPr="00A13B9C" w:rsidRDefault="00721606" w:rsidP="00721606">
      <w:pPr>
        <w:jc w:val="center"/>
        <w:rPr>
          <w:sz w:val="28"/>
          <w:szCs w:val="28"/>
        </w:rPr>
      </w:pPr>
      <w:r>
        <w:rPr>
          <w:sz w:val="28"/>
          <w:szCs w:val="28"/>
        </w:rPr>
        <w:t xml:space="preserve">                                                        </w:t>
      </w:r>
      <w:r w:rsidR="00545F6E" w:rsidRPr="00A13B9C">
        <w:rPr>
          <w:sz w:val="28"/>
          <w:szCs w:val="28"/>
        </w:rPr>
        <w:t>_____________________________________</w:t>
      </w:r>
    </w:p>
    <w:p w:rsidR="00545F6E" w:rsidRPr="00545F6E" w:rsidRDefault="00721606" w:rsidP="00721606">
      <w:pPr>
        <w:jc w:val="center"/>
      </w:pPr>
      <w:r>
        <w:t xml:space="preserve">                                                               </w:t>
      </w:r>
      <w:r w:rsidR="00545F6E" w:rsidRPr="00A13B9C">
        <w:t>(дата, подпись)</w:t>
      </w:r>
    </w:p>
    <w:p w:rsidR="00545F6E" w:rsidRPr="00A13B9C" w:rsidRDefault="00545F6E" w:rsidP="00721606">
      <w:pPr>
        <w:jc w:val="center"/>
        <w:rPr>
          <w:sz w:val="28"/>
          <w:szCs w:val="28"/>
        </w:rPr>
      </w:pPr>
    </w:p>
    <w:p w:rsidR="00F62AA3" w:rsidRDefault="00721606" w:rsidP="00721606">
      <w:pPr>
        <w:rPr>
          <w:sz w:val="28"/>
          <w:szCs w:val="28"/>
        </w:rPr>
      </w:pPr>
      <w:r>
        <w:rPr>
          <w:sz w:val="28"/>
          <w:szCs w:val="28"/>
        </w:rPr>
        <w:t xml:space="preserve">                                                        </w:t>
      </w:r>
      <w:r w:rsidR="00545F6E" w:rsidRPr="00A13B9C">
        <w:rPr>
          <w:sz w:val="28"/>
          <w:szCs w:val="28"/>
        </w:rPr>
        <w:t xml:space="preserve">Руководитель </w:t>
      </w:r>
      <w:r w:rsidR="00545F6E">
        <w:rPr>
          <w:sz w:val="28"/>
          <w:szCs w:val="28"/>
        </w:rPr>
        <w:t>профессор</w:t>
      </w:r>
      <w:r w:rsidR="001618E0">
        <w:rPr>
          <w:sz w:val="28"/>
          <w:szCs w:val="28"/>
        </w:rPr>
        <w:t xml:space="preserve"> кафедры</w:t>
      </w:r>
    </w:p>
    <w:p w:rsidR="00F62AA3" w:rsidRDefault="00721606" w:rsidP="00721606">
      <w:pPr>
        <w:rPr>
          <w:sz w:val="28"/>
          <w:szCs w:val="28"/>
        </w:rPr>
      </w:pPr>
      <w:r>
        <w:rPr>
          <w:sz w:val="28"/>
          <w:szCs w:val="28"/>
        </w:rPr>
        <w:t xml:space="preserve">                                                        ТО</w:t>
      </w:r>
      <w:r w:rsidR="00EA196F">
        <w:rPr>
          <w:sz w:val="28"/>
          <w:szCs w:val="28"/>
        </w:rPr>
        <w:t>ФВ</w:t>
      </w:r>
      <w:r w:rsidR="00F62AA3">
        <w:rPr>
          <w:sz w:val="28"/>
          <w:szCs w:val="28"/>
        </w:rPr>
        <w:t xml:space="preserve"> </w:t>
      </w:r>
      <w:proofErr w:type="spellStart"/>
      <w:r w:rsidR="00F62AA3">
        <w:rPr>
          <w:sz w:val="28"/>
          <w:szCs w:val="28"/>
        </w:rPr>
        <w:t>Бордуков</w:t>
      </w:r>
      <w:proofErr w:type="spellEnd"/>
      <w:r w:rsidR="00F62AA3">
        <w:rPr>
          <w:sz w:val="28"/>
          <w:szCs w:val="28"/>
        </w:rPr>
        <w:t xml:space="preserve"> М.И.</w:t>
      </w:r>
    </w:p>
    <w:p w:rsidR="00545F6E" w:rsidRPr="00A13B9C" w:rsidRDefault="00721606" w:rsidP="00721606">
      <w:pPr>
        <w:rPr>
          <w:sz w:val="28"/>
          <w:szCs w:val="28"/>
        </w:rPr>
      </w:pPr>
      <w:r>
        <w:rPr>
          <w:sz w:val="28"/>
          <w:szCs w:val="28"/>
        </w:rPr>
        <w:t xml:space="preserve">                                                        </w:t>
      </w:r>
      <w:r w:rsidR="00545F6E" w:rsidRPr="00A13B9C">
        <w:rPr>
          <w:sz w:val="28"/>
          <w:szCs w:val="28"/>
        </w:rPr>
        <w:t>___________________________________</w:t>
      </w:r>
    </w:p>
    <w:p w:rsidR="00545F6E" w:rsidRPr="00A13B9C" w:rsidRDefault="00721606" w:rsidP="00721606">
      <w:pPr>
        <w:jc w:val="center"/>
      </w:pPr>
      <w:r>
        <w:t xml:space="preserve">                                                            </w:t>
      </w:r>
      <w:r w:rsidR="00545F6E" w:rsidRPr="00A13B9C">
        <w:t>(дата, подпись)</w:t>
      </w:r>
    </w:p>
    <w:p w:rsidR="00545F6E" w:rsidRPr="00A13B9C" w:rsidRDefault="00721606" w:rsidP="00721606">
      <w:pPr>
        <w:jc w:val="center"/>
        <w:rPr>
          <w:sz w:val="28"/>
          <w:szCs w:val="28"/>
        </w:rPr>
      </w:pPr>
      <w:r>
        <w:rPr>
          <w:sz w:val="28"/>
          <w:szCs w:val="28"/>
        </w:rPr>
        <w:t xml:space="preserve">                                              </w:t>
      </w:r>
      <w:r w:rsidR="00545F6E" w:rsidRPr="00A13B9C">
        <w:rPr>
          <w:sz w:val="28"/>
          <w:szCs w:val="28"/>
        </w:rPr>
        <w:t>Дата защиты _______________________</w:t>
      </w:r>
    </w:p>
    <w:p w:rsidR="00545F6E" w:rsidRPr="00A13B9C" w:rsidRDefault="00721606" w:rsidP="00721606">
      <w:pPr>
        <w:jc w:val="center"/>
        <w:rPr>
          <w:sz w:val="28"/>
          <w:szCs w:val="28"/>
        </w:rPr>
      </w:pPr>
      <w:r>
        <w:rPr>
          <w:sz w:val="28"/>
          <w:szCs w:val="28"/>
        </w:rPr>
        <w:t xml:space="preserve">                    </w:t>
      </w:r>
      <w:r w:rsidR="00545F6E" w:rsidRPr="00A13B9C">
        <w:rPr>
          <w:sz w:val="28"/>
          <w:szCs w:val="28"/>
        </w:rPr>
        <w:t xml:space="preserve">Обучающийся </w:t>
      </w:r>
      <w:proofErr w:type="spellStart"/>
      <w:r w:rsidR="00545F6E">
        <w:rPr>
          <w:sz w:val="28"/>
          <w:szCs w:val="28"/>
        </w:rPr>
        <w:t>Кудий</w:t>
      </w:r>
      <w:proofErr w:type="spellEnd"/>
      <w:r w:rsidR="00545F6E">
        <w:rPr>
          <w:sz w:val="28"/>
          <w:szCs w:val="28"/>
        </w:rPr>
        <w:t xml:space="preserve"> С.Л.</w:t>
      </w:r>
    </w:p>
    <w:p w:rsidR="00545F6E" w:rsidRPr="00A13B9C" w:rsidRDefault="00721606" w:rsidP="00721606">
      <w:pPr>
        <w:jc w:val="center"/>
        <w:rPr>
          <w:sz w:val="28"/>
          <w:szCs w:val="28"/>
        </w:rPr>
      </w:pPr>
      <w:r>
        <w:rPr>
          <w:sz w:val="28"/>
          <w:szCs w:val="28"/>
        </w:rPr>
        <w:t xml:space="preserve">                                             </w:t>
      </w:r>
      <w:r w:rsidR="00545F6E" w:rsidRPr="00A13B9C">
        <w:rPr>
          <w:sz w:val="28"/>
          <w:szCs w:val="28"/>
        </w:rPr>
        <w:t>__________________________________</w:t>
      </w:r>
    </w:p>
    <w:p w:rsidR="00545F6E" w:rsidRPr="00A13B9C" w:rsidRDefault="00721606" w:rsidP="00721606">
      <w:pPr>
        <w:jc w:val="center"/>
      </w:pPr>
      <w:r>
        <w:t xml:space="preserve">                                                         </w:t>
      </w:r>
      <w:r w:rsidR="00545F6E" w:rsidRPr="00A13B9C">
        <w:t>(дата, подпись)</w:t>
      </w:r>
    </w:p>
    <w:p w:rsidR="00545F6E" w:rsidRPr="00A13B9C" w:rsidRDefault="00721606" w:rsidP="00721606">
      <w:pPr>
        <w:jc w:val="center"/>
        <w:rPr>
          <w:sz w:val="28"/>
          <w:szCs w:val="28"/>
        </w:rPr>
      </w:pPr>
      <w:r>
        <w:rPr>
          <w:sz w:val="28"/>
          <w:szCs w:val="28"/>
        </w:rPr>
        <w:t xml:space="preserve">                                            </w:t>
      </w:r>
      <w:r w:rsidR="00545F6E" w:rsidRPr="00A13B9C">
        <w:rPr>
          <w:sz w:val="28"/>
          <w:szCs w:val="28"/>
        </w:rPr>
        <w:t>Оценка ___________________________</w:t>
      </w:r>
    </w:p>
    <w:p w:rsidR="00545F6E" w:rsidRPr="00A13B9C" w:rsidRDefault="00721606" w:rsidP="00721606">
      <w:pPr>
        <w:jc w:val="center"/>
      </w:pPr>
      <w:r>
        <w:t xml:space="preserve">                                                       </w:t>
      </w:r>
      <w:r w:rsidR="00545F6E" w:rsidRPr="00A13B9C">
        <w:t>(прописью)</w:t>
      </w:r>
    </w:p>
    <w:p w:rsidR="00545F6E" w:rsidRPr="00A13B9C" w:rsidRDefault="00545F6E" w:rsidP="00545F6E">
      <w:pPr>
        <w:jc w:val="center"/>
        <w:rPr>
          <w:sz w:val="28"/>
          <w:szCs w:val="28"/>
        </w:rPr>
      </w:pPr>
    </w:p>
    <w:p w:rsidR="00545F6E" w:rsidRPr="00A13B9C" w:rsidRDefault="00545F6E" w:rsidP="00545F6E">
      <w:pPr>
        <w:jc w:val="center"/>
        <w:rPr>
          <w:sz w:val="28"/>
          <w:szCs w:val="28"/>
        </w:rPr>
      </w:pPr>
    </w:p>
    <w:p w:rsidR="00545F6E" w:rsidRPr="00A13B9C" w:rsidRDefault="00545F6E" w:rsidP="00545F6E">
      <w:pPr>
        <w:jc w:val="center"/>
        <w:rPr>
          <w:sz w:val="28"/>
          <w:szCs w:val="28"/>
        </w:rPr>
      </w:pPr>
      <w:r w:rsidRPr="00A13B9C">
        <w:rPr>
          <w:sz w:val="28"/>
          <w:szCs w:val="28"/>
        </w:rPr>
        <w:t>Красноярск</w:t>
      </w:r>
    </w:p>
    <w:p w:rsidR="00EA4806" w:rsidRDefault="00545F6E" w:rsidP="00EA4806">
      <w:pPr>
        <w:jc w:val="center"/>
        <w:rPr>
          <w:sz w:val="28"/>
          <w:szCs w:val="28"/>
        </w:rPr>
      </w:pPr>
      <w:r w:rsidRPr="00A13B9C">
        <w:rPr>
          <w:sz w:val="28"/>
          <w:szCs w:val="28"/>
        </w:rPr>
        <w:t>20</w:t>
      </w:r>
      <w:r>
        <w:rPr>
          <w:sz w:val="28"/>
          <w:szCs w:val="28"/>
        </w:rPr>
        <w:t>21</w:t>
      </w:r>
    </w:p>
    <w:p w:rsidR="00DF2FA8" w:rsidRDefault="00DF2FA8" w:rsidP="00EA4806">
      <w:pPr>
        <w:jc w:val="center"/>
        <w:rPr>
          <w:sz w:val="28"/>
          <w:szCs w:val="28"/>
        </w:rPr>
      </w:pPr>
    </w:p>
    <w:p w:rsidR="00D92D4E" w:rsidRPr="00E156E2" w:rsidRDefault="00F733A1" w:rsidP="009A0B3D">
      <w:pPr>
        <w:jc w:val="center"/>
        <w:rPr>
          <w:b/>
          <w:sz w:val="28"/>
          <w:szCs w:val="28"/>
        </w:rPr>
      </w:pPr>
      <w:r>
        <w:rPr>
          <w:b/>
          <w:noProof/>
          <w:sz w:val="28"/>
          <w:szCs w:val="28"/>
        </w:rPr>
        <w:lastRenderedPageBreak/>
        <w:pict>
          <v:shapetype id="_x0000_t202" coordsize="21600,21600" o:spt="202" path="m,l,21600r21600,l21600,xe">
            <v:stroke joinstyle="miter"/>
            <v:path gradientshapeok="t" o:connecttype="rect"/>
          </v:shapetype>
          <v:shape id="_x0000_s1026" type="#_x0000_t202" style="position:absolute;left:0;text-align:left;margin-left:449.7pt;margin-top:-35.25pt;width:32.25pt;height:36.75pt;z-index:251660288" stroked="f">
            <v:textbox>
              <w:txbxContent>
                <w:p w:rsidR="005275BC" w:rsidRDefault="005275BC" w:rsidP="00D92D4E"/>
              </w:txbxContent>
            </v:textbox>
          </v:shape>
        </w:pict>
      </w:r>
      <w:r w:rsidR="00D92D4E" w:rsidRPr="00E156E2">
        <w:rPr>
          <w:b/>
          <w:sz w:val="28"/>
          <w:szCs w:val="28"/>
        </w:rPr>
        <w:t>Содержание работы</w:t>
      </w:r>
      <w:bookmarkStart w:id="0" w:name="_GoBack"/>
      <w:bookmarkEnd w:id="0"/>
    </w:p>
    <w:p w:rsidR="003511F9" w:rsidRDefault="003511F9" w:rsidP="00D92D4E">
      <w:pPr>
        <w:rPr>
          <w:b/>
          <w:sz w:val="28"/>
          <w:szCs w:val="28"/>
        </w:rPr>
      </w:pPr>
    </w:p>
    <w:p w:rsidR="00D92D4E" w:rsidRPr="004C6DD3" w:rsidRDefault="00D92D4E" w:rsidP="00D92D4E">
      <w:pPr>
        <w:rPr>
          <w:sz w:val="28"/>
          <w:szCs w:val="28"/>
        </w:rPr>
      </w:pPr>
      <w:r w:rsidRPr="00E156E2">
        <w:rPr>
          <w:b/>
          <w:sz w:val="28"/>
          <w:szCs w:val="28"/>
        </w:rPr>
        <w:t>Введение</w:t>
      </w:r>
      <w:r>
        <w:rPr>
          <w:b/>
          <w:sz w:val="28"/>
          <w:szCs w:val="28"/>
        </w:rPr>
        <w:t xml:space="preserve"> </w:t>
      </w:r>
      <w:r w:rsidRPr="0023518D">
        <w:t>(актуальность</w:t>
      </w:r>
      <w:r>
        <w:t>, объект и  предмет исследования, цель)</w:t>
      </w:r>
      <w:r w:rsidR="004C6DD3">
        <w:t xml:space="preserve">……………………….   </w:t>
      </w:r>
      <w:r w:rsidR="004C6DD3" w:rsidRPr="004C6DD3">
        <w:rPr>
          <w:sz w:val="28"/>
          <w:szCs w:val="28"/>
        </w:rPr>
        <w:t>3</w:t>
      </w:r>
    </w:p>
    <w:p w:rsidR="003511F9" w:rsidRDefault="003511F9" w:rsidP="00D92D4E">
      <w:pPr>
        <w:pStyle w:val="a2bullet2gif"/>
        <w:widowControl w:val="0"/>
        <w:spacing w:before="0" w:beforeAutospacing="0" w:after="0" w:afterAutospacing="0" w:line="360" w:lineRule="auto"/>
        <w:jc w:val="both"/>
        <w:rPr>
          <w:b/>
          <w:bCs/>
          <w:sz w:val="28"/>
          <w:szCs w:val="28"/>
        </w:rPr>
      </w:pPr>
    </w:p>
    <w:p w:rsidR="00D92D4E" w:rsidRPr="00E156E2" w:rsidRDefault="00D92D4E" w:rsidP="00D92D4E">
      <w:pPr>
        <w:pStyle w:val="a2bullet2gif"/>
        <w:widowControl w:val="0"/>
        <w:spacing w:before="0" w:beforeAutospacing="0" w:after="0" w:afterAutospacing="0" w:line="360" w:lineRule="auto"/>
        <w:jc w:val="both"/>
        <w:rPr>
          <w:b/>
          <w:bCs/>
          <w:sz w:val="28"/>
          <w:szCs w:val="28"/>
        </w:rPr>
      </w:pPr>
      <w:r w:rsidRPr="00E156E2">
        <w:rPr>
          <w:b/>
          <w:bCs/>
          <w:sz w:val="28"/>
          <w:szCs w:val="28"/>
        </w:rPr>
        <w:t xml:space="preserve">Глава 1. </w:t>
      </w:r>
      <w:r w:rsidRPr="00E156E2">
        <w:rPr>
          <w:b/>
          <w:sz w:val="28"/>
          <w:szCs w:val="28"/>
        </w:rPr>
        <w:t>Теоретические основы исследования реабилитации нарушений осанки как одна из основных проблем адаптивной физической культуры.</w:t>
      </w:r>
    </w:p>
    <w:p w:rsidR="00D92D4E" w:rsidRDefault="00D92D4E" w:rsidP="00D92D4E">
      <w:pPr>
        <w:pStyle w:val="a2bullet2gif"/>
        <w:widowControl w:val="0"/>
        <w:tabs>
          <w:tab w:val="left" w:pos="426"/>
          <w:tab w:val="left" w:pos="851"/>
        </w:tabs>
        <w:spacing w:before="0" w:beforeAutospacing="0" w:after="0" w:afterAutospacing="0" w:line="360" w:lineRule="auto"/>
        <w:jc w:val="both"/>
        <w:rPr>
          <w:sz w:val="28"/>
          <w:szCs w:val="28"/>
        </w:rPr>
      </w:pPr>
      <w:r w:rsidRPr="00BD39B8">
        <w:rPr>
          <w:bCs/>
          <w:sz w:val="28"/>
          <w:szCs w:val="28"/>
        </w:rPr>
        <w:t>1.1.</w:t>
      </w:r>
      <w:r w:rsidRPr="00BD39B8">
        <w:rPr>
          <w:sz w:val="28"/>
          <w:szCs w:val="28"/>
        </w:rPr>
        <w:t xml:space="preserve"> Характеристика понятия «осанка» и </w:t>
      </w:r>
      <w:r>
        <w:rPr>
          <w:sz w:val="28"/>
          <w:szCs w:val="28"/>
        </w:rPr>
        <w:t xml:space="preserve">возрастные </w:t>
      </w:r>
      <w:r w:rsidRPr="00BD39B8">
        <w:rPr>
          <w:sz w:val="28"/>
          <w:szCs w:val="28"/>
        </w:rPr>
        <w:t>особеннос</w:t>
      </w:r>
      <w:r w:rsidR="006D715E">
        <w:rPr>
          <w:sz w:val="28"/>
          <w:szCs w:val="28"/>
        </w:rPr>
        <w:t>ти ее формирования у человека. ……………………………………………………..6</w:t>
      </w:r>
    </w:p>
    <w:p w:rsidR="00D92D4E" w:rsidRDefault="00D92D4E" w:rsidP="00D92D4E">
      <w:pPr>
        <w:pStyle w:val="a2bullet2gif"/>
        <w:widowControl w:val="0"/>
        <w:tabs>
          <w:tab w:val="left" w:pos="426"/>
          <w:tab w:val="left" w:pos="851"/>
        </w:tabs>
        <w:spacing w:before="0" w:beforeAutospacing="0" w:after="0" w:afterAutospacing="0" w:line="360" w:lineRule="auto"/>
        <w:jc w:val="both"/>
        <w:rPr>
          <w:sz w:val="28"/>
          <w:szCs w:val="28"/>
        </w:rPr>
      </w:pPr>
      <w:r w:rsidRPr="00995492">
        <w:rPr>
          <w:sz w:val="28"/>
          <w:szCs w:val="28"/>
        </w:rPr>
        <w:t>1.2.  Виды нарушений осанки и их влияние на двигательные способности человека</w:t>
      </w:r>
      <w:r w:rsidR="006D715E">
        <w:rPr>
          <w:sz w:val="28"/>
          <w:szCs w:val="28"/>
        </w:rPr>
        <w:t>………………………………………………………………………….11</w:t>
      </w:r>
    </w:p>
    <w:p w:rsidR="00D92D4E" w:rsidRDefault="00D92D4E" w:rsidP="00D92D4E">
      <w:pPr>
        <w:pStyle w:val="a2bullet2gif"/>
        <w:widowControl w:val="0"/>
        <w:tabs>
          <w:tab w:val="left" w:pos="426"/>
          <w:tab w:val="left" w:pos="851"/>
        </w:tabs>
        <w:spacing w:before="0" w:beforeAutospacing="0" w:after="0" w:afterAutospacing="0" w:line="360" w:lineRule="auto"/>
        <w:jc w:val="both"/>
        <w:rPr>
          <w:sz w:val="28"/>
          <w:szCs w:val="28"/>
        </w:rPr>
      </w:pPr>
      <w:r>
        <w:rPr>
          <w:sz w:val="28"/>
          <w:szCs w:val="28"/>
        </w:rPr>
        <w:t>1.3.Организационно-методические основы адаптивной физической культуры при нарушении осанки</w:t>
      </w:r>
      <w:r w:rsidR="006D715E">
        <w:rPr>
          <w:sz w:val="28"/>
          <w:szCs w:val="28"/>
        </w:rPr>
        <w:t>………………………………………………………….18</w:t>
      </w:r>
    </w:p>
    <w:p w:rsidR="00D92D4E" w:rsidRPr="006D715E" w:rsidRDefault="00D92D4E" w:rsidP="00D92D4E">
      <w:pPr>
        <w:pStyle w:val="a3"/>
        <w:shd w:val="clear" w:color="auto" w:fill="FFFFFF"/>
        <w:spacing w:before="0" w:beforeAutospacing="0" w:after="0" w:afterAutospacing="0" w:line="360" w:lineRule="auto"/>
        <w:jc w:val="both"/>
        <w:rPr>
          <w:sz w:val="28"/>
          <w:szCs w:val="28"/>
        </w:rPr>
      </w:pPr>
      <w:r w:rsidRPr="0023518D">
        <w:rPr>
          <w:sz w:val="28"/>
          <w:szCs w:val="28"/>
        </w:rPr>
        <w:t xml:space="preserve">1.4. Плавание как </w:t>
      </w:r>
      <w:r w:rsidRPr="001618E0">
        <w:rPr>
          <w:sz w:val="28"/>
          <w:szCs w:val="28"/>
        </w:rPr>
        <w:t>средство</w:t>
      </w:r>
      <w:r w:rsidRPr="0023518D">
        <w:rPr>
          <w:sz w:val="28"/>
          <w:szCs w:val="28"/>
        </w:rPr>
        <w:t xml:space="preserve"> реабилитации при травмах и заболеваниях </w:t>
      </w:r>
      <w:r>
        <w:rPr>
          <w:sz w:val="28"/>
          <w:szCs w:val="28"/>
        </w:rPr>
        <w:t xml:space="preserve">опорно-двигательного аппарата </w:t>
      </w:r>
      <w:r w:rsidRPr="0023518D">
        <w:rPr>
          <w:i/>
        </w:rPr>
        <w:t>(влияние плавания на организм человека, оздоровительное и лечебное плавание)</w:t>
      </w:r>
      <w:r w:rsidR="006D715E">
        <w:rPr>
          <w:i/>
        </w:rPr>
        <w:t>…</w:t>
      </w:r>
      <w:r w:rsidR="006D715E">
        <w:rPr>
          <w:sz w:val="28"/>
          <w:szCs w:val="28"/>
        </w:rPr>
        <w:t>……………………………………………..24</w:t>
      </w:r>
    </w:p>
    <w:p w:rsidR="00D92D4E" w:rsidRPr="00F90732" w:rsidRDefault="00D92D4E" w:rsidP="00D92D4E">
      <w:pPr>
        <w:spacing w:line="360" w:lineRule="auto"/>
        <w:jc w:val="both"/>
        <w:rPr>
          <w:sz w:val="28"/>
          <w:szCs w:val="28"/>
        </w:rPr>
      </w:pPr>
      <w:r w:rsidRPr="00F90732">
        <w:rPr>
          <w:b/>
          <w:bCs/>
          <w:sz w:val="28"/>
          <w:szCs w:val="28"/>
        </w:rPr>
        <w:t xml:space="preserve">Глава 2. </w:t>
      </w:r>
      <w:r w:rsidRPr="00F90732">
        <w:rPr>
          <w:b/>
          <w:sz w:val="28"/>
          <w:szCs w:val="28"/>
        </w:rPr>
        <w:t>Организация и методы исследования.</w:t>
      </w:r>
      <w:r w:rsidRPr="00F90732">
        <w:rPr>
          <w:sz w:val="28"/>
          <w:szCs w:val="28"/>
        </w:rPr>
        <w:t xml:space="preserve"> </w:t>
      </w:r>
    </w:p>
    <w:p w:rsidR="00D92D4E" w:rsidRPr="00F90732" w:rsidRDefault="00D92D4E" w:rsidP="00D92D4E">
      <w:pPr>
        <w:spacing w:line="360" w:lineRule="auto"/>
        <w:jc w:val="both"/>
        <w:rPr>
          <w:sz w:val="28"/>
          <w:szCs w:val="28"/>
        </w:rPr>
      </w:pPr>
      <w:r w:rsidRPr="00F90732">
        <w:rPr>
          <w:sz w:val="28"/>
          <w:szCs w:val="28"/>
        </w:rPr>
        <w:t>2.1.Ор</w:t>
      </w:r>
      <w:r w:rsidR="006D715E">
        <w:rPr>
          <w:sz w:val="28"/>
          <w:szCs w:val="28"/>
        </w:rPr>
        <w:t>ганизация и этапы исследования……………………………………....30</w:t>
      </w:r>
    </w:p>
    <w:p w:rsidR="001618E0" w:rsidRDefault="00D92D4E" w:rsidP="001618E0">
      <w:pPr>
        <w:spacing w:line="360" w:lineRule="auto"/>
        <w:jc w:val="both"/>
        <w:rPr>
          <w:sz w:val="28"/>
          <w:szCs w:val="28"/>
        </w:rPr>
      </w:pPr>
      <w:r w:rsidRPr="00F90732">
        <w:rPr>
          <w:sz w:val="28"/>
          <w:szCs w:val="28"/>
        </w:rPr>
        <w:t>2.2.Методы исследования.</w:t>
      </w:r>
      <w:r w:rsidR="001618E0">
        <w:rPr>
          <w:sz w:val="28"/>
          <w:szCs w:val="28"/>
        </w:rPr>
        <w:t xml:space="preserve"> </w:t>
      </w:r>
      <w:r w:rsidR="006D715E">
        <w:rPr>
          <w:sz w:val="28"/>
          <w:szCs w:val="28"/>
        </w:rPr>
        <w:t>…………………………………………………….32</w:t>
      </w:r>
    </w:p>
    <w:p w:rsidR="00D92D4E" w:rsidRPr="001618E0" w:rsidRDefault="00D92D4E" w:rsidP="001618E0">
      <w:pPr>
        <w:spacing w:line="360" w:lineRule="auto"/>
        <w:jc w:val="both"/>
        <w:rPr>
          <w:sz w:val="28"/>
          <w:szCs w:val="28"/>
        </w:rPr>
      </w:pPr>
      <w:r w:rsidRPr="00F90732">
        <w:rPr>
          <w:sz w:val="28"/>
          <w:szCs w:val="28"/>
        </w:rPr>
        <w:t>2.3.</w:t>
      </w:r>
      <w:r w:rsidRPr="00F90732">
        <w:rPr>
          <w:iCs/>
          <w:sz w:val="28"/>
          <w:szCs w:val="28"/>
        </w:rPr>
        <w:t xml:space="preserve"> Разработка и  обоснование   комплекса физических упражнений для реабилитации детей среднего школьного возраста </w:t>
      </w:r>
      <w:r w:rsidRPr="00F90732">
        <w:rPr>
          <w:sz w:val="28"/>
          <w:szCs w:val="28"/>
        </w:rPr>
        <w:t xml:space="preserve">с нарушением осанки  </w:t>
      </w:r>
      <w:r w:rsidRPr="00F90732">
        <w:rPr>
          <w:iCs/>
          <w:sz w:val="28"/>
          <w:szCs w:val="28"/>
        </w:rPr>
        <w:t>средствами плавания</w:t>
      </w:r>
      <w:r w:rsidR="006D715E">
        <w:rPr>
          <w:iCs/>
          <w:sz w:val="28"/>
          <w:szCs w:val="28"/>
        </w:rPr>
        <w:t>……………………………………………………………46</w:t>
      </w:r>
    </w:p>
    <w:p w:rsidR="00D92D4E" w:rsidRPr="00F90732" w:rsidRDefault="00D92D4E" w:rsidP="003511F9">
      <w:pPr>
        <w:spacing w:line="360" w:lineRule="auto"/>
        <w:jc w:val="both"/>
        <w:rPr>
          <w:b/>
          <w:sz w:val="28"/>
          <w:szCs w:val="28"/>
        </w:rPr>
      </w:pPr>
      <w:r w:rsidRPr="00F90732">
        <w:rPr>
          <w:b/>
          <w:sz w:val="28"/>
          <w:szCs w:val="28"/>
        </w:rPr>
        <w:t>Глава 3. Результаты исследования и их анализ.</w:t>
      </w:r>
    </w:p>
    <w:p w:rsidR="00D92D4E" w:rsidRPr="00F90732" w:rsidRDefault="00D92D4E" w:rsidP="003511F9">
      <w:pPr>
        <w:pStyle w:val="Default"/>
        <w:tabs>
          <w:tab w:val="left" w:pos="851"/>
          <w:tab w:val="left" w:pos="1134"/>
        </w:tabs>
        <w:spacing w:line="360" w:lineRule="auto"/>
        <w:ind w:left="709" w:hanging="709"/>
        <w:jc w:val="both"/>
        <w:rPr>
          <w:color w:val="auto"/>
          <w:sz w:val="28"/>
          <w:szCs w:val="28"/>
        </w:rPr>
      </w:pPr>
      <w:r w:rsidRPr="00F90732">
        <w:rPr>
          <w:color w:val="auto"/>
          <w:sz w:val="28"/>
          <w:szCs w:val="28"/>
        </w:rPr>
        <w:t>3.1.Анализ результатов на констатирующем этапе  исследования</w:t>
      </w:r>
      <w:r w:rsidR="006D715E">
        <w:rPr>
          <w:color w:val="auto"/>
          <w:sz w:val="28"/>
          <w:szCs w:val="28"/>
        </w:rPr>
        <w:t>…………..47</w:t>
      </w:r>
    </w:p>
    <w:p w:rsidR="00D92D4E" w:rsidRPr="00F90732" w:rsidRDefault="00D92D4E" w:rsidP="00D92D4E">
      <w:pPr>
        <w:pStyle w:val="Default"/>
        <w:tabs>
          <w:tab w:val="left" w:pos="851"/>
          <w:tab w:val="left" w:pos="1134"/>
        </w:tabs>
        <w:spacing w:line="360" w:lineRule="auto"/>
        <w:ind w:left="709" w:hanging="709"/>
        <w:rPr>
          <w:color w:val="auto"/>
          <w:sz w:val="28"/>
          <w:szCs w:val="28"/>
        </w:rPr>
      </w:pPr>
      <w:r w:rsidRPr="0099596D">
        <w:rPr>
          <w:color w:val="auto"/>
          <w:sz w:val="28"/>
          <w:szCs w:val="28"/>
        </w:rPr>
        <w:t>3.2.Анализ результатов на заключительном  этапе исследования</w:t>
      </w:r>
      <w:r w:rsidR="0099596D">
        <w:rPr>
          <w:color w:val="auto"/>
          <w:sz w:val="28"/>
          <w:szCs w:val="28"/>
        </w:rPr>
        <w:t>…………...49</w:t>
      </w:r>
      <w:r w:rsidRPr="00F90732">
        <w:rPr>
          <w:color w:val="auto"/>
          <w:sz w:val="28"/>
          <w:szCs w:val="28"/>
        </w:rPr>
        <w:t xml:space="preserve"> </w:t>
      </w:r>
    </w:p>
    <w:p w:rsidR="00D92D4E" w:rsidRPr="0099596D" w:rsidRDefault="00D92D4E" w:rsidP="00D92D4E">
      <w:pPr>
        <w:pStyle w:val="Default"/>
        <w:tabs>
          <w:tab w:val="left" w:pos="851"/>
          <w:tab w:val="left" w:pos="1134"/>
        </w:tabs>
        <w:spacing w:line="360" w:lineRule="auto"/>
        <w:ind w:left="709" w:hanging="709"/>
        <w:jc w:val="both"/>
        <w:rPr>
          <w:color w:val="auto"/>
          <w:sz w:val="28"/>
          <w:szCs w:val="28"/>
        </w:rPr>
      </w:pPr>
      <w:r w:rsidRPr="00F90732">
        <w:rPr>
          <w:b/>
          <w:color w:val="auto"/>
          <w:sz w:val="28"/>
          <w:szCs w:val="28"/>
        </w:rPr>
        <w:t>Выводы по  главе</w:t>
      </w:r>
      <w:r w:rsidR="0099596D">
        <w:rPr>
          <w:b/>
          <w:color w:val="auto"/>
          <w:sz w:val="28"/>
          <w:szCs w:val="28"/>
        </w:rPr>
        <w:t xml:space="preserve">. </w:t>
      </w:r>
      <w:r w:rsidR="0099596D">
        <w:rPr>
          <w:color w:val="auto"/>
          <w:sz w:val="28"/>
          <w:szCs w:val="28"/>
        </w:rPr>
        <w:t>.......................................................................................51</w:t>
      </w:r>
    </w:p>
    <w:p w:rsidR="00D92D4E" w:rsidRPr="0092139E" w:rsidRDefault="00D92D4E" w:rsidP="00D92D4E">
      <w:pPr>
        <w:pStyle w:val="Default"/>
        <w:tabs>
          <w:tab w:val="left" w:pos="851"/>
          <w:tab w:val="left" w:pos="1134"/>
        </w:tabs>
        <w:spacing w:line="360" w:lineRule="auto"/>
        <w:ind w:left="709" w:hanging="709"/>
        <w:jc w:val="both"/>
        <w:rPr>
          <w:color w:val="auto"/>
          <w:sz w:val="28"/>
          <w:szCs w:val="28"/>
        </w:rPr>
      </w:pPr>
      <w:r w:rsidRPr="00F90732">
        <w:rPr>
          <w:b/>
          <w:color w:val="auto"/>
          <w:sz w:val="28"/>
          <w:szCs w:val="28"/>
        </w:rPr>
        <w:t>Общее заключение по работе.</w:t>
      </w:r>
      <w:r w:rsidR="006D715E">
        <w:rPr>
          <w:b/>
          <w:color w:val="auto"/>
          <w:sz w:val="28"/>
          <w:szCs w:val="28"/>
        </w:rPr>
        <w:t xml:space="preserve"> </w:t>
      </w:r>
      <w:r w:rsidR="0099596D">
        <w:rPr>
          <w:color w:val="auto"/>
          <w:sz w:val="28"/>
          <w:szCs w:val="28"/>
        </w:rPr>
        <w:t>…………………..</w:t>
      </w:r>
      <w:r w:rsidR="006D715E" w:rsidRPr="0092139E">
        <w:rPr>
          <w:color w:val="auto"/>
          <w:sz w:val="28"/>
          <w:szCs w:val="28"/>
        </w:rPr>
        <w:t>………...</w:t>
      </w:r>
      <w:r w:rsidR="0092139E" w:rsidRPr="0092139E">
        <w:rPr>
          <w:color w:val="auto"/>
          <w:sz w:val="28"/>
          <w:szCs w:val="28"/>
        </w:rPr>
        <w:t>.....</w:t>
      </w:r>
      <w:r w:rsidR="0092139E">
        <w:rPr>
          <w:color w:val="auto"/>
          <w:sz w:val="28"/>
          <w:szCs w:val="28"/>
        </w:rPr>
        <w:t>.....</w:t>
      </w:r>
      <w:r w:rsidR="0099596D">
        <w:rPr>
          <w:color w:val="auto"/>
          <w:sz w:val="28"/>
          <w:szCs w:val="28"/>
        </w:rPr>
        <w:t>..............52</w:t>
      </w:r>
    </w:p>
    <w:p w:rsidR="00D92D4E" w:rsidRPr="00F90732" w:rsidRDefault="00D92D4E" w:rsidP="00D92D4E">
      <w:pPr>
        <w:pStyle w:val="Default"/>
        <w:tabs>
          <w:tab w:val="left" w:pos="851"/>
          <w:tab w:val="left" w:pos="1134"/>
        </w:tabs>
        <w:spacing w:line="360" w:lineRule="auto"/>
        <w:ind w:left="709" w:hanging="709"/>
        <w:jc w:val="both"/>
        <w:rPr>
          <w:b/>
          <w:color w:val="auto"/>
          <w:sz w:val="28"/>
          <w:szCs w:val="28"/>
        </w:rPr>
      </w:pPr>
      <w:r w:rsidRPr="00F90732">
        <w:rPr>
          <w:b/>
          <w:color w:val="auto"/>
          <w:sz w:val="28"/>
          <w:szCs w:val="28"/>
        </w:rPr>
        <w:t>Общие выводы по работе</w:t>
      </w:r>
      <w:r w:rsidR="0099596D">
        <w:rPr>
          <w:color w:val="auto"/>
          <w:sz w:val="28"/>
          <w:szCs w:val="28"/>
        </w:rPr>
        <w:t>……………………………………………………</w:t>
      </w:r>
      <w:r w:rsidR="0092139E" w:rsidRPr="0092139E">
        <w:rPr>
          <w:color w:val="auto"/>
          <w:sz w:val="28"/>
          <w:szCs w:val="28"/>
        </w:rPr>
        <w:t>5</w:t>
      </w:r>
      <w:r w:rsidR="0099596D">
        <w:rPr>
          <w:color w:val="auto"/>
          <w:sz w:val="28"/>
          <w:szCs w:val="28"/>
        </w:rPr>
        <w:t>5</w:t>
      </w:r>
    </w:p>
    <w:p w:rsidR="00D92D4E" w:rsidRPr="0092139E" w:rsidRDefault="00D92D4E" w:rsidP="00D92D4E">
      <w:pPr>
        <w:pStyle w:val="Default"/>
        <w:tabs>
          <w:tab w:val="left" w:pos="851"/>
          <w:tab w:val="left" w:pos="1134"/>
        </w:tabs>
        <w:spacing w:line="360" w:lineRule="auto"/>
        <w:jc w:val="both"/>
        <w:rPr>
          <w:color w:val="auto"/>
          <w:sz w:val="28"/>
          <w:szCs w:val="28"/>
        </w:rPr>
      </w:pPr>
      <w:r w:rsidRPr="00F90732">
        <w:rPr>
          <w:b/>
          <w:color w:val="auto"/>
          <w:sz w:val="28"/>
          <w:szCs w:val="28"/>
        </w:rPr>
        <w:t>Список использованных источников</w:t>
      </w:r>
      <w:r>
        <w:rPr>
          <w:b/>
          <w:color w:val="auto"/>
          <w:sz w:val="28"/>
          <w:szCs w:val="28"/>
        </w:rPr>
        <w:t xml:space="preserve"> литературы</w:t>
      </w:r>
      <w:r w:rsidR="0099596D">
        <w:rPr>
          <w:color w:val="auto"/>
          <w:sz w:val="28"/>
          <w:szCs w:val="28"/>
        </w:rPr>
        <w:t>………………………57</w:t>
      </w:r>
    </w:p>
    <w:p w:rsidR="00D92D4E" w:rsidRPr="0092139E" w:rsidRDefault="00D92D4E" w:rsidP="00D92D4E">
      <w:pPr>
        <w:pStyle w:val="Default"/>
        <w:tabs>
          <w:tab w:val="left" w:pos="851"/>
          <w:tab w:val="left" w:pos="1134"/>
        </w:tabs>
        <w:spacing w:line="360" w:lineRule="auto"/>
        <w:jc w:val="both"/>
        <w:rPr>
          <w:i/>
          <w:color w:val="FF0000"/>
        </w:rPr>
      </w:pPr>
      <w:r w:rsidRPr="00F90732">
        <w:rPr>
          <w:b/>
          <w:color w:val="auto"/>
          <w:sz w:val="28"/>
          <w:szCs w:val="28"/>
        </w:rPr>
        <w:t>Приложения</w:t>
      </w:r>
      <w:r w:rsidR="0092139E">
        <w:rPr>
          <w:b/>
          <w:color w:val="auto"/>
          <w:sz w:val="28"/>
          <w:szCs w:val="28"/>
        </w:rPr>
        <w:t xml:space="preserve"> </w:t>
      </w:r>
      <w:r w:rsidR="0092139E" w:rsidRPr="0092139E">
        <w:rPr>
          <w:color w:val="auto"/>
          <w:sz w:val="28"/>
          <w:szCs w:val="28"/>
        </w:rPr>
        <w:t>……………………………………………………………………6</w:t>
      </w:r>
      <w:r w:rsidR="0099596D">
        <w:rPr>
          <w:color w:val="auto"/>
          <w:sz w:val="28"/>
          <w:szCs w:val="28"/>
        </w:rPr>
        <w:t>1</w:t>
      </w:r>
    </w:p>
    <w:p w:rsidR="009A0B3D" w:rsidRPr="00663F5A" w:rsidRDefault="008059E9">
      <w:pPr>
        <w:rPr>
          <w:b/>
          <w:bCs/>
          <w:sz w:val="28"/>
          <w:szCs w:val="28"/>
        </w:rPr>
      </w:pPr>
      <w:r>
        <w:rPr>
          <w:b/>
          <w:bCs/>
          <w:sz w:val="28"/>
          <w:szCs w:val="28"/>
        </w:rPr>
        <w:t xml:space="preserve">                                          </w:t>
      </w:r>
    </w:p>
    <w:p w:rsidR="00F62B1C" w:rsidRDefault="00F62B1C" w:rsidP="009A0B3D">
      <w:pPr>
        <w:jc w:val="center"/>
        <w:rPr>
          <w:b/>
          <w:bCs/>
          <w:sz w:val="28"/>
          <w:szCs w:val="28"/>
        </w:rPr>
      </w:pPr>
      <w:r w:rsidRPr="00A12D40">
        <w:rPr>
          <w:b/>
          <w:bCs/>
          <w:sz w:val="28"/>
          <w:szCs w:val="28"/>
        </w:rPr>
        <w:lastRenderedPageBreak/>
        <w:t>Введение</w:t>
      </w:r>
    </w:p>
    <w:p w:rsidR="00E360D9" w:rsidRDefault="00E360D9" w:rsidP="00E360D9">
      <w:pPr>
        <w:ind w:firstLine="709"/>
        <w:rPr>
          <w:b/>
          <w:bCs/>
          <w:sz w:val="28"/>
          <w:szCs w:val="28"/>
        </w:rPr>
      </w:pPr>
    </w:p>
    <w:p w:rsidR="00E360D9" w:rsidRDefault="00E360D9" w:rsidP="0090539E">
      <w:pPr>
        <w:rPr>
          <w:b/>
          <w:bCs/>
          <w:sz w:val="28"/>
          <w:szCs w:val="28"/>
        </w:rPr>
      </w:pPr>
      <w:r>
        <w:rPr>
          <w:b/>
          <w:bCs/>
          <w:sz w:val="28"/>
          <w:szCs w:val="28"/>
        </w:rPr>
        <w:t>Актуальность</w:t>
      </w:r>
    </w:p>
    <w:p w:rsidR="00700F62" w:rsidRDefault="00700F62">
      <w:pPr>
        <w:rPr>
          <w:b/>
          <w:bCs/>
          <w:sz w:val="28"/>
          <w:szCs w:val="28"/>
        </w:rPr>
      </w:pPr>
    </w:p>
    <w:p w:rsidR="00700F62" w:rsidRDefault="00700F62" w:rsidP="00B617ED">
      <w:pPr>
        <w:shd w:val="clear" w:color="auto" w:fill="FFFFFF"/>
        <w:spacing w:line="360" w:lineRule="auto"/>
        <w:ind w:firstLine="426"/>
        <w:jc w:val="both"/>
        <w:rPr>
          <w:sz w:val="28"/>
          <w:szCs w:val="28"/>
          <w:shd w:val="clear" w:color="auto" w:fill="FFFFFF"/>
        </w:rPr>
      </w:pPr>
      <w:r>
        <w:rPr>
          <w:sz w:val="28"/>
          <w:szCs w:val="28"/>
        </w:rPr>
        <w:t xml:space="preserve">  </w:t>
      </w:r>
      <w:r>
        <w:rPr>
          <w:sz w:val="28"/>
          <w:szCs w:val="28"/>
          <w:shd w:val="clear" w:color="auto" w:fill="FFFFFF"/>
        </w:rPr>
        <w:t xml:space="preserve">  </w:t>
      </w:r>
      <w:r w:rsidRPr="00A12D40">
        <w:rPr>
          <w:sz w:val="28"/>
          <w:szCs w:val="28"/>
          <w:shd w:val="clear" w:color="auto" w:fill="FFFFFF"/>
        </w:rPr>
        <w:t>Сколиоз является одним из самых распространенных ортопедических заболеваний, частота которого, по данным разных авторов, колеблется в значительных пределах - от 0,5 до 20</w:t>
      </w:r>
      <w:r w:rsidR="00A56E72">
        <w:rPr>
          <w:sz w:val="28"/>
          <w:szCs w:val="28"/>
          <w:shd w:val="clear" w:color="auto" w:fill="FFFFFF"/>
        </w:rPr>
        <w:t xml:space="preserve"> </w:t>
      </w:r>
      <w:r w:rsidRPr="00A12D40">
        <w:rPr>
          <w:sz w:val="28"/>
          <w:szCs w:val="28"/>
          <w:shd w:val="clear" w:color="auto" w:fill="FFFFFF"/>
        </w:rPr>
        <w:t>%. Столь значительные колебания показателей распространённости сколиоза обусловлены тем, что нарушения осанки во фронтальной плоскости часто диагностируют как сколиоз [</w:t>
      </w:r>
      <w:r w:rsidR="00A56E72">
        <w:rPr>
          <w:sz w:val="28"/>
          <w:szCs w:val="28"/>
          <w:shd w:val="clear" w:color="auto" w:fill="FFFFFF"/>
        </w:rPr>
        <w:t>3, 1</w:t>
      </w:r>
      <w:r w:rsidR="00D34932">
        <w:rPr>
          <w:sz w:val="28"/>
          <w:szCs w:val="28"/>
          <w:shd w:val="clear" w:color="auto" w:fill="FFFFFF"/>
        </w:rPr>
        <w:t>2</w:t>
      </w:r>
      <w:r w:rsidRPr="00A12D40">
        <w:rPr>
          <w:sz w:val="28"/>
          <w:szCs w:val="28"/>
          <w:shd w:val="clear" w:color="auto" w:fill="FFFFFF"/>
        </w:rPr>
        <w:t>]</w:t>
      </w:r>
      <w:r>
        <w:rPr>
          <w:sz w:val="28"/>
          <w:szCs w:val="28"/>
          <w:shd w:val="clear" w:color="auto" w:fill="FFFFFF"/>
        </w:rPr>
        <w:t>.</w:t>
      </w:r>
    </w:p>
    <w:p w:rsidR="00B617ED" w:rsidRPr="00A12D40" w:rsidRDefault="00B617ED" w:rsidP="00B617ED">
      <w:pPr>
        <w:shd w:val="clear" w:color="auto" w:fill="FFFFFF"/>
        <w:spacing w:line="360" w:lineRule="auto"/>
        <w:ind w:firstLine="709"/>
        <w:jc w:val="both"/>
        <w:rPr>
          <w:sz w:val="28"/>
          <w:szCs w:val="28"/>
        </w:rPr>
      </w:pPr>
      <w:r w:rsidRPr="00A12D40">
        <w:rPr>
          <w:sz w:val="28"/>
          <w:szCs w:val="28"/>
        </w:rPr>
        <w:t>Установлено,</w:t>
      </w:r>
      <w:r w:rsidRPr="00A12D40">
        <w:rPr>
          <w:b/>
          <w:bCs/>
          <w:sz w:val="28"/>
          <w:szCs w:val="28"/>
        </w:rPr>
        <w:t xml:space="preserve"> </w:t>
      </w:r>
      <w:r w:rsidRPr="00A12D40">
        <w:rPr>
          <w:sz w:val="28"/>
          <w:szCs w:val="28"/>
        </w:rPr>
        <w:t>что у 86</w:t>
      </w:r>
      <w:r w:rsidR="00A56E72">
        <w:rPr>
          <w:sz w:val="28"/>
          <w:szCs w:val="28"/>
        </w:rPr>
        <w:t xml:space="preserve"> </w:t>
      </w:r>
      <w:r w:rsidRPr="00A12D40">
        <w:rPr>
          <w:sz w:val="28"/>
          <w:szCs w:val="28"/>
        </w:rPr>
        <w:t>% детей школьного возраста выявляются симптомы, указывающие на наличие нарушений в </w:t>
      </w:r>
      <w:hyperlink r:id="rId8" w:history="1">
        <w:r w:rsidRPr="00A12D40">
          <w:rPr>
            <w:sz w:val="28"/>
            <w:szCs w:val="28"/>
          </w:rPr>
          <w:t>позвоночнике</w:t>
        </w:r>
      </w:hyperlink>
      <w:r w:rsidRPr="00A12D40">
        <w:rPr>
          <w:sz w:val="28"/>
          <w:szCs w:val="28"/>
        </w:rPr>
        <w:t>. На протяжении жизни у одних эти симптомы исчезают, у других трансформируются в сколиоз, кифоз, нарушение осанки  [</w:t>
      </w:r>
      <w:r w:rsidR="00A56E72">
        <w:rPr>
          <w:sz w:val="28"/>
          <w:szCs w:val="28"/>
        </w:rPr>
        <w:t>2, 8</w:t>
      </w:r>
      <w:r w:rsidRPr="00A12D40">
        <w:rPr>
          <w:sz w:val="28"/>
          <w:szCs w:val="28"/>
        </w:rPr>
        <w:t>]</w:t>
      </w:r>
      <w:r w:rsidR="00E1757D">
        <w:rPr>
          <w:sz w:val="28"/>
          <w:szCs w:val="28"/>
        </w:rPr>
        <w:t>.</w:t>
      </w:r>
    </w:p>
    <w:p w:rsidR="00700F62" w:rsidRPr="00A12D40" w:rsidRDefault="00700F62" w:rsidP="00700F62">
      <w:pPr>
        <w:shd w:val="clear" w:color="auto" w:fill="FFFFFF"/>
        <w:spacing w:line="360" w:lineRule="auto"/>
        <w:ind w:firstLine="709"/>
        <w:jc w:val="both"/>
        <w:rPr>
          <w:sz w:val="28"/>
          <w:szCs w:val="28"/>
        </w:rPr>
      </w:pPr>
      <w:r>
        <w:rPr>
          <w:sz w:val="28"/>
          <w:szCs w:val="28"/>
          <w:shd w:val="clear" w:color="auto" w:fill="FFFFFF"/>
        </w:rPr>
        <w:t xml:space="preserve">  </w:t>
      </w:r>
      <w:r w:rsidRPr="00A12D40">
        <w:rPr>
          <w:sz w:val="28"/>
          <w:szCs w:val="28"/>
          <w:shd w:val="clear" w:color="auto" w:fill="FFFFFF"/>
        </w:rPr>
        <w:t>Наиболее быстрое прогрессирование искривления при сколиозе отмечается в период интенсивного биологического роста: у девочек в возрасте 7-8 и 11-13 лет, у мальчиков в 8-10 и 13-15 лет. Ряд исследователей указывает на то, что сколиоз среди девочек встречается в 2,5 раза чаще, чем среди мальчиков. Установлено, что заболевания сколиозом имеют различные процентные соотношения по их развитию.  Так в 52</w:t>
      </w:r>
      <w:r w:rsidR="00A56E72">
        <w:rPr>
          <w:sz w:val="28"/>
          <w:szCs w:val="28"/>
          <w:shd w:val="clear" w:color="auto" w:fill="FFFFFF"/>
        </w:rPr>
        <w:t xml:space="preserve"> </w:t>
      </w:r>
      <w:r w:rsidRPr="00A12D40">
        <w:rPr>
          <w:sz w:val="28"/>
          <w:szCs w:val="28"/>
          <w:shd w:val="clear" w:color="auto" w:fill="FFFFFF"/>
        </w:rPr>
        <w:t>% случаев сколиозы стабильны (не прогрессируют), в 40 % - медленно прогрессируют и в  8 % - прогрессируют быстро [</w:t>
      </w:r>
      <w:r w:rsidR="00A56E72">
        <w:rPr>
          <w:sz w:val="28"/>
          <w:szCs w:val="28"/>
          <w:shd w:val="clear" w:color="auto" w:fill="FFFFFF"/>
        </w:rPr>
        <w:t>1</w:t>
      </w:r>
      <w:r w:rsidR="00D34932">
        <w:rPr>
          <w:sz w:val="28"/>
          <w:szCs w:val="28"/>
          <w:shd w:val="clear" w:color="auto" w:fill="FFFFFF"/>
        </w:rPr>
        <w:t>2</w:t>
      </w:r>
      <w:r w:rsidR="00A56E72">
        <w:rPr>
          <w:sz w:val="28"/>
          <w:szCs w:val="28"/>
          <w:shd w:val="clear" w:color="auto" w:fill="FFFFFF"/>
        </w:rPr>
        <w:t>, 19</w:t>
      </w:r>
      <w:r w:rsidRPr="00A12D40">
        <w:rPr>
          <w:sz w:val="28"/>
          <w:szCs w:val="28"/>
          <w:shd w:val="clear" w:color="auto" w:fill="FFFFFF"/>
        </w:rPr>
        <w:t>]</w:t>
      </w:r>
      <w:r w:rsidR="00A56E72">
        <w:rPr>
          <w:sz w:val="28"/>
          <w:szCs w:val="28"/>
          <w:shd w:val="clear" w:color="auto" w:fill="FFFFFF"/>
        </w:rPr>
        <w:t>.</w:t>
      </w:r>
    </w:p>
    <w:p w:rsidR="00700F62" w:rsidRPr="00A12D40" w:rsidRDefault="00700F62" w:rsidP="00700F62">
      <w:pPr>
        <w:shd w:val="clear" w:color="auto" w:fill="FFFFFF"/>
        <w:spacing w:line="360" w:lineRule="auto"/>
        <w:ind w:firstLine="709"/>
        <w:jc w:val="both"/>
        <w:rPr>
          <w:sz w:val="28"/>
          <w:szCs w:val="28"/>
        </w:rPr>
      </w:pPr>
      <w:r w:rsidRPr="00A12D40">
        <w:rPr>
          <w:sz w:val="28"/>
          <w:szCs w:val="28"/>
          <w:shd w:val="clear" w:color="auto" w:fill="FFFFFF"/>
        </w:rPr>
        <w:t>При изучении проблемы  устранения сколиоза средствами адаптивной физическо</w:t>
      </w:r>
      <w:r w:rsidR="005275BC">
        <w:rPr>
          <w:sz w:val="28"/>
          <w:szCs w:val="28"/>
          <w:shd w:val="clear" w:color="auto" w:fill="FFFFFF"/>
        </w:rPr>
        <w:t>й культуры нами было выявлено</w:t>
      </w:r>
      <w:r w:rsidRPr="00A12D40">
        <w:rPr>
          <w:sz w:val="28"/>
          <w:szCs w:val="28"/>
          <w:shd w:val="clear" w:color="auto" w:fill="FFFFFF"/>
        </w:rPr>
        <w:t xml:space="preserve">, что при этом используются различные средства, формы и методы. Среди них плавание является одним из </w:t>
      </w:r>
      <w:r w:rsidRPr="00700F62">
        <w:rPr>
          <w:sz w:val="28"/>
          <w:szCs w:val="28"/>
        </w:rPr>
        <w:t xml:space="preserve">наиболее </w:t>
      </w:r>
      <w:r w:rsidRPr="00A12D40">
        <w:rPr>
          <w:sz w:val="28"/>
          <w:szCs w:val="28"/>
          <w:shd w:val="clear" w:color="auto" w:fill="FFFFFF"/>
        </w:rPr>
        <w:t>распространенных средств корректировки сколиоза. Водная среда, в силу физических свойств,  способствует снижению нагрузки на позвоночник, что позволяет выполнять значительно больший объем физических упражнений со  сложной биомеханической структурой по отношению занятиям в спортивном зале [</w:t>
      </w:r>
      <w:r w:rsidR="00D442A4">
        <w:rPr>
          <w:sz w:val="28"/>
          <w:szCs w:val="28"/>
          <w:shd w:val="clear" w:color="auto" w:fill="FFFFFF"/>
        </w:rPr>
        <w:t>33, 36</w:t>
      </w:r>
      <w:r w:rsidRPr="00A12D40">
        <w:rPr>
          <w:sz w:val="28"/>
          <w:szCs w:val="28"/>
          <w:shd w:val="clear" w:color="auto" w:fill="FFFFFF"/>
        </w:rPr>
        <w:t>]</w:t>
      </w:r>
      <w:r w:rsidR="00D442A4">
        <w:rPr>
          <w:sz w:val="28"/>
          <w:szCs w:val="28"/>
          <w:shd w:val="clear" w:color="auto" w:fill="FFFFFF"/>
        </w:rPr>
        <w:t>.</w:t>
      </w:r>
    </w:p>
    <w:p w:rsidR="00700F62" w:rsidRPr="00A12D40" w:rsidRDefault="00700F62" w:rsidP="00700F62">
      <w:pPr>
        <w:shd w:val="clear" w:color="auto" w:fill="FFFFFF"/>
        <w:spacing w:line="360" w:lineRule="auto"/>
        <w:ind w:firstLine="709"/>
        <w:jc w:val="both"/>
        <w:rPr>
          <w:sz w:val="28"/>
          <w:szCs w:val="28"/>
        </w:rPr>
      </w:pPr>
      <w:r w:rsidRPr="00700F62">
        <w:rPr>
          <w:sz w:val="28"/>
          <w:szCs w:val="28"/>
        </w:rPr>
        <w:t>В тоже время</w:t>
      </w:r>
      <w:r>
        <w:rPr>
          <w:sz w:val="28"/>
          <w:szCs w:val="28"/>
          <w:shd w:val="clear" w:color="auto" w:fill="FFFFFF"/>
        </w:rPr>
        <w:t xml:space="preserve"> </w:t>
      </w:r>
      <w:r w:rsidRPr="00A12D40">
        <w:rPr>
          <w:sz w:val="28"/>
          <w:szCs w:val="28"/>
          <w:shd w:val="clear" w:color="auto" w:fill="FFFFFF"/>
        </w:rPr>
        <w:t xml:space="preserve"> нами было установлено, что   изучению использования плавания, как средства исправления сколиоза</w:t>
      </w:r>
      <w:r>
        <w:rPr>
          <w:sz w:val="28"/>
          <w:szCs w:val="28"/>
          <w:shd w:val="clear" w:color="auto" w:fill="FFFFFF"/>
        </w:rPr>
        <w:t xml:space="preserve"> </w:t>
      </w:r>
      <w:r w:rsidRPr="00700F62">
        <w:rPr>
          <w:sz w:val="28"/>
          <w:szCs w:val="28"/>
        </w:rPr>
        <w:t>у детей и подростков</w:t>
      </w:r>
      <w:r w:rsidRPr="00A12D40">
        <w:rPr>
          <w:sz w:val="28"/>
          <w:szCs w:val="28"/>
          <w:shd w:val="clear" w:color="auto" w:fill="FFFFFF"/>
        </w:rPr>
        <w:t xml:space="preserve">, </w:t>
      </w:r>
      <w:r w:rsidRPr="00A12D40">
        <w:rPr>
          <w:sz w:val="28"/>
          <w:szCs w:val="28"/>
          <w:shd w:val="clear" w:color="auto" w:fill="FFFFFF"/>
        </w:rPr>
        <w:lastRenderedPageBreak/>
        <w:t>уделяется недостаточное внимание, особенно в подборе физических упражнений с учетом уровня  развития</w:t>
      </w:r>
      <w:r>
        <w:rPr>
          <w:sz w:val="28"/>
          <w:szCs w:val="28"/>
          <w:shd w:val="clear" w:color="auto" w:fill="FFFFFF"/>
        </w:rPr>
        <w:t xml:space="preserve"> индивидуальных </w:t>
      </w:r>
      <w:r w:rsidRPr="00A12D40">
        <w:rPr>
          <w:sz w:val="28"/>
          <w:szCs w:val="28"/>
          <w:shd w:val="clear" w:color="auto" w:fill="FFFFFF"/>
        </w:rPr>
        <w:t xml:space="preserve"> </w:t>
      </w:r>
      <w:r>
        <w:rPr>
          <w:sz w:val="28"/>
          <w:szCs w:val="28"/>
          <w:shd w:val="clear" w:color="auto" w:fill="FFFFFF"/>
        </w:rPr>
        <w:t xml:space="preserve">анатомо-физиологических показателей и  </w:t>
      </w:r>
      <w:r w:rsidRPr="00A12D40">
        <w:rPr>
          <w:sz w:val="28"/>
          <w:szCs w:val="28"/>
          <w:shd w:val="clear" w:color="auto" w:fill="FFFFFF"/>
        </w:rPr>
        <w:t>двигательных способностей</w:t>
      </w:r>
      <w:r>
        <w:rPr>
          <w:sz w:val="28"/>
          <w:szCs w:val="28"/>
          <w:shd w:val="clear" w:color="auto" w:fill="FFFFFF"/>
        </w:rPr>
        <w:t xml:space="preserve">.  </w:t>
      </w:r>
      <w:r w:rsidRPr="00A12D40">
        <w:rPr>
          <w:sz w:val="28"/>
          <w:szCs w:val="28"/>
          <w:shd w:val="clear" w:color="auto" w:fill="FFFFFF"/>
        </w:rPr>
        <w:t>Это  и явилось основанием для выбора нами темы выпускной квалификационной работы. </w:t>
      </w:r>
    </w:p>
    <w:p w:rsidR="00700F62" w:rsidRPr="00A12D40" w:rsidRDefault="00700F62" w:rsidP="00700F62">
      <w:pPr>
        <w:shd w:val="clear" w:color="auto" w:fill="FFFFFF"/>
        <w:spacing w:line="360" w:lineRule="auto"/>
        <w:ind w:firstLine="709"/>
        <w:jc w:val="both"/>
        <w:rPr>
          <w:sz w:val="28"/>
          <w:szCs w:val="28"/>
        </w:rPr>
      </w:pPr>
      <w:r w:rsidRPr="00A12D40">
        <w:rPr>
          <w:sz w:val="28"/>
          <w:szCs w:val="28"/>
        </w:rPr>
        <w:t> </w:t>
      </w:r>
    </w:p>
    <w:p w:rsidR="00700F62" w:rsidRPr="00A12D40" w:rsidRDefault="00700F62" w:rsidP="00700F62">
      <w:pPr>
        <w:spacing w:line="360" w:lineRule="auto"/>
        <w:jc w:val="both"/>
        <w:rPr>
          <w:sz w:val="28"/>
          <w:szCs w:val="28"/>
        </w:rPr>
      </w:pPr>
      <w:r w:rsidRPr="00A12D40">
        <w:rPr>
          <w:b/>
          <w:bCs/>
          <w:color w:val="000000"/>
          <w:sz w:val="28"/>
          <w:szCs w:val="28"/>
        </w:rPr>
        <w:t xml:space="preserve">Объект исследования: </w:t>
      </w:r>
      <w:r w:rsidRPr="00A12D40">
        <w:rPr>
          <w:color w:val="000000"/>
          <w:sz w:val="28"/>
          <w:szCs w:val="28"/>
          <w:shd w:val="clear" w:color="auto" w:fill="FFFFFF"/>
        </w:rPr>
        <w:t>процесс физического воспитания детей с нарушениями осанки.</w:t>
      </w:r>
      <w:r w:rsidRPr="00A12D40">
        <w:rPr>
          <w:color w:val="000000"/>
          <w:sz w:val="28"/>
          <w:szCs w:val="28"/>
        </w:rPr>
        <w:t> </w:t>
      </w:r>
    </w:p>
    <w:p w:rsidR="00700F62" w:rsidRPr="00A12D40" w:rsidRDefault="00700F62" w:rsidP="00700F62">
      <w:pPr>
        <w:spacing w:line="360" w:lineRule="auto"/>
        <w:jc w:val="both"/>
        <w:rPr>
          <w:sz w:val="28"/>
          <w:szCs w:val="28"/>
        </w:rPr>
      </w:pPr>
      <w:r w:rsidRPr="00A12D40">
        <w:rPr>
          <w:b/>
          <w:bCs/>
          <w:color w:val="000000"/>
          <w:sz w:val="28"/>
          <w:szCs w:val="28"/>
        </w:rPr>
        <w:t xml:space="preserve">Предмет исследования: </w:t>
      </w:r>
      <w:r w:rsidRPr="00A12D40">
        <w:rPr>
          <w:color w:val="000000"/>
          <w:sz w:val="28"/>
          <w:szCs w:val="28"/>
        </w:rPr>
        <w:t>реабилитация детей среднего школьного возраста с нарушением осанки средствами плавания.</w:t>
      </w:r>
    </w:p>
    <w:p w:rsidR="00700F62" w:rsidRPr="00A12D40" w:rsidRDefault="00700F62" w:rsidP="00700F62">
      <w:pPr>
        <w:spacing w:before="280" w:after="280" w:line="360" w:lineRule="auto"/>
        <w:jc w:val="both"/>
        <w:rPr>
          <w:sz w:val="28"/>
          <w:szCs w:val="28"/>
        </w:rPr>
      </w:pPr>
      <w:r w:rsidRPr="00A12D40">
        <w:rPr>
          <w:b/>
          <w:bCs/>
          <w:color w:val="000000"/>
          <w:sz w:val="28"/>
          <w:szCs w:val="28"/>
        </w:rPr>
        <w:t xml:space="preserve">Цель исследования: </w:t>
      </w:r>
      <w:r w:rsidRPr="00A12D40">
        <w:rPr>
          <w:color w:val="000000"/>
          <w:sz w:val="28"/>
          <w:szCs w:val="28"/>
        </w:rPr>
        <w:t>разработать,  теоретически обосновать и апробировать  комплекс физических упражнений для реабилитации детей среднего школьного возраста с нарушением осанки  средствами плавания.</w:t>
      </w:r>
    </w:p>
    <w:p w:rsidR="00700F62" w:rsidRPr="0021677E" w:rsidRDefault="00700F62" w:rsidP="00700F62">
      <w:pPr>
        <w:spacing w:line="360" w:lineRule="auto"/>
        <w:rPr>
          <w:sz w:val="28"/>
          <w:szCs w:val="28"/>
        </w:rPr>
      </w:pPr>
      <w:r w:rsidRPr="0021677E">
        <w:rPr>
          <w:b/>
          <w:bCs/>
          <w:sz w:val="28"/>
          <w:szCs w:val="28"/>
        </w:rPr>
        <w:t>Задачи исследования:</w:t>
      </w:r>
    </w:p>
    <w:p w:rsidR="00700F62" w:rsidRPr="0090539E" w:rsidRDefault="00700F62" w:rsidP="0090539E">
      <w:pPr>
        <w:spacing w:line="360" w:lineRule="auto"/>
        <w:rPr>
          <w:sz w:val="28"/>
          <w:szCs w:val="28"/>
        </w:rPr>
      </w:pPr>
      <w:r w:rsidRPr="0090539E">
        <w:rPr>
          <w:sz w:val="28"/>
          <w:szCs w:val="28"/>
        </w:rPr>
        <w:t xml:space="preserve">1.Теоретический анализ  </w:t>
      </w:r>
      <w:proofErr w:type="gramStart"/>
      <w:r w:rsidRPr="0090539E">
        <w:rPr>
          <w:sz w:val="28"/>
          <w:szCs w:val="28"/>
        </w:rPr>
        <w:t>состояния  исследования проблемы  реабилитации детей среднего школьного возраста</w:t>
      </w:r>
      <w:proofErr w:type="gramEnd"/>
      <w:r w:rsidRPr="0090539E">
        <w:rPr>
          <w:sz w:val="28"/>
          <w:szCs w:val="28"/>
        </w:rPr>
        <w:t xml:space="preserve"> с нарушением осанки</w:t>
      </w:r>
      <w:r w:rsidR="004D758E" w:rsidRPr="0090539E">
        <w:rPr>
          <w:sz w:val="28"/>
          <w:szCs w:val="28"/>
        </w:rPr>
        <w:t>.</w:t>
      </w:r>
      <w:r w:rsidRPr="0090539E">
        <w:rPr>
          <w:sz w:val="28"/>
          <w:szCs w:val="28"/>
        </w:rPr>
        <w:t xml:space="preserve">  </w:t>
      </w:r>
    </w:p>
    <w:p w:rsidR="00135404" w:rsidRPr="0090539E" w:rsidRDefault="00700F62" w:rsidP="0090539E">
      <w:pPr>
        <w:spacing w:line="360" w:lineRule="auto"/>
        <w:rPr>
          <w:sz w:val="28"/>
          <w:szCs w:val="28"/>
        </w:rPr>
      </w:pPr>
      <w:r w:rsidRPr="0090539E">
        <w:rPr>
          <w:sz w:val="28"/>
          <w:szCs w:val="28"/>
        </w:rPr>
        <w:t xml:space="preserve">2. </w:t>
      </w:r>
      <w:r w:rsidR="00531154">
        <w:rPr>
          <w:sz w:val="28"/>
          <w:szCs w:val="28"/>
        </w:rPr>
        <w:t xml:space="preserve">Опытно - экспериментальным путем выявить эффективность реабилитации детей в возрасте 11-15 лет с нарушениями </w:t>
      </w:r>
      <w:r w:rsidR="00801C15">
        <w:rPr>
          <w:sz w:val="28"/>
          <w:szCs w:val="28"/>
        </w:rPr>
        <w:t>осанки средствами плавания.</w:t>
      </w:r>
    </w:p>
    <w:p w:rsidR="00700F62" w:rsidRPr="00F16DED" w:rsidRDefault="00700F62" w:rsidP="00700F62">
      <w:pPr>
        <w:spacing w:line="360" w:lineRule="auto"/>
        <w:rPr>
          <w:sz w:val="28"/>
          <w:szCs w:val="28"/>
        </w:rPr>
      </w:pPr>
      <w:r w:rsidRPr="00A12D40">
        <w:rPr>
          <w:color w:val="000000"/>
          <w:sz w:val="28"/>
          <w:szCs w:val="28"/>
        </w:rPr>
        <w:t>3.</w:t>
      </w:r>
      <w:r w:rsidRPr="00A12D40">
        <w:rPr>
          <w:color w:val="000000"/>
          <w:sz w:val="28"/>
          <w:szCs w:val="28"/>
          <w:shd w:val="clear" w:color="auto" w:fill="FFFFFF"/>
        </w:rPr>
        <w:t xml:space="preserve"> Разработать комплекс средств оздоровительных форм физической культуры  для детей среднего школьного возраста с нарушениями осанки при занятиях плаванием </w:t>
      </w:r>
      <w:r w:rsidRPr="00F16DED">
        <w:rPr>
          <w:color w:val="000000"/>
          <w:sz w:val="28"/>
          <w:szCs w:val="28"/>
          <w:shd w:val="clear" w:color="auto" w:fill="FFFFFF"/>
        </w:rPr>
        <w:t>и методические рекомендации по его использованию.</w:t>
      </w:r>
    </w:p>
    <w:p w:rsidR="00700F62" w:rsidRPr="00A12D40" w:rsidRDefault="00700F62" w:rsidP="00700F62">
      <w:pPr>
        <w:spacing w:line="360" w:lineRule="auto"/>
        <w:rPr>
          <w:sz w:val="28"/>
          <w:szCs w:val="28"/>
        </w:rPr>
      </w:pPr>
    </w:p>
    <w:p w:rsidR="00700F62" w:rsidRPr="00A12D40" w:rsidRDefault="00700F62" w:rsidP="00700F62">
      <w:pPr>
        <w:spacing w:line="360" w:lineRule="auto"/>
        <w:rPr>
          <w:sz w:val="28"/>
          <w:szCs w:val="28"/>
        </w:rPr>
      </w:pPr>
      <w:r w:rsidRPr="00A12D40">
        <w:rPr>
          <w:b/>
          <w:bCs/>
          <w:color w:val="000000"/>
          <w:sz w:val="28"/>
          <w:szCs w:val="28"/>
        </w:rPr>
        <w:t xml:space="preserve">Гипотеза исследования: </w:t>
      </w:r>
      <w:r w:rsidRPr="00A12D40">
        <w:rPr>
          <w:color w:val="000000"/>
          <w:sz w:val="28"/>
          <w:szCs w:val="28"/>
        </w:rPr>
        <w:t xml:space="preserve">мы предполагаем, что использование в практической деятельности разработанного нами комплекса средств оздоровительных форм физической культуры с учетом анатомо-физиологического  и  физического развития  детей среднего школьного возраста с нарушением осанки </w:t>
      </w:r>
      <w:r w:rsidRPr="00A12D40">
        <w:rPr>
          <w:color w:val="000000"/>
          <w:sz w:val="28"/>
          <w:szCs w:val="28"/>
          <w:shd w:val="clear" w:color="auto" w:fill="FFFFFF"/>
        </w:rPr>
        <w:t>будет способствовать ускорению процесса реабилитации, повышению функциональных возможностей организма и  физической работоспособности</w:t>
      </w:r>
      <w:r w:rsidRPr="00A12D40">
        <w:rPr>
          <w:color w:val="585858"/>
          <w:sz w:val="28"/>
          <w:szCs w:val="28"/>
          <w:shd w:val="clear" w:color="auto" w:fill="FFFFFF"/>
        </w:rPr>
        <w:t>.</w:t>
      </w:r>
    </w:p>
    <w:p w:rsidR="00700F62" w:rsidRPr="00A12D40" w:rsidRDefault="00700F62" w:rsidP="00700F62">
      <w:pPr>
        <w:spacing w:line="360" w:lineRule="auto"/>
        <w:rPr>
          <w:sz w:val="28"/>
          <w:szCs w:val="28"/>
        </w:rPr>
      </w:pPr>
      <w:r w:rsidRPr="00A12D40">
        <w:rPr>
          <w:b/>
          <w:bCs/>
          <w:color w:val="000000"/>
          <w:sz w:val="28"/>
          <w:szCs w:val="28"/>
        </w:rPr>
        <w:lastRenderedPageBreak/>
        <w:t xml:space="preserve">Теоретическая значимость исследования: </w:t>
      </w:r>
      <w:r w:rsidRPr="00A12D40">
        <w:rPr>
          <w:color w:val="000000"/>
          <w:sz w:val="28"/>
          <w:szCs w:val="28"/>
        </w:rPr>
        <w:t>выявленные в процессе теоретического анализа исследуемого вопроса проблемы в реабилитации детей с нарушением осанки, а также результаты собственных исследований  реабилитации детей среднего возраста средствами плавания внесут вклад в теорию и методику адаптивной физической культуры.</w:t>
      </w:r>
    </w:p>
    <w:p w:rsidR="00700F62" w:rsidRPr="00A12D40" w:rsidRDefault="00700F62" w:rsidP="00700F62">
      <w:pPr>
        <w:spacing w:before="280" w:after="280" w:line="360" w:lineRule="auto"/>
        <w:rPr>
          <w:sz w:val="28"/>
          <w:szCs w:val="28"/>
        </w:rPr>
      </w:pPr>
      <w:r w:rsidRPr="00A12D40">
        <w:rPr>
          <w:b/>
          <w:bCs/>
          <w:color w:val="000000"/>
          <w:sz w:val="28"/>
          <w:szCs w:val="28"/>
        </w:rPr>
        <w:t xml:space="preserve">Практическая значимость исследования: </w:t>
      </w:r>
      <w:r w:rsidRPr="00A12D40">
        <w:rPr>
          <w:color w:val="000000"/>
          <w:sz w:val="28"/>
          <w:szCs w:val="28"/>
        </w:rPr>
        <w:t>п</w:t>
      </w:r>
      <w:r w:rsidRPr="00A12D40">
        <w:rPr>
          <w:color w:val="000000"/>
          <w:sz w:val="28"/>
          <w:szCs w:val="28"/>
          <w:shd w:val="clear" w:color="auto" w:fill="FFFFFF"/>
        </w:rPr>
        <w:t xml:space="preserve">рактическая значимость работы заключается в использовании  комплекса физических упражнений и методики его выполнения </w:t>
      </w:r>
      <w:r w:rsidRPr="00A12D40">
        <w:rPr>
          <w:color w:val="000000"/>
          <w:sz w:val="28"/>
          <w:szCs w:val="28"/>
        </w:rPr>
        <w:t>учителями школ, родителями, инструкторами и тренерами в коррекции нарушения осанки детей среднего школьного возраста в водной среде. </w:t>
      </w:r>
    </w:p>
    <w:p w:rsidR="00700F62" w:rsidRPr="00A12D40" w:rsidRDefault="00700F62" w:rsidP="00700F62">
      <w:pPr>
        <w:spacing w:line="360" w:lineRule="auto"/>
        <w:rPr>
          <w:sz w:val="28"/>
          <w:szCs w:val="28"/>
        </w:rPr>
      </w:pPr>
      <w:r w:rsidRPr="00A12D40">
        <w:rPr>
          <w:b/>
          <w:bCs/>
          <w:color w:val="000000"/>
          <w:sz w:val="28"/>
          <w:szCs w:val="28"/>
        </w:rPr>
        <w:t xml:space="preserve">Методологическая основа исследования: </w:t>
      </w:r>
      <w:r w:rsidRPr="00A12D40">
        <w:rPr>
          <w:color w:val="000000"/>
          <w:sz w:val="28"/>
          <w:szCs w:val="28"/>
        </w:rPr>
        <w:t>теоретико-методологическую основу исследования составляют:</w:t>
      </w:r>
    </w:p>
    <w:p w:rsidR="00700F62" w:rsidRPr="00A12D40" w:rsidRDefault="00700F62" w:rsidP="00700F62">
      <w:pPr>
        <w:spacing w:line="360" w:lineRule="auto"/>
        <w:rPr>
          <w:sz w:val="28"/>
          <w:szCs w:val="28"/>
        </w:rPr>
      </w:pPr>
      <w:r w:rsidRPr="00A12D40">
        <w:rPr>
          <w:b/>
          <w:bCs/>
          <w:color w:val="000000"/>
          <w:sz w:val="28"/>
          <w:szCs w:val="28"/>
        </w:rPr>
        <w:t>-</w:t>
      </w:r>
      <w:r w:rsidR="00CE03BD">
        <w:rPr>
          <w:b/>
          <w:bCs/>
          <w:color w:val="000000"/>
          <w:sz w:val="28"/>
          <w:szCs w:val="28"/>
        </w:rPr>
        <w:t xml:space="preserve"> </w:t>
      </w:r>
      <w:r w:rsidRPr="00A12D40">
        <w:rPr>
          <w:color w:val="000000"/>
          <w:sz w:val="28"/>
          <w:szCs w:val="28"/>
        </w:rPr>
        <w:t>теория и методика физического воспитания [</w:t>
      </w:r>
      <w:r w:rsidR="00D442A4">
        <w:rPr>
          <w:color w:val="000000"/>
          <w:sz w:val="28"/>
          <w:szCs w:val="28"/>
        </w:rPr>
        <w:t xml:space="preserve">20, 23, </w:t>
      </w:r>
      <w:r w:rsidR="00CE03BD">
        <w:rPr>
          <w:color w:val="000000"/>
          <w:sz w:val="28"/>
          <w:szCs w:val="28"/>
        </w:rPr>
        <w:t>25, 26, 5</w:t>
      </w:r>
      <w:r w:rsidRPr="00A12D40">
        <w:rPr>
          <w:color w:val="000000"/>
          <w:sz w:val="28"/>
          <w:szCs w:val="28"/>
        </w:rPr>
        <w:t xml:space="preserve">, </w:t>
      </w:r>
      <w:r w:rsidR="00CE03BD">
        <w:rPr>
          <w:color w:val="000000"/>
          <w:sz w:val="28"/>
          <w:szCs w:val="28"/>
        </w:rPr>
        <w:t>9</w:t>
      </w:r>
      <w:r w:rsidRPr="00A12D40">
        <w:rPr>
          <w:color w:val="000000"/>
          <w:sz w:val="28"/>
          <w:szCs w:val="28"/>
        </w:rPr>
        <w:t xml:space="preserve">, </w:t>
      </w:r>
      <w:r w:rsidR="00CE03BD">
        <w:rPr>
          <w:color w:val="000000"/>
          <w:sz w:val="28"/>
          <w:szCs w:val="28"/>
        </w:rPr>
        <w:t>22, 31</w:t>
      </w:r>
      <w:r w:rsidRPr="00A12D40">
        <w:rPr>
          <w:color w:val="000000"/>
          <w:sz w:val="28"/>
          <w:szCs w:val="28"/>
        </w:rPr>
        <w:t>]</w:t>
      </w:r>
      <w:r w:rsidR="00CE03BD">
        <w:rPr>
          <w:color w:val="000000"/>
          <w:sz w:val="28"/>
          <w:szCs w:val="28"/>
        </w:rPr>
        <w:t>;</w:t>
      </w:r>
    </w:p>
    <w:p w:rsidR="00700F62" w:rsidRPr="00A12D40" w:rsidRDefault="00700F62" w:rsidP="00700F62">
      <w:pPr>
        <w:spacing w:line="360" w:lineRule="auto"/>
        <w:rPr>
          <w:sz w:val="28"/>
          <w:szCs w:val="28"/>
        </w:rPr>
      </w:pPr>
      <w:r w:rsidRPr="00A12D40">
        <w:rPr>
          <w:color w:val="000000"/>
          <w:sz w:val="28"/>
          <w:szCs w:val="28"/>
        </w:rPr>
        <w:t>- медико-биологические основы адаптивной физической культуры [</w:t>
      </w:r>
      <w:r w:rsidR="00CE03BD">
        <w:rPr>
          <w:color w:val="000000"/>
          <w:sz w:val="28"/>
          <w:szCs w:val="28"/>
        </w:rPr>
        <w:t>25, 24, 1</w:t>
      </w:r>
      <w:r w:rsidR="00D34932">
        <w:rPr>
          <w:color w:val="000000"/>
          <w:sz w:val="28"/>
          <w:szCs w:val="28"/>
        </w:rPr>
        <w:t>1</w:t>
      </w:r>
      <w:r w:rsidR="00CE03BD">
        <w:rPr>
          <w:color w:val="000000"/>
          <w:sz w:val="28"/>
          <w:szCs w:val="28"/>
        </w:rPr>
        <w:t>];</w:t>
      </w:r>
    </w:p>
    <w:p w:rsidR="00700F62" w:rsidRPr="00A12D40" w:rsidRDefault="00700F62" w:rsidP="00700F62">
      <w:pPr>
        <w:spacing w:line="360" w:lineRule="auto"/>
        <w:rPr>
          <w:sz w:val="28"/>
          <w:szCs w:val="28"/>
        </w:rPr>
      </w:pPr>
      <w:r w:rsidRPr="00A12D40">
        <w:rPr>
          <w:color w:val="000000"/>
          <w:sz w:val="28"/>
          <w:szCs w:val="28"/>
        </w:rPr>
        <w:t>- физиологические  механизмы произвольных движений [</w:t>
      </w:r>
      <w:r w:rsidR="00CE03BD">
        <w:rPr>
          <w:color w:val="000000"/>
          <w:sz w:val="28"/>
          <w:szCs w:val="28"/>
        </w:rPr>
        <w:t>6, 29].</w:t>
      </w:r>
    </w:p>
    <w:p w:rsidR="00700F62" w:rsidRDefault="00700F62" w:rsidP="00700F62">
      <w:pPr>
        <w:spacing w:before="280" w:after="280" w:line="360" w:lineRule="auto"/>
        <w:rPr>
          <w:color w:val="000000"/>
          <w:sz w:val="28"/>
          <w:szCs w:val="28"/>
        </w:rPr>
      </w:pPr>
      <w:r w:rsidRPr="00A12D40">
        <w:rPr>
          <w:b/>
          <w:bCs/>
          <w:color w:val="000000"/>
          <w:sz w:val="28"/>
          <w:szCs w:val="28"/>
        </w:rPr>
        <w:t>Методы исследования:</w:t>
      </w:r>
      <w:r w:rsidRPr="00A12D40">
        <w:rPr>
          <w:color w:val="333333"/>
          <w:sz w:val="28"/>
          <w:szCs w:val="28"/>
        </w:rPr>
        <w:t xml:space="preserve"> </w:t>
      </w:r>
      <w:r w:rsidRPr="00A12D40">
        <w:rPr>
          <w:color w:val="000000"/>
          <w:sz w:val="28"/>
          <w:szCs w:val="28"/>
        </w:rPr>
        <w:t xml:space="preserve">аналитический обзор научно-методической литературы по проблеме исследования; </w:t>
      </w:r>
      <w:r w:rsidRPr="00A12D40">
        <w:rPr>
          <w:b/>
          <w:bCs/>
          <w:color w:val="000000"/>
          <w:sz w:val="28"/>
          <w:szCs w:val="28"/>
        </w:rPr>
        <w:t> </w:t>
      </w:r>
      <w:r w:rsidRPr="00A12D40">
        <w:rPr>
          <w:color w:val="000000"/>
          <w:sz w:val="28"/>
          <w:szCs w:val="28"/>
        </w:rPr>
        <w:t>анкетирование,  тестирование,  методы  математической  статистики; педагогический эксперимент.</w:t>
      </w:r>
    </w:p>
    <w:p w:rsidR="008059E9" w:rsidRPr="0090539E" w:rsidRDefault="005B3784" w:rsidP="0090539E">
      <w:pPr>
        <w:spacing w:before="100" w:beforeAutospacing="1" w:after="100" w:afterAutospacing="1" w:line="360" w:lineRule="auto"/>
        <w:rPr>
          <w:sz w:val="28"/>
          <w:szCs w:val="28"/>
        </w:rPr>
      </w:pPr>
      <w:r w:rsidRPr="006642B9">
        <w:rPr>
          <w:b/>
          <w:sz w:val="28"/>
          <w:szCs w:val="28"/>
        </w:rPr>
        <w:t xml:space="preserve">База исследования:  </w:t>
      </w:r>
      <w:r w:rsidRPr="005B3784">
        <w:rPr>
          <w:sz w:val="28"/>
          <w:szCs w:val="28"/>
        </w:rPr>
        <w:t>Многофункциональный спортивный комплекс «Радуга»</w:t>
      </w:r>
      <w:r>
        <w:rPr>
          <w:sz w:val="28"/>
          <w:szCs w:val="28"/>
        </w:rPr>
        <w:t xml:space="preserve"> </w:t>
      </w:r>
      <w:proofErr w:type="gramStart"/>
      <w:r w:rsidR="0025019F" w:rsidRPr="0090539E">
        <w:rPr>
          <w:sz w:val="28"/>
          <w:szCs w:val="28"/>
        </w:rPr>
        <w:t>г</w:t>
      </w:r>
      <w:proofErr w:type="gramEnd"/>
      <w:r w:rsidR="0025019F" w:rsidRPr="0090539E">
        <w:rPr>
          <w:sz w:val="28"/>
          <w:szCs w:val="28"/>
        </w:rPr>
        <w:t>. Красноярск.</w:t>
      </w:r>
    </w:p>
    <w:p w:rsidR="008059E9" w:rsidRDefault="008059E9" w:rsidP="00700F62">
      <w:pPr>
        <w:spacing w:before="280" w:after="280" w:line="360" w:lineRule="auto"/>
        <w:rPr>
          <w:color w:val="000000"/>
          <w:sz w:val="28"/>
          <w:szCs w:val="28"/>
        </w:rPr>
      </w:pPr>
    </w:p>
    <w:p w:rsidR="00E5103B" w:rsidRDefault="00E5103B" w:rsidP="00700F62">
      <w:pPr>
        <w:spacing w:before="280" w:after="280" w:line="360" w:lineRule="auto"/>
        <w:rPr>
          <w:color w:val="000000"/>
          <w:sz w:val="28"/>
          <w:szCs w:val="28"/>
        </w:rPr>
      </w:pPr>
    </w:p>
    <w:p w:rsidR="00E5103B" w:rsidRDefault="00E5103B" w:rsidP="00700F62">
      <w:pPr>
        <w:spacing w:before="280" w:after="280" w:line="360" w:lineRule="auto"/>
        <w:rPr>
          <w:color w:val="000000"/>
          <w:sz w:val="28"/>
          <w:szCs w:val="28"/>
        </w:rPr>
      </w:pPr>
    </w:p>
    <w:p w:rsidR="00700F62" w:rsidRPr="009A7ACA" w:rsidRDefault="00700F62" w:rsidP="00700F62">
      <w:pPr>
        <w:shd w:val="clear" w:color="auto" w:fill="FFFFFF"/>
        <w:spacing w:line="360" w:lineRule="auto"/>
        <w:rPr>
          <w:b/>
          <w:sz w:val="28"/>
          <w:szCs w:val="28"/>
        </w:rPr>
      </w:pPr>
      <w:r w:rsidRPr="009A7ACA">
        <w:rPr>
          <w:b/>
          <w:sz w:val="28"/>
          <w:szCs w:val="28"/>
        </w:rPr>
        <w:lastRenderedPageBreak/>
        <w:t>Глава 1. Теоретические основы исследования реабилитации нарушений осанки как одна из основных проблем адаптивной физической культуры.</w:t>
      </w:r>
    </w:p>
    <w:p w:rsidR="00700F62" w:rsidRPr="009A7ACA" w:rsidRDefault="00700F62" w:rsidP="00700F62">
      <w:pPr>
        <w:spacing w:line="360" w:lineRule="auto"/>
        <w:rPr>
          <w:b/>
          <w:sz w:val="28"/>
          <w:szCs w:val="28"/>
        </w:rPr>
      </w:pPr>
      <w:r w:rsidRPr="009A7ACA">
        <w:rPr>
          <w:b/>
          <w:sz w:val="28"/>
          <w:szCs w:val="28"/>
        </w:rPr>
        <w:t xml:space="preserve">1.1. Характеристика понятия «осанка» и возрастные особенности ее формирования у человека.  </w:t>
      </w:r>
    </w:p>
    <w:p w:rsidR="00700F62" w:rsidRPr="00E5103B" w:rsidRDefault="004B18D6" w:rsidP="00700F62">
      <w:pPr>
        <w:spacing w:line="360" w:lineRule="auto"/>
        <w:rPr>
          <w:sz w:val="28"/>
          <w:szCs w:val="28"/>
        </w:rPr>
      </w:pPr>
      <w:r>
        <w:rPr>
          <w:sz w:val="28"/>
          <w:szCs w:val="28"/>
        </w:rPr>
        <w:t xml:space="preserve">     </w:t>
      </w:r>
      <w:r w:rsidR="00700F62" w:rsidRPr="00A12D40">
        <w:rPr>
          <w:sz w:val="28"/>
          <w:szCs w:val="28"/>
        </w:rPr>
        <w:t>Осанка - это привычное, биологически обусловленное, положение тела человека в покое и при движении  Осанка обеспечивает способность человека держать свое тело в различных положениях. Правильная осанка способствует нормальному функционированию организма, неправильная – приводит в ряде случаев к возникновению патологических состояний [</w:t>
      </w:r>
      <w:r w:rsidR="00E5103B">
        <w:rPr>
          <w:sz w:val="28"/>
          <w:szCs w:val="28"/>
        </w:rPr>
        <w:t>3, 1</w:t>
      </w:r>
      <w:r w:rsidR="00FA0B2E">
        <w:rPr>
          <w:sz w:val="28"/>
          <w:szCs w:val="28"/>
        </w:rPr>
        <w:t>2</w:t>
      </w:r>
      <w:r w:rsidR="00E5103B" w:rsidRPr="00E5103B">
        <w:rPr>
          <w:sz w:val="28"/>
          <w:szCs w:val="28"/>
        </w:rPr>
        <w:t>].</w:t>
      </w:r>
    </w:p>
    <w:p w:rsidR="00700F62" w:rsidRPr="00A12D40" w:rsidRDefault="004B18D6" w:rsidP="00700F62">
      <w:pPr>
        <w:spacing w:line="360" w:lineRule="auto"/>
        <w:rPr>
          <w:sz w:val="28"/>
          <w:szCs w:val="28"/>
        </w:rPr>
      </w:pPr>
      <w:r>
        <w:rPr>
          <w:sz w:val="28"/>
          <w:szCs w:val="28"/>
        </w:rPr>
        <w:t xml:space="preserve">     </w:t>
      </w:r>
      <w:r w:rsidR="00700F62" w:rsidRPr="00A12D40">
        <w:rPr>
          <w:sz w:val="28"/>
          <w:szCs w:val="28"/>
        </w:rPr>
        <w:t>Формируется осанка с самого раннего детства и зависит от гармоничной работы мышц костной системы, связочно-суставного и нервно-мышечного аппарата, равномерности их развития. Заболевания опорно-двигательного аппарата традиционно занимают одно из первых ме</w:t>
      </w:r>
      <w:proofErr w:type="gramStart"/>
      <w:r w:rsidR="00700F62" w:rsidRPr="00A12D40">
        <w:rPr>
          <w:sz w:val="28"/>
          <w:szCs w:val="28"/>
        </w:rPr>
        <w:t>ст в стр</w:t>
      </w:r>
      <w:proofErr w:type="gramEnd"/>
      <w:r w:rsidR="00700F62" w:rsidRPr="00A12D40">
        <w:rPr>
          <w:sz w:val="28"/>
          <w:szCs w:val="28"/>
        </w:rPr>
        <w:t xml:space="preserve">уктуре патологии детей и подростков младшего школьного возраста.  Наиболее сложной  проблемой ортопедии  является  сколиоз. Сколиоз у детей -  это сочетание косметического  дефекта с множественными нарушениями деятельности внутренних органов. Прогрессирование деформации позвоночника неизбежно приводит к изменению формы грудной клетки и таза, а также к функциональным нарушениям  в </w:t>
      </w:r>
      <w:proofErr w:type="spellStart"/>
      <w:r w:rsidR="00700F62" w:rsidRPr="00A12D40">
        <w:rPr>
          <w:sz w:val="28"/>
          <w:szCs w:val="28"/>
        </w:rPr>
        <w:t>кардиореспираторной</w:t>
      </w:r>
      <w:proofErr w:type="spellEnd"/>
      <w:r w:rsidR="00700F62" w:rsidRPr="00A12D40">
        <w:rPr>
          <w:sz w:val="28"/>
          <w:szCs w:val="28"/>
        </w:rPr>
        <w:t xml:space="preserve"> и  нервно-мышечной  системе [</w:t>
      </w:r>
      <w:r w:rsidR="00E5103B">
        <w:rPr>
          <w:sz w:val="28"/>
          <w:szCs w:val="28"/>
        </w:rPr>
        <w:t>2, 8</w:t>
      </w:r>
      <w:r w:rsidR="00700F62" w:rsidRPr="00A12D40">
        <w:rPr>
          <w:sz w:val="28"/>
          <w:szCs w:val="28"/>
        </w:rPr>
        <w:t>].</w:t>
      </w:r>
    </w:p>
    <w:p w:rsidR="00700F62" w:rsidRPr="00A12D40" w:rsidRDefault="004B18D6" w:rsidP="00700F62">
      <w:pPr>
        <w:spacing w:line="360" w:lineRule="auto"/>
        <w:rPr>
          <w:sz w:val="28"/>
          <w:szCs w:val="28"/>
        </w:rPr>
      </w:pPr>
      <w:r>
        <w:rPr>
          <w:sz w:val="28"/>
          <w:szCs w:val="28"/>
        </w:rPr>
        <w:t xml:space="preserve">     </w:t>
      </w:r>
      <w:r w:rsidR="00700F62" w:rsidRPr="00A12D40">
        <w:rPr>
          <w:sz w:val="28"/>
          <w:szCs w:val="28"/>
        </w:rPr>
        <w:t>Осанка может быть обусловлена наследственностью, но у детей на ее формирование влияют в большей степени факторы внешней среды. К таким факторам можно отнести: отрицательное влияние неблагоприятных состояний  окружающей среды, нарушение социально-гигиенических условий, например, длительное пребывание ребенка в неправильном положении тела [</w:t>
      </w:r>
      <w:r w:rsidR="00E5103B">
        <w:rPr>
          <w:sz w:val="28"/>
          <w:szCs w:val="28"/>
        </w:rPr>
        <w:t>1</w:t>
      </w:r>
      <w:r w:rsidR="00FA0B2E">
        <w:rPr>
          <w:sz w:val="28"/>
          <w:szCs w:val="28"/>
        </w:rPr>
        <w:t>2</w:t>
      </w:r>
      <w:r w:rsidR="00E5103B">
        <w:rPr>
          <w:sz w:val="28"/>
          <w:szCs w:val="28"/>
        </w:rPr>
        <w:t>, 19</w:t>
      </w:r>
      <w:r w:rsidR="00700F62" w:rsidRPr="00A12D40">
        <w:rPr>
          <w:sz w:val="28"/>
          <w:szCs w:val="28"/>
        </w:rPr>
        <w:t>].</w:t>
      </w:r>
    </w:p>
    <w:p w:rsidR="00700F62" w:rsidRPr="00A12D40" w:rsidRDefault="004B18D6" w:rsidP="00700F62">
      <w:pPr>
        <w:spacing w:line="360" w:lineRule="auto"/>
        <w:rPr>
          <w:sz w:val="28"/>
          <w:szCs w:val="28"/>
        </w:rPr>
      </w:pPr>
      <w:r>
        <w:rPr>
          <w:sz w:val="28"/>
          <w:szCs w:val="28"/>
        </w:rPr>
        <w:t xml:space="preserve">     </w:t>
      </w:r>
      <w:r w:rsidR="00700F62" w:rsidRPr="00A12D40">
        <w:rPr>
          <w:sz w:val="28"/>
          <w:szCs w:val="28"/>
        </w:rPr>
        <w:t xml:space="preserve">Причинами нарушения осанки часто становятся: недостаточная двигательная активность детей или гипокинезия, акселерация детей, однообразные упражнения, а также неправильное физическое воспитание. </w:t>
      </w:r>
      <w:r w:rsidR="00700F62" w:rsidRPr="00A12D40">
        <w:rPr>
          <w:sz w:val="28"/>
          <w:szCs w:val="28"/>
        </w:rPr>
        <w:lastRenderedPageBreak/>
        <w:t>Причиной нарушений осанки могут быть также стать нерациональная одежда, заболевания внутренних органов, снижение зрения, слуха, недостаточная освещенность рабочего места, несоответствие мебели росту ребенка и другие [</w:t>
      </w:r>
      <w:r w:rsidR="00E5103B">
        <w:rPr>
          <w:sz w:val="28"/>
          <w:szCs w:val="28"/>
        </w:rPr>
        <w:t>33, 36</w:t>
      </w:r>
      <w:r w:rsidR="00700F62" w:rsidRPr="00A12D40">
        <w:rPr>
          <w:sz w:val="28"/>
          <w:szCs w:val="28"/>
        </w:rPr>
        <w:t>].</w:t>
      </w:r>
    </w:p>
    <w:p w:rsidR="00700F62" w:rsidRPr="00A12D40" w:rsidRDefault="004B18D6" w:rsidP="00700F62">
      <w:pPr>
        <w:spacing w:line="360" w:lineRule="auto"/>
        <w:rPr>
          <w:sz w:val="28"/>
          <w:szCs w:val="28"/>
        </w:rPr>
      </w:pPr>
      <w:r>
        <w:rPr>
          <w:sz w:val="28"/>
          <w:szCs w:val="28"/>
        </w:rPr>
        <w:t xml:space="preserve">    </w:t>
      </w:r>
      <w:r w:rsidR="00700F62" w:rsidRPr="00A12D40">
        <w:rPr>
          <w:sz w:val="28"/>
          <w:szCs w:val="28"/>
        </w:rPr>
        <w:t>В  среднем школьном возрасте  продолжает интенсивно формироваться опорно-двигательный аппарат. Практически каждая из 206 костей значительно изменяется по форме, размерам и внутреннему строению. Зоны роста в костях еще отчетливо выражены. Появляются новые центры окостенения [</w:t>
      </w:r>
      <w:r w:rsidR="00E5103B">
        <w:rPr>
          <w:color w:val="000000"/>
          <w:sz w:val="28"/>
          <w:szCs w:val="28"/>
        </w:rPr>
        <w:t>1</w:t>
      </w:r>
      <w:r w:rsidR="00FA0B2E">
        <w:rPr>
          <w:color w:val="000000"/>
          <w:sz w:val="28"/>
          <w:szCs w:val="28"/>
        </w:rPr>
        <w:t>1</w:t>
      </w:r>
      <w:r w:rsidR="00E5103B">
        <w:rPr>
          <w:color w:val="000000"/>
          <w:sz w:val="28"/>
          <w:szCs w:val="28"/>
        </w:rPr>
        <w:t>, 24</w:t>
      </w:r>
      <w:r w:rsidR="00E5103B">
        <w:rPr>
          <w:sz w:val="28"/>
          <w:szCs w:val="28"/>
        </w:rPr>
        <w:t>].</w:t>
      </w:r>
    </w:p>
    <w:p w:rsidR="00700F62" w:rsidRPr="00A12D40" w:rsidRDefault="004B18D6" w:rsidP="00700F62">
      <w:pPr>
        <w:spacing w:line="360" w:lineRule="auto"/>
        <w:rPr>
          <w:sz w:val="28"/>
          <w:szCs w:val="28"/>
        </w:rPr>
      </w:pPr>
      <w:r>
        <w:rPr>
          <w:sz w:val="28"/>
          <w:szCs w:val="28"/>
        </w:rPr>
        <w:t xml:space="preserve">     </w:t>
      </w:r>
      <w:r w:rsidR="00700F62" w:rsidRPr="00A12D40">
        <w:rPr>
          <w:sz w:val="28"/>
          <w:szCs w:val="28"/>
        </w:rPr>
        <w:t xml:space="preserve">Позвоночник, несущий сложные опорные функции, почти целиком состоит из хрящевой ткани. Подвижность </w:t>
      </w:r>
      <w:r w:rsidR="00700F62" w:rsidRPr="00700F62">
        <w:rPr>
          <w:sz w:val="28"/>
          <w:szCs w:val="28"/>
        </w:rPr>
        <w:t xml:space="preserve">позвоночника </w:t>
      </w:r>
      <w:r w:rsidR="00700F62" w:rsidRPr="00A12D40">
        <w:rPr>
          <w:sz w:val="28"/>
          <w:szCs w:val="28"/>
        </w:rPr>
        <w:t>у девочек выражена в большей степени по сравнению с мальчиками. Неправильная посадка, несоответствующие возрасту физические нагрузки, могут легко привести к нарушению осанки, связанным с чрезмерным увеличением или уменьшением выраженности изгибов позвоночника: шейном, грудном и поясничном отделах.</w:t>
      </w:r>
      <w:r w:rsidR="00C53A8E">
        <w:rPr>
          <w:sz w:val="28"/>
          <w:szCs w:val="28"/>
        </w:rPr>
        <w:t xml:space="preserve"> </w:t>
      </w:r>
      <w:r w:rsidR="00700F62" w:rsidRPr="00A12D40">
        <w:rPr>
          <w:sz w:val="28"/>
          <w:szCs w:val="28"/>
        </w:rPr>
        <w:t xml:space="preserve">Физиологические изгибы облегчают сохранение равновесия, обеспечивают высокую подвижность позвоночника, шейный и поясничный лордозы, улучшают возможность ротационных движений, боковых наклонов, наклона вперед и в меньшей степени назад. В грудном отделе сгибание относительно невелико. Оно происходит в большей степени за счет нижних грудных позвонков, которые  совместно со свободными ребрами увеличивают объем движений, приближая его в функциональном отношении к поясничному отделу. Одним из самых подвижных участков позвоночника принято считать переходный отдел от грудных позвонков </w:t>
      </w:r>
      <w:proofErr w:type="gramStart"/>
      <w:r w:rsidR="00700F62" w:rsidRPr="00A12D40">
        <w:rPr>
          <w:sz w:val="28"/>
          <w:szCs w:val="28"/>
        </w:rPr>
        <w:t>к</w:t>
      </w:r>
      <w:proofErr w:type="gramEnd"/>
      <w:r w:rsidR="00700F62" w:rsidRPr="00A12D40">
        <w:rPr>
          <w:sz w:val="28"/>
          <w:szCs w:val="28"/>
        </w:rPr>
        <w:t xml:space="preserve"> поясничным. При сильно выраженном или уплощенном грудном кифозе подвижность грудной клетки уменьшается. Существуют различные мнения специалистов о сроках и порядке возникновения физиологических изгибов позвоночника. </w:t>
      </w:r>
      <w:r>
        <w:rPr>
          <w:sz w:val="28"/>
          <w:szCs w:val="28"/>
        </w:rPr>
        <w:t xml:space="preserve">      </w:t>
      </w:r>
      <w:r w:rsidR="00700F62" w:rsidRPr="00A12D40">
        <w:rPr>
          <w:sz w:val="28"/>
          <w:szCs w:val="28"/>
        </w:rPr>
        <w:t xml:space="preserve">Новорожденный ребенок имеет только крестцово-копчиковый кифоз, остальные физиологические изгибы отсутствуют и начинают формироваться позже. Начало формирования физиологических изгибов позвоночника </w:t>
      </w:r>
      <w:r w:rsidR="00700F62" w:rsidRPr="00A12D40">
        <w:rPr>
          <w:sz w:val="28"/>
          <w:szCs w:val="28"/>
        </w:rPr>
        <w:lastRenderedPageBreak/>
        <w:t xml:space="preserve">относится к периоду грудного возраста. Приблизительно к 3 месяцам жизни у ребенка формируется шейный лордоз под влиянием развивающихся мышц шеи и спины во время приподнимания </w:t>
      </w:r>
      <w:proofErr w:type="gramStart"/>
      <w:r w:rsidR="00700F62" w:rsidRPr="00A12D40">
        <w:rPr>
          <w:sz w:val="28"/>
          <w:szCs w:val="28"/>
        </w:rPr>
        <w:t>головы</w:t>
      </w:r>
      <w:proofErr w:type="gramEnd"/>
      <w:r w:rsidR="00700F62" w:rsidRPr="00A12D40">
        <w:rPr>
          <w:sz w:val="28"/>
          <w:szCs w:val="28"/>
        </w:rPr>
        <w:t xml:space="preserve"> лежа на спине и сохранения данного положения в течение определенного времени  [</w:t>
      </w:r>
      <w:r w:rsidR="00C53A8E">
        <w:rPr>
          <w:sz w:val="28"/>
          <w:szCs w:val="28"/>
        </w:rPr>
        <w:t>29</w:t>
      </w:r>
      <w:r w:rsidR="00700F62" w:rsidRPr="00A12D40">
        <w:rPr>
          <w:sz w:val="28"/>
          <w:szCs w:val="28"/>
        </w:rPr>
        <w:t>].</w:t>
      </w:r>
    </w:p>
    <w:p w:rsidR="00700F62" w:rsidRPr="00A12D40" w:rsidRDefault="004B18D6" w:rsidP="00700F62">
      <w:pPr>
        <w:spacing w:line="360" w:lineRule="auto"/>
        <w:rPr>
          <w:sz w:val="28"/>
          <w:szCs w:val="28"/>
        </w:rPr>
      </w:pPr>
      <w:r>
        <w:rPr>
          <w:sz w:val="28"/>
          <w:szCs w:val="28"/>
        </w:rPr>
        <w:t xml:space="preserve">     </w:t>
      </w:r>
      <w:r w:rsidR="00700F62" w:rsidRPr="00A12D40">
        <w:rPr>
          <w:sz w:val="28"/>
          <w:szCs w:val="28"/>
        </w:rPr>
        <w:t xml:space="preserve">К 6 месяцам начинает формироваться грудной кифоз. У ребенка развивается умение переходить из </w:t>
      </w:r>
      <w:proofErr w:type="gramStart"/>
      <w:r w:rsidR="00700F62" w:rsidRPr="00A12D40">
        <w:rPr>
          <w:sz w:val="28"/>
          <w:szCs w:val="28"/>
        </w:rPr>
        <w:t>положения</w:t>
      </w:r>
      <w:proofErr w:type="gramEnd"/>
      <w:r w:rsidR="00700F62" w:rsidRPr="00A12D40">
        <w:rPr>
          <w:sz w:val="28"/>
          <w:szCs w:val="28"/>
        </w:rPr>
        <w:t xml:space="preserve"> лежа в положение сидя и самостоятельно сохранять данное положение. К 9-12 месяцам формируется  поясничный лордоз под действием мышц, обеспечивающих вертикальное положение туловища и конечностей во время стояния и ходьбы. В возрасте 3-х лет у ребенка формируются  все изгибы позвоночника, характерные для взрослого человека, но они менее выражены.  До 5-7-летнего возраста форма позвоночника не закрепляется. Так, у  6-летнего ребенка, лежащего на спине, исчезают все изгибы позвоночника, а к 7 годам прочно закрепляются шейный и грудной изгибы, а поясничный в пубертатном возрасте [</w:t>
      </w:r>
      <w:r w:rsidR="00C53A8E">
        <w:rPr>
          <w:sz w:val="28"/>
          <w:szCs w:val="28"/>
        </w:rPr>
        <w:t>6</w:t>
      </w:r>
      <w:r w:rsidR="00700F62" w:rsidRPr="00A12D40">
        <w:rPr>
          <w:sz w:val="28"/>
          <w:szCs w:val="28"/>
        </w:rPr>
        <w:t>].</w:t>
      </w:r>
    </w:p>
    <w:p w:rsidR="00700F62" w:rsidRPr="00A12D40" w:rsidRDefault="004B18D6" w:rsidP="00700F62">
      <w:pPr>
        <w:spacing w:line="360" w:lineRule="auto"/>
        <w:rPr>
          <w:sz w:val="28"/>
          <w:szCs w:val="28"/>
        </w:rPr>
      </w:pPr>
      <w:r>
        <w:rPr>
          <w:sz w:val="28"/>
          <w:szCs w:val="28"/>
        </w:rPr>
        <w:t xml:space="preserve">     </w:t>
      </w:r>
      <w:r w:rsidR="00700F62" w:rsidRPr="00A12D40">
        <w:rPr>
          <w:sz w:val="28"/>
          <w:szCs w:val="28"/>
        </w:rPr>
        <w:t xml:space="preserve">В младшем школьном возрасте осанка имеет ещё неустойчивый характер. При сформированной  осанке, у школьника плечи расположены горизонтально, лопатки прижаты к спине (не выступают). Физиологические изгибы выражены умеренно, выпячивание живота уменьшается, передняя поверхность брюшной стенки расположена кпереди от грудной клетки. Правая и левая половины туловища симметричны, остистые отростки расположены по средней линии, ноги выпрямлены, </w:t>
      </w:r>
      <w:proofErr w:type="spellStart"/>
      <w:r w:rsidR="00700F62" w:rsidRPr="00A12D40">
        <w:rPr>
          <w:sz w:val="28"/>
          <w:szCs w:val="28"/>
        </w:rPr>
        <w:t>надплечья</w:t>
      </w:r>
      <w:proofErr w:type="spellEnd"/>
      <w:r w:rsidR="00700F62" w:rsidRPr="00A12D40">
        <w:rPr>
          <w:sz w:val="28"/>
          <w:szCs w:val="28"/>
        </w:rPr>
        <w:t xml:space="preserve"> опущены и находятся на одном уровне. Грудная клетка симметрична, молочные железы у девушек и соски у юношей симметричны, находятся на одном уровне. Треугольники талии (просветы между руками и туловищем) хорошо заметны и симметричны. Живот плоский, втянут, по отношению к грудной клетке. Физиологические изгибы позвоночника хорошо выражены, у девушек подчеркнут поясничный лордоз, у юношей - грудной кифоз.</w:t>
      </w:r>
      <w:r w:rsidR="006B0AA0" w:rsidRPr="006B0AA0">
        <w:rPr>
          <w:sz w:val="28"/>
          <w:szCs w:val="28"/>
        </w:rPr>
        <w:t xml:space="preserve"> </w:t>
      </w:r>
      <w:r w:rsidR="00700F62" w:rsidRPr="00A12D40">
        <w:rPr>
          <w:sz w:val="28"/>
          <w:szCs w:val="28"/>
        </w:rPr>
        <w:t xml:space="preserve">В младшем школьном возрасте завершается становление физиологических изгибов, которые поддерживаются соответствующим равновесием тяги мышц, </w:t>
      </w:r>
      <w:r w:rsidR="00700F62" w:rsidRPr="00A12D40">
        <w:rPr>
          <w:sz w:val="28"/>
          <w:szCs w:val="28"/>
        </w:rPr>
        <w:lastRenderedPageBreak/>
        <w:t>прикрепленных к позвоночнику. Наиболее стабильная осанка отмечается у детей в возрасте 10 лет [</w:t>
      </w:r>
      <w:r w:rsidR="00C53A8E">
        <w:rPr>
          <w:sz w:val="28"/>
          <w:szCs w:val="28"/>
        </w:rPr>
        <w:t>19</w:t>
      </w:r>
      <w:r w:rsidR="00700F62" w:rsidRPr="00A12D40">
        <w:rPr>
          <w:sz w:val="28"/>
          <w:szCs w:val="28"/>
        </w:rPr>
        <w:t>].</w:t>
      </w:r>
    </w:p>
    <w:p w:rsidR="00700F62" w:rsidRPr="00A12D40" w:rsidRDefault="004B18D6" w:rsidP="00700F62">
      <w:pPr>
        <w:spacing w:line="360" w:lineRule="auto"/>
        <w:rPr>
          <w:sz w:val="28"/>
          <w:szCs w:val="28"/>
        </w:rPr>
      </w:pPr>
      <w:r>
        <w:rPr>
          <w:sz w:val="28"/>
          <w:szCs w:val="28"/>
        </w:rPr>
        <w:t xml:space="preserve">     </w:t>
      </w:r>
      <w:r w:rsidR="00700F62" w:rsidRPr="00A12D40">
        <w:rPr>
          <w:sz w:val="28"/>
          <w:szCs w:val="28"/>
        </w:rPr>
        <w:t>Исправление дефектов осанки достигается с помощью специальных упражнений. Их применение даёт возможность изменить и нормализовать угол наклона таза, нарушенные физиологические изгибы позвоночника, исправить положение и форму грудной клетки, также положение головы, добиться симметричного стояния плечевого пояса, укрепить мышцы брюшного пресса. Сколиоз является одним из самых распространенных ортопедических заболеваний, частота которого, по данным разных авторов, колеблется в значительных пределах - от 0,5 до 20</w:t>
      </w:r>
      <w:r w:rsidR="00C53A8E">
        <w:rPr>
          <w:sz w:val="28"/>
          <w:szCs w:val="28"/>
        </w:rPr>
        <w:t xml:space="preserve"> </w:t>
      </w:r>
      <w:r w:rsidR="00700F62" w:rsidRPr="00A12D40">
        <w:rPr>
          <w:sz w:val="28"/>
          <w:szCs w:val="28"/>
        </w:rPr>
        <w:t>% [</w:t>
      </w:r>
      <w:r w:rsidR="00C53A8E">
        <w:rPr>
          <w:sz w:val="28"/>
          <w:szCs w:val="28"/>
        </w:rPr>
        <w:t>2, 8</w:t>
      </w:r>
      <w:r w:rsidR="00700F62" w:rsidRPr="00A12D40">
        <w:rPr>
          <w:sz w:val="28"/>
          <w:szCs w:val="28"/>
        </w:rPr>
        <w:t>]. Столь значительные колебания показателей распространённости сколиоза обусловлены тем, что нарушения осанки во фронтальной плоскости часто диагностируют как сколиоз. Наиболее быстрое прогрессирование искривления при сколиозе отмечается у девочек в возрасте 7-8 и 11-13 лет, у мальчиков в 8-10 и 13-15 лет, т.е. в период интенсивного роста. Представляет интерес соотношение частоты заболевания у девочек и мальчиков. По данным литературных источников сколиоз среди девочек встречается в 2,5 раза чаще, чем среди мальчиков; 52</w:t>
      </w:r>
      <w:r w:rsidR="00C53A8E">
        <w:rPr>
          <w:sz w:val="28"/>
          <w:szCs w:val="28"/>
        </w:rPr>
        <w:t xml:space="preserve"> </w:t>
      </w:r>
      <w:r w:rsidR="00700F62" w:rsidRPr="00A12D40">
        <w:rPr>
          <w:sz w:val="28"/>
          <w:szCs w:val="28"/>
        </w:rPr>
        <w:t xml:space="preserve">% всех сколиозов </w:t>
      </w:r>
      <w:proofErr w:type="gramStart"/>
      <w:r w:rsidR="00700F62" w:rsidRPr="00A12D40">
        <w:rPr>
          <w:sz w:val="28"/>
          <w:szCs w:val="28"/>
        </w:rPr>
        <w:t>стабильны</w:t>
      </w:r>
      <w:proofErr w:type="gramEnd"/>
      <w:r w:rsidR="00700F62" w:rsidRPr="00A12D40">
        <w:rPr>
          <w:sz w:val="28"/>
          <w:szCs w:val="28"/>
        </w:rPr>
        <w:t>, не прогрессируют; 40 %  -медленно прогрессируют; 8 %  - прогрессируют быстро [</w:t>
      </w:r>
      <w:r w:rsidR="00C53A8E">
        <w:rPr>
          <w:sz w:val="28"/>
          <w:szCs w:val="28"/>
        </w:rPr>
        <w:t>1</w:t>
      </w:r>
      <w:r w:rsidR="00FA0B2E">
        <w:rPr>
          <w:sz w:val="28"/>
          <w:szCs w:val="28"/>
        </w:rPr>
        <w:t>2</w:t>
      </w:r>
      <w:r w:rsidR="00C53A8E">
        <w:rPr>
          <w:sz w:val="28"/>
          <w:szCs w:val="28"/>
        </w:rPr>
        <w:t>, 19</w:t>
      </w:r>
      <w:r w:rsidR="00700F62" w:rsidRPr="00A12D40">
        <w:rPr>
          <w:sz w:val="28"/>
          <w:szCs w:val="28"/>
        </w:rPr>
        <w:t>].</w:t>
      </w:r>
    </w:p>
    <w:p w:rsidR="00700F62" w:rsidRPr="00A12D40" w:rsidRDefault="00700F62" w:rsidP="00700F62">
      <w:pPr>
        <w:spacing w:line="360" w:lineRule="auto"/>
        <w:rPr>
          <w:sz w:val="28"/>
          <w:szCs w:val="28"/>
        </w:rPr>
      </w:pPr>
      <w:r w:rsidRPr="00A12D40">
        <w:rPr>
          <w:sz w:val="28"/>
          <w:szCs w:val="28"/>
        </w:rPr>
        <w:t xml:space="preserve">Таким образом,  распространённость сколиоза среди детей находится в пределах 8 %, в том числе выраженные формы составляют 0,7 % от общего количества обследованных детей,  Чаще всего сколиоз возникает  в большинстве случаев в дошкольном возрасте. Прогрессирование же его происходит в разные возрастные периоды. </w:t>
      </w:r>
    </w:p>
    <w:p w:rsidR="00700F62" w:rsidRDefault="004B18D6" w:rsidP="00700F62">
      <w:pPr>
        <w:shd w:val="clear" w:color="auto" w:fill="FFFFFF"/>
        <w:spacing w:line="360" w:lineRule="auto"/>
        <w:jc w:val="both"/>
        <w:rPr>
          <w:sz w:val="28"/>
          <w:szCs w:val="28"/>
        </w:rPr>
      </w:pPr>
      <w:r>
        <w:rPr>
          <w:sz w:val="28"/>
          <w:szCs w:val="28"/>
        </w:rPr>
        <w:t xml:space="preserve">     </w:t>
      </w:r>
      <w:r w:rsidR="00700F62" w:rsidRPr="00A12D40">
        <w:rPr>
          <w:sz w:val="28"/>
          <w:szCs w:val="28"/>
        </w:rPr>
        <w:t xml:space="preserve">Пристальное внимание к исследованию и коррекции  сколиоза объясняется тем, что при тяжелых формах данного заболевания возникают значительные нарушения в важнейших системах организма, приводящие к уменьшению продолжительности жизни, трудоспособности и к инвалидности. Это связано с нарушением деятельности дыхательной, </w:t>
      </w:r>
      <w:proofErr w:type="gramStart"/>
      <w:r w:rsidR="00700F62" w:rsidRPr="00A12D40">
        <w:rPr>
          <w:sz w:val="28"/>
          <w:szCs w:val="28"/>
        </w:rPr>
        <w:lastRenderedPageBreak/>
        <w:t>сердечно-сосудистой</w:t>
      </w:r>
      <w:proofErr w:type="gramEnd"/>
      <w:r w:rsidR="00700F62" w:rsidRPr="00A12D40">
        <w:rPr>
          <w:sz w:val="28"/>
          <w:szCs w:val="28"/>
        </w:rPr>
        <w:t xml:space="preserve"> и вегетативной нервной систем при тяжелых формах сколиоза. Происходящие изменения в этих системах приводят к снижению  адаптации </w:t>
      </w:r>
      <w:proofErr w:type="gramStart"/>
      <w:r w:rsidR="00700F62" w:rsidRPr="00A12D40">
        <w:rPr>
          <w:sz w:val="28"/>
          <w:szCs w:val="28"/>
        </w:rPr>
        <w:t>сердечно-сосудистой</w:t>
      </w:r>
      <w:proofErr w:type="gramEnd"/>
      <w:r w:rsidR="00700F62" w:rsidRPr="00A12D40">
        <w:rPr>
          <w:sz w:val="28"/>
          <w:szCs w:val="28"/>
        </w:rPr>
        <w:t xml:space="preserve"> системы к физическим нагрузкам, уменьшению ряда показателей физического развития, более позднему началу периода полового созревания у школьников  в возрасте 7-16 лет. Следует отметить, что в исследованиях нарушений позвоночника недостаточное внимание уделяется изучению  изменений в жизненн</w:t>
      </w:r>
      <w:proofErr w:type="gramStart"/>
      <w:r w:rsidR="00700F62" w:rsidRPr="00A12D40">
        <w:rPr>
          <w:sz w:val="28"/>
          <w:szCs w:val="28"/>
        </w:rPr>
        <w:t>о-</w:t>
      </w:r>
      <w:proofErr w:type="gramEnd"/>
      <w:r w:rsidR="00700F62" w:rsidRPr="00A12D40">
        <w:rPr>
          <w:sz w:val="28"/>
          <w:szCs w:val="28"/>
        </w:rPr>
        <w:t xml:space="preserve"> важных системах при нарушениях осанки и при начальных степенях сколиоза у дошкольников и младших школьников</w:t>
      </w:r>
      <w:r w:rsidR="00276A3E">
        <w:rPr>
          <w:sz w:val="28"/>
          <w:szCs w:val="28"/>
        </w:rPr>
        <w:t>.</w:t>
      </w:r>
      <w:r w:rsidR="00700F62">
        <w:rPr>
          <w:sz w:val="28"/>
          <w:szCs w:val="28"/>
        </w:rPr>
        <w:t xml:space="preserve"> [</w:t>
      </w:r>
      <w:r w:rsidR="00C53A8E">
        <w:rPr>
          <w:sz w:val="28"/>
          <w:szCs w:val="28"/>
        </w:rPr>
        <w:t>17</w:t>
      </w:r>
      <w:r w:rsidR="00276A3E">
        <w:rPr>
          <w:sz w:val="28"/>
          <w:szCs w:val="28"/>
        </w:rPr>
        <w:t>]</w:t>
      </w:r>
      <w:r w:rsidR="00C53A8E">
        <w:rPr>
          <w:sz w:val="28"/>
          <w:szCs w:val="28"/>
        </w:rPr>
        <w:t>.</w:t>
      </w:r>
    </w:p>
    <w:p w:rsidR="00276A3E" w:rsidRDefault="004B18D6" w:rsidP="001E5C0F">
      <w:pPr>
        <w:shd w:val="clear" w:color="auto" w:fill="FFFFFF"/>
        <w:spacing w:line="360" w:lineRule="auto"/>
        <w:rPr>
          <w:sz w:val="28"/>
          <w:szCs w:val="28"/>
        </w:rPr>
      </w:pPr>
      <w:r>
        <w:rPr>
          <w:sz w:val="28"/>
          <w:szCs w:val="28"/>
        </w:rPr>
        <w:t xml:space="preserve">    </w:t>
      </w:r>
      <w:r w:rsidR="001E5C0F">
        <w:rPr>
          <w:sz w:val="28"/>
          <w:szCs w:val="28"/>
        </w:rPr>
        <w:t xml:space="preserve">Таким </w:t>
      </w:r>
      <w:proofErr w:type="gramStart"/>
      <w:r w:rsidR="001E5C0F">
        <w:rPr>
          <w:sz w:val="28"/>
          <w:szCs w:val="28"/>
        </w:rPr>
        <w:t>образом</w:t>
      </w:r>
      <w:proofErr w:type="gramEnd"/>
      <w:r>
        <w:rPr>
          <w:sz w:val="28"/>
          <w:szCs w:val="28"/>
        </w:rPr>
        <w:t xml:space="preserve"> </w:t>
      </w:r>
      <w:r w:rsidR="001E5C0F">
        <w:rPr>
          <w:sz w:val="28"/>
          <w:szCs w:val="28"/>
        </w:rPr>
        <w:t>с</w:t>
      </w:r>
      <w:r w:rsidR="00276A3E" w:rsidRPr="00A12D40">
        <w:rPr>
          <w:sz w:val="28"/>
          <w:szCs w:val="28"/>
        </w:rPr>
        <w:t xml:space="preserve">колиоз и другие нарушения состояния позвоночника опасны своими последствиями. Из-за неправильной осанки снижается функциональная производительность </w:t>
      </w:r>
      <w:proofErr w:type="spellStart"/>
      <w:r w:rsidR="00276A3E" w:rsidRPr="00A12D40">
        <w:rPr>
          <w:sz w:val="28"/>
          <w:szCs w:val="28"/>
        </w:rPr>
        <w:t>кардио-респираторной</w:t>
      </w:r>
      <w:proofErr w:type="spellEnd"/>
      <w:r w:rsidR="00276A3E" w:rsidRPr="00A12D40">
        <w:rPr>
          <w:sz w:val="28"/>
          <w:szCs w:val="28"/>
        </w:rPr>
        <w:t xml:space="preserve"> системы,  что приводит к недостаточному снабжению растущего организма, в том числе головного мозга, кислородом. В связи с этим, дети с искривлением позвоночника хуже учатся, быстрее устают, страдают от головных болей, раздражительны. Рост числа детей со сколиозом в последние годы, из-за снижения двигательной активности, диктует необходимость более активной разработки реабилитационных прогр</w:t>
      </w:r>
      <w:r w:rsidR="00C53A8E">
        <w:rPr>
          <w:sz w:val="28"/>
          <w:szCs w:val="28"/>
        </w:rPr>
        <w:t xml:space="preserve">амм по лечению данной патологии </w:t>
      </w:r>
      <w:r w:rsidR="00276A3E">
        <w:rPr>
          <w:sz w:val="28"/>
          <w:szCs w:val="28"/>
        </w:rPr>
        <w:t>[</w:t>
      </w:r>
      <w:r w:rsidR="00C53A8E">
        <w:rPr>
          <w:sz w:val="28"/>
          <w:szCs w:val="28"/>
        </w:rPr>
        <w:t>35</w:t>
      </w:r>
      <w:r w:rsidR="00276A3E">
        <w:rPr>
          <w:sz w:val="28"/>
          <w:szCs w:val="28"/>
        </w:rPr>
        <w:t>]</w:t>
      </w:r>
      <w:r w:rsidR="00C53A8E">
        <w:rPr>
          <w:sz w:val="28"/>
          <w:szCs w:val="28"/>
        </w:rPr>
        <w:t>.</w:t>
      </w:r>
    </w:p>
    <w:p w:rsidR="0090539E" w:rsidRDefault="0090539E" w:rsidP="00700F62">
      <w:pPr>
        <w:shd w:val="clear" w:color="auto" w:fill="FFFFFF"/>
        <w:spacing w:line="360" w:lineRule="auto"/>
        <w:jc w:val="both"/>
        <w:rPr>
          <w:sz w:val="28"/>
          <w:szCs w:val="28"/>
        </w:rPr>
      </w:pPr>
    </w:p>
    <w:p w:rsidR="0090539E" w:rsidRDefault="0090539E" w:rsidP="00700F62">
      <w:pPr>
        <w:shd w:val="clear" w:color="auto" w:fill="FFFFFF"/>
        <w:spacing w:line="360" w:lineRule="auto"/>
        <w:jc w:val="both"/>
        <w:rPr>
          <w:sz w:val="28"/>
          <w:szCs w:val="28"/>
        </w:rPr>
      </w:pPr>
    </w:p>
    <w:p w:rsidR="0090539E" w:rsidRDefault="0090539E" w:rsidP="00700F62">
      <w:pPr>
        <w:shd w:val="clear" w:color="auto" w:fill="FFFFFF"/>
        <w:spacing w:line="360" w:lineRule="auto"/>
        <w:jc w:val="both"/>
        <w:rPr>
          <w:sz w:val="28"/>
          <w:szCs w:val="28"/>
        </w:rPr>
      </w:pPr>
    </w:p>
    <w:p w:rsidR="0090539E" w:rsidRDefault="0090539E" w:rsidP="00700F62">
      <w:pPr>
        <w:shd w:val="clear" w:color="auto" w:fill="FFFFFF"/>
        <w:spacing w:line="360" w:lineRule="auto"/>
        <w:jc w:val="both"/>
        <w:rPr>
          <w:sz w:val="28"/>
          <w:szCs w:val="28"/>
        </w:rPr>
      </w:pPr>
    </w:p>
    <w:p w:rsidR="0090539E" w:rsidRDefault="0090539E" w:rsidP="00700F62">
      <w:pPr>
        <w:shd w:val="clear" w:color="auto" w:fill="FFFFFF"/>
        <w:spacing w:line="360" w:lineRule="auto"/>
        <w:jc w:val="both"/>
        <w:rPr>
          <w:sz w:val="28"/>
          <w:szCs w:val="28"/>
        </w:rPr>
      </w:pPr>
    </w:p>
    <w:p w:rsidR="0090539E" w:rsidRDefault="0090539E" w:rsidP="00700F62">
      <w:pPr>
        <w:shd w:val="clear" w:color="auto" w:fill="FFFFFF"/>
        <w:spacing w:line="360" w:lineRule="auto"/>
        <w:jc w:val="both"/>
        <w:rPr>
          <w:sz w:val="28"/>
          <w:szCs w:val="28"/>
        </w:rPr>
      </w:pPr>
    </w:p>
    <w:p w:rsidR="0090539E" w:rsidRDefault="0090539E" w:rsidP="00700F62">
      <w:pPr>
        <w:shd w:val="clear" w:color="auto" w:fill="FFFFFF"/>
        <w:spacing w:line="360" w:lineRule="auto"/>
        <w:jc w:val="both"/>
        <w:rPr>
          <w:sz w:val="28"/>
          <w:szCs w:val="28"/>
        </w:rPr>
      </w:pPr>
    </w:p>
    <w:p w:rsidR="0090539E" w:rsidRDefault="0090539E" w:rsidP="00700F62">
      <w:pPr>
        <w:shd w:val="clear" w:color="auto" w:fill="FFFFFF"/>
        <w:spacing w:line="360" w:lineRule="auto"/>
        <w:jc w:val="both"/>
        <w:rPr>
          <w:sz w:val="28"/>
          <w:szCs w:val="28"/>
        </w:rPr>
      </w:pPr>
    </w:p>
    <w:p w:rsidR="00BC0DE0" w:rsidRDefault="00BC0DE0" w:rsidP="00700F62">
      <w:pPr>
        <w:shd w:val="clear" w:color="auto" w:fill="FFFFFF"/>
        <w:spacing w:line="360" w:lineRule="auto"/>
        <w:jc w:val="both"/>
        <w:rPr>
          <w:sz w:val="28"/>
          <w:szCs w:val="28"/>
        </w:rPr>
      </w:pPr>
    </w:p>
    <w:p w:rsidR="004B18D6" w:rsidRDefault="004B18D6" w:rsidP="00700F62">
      <w:pPr>
        <w:shd w:val="clear" w:color="auto" w:fill="FFFFFF"/>
        <w:spacing w:line="360" w:lineRule="auto"/>
        <w:jc w:val="both"/>
        <w:rPr>
          <w:sz w:val="28"/>
          <w:szCs w:val="28"/>
        </w:rPr>
      </w:pPr>
    </w:p>
    <w:p w:rsidR="0090539E" w:rsidRDefault="0090539E" w:rsidP="00700F62">
      <w:pPr>
        <w:shd w:val="clear" w:color="auto" w:fill="FFFFFF"/>
        <w:spacing w:line="360" w:lineRule="auto"/>
        <w:jc w:val="both"/>
        <w:rPr>
          <w:sz w:val="28"/>
          <w:szCs w:val="28"/>
        </w:rPr>
      </w:pPr>
    </w:p>
    <w:p w:rsidR="001E5C0F" w:rsidRDefault="001E5C0F" w:rsidP="00700F62">
      <w:pPr>
        <w:shd w:val="clear" w:color="auto" w:fill="FFFFFF"/>
        <w:spacing w:line="360" w:lineRule="auto"/>
        <w:jc w:val="both"/>
        <w:rPr>
          <w:sz w:val="28"/>
          <w:szCs w:val="28"/>
        </w:rPr>
      </w:pPr>
    </w:p>
    <w:p w:rsidR="001E5C0F" w:rsidRDefault="001E5C0F" w:rsidP="00700F62">
      <w:pPr>
        <w:shd w:val="clear" w:color="auto" w:fill="FFFFFF"/>
        <w:spacing w:line="360" w:lineRule="auto"/>
        <w:jc w:val="both"/>
        <w:rPr>
          <w:sz w:val="28"/>
          <w:szCs w:val="28"/>
        </w:rPr>
      </w:pPr>
    </w:p>
    <w:p w:rsidR="00276A3E" w:rsidRPr="0021677E" w:rsidRDefault="00276A3E" w:rsidP="00276A3E">
      <w:pPr>
        <w:spacing w:line="360" w:lineRule="auto"/>
        <w:rPr>
          <w:b/>
          <w:sz w:val="28"/>
          <w:szCs w:val="28"/>
        </w:rPr>
      </w:pPr>
      <w:r w:rsidRPr="0021677E">
        <w:rPr>
          <w:b/>
          <w:sz w:val="28"/>
          <w:szCs w:val="28"/>
        </w:rPr>
        <w:t>1.2.  Виды нарушений осанки и их влияние на двигательные способности человека.</w:t>
      </w:r>
    </w:p>
    <w:p w:rsidR="00276A3E" w:rsidRPr="00A12D40" w:rsidRDefault="00276A3E" w:rsidP="00B617ED">
      <w:pPr>
        <w:spacing w:line="360" w:lineRule="auto"/>
        <w:jc w:val="both"/>
        <w:rPr>
          <w:sz w:val="28"/>
          <w:szCs w:val="28"/>
        </w:rPr>
      </w:pPr>
      <w:r w:rsidRPr="00A12D40">
        <w:rPr>
          <w:sz w:val="28"/>
          <w:szCs w:val="28"/>
        </w:rPr>
        <w:t xml:space="preserve">В позвоночнике выделяют пять отделов: </w:t>
      </w:r>
      <w:proofErr w:type="gramStart"/>
      <w:r w:rsidRPr="00A12D40">
        <w:rPr>
          <w:sz w:val="28"/>
          <w:szCs w:val="28"/>
        </w:rPr>
        <w:t>шейный</w:t>
      </w:r>
      <w:proofErr w:type="gramEnd"/>
      <w:r w:rsidRPr="00A12D40">
        <w:rPr>
          <w:sz w:val="28"/>
          <w:szCs w:val="28"/>
        </w:rPr>
        <w:t xml:space="preserve">, грудной, поясничный, крестцовый и копчиковый. Шейный отдел позвоночника состоит из 7 позвонков, грудной - из 12, а поясничный отдел - из 5 (рис.1). В своей нижней части поясничный отдел соединен с крестцом. Крестец является отделом позвоночника и </w:t>
      </w:r>
      <w:proofErr w:type="gramStart"/>
      <w:r w:rsidRPr="00A12D40">
        <w:rPr>
          <w:sz w:val="28"/>
          <w:szCs w:val="28"/>
        </w:rPr>
        <w:t>представляет из себя</w:t>
      </w:r>
      <w:proofErr w:type="gramEnd"/>
      <w:r w:rsidRPr="00A12D40">
        <w:rPr>
          <w:sz w:val="28"/>
          <w:szCs w:val="28"/>
        </w:rPr>
        <w:t xml:space="preserve"> 5 сросшихся между собой позвонков. Копчиковый или хвостовой отдел насчитывает от 1 до 5 позвонков.</w:t>
      </w:r>
    </w:p>
    <w:p w:rsidR="00276A3E" w:rsidRPr="00B617ED" w:rsidRDefault="00276A3E" w:rsidP="00276A3E">
      <w:pPr>
        <w:spacing w:line="360" w:lineRule="auto"/>
        <w:jc w:val="center"/>
        <w:rPr>
          <w:b/>
          <w:color w:val="FF0000"/>
        </w:rPr>
      </w:pPr>
      <w:r w:rsidRPr="00A12D40">
        <w:rPr>
          <w:noProof/>
          <w:sz w:val="28"/>
          <w:szCs w:val="28"/>
        </w:rPr>
        <w:drawing>
          <wp:inline distT="0" distB="0" distL="0" distR="0">
            <wp:extent cx="2209800" cy="2181225"/>
            <wp:effectExtent l="19050" t="0" r="0" b="0"/>
            <wp:docPr id="10" name="Рисунок 1" descr="https://www.bibliofond.ru/wimg/11/585546.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ibliofond.ru/wimg/11/585546.files/image001.gif"/>
                    <pic:cNvPicPr>
                      <a:picLocks noChangeAspect="1" noChangeArrowheads="1"/>
                    </pic:cNvPicPr>
                  </pic:nvPicPr>
                  <pic:blipFill>
                    <a:blip r:embed="rId9" cstate="print"/>
                    <a:srcRect/>
                    <a:stretch>
                      <a:fillRect/>
                    </a:stretch>
                  </pic:blipFill>
                  <pic:spPr bwMode="auto">
                    <a:xfrm>
                      <a:off x="0" y="0"/>
                      <a:ext cx="2209800" cy="2181225"/>
                    </a:xfrm>
                    <a:prstGeom prst="rect">
                      <a:avLst/>
                    </a:prstGeom>
                    <a:noFill/>
                    <a:ln w="9525">
                      <a:noFill/>
                      <a:miter lim="800000"/>
                      <a:headEnd/>
                      <a:tailEnd/>
                    </a:ln>
                  </pic:spPr>
                </pic:pic>
              </a:graphicData>
            </a:graphic>
          </wp:inline>
        </w:drawing>
      </w:r>
      <w:r w:rsidRPr="00A12D40">
        <w:rPr>
          <w:sz w:val="28"/>
          <w:szCs w:val="28"/>
        </w:rPr>
        <w:br/>
      </w:r>
      <w:r w:rsidRPr="0090539E">
        <w:rPr>
          <w:sz w:val="28"/>
          <w:szCs w:val="28"/>
        </w:rPr>
        <w:t>Рис. 1. Строение позвоночного столба</w:t>
      </w:r>
    </w:p>
    <w:p w:rsidR="00276A3E" w:rsidRPr="00A12D40" w:rsidRDefault="00276A3E" w:rsidP="00276A3E">
      <w:pPr>
        <w:spacing w:line="360" w:lineRule="auto"/>
        <w:rPr>
          <w:sz w:val="28"/>
          <w:szCs w:val="28"/>
        </w:rPr>
      </w:pPr>
      <w:r w:rsidRPr="00A12D40">
        <w:rPr>
          <w:sz w:val="28"/>
          <w:szCs w:val="28"/>
        </w:rPr>
        <w:t xml:space="preserve"> В норме, если смотреть сбоку (рис.1), позвоночный столб имеет S-образную форму. Такая форма обеспечивает позвоночнику дополнительную амортизирующую функцию. При этом шейный и поясничный отделы позвоночника представляют собой дугу, обращенную выпуклой стороной вперед - лордоз, а грудной отдел - дугу, обращенную назад – кифоз. Сколиоз (от греческого, </w:t>
      </w:r>
      <w:proofErr w:type="spellStart"/>
      <w:r w:rsidRPr="00A12D40">
        <w:rPr>
          <w:sz w:val="28"/>
          <w:szCs w:val="28"/>
        </w:rPr>
        <w:t>scolios</w:t>
      </w:r>
      <w:proofErr w:type="spellEnd"/>
      <w:r w:rsidRPr="00A12D40">
        <w:rPr>
          <w:sz w:val="28"/>
          <w:szCs w:val="28"/>
        </w:rPr>
        <w:t xml:space="preserve"> - «изогнутый, кривой») представляет собой прогрессирующее заболевание, характеризующееся дугообразным искривлением позвоночника во фронтальной плоскости и скручиванием позвонков вокруг вертикальной оси - </w:t>
      </w:r>
      <w:proofErr w:type="spellStart"/>
      <w:r w:rsidRPr="00A12D40">
        <w:rPr>
          <w:sz w:val="28"/>
          <w:szCs w:val="28"/>
        </w:rPr>
        <w:t>торсия</w:t>
      </w:r>
      <w:proofErr w:type="spellEnd"/>
      <w:r w:rsidRPr="00A12D40">
        <w:rPr>
          <w:sz w:val="28"/>
          <w:szCs w:val="28"/>
        </w:rPr>
        <w:t xml:space="preserve"> (</w:t>
      </w:r>
      <w:proofErr w:type="spellStart"/>
      <w:r w:rsidRPr="00A12D40">
        <w:rPr>
          <w:sz w:val="28"/>
          <w:szCs w:val="28"/>
        </w:rPr>
        <w:t>torsio</w:t>
      </w:r>
      <w:proofErr w:type="spellEnd"/>
      <w:r w:rsidRPr="00A12D40">
        <w:rPr>
          <w:sz w:val="28"/>
          <w:szCs w:val="28"/>
        </w:rPr>
        <w:t xml:space="preserve">). Главное отличие истинного сколиоза от нарушений осанки во фронтальной плоскости - наличие </w:t>
      </w:r>
      <w:proofErr w:type="spellStart"/>
      <w:r w:rsidRPr="00A12D40">
        <w:rPr>
          <w:sz w:val="28"/>
          <w:szCs w:val="28"/>
        </w:rPr>
        <w:t>торсии</w:t>
      </w:r>
      <w:proofErr w:type="spellEnd"/>
      <w:r w:rsidRPr="00A12D40">
        <w:rPr>
          <w:sz w:val="28"/>
          <w:szCs w:val="28"/>
        </w:rPr>
        <w:t xml:space="preserve"> позвонков. Кроме деформации позвоночника при сколиозе наблюдается деформация таза и грудной клетки. Эти негативные изменения </w:t>
      </w:r>
      <w:r w:rsidRPr="00A12D40">
        <w:rPr>
          <w:sz w:val="28"/>
          <w:szCs w:val="28"/>
        </w:rPr>
        <w:lastRenderedPageBreak/>
        <w:t xml:space="preserve">приводят к нарушению деятельности </w:t>
      </w:r>
      <w:proofErr w:type="gramStart"/>
      <w:r w:rsidRPr="00A12D40">
        <w:rPr>
          <w:sz w:val="28"/>
          <w:szCs w:val="28"/>
        </w:rPr>
        <w:t>сердечно-сосудистой</w:t>
      </w:r>
      <w:proofErr w:type="gramEnd"/>
      <w:r w:rsidRPr="00A12D40">
        <w:rPr>
          <w:sz w:val="28"/>
          <w:szCs w:val="28"/>
        </w:rPr>
        <w:t>, дыхательной систем, желудочно-кишечного тракта и многих других жизненно важных систем организма больного. Поэтому обоснованно говорить не просто о сколиозе, а о сколиотической болезни [</w:t>
      </w:r>
      <w:r w:rsidR="00BC0DE0">
        <w:rPr>
          <w:sz w:val="28"/>
          <w:szCs w:val="28"/>
        </w:rPr>
        <w:t>4, 1</w:t>
      </w:r>
      <w:r w:rsidR="00FA0B2E">
        <w:rPr>
          <w:sz w:val="28"/>
          <w:szCs w:val="28"/>
        </w:rPr>
        <w:t>3</w:t>
      </w:r>
      <w:r w:rsidRPr="00A12D40">
        <w:rPr>
          <w:sz w:val="28"/>
          <w:szCs w:val="28"/>
        </w:rPr>
        <w:t xml:space="preserve">].  </w:t>
      </w:r>
    </w:p>
    <w:p w:rsidR="00276A3E" w:rsidRDefault="004B18D6" w:rsidP="00276A3E">
      <w:pPr>
        <w:shd w:val="clear" w:color="auto" w:fill="FFFFFF"/>
        <w:spacing w:line="360" w:lineRule="auto"/>
        <w:jc w:val="both"/>
        <w:rPr>
          <w:sz w:val="28"/>
          <w:szCs w:val="28"/>
        </w:rPr>
      </w:pPr>
      <w:r>
        <w:rPr>
          <w:sz w:val="28"/>
          <w:szCs w:val="28"/>
        </w:rPr>
        <w:t xml:space="preserve">     </w:t>
      </w:r>
      <w:r w:rsidR="00276A3E" w:rsidRPr="00A12D40">
        <w:rPr>
          <w:sz w:val="28"/>
          <w:szCs w:val="28"/>
        </w:rPr>
        <w:t xml:space="preserve">Существующие классификации сколиозов основываются на различных ведущих факторах. Этиологическая классификация, по мнению </w:t>
      </w:r>
      <w:proofErr w:type="spellStart"/>
      <w:r w:rsidR="00276A3E" w:rsidRPr="00A12D40">
        <w:rPr>
          <w:sz w:val="28"/>
          <w:szCs w:val="28"/>
        </w:rPr>
        <w:t>Рейзман</w:t>
      </w:r>
      <w:proofErr w:type="spellEnd"/>
      <w:r w:rsidR="00276A3E" w:rsidRPr="00A12D40">
        <w:rPr>
          <w:sz w:val="28"/>
          <w:szCs w:val="28"/>
        </w:rPr>
        <w:t xml:space="preserve"> А. М., Багрова Ф. И. </w:t>
      </w:r>
      <w:r w:rsidR="00096353" w:rsidRPr="00A12D40">
        <w:rPr>
          <w:sz w:val="28"/>
          <w:szCs w:val="28"/>
        </w:rPr>
        <w:t>[</w:t>
      </w:r>
      <w:r w:rsidR="00096353">
        <w:rPr>
          <w:sz w:val="28"/>
          <w:szCs w:val="28"/>
        </w:rPr>
        <w:t>28]</w:t>
      </w:r>
      <w:r w:rsidR="00276A3E" w:rsidRPr="00A12D40">
        <w:rPr>
          <w:sz w:val="28"/>
          <w:szCs w:val="28"/>
        </w:rPr>
        <w:t>, определяет врождённые и приобретённые сколиозы. Врождённый сколиоз может обнаруживаться в раннем детском возрасте, но иногда становится заметным после 10 лет. Локализуется он обычно в переходных зонах</w:t>
      </w:r>
      <w:r w:rsidR="00276A3E" w:rsidRPr="008D77F0">
        <w:rPr>
          <w:color w:val="C00000"/>
          <w:sz w:val="28"/>
          <w:szCs w:val="28"/>
        </w:rPr>
        <w:t xml:space="preserve">: </w:t>
      </w:r>
      <w:r w:rsidR="00276A3E" w:rsidRPr="00A12D40">
        <w:rPr>
          <w:sz w:val="28"/>
          <w:szCs w:val="28"/>
        </w:rPr>
        <w:t xml:space="preserve"> шейно-грудном, пояснично-грудном и пояснично-крестцовом изгибе. Врождённый сколиоз характеризуется определёнными изменениями в костной системе: клиновидная форма позвонков, недоразвитие их, </w:t>
      </w:r>
      <w:proofErr w:type="spellStart"/>
      <w:r w:rsidR="00276A3E" w:rsidRPr="00A12D40">
        <w:rPr>
          <w:sz w:val="28"/>
          <w:szCs w:val="28"/>
        </w:rPr>
        <w:t>незаращение</w:t>
      </w:r>
      <w:proofErr w:type="spellEnd"/>
      <w:r w:rsidR="00276A3E" w:rsidRPr="00A12D40">
        <w:rPr>
          <w:sz w:val="28"/>
          <w:szCs w:val="28"/>
        </w:rPr>
        <w:t xml:space="preserve"> тела позвонка, добавочные </w:t>
      </w:r>
      <w:proofErr w:type="spellStart"/>
      <w:r w:rsidR="00276A3E" w:rsidRPr="00A12D40">
        <w:rPr>
          <w:sz w:val="28"/>
          <w:szCs w:val="28"/>
        </w:rPr>
        <w:t>полупозвонки</w:t>
      </w:r>
      <w:proofErr w:type="spellEnd"/>
      <w:r w:rsidR="00276A3E" w:rsidRPr="00A12D40">
        <w:rPr>
          <w:sz w:val="28"/>
          <w:szCs w:val="28"/>
        </w:rPr>
        <w:t xml:space="preserve">, сращение ребер, наличие шейных или поясничных ребер. Врожденный сколиоз чаще бывает левосторонним. При нем отмечается ригидность деформации и отсталость в росте ребёнка. Нередко врождённые сколиозы комбинируются с нарушением других органов и систем. Из врожденных сколиозов в особую группу выделяют аномалии развития пояснично-крестцового отдела позвоночника. Они объединяются понятием </w:t>
      </w:r>
      <w:proofErr w:type="spellStart"/>
      <w:r w:rsidR="00276A3E" w:rsidRPr="00A12D40">
        <w:rPr>
          <w:sz w:val="28"/>
          <w:szCs w:val="28"/>
        </w:rPr>
        <w:t>миелодисплазии</w:t>
      </w:r>
      <w:proofErr w:type="spellEnd"/>
      <w:r w:rsidR="00276A3E" w:rsidRPr="00A12D40">
        <w:rPr>
          <w:sz w:val="28"/>
          <w:szCs w:val="28"/>
        </w:rPr>
        <w:t xml:space="preserve"> (</w:t>
      </w:r>
      <w:proofErr w:type="spellStart"/>
      <w:r w:rsidR="00276A3E" w:rsidRPr="00A12D40">
        <w:rPr>
          <w:sz w:val="28"/>
          <w:szCs w:val="28"/>
        </w:rPr>
        <w:t>myelos</w:t>
      </w:r>
      <w:proofErr w:type="spellEnd"/>
      <w:r w:rsidR="00276A3E" w:rsidRPr="00A12D40">
        <w:rPr>
          <w:sz w:val="28"/>
          <w:szCs w:val="28"/>
        </w:rPr>
        <w:t xml:space="preserve"> - мозг, </w:t>
      </w:r>
      <w:proofErr w:type="spellStart"/>
      <w:r w:rsidR="00276A3E" w:rsidRPr="00A12D40">
        <w:rPr>
          <w:sz w:val="28"/>
          <w:szCs w:val="28"/>
        </w:rPr>
        <w:t>dis</w:t>
      </w:r>
      <w:proofErr w:type="spellEnd"/>
      <w:r w:rsidR="00276A3E" w:rsidRPr="00A12D40">
        <w:rPr>
          <w:sz w:val="28"/>
          <w:szCs w:val="28"/>
        </w:rPr>
        <w:t xml:space="preserve"> - расстройство, </w:t>
      </w:r>
      <w:proofErr w:type="spellStart"/>
      <w:r w:rsidR="00276A3E" w:rsidRPr="00A12D40">
        <w:rPr>
          <w:sz w:val="28"/>
          <w:szCs w:val="28"/>
        </w:rPr>
        <w:t>plasia</w:t>
      </w:r>
      <w:proofErr w:type="spellEnd"/>
      <w:r w:rsidR="00276A3E" w:rsidRPr="00A12D40">
        <w:rPr>
          <w:sz w:val="28"/>
          <w:szCs w:val="28"/>
        </w:rPr>
        <w:t xml:space="preserve"> - пластические процессы, развитие), которая возникает в результате порочного развития нижнего отрезка спинного мозга. При этом в процесс вовлекается как нервная, так и костная ткань. Обычно эти дети астенического типа, с вялой мускулатурой, с круглой спиной, впалой грудью, приведенными плечами, с опущенной головой.</w:t>
      </w:r>
    </w:p>
    <w:p w:rsidR="00E65478" w:rsidRPr="00A12D40" w:rsidRDefault="004B18D6" w:rsidP="00E65478">
      <w:pPr>
        <w:spacing w:line="360" w:lineRule="auto"/>
        <w:rPr>
          <w:sz w:val="28"/>
          <w:szCs w:val="28"/>
        </w:rPr>
      </w:pPr>
      <w:r>
        <w:rPr>
          <w:sz w:val="28"/>
          <w:szCs w:val="28"/>
        </w:rPr>
        <w:t xml:space="preserve">     </w:t>
      </w:r>
      <w:proofErr w:type="spellStart"/>
      <w:r w:rsidR="00E65478" w:rsidRPr="00A12D40">
        <w:rPr>
          <w:sz w:val="28"/>
          <w:szCs w:val="28"/>
        </w:rPr>
        <w:t>Диспластический</w:t>
      </w:r>
      <w:proofErr w:type="spellEnd"/>
      <w:r w:rsidR="00E65478" w:rsidRPr="00A12D40">
        <w:rPr>
          <w:sz w:val="28"/>
          <w:szCs w:val="28"/>
        </w:rPr>
        <w:t xml:space="preserve"> сколиоз развивается вне места </w:t>
      </w:r>
      <w:proofErr w:type="spellStart"/>
      <w:r w:rsidR="00E65478" w:rsidRPr="00A12D40">
        <w:rPr>
          <w:sz w:val="28"/>
          <w:szCs w:val="28"/>
        </w:rPr>
        <w:t>диспластических</w:t>
      </w:r>
      <w:proofErr w:type="spellEnd"/>
      <w:r w:rsidR="00E65478" w:rsidRPr="00A12D40">
        <w:rPr>
          <w:sz w:val="28"/>
          <w:szCs w:val="28"/>
        </w:rPr>
        <w:t xml:space="preserve"> дефектов. Он чаще других видов сколиоза вызывает болезненные ощущения в межлопаточной области, в области V поясничного позвонка и на стороне сколиоза. К приобретённым сколиозам относятся: </w:t>
      </w:r>
      <w:proofErr w:type="gramStart"/>
      <w:r w:rsidR="00E65478" w:rsidRPr="00A12D40">
        <w:rPr>
          <w:sz w:val="28"/>
          <w:szCs w:val="28"/>
        </w:rPr>
        <w:t>рахитический</w:t>
      </w:r>
      <w:proofErr w:type="gramEnd"/>
      <w:r w:rsidR="00E65478" w:rsidRPr="00A12D40">
        <w:rPr>
          <w:sz w:val="28"/>
          <w:szCs w:val="28"/>
        </w:rPr>
        <w:t xml:space="preserve">, </w:t>
      </w:r>
      <w:proofErr w:type="spellStart"/>
      <w:r w:rsidR="00E65478" w:rsidRPr="00A12D40">
        <w:rPr>
          <w:sz w:val="28"/>
          <w:szCs w:val="28"/>
        </w:rPr>
        <w:t>идиопатический</w:t>
      </w:r>
      <w:proofErr w:type="spellEnd"/>
      <w:r w:rsidR="00E65478" w:rsidRPr="00A12D40">
        <w:rPr>
          <w:sz w:val="28"/>
          <w:szCs w:val="28"/>
        </w:rPr>
        <w:t xml:space="preserve">, привычный, </w:t>
      </w:r>
      <w:proofErr w:type="spellStart"/>
      <w:r w:rsidR="00E65478" w:rsidRPr="00A12D40">
        <w:rPr>
          <w:sz w:val="28"/>
          <w:szCs w:val="28"/>
        </w:rPr>
        <w:t>ишиальгический</w:t>
      </w:r>
      <w:proofErr w:type="spellEnd"/>
      <w:r w:rsidR="00E65478" w:rsidRPr="00A12D40">
        <w:rPr>
          <w:sz w:val="28"/>
          <w:szCs w:val="28"/>
        </w:rPr>
        <w:t xml:space="preserve">. Рахитический сколиоз </w:t>
      </w:r>
      <w:r w:rsidR="00E65478" w:rsidRPr="00A12D40">
        <w:rPr>
          <w:sz w:val="28"/>
          <w:szCs w:val="28"/>
        </w:rPr>
        <w:lastRenderedPageBreak/>
        <w:t xml:space="preserve">развивается в дошкольном возрасте, но чаще выявляется у школьников. Вершина искривления находится обычно на уровне X - XI грудного позвонка, обращена в одну сторону и имеет тенденцию к вторичным компенсаторным S-образным искривлениям в других отделах. Прогрессирование сколиоза у детей, перенёсших рахит, объясняется тем, что к первичным костным изменениям присоединяется в дальнейшем мышечная слабость </w:t>
      </w:r>
      <w:r w:rsidR="007F690B" w:rsidRPr="007F690B">
        <w:rPr>
          <w:sz w:val="28"/>
          <w:szCs w:val="28"/>
        </w:rPr>
        <w:t>[</w:t>
      </w:r>
      <w:r w:rsidR="007F690B">
        <w:rPr>
          <w:sz w:val="28"/>
          <w:szCs w:val="28"/>
        </w:rPr>
        <w:t>1</w:t>
      </w:r>
      <w:r w:rsidR="007F690B" w:rsidRPr="007F690B">
        <w:rPr>
          <w:sz w:val="28"/>
          <w:szCs w:val="28"/>
        </w:rPr>
        <w:t xml:space="preserve">]. </w:t>
      </w:r>
    </w:p>
    <w:p w:rsidR="00E65478" w:rsidRPr="00A12D40" w:rsidRDefault="004B18D6" w:rsidP="00E65478">
      <w:pPr>
        <w:spacing w:line="360" w:lineRule="auto"/>
        <w:rPr>
          <w:sz w:val="28"/>
          <w:szCs w:val="28"/>
        </w:rPr>
      </w:pPr>
      <w:r>
        <w:rPr>
          <w:sz w:val="28"/>
          <w:szCs w:val="28"/>
        </w:rPr>
        <w:t xml:space="preserve">     </w:t>
      </w:r>
      <w:proofErr w:type="spellStart"/>
      <w:r w:rsidR="00E65478" w:rsidRPr="00A12D40">
        <w:rPr>
          <w:sz w:val="28"/>
          <w:szCs w:val="28"/>
        </w:rPr>
        <w:t>Идиопатический</w:t>
      </w:r>
      <w:proofErr w:type="spellEnd"/>
      <w:r w:rsidR="00E65478" w:rsidRPr="00A12D40">
        <w:rPr>
          <w:sz w:val="28"/>
          <w:szCs w:val="28"/>
        </w:rPr>
        <w:t xml:space="preserve"> сколиоз (</w:t>
      </w:r>
      <w:proofErr w:type="spellStart"/>
      <w:r w:rsidR="00E65478" w:rsidRPr="00A12D40">
        <w:rPr>
          <w:sz w:val="28"/>
          <w:szCs w:val="28"/>
        </w:rPr>
        <w:t>idios</w:t>
      </w:r>
      <w:proofErr w:type="spellEnd"/>
      <w:r w:rsidR="00E65478" w:rsidRPr="00A12D40">
        <w:rPr>
          <w:sz w:val="28"/>
          <w:szCs w:val="28"/>
        </w:rPr>
        <w:t xml:space="preserve"> - своеобразный, </w:t>
      </w:r>
      <w:proofErr w:type="spellStart"/>
      <w:r w:rsidR="00E65478" w:rsidRPr="00A12D40">
        <w:rPr>
          <w:sz w:val="28"/>
          <w:szCs w:val="28"/>
        </w:rPr>
        <w:t>pathos</w:t>
      </w:r>
      <w:proofErr w:type="spellEnd"/>
      <w:r w:rsidR="00E65478" w:rsidRPr="00A12D40">
        <w:rPr>
          <w:sz w:val="28"/>
          <w:szCs w:val="28"/>
        </w:rPr>
        <w:t xml:space="preserve"> - болезнь) составляет наибольшую группу среди других искривлений позвоночника. Этиологический фактор этой группы сколиоза, выяснен недостаточно. Привычный сколиоз многие авторы называют школьным сколиозом, но это не совсем точно, так как привычный сколиоз встречается не только в дошкольном и школьном возрасте, но и у взрослых. Образованию этого сколиоза могут способствовать различные причины, к которым относятся несоразмерные парты, ношение портфеля в одной руке, неправильное положение во время сна, ношение ребёнка на одной руке, длительное сидение с одной стороны парты, не переходя на другую. Всё это может способствовать искривлению позвоночника, как во фронтальной, так и в сагиттальной плоскости. Если своевременно не обратить внимание на асимметричные позы, принимаемые школьниками, и не проводить  соответствующего функционального лечения, искривления позвоночника из начальной формы может легко перейти в </w:t>
      </w:r>
      <w:proofErr w:type="gramStart"/>
      <w:r w:rsidR="00E65478" w:rsidRPr="00A12D40">
        <w:rPr>
          <w:sz w:val="28"/>
          <w:szCs w:val="28"/>
        </w:rPr>
        <w:t>деформационную</w:t>
      </w:r>
      <w:proofErr w:type="gramEnd"/>
      <w:r w:rsidR="00E65478" w:rsidRPr="00A12D40">
        <w:rPr>
          <w:sz w:val="28"/>
          <w:szCs w:val="28"/>
        </w:rPr>
        <w:t xml:space="preserve"> и зафиксироваться </w:t>
      </w:r>
      <w:r w:rsidR="00BE30D3">
        <w:rPr>
          <w:sz w:val="28"/>
          <w:szCs w:val="28"/>
        </w:rPr>
        <w:t xml:space="preserve"> </w:t>
      </w:r>
      <w:r w:rsidR="00E65478" w:rsidRPr="00A12D40">
        <w:rPr>
          <w:sz w:val="28"/>
          <w:szCs w:val="28"/>
        </w:rPr>
        <w:t>[</w:t>
      </w:r>
      <w:r w:rsidR="00BE30D3">
        <w:rPr>
          <w:sz w:val="28"/>
          <w:szCs w:val="28"/>
        </w:rPr>
        <w:t>7</w:t>
      </w:r>
      <w:r w:rsidR="00E65478" w:rsidRPr="00A12D40">
        <w:rPr>
          <w:sz w:val="28"/>
          <w:szCs w:val="28"/>
        </w:rPr>
        <w:t xml:space="preserve">].   </w:t>
      </w:r>
    </w:p>
    <w:p w:rsidR="00E65478" w:rsidRPr="00A12D40" w:rsidRDefault="004B18D6" w:rsidP="00E65478">
      <w:pPr>
        <w:spacing w:line="360" w:lineRule="auto"/>
        <w:rPr>
          <w:sz w:val="28"/>
          <w:szCs w:val="28"/>
        </w:rPr>
      </w:pPr>
      <w:r>
        <w:rPr>
          <w:sz w:val="28"/>
          <w:szCs w:val="28"/>
        </w:rPr>
        <w:t xml:space="preserve">     </w:t>
      </w:r>
      <w:proofErr w:type="spellStart"/>
      <w:r w:rsidR="00E65478" w:rsidRPr="00A12D40">
        <w:rPr>
          <w:sz w:val="28"/>
          <w:szCs w:val="28"/>
        </w:rPr>
        <w:t>Ишиальгический</w:t>
      </w:r>
      <w:proofErr w:type="spellEnd"/>
      <w:r w:rsidR="00E65478" w:rsidRPr="00A12D40">
        <w:rPr>
          <w:sz w:val="28"/>
          <w:szCs w:val="28"/>
        </w:rPr>
        <w:t xml:space="preserve"> или </w:t>
      </w:r>
      <w:proofErr w:type="spellStart"/>
      <w:r w:rsidR="00E65478" w:rsidRPr="00A12D40">
        <w:rPr>
          <w:sz w:val="28"/>
          <w:szCs w:val="28"/>
        </w:rPr>
        <w:t>рефлекторноболевой</w:t>
      </w:r>
      <w:proofErr w:type="spellEnd"/>
      <w:r w:rsidR="00E65478" w:rsidRPr="00A12D40">
        <w:rPr>
          <w:sz w:val="28"/>
          <w:szCs w:val="28"/>
        </w:rPr>
        <w:t xml:space="preserve"> сколиоз возникает при тяжёлом ишиасе или корешковых болях в поясничном отделе позвоночника. При первичном ишиасе вершина обращена чаще в здоровую сторону. В дальнейшем происходит </w:t>
      </w:r>
      <w:proofErr w:type="spellStart"/>
      <w:r w:rsidR="00E65478" w:rsidRPr="00A12D40">
        <w:rPr>
          <w:sz w:val="28"/>
          <w:szCs w:val="28"/>
        </w:rPr>
        <w:t>противоискривления</w:t>
      </w:r>
      <w:proofErr w:type="spellEnd"/>
      <w:r w:rsidR="00E65478" w:rsidRPr="00A12D40">
        <w:rPr>
          <w:sz w:val="28"/>
          <w:szCs w:val="28"/>
        </w:rPr>
        <w:t xml:space="preserve"> грудного отдела, резкое отклонение корпуса и значительная асимметрия всех частей тела. Из-за рефлекторных болей часто наблюдается </w:t>
      </w:r>
      <w:proofErr w:type="spellStart"/>
      <w:r w:rsidR="00E65478" w:rsidRPr="00A12D40">
        <w:rPr>
          <w:sz w:val="28"/>
          <w:szCs w:val="28"/>
        </w:rPr>
        <w:t>сгибательная</w:t>
      </w:r>
      <w:proofErr w:type="spellEnd"/>
      <w:r w:rsidR="00E65478" w:rsidRPr="00A12D40">
        <w:rPr>
          <w:sz w:val="28"/>
          <w:szCs w:val="28"/>
        </w:rPr>
        <w:t xml:space="preserve"> контрактура в тазобедренном суставе на больной ноге, которая представляет некоторые </w:t>
      </w:r>
      <w:r w:rsidR="00E65478" w:rsidRPr="00A12D40">
        <w:rPr>
          <w:sz w:val="28"/>
          <w:szCs w:val="28"/>
        </w:rPr>
        <w:lastRenderedPageBreak/>
        <w:t xml:space="preserve">затруднения при её разработке. В лёгких случаях </w:t>
      </w:r>
      <w:proofErr w:type="spellStart"/>
      <w:r w:rsidR="00E65478" w:rsidRPr="00A12D40">
        <w:rPr>
          <w:sz w:val="28"/>
          <w:szCs w:val="28"/>
        </w:rPr>
        <w:t>ишиальгического</w:t>
      </w:r>
      <w:proofErr w:type="spellEnd"/>
      <w:r w:rsidR="00E65478" w:rsidRPr="00A12D40">
        <w:rPr>
          <w:sz w:val="28"/>
          <w:szCs w:val="28"/>
        </w:rPr>
        <w:t xml:space="preserve"> сколиоза бывает достаточно применения лечебной гимнастики, массажа и тепловых процедур. В тяжёлых случаях обычно применяется оперативное лечение [</w:t>
      </w:r>
      <w:r w:rsidR="00DD0975">
        <w:rPr>
          <w:sz w:val="28"/>
          <w:szCs w:val="28"/>
        </w:rPr>
        <w:t>18</w:t>
      </w:r>
      <w:r w:rsidR="00E65478" w:rsidRPr="00A12D40">
        <w:rPr>
          <w:sz w:val="28"/>
          <w:szCs w:val="28"/>
        </w:rPr>
        <w:t xml:space="preserve">].      </w:t>
      </w:r>
    </w:p>
    <w:p w:rsidR="00E65478" w:rsidRPr="00A12D40" w:rsidRDefault="004B18D6" w:rsidP="00E65478">
      <w:pPr>
        <w:spacing w:line="360" w:lineRule="auto"/>
        <w:rPr>
          <w:sz w:val="28"/>
          <w:szCs w:val="28"/>
        </w:rPr>
      </w:pPr>
      <w:r>
        <w:rPr>
          <w:sz w:val="28"/>
          <w:szCs w:val="28"/>
        </w:rPr>
        <w:t xml:space="preserve">     </w:t>
      </w:r>
      <w:r w:rsidR="00E65478" w:rsidRPr="00A12D40">
        <w:rPr>
          <w:sz w:val="28"/>
          <w:szCs w:val="28"/>
        </w:rPr>
        <w:t xml:space="preserve">Различают ещё сравнительно редкие формы сколиозов: </w:t>
      </w:r>
      <w:proofErr w:type="gramStart"/>
      <w:r w:rsidR="00E65478" w:rsidRPr="00A12D40">
        <w:rPr>
          <w:sz w:val="28"/>
          <w:szCs w:val="28"/>
        </w:rPr>
        <w:t>спастический</w:t>
      </w:r>
      <w:proofErr w:type="gramEnd"/>
      <w:r w:rsidR="00E65478" w:rsidRPr="00A12D40">
        <w:rPr>
          <w:sz w:val="28"/>
          <w:szCs w:val="28"/>
        </w:rPr>
        <w:t xml:space="preserve"> - при болезни </w:t>
      </w:r>
      <w:proofErr w:type="spellStart"/>
      <w:r w:rsidR="00E65478" w:rsidRPr="00A12D40">
        <w:rPr>
          <w:sz w:val="28"/>
          <w:szCs w:val="28"/>
        </w:rPr>
        <w:t>Литтля</w:t>
      </w:r>
      <w:proofErr w:type="spellEnd"/>
      <w:r w:rsidR="00E65478" w:rsidRPr="00A12D40">
        <w:rPr>
          <w:sz w:val="28"/>
          <w:szCs w:val="28"/>
        </w:rPr>
        <w:t>; травматический, возникающий вследствие неправильно сросшегося перелома позвоночника; рубцовый - на почве спаек и сращений после перенесенного плеврита или ожогов; сирингомиелитический - образующийся в результате</w:t>
      </w:r>
      <w:r w:rsidR="00DD0975">
        <w:rPr>
          <w:sz w:val="28"/>
          <w:szCs w:val="28"/>
        </w:rPr>
        <w:t xml:space="preserve"> расстройств спинного мозга.   </w:t>
      </w:r>
      <w:r w:rsidR="00E65478" w:rsidRPr="00A12D40">
        <w:rPr>
          <w:sz w:val="28"/>
          <w:szCs w:val="28"/>
        </w:rPr>
        <w:t>Патогенетическая классификация сколиозов, основывается на выделение ведущего фактора, обуславливающего ра</w:t>
      </w:r>
      <w:r w:rsidR="00DD0975">
        <w:rPr>
          <w:sz w:val="28"/>
          <w:szCs w:val="28"/>
        </w:rPr>
        <w:t xml:space="preserve">звитие деформации позвоночника </w:t>
      </w:r>
      <w:r w:rsidR="00DD0975" w:rsidRPr="00DD0975">
        <w:rPr>
          <w:sz w:val="28"/>
          <w:szCs w:val="28"/>
        </w:rPr>
        <w:t>[</w:t>
      </w:r>
      <w:r w:rsidR="00DD0975">
        <w:rPr>
          <w:sz w:val="28"/>
          <w:szCs w:val="28"/>
        </w:rPr>
        <w:t>30</w:t>
      </w:r>
      <w:r w:rsidR="00DD0975" w:rsidRPr="00DD0975">
        <w:rPr>
          <w:sz w:val="28"/>
          <w:szCs w:val="28"/>
        </w:rPr>
        <w:t>]</w:t>
      </w:r>
      <w:r w:rsidR="00DD0975">
        <w:rPr>
          <w:sz w:val="28"/>
          <w:szCs w:val="28"/>
        </w:rPr>
        <w:t>.</w:t>
      </w:r>
      <w:r w:rsidR="00E65478" w:rsidRPr="00A12D40">
        <w:rPr>
          <w:sz w:val="28"/>
          <w:szCs w:val="28"/>
        </w:rPr>
        <w:t xml:space="preserve"> </w:t>
      </w:r>
    </w:p>
    <w:p w:rsidR="00276A3E" w:rsidRPr="00DD0975" w:rsidRDefault="004B18D6" w:rsidP="004B18D6">
      <w:pPr>
        <w:shd w:val="clear" w:color="auto" w:fill="FFFFFF"/>
        <w:spacing w:line="360" w:lineRule="auto"/>
        <w:rPr>
          <w:sz w:val="28"/>
          <w:szCs w:val="28"/>
        </w:rPr>
      </w:pPr>
      <w:r>
        <w:rPr>
          <w:sz w:val="28"/>
          <w:szCs w:val="28"/>
        </w:rPr>
        <w:t xml:space="preserve">     </w:t>
      </w:r>
      <w:r w:rsidR="00E65478" w:rsidRPr="00A12D40">
        <w:rPr>
          <w:sz w:val="28"/>
          <w:szCs w:val="28"/>
        </w:rPr>
        <w:t>Большинство</w:t>
      </w:r>
      <w:r w:rsidR="00E65478" w:rsidRPr="00E65478">
        <w:rPr>
          <w:sz w:val="28"/>
          <w:szCs w:val="28"/>
        </w:rPr>
        <w:t xml:space="preserve"> исследователей</w:t>
      </w:r>
      <w:r w:rsidR="00E65478" w:rsidRPr="00201EA9">
        <w:rPr>
          <w:color w:val="C00000"/>
          <w:sz w:val="28"/>
          <w:szCs w:val="28"/>
        </w:rPr>
        <w:t xml:space="preserve">  </w:t>
      </w:r>
      <w:r w:rsidR="00E65478" w:rsidRPr="00A12D40">
        <w:rPr>
          <w:sz w:val="28"/>
          <w:szCs w:val="28"/>
        </w:rPr>
        <w:t>выделяют</w:t>
      </w:r>
      <w:r w:rsidR="00DD0975">
        <w:rPr>
          <w:sz w:val="28"/>
          <w:szCs w:val="28"/>
        </w:rPr>
        <w:t xml:space="preserve"> </w:t>
      </w:r>
      <w:r w:rsidR="00E65478" w:rsidRPr="00A12D40">
        <w:rPr>
          <w:sz w:val="28"/>
          <w:szCs w:val="28"/>
        </w:rPr>
        <w:t xml:space="preserve"> 3 группы сколиозов: </w:t>
      </w:r>
      <w:proofErr w:type="spellStart"/>
      <w:r w:rsidR="00E65478" w:rsidRPr="00A12D40">
        <w:rPr>
          <w:sz w:val="28"/>
          <w:szCs w:val="28"/>
        </w:rPr>
        <w:t>дискогенные</w:t>
      </w:r>
      <w:proofErr w:type="spellEnd"/>
      <w:r w:rsidR="00E65478" w:rsidRPr="00A12D40">
        <w:rPr>
          <w:sz w:val="28"/>
          <w:szCs w:val="28"/>
        </w:rPr>
        <w:t>, статические (гравитационные) и нейромышечные (паралитические) [</w:t>
      </w:r>
      <w:r w:rsidR="00DD0975" w:rsidRPr="00DD0975">
        <w:rPr>
          <w:sz w:val="28"/>
          <w:szCs w:val="28"/>
        </w:rPr>
        <w:t>34</w:t>
      </w:r>
      <w:r w:rsidR="00E65478">
        <w:rPr>
          <w:sz w:val="28"/>
          <w:szCs w:val="28"/>
        </w:rPr>
        <w:t>]</w:t>
      </w:r>
      <w:r w:rsidR="00DD0975" w:rsidRPr="00DD0975">
        <w:rPr>
          <w:sz w:val="28"/>
          <w:szCs w:val="28"/>
        </w:rPr>
        <w:t>.</w:t>
      </w:r>
    </w:p>
    <w:p w:rsidR="00E65478" w:rsidRPr="00A12D40" w:rsidRDefault="004B18D6" w:rsidP="00E65478">
      <w:pPr>
        <w:spacing w:line="360" w:lineRule="auto"/>
        <w:rPr>
          <w:sz w:val="28"/>
          <w:szCs w:val="28"/>
        </w:rPr>
      </w:pPr>
      <w:r>
        <w:rPr>
          <w:sz w:val="28"/>
          <w:szCs w:val="28"/>
        </w:rPr>
        <w:t xml:space="preserve">     </w:t>
      </w:r>
      <w:proofErr w:type="spellStart"/>
      <w:r w:rsidR="00E65478" w:rsidRPr="00A12D40">
        <w:rPr>
          <w:sz w:val="28"/>
          <w:szCs w:val="28"/>
        </w:rPr>
        <w:t>Дискогенный</w:t>
      </w:r>
      <w:proofErr w:type="spellEnd"/>
      <w:r w:rsidR="00E65478" w:rsidRPr="00A12D40">
        <w:rPr>
          <w:sz w:val="28"/>
          <w:szCs w:val="28"/>
        </w:rPr>
        <w:t xml:space="preserve"> сколиоз развивается на почве </w:t>
      </w:r>
      <w:proofErr w:type="spellStart"/>
      <w:r w:rsidR="00E65478" w:rsidRPr="00A12D40">
        <w:rPr>
          <w:sz w:val="28"/>
          <w:szCs w:val="28"/>
        </w:rPr>
        <w:t>диспластического</w:t>
      </w:r>
      <w:proofErr w:type="spellEnd"/>
      <w:r w:rsidR="00E65478" w:rsidRPr="00A12D40">
        <w:rPr>
          <w:sz w:val="28"/>
          <w:szCs w:val="28"/>
        </w:rPr>
        <w:t xml:space="preserve"> синдрома (около 90 %). Нарушения обмена в соединительной ткани при этом приводят к изменению структуры позвонков, вследствие чего ослабевает связь межпозвоночного диска с телами позвонков. В этом месте происходит искривление позвоночника и смещение диска. Одновременно смещается студенистое (</w:t>
      </w:r>
      <w:proofErr w:type="spellStart"/>
      <w:r w:rsidR="00E65478" w:rsidRPr="00A12D40">
        <w:rPr>
          <w:sz w:val="28"/>
          <w:szCs w:val="28"/>
        </w:rPr>
        <w:t>пульпозное</w:t>
      </w:r>
      <w:proofErr w:type="spellEnd"/>
      <w:r w:rsidR="00E65478" w:rsidRPr="00A12D40">
        <w:rPr>
          <w:sz w:val="28"/>
          <w:szCs w:val="28"/>
        </w:rPr>
        <w:t xml:space="preserve">) ядро, располагаясь не в центре, как обычно, а ближе к выпуклой стороне искривления. Это вызывает первичный наклон позвонков, что обуславливает напряжение мышц туловища и связок и приводит к развитию вторичных искривлений - сколиозу.  </w:t>
      </w:r>
    </w:p>
    <w:p w:rsidR="00E65478" w:rsidRDefault="004B18D6" w:rsidP="00E65478">
      <w:pPr>
        <w:spacing w:line="360" w:lineRule="auto"/>
        <w:rPr>
          <w:sz w:val="28"/>
          <w:szCs w:val="28"/>
        </w:rPr>
      </w:pPr>
      <w:r>
        <w:rPr>
          <w:sz w:val="28"/>
          <w:szCs w:val="28"/>
        </w:rPr>
        <w:t xml:space="preserve">     </w:t>
      </w:r>
      <w:r w:rsidR="00E65478" w:rsidRPr="00A12D40">
        <w:rPr>
          <w:sz w:val="28"/>
          <w:szCs w:val="28"/>
        </w:rPr>
        <w:t>Статическим (гравитационным) сколиозом принято называть сколиоз, первичной причиной развития которого является статический фактор - асимметричная нагрузка на позвоночник вследствие врожденной или приобретенной асимметрии тела, например, длины нижних конечностей, патологии тазобедренного сустава, врожденной кривошеи, обширных и грубых рубцов на туловище. Таким образом, непосредственной причиной, ведущей к развитию сколиоза, является смещение общего центра тяжести и действия массы тела в стороне от вертикальной оси позвоночника (рис.2).</w:t>
      </w:r>
    </w:p>
    <w:p w:rsidR="008059E9" w:rsidRPr="00A12D40" w:rsidRDefault="008059E9" w:rsidP="00E65478">
      <w:pPr>
        <w:spacing w:line="360" w:lineRule="auto"/>
        <w:rPr>
          <w:sz w:val="28"/>
          <w:szCs w:val="28"/>
        </w:rPr>
      </w:pPr>
    </w:p>
    <w:p w:rsidR="00E65478" w:rsidRPr="00A12D40" w:rsidRDefault="00E65478" w:rsidP="00E65478">
      <w:pPr>
        <w:spacing w:line="360" w:lineRule="auto"/>
        <w:rPr>
          <w:sz w:val="28"/>
          <w:szCs w:val="28"/>
        </w:rPr>
      </w:pPr>
      <w:r w:rsidRPr="00A12D40">
        <w:rPr>
          <w:sz w:val="28"/>
          <w:szCs w:val="28"/>
        </w:rPr>
        <w:t xml:space="preserve"> </w:t>
      </w:r>
    </w:p>
    <w:p w:rsidR="00E65478" w:rsidRPr="00A12D40" w:rsidRDefault="00E65478" w:rsidP="00E65478">
      <w:pPr>
        <w:spacing w:line="360" w:lineRule="auto"/>
        <w:jc w:val="center"/>
        <w:rPr>
          <w:sz w:val="28"/>
          <w:szCs w:val="28"/>
        </w:rPr>
      </w:pPr>
      <w:r w:rsidRPr="00A12D40">
        <w:rPr>
          <w:noProof/>
          <w:sz w:val="28"/>
          <w:szCs w:val="28"/>
        </w:rPr>
        <w:drawing>
          <wp:inline distT="0" distB="0" distL="0" distR="0">
            <wp:extent cx="1009936" cy="1910687"/>
            <wp:effectExtent l="19050" t="0" r="0" b="0"/>
            <wp:docPr id="11" name="Рисунок 4" descr="http://vmede.org/sait/content/Le4ebnaya_fizkultura_epifanov_2007/8_files/mb4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mede.org/sait/content/Le4ebnaya_fizkultura_epifanov_2007/8_files/mb4_004.png"/>
                    <pic:cNvPicPr>
                      <a:picLocks noChangeAspect="1" noChangeArrowheads="1"/>
                    </pic:cNvPicPr>
                  </pic:nvPicPr>
                  <pic:blipFill>
                    <a:blip r:embed="rId10" cstate="print"/>
                    <a:srcRect/>
                    <a:stretch>
                      <a:fillRect/>
                    </a:stretch>
                  </pic:blipFill>
                  <pic:spPr bwMode="auto">
                    <a:xfrm>
                      <a:off x="0" y="0"/>
                      <a:ext cx="1009651" cy="1910148"/>
                    </a:xfrm>
                    <a:prstGeom prst="rect">
                      <a:avLst/>
                    </a:prstGeom>
                    <a:noFill/>
                    <a:ln w="9525">
                      <a:noFill/>
                      <a:miter lim="800000"/>
                      <a:headEnd/>
                      <a:tailEnd/>
                    </a:ln>
                  </pic:spPr>
                </pic:pic>
              </a:graphicData>
            </a:graphic>
          </wp:inline>
        </w:drawing>
      </w:r>
    </w:p>
    <w:p w:rsidR="00E65478" w:rsidRPr="00B617ED" w:rsidRDefault="00E65478" w:rsidP="00E65478">
      <w:pPr>
        <w:rPr>
          <w:b/>
        </w:rPr>
      </w:pPr>
      <w:r w:rsidRPr="00E65478">
        <w:rPr>
          <w:sz w:val="28"/>
          <w:szCs w:val="28"/>
        </w:rPr>
        <w:t xml:space="preserve">                                        </w:t>
      </w:r>
      <w:r w:rsidRPr="00B617ED">
        <w:rPr>
          <w:b/>
        </w:rPr>
        <w:t>Рис.2.Статический сколиоз</w:t>
      </w:r>
    </w:p>
    <w:p w:rsidR="00E65478" w:rsidRPr="00E65478" w:rsidRDefault="00E65478" w:rsidP="00E65478">
      <w:pPr>
        <w:rPr>
          <w:sz w:val="28"/>
          <w:szCs w:val="28"/>
        </w:rPr>
      </w:pPr>
    </w:p>
    <w:p w:rsidR="00E65478" w:rsidRPr="00A12D40" w:rsidRDefault="004B18D6" w:rsidP="00E65478">
      <w:pPr>
        <w:spacing w:line="360" w:lineRule="auto"/>
        <w:rPr>
          <w:sz w:val="28"/>
          <w:szCs w:val="28"/>
        </w:rPr>
      </w:pPr>
      <w:r>
        <w:rPr>
          <w:sz w:val="28"/>
          <w:szCs w:val="28"/>
        </w:rPr>
        <w:t xml:space="preserve">     </w:t>
      </w:r>
      <w:r w:rsidR="00E65478" w:rsidRPr="00A12D40">
        <w:rPr>
          <w:sz w:val="28"/>
          <w:szCs w:val="28"/>
        </w:rPr>
        <w:t xml:space="preserve">Паралитический сколиоз развивается из-за асимметричного положения мышц, участвующих в формирование осанки, или их функциональной недостаточности, например, при полиомиелите, миопатии, детском церебральном параличе. Наиболее признана </w:t>
      </w:r>
      <w:proofErr w:type="spellStart"/>
      <w:r w:rsidR="00E65478" w:rsidRPr="00A12D40">
        <w:rPr>
          <w:sz w:val="28"/>
          <w:szCs w:val="28"/>
        </w:rPr>
        <w:t>клинико-ретгенологическая</w:t>
      </w:r>
      <w:proofErr w:type="spellEnd"/>
      <w:r w:rsidR="00E65478" w:rsidRPr="00A12D40">
        <w:rPr>
          <w:sz w:val="28"/>
          <w:szCs w:val="28"/>
        </w:rPr>
        <w:t xml:space="preserve"> классификация сколиоза по степеням, характеризующимися различными показателями</w:t>
      </w:r>
      <w:r w:rsidR="00E65478">
        <w:rPr>
          <w:sz w:val="28"/>
          <w:szCs w:val="28"/>
        </w:rPr>
        <w:t xml:space="preserve"> </w:t>
      </w:r>
      <w:r w:rsidR="00D43F21" w:rsidRPr="00D43F21">
        <w:rPr>
          <w:sz w:val="28"/>
          <w:szCs w:val="28"/>
        </w:rPr>
        <w:t>[32]</w:t>
      </w:r>
      <w:r w:rsidR="00E65478" w:rsidRPr="00A12D40">
        <w:rPr>
          <w:sz w:val="28"/>
          <w:szCs w:val="28"/>
        </w:rPr>
        <w:t xml:space="preserve">. В основе её лежат различные по форме дуги сколиоза, по углу отклонения от вертикальной линии, по степени выраженности торсионных изменений и по стойкости имеющихся деформаций. </w:t>
      </w:r>
    </w:p>
    <w:p w:rsidR="00E65478" w:rsidRDefault="004B18D6" w:rsidP="00E65478">
      <w:pPr>
        <w:spacing w:line="360" w:lineRule="auto"/>
        <w:rPr>
          <w:sz w:val="28"/>
          <w:szCs w:val="28"/>
        </w:rPr>
      </w:pPr>
      <w:r>
        <w:rPr>
          <w:sz w:val="28"/>
          <w:szCs w:val="28"/>
        </w:rPr>
        <w:t xml:space="preserve">     </w:t>
      </w:r>
      <w:r w:rsidR="00E65478" w:rsidRPr="00A12D40">
        <w:rPr>
          <w:sz w:val="28"/>
          <w:szCs w:val="28"/>
        </w:rPr>
        <w:t xml:space="preserve">Первая  степень сколиоза характеризуется простой дугой искривления, позвоночный столб при этом </w:t>
      </w:r>
      <w:proofErr w:type="gramStart"/>
      <w:r w:rsidR="00E65478" w:rsidRPr="00A12D40">
        <w:rPr>
          <w:sz w:val="28"/>
          <w:szCs w:val="28"/>
        </w:rPr>
        <w:t xml:space="preserve">напоминает букву С. </w:t>
      </w:r>
      <w:r w:rsidR="00D43F21" w:rsidRPr="00D43F21">
        <w:rPr>
          <w:sz w:val="28"/>
          <w:szCs w:val="28"/>
        </w:rPr>
        <w:t xml:space="preserve"> </w:t>
      </w:r>
      <w:r w:rsidR="00E65478" w:rsidRPr="00A12D40">
        <w:rPr>
          <w:sz w:val="28"/>
          <w:szCs w:val="28"/>
        </w:rPr>
        <w:t>Клинически определяется</w:t>
      </w:r>
      <w:proofErr w:type="gramEnd"/>
      <w:r w:rsidR="00E65478" w:rsidRPr="00A12D40">
        <w:rPr>
          <w:sz w:val="28"/>
          <w:szCs w:val="28"/>
        </w:rPr>
        <w:t xml:space="preserve"> небольшая асимметрия частей туловища: лопаток, </w:t>
      </w:r>
      <w:proofErr w:type="spellStart"/>
      <w:r w:rsidR="00E65478" w:rsidRPr="00A12D40">
        <w:rPr>
          <w:sz w:val="28"/>
          <w:szCs w:val="28"/>
        </w:rPr>
        <w:t>надплечий</w:t>
      </w:r>
      <w:proofErr w:type="spellEnd"/>
      <w:r w:rsidR="00E65478" w:rsidRPr="00A12D40">
        <w:rPr>
          <w:sz w:val="28"/>
          <w:szCs w:val="28"/>
        </w:rPr>
        <w:t xml:space="preserve">, треугольников талии (пространство, образующееся между талией и внутренней поверхностью свободно висящей руки больного). Линия остистых отростков слегка искривлена. В отличие от нарушения осанки, в положение больного лежа при сколиозе первой  </w:t>
      </w:r>
      <w:proofErr w:type="gramStart"/>
      <w:r w:rsidR="00E65478" w:rsidRPr="00A12D40">
        <w:rPr>
          <w:sz w:val="28"/>
          <w:szCs w:val="28"/>
        </w:rPr>
        <w:t>степени</w:t>
      </w:r>
      <w:proofErr w:type="gramEnd"/>
      <w:r w:rsidR="00E65478" w:rsidRPr="00A12D40">
        <w:rPr>
          <w:sz w:val="28"/>
          <w:szCs w:val="28"/>
        </w:rPr>
        <w:t xml:space="preserve"> искривление линии остистых отростков сохраняется. На стороне искривления - </w:t>
      </w:r>
      <w:proofErr w:type="spellStart"/>
      <w:r w:rsidR="00E65478" w:rsidRPr="00A12D40">
        <w:rPr>
          <w:sz w:val="28"/>
          <w:szCs w:val="28"/>
        </w:rPr>
        <w:t>надплечье</w:t>
      </w:r>
      <w:proofErr w:type="spellEnd"/>
      <w:r w:rsidR="00E65478" w:rsidRPr="00A12D40">
        <w:rPr>
          <w:sz w:val="28"/>
          <w:szCs w:val="28"/>
        </w:rPr>
        <w:t xml:space="preserve"> выше другого, может определяться небольшой мышечный валик (рис 3).</w:t>
      </w:r>
    </w:p>
    <w:p w:rsidR="00E65478" w:rsidRDefault="00E65478" w:rsidP="00E65478">
      <w:pPr>
        <w:spacing w:line="360" w:lineRule="auto"/>
        <w:jc w:val="center"/>
        <w:rPr>
          <w:sz w:val="28"/>
          <w:szCs w:val="28"/>
        </w:rPr>
      </w:pPr>
    </w:p>
    <w:p w:rsidR="00E65478" w:rsidRPr="00A12D40" w:rsidRDefault="00E65478" w:rsidP="00E65478">
      <w:pPr>
        <w:spacing w:line="360" w:lineRule="auto"/>
        <w:jc w:val="center"/>
        <w:rPr>
          <w:sz w:val="28"/>
          <w:szCs w:val="28"/>
        </w:rPr>
      </w:pPr>
      <w:r w:rsidRPr="00A12D40">
        <w:rPr>
          <w:noProof/>
          <w:sz w:val="28"/>
          <w:szCs w:val="28"/>
        </w:rPr>
        <w:lastRenderedPageBreak/>
        <w:drawing>
          <wp:inline distT="0" distB="0" distL="0" distR="0">
            <wp:extent cx="3559362" cy="2197289"/>
            <wp:effectExtent l="19050" t="0" r="2988" b="0"/>
            <wp:docPr id="12" name="Рисунок 1" descr="http://vmede.org/sait/content/Le4ebnaya_fizkultura_epifanov_2007/8_files/mb4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mede.org/sait/content/Le4ebnaya_fizkultura_epifanov_2007/8_files/mb4_009.png"/>
                    <pic:cNvPicPr>
                      <a:picLocks noChangeAspect="1" noChangeArrowheads="1"/>
                    </pic:cNvPicPr>
                  </pic:nvPicPr>
                  <pic:blipFill>
                    <a:blip r:embed="rId11" cstate="print"/>
                    <a:srcRect/>
                    <a:stretch>
                      <a:fillRect/>
                    </a:stretch>
                  </pic:blipFill>
                  <pic:spPr bwMode="auto">
                    <a:xfrm>
                      <a:off x="0" y="0"/>
                      <a:ext cx="3561165" cy="2198402"/>
                    </a:xfrm>
                    <a:prstGeom prst="rect">
                      <a:avLst/>
                    </a:prstGeom>
                    <a:noFill/>
                    <a:ln w="9525">
                      <a:noFill/>
                      <a:miter lim="800000"/>
                      <a:headEnd/>
                      <a:tailEnd/>
                    </a:ln>
                  </pic:spPr>
                </pic:pic>
              </a:graphicData>
            </a:graphic>
          </wp:inline>
        </w:drawing>
      </w:r>
    </w:p>
    <w:p w:rsidR="00E65478" w:rsidRDefault="00E65478" w:rsidP="00E65478">
      <w:pPr>
        <w:rPr>
          <w:b/>
        </w:rPr>
      </w:pPr>
      <w:r w:rsidRPr="00B617ED">
        <w:rPr>
          <w:b/>
        </w:rPr>
        <w:t xml:space="preserve">           Рис. 3.Рентгенограмма позвоночника с первой степенью сколиоза. </w:t>
      </w:r>
    </w:p>
    <w:p w:rsidR="00B617ED" w:rsidRPr="00B617ED" w:rsidRDefault="00B617ED" w:rsidP="00E65478">
      <w:pPr>
        <w:rPr>
          <w:b/>
        </w:rPr>
      </w:pPr>
    </w:p>
    <w:p w:rsidR="00E65478" w:rsidRPr="00A12D40" w:rsidRDefault="004B18D6" w:rsidP="00E65478">
      <w:pPr>
        <w:spacing w:line="360" w:lineRule="auto"/>
        <w:rPr>
          <w:sz w:val="28"/>
          <w:szCs w:val="28"/>
        </w:rPr>
      </w:pPr>
      <w:r>
        <w:rPr>
          <w:sz w:val="28"/>
          <w:szCs w:val="28"/>
        </w:rPr>
        <w:t xml:space="preserve">     </w:t>
      </w:r>
      <w:proofErr w:type="gramStart"/>
      <w:r w:rsidR="00E65478" w:rsidRPr="00A12D40">
        <w:rPr>
          <w:sz w:val="28"/>
          <w:szCs w:val="28"/>
        </w:rPr>
        <w:t xml:space="preserve">На рентгенограмме - угол </w:t>
      </w:r>
      <w:proofErr w:type="spellStart"/>
      <w:r w:rsidR="00E65478" w:rsidRPr="00A12D40">
        <w:rPr>
          <w:sz w:val="28"/>
          <w:szCs w:val="28"/>
        </w:rPr>
        <w:t>Кобба</w:t>
      </w:r>
      <w:proofErr w:type="spellEnd"/>
      <w:r w:rsidR="00E65478" w:rsidRPr="00A12D40">
        <w:rPr>
          <w:sz w:val="28"/>
          <w:szCs w:val="28"/>
        </w:rPr>
        <w:t xml:space="preserve"> (угол искривления до 10˚, намечается (а иногда уже определилась) </w:t>
      </w:r>
      <w:proofErr w:type="spellStart"/>
      <w:r w:rsidR="00E65478" w:rsidRPr="00A12D40">
        <w:rPr>
          <w:sz w:val="28"/>
          <w:szCs w:val="28"/>
        </w:rPr>
        <w:t>торсия</w:t>
      </w:r>
      <w:proofErr w:type="spellEnd"/>
      <w:r w:rsidR="00E65478" w:rsidRPr="00A12D40">
        <w:rPr>
          <w:sz w:val="28"/>
          <w:szCs w:val="28"/>
        </w:rPr>
        <w:t xml:space="preserve"> позвонков в виде небольшого отклонения остистых отростков от средний линии и асимметрия корней дужек. </w:t>
      </w:r>
      <w:proofErr w:type="gramEnd"/>
    </w:p>
    <w:p w:rsidR="00E65478" w:rsidRPr="00A12D40" w:rsidRDefault="00E65478" w:rsidP="00E65478">
      <w:pPr>
        <w:spacing w:line="360" w:lineRule="auto"/>
        <w:rPr>
          <w:sz w:val="28"/>
          <w:szCs w:val="28"/>
        </w:rPr>
      </w:pPr>
      <w:r w:rsidRPr="00A12D40">
        <w:rPr>
          <w:sz w:val="28"/>
          <w:szCs w:val="28"/>
        </w:rPr>
        <w:t xml:space="preserve">Вторая степень сколиоза степень отличается от первой, появлением компенсаторной дуги искривления, вследствие чего позвоночный столб приобретает форму буквы S. Асимметрия частей туловища становится более выраженной, появляется небольшое отклонение корпуса в сторону. Торсионные изменения ярко выражены не только рентгенологически, но и клинически, имеет место реберное выбухание, чётко определяется мышечный валик. Рентгенологически отмечаются выраженная </w:t>
      </w:r>
      <w:proofErr w:type="spellStart"/>
      <w:r w:rsidRPr="00A12D40">
        <w:rPr>
          <w:sz w:val="28"/>
          <w:szCs w:val="28"/>
        </w:rPr>
        <w:t>торсия</w:t>
      </w:r>
      <w:proofErr w:type="spellEnd"/>
      <w:r w:rsidRPr="00A12D40">
        <w:rPr>
          <w:sz w:val="28"/>
          <w:szCs w:val="28"/>
        </w:rPr>
        <w:t xml:space="preserve"> и небольшая клиновидная деформация позвонков, угол </w:t>
      </w:r>
      <w:proofErr w:type="spellStart"/>
      <w:r w:rsidRPr="00A12D40">
        <w:rPr>
          <w:sz w:val="28"/>
          <w:szCs w:val="28"/>
        </w:rPr>
        <w:t>Кобба</w:t>
      </w:r>
      <w:proofErr w:type="spellEnd"/>
      <w:r w:rsidRPr="00A12D40">
        <w:rPr>
          <w:sz w:val="28"/>
          <w:szCs w:val="28"/>
        </w:rPr>
        <w:t xml:space="preserve"> - от 10 до 25˚. </w:t>
      </w:r>
    </w:p>
    <w:p w:rsidR="00E65478" w:rsidRPr="00A12D40" w:rsidRDefault="004B18D6" w:rsidP="00E65478">
      <w:pPr>
        <w:spacing w:line="360" w:lineRule="auto"/>
        <w:rPr>
          <w:sz w:val="28"/>
          <w:szCs w:val="28"/>
        </w:rPr>
      </w:pPr>
      <w:r>
        <w:rPr>
          <w:sz w:val="28"/>
          <w:szCs w:val="28"/>
        </w:rPr>
        <w:t xml:space="preserve">     </w:t>
      </w:r>
      <w:r w:rsidR="00E65478" w:rsidRPr="00A12D40">
        <w:rPr>
          <w:sz w:val="28"/>
          <w:szCs w:val="28"/>
        </w:rPr>
        <w:t xml:space="preserve">При третьей степени сколиоза   позвоночный столб имеет не менее двух дуг. Асимметрия частей туловища увеличивается, грудная клетка резко деформирована; на задней части выпуклой стороны дуги искривления позвоночника образуется задний рёберно-позвоночный горб. Увеличивается кифоз грудного отдела позвоночника. Рентгенологически отмечается выраженная </w:t>
      </w:r>
      <w:proofErr w:type="spellStart"/>
      <w:r w:rsidR="00E65478" w:rsidRPr="00A12D40">
        <w:rPr>
          <w:sz w:val="28"/>
          <w:szCs w:val="28"/>
        </w:rPr>
        <w:t>торсия</w:t>
      </w:r>
      <w:proofErr w:type="spellEnd"/>
      <w:r w:rsidR="00E65478" w:rsidRPr="00A12D40">
        <w:rPr>
          <w:sz w:val="28"/>
          <w:szCs w:val="28"/>
        </w:rPr>
        <w:t xml:space="preserve"> и клиновидная деформация позвонков и дисков. Угол </w:t>
      </w:r>
      <w:proofErr w:type="spellStart"/>
      <w:r w:rsidR="00E65478" w:rsidRPr="00A12D40">
        <w:rPr>
          <w:sz w:val="28"/>
          <w:szCs w:val="28"/>
        </w:rPr>
        <w:t>Кобба</w:t>
      </w:r>
      <w:proofErr w:type="spellEnd"/>
      <w:r w:rsidR="00E65478" w:rsidRPr="00A12D40">
        <w:rPr>
          <w:sz w:val="28"/>
          <w:szCs w:val="28"/>
        </w:rPr>
        <w:t xml:space="preserve"> на рентгенограмме - от 25 до 40˚. </w:t>
      </w:r>
    </w:p>
    <w:p w:rsidR="00E65478" w:rsidRPr="00A12D40" w:rsidRDefault="004B18D6" w:rsidP="00E65478">
      <w:pPr>
        <w:spacing w:line="360" w:lineRule="auto"/>
        <w:rPr>
          <w:sz w:val="28"/>
          <w:szCs w:val="28"/>
        </w:rPr>
      </w:pPr>
      <w:r>
        <w:rPr>
          <w:sz w:val="28"/>
          <w:szCs w:val="28"/>
        </w:rPr>
        <w:t xml:space="preserve">     </w:t>
      </w:r>
      <w:r w:rsidR="00E65478" w:rsidRPr="00A12D40">
        <w:rPr>
          <w:sz w:val="28"/>
          <w:szCs w:val="28"/>
        </w:rPr>
        <w:t xml:space="preserve">Четвертая  степень сколиоза характеризуется  деформацией позвоночника и грудной клетки. У больных ярко выражены передний и задний рёберные горбы, деформация таза, грудной клетки. Наблюдается резкое нарушение </w:t>
      </w:r>
      <w:r w:rsidR="00E65478" w:rsidRPr="00A12D40">
        <w:rPr>
          <w:sz w:val="28"/>
          <w:szCs w:val="28"/>
        </w:rPr>
        <w:lastRenderedPageBreak/>
        <w:t xml:space="preserve">функции органов грудной клетки, нервной системы и всего организма в целом. Угол </w:t>
      </w:r>
      <w:proofErr w:type="spellStart"/>
      <w:r w:rsidR="00E65478" w:rsidRPr="00A12D40">
        <w:rPr>
          <w:sz w:val="28"/>
          <w:szCs w:val="28"/>
        </w:rPr>
        <w:t>Кобба</w:t>
      </w:r>
      <w:proofErr w:type="spellEnd"/>
      <w:r w:rsidR="00E65478" w:rsidRPr="00A12D40">
        <w:rPr>
          <w:sz w:val="28"/>
          <w:szCs w:val="28"/>
        </w:rPr>
        <w:t xml:space="preserve"> на рентгенограмме - более 40˚ и не изменяется в положении лёжа. По признаку направления искривления сколиозы делятся </w:t>
      </w:r>
      <w:proofErr w:type="gramStart"/>
      <w:r w:rsidR="00E65478" w:rsidRPr="00A12D40">
        <w:rPr>
          <w:sz w:val="28"/>
          <w:szCs w:val="28"/>
        </w:rPr>
        <w:t>на</w:t>
      </w:r>
      <w:proofErr w:type="gramEnd"/>
      <w:r w:rsidR="00E65478" w:rsidRPr="00A12D40">
        <w:rPr>
          <w:sz w:val="28"/>
          <w:szCs w:val="28"/>
        </w:rPr>
        <w:t xml:space="preserve"> левосторонние и правосторонние [</w:t>
      </w:r>
      <w:r w:rsidR="00D43F21">
        <w:rPr>
          <w:sz w:val="28"/>
          <w:szCs w:val="28"/>
        </w:rPr>
        <w:t>3</w:t>
      </w:r>
      <w:r w:rsidR="00D43F21" w:rsidRPr="00D43F21">
        <w:rPr>
          <w:sz w:val="28"/>
          <w:szCs w:val="28"/>
        </w:rPr>
        <w:t>, 1</w:t>
      </w:r>
      <w:r w:rsidR="00FA0B2E">
        <w:rPr>
          <w:sz w:val="28"/>
          <w:szCs w:val="28"/>
        </w:rPr>
        <w:t>2</w:t>
      </w:r>
      <w:r w:rsidR="00E65478" w:rsidRPr="00A12D40">
        <w:rPr>
          <w:sz w:val="28"/>
          <w:szCs w:val="28"/>
        </w:rPr>
        <w:t>]. </w:t>
      </w:r>
    </w:p>
    <w:p w:rsidR="00E65478" w:rsidRDefault="004B18D6" w:rsidP="00E65478">
      <w:pPr>
        <w:spacing w:line="360" w:lineRule="auto"/>
        <w:rPr>
          <w:sz w:val="28"/>
          <w:szCs w:val="28"/>
        </w:rPr>
      </w:pPr>
      <w:r>
        <w:rPr>
          <w:sz w:val="28"/>
          <w:szCs w:val="28"/>
        </w:rPr>
        <w:t xml:space="preserve">     </w:t>
      </w:r>
      <w:r w:rsidR="00E65478" w:rsidRPr="00A12D40">
        <w:rPr>
          <w:sz w:val="28"/>
          <w:szCs w:val="28"/>
        </w:rPr>
        <w:t>Таким образом,  различные виды заболевания позвоночника имеют конкретные характеристики, что требует  от специалиста в области адаптивной физической культуры конкретных  знаний в подборе средств и методов для устранения (корректировки) описанных выше нарушений.</w:t>
      </w: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Default="0090539E" w:rsidP="00E65478">
      <w:pPr>
        <w:spacing w:line="360" w:lineRule="auto"/>
        <w:rPr>
          <w:sz w:val="28"/>
          <w:szCs w:val="28"/>
        </w:rPr>
      </w:pPr>
    </w:p>
    <w:p w:rsidR="0090539E" w:rsidRPr="00A12D40" w:rsidRDefault="0090539E" w:rsidP="00E65478">
      <w:pPr>
        <w:spacing w:line="360" w:lineRule="auto"/>
        <w:rPr>
          <w:sz w:val="28"/>
          <w:szCs w:val="28"/>
        </w:rPr>
      </w:pPr>
    </w:p>
    <w:p w:rsidR="00E65478" w:rsidRPr="00904036" w:rsidRDefault="00E65478" w:rsidP="00E65478">
      <w:pPr>
        <w:spacing w:line="360" w:lineRule="auto"/>
        <w:rPr>
          <w:b/>
          <w:sz w:val="28"/>
          <w:szCs w:val="28"/>
        </w:rPr>
      </w:pPr>
      <w:r w:rsidRPr="00904036">
        <w:rPr>
          <w:b/>
          <w:sz w:val="28"/>
          <w:szCs w:val="28"/>
        </w:rPr>
        <w:lastRenderedPageBreak/>
        <w:t>1.3.Организационно-методические основы адаптивной физической культуры при нарушении осанки.</w:t>
      </w:r>
    </w:p>
    <w:p w:rsidR="00E65478" w:rsidRPr="00A12D40" w:rsidRDefault="004B18D6" w:rsidP="00E65478">
      <w:pPr>
        <w:spacing w:line="360" w:lineRule="auto"/>
        <w:rPr>
          <w:sz w:val="28"/>
          <w:szCs w:val="28"/>
        </w:rPr>
      </w:pPr>
      <w:r>
        <w:rPr>
          <w:sz w:val="28"/>
          <w:szCs w:val="28"/>
        </w:rPr>
        <w:t xml:space="preserve">     </w:t>
      </w:r>
      <w:r w:rsidR="00E65478" w:rsidRPr="00A12D40">
        <w:rPr>
          <w:sz w:val="28"/>
          <w:szCs w:val="28"/>
        </w:rPr>
        <w:t xml:space="preserve">Основой физической культуры </w:t>
      </w:r>
      <w:proofErr w:type="gramStart"/>
      <w:r w:rsidR="00E65478" w:rsidRPr="00A12D40">
        <w:rPr>
          <w:sz w:val="28"/>
          <w:szCs w:val="28"/>
        </w:rPr>
        <w:t>при</w:t>
      </w:r>
      <w:proofErr w:type="gramEnd"/>
      <w:r w:rsidR="00E65478" w:rsidRPr="00A12D40">
        <w:rPr>
          <w:sz w:val="28"/>
          <w:szCs w:val="28"/>
        </w:rPr>
        <w:t xml:space="preserve"> </w:t>
      </w:r>
      <w:proofErr w:type="gramStart"/>
      <w:r w:rsidR="00E65478" w:rsidRPr="00A12D40">
        <w:rPr>
          <w:sz w:val="28"/>
          <w:szCs w:val="28"/>
        </w:rPr>
        <w:t>нарушений</w:t>
      </w:r>
      <w:proofErr w:type="gramEnd"/>
      <w:r w:rsidR="00E65478" w:rsidRPr="00A12D40">
        <w:rPr>
          <w:sz w:val="28"/>
          <w:szCs w:val="28"/>
        </w:rPr>
        <w:t xml:space="preserve"> осанки (особенно начальной степени) является общая тренировка мышечного корсета ослабленного ребенка, которая должна осуществляться на фоне оптимально организованного лечебно-двигательного режима, составленного с учетом вида нарушений осанки и возраста ребенка. Устранение нарушений осанки представляет собой необходимое условие для первичной и вторичной профилактики ортопедических заболеваний и болезней внутренних органов [</w:t>
      </w:r>
      <w:r w:rsidR="00D43F21" w:rsidRPr="00D43F21">
        <w:rPr>
          <w:sz w:val="28"/>
          <w:szCs w:val="28"/>
        </w:rPr>
        <w:t>21, 27</w:t>
      </w:r>
      <w:r w:rsidR="00E65478" w:rsidRPr="00A12D40">
        <w:rPr>
          <w:sz w:val="28"/>
          <w:szCs w:val="28"/>
        </w:rPr>
        <w:t>]. </w:t>
      </w:r>
    </w:p>
    <w:p w:rsidR="00E65478" w:rsidRPr="00A12D40" w:rsidRDefault="004B18D6" w:rsidP="00E65478">
      <w:pPr>
        <w:spacing w:line="360" w:lineRule="auto"/>
        <w:rPr>
          <w:sz w:val="28"/>
          <w:szCs w:val="28"/>
        </w:rPr>
      </w:pPr>
      <w:r>
        <w:rPr>
          <w:sz w:val="28"/>
          <w:szCs w:val="28"/>
        </w:rPr>
        <w:t xml:space="preserve">      </w:t>
      </w:r>
      <w:r w:rsidR="00E65478" w:rsidRPr="00A12D40">
        <w:rPr>
          <w:sz w:val="28"/>
          <w:szCs w:val="28"/>
        </w:rPr>
        <w:t>Основными задачами адаптивной  физической культуры при нарушениях осанки являются:</w:t>
      </w:r>
    </w:p>
    <w:p w:rsidR="00E65478" w:rsidRPr="00D43F21" w:rsidRDefault="00E65478" w:rsidP="00E65478">
      <w:pPr>
        <w:spacing w:line="360" w:lineRule="auto"/>
        <w:rPr>
          <w:sz w:val="28"/>
          <w:szCs w:val="28"/>
        </w:rPr>
      </w:pPr>
      <w:r w:rsidRPr="00D43F21">
        <w:rPr>
          <w:sz w:val="28"/>
          <w:szCs w:val="28"/>
        </w:rPr>
        <w:t>-</w:t>
      </w:r>
      <w:r w:rsidR="00D43F21" w:rsidRPr="00D43F21">
        <w:rPr>
          <w:sz w:val="28"/>
          <w:szCs w:val="28"/>
        </w:rPr>
        <w:t xml:space="preserve"> </w:t>
      </w:r>
      <w:r w:rsidRPr="00D43F21">
        <w:rPr>
          <w:sz w:val="28"/>
          <w:szCs w:val="28"/>
        </w:rPr>
        <w:t>обучение навыку правильной осанки и систематическое закрепление этого навыка;</w:t>
      </w:r>
    </w:p>
    <w:p w:rsidR="00E65478" w:rsidRPr="00D43F21" w:rsidRDefault="00E65478" w:rsidP="00E65478">
      <w:pPr>
        <w:spacing w:line="360" w:lineRule="auto"/>
        <w:rPr>
          <w:sz w:val="28"/>
          <w:szCs w:val="28"/>
        </w:rPr>
      </w:pPr>
      <w:r w:rsidRPr="00D43F21">
        <w:rPr>
          <w:sz w:val="28"/>
          <w:szCs w:val="28"/>
        </w:rPr>
        <w:t>-</w:t>
      </w:r>
      <w:r w:rsidR="00D43F21" w:rsidRPr="00D43F21">
        <w:rPr>
          <w:sz w:val="28"/>
          <w:szCs w:val="28"/>
        </w:rPr>
        <w:t xml:space="preserve"> </w:t>
      </w:r>
      <w:r w:rsidRPr="00D43F21">
        <w:rPr>
          <w:sz w:val="28"/>
          <w:szCs w:val="28"/>
        </w:rPr>
        <w:t>укрепление мышц туловища и конечностей (выравнивание мышечного тонуса передней и задней поверхности туловища, нижних конечностей, укрепление мышц брюшного пресса);</w:t>
      </w:r>
    </w:p>
    <w:p w:rsidR="00E65478" w:rsidRPr="00D43F21" w:rsidRDefault="00E65478" w:rsidP="00E65478">
      <w:pPr>
        <w:spacing w:line="360" w:lineRule="auto"/>
        <w:rPr>
          <w:sz w:val="28"/>
          <w:szCs w:val="28"/>
        </w:rPr>
      </w:pPr>
      <w:r w:rsidRPr="00D43F21">
        <w:rPr>
          <w:sz w:val="28"/>
          <w:szCs w:val="28"/>
        </w:rPr>
        <w:t>-</w:t>
      </w:r>
      <w:r w:rsidR="00D43F21" w:rsidRPr="00D43F21">
        <w:rPr>
          <w:sz w:val="28"/>
          <w:szCs w:val="28"/>
        </w:rPr>
        <w:t xml:space="preserve"> </w:t>
      </w:r>
      <w:r w:rsidRPr="00D43F21">
        <w:rPr>
          <w:sz w:val="28"/>
          <w:szCs w:val="28"/>
        </w:rPr>
        <w:t>нормализация трофических процессов в мышцах туловища;</w:t>
      </w:r>
    </w:p>
    <w:p w:rsidR="00E65478" w:rsidRPr="00A12D40" w:rsidRDefault="00E65478" w:rsidP="00E65478">
      <w:pPr>
        <w:spacing w:line="360" w:lineRule="auto"/>
        <w:rPr>
          <w:sz w:val="28"/>
          <w:szCs w:val="28"/>
        </w:rPr>
      </w:pPr>
      <w:r w:rsidRPr="00D43F21">
        <w:rPr>
          <w:sz w:val="28"/>
          <w:szCs w:val="28"/>
        </w:rPr>
        <w:t>-</w:t>
      </w:r>
      <w:r w:rsidR="00D43F21" w:rsidRPr="00D43F21">
        <w:rPr>
          <w:sz w:val="28"/>
          <w:szCs w:val="28"/>
        </w:rPr>
        <w:t xml:space="preserve"> </w:t>
      </w:r>
      <w:r w:rsidRPr="00D43F21">
        <w:rPr>
          <w:sz w:val="28"/>
          <w:szCs w:val="28"/>
        </w:rPr>
        <w:t>осуществление целенаправленной коррекции имеющегося нарушения</w:t>
      </w:r>
      <w:r w:rsidRPr="00A12D40">
        <w:rPr>
          <w:sz w:val="28"/>
          <w:szCs w:val="28"/>
        </w:rPr>
        <w:t xml:space="preserve"> осанки. </w:t>
      </w:r>
    </w:p>
    <w:p w:rsidR="00E65478" w:rsidRPr="00A12D40" w:rsidRDefault="004B18D6" w:rsidP="00E65478">
      <w:pPr>
        <w:spacing w:line="360" w:lineRule="auto"/>
        <w:rPr>
          <w:sz w:val="28"/>
          <w:szCs w:val="28"/>
        </w:rPr>
      </w:pPr>
      <w:r>
        <w:rPr>
          <w:sz w:val="28"/>
          <w:szCs w:val="28"/>
        </w:rPr>
        <w:t xml:space="preserve">     </w:t>
      </w:r>
      <w:r w:rsidR="00E65478" w:rsidRPr="00A12D40">
        <w:rPr>
          <w:sz w:val="28"/>
          <w:szCs w:val="28"/>
        </w:rPr>
        <w:t>Занятия лечебной гимнастикой показаны всем детям с нарушениями осанки, поскольку это единственный метод, позволяющий эффективно укреплять и тренировать мышечный корсет, выравнивать мышечный тонус передней и задней поверхности туловища, бедер.</w:t>
      </w:r>
    </w:p>
    <w:p w:rsidR="00E65478" w:rsidRPr="00A12D40" w:rsidRDefault="004B18D6" w:rsidP="00E65478">
      <w:pPr>
        <w:spacing w:line="360" w:lineRule="auto"/>
        <w:rPr>
          <w:sz w:val="28"/>
          <w:szCs w:val="28"/>
        </w:rPr>
      </w:pPr>
      <w:r>
        <w:rPr>
          <w:sz w:val="28"/>
          <w:szCs w:val="28"/>
        </w:rPr>
        <w:t xml:space="preserve">     </w:t>
      </w:r>
      <w:r w:rsidR="00E65478" w:rsidRPr="00A12D40">
        <w:rPr>
          <w:sz w:val="28"/>
          <w:szCs w:val="28"/>
        </w:rPr>
        <w:t>Противопоказания в организации двигательного режима при нарушении осанки:</w:t>
      </w:r>
    </w:p>
    <w:p w:rsidR="00E65478" w:rsidRPr="00A12D40" w:rsidRDefault="00E65478" w:rsidP="00E65478">
      <w:pPr>
        <w:spacing w:line="360" w:lineRule="auto"/>
        <w:rPr>
          <w:sz w:val="28"/>
          <w:szCs w:val="28"/>
        </w:rPr>
      </w:pPr>
      <w:r>
        <w:rPr>
          <w:sz w:val="28"/>
          <w:szCs w:val="28"/>
        </w:rPr>
        <w:t>-</w:t>
      </w:r>
      <w:r w:rsidR="00D43F21" w:rsidRPr="00D43F21">
        <w:rPr>
          <w:sz w:val="28"/>
          <w:szCs w:val="28"/>
        </w:rPr>
        <w:t xml:space="preserve"> </w:t>
      </w:r>
      <w:r w:rsidRPr="00A12D40">
        <w:rPr>
          <w:sz w:val="28"/>
          <w:szCs w:val="28"/>
        </w:rPr>
        <w:t>физические нагрузки высокой интенсивности (бег в быстром темпе, прыжки в быстром темпе, эстафеты и др.);</w:t>
      </w:r>
    </w:p>
    <w:p w:rsidR="00E65478" w:rsidRPr="00A12D40" w:rsidRDefault="00E65478" w:rsidP="00E65478">
      <w:pPr>
        <w:spacing w:line="360" w:lineRule="auto"/>
        <w:rPr>
          <w:sz w:val="28"/>
          <w:szCs w:val="28"/>
        </w:rPr>
      </w:pPr>
      <w:r>
        <w:rPr>
          <w:sz w:val="28"/>
          <w:szCs w:val="28"/>
        </w:rPr>
        <w:t>-</w:t>
      </w:r>
      <w:r w:rsidR="00D43F21" w:rsidRPr="00D43F21">
        <w:rPr>
          <w:sz w:val="28"/>
          <w:szCs w:val="28"/>
        </w:rPr>
        <w:t xml:space="preserve"> </w:t>
      </w:r>
      <w:r w:rsidRPr="00A12D40">
        <w:rPr>
          <w:sz w:val="28"/>
          <w:szCs w:val="28"/>
        </w:rPr>
        <w:t>акробатические упражнения (кувырки вперед и назад, «мостик», «березка», стойка на руках и на голове и др.);</w:t>
      </w:r>
    </w:p>
    <w:p w:rsidR="00E65478" w:rsidRPr="00A12D40" w:rsidRDefault="00E65478" w:rsidP="00E65478">
      <w:pPr>
        <w:spacing w:line="360" w:lineRule="auto"/>
        <w:rPr>
          <w:sz w:val="28"/>
          <w:szCs w:val="28"/>
        </w:rPr>
      </w:pPr>
      <w:r>
        <w:rPr>
          <w:sz w:val="28"/>
          <w:szCs w:val="28"/>
        </w:rPr>
        <w:lastRenderedPageBreak/>
        <w:t>-</w:t>
      </w:r>
      <w:r w:rsidR="00D43F21" w:rsidRPr="00D43F21">
        <w:rPr>
          <w:sz w:val="28"/>
          <w:szCs w:val="28"/>
        </w:rPr>
        <w:t xml:space="preserve"> </w:t>
      </w:r>
      <w:r w:rsidRPr="00A12D40">
        <w:rPr>
          <w:sz w:val="28"/>
          <w:szCs w:val="28"/>
        </w:rPr>
        <w:t>упражнения на гимнастических снарядах, в том числе висы без опоры, подтягивание на перекладине, прыжки через коня (козла), упражнения на брусьях и кольцах и др.</w:t>
      </w:r>
    </w:p>
    <w:p w:rsidR="00E65478" w:rsidRPr="00A12D40" w:rsidRDefault="006C6F3B" w:rsidP="00E65478">
      <w:pPr>
        <w:spacing w:line="360" w:lineRule="auto"/>
        <w:rPr>
          <w:sz w:val="28"/>
          <w:szCs w:val="28"/>
        </w:rPr>
      </w:pPr>
      <w:r>
        <w:rPr>
          <w:sz w:val="28"/>
          <w:szCs w:val="28"/>
        </w:rPr>
        <w:t xml:space="preserve">     </w:t>
      </w:r>
      <w:r w:rsidR="00E65478" w:rsidRPr="00A12D40">
        <w:rPr>
          <w:sz w:val="28"/>
          <w:szCs w:val="28"/>
        </w:rPr>
        <w:t>Основными ограничениями при нарушении осанки являются:</w:t>
      </w:r>
    </w:p>
    <w:p w:rsidR="00E65478" w:rsidRPr="00A12D40" w:rsidRDefault="00E65478" w:rsidP="00E65478">
      <w:pPr>
        <w:spacing w:line="360" w:lineRule="auto"/>
        <w:rPr>
          <w:sz w:val="28"/>
          <w:szCs w:val="28"/>
        </w:rPr>
      </w:pPr>
      <w:r>
        <w:rPr>
          <w:sz w:val="28"/>
          <w:szCs w:val="28"/>
        </w:rPr>
        <w:t>-</w:t>
      </w:r>
      <w:r w:rsidR="00D43F21" w:rsidRPr="00D43F21">
        <w:rPr>
          <w:sz w:val="28"/>
          <w:szCs w:val="28"/>
        </w:rPr>
        <w:t xml:space="preserve"> </w:t>
      </w:r>
      <w:r w:rsidR="00D43F21">
        <w:rPr>
          <w:sz w:val="28"/>
          <w:szCs w:val="28"/>
        </w:rPr>
        <w:t>п</w:t>
      </w:r>
      <w:r w:rsidRPr="00A12D40">
        <w:rPr>
          <w:sz w:val="28"/>
          <w:szCs w:val="28"/>
        </w:rPr>
        <w:t>родолжительные физические нагрузки средней интенсивности (бег трусцой, бег в умеренном темпе, подвижные игры и др.);</w:t>
      </w:r>
    </w:p>
    <w:p w:rsidR="00E65478" w:rsidRPr="00A12D40" w:rsidRDefault="00E65478" w:rsidP="00E65478">
      <w:pPr>
        <w:spacing w:line="360" w:lineRule="auto"/>
        <w:rPr>
          <w:sz w:val="28"/>
          <w:szCs w:val="28"/>
        </w:rPr>
      </w:pPr>
      <w:r>
        <w:rPr>
          <w:sz w:val="28"/>
          <w:szCs w:val="28"/>
        </w:rPr>
        <w:t>-</w:t>
      </w:r>
      <w:r w:rsidR="00D43F21">
        <w:rPr>
          <w:sz w:val="28"/>
          <w:szCs w:val="28"/>
        </w:rPr>
        <w:t xml:space="preserve"> </w:t>
      </w:r>
      <w:r w:rsidRPr="00A12D40">
        <w:rPr>
          <w:sz w:val="28"/>
          <w:szCs w:val="28"/>
        </w:rPr>
        <w:t>физические упражнения, направленные на развитие общей и локальной выносливости, скоростно-силовых качеств;</w:t>
      </w:r>
    </w:p>
    <w:p w:rsidR="00E65478" w:rsidRPr="00A12D40" w:rsidRDefault="00E65478" w:rsidP="00E65478">
      <w:pPr>
        <w:spacing w:line="360" w:lineRule="auto"/>
        <w:rPr>
          <w:sz w:val="28"/>
          <w:szCs w:val="28"/>
        </w:rPr>
      </w:pPr>
      <w:r>
        <w:rPr>
          <w:sz w:val="28"/>
          <w:szCs w:val="28"/>
        </w:rPr>
        <w:t>-</w:t>
      </w:r>
      <w:r w:rsidR="00D43F21">
        <w:rPr>
          <w:sz w:val="28"/>
          <w:szCs w:val="28"/>
        </w:rPr>
        <w:t xml:space="preserve"> </w:t>
      </w:r>
      <w:r w:rsidRPr="00A12D40">
        <w:rPr>
          <w:sz w:val="28"/>
          <w:szCs w:val="28"/>
        </w:rPr>
        <w:t>физические упражнения с длительным статическим напряжением мышц;</w:t>
      </w:r>
    </w:p>
    <w:p w:rsidR="00E65478" w:rsidRPr="00A12D40" w:rsidRDefault="00E65478" w:rsidP="00E65478">
      <w:pPr>
        <w:spacing w:line="360" w:lineRule="auto"/>
        <w:rPr>
          <w:sz w:val="28"/>
          <w:szCs w:val="28"/>
        </w:rPr>
      </w:pPr>
      <w:r>
        <w:rPr>
          <w:sz w:val="28"/>
          <w:szCs w:val="28"/>
        </w:rPr>
        <w:t>-</w:t>
      </w:r>
      <w:r w:rsidR="00D43F21">
        <w:rPr>
          <w:sz w:val="28"/>
          <w:szCs w:val="28"/>
        </w:rPr>
        <w:t xml:space="preserve"> </w:t>
      </w:r>
      <w:r w:rsidRPr="00A12D40">
        <w:rPr>
          <w:sz w:val="28"/>
          <w:szCs w:val="28"/>
        </w:rPr>
        <w:t>физические упражнения на тренажерах (необходим индивидуальный подбор тренажера со строгим дозированием физических нагрузок);</w:t>
      </w:r>
    </w:p>
    <w:p w:rsidR="00E65478" w:rsidRPr="00A12D40" w:rsidRDefault="00E65478" w:rsidP="00E65478">
      <w:pPr>
        <w:spacing w:line="360" w:lineRule="auto"/>
        <w:rPr>
          <w:sz w:val="28"/>
          <w:szCs w:val="28"/>
        </w:rPr>
      </w:pPr>
      <w:r>
        <w:rPr>
          <w:sz w:val="28"/>
          <w:szCs w:val="28"/>
        </w:rPr>
        <w:t>-</w:t>
      </w:r>
      <w:r w:rsidR="00D43F21">
        <w:rPr>
          <w:sz w:val="28"/>
          <w:szCs w:val="28"/>
        </w:rPr>
        <w:t xml:space="preserve"> </w:t>
      </w:r>
      <w:r w:rsidRPr="00A12D40">
        <w:rPr>
          <w:sz w:val="28"/>
          <w:szCs w:val="28"/>
        </w:rPr>
        <w:t>упражнения, сопровождающиеся значительным сотрясением тела.</w:t>
      </w:r>
    </w:p>
    <w:p w:rsidR="00E65478" w:rsidRPr="00A12D40" w:rsidRDefault="006C6F3B" w:rsidP="00E65478">
      <w:pPr>
        <w:spacing w:line="360" w:lineRule="auto"/>
        <w:rPr>
          <w:sz w:val="28"/>
          <w:szCs w:val="28"/>
        </w:rPr>
      </w:pPr>
      <w:r>
        <w:rPr>
          <w:sz w:val="28"/>
          <w:szCs w:val="28"/>
        </w:rPr>
        <w:t xml:space="preserve">     </w:t>
      </w:r>
      <w:r w:rsidR="00E65478" w:rsidRPr="00A12D40">
        <w:rPr>
          <w:sz w:val="28"/>
          <w:szCs w:val="28"/>
        </w:rPr>
        <w:t xml:space="preserve">Одним из основных требований к проведению занятий по адаптивной физической культуре является наличие гладкой стены (без плинтуса), желательно на противоположной от зеркала стороне. Это позволяет ребенку, встав к стене, принять правильную осанку, имея 5 точек соприкосновения: затылок, лопатки, ягодицы, икроножные мышцы, пятки; ощутить правильное положение собственного тела в пространстве, вырабатывая </w:t>
      </w:r>
      <w:proofErr w:type="spellStart"/>
      <w:r w:rsidR="00E65478" w:rsidRPr="00A12D40">
        <w:rPr>
          <w:sz w:val="28"/>
          <w:szCs w:val="28"/>
        </w:rPr>
        <w:t>проприоцептивное</w:t>
      </w:r>
      <w:proofErr w:type="spellEnd"/>
      <w:r w:rsidR="00E65478" w:rsidRPr="00A12D40">
        <w:rPr>
          <w:sz w:val="28"/>
          <w:szCs w:val="28"/>
        </w:rPr>
        <w:t xml:space="preserve"> мышечное чувство, которое при постоянном повторении передается и закрепляется в ЦНС - за счет афферентных </w:t>
      </w:r>
      <w:proofErr w:type="spellStart"/>
      <w:r w:rsidR="00E65478" w:rsidRPr="00A12D40">
        <w:rPr>
          <w:sz w:val="28"/>
          <w:szCs w:val="28"/>
        </w:rPr>
        <w:t>проприоцептивных</w:t>
      </w:r>
      <w:proofErr w:type="spellEnd"/>
      <w:r w:rsidR="00E65478" w:rsidRPr="00A12D40">
        <w:rPr>
          <w:sz w:val="28"/>
          <w:szCs w:val="28"/>
        </w:rPr>
        <w:t xml:space="preserve"> импульсов, поступающих с рецепторов мышц. Впоследствии навык правильной осанки закрепляется не только в статическом (исходном) положении, но и при ходьбе, а также при выполнении упражнений. </w:t>
      </w:r>
      <w:r>
        <w:rPr>
          <w:sz w:val="28"/>
          <w:szCs w:val="28"/>
        </w:rPr>
        <w:t xml:space="preserve">                      У</w:t>
      </w:r>
      <w:r w:rsidR="00E65478" w:rsidRPr="00A12D40">
        <w:rPr>
          <w:sz w:val="28"/>
          <w:szCs w:val="28"/>
        </w:rPr>
        <w:t>пражнения для формирования и закрепления навыка правильной осанки.</w:t>
      </w:r>
    </w:p>
    <w:p w:rsidR="00E65478" w:rsidRPr="00A12D40" w:rsidRDefault="00E65478" w:rsidP="00E65478">
      <w:pPr>
        <w:spacing w:line="360" w:lineRule="auto"/>
        <w:rPr>
          <w:sz w:val="28"/>
          <w:szCs w:val="28"/>
        </w:rPr>
      </w:pPr>
      <w:r w:rsidRPr="00A12D40">
        <w:rPr>
          <w:sz w:val="28"/>
          <w:szCs w:val="28"/>
        </w:rPr>
        <w:t>В зале для занятий должны быть большие зеркала, чтобы ребенок мог видеть себя в полный рост, формируя и закрепляя зрительный образ правильной осанки. Дети подготовительных групп и младшего школьного возраста дают описание правильной осанки на основе образов героев сказок, животных, постепенно переходя; к опис</w:t>
      </w:r>
      <w:r w:rsidR="006C6F3B">
        <w:rPr>
          <w:sz w:val="28"/>
          <w:szCs w:val="28"/>
        </w:rPr>
        <w:t xml:space="preserve">анию собственной осанки, осанки </w:t>
      </w:r>
      <w:r w:rsidRPr="00A12D40">
        <w:rPr>
          <w:sz w:val="28"/>
          <w:szCs w:val="28"/>
        </w:rPr>
        <w:t>друзей.</w:t>
      </w:r>
    </w:p>
    <w:p w:rsidR="00E65478" w:rsidRPr="00A12D40" w:rsidRDefault="006C6F3B" w:rsidP="00E65478">
      <w:pPr>
        <w:spacing w:line="360" w:lineRule="auto"/>
        <w:rPr>
          <w:sz w:val="28"/>
          <w:szCs w:val="28"/>
        </w:rPr>
      </w:pPr>
      <w:r>
        <w:rPr>
          <w:sz w:val="28"/>
          <w:szCs w:val="28"/>
        </w:rPr>
        <w:lastRenderedPageBreak/>
        <w:t xml:space="preserve">    </w:t>
      </w:r>
      <w:r w:rsidR="00E65478" w:rsidRPr="00A12D40">
        <w:rPr>
          <w:sz w:val="28"/>
          <w:szCs w:val="28"/>
        </w:rPr>
        <w:t>Коррекционные  занятия гимнастикой п</w:t>
      </w:r>
      <w:r>
        <w:rPr>
          <w:sz w:val="28"/>
          <w:szCs w:val="28"/>
        </w:rPr>
        <w:t>роводятся 3 раза в неделю по 30-</w:t>
      </w:r>
      <w:r w:rsidR="00E65478" w:rsidRPr="00A12D40">
        <w:rPr>
          <w:sz w:val="28"/>
          <w:szCs w:val="28"/>
        </w:rPr>
        <w:t>45 мин. и состоят из 3-х частей. Подготовительная часть включает в себя организацию группы для занятия, построение, ходьбу, во время которой выполняются различные движения руками, развивающие мышцы плечевого пояса и подвижность в плечевых суставах, например, махи, круговые движения. Ходьба с подниманием прямых ног, ног, согнутых в коленях, передвижение в приседе, «прыжок лягушки», «ход слона», «шаги медведя», ходьба на пятках, на носках, на наружном крае стопы, перекаты с пятки на носок, ходьба в различном темпе и различных направлениях (змейкой, спиной вперед). Выполняется также  кратковременный бег и дыхательные упражнения. Далее упражнения выполняются стоя перед зеркалом: общеразвивающие упражнения для шеи, нижних конечностей и плечевого пояса; для формирования и закрепления навыка правильной осанки; для профилактики и коррекции плоскостопия.</w:t>
      </w:r>
    </w:p>
    <w:p w:rsidR="00E65478" w:rsidRPr="00A12D40" w:rsidRDefault="006C6F3B" w:rsidP="00E65478">
      <w:pPr>
        <w:spacing w:line="360" w:lineRule="auto"/>
        <w:rPr>
          <w:sz w:val="28"/>
          <w:szCs w:val="28"/>
        </w:rPr>
      </w:pPr>
      <w:r>
        <w:rPr>
          <w:sz w:val="28"/>
          <w:szCs w:val="28"/>
        </w:rPr>
        <w:t xml:space="preserve">     </w:t>
      </w:r>
      <w:r w:rsidR="00E65478" w:rsidRPr="00A12D40">
        <w:rPr>
          <w:sz w:val="28"/>
          <w:szCs w:val="28"/>
        </w:rPr>
        <w:t xml:space="preserve">Основная часть занятия включает специальные корригирующие упражнения; дыхательные; индивидуальные корригирующие упражнения; упражнения в равновесии; упражнения на общую и силовую выносливость мышц брюшного пресса, спины, грудной клетки, способствующие образованию рационального мышечного корсета; упражнения для коррекции деформации ног; упражнения у гимнастической стенки, на гимнастической стенке; подвижные игры. В основу занятия корригирующей гимнастикой положен принцип максимальной статической разгрузки позвоночника. Наиболее эффективные исходные положения - лежа, стоя в упоре на коленях, </w:t>
      </w:r>
      <w:proofErr w:type="gramStart"/>
      <w:r w:rsidR="00E65478" w:rsidRPr="00A12D40">
        <w:rPr>
          <w:sz w:val="28"/>
          <w:szCs w:val="28"/>
        </w:rPr>
        <w:t>коленно-кистевое</w:t>
      </w:r>
      <w:proofErr w:type="gramEnd"/>
      <w:r w:rsidR="00E65478" w:rsidRPr="00A12D40">
        <w:rPr>
          <w:sz w:val="28"/>
          <w:szCs w:val="28"/>
        </w:rPr>
        <w:t>.</w:t>
      </w:r>
    </w:p>
    <w:p w:rsidR="00E65478" w:rsidRPr="00A12D40" w:rsidRDefault="006C6F3B" w:rsidP="00E65478">
      <w:pPr>
        <w:spacing w:line="360" w:lineRule="auto"/>
        <w:rPr>
          <w:sz w:val="28"/>
          <w:szCs w:val="28"/>
        </w:rPr>
      </w:pPr>
      <w:r>
        <w:rPr>
          <w:sz w:val="28"/>
          <w:szCs w:val="28"/>
        </w:rPr>
        <w:t xml:space="preserve">     </w:t>
      </w:r>
      <w:r w:rsidR="00E65478" w:rsidRPr="00A12D40">
        <w:rPr>
          <w:sz w:val="28"/>
          <w:szCs w:val="28"/>
        </w:rPr>
        <w:t>В заключительной части занятия применяются упражнения на расслабление, медленная ходьба с сохранением правильной осанки, дыхательные упражнения [</w:t>
      </w:r>
      <w:r w:rsidR="00D43F21">
        <w:rPr>
          <w:sz w:val="28"/>
          <w:szCs w:val="28"/>
        </w:rPr>
        <w:t>16</w:t>
      </w:r>
      <w:r w:rsidR="00E65478" w:rsidRPr="00A12D40">
        <w:rPr>
          <w:sz w:val="28"/>
          <w:szCs w:val="28"/>
        </w:rPr>
        <w:t>].</w:t>
      </w:r>
    </w:p>
    <w:p w:rsidR="00E65478" w:rsidRPr="00A12D40" w:rsidRDefault="00E65478" w:rsidP="00E65478">
      <w:pPr>
        <w:spacing w:line="360" w:lineRule="auto"/>
        <w:rPr>
          <w:sz w:val="28"/>
          <w:szCs w:val="28"/>
        </w:rPr>
      </w:pPr>
      <w:r w:rsidRPr="00A12D40">
        <w:rPr>
          <w:sz w:val="28"/>
          <w:szCs w:val="28"/>
        </w:rPr>
        <w:t xml:space="preserve">Продолжительность различных частей занятия зависит от физической подготовленности детей и поставленных задач. Темп упражнений обычно средний и медленный в упражнениях, направленных на силовое развитие </w:t>
      </w:r>
      <w:r w:rsidRPr="00A12D40">
        <w:rPr>
          <w:sz w:val="28"/>
          <w:szCs w:val="28"/>
        </w:rPr>
        <w:lastRenderedPageBreak/>
        <w:t>отдельных мышечных групп, а также в упражнениях корригирующего характера.</w:t>
      </w:r>
      <w:r w:rsidR="006C6F3B">
        <w:rPr>
          <w:sz w:val="28"/>
          <w:szCs w:val="28"/>
        </w:rPr>
        <w:t xml:space="preserve">                                                                                                         </w:t>
      </w:r>
      <w:r w:rsidRPr="00A12D40">
        <w:rPr>
          <w:sz w:val="28"/>
          <w:szCs w:val="28"/>
        </w:rPr>
        <w:t>Средства оздоровительной физической культуры:</w:t>
      </w:r>
    </w:p>
    <w:p w:rsidR="00E65478" w:rsidRPr="00A12D40" w:rsidRDefault="006C6F3B" w:rsidP="00E65478">
      <w:pPr>
        <w:spacing w:line="360" w:lineRule="auto"/>
        <w:rPr>
          <w:sz w:val="28"/>
          <w:szCs w:val="28"/>
        </w:rPr>
      </w:pPr>
      <w:r>
        <w:rPr>
          <w:sz w:val="28"/>
          <w:szCs w:val="28"/>
        </w:rPr>
        <w:t xml:space="preserve">     </w:t>
      </w:r>
      <w:r w:rsidR="00E65478" w:rsidRPr="00A12D40">
        <w:rPr>
          <w:sz w:val="28"/>
          <w:szCs w:val="28"/>
        </w:rPr>
        <w:t xml:space="preserve">Основными средствами оздоровительной физической культуры  для коррекции осанки являются физические упражнения, массаж, </w:t>
      </w:r>
      <w:proofErr w:type="spellStart"/>
      <w:r w:rsidR="00E65478" w:rsidRPr="00A12D40">
        <w:rPr>
          <w:sz w:val="28"/>
          <w:szCs w:val="28"/>
        </w:rPr>
        <w:t>гидрокинезотерапия</w:t>
      </w:r>
      <w:proofErr w:type="spellEnd"/>
      <w:r w:rsidR="00E65478" w:rsidRPr="00A12D40">
        <w:rPr>
          <w:sz w:val="28"/>
          <w:szCs w:val="28"/>
        </w:rPr>
        <w:t>. Дополнительным средством является лечение положением тела в пространстве.</w:t>
      </w:r>
    </w:p>
    <w:p w:rsidR="00E65478" w:rsidRPr="00A12D40" w:rsidRDefault="006C6F3B" w:rsidP="00E65478">
      <w:pPr>
        <w:spacing w:line="360" w:lineRule="auto"/>
        <w:rPr>
          <w:sz w:val="28"/>
          <w:szCs w:val="28"/>
        </w:rPr>
      </w:pPr>
      <w:r>
        <w:rPr>
          <w:sz w:val="28"/>
          <w:szCs w:val="28"/>
        </w:rPr>
        <w:t xml:space="preserve">     </w:t>
      </w:r>
      <w:r w:rsidR="00E65478" w:rsidRPr="00A12D40">
        <w:rPr>
          <w:sz w:val="28"/>
          <w:szCs w:val="28"/>
        </w:rPr>
        <w:t>Физические упражнения подбираются в соответствии с видом нарушений осанки. Общеразвивающие упражнения используются при всех видах нарушений осанки и способствуют улучшению кровообращения и дыхания, трофических процессов. Выполняются из различных исходных положений, для всех мышечных гру</w:t>
      </w:r>
      <w:proofErr w:type="gramStart"/>
      <w:r w:rsidR="00E65478" w:rsidRPr="00A12D40">
        <w:rPr>
          <w:sz w:val="28"/>
          <w:szCs w:val="28"/>
        </w:rPr>
        <w:t>пп с пр</w:t>
      </w:r>
      <w:proofErr w:type="gramEnd"/>
      <w:r w:rsidR="00E65478" w:rsidRPr="00A12D40">
        <w:rPr>
          <w:sz w:val="28"/>
          <w:szCs w:val="28"/>
        </w:rPr>
        <w:t xml:space="preserve">едметами и без них, с использованием тренажеров. Корригирующие, или специальные, упражнения обеспечивают коррекцию имеющегося нарушения осанки. </w:t>
      </w:r>
    </w:p>
    <w:p w:rsidR="00E65478" w:rsidRPr="00A12D40" w:rsidRDefault="006C6F3B" w:rsidP="00E65478">
      <w:pPr>
        <w:spacing w:line="360" w:lineRule="auto"/>
        <w:rPr>
          <w:sz w:val="28"/>
          <w:szCs w:val="28"/>
        </w:rPr>
      </w:pPr>
      <w:r>
        <w:rPr>
          <w:sz w:val="28"/>
          <w:szCs w:val="28"/>
        </w:rPr>
        <w:t xml:space="preserve">     </w:t>
      </w:r>
      <w:r w:rsidR="00E65478" w:rsidRPr="00A12D40">
        <w:rPr>
          <w:sz w:val="28"/>
          <w:szCs w:val="28"/>
        </w:rPr>
        <w:t xml:space="preserve">Различают симметричные и асимметричные корригирующие упражнения. При дефектах осанки применяются преимущественно симметричные упражнения. При выполнении данных упражнений сохраняется </w:t>
      </w:r>
      <w:proofErr w:type="spellStart"/>
      <w:r w:rsidR="00E65478" w:rsidRPr="00A12D40">
        <w:rPr>
          <w:sz w:val="28"/>
          <w:szCs w:val="28"/>
        </w:rPr>
        <w:t>срединое</w:t>
      </w:r>
      <w:proofErr w:type="spellEnd"/>
      <w:r w:rsidR="00E65478" w:rsidRPr="00A12D40">
        <w:rPr>
          <w:sz w:val="28"/>
          <w:szCs w:val="28"/>
        </w:rPr>
        <w:t xml:space="preserve"> положение остистых отростков. При нарушении осанки во фронтальной плоскости выполнение данных упражнений выравнивает тонус мышц правой и левой половины туловища, соответственно растягивая напряженные мышцы и </w:t>
      </w:r>
      <w:proofErr w:type="gramStart"/>
      <w:r w:rsidR="00E65478" w:rsidRPr="00A12D40">
        <w:rPr>
          <w:sz w:val="28"/>
          <w:szCs w:val="28"/>
        </w:rPr>
        <w:t>напрягая</w:t>
      </w:r>
      <w:proofErr w:type="gramEnd"/>
      <w:r w:rsidR="00E65478" w:rsidRPr="00A12D40">
        <w:rPr>
          <w:sz w:val="28"/>
          <w:szCs w:val="28"/>
        </w:rPr>
        <w:t xml:space="preserve"> расслабленные, что возвращает позвоночник в правильное положение. </w:t>
      </w:r>
      <w:proofErr w:type="gramStart"/>
      <w:r w:rsidR="00E65478" w:rsidRPr="00A12D40">
        <w:rPr>
          <w:sz w:val="28"/>
          <w:szCs w:val="28"/>
        </w:rPr>
        <w:t>Например, в и. п. лежа на спине, рука за головой — согнуть ноги в коленях и подтянуть их к туловищу; в и. п. лежа на животе — приподнять туловище, имитируя плавание «брассом», ноги от пола не отрывать; в и. п. лежа на спине, ноги согнуты в коленях, руки вдоль туловища — приподнимая туловище, движением рук через стороны коснуться коленей.</w:t>
      </w:r>
      <w:proofErr w:type="gramEnd"/>
      <w:r w:rsidR="00E65478" w:rsidRPr="00A12D40">
        <w:rPr>
          <w:sz w:val="28"/>
          <w:szCs w:val="28"/>
        </w:rPr>
        <w:t xml:space="preserve"> К специальным упражнениям при нарушениях осанки относятся: упражнения для укрепления мышц задней и передней поверхности бедра, упражнения на растягивание мышц передней </w:t>
      </w:r>
      <w:r w:rsidR="00E65478" w:rsidRPr="00A12D40">
        <w:rPr>
          <w:sz w:val="28"/>
          <w:szCs w:val="28"/>
        </w:rPr>
        <w:lastRenderedPageBreak/>
        <w:t>поверхности бедра и передней поверхности туловища (при увеличении физиологических изгибов) [</w:t>
      </w:r>
      <w:r w:rsidR="00A47564">
        <w:rPr>
          <w:sz w:val="28"/>
          <w:szCs w:val="28"/>
        </w:rPr>
        <w:t>5, 9</w:t>
      </w:r>
      <w:r w:rsidR="00E65478" w:rsidRPr="00A12D40">
        <w:rPr>
          <w:sz w:val="28"/>
          <w:szCs w:val="28"/>
        </w:rPr>
        <w:t>].</w:t>
      </w:r>
    </w:p>
    <w:p w:rsidR="00E65478" w:rsidRPr="00A12D40" w:rsidRDefault="006C6F3B" w:rsidP="00E65478">
      <w:pPr>
        <w:spacing w:line="360" w:lineRule="auto"/>
        <w:rPr>
          <w:sz w:val="28"/>
          <w:szCs w:val="28"/>
        </w:rPr>
      </w:pPr>
      <w:r>
        <w:rPr>
          <w:sz w:val="28"/>
          <w:szCs w:val="28"/>
        </w:rPr>
        <w:t xml:space="preserve">     </w:t>
      </w:r>
      <w:r w:rsidR="00E65478" w:rsidRPr="00A12D40">
        <w:rPr>
          <w:sz w:val="28"/>
          <w:szCs w:val="28"/>
        </w:rPr>
        <w:t>На занятиях гимнастикой обязательно сочетаются общеразвивающие, дыхательные и специальные упражнения, упражнения на расслабление и упражнения для укрепления мышечного корсета.</w:t>
      </w:r>
    </w:p>
    <w:p w:rsidR="00E65478" w:rsidRPr="00A12D40" w:rsidRDefault="006C6F3B" w:rsidP="00E65478">
      <w:pPr>
        <w:spacing w:line="360" w:lineRule="auto"/>
        <w:rPr>
          <w:sz w:val="28"/>
          <w:szCs w:val="28"/>
        </w:rPr>
      </w:pPr>
      <w:r>
        <w:rPr>
          <w:sz w:val="28"/>
          <w:szCs w:val="28"/>
        </w:rPr>
        <w:t xml:space="preserve">     </w:t>
      </w:r>
      <w:proofErr w:type="spellStart"/>
      <w:r w:rsidR="00E65478" w:rsidRPr="00A12D40">
        <w:rPr>
          <w:sz w:val="28"/>
          <w:szCs w:val="28"/>
        </w:rPr>
        <w:t>Гидрокинезотерапия</w:t>
      </w:r>
      <w:proofErr w:type="spellEnd"/>
      <w:r w:rsidR="00E65478" w:rsidRPr="00A12D40">
        <w:rPr>
          <w:sz w:val="28"/>
          <w:szCs w:val="28"/>
        </w:rPr>
        <w:t xml:space="preserve"> (занятия в водной среде) является   мощным положительным эмоциональным фактором, потому что  большинство детей адаптируются к воде с раннего возраста. </w:t>
      </w:r>
      <w:proofErr w:type="spellStart"/>
      <w:r w:rsidR="00E65478" w:rsidRPr="00A12D40">
        <w:rPr>
          <w:sz w:val="28"/>
          <w:szCs w:val="28"/>
        </w:rPr>
        <w:t>Гидрокинезотерапия</w:t>
      </w:r>
      <w:proofErr w:type="spellEnd"/>
      <w:r w:rsidR="00E65478" w:rsidRPr="00A12D40">
        <w:rPr>
          <w:sz w:val="28"/>
          <w:szCs w:val="28"/>
        </w:rPr>
        <w:t xml:space="preserve"> позволяет решать две задачи: 1) осуществление коррекции из разгрузочного положения позвоночника; 2) закаливающее действие (особенно для ослабленных детей). Длительная разгрузка позвоночника в воде (t не ниже 30 °С) позволяет выполнять самые различные упражнения у бортика и на пенопластовой доске в сочетании с уже освоенными навыками различных способов плавания. Примерная схема занятия лечебным плаванием для детей 11—15 лет такова: вводная часть (5 мин) — упражнения на суше и у бортика, общеразвивающие упражнения для всех мышечных групп; основная часть (25—30 мин) — упражнения в воде; заключительная часть (5 — 7 мин) — свободное плавание [</w:t>
      </w:r>
      <w:r w:rsidR="002F4D54">
        <w:rPr>
          <w:color w:val="000000"/>
          <w:sz w:val="28"/>
          <w:szCs w:val="28"/>
        </w:rPr>
        <w:t>22, 31</w:t>
      </w:r>
      <w:r w:rsidR="00E65478" w:rsidRPr="00A12D40">
        <w:rPr>
          <w:sz w:val="28"/>
          <w:szCs w:val="28"/>
        </w:rPr>
        <w:t>].</w:t>
      </w:r>
    </w:p>
    <w:p w:rsidR="00E65478" w:rsidRPr="00A12D40" w:rsidRDefault="006C6F3B" w:rsidP="00E65478">
      <w:pPr>
        <w:spacing w:line="360" w:lineRule="auto"/>
        <w:rPr>
          <w:sz w:val="28"/>
          <w:szCs w:val="28"/>
        </w:rPr>
      </w:pPr>
      <w:r>
        <w:rPr>
          <w:sz w:val="28"/>
          <w:szCs w:val="28"/>
        </w:rPr>
        <w:t xml:space="preserve">     </w:t>
      </w:r>
      <w:r w:rsidR="00E65478" w:rsidRPr="00A12D40">
        <w:rPr>
          <w:sz w:val="28"/>
          <w:szCs w:val="28"/>
        </w:rPr>
        <w:t xml:space="preserve">Детям (особенно школьного возраста) целесообразно выполнять упражнения на тренажерах. При уменьшении физиологических изгибов позвоночника полезны тренировки на гребном тренажере (академическая гребля); при увеличении физиологических изгибов — на велотренажере (тренировка </w:t>
      </w:r>
      <w:proofErr w:type="spellStart"/>
      <w:r w:rsidR="00E65478" w:rsidRPr="00A12D40">
        <w:rPr>
          <w:sz w:val="28"/>
          <w:szCs w:val="28"/>
        </w:rPr>
        <w:t>кардиореспираторной</w:t>
      </w:r>
      <w:proofErr w:type="spellEnd"/>
      <w:r w:rsidR="00E65478" w:rsidRPr="00A12D40">
        <w:rPr>
          <w:sz w:val="28"/>
          <w:szCs w:val="28"/>
        </w:rPr>
        <w:t xml:space="preserve"> системы) с высоко поднятым рулем (руки параллельны полу), а также на гимнастическом комплексе «Здоровье». Этот вид тренировки доступен и дошкольникам  при наличии тренажеров, учитывающих весоростовые особенности данного возраста. Для профилактики и лечения нарушений осанки эффективны, также крупногабаритные полифункциональные </w:t>
      </w:r>
      <w:proofErr w:type="spellStart"/>
      <w:r w:rsidR="00E65478" w:rsidRPr="00A12D40">
        <w:rPr>
          <w:sz w:val="28"/>
          <w:szCs w:val="28"/>
        </w:rPr>
        <w:t>средообразующие</w:t>
      </w:r>
      <w:proofErr w:type="spellEnd"/>
      <w:r w:rsidR="00E65478" w:rsidRPr="00A12D40">
        <w:rPr>
          <w:sz w:val="28"/>
          <w:szCs w:val="28"/>
        </w:rPr>
        <w:t xml:space="preserve"> предметы — модули, способствующие поэтапному закреплению навыков правильной осанки, а также обогащению движений ребенка, улучшению </w:t>
      </w:r>
      <w:r w:rsidR="00E65478" w:rsidRPr="00A12D40">
        <w:rPr>
          <w:sz w:val="28"/>
          <w:szCs w:val="28"/>
        </w:rPr>
        <w:lastRenderedPageBreak/>
        <w:t>психоэмоционального состояния (мячи большого диаметра, яркие, многофункциональные предметы) [</w:t>
      </w:r>
      <w:r w:rsidR="002F4D54">
        <w:rPr>
          <w:sz w:val="28"/>
          <w:szCs w:val="28"/>
        </w:rPr>
        <w:t>20,23</w:t>
      </w:r>
      <w:r w:rsidR="00E65478" w:rsidRPr="00A12D40">
        <w:rPr>
          <w:sz w:val="28"/>
          <w:szCs w:val="28"/>
        </w:rPr>
        <w:t>].</w:t>
      </w:r>
    </w:p>
    <w:p w:rsidR="00E65478" w:rsidRPr="00A12D40" w:rsidRDefault="00E65478" w:rsidP="00E65478">
      <w:pPr>
        <w:spacing w:line="360" w:lineRule="auto"/>
        <w:rPr>
          <w:sz w:val="28"/>
          <w:szCs w:val="28"/>
        </w:rPr>
      </w:pPr>
      <w:r w:rsidRPr="00A12D40">
        <w:rPr>
          <w:sz w:val="28"/>
          <w:szCs w:val="28"/>
        </w:rPr>
        <w:t xml:space="preserve"> </w:t>
      </w:r>
      <w:r w:rsidR="006C6F3B">
        <w:rPr>
          <w:sz w:val="28"/>
          <w:szCs w:val="28"/>
        </w:rPr>
        <w:t xml:space="preserve">     </w:t>
      </w:r>
      <w:r w:rsidRPr="00A12D40">
        <w:rPr>
          <w:sz w:val="28"/>
          <w:szCs w:val="28"/>
        </w:rPr>
        <w:t xml:space="preserve">Как оказалось, комплекс физические упражнения  плюс лечебно-спортивное плавание при сколиозе уменьшает болевые ощущения у больного, снижает чувство усталости мышц, укрепляет мышцы спины и нормализует их тонус, способствует увеличению </w:t>
      </w:r>
      <w:proofErr w:type="spellStart"/>
      <w:r w:rsidRPr="00A12D40">
        <w:rPr>
          <w:sz w:val="28"/>
          <w:szCs w:val="28"/>
        </w:rPr>
        <w:t>лимфотока</w:t>
      </w:r>
      <w:proofErr w:type="spellEnd"/>
      <w:r w:rsidRPr="00A12D40">
        <w:rPr>
          <w:sz w:val="28"/>
          <w:szCs w:val="28"/>
        </w:rPr>
        <w:t xml:space="preserve"> и кровообращения, корректирует искривление, как позвоночника, так и всего тела пациента. </w:t>
      </w:r>
    </w:p>
    <w:p w:rsidR="00E65478" w:rsidRDefault="006C6F3B" w:rsidP="006C6F3B">
      <w:pPr>
        <w:pStyle w:val="Default"/>
        <w:spacing w:line="360" w:lineRule="auto"/>
        <w:rPr>
          <w:color w:val="auto"/>
          <w:sz w:val="28"/>
          <w:szCs w:val="28"/>
        </w:rPr>
      </w:pPr>
      <w:r>
        <w:rPr>
          <w:sz w:val="28"/>
          <w:szCs w:val="28"/>
        </w:rPr>
        <w:t xml:space="preserve">     </w:t>
      </w:r>
      <w:r w:rsidR="00E65478" w:rsidRPr="00E65478">
        <w:rPr>
          <w:sz w:val="28"/>
          <w:szCs w:val="28"/>
        </w:rPr>
        <w:t>Таким образом,</w:t>
      </w:r>
      <w:r w:rsidR="00E65478">
        <w:rPr>
          <w:color w:val="auto"/>
          <w:sz w:val="28"/>
          <w:szCs w:val="28"/>
        </w:rPr>
        <w:t xml:space="preserve"> с</w:t>
      </w:r>
      <w:r w:rsidR="00E65478" w:rsidRPr="00A12D40">
        <w:rPr>
          <w:color w:val="auto"/>
          <w:sz w:val="28"/>
          <w:szCs w:val="28"/>
        </w:rPr>
        <w:t xml:space="preserve">колиоз предполагает S-образное искривление позвоночника в стороны и скручивание его вокруг вертикальной оси. Причинами сколиоза могут быть переломы позвоночника или другие травмы; неправильное положение тела как результат постоянного пребывания в одной позе, неправильное ношение рюкзака или сумки. </w:t>
      </w:r>
    </w:p>
    <w:p w:rsidR="00E65478" w:rsidRDefault="006C6F3B" w:rsidP="006C6F3B">
      <w:pPr>
        <w:pStyle w:val="Default"/>
        <w:spacing w:line="360" w:lineRule="auto"/>
        <w:rPr>
          <w:color w:val="auto"/>
          <w:sz w:val="28"/>
          <w:szCs w:val="28"/>
        </w:rPr>
      </w:pPr>
      <w:r>
        <w:rPr>
          <w:sz w:val="28"/>
          <w:szCs w:val="28"/>
        </w:rPr>
        <w:t xml:space="preserve">     </w:t>
      </w:r>
      <w:r w:rsidR="00E65478" w:rsidRPr="00E65478">
        <w:rPr>
          <w:sz w:val="28"/>
          <w:szCs w:val="28"/>
        </w:rPr>
        <w:t>Физическая реабилитация</w:t>
      </w:r>
      <w:r w:rsidR="00E65478" w:rsidRPr="00A12D40">
        <w:rPr>
          <w:color w:val="auto"/>
          <w:sz w:val="28"/>
          <w:szCs w:val="28"/>
        </w:rPr>
        <w:t xml:space="preserve"> при сколиозах включает комплекс лечебной физкультуры и лечебного плавания, массаж ортопедическую коррекцию, среди которых физические упражнения являются наиболее эффективным и доступным средством, направленных на профилактику и лечения заболеваний сколиоза.  Основной целью физических упражнений и лечебного плавания при сколиозе является противодействие развитию деформации позвоночника путем дифференцированного влияния на определѐнные мышечные группы для повышения их силы и выносливости. </w:t>
      </w:r>
    </w:p>
    <w:p w:rsidR="00E65478" w:rsidRDefault="00E65478" w:rsidP="00476F6A">
      <w:pPr>
        <w:spacing w:line="360" w:lineRule="auto"/>
        <w:rPr>
          <w:sz w:val="28"/>
          <w:szCs w:val="28"/>
        </w:rPr>
      </w:pPr>
      <w:r w:rsidRPr="00E65478">
        <w:rPr>
          <w:sz w:val="28"/>
          <w:szCs w:val="28"/>
        </w:rPr>
        <w:t>Эффект влияния физических упражнений на устранение нарушений позвоночника  напрямую зависит  от регулярности их проведения, структуры и методики выполнения.</w:t>
      </w:r>
    </w:p>
    <w:p w:rsidR="0090539E" w:rsidRDefault="0090539E" w:rsidP="00476F6A">
      <w:pPr>
        <w:spacing w:line="360" w:lineRule="auto"/>
        <w:rPr>
          <w:sz w:val="28"/>
          <w:szCs w:val="28"/>
        </w:rPr>
      </w:pPr>
    </w:p>
    <w:p w:rsidR="0090539E" w:rsidRDefault="0090539E" w:rsidP="00476F6A">
      <w:pPr>
        <w:spacing w:line="360" w:lineRule="auto"/>
        <w:rPr>
          <w:sz w:val="28"/>
          <w:szCs w:val="28"/>
        </w:rPr>
      </w:pPr>
    </w:p>
    <w:p w:rsidR="0090539E" w:rsidRDefault="0090539E" w:rsidP="00476F6A">
      <w:pPr>
        <w:spacing w:line="360" w:lineRule="auto"/>
        <w:rPr>
          <w:sz w:val="28"/>
          <w:szCs w:val="28"/>
        </w:rPr>
      </w:pPr>
    </w:p>
    <w:p w:rsidR="0090539E" w:rsidRDefault="0090539E" w:rsidP="00476F6A">
      <w:pPr>
        <w:spacing w:line="360" w:lineRule="auto"/>
        <w:rPr>
          <w:sz w:val="28"/>
          <w:szCs w:val="28"/>
        </w:rPr>
      </w:pPr>
    </w:p>
    <w:p w:rsidR="0090539E" w:rsidRDefault="0090539E" w:rsidP="00476F6A">
      <w:pPr>
        <w:spacing w:line="360" w:lineRule="auto"/>
        <w:rPr>
          <w:sz w:val="28"/>
          <w:szCs w:val="28"/>
        </w:rPr>
      </w:pPr>
    </w:p>
    <w:p w:rsidR="0090539E" w:rsidRDefault="0090539E" w:rsidP="00476F6A">
      <w:pPr>
        <w:spacing w:line="360" w:lineRule="auto"/>
        <w:rPr>
          <w:sz w:val="28"/>
          <w:szCs w:val="28"/>
        </w:rPr>
      </w:pPr>
    </w:p>
    <w:p w:rsidR="00E65478" w:rsidRPr="002C11B4" w:rsidRDefault="00E65478" w:rsidP="00476F6A">
      <w:pPr>
        <w:spacing w:line="360" w:lineRule="auto"/>
        <w:rPr>
          <w:b/>
          <w:sz w:val="28"/>
          <w:szCs w:val="28"/>
        </w:rPr>
      </w:pPr>
      <w:r w:rsidRPr="00E65478">
        <w:rPr>
          <w:sz w:val="28"/>
          <w:szCs w:val="28"/>
        </w:rPr>
        <w:lastRenderedPageBreak/>
        <w:t xml:space="preserve">  </w:t>
      </w:r>
      <w:r w:rsidRPr="002C11B4">
        <w:rPr>
          <w:b/>
          <w:sz w:val="28"/>
          <w:szCs w:val="28"/>
        </w:rPr>
        <w:t>1.4. Плавание как средство  реабилитации при травмах и заболеваниях опорно-двигательного аппарата.</w:t>
      </w:r>
    </w:p>
    <w:p w:rsidR="00E65478" w:rsidRPr="006B0AA0" w:rsidRDefault="006C6F3B" w:rsidP="00476F6A">
      <w:pPr>
        <w:pStyle w:val="a3"/>
        <w:shd w:val="clear" w:color="auto" w:fill="FFFFFF"/>
        <w:spacing w:before="0" w:beforeAutospacing="0" w:after="0" w:afterAutospacing="0" w:line="360" w:lineRule="auto"/>
        <w:rPr>
          <w:sz w:val="28"/>
          <w:szCs w:val="28"/>
        </w:rPr>
      </w:pPr>
      <w:r w:rsidRPr="006B0AA0">
        <w:rPr>
          <w:sz w:val="28"/>
          <w:szCs w:val="28"/>
        </w:rPr>
        <w:t xml:space="preserve">     </w:t>
      </w:r>
      <w:r w:rsidR="00E65478" w:rsidRPr="006B0AA0">
        <w:rPr>
          <w:sz w:val="28"/>
          <w:szCs w:val="28"/>
        </w:rPr>
        <w:t xml:space="preserve">К главным особенностям плавания необходимо  отнести его необычайную доступность для всех детей с искривлениями позвоночника, некоторыми нарушениями сердечной деятельности, последствиями полиомиелита, церебрального паралича, </w:t>
      </w:r>
      <w:proofErr w:type="spellStart"/>
      <w:r w:rsidR="00E65478" w:rsidRPr="006B0AA0">
        <w:rPr>
          <w:sz w:val="28"/>
          <w:szCs w:val="28"/>
        </w:rPr>
        <w:t>ампутантов</w:t>
      </w:r>
      <w:proofErr w:type="spellEnd"/>
      <w:r w:rsidR="00E65478" w:rsidRPr="006B0AA0">
        <w:rPr>
          <w:sz w:val="28"/>
          <w:szCs w:val="28"/>
        </w:rPr>
        <w:t xml:space="preserve">, ослабленных и так далее. Бывают случаи, когда заниматься плаванием приходят дети с недостатками в физическом развитии в чисто лечебных целях, – а становятся известными спортсменами. Так было с Дон Фрезер, которая пришла плавать, чтобы восстановиться после перенесенного полиомиелита, а стала победительницей трех Олимпиад. Будущую чемпионку Европы и СССР Тину </w:t>
      </w:r>
      <w:proofErr w:type="spellStart"/>
      <w:r w:rsidR="00E65478" w:rsidRPr="006B0AA0">
        <w:rPr>
          <w:sz w:val="28"/>
          <w:szCs w:val="28"/>
        </w:rPr>
        <w:t>Леквеишвили</w:t>
      </w:r>
      <w:proofErr w:type="spellEnd"/>
      <w:r w:rsidR="00E65478" w:rsidRPr="006B0AA0">
        <w:rPr>
          <w:sz w:val="28"/>
          <w:szCs w:val="28"/>
        </w:rPr>
        <w:t xml:space="preserve"> мама привела заниматься плаванием, обеспокоенная ее плохой осанкой. Важно начать заниматься плаванием и полюбить его. И помнить, что в принципе хорошим пловцом может стать к</w:t>
      </w:r>
      <w:r w:rsidR="002F4D54" w:rsidRPr="006B0AA0">
        <w:rPr>
          <w:sz w:val="28"/>
          <w:szCs w:val="28"/>
        </w:rPr>
        <w:t>аждый.</w:t>
      </w:r>
    </w:p>
    <w:p w:rsidR="00E65478" w:rsidRPr="006B0AA0" w:rsidRDefault="006C6F3B" w:rsidP="00476F6A">
      <w:pPr>
        <w:pStyle w:val="a3"/>
        <w:shd w:val="clear" w:color="auto" w:fill="FFFFFF"/>
        <w:spacing w:before="0" w:beforeAutospacing="0" w:after="0" w:afterAutospacing="0" w:line="360" w:lineRule="auto"/>
        <w:rPr>
          <w:sz w:val="28"/>
          <w:szCs w:val="28"/>
        </w:rPr>
      </w:pPr>
      <w:r w:rsidRPr="006B0AA0">
        <w:rPr>
          <w:sz w:val="28"/>
          <w:szCs w:val="28"/>
        </w:rPr>
        <w:t xml:space="preserve">     </w:t>
      </w:r>
      <w:r w:rsidR="00E65478" w:rsidRPr="006B0AA0">
        <w:rPr>
          <w:sz w:val="28"/>
          <w:szCs w:val="28"/>
        </w:rPr>
        <w:t>Плавание – незаменимое средство для устранения различного рода нарушений опорно-двигательного аппарата у детей школьного возраста. Одна из основных причин этих нарушений – неправильное положение</w:t>
      </w:r>
      <w:r w:rsidR="00E65478" w:rsidRPr="00A12D40">
        <w:rPr>
          <w:color w:val="333333"/>
          <w:sz w:val="28"/>
          <w:szCs w:val="28"/>
        </w:rPr>
        <w:t xml:space="preserve"> </w:t>
      </w:r>
      <w:r w:rsidR="00E65478" w:rsidRPr="006B0AA0">
        <w:rPr>
          <w:sz w:val="28"/>
          <w:szCs w:val="28"/>
        </w:rPr>
        <w:t>школьника за партой во время занятий и как следствие искривление позвоночника. Это связано с тем, что обучающиеся с нарушениями осанки имеют, как правило, “плохой корсет”, т.е. слабо развитие мышцы спины, которые не держат позвоночник в нужном положении. Плавание – один из немногих видов спорта, гармонически развивающих все группы мышц. Благодаря горизонтальному положению и механическим свойствам воды разгружается позвоночный столб от давления на него веса тела, поэтому плавание является прекрасным корригирующим упражнением, устраняющим различные нарушения. Для техники спортивного плавания характерна непрерывная работа ног в быстром темпе с постоянным преодолением сопротивления воды. Такие упражнения великолепно развивают мышцы и связки голеностопных суставов и способствуют укреплению и формированию стопы, предупреждая ее деформацию и плоскостопие.</w:t>
      </w:r>
    </w:p>
    <w:p w:rsidR="00E65478" w:rsidRPr="006B0AA0" w:rsidRDefault="006C6F3B" w:rsidP="00E65478">
      <w:pPr>
        <w:spacing w:line="360" w:lineRule="auto"/>
        <w:rPr>
          <w:sz w:val="28"/>
          <w:szCs w:val="28"/>
        </w:rPr>
      </w:pPr>
      <w:r w:rsidRPr="006B0AA0">
        <w:rPr>
          <w:sz w:val="28"/>
          <w:szCs w:val="28"/>
        </w:rPr>
        <w:lastRenderedPageBreak/>
        <w:t xml:space="preserve">     </w:t>
      </w:r>
      <w:r w:rsidR="00E65478" w:rsidRPr="006B0AA0">
        <w:rPr>
          <w:sz w:val="28"/>
          <w:szCs w:val="28"/>
        </w:rPr>
        <w:t xml:space="preserve">Занимающиеся оздоровительным плаванием не ставят перед собой задачу, связанную с достижением высокой скорости преодоления дистанции, а имеют </w:t>
      </w:r>
      <w:proofErr w:type="gramStart"/>
      <w:r w:rsidR="00E65478" w:rsidRPr="006B0AA0">
        <w:rPr>
          <w:sz w:val="28"/>
          <w:szCs w:val="28"/>
        </w:rPr>
        <w:t>ввиду</w:t>
      </w:r>
      <w:proofErr w:type="gramEnd"/>
      <w:r w:rsidR="00E65478" w:rsidRPr="006B0AA0">
        <w:rPr>
          <w:sz w:val="28"/>
          <w:szCs w:val="28"/>
        </w:rPr>
        <w:t xml:space="preserve">  </w:t>
      </w:r>
      <w:proofErr w:type="gramStart"/>
      <w:r w:rsidR="00E65478" w:rsidRPr="006B0AA0">
        <w:rPr>
          <w:sz w:val="28"/>
          <w:szCs w:val="28"/>
        </w:rPr>
        <w:t>с</w:t>
      </w:r>
      <w:proofErr w:type="gramEnd"/>
      <w:r w:rsidR="00E65478" w:rsidRPr="006B0AA0">
        <w:rPr>
          <w:sz w:val="28"/>
          <w:szCs w:val="28"/>
        </w:rPr>
        <w:t xml:space="preserve"> помощью плавательной нормы снять, например, усталость, взбодриться, поднять устойчивость организма против различных</w:t>
      </w:r>
      <w:r w:rsidR="00E65478" w:rsidRPr="006B0AA0">
        <w:t xml:space="preserve"> </w:t>
      </w:r>
      <w:r w:rsidR="00E65478" w:rsidRPr="006B0AA0">
        <w:rPr>
          <w:sz w:val="28"/>
          <w:szCs w:val="28"/>
        </w:rPr>
        <w:t xml:space="preserve">заболеваний, повысить работоспособность, нормализовать  сон. Для этого достаточно плавать в среднем или медленном темпе, что  для </w:t>
      </w:r>
      <w:proofErr w:type="gramStart"/>
      <w:r w:rsidR="00E65478" w:rsidRPr="006B0AA0">
        <w:rPr>
          <w:sz w:val="28"/>
          <w:szCs w:val="28"/>
        </w:rPr>
        <w:t>умеющих</w:t>
      </w:r>
      <w:proofErr w:type="gramEnd"/>
      <w:r w:rsidR="00E65478" w:rsidRPr="006B0AA0">
        <w:rPr>
          <w:sz w:val="28"/>
          <w:szCs w:val="28"/>
        </w:rPr>
        <w:t xml:space="preserve"> плавать также доступно и неопасно для здоровья, как обычная ходьба. Занимающиеся  плаванием  должны  регулярно (по крайней </w:t>
      </w:r>
      <w:proofErr w:type="gramStart"/>
      <w:r w:rsidR="00E65478" w:rsidRPr="006B0AA0">
        <w:rPr>
          <w:sz w:val="28"/>
          <w:szCs w:val="28"/>
        </w:rPr>
        <w:t>мере</w:t>
      </w:r>
      <w:proofErr w:type="gramEnd"/>
      <w:r w:rsidR="00E65478" w:rsidRPr="006B0AA0">
        <w:rPr>
          <w:sz w:val="28"/>
          <w:szCs w:val="28"/>
        </w:rPr>
        <w:t xml:space="preserve"> раз в год) проверять состояние своего здоровья и физического развития (вес, рост, окружность грудной клетки), а перед началом занятий получить разрешение врача. Кроме этого, в процессе занятий необходимо  систематически осуществлять самоконтроль.</w:t>
      </w:r>
    </w:p>
    <w:p w:rsidR="00E65478" w:rsidRDefault="006C6F3B" w:rsidP="00E65478">
      <w:pPr>
        <w:spacing w:line="360" w:lineRule="auto"/>
        <w:rPr>
          <w:sz w:val="28"/>
          <w:szCs w:val="28"/>
        </w:rPr>
      </w:pPr>
      <w:r w:rsidRPr="006B0AA0">
        <w:rPr>
          <w:sz w:val="28"/>
          <w:szCs w:val="28"/>
        </w:rPr>
        <w:t xml:space="preserve">     </w:t>
      </w:r>
      <w:r w:rsidR="00E65478" w:rsidRPr="006B0AA0">
        <w:rPr>
          <w:sz w:val="28"/>
          <w:szCs w:val="28"/>
        </w:rPr>
        <w:t>Для оздоровительных целей наиболее полезным считается  плавание брассом. Данный стиль плавания  может быть рекомендован лицам различных возрастов</w:t>
      </w:r>
      <w:r w:rsidR="00E65478" w:rsidRPr="006B0AA0">
        <w:t>,</w:t>
      </w:r>
      <w:r w:rsidR="00E65478" w:rsidRPr="006B0AA0">
        <w:rPr>
          <w:sz w:val="28"/>
          <w:szCs w:val="28"/>
        </w:rPr>
        <w:t xml:space="preserve"> т.к. является отличной дыхательной гимнастикой и наиболее экономным способом передвижения в воде. Тренирующий эффект возникает при продолжительном плавании – не менее 20–30 минут</w:t>
      </w:r>
      <w:r w:rsidR="00E65478" w:rsidRPr="00E65478">
        <w:rPr>
          <w:sz w:val="28"/>
          <w:szCs w:val="28"/>
        </w:rPr>
        <w:t xml:space="preserve"> суммарного времени. В этот период равномерно нагружаются мышцы всего тела, что способствует пропорциональному и гармоничному их развитию. Замечено, что у тех, кто занимается плаванием с детства, наиболее правильное телосложение</w:t>
      </w:r>
      <w:r w:rsidR="002F4D54">
        <w:rPr>
          <w:sz w:val="28"/>
          <w:szCs w:val="28"/>
        </w:rPr>
        <w:t>.</w:t>
      </w:r>
    </w:p>
    <w:p w:rsidR="00E65478" w:rsidRPr="004B0458" w:rsidRDefault="00E65478" w:rsidP="00E65478">
      <w:pPr>
        <w:pStyle w:val="a3"/>
        <w:shd w:val="clear" w:color="auto" w:fill="FFFFFF"/>
        <w:spacing w:before="0" w:beforeAutospacing="0" w:after="135" w:afterAutospacing="0" w:line="360" w:lineRule="auto"/>
        <w:rPr>
          <w:sz w:val="28"/>
          <w:szCs w:val="28"/>
        </w:rPr>
      </w:pPr>
      <w:r w:rsidRPr="004B0458">
        <w:rPr>
          <w:sz w:val="28"/>
          <w:szCs w:val="28"/>
        </w:rPr>
        <w:t>Положительные результаты от одного проплыва оздоровительной дистанции, повышающие готовность организма к новым нагрузкам, сохраняются от 2 до 3 суток. Поэтому для получения максимального эффекта таких проплывов их необходимо повторять минимум 2–3 раза в неде</w:t>
      </w:r>
      <w:r w:rsidR="002F4D54" w:rsidRPr="004B0458">
        <w:rPr>
          <w:sz w:val="28"/>
          <w:szCs w:val="28"/>
        </w:rPr>
        <w:t>лю, а в летние месяцы – 4–5 раз</w:t>
      </w:r>
      <w:r w:rsidRPr="004B0458">
        <w:rPr>
          <w:sz w:val="28"/>
          <w:szCs w:val="28"/>
        </w:rPr>
        <w:t xml:space="preserve"> </w:t>
      </w:r>
      <w:r w:rsidR="00117BDA" w:rsidRPr="004B0458">
        <w:rPr>
          <w:sz w:val="28"/>
          <w:szCs w:val="28"/>
        </w:rPr>
        <w:t>[</w:t>
      </w:r>
      <w:r w:rsidR="002F4D54" w:rsidRPr="004B0458">
        <w:rPr>
          <w:sz w:val="28"/>
          <w:szCs w:val="28"/>
        </w:rPr>
        <w:t>1</w:t>
      </w:r>
      <w:r w:rsidR="00FA0B2E" w:rsidRPr="004B0458">
        <w:rPr>
          <w:sz w:val="28"/>
          <w:szCs w:val="28"/>
        </w:rPr>
        <w:t>2</w:t>
      </w:r>
      <w:r w:rsidR="00117BDA" w:rsidRPr="004B0458">
        <w:rPr>
          <w:sz w:val="28"/>
          <w:szCs w:val="28"/>
        </w:rPr>
        <w:t>]</w:t>
      </w:r>
      <w:r w:rsidR="002F4D54" w:rsidRPr="004B0458">
        <w:rPr>
          <w:sz w:val="28"/>
          <w:szCs w:val="28"/>
        </w:rPr>
        <w:t>.</w:t>
      </w:r>
    </w:p>
    <w:p w:rsidR="00E65478" w:rsidRPr="004B0458" w:rsidRDefault="00E65478" w:rsidP="00E65478">
      <w:pPr>
        <w:pStyle w:val="a3"/>
        <w:shd w:val="clear" w:color="auto" w:fill="FFFFFF"/>
        <w:spacing w:before="0" w:beforeAutospacing="0" w:after="135" w:afterAutospacing="0" w:line="360" w:lineRule="auto"/>
        <w:rPr>
          <w:sz w:val="28"/>
          <w:szCs w:val="28"/>
        </w:rPr>
      </w:pPr>
      <w:r w:rsidRPr="004B0458">
        <w:rPr>
          <w:sz w:val="28"/>
          <w:szCs w:val="28"/>
        </w:rPr>
        <w:t>Оздоровительные проплывы полезнее всего выполнять одним из спортивных способов – кролем на груди или брассом, потому что в их основе лежат особенности, повышающие оздоровительную роль плавания и усиливающие его профилактическое воздействие.</w:t>
      </w:r>
    </w:p>
    <w:p w:rsidR="00E65478" w:rsidRPr="00117BDA" w:rsidRDefault="006C6F3B" w:rsidP="00117BDA">
      <w:pPr>
        <w:spacing w:line="360" w:lineRule="auto"/>
        <w:rPr>
          <w:sz w:val="28"/>
          <w:szCs w:val="28"/>
        </w:rPr>
      </w:pPr>
      <w:r>
        <w:rPr>
          <w:sz w:val="28"/>
          <w:szCs w:val="28"/>
        </w:rPr>
        <w:lastRenderedPageBreak/>
        <w:t xml:space="preserve">     </w:t>
      </w:r>
      <w:r w:rsidR="00E65478" w:rsidRPr="00117BDA">
        <w:rPr>
          <w:sz w:val="28"/>
          <w:szCs w:val="28"/>
        </w:rPr>
        <w:t xml:space="preserve">Как отмечалось выше, плавание  способствует укреплению мышечного корсета, что позволяет избавиться не только от сколиоза, но и других болезней спины. Плавание предотвращает развитие остеохондроза, в связи с тем, что происходит укрепление мышечного корсета,  помогает позвоночнику вернуться в правильное положение из-за  равномерного и целенаправленного распределения  по всему организму  выполняемой физической нагрузки.  </w:t>
      </w:r>
    </w:p>
    <w:p w:rsidR="002D1CDE" w:rsidRDefault="006C6F3B" w:rsidP="00117BDA">
      <w:pPr>
        <w:spacing w:line="360" w:lineRule="auto"/>
        <w:rPr>
          <w:color w:val="000000"/>
          <w:sz w:val="28"/>
          <w:szCs w:val="28"/>
        </w:rPr>
      </w:pPr>
      <w:r>
        <w:rPr>
          <w:sz w:val="28"/>
          <w:szCs w:val="28"/>
        </w:rPr>
        <w:t xml:space="preserve">     </w:t>
      </w:r>
      <w:r w:rsidR="00E65478" w:rsidRPr="00117BDA">
        <w:rPr>
          <w:sz w:val="28"/>
          <w:szCs w:val="28"/>
        </w:rPr>
        <w:t>Таким образом, в результате занятий плаванием на организм человека оказывается разностороннее положительное воздействие движений, выполняемых в водной среде</w:t>
      </w:r>
      <w:r w:rsidR="002F4D54">
        <w:rPr>
          <w:sz w:val="28"/>
          <w:szCs w:val="28"/>
        </w:rPr>
        <w:t xml:space="preserve"> </w:t>
      </w:r>
      <w:r w:rsidR="00117BDA">
        <w:rPr>
          <w:sz w:val="28"/>
          <w:szCs w:val="28"/>
        </w:rPr>
        <w:t>[</w:t>
      </w:r>
      <w:r w:rsidR="002F4D54">
        <w:rPr>
          <w:sz w:val="28"/>
          <w:szCs w:val="28"/>
        </w:rPr>
        <w:t>20</w:t>
      </w:r>
      <w:r w:rsidR="00117BDA">
        <w:rPr>
          <w:color w:val="000000"/>
          <w:sz w:val="28"/>
          <w:szCs w:val="28"/>
        </w:rPr>
        <w:t>]</w:t>
      </w:r>
      <w:r w:rsidR="002F4D54">
        <w:rPr>
          <w:color w:val="000000"/>
          <w:sz w:val="28"/>
          <w:szCs w:val="28"/>
        </w:rPr>
        <w:t>.</w:t>
      </w:r>
    </w:p>
    <w:p w:rsidR="00E65478" w:rsidRPr="002D1CDE" w:rsidRDefault="00E65478" w:rsidP="00117BDA">
      <w:pPr>
        <w:spacing w:line="360" w:lineRule="auto"/>
        <w:rPr>
          <w:sz w:val="28"/>
          <w:szCs w:val="28"/>
        </w:rPr>
      </w:pPr>
      <w:r w:rsidRPr="002D1CDE">
        <w:rPr>
          <w:sz w:val="28"/>
          <w:szCs w:val="28"/>
        </w:rPr>
        <w:t xml:space="preserve"> </w:t>
      </w:r>
      <w:r w:rsidR="002D1CDE" w:rsidRPr="002D1CDE">
        <w:rPr>
          <w:sz w:val="28"/>
          <w:szCs w:val="28"/>
        </w:rPr>
        <w:t xml:space="preserve">Плавание при сколиозе оказывает положительное воздействие на мышцы спины и снимает неприятные симптомы. </w:t>
      </w:r>
      <w:r w:rsidR="00476F6A" w:rsidRPr="0090539E">
        <w:rPr>
          <w:sz w:val="28"/>
          <w:szCs w:val="28"/>
        </w:rPr>
        <w:t>Однако</w:t>
      </w:r>
      <w:proofErr w:type="gramStart"/>
      <w:r w:rsidR="002D1CDE" w:rsidRPr="0090539E">
        <w:rPr>
          <w:sz w:val="28"/>
          <w:szCs w:val="28"/>
        </w:rPr>
        <w:t>,</w:t>
      </w:r>
      <w:proofErr w:type="gramEnd"/>
      <w:r w:rsidR="002D1CDE" w:rsidRPr="0090539E">
        <w:rPr>
          <w:sz w:val="28"/>
          <w:szCs w:val="28"/>
        </w:rPr>
        <w:t xml:space="preserve"> если человек плавает в свободном стиле, то желаемого эффекта ему вряд ли удастся добиться. Для достижения </w:t>
      </w:r>
      <w:r w:rsidR="00476F6A" w:rsidRPr="0090539E">
        <w:rPr>
          <w:sz w:val="28"/>
          <w:szCs w:val="28"/>
        </w:rPr>
        <w:t xml:space="preserve">положительного результата  необходимо </w:t>
      </w:r>
      <w:r w:rsidR="002D1CDE" w:rsidRPr="0090539E">
        <w:rPr>
          <w:sz w:val="28"/>
          <w:szCs w:val="28"/>
        </w:rPr>
        <w:t xml:space="preserve"> плавать определенным образом, под наблюдением тренера. Плавание и сколиоз неразрывно связаны друг с другом</w:t>
      </w:r>
      <w:r w:rsidR="00211657" w:rsidRPr="0090539E">
        <w:rPr>
          <w:sz w:val="28"/>
          <w:szCs w:val="28"/>
        </w:rPr>
        <w:t>, при этом</w:t>
      </w:r>
      <w:r w:rsidR="002D1CDE" w:rsidRPr="0090539E">
        <w:rPr>
          <w:sz w:val="28"/>
          <w:szCs w:val="28"/>
        </w:rPr>
        <w:t xml:space="preserve"> </w:t>
      </w:r>
      <w:r w:rsidR="00211657" w:rsidRPr="0090539E">
        <w:rPr>
          <w:sz w:val="28"/>
          <w:szCs w:val="28"/>
        </w:rPr>
        <w:t>п</w:t>
      </w:r>
      <w:r w:rsidR="002D1CDE" w:rsidRPr="0090539E">
        <w:rPr>
          <w:sz w:val="28"/>
          <w:szCs w:val="28"/>
        </w:rPr>
        <w:t>лавание способствует укреплению мышечного корсета, а также помогает избавиться от других болезней спины</w:t>
      </w:r>
      <w:r w:rsidR="00B17F7C" w:rsidRPr="0090539E">
        <w:rPr>
          <w:sz w:val="28"/>
          <w:szCs w:val="28"/>
        </w:rPr>
        <w:t>,</w:t>
      </w:r>
      <w:r w:rsidR="002D1CDE" w:rsidRPr="0090539E">
        <w:rPr>
          <w:sz w:val="28"/>
          <w:szCs w:val="28"/>
        </w:rPr>
        <w:t xml:space="preserve"> </w:t>
      </w:r>
      <w:r w:rsidR="00B17F7C" w:rsidRPr="0090539E">
        <w:rPr>
          <w:sz w:val="28"/>
          <w:szCs w:val="28"/>
        </w:rPr>
        <w:t>н</w:t>
      </w:r>
      <w:r w:rsidR="002D1CDE" w:rsidRPr="0090539E">
        <w:rPr>
          <w:sz w:val="28"/>
          <w:szCs w:val="28"/>
        </w:rPr>
        <w:t xml:space="preserve">апример, </w:t>
      </w:r>
      <w:proofErr w:type="gramStart"/>
      <w:r w:rsidR="00B17F7C" w:rsidRPr="0090539E">
        <w:rPr>
          <w:sz w:val="28"/>
          <w:szCs w:val="28"/>
        </w:rPr>
        <w:t>оно</w:t>
      </w:r>
      <w:proofErr w:type="gramEnd"/>
      <w:r w:rsidR="00B17F7C" w:rsidRPr="0090539E">
        <w:rPr>
          <w:sz w:val="28"/>
          <w:szCs w:val="28"/>
        </w:rPr>
        <w:t xml:space="preserve"> </w:t>
      </w:r>
      <w:r w:rsidR="002D1CDE" w:rsidRPr="0090539E">
        <w:rPr>
          <w:sz w:val="28"/>
          <w:szCs w:val="28"/>
        </w:rPr>
        <w:t xml:space="preserve"> предотвращает развитие остеохондроза. Это</w:t>
      </w:r>
      <w:r w:rsidR="002D1CDE" w:rsidRPr="002D1CDE">
        <w:rPr>
          <w:sz w:val="28"/>
          <w:szCs w:val="28"/>
        </w:rPr>
        <w:t xml:space="preserve"> происходит потому, что укрепленный мышечный корсет помогает позвоночнику вернуться в правильное положение</w:t>
      </w:r>
      <w:r w:rsidR="00B17F7C" w:rsidRPr="0090539E">
        <w:rPr>
          <w:sz w:val="28"/>
          <w:szCs w:val="28"/>
        </w:rPr>
        <w:t>, а</w:t>
      </w:r>
      <w:r w:rsidR="002D1CDE" w:rsidRPr="002D1CDE">
        <w:rPr>
          <w:sz w:val="28"/>
          <w:szCs w:val="28"/>
        </w:rPr>
        <w:t xml:space="preserve"> нагрузка во время занятий равномерно распределяется по всему организму, не перегружая отдельные </w:t>
      </w:r>
      <w:r w:rsidR="00B17F7C" w:rsidRPr="002F4D54">
        <w:rPr>
          <w:sz w:val="28"/>
          <w:szCs w:val="28"/>
        </w:rPr>
        <w:t xml:space="preserve">его </w:t>
      </w:r>
      <w:r w:rsidR="002D1CDE" w:rsidRPr="002D1CDE">
        <w:rPr>
          <w:sz w:val="28"/>
          <w:szCs w:val="28"/>
        </w:rPr>
        <w:t>участки. Поэтому у больных с искривлением позвоночника, активно занимающихся плаванием, мышцы спины отдыхают.</w:t>
      </w:r>
      <w:r w:rsidRPr="002D1CDE">
        <w:rPr>
          <w:sz w:val="28"/>
          <w:szCs w:val="28"/>
        </w:rPr>
        <w:t xml:space="preserve"> </w:t>
      </w:r>
    </w:p>
    <w:p w:rsidR="00F62B1C" w:rsidRDefault="006C6F3B" w:rsidP="00E65478">
      <w:pPr>
        <w:spacing w:line="360" w:lineRule="auto"/>
        <w:rPr>
          <w:rFonts w:ascii="Helvetica" w:hAnsi="Helvetica" w:cs="Helvetica"/>
          <w:color w:val="000000"/>
          <w:sz w:val="15"/>
          <w:szCs w:val="15"/>
          <w:shd w:val="clear" w:color="auto" w:fill="FFFFFF"/>
        </w:rPr>
      </w:pPr>
      <w:r>
        <w:rPr>
          <w:color w:val="000000"/>
          <w:sz w:val="28"/>
          <w:szCs w:val="28"/>
          <w:shd w:val="clear" w:color="auto" w:fill="FFFFFF"/>
        </w:rPr>
        <w:t xml:space="preserve">      </w:t>
      </w:r>
      <w:proofErr w:type="gramStart"/>
      <w:r w:rsidR="000F07D5" w:rsidRPr="000F07D5">
        <w:rPr>
          <w:color w:val="000000"/>
          <w:sz w:val="28"/>
          <w:szCs w:val="28"/>
          <w:shd w:val="clear" w:color="auto" w:fill="FFFFFF"/>
        </w:rPr>
        <w:t>Особенности плавания, отличающие его от физической работы в условиях воздушной среды определяются</w:t>
      </w:r>
      <w:proofErr w:type="gramEnd"/>
      <w:r w:rsidR="000F07D5" w:rsidRPr="000F07D5">
        <w:rPr>
          <w:color w:val="000000"/>
          <w:sz w:val="28"/>
          <w:szCs w:val="28"/>
          <w:shd w:val="clear" w:color="auto" w:fill="FFFFFF"/>
        </w:rPr>
        <w:t xml:space="preserve"> механическими факторами, связанными с движением в воде (плавучая сила, лобовое сопротивление, движущая сила в результате усилий пловца), горизонтальным положением тела и большой теплоемкостью воды</w:t>
      </w:r>
      <w:r w:rsidR="000F07D5">
        <w:rPr>
          <w:rFonts w:ascii="Helvetica" w:hAnsi="Helvetica" w:cs="Helvetica"/>
          <w:color w:val="000000"/>
          <w:sz w:val="15"/>
          <w:szCs w:val="15"/>
          <w:shd w:val="clear" w:color="auto" w:fill="FFFFFF"/>
        </w:rPr>
        <w:t>.</w:t>
      </w:r>
    </w:p>
    <w:p w:rsidR="00953F24" w:rsidRPr="0090539E" w:rsidRDefault="006C6F3B" w:rsidP="0090539E">
      <w:pPr>
        <w:spacing w:line="360" w:lineRule="auto"/>
        <w:rPr>
          <w:sz w:val="28"/>
          <w:szCs w:val="28"/>
        </w:rPr>
      </w:pPr>
      <w:r>
        <w:rPr>
          <w:sz w:val="28"/>
          <w:szCs w:val="28"/>
        </w:rPr>
        <w:t xml:space="preserve">     </w:t>
      </w:r>
      <w:r w:rsidR="00B17F7C" w:rsidRPr="0090539E">
        <w:rPr>
          <w:sz w:val="28"/>
          <w:szCs w:val="28"/>
        </w:rPr>
        <w:t xml:space="preserve">Образование энергоресурсов при плавании, в зависимости от интенсивности передвижения, осуществляется как за счет аэробных, так и </w:t>
      </w:r>
      <w:r w:rsidR="00B17F7C" w:rsidRPr="0090539E">
        <w:rPr>
          <w:sz w:val="28"/>
          <w:szCs w:val="28"/>
        </w:rPr>
        <w:lastRenderedPageBreak/>
        <w:t>анаэробных процессов.</w:t>
      </w:r>
      <w:r w:rsidR="000F07D5" w:rsidRPr="0090539E">
        <w:rPr>
          <w:sz w:val="28"/>
          <w:szCs w:val="28"/>
        </w:rPr>
        <w:t xml:space="preserve"> </w:t>
      </w:r>
      <w:proofErr w:type="gramStart"/>
      <w:r w:rsidR="000F07D5" w:rsidRPr="0090539E">
        <w:rPr>
          <w:sz w:val="28"/>
          <w:szCs w:val="28"/>
        </w:rPr>
        <w:t xml:space="preserve">На спринтерских дистанциях преимущественно задействована анаэробная система, на стайерских - аэробная. </w:t>
      </w:r>
      <w:proofErr w:type="gramEnd"/>
    </w:p>
    <w:p w:rsidR="009C1C24" w:rsidRPr="0090539E" w:rsidRDefault="006C6F3B" w:rsidP="0090539E">
      <w:pPr>
        <w:spacing w:line="360" w:lineRule="auto"/>
        <w:rPr>
          <w:sz w:val="28"/>
          <w:szCs w:val="28"/>
        </w:rPr>
      </w:pPr>
      <w:r>
        <w:rPr>
          <w:sz w:val="28"/>
          <w:szCs w:val="28"/>
        </w:rPr>
        <w:t xml:space="preserve">     </w:t>
      </w:r>
      <w:r w:rsidR="009C1C24" w:rsidRPr="0090539E">
        <w:rPr>
          <w:sz w:val="28"/>
          <w:szCs w:val="28"/>
        </w:rPr>
        <w:t xml:space="preserve">Основными физическими качествами, проявляемыми при плавании, являются гибкость,  ловкость, выносливость, сила и быстрота. Данные качества развиваются в водной среде особым образом и имеют отличительные особенности от развития в обычной среде. </w:t>
      </w:r>
    </w:p>
    <w:p w:rsidR="00A62B3B" w:rsidRPr="0090539E" w:rsidRDefault="006C6F3B" w:rsidP="0090539E">
      <w:pPr>
        <w:spacing w:line="360" w:lineRule="auto"/>
        <w:rPr>
          <w:sz w:val="28"/>
          <w:szCs w:val="28"/>
        </w:rPr>
      </w:pPr>
      <w:r>
        <w:rPr>
          <w:sz w:val="28"/>
          <w:szCs w:val="28"/>
        </w:rPr>
        <w:t xml:space="preserve">     </w:t>
      </w:r>
      <w:r w:rsidR="00A62B3B" w:rsidRPr="0090539E">
        <w:rPr>
          <w:sz w:val="28"/>
          <w:szCs w:val="28"/>
        </w:rPr>
        <w:t>Гибкость - морфофункциональные свойства опорно-двигательного аппарата, определяющие степень подвижности его звеньев. Гибкость характеризует эластичность мышц и связок.</w:t>
      </w:r>
      <w:r w:rsidR="00953F24" w:rsidRPr="0090539E">
        <w:rPr>
          <w:sz w:val="28"/>
          <w:szCs w:val="28"/>
        </w:rPr>
        <w:t xml:space="preserve"> </w:t>
      </w:r>
      <w:r w:rsidR="00A62B3B" w:rsidRPr="0090539E">
        <w:rPr>
          <w:sz w:val="28"/>
          <w:szCs w:val="28"/>
        </w:rPr>
        <w:t>Хорошо развитая подвижность в суставах помогает быстрее овладеть техникой плавания и выполнять движения более качественно и экономно.</w:t>
      </w:r>
    </w:p>
    <w:p w:rsidR="00A62B3B" w:rsidRPr="0090539E" w:rsidRDefault="00A62B3B" w:rsidP="0090539E">
      <w:pPr>
        <w:spacing w:line="360" w:lineRule="auto"/>
        <w:rPr>
          <w:sz w:val="28"/>
          <w:szCs w:val="28"/>
        </w:rPr>
      </w:pPr>
      <w:r w:rsidRPr="0090539E">
        <w:rPr>
          <w:sz w:val="28"/>
          <w:szCs w:val="28"/>
        </w:rPr>
        <w:t>Наиболее распространенным</w:t>
      </w:r>
      <w:r w:rsidR="00953F24" w:rsidRPr="0090539E">
        <w:rPr>
          <w:sz w:val="28"/>
          <w:szCs w:val="28"/>
        </w:rPr>
        <w:t xml:space="preserve"> средством </w:t>
      </w:r>
      <w:r w:rsidRPr="0090539E">
        <w:rPr>
          <w:sz w:val="28"/>
          <w:szCs w:val="28"/>
        </w:rPr>
        <w:t xml:space="preserve"> улучшения гибкости являются специальные упражнения с увеличивающейся амплитудой движения. Их </w:t>
      </w:r>
      <w:r w:rsidR="00953F24" w:rsidRPr="0090539E">
        <w:rPr>
          <w:sz w:val="28"/>
          <w:szCs w:val="28"/>
        </w:rPr>
        <w:t xml:space="preserve">необходимо </w:t>
      </w:r>
      <w:r w:rsidRPr="0090539E">
        <w:rPr>
          <w:sz w:val="28"/>
          <w:szCs w:val="28"/>
        </w:rPr>
        <w:t xml:space="preserve"> выполнять</w:t>
      </w:r>
      <w:r w:rsidR="00953F24" w:rsidRPr="0090539E">
        <w:rPr>
          <w:sz w:val="28"/>
          <w:szCs w:val="28"/>
        </w:rPr>
        <w:t xml:space="preserve"> как можно </w:t>
      </w:r>
      <w:r w:rsidRPr="0090539E">
        <w:rPr>
          <w:sz w:val="28"/>
          <w:szCs w:val="28"/>
        </w:rPr>
        <w:t xml:space="preserve"> чаще, включая в </w:t>
      </w:r>
      <w:r w:rsidR="001063CD" w:rsidRPr="0090539E">
        <w:rPr>
          <w:sz w:val="28"/>
          <w:szCs w:val="28"/>
        </w:rPr>
        <w:t xml:space="preserve">занятие </w:t>
      </w:r>
      <w:r w:rsidRPr="0090539E">
        <w:rPr>
          <w:sz w:val="28"/>
          <w:szCs w:val="28"/>
        </w:rPr>
        <w:t>гимнастик</w:t>
      </w:r>
      <w:r w:rsidR="001063CD" w:rsidRPr="0090539E">
        <w:rPr>
          <w:sz w:val="28"/>
          <w:szCs w:val="28"/>
        </w:rPr>
        <w:t xml:space="preserve">ой и </w:t>
      </w:r>
      <w:r w:rsidRPr="0090539E">
        <w:rPr>
          <w:sz w:val="28"/>
          <w:szCs w:val="28"/>
        </w:rPr>
        <w:t xml:space="preserve"> </w:t>
      </w:r>
      <w:r w:rsidR="001063CD" w:rsidRPr="0090539E">
        <w:rPr>
          <w:sz w:val="28"/>
          <w:szCs w:val="28"/>
        </w:rPr>
        <w:t>при выполнении разминки</w:t>
      </w:r>
      <w:r w:rsidRPr="0090539E">
        <w:rPr>
          <w:sz w:val="28"/>
          <w:szCs w:val="28"/>
        </w:rPr>
        <w:t>.</w:t>
      </w:r>
    </w:p>
    <w:p w:rsidR="00A62B3B" w:rsidRPr="0090539E" w:rsidRDefault="00A62B3B" w:rsidP="0090539E">
      <w:pPr>
        <w:spacing w:line="360" w:lineRule="auto"/>
        <w:rPr>
          <w:sz w:val="28"/>
          <w:szCs w:val="28"/>
        </w:rPr>
      </w:pPr>
      <w:r w:rsidRPr="0090539E">
        <w:rPr>
          <w:sz w:val="28"/>
          <w:szCs w:val="28"/>
        </w:rPr>
        <w:t>Упражнения на гибкость включают круговые движения конечностями с постепенно увеличивающейся амплитудой, пружинистые и маховые движения с постепенным увеличением амплитуды.</w:t>
      </w:r>
    </w:p>
    <w:p w:rsidR="00A62B3B" w:rsidRPr="0090539E" w:rsidRDefault="006C6F3B" w:rsidP="0090539E">
      <w:pPr>
        <w:spacing w:line="360" w:lineRule="auto"/>
        <w:rPr>
          <w:sz w:val="28"/>
          <w:szCs w:val="28"/>
        </w:rPr>
      </w:pPr>
      <w:r>
        <w:rPr>
          <w:sz w:val="28"/>
          <w:szCs w:val="28"/>
        </w:rPr>
        <w:t xml:space="preserve">     </w:t>
      </w:r>
      <w:r w:rsidR="00A62B3B" w:rsidRPr="0090539E">
        <w:rPr>
          <w:sz w:val="28"/>
          <w:szCs w:val="28"/>
        </w:rPr>
        <w:t>Ловкость - это способность быстро овладевать новыми движениями (способность быстро обучаться), быстро и точно перестраивать свои действия в соответствии с требованиями внезапно меняющейся обстановки. Ловкость развивается при условии пластичности нервных процессов, способности к ощущению и восприятию собственных движений и окружающей обстановки.</w:t>
      </w:r>
    </w:p>
    <w:p w:rsidR="00A62B3B" w:rsidRPr="0028791C" w:rsidRDefault="006C6F3B" w:rsidP="0090539E">
      <w:pPr>
        <w:spacing w:line="360" w:lineRule="auto"/>
        <w:rPr>
          <w:color w:val="000000"/>
          <w:sz w:val="28"/>
          <w:szCs w:val="28"/>
        </w:rPr>
      </w:pPr>
      <w:r>
        <w:rPr>
          <w:sz w:val="28"/>
          <w:szCs w:val="28"/>
        </w:rPr>
        <w:t xml:space="preserve">     </w:t>
      </w:r>
      <w:r w:rsidR="00A62B3B" w:rsidRPr="0090539E">
        <w:rPr>
          <w:sz w:val="28"/>
          <w:szCs w:val="28"/>
        </w:rPr>
        <w:t xml:space="preserve">Выносливость - это способность, противостоять утомлению и какой - либо деятельности, при </w:t>
      </w:r>
      <w:proofErr w:type="spellStart"/>
      <w:r w:rsidR="00A62B3B" w:rsidRPr="0090539E">
        <w:rPr>
          <w:sz w:val="28"/>
          <w:szCs w:val="28"/>
        </w:rPr>
        <w:t>проплывании</w:t>
      </w:r>
      <w:proofErr w:type="spellEnd"/>
      <w:r w:rsidR="00A62B3B" w:rsidRPr="0090539E">
        <w:rPr>
          <w:sz w:val="28"/>
          <w:szCs w:val="28"/>
        </w:rPr>
        <w:t xml:space="preserve"> дистанции. Она определяется функциональной устойчивостью нервных центров, координацией функций двигательного аппарата и внутренних органов.</w:t>
      </w:r>
      <w:r w:rsidR="00676C1B" w:rsidRPr="0090539E">
        <w:rPr>
          <w:sz w:val="28"/>
          <w:szCs w:val="28"/>
        </w:rPr>
        <w:t xml:space="preserve"> </w:t>
      </w:r>
      <w:r w:rsidR="00A62B3B" w:rsidRPr="0090539E">
        <w:rPr>
          <w:sz w:val="28"/>
          <w:szCs w:val="28"/>
        </w:rPr>
        <w:t xml:space="preserve">Основными методами воспитания выносливости пловца является плавание с различного рода </w:t>
      </w:r>
      <w:r w:rsidR="00A62B3B" w:rsidRPr="0028791C">
        <w:rPr>
          <w:sz w:val="28"/>
          <w:szCs w:val="28"/>
        </w:rPr>
        <w:t>отягощениями с лопаточками</w:t>
      </w:r>
      <w:r w:rsidR="00A62B3B" w:rsidRPr="0028791C">
        <w:rPr>
          <w:color w:val="000000"/>
          <w:sz w:val="28"/>
          <w:szCs w:val="28"/>
        </w:rPr>
        <w:t xml:space="preserve">, надетыми на руки, с различными тормозными </w:t>
      </w:r>
      <w:r w:rsidR="00A62B3B" w:rsidRPr="0028791C">
        <w:rPr>
          <w:color w:val="000000"/>
          <w:sz w:val="28"/>
          <w:szCs w:val="28"/>
        </w:rPr>
        <w:lastRenderedPageBreak/>
        <w:t>устройствами (резиновый круг в ногах, пояс с тормозной пластинкой, тянущий за пловцом, парашют и другие).</w:t>
      </w:r>
    </w:p>
    <w:p w:rsidR="00A62B3B" w:rsidRPr="00782CCB" w:rsidRDefault="006C6F3B" w:rsidP="006C6F3B">
      <w:pPr>
        <w:pStyle w:val="a3"/>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A62B3B" w:rsidRPr="00782CCB">
        <w:rPr>
          <w:color w:val="000000"/>
          <w:sz w:val="28"/>
          <w:szCs w:val="28"/>
        </w:rPr>
        <w:t>Сила - это способность преодолевать внешнее сопротивление и противодействовать ему посредством мышечного аппарата.</w:t>
      </w:r>
      <w:r w:rsidR="00676C1B">
        <w:rPr>
          <w:color w:val="000000"/>
          <w:sz w:val="28"/>
          <w:szCs w:val="28"/>
        </w:rPr>
        <w:t xml:space="preserve"> </w:t>
      </w:r>
      <w:r w:rsidR="00A62B3B" w:rsidRPr="00782CCB">
        <w:rPr>
          <w:color w:val="000000"/>
          <w:sz w:val="28"/>
          <w:szCs w:val="28"/>
        </w:rPr>
        <w:t>При плавании тело пловца преодолевает сопротивление воды.</w:t>
      </w:r>
      <w:r w:rsidR="00676C1B">
        <w:rPr>
          <w:color w:val="000000"/>
          <w:sz w:val="28"/>
          <w:szCs w:val="28"/>
        </w:rPr>
        <w:t xml:space="preserve"> </w:t>
      </w:r>
      <w:r w:rsidR="00A62B3B" w:rsidRPr="00782CCB">
        <w:rPr>
          <w:color w:val="000000"/>
          <w:sz w:val="28"/>
          <w:szCs w:val="28"/>
        </w:rPr>
        <w:t>Характерная особенность силовой подготовки пловца - комплексное воспитание силы, выносливости, гибкости, быстроты и ловкости.</w:t>
      </w:r>
    </w:p>
    <w:p w:rsidR="00A62B3B" w:rsidRPr="00782CCB" w:rsidRDefault="006C6F3B" w:rsidP="006C6F3B">
      <w:pPr>
        <w:spacing w:line="360" w:lineRule="auto"/>
        <w:jc w:val="both"/>
        <w:rPr>
          <w:sz w:val="28"/>
          <w:szCs w:val="28"/>
        </w:rPr>
      </w:pPr>
      <w:r>
        <w:rPr>
          <w:sz w:val="28"/>
          <w:szCs w:val="28"/>
        </w:rPr>
        <w:t xml:space="preserve">     </w:t>
      </w:r>
      <w:r w:rsidR="00A62B3B" w:rsidRPr="00782CCB">
        <w:rPr>
          <w:sz w:val="28"/>
          <w:szCs w:val="28"/>
        </w:rPr>
        <w:t>Двигательная деятельность пловца также имеет свои особенности, которые определяются горизонтальным положением тела, большим сопротивлением воды движению, выработкой специфических двигательных автоматизмов и новых координации движений, строгой последовательностью работы отдельных мышечных групп, включением в работу преимущественно мышц рук и плечевого пояса (до 70 %) и ног – при плавании брассом. Под влиянием тренировки у пловцов хорошо развивается сила мышц</w:t>
      </w:r>
      <w:r w:rsidR="00676C1B">
        <w:rPr>
          <w:sz w:val="28"/>
          <w:szCs w:val="28"/>
        </w:rPr>
        <w:t xml:space="preserve">, </w:t>
      </w:r>
      <w:r w:rsidR="00676C1B" w:rsidRPr="002F4D54">
        <w:rPr>
          <w:sz w:val="28"/>
          <w:szCs w:val="28"/>
        </w:rPr>
        <w:t>при этом</w:t>
      </w:r>
      <w:r w:rsidR="00A62B3B" w:rsidRPr="00782CCB">
        <w:rPr>
          <w:sz w:val="28"/>
          <w:szCs w:val="28"/>
        </w:rPr>
        <w:t xml:space="preserve"> основные мышечные группы выполняют динамическую работу. Мышцы должны быть адаптированы к работе</w:t>
      </w:r>
      <w:r w:rsidR="00676C1B">
        <w:rPr>
          <w:sz w:val="28"/>
          <w:szCs w:val="28"/>
        </w:rPr>
        <w:t>,</w:t>
      </w:r>
      <w:r w:rsidR="00A62B3B" w:rsidRPr="00782CCB">
        <w:rPr>
          <w:sz w:val="28"/>
          <w:szCs w:val="28"/>
        </w:rPr>
        <w:t xml:space="preserve"> как в аэробных, так и в анаэробных условиях. При этом</w:t>
      </w:r>
      <w:proofErr w:type="gramStart"/>
      <w:r w:rsidR="00A62B3B" w:rsidRPr="00782CCB">
        <w:rPr>
          <w:sz w:val="28"/>
          <w:szCs w:val="28"/>
        </w:rPr>
        <w:t>,</w:t>
      </w:r>
      <w:proofErr w:type="gramEnd"/>
      <w:r w:rsidR="00A62B3B" w:rsidRPr="00782CCB">
        <w:rPr>
          <w:sz w:val="28"/>
          <w:szCs w:val="28"/>
        </w:rPr>
        <w:t xml:space="preserve"> чем длиннее дистанция, тем большее значение приобретают аэробные процессы.</w:t>
      </w:r>
    </w:p>
    <w:p w:rsidR="00A62B3B" w:rsidRPr="00782CCB" w:rsidRDefault="006C6F3B" w:rsidP="006C6F3B">
      <w:pPr>
        <w:spacing w:line="360" w:lineRule="auto"/>
        <w:jc w:val="both"/>
        <w:rPr>
          <w:sz w:val="28"/>
          <w:szCs w:val="28"/>
        </w:rPr>
      </w:pPr>
      <w:r>
        <w:rPr>
          <w:sz w:val="28"/>
          <w:szCs w:val="28"/>
        </w:rPr>
        <w:t xml:space="preserve">     </w:t>
      </w:r>
      <w:r w:rsidR="00A62B3B" w:rsidRPr="00782CCB">
        <w:rPr>
          <w:sz w:val="28"/>
          <w:szCs w:val="28"/>
        </w:rPr>
        <w:t>Деятельность вегетативных органов и систем у пловцов также имеет свои особенности. Тренированным пловцам свойственны брадикардия, умеренное повышение артериального давления, усиленный венозный приток к сердцу, увеличение ударного и минутного объемов крови, расширение полостей сердца и умеренная гипертрофия миокарда. При дыхании пловцам приходится преодолевать сопротивление воды, в связи с этим у них хорошо развита дыхательная мускулатура. При плавании вырабатывается новый автоматизм дыхания, который характеризуется уменьшением длительности дыхательного цикла, увеличением частоты и минутного объема дыхания. Легочная вентиляция при плавании может возрастать до 120–150 л/мин, ЖЕЛ у хорошо тренированных пловцов достигает 5,8–6 л.</w:t>
      </w:r>
    </w:p>
    <w:p w:rsidR="00A62B3B" w:rsidRPr="00782CCB" w:rsidRDefault="006C6F3B" w:rsidP="006C6F3B">
      <w:pPr>
        <w:spacing w:line="360" w:lineRule="auto"/>
        <w:jc w:val="both"/>
        <w:rPr>
          <w:sz w:val="28"/>
          <w:szCs w:val="28"/>
        </w:rPr>
      </w:pPr>
      <w:r>
        <w:rPr>
          <w:sz w:val="28"/>
          <w:szCs w:val="28"/>
        </w:rPr>
        <w:lastRenderedPageBreak/>
        <w:t xml:space="preserve">     </w:t>
      </w:r>
      <w:r w:rsidR="00A62B3B" w:rsidRPr="00782CCB">
        <w:rPr>
          <w:sz w:val="28"/>
          <w:szCs w:val="28"/>
        </w:rPr>
        <w:t>Изменения в картине крови при плавании характеризуются увеличением содержания эритроцитов, гемоглобина и лейкоцитов. При плавании почти отсутствует потоотделение, поэтому продукты обмена веществ у пловцов могут выводиться только через почки, что предъявляет дополнительные требования к их функциям. Нарушения проницаемости почечных капилляров нередко приводит к появлению в моче белка и эритроцитов. Изменение деятельности почек является одной из специфических реакций организма на плавание.</w:t>
      </w:r>
    </w:p>
    <w:p w:rsidR="00A62B3B" w:rsidRPr="00782CCB" w:rsidRDefault="006C6F3B" w:rsidP="006C6F3B">
      <w:pPr>
        <w:spacing w:line="360" w:lineRule="auto"/>
        <w:jc w:val="both"/>
        <w:rPr>
          <w:sz w:val="28"/>
          <w:szCs w:val="28"/>
        </w:rPr>
      </w:pPr>
      <w:r>
        <w:rPr>
          <w:sz w:val="28"/>
          <w:szCs w:val="28"/>
        </w:rPr>
        <w:t xml:space="preserve">     </w:t>
      </w:r>
      <w:r w:rsidR="00A62B3B" w:rsidRPr="00782CCB">
        <w:rPr>
          <w:sz w:val="28"/>
          <w:szCs w:val="28"/>
        </w:rPr>
        <w:t xml:space="preserve">Потребление кислорода при плавании у квалифицированных спортсменов составляет около 5–6 л/мин, что близко к величинам МПК. Кислородный запрос у пловцов доходит до 30 л/мин, </w:t>
      </w:r>
      <w:proofErr w:type="gramStart"/>
      <w:r w:rsidR="00A62B3B" w:rsidRPr="00782CCB">
        <w:rPr>
          <w:sz w:val="28"/>
          <w:szCs w:val="28"/>
        </w:rPr>
        <w:t>который</w:t>
      </w:r>
      <w:proofErr w:type="gramEnd"/>
      <w:r w:rsidR="00A62B3B" w:rsidRPr="00782CCB">
        <w:rPr>
          <w:sz w:val="28"/>
          <w:szCs w:val="28"/>
        </w:rPr>
        <w:t xml:space="preserve"> не полностью удовлетворяясь, приводит к развитию кислородного долга (10–15 л).</w:t>
      </w:r>
    </w:p>
    <w:p w:rsidR="00A62B3B" w:rsidRPr="00782CCB" w:rsidRDefault="00A62B3B" w:rsidP="00D046F3">
      <w:pPr>
        <w:spacing w:line="360" w:lineRule="auto"/>
        <w:jc w:val="both"/>
        <w:rPr>
          <w:sz w:val="28"/>
          <w:szCs w:val="28"/>
        </w:rPr>
      </w:pPr>
      <w:r w:rsidRPr="00782CCB">
        <w:rPr>
          <w:sz w:val="28"/>
          <w:szCs w:val="28"/>
        </w:rPr>
        <w:t xml:space="preserve">При плавании хорошо развиваются аэробные и анаэробные возможности организма, позволяющие обеспечивать высокие </w:t>
      </w:r>
      <w:proofErr w:type="spellStart"/>
      <w:r w:rsidRPr="00782CCB">
        <w:rPr>
          <w:sz w:val="28"/>
          <w:szCs w:val="28"/>
        </w:rPr>
        <w:t>энерготраты</w:t>
      </w:r>
      <w:proofErr w:type="spellEnd"/>
      <w:r w:rsidRPr="00782CCB">
        <w:rPr>
          <w:sz w:val="28"/>
          <w:szCs w:val="28"/>
        </w:rPr>
        <w:t xml:space="preserve"> (до 10–15 ккал/мин). Однако КПД при плавании очень низкий и у высококвалифицированных спортсменов не превышает 4–5</w:t>
      </w:r>
      <w:r w:rsidR="002F4D54">
        <w:rPr>
          <w:sz w:val="28"/>
          <w:szCs w:val="28"/>
        </w:rPr>
        <w:t xml:space="preserve"> </w:t>
      </w:r>
      <w:r w:rsidRPr="00782CCB">
        <w:rPr>
          <w:sz w:val="28"/>
          <w:szCs w:val="28"/>
        </w:rPr>
        <w:t>%.</w:t>
      </w:r>
    </w:p>
    <w:p w:rsidR="006B276A" w:rsidRDefault="006C6F3B" w:rsidP="0090539E">
      <w:pPr>
        <w:spacing w:line="360" w:lineRule="auto"/>
        <w:rPr>
          <w:sz w:val="28"/>
          <w:szCs w:val="28"/>
        </w:rPr>
      </w:pPr>
      <w:r>
        <w:rPr>
          <w:sz w:val="28"/>
          <w:szCs w:val="28"/>
        </w:rPr>
        <w:t xml:space="preserve">     </w:t>
      </w:r>
      <w:r w:rsidR="00D96892" w:rsidRPr="0090539E">
        <w:rPr>
          <w:sz w:val="28"/>
          <w:szCs w:val="28"/>
        </w:rPr>
        <w:t xml:space="preserve">Таким образом, плавание, благодаря своей специфичности,  оказывает положительное влияние на развитие всех жизненно важных процессов в организме человека, а также способствует развитию основных двигательных качеств, способствующих  созданию условий для успешной реабилитации имеющихся нарушений  в позвоночном столбе. </w:t>
      </w:r>
    </w:p>
    <w:p w:rsidR="0090539E" w:rsidRDefault="0090539E" w:rsidP="0090539E">
      <w:pPr>
        <w:spacing w:line="360" w:lineRule="auto"/>
        <w:rPr>
          <w:sz w:val="28"/>
          <w:szCs w:val="28"/>
        </w:rPr>
      </w:pPr>
    </w:p>
    <w:p w:rsidR="0090539E" w:rsidRPr="0090539E" w:rsidRDefault="0090539E" w:rsidP="0090539E">
      <w:pPr>
        <w:spacing w:line="360" w:lineRule="auto"/>
        <w:rPr>
          <w:sz w:val="28"/>
          <w:szCs w:val="28"/>
        </w:rPr>
      </w:pPr>
    </w:p>
    <w:p w:rsidR="006B276A" w:rsidRDefault="006B276A" w:rsidP="00D96892">
      <w:pPr>
        <w:pStyle w:val="a3"/>
        <w:shd w:val="clear" w:color="auto" w:fill="FFFFFF"/>
        <w:spacing w:before="0" w:beforeAutospacing="0" w:after="193" w:afterAutospacing="0" w:line="360" w:lineRule="auto"/>
        <w:jc w:val="both"/>
        <w:rPr>
          <w:color w:val="000000"/>
          <w:sz w:val="28"/>
          <w:szCs w:val="28"/>
        </w:rPr>
      </w:pPr>
    </w:p>
    <w:p w:rsidR="0025019F" w:rsidRDefault="0025019F" w:rsidP="00F60C37">
      <w:pPr>
        <w:spacing w:line="360" w:lineRule="auto"/>
        <w:rPr>
          <w:b/>
          <w:bCs/>
          <w:sz w:val="28"/>
          <w:szCs w:val="28"/>
        </w:rPr>
      </w:pPr>
    </w:p>
    <w:p w:rsidR="0025019F" w:rsidRDefault="0025019F" w:rsidP="00F60C37">
      <w:pPr>
        <w:spacing w:line="360" w:lineRule="auto"/>
        <w:rPr>
          <w:b/>
          <w:bCs/>
          <w:sz w:val="28"/>
          <w:szCs w:val="28"/>
        </w:rPr>
      </w:pPr>
    </w:p>
    <w:p w:rsidR="0025019F" w:rsidRDefault="0025019F" w:rsidP="00F60C37">
      <w:pPr>
        <w:spacing w:line="360" w:lineRule="auto"/>
        <w:rPr>
          <w:b/>
          <w:bCs/>
          <w:sz w:val="28"/>
          <w:szCs w:val="28"/>
        </w:rPr>
      </w:pPr>
    </w:p>
    <w:p w:rsidR="0028791C" w:rsidRPr="00663F5A" w:rsidRDefault="0028791C" w:rsidP="00F60C37">
      <w:pPr>
        <w:spacing w:line="360" w:lineRule="auto"/>
        <w:rPr>
          <w:b/>
          <w:bCs/>
          <w:sz w:val="28"/>
          <w:szCs w:val="28"/>
        </w:rPr>
      </w:pPr>
    </w:p>
    <w:p w:rsidR="0025019F" w:rsidRDefault="0025019F" w:rsidP="00F60C37">
      <w:pPr>
        <w:spacing w:line="360" w:lineRule="auto"/>
        <w:rPr>
          <w:b/>
          <w:bCs/>
          <w:sz w:val="28"/>
          <w:szCs w:val="28"/>
        </w:rPr>
      </w:pPr>
    </w:p>
    <w:p w:rsidR="00F60C37" w:rsidRPr="00A12D40" w:rsidRDefault="00F60C37" w:rsidP="00F60C37">
      <w:pPr>
        <w:spacing w:line="360" w:lineRule="auto"/>
        <w:rPr>
          <w:sz w:val="28"/>
          <w:szCs w:val="28"/>
        </w:rPr>
      </w:pPr>
      <w:r w:rsidRPr="00A12D40">
        <w:rPr>
          <w:b/>
          <w:bCs/>
          <w:sz w:val="28"/>
          <w:szCs w:val="28"/>
        </w:rPr>
        <w:lastRenderedPageBreak/>
        <w:t xml:space="preserve">Глава 2. </w:t>
      </w:r>
      <w:r w:rsidRPr="00A12D40">
        <w:rPr>
          <w:b/>
          <w:sz w:val="28"/>
          <w:szCs w:val="28"/>
        </w:rPr>
        <w:t>Организация и методы п</w:t>
      </w:r>
      <w:r>
        <w:rPr>
          <w:b/>
          <w:sz w:val="28"/>
          <w:szCs w:val="28"/>
        </w:rPr>
        <w:t>р</w:t>
      </w:r>
      <w:r w:rsidRPr="00A12D40">
        <w:rPr>
          <w:b/>
          <w:sz w:val="28"/>
          <w:szCs w:val="28"/>
        </w:rPr>
        <w:t>оведения экспериментальных исследований.</w:t>
      </w:r>
      <w:r w:rsidRPr="00A12D40">
        <w:rPr>
          <w:sz w:val="28"/>
          <w:szCs w:val="28"/>
        </w:rPr>
        <w:t xml:space="preserve"> </w:t>
      </w:r>
    </w:p>
    <w:p w:rsidR="00F60C37" w:rsidRPr="00A12D40" w:rsidRDefault="00F60C37" w:rsidP="00796AFD">
      <w:pPr>
        <w:spacing w:line="360" w:lineRule="auto"/>
        <w:jc w:val="both"/>
        <w:rPr>
          <w:b/>
          <w:sz w:val="28"/>
          <w:szCs w:val="28"/>
        </w:rPr>
      </w:pPr>
      <w:r w:rsidRPr="00A12D40">
        <w:rPr>
          <w:b/>
          <w:sz w:val="28"/>
          <w:szCs w:val="28"/>
        </w:rPr>
        <w:t xml:space="preserve">2.1.Организация и этапы  экспериментального исследования. </w:t>
      </w:r>
    </w:p>
    <w:p w:rsidR="00F60C37" w:rsidRPr="008059E9" w:rsidRDefault="006C6F3B" w:rsidP="006C6F3B">
      <w:pPr>
        <w:spacing w:line="360" w:lineRule="auto"/>
        <w:jc w:val="both"/>
        <w:rPr>
          <w:sz w:val="28"/>
          <w:szCs w:val="28"/>
        </w:rPr>
      </w:pPr>
      <w:r>
        <w:rPr>
          <w:sz w:val="28"/>
          <w:szCs w:val="28"/>
        </w:rPr>
        <w:t xml:space="preserve">     </w:t>
      </w:r>
      <w:r w:rsidR="00F60C37" w:rsidRPr="008059E9">
        <w:rPr>
          <w:sz w:val="28"/>
          <w:szCs w:val="28"/>
        </w:rPr>
        <w:t>В соответствии с результатом анализа теоретического материала, представленного в первой главе  ВКР,  и  предварительных исследований на начальном этапе   работы  нами были проведены экспериментальные исследования по реализации цели и решения поставленных в ВКР задач.</w:t>
      </w:r>
    </w:p>
    <w:p w:rsidR="008059E9" w:rsidRPr="008059E9" w:rsidRDefault="006C6F3B" w:rsidP="006C6F3B">
      <w:pPr>
        <w:spacing w:line="360" w:lineRule="auto"/>
        <w:jc w:val="both"/>
        <w:rPr>
          <w:sz w:val="28"/>
          <w:szCs w:val="28"/>
        </w:rPr>
      </w:pPr>
      <w:r>
        <w:rPr>
          <w:sz w:val="28"/>
          <w:szCs w:val="28"/>
        </w:rPr>
        <w:t xml:space="preserve">     </w:t>
      </w:r>
      <w:r w:rsidR="008059E9" w:rsidRPr="008059E9">
        <w:rPr>
          <w:sz w:val="28"/>
          <w:szCs w:val="28"/>
        </w:rPr>
        <w:t xml:space="preserve">Эксперимент был проведен на базе многофункционального спортивного комплекса «Радуга» </w:t>
      </w:r>
      <w:proofErr w:type="gramStart"/>
      <w:r w:rsidR="008059E9" w:rsidRPr="008059E9">
        <w:rPr>
          <w:sz w:val="28"/>
          <w:szCs w:val="28"/>
        </w:rPr>
        <w:t>г</w:t>
      </w:r>
      <w:proofErr w:type="gramEnd"/>
      <w:r w:rsidR="008059E9" w:rsidRPr="008059E9">
        <w:rPr>
          <w:sz w:val="28"/>
          <w:szCs w:val="28"/>
        </w:rPr>
        <w:t>. Красноярска  в период с 1 декабря 2020 года по 12 февраля 2021 года.</w:t>
      </w:r>
    </w:p>
    <w:p w:rsidR="008059E9" w:rsidRPr="008059E9" w:rsidRDefault="006C6F3B" w:rsidP="006C6F3B">
      <w:pPr>
        <w:spacing w:line="360" w:lineRule="auto"/>
        <w:jc w:val="both"/>
        <w:rPr>
          <w:sz w:val="28"/>
          <w:szCs w:val="28"/>
        </w:rPr>
      </w:pPr>
      <w:r>
        <w:rPr>
          <w:sz w:val="28"/>
          <w:szCs w:val="28"/>
        </w:rPr>
        <w:t xml:space="preserve">     </w:t>
      </w:r>
      <w:r w:rsidR="008059E9" w:rsidRPr="008059E9">
        <w:rPr>
          <w:sz w:val="28"/>
          <w:szCs w:val="28"/>
        </w:rPr>
        <w:t xml:space="preserve">В эксперименте приняли участие 2  группы  детей среднего школьного. </w:t>
      </w:r>
    </w:p>
    <w:p w:rsidR="008059E9" w:rsidRPr="008059E9" w:rsidRDefault="008059E9" w:rsidP="006C6F3B">
      <w:pPr>
        <w:spacing w:line="360" w:lineRule="auto"/>
        <w:jc w:val="both"/>
        <w:rPr>
          <w:sz w:val="28"/>
          <w:szCs w:val="28"/>
        </w:rPr>
      </w:pPr>
      <w:r w:rsidRPr="008059E9">
        <w:rPr>
          <w:sz w:val="28"/>
          <w:szCs w:val="28"/>
        </w:rPr>
        <w:t>В начале эксперимента все его участники  прошли тестирование, показатели которого оценивались на основе установленных  нормативных показателей. Затем через 2,5 месяца, после завершения эксперимента, проводилось повторное тестирование по тем же показателям, что и вначале.</w:t>
      </w:r>
    </w:p>
    <w:p w:rsidR="008059E9" w:rsidRPr="008059E9" w:rsidRDefault="006C6F3B" w:rsidP="006C6F3B">
      <w:pPr>
        <w:spacing w:line="360" w:lineRule="auto"/>
        <w:jc w:val="both"/>
        <w:rPr>
          <w:sz w:val="28"/>
          <w:szCs w:val="28"/>
        </w:rPr>
      </w:pPr>
      <w:r>
        <w:rPr>
          <w:sz w:val="28"/>
          <w:szCs w:val="28"/>
        </w:rPr>
        <w:t xml:space="preserve">     </w:t>
      </w:r>
      <w:r w:rsidR="008059E9" w:rsidRPr="008059E9">
        <w:rPr>
          <w:sz w:val="28"/>
          <w:szCs w:val="28"/>
        </w:rPr>
        <w:t xml:space="preserve">Занятия лечебной гимнастикой проводились в зале лечебной физкультуры, оснащенном гимнастической стенкой, гимнастическими скамейками, </w:t>
      </w:r>
      <w:proofErr w:type="spellStart"/>
      <w:r w:rsidR="008059E9" w:rsidRPr="008059E9">
        <w:rPr>
          <w:sz w:val="28"/>
          <w:szCs w:val="28"/>
        </w:rPr>
        <w:t>фитболами</w:t>
      </w:r>
      <w:proofErr w:type="spellEnd"/>
      <w:r w:rsidR="008059E9" w:rsidRPr="008059E9">
        <w:rPr>
          <w:sz w:val="28"/>
          <w:szCs w:val="28"/>
        </w:rPr>
        <w:t xml:space="preserve">, </w:t>
      </w:r>
      <w:proofErr w:type="spellStart"/>
      <w:r w:rsidR="008059E9" w:rsidRPr="008059E9">
        <w:rPr>
          <w:sz w:val="28"/>
          <w:szCs w:val="28"/>
        </w:rPr>
        <w:t>медицинболами</w:t>
      </w:r>
      <w:proofErr w:type="spellEnd"/>
      <w:r w:rsidR="008059E9" w:rsidRPr="008059E9">
        <w:rPr>
          <w:sz w:val="28"/>
          <w:szCs w:val="28"/>
        </w:rPr>
        <w:t xml:space="preserve">, гимнастическими палками и др.  Плавание осуществлялось  в большом 50-метровом бассейне, </w:t>
      </w:r>
      <w:proofErr w:type="spellStart"/>
      <w:r w:rsidR="008059E9" w:rsidRPr="008059E9">
        <w:rPr>
          <w:sz w:val="28"/>
          <w:szCs w:val="28"/>
        </w:rPr>
        <w:t>оснащёным</w:t>
      </w:r>
      <w:proofErr w:type="spellEnd"/>
      <w:r w:rsidR="008059E9" w:rsidRPr="008059E9">
        <w:rPr>
          <w:sz w:val="28"/>
          <w:szCs w:val="28"/>
        </w:rPr>
        <w:t xml:space="preserve"> всем необходимым инвентарём (плавательные доски, нарукавники, пояса и др.). Занятия были направлены на достижение коррекции, стабилизации достигнутых результатов, предотвращения дальнейшего прогрессирования заболевания.</w:t>
      </w:r>
    </w:p>
    <w:p w:rsidR="008059E9" w:rsidRPr="008059E9" w:rsidRDefault="008059E9" w:rsidP="006C6F3B">
      <w:pPr>
        <w:spacing w:line="360" w:lineRule="auto"/>
        <w:jc w:val="both"/>
        <w:rPr>
          <w:sz w:val="28"/>
          <w:szCs w:val="28"/>
        </w:rPr>
      </w:pPr>
      <w:r w:rsidRPr="008059E9">
        <w:rPr>
          <w:sz w:val="28"/>
          <w:szCs w:val="28"/>
        </w:rPr>
        <w:t xml:space="preserve">Эксперимент состоял из трех этапов: </w:t>
      </w:r>
    </w:p>
    <w:p w:rsidR="008059E9" w:rsidRPr="008059E9" w:rsidRDefault="006C6F3B" w:rsidP="006C6F3B">
      <w:pPr>
        <w:spacing w:line="360" w:lineRule="auto"/>
        <w:jc w:val="both"/>
        <w:rPr>
          <w:sz w:val="28"/>
          <w:szCs w:val="28"/>
        </w:rPr>
      </w:pPr>
      <w:r>
        <w:rPr>
          <w:b/>
          <w:sz w:val="28"/>
          <w:szCs w:val="28"/>
        </w:rPr>
        <w:t xml:space="preserve">     </w:t>
      </w:r>
      <w:r w:rsidR="008059E9" w:rsidRPr="00796AFD">
        <w:rPr>
          <w:b/>
          <w:sz w:val="28"/>
          <w:szCs w:val="28"/>
        </w:rPr>
        <w:t>1 этап – констатирующий.</w:t>
      </w:r>
      <w:r w:rsidR="008059E9" w:rsidRPr="008059E9">
        <w:rPr>
          <w:sz w:val="28"/>
          <w:szCs w:val="28"/>
        </w:rPr>
        <w:t xml:space="preserve"> </w:t>
      </w:r>
      <w:proofErr w:type="gramStart"/>
      <w:r w:rsidR="008059E9" w:rsidRPr="008059E9">
        <w:rPr>
          <w:sz w:val="28"/>
          <w:szCs w:val="28"/>
        </w:rPr>
        <w:t>На этом этапе были проведены исследования по выявлению, как в экспериментальной, так и контрольной группах,  таких  показателей как  экскурсия грудной клетки, силовая выносливость мышц брюшного пресса, силовая выносливость мышц спины, кистевая динамометрия</w:t>
      </w:r>
      <w:r w:rsidR="008059E9" w:rsidRPr="0090539E">
        <w:rPr>
          <w:sz w:val="28"/>
          <w:szCs w:val="28"/>
        </w:rPr>
        <w:t>, подвижность позвоночника вперед, назад</w:t>
      </w:r>
      <w:r w:rsidR="00A24EE1" w:rsidRPr="0090539E">
        <w:rPr>
          <w:sz w:val="28"/>
          <w:szCs w:val="28"/>
        </w:rPr>
        <w:t xml:space="preserve"> и</w:t>
      </w:r>
      <w:r w:rsidR="00796AFD" w:rsidRPr="0090539E">
        <w:rPr>
          <w:sz w:val="28"/>
          <w:szCs w:val="28"/>
        </w:rPr>
        <w:t xml:space="preserve"> </w:t>
      </w:r>
      <w:r w:rsidR="008059E9" w:rsidRPr="0090539E">
        <w:rPr>
          <w:sz w:val="28"/>
          <w:szCs w:val="28"/>
        </w:rPr>
        <w:t xml:space="preserve"> в стороны.</w:t>
      </w:r>
      <w:proofErr w:type="gramEnd"/>
      <w:r w:rsidR="008059E9" w:rsidRPr="0090539E">
        <w:rPr>
          <w:sz w:val="28"/>
          <w:szCs w:val="28"/>
        </w:rPr>
        <w:t xml:space="preserve"> Также </w:t>
      </w:r>
      <w:r w:rsidR="008059E9" w:rsidRPr="0090539E">
        <w:rPr>
          <w:sz w:val="28"/>
          <w:szCs w:val="28"/>
        </w:rPr>
        <w:lastRenderedPageBreak/>
        <w:t>была</w:t>
      </w:r>
      <w:r w:rsidR="008059E9" w:rsidRPr="008059E9">
        <w:rPr>
          <w:sz w:val="28"/>
          <w:szCs w:val="28"/>
        </w:rPr>
        <w:t xml:space="preserve"> осуществлена  оценка антропометрических данных (рост, вес), и выполнена </w:t>
      </w:r>
      <w:proofErr w:type="spellStart"/>
      <w:r w:rsidR="008059E9" w:rsidRPr="008059E9">
        <w:rPr>
          <w:sz w:val="28"/>
          <w:szCs w:val="28"/>
        </w:rPr>
        <w:t>плантография</w:t>
      </w:r>
      <w:proofErr w:type="spellEnd"/>
      <w:r w:rsidR="008059E9" w:rsidRPr="008059E9">
        <w:rPr>
          <w:sz w:val="28"/>
          <w:szCs w:val="28"/>
        </w:rPr>
        <w:t xml:space="preserve"> с целью выявления сопутствующего заболевания.</w:t>
      </w:r>
    </w:p>
    <w:p w:rsidR="008059E9" w:rsidRPr="008059E9" w:rsidRDefault="006C6F3B" w:rsidP="006C6F3B">
      <w:pPr>
        <w:spacing w:line="360" w:lineRule="auto"/>
        <w:jc w:val="both"/>
        <w:rPr>
          <w:sz w:val="28"/>
          <w:szCs w:val="28"/>
        </w:rPr>
      </w:pPr>
      <w:r>
        <w:rPr>
          <w:b/>
          <w:sz w:val="28"/>
          <w:szCs w:val="28"/>
        </w:rPr>
        <w:t xml:space="preserve">     </w:t>
      </w:r>
      <w:r w:rsidR="008059E9" w:rsidRPr="00796AFD">
        <w:rPr>
          <w:b/>
          <w:sz w:val="28"/>
          <w:szCs w:val="28"/>
        </w:rPr>
        <w:t>2 этап - формирующий.</w:t>
      </w:r>
      <w:r w:rsidR="008059E9" w:rsidRPr="008059E9">
        <w:rPr>
          <w:sz w:val="28"/>
          <w:szCs w:val="28"/>
        </w:rPr>
        <w:t xml:space="preserve"> На данном  этапе в экспериментальной группе проводились занятия   с использованием разработанного нами комплекса  физических упражнений, направленного  для реабилитации детей среднего школьного возраста с нарушением осанки  средствами плавания.</w:t>
      </w:r>
    </w:p>
    <w:p w:rsidR="008059E9" w:rsidRPr="008059E9" w:rsidRDefault="006C6F3B" w:rsidP="006C6F3B">
      <w:pPr>
        <w:spacing w:line="360" w:lineRule="auto"/>
        <w:jc w:val="both"/>
        <w:rPr>
          <w:sz w:val="28"/>
          <w:szCs w:val="28"/>
        </w:rPr>
      </w:pPr>
      <w:r>
        <w:rPr>
          <w:sz w:val="28"/>
          <w:szCs w:val="28"/>
        </w:rPr>
        <w:t xml:space="preserve">     </w:t>
      </w:r>
      <w:r w:rsidR="008059E9" w:rsidRPr="008059E9">
        <w:rPr>
          <w:sz w:val="28"/>
          <w:szCs w:val="28"/>
        </w:rPr>
        <w:t xml:space="preserve">В контрольной группе на формирующем этапе эксперимента проводились занятия  с использованием традиционных средств и методов обучения. </w:t>
      </w:r>
    </w:p>
    <w:p w:rsidR="008059E9" w:rsidRDefault="006C6F3B" w:rsidP="006C6F3B">
      <w:pPr>
        <w:spacing w:line="360" w:lineRule="auto"/>
        <w:jc w:val="both"/>
        <w:rPr>
          <w:sz w:val="28"/>
          <w:szCs w:val="28"/>
        </w:rPr>
      </w:pPr>
      <w:r>
        <w:rPr>
          <w:b/>
          <w:sz w:val="28"/>
          <w:szCs w:val="28"/>
        </w:rPr>
        <w:t xml:space="preserve">     </w:t>
      </w:r>
      <w:proofErr w:type="gramStart"/>
      <w:r w:rsidR="008059E9" w:rsidRPr="00796AFD">
        <w:rPr>
          <w:b/>
          <w:sz w:val="28"/>
          <w:szCs w:val="28"/>
        </w:rPr>
        <w:t xml:space="preserve">3 этап – </w:t>
      </w:r>
      <w:hyperlink r:id="rId12" w:tooltip="Контроль" w:history="1">
        <w:r w:rsidR="008059E9" w:rsidRPr="00796AFD">
          <w:rPr>
            <w:rStyle w:val="a7"/>
            <w:b/>
            <w:color w:val="auto"/>
            <w:sz w:val="28"/>
            <w:szCs w:val="28"/>
            <w:u w:val="none"/>
          </w:rPr>
          <w:t>контрольный</w:t>
        </w:r>
      </w:hyperlink>
      <w:r w:rsidR="008059E9" w:rsidRPr="00796AFD">
        <w:rPr>
          <w:b/>
          <w:sz w:val="28"/>
          <w:szCs w:val="28"/>
        </w:rPr>
        <w:t>.</w:t>
      </w:r>
      <w:r w:rsidR="008059E9" w:rsidRPr="008059E9">
        <w:rPr>
          <w:sz w:val="28"/>
          <w:szCs w:val="28"/>
        </w:rPr>
        <w:t xml:space="preserve"> На этом этапе была осуществлена повторная диагностика  по выявлению, как в экспериментальной, так и контрольной группах,  показателей,  исследуемых на формирующем этапе  эксперимента.</w:t>
      </w:r>
      <w:proofErr w:type="gramEnd"/>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4B46C3" w:rsidRDefault="004B46C3" w:rsidP="00796AFD">
      <w:pPr>
        <w:spacing w:line="360" w:lineRule="auto"/>
        <w:jc w:val="both"/>
        <w:rPr>
          <w:sz w:val="28"/>
          <w:szCs w:val="28"/>
        </w:rPr>
      </w:pPr>
    </w:p>
    <w:p w:rsidR="00657C02" w:rsidRPr="008059E9" w:rsidRDefault="00657C02" w:rsidP="00796AFD">
      <w:pPr>
        <w:spacing w:line="360" w:lineRule="auto"/>
        <w:jc w:val="both"/>
        <w:rPr>
          <w:sz w:val="28"/>
          <w:szCs w:val="28"/>
        </w:rPr>
      </w:pPr>
    </w:p>
    <w:p w:rsidR="008059E9" w:rsidRPr="00A12D40" w:rsidRDefault="008059E9" w:rsidP="008059E9">
      <w:pPr>
        <w:spacing w:line="360" w:lineRule="auto"/>
        <w:rPr>
          <w:b/>
          <w:sz w:val="28"/>
          <w:szCs w:val="28"/>
        </w:rPr>
      </w:pPr>
      <w:r w:rsidRPr="00A12D40">
        <w:rPr>
          <w:b/>
          <w:sz w:val="28"/>
          <w:szCs w:val="28"/>
        </w:rPr>
        <w:lastRenderedPageBreak/>
        <w:t>2.2.</w:t>
      </w:r>
      <w:r w:rsidR="004B46C3">
        <w:rPr>
          <w:b/>
          <w:sz w:val="28"/>
          <w:szCs w:val="28"/>
        </w:rPr>
        <w:t xml:space="preserve"> </w:t>
      </w:r>
      <w:r w:rsidRPr="00A12D40">
        <w:rPr>
          <w:b/>
          <w:sz w:val="28"/>
          <w:szCs w:val="28"/>
        </w:rPr>
        <w:t>Методы исследования.</w:t>
      </w:r>
    </w:p>
    <w:p w:rsidR="00657C02" w:rsidRDefault="006C6F3B" w:rsidP="006C6F3B">
      <w:pPr>
        <w:spacing w:line="360" w:lineRule="auto"/>
        <w:jc w:val="both"/>
        <w:rPr>
          <w:color w:val="000000"/>
          <w:sz w:val="28"/>
          <w:szCs w:val="28"/>
          <w:shd w:val="clear" w:color="auto" w:fill="FFFFFF"/>
        </w:rPr>
      </w:pPr>
      <w:r>
        <w:rPr>
          <w:color w:val="000000"/>
          <w:sz w:val="28"/>
          <w:szCs w:val="28"/>
          <w:shd w:val="clear" w:color="auto" w:fill="FFFFFF"/>
        </w:rPr>
        <w:t xml:space="preserve">     </w:t>
      </w:r>
      <w:r w:rsidR="008059E9" w:rsidRPr="00A12D40">
        <w:rPr>
          <w:color w:val="000000"/>
          <w:sz w:val="28"/>
          <w:szCs w:val="28"/>
          <w:shd w:val="clear" w:color="auto" w:fill="FFFFFF"/>
        </w:rPr>
        <w:t xml:space="preserve">Для достижения цели и  решения поставленных задач использовались  следующие методы исследования: анализ и обобщение научно-методической литературы, педагогические наблюдения, тестирование, педагогический эксперимент, математическая статистика. </w:t>
      </w: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8059E9" w:rsidRPr="00A12D40" w:rsidRDefault="008059E9" w:rsidP="00796AFD">
      <w:pPr>
        <w:spacing w:line="360" w:lineRule="auto"/>
        <w:jc w:val="both"/>
        <w:rPr>
          <w:color w:val="000000"/>
          <w:sz w:val="28"/>
          <w:szCs w:val="28"/>
          <w:shd w:val="clear" w:color="auto" w:fill="FFFFFF"/>
        </w:rPr>
      </w:pPr>
      <w:r w:rsidRPr="00A12D40">
        <w:rPr>
          <w:color w:val="000000"/>
          <w:sz w:val="28"/>
          <w:szCs w:val="28"/>
          <w:shd w:val="clear" w:color="auto" w:fill="FFFFFF"/>
        </w:rPr>
        <w:t xml:space="preserve">  </w:t>
      </w:r>
    </w:p>
    <w:p w:rsidR="008059E9" w:rsidRPr="00A12D40" w:rsidRDefault="008059E9" w:rsidP="008059E9">
      <w:pPr>
        <w:spacing w:line="360" w:lineRule="auto"/>
        <w:rPr>
          <w:b/>
          <w:sz w:val="28"/>
          <w:szCs w:val="28"/>
          <w:shd w:val="clear" w:color="auto" w:fill="FFFFFF"/>
        </w:rPr>
      </w:pPr>
      <w:r w:rsidRPr="00A12D40">
        <w:rPr>
          <w:color w:val="FF0000"/>
          <w:sz w:val="28"/>
          <w:szCs w:val="28"/>
          <w:shd w:val="clear" w:color="auto" w:fill="FFFFFF"/>
        </w:rPr>
        <w:lastRenderedPageBreak/>
        <w:t xml:space="preserve"> </w:t>
      </w:r>
      <w:r w:rsidRPr="00A12D40">
        <w:rPr>
          <w:b/>
          <w:sz w:val="28"/>
          <w:szCs w:val="28"/>
          <w:shd w:val="clear" w:color="auto" w:fill="FFFFFF"/>
        </w:rPr>
        <w:t>2.2.1</w:t>
      </w:r>
      <w:r w:rsidR="001B5B58">
        <w:rPr>
          <w:b/>
          <w:sz w:val="28"/>
          <w:szCs w:val="28"/>
          <w:shd w:val="clear" w:color="auto" w:fill="FFFFFF"/>
        </w:rPr>
        <w:t>.</w:t>
      </w:r>
      <w:r w:rsidRPr="00A12D40">
        <w:rPr>
          <w:b/>
          <w:sz w:val="28"/>
          <w:szCs w:val="28"/>
          <w:shd w:val="clear" w:color="auto" w:fill="FFFFFF"/>
        </w:rPr>
        <w:t xml:space="preserve"> Анализ и обобщение литературных источников.</w:t>
      </w:r>
    </w:p>
    <w:p w:rsidR="00657C02" w:rsidRDefault="006C6F3B" w:rsidP="006C6F3B">
      <w:pPr>
        <w:spacing w:line="360" w:lineRule="auto"/>
        <w:jc w:val="both"/>
        <w:rPr>
          <w:sz w:val="28"/>
          <w:szCs w:val="28"/>
        </w:rPr>
      </w:pPr>
      <w:r>
        <w:rPr>
          <w:sz w:val="28"/>
          <w:szCs w:val="28"/>
        </w:rPr>
        <w:t xml:space="preserve">     </w:t>
      </w:r>
      <w:r w:rsidR="008059E9" w:rsidRPr="008059E9">
        <w:rPr>
          <w:sz w:val="28"/>
          <w:szCs w:val="28"/>
        </w:rPr>
        <w:t>В процессе выполнения ВКР было проанализировано свыше 30 литературных источников. В результате анализа литературы, по исследуемой проблеме были рассмотрены причины развития и классификация сколиотической болезни, а также выявлено влияние различных средств и методов физической реабилитации на сколиотическую болезнь.</w:t>
      </w:r>
      <w:r w:rsidR="00796AFD">
        <w:rPr>
          <w:sz w:val="28"/>
          <w:szCs w:val="28"/>
        </w:rPr>
        <w:t xml:space="preserve"> </w:t>
      </w:r>
      <w:r w:rsidR="008059E9" w:rsidRPr="008059E9">
        <w:rPr>
          <w:sz w:val="28"/>
          <w:szCs w:val="28"/>
        </w:rPr>
        <w:t>Кроме этого были установлены особенности роста и развития исследуемого контингента.</w:t>
      </w: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657C02" w:rsidRDefault="00657C02" w:rsidP="00796AFD">
      <w:pPr>
        <w:spacing w:line="360" w:lineRule="auto"/>
        <w:jc w:val="both"/>
        <w:rPr>
          <w:sz w:val="28"/>
          <w:szCs w:val="28"/>
        </w:rPr>
      </w:pPr>
    </w:p>
    <w:p w:rsidR="008059E9" w:rsidRPr="00D848E1" w:rsidRDefault="008059E9" w:rsidP="00796AFD">
      <w:pPr>
        <w:spacing w:line="360" w:lineRule="auto"/>
        <w:jc w:val="both"/>
        <w:rPr>
          <w:i/>
          <w:color w:val="FF0000"/>
          <w:sz w:val="28"/>
          <w:szCs w:val="28"/>
          <w:shd w:val="clear" w:color="auto" w:fill="FFFFFF"/>
        </w:rPr>
      </w:pPr>
      <w:r w:rsidRPr="008059E9">
        <w:rPr>
          <w:sz w:val="28"/>
          <w:szCs w:val="28"/>
        </w:rPr>
        <w:t xml:space="preserve"> </w:t>
      </w:r>
      <w:r w:rsidRPr="00A12D40">
        <w:rPr>
          <w:color w:val="000000"/>
          <w:sz w:val="28"/>
          <w:szCs w:val="28"/>
          <w:shd w:val="clear" w:color="auto" w:fill="FFFFFF"/>
        </w:rPr>
        <w:t> </w:t>
      </w:r>
    </w:p>
    <w:p w:rsidR="008059E9" w:rsidRPr="00A12D40" w:rsidRDefault="008059E9" w:rsidP="008059E9">
      <w:pPr>
        <w:spacing w:line="360" w:lineRule="auto"/>
        <w:rPr>
          <w:b/>
          <w:color w:val="000000"/>
          <w:sz w:val="28"/>
          <w:szCs w:val="28"/>
          <w:shd w:val="clear" w:color="auto" w:fill="FFFFFF"/>
        </w:rPr>
      </w:pPr>
      <w:r w:rsidRPr="00A12D40">
        <w:rPr>
          <w:color w:val="000000"/>
          <w:sz w:val="28"/>
          <w:szCs w:val="28"/>
          <w:shd w:val="clear" w:color="auto" w:fill="FFFFFF"/>
        </w:rPr>
        <w:lastRenderedPageBreak/>
        <w:t xml:space="preserve"> </w:t>
      </w:r>
      <w:r w:rsidRPr="00A12D40">
        <w:rPr>
          <w:b/>
          <w:color w:val="000000"/>
          <w:sz w:val="28"/>
          <w:szCs w:val="28"/>
          <w:shd w:val="clear" w:color="auto" w:fill="FFFFFF"/>
        </w:rPr>
        <w:t>2.2.2</w:t>
      </w:r>
      <w:r w:rsidR="001B5B58">
        <w:rPr>
          <w:b/>
          <w:color w:val="000000"/>
          <w:sz w:val="28"/>
          <w:szCs w:val="28"/>
          <w:shd w:val="clear" w:color="auto" w:fill="FFFFFF"/>
        </w:rPr>
        <w:t>.</w:t>
      </w:r>
      <w:r w:rsidRPr="00A12D40">
        <w:rPr>
          <w:b/>
          <w:color w:val="000000"/>
          <w:sz w:val="28"/>
          <w:szCs w:val="28"/>
          <w:shd w:val="clear" w:color="auto" w:fill="FFFFFF"/>
        </w:rPr>
        <w:t xml:space="preserve"> Педагогические наблюдения.</w:t>
      </w:r>
    </w:p>
    <w:p w:rsidR="008059E9" w:rsidRDefault="00364628" w:rsidP="00364628">
      <w:pPr>
        <w:spacing w:line="360" w:lineRule="auto"/>
        <w:jc w:val="both"/>
        <w:rPr>
          <w:color w:val="000000"/>
          <w:sz w:val="28"/>
          <w:szCs w:val="28"/>
          <w:shd w:val="clear" w:color="auto" w:fill="FFFFFF"/>
        </w:rPr>
      </w:pPr>
      <w:r>
        <w:rPr>
          <w:color w:val="000000"/>
          <w:sz w:val="28"/>
          <w:szCs w:val="28"/>
          <w:shd w:val="clear" w:color="auto" w:fill="FFFFFF"/>
        </w:rPr>
        <w:t xml:space="preserve">     </w:t>
      </w:r>
      <w:r w:rsidR="008059E9" w:rsidRPr="00A12D40">
        <w:rPr>
          <w:color w:val="000000"/>
          <w:sz w:val="28"/>
          <w:szCs w:val="28"/>
          <w:shd w:val="clear" w:color="auto" w:fill="FFFFFF"/>
        </w:rPr>
        <w:t>В нашем исследовании педагогические наблюдения проводились с целью ознакомления с детьми среднего школьного возраста, имеющих нарушения позвоночного столба, особенностью упражнений применяемых для коррекции сколиотической болезни, а также для выявления уровня подготовленности детей и их  способности противостоять процессу утомления.  </w:t>
      </w: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Default="00657C02" w:rsidP="00796AFD">
      <w:pPr>
        <w:spacing w:line="360" w:lineRule="auto"/>
        <w:jc w:val="both"/>
        <w:rPr>
          <w:color w:val="000000"/>
          <w:sz w:val="28"/>
          <w:szCs w:val="28"/>
          <w:shd w:val="clear" w:color="auto" w:fill="FFFFFF"/>
        </w:rPr>
      </w:pPr>
    </w:p>
    <w:p w:rsidR="00657C02" w:rsidRPr="00A12D40" w:rsidRDefault="00657C02" w:rsidP="00796AFD">
      <w:pPr>
        <w:spacing w:line="360" w:lineRule="auto"/>
        <w:jc w:val="both"/>
        <w:rPr>
          <w:color w:val="000000"/>
          <w:sz w:val="28"/>
          <w:szCs w:val="28"/>
          <w:shd w:val="clear" w:color="auto" w:fill="FFFFFF"/>
        </w:rPr>
      </w:pPr>
    </w:p>
    <w:p w:rsidR="008059E9" w:rsidRPr="00A12D40" w:rsidRDefault="008059E9" w:rsidP="008059E9">
      <w:pPr>
        <w:spacing w:line="360" w:lineRule="auto"/>
        <w:rPr>
          <w:b/>
          <w:color w:val="000000"/>
          <w:sz w:val="28"/>
          <w:szCs w:val="28"/>
          <w:shd w:val="clear" w:color="auto" w:fill="FFFFFF"/>
        </w:rPr>
      </w:pPr>
      <w:r w:rsidRPr="00D57566">
        <w:rPr>
          <w:color w:val="FF0000"/>
          <w:sz w:val="28"/>
          <w:szCs w:val="28"/>
          <w:shd w:val="clear" w:color="auto" w:fill="FFFFFF"/>
        </w:rPr>
        <w:lastRenderedPageBreak/>
        <w:t xml:space="preserve"> </w:t>
      </w:r>
      <w:r w:rsidR="00D57566" w:rsidRPr="00D57566">
        <w:rPr>
          <w:color w:val="FF0000"/>
          <w:sz w:val="28"/>
          <w:szCs w:val="28"/>
          <w:shd w:val="clear" w:color="auto" w:fill="FFFFFF"/>
        </w:rPr>
        <w:t xml:space="preserve"> </w:t>
      </w:r>
      <w:r w:rsidRPr="00A12D40">
        <w:rPr>
          <w:b/>
          <w:color w:val="000000"/>
          <w:sz w:val="28"/>
          <w:szCs w:val="28"/>
          <w:shd w:val="clear" w:color="auto" w:fill="FFFFFF"/>
        </w:rPr>
        <w:t>2.2.3 Тестирование.</w:t>
      </w:r>
    </w:p>
    <w:p w:rsidR="008059E9" w:rsidRPr="00A12D40" w:rsidRDefault="00364628" w:rsidP="00364628">
      <w:pPr>
        <w:spacing w:line="360" w:lineRule="auto"/>
        <w:jc w:val="both"/>
        <w:rPr>
          <w:color w:val="000000"/>
          <w:sz w:val="28"/>
          <w:szCs w:val="28"/>
          <w:shd w:val="clear" w:color="auto" w:fill="FFFFFF"/>
        </w:rPr>
      </w:pPr>
      <w:r>
        <w:rPr>
          <w:color w:val="000000"/>
          <w:sz w:val="28"/>
          <w:szCs w:val="28"/>
          <w:shd w:val="clear" w:color="auto" w:fill="FFFFFF"/>
        </w:rPr>
        <w:t xml:space="preserve">     </w:t>
      </w:r>
      <w:r w:rsidR="008059E9" w:rsidRPr="00A12D40">
        <w:rPr>
          <w:color w:val="000000"/>
          <w:sz w:val="28"/>
          <w:szCs w:val="28"/>
          <w:shd w:val="clear" w:color="auto" w:fill="FFFFFF"/>
        </w:rPr>
        <w:t xml:space="preserve">Метод тестирования, в наших  исследованиях применялся на </w:t>
      </w:r>
      <w:r w:rsidR="008059E9" w:rsidRPr="008059E9">
        <w:rPr>
          <w:sz w:val="28"/>
          <w:szCs w:val="28"/>
        </w:rPr>
        <w:t>констатирующем</w:t>
      </w:r>
      <w:r w:rsidR="008059E9" w:rsidRPr="00D848E1">
        <w:rPr>
          <w:color w:val="FF0000"/>
          <w:sz w:val="28"/>
          <w:szCs w:val="28"/>
          <w:shd w:val="clear" w:color="auto" w:fill="FFFFFF"/>
        </w:rPr>
        <w:t xml:space="preserve"> </w:t>
      </w:r>
      <w:r w:rsidR="008059E9" w:rsidRPr="00A12D40">
        <w:rPr>
          <w:color w:val="000000"/>
          <w:sz w:val="28"/>
          <w:szCs w:val="28"/>
          <w:shd w:val="clear" w:color="auto" w:fill="FFFFFF"/>
        </w:rPr>
        <w:t xml:space="preserve">и контрольном этапах.  В исследованиях были использованы следующие тесты: дыхательные пробы с задержкой  дыхания на вдохе  (проба Штанге)  и с  задержкой  дыхания на выдохе (проба </w:t>
      </w:r>
      <w:proofErr w:type="spellStart"/>
      <w:r w:rsidR="008059E9" w:rsidRPr="00A12D40">
        <w:rPr>
          <w:color w:val="000000"/>
          <w:sz w:val="28"/>
          <w:szCs w:val="28"/>
          <w:shd w:val="clear" w:color="auto" w:fill="FFFFFF"/>
        </w:rPr>
        <w:t>Генчи</w:t>
      </w:r>
      <w:proofErr w:type="spellEnd"/>
      <w:r w:rsidR="008059E9" w:rsidRPr="00A12D40">
        <w:rPr>
          <w:color w:val="000000"/>
          <w:sz w:val="28"/>
          <w:szCs w:val="28"/>
          <w:shd w:val="clear" w:color="auto" w:fill="FFFFFF"/>
        </w:rPr>
        <w:t xml:space="preserve">), спирометрия, экскурсия грудной клетки, силовая выносливость мышц брюшного пресса, силовая выносливость мышц спины, кистевая динамометрия, подвижность позвоночника вперед, подвижность позвоночника назад, подвижность позвоночника в стороны. Также была проведена оценка антропометрических данных (рост, вес) и выполнена </w:t>
      </w:r>
      <w:proofErr w:type="spellStart"/>
      <w:r w:rsidR="008059E9" w:rsidRPr="00A12D40">
        <w:rPr>
          <w:color w:val="000000"/>
          <w:sz w:val="28"/>
          <w:szCs w:val="28"/>
          <w:shd w:val="clear" w:color="auto" w:fill="FFFFFF"/>
        </w:rPr>
        <w:t>плантография</w:t>
      </w:r>
      <w:proofErr w:type="spellEnd"/>
      <w:r w:rsidR="008059E9" w:rsidRPr="00A12D40">
        <w:rPr>
          <w:color w:val="000000"/>
          <w:sz w:val="28"/>
          <w:szCs w:val="28"/>
          <w:shd w:val="clear" w:color="auto" w:fill="FFFFFF"/>
        </w:rPr>
        <w:t xml:space="preserve"> с целью выявления сопутствующего заболевания. Все данные сопоставлялись с нормативными показателями для тестирования по </w:t>
      </w:r>
      <w:proofErr w:type="spellStart"/>
      <w:r w:rsidR="008059E9" w:rsidRPr="00A12D40">
        <w:rPr>
          <w:color w:val="000000"/>
          <w:sz w:val="28"/>
          <w:szCs w:val="28"/>
          <w:shd w:val="clear" w:color="auto" w:fill="FFFFFF"/>
        </w:rPr>
        <w:t>Рейзман</w:t>
      </w:r>
      <w:proofErr w:type="spellEnd"/>
      <w:r w:rsidR="008059E9" w:rsidRPr="00A12D40">
        <w:rPr>
          <w:color w:val="000000"/>
          <w:sz w:val="28"/>
          <w:szCs w:val="28"/>
          <w:shd w:val="clear" w:color="auto" w:fill="FFFFFF"/>
        </w:rPr>
        <w:t xml:space="preserve"> А.М., </w:t>
      </w:r>
      <w:proofErr w:type="spellStart"/>
      <w:r w:rsidR="008059E9" w:rsidRPr="00A12D40">
        <w:rPr>
          <w:color w:val="000000"/>
          <w:sz w:val="28"/>
          <w:szCs w:val="28"/>
          <w:shd w:val="clear" w:color="auto" w:fill="FFFFFF"/>
        </w:rPr>
        <w:t>Багрову</w:t>
      </w:r>
      <w:proofErr w:type="spellEnd"/>
      <w:r w:rsidR="008059E9" w:rsidRPr="00A12D40">
        <w:rPr>
          <w:color w:val="000000"/>
          <w:sz w:val="28"/>
          <w:szCs w:val="28"/>
          <w:shd w:val="clear" w:color="auto" w:fill="FFFFFF"/>
        </w:rPr>
        <w:t xml:space="preserve"> Ф.И. (1963). </w:t>
      </w:r>
    </w:p>
    <w:p w:rsidR="008059E9" w:rsidRPr="00A12D40" w:rsidRDefault="00364628" w:rsidP="00364628">
      <w:pPr>
        <w:spacing w:line="360" w:lineRule="auto"/>
        <w:jc w:val="both"/>
        <w:rPr>
          <w:color w:val="000000"/>
          <w:sz w:val="28"/>
          <w:szCs w:val="28"/>
          <w:shd w:val="clear" w:color="auto" w:fill="FFFFFF"/>
        </w:rPr>
      </w:pPr>
      <w:r>
        <w:rPr>
          <w:color w:val="000000"/>
          <w:sz w:val="28"/>
          <w:szCs w:val="28"/>
          <w:shd w:val="clear" w:color="auto" w:fill="FFFFFF"/>
        </w:rPr>
        <w:t xml:space="preserve">     </w:t>
      </w:r>
      <w:r w:rsidR="008059E9" w:rsidRPr="00A12D40">
        <w:rPr>
          <w:color w:val="000000"/>
          <w:sz w:val="28"/>
          <w:szCs w:val="28"/>
          <w:shd w:val="clear" w:color="auto" w:fill="FFFFFF"/>
        </w:rPr>
        <w:t xml:space="preserve">Дыхательные пробы </w:t>
      </w:r>
      <w:proofErr w:type="spellStart"/>
      <w:r w:rsidR="008059E9" w:rsidRPr="00A12D40">
        <w:rPr>
          <w:color w:val="000000"/>
          <w:sz w:val="28"/>
          <w:szCs w:val="28"/>
          <w:shd w:val="clear" w:color="auto" w:fill="FFFFFF"/>
        </w:rPr>
        <w:t>Генчи</w:t>
      </w:r>
      <w:proofErr w:type="spellEnd"/>
      <w:r w:rsidR="008059E9" w:rsidRPr="00A12D40">
        <w:rPr>
          <w:color w:val="000000"/>
          <w:sz w:val="28"/>
          <w:szCs w:val="28"/>
          <w:shd w:val="clear" w:color="auto" w:fill="FFFFFF"/>
        </w:rPr>
        <w:t xml:space="preserve"> и Штанге выполнялись с использованием традиционных методик. Проба Штанге  </w:t>
      </w:r>
      <w:r w:rsidR="008059E9" w:rsidRPr="008059E9">
        <w:rPr>
          <w:sz w:val="28"/>
          <w:szCs w:val="28"/>
        </w:rPr>
        <w:t>проводилась</w:t>
      </w:r>
      <w:r w:rsidR="008059E9">
        <w:rPr>
          <w:color w:val="000000"/>
          <w:sz w:val="28"/>
          <w:szCs w:val="28"/>
          <w:shd w:val="clear" w:color="auto" w:fill="FFFFFF"/>
        </w:rPr>
        <w:t xml:space="preserve"> </w:t>
      </w:r>
      <w:r w:rsidR="008059E9" w:rsidRPr="00A12D40">
        <w:rPr>
          <w:color w:val="000000"/>
          <w:sz w:val="28"/>
          <w:szCs w:val="28"/>
          <w:shd w:val="clear" w:color="auto" w:fill="FFFFFF"/>
        </w:rPr>
        <w:t xml:space="preserve"> в положении сидя, при этом  испытуемый делает глубокий вдох и выдох, затем снова вдох (примерно 80% от </w:t>
      </w:r>
      <w:proofErr w:type="gramStart"/>
      <w:r w:rsidR="008059E9" w:rsidRPr="00A12D40">
        <w:rPr>
          <w:color w:val="000000"/>
          <w:sz w:val="28"/>
          <w:szCs w:val="28"/>
          <w:shd w:val="clear" w:color="auto" w:fill="FFFFFF"/>
        </w:rPr>
        <w:t>максимального</w:t>
      </w:r>
      <w:proofErr w:type="gramEnd"/>
      <w:r w:rsidR="008059E9" w:rsidRPr="00A12D40">
        <w:rPr>
          <w:color w:val="000000"/>
          <w:sz w:val="28"/>
          <w:szCs w:val="28"/>
          <w:shd w:val="clear" w:color="auto" w:fill="FFFFFF"/>
        </w:rPr>
        <w:t xml:space="preserve">), закрывает рот и зажимает пальцами нос, задерживая дыхание. По секундомеру отмечается время задержки дыхания. В норме 60 - 70 секунд. Проба </w:t>
      </w:r>
      <w:proofErr w:type="spellStart"/>
      <w:r w:rsidR="008059E9" w:rsidRPr="00A12D40">
        <w:rPr>
          <w:color w:val="000000"/>
          <w:sz w:val="28"/>
          <w:szCs w:val="28"/>
          <w:shd w:val="clear" w:color="auto" w:fill="FFFFFF"/>
        </w:rPr>
        <w:t>Генчи</w:t>
      </w:r>
      <w:proofErr w:type="spellEnd"/>
      <w:r w:rsidR="008059E9" w:rsidRPr="00A12D40">
        <w:rPr>
          <w:color w:val="000000"/>
          <w:sz w:val="28"/>
          <w:szCs w:val="28"/>
          <w:shd w:val="clear" w:color="auto" w:fill="FFFFFF"/>
        </w:rPr>
        <w:t xml:space="preserve">, как и </w:t>
      </w:r>
      <w:proofErr w:type="gramStart"/>
      <w:r w:rsidR="008059E9" w:rsidRPr="00A12D40">
        <w:rPr>
          <w:color w:val="000000"/>
          <w:sz w:val="28"/>
          <w:szCs w:val="28"/>
          <w:shd w:val="clear" w:color="auto" w:fill="FFFFFF"/>
        </w:rPr>
        <w:t>проба</w:t>
      </w:r>
      <w:proofErr w:type="gramEnd"/>
      <w:r w:rsidR="008059E9" w:rsidRPr="00A12D40">
        <w:rPr>
          <w:color w:val="000000"/>
          <w:sz w:val="28"/>
          <w:szCs w:val="28"/>
          <w:shd w:val="clear" w:color="auto" w:fill="FFFFFF"/>
        </w:rPr>
        <w:t xml:space="preserve"> Штанге,  также выполнялась в положении сидя -  </w:t>
      </w:r>
      <w:r w:rsidR="008059E9" w:rsidRPr="00A12D40">
        <w:rPr>
          <w:sz w:val="28"/>
          <w:szCs w:val="28"/>
          <w:shd w:val="clear" w:color="auto" w:fill="FFFFFF"/>
        </w:rPr>
        <w:t>испытуемый делает вдох</w:t>
      </w:r>
      <w:r w:rsidR="008059E9" w:rsidRPr="00A12D40">
        <w:rPr>
          <w:color w:val="000000"/>
          <w:sz w:val="28"/>
          <w:szCs w:val="28"/>
          <w:shd w:val="clear" w:color="auto" w:fill="FFFFFF"/>
        </w:rPr>
        <w:t xml:space="preserve">, затем выдох и задерживает дыхание. Показатель этой пробы в норме составляет  25 - 30 секунд.  </w:t>
      </w:r>
    </w:p>
    <w:p w:rsidR="008059E9" w:rsidRPr="00A12D40" w:rsidRDefault="00364628" w:rsidP="00364628">
      <w:pPr>
        <w:spacing w:line="360" w:lineRule="auto"/>
        <w:jc w:val="both"/>
        <w:rPr>
          <w:color w:val="000000"/>
          <w:sz w:val="28"/>
          <w:szCs w:val="28"/>
          <w:shd w:val="clear" w:color="auto" w:fill="FFFFFF"/>
        </w:rPr>
      </w:pPr>
      <w:r>
        <w:rPr>
          <w:color w:val="000000"/>
          <w:sz w:val="28"/>
          <w:szCs w:val="28"/>
          <w:shd w:val="clear" w:color="auto" w:fill="FFFFFF"/>
        </w:rPr>
        <w:t xml:space="preserve">     </w:t>
      </w:r>
      <w:r w:rsidR="008059E9" w:rsidRPr="00A12D40">
        <w:rPr>
          <w:color w:val="000000"/>
          <w:sz w:val="28"/>
          <w:szCs w:val="28"/>
          <w:shd w:val="clear" w:color="auto" w:fill="FFFFFF"/>
        </w:rPr>
        <w:t xml:space="preserve">Метод спирометрии проводился с использованием прибора  спирометра, показателем данного метода является жизненная емкость легких (ЖЕЛ). Последовательность  проведения данного метода состояла в следующем: на спирометр устанавливался  чистый одноразовый мундштук, который брался испытуемым в рот, после чего делался глубокий вдох, на котором выполнялась задержка дыхания.   После этого испытуемый равномерно с удобной скоростью делал полный  выдох.  Нормой для детей среднего школьного возраста является показатель  ЖЕЛ, равный 2500 мл. </w:t>
      </w:r>
    </w:p>
    <w:p w:rsidR="008059E9" w:rsidRPr="00A12D40" w:rsidRDefault="00364628" w:rsidP="00364628">
      <w:pPr>
        <w:spacing w:line="360" w:lineRule="auto"/>
        <w:jc w:val="both"/>
        <w:rPr>
          <w:color w:val="000000"/>
          <w:sz w:val="28"/>
          <w:szCs w:val="28"/>
          <w:shd w:val="clear" w:color="auto" w:fill="FFFFFF"/>
        </w:rPr>
      </w:pPr>
      <w:r>
        <w:rPr>
          <w:sz w:val="28"/>
          <w:szCs w:val="28"/>
        </w:rPr>
        <w:lastRenderedPageBreak/>
        <w:t xml:space="preserve">     </w:t>
      </w:r>
      <w:r w:rsidR="008059E9" w:rsidRPr="00657C02">
        <w:rPr>
          <w:sz w:val="28"/>
          <w:szCs w:val="28"/>
        </w:rPr>
        <w:t>Экскурсия грудной клетки (ЭГК) измерялась сантиметровой лентой</w:t>
      </w:r>
      <w:r w:rsidR="00A24EE1" w:rsidRPr="00657C02">
        <w:rPr>
          <w:sz w:val="28"/>
          <w:szCs w:val="28"/>
        </w:rPr>
        <w:t xml:space="preserve"> и составляла </w:t>
      </w:r>
      <w:r w:rsidR="008059E9" w:rsidRPr="00657C02">
        <w:rPr>
          <w:sz w:val="28"/>
          <w:szCs w:val="28"/>
        </w:rPr>
        <w:t xml:space="preserve"> разниц</w:t>
      </w:r>
      <w:r w:rsidR="00A24EE1" w:rsidRPr="00657C02">
        <w:rPr>
          <w:sz w:val="28"/>
          <w:szCs w:val="28"/>
        </w:rPr>
        <w:t>у</w:t>
      </w:r>
      <w:r w:rsidR="008059E9" w:rsidRPr="00657C02">
        <w:rPr>
          <w:sz w:val="28"/>
          <w:szCs w:val="28"/>
        </w:rPr>
        <w:t xml:space="preserve"> между окружностью грудной клетки на вдохе и выдохе. Окружность грудной</w:t>
      </w:r>
      <w:r w:rsidR="008059E9" w:rsidRPr="00A12D40">
        <w:rPr>
          <w:color w:val="000000"/>
          <w:sz w:val="28"/>
          <w:szCs w:val="28"/>
          <w:shd w:val="clear" w:color="auto" w:fill="FFFFFF"/>
        </w:rPr>
        <w:t xml:space="preserve"> клетки измеряется на уровне нижних углов лопаток и сосков. </w:t>
      </w:r>
    </w:p>
    <w:p w:rsidR="008059E9" w:rsidRPr="00A12D40" w:rsidRDefault="00364628" w:rsidP="00364628">
      <w:pPr>
        <w:spacing w:line="360" w:lineRule="auto"/>
        <w:jc w:val="both"/>
        <w:rPr>
          <w:color w:val="000000"/>
          <w:sz w:val="28"/>
          <w:szCs w:val="28"/>
          <w:shd w:val="clear" w:color="auto" w:fill="FFFFFF"/>
        </w:rPr>
      </w:pPr>
      <w:r>
        <w:rPr>
          <w:color w:val="000000"/>
          <w:sz w:val="28"/>
          <w:szCs w:val="28"/>
          <w:shd w:val="clear" w:color="auto" w:fill="FFFFFF"/>
        </w:rPr>
        <w:t xml:space="preserve">     </w:t>
      </w:r>
      <w:r w:rsidR="008059E9" w:rsidRPr="00A12D40">
        <w:rPr>
          <w:color w:val="000000"/>
          <w:sz w:val="28"/>
          <w:szCs w:val="28"/>
          <w:shd w:val="clear" w:color="auto" w:fill="FFFFFF"/>
        </w:rPr>
        <w:t>Силовая выносливость мышц живота (СВМЖ) определялась в  положении лёжа на спине, руки</w:t>
      </w:r>
      <w:r w:rsidR="004B0458">
        <w:rPr>
          <w:color w:val="000000"/>
          <w:sz w:val="28"/>
          <w:szCs w:val="28"/>
          <w:shd w:val="clear" w:color="auto" w:fill="FFFFFF"/>
        </w:rPr>
        <w:t xml:space="preserve"> за головой, при этом положении</w:t>
      </w:r>
      <w:r w:rsidR="008059E9" w:rsidRPr="00A12D40">
        <w:rPr>
          <w:color w:val="000000"/>
          <w:sz w:val="28"/>
          <w:szCs w:val="28"/>
          <w:shd w:val="clear" w:color="auto" w:fill="FFFFFF"/>
        </w:rPr>
        <w:t xml:space="preserve"> прямые ноги поднимались до угла 45</w:t>
      </w:r>
      <w:r w:rsidR="004B0458" w:rsidRPr="004B0458">
        <w:rPr>
          <w:color w:val="000000"/>
          <w:sz w:val="28"/>
          <w:szCs w:val="28"/>
          <w:shd w:val="clear" w:color="auto" w:fill="FFFFFF"/>
        </w:rPr>
        <w:t xml:space="preserve"> </w:t>
      </w:r>
      <w:r w:rsidR="004B0458">
        <w:rPr>
          <w:color w:val="000000"/>
          <w:sz w:val="28"/>
          <w:szCs w:val="28"/>
          <w:shd w:val="clear" w:color="auto" w:fill="FFFFFF"/>
        </w:rPr>
        <w:t>°</w:t>
      </w:r>
      <w:r w:rsidR="008059E9" w:rsidRPr="00A12D40">
        <w:rPr>
          <w:color w:val="000000"/>
          <w:sz w:val="28"/>
          <w:szCs w:val="28"/>
          <w:shd w:val="clear" w:color="auto" w:fill="FFFFFF"/>
        </w:rPr>
        <w:t xml:space="preserve">. Показателем теста является длительность времени  удержания прямых ног в секундах. Норма для детей среднего школьного возраста составляет 1-1,5 минуты. </w:t>
      </w:r>
    </w:p>
    <w:p w:rsidR="008059E9" w:rsidRPr="00A12D40" w:rsidRDefault="00364628" w:rsidP="00364628">
      <w:pPr>
        <w:spacing w:line="360" w:lineRule="auto"/>
        <w:jc w:val="both"/>
        <w:rPr>
          <w:color w:val="000000"/>
          <w:sz w:val="28"/>
          <w:szCs w:val="28"/>
          <w:shd w:val="clear" w:color="auto" w:fill="FFFFFF"/>
        </w:rPr>
      </w:pPr>
      <w:r>
        <w:rPr>
          <w:color w:val="000000"/>
          <w:sz w:val="28"/>
          <w:szCs w:val="28"/>
          <w:shd w:val="clear" w:color="auto" w:fill="FFFFFF"/>
        </w:rPr>
        <w:t xml:space="preserve">     </w:t>
      </w:r>
      <w:r w:rsidR="008059E9" w:rsidRPr="00A12D40">
        <w:rPr>
          <w:color w:val="000000"/>
          <w:sz w:val="28"/>
          <w:szCs w:val="28"/>
          <w:shd w:val="clear" w:color="auto" w:fill="FFFFFF"/>
        </w:rPr>
        <w:t xml:space="preserve">Силовая выносливость мышц спины (СВМС) проводилась в положении испытуемого лежа  лицом вниз поперек кушетки так, чтобы верхняя часть туловища до гребешка подвздошных костей находилась на весу, руки на поясе (ноги удерживает обследователь). Время до полного утомления мышц определяется по секундомеру. Нормой для детей среднего школьного возраста в этом показателе считается 2,5 - 3 минуты. </w:t>
      </w:r>
    </w:p>
    <w:p w:rsidR="008059E9" w:rsidRPr="00A12D40" w:rsidRDefault="00364628" w:rsidP="00364628">
      <w:pPr>
        <w:spacing w:line="360" w:lineRule="auto"/>
        <w:jc w:val="both"/>
        <w:rPr>
          <w:color w:val="000000"/>
          <w:sz w:val="28"/>
          <w:szCs w:val="28"/>
          <w:shd w:val="clear" w:color="auto" w:fill="FFFFFF"/>
        </w:rPr>
      </w:pPr>
      <w:r>
        <w:rPr>
          <w:color w:val="000000"/>
          <w:sz w:val="28"/>
          <w:szCs w:val="28"/>
          <w:shd w:val="clear" w:color="auto" w:fill="FFFFFF"/>
        </w:rPr>
        <w:t xml:space="preserve">     </w:t>
      </w:r>
      <w:r w:rsidR="001E5C0F">
        <w:rPr>
          <w:color w:val="000000"/>
          <w:sz w:val="28"/>
          <w:szCs w:val="28"/>
          <w:shd w:val="clear" w:color="auto" w:fill="FFFFFF"/>
        </w:rPr>
        <w:t>Кистевая динамометрия выполня</w:t>
      </w:r>
      <w:r w:rsidR="008059E9" w:rsidRPr="00A12D40">
        <w:rPr>
          <w:color w:val="000000"/>
          <w:sz w:val="28"/>
          <w:szCs w:val="28"/>
          <w:shd w:val="clear" w:color="auto" w:fill="FFFFFF"/>
        </w:rPr>
        <w:t xml:space="preserve">лась с использованием ручного динамометра в соответствии с </w:t>
      </w:r>
      <w:r w:rsidR="00A24EE1">
        <w:rPr>
          <w:color w:val="000000"/>
          <w:sz w:val="28"/>
          <w:szCs w:val="28"/>
          <w:shd w:val="clear" w:color="auto" w:fill="FFFFFF"/>
        </w:rPr>
        <w:t xml:space="preserve">традиционной </w:t>
      </w:r>
      <w:r w:rsidR="008059E9" w:rsidRPr="00A12D40">
        <w:rPr>
          <w:color w:val="000000"/>
          <w:sz w:val="28"/>
          <w:szCs w:val="28"/>
          <w:shd w:val="clear" w:color="auto" w:fill="FFFFFF"/>
        </w:rPr>
        <w:t xml:space="preserve"> методикой</w:t>
      </w:r>
      <w:r w:rsidR="00A24EE1">
        <w:rPr>
          <w:color w:val="000000"/>
          <w:sz w:val="28"/>
          <w:szCs w:val="28"/>
          <w:shd w:val="clear" w:color="auto" w:fill="FFFFFF"/>
        </w:rPr>
        <w:t>.</w:t>
      </w:r>
    </w:p>
    <w:p w:rsidR="008059E9" w:rsidRPr="00A12D40" w:rsidRDefault="00364628" w:rsidP="00364628">
      <w:pPr>
        <w:spacing w:line="360" w:lineRule="auto"/>
        <w:jc w:val="both"/>
        <w:rPr>
          <w:color w:val="000000"/>
          <w:sz w:val="28"/>
          <w:szCs w:val="28"/>
          <w:shd w:val="clear" w:color="auto" w:fill="FFFFFF"/>
        </w:rPr>
      </w:pPr>
      <w:r>
        <w:rPr>
          <w:color w:val="000000"/>
          <w:sz w:val="28"/>
          <w:szCs w:val="28"/>
          <w:shd w:val="clear" w:color="auto" w:fill="FFFFFF"/>
        </w:rPr>
        <w:t xml:space="preserve">     </w:t>
      </w:r>
      <w:r w:rsidR="008059E9" w:rsidRPr="00A12D40">
        <w:rPr>
          <w:color w:val="000000"/>
          <w:sz w:val="28"/>
          <w:szCs w:val="28"/>
          <w:shd w:val="clear" w:color="auto" w:fill="FFFFFF"/>
        </w:rPr>
        <w:t xml:space="preserve">Подвижность </w:t>
      </w:r>
      <w:r w:rsidR="001E5C0F">
        <w:rPr>
          <w:color w:val="000000"/>
          <w:sz w:val="28"/>
          <w:szCs w:val="28"/>
          <w:shd w:val="clear" w:color="auto" w:fill="FFFFFF"/>
        </w:rPr>
        <w:t>позвоночника вперед (ППВ) измеря</w:t>
      </w:r>
      <w:r w:rsidR="008059E9" w:rsidRPr="00A12D40">
        <w:rPr>
          <w:color w:val="000000"/>
          <w:sz w:val="28"/>
          <w:szCs w:val="28"/>
          <w:shd w:val="clear" w:color="auto" w:fill="FFFFFF"/>
        </w:rPr>
        <w:t xml:space="preserve">лась  из исходного положения основная стойка, стопы параллельны. Ребенок должен выполнить наклон вперед, не сгибая ноги в коленных суставах и коснуться пальцами или ладонями  пола. При таком положении  ППВ равняется нулю и характеризуется положительно. Если, пальцы не касаются  пола, то это свидетельствует о том, что подвижность недостаточна. </w:t>
      </w:r>
    </w:p>
    <w:p w:rsidR="008059E9" w:rsidRPr="00A12D40" w:rsidRDefault="00364628" w:rsidP="00364628">
      <w:pPr>
        <w:spacing w:line="360" w:lineRule="auto"/>
        <w:jc w:val="both"/>
        <w:rPr>
          <w:color w:val="000000"/>
          <w:sz w:val="28"/>
          <w:szCs w:val="28"/>
          <w:shd w:val="clear" w:color="auto" w:fill="FFFFFF"/>
        </w:rPr>
      </w:pPr>
      <w:r>
        <w:rPr>
          <w:color w:val="000000"/>
          <w:sz w:val="28"/>
          <w:szCs w:val="28"/>
          <w:shd w:val="clear" w:color="auto" w:fill="FFFFFF"/>
        </w:rPr>
        <w:t xml:space="preserve">     </w:t>
      </w:r>
      <w:r w:rsidR="008059E9" w:rsidRPr="00A12D40">
        <w:rPr>
          <w:color w:val="000000"/>
          <w:sz w:val="28"/>
          <w:szCs w:val="28"/>
          <w:shd w:val="clear" w:color="auto" w:fill="FFFFFF"/>
        </w:rPr>
        <w:t>Подвижность позво</w:t>
      </w:r>
      <w:r w:rsidR="001E5C0F">
        <w:rPr>
          <w:color w:val="000000"/>
          <w:sz w:val="28"/>
          <w:szCs w:val="28"/>
          <w:shd w:val="clear" w:color="auto" w:fill="FFFFFF"/>
        </w:rPr>
        <w:t>ночника назад (ППН) определялась</w:t>
      </w:r>
      <w:r w:rsidR="008059E9" w:rsidRPr="00A12D40">
        <w:rPr>
          <w:color w:val="000000"/>
          <w:sz w:val="28"/>
          <w:szCs w:val="28"/>
          <w:shd w:val="clear" w:color="auto" w:fill="FFFFFF"/>
        </w:rPr>
        <w:t xml:space="preserve">  показателем  измерения расстояния от остистого отростка 7-го шейного позвонка до начала ягодичной складки. Затем это же расстояние измеряется при максимально возможном наклоне головы и туловища назад (ноги прямые). Полученная разница в сантиметрах является показателем  подвижности позвоночника.</w:t>
      </w:r>
    </w:p>
    <w:p w:rsidR="008059E9" w:rsidRPr="00A12D40" w:rsidRDefault="00364628" w:rsidP="00364628">
      <w:pPr>
        <w:spacing w:line="360" w:lineRule="auto"/>
        <w:jc w:val="both"/>
        <w:rPr>
          <w:color w:val="000000"/>
          <w:sz w:val="28"/>
          <w:szCs w:val="28"/>
          <w:shd w:val="clear" w:color="auto" w:fill="FFFFFF"/>
        </w:rPr>
      </w:pPr>
      <w:r>
        <w:rPr>
          <w:color w:val="000000"/>
          <w:sz w:val="28"/>
          <w:szCs w:val="28"/>
          <w:shd w:val="clear" w:color="auto" w:fill="FFFFFF"/>
        </w:rPr>
        <w:lastRenderedPageBreak/>
        <w:t xml:space="preserve">     </w:t>
      </w:r>
      <w:r w:rsidR="008059E9" w:rsidRPr="00A12D40">
        <w:rPr>
          <w:color w:val="000000"/>
          <w:sz w:val="28"/>
          <w:szCs w:val="28"/>
          <w:shd w:val="clear" w:color="auto" w:fill="FFFFFF"/>
        </w:rPr>
        <w:t xml:space="preserve"> Подвижность позвоночника в стороны определяется из исходного положения стойка ноги врозь, руки опущены вниз. При этом положении выполняется максимальный наклон вправо, затем влево (ноги прямые).  Этот показатель оценивается касанием пальцами  коленных суставов. </w:t>
      </w:r>
    </w:p>
    <w:p w:rsidR="00657C02" w:rsidRDefault="00364628" w:rsidP="00364628">
      <w:pPr>
        <w:spacing w:line="360" w:lineRule="auto"/>
        <w:jc w:val="both"/>
        <w:rPr>
          <w:color w:val="000000"/>
          <w:sz w:val="28"/>
          <w:szCs w:val="28"/>
          <w:shd w:val="clear" w:color="auto" w:fill="FFFFFF"/>
        </w:rPr>
      </w:pPr>
      <w:r>
        <w:rPr>
          <w:color w:val="000000"/>
          <w:sz w:val="28"/>
          <w:szCs w:val="28"/>
          <w:shd w:val="clear" w:color="auto" w:fill="FFFFFF"/>
        </w:rPr>
        <w:t xml:space="preserve">     </w:t>
      </w:r>
      <w:r w:rsidR="008059E9" w:rsidRPr="00A12D40">
        <w:rPr>
          <w:color w:val="000000"/>
          <w:sz w:val="28"/>
          <w:szCs w:val="28"/>
          <w:shd w:val="clear" w:color="auto" w:fill="FFFFFF"/>
        </w:rPr>
        <w:t>Антропометрические показатели  (вес, рост) измерялись  с помощью напольн</w:t>
      </w:r>
      <w:r w:rsidR="001E5C0F">
        <w:rPr>
          <w:color w:val="000000"/>
          <w:sz w:val="28"/>
          <w:szCs w:val="28"/>
          <w:shd w:val="clear" w:color="auto" w:fill="FFFFFF"/>
        </w:rPr>
        <w:t>ых весов и ростомера. Для установ</w:t>
      </w:r>
      <w:r w:rsidR="008059E9" w:rsidRPr="00A12D40">
        <w:rPr>
          <w:color w:val="000000"/>
          <w:sz w:val="28"/>
          <w:szCs w:val="28"/>
          <w:shd w:val="clear" w:color="auto" w:fill="FFFFFF"/>
        </w:rPr>
        <w:t xml:space="preserve">ления плоскостопия использовался метод  </w:t>
      </w:r>
      <w:proofErr w:type="spellStart"/>
      <w:r w:rsidR="008059E9" w:rsidRPr="00A12D40">
        <w:rPr>
          <w:color w:val="000000"/>
          <w:sz w:val="28"/>
          <w:szCs w:val="28"/>
          <w:shd w:val="clear" w:color="auto" w:fill="FFFFFF"/>
        </w:rPr>
        <w:t>плантографии</w:t>
      </w:r>
      <w:proofErr w:type="spellEnd"/>
      <w:r w:rsidR="008059E9" w:rsidRPr="00A12D40">
        <w:rPr>
          <w:color w:val="000000"/>
          <w:sz w:val="28"/>
          <w:szCs w:val="28"/>
          <w:shd w:val="clear" w:color="auto" w:fill="FFFFFF"/>
        </w:rPr>
        <w:t xml:space="preserve">, при котором  производился   графический «отпечаток» подошвенной поверхности стопы на бумаге. </w:t>
      </w: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657C02" w:rsidRDefault="00657C02" w:rsidP="00966F0C">
      <w:pPr>
        <w:spacing w:line="360" w:lineRule="auto"/>
        <w:jc w:val="both"/>
        <w:rPr>
          <w:color w:val="000000"/>
          <w:sz w:val="28"/>
          <w:szCs w:val="28"/>
          <w:shd w:val="clear" w:color="auto" w:fill="FFFFFF"/>
        </w:rPr>
      </w:pPr>
    </w:p>
    <w:p w:rsidR="008059E9" w:rsidRPr="00A12D40" w:rsidRDefault="008059E9" w:rsidP="00966F0C">
      <w:pPr>
        <w:spacing w:line="360" w:lineRule="auto"/>
        <w:jc w:val="both"/>
        <w:rPr>
          <w:color w:val="000000"/>
          <w:sz w:val="28"/>
          <w:szCs w:val="28"/>
          <w:shd w:val="clear" w:color="auto" w:fill="FFFFFF"/>
        </w:rPr>
      </w:pPr>
      <w:r w:rsidRPr="00A12D40">
        <w:rPr>
          <w:color w:val="000000"/>
          <w:sz w:val="28"/>
          <w:szCs w:val="28"/>
          <w:shd w:val="clear" w:color="auto" w:fill="FFFFFF"/>
        </w:rPr>
        <w:t> </w:t>
      </w:r>
    </w:p>
    <w:p w:rsidR="008059E9" w:rsidRPr="00A12D40" w:rsidRDefault="008059E9" w:rsidP="008059E9">
      <w:pPr>
        <w:spacing w:line="360" w:lineRule="auto"/>
        <w:rPr>
          <w:color w:val="000000"/>
          <w:sz w:val="28"/>
          <w:szCs w:val="28"/>
          <w:shd w:val="clear" w:color="auto" w:fill="FFFFFF"/>
        </w:rPr>
      </w:pPr>
      <w:r w:rsidRPr="00A12D40">
        <w:rPr>
          <w:b/>
          <w:color w:val="000000"/>
          <w:sz w:val="28"/>
          <w:szCs w:val="28"/>
          <w:shd w:val="clear" w:color="auto" w:fill="FFFFFF"/>
        </w:rPr>
        <w:lastRenderedPageBreak/>
        <w:t xml:space="preserve"> 2.2.4</w:t>
      </w:r>
      <w:r>
        <w:rPr>
          <w:b/>
          <w:color w:val="000000"/>
          <w:sz w:val="28"/>
          <w:szCs w:val="28"/>
          <w:shd w:val="clear" w:color="auto" w:fill="FFFFFF"/>
        </w:rPr>
        <w:t>.</w:t>
      </w:r>
      <w:r w:rsidRPr="00A12D40">
        <w:rPr>
          <w:b/>
          <w:color w:val="000000"/>
          <w:sz w:val="28"/>
          <w:szCs w:val="28"/>
          <w:shd w:val="clear" w:color="auto" w:fill="FFFFFF"/>
        </w:rPr>
        <w:t xml:space="preserve"> Педагогический эксперимент</w:t>
      </w:r>
      <w:r w:rsidRPr="00A12D40">
        <w:rPr>
          <w:color w:val="000000"/>
          <w:sz w:val="28"/>
          <w:szCs w:val="28"/>
          <w:shd w:val="clear" w:color="auto" w:fill="FFFFFF"/>
        </w:rPr>
        <w:t>.</w:t>
      </w:r>
    </w:p>
    <w:p w:rsidR="008059E9" w:rsidRDefault="00364628" w:rsidP="00364628">
      <w:pPr>
        <w:spacing w:line="360" w:lineRule="auto"/>
        <w:jc w:val="both"/>
        <w:rPr>
          <w:color w:val="000000"/>
          <w:sz w:val="28"/>
          <w:szCs w:val="28"/>
          <w:shd w:val="clear" w:color="auto" w:fill="FFFFFF"/>
        </w:rPr>
      </w:pPr>
      <w:r>
        <w:rPr>
          <w:color w:val="000000"/>
          <w:sz w:val="28"/>
          <w:szCs w:val="28"/>
          <w:shd w:val="clear" w:color="auto" w:fill="FFFFFF"/>
        </w:rPr>
        <w:t xml:space="preserve">     </w:t>
      </w:r>
      <w:r w:rsidR="008059E9" w:rsidRPr="00A12D40">
        <w:rPr>
          <w:color w:val="000000"/>
          <w:sz w:val="28"/>
          <w:szCs w:val="28"/>
          <w:shd w:val="clear" w:color="auto" w:fill="FFFFFF"/>
        </w:rPr>
        <w:t xml:space="preserve">Педагогический эксперимент проводился с целью экспериментальной проверки в тренировочном процессе эффективности  разработанного комплекса физических упражнений и методики их выполнения, как на суше, так и при плавании, для коррекции сколиотической болезни у детей среднего школьного возраста. </w:t>
      </w: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Default="00657C02" w:rsidP="00FA3255">
      <w:pPr>
        <w:spacing w:line="360" w:lineRule="auto"/>
        <w:jc w:val="both"/>
        <w:rPr>
          <w:color w:val="000000"/>
          <w:sz w:val="28"/>
          <w:szCs w:val="28"/>
          <w:shd w:val="clear" w:color="auto" w:fill="FFFFFF"/>
        </w:rPr>
      </w:pPr>
    </w:p>
    <w:p w:rsidR="00657C02" w:rsidRPr="00A12D40" w:rsidRDefault="00657C02" w:rsidP="00FA3255">
      <w:pPr>
        <w:spacing w:line="360" w:lineRule="auto"/>
        <w:jc w:val="both"/>
        <w:rPr>
          <w:color w:val="000000"/>
          <w:sz w:val="28"/>
          <w:szCs w:val="28"/>
          <w:shd w:val="clear" w:color="auto" w:fill="FFFFFF"/>
        </w:rPr>
      </w:pPr>
    </w:p>
    <w:p w:rsidR="008059E9" w:rsidRPr="00A12D40" w:rsidRDefault="008059E9" w:rsidP="008059E9">
      <w:pPr>
        <w:spacing w:line="360" w:lineRule="auto"/>
        <w:rPr>
          <w:color w:val="000000"/>
          <w:sz w:val="28"/>
          <w:szCs w:val="28"/>
          <w:shd w:val="clear" w:color="auto" w:fill="FFFFFF"/>
        </w:rPr>
      </w:pPr>
      <w:r w:rsidRPr="00A12D40">
        <w:rPr>
          <w:b/>
          <w:color w:val="000000"/>
          <w:sz w:val="28"/>
          <w:szCs w:val="28"/>
          <w:shd w:val="clear" w:color="auto" w:fill="FFFFFF"/>
        </w:rPr>
        <w:lastRenderedPageBreak/>
        <w:t xml:space="preserve">2.2.5 </w:t>
      </w:r>
      <w:r w:rsidR="004B46C3">
        <w:rPr>
          <w:b/>
          <w:color w:val="000000"/>
          <w:sz w:val="28"/>
          <w:szCs w:val="28"/>
          <w:shd w:val="clear" w:color="auto" w:fill="FFFFFF"/>
        </w:rPr>
        <w:t xml:space="preserve"> </w:t>
      </w:r>
      <w:r w:rsidRPr="00A12D40">
        <w:rPr>
          <w:b/>
          <w:color w:val="000000"/>
          <w:sz w:val="28"/>
          <w:szCs w:val="28"/>
          <w:shd w:val="clear" w:color="auto" w:fill="FFFFFF"/>
        </w:rPr>
        <w:t>Методы математической статистики</w:t>
      </w:r>
      <w:r w:rsidRPr="00A12D40">
        <w:rPr>
          <w:color w:val="000000"/>
          <w:sz w:val="28"/>
          <w:szCs w:val="28"/>
          <w:shd w:val="clear" w:color="auto" w:fill="FFFFFF"/>
        </w:rPr>
        <w:t xml:space="preserve">. </w:t>
      </w:r>
    </w:p>
    <w:p w:rsidR="008059E9" w:rsidRDefault="00364628" w:rsidP="00364628">
      <w:pPr>
        <w:spacing w:line="360" w:lineRule="auto"/>
        <w:jc w:val="both"/>
        <w:rPr>
          <w:color w:val="000000"/>
          <w:sz w:val="28"/>
          <w:szCs w:val="28"/>
          <w:shd w:val="clear" w:color="auto" w:fill="FFFFFF"/>
        </w:rPr>
      </w:pPr>
      <w:r>
        <w:rPr>
          <w:color w:val="000000"/>
          <w:sz w:val="28"/>
          <w:szCs w:val="28"/>
          <w:shd w:val="clear" w:color="auto" w:fill="FFFFFF"/>
        </w:rPr>
        <w:t xml:space="preserve">     </w:t>
      </w:r>
      <w:r w:rsidR="008059E9" w:rsidRPr="00A12D40">
        <w:rPr>
          <w:color w:val="000000"/>
          <w:sz w:val="28"/>
          <w:szCs w:val="28"/>
          <w:shd w:val="clear" w:color="auto" w:fill="FFFFFF"/>
        </w:rPr>
        <w:t xml:space="preserve">Статистическая обработка результатов исследования проводилась методами вариационной статистики. Определялись следующие статистические показатели: средняя арифметическая вариационного ряда, средняя ошибка разности (t), рассчитывался показатель достоверности различий (Р) между средними величинами по t-критерию Стьюдента </w:t>
      </w:r>
      <w:r w:rsidR="00222AAE" w:rsidRPr="00663F5A">
        <w:rPr>
          <w:color w:val="000000"/>
          <w:sz w:val="28"/>
          <w:szCs w:val="28"/>
          <w:shd w:val="clear" w:color="auto" w:fill="FFFFFF"/>
        </w:rPr>
        <w:t>[14, 15]</w:t>
      </w:r>
      <w:r w:rsidR="008059E9" w:rsidRPr="00A12D40">
        <w:rPr>
          <w:color w:val="000000"/>
          <w:sz w:val="28"/>
          <w:szCs w:val="28"/>
          <w:shd w:val="clear" w:color="auto" w:fill="FFFFFF"/>
        </w:rPr>
        <w:t xml:space="preserve">. </w:t>
      </w: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Default="00657C02" w:rsidP="00553400">
      <w:pPr>
        <w:spacing w:line="360" w:lineRule="auto"/>
        <w:jc w:val="both"/>
        <w:rPr>
          <w:color w:val="000000"/>
          <w:sz w:val="28"/>
          <w:szCs w:val="28"/>
          <w:shd w:val="clear" w:color="auto" w:fill="FFFFFF"/>
        </w:rPr>
      </w:pPr>
    </w:p>
    <w:p w:rsidR="00657C02" w:rsidRPr="00A12D40" w:rsidRDefault="00657C02" w:rsidP="00553400">
      <w:pPr>
        <w:spacing w:line="360" w:lineRule="auto"/>
        <w:jc w:val="both"/>
        <w:rPr>
          <w:color w:val="000000"/>
          <w:sz w:val="28"/>
          <w:szCs w:val="28"/>
          <w:shd w:val="clear" w:color="auto" w:fill="FFFFFF"/>
        </w:rPr>
      </w:pPr>
    </w:p>
    <w:p w:rsidR="008059E9" w:rsidRPr="00364628" w:rsidRDefault="008059E9" w:rsidP="00364628">
      <w:pPr>
        <w:spacing w:line="360" w:lineRule="auto"/>
        <w:rPr>
          <w:b/>
          <w:color w:val="000000"/>
          <w:sz w:val="28"/>
          <w:szCs w:val="28"/>
          <w:shd w:val="clear" w:color="auto" w:fill="FFFFFF"/>
        </w:rPr>
      </w:pPr>
      <w:r w:rsidRPr="00A12D40">
        <w:rPr>
          <w:b/>
          <w:color w:val="000000"/>
          <w:sz w:val="28"/>
          <w:szCs w:val="28"/>
          <w:shd w:val="clear" w:color="auto" w:fill="FFFFFF"/>
        </w:rPr>
        <w:lastRenderedPageBreak/>
        <w:t xml:space="preserve">2.2.6. Особенности разработки </w:t>
      </w:r>
      <w:r w:rsidRPr="008059E9">
        <w:rPr>
          <w:b/>
          <w:sz w:val="28"/>
          <w:szCs w:val="28"/>
        </w:rPr>
        <w:t xml:space="preserve">корректирующего </w:t>
      </w:r>
      <w:r w:rsidRPr="00A12D40">
        <w:rPr>
          <w:b/>
          <w:color w:val="000000"/>
          <w:sz w:val="28"/>
          <w:szCs w:val="28"/>
          <w:shd w:val="clear" w:color="auto" w:fill="FFFFFF"/>
        </w:rPr>
        <w:t>комплекса упражнений и методики его выполнения  в экспериментальной группе</w:t>
      </w:r>
      <w:r w:rsidR="001B5B58">
        <w:rPr>
          <w:b/>
          <w:color w:val="000000"/>
          <w:sz w:val="28"/>
          <w:szCs w:val="28"/>
          <w:shd w:val="clear" w:color="auto" w:fill="FFFFFF"/>
        </w:rPr>
        <w:t>.</w:t>
      </w:r>
      <w:r w:rsidR="00364628">
        <w:rPr>
          <w:b/>
          <w:color w:val="000000"/>
          <w:sz w:val="28"/>
          <w:szCs w:val="28"/>
          <w:shd w:val="clear" w:color="auto" w:fill="FFFFFF"/>
        </w:rPr>
        <w:t xml:space="preserve">                           </w:t>
      </w:r>
      <w:r w:rsidRPr="008059E9">
        <w:rPr>
          <w:sz w:val="28"/>
          <w:szCs w:val="28"/>
        </w:rPr>
        <w:t xml:space="preserve">На основе результатов анализа литературы по исследуемой проблеме и тестирования детей, принявших участие в эксперименте,  нами был разработан комплекс упражнений,  направленный на коррекцию и стабилизацию сколиотической болезни I степени. Комплекс упражнений включал в себя лечебную гимнастику и лечебное плавание. Разработанный комплекс применялся для коррекции и стабилизации сколиотической болезни I степени в экспериментальной группе. Контрольная группа проходила также курс лечебной гимнастики и лечебного плавания, в этом же кластере, с использованием традиционной методики, которая систематически применяется для коррекции и стабилизации сколиотической болезни I степени у детей среднего школьного возраста. </w:t>
      </w:r>
    </w:p>
    <w:p w:rsidR="008059E9" w:rsidRPr="008059E9" w:rsidRDefault="00364628" w:rsidP="00364628">
      <w:pPr>
        <w:spacing w:line="360" w:lineRule="auto"/>
        <w:jc w:val="both"/>
        <w:rPr>
          <w:sz w:val="28"/>
          <w:szCs w:val="28"/>
        </w:rPr>
      </w:pPr>
      <w:r>
        <w:rPr>
          <w:sz w:val="28"/>
          <w:szCs w:val="28"/>
        </w:rPr>
        <w:t xml:space="preserve">     </w:t>
      </w:r>
      <w:proofErr w:type="gramStart"/>
      <w:r w:rsidR="008059E9" w:rsidRPr="008059E9">
        <w:rPr>
          <w:sz w:val="28"/>
          <w:szCs w:val="28"/>
        </w:rPr>
        <w:t>Занятия лечебной гимнастикой  в экспериментальной и  контрольной группах проходили 2 раза в неделю.</w:t>
      </w:r>
      <w:proofErr w:type="gramEnd"/>
      <w:r w:rsidR="008059E9" w:rsidRPr="008059E9">
        <w:rPr>
          <w:sz w:val="28"/>
          <w:szCs w:val="28"/>
        </w:rPr>
        <w:t xml:space="preserve"> Их продолжительность  составляла 30 минут. Занятия по лечебному плаванию и в </w:t>
      </w:r>
      <w:proofErr w:type="gramStart"/>
      <w:r w:rsidR="008059E9" w:rsidRPr="008059E9">
        <w:rPr>
          <w:sz w:val="28"/>
          <w:szCs w:val="28"/>
        </w:rPr>
        <w:t>контрольной</w:t>
      </w:r>
      <w:proofErr w:type="gramEnd"/>
      <w:r w:rsidR="008059E9" w:rsidRPr="008059E9">
        <w:rPr>
          <w:sz w:val="28"/>
          <w:szCs w:val="28"/>
        </w:rPr>
        <w:t>, и в экспериментальной группах также проводились 2 раза в неделю, по соответствующему графику, длительность которых составляла от 40 до70 минут. </w:t>
      </w:r>
    </w:p>
    <w:p w:rsidR="008059E9" w:rsidRPr="008059E9" w:rsidRDefault="00364628" w:rsidP="00364628">
      <w:pPr>
        <w:spacing w:line="360" w:lineRule="auto"/>
        <w:jc w:val="both"/>
        <w:rPr>
          <w:rFonts w:eastAsia="DejaVu Sans"/>
          <w:sz w:val="28"/>
          <w:szCs w:val="28"/>
        </w:rPr>
      </w:pPr>
      <w:r>
        <w:rPr>
          <w:sz w:val="28"/>
          <w:szCs w:val="28"/>
        </w:rPr>
        <w:t xml:space="preserve">     </w:t>
      </w:r>
      <w:r w:rsidR="008059E9" w:rsidRPr="008059E9">
        <w:rPr>
          <w:sz w:val="28"/>
          <w:szCs w:val="28"/>
        </w:rPr>
        <w:t xml:space="preserve">Особенностью  разработанного комплекса упражнений на «суше» и методики его выполнения в экспериментальной группе является </w:t>
      </w:r>
      <w:proofErr w:type="spellStart"/>
      <w:r w:rsidR="008059E9" w:rsidRPr="008059E9">
        <w:rPr>
          <w:sz w:val="28"/>
          <w:szCs w:val="28"/>
        </w:rPr>
        <w:t>корригирущая</w:t>
      </w:r>
      <w:proofErr w:type="spellEnd"/>
      <w:r w:rsidR="008059E9" w:rsidRPr="008059E9">
        <w:rPr>
          <w:sz w:val="28"/>
          <w:szCs w:val="28"/>
        </w:rPr>
        <w:t xml:space="preserve"> ритмическая гимнастика. Г</w:t>
      </w:r>
      <w:r w:rsidR="008059E9" w:rsidRPr="008059E9">
        <w:rPr>
          <w:rFonts w:eastAsia="DejaVu Sans"/>
          <w:sz w:val="28"/>
          <w:szCs w:val="28"/>
        </w:rPr>
        <w:t>лавная причина такого предпочтения  состоит  в проявлении высокой эмо</w:t>
      </w:r>
      <w:r w:rsidR="001E5C0F">
        <w:rPr>
          <w:rFonts w:eastAsia="DejaVu Sans"/>
          <w:sz w:val="28"/>
          <w:szCs w:val="28"/>
        </w:rPr>
        <w:t xml:space="preserve">циональности при выполнении </w:t>
      </w:r>
      <w:r w:rsidR="008059E9" w:rsidRPr="008059E9">
        <w:rPr>
          <w:rFonts w:eastAsia="DejaVu Sans"/>
          <w:sz w:val="28"/>
          <w:szCs w:val="28"/>
        </w:rPr>
        <w:t xml:space="preserve"> упражнений</w:t>
      </w:r>
      <w:r w:rsidR="001E5C0F">
        <w:rPr>
          <w:rFonts w:eastAsia="DejaVu Sans"/>
          <w:sz w:val="28"/>
          <w:szCs w:val="28"/>
        </w:rPr>
        <w:t xml:space="preserve"> ритмической гимнастики</w:t>
      </w:r>
      <w:r w:rsidR="008059E9" w:rsidRPr="008059E9">
        <w:rPr>
          <w:rFonts w:eastAsia="DejaVu Sans"/>
          <w:sz w:val="28"/>
          <w:szCs w:val="28"/>
        </w:rPr>
        <w:t xml:space="preserve">, что  благотворно влияют на психическую сферу детей, имеющих  отклонения в состоянии здоровья. Дети с большим удовольствием выполняют   такие упражнения, которые  имеют преимущество перед традиционно выполняемыми упражнениями для коррекции заболеваний.   Именно это дает нам право утверждать, что  ритмическую гимнастику следует рассматривать как одно из важнейших </w:t>
      </w:r>
      <w:r w:rsidR="008059E9" w:rsidRPr="008059E9">
        <w:rPr>
          <w:rFonts w:eastAsia="DejaVu Sans"/>
          <w:sz w:val="28"/>
          <w:szCs w:val="28"/>
        </w:rPr>
        <w:lastRenderedPageBreak/>
        <w:t>средств обязательного комплекса физкультурно-оздоровительных мероприятий для школьников с нарушениями осанки.</w:t>
      </w:r>
    </w:p>
    <w:p w:rsidR="008059E9" w:rsidRDefault="00364628" w:rsidP="00364628">
      <w:pPr>
        <w:spacing w:line="360" w:lineRule="auto"/>
        <w:jc w:val="both"/>
        <w:rPr>
          <w:rFonts w:eastAsia="DejaVu Sans"/>
          <w:sz w:val="28"/>
          <w:szCs w:val="28"/>
        </w:rPr>
      </w:pPr>
      <w:r>
        <w:rPr>
          <w:rFonts w:eastAsia="DejaVu Sans"/>
          <w:sz w:val="28"/>
          <w:szCs w:val="28"/>
        </w:rPr>
        <w:t xml:space="preserve">     </w:t>
      </w:r>
      <w:r w:rsidR="008059E9" w:rsidRPr="008059E9">
        <w:rPr>
          <w:rFonts w:eastAsia="DejaVu Sans"/>
          <w:sz w:val="28"/>
          <w:szCs w:val="28"/>
        </w:rPr>
        <w:t>В целях профилактики и устранения сколиоза упражнения ритмической гимнастики наибольшую пользу приносят тогда, когда их проводят по группам, комплектуемым соответственно выявленным типам осанки, а также с учетом пола, возраста и уровня физического развития учащихся. В таких группах всегда есть возможность предложить каждому занимающемуся выполнение комплекса тех упражнений, которые ему наиб</w:t>
      </w:r>
      <w:r w:rsidR="00FD1274">
        <w:rPr>
          <w:rFonts w:eastAsia="DejaVu Sans"/>
          <w:sz w:val="28"/>
          <w:szCs w:val="28"/>
        </w:rPr>
        <w:t>олее необходимы в данный момент</w:t>
      </w:r>
      <w:r w:rsidR="004B46C3">
        <w:rPr>
          <w:rFonts w:eastAsia="DejaVu Sans"/>
          <w:sz w:val="28"/>
          <w:szCs w:val="28"/>
        </w:rPr>
        <w:t xml:space="preserve"> </w:t>
      </w:r>
      <w:r w:rsidR="00FD1274">
        <w:rPr>
          <w:rFonts w:eastAsia="DejaVu Sans"/>
          <w:sz w:val="28"/>
          <w:szCs w:val="28"/>
        </w:rPr>
        <w:t>(приложение №</w:t>
      </w:r>
      <w:r w:rsidR="004B46C3">
        <w:rPr>
          <w:rFonts w:eastAsia="DejaVu Sans"/>
          <w:sz w:val="28"/>
          <w:szCs w:val="28"/>
        </w:rPr>
        <w:t xml:space="preserve"> </w:t>
      </w:r>
      <w:r w:rsidR="00FD1274">
        <w:rPr>
          <w:rFonts w:eastAsia="DejaVu Sans"/>
          <w:sz w:val="28"/>
          <w:szCs w:val="28"/>
        </w:rPr>
        <w:t>7 фото №</w:t>
      </w:r>
      <w:r w:rsidR="004B46C3">
        <w:rPr>
          <w:rFonts w:eastAsia="DejaVu Sans"/>
          <w:sz w:val="28"/>
          <w:szCs w:val="28"/>
        </w:rPr>
        <w:t xml:space="preserve"> </w:t>
      </w:r>
      <w:r w:rsidR="00FD1274">
        <w:rPr>
          <w:rFonts w:eastAsia="DejaVu Sans"/>
          <w:sz w:val="28"/>
          <w:szCs w:val="28"/>
        </w:rPr>
        <w:t>1).</w:t>
      </w:r>
    </w:p>
    <w:p w:rsidR="00657C02" w:rsidRDefault="00657C02" w:rsidP="00210E75">
      <w:pPr>
        <w:spacing w:line="360" w:lineRule="auto"/>
        <w:jc w:val="both"/>
        <w:rPr>
          <w:rFonts w:eastAsia="DejaVu Sans"/>
          <w:sz w:val="28"/>
          <w:szCs w:val="28"/>
        </w:rPr>
      </w:pPr>
    </w:p>
    <w:p w:rsidR="00657C02" w:rsidRDefault="00657C02" w:rsidP="00210E75">
      <w:pPr>
        <w:spacing w:line="360" w:lineRule="auto"/>
        <w:jc w:val="both"/>
        <w:rPr>
          <w:rFonts w:eastAsia="DejaVu Sans"/>
          <w:sz w:val="28"/>
          <w:szCs w:val="28"/>
        </w:rPr>
      </w:pPr>
    </w:p>
    <w:p w:rsidR="00657C02" w:rsidRDefault="00657C02" w:rsidP="00210E75">
      <w:pPr>
        <w:spacing w:line="360" w:lineRule="auto"/>
        <w:jc w:val="both"/>
        <w:rPr>
          <w:rFonts w:eastAsia="DejaVu Sans"/>
          <w:sz w:val="28"/>
          <w:szCs w:val="28"/>
        </w:rPr>
      </w:pPr>
    </w:p>
    <w:p w:rsidR="00657C02" w:rsidRDefault="00657C02" w:rsidP="00210E75">
      <w:pPr>
        <w:spacing w:line="360" w:lineRule="auto"/>
        <w:jc w:val="both"/>
        <w:rPr>
          <w:rFonts w:eastAsia="DejaVu Sans"/>
          <w:sz w:val="28"/>
          <w:szCs w:val="28"/>
        </w:rPr>
      </w:pPr>
    </w:p>
    <w:p w:rsidR="00657C02" w:rsidRDefault="00657C02" w:rsidP="00210E75">
      <w:pPr>
        <w:spacing w:line="360" w:lineRule="auto"/>
        <w:jc w:val="both"/>
        <w:rPr>
          <w:rFonts w:eastAsia="DejaVu Sans"/>
          <w:sz w:val="28"/>
          <w:szCs w:val="28"/>
        </w:rPr>
      </w:pPr>
    </w:p>
    <w:p w:rsidR="00657C02" w:rsidRDefault="00657C02" w:rsidP="00210E75">
      <w:pPr>
        <w:spacing w:line="360" w:lineRule="auto"/>
        <w:jc w:val="both"/>
        <w:rPr>
          <w:rFonts w:eastAsia="DejaVu Sans"/>
          <w:sz w:val="28"/>
          <w:szCs w:val="28"/>
        </w:rPr>
      </w:pPr>
    </w:p>
    <w:p w:rsidR="00657C02" w:rsidRDefault="00657C02" w:rsidP="00210E75">
      <w:pPr>
        <w:spacing w:line="360" w:lineRule="auto"/>
        <w:jc w:val="both"/>
        <w:rPr>
          <w:rFonts w:eastAsia="DejaVu Sans"/>
          <w:sz w:val="28"/>
          <w:szCs w:val="28"/>
        </w:rPr>
      </w:pPr>
    </w:p>
    <w:p w:rsidR="00657C02" w:rsidRDefault="00657C02" w:rsidP="00210E75">
      <w:pPr>
        <w:spacing w:line="360" w:lineRule="auto"/>
        <w:jc w:val="both"/>
        <w:rPr>
          <w:rFonts w:eastAsia="DejaVu Sans"/>
          <w:sz w:val="28"/>
          <w:szCs w:val="28"/>
        </w:rPr>
      </w:pPr>
    </w:p>
    <w:p w:rsidR="00657C02" w:rsidRDefault="00657C02" w:rsidP="00210E75">
      <w:pPr>
        <w:spacing w:line="360" w:lineRule="auto"/>
        <w:jc w:val="both"/>
        <w:rPr>
          <w:rFonts w:eastAsia="DejaVu Sans"/>
          <w:sz w:val="28"/>
          <w:szCs w:val="28"/>
        </w:rPr>
      </w:pPr>
    </w:p>
    <w:p w:rsidR="00657C02" w:rsidRDefault="00657C02" w:rsidP="00210E75">
      <w:pPr>
        <w:spacing w:line="360" w:lineRule="auto"/>
        <w:jc w:val="both"/>
        <w:rPr>
          <w:rFonts w:eastAsia="DejaVu Sans"/>
          <w:sz w:val="28"/>
          <w:szCs w:val="28"/>
        </w:rPr>
      </w:pPr>
    </w:p>
    <w:p w:rsidR="00657C02" w:rsidRDefault="00657C02" w:rsidP="00210E75">
      <w:pPr>
        <w:spacing w:line="360" w:lineRule="auto"/>
        <w:jc w:val="both"/>
        <w:rPr>
          <w:rFonts w:eastAsia="DejaVu Sans"/>
          <w:sz w:val="28"/>
          <w:szCs w:val="28"/>
        </w:rPr>
      </w:pPr>
    </w:p>
    <w:p w:rsidR="00657C02" w:rsidRDefault="00657C02" w:rsidP="00210E75">
      <w:pPr>
        <w:spacing w:line="360" w:lineRule="auto"/>
        <w:jc w:val="both"/>
        <w:rPr>
          <w:rFonts w:eastAsia="DejaVu Sans"/>
          <w:sz w:val="28"/>
          <w:szCs w:val="28"/>
        </w:rPr>
      </w:pPr>
    </w:p>
    <w:p w:rsidR="00657C02" w:rsidRDefault="00657C02" w:rsidP="00210E75">
      <w:pPr>
        <w:spacing w:line="360" w:lineRule="auto"/>
        <w:jc w:val="both"/>
        <w:rPr>
          <w:rFonts w:eastAsia="DejaVu Sans"/>
          <w:sz w:val="28"/>
          <w:szCs w:val="28"/>
        </w:rPr>
      </w:pPr>
    </w:p>
    <w:p w:rsidR="00657C02" w:rsidRDefault="00657C02" w:rsidP="00210E75">
      <w:pPr>
        <w:spacing w:line="360" w:lineRule="auto"/>
        <w:jc w:val="both"/>
        <w:rPr>
          <w:rFonts w:eastAsia="DejaVu Sans"/>
          <w:sz w:val="28"/>
          <w:szCs w:val="28"/>
        </w:rPr>
      </w:pPr>
    </w:p>
    <w:p w:rsidR="00657C02" w:rsidRDefault="00657C02" w:rsidP="00210E75">
      <w:pPr>
        <w:spacing w:line="360" w:lineRule="auto"/>
        <w:jc w:val="both"/>
        <w:rPr>
          <w:rFonts w:eastAsia="DejaVu Sans"/>
          <w:sz w:val="28"/>
          <w:szCs w:val="28"/>
        </w:rPr>
      </w:pPr>
    </w:p>
    <w:p w:rsidR="00657C02" w:rsidRDefault="00657C02" w:rsidP="00210E75">
      <w:pPr>
        <w:spacing w:line="360" w:lineRule="auto"/>
        <w:jc w:val="both"/>
        <w:rPr>
          <w:rFonts w:eastAsia="DejaVu Sans"/>
          <w:sz w:val="28"/>
          <w:szCs w:val="28"/>
        </w:rPr>
      </w:pPr>
    </w:p>
    <w:p w:rsidR="00657C02" w:rsidRDefault="00657C02" w:rsidP="00210E75">
      <w:pPr>
        <w:spacing w:line="360" w:lineRule="auto"/>
        <w:jc w:val="both"/>
        <w:rPr>
          <w:rFonts w:eastAsia="DejaVu Sans"/>
          <w:sz w:val="28"/>
          <w:szCs w:val="28"/>
        </w:rPr>
      </w:pPr>
    </w:p>
    <w:p w:rsidR="00657C02" w:rsidRDefault="00657C02" w:rsidP="00210E75">
      <w:pPr>
        <w:spacing w:line="360" w:lineRule="auto"/>
        <w:jc w:val="both"/>
        <w:rPr>
          <w:rFonts w:eastAsia="DejaVu Sans"/>
          <w:sz w:val="28"/>
          <w:szCs w:val="28"/>
        </w:rPr>
      </w:pPr>
    </w:p>
    <w:p w:rsidR="00657C02" w:rsidRDefault="00657C02" w:rsidP="00210E75">
      <w:pPr>
        <w:spacing w:line="360" w:lineRule="auto"/>
        <w:jc w:val="both"/>
        <w:rPr>
          <w:rFonts w:eastAsia="DejaVu Sans"/>
          <w:sz w:val="28"/>
          <w:szCs w:val="28"/>
        </w:rPr>
      </w:pPr>
    </w:p>
    <w:p w:rsidR="0045782C" w:rsidRDefault="0045782C" w:rsidP="008059E9">
      <w:pPr>
        <w:spacing w:line="360" w:lineRule="auto"/>
        <w:rPr>
          <w:rFonts w:eastAsia="DejaVu Sans"/>
          <w:sz w:val="28"/>
          <w:szCs w:val="28"/>
        </w:rPr>
      </w:pPr>
    </w:p>
    <w:p w:rsidR="0045782C" w:rsidRPr="008059E9" w:rsidRDefault="0045782C" w:rsidP="008059E9">
      <w:pPr>
        <w:spacing w:line="360" w:lineRule="auto"/>
        <w:rPr>
          <w:rFonts w:eastAsia="DejaVu Sans"/>
          <w:sz w:val="28"/>
          <w:szCs w:val="28"/>
        </w:rPr>
      </w:pPr>
    </w:p>
    <w:p w:rsidR="008059E9" w:rsidRDefault="008059E9" w:rsidP="008059E9">
      <w:pPr>
        <w:pStyle w:val="Style22"/>
        <w:widowControl/>
        <w:suppressAutoHyphens w:val="0"/>
        <w:spacing w:line="360" w:lineRule="auto"/>
        <w:ind w:firstLine="0"/>
        <w:jc w:val="center"/>
        <w:rPr>
          <w:rStyle w:val="FontStyle12"/>
          <w:rFonts w:eastAsia="DejaVu Sans"/>
          <w:sz w:val="28"/>
          <w:szCs w:val="28"/>
        </w:rPr>
      </w:pPr>
      <w:r>
        <w:rPr>
          <w:rStyle w:val="FontStyle12"/>
          <w:rFonts w:eastAsia="DejaVu Sans"/>
          <w:sz w:val="28"/>
          <w:szCs w:val="28"/>
        </w:rPr>
        <w:lastRenderedPageBreak/>
        <w:t>К</w:t>
      </w:r>
      <w:r w:rsidRPr="00A12D40">
        <w:rPr>
          <w:rStyle w:val="FontStyle12"/>
          <w:rFonts w:eastAsia="DejaVu Sans"/>
          <w:sz w:val="28"/>
          <w:szCs w:val="28"/>
        </w:rPr>
        <w:t>омплекс</w:t>
      </w:r>
    </w:p>
    <w:p w:rsidR="008059E9" w:rsidRDefault="008059E9" w:rsidP="008059E9">
      <w:pPr>
        <w:pStyle w:val="Style22"/>
        <w:widowControl/>
        <w:suppressAutoHyphens w:val="0"/>
        <w:spacing w:line="360" w:lineRule="auto"/>
        <w:ind w:firstLine="0"/>
        <w:jc w:val="left"/>
        <w:rPr>
          <w:rStyle w:val="FontStyle110"/>
          <w:rFonts w:eastAsia="DejaVu Sans"/>
          <w:sz w:val="28"/>
          <w:szCs w:val="28"/>
        </w:rPr>
      </w:pPr>
      <w:r>
        <w:rPr>
          <w:rStyle w:val="FontStyle12"/>
          <w:rFonts w:eastAsia="DejaVu Sans"/>
          <w:sz w:val="28"/>
          <w:szCs w:val="28"/>
        </w:rPr>
        <w:t xml:space="preserve">физических </w:t>
      </w:r>
      <w:r w:rsidRPr="008059E9">
        <w:rPr>
          <w:b/>
          <w:sz w:val="28"/>
          <w:szCs w:val="28"/>
        </w:rPr>
        <w:t xml:space="preserve">упражнений </w:t>
      </w:r>
      <w:r>
        <w:rPr>
          <w:rStyle w:val="FontStyle12"/>
          <w:rFonts w:eastAsia="DejaVu Sans"/>
          <w:sz w:val="28"/>
          <w:szCs w:val="28"/>
        </w:rPr>
        <w:t xml:space="preserve"> </w:t>
      </w:r>
      <w:r w:rsidRPr="00A12D40">
        <w:rPr>
          <w:rStyle w:val="FontStyle109"/>
          <w:rFonts w:eastAsia="DejaVu Sans"/>
          <w:b/>
          <w:bCs/>
          <w:sz w:val="28"/>
          <w:szCs w:val="28"/>
        </w:rPr>
        <w:t xml:space="preserve"> </w:t>
      </w:r>
      <w:r w:rsidRPr="004B377C">
        <w:rPr>
          <w:rStyle w:val="FontStyle110"/>
          <w:rFonts w:eastAsia="DejaVu Sans"/>
          <w:sz w:val="28"/>
          <w:szCs w:val="28"/>
        </w:rPr>
        <w:t xml:space="preserve">лечебного урока для детей </w:t>
      </w:r>
      <w:r w:rsidRPr="008059E9">
        <w:rPr>
          <w:b/>
          <w:sz w:val="28"/>
          <w:szCs w:val="28"/>
        </w:rPr>
        <w:t>средней школы</w:t>
      </w:r>
      <w:r>
        <w:rPr>
          <w:rStyle w:val="FontStyle110"/>
          <w:rFonts w:eastAsia="DejaVu Sans"/>
          <w:sz w:val="28"/>
          <w:szCs w:val="28"/>
        </w:rPr>
        <w:t xml:space="preserve"> </w:t>
      </w:r>
      <w:r w:rsidRPr="004B377C">
        <w:rPr>
          <w:rStyle w:val="FontStyle110"/>
          <w:rFonts w:eastAsia="DejaVu Sans"/>
          <w:sz w:val="28"/>
          <w:szCs w:val="28"/>
        </w:rPr>
        <w:t>при сколиозе I–</w:t>
      </w:r>
      <w:r w:rsidRPr="004B377C">
        <w:rPr>
          <w:rStyle w:val="FontStyle112"/>
          <w:rFonts w:eastAsia="DejaVu Sans"/>
          <w:sz w:val="28"/>
          <w:szCs w:val="28"/>
          <w:lang w:val="en-US"/>
        </w:rPr>
        <w:t>II</w:t>
      </w:r>
      <w:r w:rsidRPr="004B377C">
        <w:rPr>
          <w:rStyle w:val="FontStyle112"/>
          <w:rFonts w:eastAsia="DejaVu Sans"/>
          <w:sz w:val="28"/>
          <w:szCs w:val="28"/>
        </w:rPr>
        <w:t xml:space="preserve"> </w:t>
      </w:r>
      <w:r w:rsidRPr="004B377C">
        <w:rPr>
          <w:rStyle w:val="FontStyle110"/>
          <w:rFonts w:eastAsia="DejaVu Sans"/>
          <w:sz w:val="28"/>
          <w:szCs w:val="28"/>
        </w:rPr>
        <w:t>степени компенсированной и стабильной форм, протекающем без прогрессирования.</w:t>
      </w:r>
    </w:p>
    <w:p w:rsidR="008059E9" w:rsidRDefault="008059E9" w:rsidP="008059E9">
      <w:pPr>
        <w:pStyle w:val="Style22"/>
        <w:widowControl/>
        <w:suppressAutoHyphens w:val="0"/>
        <w:spacing w:line="360" w:lineRule="auto"/>
        <w:ind w:firstLine="0"/>
        <w:jc w:val="center"/>
        <w:rPr>
          <w:rStyle w:val="FontStyle110"/>
          <w:rFonts w:eastAsia="DejaVu Sans"/>
          <w:color w:val="FF0000"/>
          <w:sz w:val="28"/>
          <w:szCs w:val="28"/>
        </w:rPr>
      </w:pPr>
    </w:p>
    <w:p w:rsidR="008059E9" w:rsidRDefault="008059E9" w:rsidP="008059E9">
      <w:pPr>
        <w:rPr>
          <w:rFonts w:eastAsia="DejaVu Sans"/>
          <w:b/>
          <w:sz w:val="28"/>
          <w:szCs w:val="28"/>
        </w:rPr>
      </w:pPr>
      <w:r>
        <w:rPr>
          <w:rFonts w:eastAsia="DejaVu Sans"/>
          <w:b/>
          <w:sz w:val="28"/>
          <w:szCs w:val="28"/>
        </w:rPr>
        <w:t xml:space="preserve">                                   </w:t>
      </w:r>
      <w:r w:rsidRPr="008059E9">
        <w:rPr>
          <w:rFonts w:eastAsia="DejaVu Sans"/>
          <w:b/>
          <w:sz w:val="28"/>
          <w:szCs w:val="28"/>
        </w:rPr>
        <w:t>Симметричная гимнастика.</w:t>
      </w:r>
    </w:p>
    <w:p w:rsidR="00C662D0" w:rsidRDefault="00C662D0" w:rsidP="008059E9">
      <w:pPr>
        <w:rPr>
          <w:rFonts w:eastAsia="DejaVu Sans"/>
          <w:b/>
          <w:sz w:val="28"/>
          <w:szCs w:val="28"/>
        </w:rPr>
      </w:pPr>
    </w:p>
    <w:p w:rsidR="00C662D0" w:rsidRPr="00A12D40" w:rsidRDefault="00364628" w:rsidP="00364628">
      <w:pPr>
        <w:pStyle w:val="Style22"/>
        <w:widowControl/>
        <w:suppressAutoHyphens w:val="0"/>
        <w:spacing w:line="360" w:lineRule="auto"/>
        <w:ind w:firstLine="0"/>
        <w:rPr>
          <w:rStyle w:val="FontStyle11"/>
          <w:rFonts w:eastAsia="DejaVu Sans"/>
          <w:bCs/>
          <w:sz w:val="28"/>
          <w:szCs w:val="28"/>
        </w:rPr>
      </w:pPr>
      <w:r>
        <w:rPr>
          <w:rStyle w:val="FontStyle11"/>
          <w:rFonts w:eastAsia="DejaVu Sans"/>
          <w:bCs/>
          <w:sz w:val="28"/>
          <w:szCs w:val="28"/>
        </w:rPr>
        <w:t xml:space="preserve">     </w:t>
      </w:r>
      <w:r w:rsidR="00C662D0" w:rsidRPr="00A12D40">
        <w:rPr>
          <w:rStyle w:val="FontStyle11"/>
          <w:rFonts w:eastAsia="DejaVu Sans"/>
          <w:bCs/>
          <w:sz w:val="28"/>
          <w:szCs w:val="28"/>
        </w:rPr>
        <w:t>1. И.п.: лежа на животе, руки сложены впереди, лоб на руках</w:t>
      </w:r>
      <w:r w:rsidR="00C662D0">
        <w:rPr>
          <w:rStyle w:val="FontStyle11"/>
          <w:rFonts w:eastAsia="DejaVu Sans"/>
          <w:bCs/>
          <w:sz w:val="28"/>
          <w:szCs w:val="28"/>
        </w:rPr>
        <w:t>,</w:t>
      </w:r>
      <w:r w:rsidR="00C662D0" w:rsidRPr="00A12D40">
        <w:rPr>
          <w:rStyle w:val="FontStyle11"/>
          <w:rFonts w:eastAsia="DejaVu Sans"/>
          <w:bCs/>
          <w:sz w:val="28"/>
          <w:szCs w:val="28"/>
        </w:rPr>
        <w:t xml:space="preserve"> приподнять голову, верхнюю часть груди, руки вытянуть назад, прогнуться и задержаться в этом положении(4–6–8 счетов), вернуться </w:t>
      </w:r>
      <w:proofErr w:type="gramStart"/>
      <w:r w:rsidR="00C662D0" w:rsidRPr="00A12D40">
        <w:rPr>
          <w:rStyle w:val="FontStyle11"/>
          <w:rFonts w:eastAsia="DejaVu Sans"/>
          <w:bCs/>
          <w:sz w:val="28"/>
          <w:szCs w:val="28"/>
        </w:rPr>
        <w:t>в</w:t>
      </w:r>
      <w:proofErr w:type="gramEnd"/>
      <w:r w:rsidR="00C662D0" w:rsidRPr="00A12D40">
        <w:rPr>
          <w:rStyle w:val="FontStyle11"/>
          <w:rFonts w:eastAsia="DejaVu Sans"/>
          <w:bCs/>
          <w:sz w:val="28"/>
          <w:szCs w:val="28"/>
        </w:rPr>
        <w:t xml:space="preserve"> и.п.</w:t>
      </w:r>
    </w:p>
    <w:p w:rsidR="00C662D0" w:rsidRPr="00A12D40" w:rsidRDefault="00364628" w:rsidP="00364628">
      <w:pPr>
        <w:pStyle w:val="Style22"/>
        <w:widowControl/>
        <w:suppressAutoHyphens w:val="0"/>
        <w:spacing w:line="360" w:lineRule="auto"/>
        <w:ind w:firstLine="0"/>
        <w:rPr>
          <w:rStyle w:val="FontStyle11"/>
          <w:rFonts w:eastAsia="DejaVu Sans"/>
          <w:b/>
          <w:bCs/>
          <w:sz w:val="28"/>
          <w:szCs w:val="28"/>
        </w:rPr>
      </w:pPr>
      <w:r>
        <w:rPr>
          <w:rStyle w:val="FontStyle11"/>
          <w:rFonts w:eastAsia="DejaVu Sans"/>
          <w:bCs/>
          <w:sz w:val="28"/>
          <w:szCs w:val="28"/>
        </w:rPr>
        <w:t xml:space="preserve">     </w:t>
      </w:r>
      <w:r w:rsidR="00C662D0" w:rsidRPr="00A12D40">
        <w:rPr>
          <w:rStyle w:val="FontStyle11"/>
          <w:rFonts w:eastAsia="DejaVu Sans"/>
          <w:bCs/>
          <w:sz w:val="28"/>
          <w:szCs w:val="28"/>
        </w:rPr>
        <w:t>2. И.п.: «уточка</w:t>
      </w:r>
      <w:r w:rsidR="00C662D0" w:rsidRPr="00A12D40">
        <w:rPr>
          <w:rStyle w:val="FontStyle11"/>
          <w:rFonts w:eastAsia="DejaVu Sans"/>
          <w:b/>
          <w:bCs/>
          <w:sz w:val="28"/>
          <w:szCs w:val="28"/>
        </w:rPr>
        <w:t xml:space="preserve">» </w:t>
      </w:r>
      <w:r w:rsidR="00C662D0" w:rsidRPr="00A12D40">
        <w:rPr>
          <w:rStyle w:val="FontStyle11"/>
          <w:rFonts w:eastAsia="DejaVu Sans"/>
          <w:bCs/>
          <w:sz w:val="28"/>
          <w:szCs w:val="28"/>
        </w:rPr>
        <w:t>–</w:t>
      </w:r>
      <w:r w:rsidR="00C662D0" w:rsidRPr="00A12D40">
        <w:rPr>
          <w:rStyle w:val="FontStyle11"/>
          <w:rFonts w:eastAsia="DejaVu Sans"/>
          <w:b/>
          <w:bCs/>
          <w:sz w:val="28"/>
          <w:szCs w:val="28"/>
        </w:rPr>
        <w:t xml:space="preserve"> </w:t>
      </w:r>
      <w:r w:rsidR="00C662D0" w:rsidRPr="00A12D40">
        <w:rPr>
          <w:rStyle w:val="FontStyle11"/>
          <w:rFonts w:eastAsia="DejaVu Sans"/>
          <w:bCs/>
          <w:sz w:val="28"/>
          <w:szCs w:val="28"/>
        </w:rPr>
        <w:t xml:space="preserve">приподнять голову, верхнюю часть груди, руки вытянуть назад, приподнять прямые ноги, прогнуться и задержаться в этом положении (4–6–8 счетов), вернуться </w:t>
      </w:r>
      <w:proofErr w:type="gramStart"/>
      <w:r w:rsidR="00C662D0" w:rsidRPr="00A12D40">
        <w:rPr>
          <w:rStyle w:val="FontStyle11"/>
          <w:rFonts w:eastAsia="DejaVu Sans"/>
          <w:bCs/>
          <w:sz w:val="28"/>
          <w:szCs w:val="28"/>
        </w:rPr>
        <w:t>в</w:t>
      </w:r>
      <w:proofErr w:type="gramEnd"/>
      <w:r w:rsidR="00C662D0" w:rsidRPr="00A12D40">
        <w:rPr>
          <w:rStyle w:val="FontStyle11"/>
          <w:rFonts w:eastAsia="DejaVu Sans"/>
          <w:bCs/>
          <w:sz w:val="28"/>
          <w:szCs w:val="28"/>
        </w:rPr>
        <w:t xml:space="preserve"> и.п.</w:t>
      </w:r>
    </w:p>
    <w:p w:rsidR="00C662D0" w:rsidRPr="00A12D40" w:rsidRDefault="00364628" w:rsidP="00364628">
      <w:pPr>
        <w:pStyle w:val="Style22"/>
        <w:widowControl/>
        <w:suppressAutoHyphens w:val="0"/>
        <w:spacing w:line="360" w:lineRule="auto"/>
        <w:ind w:firstLine="0"/>
        <w:rPr>
          <w:rStyle w:val="FontStyle11"/>
          <w:rFonts w:eastAsia="DejaVu Sans"/>
          <w:bCs/>
          <w:sz w:val="28"/>
          <w:szCs w:val="28"/>
        </w:rPr>
      </w:pPr>
      <w:r>
        <w:rPr>
          <w:rStyle w:val="FontStyle11"/>
          <w:rFonts w:eastAsia="DejaVu Sans"/>
          <w:bCs/>
          <w:sz w:val="28"/>
          <w:szCs w:val="28"/>
        </w:rPr>
        <w:t xml:space="preserve">     </w:t>
      </w:r>
      <w:r w:rsidR="00C662D0" w:rsidRPr="00A12D40">
        <w:rPr>
          <w:rStyle w:val="FontStyle11"/>
          <w:rFonts w:eastAsia="DejaVu Sans"/>
          <w:bCs/>
          <w:sz w:val="28"/>
          <w:szCs w:val="28"/>
        </w:rPr>
        <w:t xml:space="preserve">3. </w:t>
      </w:r>
      <w:proofErr w:type="gramStart"/>
      <w:r w:rsidR="00C662D0" w:rsidRPr="00A12D40">
        <w:rPr>
          <w:rStyle w:val="FontStyle11"/>
          <w:rFonts w:eastAsia="DejaVu Sans"/>
          <w:bCs/>
          <w:sz w:val="28"/>
          <w:szCs w:val="28"/>
        </w:rPr>
        <w:t>И.п.: «брасс»– приподнять голову, верхнюю часть груди,  выпрямленные ноги, прогнуться, выполнять движения руками «брасс», вернуться в и.п.</w:t>
      </w:r>
      <w:proofErr w:type="gramEnd"/>
    </w:p>
    <w:p w:rsidR="00C662D0" w:rsidRPr="00A12D40" w:rsidRDefault="00364628" w:rsidP="00364628">
      <w:pPr>
        <w:pStyle w:val="Style22"/>
        <w:widowControl/>
        <w:suppressAutoHyphens w:val="0"/>
        <w:spacing w:line="360" w:lineRule="auto"/>
        <w:ind w:firstLine="0"/>
        <w:rPr>
          <w:rStyle w:val="FontStyle11"/>
          <w:rFonts w:eastAsia="DejaVu Sans"/>
          <w:bCs/>
          <w:sz w:val="28"/>
          <w:szCs w:val="28"/>
        </w:rPr>
      </w:pPr>
      <w:r>
        <w:rPr>
          <w:rStyle w:val="FontStyle11"/>
          <w:rFonts w:eastAsia="DejaVu Sans"/>
          <w:bCs/>
          <w:sz w:val="28"/>
          <w:szCs w:val="28"/>
        </w:rPr>
        <w:t xml:space="preserve">     </w:t>
      </w:r>
      <w:r w:rsidR="00C662D0" w:rsidRPr="00A12D40">
        <w:rPr>
          <w:rStyle w:val="FontStyle11"/>
          <w:rFonts w:eastAsia="DejaVu Sans"/>
          <w:bCs/>
          <w:sz w:val="28"/>
          <w:szCs w:val="28"/>
        </w:rPr>
        <w:t xml:space="preserve">4. И.п.: лежа на животе, палка на лопатках, приподнять голову, грудь, прямые ноги, прогнуться и задержаться в этом положении (4–6–8 счетов), вернуться </w:t>
      </w:r>
      <w:proofErr w:type="gramStart"/>
      <w:r w:rsidR="00C662D0" w:rsidRPr="00A12D40">
        <w:rPr>
          <w:rStyle w:val="FontStyle11"/>
          <w:rFonts w:eastAsia="DejaVu Sans"/>
          <w:bCs/>
          <w:sz w:val="28"/>
          <w:szCs w:val="28"/>
        </w:rPr>
        <w:t>в</w:t>
      </w:r>
      <w:proofErr w:type="gramEnd"/>
      <w:r w:rsidR="00C662D0" w:rsidRPr="00A12D40">
        <w:rPr>
          <w:rStyle w:val="FontStyle11"/>
          <w:rFonts w:eastAsia="DejaVu Sans"/>
          <w:bCs/>
          <w:sz w:val="28"/>
          <w:szCs w:val="28"/>
        </w:rPr>
        <w:t xml:space="preserve"> и.п.</w:t>
      </w:r>
    </w:p>
    <w:p w:rsidR="00C662D0" w:rsidRPr="00A12D40" w:rsidRDefault="00364628" w:rsidP="00364628">
      <w:pPr>
        <w:pStyle w:val="Style22"/>
        <w:widowControl/>
        <w:suppressAutoHyphens w:val="0"/>
        <w:spacing w:line="360" w:lineRule="auto"/>
        <w:ind w:firstLine="0"/>
        <w:rPr>
          <w:rStyle w:val="FontStyle11"/>
          <w:rFonts w:eastAsia="DejaVu Sans"/>
          <w:bCs/>
          <w:sz w:val="28"/>
          <w:szCs w:val="28"/>
        </w:rPr>
      </w:pPr>
      <w:r>
        <w:rPr>
          <w:rStyle w:val="FontStyle11"/>
          <w:rFonts w:eastAsia="DejaVu Sans"/>
          <w:bCs/>
          <w:sz w:val="28"/>
          <w:szCs w:val="28"/>
        </w:rPr>
        <w:t xml:space="preserve">     </w:t>
      </w:r>
      <w:r w:rsidR="00C662D0" w:rsidRPr="00A12D40">
        <w:rPr>
          <w:rStyle w:val="FontStyle11"/>
          <w:rFonts w:eastAsia="DejaVu Sans"/>
          <w:bCs/>
          <w:sz w:val="28"/>
          <w:szCs w:val="28"/>
        </w:rPr>
        <w:t xml:space="preserve">5. И.п.: лежа на спине, упор на предплечья, ноги согнуты, стопы упираются в пол, прогнуться в грудном отделе, вернуться в и.п., прогнуться в грудном отделе и приподнять туловище, вернуться </w:t>
      </w:r>
      <w:proofErr w:type="gramStart"/>
      <w:r w:rsidR="00C662D0" w:rsidRPr="00A12D40">
        <w:rPr>
          <w:rStyle w:val="FontStyle11"/>
          <w:rFonts w:eastAsia="DejaVu Sans"/>
          <w:bCs/>
          <w:sz w:val="28"/>
          <w:szCs w:val="28"/>
        </w:rPr>
        <w:t>в</w:t>
      </w:r>
      <w:proofErr w:type="gramEnd"/>
      <w:r w:rsidR="00C662D0" w:rsidRPr="00A12D40">
        <w:rPr>
          <w:rStyle w:val="FontStyle11"/>
          <w:rFonts w:eastAsia="DejaVu Sans"/>
          <w:bCs/>
          <w:sz w:val="28"/>
          <w:szCs w:val="28"/>
        </w:rPr>
        <w:t xml:space="preserve"> и.п.</w:t>
      </w:r>
    </w:p>
    <w:p w:rsidR="00C662D0" w:rsidRPr="00A12D40" w:rsidRDefault="00364628" w:rsidP="00364628">
      <w:pPr>
        <w:pStyle w:val="Style22"/>
        <w:widowControl/>
        <w:suppressAutoHyphens w:val="0"/>
        <w:spacing w:line="360" w:lineRule="auto"/>
        <w:ind w:firstLine="0"/>
        <w:rPr>
          <w:rStyle w:val="FontStyle11"/>
          <w:rFonts w:eastAsia="DejaVu Sans"/>
          <w:bCs/>
          <w:sz w:val="28"/>
          <w:szCs w:val="28"/>
        </w:rPr>
      </w:pPr>
      <w:r>
        <w:rPr>
          <w:rStyle w:val="FontStyle11"/>
          <w:rFonts w:eastAsia="DejaVu Sans"/>
          <w:bCs/>
          <w:sz w:val="28"/>
          <w:szCs w:val="28"/>
        </w:rPr>
        <w:t xml:space="preserve">     </w:t>
      </w:r>
      <w:r w:rsidR="00C662D0" w:rsidRPr="00A12D40">
        <w:rPr>
          <w:rStyle w:val="FontStyle11"/>
          <w:rFonts w:eastAsia="DejaVu Sans"/>
          <w:bCs/>
          <w:sz w:val="28"/>
          <w:szCs w:val="28"/>
        </w:rPr>
        <w:t xml:space="preserve">6. И.п.: стоя на коленях, опора на кисти, поднять правую и левую ногу, вернуться в и.п., поднять левую и правую руку. </w:t>
      </w:r>
    </w:p>
    <w:p w:rsidR="00C662D0" w:rsidRPr="00A12D40" w:rsidRDefault="00364628" w:rsidP="00364628">
      <w:pPr>
        <w:pStyle w:val="Style22"/>
        <w:widowControl/>
        <w:suppressAutoHyphens w:val="0"/>
        <w:spacing w:line="360" w:lineRule="auto"/>
        <w:ind w:firstLine="0"/>
        <w:rPr>
          <w:rStyle w:val="FontStyle11"/>
          <w:rFonts w:eastAsia="DejaVu Sans"/>
          <w:bCs/>
          <w:sz w:val="28"/>
          <w:szCs w:val="28"/>
        </w:rPr>
      </w:pPr>
      <w:r>
        <w:rPr>
          <w:rStyle w:val="FontStyle11"/>
          <w:rFonts w:eastAsia="DejaVu Sans"/>
          <w:bCs/>
          <w:sz w:val="28"/>
          <w:szCs w:val="28"/>
        </w:rPr>
        <w:t xml:space="preserve">     </w:t>
      </w:r>
      <w:r w:rsidR="00C662D0" w:rsidRPr="00A12D40">
        <w:rPr>
          <w:rStyle w:val="FontStyle11"/>
          <w:rFonts w:eastAsia="DejaVu Sans"/>
          <w:bCs/>
          <w:sz w:val="28"/>
          <w:szCs w:val="28"/>
        </w:rPr>
        <w:t xml:space="preserve">7. И.п.: стоя на коленях, опора на кисти, сгибая руки, прогнуться в грудном отделе, слегка продвинуть корпус вперед, выпрямить руки, вернуться </w:t>
      </w:r>
      <w:proofErr w:type="gramStart"/>
      <w:r w:rsidR="00C662D0" w:rsidRPr="00A12D40">
        <w:rPr>
          <w:rStyle w:val="FontStyle11"/>
          <w:rFonts w:eastAsia="DejaVu Sans"/>
          <w:bCs/>
          <w:sz w:val="28"/>
          <w:szCs w:val="28"/>
        </w:rPr>
        <w:t>в</w:t>
      </w:r>
      <w:proofErr w:type="gramEnd"/>
      <w:r w:rsidR="00C662D0" w:rsidRPr="00A12D40">
        <w:rPr>
          <w:rStyle w:val="FontStyle11"/>
          <w:rFonts w:eastAsia="DejaVu Sans"/>
          <w:bCs/>
          <w:sz w:val="28"/>
          <w:szCs w:val="28"/>
        </w:rPr>
        <w:t xml:space="preserve"> и.п.</w:t>
      </w:r>
    </w:p>
    <w:p w:rsidR="00C662D0" w:rsidRPr="00A12D40" w:rsidRDefault="00364628" w:rsidP="00364628">
      <w:pPr>
        <w:pStyle w:val="Style22"/>
        <w:widowControl/>
        <w:suppressAutoHyphens w:val="0"/>
        <w:spacing w:line="360" w:lineRule="auto"/>
        <w:ind w:firstLine="0"/>
        <w:rPr>
          <w:rStyle w:val="FontStyle11"/>
          <w:rFonts w:eastAsia="DejaVu Sans"/>
          <w:bCs/>
          <w:sz w:val="28"/>
          <w:szCs w:val="28"/>
        </w:rPr>
      </w:pPr>
      <w:r>
        <w:rPr>
          <w:rStyle w:val="FontStyle11"/>
          <w:rFonts w:eastAsia="DejaVu Sans"/>
          <w:bCs/>
          <w:sz w:val="28"/>
          <w:szCs w:val="28"/>
        </w:rPr>
        <w:t xml:space="preserve">     </w:t>
      </w:r>
      <w:r w:rsidR="00C662D0" w:rsidRPr="00A12D40">
        <w:rPr>
          <w:rStyle w:val="FontStyle11"/>
          <w:rFonts w:eastAsia="DejaVu Sans"/>
          <w:bCs/>
          <w:sz w:val="28"/>
          <w:szCs w:val="28"/>
        </w:rPr>
        <w:t xml:space="preserve">8. И.п.: стоя, руки согнуты перед грудью, отвести локти в стороны и назад (до сведения лопаток), вернуться </w:t>
      </w:r>
      <w:proofErr w:type="gramStart"/>
      <w:r w:rsidR="00C662D0" w:rsidRPr="00A12D40">
        <w:rPr>
          <w:rStyle w:val="FontStyle11"/>
          <w:rFonts w:eastAsia="DejaVu Sans"/>
          <w:bCs/>
          <w:sz w:val="28"/>
          <w:szCs w:val="28"/>
        </w:rPr>
        <w:t>в</w:t>
      </w:r>
      <w:proofErr w:type="gramEnd"/>
      <w:r w:rsidR="00C662D0" w:rsidRPr="00A12D40">
        <w:rPr>
          <w:rStyle w:val="FontStyle11"/>
          <w:rFonts w:eastAsia="DejaVu Sans"/>
          <w:bCs/>
          <w:sz w:val="28"/>
          <w:szCs w:val="28"/>
        </w:rPr>
        <w:t xml:space="preserve"> и.п.</w:t>
      </w:r>
    </w:p>
    <w:p w:rsidR="00C662D0" w:rsidRPr="00A12D40" w:rsidRDefault="00364628" w:rsidP="00364628">
      <w:pPr>
        <w:pStyle w:val="Style22"/>
        <w:widowControl/>
        <w:suppressAutoHyphens w:val="0"/>
        <w:spacing w:line="360" w:lineRule="auto"/>
        <w:ind w:firstLine="0"/>
        <w:rPr>
          <w:rStyle w:val="FontStyle11"/>
          <w:rFonts w:eastAsia="DejaVu Sans"/>
          <w:bCs/>
          <w:sz w:val="28"/>
          <w:szCs w:val="28"/>
        </w:rPr>
      </w:pPr>
      <w:r>
        <w:rPr>
          <w:rStyle w:val="FontStyle11"/>
          <w:rFonts w:eastAsia="DejaVu Sans"/>
          <w:bCs/>
          <w:sz w:val="28"/>
          <w:szCs w:val="28"/>
        </w:rPr>
        <w:t xml:space="preserve">     </w:t>
      </w:r>
      <w:r w:rsidR="00C662D0" w:rsidRPr="00A12D40">
        <w:rPr>
          <w:rStyle w:val="FontStyle11"/>
          <w:rFonts w:eastAsia="DejaVu Sans"/>
          <w:bCs/>
          <w:sz w:val="28"/>
          <w:szCs w:val="28"/>
        </w:rPr>
        <w:t>9. И.п.: стоя, руки согнуты перед грудью, одна рука поднята вверх, другая опущена, кисти – в кулак, выполнять движения назад прямыми руками, поменять положение рук, выполнять движения назад прямыми руками, поменять положение рук (голова не должна наклоняться вперед).</w:t>
      </w:r>
    </w:p>
    <w:p w:rsidR="00C662D0" w:rsidRPr="00A12D40" w:rsidRDefault="00364628" w:rsidP="00364628">
      <w:pPr>
        <w:pStyle w:val="Style22"/>
        <w:widowControl/>
        <w:suppressAutoHyphens w:val="0"/>
        <w:spacing w:line="360" w:lineRule="auto"/>
        <w:ind w:firstLine="0"/>
        <w:rPr>
          <w:rStyle w:val="FontStyle11"/>
          <w:rFonts w:eastAsia="DejaVu Sans"/>
          <w:bCs/>
          <w:sz w:val="28"/>
          <w:szCs w:val="28"/>
        </w:rPr>
      </w:pPr>
      <w:r>
        <w:rPr>
          <w:rStyle w:val="FontStyle11"/>
          <w:rFonts w:eastAsia="DejaVu Sans"/>
          <w:bCs/>
          <w:sz w:val="28"/>
          <w:szCs w:val="28"/>
        </w:rPr>
        <w:lastRenderedPageBreak/>
        <w:t xml:space="preserve">     </w:t>
      </w:r>
      <w:r w:rsidR="00C662D0" w:rsidRPr="00A12D40">
        <w:rPr>
          <w:rStyle w:val="FontStyle11"/>
          <w:rFonts w:eastAsia="DejaVu Sans"/>
          <w:bCs/>
          <w:sz w:val="28"/>
          <w:szCs w:val="28"/>
        </w:rPr>
        <w:t>10. И.п.: «достань лопатку» – согнутые руки завести за голову, другой рукой надавливать на локоть, поменять положение рук.</w:t>
      </w:r>
    </w:p>
    <w:p w:rsidR="00C662D0" w:rsidRPr="00A12D40" w:rsidRDefault="00364628" w:rsidP="00364628">
      <w:pPr>
        <w:pStyle w:val="Style22"/>
        <w:widowControl/>
        <w:suppressAutoHyphens w:val="0"/>
        <w:spacing w:line="360" w:lineRule="auto"/>
        <w:ind w:firstLine="0"/>
        <w:rPr>
          <w:rStyle w:val="FontStyle11"/>
          <w:rFonts w:eastAsia="DejaVu Sans"/>
          <w:bCs/>
          <w:sz w:val="28"/>
          <w:szCs w:val="28"/>
        </w:rPr>
      </w:pPr>
      <w:r>
        <w:rPr>
          <w:rStyle w:val="FontStyle11"/>
          <w:rFonts w:eastAsia="DejaVu Sans"/>
          <w:bCs/>
          <w:sz w:val="28"/>
          <w:szCs w:val="28"/>
        </w:rPr>
        <w:t xml:space="preserve">     </w:t>
      </w:r>
      <w:r w:rsidR="00C662D0" w:rsidRPr="00A12D40">
        <w:rPr>
          <w:rStyle w:val="FontStyle11"/>
          <w:rFonts w:eastAsia="DejaVu Sans"/>
          <w:bCs/>
          <w:sz w:val="28"/>
          <w:szCs w:val="28"/>
        </w:rPr>
        <w:t>11. И.п.: «сцепи руки за спиной» – одну согнутую руку завести за голову, другую за спину и попытаться соединить пальцы.</w:t>
      </w:r>
    </w:p>
    <w:p w:rsidR="00C662D0" w:rsidRPr="00A12D40" w:rsidRDefault="00364628" w:rsidP="00364628">
      <w:pPr>
        <w:pStyle w:val="Style22"/>
        <w:widowControl/>
        <w:suppressAutoHyphens w:val="0"/>
        <w:spacing w:line="360" w:lineRule="auto"/>
        <w:ind w:firstLine="0"/>
        <w:rPr>
          <w:rStyle w:val="FontStyle11"/>
          <w:rFonts w:eastAsia="DejaVu Sans"/>
          <w:bCs/>
          <w:sz w:val="28"/>
          <w:szCs w:val="28"/>
        </w:rPr>
      </w:pPr>
      <w:r>
        <w:rPr>
          <w:rStyle w:val="FontStyle11"/>
          <w:rFonts w:eastAsia="DejaVu Sans"/>
          <w:bCs/>
          <w:sz w:val="28"/>
          <w:szCs w:val="28"/>
        </w:rPr>
        <w:t xml:space="preserve">     </w:t>
      </w:r>
      <w:r w:rsidR="00C662D0" w:rsidRPr="00A12D40">
        <w:rPr>
          <w:rStyle w:val="FontStyle11"/>
          <w:rFonts w:eastAsia="DejaVu Sans"/>
          <w:bCs/>
          <w:sz w:val="28"/>
          <w:szCs w:val="28"/>
        </w:rPr>
        <w:t xml:space="preserve">12. </w:t>
      </w:r>
      <w:proofErr w:type="gramStart"/>
      <w:r w:rsidR="00C662D0" w:rsidRPr="00A12D40">
        <w:rPr>
          <w:rStyle w:val="FontStyle11"/>
          <w:rFonts w:eastAsia="DejaVu Sans"/>
          <w:bCs/>
          <w:sz w:val="28"/>
          <w:szCs w:val="28"/>
        </w:rPr>
        <w:t>И.п.: стоя, ноги вместе, руки вниз, поднять руки через стороны вверх – вдох, опустить руки – выдох, прогнуться, поднять руки вверх, пальцы – «в замок», потянуться, встав на носки – вдох, опустить руки и вернуться в И.п.:  выдох.</w:t>
      </w:r>
      <w:proofErr w:type="gramEnd"/>
    </w:p>
    <w:p w:rsidR="00C662D0" w:rsidRPr="00A12D40" w:rsidRDefault="00364628" w:rsidP="00364628">
      <w:pPr>
        <w:pStyle w:val="Style22"/>
        <w:widowControl/>
        <w:suppressAutoHyphens w:val="0"/>
        <w:spacing w:line="360" w:lineRule="auto"/>
        <w:ind w:firstLine="0"/>
        <w:rPr>
          <w:rStyle w:val="FontStyle11"/>
          <w:rFonts w:eastAsia="DejaVu Sans"/>
          <w:bCs/>
          <w:sz w:val="28"/>
          <w:szCs w:val="28"/>
        </w:rPr>
      </w:pPr>
      <w:r>
        <w:rPr>
          <w:rStyle w:val="FontStyle11"/>
          <w:rFonts w:eastAsia="DejaVu Sans"/>
          <w:bCs/>
          <w:sz w:val="28"/>
          <w:szCs w:val="28"/>
        </w:rPr>
        <w:t xml:space="preserve">     </w:t>
      </w:r>
      <w:r w:rsidR="00C662D0" w:rsidRPr="00A12D40">
        <w:rPr>
          <w:rStyle w:val="FontStyle11"/>
          <w:rFonts w:eastAsia="DejaVu Sans"/>
          <w:bCs/>
          <w:sz w:val="28"/>
          <w:szCs w:val="28"/>
        </w:rPr>
        <w:t xml:space="preserve">13. </w:t>
      </w:r>
      <w:proofErr w:type="gramStart"/>
      <w:r w:rsidR="00C662D0" w:rsidRPr="00A12D40">
        <w:rPr>
          <w:rStyle w:val="FontStyle11"/>
          <w:rFonts w:eastAsia="DejaVu Sans"/>
          <w:bCs/>
          <w:sz w:val="28"/>
          <w:szCs w:val="28"/>
        </w:rPr>
        <w:t>И.п.: стоя, ноги на ширине плеч, руки вниз, «насос» – наклониться в сторону, руки скользят вдоль туловища – выдох, вернуться в и.п.– вдох.</w:t>
      </w:r>
      <w:proofErr w:type="gramEnd"/>
    </w:p>
    <w:p w:rsidR="00C662D0" w:rsidRPr="00A12D40" w:rsidRDefault="00364628" w:rsidP="00364628">
      <w:pPr>
        <w:pStyle w:val="Style22"/>
        <w:widowControl/>
        <w:suppressAutoHyphens w:val="0"/>
        <w:spacing w:line="360" w:lineRule="auto"/>
        <w:ind w:firstLine="0"/>
        <w:rPr>
          <w:rStyle w:val="FontStyle11"/>
          <w:rFonts w:eastAsia="DejaVu Sans"/>
          <w:bCs/>
          <w:sz w:val="28"/>
          <w:szCs w:val="28"/>
        </w:rPr>
      </w:pPr>
      <w:r>
        <w:rPr>
          <w:rStyle w:val="FontStyle11"/>
          <w:rFonts w:eastAsia="DejaVu Sans"/>
          <w:bCs/>
          <w:sz w:val="28"/>
          <w:szCs w:val="28"/>
        </w:rPr>
        <w:t xml:space="preserve">     </w:t>
      </w:r>
      <w:r w:rsidR="00C662D0" w:rsidRPr="00A12D40">
        <w:rPr>
          <w:rStyle w:val="FontStyle11"/>
          <w:rFonts w:eastAsia="DejaVu Sans"/>
          <w:bCs/>
          <w:sz w:val="28"/>
          <w:szCs w:val="28"/>
        </w:rPr>
        <w:t>14. И.п.: стоя, ноги на ширине плеч, руки в стороны на уровне плеч, развести руки широко в стороны – вдох, быстрым движением скрестить перед грудью – выдох.</w:t>
      </w:r>
    </w:p>
    <w:p w:rsidR="00C662D0" w:rsidRPr="00A12D40" w:rsidRDefault="00364628" w:rsidP="00364628">
      <w:pPr>
        <w:pStyle w:val="Style22"/>
        <w:widowControl/>
        <w:suppressAutoHyphens w:val="0"/>
        <w:spacing w:line="360" w:lineRule="auto"/>
        <w:ind w:firstLine="0"/>
        <w:rPr>
          <w:rStyle w:val="FontStyle11"/>
          <w:rFonts w:eastAsia="DejaVu Sans"/>
          <w:bCs/>
          <w:sz w:val="28"/>
          <w:szCs w:val="28"/>
        </w:rPr>
      </w:pPr>
      <w:r>
        <w:rPr>
          <w:rStyle w:val="FontStyle11"/>
          <w:rFonts w:eastAsia="DejaVu Sans"/>
          <w:bCs/>
          <w:sz w:val="28"/>
          <w:szCs w:val="28"/>
        </w:rPr>
        <w:t xml:space="preserve">     </w:t>
      </w:r>
      <w:r w:rsidR="00C662D0" w:rsidRPr="00A12D40">
        <w:rPr>
          <w:rStyle w:val="FontStyle11"/>
          <w:rFonts w:eastAsia="DejaVu Sans"/>
          <w:bCs/>
          <w:sz w:val="28"/>
          <w:szCs w:val="28"/>
        </w:rPr>
        <w:t>15. И.п.: стоя, ноги на ширине плеч, руки к плечам, повернуться в сторону, руки в сторону – вдох, вернуться в И.п.:  вдох.</w:t>
      </w:r>
    </w:p>
    <w:p w:rsidR="00C662D0" w:rsidRPr="00A12D40" w:rsidRDefault="00364628" w:rsidP="00364628">
      <w:pPr>
        <w:pStyle w:val="Style22"/>
        <w:widowControl/>
        <w:suppressAutoHyphens w:val="0"/>
        <w:spacing w:line="360" w:lineRule="auto"/>
        <w:ind w:firstLine="0"/>
        <w:rPr>
          <w:rStyle w:val="FontStyle11"/>
          <w:rFonts w:eastAsia="DejaVu Sans"/>
          <w:bCs/>
          <w:sz w:val="28"/>
          <w:szCs w:val="28"/>
        </w:rPr>
      </w:pPr>
      <w:r>
        <w:rPr>
          <w:rStyle w:val="FontStyle11"/>
          <w:rFonts w:eastAsia="DejaVu Sans"/>
          <w:bCs/>
          <w:sz w:val="28"/>
          <w:szCs w:val="28"/>
        </w:rPr>
        <w:t xml:space="preserve">     </w:t>
      </w:r>
      <w:r w:rsidR="00C662D0" w:rsidRPr="00A12D40">
        <w:rPr>
          <w:rStyle w:val="FontStyle11"/>
          <w:rFonts w:eastAsia="DejaVu Sans"/>
          <w:bCs/>
          <w:sz w:val="28"/>
          <w:szCs w:val="28"/>
        </w:rPr>
        <w:t>16. И.п.: стоя, ноги на ширине плеч, руки согнуты перед грудью, руки развести широко в стороны (прогнуть спину) – вдох, вернуться в И.п.:  выдох.</w:t>
      </w:r>
    </w:p>
    <w:p w:rsidR="00C662D0" w:rsidRPr="00A12D40" w:rsidRDefault="00364628" w:rsidP="00364628">
      <w:pPr>
        <w:pStyle w:val="Style22"/>
        <w:widowControl/>
        <w:suppressAutoHyphens w:val="0"/>
        <w:spacing w:line="360" w:lineRule="auto"/>
        <w:ind w:firstLine="0"/>
        <w:rPr>
          <w:rStyle w:val="FontStyle11"/>
          <w:rFonts w:eastAsia="DejaVu Sans"/>
          <w:bCs/>
          <w:sz w:val="28"/>
          <w:szCs w:val="28"/>
        </w:rPr>
      </w:pPr>
      <w:r>
        <w:rPr>
          <w:rStyle w:val="FontStyle11"/>
          <w:rFonts w:eastAsia="DejaVu Sans"/>
          <w:bCs/>
          <w:sz w:val="28"/>
          <w:szCs w:val="28"/>
        </w:rPr>
        <w:t xml:space="preserve">     </w:t>
      </w:r>
      <w:r w:rsidR="00C662D0" w:rsidRPr="00A12D40">
        <w:rPr>
          <w:rStyle w:val="FontStyle11"/>
          <w:rFonts w:eastAsia="DejaVu Sans"/>
          <w:bCs/>
          <w:sz w:val="28"/>
          <w:szCs w:val="28"/>
        </w:rPr>
        <w:t xml:space="preserve">17. И.п.: сидя на стуле, </w:t>
      </w:r>
      <w:proofErr w:type="gramStart"/>
      <w:r w:rsidR="00C662D0" w:rsidRPr="00A12D40">
        <w:rPr>
          <w:rStyle w:val="FontStyle11"/>
          <w:rFonts w:eastAsia="DejaVu Sans"/>
          <w:bCs/>
          <w:sz w:val="28"/>
          <w:szCs w:val="28"/>
        </w:rPr>
        <w:t>руки</w:t>
      </w:r>
      <w:proofErr w:type="gramEnd"/>
      <w:r w:rsidR="00C662D0" w:rsidRPr="00A12D40">
        <w:rPr>
          <w:rStyle w:val="FontStyle11"/>
          <w:rFonts w:eastAsia="DejaVu Sans"/>
          <w:bCs/>
          <w:sz w:val="28"/>
          <w:szCs w:val="28"/>
        </w:rPr>
        <w:t xml:space="preserve"> на поясе. Отвести назад локти (прогнуть спину) – вдох, вернуться в И.п.:  выдох.</w:t>
      </w:r>
    </w:p>
    <w:p w:rsidR="00C662D0" w:rsidRPr="00A12D40" w:rsidRDefault="00364628" w:rsidP="00364628">
      <w:pPr>
        <w:pStyle w:val="Style22"/>
        <w:widowControl/>
        <w:suppressAutoHyphens w:val="0"/>
        <w:spacing w:line="360" w:lineRule="auto"/>
        <w:ind w:firstLine="0"/>
        <w:rPr>
          <w:rStyle w:val="FontStyle11"/>
          <w:rFonts w:eastAsia="DejaVu Sans"/>
          <w:bCs/>
          <w:sz w:val="28"/>
          <w:szCs w:val="28"/>
        </w:rPr>
      </w:pPr>
      <w:r>
        <w:rPr>
          <w:rStyle w:val="FontStyle11"/>
          <w:rFonts w:eastAsia="DejaVu Sans"/>
          <w:bCs/>
          <w:sz w:val="28"/>
          <w:szCs w:val="28"/>
        </w:rPr>
        <w:t xml:space="preserve">     </w:t>
      </w:r>
      <w:r w:rsidR="00C662D0" w:rsidRPr="00A12D40">
        <w:rPr>
          <w:rStyle w:val="FontStyle11"/>
          <w:rFonts w:eastAsia="DejaVu Sans"/>
          <w:bCs/>
          <w:sz w:val="28"/>
          <w:szCs w:val="28"/>
        </w:rPr>
        <w:t>18. И.п.: лежа на спине, руки согнуты в локтях. Приподнять грудную клетку, опираясь на локти – вдох, вернуться в И.п.:  выдох.</w:t>
      </w:r>
    </w:p>
    <w:p w:rsidR="00C662D0" w:rsidRPr="00A12D40" w:rsidRDefault="00364628" w:rsidP="00364628">
      <w:pPr>
        <w:pStyle w:val="Style22"/>
        <w:widowControl/>
        <w:suppressAutoHyphens w:val="0"/>
        <w:spacing w:line="360" w:lineRule="auto"/>
        <w:ind w:firstLine="0"/>
        <w:rPr>
          <w:rStyle w:val="FontStyle11"/>
          <w:rFonts w:eastAsia="DejaVu Sans"/>
          <w:bCs/>
          <w:sz w:val="28"/>
          <w:szCs w:val="28"/>
        </w:rPr>
      </w:pPr>
      <w:r>
        <w:rPr>
          <w:rStyle w:val="FontStyle11"/>
          <w:rFonts w:eastAsia="DejaVu Sans"/>
          <w:bCs/>
          <w:sz w:val="28"/>
          <w:szCs w:val="28"/>
        </w:rPr>
        <w:t xml:space="preserve">     </w:t>
      </w:r>
      <w:r w:rsidR="00C662D0" w:rsidRPr="00A12D40">
        <w:rPr>
          <w:rStyle w:val="FontStyle11"/>
          <w:rFonts w:eastAsia="DejaVu Sans"/>
          <w:bCs/>
          <w:sz w:val="28"/>
          <w:szCs w:val="28"/>
        </w:rPr>
        <w:t xml:space="preserve">19. И.п. лежа на животе, </w:t>
      </w:r>
      <w:proofErr w:type="gramStart"/>
      <w:r w:rsidR="00C662D0" w:rsidRPr="00A12D40">
        <w:rPr>
          <w:rStyle w:val="FontStyle11"/>
          <w:rFonts w:eastAsia="DejaVu Sans"/>
          <w:bCs/>
          <w:sz w:val="28"/>
          <w:szCs w:val="28"/>
        </w:rPr>
        <w:t>руки</w:t>
      </w:r>
      <w:proofErr w:type="gramEnd"/>
      <w:r w:rsidR="00C662D0" w:rsidRPr="00A12D40">
        <w:rPr>
          <w:rStyle w:val="FontStyle11"/>
          <w:rFonts w:eastAsia="DejaVu Sans"/>
          <w:bCs/>
          <w:sz w:val="28"/>
          <w:szCs w:val="28"/>
        </w:rPr>
        <w:t xml:space="preserve"> на поясе. Приподнять голову и грудь, прогнуться – вдох, вернуться в И.п.:  выдох.</w:t>
      </w:r>
    </w:p>
    <w:p w:rsidR="00715313" w:rsidRPr="001A11A3" w:rsidRDefault="00364628" w:rsidP="00A32D0D">
      <w:pPr>
        <w:pStyle w:val="3"/>
        <w:shd w:val="clear" w:color="auto" w:fill="FFFFFF"/>
        <w:spacing w:before="96" w:after="96" w:line="360" w:lineRule="auto"/>
        <w:rPr>
          <w:rStyle w:val="FontStyle11"/>
          <w:rFonts w:eastAsia="DejaVu Sans"/>
          <w:b w:val="0"/>
          <w:bCs w:val="0"/>
          <w:color w:val="auto"/>
          <w:sz w:val="28"/>
          <w:szCs w:val="28"/>
        </w:rPr>
      </w:pPr>
      <w:r w:rsidRPr="00715313">
        <w:rPr>
          <w:rStyle w:val="FontStyle11"/>
          <w:rFonts w:eastAsia="DejaVu Sans"/>
          <w:b w:val="0"/>
          <w:bCs w:val="0"/>
          <w:color w:val="auto"/>
          <w:sz w:val="28"/>
          <w:szCs w:val="28"/>
        </w:rPr>
        <w:t xml:space="preserve">     </w:t>
      </w:r>
      <w:r w:rsidR="00C662D0" w:rsidRPr="00715313">
        <w:rPr>
          <w:rStyle w:val="FontStyle11"/>
          <w:rFonts w:eastAsia="DejaVu Sans"/>
          <w:b w:val="0"/>
          <w:color w:val="auto"/>
          <w:sz w:val="28"/>
          <w:szCs w:val="28"/>
        </w:rPr>
        <w:t>20. И.п. сидя на стуле, ноги прямые, вытянутые вперед, руки в «крылышках». Наклониться вперед, достать носки –</w:t>
      </w:r>
      <w:r w:rsidR="001A11A3">
        <w:rPr>
          <w:rStyle w:val="FontStyle11"/>
          <w:rFonts w:eastAsia="DejaVu Sans"/>
          <w:b w:val="0"/>
          <w:color w:val="auto"/>
          <w:sz w:val="28"/>
          <w:szCs w:val="28"/>
        </w:rPr>
        <w:t xml:space="preserve"> выдох, вернуться в И.п.:  вдох </w:t>
      </w:r>
      <w:r w:rsidR="001A11A3" w:rsidRPr="001A11A3">
        <w:rPr>
          <w:rStyle w:val="FontStyle11"/>
          <w:rFonts w:eastAsia="DejaVu Sans"/>
          <w:b w:val="0"/>
          <w:color w:val="auto"/>
          <w:sz w:val="28"/>
          <w:szCs w:val="28"/>
        </w:rPr>
        <w:t>[10]</w:t>
      </w:r>
      <w:r w:rsidR="001A11A3">
        <w:rPr>
          <w:rStyle w:val="FontStyle11"/>
          <w:rFonts w:eastAsia="DejaVu Sans"/>
          <w:b w:val="0"/>
          <w:color w:val="auto"/>
          <w:sz w:val="28"/>
          <w:szCs w:val="28"/>
        </w:rPr>
        <w:t>.</w:t>
      </w:r>
    </w:p>
    <w:p w:rsidR="00C662D0" w:rsidRDefault="00C662D0" w:rsidP="00364628">
      <w:pPr>
        <w:spacing w:line="360" w:lineRule="auto"/>
        <w:jc w:val="both"/>
        <w:rPr>
          <w:rStyle w:val="FontStyle11"/>
          <w:rFonts w:eastAsia="DejaVu Sans"/>
          <w:bCs/>
          <w:color w:val="FF0000"/>
          <w:sz w:val="28"/>
          <w:szCs w:val="28"/>
        </w:rPr>
      </w:pPr>
    </w:p>
    <w:p w:rsidR="001A11A3" w:rsidRDefault="001A11A3" w:rsidP="00364628">
      <w:pPr>
        <w:spacing w:line="360" w:lineRule="auto"/>
        <w:jc w:val="both"/>
        <w:rPr>
          <w:rStyle w:val="FontStyle11"/>
          <w:rFonts w:eastAsia="DejaVu Sans"/>
          <w:bCs/>
          <w:color w:val="FF0000"/>
          <w:sz w:val="28"/>
          <w:szCs w:val="28"/>
        </w:rPr>
      </w:pPr>
    </w:p>
    <w:p w:rsidR="001A11A3" w:rsidRDefault="001A11A3" w:rsidP="00364628">
      <w:pPr>
        <w:spacing w:line="360" w:lineRule="auto"/>
        <w:jc w:val="both"/>
        <w:rPr>
          <w:rStyle w:val="FontStyle11"/>
          <w:rFonts w:eastAsia="DejaVu Sans"/>
          <w:bCs/>
          <w:color w:val="FF0000"/>
          <w:sz w:val="28"/>
          <w:szCs w:val="28"/>
        </w:rPr>
      </w:pPr>
    </w:p>
    <w:p w:rsidR="001A11A3" w:rsidRPr="00BB4AE5" w:rsidRDefault="001A11A3" w:rsidP="00364628">
      <w:pPr>
        <w:spacing w:line="360" w:lineRule="auto"/>
        <w:jc w:val="both"/>
        <w:rPr>
          <w:rStyle w:val="FontStyle11"/>
          <w:rFonts w:eastAsia="DejaVu Sans"/>
          <w:bCs/>
          <w:color w:val="FF0000"/>
          <w:sz w:val="28"/>
          <w:szCs w:val="28"/>
        </w:rPr>
      </w:pPr>
    </w:p>
    <w:p w:rsidR="00C662D0" w:rsidRDefault="00C662D0" w:rsidP="00C662D0">
      <w:pPr>
        <w:rPr>
          <w:b/>
          <w:sz w:val="28"/>
          <w:szCs w:val="28"/>
        </w:rPr>
      </w:pPr>
      <w:r>
        <w:rPr>
          <w:b/>
          <w:sz w:val="28"/>
          <w:szCs w:val="28"/>
        </w:rPr>
        <w:lastRenderedPageBreak/>
        <w:t xml:space="preserve"> </w:t>
      </w:r>
      <w:r w:rsidR="00364628">
        <w:rPr>
          <w:b/>
          <w:sz w:val="28"/>
          <w:szCs w:val="28"/>
        </w:rPr>
        <w:t xml:space="preserve">                           </w:t>
      </w:r>
      <w:r w:rsidRPr="00C662D0">
        <w:rPr>
          <w:b/>
          <w:sz w:val="28"/>
          <w:szCs w:val="28"/>
        </w:rPr>
        <w:t>Комплекс упражнений  на воде.</w:t>
      </w:r>
    </w:p>
    <w:p w:rsidR="00364628" w:rsidRDefault="00364628" w:rsidP="00C662D0">
      <w:pPr>
        <w:rPr>
          <w:b/>
          <w:sz w:val="28"/>
          <w:szCs w:val="28"/>
        </w:rPr>
      </w:pPr>
    </w:p>
    <w:p w:rsidR="00C662D0" w:rsidRDefault="00364628" w:rsidP="00364628">
      <w:pPr>
        <w:tabs>
          <w:tab w:val="left" w:pos="1701"/>
        </w:tabs>
        <w:spacing w:line="360" w:lineRule="auto"/>
        <w:jc w:val="both"/>
        <w:rPr>
          <w:color w:val="333333"/>
          <w:sz w:val="28"/>
          <w:szCs w:val="28"/>
          <w:shd w:val="clear" w:color="auto" w:fill="FFFFFF"/>
        </w:rPr>
      </w:pPr>
      <w:r>
        <w:rPr>
          <w:b/>
          <w:sz w:val="28"/>
          <w:szCs w:val="28"/>
        </w:rPr>
        <w:t xml:space="preserve">     </w:t>
      </w:r>
      <w:r w:rsidR="00C662D0" w:rsidRPr="00A12D40">
        <w:rPr>
          <w:color w:val="000000"/>
          <w:sz w:val="28"/>
          <w:szCs w:val="28"/>
          <w:shd w:val="clear" w:color="auto" w:fill="FFFFFF"/>
        </w:rPr>
        <w:t xml:space="preserve">Особенностью  комплекса упражнений на «воде» является замена </w:t>
      </w:r>
      <w:r w:rsidR="00C662D0" w:rsidRPr="00A12D40">
        <w:rPr>
          <w:sz w:val="28"/>
          <w:szCs w:val="28"/>
        </w:rPr>
        <w:t xml:space="preserve">упражнения    «кроль на груди 200 метров»,  применить новое по своей сути упражнение, назовем его «дотянись до мячика 150 метров».  На обыкновенную </w:t>
      </w:r>
      <w:proofErr w:type="gramStart"/>
      <w:r w:rsidR="00C662D0" w:rsidRPr="00A12D40">
        <w:rPr>
          <w:sz w:val="28"/>
          <w:szCs w:val="28"/>
        </w:rPr>
        <w:t>удочку</w:t>
      </w:r>
      <w:proofErr w:type="gramEnd"/>
      <w:r w:rsidR="00C662D0" w:rsidRPr="00A12D40">
        <w:rPr>
          <w:sz w:val="28"/>
          <w:szCs w:val="28"/>
        </w:rPr>
        <w:t xml:space="preserve"> на леску прикреплен пластиковый шарик диаметром 120 мм красного цвета, помощник тренера идет вдоль борта бассейна тянет мячик перед пловцом на расстоянии вытянутой его руки, при этом пловец работая практически только ногами и тянясь за мячиком попеременно  руками держит голову над водой следя за мячиком. На каждый взмах руки и попытку дотянуться до мячика уходит не менее 6 секунд и до 10 ударов ногами при одном взмахе руки.  Короткий вдох на взмахе, при работе ногами  длинный выдох. Упражнение выполняется в медленном темпе по максимальной амплитуде. Голова обязательно над водой  тело невольно «подтягивается», плечи расправляются, спина выпрямляется, живот подтягивается, непроизвольно принимается поза правильной осанки. Упражнение выполняется после 20 минут стандартного тренировочного процесса для увеличения отдыха во время плавания, путем более длительного скольжения. </w:t>
      </w:r>
      <w:r w:rsidR="00C662D0" w:rsidRPr="00A12D40">
        <w:rPr>
          <w:color w:val="333333"/>
          <w:sz w:val="28"/>
          <w:szCs w:val="28"/>
          <w:shd w:val="clear" w:color="auto" w:fill="FFFFFF"/>
        </w:rPr>
        <w:t>Гибкость – это главная составляющая успеха для любого пловца. При хорошей растяжке движения становятся более пластичными и динамичными, расход сил значительно уменьшается.</w:t>
      </w:r>
    </w:p>
    <w:p w:rsidR="000E1D43" w:rsidRPr="000E1D43" w:rsidRDefault="00364628" w:rsidP="00364628">
      <w:pPr>
        <w:tabs>
          <w:tab w:val="left" w:pos="1701"/>
        </w:tabs>
        <w:spacing w:line="360" w:lineRule="auto"/>
        <w:jc w:val="both"/>
        <w:rPr>
          <w:sz w:val="28"/>
          <w:szCs w:val="28"/>
        </w:rPr>
      </w:pPr>
      <w:r>
        <w:rPr>
          <w:sz w:val="28"/>
          <w:szCs w:val="28"/>
        </w:rPr>
        <w:t xml:space="preserve">     </w:t>
      </w:r>
      <w:r w:rsidR="000E1D43" w:rsidRPr="000E1D43">
        <w:rPr>
          <w:sz w:val="28"/>
          <w:szCs w:val="28"/>
        </w:rPr>
        <w:t>Примерные комплексы упражнений для профилактики и коррекций нарушений осанки, с использованием специального плавательного инвентаря</w:t>
      </w:r>
      <w:r w:rsidR="000E1D43">
        <w:rPr>
          <w:sz w:val="28"/>
          <w:szCs w:val="28"/>
        </w:rPr>
        <w:t>.</w:t>
      </w:r>
    </w:p>
    <w:p w:rsidR="000E1D43" w:rsidRPr="00364628" w:rsidRDefault="000E1D43" w:rsidP="00364628">
      <w:pPr>
        <w:pStyle w:val="a8"/>
        <w:tabs>
          <w:tab w:val="left" w:pos="1701"/>
        </w:tabs>
        <w:spacing w:line="360" w:lineRule="auto"/>
        <w:ind w:left="0"/>
        <w:jc w:val="both"/>
        <w:rPr>
          <w:color w:val="333333"/>
          <w:sz w:val="28"/>
          <w:szCs w:val="28"/>
          <w:shd w:val="clear" w:color="auto" w:fill="FFFFFF"/>
        </w:rPr>
      </w:pPr>
      <w:r w:rsidRPr="00364628">
        <w:rPr>
          <w:sz w:val="28"/>
          <w:szCs w:val="28"/>
        </w:rPr>
        <w:t xml:space="preserve">Цель упражнения - коррекция искривления </w:t>
      </w:r>
      <w:r w:rsidR="00364628">
        <w:rPr>
          <w:sz w:val="28"/>
          <w:szCs w:val="28"/>
        </w:rPr>
        <w:t xml:space="preserve">позвоночника, развитие </w:t>
      </w:r>
      <w:r w:rsidRPr="00364628">
        <w:rPr>
          <w:sz w:val="28"/>
          <w:szCs w:val="28"/>
        </w:rPr>
        <w:t>мышечного кор</w:t>
      </w:r>
      <w:r w:rsidR="00F62082" w:rsidRPr="00364628">
        <w:rPr>
          <w:sz w:val="28"/>
          <w:szCs w:val="28"/>
        </w:rPr>
        <w:t xml:space="preserve">сета, дыхательной мускулатуры. </w:t>
      </w:r>
      <w:r w:rsidRPr="00364628">
        <w:rPr>
          <w:sz w:val="28"/>
          <w:szCs w:val="28"/>
        </w:rPr>
        <w:t xml:space="preserve">Скольжение на груди с доской в вытянутых </w:t>
      </w:r>
      <w:r w:rsidR="00F62082" w:rsidRPr="00364628">
        <w:rPr>
          <w:sz w:val="28"/>
          <w:szCs w:val="28"/>
        </w:rPr>
        <w:t>руках, плавание на ногах кролем</w:t>
      </w:r>
      <w:r w:rsidR="00AB020A" w:rsidRPr="00364628">
        <w:rPr>
          <w:sz w:val="28"/>
          <w:szCs w:val="28"/>
        </w:rPr>
        <w:t>, вдох шесть интенсивных ударов ногами, при скольжении длинный выдох. 2*50</w:t>
      </w:r>
    </w:p>
    <w:p w:rsidR="00AB020A" w:rsidRPr="00364628" w:rsidRDefault="00AB020A" w:rsidP="00364628">
      <w:pPr>
        <w:pStyle w:val="a8"/>
        <w:tabs>
          <w:tab w:val="left" w:pos="1701"/>
        </w:tabs>
        <w:spacing w:line="360" w:lineRule="auto"/>
        <w:ind w:left="0"/>
        <w:jc w:val="both"/>
        <w:rPr>
          <w:color w:val="333333"/>
          <w:sz w:val="28"/>
          <w:szCs w:val="28"/>
          <w:shd w:val="clear" w:color="auto" w:fill="FFFFFF"/>
        </w:rPr>
      </w:pPr>
      <w:r w:rsidRPr="00364628">
        <w:rPr>
          <w:sz w:val="28"/>
          <w:szCs w:val="28"/>
        </w:rPr>
        <w:t>Цель упражнения - коррекция искривления позвоночника. Развитие дыхательной мускулатуры, ра</w:t>
      </w:r>
      <w:r w:rsidR="00F62082" w:rsidRPr="00364628">
        <w:rPr>
          <w:sz w:val="28"/>
          <w:szCs w:val="28"/>
        </w:rPr>
        <w:t xml:space="preserve">звитие мышц нижних конечностей </w:t>
      </w:r>
      <w:r w:rsidRPr="00364628">
        <w:rPr>
          <w:sz w:val="28"/>
          <w:szCs w:val="28"/>
        </w:rPr>
        <w:t xml:space="preserve">Скольжение на груди. В руке со стороны вогнутости искривления - доска, другая рука </w:t>
      </w:r>
      <w:r w:rsidRPr="00364628">
        <w:rPr>
          <w:sz w:val="28"/>
          <w:szCs w:val="28"/>
        </w:rPr>
        <w:lastRenderedPageBreak/>
        <w:t>прижата к туловищу, ладон</w:t>
      </w:r>
      <w:r w:rsidR="00F62082" w:rsidRPr="00364628">
        <w:rPr>
          <w:sz w:val="28"/>
          <w:szCs w:val="28"/>
        </w:rPr>
        <w:t>ь на воде. Ноги работают кролем</w:t>
      </w:r>
      <w:r w:rsidRPr="00364628">
        <w:rPr>
          <w:sz w:val="28"/>
          <w:szCs w:val="28"/>
        </w:rPr>
        <w:t xml:space="preserve"> </w:t>
      </w:r>
      <w:r w:rsidR="00F62082" w:rsidRPr="00364628">
        <w:rPr>
          <w:sz w:val="28"/>
          <w:szCs w:val="28"/>
        </w:rPr>
        <w:t>интенсивность ударов ногами в зависимости от класса, вида поражения, уровня подготовки. 2*50</w:t>
      </w:r>
    </w:p>
    <w:p w:rsidR="00F62082" w:rsidRPr="00364628" w:rsidRDefault="00F62082" w:rsidP="00364628">
      <w:pPr>
        <w:pStyle w:val="a8"/>
        <w:tabs>
          <w:tab w:val="left" w:pos="1701"/>
        </w:tabs>
        <w:spacing w:line="360" w:lineRule="auto"/>
        <w:ind w:left="0"/>
        <w:jc w:val="both"/>
        <w:rPr>
          <w:color w:val="333333"/>
          <w:sz w:val="28"/>
          <w:szCs w:val="28"/>
          <w:shd w:val="clear" w:color="auto" w:fill="FFFFFF"/>
        </w:rPr>
      </w:pPr>
      <w:r w:rsidRPr="00364628">
        <w:rPr>
          <w:sz w:val="28"/>
          <w:szCs w:val="28"/>
        </w:rPr>
        <w:t>Цель упражнения - статическая работа мышц спины, удерживающих позвоночник. Коррекция искривления</w:t>
      </w:r>
      <w:r w:rsidR="005B2A6F" w:rsidRPr="00364628">
        <w:rPr>
          <w:sz w:val="28"/>
          <w:szCs w:val="28"/>
        </w:rPr>
        <w:t>.</w:t>
      </w:r>
      <w:r w:rsidRPr="00364628">
        <w:rPr>
          <w:sz w:val="28"/>
          <w:szCs w:val="28"/>
        </w:rPr>
        <w:t xml:space="preserve"> Профилактика плоскостопия. Развитие дыхательных мышц. Руки в коррекции на доске, ноги </w:t>
      </w:r>
      <w:r w:rsidR="005B2A6F" w:rsidRPr="00364628">
        <w:rPr>
          <w:sz w:val="28"/>
          <w:szCs w:val="28"/>
        </w:rPr>
        <w:t xml:space="preserve">интенсивно </w:t>
      </w:r>
      <w:r w:rsidRPr="00364628">
        <w:rPr>
          <w:sz w:val="28"/>
          <w:szCs w:val="28"/>
        </w:rPr>
        <w:t>работают брассом</w:t>
      </w:r>
      <w:r w:rsidR="005B2A6F" w:rsidRPr="00364628">
        <w:rPr>
          <w:sz w:val="28"/>
          <w:szCs w:val="28"/>
        </w:rPr>
        <w:t xml:space="preserve"> 2*50</w:t>
      </w:r>
      <w:r w:rsidRPr="00364628">
        <w:rPr>
          <w:sz w:val="28"/>
          <w:szCs w:val="28"/>
        </w:rPr>
        <w:t>, потом кролем</w:t>
      </w:r>
      <w:r w:rsidR="005B2A6F" w:rsidRPr="00364628">
        <w:rPr>
          <w:sz w:val="28"/>
          <w:szCs w:val="28"/>
        </w:rPr>
        <w:t xml:space="preserve"> 1*50</w:t>
      </w:r>
      <w:r w:rsidRPr="00364628">
        <w:rPr>
          <w:sz w:val="28"/>
          <w:szCs w:val="28"/>
        </w:rPr>
        <w:t xml:space="preserve">. </w:t>
      </w:r>
    </w:p>
    <w:p w:rsidR="005B2A6F" w:rsidRPr="00364628" w:rsidRDefault="005B2A6F" w:rsidP="00364628">
      <w:pPr>
        <w:pStyle w:val="a8"/>
        <w:tabs>
          <w:tab w:val="left" w:pos="1701"/>
        </w:tabs>
        <w:spacing w:line="360" w:lineRule="auto"/>
        <w:ind w:left="0"/>
        <w:jc w:val="both"/>
        <w:rPr>
          <w:color w:val="333333"/>
          <w:sz w:val="28"/>
          <w:szCs w:val="28"/>
          <w:shd w:val="clear" w:color="auto" w:fill="FFFFFF"/>
        </w:rPr>
      </w:pPr>
      <w:r w:rsidRPr="00364628">
        <w:rPr>
          <w:sz w:val="28"/>
          <w:szCs w:val="28"/>
        </w:rPr>
        <w:t xml:space="preserve">Цель упражнения - коррекция искривления. Разгибание грудного отдела позвоночника. </w:t>
      </w:r>
      <w:r w:rsidR="00A80A9A" w:rsidRPr="00364628">
        <w:rPr>
          <w:sz w:val="28"/>
          <w:szCs w:val="28"/>
        </w:rPr>
        <w:t xml:space="preserve">Голова над водой, руки попеременно дотягиваются до мячика на 6, 8 ударов ногами в замедленном темпе.3*50, </w:t>
      </w:r>
      <w:proofErr w:type="spellStart"/>
      <w:r w:rsidR="00A80A9A" w:rsidRPr="00364628">
        <w:rPr>
          <w:sz w:val="28"/>
          <w:szCs w:val="28"/>
        </w:rPr>
        <w:t>то-же</w:t>
      </w:r>
      <w:proofErr w:type="spellEnd"/>
      <w:r w:rsidR="00A80A9A" w:rsidRPr="00364628">
        <w:rPr>
          <w:sz w:val="28"/>
          <w:szCs w:val="28"/>
        </w:rPr>
        <w:t xml:space="preserve"> ноги работают брасом 1*50.</w:t>
      </w:r>
    </w:p>
    <w:p w:rsidR="007563C4" w:rsidRPr="00364628" w:rsidRDefault="00A80A9A" w:rsidP="00364628">
      <w:pPr>
        <w:pStyle w:val="a8"/>
        <w:tabs>
          <w:tab w:val="left" w:pos="1701"/>
        </w:tabs>
        <w:spacing w:line="360" w:lineRule="auto"/>
        <w:ind w:left="0"/>
        <w:jc w:val="both"/>
        <w:rPr>
          <w:color w:val="333333"/>
          <w:sz w:val="28"/>
          <w:szCs w:val="28"/>
          <w:shd w:val="clear" w:color="auto" w:fill="FFFFFF"/>
        </w:rPr>
      </w:pPr>
      <w:r w:rsidRPr="00364628">
        <w:rPr>
          <w:sz w:val="28"/>
          <w:szCs w:val="28"/>
        </w:rPr>
        <w:t>Цель упражнения - развитие дыхательной мускулатуры. Укрепление грудных мышц и пле</w:t>
      </w:r>
      <w:r w:rsidR="00E047AD" w:rsidRPr="00364628">
        <w:rPr>
          <w:sz w:val="28"/>
          <w:szCs w:val="28"/>
        </w:rPr>
        <w:t>чевого пояса</w:t>
      </w:r>
      <w:proofErr w:type="gramStart"/>
      <w:r w:rsidR="00E047AD" w:rsidRPr="00364628">
        <w:rPr>
          <w:sz w:val="28"/>
          <w:szCs w:val="28"/>
        </w:rPr>
        <w:t xml:space="preserve"> </w:t>
      </w:r>
      <w:r w:rsidRPr="00364628">
        <w:rPr>
          <w:sz w:val="28"/>
          <w:szCs w:val="28"/>
        </w:rPr>
        <w:t>Л</w:t>
      </w:r>
      <w:proofErr w:type="gramEnd"/>
      <w:r w:rsidRPr="00364628">
        <w:rPr>
          <w:sz w:val="28"/>
          <w:szCs w:val="28"/>
        </w:rPr>
        <w:t xml:space="preserve">ежа на груди, </w:t>
      </w:r>
      <w:proofErr w:type="spellStart"/>
      <w:r w:rsidRPr="00364628">
        <w:rPr>
          <w:sz w:val="28"/>
          <w:szCs w:val="28"/>
        </w:rPr>
        <w:t>калабашка</w:t>
      </w:r>
      <w:proofErr w:type="spellEnd"/>
      <w:r w:rsidRPr="00364628">
        <w:rPr>
          <w:sz w:val="28"/>
          <w:szCs w:val="28"/>
        </w:rPr>
        <w:t xml:space="preserve"> в ногах, руки работают брассом</w:t>
      </w:r>
      <w:r w:rsidR="00E047AD" w:rsidRPr="00364628">
        <w:rPr>
          <w:sz w:val="28"/>
          <w:szCs w:val="28"/>
        </w:rPr>
        <w:t>. 2*50</w:t>
      </w:r>
      <w:r w:rsidR="00364628">
        <w:rPr>
          <w:sz w:val="28"/>
          <w:szCs w:val="28"/>
        </w:rPr>
        <w:t>.</w:t>
      </w:r>
    </w:p>
    <w:p w:rsidR="00657C02" w:rsidRDefault="00FD1274" w:rsidP="00657C02">
      <w:pPr>
        <w:tabs>
          <w:tab w:val="left" w:pos="1701"/>
        </w:tabs>
        <w:spacing w:line="360" w:lineRule="auto"/>
        <w:jc w:val="both"/>
        <w:rPr>
          <w:color w:val="333333"/>
          <w:sz w:val="28"/>
          <w:szCs w:val="28"/>
          <w:shd w:val="clear" w:color="auto" w:fill="FFFFFF"/>
        </w:rPr>
      </w:pPr>
      <w:r>
        <w:rPr>
          <w:color w:val="333333"/>
          <w:sz w:val="28"/>
          <w:szCs w:val="28"/>
          <w:shd w:val="clear" w:color="auto" w:fill="FFFFFF"/>
        </w:rPr>
        <w:t>(</w:t>
      </w:r>
      <w:r w:rsidR="00715313">
        <w:rPr>
          <w:color w:val="333333"/>
          <w:sz w:val="28"/>
          <w:szCs w:val="28"/>
          <w:shd w:val="clear" w:color="auto" w:fill="FFFFFF"/>
        </w:rPr>
        <w:t>Приложение №</w:t>
      </w:r>
      <w:r w:rsidR="004B46C3">
        <w:rPr>
          <w:color w:val="333333"/>
          <w:sz w:val="28"/>
          <w:szCs w:val="28"/>
          <w:shd w:val="clear" w:color="auto" w:fill="FFFFFF"/>
        </w:rPr>
        <w:t xml:space="preserve"> </w:t>
      </w:r>
      <w:r w:rsidR="00715313">
        <w:rPr>
          <w:color w:val="333333"/>
          <w:sz w:val="28"/>
          <w:szCs w:val="28"/>
          <w:shd w:val="clear" w:color="auto" w:fill="FFFFFF"/>
        </w:rPr>
        <w:t>7</w:t>
      </w:r>
      <w:r>
        <w:rPr>
          <w:color w:val="333333"/>
          <w:sz w:val="28"/>
          <w:szCs w:val="28"/>
          <w:shd w:val="clear" w:color="auto" w:fill="FFFFFF"/>
        </w:rPr>
        <w:t xml:space="preserve"> фото 2-4)</w:t>
      </w:r>
      <w:r w:rsidR="00715313">
        <w:rPr>
          <w:color w:val="333333"/>
          <w:sz w:val="28"/>
          <w:szCs w:val="28"/>
          <w:shd w:val="clear" w:color="auto" w:fill="FFFFFF"/>
        </w:rPr>
        <w:t>.</w:t>
      </w:r>
    </w:p>
    <w:p w:rsidR="00657C02" w:rsidRDefault="00657C02" w:rsidP="00657C02">
      <w:pPr>
        <w:tabs>
          <w:tab w:val="left" w:pos="1701"/>
        </w:tabs>
        <w:spacing w:line="360" w:lineRule="auto"/>
        <w:jc w:val="both"/>
        <w:rPr>
          <w:color w:val="333333"/>
          <w:sz w:val="28"/>
          <w:szCs w:val="28"/>
          <w:shd w:val="clear" w:color="auto" w:fill="FFFFFF"/>
        </w:rPr>
      </w:pPr>
    </w:p>
    <w:p w:rsidR="00657C02" w:rsidRDefault="00657C02" w:rsidP="00657C02">
      <w:pPr>
        <w:tabs>
          <w:tab w:val="left" w:pos="1701"/>
        </w:tabs>
        <w:spacing w:line="360" w:lineRule="auto"/>
        <w:jc w:val="both"/>
        <w:rPr>
          <w:color w:val="333333"/>
          <w:sz w:val="28"/>
          <w:szCs w:val="28"/>
          <w:shd w:val="clear" w:color="auto" w:fill="FFFFFF"/>
        </w:rPr>
      </w:pPr>
    </w:p>
    <w:p w:rsidR="00657C02" w:rsidRDefault="00657C02" w:rsidP="00657C02">
      <w:pPr>
        <w:tabs>
          <w:tab w:val="left" w:pos="1701"/>
        </w:tabs>
        <w:spacing w:line="360" w:lineRule="auto"/>
        <w:jc w:val="both"/>
        <w:rPr>
          <w:color w:val="333333"/>
          <w:sz w:val="28"/>
          <w:szCs w:val="28"/>
          <w:shd w:val="clear" w:color="auto" w:fill="FFFFFF"/>
        </w:rPr>
      </w:pPr>
    </w:p>
    <w:p w:rsidR="00657C02" w:rsidRDefault="00657C02" w:rsidP="00657C02">
      <w:pPr>
        <w:tabs>
          <w:tab w:val="left" w:pos="1701"/>
        </w:tabs>
        <w:spacing w:line="360" w:lineRule="auto"/>
        <w:jc w:val="both"/>
        <w:rPr>
          <w:color w:val="333333"/>
          <w:sz w:val="28"/>
          <w:szCs w:val="28"/>
          <w:shd w:val="clear" w:color="auto" w:fill="FFFFFF"/>
        </w:rPr>
      </w:pPr>
    </w:p>
    <w:p w:rsidR="00657C02" w:rsidRDefault="00657C02" w:rsidP="00657C02">
      <w:pPr>
        <w:tabs>
          <w:tab w:val="left" w:pos="1701"/>
        </w:tabs>
        <w:spacing w:line="360" w:lineRule="auto"/>
        <w:jc w:val="both"/>
        <w:rPr>
          <w:color w:val="333333"/>
          <w:sz w:val="28"/>
          <w:szCs w:val="28"/>
          <w:shd w:val="clear" w:color="auto" w:fill="FFFFFF"/>
        </w:rPr>
      </w:pPr>
    </w:p>
    <w:p w:rsidR="00657C02" w:rsidRDefault="00657C02" w:rsidP="00657C02">
      <w:pPr>
        <w:tabs>
          <w:tab w:val="left" w:pos="1701"/>
        </w:tabs>
        <w:spacing w:line="360" w:lineRule="auto"/>
        <w:jc w:val="both"/>
        <w:rPr>
          <w:color w:val="333333"/>
          <w:sz w:val="28"/>
          <w:szCs w:val="28"/>
          <w:shd w:val="clear" w:color="auto" w:fill="FFFFFF"/>
        </w:rPr>
      </w:pPr>
    </w:p>
    <w:p w:rsidR="00657C02" w:rsidRDefault="00657C02" w:rsidP="00657C02">
      <w:pPr>
        <w:tabs>
          <w:tab w:val="left" w:pos="1701"/>
        </w:tabs>
        <w:spacing w:line="360" w:lineRule="auto"/>
        <w:jc w:val="both"/>
        <w:rPr>
          <w:color w:val="333333"/>
          <w:sz w:val="28"/>
          <w:szCs w:val="28"/>
          <w:shd w:val="clear" w:color="auto" w:fill="FFFFFF"/>
        </w:rPr>
      </w:pPr>
    </w:p>
    <w:p w:rsidR="00657C02" w:rsidRDefault="00657C02" w:rsidP="00657C02">
      <w:pPr>
        <w:tabs>
          <w:tab w:val="left" w:pos="1701"/>
        </w:tabs>
        <w:spacing w:line="360" w:lineRule="auto"/>
        <w:jc w:val="both"/>
        <w:rPr>
          <w:color w:val="333333"/>
          <w:sz w:val="28"/>
          <w:szCs w:val="28"/>
          <w:shd w:val="clear" w:color="auto" w:fill="FFFFFF"/>
        </w:rPr>
      </w:pPr>
    </w:p>
    <w:p w:rsidR="00657C02" w:rsidRDefault="00657C02" w:rsidP="00657C02">
      <w:pPr>
        <w:tabs>
          <w:tab w:val="left" w:pos="1701"/>
        </w:tabs>
        <w:spacing w:line="360" w:lineRule="auto"/>
        <w:jc w:val="both"/>
        <w:rPr>
          <w:color w:val="333333"/>
          <w:sz w:val="28"/>
          <w:szCs w:val="28"/>
          <w:shd w:val="clear" w:color="auto" w:fill="FFFFFF"/>
        </w:rPr>
      </w:pPr>
    </w:p>
    <w:p w:rsidR="00657C02" w:rsidRDefault="00657C02" w:rsidP="00657C02">
      <w:pPr>
        <w:tabs>
          <w:tab w:val="left" w:pos="1701"/>
        </w:tabs>
        <w:spacing w:line="360" w:lineRule="auto"/>
        <w:jc w:val="both"/>
        <w:rPr>
          <w:color w:val="333333"/>
          <w:sz w:val="28"/>
          <w:szCs w:val="28"/>
          <w:shd w:val="clear" w:color="auto" w:fill="FFFFFF"/>
        </w:rPr>
      </w:pPr>
    </w:p>
    <w:p w:rsidR="00657C02" w:rsidRDefault="00657C02" w:rsidP="00657C02">
      <w:pPr>
        <w:tabs>
          <w:tab w:val="left" w:pos="1701"/>
        </w:tabs>
        <w:spacing w:line="360" w:lineRule="auto"/>
        <w:jc w:val="both"/>
        <w:rPr>
          <w:color w:val="333333"/>
          <w:sz w:val="28"/>
          <w:szCs w:val="28"/>
          <w:shd w:val="clear" w:color="auto" w:fill="FFFFFF"/>
        </w:rPr>
      </w:pPr>
    </w:p>
    <w:p w:rsidR="00657C02" w:rsidRDefault="00657C02" w:rsidP="00657C02">
      <w:pPr>
        <w:tabs>
          <w:tab w:val="left" w:pos="1701"/>
        </w:tabs>
        <w:spacing w:line="360" w:lineRule="auto"/>
        <w:jc w:val="both"/>
        <w:rPr>
          <w:color w:val="333333"/>
          <w:sz w:val="28"/>
          <w:szCs w:val="28"/>
          <w:shd w:val="clear" w:color="auto" w:fill="FFFFFF"/>
        </w:rPr>
      </w:pPr>
    </w:p>
    <w:p w:rsidR="00657C02" w:rsidRPr="00657C02" w:rsidRDefault="00657C02" w:rsidP="00657C02">
      <w:pPr>
        <w:tabs>
          <w:tab w:val="left" w:pos="1701"/>
        </w:tabs>
        <w:spacing w:line="360" w:lineRule="auto"/>
        <w:jc w:val="both"/>
        <w:rPr>
          <w:color w:val="333333"/>
          <w:sz w:val="28"/>
          <w:szCs w:val="28"/>
          <w:shd w:val="clear" w:color="auto" w:fill="FFFFFF"/>
        </w:rPr>
      </w:pPr>
    </w:p>
    <w:p w:rsidR="0077638A" w:rsidRPr="0077638A" w:rsidRDefault="0077638A" w:rsidP="00AE4344">
      <w:pPr>
        <w:tabs>
          <w:tab w:val="left" w:pos="1701"/>
        </w:tabs>
        <w:spacing w:line="360" w:lineRule="auto"/>
        <w:jc w:val="both"/>
        <w:rPr>
          <w:color w:val="333333"/>
          <w:sz w:val="28"/>
          <w:szCs w:val="28"/>
          <w:shd w:val="clear" w:color="auto" w:fill="FFFFFF"/>
        </w:rPr>
      </w:pPr>
    </w:p>
    <w:p w:rsidR="0077638A" w:rsidRPr="0077638A" w:rsidRDefault="0077638A" w:rsidP="0077638A">
      <w:pPr>
        <w:spacing w:before="100" w:beforeAutospacing="1" w:after="100" w:afterAutospacing="1" w:line="360" w:lineRule="auto"/>
        <w:rPr>
          <w:b/>
          <w:sz w:val="28"/>
          <w:szCs w:val="28"/>
        </w:rPr>
      </w:pPr>
      <w:r w:rsidRPr="0077638A">
        <w:rPr>
          <w:b/>
          <w:sz w:val="28"/>
          <w:szCs w:val="28"/>
        </w:rPr>
        <w:lastRenderedPageBreak/>
        <w:t xml:space="preserve">2.3 Организация исследования. </w:t>
      </w:r>
    </w:p>
    <w:p w:rsidR="0077638A" w:rsidRPr="0077638A" w:rsidRDefault="00364628" w:rsidP="00364628">
      <w:pPr>
        <w:spacing w:line="360" w:lineRule="auto"/>
        <w:jc w:val="both"/>
        <w:rPr>
          <w:sz w:val="28"/>
          <w:szCs w:val="28"/>
        </w:rPr>
      </w:pPr>
      <w:r>
        <w:rPr>
          <w:sz w:val="28"/>
          <w:szCs w:val="28"/>
        </w:rPr>
        <w:t xml:space="preserve">     </w:t>
      </w:r>
      <w:r w:rsidR="0077638A" w:rsidRPr="0077638A">
        <w:rPr>
          <w:sz w:val="28"/>
          <w:szCs w:val="28"/>
        </w:rPr>
        <w:t xml:space="preserve">Исследование проводилось  на базе многофункционального спортивного комплекса «Радуга»  в период с 1 декабря 2020 года по 12 февраля 2021 года. </w:t>
      </w:r>
      <w:proofErr w:type="gramStart"/>
      <w:r w:rsidR="0077638A" w:rsidRPr="0077638A">
        <w:rPr>
          <w:sz w:val="28"/>
          <w:szCs w:val="28"/>
        </w:rPr>
        <w:t>В эксперименте принимали участие 16 детей в возрасте от 10 до 16 лет в качестве основного дефекта</w:t>
      </w:r>
      <w:r w:rsidR="00AE4344">
        <w:rPr>
          <w:sz w:val="28"/>
          <w:szCs w:val="28"/>
        </w:rPr>
        <w:t xml:space="preserve">, </w:t>
      </w:r>
      <w:r w:rsidR="0077638A" w:rsidRPr="0077638A">
        <w:rPr>
          <w:sz w:val="28"/>
          <w:szCs w:val="28"/>
        </w:rPr>
        <w:t xml:space="preserve"> у которых имелась сколиотическая болезнь I степени.</w:t>
      </w:r>
      <w:proofErr w:type="gramEnd"/>
      <w:r w:rsidR="0077638A" w:rsidRPr="0077638A">
        <w:rPr>
          <w:sz w:val="28"/>
          <w:szCs w:val="28"/>
        </w:rPr>
        <w:t xml:space="preserve"> Экспериментальную группу составили 8 детей процесс реабилитации</w:t>
      </w:r>
      <w:r w:rsidR="001B5B58">
        <w:rPr>
          <w:sz w:val="28"/>
          <w:szCs w:val="28"/>
        </w:rPr>
        <w:t xml:space="preserve">, </w:t>
      </w:r>
      <w:r w:rsidR="0077638A" w:rsidRPr="0077638A">
        <w:rPr>
          <w:sz w:val="28"/>
          <w:szCs w:val="28"/>
        </w:rPr>
        <w:t xml:space="preserve">  которых осуществлялся по разработанной нами методике и  8 детей составили контрольную группу, организованную для сравнительной оценки эффективности предложенной методики. </w:t>
      </w:r>
    </w:p>
    <w:p w:rsidR="0077638A" w:rsidRPr="0077638A" w:rsidRDefault="00364628" w:rsidP="00364628">
      <w:pPr>
        <w:spacing w:line="360" w:lineRule="auto"/>
        <w:jc w:val="both"/>
        <w:rPr>
          <w:sz w:val="28"/>
          <w:szCs w:val="28"/>
        </w:rPr>
      </w:pPr>
      <w:r>
        <w:rPr>
          <w:sz w:val="28"/>
          <w:szCs w:val="28"/>
        </w:rPr>
        <w:t xml:space="preserve">     </w:t>
      </w:r>
      <w:r w:rsidR="0077638A" w:rsidRPr="0077638A">
        <w:rPr>
          <w:sz w:val="28"/>
          <w:szCs w:val="28"/>
        </w:rPr>
        <w:t xml:space="preserve">Занятия проводились в форме лечебной гимнастики (2 раза в неделю) и лечебного плавания (2 раза в неделю). Курс реабилитации по продолжительности составлял 2,5 месяца. Длительность каждого занятия составляла 30 минут. Форма занятий - групповая. Занятия лечебной гимнастикой проводились в зале лечебной физкультуры, оснащенном гимнастической стенкой, гимнастическими скамейками, </w:t>
      </w:r>
      <w:proofErr w:type="spellStart"/>
      <w:r w:rsidR="0077638A" w:rsidRPr="0077638A">
        <w:rPr>
          <w:sz w:val="28"/>
          <w:szCs w:val="28"/>
        </w:rPr>
        <w:t>фитболами</w:t>
      </w:r>
      <w:proofErr w:type="spellEnd"/>
      <w:r w:rsidR="0077638A" w:rsidRPr="0077638A">
        <w:rPr>
          <w:sz w:val="28"/>
          <w:szCs w:val="28"/>
        </w:rPr>
        <w:t xml:space="preserve">, </w:t>
      </w:r>
      <w:proofErr w:type="spellStart"/>
      <w:r w:rsidR="0077638A" w:rsidRPr="0077638A">
        <w:rPr>
          <w:sz w:val="28"/>
          <w:szCs w:val="28"/>
        </w:rPr>
        <w:t>медицинболами</w:t>
      </w:r>
      <w:proofErr w:type="spellEnd"/>
      <w:r w:rsidR="0077638A" w:rsidRPr="0077638A">
        <w:rPr>
          <w:sz w:val="28"/>
          <w:szCs w:val="28"/>
        </w:rPr>
        <w:t xml:space="preserve">, гимнастическими палками и др. </w:t>
      </w:r>
    </w:p>
    <w:p w:rsidR="0077638A" w:rsidRPr="0077638A" w:rsidRDefault="00364628" w:rsidP="00364628">
      <w:pPr>
        <w:spacing w:line="360" w:lineRule="auto"/>
        <w:jc w:val="both"/>
        <w:rPr>
          <w:sz w:val="28"/>
          <w:szCs w:val="28"/>
        </w:rPr>
      </w:pPr>
      <w:r>
        <w:rPr>
          <w:sz w:val="28"/>
          <w:szCs w:val="28"/>
        </w:rPr>
        <w:t xml:space="preserve">     </w:t>
      </w:r>
      <w:r w:rsidR="0077638A" w:rsidRPr="0077638A">
        <w:rPr>
          <w:sz w:val="28"/>
          <w:szCs w:val="28"/>
        </w:rPr>
        <w:t>Лечебное плавание проводилось в большом 50-метровом бассейне</w:t>
      </w:r>
      <w:proofErr w:type="gramStart"/>
      <w:r w:rsidR="0077638A" w:rsidRPr="0077638A">
        <w:rPr>
          <w:sz w:val="28"/>
          <w:szCs w:val="28"/>
        </w:rPr>
        <w:t xml:space="preserve"> ,</w:t>
      </w:r>
      <w:proofErr w:type="gramEnd"/>
      <w:r w:rsidR="0077638A" w:rsidRPr="0077638A">
        <w:rPr>
          <w:sz w:val="28"/>
          <w:szCs w:val="28"/>
        </w:rPr>
        <w:t xml:space="preserve"> который был оснащён всем необходимым инвентарём (плавательные доски, нарукавники, пояса и др.). Занятия были направлены на достижение коррекции, стабилизации достигнутых результатов, предотвращения дальнейшего прогрессирования заболевания.</w:t>
      </w:r>
    </w:p>
    <w:p w:rsidR="0077638A" w:rsidRDefault="0077638A" w:rsidP="00AE4344">
      <w:pPr>
        <w:spacing w:line="360" w:lineRule="auto"/>
        <w:jc w:val="both"/>
        <w:rPr>
          <w:b/>
          <w:sz w:val="28"/>
          <w:szCs w:val="28"/>
        </w:rPr>
      </w:pPr>
    </w:p>
    <w:p w:rsidR="0077638A" w:rsidRDefault="0077638A" w:rsidP="00AE4344">
      <w:pPr>
        <w:spacing w:line="360" w:lineRule="auto"/>
        <w:jc w:val="both"/>
        <w:rPr>
          <w:b/>
          <w:sz w:val="28"/>
          <w:szCs w:val="28"/>
        </w:rPr>
      </w:pPr>
    </w:p>
    <w:p w:rsidR="0077638A" w:rsidRDefault="0077638A" w:rsidP="00AE4344">
      <w:pPr>
        <w:spacing w:line="360" w:lineRule="auto"/>
        <w:jc w:val="both"/>
        <w:rPr>
          <w:b/>
          <w:sz w:val="28"/>
          <w:szCs w:val="28"/>
        </w:rPr>
      </w:pPr>
    </w:p>
    <w:p w:rsidR="0077638A" w:rsidRDefault="0077638A" w:rsidP="00AE4344">
      <w:pPr>
        <w:spacing w:line="360" w:lineRule="auto"/>
        <w:jc w:val="both"/>
        <w:rPr>
          <w:b/>
          <w:sz w:val="28"/>
          <w:szCs w:val="28"/>
        </w:rPr>
      </w:pPr>
    </w:p>
    <w:p w:rsidR="0077638A" w:rsidRDefault="0077638A" w:rsidP="00AE4344">
      <w:pPr>
        <w:spacing w:line="360" w:lineRule="auto"/>
        <w:jc w:val="both"/>
        <w:rPr>
          <w:b/>
          <w:sz w:val="28"/>
          <w:szCs w:val="28"/>
        </w:rPr>
      </w:pPr>
    </w:p>
    <w:p w:rsidR="0077638A" w:rsidRDefault="0077638A" w:rsidP="0077638A">
      <w:pPr>
        <w:spacing w:line="360" w:lineRule="auto"/>
        <w:rPr>
          <w:b/>
          <w:sz w:val="28"/>
          <w:szCs w:val="28"/>
        </w:rPr>
      </w:pPr>
    </w:p>
    <w:p w:rsidR="0077638A" w:rsidRDefault="0077638A" w:rsidP="0077638A">
      <w:pPr>
        <w:spacing w:line="360" w:lineRule="auto"/>
        <w:rPr>
          <w:b/>
          <w:sz w:val="28"/>
          <w:szCs w:val="28"/>
        </w:rPr>
      </w:pPr>
    </w:p>
    <w:p w:rsidR="00657C02" w:rsidRDefault="00657C02" w:rsidP="0077638A">
      <w:pPr>
        <w:spacing w:line="360" w:lineRule="auto"/>
        <w:rPr>
          <w:b/>
          <w:sz w:val="28"/>
          <w:szCs w:val="28"/>
        </w:rPr>
      </w:pPr>
    </w:p>
    <w:p w:rsidR="0077638A" w:rsidRPr="00A12D40" w:rsidRDefault="0077638A" w:rsidP="0077638A">
      <w:pPr>
        <w:spacing w:line="360" w:lineRule="auto"/>
        <w:rPr>
          <w:b/>
          <w:sz w:val="28"/>
          <w:szCs w:val="28"/>
        </w:rPr>
      </w:pPr>
      <w:r w:rsidRPr="00A12D40">
        <w:rPr>
          <w:b/>
          <w:sz w:val="28"/>
          <w:szCs w:val="28"/>
        </w:rPr>
        <w:lastRenderedPageBreak/>
        <w:t>Глава 3. Результаты исследования и их анализ.</w:t>
      </w:r>
    </w:p>
    <w:p w:rsidR="0077638A" w:rsidRPr="00985439" w:rsidRDefault="0077638A" w:rsidP="0077638A">
      <w:pPr>
        <w:pStyle w:val="Default"/>
        <w:tabs>
          <w:tab w:val="left" w:pos="851"/>
          <w:tab w:val="left" w:pos="1134"/>
        </w:tabs>
        <w:spacing w:line="360" w:lineRule="auto"/>
        <w:rPr>
          <w:b/>
          <w:color w:val="auto"/>
          <w:sz w:val="28"/>
          <w:szCs w:val="28"/>
        </w:rPr>
      </w:pPr>
      <w:r w:rsidRPr="00985439">
        <w:rPr>
          <w:b/>
          <w:color w:val="auto"/>
          <w:sz w:val="28"/>
          <w:szCs w:val="28"/>
        </w:rPr>
        <w:t>3.1.Анализ результатов на констатирующем этапе  исследования.</w:t>
      </w:r>
    </w:p>
    <w:p w:rsidR="0077638A" w:rsidRPr="00AE4344" w:rsidRDefault="00364628" w:rsidP="00364628">
      <w:pPr>
        <w:spacing w:line="360" w:lineRule="auto"/>
        <w:jc w:val="both"/>
        <w:rPr>
          <w:sz w:val="28"/>
        </w:rPr>
      </w:pPr>
      <w:r>
        <w:rPr>
          <w:sz w:val="28"/>
        </w:rPr>
        <w:t xml:space="preserve">     </w:t>
      </w:r>
      <w:r w:rsidR="0077638A">
        <w:rPr>
          <w:sz w:val="28"/>
        </w:rPr>
        <w:t>На констатирующем этапе</w:t>
      </w:r>
      <w:r w:rsidR="005275BC">
        <w:rPr>
          <w:sz w:val="28"/>
        </w:rPr>
        <w:t>,</w:t>
      </w:r>
      <w:r w:rsidR="0077638A">
        <w:rPr>
          <w:sz w:val="28"/>
        </w:rPr>
        <w:t xml:space="preserve"> </w:t>
      </w:r>
      <w:r w:rsidR="005275BC">
        <w:rPr>
          <w:sz w:val="28"/>
        </w:rPr>
        <w:t xml:space="preserve">который был проведен в ноябре 2020 года, </w:t>
      </w:r>
      <w:r w:rsidR="0077638A">
        <w:rPr>
          <w:sz w:val="28"/>
        </w:rPr>
        <w:t xml:space="preserve">экспериментальной работы  были проведены исследования, результаты которых представлены в таблицах №№  1-4. </w:t>
      </w:r>
    </w:p>
    <w:p w:rsidR="0050332C" w:rsidRPr="0050332C" w:rsidRDefault="0050332C" w:rsidP="00DC0746">
      <w:pPr>
        <w:spacing w:line="360" w:lineRule="auto"/>
        <w:jc w:val="center"/>
        <w:rPr>
          <w:b/>
          <w:color w:val="000000"/>
          <w:sz w:val="28"/>
          <w:szCs w:val="28"/>
          <w:shd w:val="clear" w:color="auto" w:fill="FFFFFF"/>
        </w:rPr>
      </w:pPr>
      <w:r w:rsidRPr="0050332C">
        <w:rPr>
          <w:b/>
          <w:color w:val="000000"/>
          <w:sz w:val="28"/>
          <w:szCs w:val="28"/>
          <w:shd w:val="clear" w:color="auto" w:fill="FFFFFF"/>
        </w:rPr>
        <w:t xml:space="preserve">Общая характеристика экспериментальной </w:t>
      </w:r>
      <w:r w:rsidR="00AE4344">
        <w:rPr>
          <w:b/>
          <w:color w:val="000000"/>
          <w:sz w:val="28"/>
          <w:szCs w:val="28"/>
          <w:shd w:val="clear" w:color="auto" w:fill="FFFFFF"/>
        </w:rPr>
        <w:t xml:space="preserve">и контрольной </w:t>
      </w:r>
      <w:r w:rsidRPr="0050332C">
        <w:rPr>
          <w:b/>
          <w:color w:val="000000"/>
          <w:sz w:val="28"/>
          <w:szCs w:val="28"/>
          <w:shd w:val="clear" w:color="auto" w:fill="FFFFFF"/>
        </w:rPr>
        <w:t>групп</w:t>
      </w:r>
    </w:p>
    <w:p w:rsidR="00154E6C" w:rsidRPr="00657C02" w:rsidRDefault="00364628" w:rsidP="00657C02">
      <w:pPr>
        <w:spacing w:line="360" w:lineRule="auto"/>
        <w:rPr>
          <w:sz w:val="28"/>
          <w:szCs w:val="28"/>
        </w:rPr>
      </w:pPr>
      <w:r>
        <w:rPr>
          <w:sz w:val="28"/>
          <w:szCs w:val="28"/>
        </w:rPr>
        <w:t xml:space="preserve">     </w:t>
      </w:r>
      <w:r w:rsidR="0029217A">
        <w:rPr>
          <w:sz w:val="28"/>
          <w:szCs w:val="28"/>
        </w:rPr>
        <w:t>Как видно из представленных диаграмм в экспериментальной группе</w:t>
      </w:r>
      <w:r w:rsidR="00AE4344" w:rsidRPr="00657C02">
        <w:rPr>
          <w:sz w:val="28"/>
          <w:szCs w:val="28"/>
        </w:rPr>
        <w:t>: с</w:t>
      </w:r>
      <w:r w:rsidR="00154E6C" w:rsidRPr="00657C02">
        <w:rPr>
          <w:sz w:val="28"/>
          <w:szCs w:val="28"/>
        </w:rPr>
        <w:t>редний рост по группе сос</w:t>
      </w:r>
      <w:r w:rsidR="004B46C3">
        <w:rPr>
          <w:sz w:val="28"/>
          <w:szCs w:val="28"/>
        </w:rPr>
        <w:t xml:space="preserve">тавляет 155,25 см, </w:t>
      </w:r>
      <w:proofErr w:type="gramStart"/>
      <w:r w:rsidR="004B46C3">
        <w:rPr>
          <w:sz w:val="28"/>
          <w:szCs w:val="28"/>
        </w:rPr>
        <w:t>средне-арифме</w:t>
      </w:r>
      <w:r w:rsidR="00154E6C" w:rsidRPr="00657C02">
        <w:rPr>
          <w:sz w:val="28"/>
          <w:szCs w:val="28"/>
        </w:rPr>
        <w:t>тический</w:t>
      </w:r>
      <w:proofErr w:type="gramEnd"/>
      <w:r w:rsidR="00154E6C" w:rsidRPr="00657C02">
        <w:rPr>
          <w:sz w:val="28"/>
          <w:szCs w:val="28"/>
        </w:rPr>
        <w:t xml:space="preserve"> вес 48 кг</w:t>
      </w:r>
      <w:r w:rsidR="00DC0746" w:rsidRPr="00657C02">
        <w:rPr>
          <w:sz w:val="28"/>
          <w:szCs w:val="28"/>
        </w:rPr>
        <w:t>,</w:t>
      </w:r>
      <w:r w:rsidR="00154E6C" w:rsidRPr="00657C02">
        <w:rPr>
          <w:sz w:val="28"/>
          <w:szCs w:val="28"/>
        </w:rPr>
        <w:t xml:space="preserve"> по типу осанки </w:t>
      </w:r>
      <w:r w:rsidR="00DC0746" w:rsidRPr="00657C02">
        <w:rPr>
          <w:sz w:val="28"/>
          <w:szCs w:val="28"/>
        </w:rPr>
        <w:t>-</w:t>
      </w:r>
      <w:r w:rsidR="00154E6C" w:rsidRPr="00657C02">
        <w:rPr>
          <w:sz w:val="28"/>
          <w:szCs w:val="28"/>
        </w:rPr>
        <w:t xml:space="preserve"> кругло-вогнутый тип встречается у 42</w:t>
      </w:r>
      <w:r w:rsidR="004B46C3">
        <w:rPr>
          <w:sz w:val="28"/>
          <w:szCs w:val="28"/>
        </w:rPr>
        <w:t xml:space="preserve"> </w:t>
      </w:r>
      <w:r w:rsidR="00154E6C" w:rsidRPr="00657C02">
        <w:rPr>
          <w:sz w:val="28"/>
          <w:szCs w:val="28"/>
        </w:rPr>
        <w:t xml:space="preserve">% детей, плоско-вогнутый тип </w:t>
      </w:r>
      <w:r w:rsidR="004B46C3">
        <w:rPr>
          <w:sz w:val="28"/>
          <w:szCs w:val="28"/>
        </w:rPr>
        <w:t>–</w:t>
      </w:r>
      <w:r w:rsidR="00154E6C" w:rsidRPr="00657C02">
        <w:rPr>
          <w:sz w:val="28"/>
          <w:szCs w:val="28"/>
        </w:rPr>
        <w:t xml:space="preserve"> 42</w:t>
      </w:r>
      <w:r w:rsidR="004B46C3">
        <w:rPr>
          <w:sz w:val="28"/>
          <w:szCs w:val="28"/>
        </w:rPr>
        <w:t xml:space="preserve"> </w:t>
      </w:r>
      <w:r w:rsidR="00154E6C" w:rsidRPr="00657C02">
        <w:rPr>
          <w:sz w:val="28"/>
          <w:szCs w:val="28"/>
        </w:rPr>
        <w:t xml:space="preserve">% обследуемых, сутулая </w:t>
      </w:r>
      <w:r w:rsidR="004B46C3">
        <w:rPr>
          <w:sz w:val="28"/>
          <w:szCs w:val="28"/>
        </w:rPr>
        <w:t>–</w:t>
      </w:r>
      <w:r w:rsidR="00154E6C" w:rsidRPr="00657C02">
        <w:rPr>
          <w:sz w:val="28"/>
          <w:szCs w:val="28"/>
        </w:rPr>
        <w:t xml:space="preserve"> 8</w:t>
      </w:r>
      <w:r w:rsidR="004B46C3">
        <w:rPr>
          <w:sz w:val="28"/>
          <w:szCs w:val="28"/>
        </w:rPr>
        <w:t xml:space="preserve"> </w:t>
      </w:r>
      <w:r w:rsidR="00154E6C" w:rsidRPr="00657C02">
        <w:rPr>
          <w:sz w:val="28"/>
          <w:szCs w:val="28"/>
        </w:rPr>
        <w:t>%</w:t>
      </w:r>
      <w:r w:rsidR="00DC0746" w:rsidRPr="00657C02">
        <w:rPr>
          <w:sz w:val="28"/>
          <w:szCs w:val="28"/>
        </w:rPr>
        <w:t xml:space="preserve"> и</w:t>
      </w:r>
      <w:r w:rsidR="00154E6C" w:rsidRPr="00657C02">
        <w:rPr>
          <w:sz w:val="28"/>
          <w:szCs w:val="28"/>
        </w:rPr>
        <w:t xml:space="preserve"> плоская – 8</w:t>
      </w:r>
      <w:r w:rsidR="004B46C3">
        <w:rPr>
          <w:sz w:val="28"/>
          <w:szCs w:val="28"/>
        </w:rPr>
        <w:t xml:space="preserve"> </w:t>
      </w:r>
      <w:r w:rsidR="00154E6C" w:rsidRPr="00657C02">
        <w:rPr>
          <w:sz w:val="28"/>
          <w:szCs w:val="28"/>
        </w:rPr>
        <w:t>%.</w:t>
      </w:r>
    </w:p>
    <w:p w:rsidR="00AE4344" w:rsidRPr="00657C02" w:rsidRDefault="00BE56F2" w:rsidP="00657C02">
      <w:pPr>
        <w:spacing w:line="360" w:lineRule="auto"/>
        <w:rPr>
          <w:sz w:val="28"/>
          <w:szCs w:val="28"/>
        </w:rPr>
      </w:pPr>
      <w:r>
        <w:rPr>
          <w:sz w:val="28"/>
          <w:szCs w:val="28"/>
        </w:rPr>
        <w:t xml:space="preserve">    </w:t>
      </w:r>
      <w:r w:rsidR="0029217A">
        <w:rPr>
          <w:sz w:val="28"/>
          <w:szCs w:val="28"/>
        </w:rPr>
        <w:t xml:space="preserve">В </w:t>
      </w:r>
      <w:r>
        <w:rPr>
          <w:sz w:val="28"/>
          <w:szCs w:val="28"/>
        </w:rPr>
        <w:t xml:space="preserve"> </w:t>
      </w:r>
      <w:r w:rsidR="0029217A">
        <w:rPr>
          <w:sz w:val="28"/>
          <w:szCs w:val="28"/>
        </w:rPr>
        <w:t>контрольной группе</w:t>
      </w:r>
      <w:r w:rsidR="00DC0746" w:rsidRPr="00657C02">
        <w:rPr>
          <w:sz w:val="28"/>
          <w:szCs w:val="28"/>
        </w:rPr>
        <w:t>: с</w:t>
      </w:r>
      <w:r w:rsidR="0050332C" w:rsidRPr="00657C02">
        <w:rPr>
          <w:sz w:val="28"/>
          <w:szCs w:val="28"/>
        </w:rPr>
        <w:t>редний рост по группе составляет 156,25 см,</w:t>
      </w:r>
      <w:r w:rsidR="004B46C3">
        <w:rPr>
          <w:sz w:val="28"/>
          <w:szCs w:val="28"/>
        </w:rPr>
        <w:t xml:space="preserve"> средне-арифме</w:t>
      </w:r>
      <w:r w:rsidR="00DC0746" w:rsidRPr="00657C02">
        <w:rPr>
          <w:sz w:val="28"/>
          <w:szCs w:val="28"/>
        </w:rPr>
        <w:t xml:space="preserve">тический вес 49 к, </w:t>
      </w:r>
      <w:r w:rsidR="0050332C" w:rsidRPr="00657C02">
        <w:rPr>
          <w:sz w:val="28"/>
          <w:szCs w:val="28"/>
        </w:rPr>
        <w:t xml:space="preserve"> по типу осанки кругло-вогнутый тип осанки встречается у 42% детей</w:t>
      </w:r>
      <w:r w:rsidR="00DC0746" w:rsidRPr="00657C02">
        <w:rPr>
          <w:sz w:val="28"/>
          <w:szCs w:val="28"/>
        </w:rPr>
        <w:t>,</w:t>
      </w:r>
      <w:r w:rsidR="0050332C" w:rsidRPr="00657C02">
        <w:rPr>
          <w:sz w:val="28"/>
          <w:szCs w:val="28"/>
        </w:rPr>
        <w:t xml:space="preserve"> плоско-вогнутый тип имеют 50</w:t>
      </w:r>
      <w:r w:rsidR="004B46C3">
        <w:rPr>
          <w:sz w:val="28"/>
          <w:szCs w:val="28"/>
        </w:rPr>
        <w:t xml:space="preserve"> </w:t>
      </w:r>
      <w:r w:rsidR="0050332C" w:rsidRPr="00657C02">
        <w:rPr>
          <w:sz w:val="28"/>
          <w:szCs w:val="28"/>
        </w:rPr>
        <w:t xml:space="preserve">% обследуемых, </w:t>
      </w:r>
      <w:proofErr w:type="gramStart"/>
      <w:r w:rsidR="0050332C" w:rsidRPr="00657C02">
        <w:rPr>
          <w:sz w:val="28"/>
          <w:szCs w:val="28"/>
        </w:rPr>
        <w:t>сутулая</w:t>
      </w:r>
      <w:proofErr w:type="gramEnd"/>
      <w:r w:rsidR="0050332C" w:rsidRPr="00657C02">
        <w:rPr>
          <w:sz w:val="28"/>
          <w:szCs w:val="28"/>
        </w:rPr>
        <w:t xml:space="preserve"> </w:t>
      </w:r>
      <w:r w:rsidR="004B46C3">
        <w:rPr>
          <w:sz w:val="28"/>
          <w:szCs w:val="28"/>
        </w:rPr>
        <w:t>–</w:t>
      </w:r>
      <w:r w:rsidR="0050332C" w:rsidRPr="00657C02">
        <w:rPr>
          <w:sz w:val="28"/>
          <w:szCs w:val="28"/>
        </w:rPr>
        <w:t xml:space="preserve"> 8</w:t>
      </w:r>
      <w:r w:rsidR="004B46C3">
        <w:rPr>
          <w:sz w:val="28"/>
          <w:szCs w:val="28"/>
        </w:rPr>
        <w:t xml:space="preserve"> </w:t>
      </w:r>
      <w:r w:rsidR="0050332C" w:rsidRPr="00657C02">
        <w:rPr>
          <w:sz w:val="28"/>
          <w:szCs w:val="28"/>
        </w:rPr>
        <w:t xml:space="preserve">%. </w:t>
      </w:r>
    </w:p>
    <w:p w:rsidR="00DA1588" w:rsidRDefault="00BE56F2" w:rsidP="005275BC">
      <w:pPr>
        <w:spacing w:line="360" w:lineRule="auto"/>
        <w:rPr>
          <w:sz w:val="28"/>
          <w:szCs w:val="28"/>
        </w:rPr>
      </w:pPr>
      <w:r>
        <w:rPr>
          <w:sz w:val="28"/>
          <w:szCs w:val="28"/>
        </w:rPr>
        <w:t xml:space="preserve">     </w:t>
      </w:r>
      <w:r w:rsidR="00DC0746" w:rsidRPr="00657C02">
        <w:rPr>
          <w:sz w:val="28"/>
          <w:szCs w:val="28"/>
        </w:rPr>
        <w:t xml:space="preserve">Полученные результаты свидетельствуют о том, что между контрольной и экспериментальной группами нет статистически достоверных различий. </w:t>
      </w:r>
      <w:r w:rsidR="00533D5F" w:rsidRPr="00657C02">
        <w:rPr>
          <w:sz w:val="28"/>
          <w:szCs w:val="28"/>
        </w:rPr>
        <w:t>Это дает основание сделать заключение о том, по исследуемым показателям группы идентичны.</w:t>
      </w:r>
      <w:r w:rsidR="0050332C" w:rsidRPr="00657C02">
        <w:rPr>
          <w:sz w:val="28"/>
          <w:szCs w:val="28"/>
        </w:rPr>
        <w:t xml:space="preserve"> Все дети в качестве основного диагноза имеют ск</w:t>
      </w:r>
      <w:r w:rsidR="00751268" w:rsidRPr="00657C02">
        <w:rPr>
          <w:sz w:val="28"/>
          <w:szCs w:val="28"/>
        </w:rPr>
        <w:t>олиотическую болезнь I степени.</w:t>
      </w:r>
      <w:r w:rsidR="00533D5F" w:rsidRPr="00657C02">
        <w:rPr>
          <w:sz w:val="28"/>
          <w:szCs w:val="28"/>
        </w:rPr>
        <w:t xml:space="preserve"> </w:t>
      </w:r>
    </w:p>
    <w:p w:rsidR="005275BC" w:rsidRDefault="005275BC" w:rsidP="005275BC">
      <w:pPr>
        <w:spacing w:line="360" w:lineRule="auto"/>
        <w:rPr>
          <w:sz w:val="28"/>
          <w:szCs w:val="28"/>
        </w:rPr>
      </w:pPr>
      <w:r w:rsidRPr="005275BC">
        <w:rPr>
          <w:noProof/>
          <w:sz w:val="28"/>
          <w:szCs w:val="28"/>
        </w:rPr>
        <w:drawing>
          <wp:inline distT="0" distB="0" distL="0" distR="0">
            <wp:extent cx="5485511" cy="2938272"/>
            <wp:effectExtent l="19050" t="0" r="19939"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9217A" w:rsidRPr="00657C02" w:rsidRDefault="00CD5574" w:rsidP="0029217A">
      <w:pPr>
        <w:spacing w:line="360" w:lineRule="auto"/>
        <w:rPr>
          <w:sz w:val="28"/>
          <w:szCs w:val="28"/>
        </w:rPr>
      </w:pPr>
      <w:r>
        <w:rPr>
          <w:sz w:val="28"/>
          <w:szCs w:val="28"/>
        </w:rPr>
        <w:lastRenderedPageBreak/>
        <w:t xml:space="preserve">     </w:t>
      </w:r>
      <w:r w:rsidR="0029217A" w:rsidRPr="00657C02">
        <w:rPr>
          <w:sz w:val="28"/>
          <w:szCs w:val="28"/>
        </w:rPr>
        <w:t>Обозначения: синий цвет - экспериментальная группа, красный - контрольная группа.</w:t>
      </w:r>
    </w:p>
    <w:p w:rsidR="00783258" w:rsidRDefault="0029217A" w:rsidP="00CD5574">
      <w:pPr>
        <w:spacing w:line="360" w:lineRule="auto"/>
        <w:rPr>
          <w:sz w:val="28"/>
          <w:szCs w:val="28"/>
        </w:rPr>
      </w:pPr>
      <w:r>
        <w:rPr>
          <w:sz w:val="28"/>
          <w:szCs w:val="28"/>
        </w:rPr>
        <w:t xml:space="preserve">     </w:t>
      </w:r>
      <w:proofErr w:type="gramStart"/>
      <w:r w:rsidR="00B27C01" w:rsidRPr="00B27C01">
        <w:rPr>
          <w:sz w:val="28"/>
          <w:szCs w:val="28"/>
        </w:rPr>
        <w:t xml:space="preserve">Функциональное </w:t>
      </w:r>
      <w:r w:rsidR="00CD5574">
        <w:rPr>
          <w:sz w:val="28"/>
          <w:szCs w:val="28"/>
        </w:rPr>
        <w:t xml:space="preserve">и физическое </w:t>
      </w:r>
      <w:r w:rsidR="00B27C01" w:rsidRPr="00B27C01">
        <w:rPr>
          <w:sz w:val="28"/>
          <w:szCs w:val="28"/>
        </w:rPr>
        <w:t xml:space="preserve">состояние </w:t>
      </w:r>
      <w:r w:rsidR="00DA1588">
        <w:rPr>
          <w:sz w:val="28"/>
          <w:szCs w:val="28"/>
        </w:rPr>
        <w:t>в</w:t>
      </w:r>
      <w:r w:rsidR="00B27C01" w:rsidRPr="00B27C01">
        <w:rPr>
          <w:sz w:val="28"/>
          <w:szCs w:val="28"/>
        </w:rPr>
        <w:t xml:space="preserve"> экспериментальной и контрольной групп</w:t>
      </w:r>
      <w:r w:rsidR="00DA1588">
        <w:rPr>
          <w:sz w:val="28"/>
          <w:szCs w:val="28"/>
        </w:rPr>
        <w:t>ах</w:t>
      </w:r>
      <w:r w:rsidR="00B27C01" w:rsidRPr="00B27C01">
        <w:rPr>
          <w:sz w:val="28"/>
          <w:szCs w:val="28"/>
        </w:rPr>
        <w:t xml:space="preserve"> оценивалось по следующим тестам: силовая выносливость мышц спины (СВМС), силовая выносливость мышц живота (СВМЖ), подвижность позвоночника вперед</w:t>
      </w:r>
      <w:r w:rsidR="0006012B">
        <w:rPr>
          <w:sz w:val="28"/>
          <w:szCs w:val="28"/>
        </w:rPr>
        <w:t>, назад и стороны</w:t>
      </w:r>
      <w:r w:rsidR="00B27C01" w:rsidRPr="00B27C01">
        <w:rPr>
          <w:sz w:val="28"/>
          <w:szCs w:val="28"/>
        </w:rPr>
        <w:t xml:space="preserve"> (ППВ),  проба Штанге, проба </w:t>
      </w:r>
      <w:proofErr w:type="spellStart"/>
      <w:r w:rsidR="00B27C01" w:rsidRPr="00B27C01">
        <w:rPr>
          <w:sz w:val="28"/>
          <w:szCs w:val="28"/>
        </w:rPr>
        <w:t>Генчи</w:t>
      </w:r>
      <w:proofErr w:type="spellEnd"/>
      <w:r w:rsidR="00B27C01" w:rsidRPr="00B27C01">
        <w:rPr>
          <w:sz w:val="28"/>
          <w:szCs w:val="28"/>
        </w:rPr>
        <w:t>, спирометрия, кистевая динамометрия, экскурсия грудной клетки (ЭГК).</w:t>
      </w:r>
      <w:proofErr w:type="gramEnd"/>
      <w:r w:rsidR="00B27C01" w:rsidRPr="00B27C01">
        <w:rPr>
          <w:sz w:val="28"/>
          <w:szCs w:val="28"/>
        </w:rPr>
        <w:t xml:space="preserve"> Все данные по экспериментальной группе,  получен</w:t>
      </w:r>
      <w:r w:rsidR="0031396C">
        <w:rPr>
          <w:sz w:val="28"/>
          <w:szCs w:val="28"/>
        </w:rPr>
        <w:t>н</w:t>
      </w:r>
      <w:r w:rsidR="00B27C01" w:rsidRPr="00B27C01">
        <w:rPr>
          <w:sz w:val="28"/>
          <w:szCs w:val="28"/>
        </w:rPr>
        <w:t>ы</w:t>
      </w:r>
      <w:r w:rsidR="0031396C">
        <w:rPr>
          <w:sz w:val="28"/>
          <w:szCs w:val="28"/>
        </w:rPr>
        <w:t xml:space="preserve">е </w:t>
      </w:r>
      <w:r w:rsidR="00B27C01" w:rsidRPr="00B27C01">
        <w:rPr>
          <w:sz w:val="28"/>
          <w:szCs w:val="28"/>
        </w:rPr>
        <w:t xml:space="preserve"> на начальном этапе исследования приведены в </w:t>
      </w:r>
      <w:r w:rsidR="00BB4AE5">
        <w:rPr>
          <w:sz w:val="28"/>
          <w:szCs w:val="28"/>
        </w:rPr>
        <w:t>(</w:t>
      </w:r>
      <w:r w:rsidR="00B27C01" w:rsidRPr="00B27C01">
        <w:rPr>
          <w:sz w:val="28"/>
          <w:szCs w:val="28"/>
        </w:rPr>
        <w:t xml:space="preserve">таблице </w:t>
      </w:r>
      <w:r w:rsidR="00DE00B4">
        <w:rPr>
          <w:sz w:val="28"/>
          <w:szCs w:val="28"/>
        </w:rPr>
        <w:t>№</w:t>
      </w:r>
      <w:r w:rsidR="004B46C3">
        <w:rPr>
          <w:sz w:val="28"/>
          <w:szCs w:val="28"/>
        </w:rPr>
        <w:t xml:space="preserve"> </w:t>
      </w:r>
      <w:r w:rsidR="00B27C01" w:rsidRPr="00B27C01">
        <w:rPr>
          <w:sz w:val="28"/>
          <w:szCs w:val="28"/>
        </w:rPr>
        <w:t>3</w:t>
      </w:r>
      <w:r w:rsidR="00E80498">
        <w:rPr>
          <w:sz w:val="28"/>
          <w:szCs w:val="28"/>
        </w:rPr>
        <w:t xml:space="preserve"> </w:t>
      </w:r>
      <w:r w:rsidR="00DE00B4">
        <w:rPr>
          <w:sz w:val="28"/>
          <w:szCs w:val="28"/>
        </w:rPr>
        <w:t xml:space="preserve"> приложени</w:t>
      </w:r>
      <w:r w:rsidR="0031396C">
        <w:rPr>
          <w:sz w:val="28"/>
          <w:szCs w:val="28"/>
        </w:rPr>
        <w:t>я</w:t>
      </w:r>
      <w:r w:rsidR="00DE00B4">
        <w:rPr>
          <w:sz w:val="28"/>
          <w:szCs w:val="28"/>
        </w:rPr>
        <w:t xml:space="preserve"> №</w:t>
      </w:r>
      <w:r w:rsidR="004B46C3">
        <w:rPr>
          <w:sz w:val="28"/>
          <w:szCs w:val="28"/>
        </w:rPr>
        <w:t xml:space="preserve"> </w:t>
      </w:r>
      <w:r w:rsidR="00DE00B4">
        <w:rPr>
          <w:sz w:val="28"/>
          <w:szCs w:val="28"/>
        </w:rPr>
        <w:t>2</w:t>
      </w:r>
      <w:r w:rsidR="00BB4AE5">
        <w:rPr>
          <w:sz w:val="28"/>
          <w:szCs w:val="28"/>
        </w:rPr>
        <w:t>)</w:t>
      </w:r>
      <w:r w:rsidR="00DE00B4">
        <w:rPr>
          <w:sz w:val="28"/>
          <w:szCs w:val="28"/>
        </w:rPr>
        <w:t>.</w:t>
      </w:r>
    </w:p>
    <w:p w:rsidR="00143CBE" w:rsidRPr="00657C02" w:rsidRDefault="0006012B" w:rsidP="00657C02">
      <w:pPr>
        <w:spacing w:line="360" w:lineRule="auto"/>
        <w:rPr>
          <w:sz w:val="28"/>
          <w:szCs w:val="28"/>
        </w:rPr>
      </w:pPr>
      <w:r w:rsidRPr="00657C02">
        <w:rPr>
          <w:sz w:val="28"/>
          <w:szCs w:val="28"/>
        </w:rPr>
        <w:t xml:space="preserve">Из представленных указанных таблицам результатов исследования видно, что </w:t>
      </w:r>
      <w:proofErr w:type="gramStart"/>
      <w:r w:rsidR="00BB114D" w:rsidRPr="00657C02">
        <w:rPr>
          <w:sz w:val="28"/>
          <w:szCs w:val="28"/>
        </w:rPr>
        <w:t>с</w:t>
      </w:r>
      <w:r w:rsidR="00143CBE" w:rsidRPr="00657C02">
        <w:rPr>
          <w:sz w:val="28"/>
          <w:szCs w:val="28"/>
        </w:rPr>
        <w:t>редне-арифм</w:t>
      </w:r>
      <w:r w:rsidR="00BB114D" w:rsidRPr="00657C02">
        <w:rPr>
          <w:sz w:val="28"/>
          <w:szCs w:val="28"/>
        </w:rPr>
        <w:t>е</w:t>
      </w:r>
      <w:r w:rsidR="00143CBE" w:rsidRPr="00657C02">
        <w:rPr>
          <w:sz w:val="28"/>
          <w:szCs w:val="28"/>
        </w:rPr>
        <w:t>тическое</w:t>
      </w:r>
      <w:proofErr w:type="gramEnd"/>
      <w:r w:rsidR="00143CBE" w:rsidRPr="00657C02">
        <w:rPr>
          <w:sz w:val="28"/>
          <w:szCs w:val="28"/>
        </w:rPr>
        <w:t xml:space="preserve"> значение</w:t>
      </w:r>
      <w:r w:rsidRPr="00657C02">
        <w:rPr>
          <w:sz w:val="28"/>
          <w:szCs w:val="28"/>
        </w:rPr>
        <w:t xml:space="preserve"> показателя </w:t>
      </w:r>
      <w:r w:rsidR="00143CBE" w:rsidRPr="00657C02">
        <w:rPr>
          <w:sz w:val="28"/>
          <w:szCs w:val="28"/>
        </w:rPr>
        <w:t xml:space="preserve"> СВМС </w:t>
      </w:r>
      <w:r w:rsidRPr="00657C02">
        <w:rPr>
          <w:sz w:val="28"/>
          <w:szCs w:val="28"/>
        </w:rPr>
        <w:t>в</w:t>
      </w:r>
      <w:r w:rsidR="00143CBE" w:rsidRPr="00657C02">
        <w:rPr>
          <w:sz w:val="28"/>
          <w:szCs w:val="28"/>
        </w:rPr>
        <w:t xml:space="preserve"> экспериментальной группе составило 138 секунд</w:t>
      </w:r>
      <w:r w:rsidRPr="00657C02">
        <w:rPr>
          <w:sz w:val="28"/>
          <w:szCs w:val="28"/>
        </w:rPr>
        <w:t>, показателя</w:t>
      </w:r>
      <w:r w:rsidR="00143CBE" w:rsidRPr="00657C02">
        <w:rPr>
          <w:sz w:val="28"/>
          <w:szCs w:val="28"/>
        </w:rPr>
        <w:t xml:space="preserve"> СВМЖ </w:t>
      </w:r>
      <w:r w:rsidRPr="00657C02">
        <w:rPr>
          <w:sz w:val="28"/>
          <w:szCs w:val="28"/>
        </w:rPr>
        <w:t>-</w:t>
      </w:r>
      <w:r w:rsidR="00143CBE" w:rsidRPr="00657C02">
        <w:rPr>
          <w:sz w:val="28"/>
          <w:szCs w:val="28"/>
        </w:rPr>
        <w:t xml:space="preserve"> 34 секунды</w:t>
      </w:r>
      <w:r w:rsidRPr="00657C02">
        <w:rPr>
          <w:sz w:val="28"/>
          <w:szCs w:val="28"/>
        </w:rPr>
        <w:t xml:space="preserve">, показателя </w:t>
      </w:r>
      <w:r w:rsidR="00143CBE" w:rsidRPr="00657C02">
        <w:rPr>
          <w:sz w:val="28"/>
          <w:szCs w:val="28"/>
        </w:rPr>
        <w:t xml:space="preserve"> ППВ  +4</w:t>
      </w:r>
      <w:r w:rsidRPr="00657C02">
        <w:rPr>
          <w:sz w:val="28"/>
          <w:szCs w:val="28"/>
        </w:rPr>
        <w:t xml:space="preserve"> единицы</w:t>
      </w:r>
      <w:r w:rsidR="00143CBE" w:rsidRPr="00657C02">
        <w:rPr>
          <w:sz w:val="28"/>
          <w:szCs w:val="28"/>
        </w:rPr>
        <w:t xml:space="preserve">. </w:t>
      </w:r>
      <w:proofErr w:type="gramStart"/>
      <w:r w:rsidR="00143CBE" w:rsidRPr="00657C02">
        <w:rPr>
          <w:sz w:val="28"/>
          <w:szCs w:val="28"/>
        </w:rPr>
        <w:t>Данные</w:t>
      </w:r>
      <w:r w:rsidRPr="00657C02">
        <w:rPr>
          <w:sz w:val="28"/>
          <w:szCs w:val="28"/>
        </w:rPr>
        <w:t>,</w:t>
      </w:r>
      <w:r w:rsidR="00143CBE" w:rsidRPr="00657C02">
        <w:rPr>
          <w:sz w:val="28"/>
          <w:szCs w:val="28"/>
        </w:rPr>
        <w:t xml:space="preserve"> полученные при тестировани</w:t>
      </w:r>
      <w:r w:rsidRPr="00657C02">
        <w:rPr>
          <w:sz w:val="28"/>
          <w:szCs w:val="28"/>
        </w:rPr>
        <w:t>и</w:t>
      </w:r>
      <w:r w:rsidR="00143CBE" w:rsidRPr="00657C02">
        <w:rPr>
          <w:sz w:val="28"/>
          <w:szCs w:val="28"/>
        </w:rPr>
        <w:t xml:space="preserve"> подвижности позвоночника назад и в стороны не отражены</w:t>
      </w:r>
      <w:proofErr w:type="gramEnd"/>
      <w:r w:rsidR="00143CBE" w:rsidRPr="00657C02">
        <w:rPr>
          <w:sz w:val="28"/>
          <w:szCs w:val="28"/>
        </w:rPr>
        <w:t xml:space="preserve"> в таблице 3, так как у всех детей </w:t>
      </w:r>
      <w:r w:rsidRPr="00657C02">
        <w:rPr>
          <w:sz w:val="28"/>
          <w:szCs w:val="28"/>
        </w:rPr>
        <w:t xml:space="preserve">они </w:t>
      </w:r>
      <w:r w:rsidR="00143CBE" w:rsidRPr="00657C02">
        <w:rPr>
          <w:sz w:val="28"/>
          <w:szCs w:val="28"/>
        </w:rPr>
        <w:t xml:space="preserve"> находятся в норме для детей среднего школьного возраста. </w:t>
      </w:r>
      <w:proofErr w:type="gramStart"/>
      <w:r w:rsidR="00143CBE" w:rsidRPr="00657C02">
        <w:rPr>
          <w:sz w:val="28"/>
          <w:szCs w:val="28"/>
        </w:rPr>
        <w:t>Средне-арифметическое</w:t>
      </w:r>
      <w:proofErr w:type="gramEnd"/>
      <w:r w:rsidR="00143CBE" w:rsidRPr="00657C02">
        <w:rPr>
          <w:sz w:val="28"/>
          <w:szCs w:val="28"/>
        </w:rPr>
        <w:t xml:space="preserve"> значение по тесту проб</w:t>
      </w:r>
      <w:r w:rsidRPr="00657C02">
        <w:rPr>
          <w:sz w:val="28"/>
          <w:szCs w:val="28"/>
        </w:rPr>
        <w:t>ы</w:t>
      </w:r>
      <w:r w:rsidR="00143CBE" w:rsidRPr="00657C02">
        <w:rPr>
          <w:sz w:val="28"/>
          <w:szCs w:val="28"/>
        </w:rPr>
        <w:t xml:space="preserve"> Штанге составило 33 секунды</w:t>
      </w:r>
      <w:r w:rsidRPr="00657C02">
        <w:rPr>
          <w:sz w:val="28"/>
          <w:szCs w:val="28"/>
        </w:rPr>
        <w:t>,</w:t>
      </w:r>
      <w:r w:rsidR="00143CBE" w:rsidRPr="00657C02">
        <w:rPr>
          <w:sz w:val="28"/>
          <w:szCs w:val="28"/>
        </w:rPr>
        <w:t xml:space="preserve"> по проб</w:t>
      </w:r>
      <w:r w:rsidRPr="00657C02">
        <w:rPr>
          <w:sz w:val="28"/>
          <w:szCs w:val="28"/>
        </w:rPr>
        <w:t>ы</w:t>
      </w:r>
      <w:r w:rsidR="00143CBE" w:rsidRPr="00657C02">
        <w:rPr>
          <w:sz w:val="28"/>
          <w:szCs w:val="28"/>
        </w:rPr>
        <w:t xml:space="preserve"> </w:t>
      </w:r>
      <w:proofErr w:type="spellStart"/>
      <w:r w:rsidR="00143CBE" w:rsidRPr="00657C02">
        <w:rPr>
          <w:sz w:val="28"/>
          <w:szCs w:val="28"/>
        </w:rPr>
        <w:t>Генчи</w:t>
      </w:r>
      <w:proofErr w:type="spellEnd"/>
      <w:r w:rsidR="00143CBE" w:rsidRPr="00657C02">
        <w:rPr>
          <w:sz w:val="28"/>
          <w:szCs w:val="28"/>
        </w:rPr>
        <w:t xml:space="preserve"> </w:t>
      </w:r>
      <w:r w:rsidRPr="00657C02">
        <w:rPr>
          <w:sz w:val="28"/>
          <w:szCs w:val="28"/>
        </w:rPr>
        <w:t>-</w:t>
      </w:r>
      <w:r w:rsidR="00143CBE" w:rsidRPr="00657C02">
        <w:rPr>
          <w:sz w:val="28"/>
          <w:szCs w:val="28"/>
        </w:rPr>
        <w:t xml:space="preserve"> 19 секунд</w:t>
      </w:r>
      <w:r w:rsidRPr="00657C02">
        <w:rPr>
          <w:sz w:val="28"/>
          <w:szCs w:val="28"/>
        </w:rPr>
        <w:t>,</w:t>
      </w:r>
      <w:r w:rsidR="00143CBE" w:rsidRPr="00657C02">
        <w:rPr>
          <w:sz w:val="28"/>
          <w:szCs w:val="28"/>
        </w:rPr>
        <w:t xml:space="preserve"> спирометрии </w:t>
      </w:r>
      <w:r w:rsidRPr="00657C02">
        <w:rPr>
          <w:sz w:val="28"/>
          <w:szCs w:val="28"/>
        </w:rPr>
        <w:t>-</w:t>
      </w:r>
      <w:r w:rsidR="00143CBE" w:rsidRPr="00657C02">
        <w:rPr>
          <w:sz w:val="28"/>
          <w:szCs w:val="28"/>
        </w:rPr>
        <w:t xml:space="preserve"> 2230 миллилитров</w:t>
      </w:r>
      <w:r w:rsidRPr="00657C02">
        <w:rPr>
          <w:sz w:val="28"/>
          <w:szCs w:val="28"/>
        </w:rPr>
        <w:t xml:space="preserve">, по </w:t>
      </w:r>
      <w:r w:rsidR="00143CBE" w:rsidRPr="00657C02">
        <w:rPr>
          <w:sz w:val="28"/>
          <w:szCs w:val="28"/>
        </w:rPr>
        <w:t xml:space="preserve"> ЭГК </w:t>
      </w:r>
      <w:r w:rsidRPr="00657C02">
        <w:rPr>
          <w:sz w:val="28"/>
          <w:szCs w:val="28"/>
        </w:rPr>
        <w:t xml:space="preserve">- </w:t>
      </w:r>
      <w:r w:rsidR="00143CBE" w:rsidRPr="00657C02">
        <w:rPr>
          <w:sz w:val="28"/>
          <w:szCs w:val="28"/>
        </w:rPr>
        <w:t>6,5 см. Данные кистевой динамометрии приведены только для оценки исходного уровня физического развития и далее сравниваться с результатами контрольной группы и нормативными показателями, не будут.</w:t>
      </w:r>
    </w:p>
    <w:p w:rsidR="00112D38" w:rsidRPr="00657C02" w:rsidRDefault="00BB4AE5" w:rsidP="00657C02">
      <w:pPr>
        <w:spacing w:line="360" w:lineRule="auto"/>
        <w:rPr>
          <w:sz w:val="28"/>
          <w:szCs w:val="28"/>
        </w:rPr>
      </w:pPr>
      <w:r>
        <w:rPr>
          <w:sz w:val="28"/>
          <w:szCs w:val="28"/>
        </w:rPr>
        <w:t xml:space="preserve">     </w:t>
      </w:r>
      <w:r w:rsidR="00BB114D" w:rsidRPr="00657C02">
        <w:rPr>
          <w:sz w:val="28"/>
          <w:szCs w:val="28"/>
        </w:rPr>
        <w:t>Д</w:t>
      </w:r>
      <w:r w:rsidR="00EE6512" w:rsidRPr="00657C02">
        <w:rPr>
          <w:sz w:val="28"/>
          <w:szCs w:val="28"/>
        </w:rPr>
        <w:t>анные по контрольной группе, получен</w:t>
      </w:r>
      <w:r w:rsidR="00BB114D" w:rsidRPr="00657C02">
        <w:rPr>
          <w:sz w:val="28"/>
          <w:szCs w:val="28"/>
        </w:rPr>
        <w:t>н</w:t>
      </w:r>
      <w:r w:rsidR="00EE6512" w:rsidRPr="00657C02">
        <w:rPr>
          <w:sz w:val="28"/>
          <w:szCs w:val="28"/>
        </w:rPr>
        <w:t>ы</w:t>
      </w:r>
      <w:r w:rsidR="00BB114D" w:rsidRPr="00657C02">
        <w:rPr>
          <w:sz w:val="28"/>
          <w:szCs w:val="28"/>
        </w:rPr>
        <w:t>е</w:t>
      </w:r>
      <w:r w:rsidR="00EE6512" w:rsidRPr="00657C02">
        <w:rPr>
          <w:sz w:val="28"/>
          <w:szCs w:val="28"/>
        </w:rPr>
        <w:t xml:space="preserve"> на начальном этапе исследования приведены в таблице №</w:t>
      </w:r>
      <w:r w:rsidR="004B46C3">
        <w:rPr>
          <w:sz w:val="28"/>
          <w:szCs w:val="28"/>
        </w:rPr>
        <w:t xml:space="preserve"> </w:t>
      </w:r>
      <w:r w:rsidR="00EE6512" w:rsidRPr="00657C02">
        <w:rPr>
          <w:sz w:val="28"/>
          <w:szCs w:val="28"/>
        </w:rPr>
        <w:t>4  приложени</w:t>
      </w:r>
      <w:r w:rsidR="00BB114D" w:rsidRPr="00657C02">
        <w:rPr>
          <w:sz w:val="28"/>
          <w:szCs w:val="28"/>
        </w:rPr>
        <w:t>я</w:t>
      </w:r>
      <w:r w:rsidR="00EE6512" w:rsidRPr="00657C02">
        <w:rPr>
          <w:sz w:val="28"/>
          <w:szCs w:val="28"/>
        </w:rPr>
        <w:t xml:space="preserve"> №</w:t>
      </w:r>
      <w:r w:rsidR="004B46C3">
        <w:rPr>
          <w:sz w:val="28"/>
          <w:szCs w:val="28"/>
        </w:rPr>
        <w:t xml:space="preserve"> </w:t>
      </w:r>
      <w:r w:rsidR="00EE6512" w:rsidRPr="00657C02">
        <w:rPr>
          <w:sz w:val="28"/>
          <w:szCs w:val="28"/>
        </w:rPr>
        <w:t>2.</w:t>
      </w:r>
      <w:r w:rsidR="00BD6600" w:rsidRPr="00657C02">
        <w:rPr>
          <w:sz w:val="28"/>
          <w:szCs w:val="28"/>
        </w:rPr>
        <w:t xml:space="preserve"> </w:t>
      </w:r>
      <w:r w:rsidR="00334D8A" w:rsidRPr="00657C02">
        <w:rPr>
          <w:sz w:val="28"/>
          <w:szCs w:val="28"/>
        </w:rPr>
        <w:t xml:space="preserve"> </w:t>
      </w:r>
      <w:r w:rsidR="00BD6600" w:rsidRPr="00657C02">
        <w:rPr>
          <w:sz w:val="28"/>
          <w:szCs w:val="28"/>
        </w:rPr>
        <w:t xml:space="preserve">Полученные результаты показывают, </w:t>
      </w:r>
      <w:r w:rsidR="00334D8A" w:rsidRPr="00657C02">
        <w:rPr>
          <w:sz w:val="28"/>
          <w:szCs w:val="28"/>
        </w:rPr>
        <w:t xml:space="preserve"> что </w:t>
      </w:r>
      <w:proofErr w:type="gramStart"/>
      <w:r w:rsidR="00334D8A" w:rsidRPr="00657C02">
        <w:rPr>
          <w:sz w:val="28"/>
          <w:szCs w:val="28"/>
        </w:rPr>
        <w:t>с</w:t>
      </w:r>
      <w:r w:rsidR="004B46C3">
        <w:rPr>
          <w:sz w:val="28"/>
          <w:szCs w:val="28"/>
        </w:rPr>
        <w:t>редне-арифме</w:t>
      </w:r>
      <w:r w:rsidR="00EE6512" w:rsidRPr="00657C02">
        <w:rPr>
          <w:sz w:val="28"/>
          <w:szCs w:val="28"/>
        </w:rPr>
        <w:t>тическое</w:t>
      </w:r>
      <w:proofErr w:type="gramEnd"/>
      <w:r w:rsidR="00EE6512" w:rsidRPr="00657C02">
        <w:rPr>
          <w:sz w:val="28"/>
          <w:szCs w:val="28"/>
        </w:rPr>
        <w:t xml:space="preserve"> значение в кон</w:t>
      </w:r>
      <w:r w:rsidR="004B46C3">
        <w:rPr>
          <w:sz w:val="28"/>
          <w:szCs w:val="28"/>
        </w:rPr>
        <w:t>т</w:t>
      </w:r>
      <w:r w:rsidR="00EE6512" w:rsidRPr="00657C02">
        <w:rPr>
          <w:sz w:val="28"/>
          <w:szCs w:val="28"/>
        </w:rPr>
        <w:t>рольной группе СВМС составило 123 секунды</w:t>
      </w:r>
      <w:r w:rsidR="00BD6600" w:rsidRPr="00657C02">
        <w:rPr>
          <w:sz w:val="28"/>
          <w:szCs w:val="28"/>
        </w:rPr>
        <w:t xml:space="preserve">, </w:t>
      </w:r>
      <w:r w:rsidR="00EE6512" w:rsidRPr="00657C02">
        <w:rPr>
          <w:sz w:val="28"/>
          <w:szCs w:val="28"/>
        </w:rPr>
        <w:t xml:space="preserve">СВМЖ </w:t>
      </w:r>
      <w:r w:rsidR="00BD6600" w:rsidRPr="00657C02">
        <w:rPr>
          <w:sz w:val="28"/>
          <w:szCs w:val="28"/>
        </w:rPr>
        <w:t>-</w:t>
      </w:r>
      <w:r w:rsidR="00EE6512" w:rsidRPr="00657C02">
        <w:rPr>
          <w:sz w:val="28"/>
          <w:szCs w:val="28"/>
        </w:rPr>
        <w:t xml:space="preserve"> 33 секунды</w:t>
      </w:r>
      <w:r w:rsidR="00BD6600" w:rsidRPr="00657C02">
        <w:rPr>
          <w:sz w:val="28"/>
          <w:szCs w:val="28"/>
        </w:rPr>
        <w:t>,</w:t>
      </w:r>
      <w:r w:rsidR="00EE6512" w:rsidRPr="00657C02">
        <w:rPr>
          <w:sz w:val="28"/>
          <w:szCs w:val="28"/>
        </w:rPr>
        <w:t xml:space="preserve"> ППВ </w:t>
      </w:r>
      <w:r w:rsidR="00BD6600" w:rsidRPr="00657C02">
        <w:rPr>
          <w:sz w:val="28"/>
          <w:szCs w:val="28"/>
        </w:rPr>
        <w:t>-</w:t>
      </w:r>
      <w:r w:rsidR="00EE6512" w:rsidRPr="00657C02">
        <w:rPr>
          <w:sz w:val="28"/>
          <w:szCs w:val="28"/>
        </w:rPr>
        <w:t xml:space="preserve">6 см. Подвижность позвоночника в стороны и назад у всех детей контрольной группы находится в норме. </w:t>
      </w:r>
      <w:proofErr w:type="gramStart"/>
      <w:r w:rsidR="00EE6512" w:rsidRPr="00657C02">
        <w:rPr>
          <w:sz w:val="28"/>
          <w:szCs w:val="28"/>
        </w:rPr>
        <w:t>Средне-арифметическое</w:t>
      </w:r>
      <w:proofErr w:type="gramEnd"/>
      <w:r w:rsidR="00EE6512" w:rsidRPr="00657C02">
        <w:rPr>
          <w:sz w:val="28"/>
          <w:szCs w:val="28"/>
        </w:rPr>
        <w:t xml:space="preserve"> значение по тесту проб</w:t>
      </w:r>
      <w:r w:rsidR="00BD6600" w:rsidRPr="00657C02">
        <w:rPr>
          <w:sz w:val="28"/>
          <w:szCs w:val="28"/>
        </w:rPr>
        <w:t>ы</w:t>
      </w:r>
      <w:r w:rsidR="00EE6512" w:rsidRPr="00657C02">
        <w:rPr>
          <w:sz w:val="28"/>
          <w:szCs w:val="28"/>
        </w:rPr>
        <w:t xml:space="preserve"> Штанге составило 33 секунды</w:t>
      </w:r>
      <w:r w:rsidR="00BD6600" w:rsidRPr="00657C02">
        <w:rPr>
          <w:sz w:val="28"/>
          <w:szCs w:val="28"/>
        </w:rPr>
        <w:t>,</w:t>
      </w:r>
      <w:r w:rsidR="00EE6512" w:rsidRPr="00657C02">
        <w:rPr>
          <w:sz w:val="28"/>
          <w:szCs w:val="28"/>
        </w:rPr>
        <w:t xml:space="preserve"> по тесту проб</w:t>
      </w:r>
      <w:r w:rsidR="00BD6600" w:rsidRPr="00657C02">
        <w:rPr>
          <w:sz w:val="28"/>
          <w:szCs w:val="28"/>
        </w:rPr>
        <w:t>ы</w:t>
      </w:r>
      <w:r w:rsidR="00EE6512" w:rsidRPr="00657C02">
        <w:rPr>
          <w:sz w:val="28"/>
          <w:szCs w:val="28"/>
        </w:rPr>
        <w:t xml:space="preserve"> </w:t>
      </w:r>
      <w:proofErr w:type="spellStart"/>
      <w:r w:rsidR="00EE6512" w:rsidRPr="00657C02">
        <w:rPr>
          <w:sz w:val="28"/>
          <w:szCs w:val="28"/>
        </w:rPr>
        <w:t>Генчи</w:t>
      </w:r>
      <w:proofErr w:type="spellEnd"/>
      <w:r w:rsidR="00EE6512" w:rsidRPr="00657C02">
        <w:rPr>
          <w:sz w:val="28"/>
          <w:szCs w:val="28"/>
        </w:rPr>
        <w:t xml:space="preserve"> </w:t>
      </w:r>
      <w:r w:rsidR="00BD6600" w:rsidRPr="00657C02">
        <w:rPr>
          <w:sz w:val="28"/>
          <w:szCs w:val="28"/>
        </w:rPr>
        <w:t>-</w:t>
      </w:r>
      <w:r w:rsidR="00EE6512" w:rsidRPr="00657C02">
        <w:rPr>
          <w:sz w:val="28"/>
          <w:szCs w:val="28"/>
        </w:rPr>
        <w:t xml:space="preserve"> 17 секунд</w:t>
      </w:r>
      <w:r w:rsidR="00BD6600" w:rsidRPr="00657C02">
        <w:rPr>
          <w:sz w:val="28"/>
          <w:szCs w:val="28"/>
        </w:rPr>
        <w:t>, с</w:t>
      </w:r>
      <w:r w:rsidR="00EE6512" w:rsidRPr="00657C02">
        <w:rPr>
          <w:sz w:val="28"/>
          <w:szCs w:val="28"/>
        </w:rPr>
        <w:t xml:space="preserve">пирометрии </w:t>
      </w:r>
      <w:r w:rsidR="00BD6600" w:rsidRPr="00657C02">
        <w:rPr>
          <w:sz w:val="28"/>
          <w:szCs w:val="28"/>
        </w:rPr>
        <w:t xml:space="preserve"> - </w:t>
      </w:r>
      <w:r w:rsidR="00EE6512" w:rsidRPr="00657C02">
        <w:rPr>
          <w:sz w:val="28"/>
          <w:szCs w:val="28"/>
        </w:rPr>
        <w:t>2180 мл</w:t>
      </w:r>
      <w:r w:rsidR="00BD6600" w:rsidRPr="00657C02">
        <w:rPr>
          <w:sz w:val="28"/>
          <w:szCs w:val="28"/>
        </w:rPr>
        <w:t xml:space="preserve"> и </w:t>
      </w:r>
      <w:r w:rsidR="00EE6512" w:rsidRPr="00657C02">
        <w:rPr>
          <w:sz w:val="28"/>
          <w:szCs w:val="28"/>
        </w:rPr>
        <w:t xml:space="preserve">ЭГК </w:t>
      </w:r>
      <w:r w:rsidR="005275BC">
        <w:rPr>
          <w:sz w:val="28"/>
          <w:szCs w:val="28"/>
        </w:rPr>
        <w:t>- 6,6 см.</w:t>
      </w:r>
    </w:p>
    <w:p w:rsidR="00184B66" w:rsidRDefault="00184B66" w:rsidP="00657C02">
      <w:pPr>
        <w:spacing w:line="360" w:lineRule="auto"/>
        <w:rPr>
          <w:sz w:val="28"/>
          <w:szCs w:val="28"/>
        </w:rPr>
      </w:pPr>
      <w:proofErr w:type="gramStart"/>
      <w:r w:rsidRPr="00657C02">
        <w:rPr>
          <w:sz w:val="28"/>
          <w:szCs w:val="28"/>
        </w:rPr>
        <w:lastRenderedPageBreak/>
        <w:t>Данные представленные на диаграмме №</w:t>
      </w:r>
      <w:r w:rsidR="004B46C3">
        <w:rPr>
          <w:sz w:val="28"/>
          <w:szCs w:val="28"/>
        </w:rPr>
        <w:t xml:space="preserve"> </w:t>
      </w:r>
      <w:r w:rsidRPr="00657C02">
        <w:rPr>
          <w:sz w:val="28"/>
          <w:szCs w:val="28"/>
        </w:rPr>
        <w:t>2 свидетельствуют о том, что между функциональными показателями в контрольной и экспериментальной группах нет статистически достоверных различий.</w:t>
      </w:r>
      <w:proofErr w:type="gramEnd"/>
      <w:r w:rsidRPr="00657C02">
        <w:rPr>
          <w:sz w:val="28"/>
          <w:szCs w:val="28"/>
        </w:rPr>
        <w:t xml:space="preserve"> Однако по сравнению с нормативными показателями в наших исследованиях они несколько ниже.</w:t>
      </w:r>
    </w:p>
    <w:p w:rsidR="00503E77" w:rsidRDefault="00C30823" w:rsidP="00657C02">
      <w:pPr>
        <w:spacing w:line="360" w:lineRule="auto"/>
        <w:rPr>
          <w:sz w:val="28"/>
          <w:szCs w:val="28"/>
        </w:rPr>
      </w:pPr>
      <w:r w:rsidRPr="00C30823">
        <w:rPr>
          <w:noProof/>
          <w:sz w:val="28"/>
          <w:szCs w:val="28"/>
        </w:rPr>
        <w:drawing>
          <wp:inline distT="0" distB="0" distL="0" distR="0">
            <wp:extent cx="5486400" cy="3200400"/>
            <wp:effectExtent l="19050" t="0" r="19050" b="0"/>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03E77" w:rsidRDefault="00503E77" w:rsidP="00657C02">
      <w:pPr>
        <w:spacing w:line="360" w:lineRule="auto"/>
        <w:rPr>
          <w:sz w:val="28"/>
          <w:szCs w:val="28"/>
        </w:rPr>
      </w:pPr>
    </w:p>
    <w:p w:rsidR="00503E77" w:rsidRPr="00503E77" w:rsidRDefault="00503E77" w:rsidP="00503E77">
      <w:pPr>
        <w:spacing w:line="360" w:lineRule="auto"/>
        <w:rPr>
          <w:b/>
          <w:sz w:val="28"/>
          <w:szCs w:val="28"/>
        </w:rPr>
      </w:pPr>
      <w:r w:rsidRPr="00503E77">
        <w:rPr>
          <w:b/>
          <w:sz w:val="28"/>
          <w:szCs w:val="28"/>
        </w:rPr>
        <w:t>3.2.Анализ результатов на заключительном  этапе исследования.</w:t>
      </w:r>
    </w:p>
    <w:p w:rsidR="00D41045" w:rsidRPr="00657C02" w:rsidRDefault="00935827" w:rsidP="00657C02">
      <w:pPr>
        <w:spacing w:line="360" w:lineRule="auto"/>
        <w:rPr>
          <w:sz w:val="28"/>
          <w:szCs w:val="28"/>
        </w:rPr>
      </w:pPr>
      <w:proofErr w:type="gramStart"/>
      <w:r w:rsidRPr="00657C02">
        <w:rPr>
          <w:sz w:val="28"/>
          <w:szCs w:val="28"/>
        </w:rPr>
        <w:t>В целях определения влияния разработанного нами комплекса физических упражнений на коррекцию отклонений в осанке у участников эксперимента на заключительном этапе опытно-экспериментальной работы исследуемые показатели были вновь определены в экспериментальной и контрольной группах.</w:t>
      </w:r>
      <w:proofErr w:type="gramEnd"/>
      <w:r w:rsidRPr="00657C02">
        <w:rPr>
          <w:sz w:val="28"/>
          <w:szCs w:val="28"/>
        </w:rPr>
        <w:t xml:space="preserve">  </w:t>
      </w:r>
      <w:r w:rsidR="00EE6512" w:rsidRPr="00657C02">
        <w:rPr>
          <w:sz w:val="28"/>
          <w:szCs w:val="28"/>
        </w:rPr>
        <w:t>Сравнительная характеристика полученных результатов, по итогам исследования, в экспериментальной группе по проба</w:t>
      </w:r>
      <w:r w:rsidR="00255B85" w:rsidRPr="00657C02">
        <w:rPr>
          <w:sz w:val="28"/>
          <w:szCs w:val="28"/>
        </w:rPr>
        <w:t>м опорно-двигательного аппарата указана в приложении №</w:t>
      </w:r>
      <w:r w:rsidR="004B46C3">
        <w:rPr>
          <w:sz w:val="28"/>
          <w:szCs w:val="28"/>
        </w:rPr>
        <w:t xml:space="preserve"> </w:t>
      </w:r>
      <w:r w:rsidR="00255B85" w:rsidRPr="00657C02">
        <w:rPr>
          <w:sz w:val="28"/>
          <w:szCs w:val="28"/>
        </w:rPr>
        <w:t>3 таблицы 5</w:t>
      </w:r>
      <w:r w:rsidR="00F11E03" w:rsidRPr="00657C02">
        <w:rPr>
          <w:sz w:val="28"/>
          <w:szCs w:val="28"/>
        </w:rPr>
        <w:t xml:space="preserve">.Из представленных данных видно, </w:t>
      </w:r>
      <w:r w:rsidR="00D41045" w:rsidRPr="00657C02">
        <w:rPr>
          <w:sz w:val="28"/>
          <w:szCs w:val="28"/>
        </w:rPr>
        <w:t xml:space="preserve">что у большинства детей </w:t>
      </w:r>
      <w:r w:rsidR="00F11E03" w:rsidRPr="00657C02">
        <w:rPr>
          <w:sz w:val="28"/>
          <w:szCs w:val="28"/>
        </w:rPr>
        <w:t xml:space="preserve">данной группы </w:t>
      </w:r>
      <w:r w:rsidR="00D41045" w:rsidRPr="00657C02">
        <w:rPr>
          <w:sz w:val="28"/>
          <w:szCs w:val="28"/>
        </w:rPr>
        <w:t xml:space="preserve"> показатели СВМС, СВМЖ, ППВ, динамометрии </w:t>
      </w:r>
      <w:r w:rsidR="00F11E03" w:rsidRPr="00657C02">
        <w:rPr>
          <w:sz w:val="28"/>
          <w:szCs w:val="28"/>
        </w:rPr>
        <w:t xml:space="preserve">значительно </w:t>
      </w:r>
      <w:r w:rsidR="00D41045" w:rsidRPr="00657C02">
        <w:rPr>
          <w:sz w:val="28"/>
          <w:szCs w:val="28"/>
        </w:rPr>
        <w:t xml:space="preserve">улучшились, по сравнению с исходными значениями. </w:t>
      </w:r>
      <w:r w:rsidR="00F11E03" w:rsidRPr="00657C02">
        <w:rPr>
          <w:sz w:val="28"/>
          <w:szCs w:val="28"/>
        </w:rPr>
        <w:t xml:space="preserve">Так, </w:t>
      </w:r>
      <w:proofErr w:type="gramStart"/>
      <w:r w:rsidR="00F11E03" w:rsidRPr="00657C02">
        <w:rPr>
          <w:sz w:val="28"/>
          <w:szCs w:val="28"/>
        </w:rPr>
        <w:t>с</w:t>
      </w:r>
      <w:r w:rsidR="00D41045" w:rsidRPr="00657C02">
        <w:rPr>
          <w:sz w:val="28"/>
          <w:szCs w:val="28"/>
        </w:rPr>
        <w:t>редне-арифметическое</w:t>
      </w:r>
      <w:proofErr w:type="gramEnd"/>
      <w:r w:rsidR="00D41045" w:rsidRPr="00657C02">
        <w:rPr>
          <w:sz w:val="28"/>
          <w:szCs w:val="28"/>
        </w:rPr>
        <w:t xml:space="preserve"> значение СВМС после эксперимента, составило 150 секунд</w:t>
      </w:r>
      <w:r w:rsidR="00F11E03" w:rsidRPr="00657C02">
        <w:rPr>
          <w:sz w:val="28"/>
          <w:szCs w:val="28"/>
        </w:rPr>
        <w:t xml:space="preserve">, </w:t>
      </w:r>
      <w:r w:rsidR="00D41045" w:rsidRPr="00657C02">
        <w:rPr>
          <w:sz w:val="28"/>
          <w:szCs w:val="28"/>
        </w:rPr>
        <w:t xml:space="preserve"> СВМЖ</w:t>
      </w:r>
      <w:r w:rsidR="00F11E03" w:rsidRPr="00657C02">
        <w:rPr>
          <w:sz w:val="28"/>
          <w:szCs w:val="28"/>
        </w:rPr>
        <w:t xml:space="preserve"> - </w:t>
      </w:r>
      <w:r w:rsidR="00D41045" w:rsidRPr="00657C02">
        <w:rPr>
          <w:sz w:val="28"/>
          <w:szCs w:val="28"/>
        </w:rPr>
        <w:t>40 секунд</w:t>
      </w:r>
      <w:r w:rsidR="00F11E03" w:rsidRPr="00657C02">
        <w:rPr>
          <w:sz w:val="28"/>
          <w:szCs w:val="28"/>
        </w:rPr>
        <w:t>,</w:t>
      </w:r>
      <w:r w:rsidR="00D41045" w:rsidRPr="00657C02">
        <w:rPr>
          <w:sz w:val="28"/>
          <w:szCs w:val="28"/>
        </w:rPr>
        <w:t xml:space="preserve"> ППВ составил - 2 см. Значения по шкале динамометрии, как видно из таблицы, также </w:t>
      </w:r>
      <w:r w:rsidR="00D41045" w:rsidRPr="00657C02">
        <w:rPr>
          <w:sz w:val="28"/>
          <w:szCs w:val="28"/>
        </w:rPr>
        <w:lastRenderedPageBreak/>
        <w:t xml:space="preserve">улучшились, </w:t>
      </w:r>
      <w:r w:rsidR="00441FEF" w:rsidRPr="00657C02">
        <w:rPr>
          <w:sz w:val="28"/>
          <w:szCs w:val="28"/>
        </w:rPr>
        <w:t xml:space="preserve">однако </w:t>
      </w:r>
      <w:r w:rsidR="00D41045" w:rsidRPr="00657C02">
        <w:rPr>
          <w:sz w:val="28"/>
          <w:szCs w:val="28"/>
        </w:rPr>
        <w:t xml:space="preserve"> для нашего исследования этот показатель</w:t>
      </w:r>
      <w:r w:rsidR="00441FEF" w:rsidRPr="00657C02">
        <w:rPr>
          <w:sz w:val="28"/>
          <w:szCs w:val="28"/>
        </w:rPr>
        <w:t xml:space="preserve"> является </w:t>
      </w:r>
      <w:r w:rsidR="00D41045" w:rsidRPr="00657C02">
        <w:rPr>
          <w:sz w:val="28"/>
          <w:szCs w:val="28"/>
        </w:rPr>
        <w:t xml:space="preserve"> не актуал</w:t>
      </w:r>
      <w:r w:rsidR="00441FEF" w:rsidRPr="00657C02">
        <w:rPr>
          <w:sz w:val="28"/>
          <w:szCs w:val="28"/>
        </w:rPr>
        <w:t xml:space="preserve">ьным. </w:t>
      </w:r>
    </w:p>
    <w:p w:rsidR="00F50409" w:rsidRDefault="00AA31EB" w:rsidP="00657C02">
      <w:pPr>
        <w:spacing w:line="360" w:lineRule="auto"/>
        <w:rPr>
          <w:sz w:val="28"/>
          <w:szCs w:val="28"/>
        </w:rPr>
      </w:pPr>
      <w:r>
        <w:rPr>
          <w:sz w:val="28"/>
          <w:szCs w:val="28"/>
        </w:rPr>
        <w:t xml:space="preserve">     </w:t>
      </w:r>
      <w:r w:rsidR="00441FEF" w:rsidRPr="00657C02">
        <w:rPr>
          <w:sz w:val="28"/>
          <w:szCs w:val="28"/>
        </w:rPr>
        <w:t xml:space="preserve">Результаты исследований в контрольной группе представлены </w:t>
      </w:r>
      <w:r w:rsidR="00632EC1">
        <w:rPr>
          <w:sz w:val="28"/>
          <w:szCs w:val="28"/>
        </w:rPr>
        <w:t xml:space="preserve">в </w:t>
      </w:r>
      <w:r>
        <w:rPr>
          <w:sz w:val="28"/>
          <w:szCs w:val="28"/>
        </w:rPr>
        <w:t>(</w:t>
      </w:r>
      <w:r w:rsidR="00715313">
        <w:rPr>
          <w:sz w:val="28"/>
          <w:szCs w:val="28"/>
        </w:rPr>
        <w:t>приложении №2 таблицы №4</w:t>
      </w:r>
      <w:r w:rsidR="00BB4AE5">
        <w:rPr>
          <w:sz w:val="28"/>
          <w:szCs w:val="28"/>
        </w:rPr>
        <w:t>)</w:t>
      </w:r>
      <w:r w:rsidR="00F507D5" w:rsidRPr="00657C02">
        <w:rPr>
          <w:sz w:val="28"/>
          <w:szCs w:val="28"/>
        </w:rPr>
        <w:t xml:space="preserve">. </w:t>
      </w:r>
      <w:r w:rsidR="00C30823">
        <w:rPr>
          <w:sz w:val="28"/>
          <w:szCs w:val="28"/>
        </w:rPr>
        <w:t xml:space="preserve">Из представленных показателей видно, что они значительно ниже по отношению к экспериментальной группе. </w:t>
      </w:r>
      <w:r w:rsidR="00F507D5" w:rsidRPr="00657C02">
        <w:rPr>
          <w:sz w:val="28"/>
          <w:szCs w:val="28"/>
        </w:rPr>
        <w:t xml:space="preserve">Так, </w:t>
      </w:r>
      <w:proofErr w:type="spellStart"/>
      <w:r w:rsidR="00F507D5" w:rsidRPr="00657C02">
        <w:rPr>
          <w:sz w:val="28"/>
          <w:szCs w:val="28"/>
        </w:rPr>
        <w:t>с</w:t>
      </w:r>
      <w:r w:rsidR="00B548E6" w:rsidRPr="00657C02">
        <w:rPr>
          <w:sz w:val="28"/>
          <w:szCs w:val="28"/>
        </w:rPr>
        <w:t>редне-арифметическое</w:t>
      </w:r>
      <w:proofErr w:type="spellEnd"/>
      <w:r w:rsidR="00B548E6" w:rsidRPr="00657C02">
        <w:rPr>
          <w:sz w:val="28"/>
          <w:szCs w:val="28"/>
        </w:rPr>
        <w:t xml:space="preserve"> значение по показателю СВМС в контрольной группе составило 131 секунду</w:t>
      </w:r>
      <w:r w:rsidR="00F507D5" w:rsidRPr="00657C02">
        <w:rPr>
          <w:sz w:val="28"/>
          <w:szCs w:val="28"/>
        </w:rPr>
        <w:t xml:space="preserve">, </w:t>
      </w:r>
      <w:r w:rsidR="00B548E6" w:rsidRPr="00657C02">
        <w:rPr>
          <w:sz w:val="28"/>
          <w:szCs w:val="28"/>
        </w:rPr>
        <w:t xml:space="preserve">СВМЖ </w:t>
      </w:r>
      <w:r w:rsidR="00F507D5" w:rsidRPr="00657C02">
        <w:rPr>
          <w:sz w:val="28"/>
          <w:szCs w:val="28"/>
        </w:rPr>
        <w:t xml:space="preserve">- </w:t>
      </w:r>
      <w:r w:rsidR="00B548E6" w:rsidRPr="00657C02">
        <w:rPr>
          <w:sz w:val="28"/>
          <w:szCs w:val="28"/>
        </w:rPr>
        <w:t>35 секунд</w:t>
      </w:r>
      <w:r w:rsidR="00F507D5" w:rsidRPr="00657C02">
        <w:rPr>
          <w:sz w:val="28"/>
          <w:szCs w:val="28"/>
        </w:rPr>
        <w:t>,</w:t>
      </w:r>
      <w:r w:rsidR="00B548E6" w:rsidRPr="00657C02">
        <w:rPr>
          <w:sz w:val="28"/>
          <w:szCs w:val="28"/>
        </w:rPr>
        <w:t xml:space="preserve"> ППВ </w:t>
      </w:r>
      <w:r w:rsidR="00F507D5" w:rsidRPr="00657C02">
        <w:rPr>
          <w:sz w:val="28"/>
          <w:szCs w:val="28"/>
        </w:rPr>
        <w:t>– 1 см. В изменениях п</w:t>
      </w:r>
      <w:r w:rsidR="00B548E6" w:rsidRPr="00657C02">
        <w:rPr>
          <w:sz w:val="28"/>
          <w:szCs w:val="28"/>
        </w:rPr>
        <w:t>оказател</w:t>
      </w:r>
      <w:r w:rsidR="00F507D5" w:rsidRPr="00657C02">
        <w:rPr>
          <w:sz w:val="28"/>
          <w:szCs w:val="28"/>
        </w:rPr>
        <w:t xml:space="preserve">ей </w:t>
      </w:r>
      <w:r w:rsidR="00B548E6" w:rsidRPr="00657C02">
        <w:rPr>
          <w:sz w:val="28"/>
          <w:szCs w:val="28"/>
        </w:rPr>
        <w:t xml:space="preserve"> динамометрии </w:t>
      </w:r>
      <w:r w:rsidR="00F507D5" w:rsidRPr="00657C02">
        <w:rPr>
          <w:sz w:val="28"/>
          <w:szCs w:val="28"/>
        </w:rPr>
        <w:t xml:space="preserve">отсутствует </w:t>
      </w:r>
      <w:proofErr w:type="spellStart"/>
      <w:r w:rsidR="00F507D5" w:rsidRPr="00657C02">
        <w:rPr>
          <w:sz w:val="28"/>
          <w:szCs w:val="28"/>
        </w:rPr>
        <w:t>однонаправленность</w:t>
      </w:r>
      <w:proofErr w:type="spellEnd"/>
      <w:r w:rsidR="00F507D5" w:rsidRPr="00657C02">
        <w:rPr>
          <w:sz w:val="28"/>
          <w:szCs w:val="28"/>
        </w:rPr>
        <w:t xml:space="preserve"> - </w:t>
      </w:r>
      <w:r w:rsidR="00B548E6" w:rsidRPr="00657C02">
        <w:rPr>
          <w:sz w:val="28"/>
          <w:szCs w:val="28"/>
        </w:rPr>
        <w:t xml:space="preserve">у </w:t>
      </w:r>
      <w:r w:rsidR="00F507D5" w:rsidRPr="00657C02">
        <w:rPr>
          <w:sz w:val="28"/>
          <w:szCs w:val="28"/>
        </w:rPr>
        <w:t xml:space="preserve">одних </w:t>
      </w:r>
      <w:r w:rsidR="00B548E6" w:rsidRPr="00657C02">
        <w:rPr>
          <w:sz w:val="28"/>
          <w:szCs w:val="28"/>
        </w:rPr>
        <w:t xml:space="preserve">детей </w:t>
      </w:r>
      <w:r w:rsidR="00F507D5" w:rsidRPr="00657C02">
        <w:rPr>
          <w:sz w:val="28"/>
          <w:szCs w:val="28"/>
        </w:rPr>
        <w:t xml:space="preserve">они </w:t>
      </w:r>
      <w:r w:rsidR="00B548E6" w:rsidRPr="00657C02">
        <w:rPr>
          <w:sz w:val="28"/>
          <w:szCs w:val="28"/>
        </w:rPr>
        <w:t>улучшились,  у</w:t>
      </w:r>
      <w:r w:rsidR="00F507D5" w:rsidRPr="00657C02">
        <w:rPr>
          <w:sz w:val="28"/>
          <w:szCs w:val="28"/>
        </w:rPr>
        <w:t xml:space="preserve"> других же наоборот</w:t>
      </w:r>
      <w:r w:rsidR="00B548E6" w:rsidRPr="00657C02">
        <w:rPr>
          <w:sz w:val="28"/>
          <w:szCs w:val="28"/>
        </w:rPr>
        <w:t xml:space="preserve"> не изменились</w:t>
      </w:r>
      <w:r w:rsidR="00F507D5" w:rsidRPr="00657C02">
        <w:rPr>
          <w:sz w:val="28"/>
          <w:szCs w:val="28"/>
        </w:rPr>
        <w:t xml:space="preserve"> (</w:t>
      </w:r>
      <w:r w:rsidR="00316617" w:rsidRPr="00657C02">
        <w:rPr>
          <w:sz w:val="28"/>
          <w:szCs w:val="28"/>
        </w:rPr>
        <w:t>таблицы №</w:t>
      </w:r>
      <w:r w:rsidR="004B46C3">
        <w:rPr>
          <w:sz w:val="28"/>
          <w:szCs w:val="28"/>
        </w:rPr>
        <w:t xml:space="preserve"> </w:t>
      </w:r>
      <w:r w:rsidR="00316617" w:rsidRPr="00657C02">
        <w:rPr>
          <w:sz w:val="28"/>
          <w:szCs w:val="28"/>
        </w:rPr>
        <w:t>5,</w:t>
      </w:r>
      <w:r w:rsidR="004B46C3">
        <w:rPr>
          <w:sz w:val="28"/>
          <w:szCs w:val="28"/>
        </w:rPr>
        <w:t xml:space="preserve"> </w:t>
      </w:r>
      <w:r w:rsidR="00316617" w:rsidRPr="00657C02">
        <w:rPr>
          <w:sz w:val="28"/>
          <w:szCs w:val="28"/>
        </w:rPr>
        <w:t xml:space="preserve">6, </w:t>
      </w:r>
      <w:r w:rsidR="00CD5574">
        <w:rPr>
          <w:sz w:val="28"/>
          <w:szCs w:val="28"/>
        </w:rPr>
        <w:t>приложение №</w:t>
      </w:r>
      <w:r w:rsidR="004B46C3">
        <w:rPr>
          <w:sz w:val="28"/>
          <w:szCs w:val="28"/>
        </w:rPr>
        <w:t xml:space="preserve"> </w:t>
      </w:r>
      <w:r w:rsidR="00CD5574">
        <w:rPr>
          <w:sz w:val="28"/>
          <w:szCs w:val="28"/>
        </w:rPr>
        <w:t>3,</w:t>
      </w:r>
      <w:r w:rsidR="00F507D5" w:rsidRPr="00657C02">
        <w:rPr>
          <w:sz w:val="28"/>
          <w:szCs w:val="28"/>
        </w:rPr>
        <w:t>диаграмма №</w:t>
      </w:r>
      <w:r w:rsidR="004B46C3">
        <w:rPr>
          <w:sz w:val="28"/>
          <w:szCs w:val="28"/>
        </w:rPr>
        <w:t xml:space="preserve"> </w:t>
      </w:r>
      <w:r w:rsidR="00F507D5" w:rsidRPr="00657C02">
        <w:rPr>
          <w:sz w:val="28"/>
          <w:szCs w:val="28"/>
        </w:rPr>
        <w:t>3</w:t>
      </w:r>
      <w:proofErr w:type="gramStart"/>
      <w:r w:rsidR="00CD5574">
        <w:rPr>
          <w:sz w:val="28"/>
          <w:szCs w:val="28"/>
        </w:rPr>
        <w:t xml:space="preserve"> </w:t>
      </w:r>
      <w:r w:rsidR="00F507D5" w:rsidRPr="00657C02">
        <w:rPr>
          <w:sz w:val="28"/>
          <w:szCs w:val="28"/>
        </w:rPr>
        <w:t>)</w:t>
      </w:r>
      <w:proofErr w:type="gramEnd"/>
      <w:r w:rsidR="00632EC1">
        <w:rPr>
          <w:sz w:val="28"/>
          <w:szCs w:val="28"/>
        </w:rPr>
        <w:t>.</w:t>
      </w:r>
    </w:p>
    <w:p w:rsidR="0029217A" w:rsidRDefault="00372311" w:rsidP="00657C02">
      <w:pPr>
        <w:spacing w:line="360" w:lineRule="auto"/>
        <w:rPr>
          <w:sz w:val="28"/>
          <w:szCs w:val="28"/>
        </w:rPr>
      </w:pPr>
      <w:r w:rsidRPr="00372311">
        <w:rPr>
          <w:noProof/>
          <w:sz w:val="28"/>
          <w:szCs w:val="28"/>
        </w:rPr>
        <w:drawing>
          <wp:inline distT="0" distB="0" distL="0" distR="0">
            <wp:extent cx="5939790" cy="3959860"/>
            <wp:effectExtent l="19050" t="0" r="22860" b="254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30823" w:rsidRPr="00657C02" w:rsidRDefault="00C30823" w:rsidP="00657C02">
      <w:pPr>
        <w:spacing w:line="360" w:lineRule="auto"/>
        <w:rPr>
          <w:sz w:val="28"/>
          <w:szCs w:val="28"/>
        </w:rPr>
      </w:pPr>
    </w:p>
    <w:p w:rsidR="00326FDA" w:rsidRPr="00657C02" w:rsidRDefault="00BB4AE5" w:rsidP="00657C02">
      <w:pPr>
        <w:spacing w:line="360" w:lineRule="auto"/>
        <w:rPr>
          <w:sz w:val="28"/>
          <w:szCs w:val="28"/>
        </w:rPr>
      </w:pPr>
      <w:r>
        <w:rPr>
          <w:color w:val="000000"/>
          <w:sz w:val="28"/>
          <w:szCs w:val="28"/>
          <w:shd w:val="clear" w:color="auto" w:fill="FFFFFF"/>
        </w:rPr>
        <w:t xml:space="preserve">     </w:t>
      </w:r>
      <w:r w:rsidR="001815BD" w:rsidRPr="00657C02">
        <w:rPr>
          <w:sz w:val="28"/>
          <w:szCs w:val="28"/>
        </w:rPr>
        <w:t>Таким образом, п</w:t>
      </w:r>
      <w:r w:rsidR="00316617" w:rsidRPr="00657C02">
        <w:rPr>
          <w:sz w:val="28"/>
          <w:szCs w:val="28"/>
        </w:rPr>
        <w:t xml:space="preserve">редставленная диаграмма свидетельствует о том, что на заключительном этапе исследования обозначенной проблемы в экспериментальной группе были отмечены более высокие показатели по сравнению </w:t>
      </w:r>
      <w:proofErr w:type="gramStart"/>
      <w:r w:rsidR="00316617" w:rsidRPr="00657C02">
        <w:rPr>
          <w:sz w:val="28"/>
          <w:szCs w:val="28"/>
        </w:rPr>
        <w:t>с</w:t>
      </w:r>
      <w:proofErr w:type="gramEnd"/>
      <w:r w:rsidR="00316617" w:rsidRPr="00657C02">
        <w:rPr>
          <w:sz w:val="28"/>
          <w:szCs w:val="28"/>
        </w:rPr>
        <w:t xml:space="preserve"> контрольной.</w:t>
      </w:r>
      <w:r w:rsidR="000F5743" w:rsidRPr="00657C02">
        <w:rPr>
          <w:sz w:val="28"/>
          <w:szCs w:val="28"/>
        </w:rPr>
        <w:t xml:space="preserve"> </w:t>
      </w:r>
    </w:p>
    <w:p w:rsidR="0017405C" w:rsidRPr="00657C02" w:rsidRDefault="001815BD" w:rsidP="00657C02">
      <w:pPr>
        <w:spacing w:line="360" w:lineRule="auto"/>
        <w:rPr>
          <w:sz w:val="28"/>
          <w:szCs w:val="28"/>
        </w:rPr>
      </w:pPr>
      <w:r w:rsidRPr="00657C02">
        <w:rPr>
          <w:sz w:val="28"/>
          <w:szCs w:val="28"/>
        </w:rPr>
        <w:t>Полученные, более высокие результаты</w:t>
      </w:r>
      <w:r w:rsidR="0017405C" w:rsidRPr="00657C02">
        <w:rPr>
          <w:sz w:val="28"/>
          <w:szCs w:val="28"/>
        </w:rPr>
        <w:t xml:space="preserve"> исследования</w:t>
      </w:r>
      <w:r w:rsidRPr="00657C02">
        <w:rPr>
          <w:sz w:val="28"/>
          <w:szCs w:val="28"/>
        </w:rPr>
        <w:t xml:space="preserve"> в экспериментальной группе</w:t>
      </w:r>
      <w:r w:rsidR="00376175" w:rsidRPr="00657C02">
        <w:rPr>
          <w:sz w:val="28"/>
          <w:szCs w:val="28"/>
        </w:rPr>
        <w:t>,</w:t>
      </w:r>
      <w:r w:rsidRPr="00657C02">
        <w:rPr>
          <w:sz w:val="28"/>
          <w:szCs w:val="28"/>
        </w:rPr>
        <w:t xml:space="preserve"> свидетельствуют об эффективности разработанного нами комплекса </w:t>
      </w:r>
      <w:r w:rsidRPr="00657C02">
        <w:rPr>
          <w:sz w:val="28"/>
          <w:szCs w:val="28"/>
        </w:rPr>
        <w:lastRenderedPageBreak/>
        <w:t>упражнений и методики его выполнения</w:t>
      </w:r>
      <w:r w:rsidR="0017405C" w:rsidRPr="00657C02">
        <w:rPr>
          <w:sz w:val="28"/>
          <w:szCs w:val="28"/>
        </w:rPr>
        <w:t>. Особенность комплекса заключается в том, что он   состо</w:t>
      </w:r>
      <w:r w:rsidR="00BC4913" w:rsidRPr="00657C02">
        <w:rPr>
          <w:sz w:val="28"/>
          <w:szCs w:val="28"/>
        </w:rPr>
        <w:t>ит</w:t>
      </w:r>
      <w:r w:rsidR="0017405C" w:rsidRPr="00657C02">
        <w:rPr>
          <w:sz w:val="28"/>
          <w:szCs w:val="28"/>
        </w:rPr>
        <w:t xml:space="preserve"> из двух взаимообусловленных частей - лечебной гимнастики и лечебного плавания. Отличительной чертой разработанного комплекса физической реабилитации является  наличие подвижных игр, как в зале, так и в бассейне, а также большое количество дыхательных упражнений. </w:t>
      </w:r>
    </w:p>
    <w:p w:rsidR="001815BD" w:rsidRDefault="00BB4AE5" w:rsidP="00657C02">
      <w:pPr>
        <w:spacing w:line="360" w:lineRule="auto"/>
        <w:rPr>
          <w:sz w:val="28"/>
          <w:szCs w:val="28"/>
        </w:rPr>
      </w:pPr>
      <w:r>
        <w:rPr>
          <w:sz w:val="28"/>
          <w:szCs w:val="28"/>
        </w:rPr>
        <w:t xml:space="preserve">     </w:t>
      </w:r>
      <w:r w:rsidR="0017405C" w:rsidRPr="00657C02">
        <w:rPr>
          <w:sz w:val="28"/>
          <w:szCs w:val="28"/>
        </w:rPr>
        <w:t xml:space="preserve">Считаем, что основополагающее значение в положительном влиянии разработанного комплекса физических упражнений на устранение имеющихся нарушений осанки у детей, имеет составление комплекса с учетом выявленных показателей, характеризующих особенности заболеваний (нарушений), а также показателей характеризующих состояние физического развития и </w:t>
      </w:r>
      <w:r w:rsidR="00376175" w:rsidRPr="00657C02">
        <w:rPr>
          <w:sz w:val="28"/>
          <w:szCs w:val="28"/>
        </w:rPr>
        <w:t>функциональной жизнедеятельности ряда вегетативных систем организма.</w:t>
      </w:r>
      <w:r w:rsidR="0017405C" w:rsidRPr="00657C02">
        <w:rPr>
          <w:sz w:val="28"/>
          <w:szCs w:val="28"/>
        </w:rPr>
        <w:t xml:space="preserve"> </w:t>
      </w:r>
      <w:r w:rsidR="001815BD" w:rsidRPr="00657C02">
        <w:rPr>
          <w:sz w:val="28"/>
          <w:szCs w:val="28"/>
        </w:rPr>
        <w:t xml:space="preserve"> </w:t>
      </w:r>
    </w:p>
    <w:p w:rsidR="007C4D33" w:rsidRDefault="007C4D33" w:rsidP="00657C02">
      <w:pPr>
        <w:spacing w:line="360" w:lineRule="auto"/>
        <w:rPr>
          <w:sz w:val="28"/>
          <w:szCs w:val="28"/>
        </w:rPr>
      </w:pPr>
    </w:p>
    <w:p w:rsidR="0029217A" w:rsidRDefault="0029217A" w:rsidP="00657C02">
      <w:pPr>
        <w:spacing w:line="360" w:lineRule="auto"/>
        <w:rPr>
          <w:sz w:val="28"/>
          <w:szCs w:val="28"/>
        </w:rPr>
      </w:pPr>
    </w:p>
    <w:p w:rsidR="0029217A" w:rsidRDefault="0029217A" w:rsidP="00657C02">
      <w:pPr>
        <w:spacing w:line="360" w:lineRule="auto"/>
        <w:rPr>
          <w:sz w:val="28"/>
          <w:szCs w:val="28"/>
        </w:rPr>
      </w:pPr>
    </w:p>
    <w:p w:rsidR="0029217A" w:rsidRDefault="0029217A" w:rsidP="00657C02">
      <w:pPr>
        <w:spacing w:line="360" w:lineRule="auto"/>
        <w:rPr>
          <w:sz w:val="28"/>
          <w:szCs w:val="28"/>
        </w:rPr>
      </w:pPr>
    </w:p>
    <w:p w:rsidR="0029217A" w:rsidRDefault="0029217A" w:rsidP="00657C02">
      <w:pPr>
        <w:spacing w:line="360" w:lineRule="auto"/>
        <w:rPr>
          <w:sz w:val="28"/>
          <w:szCs w:val="28"/>
        </w:rPr>
      </w:pPr>
    </w:p>
    <w:p w:rsidR="0029217A" w:rsidRDefault="0029217A" w:rsidP="00657C02">
      <w:pPr>
        <w:spacing w:line="360" w:lineRule="auto"/>
        <w:rPr>
          <w:sz w:val="28"/>
          <w:szCs w:val="28"/>
        </w:rPr>
      </w:pPr>
    </w:p>
    <w:p w:rsidR="0029217A" w:rsidRDefault="0029217A" w:rsidP="00657C02">
      <w:pPr>
        <w:spacing w:line="360" w:lineRule="auto"/>
        <w:rPr>
          <w:sz w:val="28"/>
          <w:szCs w:val="28"/>
        </w:rPr>
      </w:pPr>
    </w:p>
    <w:p w:rsidR="0029217A" w:rsidRDefault="0029217A" w:rsidP="00657C02">
      <w:pPr>
        <w:spacing w:line="360" w:lineRule="auto"/>
        <w:rPr>
          <w:sz w:val="28"/>
          <w:szCs w:val="28"/>
        </w:rPr>
      </w:pPr>
    </w:p>
    <w:p w:rsidR="0029217A" w:rsidRDefault="0029217A" w:rsidP="00657C02">
      <w:pPr>
        <w:spacing w:line="360" w:lineRule="auto"/>
        <w:rPr>
          <w:sz w:val="28"/>
          <w:szCs w:val="28"/>
        </w:rPr>
      </w:pPr>
    </w:p>
    <w:p w:rsidR="0029217A" w:rsidRDefault="0029217A" w:rsidP="00657C02">
      <w:pPr>
        <w:spacing w:line="360" w:lineRule="auto"/>
        <w:rPr>
          <w:sz w:val="28"/>
          <w:szCs w:val="28"/>
        </w:rPr>
      </w:pPr>
    </w:p>
    <w:p w:rsidR="0029217A" w:rsidRDefault="0029217A" w:rsidP="00657C02">
      <w:pPr>
        <w:spacing w:line="360" w:lineRule="auto"/>
        <w:rPr>
          <w:sz w:val="28"/>
          <w:szCs w:val="28"/>
        </w:rPr>
      </w:pPr>
    </w:p>
    <w:p w:rsidR="0029217A" w:rsidRDefault="0029217A" w:rsidP="00657C02">
      <w:pPr>
        <w:spacing w:line="360" w:lineRule="auto"/>
        <w:rPr>
          <w:sz w:val="28"/>
          <w:szCs w:val="28"/>
        </w:rPr>
      </w:pPr>
    </w:p>
    <w:p w:rsidR="0029217A" w:rsidRDefault="0029217A" w:rsidP="00657C02">
      <w:pPr>
        <w:spacing w:line="360" w:lineRule="auto"/>
        <w:rPr>
          <w:sz w:val="28"/>
          <w:szCs w:val="28"/>
        </w:rPr>
      </w:pPr>
    </w:p>
    <w:p w:rsidR="0029217A" w:rsidRDefault="0029217A" w:rsidP="00657C02">
      <w:pPr>
        <w:spacing w:line="360" w:lineRule="auto"/>
        <w:rPr>
          <w:sz w:val="28"/>
          <w:szCs w:val="28"/>
        </w:rPr>
      </w:pPr>
    </w:p>
    <w:p w:rsidR="0029217A" w:rsidRDefault="0029217A" w:rsidP="00657C02">
      <w:pPr>
        <w:spacing w:line="360" w:lineRule="auto"/>
        <w:rPr>
          <w:sz w:val="28"/>
          <w:szCs w:val="28"/>
        </w:rPr>
      </w:pPr>
    </w:p>
    <w:p w:rsidR="0029217A" w:rsidRDefault="0029217A" w:rsidP="00657C02">
      <w:pPr>
        <w:spacing w:line="360" w:lineRule="auto"/>
        <w:rPr>
          <w:sz w:val="28"/>
          <w:szCs w:val="28"/>
        </w:rPr>
      </w:pPr>
    </w:p>
    <w:p w:rsidR="0029217A" w:rsidRDefault="0029217A" w:rsidP="00657C02">
      <w:pPr>
        <w:spacing w:line="360" w:lineRule="auto"/>
        <w:rPr>
          <w:sz w:val="28"/>
          <w:szCs w:val="28"/>
        </w:rPr>
      </w:pPr>
    </w:p>
    <w:p w:rsidR="0029217A" w:rsidRDefault="0029217A" w:rsidP="00657C02">
      <w:pPr>
        <w:spacing w:line="360" w:lineRule="auto"/>
        <w:rPr>
          <w:sz w:val="28"/>
          <w:szCs w:val="28"/>
        </w:rPr>
      </w:pPr>
    </w:p>
    <w:p w:rsidR="000A3AFB" w:rsidRPr="000A3AFB" w:rsidRDefault="00430197" w:rsidP="000A3AFB">
      <w:pPr>
        <w:pStyle w:val="Default"/>
        <w:tabs>
          <w:tab w:val="left" w:pos="851"/>
          <w:tab w:val="left" w:pos="1134"/>
        </w:tabs>
        <w:spacing w:line="360" w:lineRule="auto"/>
        <w:ind w:left="709" w:hanging="709"/>
        <w:rPr>
          <w:b/>
          <w:color w:val="auto"/>
          <w:sz w:val="28"/>
          <w:szCs w:val="28"/>
        </w:rPr>
      </w:pPr>
      <w:r>
        <w:rPr>
          <w:b/>
          <w:color w:val="auto"/>
          <w:sz w:val="28"/>
          <w:szCs w:val="28"/>
        </w:rPr>
        <w:t xml:space="preserve">                                </w:t>
      </w:r>
      <w:r w:rsidR="000A3AFB" w:rsidRPr="000A3AFB">
        <w:rPr>
          <w:b/>
          <w:color w:val="auto"/>
          <w:sz w:val="28"/>
          <w:szCs w:val="28"/>
        </w:rPr>
        <w:t>Выводы по  главе</w:t>
      </w:r>
    </w:p>
    <w:p w:rsidR="000A3AFB" w:rsidRDefault="000A3AFB" w:rsidP="000A3AFB">
      <w:pPr>
        <w:spacing w:before="100" w:beforeAutospacing="1" w:after="100" w:afterAutospacing="1" w:line="360" w:lineRule="auto"/>
        <w:rPr>
          <w:sz w:val="28"/>
          <w:szCs w:val="28"/>
          <w:shd w:val="clear" w:color="auto" w:fill="FFFFFF"/>
        </w:rPr>
      </w:pPr>
      <w:r w:rsidRPr="000A3AFB">
        <w:rPr>
          <w:sz w:val="28"/>
          <w:szCs w:val="28"/>
          <w:shd w:val="clear" w:color="auto" w:fill="FFFFFF"/>
        </w:rPr>
        <w:t xml:space="preserve">  По результатам  проведенного  исследования нами был  разработан комплекс упражнений  физической и методика его выполнения при реабилитации  </w:t>
      </w:r>
      <w:proofErr w:type="spellStart"/>
      <w:r w:rsidRPr="000A3AFB">
        <w:rPr>
          <w:sz w:val="28"/>
          <w:szCs w:val="28"/>
          <w:shd w:val="clear" w:color="auto" w:fill="FFFFFF"/>
        </w:rPr>
        <w:t>сколиотической</w:t>
      </w:r>
      <w:proofErr w:type="spellEnd"/>
      <w:r w:rsidRPr="000A3AFB">
        <w:rPr>
          <w:sz w:val="28"/>
          <w:szCs w:val="28"/>
          <w:shd w:val="clear" w:color="auto" w:fill="FFFFFF"/>
        </w:rPr>
        <w:t xml:space="preserve"> болезни I степени, а также профилактике и лечению сопутствующих заболеваний. Комплекс  состоял из лечебной гимнастики и лечебного плавания. Отличительной чертой разработанного комплекса физической реабилитации является  наличие подвижных </w:t>
      </w:r>
      <w:proofErr w:type="gramStart"/>
      <w:r w:rsidRPr="000A3AFB">
        <w:rPr>
          <w:sz w:val="28"/>
          <w:szCs w:val="28"/>
          <w:shd w:val="clear" w:color="auto" w:fill="FFFFFF"/>
        </w:rPr>
        <w:t>игр</w:t>
      </w:r>
      <w:proofErr w:type="gramEnd"/>
      <w:r w:rsidRPr="000A3AFB">
        <w:rPr>
          <w:sz w:val="28"/>
          <w:szCs w:val="28"/>
          <w:shd w:val="clear" w:color="auto" w:fill="FFFFFF"/>
        </w:rPr>
        <w:t xml:space="preserve"> как в зале, так и в бассейне, а также большое количество дыхательных упражнений.         </w:t>
      </w:r>
      <w:proofErr w:type="gramStart"/>
      <w:r w:rsidRPr="000A3AFB">
        <w:rPr>
          <w:sz w:val="28"/>
          <w:szCs w:val="28"/>
          <w:shd w:val="clear" w:color="auto" w:fill="FFFFFF"/>
        </w:rPr>
        <w:t>После внедрения комплекса  в процесс реабилитации  было проведено повторное тестирование занимающихся по тем же показателям, что и в начале.</w:t>
      </w:r>
      <w:proofErr w:type="gramEnd"/>
      <w:r w:rsidRPr="000A3AFB">
        <w:rPr>
          <w:sz w:val="28"/>
          <w:szCs w:val="28"/>
          <w:shd w:val="clear" w:color="auto" w:fill="FFFFFF"/>
        </w:rPr>
        <w:t xml:space="preserve"> При этом были получены следующие показатели: СВМС в экспериментальной группе увеличилась на 9%, в контрольной на 7%, СВМЖ соответственно - на 18%  и на 6%,  ППВ </w:t>
      </w:r>
      <w:proofErr w:type="gramStart"/>
      <w:r w:rsidRPr="000A3AFB">
        <w:rPr>
          <w:sz w:val="28"/>
          <w:szCs w:val="28"/>
          <w:shd w:val="clear" w:color="auto" w:fill="FFFFFF"/>
        </w:rPr>
        <w:t>–н</w:t>
      </w:r>
      <w:proofErr w:type="gramEnd"/>
      <w:r w:rsidRPr="000A3AFB">
        <w:rPr>
          <w:sz w:val="28"/>
          <w:szCs w:val="28"/>
          <w:shd w:val="clear" w:color="auto" w:fill="FFFFFF"/>
        </w:rPr>
        <w:t xml:space="preserve">а  33%, в контрольной группе не изменился. Проба Штанге -  задержка дыхания на вдохе, в экспериментальной группе на 24%, в контрольной на 3%, задержка дыхания на выдохе (проба </w:t>
      </w:r>
      <w:proofErr w:type="spellStart"/>
      <w:r w:rsidRPr="000A3AFB">
        <w:rPr>
          <w:sz w:val="28"/>
          <w:szCs w:val="28"/>
          <w:shd w:val="clear" w:color="auto" w:fill="FFFFFF"/>
        </w:rPr>
        <w:t>Генчи</w:t>
      </w:r>
      <w:proofErr w:type="spellEnd"/>
      <w:r w:rsidRPr="000A3AFB">
        <w:rPr>
          <w:sz w:val="28"/>
          <w:szCs w:val="28"/>
          <w:shd w:val="clear" w:color="auto" w:fill="FFFFFF"/>
        </w:rPr>
        <w:t xml:space="preserve">) соответственно - на 42% и на 12%, жизненная емкость лёгких </w:t>
      </w:r>
      <w:proofErr w:type="gramStart"/>
      <w:r w:rsidRPr="000A3AFB">
        <w:rPr>
          <w:sz w:val="28"/>
          <w:szCs w:val="28"/>
          <w:shd w:val="clear" w:color="auto" w:fill="FFFFFF"/>
        </w:rPr>
        <w:t>-н</w:t>
      </w:r>
      <w:proofErr w:type="gramEnd"/>
      <w:r w:rsidRPr="000A3AFB">
        <w:rPr>
          <w:sz w:val="28"/>
          <w:szCs w:val="28"/>
          <w:shd w:val="clear" w:color="auto" w:fill="FFFFFF"/>
        </w:rPr>
        <w:t xml:space="preserve">а 19% и  на 6%. </w:t>
      </w:r>
    </w:p>
    <w:p w:rsidR="000A3AFB" w:rsidRDefault="000A3AFB" w:rsidP="000A3AFB">
      <w:pPr>
        <w:spacing w:before="100" w:beforeAutospacing="1" w:after="100" w:afterAutospacing="1" w:line="360" w:lineRule="auto"/>
        <w:rPr>
          <w:sz w:val="28"/>
          <w:szCs w:val="28"/>
          <w:shd w:val="clear" w:color="auto" w:fill="FFFFFF"/>
        </w:rPr>
      </w:pPr>
    </w:p>
    <w:p w:rsidR="000A3AFB" w:rsidRDefault="000A3AFB" w:rsidP="000A3AFB">
      <w:pPr>
        <w:spacing w:before="100" w:beforeAutospacing="1" w:after="100" w:afterAutospacing="1" w:line="360" w:lineRule="auto"/>
        <w:rPr>
          <w:sz w:val="28"/>
          <w:szCs w:val="28"/>
          <w:shd w:val="clear" w:color="auto" w:fill="FFFFFF"/>
        </w:rPr>
      </w:pPr>
    </w:p>
    <w:p w:rsidR="000A3AFB" w:rsidRDefault="000A3AFB" w:rsidP="000A3AFB">
      <w:pPr>
        <w:spacing w:before="100" w:beforeAutospacing="1" w:after="100" w:afterAutospacing="1" w:line="360" w:lineRule="auto"/>
        <w:rPr>
          <w:sz w:val="28"/>
          <w:szCs w:val="28"/>
          <w:shd w:val="clear" w:color="auto" w:fill="FFFFFF"/>
        </w:rPr>
      </w:pPr>
    </w:p>
    <w:p w:rsidR="000A3AFB" w:rsidRDefault="000A3AFB" w:rsidP="000A3AFB">
      <w:pPr>
        <w:spacing w:before="100" w:beforeAutospacing="1" w:after="100" w:afterAutospacing="1" w:line="360" w:lineRule="auto"/>
        <w:rPr>
          <w:sz w:val="28"/>
          <w:szCs w:val="28"/>
          <w:shd w:val="clear" w:color="auto" w:fill="FFFFFF"/>
        </w:rPr>
      </w:pPr>
    </w:p>
    <w:p w:rsidR="000A3AFB" w:rsidRDefault="000A3AFB" w:rsidP="000A3AFB">
      <w:pPr>
        <w:spacing w:before="100" w:beforeAutospacing="1" w:after="100" w:afterAutospacing="1" w:line="360" w:lineRule="auto"/>
        <w:rPr>
          <w:sz w:val="28"/>
          <w:szCs w:val="28"/>
          <w:shd w:val="clear" w:color="auto" w:fill="FFFFFF"/>
        </w:rPr>
      </w:pPr>
    </w:p>
    <w:p w:rsidR="000A3AFB" w:rsidRDefault="000A3AFB" w:rsidP="00657C02">
      <w:pPr>
        <w:spacing w:line="360" w:lineRule="auto"/>
        <w:rPr>
          <w:sz w:val="28"/>
          <w:szCs w:val="28"/>
          <w:shd w:val="clear" w:color="auto" w:fill="FFFFFF"/>
        </w:rPr>
      </w:pPr>
    </w:p>
    <w:p w:rsidR="00430197" w:rsidRDefault="00430197" w:rsidP="00657C02">
      <w:pPr>
        <w:spacing w:line="360" w:lineRule="auto"/>
        <w:rPr>
          <w:sz w:val="28"/>
          <w:szCs w:val="28"/>
        </w:rPr>
      </w:pPr>
    </w:p>
    <w:p w:rsidR="00430197" w:rsidRPr="000A3AFB" w:rsidRDefault="00430197" w:rsidP="00657C02">
      <w:pPr>
        <w:spacing w:line="360" w:lineRule="auto"/>
        <w:rPr>
          <w:sz w:val="28"/>
          <w:szCs w:val="28"/>
        </w:rPr>
      </w:pPr>
    </w:p>
    <w:p w:rsidR="00CB7A83" w:rsidRPr="007C4D33" w:rsidRDefault="001F56BC" w:rsidP="00657C02">
      <w:pPr>
        <w:spacing w:line="360" w:lineRule="auto"/>
        <w:rPr>
          <w:b/>
          <w:sz w:val="28"/>
          <w:szCs w:val="28"/>
        </w:rPr>
      </w:pPr>
      <w:r w:rsidRPr="00657C02">
        <w:rPr>
          <w:sz w:val="28"/>
          <w:szCs w:val="28"/>
        </w:rPr>
        <w:lastRenderedPageBreak/>
        <w:t xml:space="preserve">                  </w:t>
      </w:r>
      <w:r w:rsidR="00BB4AE5">
        <w:rPr>
          <w:sz w:val="28"/>
          <w:szCs w:val="28"/>
        </w:rPr>
        <w:t xml:space="preserve">      </w:t>
      </w:r>
      <w:r w:rsidRPr="00657C02">
        <w:rPr>
          <w:sz w:val="28"/>
          <w:szCs w:val="28"/>
        </w:rPr>
        <w:t xml:space="preserve"> </w:t>
      </w:r>
      <w:r w:rsidR="000A3AFB">
        <w:rPr>
          <w:b/>
          <w:sz w:val="28"/>
          <w:szCs w:val="28"/>
        </w:rPr>
        <w:t>Общее заключение по работе</w:t>
      </w:r>
      <w:r w:rsidR="004F02CD" w:rsidRPr="007C4D33">
        <w:rPr>
          <w:b/>
          <w:sz w:val="28"/>
          <w:szCs w:val="28"/>
        </w:rPr>
        <w:t>.</w:t>
      </w:r>
    </w:p>
    <w:p w:rsidR="00357385" w:rsidRPr="00657C02" w:rsidRDefault="00BB4AE5" w:rsidP="00657C02">
      <w:pPr>
        <w:spacing w:line="360" w:lineRule="auto"/>
        <w:rPr>
          <w:sz w:val="28"/>
          <w:szCs w:val="28"/>
        </w:rPr>
      </w:pPr>
      <w:r>
        <w:rPr>
          <w:sz w:val="28"/>
          <w:szCs w:val="28"/>
        </w:rPr>
        <w:t xml:space="preserve">     </w:t>
      </w:r>
      <w:r w:rsidR="001F56BC" w:rsidRPr="00657C02">
        <w:rPr>
          <w:sz w:val="28"/>
          <w:szCs w:val="28"/>
        </w:rPr>
        <w:t xml:space="preserve"> </w:t>
      </w:r>
      <w:r w:rsidR="00CB7A83" w:rsidRPr="00657C02">
        <w:rPr>
          <w:sz w:val="28"/>
          <w:szCs w:val="28"/>
        </w:rPr>
        <w:t xml:space="preserve">Проведенный в рамках выпускной квалификационной работы по исследуемой проблеме теоретический анализ </w:t>
      </w:r>
      <w:r w:rsidR="001F56BC" w:rsidRPr="00657C02">
        <w:rPr>
          <w:sz w:val="28"/>
          <w:szCs w:val="28"/>
        </w:rPr>
        <w:t>научно – методической литерат</w:t>
      </w:r>
      <w:r w:rsidR="00E3772C" w:rsidRPr="00657C02">
        <w:rPr>
          <w:sz w:val="28"/>
          <w:szCs w:val="28"/>
        </w:rPr>
        <w:t>ур</w:t>
      </w:r>
      <w:r w:rsidR="00CB7A83" w:rsidRPr="00657C02">
        <w:rPr>
          <w:sz w:val="28"/>
          <w:szCs w:val="28"/>
        </w:rPr>
        <w:t xml:space="preserve">ы свидетельствует о том, что проблеме использования средств адаптивной физической культуры </w:t>
      </w:r>
      <w:r w:rsidR="00357385" w:rsidRPr="00657C02">
        <w:rPr>
          <w:sz w:val="28"/>
          <w:szCs w:val="28"/>
        </w:rPr>
        <w:t xml:space="preserve">для </w:t>
      </w:r>
      <w:r w:rsidR="00CB7A83" w:rsidRPr="00657C02">
        <w:rPr>
          <w:sz w:val="28"/>
          <w:szCs w:val="28"/>
        </w:rPr>
        <w:t xml:space="preserve">коррекции осанки у детей </w:t>
      </w:r>
      <w:r w:rsidR="00357385" w:rsidRPr="00657C02">
        <w:rPr>
          <w:sz w:val="28"/>
          <w:szCs w:val="28"/>
        </w:rPr>
        <w:t xml:space="preserve">среднего школьного уделяется большое внимание. При этом используются разнообразные формы, методы и средства, направленные на устранение выявленных нарушений осанки. </w:t>
      </w:r>
    </w:p>
    <w:p w:rsidR="00357385" w:rsidRPr="00657C02" w:rsidRDefault="00EB0EE7" w:rsidP="00657C02">
      <w:pPr>
        <w:spacing w:line="360" w:lineRule="auto"/>
        <w:rPr>
          <w:sz w:val="28"/>
          <w:szCs w:val="28"/>
        </w:rPr>
      </w:pPr>
      <w:r w:rsidRPr="00657C02">
        <w:rPr>
          <w:sz w:val="28"/>
          <w:szCs w:val="28"/>
        </w:rPr>
        <w:t xml:space="preserve">Это связано с тем, что </w:t>
      </w:r>
      <w:r w:rsidR="002E7E83" w:rsidRPr="00657C02">
        <w:rPr>
          <w:sz w:val="28"/>
          <w:szCs w:val="28"/>
        </w:rPr>
        <w:t xml:space="preserve"> у 86</w:t>
      </w:r>
      <w:r w:rsidR="004B46C3">
        <w:rPr>
          <w:sz w:val="28"/>
          <w:szCs w:val="28"/>
        </w:rPr>
        <w:t xml:space="preserve"> </w:t>
      </w:r>
      <w:r w:rsidR="002E7E83" w:rsidRPr="00657C02">
        <w:rPr>
          <w:sz w:val="28"/>
          <w:szCs w:val="28"/>
        </w:rPr>
        <w:t xml:space="preserve">% детей школьного возраста выявляются симптомы, указывающие на наличие </w:t>
      </w:r>
      <w:r w:rsidR="002E7E83" w:rsidRPr="003C635E">
        <w:rPr>
          <w:sz w:val="28"/>
          <w:szCs w:val="28"/>
        </w:rPr>
        <w:t>нарушений в </w:t>
      </w:r>
      <w:hyperlink r:id="rId16" w:history="1">
        <w:r w:rsidR="002E7E83" w:rsidRPr="003C635E">
          <w:rPr>
            <w:rStyle w:val="a7"/>
            <w:color w:val="auto"/>
            <w:sz w:val="28"/>
            <w:szCs w:val="28"/>
          </w:rPr>
          <w:t>позвоночнике</w:t>
        </w:r>
      </w:hyperlink>
      <w:r w:rsidR="002E7E83" w:rsidRPr="003C635E">
        <w:rPr>
          <w:sz w:val="28"/>
          <w:szCs w:val="28"/>
        </w:rPr>
        <w:t>. На</w:t>
      </w:r>
      <w:r w:rsidR="002E7E83" w:rsidRPr="00657C02">
        <w:rPr>
          <w:sz w:val="28"/>
          <w:szCs w:val="28"/>
        </w:rPr>
        <w:t xml:space="preserve"> протяжении жизни у одних эти симптомы исчезают, у других трансформируются в сколиоз, кифоз, нарушение осанки</w:t>
      </w:r>
      <w:r w:rsidRPr="00657C02">
        <w:rPr>
          <w:sz w:val="28"/>
          <w:szCs w:val="28"/>
        </w:rPr>
        <w:t xml:space="preserve">. </w:t>
      </w:r>
      <w:r w:rsidR="002E7E83" w:rsidRPr="00657C02">
        <w:rPr>
          <w:sz w:val="28"/>
          <w:szCs w:val="28"/>
        </w:rPr>
        <w:t xml:space="preserve">  Наиболее быстрое прогрессирование искривления при сколиозе отмечается в период интенсивного биологического роста: у девочек в возрасте 7-8 и 11-13 лет, у мальчиков в 8-10 и 13-15 лет. Ряд исследователей указывает на то, что сколиоз среди девочек встречается в 2,5 раза чаще, чем среди мальчиков. Установлено, что заболевания сколиозом имеют различные процентные соотношения по их развитию.  Так в 52</w:t>
      </w:r>
      <w:r w:rsidR="004B46C3">
        <w:rPr>
          <w:sz w:val="28"/>
          <w:szCs w:val="28"/>
        </w:rPr>
        <w:t xml:space="preserve"> </w:t>
      </w:r>
      <w:r w:rsidR="002E7E83" w:rsidRPr="00657C02">
        <w:rPr>
          <w:sz w:val="28"/>
          <w:szCs w:val="28"/>
        </w:rPr>
        <w:t>% случаев сколиозы стабильны (не прогрессируют), в 40 % - медленно прогрессируют и в  8 % - прогрессируют быстро</w:t>
      </w:r>
      <w:r w:rsidRPr="00657C02">
        <w:rPr>
          <w:sz w:val="28"/>
          <w:szCs w:val="28"/>
        </w:rPr>
        <w:t>.</w:t>
      </w:r>
    </w:p>
    <w:p w:rsidR="00EB0EE7" w:rsidRPr="00657C02" w:rsidRDefault="00BB4AE5" w:rsidP="00657C02">
      <w:pPr>
        <w:spacing w:line="360" w:lineRule="auto"/>
        <w:rPr>
          <w:sz w:val="28"/>
          <w:szCs w:val="28"/>
        </w:rPr>
      </w:pPr>
      <w:r>
        <w:rPr>
          <w:sz w:val="28"/>
          <w:szCs w:val="28"/>
        </w:rPr>
        <w:t xml:space="preserve">     </w:t>
      </w:r>
      <w:r w:rsidR="00EB0EE7" w:rsidRPr="00657C02">
        <w:rPr>
          <w:sz w:val="28"/>
          <w:szCs w:val="28"/>
        </w:rPr>
        <w:t>Среди разнообразных средств коррекции осанки у детей среднего школьного возраста используется плавание. Движения, при плавании характеризуются большими амплитудами, простотой</w:t>
      </w:r>
      <w:r w:rsidR="006D2123" w:rsidRPr="00657C02">
        <w:rPr>
          <w:sz w:val="28"/>
          <w:szCs w:val="28"/>
        </w:rPr>
        <w:t xml:space="preserve"> выполнения</w:t>
      </w:r>
      <w:r w:rsidR="00EB0EE7" w:rsidRPr="00657C02">
        <w:rPr>
          <w:sz w:val="28"/>
          <w:szCs w:val="28"/>
        </w:rPr>
        <w:t>, динамичностью. В цикл</w:t>
      </w:r>
      <w:r w:rsidR="00130A2E" w:rsidRPr="00657C02">
        <w:rPr>
          <w:sz w:val="28"/>
          <w:szCs w:val="28"/>
        </w:rPr>
        <w:t>ах</w:t>
      </w:r>
      <w:r w:rsidR="00EB0EE7" w:rsidRPr="00657C02">
        <w:rPr>
          <w:sz w:val="28"/>
          <w:szCs w:val="28"/>
        </w:rPr>
        <w:t xml:space="preserve"> плавательных движений напряжение и расслабление мышечных групп последовательно чередуются, </w:t>
      </w:r>
      <w:r w:rsidR="00A576AB" w:rsidRPr="00657C02">
        <w:rPr>
          <w:sz w:val="28"/>
          <w:szCs w:val="28"/>
        </w:rPr>
        <w:t>что создает благоприятные условия для устранения имеющихся отклонений в состоянии здоровья.</w:t>
      </w:r>
      <w:r w:rsidR="00EB0EE7" w:rsidRPr="00657C02">
        <w:rPr>
          <w:sz w:val="28"/>
          <w:szCs w:val="28"/>
        </w:rPr>
        <w:t xml:space="preserve">  Кратковременные мышечные напряжения, чередуясь с моментами расслабления, отдыха, не утомляют детский организм, позволяют ему справляться со значительной физической нагрузкой в течение довольно длительного времени. В процессе плавания развивается координация, </w:t>
      </w:r>
      <w:r w:rsidR="00EB0EE7" w:rsidRPr="00657C02">
        <w:rPr>
          <w:sz w:val="28"/>
          <w:szCs w:val="28"/>
        </w:rPr>
        <w:lastRenderedPageBreak/>
        <w:t xml:space="preserve">ритмичность движений, необходимая для любой двигательной деятельности и всех жизненных проявлений детского организма. </w:t>
      </w:r>
    </w:p>
    <w:p w:rsidR="00B27F64" w:rsidRPr="00657C02" w:rsidRDefault="00BB4AE5" w:rsidP="00657C02">
      <w:pPr>
        <w:spacing w:line="360" w:lineRule="auto"/>
        <w:rPr>
          <w:sz w:val="28"/>
          <w:szCs w:val="28"/>
        </w:rPr>
      </w:pPr>
      <w:r>
        <w:rPr>
          <w:sz w:val="28"/>
          <w:szCs w:val="28"/>
        </w:rPr>
        <w:t xml:space="preserve">     </w:t>
      </w:r>
      <w:r w:rsidR="00B27F64" w:rsidRPr="00657C02">
        <w:rPr>
          <w:sz w:val="28"/>
          <w:szCs w:val="28"/>
        </w:rPr>
        <w:t xml:space="preserve">При плавании активно развиваются дыхательная мускулатура и органы дыхания за счет преодоления  давления и сопротивления воды при вдохе и выдохе. Температура воды и однообразные циклические движения оказывают успокаивающее воздействие на нервную систему </w:t>
      </w:r>
      <w:proofErr w:type="gramStart"/>
      <w:r w:rsidR="00B27F64" w:rsidRPr="00657C02">
        <w:rPr>
          <w:sz w:val="28"/>
          <w:szCs w:val="28"/>
        </w:rPr>
        <w:t>занимающихся</w:t>
      </w:r>
      <w:proofErr w:type="gramEnd"/>
      <w:r w:rsidR="00B27F64" w:rsidRPr="00657C02">
        <w:rPr>
          <w:sz w:val="28"/>
          <w:szCs w:val="28"/>
        </w:rPr>
        <w:t xml:space="preserve"> плаванием. </w:t>
      </w:r>
    </w:p>
    <w:p w:rsidR="00421453" w:rsidRPr="00657C02" w:rsidRDefault="00BB4AE5" w:rsidP="00657C02">
      <w:pPr>
        <w:spacing w:line="360" w:lineRule="auto"/>
        <w:rPr>
          <w:sz w:val="28"/>
          <w:szCs w:val="28"/>
        </w:rPr>
      </w:pPr>
      <w:r>
        <w:rPr>
          <w:sz w:val="28"/>
          <w:szCs w:val="28"/>
        </w:rPr>
        <w:t xml:space="preserve">     </w:t>
      </w:r>
      <w:r w:rsidR="00421453" w:rsidRPr="00657C02">
        <w:rPr>
          <w:sz w:val="28"/>
          <w:szCs w:val="28"/>
        </w:rPr>
        <w:t>При плавании позвоночник полностью разгружается от силы тяжести тела и принимает наиболее вытянутую форму. В работе участвуют практически  все группы мышц, что   создает оптимальные условия для формирования мышечного корсета, который на суше поддержи</w:t>
      </w:r>
      <w:r w:rsidR="00CC4333" w:rsidRPr="00657C02">
        <w:rPr>
          <w:sz w:val="28"/>
          <w:szCs w:val="28"/>
        </w:rPr>
        <w:t xml:space="preserve">вает </w:t>
      </w:r>
      <w:r w:rsidR="00421453" w:rsidRPr="00657C02">
        <w:rPr>
          <w:sz w:val="28"/>
          <w:szCs w:val="28"/>
        </w:rPr>
        <w:t xml:space="preserve"> вытянутый во время плавания позвоночник. Наиболее рациональным исходным положением для развития и укрепления мышц туловища является такое, при котором возможна максимальная разгрузка позвоночника по оси и исключается влияние мышц на угол наклона таза. Такие исходные положения способствуют выпрямлению позвоночника, позволяют симметрично располагать тело и избирательно укреплять мышцы спины и брюшного пресса.</w:t>
      </w:r>
    </w:p>
    <w:p w:rsidR="00421453" w:rsidRPr="00657C02" w:rsidRDefault="00BB4AE5" w:rsidP="00657C02">
      <w:pPr>
        <w:spacing w:line="360" w:lineRule="auto"/>
        <w:rPr>
          <w:sz w:val="28"/>
          <w:szCs w:val="28"/>
        </w:rPr>
      </w:pPr>
      <w:r>
        <w:rPr>
          <w:sz w:val="28"/>
          <w:szCs w:val="28"/>
        </w:rPr>
        <w:t xml:space="preserve">     </w:t>
      </w:r>
      <w:r w:rsidR="00421453" w:rsidRPr="00657C02">
        <w:rPr>
          <w:sz w:val="28"/>
          <w:szCs w:val="28"/>
        </w:rPr>
        <w:t>В комплексной программе физической реабилитации детей с нарушениями осанки лечебно-оздоровительное плавание является  максимально эффективным  средством по сравнению с другими средствами. В условиях гидростатической невесомости и горизонтального положения тела в воде позвоночник разгружается от веса тела. Равномерное и симметричное распределение нагрузки на все группы мышц, при этом «рабочая поза пловца» способствуют формированию мышечного корсета и формированию правильной осанки.</w:t>
      </w:r>
    </w:p>
    <w:p w:rsidR="008A6040" w:rsidRDefault="00BB4AE5" w:rsidP="00657C02">
      <w:pPr>
        <w:spacing w:line="360" w:lineRule="auto"/>
        <w:rPr>
          <w:sz w:val="28"/>
          <w:szCs w:val="28"/>
        </w:rPr>
      </w:pPr>
      <w:r>
        <w:rPr>
          <w:sz w:val="28"/>
          <w:szCs w:val="28"/>
        </w:rPr>
        <w:t xml:space="preserve">     </w:t>
      </w:r>
      <w:r w:rsidR="005159F0" w:rsidRPr="00657C02">
        <w:rPr>
          <w:sz w:val="28"/>
          <w:szCs w:val="28"/>
        </w:rPr>
        <w:t xml:space="preserve">Таким образом, лечебное плавание способствует  приобретению навыка правильной осанки, коррекции искривления позвоночника, развитию правильного дыхания, увеличению силы мышц, улучшению функции </w:t>
      </w:r>
      <w:proofErr w:type="spellStart"/>
      <w:r w:rsidR="005159F0" w:rsidRPr="00657C02">
        <w:rPr>
          <w:sz w:val="28"/>
          <w:szCs w:val="28"/>
        </w:rPr>
        <w:t>кардиореспираторной</w:t>
      </w:r>
      <w:proofErr w:type="spellEnd"/>
      <w:r w:rsidR="005159F0" w:rsidRPr="00657C02">
        <w:rPr>
          <w:sz w:val="28"/>
          <w:szCs w:val="28"/>
        </w:rPr>
        <w:t xml:space="preserve"> системы и  закаливанию организма детей. Однако, при </w:t>
      </w:r>
      <w:r w:rsidR="005159F0" w:rsidRPr="00657C02">
        <w:rPr>
          <w:sz w:val="28"/>
          <w:szCs w:val="28"/>
        </w:rPr>
        <w:lastRenderedPageBreak/>
        <w:t xml:space="preserve">этом следует отметить, что наибольший коррекционный эффект в исправлении осанки дает комплексный подход, при котором лечебному плаванию предшествует выполнение комплекса специальных упражнений  на суше. В частности, </w:t>
      </w:r>
      <w:r w:rsidR="008A6040" w:rsidRPr="00657C02">
        <w:rPr>
          <w:sz w:val="28"/>
          <w:szCs w:val="28"/>
        </w:rPr>
        <w:t>в нашем эксперименте высокий эффект был получен при сочетании плавания с различными по структуре упражнениями взятыми из ритмической гимнастики.</w:t>
      </w: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Pr="00657C02" w:rsidRDefault="003C635E" w:rsidP="00657C02">
      <w:pPr>
        <w:spacing w:line="360" w:lineRule="auto"/>
        <w:rPr>
          <w:sz w:val="28"/>
          <w:szCs w:val="28"/>
        </w:rPr>
      </w:pPr>
    </w:p>
    <w:p w:rsidR="008A6040" w:rsidRPr="00657C02" w:rsidRDefault="008A6040" w:rsidP="00657C02">
      <w:pPr>
        <w:spacing w:line="360" w:lineRule="auto"/>
        <w:rPr>
          <w:sz w:val="28"/>
          <w:szCs w:val="28"/>
        </w:rPr>
      </w:pPr>
    </w:p>
    <w:p w:rsidR="0042190C" w:rsidRPr="000A3AFB" w:rsidRDefault="00BB4AE5" w:rsidP="00657C02">
      <w:pPr>
        <w:spacing w:line="360" w:lineRule="auto"/>
        <w:rPr>
          <w:b/>
          <w:sz w:val="28"/>
          <w:szCs w:val="28"/>
        </w:rPr>
      </w:pPr>
      <w:r>
        <w:rPr>
          <w:sz w:val="28"/>
          <w:szCs w:val="28"/>
        </w:rPr>
        <w:lastRenderedPageBreak/>
        <w:t xml:space="preserve">                                       </w:t>
      </w:r>
      <w:r w:rsidR="0042190C" w:rsidRPr="000A3AFB">
        <w:rPr>
          <w:b/>
          <w:sz w:val="28"/>
          <w:szCs w:val="28"/>
        </w:rPr>
        <w:t>Общие выводы по работе.</w:t>
      </w:r>
    </w:p>
    <w:p w:rsidR="008C1C7A" w:rsidRPr="00657C02" w:rsidRDefault="00BB4AE5" w:rsidP="00657C02">
      <w:pPr>
        <w:spacing w:line="360" w:lineRule="auto"/>
        <w:rPr>
          <w:sz w:val="28"/>
          <w:szCs w:val="28"/>
        </w:rPr>
      </w:pPr>
      <w:r>
        <w:rPr>
          <w:sz w:val="28"/>
          <w:szCs w:val="28"/>
        </w:rPr>
        <w:t xml:space="preserve">     </w:t>
      </w:r>
      <w:r w:rsidR="008A6040" w:rsidRPr="00657C02">
        <w:rPr>
          <w:sz w:val="28"/>
          <w:szCs w:val="28"/>
        </w:rPr>
        <w:t>1.</w:t>
      </w:r>
      <w:r w:rsidR="008E27D7" w:rsidRPr="00657C02">
        <w:rPr>
          <w:sz w:val="28"/>
          <w:szCs w:val="28"/>
        </w:rPr>
        <w:t xml:space="preserve">  Анализ   научно-методической   литературы   по исследуемой проблеме </w:t>
      </w:r>
      <w:r w:rsidR="008C1C7A" w:rsidRPr="00657C02">
        <w:rPr>
          <w:sz w:val="28"/>
          <w:szCs w:val="28"/>
        </w:rPr>
        <w:t xml:space="preserve">свидетельствует  об общей негативной тенденции ухудшения осанки школьников в последние десятилетия, что по всей вероятности  связано с </w:t>
      </w:r>
      <w:proofErr w:type="spellStart"/>
      <w:r w:rsidR="008C1C7A" w:rsidRPr="00657C02">
        <w:rPr>
          <w:sz w:val="28"/>
          <w:szCs w:val="28"/>
        </w:rPr>
        <w:t>технологизацией</w:t>
      </w:r>
      <w:proofErr w:type="spellEnd"/>
      <w:r w:rsidR="008C1C7A" w:rsidRPr="00657C02">
        <w:rPr>
          <w:sz w:val="28"/>
          <w:szCs w:val="28"/>
        </w:rPr>
        <w:t xml:space="preserve"> общества, глобальной компьютеризацией, гиподинамией молодого поколения в период активного анатомо-физиологического развития. Нарушения осанки у детей среднего школьного возраста наблюдаются в 62,0 - 90,4 % случаев и это требует принятия  соответствующих активных мер к устранению этого явления.</w:t>
      </w:r>
    </w:p>
    <w:p w:rsidR="008C1C7A" w:rsidRPr="00657C02" w:rsidRDefault="00BB4AE5" w:rsidP="00657C02">
      <w:pPr>
        <w:spacing w:line="360" w:lineRule="auto"/>
        <w:rPr>
          <w:sz w:val="28"/>
          <w:szCs w:val="28"/>
        </w:rPr>
      </w:pPr>
      <w:r>
        <w:rPr>
          <w:sz w:val="28"/>
          <w:szCs w:val="28"/>
        </w:rPr>
        <w:t xml:space="preserve">     </w:t>
      </w:r>
      <w:proofErr w:type="gramStart"/>
      <w:r w:rsidR="00FE4A3B" w:rsidRPr="00657C02">
        <w:rPr>
          <w:sz w:val="28"/>
          <w:szCs w:val="28"/>
        </w:rPr>
        <w:t xml:space="preserve">Проводимый в настоящее время поиск по использованию различных форм, методов лечебной физической культуры, а также  </w:t>
      </w:r>
      <w:r w:rsidR="008C1C7A" w:rsidRPr="00657C02">
        <w:rPr>
          <w:sz w:val="28"/>
          <w:szCs w:val="28"/>
        </w:rPr>
        <w:t>различных режимов двигательной активности на состояние осанки показал, что только целенаправленное комплексное воздействие различных видов физических упражнений и форм лечебной физкультуры в течение продолжительного времени с учетом локализации нарушений, основанное на принципе активности и сознательности, приводит к положительным сдвигам в осанке школьников.</w:t>
      </w:r>
      <w:proofErr w:type="gramEnd"/>
    </w:p>
    <w:p w:rsidR="00FE4A3B" w:rsidRPr="00657C02" w:rsidRDefault="00FE4A3B" w:rsidP="00657C02">
      <w:pPr>
        <w:spacing w:line="360" w:lineRule="auto"/>
        <w:rPr>
          <w:sz w:val="28"/>
          <w:szCs w:val="28"/>
        </w:rPr>
      </w:pPr>
    </w:p>
    <w:p w:rsidR="00326FDA" w:rsidRPr="00657C02" w:rsidRDefault="00BB4AE5" w:rsidP="00657C02">
      <w:pPr>
        <w:spacing w:line="360" w:lineRule="auto"/>
        <w:rPr>
          <w:sz w:val="28"/>
          <w:szCs w:val="28"/>
        </w:rPr>
      </w:pPr>
      <w:r>
        <w:rPr>
          <w:sz w:val="28"/>
          <w:szCs w:val="28"/>
        </w:rPr>
        <w:t xml:space="preserve">     </w:t>
      </w:r>
      <w:r w:rsidR="008A6040" w:rsidRPr="00657C02">
        <w:rPr>
          <w:sz w:val="28"/>
          <w:szCs w:val="28"/>
        </w:rPr>
        <w:t>2.</w:t>
      </w:r>
      <w:r w:rsidR="00135404" w:rsidRPr="00657C02">
        <w:rPr>
          <w:sz w:val="28"/>
          <w:szCs w:val="28"/>
        </w:rPr>
        <w:t xml:space="preserve"> </w:t>
      </w:r>
      <w:r w:rsidR="00326FDA" w:rsidRPr="00657C02">
        <w:rPr>
          <w:sz w:val="28"/>
          <w:szCs w:val="28"/>
        </w:rPr>
        <w:t xml:space="preserve">Выполненная </w:t>
      </w:r>
      <w:r w:rsidR="00135404" w:rsidRPr="00657C02">
        <w:rPr>
          <w:sz w:val="28"/>
          <w:szCs w:val="28"/>
        </w:rPr>
        <w:t xml:space="preserve"> опытно-экспериментальная работа по использованию лечебного плавания </w:t>
      </w:r>
      <w:r w:rsidR="00711DE5" w:rsidRPr="00657C02">
        <w:rPr>
          <w:sz w:val="28"/>
          <w:szCs w:val="28"/>
        </w:rPr>
        <w:t xml:space="preserve">и упражнений ритмической гимнастики </w:t>
      </w:r>
      <w:r w:rsidR="00135404" w:rsidRPr="00657C02">
        <w:rPr>
          <w:sz w:val="28"/>
          <w:szCs w:val="28"/>
        </w:rPr>
        <w:t xml:space="preserve">для коррекции нарушений осанки у детей среднего школьного возраста с учетом особенностей </w:t>
      </w:r>
      <w:r w:rsidR="00711DE5" w:rsidRPr="00657C02">
        <w:rPr>
          <w:sz w:val="28"/>
          <w:szCs w:val="28"/>
        </w:rPr>
        <w:t xml:space="preserve">отклонений от нормы и  индивидуального физиологического развития свидетельствует о более значимых изменениях в экспериментальной группе по сравнению </w:t>
      </w:r>
      <w:proofErr w:type="gramStart"/>
      <w:r w:rsidR="00711DE5" w:rsidRPr="00657C02">
        <w:rPr>
          <w:sz w:val="28"/>
          <w:szCs w:val="28"/>
        </w:rPr>
        <w:t>с</w:t>
      </w:r>
      <w:proofErr w:type="gramEnd"/>
      <w:r w:rsidR="00711DE5" w:rsidRPr="00657C02">
        <w:rPr>
          <w:sz w:val="28"/>
          <w:szCs w:val="28"/>
        </w:rPr>
        <w:t xml:space="preserve"> контрольной.</w:t>
      </w:r>
      <w:r w:rsidR="00326FDA" w:rsidRPr="00657C02">
        <w:rPr>
          <w:sz w:val="28"/>
          <w:szCs w:val="28"/>
        </w:rPr>
        <w:t xml:space="preserve"> Так, СВМС в экспериментальной группе увеличилась на 9</w:t>
      </w:r>
      <w:r w:rsidR="004B46C3">
        <w:rPr>
          <w:sz w:val="28"/>
          <w:szCs w:val="28"/>
        </w:rPr>
        <w:t xml:space="preserve"> </w:t>
      </w:r>
      <w:r w:rsidR="00326FDA" w:rsidRPr="00657C02">
        <w:rPr>
          <w:sz w:val="28"/>
          <w:szCs w:val="28"/>
        </w:rPr>
        <w:t>%, в контрольной на 7</w:t>
      </w:r>
      <w:r w:rsidR="004B46C3">
        <w:rPr>
          <w:sz w:val="28"/>
          <w:szCs w:val="28"/>
        </w:rPr>
        <w:t xml:space="preserve"> </w:t>
      </w:r>
      <w:r w:rsidR="00326FDA" w:rsidRPr="00657C02">
        <w:rPr>
          <w:sz w:val="28"/>
          <w:szCs w:val="28"/>
        </w:rPr>
        <w:t>%, СВМЖ соответственно - на 18</w:t>
      </w:r>
      <w:r w:rsidR="004B46C3">
        <w:rPr>
          <w:sz w:val="28"/>
          <w:szCs w:val="28"/>
        </w:rPr>
        <w:t xml:space="preserve"> </w:t>
      </w:r>
      <w:r w:rsidR="00326FDA" w:rsidRPr="00657C02">
        <w:rPr>
          <w:sz w:val="28"/>
          <w:szCs w:val="28"/>
        </w:rPr>
        <w:t>%  и на 6</w:t>
      </w:r>
      <w:r w:rsidR="004B46C3">
        <w:rPr>
          <w:sz w:val="28"/>
          <w:szCs w:val="28"/>
        </w:rPr>
        <w:t xml:space="preserve"> </w:t>
      </w:r>
      <w:r w:rsidR="00326FDA" w:rsidRPr="00657C02">
        <w:rPr>
          <w:sz w:val="28"/>
          <w:szCs w:val="28"/>
        </w:rPr>
        <w:t>%,  ППВ – на  33%, в контрольной группе не изменился. Проба Штанге -  задержка дыхания на вдохе, в экспериментальной группе на 24</w:t>
      </w:r>
      <w:r w:rsidR="004B46C3">
        <w:rPr>
          <w:sz w:val="28"/>
          <w:szCs w:val="28"/>
        </w:rPr>
        <w:t xml:space="preserve"> </w:t>
      </w:r>
      <w:r w:rsidR="00326FDA" w:rsidRPr="00657C02">
        <w:rPr>
          <w:sz w:val="28"/>
          <w:szCs w:val="28"/>
        </w:rPr>
        <w:t xml:space="preserve">%, в контрольной на 3%, задержка дыхания на выдохе (проба </w:t>
      </w:r>
      <w:proofErr w:type="spellStart"/>
      <w:r w:rsidR="00326FDA" w:rsidRPr="00657C02">
        <w:rPr>
          <w:sz w:val="28"/>
          <w:szCs w:val="28"/>
        </w:rPr>
        <w:t>Генчи</w:t>
      </w:r>
      <w:proofErr w:type="spellEnd"/>
      <w:r w:rsidR="00326FDA" w:rsidRPr="00657C02">
        <w:rPr>
          <w:sz w:val="28"/>
          <w:szCs w:val="28"/>
        </w:rPr>
        <w:t>) соответственно - на 42% и на 12%, жизненная емкость лёгких - на 19</w:t>
      </w:r>
      <w:r w:rsidR="004B46C3">
        <w:rPr>
          <w:sz w:val="28"/>
          <w:szCs w:val="28"/>
        </w:rPr>
        <w:t xml:space="preserve"> </w:t>
      </w:r>
      <w:r w:rsidR="00326FDA" w:rsidRPr="00657C02">
        <w:rPr>
          <w:sz w:val="28"/>
          <w:szCs w:val="28"/>
        </w:rPr>
        <w:t xml:space="preserve">% и  </w:t>
      </w:r>
      <w:proofErr w:type="gramStart"/>
      <w:r w:rsidR="00326FDA" w:rsidRPr="00657C02">
        <w:rPr>
          <w:sz w:val="28"/>
          <w:szCs w:val="28"/>
        </w:rPr>
        <w:t>на</w:t>
      </w:r>
      <w:proofErr w:type="gramEnd"/>
      <w:r w:rsidR="00326FDA" w:rsidRPr="00657C02">
        <w:rPr>
          <w:sz w:val="28"/>
          <w:szCs w:val="28"/>
        </w:rPr>
        <w:t xml:space="preserve"> 6</w:t>
      </w:r>
      <w:r w:rsidR="004B46C3">
        <w:rPr>
          <w:sz w:val="28"/>
          <w:szCs w:val="28"/>
        </w:rPr>
        <w:t xml:space="preserve"> </w:t>
      </w:r>
      <w:r w:rsidR="00326FDA" w:rsidRPr="00657C02">
        <w:rPr>
          <w:sz w:val="28"/>
          <w:szCs w:val="28"/>
        </w:rPr>
        <w:t xml:space="preserve">%. </w:t>
      </w:r>
    </w:p>
    <w:p w:rsidR="00F16DED" w:rsidRPr="00657C02" w:rsidRDefault="00BB4AE5" w:rsidP="00657C02">
      <w:pPr>
        <w:spacing w:line="360" w:lineRule="auto"/>
        <w:rPr>
          <w:sz w:val="28"/>
          <w:szCs w:val="28"/>
        </w:rPr>
      </w:pPr>
      <w:r>
        <w:rPr>
          <w:sz w:val="28"/>
          <w:szCs w:val="28"/>
        </w:rPr>
        <w:lastRenderedPageBreak/>
        <w:t xml:space="preserve">     </w:t>
      </w:r>
      <w:r w:rsidR="00F16DED" w:rsidRPr="00657C02">
        <w:rPr>
          <w:sz w:val="28"/>
          <w:szCs w:val="28"/>
        </w:rPr>
        <w:t>Считаем, что наиболее высокие изменения в экспериментальной группе определяются оптимальным сочетанием двигательных режимов</w:t>
      </w:r>
      <w:r w:rsidR="00B21A9C" w:rsidRPr="00657C02">
        <w:rPr>
          <w:sz w:val="28"/>
          <w:szCs w:val="28"/>
        </w:rPr>
        <w:t xml:space="preserve"> детей на суше и в водной среде и особенностями используемых  методических  приемов  их организации.</w:t>
      </w:r>
    </w:p>
    <w:p w:rsidR="009930BE" w:rsidRDefault="00BB4AE5" w:rsidP="00657C02">
      <w:pPr>
        <w:spacing w:line="360" w:lineRule="auto"/>
        <w:rPr>
          <w:sz w:val="28"/>
          <w:szCs w:val="28"/>
        </w:rPr>
      </w:pPr>
      <w:r>
        <w:rPr>
          <w:sz w:val="28"/>
          <w:szCs w:val="28"/>
        </w:rPr>
        <w:t xml:space="preserve">     </w:t>
      </w:r>
      <w:r w:rsidR="008A6040" w:rsidRPr="00657C02">
        <w:rPr>
          <w:sz w:val="28"/>
          <w:szCs w:val="28"/>
        </w:rPr>
        <w:t>3</w:t>
      </w:r>
      <w:r w:rsidR="00B21A9C" w:rsidRPr="00657C02">
        <w:rPr>
          <w:sz w:val="28"/>
          <w:szCs w:val="28"/>
        </w:rPr>
        <w:t>.</w:t>
      </w:r>
      <w:r w:rsidR="008E27D7" w:rsidRPr="00657C02">
        <w:rPr>
          <w:sz w:val="28"/>
          <w:szCs w:val="28"/>
        </w:rPr>
        <w:t xml:space="preserve"> Разработанный и апробированный нами </w:t>
      </w:r>
      <w:r w:rsidR="00B21A9C" w:rsidRPr="00657C02">
        <w:rPr>
          <w:sz w:val="28"/>
          <w:szCs w:val="28"/>
        </w:rPr>
        <w:t xml:space="preserve">в процессе опытно-экспериментальной работы </w:t>
      </w:r>
      <w:r w:rsidR="00B21A9C" w:rsidRPr="00657C02">
        <w:rPr>
          <w:rFonts w:eastAsia="DejaVu Sans"/>
          <w:sz w:val="28"/>
          <w:szCs w:val="28"/>
        </w:rPr>
        <w:t xml:space="preserve">Комплекс физических </w:t>
      </w:r>
      <w:r w:rsidR="00B21A9C" w:rsidRPr="00657C02">
        <w:rPr>
          <w:sz w:val="28"/>
          <w:szCs w:val="28"/>
        </w:rPr>
        <w:t xml:space="preserve">упражнений </w:t>
      </w:r>
      <w:r w:rsidR="00B21A9C" w:rsidRPr="00657C02">
        <w:rPr>
          <w:rFonts w:eastAsia="DejaVu Sans"/>
          <w:sz w:val="28"/>
          <w:szCs w:val="28"/>
        </w:rPr>
        <w:t xml:space="preserve">  лечебного занятия  для детей </w:t>
      </w:r>
      <w:r w:rsidR="00B21A9C" w:rsidRPr="00657C02">
        <w:rPr>
          <w:sz w:val="28"/>
          <w:szCs w:val="28"/>
        </w:rPr>
        <w:t>средней школы, сочетающего в себе различные виды движений в водной среде и на суше</w:t>
      </w:r>
      <w:r w:rsidR="009930BE" w:rsidRPr="00657C02">
        <w:rPr>
          <w:sz w:val="28"/>
          <w:szCs w:val="28"/>
        </w:rPr>
        <w:t xml:space="preserve">, способствовал более эффективному влиянию  процесса корректировки осанки в экспериментальной группе по сравнению </w:t>
      </w:r>
      <w:proofErr w:type="gramStart"/>
      <w:r w:rsidR="009930BE" w:rsidRPr="00657C02">
        <w:rPr>
          <w:sz w:val="28"/>
          <w:szCs w:val="28"/>
        </w:rPr>
        <w:t>с</w:t>
      </w:r>
      <w:proofErr w:type="gramEnd"/>
      <w:r w:rsidR="009930BE" w:rsidRPr="00657C02">
        <w:rPr>
          <w:sz w:val="28"/>
          <w:szCs w:val="28"/>
        </w:rPr>
        <w:t xml:space="preserve"> контрольной. Это дает нам основание рекомендовать указанный комплекс для использования в практике работы специалистов в области адаптивной физической культуры.</w:t>
      </w: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3C635E" w:rsidRDefault="003C635E" w:rsidP="00657C02">
      <w:pPr>
        <w:spacing w:line="360" w:lineRule="auto"/>
        <w:rPr>
          <w:sz w:val="28"/>
          <w:szCs w:val="28"/>
        </w:rPr>
      </w:pPr>
    </w:p>
    <w:p w:rsidR="0029217A" w:rsidRDefault="0029217A" w:rsidP="00657C02">
      <w:pPr>
        <w:spacing w:line="360" w:lineRule="auto"/>
        <w:rPr>
          <w:sz w:val="28"/>
          <w:szCs w:val="28"/>
        </w:rPr>
      </w:pPr>
    </w:p>
    <w:p w:rsidR="0029217A" w:rsidRDefault="0029217A" w:rsidP="00657C02">
      <w:pPr>
        <w:spacing w:line="360" w:lineRule="auto"/>
        <w:rPr>
          <w:sz w:val="28"/>
          <w:szCs w:val="28"/>
        </w:rPr>
      </w:pPr>
    </w:p>
    <w:p w:rsidR="00293C12" w:rsidRPr="00293C12" w:rsidRDefault="00430197" w:rsidP="00293C12">
      <w:pPr>
        <w:tabs>
          <w:tab w:val="left" w:pos="0"/>
          <w:tab w:val="left" w:pos="1134"/>
        </w:tabs>
        <w:autoSpaceDE w:val="0"/>
        <w:autoSpaceDN w:val="0"/>
        <w:adjustRightInd w:val="0"/>
        <w:spacing w:line="360" w:lineRule="auto"/>
        <w:rPr>
          <w:rFonts w:eastAsia="Calibri"/>
          <w:b/>
          <w:sz w:val="28"/>
          <w:szCs w:val="28"/>
          <w:lang w:eastAsia="en-US"/>
        </w:rPr>
      </w:pPr>
      <w:r>
        <w:rPr>
          <w:rFonts w:eastAsia="Calibri"/>
          <w:b/>
          <w:sz w:val="28"/>
          <w:szCs w:val="28"/>
          <w:lang w:eastAsia="en-US"/>
        </w:rPr>
        <w:lastRenderedPageBreak/>
        <w:t xml:space="preserve">                               </w:t>
      </w:r>
      <w:r w:rsidR="00293C12" w:rsidRPr="00293C12">
        <w:rPr>
          <w:rFonts w:eastAsia="Calibri"/>
          <w:b/>
          <w:sz w:val="28"/>
          <w:szCs w:val="28"/>
          <w:lang w:eastAsia="en-US"/>
        </w:rPr>
        <w:t>Указатель литературы</w:t>
      </w:r>
    </w:p>
    <w:p w:rsidR="00293C12" w:rsidRPr="00293C12" w:rsidRDefault="00293C12" w:rsidP="00293C12">
      <w:pPr>
        <w:pStyle w:val="a8"/>
        <w:numPr>
          <w:ilvl w:val="0"/>
          <w:numId w:val="5"/>
        </w:numPr>
        <w:spacing w:after="200" w:line="360" w:lineRule="auto"/>
        <w:rPr>
          <w:sz w:val="28"/>
          <w:szCs w:val="28"/>
        </w:rPr>
      </w:pPr>
      <w:proofErr w:type="spellStart"/>
      <w:r w:rsidRPr="00293C12">
        <w:rPr>
          <w:rFonts w:eastAsia="Calibri"/>
          <w:sz w:val="28"/>
          <w:szCs w:val="28"/>
          <w:lang w:eastAsia="en-US"/>
        </w:rPr>
        <w:t>Абальмасова</w:t>
      </w:r>
      <w:proofErr w:type="spellEnd"/>
      <w:r w:rsidRPr="00293C12">
        <w:rPr>
          <w:rFonts w:eastAsia="Calibri"/>
          <w:sz w:val="28"/>
          <w:szCs w:val="28"/>
          <w:lang w:eastAsia="en-US"/>
        </w:rPr>
        <w:t xml:space="preserve"> Е.А. Юношеская форма остеохондроза / Е.А. </w:t>
      </w:r>
      <w:proofErr w:type="spellStart"/>
      <w:r w:rsidRPr="00293C12">
        <w:rPr>
          <w:rFonts w:eastAsia="Calibri"/>
          <w:sz w:val="28"/>
          <w:szCs w:val="28"/>
          <w:lang w:eastAsia="en-US"/>
        </w:rPr>
        <w:t>Абальмасова</w:t>
      </w:r>
      <w:proofErr w:type="spellEnd"/>
      <w:r w:rsidRPr="00293C12">
        <w:rPr>
          <w:rFonts w:eastAsia="Calibri"/>
          <w:sz w:val="28"/>
          <w:szCs w:val="28"/>
          <w:lang w:eastAsia="en-US"/>
        </w:rPr>
        <w:t xml:space="preserve">, O.A. Малахов // Ортопед ... </w:t>
      </w:r>
      <w:proofErr w:type="spellStart"/>
      <w:r w:rsidRPr="00293C12">
        <w:rPr>
          <w:rFonts w:eastAsia="Calibri"/>
          <w:sz w:val="28"/>
          <w:szCs w:val="28"/>
          <w:lang w:eastAsia="en-US"/>
        </w:rPr>
        <w:t>дис</w:t>
      </w:r>
      <w:proofErr w:type="spellEnd"/>
      <w:r w:rsidRPr="00293C12">
        <w:rPr>
          <w:rFonts w:eastAsia="Calibri"/>
          <w:sz w:val="28"/>
          <w:szCs w:val="28"/>
          <w:lang w:eastAsia="en-US"/>
        </w:rPr>
        <w:t>. канд. мед</w:t>
      </w:r>
      <w:proofErr w:type="gramStart"/>
      <w:r w:rsidRPr="00293C12">
        <w:rPr>
          <w:rFonts w:eastAsia="Calibri"/>
          <w:sz w:val="28"/>
          <w:szCs w:val="28"/>
          <w:lang w:eastAsia="en-US"/>
        </w:rPr>
        <w:t>.</w:t>
      </w:r>
      <w:proofErr w:type="gramEnd"/>
      <w:r w:rsidRPr="00293C12">
        <w:rPr>
          <w:rFonts w:eastAsia="Calibri"/>
          <w:sz w:val="28"/>
          <w:szCs w:val="28"/>
          <w:lang w:eastAsia="en-US"/>
        </w:rPr>
        <w:t xml:space="preserve"> </w:t>
      </w:r>
      <w:proofErr w:type="gramStart"/>
      <w:r w:rsidRPr="00293C12">
        <w:rPr>
          <w:rFonts w:eastAsia="Calibri"/>
          <w:sz w:val="28"/>
          <w:szCs w:val="28"/>
          <w:lang w:eastAsia="en-US"/>
        </w:rPr>
        <w:t>н</w:t>
      </w:r>
      <w:proofErr w:type="gramEnd"/>
      <w:r w:rsidRPr="00293C12">
        <w:rPr>
          <w:rFonts w:eastAsia="Calibri"/>
          <w:sz w:val="28"/>
          <w:szCs w:val="28"/>
          <w:lang w:eastAsia="en-US"/>
        </w:rPr>
        <w:t>аук: 14.00.22. -М., 2000. 23 с.</w:t>
      </w:r>
    </w:p>
    <w:p w:rsidR="00293C12" w:rsidRPr="00293C12" w:rsidRDefault="00293C12" w:rsidP="00293C12">
      <w:pPr>
        <w:pStyle w:val="a8"/>
        <w:numPr>
          <w:ilvl w:val="0"/>
          <w:numId w:val="5"/>
        </w:numPr>
        <w:spacing w:after="200" w:line="360" w:lineRule="auto"/>
        <w:rPr>
          <w:rFonts w:eastAsia="Calibri"/>
          <w:sz w:val="28"/>
          <w:szCs w:val="28"/>
          <w:shd w:val="clear" w:color="auto" w:fill="FFFFFF"/>
          <w:lang w:eastAsia="en-US"/>
        </w:rPr>
      </w:pPr>
      <w:r w:rsidRPr="00293C12">
        <w:rPr>
          <w:rFonts w:eastAsia="Calibri"/>
          <w:sz w:val="28"/>
          <w:szCs w:val="28"/>
          <w:shd w:val="clear" w:color="auto" w:fill="FFFFFF"/>
          <w:lang w:eastAsia="en-US"/>
        </w:rPr>
        <w:t>Адаптивная физическая культура в системе специального образования: проблемы, перспективы развития//Материалы международной конференции</w:t>
      </w:r>
      <w:proofErr w:type="gramStart"/>
      <w:r w:rsidRPr="00293C12">
        <w:rPr>
          <w:rFonts w:eastAsia="Calibri"/>
          <w:sz w:val="28"/>
          <w:szCs w:val="28"/>
          <w:shd w:val="clear" w:color="auto" w:fill="FFFFFF"/>
          <w:lang w:eastAsia="en-US"/>
        </w:rPr>
        <w:t>/П</w:t>
      </w:r>
      <w:proofErr w:type="gramEnd"/>
      <w:r w:rsidRPr="00293C12">
        <w:rPr>
          <w:rFonts w:eastAsia="Calibri"/>
          <w:sz w:val="28"/>
          <w:szCs w:val="28"/>
          <w:shd w:val="clear" w:color="auto" w:fill="FFFFFF"/>
          <w:lang w:eastAsia="en-US"/>
        </w:rPr>
        <w:t>од ред. Л. В. </w:t>
      </w:r>
      <w:proofErr w:type="spellStart"/>
      <w:r w:rsidRPr="00293C12">
        <w:rPr>
          <w:rFonts w:eastAsia="Calibri"/>
          <w:sz w:val="28"/>
          <w:szCs w:val="28"/>
          <w:shd w:val="clear" w:color="auto" w:fill="FFFFFF"/>
          <w:lang w:eastAsia="en-US"/>
        </w:rPr>
        <w:t>Шапковой</w:t>
      </w:r>
      <w:proofErr w:type="spellEnd"/>
      <w:r w:rsidRPr="00293C12">
        <w:rPr>
          <w:rFonts w:eastAsia="Calibri"/>
          <w:sz w:val="28"/>
          <w:szCs w:val="28"/>
          <w:shd w:val="clear" w:color="auto" w:fill="FFFFFF"/>
          <w:lang w:eastAsia="en-US"/>
        </w:rPr>
        <w:t>, Л. Н. </w:t>
      </w:r>
      <w:proofErr w:type="spellStart"/>
      <w:r w:rsidRPr="00293C12">
        <w:rPr>
          <w:rFonts w:eastAsia="Calibri"/>
          <w:sz w:val="28"/>
          <w:szCs w:val="28"/>
          <w:shd w:val="clear" w:color="auto" w:fill="FFFFFF"/>
          <w:lang w:eastAsia="en-US"/>
        </w:rPr>
        <w:t>Ростомашвили</w:t>
      </w:r>
      <w:proofErr w:type="spellEnd"/>
      <w:r w:rsidRPr="00293C12">
        <w:rPr>
          <w:rFonts w:eastAsia="Calibri"/>
          <w:sz w:val="28"/>
          <w:szCs w:val="28"/>
          <w:shd w:val="clear" w:color="auto" w:fill="FFFFFF"/>
          <w:lang w:eastAsia="en-US"/>
        </w:rPr>
        <w:t xml:space="preserve">. - СПб. </w:t>
      </w:r>
      <w:proofErr w:type="gramStart"/>
      <w:r w:rsidRPr="00293C12">
        <w:rPr>
          <w:rFonts w:eastAsia="Calibri"/>
          <w:sz w:val="28"/>
          <w:szCs w:val="28"/>
          <w:shd w:val="clear" w:color="auto" w:fill="FFFFFF"/>
          <w:lang w:eastAsia="en-US"/>
        </w:rPr>
        <w:t>-</w:t>
      </w:r>
      <w:proofErr w:type="spellStart"/>
      <w:r w:rsidRPr="00293C12">
        <w:rPr>
          <w:rFonts w:eastAsia="Calibri"/>
          <w:sz w:val="28"/>
          <w:szCs w:val="28"/>
          <w:shd w:val="clear" w:color="auto" w:fill="FFFFFF"/>
          <w:lang w:eastAsia="en-US"/>
        </w:rPr>
        <w:t>И</w:t>
      </w:r>
      <w:proofErr w:type="gramEnd"/>
      <w:r w:rsidRPr="00293C12">
        <w:rPr>
          <w:rFonts w:eastAsia="Calibri"/>
          <w:sz w:val="28"/>
          <w:szCs w:val="28"/>
          <w:shd w:val="clear" w:color="auto" w:fill="FFFFFF"/>
          <w:lang w:eastAsia="en-US"/>
        </w:rPr>
        <w:t>СПиП</w:t>
      </w:r>
      <w:proofErr w:type="spellEnd"/>
      <w:r w:rsidRPr="00293C12">
        <w:rPr>
          <w:rFonts w:eastAsia="Calibri"/>
          <w:sz w:val="28"/>
          <w:szCs w:val="28"/>
          <w:shd w:val="clear" w:color="auto" w:fill="FFFFFF"/>
          <w:lang w:eastAsia="en-US"/>
        </w:rPr>
        <w:t>, 2009. - 119 с.</w:t>
      </w:r>
    </w:p>
    <w:p w:rsidR="00293C12" w:rsidRPr="00293C12" w:rsidRDefault="00F733A1" w:rsidP="00293C12">
      <w:pPr>
        <w:pStyle w:val="a8"/>
        <w:numPr>
          <w:ilvl w:val="0"/>
          <w:numId w:val="5"/>
        </w:numPr>
        <w:spacing w:after="200" w:line="360" w:lineRule="auto"/>
        <w:rPr>
          <w:rFonts w:eastAsia="Calibri"/>
          <w:sz w:val="28"/>
          <w:szCs w:val="28"/>
          <w:shd w:val="clear" w:color="auto" w:fill="FAFBFC"/>
          <w:lang w:eastAsia="en-US"/>
        </w:rPr>
      </w:pPr>
      <w:hyperlink r:id="rId17" w:history="1">
        <w:r w:rsidR="00293C12" w:rsidRPr="00293C12">
          <w:rPr>
            <w:rFonts w:eastAsia="Calibri"/>
            <w:sz w:val="28"/>
            <w:szCs w:val="28"/>
            <w:lang w:eastAsia="en-US"/>
          </w:rPr>
          <w:t>Аксенова О.Э., Евсеев С.П. Технологии физкультурно-спортивной деятельности в адаптивной физической культуре</w:t>
        </w:r>
      </w:hyperlink>
      <w:r w:rsidR="00293C12" w:rsidRPr="00293C12">
        <w:rPr>
          <w:rFonts w:eastAsia="Calibri"/>
          <w:sz w:val="28"/>
          <w:szCs w:val="28"/>
          <w:lang w:eastAsia="en-US"/>
        </w:rPr>
        <w:t xml:space="preserve">. </w:t>
      </w:r>
      <w:r w:rsidR="00293C12" w:rsidRPr="00293C12">
        <w:rPr>
          <w:rFonts w:eastAsia="Calibri"/>
          <w:sz w:val="28"/>
          <w:szCs w:val="28"/>
          <w:shd w:val="clear" w:color="auto" w:fill="FAFBFC"/>
          <w:lang w:eastAsia="en-US"/>
        </w:rPr>
        <w:t>М.: Советский спорт, 2004,</w:t>
      </w:r>
      <w:r w:rsidR="00293C12" w:rsidRPr="00293C12">
        <w:rPr>
          <w:rFonts w:eastAsia="Calibri"/>
          <w:color w:val="373A3C"/>
          <w:sz w:val="28"/>
          <w:szCs w:val="28"/>
          <w:shd w:val="clear" w:color="auto" w:fill="FAFBFC"/>
          <w:lang w:eastAsia="en-US"/>
        </w:rPr>
        <w:t xml:space="preserve"> </w:t>
      </w:r>
      <w:r w:rsidR="00293C12" w:rsidRPr="00293C12">
        <w:rPr>
          <w:rFonts w:eastAsia="Calibri"/>
          <w:sz w:val="28"/>
          <w:szCs w:val="28"/>
          <w:shd w:val="clear" w:color="auto" w:fill="FAFBFC"/>
          <w:lang w:eastAsia="en-US"/>
        </w:rPr>
        <w:t xml:space="preserve">296 </w:t>
      </w:r>
      <w:proofErr w:type="gramStart"/>
      <w:r w:rsidR="00293C12" w:rsidRPr="00293C12">
        <w:rPr>
          <w:rFonts w:eastAsia="Calibri"/>
          <w:sz w:val="28"/>
          <w:szCs w:val="28"/>
          <w:shd w:val="clear" w:color="auto" w:fill="FAFBFC"/>
          <w:lang w:eastAsia="en-US"/>
        </w:rPr>
        <w:t>с</w:t>
      </w:r>
      <w:proofErr w:type="gramEnd"/>
      <w:r w:rsidR="00293C12" w:rsidRPr="00293C12">
        <w:rPr>
          <w:rFonts w:eastAsia="Calibri"/>
          <w:sz w:val="28"/>
          <w:szCs w:val="28"/>
          <w:shd w:val="clear" w:color="auto" w:fill="FAFBFC"/>
          <w:lang w:eastAsia="en-US"/>
        </w:rPr>
        <w:t xml:space="preserve">. </w:t>
      </w:r>
    </w:p>
    <w:p w:rsidR="00293C12" w:rsidRPr="00293C12" w:rsidRDefault="00293C12" w:rsidP="00293C12">
      <w:pPr>
        <w:pStyle w:val="a8"/>
        <w:numPr>
          <w:ilvl w:val="0"/>
          <w:numId w:val="5"/>
        </w:numPr>
        <w:spacing w:after="200" w:line="360" w:lineRule="auto"/>
        <w:rPr>
          <w:rFonts w:eastAsia="Calibri"/>
          <w:sz w:val="28"/>
          <w:szCs w:val="28"/>
          <w:shd w:val="clear" w:color="auto" w:fill="FFFFFF"/>
          <w:lang w:eastAsia="en-US"/>
        </w:rPr>
      </w:pPr>
      <w:proofErr w:type="spellStart"/>
      <w:r w:rsidRPr="00293C12">
        <w:rPr>
          <w:rFonts w:eastAsia="Calibri"/>
          <w:sz w:val="28"/>
          <w:szCs w:val="28"/>
          <w:shd w:val="clear" w:color="auto" w:fill="FFFFFF"/>
          <w:lang w:eastAsia="en-US"/>
        </w:rPr>
        <w:t>Ахмадеева</w:t>
      </w:r>
      <w:proofErr w:type="spellEnd"/>
      <w:r w:rsidRPr="00293C12">
        <w:rPr>
          <w:rFonts w:eastAsia="Calibri"/>
          <w:sz w:val="28"/>
          <w:szCs w:val="28"/>
          <w:shd w:val="clear" w:color="auto" w:fill="FFFFFF"/>
          <w:lang w:eastAsia="en-US"/>
        </w:rPr>
        <w:t xml:space="preserve"> Э.Н., </w:t>
      </w:r>
      <w:proofErr w:type="spellStart"/>
      <w:r w:rsidRPr="00293C12">
        <w:rPr>
          <w:rFonts w:eastAsia="Calibri"/>
          <w:sz w:val="28"/>
          <w:szCs w:val="28"/>
          <w:shd w:val="clear" w:color="auto" w:fill="FFFFFF"/>
          <w:lang w:eastAsia="en-US"/>
        </w:rPr>
        <w:t>Амирова</w:t>
      </w:r>
      <w:proofErr w:type="spellEnd"/>
      <w:r w:rsidRPr="00293C12">
        <w:rPr>
          <w:rFonts w:eastAsia="Calibri"/>
          <w:sz w:val="28"/>
          <w:szCs w:val="28"/>
          <w:shd w:val="clear" w:color="auto" w:fill="FFFFFF"/>
          <w:lang w:eastAsia="en-US"/>
        </w:rPr>
        <w:t xml:space="preserve"> В.Р., Брюханова О.А. Клиническое обследование  и этапы диагностического поиска /Учебное пособие. - Уфа, 2008.- 92 </w:t>
      </w:r>
      <w:proofErr w:type="gramStart"/>
      <w:r w:rsidRPr="00293C12">
        <w:rPr>
          <w:rFonts w:eastAsia="Calibri"/>
          <w:sz w:val="28"/>
          <w:szCs w:val="28"/>
          <w:shd w:val="clear" w:color="auto" w:fill="FFFFFF"/>
          <w:lang w:eastAsia="en-US"/>
        </w:rPr>
        <w:t>с</w:t>
      </w:r>
      <w:proofErr w:type="gramEnd"/>
      <w:r w:rsidRPr="00293C12">
        <w:rPr>
          <w:rFonts w:eastAsia="Calibri"/>
          <w:sz w:val="28"/>
          <w:szCs w:val="28"/>
          <w:shd w:val="clear" w:color="auto" w:fill="FFFFFF"/>
          <w:lang w:eastAsia="en-US"/>
        </w:rPr>
        <w:t>.</w:t>
      </w:r>
    </w:p>
    <w:p w:rsidR="00293C12" w:rsidRPr="00293C12" w:rsidRDefault="00293C12" w:rsidP="00293C12">
      <w:pPr>
        <w:pStyle w:val="a8"/>
        <w:numPr>
          <w:ilvl w:val="0"/>
          <w:numId w:val="5"/>
        </w:numPr>
        <w:spacing w:after="200" w:line="360" w:lineRule="auto"/>
        <w:rPr>
          <w:rFonts w:eastAsia="Calibri"/>
          <w:sz w:val="28"/>
          <w:szCs w:val="28"/>
          <w:lang w:eastAsia="en-US"/>
        </w:rPr>
      </w:pPr>
      <w:proofErr w:type="spellStart"/>
      <w:r w:rsidRPr="00293C12">
        <w:rPr>
          <w:rFonts w:eastAsia="Calibri"/>
          <w:sz w:val="28"/>
          <w:szCs w:val="28"/>
          <w:lang w:eastAsia="en-US"/>
        </w:rPr>
        <w:t>Бальсевич</w:t>
      </w:r>
      <w:proofErr w:type="spellEnd"/>
      <w:r w:rsidRPr="00293C12">
        <w:rPr>
          <w:rFonts w:eastAsia="Calibri"/>
          <w:sz w:val="28"/>
          <w:szCs w:val="28"/>
          <w:lang w:eastAsia="en-US"/>
        </w:rPr>
        <w:t xml:space="preserve"> В.К. Перспективы развития общей теории и технологий спортивной подготовки и физического воспитания (методологический аспект) // Теория и практика физической культуры. - 1999. - № 4. - С. 21-26, 39-40.</w:t>
      </w:r>
    </w:p>
    <w:p w:rsidR="00293C12" w:rsidRPr="00293C12" w:rsidRDefault="00293C12" w:rsidP="00293C12">
      <w:pPr>
        <w:pStyle w:val="a8"/>
        <w:numPr>
          <w:ilvl w:val="0"/>
          <w:numId w:val="5"/>
        </w:numPr>
        <w:spacing w:after="200" w:line="360" w:lineRule="auto"/>
        <w:rPr>
          <w:sz w:val="28"/>
          <w:szCs w:val="28"/>
        </w:rPr>
      </w:pPr>
      <w:r w:rsidRPr="00293C12">
        <w:rPr>
          <w:rFonts w:eastAsia="Calibri"/>
          <w:bCs/>
          <w:sz w:val="28"/>
          <w:szCs w:val="28"/>
          <w:shd w:val="clear" w:color="auto" w:fill="FFFFFF"/>
          <w:lang w:eastAsia="en-US"/>
        </w:rPr>
        <w:t>Бернштейн</w:t>
      </w:r>
      <w:r w:rsidRPr="00293C12">
        <w:rPr>
          <w:rFonts w:eastAsia="Calibri"/>
          <w:sz w:val="28"/>
          <w:szCs w:val="28"/>
          <w:shd w:val="clear" w:color="auto" w:fill="FFFFFF"/>
          <w:lang w:eastAsia="en-US"/>
        </w:rPr>
        <w:t> Н.А. Физиология движений и активность / под ред. О.Г. Газенко. Москва: Наука, 1990.</w:t>
      </w:r>
    </w:p>
    <w:p w:rsidR="00293C12" w:rsidRPr="00293C12" w:rsidRDefault="00293C12" w:rsidP="00293C12">
      <w:pPr>
        <w:pStyle w:val="a8"/>
        <w:numPr>
          <w:ilvl w:val="0"/>
          <w:numId w:val="5"/>
        </w:numPr>
        <w:spacing w:after="200" w:line="360" w:lineRule="auto"/>
        <w:rPr>
          <w:sz w:val="28"/>
          <w:szCs w:val="28"/>
        </w:rPr>
      </w:pPr>
      <w:proofErr w:type="spellStart"/>
      <w:r w:rsidRPr="00293C12">
        <w:rPr>
          <w:sz w:val="28"/>
          <w:szCs w:val="28"/>
        </w:rPr>
        <w:t>Бородич</w:t>
      </w:r>
      <w:proofErr w:type="spellEnd"/>
      <w:r w:rsidRPr="00293C12">
        <w:rPr>
          <w:sz w:val="28"/>
          <w:szCs w:val="28"/>
        </w:rPr>
        <w:t xml:space="preserve"> Л.А. Занятия плаванием при сколиозе у детей и подростков: Кн. для учителей: Из опыта работы / Л.А. </w:t>
      </w:r>
      <w:proofErr w:type="spellStart"/>
      <w:r w:rsidRPr="00293C12">
        <w:rPr>
          <w:sz w:val="28"/>
          <w:szCs w:val="28"/>
        </w:rPr>
        <w:t>Бородич</w:t>
      </w:r>
      <w:proofErr w:type="spellEnd"/>
      <w:r w:rsidRPr="00293C12">
        <w:rPr>
          <w:sz w:val="28"/>
          <w:szCs w:val="28"/>
        </w:rPr>
        <w:t>, Р.Д. Назарова М.: Просвещение, 1988.</w:t>
      </w:r>
    </w:p>
    <w:p w:rsidR="00293C12" w:rsidRPr="00293C12" w:rsidRDefault="00293C12" w:rsidP="00293C12">
      <w:pPr>
        <w:pStyle w:val="a8"/>
        <w:numPr>
          <w:ilvl w:val="0"/>
          <w:numId w:val="5"/>
        </w:numPr>
        <w:spacing w:after="200" w:line="360" w:lineRule="auto"/>
        <w:rPr>
          <w:sz w:val="28"/>
          <w:szCs w:val="28"/>
        </w:rPr>
      </w:pPr>
      <w:r w:rsidRPr="00293C12">
        <w:rPr>
          <w:rFonts w:eastAsia="Calibri"/>
          <w:sz w:val="28"/>
          <w:szCs w:val="28"/>
        </w:rPr>
        <w:t>Быховская И.М. Обучение коммуникации: ресурсы неспециализированного образования // Антропология субъективности и мир современной коммуникации. М., 2010. С. 212 - 234.</w:t>
      </w:r>
    </w:p>
    <w:p w:rsidR="00293C12" w:rsidRDefault="00293C12" w:rsidP="00293C12">
      <w:pPr>
        <w:pStyle w:val="a8"/>
        <w:numPr>
          <w:ilvl w:val="0"/>
          <w:numId w:val="5"/>
        </w:numPr>
        <w:spacing w:after="200" w:line="360" w:lineRule="auto"/>
        <w:rPr>
          <w:rFonts w:eastAsia="Calibri"/>
          <w:sz w:val="28"/>
          <w:szCs w:val="28"/>
          <w:lang w:eastAsia="en-US"/>
        </w:rPr>
      </w:pPr>
      <w:proofErr w:type="spellStart"/>
      <w:r w:rsidRPr="00293C12">
        <w:rPr>
          <w:rFonts w:eastAsia="Calibri"/>
          <w:sz w:val="28"/>
          <w:szCs w:val="28"/>
          <w:lang w:eastAsia="en-US"/>
        </w:rPr>
        <w:t>Верхошанский</w:t>
      </w:r>
      <w:proofErr w:type="spellEnd"/>
      <w:r w:rsidRPr="00293C12">
        <w:rPr>
          <w:rFonts w:eastAsia="Calibri"/>
          <w:sz w:val="28"/>
          <w:szCs w:val="28"/>
          <w:lang w:eastAsia="en-US"/>
        </w:rPr>
        <w:t xml:space="preserve"> Ю.В. Теория и практика физической культуры. М: </w:t>
      </w:r>
      <w:proofErr w:type="spellStart"/>
      <w:r w:rsidRPr="00293C12">
        <w:rPr>
          <w:rFonts w:eastAsia="Calibri"/>
          <w:sz w:val="28"/>
          <w:szCs w:val="28"/>
          <w:lang w:eastAsia="en-US"/>
        </w:rPr>
        <w:t>ФиС</w:t>
      </w:r>
      <w:proofErr w:type="spellEnd"/>
      <w:r w:rsidRPr="00293C12">
        <w:rPr>
          <w:rFonts w:eastAsia="Calibri"/>
          <w:sz w:val="28"/>
          <w:szCs w:val="28"/>
          <w:lang w:eastAsia="en-US"/>
        </w:rPr>
        <w:t>, 1993.-291с.</w:t>
      </w:r>
    </w:p>
    <w:p w:rsidR="001A11A3" w:rsidRPr="00293C12" w:rsidRDefault="001A11A3" w:rsidP="001A11A3">
      <w:pPr>
        <w:pStyle w:val="a8"/>
        <w:numPr>
          <w:ilvl w:val="0"/>
          <w:numId w:val="5"/>
        </w:numPr>
        <w:spacing w:after="200" w:line="360" w:lineRule="auto"/>
        <w:rPr>
          <w:rFonts w:eastAsia="Calibri"/>
          <w:sz w:val="28"/>
          <w:szCs w:val="28"/>
          <w:lang w:eastAsia="en-US"/>
        </w:rPr>
      </w:pPr>
      <w:proofErr w:type="spellStart"/>
      <w:r w:rsidRPr="001A11A3">
        <w:rPr>
          <w:rFonts w:eastAsia="Calibri"/>
          <w:sz w:val="28"/>
          <w:szCs w:val="28"/>
          <w:lang w:eastAsia="en-US"/>
        </w:rPr>
        <w:lastRenderedPageBreak/>
        <w:t>Ветрова</w:t>
      </w:r>
      <w:proofErr w:type="spellEnd"/>
      <w:r w:rsidRPr="001A11A3">
        <w:rPr>
          <w:rFonts w:eastAsia="Calibri"/>
          <w:sz w:val="28"/>
          <w:szCs w:val="28"/>
          <w:lang w:eastAsia="en-US"/>
        </w:rPr>
        <w:t xml:space="preserve"> И.В. Учебное пособие  «Гимнастика с методикой преподавания в адаптивной физической культуре», КГПУ им. В.П. Астафьева, Красноярск, 2014 г. с. 494.</w:t>
      </w:r>
    </w:p>
    <w:p w:rsidR="00293C12" w:rsidRPr="00293C12" w:rsidRDefault="00293C12" w:rsidP="00293C12">
      <w:pPr>
        <w:pStyle w:val="a8"/>
        <w:numPr>
          <w:ilvl w:val="0"/>
          <w:numId w:val="5"/>
        </w:numPr>
        <w:spacing w:after="200" w:line="360" w:lineRule="auto"/>
        <w:rPr>
          <w:rFonts w:eastAsia="Calibri"/>
          <w:sz w:val="28"/>
          <w:szCs w:val="28"/>
          <w:lang w:eastAsia="en-US"/>
        </w:rPr>
      </w:pPr>
      <w:r w:rsidRPr="00293C12">
        <w:rPr>
          <w:rFonts w:eastAsia="Calibri"/>
          <w:sz w:val="28"/>
          <w:szCs w:val="28"/>
          <w:lang w:eastAsia="en-US"/>
        </w:rPr>
        <w:t>Выдрин В.М. Перестройка в области физической культуры (Проблемы и пути) //Теория и практика физической культуры. 1987, № 8, с. 22-25.</w:t>
      </w:r>
    </w:p>
    <w:p w:rsidR="00293C12" w:rsidRPr="00293C12" w:rsidRDefault="00293C12" w:rsidP="00293C12">
      <w:pPr>
        <w:pStyle w:val="a8"/>
        <w:numPr>
          <w:ilvl w:val="0"/>
          <w:numId w:val="5"/>
        </w:numPr>
        <w:spacing w:after="200" w:line="360" w:lineRule="auto"/>
        <w:rPr>
          <w:rFonts w:eastAsia="Calibri"/>
          <w:sz w:val="28"/>
          <w:szCs w:val="28"/>
          <w:lang w:eastAsia="en-US"/>
        </w:rPr>
      </w:pPr>
      <w:r w:rsidRPr="00293C12">
        <w:rPr>
          <w:rFonts w:eastAsia="Calibri"/>
          <w:sz w:val="28"/>
          <w:szCs w:val="28"/>
          <w:lang w:eastAsia="en-US"/>
        </w:rPr>
        <w:t>Евсеев С. П., Теория и организация адаптивной физической культуры. М.: «Спорт», 2016, с. 208.</w:t>
      </w:r>
    </w:p>
    <w:p w:rsidR="00293C12" w:rsidRPr="00293C12" w:rsidRDefault="00293C12" w:rsidP="00293C12">
      <w:pPr>
        <w:pStyle w:val="a8"/>
        <w:numPr>
          <w:ilvl w:val="0"/>
          <w:numId w:val="5"/>
        </w:numPr>
        <w:spacing w:after="200" w:line="360" w:lineRule="auto"/>
        <w:rPr>
          <w:rFonts w:eastAsia="Calibri"/>
          <w:b/>
          <w:sz w:val="28"/>
          <w:szCs w:val="28"/>
          <w:lang w:eastAsia="en-US"/>
        </w:rPr>
      </w:pPr>
      <w:proofErr w:type="spellStart"/>
      <w:r w:rsidRPr="00293C12">
        <w:rPr>
          <w:sz w:val="28"/>
          <w:szCs w:val="28"/>
          <w:shd w:val="clear" w:color="auto" w:fill="FFFFFF"/>
        </w:rPr>
        <w:t>Еникеева</w:t>
      </w:r>
      <w:proofErr w:type="spellEnd"/>
      <w:r w:rsidRPr="00293C12">
        <w:rPr>
          <w:sz w:val="28"/>
          <w:szCs w:val="28"/>
          <w:shd w:val="clear" w:color="auto" w:fill="FFFFFF"/>
        </w:rPr>
        <w:t xml:space="preserve"> З.М. </w:t>
      </w:r>
      <w:r w:rsidRPr="00293C12">
        <w:rPr>
          <w:rFonts w:eastAsia="Calibri"/>
          <w:sz w:val="28"/>
          <w:szCs w:val="28"/>
          <w:bdr w:val="none" w:sz="0" w:space="0" w:color="auto" w:frame="1"/>
          <w:lang w:eastAsia="en-US"/>
        </w:rPr>
        <w:t>Факторы риска развития органных нарушений у детей со сколиозом. Текст научной статьи по специальности «Науки о здоровье».</w:t>
      </w:r>
    </w:p>
    <w:p w:rsidR="00293C12" w:rsidRPr="00293C12" w:rsidRDefault="00293C12" w:rsidP="00293C12">
      <w:pPr>
        <w:pStyle w:val="a8"/>
        <w:numPr>
          <w:ilvl w:val="0"/>
          <w:numId w:val="5"/>
        </w:numPr>
        <w:spacing w:after="200" w:line="360" w:lineRule="auto"/>
        <w:rPr>
          <w:rFonts w:eastAsia="Calibri"/>
          <w:bCs/>
          <w:sz w:val="28"/>
          <w:szCs w:val="28"/>
          <w:lang w:eastAsia="en-US"/>
        </w:rPr>
      </w:pPr>
      <w:r w:rsidRPr="00293C12">
        <w:rPr>
          <w:rFonts w:eastAsia="Calibri"/>
          <w:bCs/>
          <w:sz w:val="28"/>
          <w:szCs w:val="28"/>
          <w:lang w:eastAsia="en-US"/>
        </w:rPr>
        <w:t>Железняк</w:t>
      </w:r>
      <w:r w:rsidRPr="00293C12">
        <w:rPr>
          <w:rFonts w:eastAsia="Calibri"/>
          <w:sz w:val="28"/>
          <w:szCs w:val="28"/>
          <w:lang w:eastAsia="en-US"/>
        </w:rPr>
        <w:t xml:space="preserve"> </w:t>
      </w:r>
      <w:r w:rsidRPr="00293C12">
        <w:rPr>
          <w:rFonts w:eastAsia="Calibri"/>
          <w:bCs/>
          <w:sz w:val="28"/>
          <w:szCs w:val="28"/>
          <w:lang w:eastAsia="en-US"/>
        </w:rPr>
        <w:t xml:space="preserve">Ю.Д. </w:t>
      </w:r>
      <w:r w:rsidRPr="00293C12">
        <w:rPr>
          <w:rFonts w:eastAsia="Calibri"/>
          <w:sz w:val="28"/>
          <w:szCs w:val="28"/>
          <w:lang w:eastAsia="en-US"/>
        </w:rPr>
        <w:t xml:space="preserve">Методика обучения физической культуре: учебник для студ. учреждений </w:t>
      </w:r>
      <w:proofErr w:type="spellStart"/>
      <w:r w:rsidRPr="00293C12">
        <w:rPr>
          <w:rFonts w:eastAsia="Calibri"/>
          <w:sz w:val="28"/>
          <w:szCs w:val="28"/>
          <w:lang w:eastAsia="en-US"/>
        </w:rPr>
        <w:t>высш</w:t>
      </w:r>
      <w:proofErr w:type="spellEnd"/>
      <w:r w:rsidRPr="00293C12">
        <w:rPr>
          <w:rFonts w:eastAsia="Calibri"/>
          <w:sz w:val="28"/>
          <w:szCs w:val="28"/>
          <w:lang w:eastAsia="en-US"/>
        </w:rPr>
        <w:t xml:space="preserve">. образования / Ю.Д.Железняк, </w:t>
      </w:r>
      <w:proofErr w:type="spellStart"/>
      <w:r w:rsidRPr="00293C12">
        <w:rPr>
          <w:rFonts w:eastAsia="Calibri"/>
          <w:sz w:val="28"/>
          <w:szCs w:val="28"/>
          <w:lang w:eastAsia="en-US"/>
        </w:rPr>
        <w:t>И.В.Кулишенко</w:t>
      </w:r>
      <w:proofErr w:type="spellEnd"/>
      <w:r w:rsidRPr="00293C12">
        <w:rPr>
          <w:rFonts w:eastAsia="Calibri"/>
          <w:sz w:val="28"/>
          <w:szCs w:val="28"/>
          <w:lang w:eastAsia="en-US"/>
        </w:rPr>
        <w:t xml:space="preserve">, </w:t>
      </w:r>
      <w:proofErr w:type="spellStart"/>
      <w:r w:rsidRPr="00293C12">
        <w:rPr>
          <w:rFonts w:eastAsia="Calibri"/>
          <w:sz w:val="28"/>
          <w:szCs w:val="28"/>
          <w:lang w:eastAsia="en-US"/>
        </w:rPr>
        <w:t>Е.В.Крякина</w:t>
      </w:r>
      <w:proofErr w:type="spellEnd"/>
      <w:r w:rsidRPr="00293C12">
        <w:rPr>
          <w:rFonts w:eastAsia="Calibri"/>
          <w:sz w:val="28"/>
          <w:szCs w:val="28"/>
          <w:lang w:eastAsia="en-US"/>
        </w:rPr>
        <w:t xml:space="preserve">; под ред. Ю.Д.Железняка. — 2-е изд., стер. — М.: Издательский центр «Академия», 2014. — 256 </w:t>
      </w:r>
      <w:proofErr w:type="gramStart"/>
      <w:r w:rsidRPr="00293C12">
        <w:rPr>
          <w:rFonts w:eastAsia="Calibri"/>
          <w:sz w:val="28"/>
          <w:szCs w:val="28"/>
          <w:lang w:eastAsia="en-US"/>
        </w:rPr>
        <w:t>с</w:t>
      </w:r>
      <w:proofErr w:type="gramEnd"/>
      <w:r w:rsidRPr="00293C12">
        <w:rPr>
          <w:rFonts w:eastAsia="Calibri"/>
          <w:sz w:val="28"/>
          <w:szCs w:val="28"/>
          <w:lang w:eastAsia="en-US"/>
        </w:rPr>
        <w:t>.</w:t>
      </w:r>
    </w:p>
    <w:p w:rsidR="00293C12" w:rsidRPr="00293C12" w:rsidRDefault="00293C12" w:rsidP="00293C12">
      <w:pPr>
        <w:pStyle w:val="a8"/>
        <w:numPr>
          <w:ilvl w:val="0"/>
          <w:numId w:val="5"/>
        </w:numPr>
        <w:spacing w:after="200" w:line="360" w:lineRule="auto"/>
        <w:rPr>
          <w:rFonts w:eastAsia="Calibri"/>
          <w:sz w:val="28"/>
          <w:szCs w:val="28"/>
          <w:lang w:eastAsia="en-US"/>
        </w:rPr>
      </w:pPr>
      <w:r w:rsidRPr="00293C12">
        <w:rPr>
          <w:rFonts w:eastAsia="Calibri"/>
          <w:sz w:val="28"/>
          <w:szCs w:val="28"/>
          <w:lang w:eastAsia="en-US"/>
        </w:rPr>
        <w:t>Железняк Ю. Д., Петров П. К. Основы научно-методической деятельности в физической культуре и спорте: Учеб</w:t>
      </w:r>
      <w:proofErr w:type="gramStart"/>
      <w:r w:rsidRPr="00293C12">
        <w:rPr>
          <w:rFonts w:eastAsia="Calibri"/>
          <w:sz w:val="28"/>
          <w:szCs w:val="28"/>
          <w:lang w:eastAsia="en-US"/>
        </w:rPr>
        <w:t>.</w:t>
      </w:r>
      <w:proofErr w:type="gramEnd"/>
      <w:r w:rsidRPr="00293C12">
        <w:rPr>
          <w:rFonts w:eastAsia="Calibri"/>
          <w:sz w:val="28"/>
          <w:szCs w:val="28"/>
          <w:lang w:eastAsia="en-US"/>
        </w:rPr>
        <w:t xml:space="preserve"> </w:t>
      </w:r>
      <w:proofErr w:type="gramStart"/>
      <w:r w:rsidRPr="00293C12">
        <w:rPr>
          <w:rFonts w:eastAsia="Calibri"/>
          <w:sz w:val="28"/>
          <w:szCs w:val="28"/>
          <w:lang w:eastAsia="en-US"/>
        </w:rPr>
        <w:t>п</w:t>
      </w:r>
      <w:proofErr w:type="gramEnd"/>
      <w:r w:rsidRPr="00293C12">
        <w:rPr>
          <w:rFonts w:eastAsia="Calibri"/>
          <w:sz w:val="28"/>
          <w:szCs w:val="28"/>
          <w:lang w:eastAsia="en-US"/>
        </w:rPr>
        <w:t xml:space="preserve">особие для студ. </w:t>
      </w:r>
      <w:proofErr w:type="spellStart"/>
      <w:r w:rsidRPr="00293C12">
        <w:rPr>
          <w:rFonts w:eastAsia="Calibri"/>
          <w:sz w:val="28"/>
          <w:szCs w:val="28"/>
          <w:lang w:eastAsia="en-US"/>
        </w:rPr>
        <w:t>высш</w:t>
      </w:r>
      <w:proofErr w:type="spellEnd"/>
      <w:r w:rsidRPr="00293C12">
        <w:rPr>
          <w:rFonts w:eastAsia="Calibri"/>
          <w:sz w:val="28"/>
          <w:szCs w:val="28"/>
          <w:lang w:eastAsia="en-US"/>
        </w:rPr>
        <w:t xml:space="preserve">. </w:t>
      </w:r>
      <w:proofErr w:type="spellStart"/>
      <w:r w:rsidRPr="00293C12">
        <w:rPr>
          <w:rFonts w:eastAsia="Calibri"/>
          <w:sz w:val="28"/>
          <w:szCs w:val="28"/>
          <w:lang w:eastAsia="en-US"/>
        </w:rPr>
        <w:t>пед</w:t>
      </w:r>
      <w:proofErr w:type="spellEnd"/>
      <w:r w:rsidRPr="00293C12">
        <w:rPr>
          <w:rFonts w:eastAsia="Calibri"/>
          <w:sz w:val="28"/>
          <w:szCs w:val="28"/>
          <w:lang w:eastAsia="en-US"/>
        </w:rPr>
        <w:t xml:space="preserve">. учеб. заведений. — М.: Издательский центр «Академия», 2002. — 264 </w:t>
      </w:r>
      <w:proofErr w:type="gramStart"/>
      <w:r w:rsidRPr="00293C12">
        <w:rPr>
          <w:rFonts w:eastAsia="Calibri"/>
          <w:sz w:val="28"/>
          <w:szCs w:val="28"/>
          <w:lang w:eastAsia="en-US"/>
        </w:rPr>
        <w:t>с</w:t>
      </w:r>
      <w:proofErr w:type="gramEnd"/>
      <w:r w:rsidRPr="00293C12">
        <w:rPr>
          <w:rFonts w:eastAsia="Calibri"/>
          <w:sz w:val="28"/>
          <w:szCs w:val="28"/>
          <w:lang w:eastAsia="en-US"/>
        </w:rPr>
        <w:t>.</w:t>
      </w:r>
    </w:p>
    <w:p w:rsidR="00293C12" w:rsidRPr="00293C12" w:rsidRDefault="00293C12" w:rsidP="00293C12">
      <w:pPr>
        <w:pStyle w:val="a8"/>
        <w:numPr>
          <w:ilvl w:val="0"/>
          <w:numId w:val="5"/>
        </w:numPr>
        <w:spacing w:after="200" w:line="360" w:lineRule="auto"/>
        <w:rPr>
          <w:sz w:val="28"/>
          <w:szCs w:val="28"/>
        </w:rPr>
      </w:pPr>
      <w:proofErr w:type="spellStart"/>
      <w:r w:rsidRPr="00293C12">
        <w:rPr>
          <w:rFonts w:eastAsia="Calibri"/>
          <w:sz w:val="28"/>
          <w:szCs w:val="28"/>
          <w:lang w:eastAsia="en-US"/>
        </w:rPr>
        <w:t>Казьмин</w:t>
      </w:r>
      <w:proofErr w:type="spellEnd"/>
      <w:r w:rsidRPr="00293C12">
        <w:rPr>
          <w:rFonts w:eastAsia="Calibri"/>
          <w:sz w:val="28"/>
          <w:szCs w:val="28"/>
          <w:lang w:eastAsia="en-US"/>
        </w:rPr>
        <w:t xml:space="preserve"> А.И. Динамическая стабилизация поясничного отдела позвоночника при </w:t>
      </w:r>
      <w:proofErr w:type="gramStart"/>
      <w:r w:rsidRPr="00293C12">
        <w:rPr>
          <w:rFonts w:eastAsia="Calibri"/>
          <w:sz w:val="28"/>
          <w:szCs w:val="28"/>
          <w:lang w:eastAsia="en-US"/>
        </w:rPr>
        <w:t>дегенеративном</w:t>
      </w:r>
      <w:proofErr w:type="gramEnd"/>
      <w:r w:rsidRPr="00293C12">
        <w:rPr>
          <w:rFonts w:eastAsia="Calibri"/>
          <w:sz w:val="28"/>
          <w:szCs w:val="28"/>
          <w:lang w:eastAsia="en-US"/>
        </w:rPr>
        <w:t xml:space="preserve"> </w:t>
      </w:r>
      <w:proofErr w:type="spellStart"/>
      <w:r w:rsidRPr="00293C12">
        <w:rPr>
          <w:rFonts w:eastAsia="Calibri"/>
          <w:sz w:val="28"/>
          <w:szCs w:val="28"/>
          <w:lang w:eastAsia="en-US"/>
        </w:rPr>
        <w:t>спондилолистезе</w:t>
      </w:r>
      <w:proofErr w:type="spellEnd"/>
      <w:r w:rsidRPr="00293C12">
        <w:rPr>
          <w:rFonts w:eastAsia="Calibri"/>
          <w:sz w:val="28"/>
          <w:szCs w:val="28"/>
          <w:lang w:eastAsia="en-US"/>
        </w:rPr>
        <w:t xml:space="preserve">. 3,5 года наблюдений / А.И. </w:t>
      </w:r>
      <w:proofErr w:type="spellStart"/>
      <w:r w:rsidRPr="00293C12">
        <w:rPr>
          <w:rFonts w:eastAsia="Calibri"/>
          <w:sz w:val="28"/>
          <w:szCs w:val="28"/>
          <w:lang w:eastAsia="en-US"/>
        </w:rPr>
        <w:t>Казьмин</w:t>
      </w:r>
      <w:proofErr w:type="spellEnd"/>
      <w:r w:rsidRPr="00293C12">
        <w:rPr>
          <w:rFonts w:eastAsia="Calibri"/>
          <w:sz w:val="28"/>
          <w:szCs w:val="28"/>
          <w:lang w:eastAsia="en-US"/>
        </w:rPr>
        <w:t xml:space="preserve">, С.В. Колесов, Д.А. </w:t>
      </w:r>
      <w:proofErr w:type="spellStart"/>
      <w:r w:rsidRPr="00293C12">
        <w:rPr>
          <w:rFonts w:eastAsia="Calibri"/>
          <w:sz w:val="28"/>
          <w:szCs w:val="28"/>
          <w:lang w:eastAsia="en-US"/>
        </w:rPr>
        <w:t>Колбовский</w:t>
      </w:r>
      <w:proofErr w:type="spellEnd"/>
      <w:r w:rsidRPr="00293C12">
        <w:rPr>
          <w:rFonts w:eastAsia="Calibri"/>
          <w:sz w:val="28"/>
          <w:szCs w:val="28"/>
          <w:lang w:eastAsia="en-US"/>
        </w:rPr>
        <w:t>, Н.С. Морозова // Тезисы конференции молодых ученых Северо- 26 Западного Федерального округа «Актуальные вопросы травматологии и ортопедии». СПб</w:t>
      </w:r>
      <w:proofErr w:type="gramStart"/>
      <w:r w:rsidRPr="00293C12">
        <w:rPr>
          <w:rFonts w:eastAsia="Calibri"/>
          <w:sz w:val="28"/>
          <w:szCs w:val="28"/>
          <w:lang w:eastAsia="en-US"/>
        </w:rPr>
        <w:t xml:space="preserve">., </w:t>
      </w:r>
      <w:proofErr w:type="gramEnd"/>
      <w:r w:rsidRPr="00293C12">
        <w:rPr>
          <w:rFonts w:eastAsia="Calibri"/>
          <w:sz w:val="28"/>
          <w:szCs w:val="28"/>
          <w:lang w:eastAsia="en-US"/>
        </w:rPr>
        <w:t>2016. – С.46.</w:t>
      </w:r>
    </w:p>
    <w:p w:rsidR="00293C12" w:rsidRPr="00293C12" w:rsidRDefault="00293C12" w:rsidP="00293C12">
      <w:pPr>
        <w:pStyle w:val="a8"/>
        <w:numPr>
          <w:ilvl w:val="0"/>
          <w:numId w:val="5"/>
        </w:numPr>
        <w:spacing w:after="200" w:line="360" w:lineRule="auto"/>
        <w:rPr>
          <w:sz w:val="28"/>
          <w:szCs w:val="28"/>
        </w:rPr>
      </w:pPr>
      <w:r w:rsidRPr="00293C12">
        <w:rPr>
          <w:rFonts w:eastAsia="Calibri"/>
          <w:sz w:val="28"/>
          <w:szCs w:val="28"/>
          <w:lang w:eastAsia="en-US"/>
        </w:rPr>
        <w:t>Кольцова М.М. Двигательная активность и развитие функций мозга ребёнка. М., 1973.</w:t>
      </w:r>
    </w:p>
    <w:p w:rsidR="00293C12" w:rsidRPr="00293C12" w:rsidRDefault="00293C12" w:rsidP="00293C12">
      <w:pPr>
        <w:pStyle w:val="a8"/>
        <w:numPr>
          <w:ilvl w:val="0"/>
          <w:numId w:val="5"/>
        </w:numPr>
        <w:spacing w:after="200" w:line="360" w:lineRule="auto"/>
        <w:rPr>
          <w:rFonts w:eastAsia="Calibri"/>
          <w:sz w:val="28"/>
          <w:szCs w:val="28"/>
          <w:lang w:eastAsia="en-US"/>
        </w:rPr>
      </w:pPr>
      <w:r w:rsidRPr="00293C12">
        <w:rPr>
          <w:rFonts w:eastAsia="Calibri"/>
          <w:sz w:val="28"/>
          <w:szCs w:val="28"/>
          <w:lang w:eastAsia="en-US"/>
        </w:rPr>
        <w:t xml:space="preserve">Красикова И.С. Осанка. Воспитание правильной осанки. Лечение нарушений осанки. </w:t>
      </w:r>
      <w:proofErr w:type="spellStart"/>
      <w:r w:rsidRPr="00293C12">
        <w:rPr>
          <w:rFonts w:eastAsia="Calibri"/>
          <w:sz w:val="28"/>
          <w:szCs w:val="28"/>
          <w:lang w:eastAsia="en-US"/>
        </w:rPr>
        <w:t>Спб</w:t>
      </w:r>
      <w:proofErr w:type="spellEnd"/>
      <w:r w:rsidRPr="00293C12">
        <w:rPr>
          <w:rFonts w:eastAsia="Calibri"/>
          <w:sz w:val="28"/>
          <w:szCs w:val="28"/>
          <w:lang w:eastAsia="en-US"/>
        </w:rPr>
        <w:t>: Корона-Век, 2013. с. 176.</w:t>
      </w:r>
    </w:p>
    <w:p w:rsidR="00293C12" w:rsidRPr="00293C12" w:rsidRDefault="00293C12" w:rsidP="00293C12">
      <w:pPr>
        <w:pStyle w:val="a8"/>
        <w:numPr>
          <w:ilvl w:val="0"/>
          <w:numId w:val="5"/>
        </w:numPr>
        <w:spacing w:after="200" w:line="360" w:lineRule="auto"/>
        <w:rPr>
          <w:sz w:val="28"/>
          <w:szCs w:val="28"/>
        </w:rPr>
      </w:pPr>
      <w:proofErr w:type="spellStart"/>
      <w:r w:rsidRPr="00293C12">
        <w:rPr>
          <w:sz w:val="28"/>
          <w:szCs w:val="28"/>
          <w:shd w:val="clear" w:color="auto" w:fill="FFFFFF"/>
        </w:rPr>
        <w:t>Ладыгина</w:t>
      </w:r>
      <w:proofErr w:type="spellEnd"/>
      <w:r w:rsidRPr="00293C12">
        <w:rPr>
          <w:sz w:val="28"/>
          <w:szCs w:val="28"/>
          <w:shd w:val="clear" w:color="auto" w:fill="FFFFFF"/>
        </w:rPr>
        <w:t xml:space="preserve"> Е.Б., </w:t>
      </w:r>
      <w:r w:rsidRPr="00293C12">
        <w:rPr>
          <w:rFonts w:eastAsia="Calibri"/>
          <w:bCs/>
          <w:color w:val="000000"/>
          <w:sz w:val="28"/>
          <w:szCs w:val="28"/>
          <w:lang w:eastAsia="en-US"/>
        </w:rPr>
        <w:t>Адаптивная физическая культура</w:t>
      </w:r>
      <w:r w:rsidRPr="00293C12">
        <w:rPr>
          <w:sz w:val="28"/>
          <w:szCs w:val="28"/>
          <w:shd w:val="clear" w:color="auto" w:fill="FFFFFF"/>
        </w:rPr>
        <w:t>, у</w:t>
      </w:r>
      <w:r w:rsidRPr="00293C12">
        <w:rPr>
          <w:rFonts w:eastAsia="Calibri"/>
          <w:color w:val="000000"/>
          <w:sz w:val="28"/>
          <w:szCs w:val="28"/>
          <w:lang w:eastAsia="en-US"/>
        </w:rPr>
        <w:t>чебное пособие, М., «Советский спорт», 2010, с.186.</w:t>
      </w:r>
    </w:p>
    <w:p w:rsidR="00293C12" w:rsidRPr="00293C12" w:rsidRDefault="00293C12" w:rsidP="00293C12">
      <w:pPr>
        <w:pStyle w:val="a8"/>
        <w:numPr>
          <w:ilvl w:val="0"/>
          <w:numId w:val="5"/>
        </w:numPr>
        <w:spacing w:after="200" w:line="360" w:lineRule="auto"/>
        <w:rPr>
          <w:sz w:val="28"/>
          <w:szCs w:val="28"/>
        </w:rPr>
      </w:pPr>
      <w:r w:rsidRPr="00293C12">
        <w:rPr>
          <w:rFonts w:eastAsia="Calibri"/>
          <w:sz w:val="28"/>
          <w:szCs w:val="28"/>
          <w:shd w:val="clear" w:color="auto" w:fill="FFFFFF"/>
          <w:lang w:eastAsia="en-US"/>
        </w:rPr>
        <w:lastRenderedPageBreak/>
        <w:t xml:space="preserve">Лесгафт П.Ф. Серия: Психология, педагогика, технология обучения.  Издательство: </w:t>
      </w:r>
      <w:proofErr w:type="spellStart"/>
      <w:r w:rsidRPr="00293C12">
        <w:rPr>
          <w:rFonts w:eastAsia="Calibri"/>
          <w:sz w:val="28"/>
          <w:szCs w:val="28"/>
          <w:shd w:val="clear" w:color="auto" w:fill="FFFFFF"/>
          <w:lang w:eastAsia="en-US"/>
        </w:rPr>
        <w:t>Либроком</w:t>
      </w:r>
      <w:proofErr w:type="spellEnd"/>
      <w:r w:rsidRPr="00293C12">
        <w:rPr>
          <w:rFonts w:eastAsia="Calibri"/>
          <w:sz w:val="28"/>
          <w:szCs w:val="28"/>
          <w:shd w:val="clear" w:color="auto" w:fill="FFFFFF"/>
          <w:lang w:eastAsia="en-US"/>
        </w:rPr>
        <w:t>, 2010, 218 с. </w:t>
      </w:r>
    </w:p>
    <w:p w:rsidR="00293C12" w:rsidRPr="00293C12" w:rsidRDefault="00293C12" w:rsidP="00293C12">
      <w:pPr>
        <w:pStyle w:val="a8"/>
        <w:numPr>
          <w:ilvl w:val="0"/>
          <w:numId w:val="5"/>
        </w:numPr>
        <w:spacing w:after="200" w:line="360" w:lineRule="auto"/>
        <w:rPr>
          <w:rFonts w:eastAsia="Calibri"/>
          <w:sz w:val="28"/>
          <w:szCs w:val="28"/>
          <w:lang w:eastAsia="en-US"/>
        </w:rPr>
      </w:pPr>
      <w:r w:rsidRPr="00293C12">
        <w:rPr>
          <w:rFonts w:eastAsia="Calibri"/>
          <w:sz w:val="28"/>
          <w:szCs w:val="28"/>
          <w:lang w:eastAsia="en-US"/>
        </w:rPr>
        <w:t xml:space="preserve">Ловейко, И.Д. Формирование осанки у школьников (пособие для учителей и школьных врачей) / И.Д. Ловейко. - М.: Просвещение, 1970. - 195 </w:t>
      </w:r>
      <w:proofErr w:type="gramStart"/>
      <w:r w:rsidRPr="00293C12">
        <w:rPr>
          <w:rFonts w:eastAsia="Calibri"/>
          <w:sz w:val="28"/>
          <w:szCs w:val="28"/>
          <w:lang w:eastAsia="en-US"/>
        </w:rPr>
        <w:t>с</w:t>
      </w:r>
      <w:proofErr w:type="gramEnd"/>
      <w:r w:rsidRPr="00293C12">
        <w:rPr>
          <w:rFonts w:eastAsia="Calibri"/>
          <w:sz w:val="28"/>
          <w:szCs w:val="28"/>
          <w:lang w:eastAsia="en-US"/>
        </w:rPr>
        <w:t>.</w:t>
      </w:r>
    </w:p>
    <w:p w:rsidR="00293C12" w:rsidRPr="00293C12" w:rsidRDefault="00293C12" w:rsidP="00293C12">
      <w:pPr>
        <w:pStyle w:val="a8"/>
        <w:numPr>
          <w:ilvl w:val="0"/>
          <w:numId w:val="5"/>
        </w:numPr>
        <w:spacing w:after="200" w:line="360" w:lineRule="auto"/>
        <w:rPr>
          <w:sz w:val="28"/>
          <w:szCs w:val="28"/>
        </w:rPr>
      </w:pPr>
      <w:proofErr w:type="spellStart"/>
      <w:r w:rsidRPr="00293C12">
        <w:rPr>
          <w:rFonts w:eastAsia="Calibri"/>
          <w:sz w:val="28"/>
          <w:szCs w:val="28"/>
          <w:lang w:eastAsia="en-US"/>
        </w:rPr>
        <w:t>Лубышева</w:t>
      </w:r>
      <w:proofErr w:type="spellEnd"/>
      <w:r w:rsidRPr="00293C12">
        <w:rPr>
          <w:rFonts w:eastAsia="Calibri"/>
          <w:sz w:val="28"/>
          <w:szCs w:val="28"/>
          <w:lang w:eastAsia="en-US"/>
        </w:rPr>
        <w:t xml:space="preserve"> Л. И. Концепция формирования физической культуры человека.  М: ГЦОЛИФК, 2012. - 120 с.</w:t>
      </w:r>
    </w:p>
    <w:p w:rsidR="00293C12" w:rsidRPr="00293C12" w:rsidRDefault="00293C12" w:rsidP="00293C12">
      <w:pPr>
        <w:pStyle w:val="a8"/>
        <w:numPr>
          <w:ilvl w:val="0"/>
          <w:numId w:val="5"/>
        </w:numPr>
        <w:spacing w:after="200" w:line="360" w:lineRule="auto"/>
        <w:rPr>
          <w:rFonts w:eastAsia="Calibri"/>
          <w:sz w:val="28"/>
          <w:szCs w:val="28"/>
          <w:lang w:eastAsia="en-US"/>
        </w:rPr>
      </w:pPr>
      <w:r w:rsidRPr="00293C12">
        <w:rPr>
          <w:sz w:val="28"/>
          <w:szCs w:val="28"/>
        </w:rPr>
        <w:t xml:space="preserve"> Лях </w:t>
      </w:r>
      <w:r w:rsidR="00D442A4">
        <w:rPr>
          <w:sz w:val="28"/>
          <w:szCs w:val="28"/>
        </w:rPr>
        <w:t xml:space="preserve">В.И. </w:t>
      </w:r>
      <w:r w:rsidRPr="00293C12">
        <w:rPr>
          <w:sz w:val="28"/>
          <w:szCs w:val="28"/>
        </w:rPr>
        <w:t xml:space="preserve">Физическая культура. 5, 6, 7 классы: Учебник для </w:t>
      </w:r>
      <w:proofErr w:type="spellStart"/>
      <w:r w:rsidRPr="00293C12">
        <w:rPr>
          <w:sz w:val="28"/>
          <w:szCs w:val="28"/>
        </w:rPr>
        <w:t>общеобразоват</w:t>
      </w:r>
      <w:proofErr w:type="spellEnd"/>
      <w:r w:rsidRPr="00293C12">
        <w:rPr>
          <w:sz w:val="28"/>
          <w:szCs w:val="28"/>
        </w:rPr>
        <w:t xml:space="preserve">. организаций / [М. Я. </w:t>
      </w:r>
      <w:proofErr w:type="spellStart"/>
      <w:r w:rsidRPr="00293C12">
        <w:rPr>
          <w:sz w:val="28"/>
          <w:szCs w:val="28"/>
        </w:rPr>
        <w:t>Виленский</w:t>
      </w:r>
      <w:proofErr w:type="spellEnd"/>
      <w:r w:rsidRPr="00293C12">
        <w:rPr>
          <w:sz w:val="28"/>
          <w:szCs w:val="28"/>
        </w:rPr>
        <w:t xml:space="preserve"> и др.]; под ред. М. Я. </w:t>
      </w:r>
      <w:proofErr w:type="spellStart"/>
      <w:r w:rsidRPr="00293C12">
        <w:rPr>
          <w:sz w:val="28"/>
          <w:szCs w:val="28"/>
        </w:rPr>
        <w:t>Виленского</w:t>
      </w:r>
      <w:proofErr w:type="spellEnd"/>
      <w:r w:rsidRPr="00293C12">
        <w:rPr>
          <w:sz w:val="28"/>
          <w:szCs w:val="28"/>
        </w:rPr>
        <w:t xml:space="preserve">. — М.: Просвещение, 2019. — 239 </w:t>
      </w:r>
      <w:proofErr w:type="gramStart"/>
      <w:r w:rsidRPr="00293C12">
        <w:rPr>
          <w:sz w:val="28"/>
          <w:szCs w:val="28"/>
        </w:rPr>
        <w:t>с</w:t>
      </w:r>
      <w:proofErr w:type="gramEnd"/>
      <w:r w:rsidRPr="00293C12">
        <w:rPr>
          <w:sz w:val="28"/>
          <w:szCs w:val="28"/>
        </w:rPr>
        <w:t>.</w:t>
      </w:r>
    </w:p>
    <w:p w:rsidR="00293C12" w:rsidRPr="00293C12" w:rsidRDefault="00293C12" w:rsidP="00293C12">
      <w:pPr>
        <w:pStyle w:val="a8"/>
        <w:numPr>
          <w:ilvl w:val="0"/>
          <w:numId w:val="5"/>
        </w:numPr>
        <w:spacing w:after="200" w:line="360" w:lineRule="auto"/>
        <w:rPr>
          <w:rFonts w:eastAsia="Calibri"/>
          <w:sz w:val="28"/>
          <w:szCs w:val="28"/>
          <w:lang w:eastAsia="en-US"/>
        </w:rPr>
      </w:pPr>
      <w:proofErr w:type="spellStart"/>
      <w:r w:rsidRPr="00293C12">
        <w:rPr>
          <w:rFonts w:eastAsia="Calibri"/>
          <w:sz w:val="28"/>
          <w:szCs w:val="28"/>
          <w:lang w:eastAsia="en-US"/>
        </w:rPr>
        <w:t>Маслоу</w:t>
      </w:r>
      <w:proofErr w:type="spellEnd"/>
      <w:r w:rsidRPr="00293C12">
        <w:rPr>
          <w:rFonts w:eastAsia="Calibri"/>
          <w:sz w:val="28"/>
          <w:szCs w:val="28"/>
          <w:lang w:eastAsia="en-US"/>
        </w:rPr>
        <w:t xml:space="preserve"> А.Г. Мотивация и личность/Перевод. с англ. </w:t>
      </w:r>
      <w:proofErr w:type="spellStart"/>
      <w:r w:rsidRPr="00293C12">
        <w:rPr>
          <w:rFonts w:eastAsia="Calibri"/>
          <w:sz w:val="28"/>
          <w:szCs w:val="28"/>
          <w:lang w:eastAsia="en-US"/>
        </w:rPr>
        <w:t>Татлыбаевой</w:t>
      </w:r>
      <w:proofErr w:type="spellEnd"/>
      <w:r w:rsidRPr="00293C12">
        <w:rPr>
          <w:rFonts w:eastAsia="Calibri"/>
          <w:sz w:val="28"/>
          <w:szCs w:val="28"/>
          <w:lang w:eastAsia="en-US"/>
        </w:rPr>
        <w:t xml:space="preserve"> А. М. СПб</w:t>
      </w:r>
      <w:proofErr w:type="gramStart"/>
      <w:r w:rsidRPr="00293C12">
        <w:rPr>
          <w:rFonts w:eastAsia="Calibri"/>
          <w:sz w:val="28"/>
          <w:szCs w:val="28"/>
          <w:lang w:eastAsia="en-US"/>
        </w:rPr>
        <w:t xml:space="preserve">.: </w:t>
      </w:r>
      <w:proofErr w:type="gramEnd"/>
      <w:r w:rsidRPr="00293C12">
        <w:rPr>
          <w:rFonts w:eastAsia="Calibri"/>
          <w:sz w:val="28"/>
          <w:szCs w:val="28"/>
          <w:lang w:eastAsia="en-US"/>
        </w:rPr>
        <w:t>Евразия, 1999.</w:t>
      </w:r>
    </w:p>
    <w:p w:rsidR="00293C12" w:rsidRPr="00293C12" w:rsidRDefault="00293C12" w:rsidP="00293C12">
      <w:pPr>
        <w:pStyle w:val="a8"/>
        <w:numPr>
          <w:ilvl w:val="0"/>
          <w:numId w:val="5"/>
        </w:numPr>
        <w:spacing w:after="200" w:line="360" w:lineRule="auto"/>
        <w:rPr>
          <w:rFonts w:eastAsia="Calibri"/>
          <w:sz w:val="28"/>
          <w:szCs w:val="28"/>
          <w:lang w:eastAsia="en-US"/>
        </w:rPr>
      </w:pPr>
      <w:r w:rsidRPr="00293C12">
        <w:rPr>
          <w:rFonts w:eastAsia="Calibri"/>
          <w:sz w:val="28"/>
          <w:szCs w:val="28"/>
          <w:lang w:eastAsia="en-US"/>
        </w:rPr>
        <w:t>Матвеев Л. П. Теория и методика физической культуры (общие основы теории и методики физического воспитания; теоретико-методические аспекты спорта и профессионально-прикладных форм физической культуры): Учеб</w:t>
      </w:r>
      <w:proofErr w:type="gramStart"/>
      <w:r w:rsidRPr="00293C12">
        <w:rPr>
          <w:rFonts w:eastAsia="Calibri"/>
          <w:sz w:val="28"/>
          <w:szCs w:val="28"/>
          <w:lang w:eastAsia="en-US"/>
        </w:rPr>
        <w:t>.</w:t>
      </w:r>
      <w:proofErr w:type="gramEnd"/>
      <w:r w:rsidRPr="00293C12">
        <w:rPr>
          <w:rFonts w:eastAsia="Calibri"/>
          <w:sz w:val="28"/>
          <w:szCs w:val="28"/>
          <w:lang w:eastAsia="en-US"/>
        </w:rPr>
        <w:t xml:space="preserve"> </w:t>
      </w:r>
      <w:proofErr w:type="gramStart"/>
      <w:r w:rsidRPr="00293C12">
        <w:rPr>
          <w:rFonts w:eastAsia="Calibri"/>
          <w:sz w:val="28"/>
          <w:szCs w:val="28"/>
          <w:lang w:eastAsia="en-US"/>
        </w:rPr>
        <w:t>д</w:t>
      </w:r>
      <w:proofErr w:type="gramEnd"/>
      <w:r w:rsidRPr="00293C12">
        <w:rPr>
          <w:rFonts w:eastAsia="Calibri"/>
          <w:sz w:val="28"/>
          <w:szCs w:val="28"/>
          <w:lang w:eastAsia="en-US"/>
        </w:rPr>
        <w:t xml:space="preserve">ля институтов физ. культуры. - М.: Физкультура и спорт, 1991. - 543 </w:t>
      </w:r>
      <w:proofErr w:type="gramStart"/>
      <w:r w:rsidRPr="00293C12">
        <w:rPr>
          <w:rFonts w:eastAsia="Calibri"/>
          <w:sz w:val="28"/>
          <w:szCs w:val="28"/>
          <w:lang w:eastAsia="en-US"/>
        </w:rPr>
        <w:t>с</w:t>
      </w:r>
      <w:proofErr w:type="gramEnd"/>
      <w:r w:rsidRPr="00293C12">
        <w:rPr>
          <w:rFonts w:eastAsia="Calibri"/>
          <w:sz w:val="28"/>
          <w:szCs w:val="28"/>
          <w:lang w:eastAsia="en-US"/>
        </w:rPr>
        <w:t>.</w:t>
      </w:r>
    </w:p>
    <w:p w:rsidR="00293C12" w:rsidRPr="00293C12" w:rsidRDefault="00293C12" w:rsidP="00293C12">
      <w:pPr>
        <w:pStyle w:val="a8"/>
        <w:numPr>
          <w:ilvl w:val="0"/>
          <w:numId w:val="5"/>
        </w:numPr>
        <w:spacing w:after="200" w:line="360" w:lineRule="auto"/>
        <w:rPr>
          <w:rFonts w:eastAsia="Calibri"/>
          <w:sz w:val="28"/>
          <w:szCs w:val="28"/>
          <w:lang w:eastAsia="en-US"/>
        </w:rPr>
      </w:pPr>
      <w:r w:rsidRPr="00293C12">
        <w:rPr>
          <w:rFonts w:eastAsia="Calibri"/>
          <w:sz w:val="28"/>
          <w:szCs w:val="28"/>
          <w:lang w:eastAsia="en-US"/>
        </w:rPr>
        <w:t>Плавание. Учебник</w:t>
      </w:r>
      <w:proofErr w:type="gramStart"/>
      <w:r w:rsidRPr="00293C12">
        <w:rPr>
          <w:rFonts w:eastAsia="Calibri"/>
          <w:sz w:val="28"/>
          <w:szCs w:val="28"/>
          <w:lang w:eastAsia="en-US"/>
        </w:rPr>
        <w:t xml:space="preserve"> /П</w:t>
      </w:r>
      <w:proofErr w:type="gramEnd"/>
      <w:r w:rsidRPr="00293C12">
        <w:rPr>
          <w:rFonts w:eastAsia="Calibri"/>
          <w:sz w:val="28"/>
          <w:szCs w:val="28"/>
          <w:lang w:eastAsia="en-US"/>
        </w:rPr>
        <w:t xml:space="preserve">од ред. Платонова В.М. - Киев: "Олимпийская литература", 2000. - 493 </w:t>
      </w:r>
      <w:proofErr w:type="gramStart"/>
      <w:r w:rsidRPr="00293C12">
        <w:rPr>
          <w:rFonts w:eastAsia="Calibri"/>
          <w:sz w:val="28"/>
          <w:szCs w:val="28"/>
          <w:lang w:eastAsia="en-US"/>
        </w:rPr>
        <w:t>с</w:t>
      </w:r>
      <w:proofErr w:type="gramEnd"/>
      <w:r w:rsidRPr="00293C12">
        <w:rPr>
          <w:rFonts w:eastAsia="Calibri"/>
          <w:sz w:val="28"/>
          <w:szCs w:val="28"/>
          <w:lang w:eastAsia="en-US"/>
        </w:rPr>
        <w:t>.</w:t>
      </w:r>
    </w:p>
    <w:p w:rsidR="00293C12" w:rsidRPr="00293C12" w:rsidRDefault="00293C12" w:rsidP="00293C12">
      <w:pPr>
        <w:pStyle w:val="a8"/>
        <w:numPr>
          <w:ilvl w:val="0"/>
          <w:numId w:val="5"/>
        </w:numPr>
        <w:spacing w:after="200" w:line="360" w:lineRule="auto"/>
        <w:rPr>
          <w:sz w:val="28"/>
          <w:szCs w:val="28"/>
        </w:rPr>
      </w:pPr>
      <w:r w:rsidRPr="00293C12">
        <w:rPr>
          <w:rFonts w:eastAsia="Calibri"/>
          <w:sz w:val="28"/>
          <w:szCs w:val="28"/>
          <w:lang w:eastAsia="en-US"/>
        </w:rPr>
        <w:t>Развитие личности ребенка: перевод с англ. / Под ред. А.М. Фонарева. М., 1987.- 272  с.</w:t>
      </w:r>
    </w:p>
    <w:p w:rsidR="00293C12" w:rsidRPr="00293C12" w:rsidRDefault="00293C12" w:rsidP="00293C12">
      <w:pPr>
        <w:pStyle w:val="a8"/>
        <w:numPr>
          <w:ilvl w:val="0"/>
          <w:numId w:val="5"/>
        </w:numPr>
        <w:spacing w:after="200" w:line="360" w:lineRule="auto"/>
        <w:rPr>
          <w:rFonts w:eastAsia="Calibri"/>
          <w:sz w:val="28"/>
          <w:szCs w:val="28"/>
          <w:shd w:val="clear" w:color="auto" w:fill="FFFFFF"/>
          <w:lang w:eastAsia="en-US"/>
        </w:rPr>
      </w:pPr>
      <w:proofErr w:type="spellStart"/>
      <w:r w:rsidRPr="00293C12">
        <w:rPr>
          <w:rFonts w:eastAsia="Calibri"/>
          <w:sz w:val="28"/>
          <w:szCs w:val="28"/>
          <w:shd w:val="clear" w:color="auto" w:fill="FFFFFF"/>
          <w:lang w:eastAsia="en-US"/>
        </w:rPr>
        <w:t>Рейзман</w:t>
      </w:r>
      <w:proofErr w:type="spellEnd"/>
      <w:r w:rsidRPr="00293C12">
        <w:rPr>
          <w:rFonts w:eastAsia="Calibri"/>
          <w:sz w:val="28"/>
          <w:szCs w:val="28"/>
          <w:shd w:val="clear" w:color="auto" w:fill="FFFFFF"/>
          <w:lang w:eastAsia="en-US"/>
        </w:rPr>
        <w:t xml:space="preserve"> А.М., Багров Ф.И., Методика массажа при сколиозах. 1963.</w:t>
      </w:r>
    </w:p>
    <w:p w:rsidR="00293C12" w:rsidRPr="00293C12" w:rsidRDefault="00293C12" w:rsidP="00293C12">
      <w:pPr>
        <w:pStyle w:val="a8"/>
        <w:numPr>
          <w:ilvl w:val="0"/>
          <w:numId w:val="5"/>
        </w:numPr>
        <w:spacing w:after="200" w:line="360" w:lineRule="auto"/>
        <w:rPr>
          <w:rFonts w:eastAsia="Calibri"/>
          <w:sz w:val="28"/>
          <w:szCs w:val="28"/>
          <w:shd w:val="clear" w:color="auto" w:fill="FFFFFF"/>
          <w:lang w:eastAsia="en-US"/>
        </w:rPr>
      </w:pPr>
      <w:r w:rsidRPr="00293C12">
        <w:rPr>
          <w:rFonts w:eastAsia="Calibri"/>
          <w:sz w:val="28"/>
          <w:szCs w:val="28"/>
          <w:shd w:val="clear" w:color="auto" w:fill="FFFFFF"/>
          <w:lang w:eastAsia="en-US"/>
        </w:rPr>
        <w:t>Ухтомский А.А. и комплексная наука о человеке / Л.В. Соколова. - М.: Издательский дом Санкт-Петербургского государственного университета, 2010. - 316 c.</w:t>
      </w:r>
    </w:p>
    <w:p w:rsidR="00293C12" w:rsidRPr="00293C12" w:rsidRDefault="00293C12" w:rsidP="00293C12">
      <w:pPr>
        <w:pStyle w:val="a8"/>
        <w:numPr>
          <w:ilvl w:val="0"/>
          <w:numId w:val="5"/>
        </w:numPr>
        <w:spacing w:after="200" w:line="360" w:lineRule="auto"/>
        <w:rPr>
          <w:sz w:val="28"/>
          <w:szCs w:val="28"/>
        </w:rPr>
      </w:pPr>
      <w:r w:rsidRPr="00293C12">
        <w:rPr>
          <w:sz w:val="28"/>
          <w:szCs w:val="28"/>
        </w:rPr>
        <w:t>Физическая реабилитация: Учебник для академий и институтов физической культуры</w:t>
      </w:r>
      <w:proofErr w:type="gramStart"/>
      <w:r w:rsidRPr="00293C12">
        <w:rPr>
          <w:sz w:val="28"/>
          <w:szCs w:val="28"/>
        </w:rPr>
        <w:t xml:space="preserve"> / П</w:t>
      </w:r>
      <w:proofErr w:type="gramEnd"/>
      <w:r w:rsidRPr="00293C12">
        <w:rPr>
          <w:sz w:val="28"/>
          <w:szCs w:val="28"/>
        </w:rPr>
        <w:t xml:space="preserve">од общей ред. проф. С.Н. Попова. - Ростов н/Д.: Изд-во "Феникс", 2009. - 608 </w:t>
      </w:r>
      <w:proofErr w:type="gramStart"/>
      <w:r w:rsidRPr="00293C12">
        <w:rPr>
          <w:sz w:val="28"/>
          <w:szCs w:val="28"/>
        </w:rPr>
        <w:t>с</w:t>
      </w:r>
      <w:proofErr w:type="gramEnd"/>
      <w:r w:rsidRPr="00293C12">
        <w:rPr>
          <w:sz w:val="28"/>
          <w:szCs w:val="28"/>
        </w:rPr>
        <w:t>.</w:t>
      </w:r>
    </w:p>
    <w:p w:rsidR="00293C12" w:rsidRPr="00293C12" w:rsidRDefault="00293C12" w:rsidP="00293C12">
      <w:pPr>
        <w:pStyle w:val="a8"/>
        <w:numPr>
          <w:ilvl w:val="0"/>
          <w:numId w:val="5"/>
        </w:numPr>
        <w:spacing w:after="200" w:line="360" w:lineRule="auto"/>
        <w:rPr>
          <w:sz w:val="28"/>
          <w:szCs w:val="28"/>
        </w:rPr>
      </w:pPr>
      <w:r w:rsidRPr="00293C12">
        <w:rPr>
          <w:sz w:val="28"/>
          <w:szCs w:val="28"/>
        </w:rPr>
        <w:lastRenderedPageBreak/>
        <w:t>Холодов Ж.К., Кузнецов B.C. X 73 Теория и методика физического воспитания и спорта: Учеб</w:t>
      </w:r>
      <w:proofErr w:type="gramStart"/>
      <w:r w:rsidRPr="00293C12">
        <w:rPr>
          <w:sz w:val="28"/>
          <w:szCs w:val="28"/>
        </w:rPr>
        <w:t>.</w:t>
      </w:r>
      <w:proofErr w:type="gramEnd"/>
      <w:r w:rsidRPr="00293C12">
        <w:rPr>
          <w:sz w:val="28"/>
          <w:szCs w:val="28"/>
        </w:rPr>
        <w:t xml:space="preserve"> </w:t>
      </w:r>
      <w:proofErr w:type="gramStart"/>
      <w:r w:rsidRPr="00293C12">
        <w:rPr>
          <w:sz w:val="28"/>
          <w:szCs w:val="28"/>
        </w:rPr>
        <w:t>п</w:t>
      </w:r>
      <w:proofErr w:type="gramEnd"/>
      <w:r w:rsidRPr="00293C12">
        <w:rPr>
          <w:sz w:val="28"/>
          <w:szCs w:val="28"/>
        </w:rPr>
        <w:t xml:space="preserve">особие для студ. </w:t>
      </w:r>
      <w:proofErr w:type="spellStart"/>
      <w:r w:rsidRPr="00293C12">
        <w:rPr>
          <w:sz w:val="28"/>
          <w:szCs w:val="28"/>
        </w:rPr>
        <w:t>высш</w:t>
      </w:r>
      <w:proofErr w:type="spellEnd"/>
      <w:r w:rsidRPr="00293C12">
        <w:rPr>
          <w:sz w:val="28"/>
          <w:szCs w:val="28"/>
        </w:rPr>
        <w:t xml:space="preserve">. учеб. заведений. - М.: Издательский центр «Академия», 2000. - 480 </w:t>
      </w:r>
      <w:proofErr w:type="gramStart"/>
      <w:r w:rsidRPr="00293C12">
        <w:rPr>
          <w:sz w:val="28"/>
          <w:szCs w:val="28"/>
        </w:rPr>
        <w:t>с</w:t>
      </w:r>
      <w:proofErr w:type="gramEnd"/>
      <w:r w:rsidRPr="00293C12">
        <w:rPr>
          <w:sz w:val="28"/>
          <w:szCs w:val="28"/>
        </w:rPr>
        <w:t xml:space="preserve">. </w:t>
      </w:r>
    </w:p>
    <w:p w:rsidR="00293C12" w:rsidRPr="00293C12" w:rsidRDefault="00293C12" w:rsidP="00293C12">
      <w:pPr>
        <w:pStyle w:val="a8"/>
        <w:numPr>
          <w:ilvl w:val="0"/>
          <w:numId w:val="5"/>
        </w:numPr>
        <w:spacing w:after="200" w:line="360" w:lineRule="auto"/>
        <w:rPr>
          <w:sz w:val="28"/>
          <w:szCs w:val="28"/>
        </w:rPr>
      </w:pPr>
      <w:proofErr w:type="spellStart"/>
      <w:r w:rsidRPr="00293C12">
        <w:rPr>
          <w:sz w:val="28"/>
          <w:szCs w:val="28"/>
        </w:rPr>
        <w:t>Чаклин</w:t>
      </w:r>
      <w:proofErr w:type="spellEnd"/>
      <w:r w:rsidRPr="00293C12">
        <w:rPr>
          <w:sz w:val="28"/>
          <w:szCs w:val="28"/>
        </w:rPr>
        <w:t xml:space="preserve">, В.Д. Сколиоз и кифоз/ В.Д. </w:t>
      </w:r>
      <w:proofErr w:type="spellStart"/>
      <w:r w:rsidRPr="00293C12">
        <w:rPr>
          <w:sz w:val="28"/>
          <w:szCs w:val="28"/>
        </w:rPr>
        <w:t>Чаклин</w:t>
      </w:r>
      <w:proofErr w:type="spellEnd"/>
      <w:r w:rsidRPr="00293C12">
        <w:rPr>
          <w:sz w:val="28"/>
          <w:szCs w:val="28"/>
        </w:rPr>
        <w:t xml:space="preserve">, Е.А. </w:t>
      </w:r>
      <w:proofErr w:type="spellStart"/>
      <w:r w:rsidRPr="00293C12">
        <w:rPr>
          <w:sz w:val="28"/>
          <w:szCs w:val="28"/>
        </w:rPr>
        <w:t>Абальмасова</w:t>
      </w:r>
      <w:proofErr w:type="spellEnd"/>
      <w:r w:rsidRPr="00293C12">
        <w:rPr>
          <w:sz w:val="28"/>
          <w:szCs w:val="28"/>
        </w:rPr>
        <w:t xml:space="preserve">. - М.: Медицина, 1973. - 256 </w:t>
      </w:r>
      <w:proofErr w:type="gramStart"/>
      <w:r w:rsidRPr="00293C12">
        <w:rPr>
          <w:sz w:val="28"/>
          <w:szCs w:val="28"/>
        </w:rPr>
        <w:t>с</w:t>
      </w:r>
      <w:proofErr w:type="gramEnd"/>
      <w:r w:rsidRPr="00293C12">
        <w:rPr>
          <w:sz w:val="28"/>
          <w:szCs w:val="28"/>
        </w:rPr>
        <w:t>.</w:t>
      </w:r>
    </w:p>
    <w:p w:rsidR="00293C12" w:rsidRPr="00293C12" w:rsidRDefault="00F733A1" w:rsidP="00293C12">
      <w:pPr>
        <w:pStyle w:val="a8"/>
        <w:numPr>
          <w:ilvl w:val="0"/>
          <w:numId w:val="5"/>
        </w:numPr>
        <w:spacing w:after="200" w:line="360" w:lineRule="auto"/>
        <w:rPr>
          <w:sz w:val="28"/>
          <w:szCs w:val="28"/>
        </w:rPr>
      </w:pPr>
      <w:hyperlink r:id="rId18" w:history="1">
        <w:r w:rsidR="00293C12" w:rsidRPr="00293C12">
          <w:rPr>
            <w:sz w:val="28"/>
            <w:szCs w:val="28"/>
          </w:rPr>
          <w:t>Чертов Н. В.</w:t>
        </w:r>
      </w:hyperlink>
      <w:r w:rsidR="00293C12" w:rsidRPr="00293C12">
        <w:rPr>
          <w:sz w:val="28"/>
          <w:szCs w:val="28"/>
        </w:rPr>
        <w:t xml:space="preserve">, Учебное пособие, </w:t>
      </w:r>
      <w:hyperlink r:id="rId19" w:history="1">
        <w:r w:rsidR="00293C12" w:rsidRPr="00293C12">
          <w:rPr>
            <w:sz w:val="28"/>
            <w:szCs w:val="28"/>
          </w:rPr>
          <w:t>Южный федеральный университет</w:t>
        </w:r>
      </w:hyperlink>
      <w:r w:rsidR="00293C12" w:rsidRPr="00293C12">
        <w:rPr>
          <w:sz w:val="28"/>
          <w:szCs w:val="28"/>
        </w:rPr>
        <w:t>, 2011, с. 452.</w:t>
      </w:r>
    </w:p>
    <w:p w:rsidR="00293C12" w:rsidRPr="00293C12" w:rsidRDefault="00293C12" w:rsidP="00293C12">
      <w:pPr>
        <w:pStyle w:val="a8"/>
        <w:numPr>
          <w:ilvl w:val="0"/>
          <w:numId w:val="5"/>
        </w:numPr>
        <w:spacing w:after="200" w:line="360" w:lineRule="auto"/>
        <w:rPr>
          <w:sz w:val="28"/>
          <w:szCs w:val="28"/>
        </w:rPr>
      </w:pPr>
      <w:proofErr w:type="spellStart"/>
      <w:r w:rsidRPr="00293C12">
        <w:rPr>
          <w:sz w:val="28"/>
          <w:szCs w:val="28"/>
        </w:rPr>
        <w:t>Чечетин</w:t>
      </w:r>
      <w:proofErr w:type="spellEnd"/>
      <w:r w:rsidRPr="00293C12">
        <w:rPr>
          <w:sz w:val="28"/>
          <w:szCs w:val="28"/>
        </w:rPr>
        <w:t xml:space="preserve"> Д.А. Лечебная физическая культура при остеохондрозе позвоночника: учебно-методическое пособие для врачей / Д.А. </w:t>
      </w:r>
      <w:proofErr w:type="spellStart"/>
      <w:r w:rsidRPr="00293C12">
        <w:rPr>
          <w:sz w:val="28"/>
          <w:szCs w:val="28"/>
        </w:rPr>
        <w:t>Чечетин</w:t>
      </w:r>
      <w:proofErr w:type="spellEnd"/>
      <w:r w:rsidRPr="00293C12">
        <w:rPr>
          <w:sz w:val="28"/>
          <w:szCs w:val="28"/>
        </w:rPr>
        <w:t xml:space="preserve">, В.Я. Латышева, М.В. </w:t>
      </w:r>
      <w:proofErr w:type="spellStart"/>
      <w:r w:rsidRPr="00293C12">
        <w:rPr>
          <w:sz w:val="28"/>
          <w:szCs w:val="28"/>
        </w:rPr>
        <w:t>Олизарович</w:t>
      </w:r>
      <w:proofErr w:type="spellEnd"/>
      <w:r w:rsidRPr="00293C12">
        <w:rPr>
          <w:sz w:val="28"/>
          <w:szCs w:val="28"/>
        </w:rPr>
        <w:t xml:space="preserve">, А.Е. </w:t>
      </w:r>
      <w:proofErr w:type="spellStart"/>
      <w:r w:rsidRPr="00293C12">
        <w:rPr>
          <w:sz w:val="28"/>
          <w:szCs w:val="28"/>
        </w:rPr>
        <w:t>Филюстин</w:t>
      </w:r>
      <w:proofErr w:type="spellEnd"/>
      <w:r w:rsidRPr="00293C12">
        <w:rPr>
          <w:sz w:val="28"/>
          <w:szCs w:val="28"/>
        </w:rPr>
        <w:t xml:space="preserve">. – Гомель: ГУ «РНПЦ </w:t>
      </w:r>
      <w:proofErr w:type="spellStart"/>
      <w:r w:rsidRPr="00293C12">
        <w:rPr>
          <w:sz w:val="28"/>
          <w:szCs w:val="28"/>
        </w:rPr>
        <w:t>РМиЭЧ</w:t>
      </w:r>
      <w:proofErr w:type="spellEnd"/>
      <w:r w:rsidRPr="00293C12">
        <w:rPr>
          <w:sz w:val="28"/>
          <w:szCs w:val="28"/>
        </w:rPr>
        <w:t>», УО «</w:t>
      </w:r>
      <w:proofErr w:type="spellStart"/>
      <w:r w:rsidRPr="00293C12">
        <w:rPr>
          <w:sz w:val="28"/>
          <w:szCs w:val="28"/>
        </w:rPr>
        <w:t>ГоГМУ</w:t>
      </w:r>
      <w:proofErr w:type="spellEnd"/>
      <w:r w:rsidRPr="00293C12">
        <w:rPr>
          <w:sz w:val="28"/>
          <w:szCs w:val="28"/>
        </w:rPr>
        <w:t xml:space="preserve">», 2014. – 59 с. </w:t>
      </w:r>
    </w:p>
    <w:p w:rsidR="00293C12" w:rsidRPr="00293C12" w:rsidRDefault="00293C12" w:rsidP="00293C12">
      <w:pPr>
        <w:pStyle w:val="a8"/>
        <w:numPr>
          <w:ilvl w:val="0"/>
          <w:numId w:val="5"/>
        </w:numPr>
        <w:spacing w:after="200" w:line="360" w:lineRule="auto"/>
        <w:rPr>
          <w:sz w:val="28"/>
          <w:szCs w:val="28"/>
        </w:rPr>
      </w:pPr>
      <w:proofErr w:type="spellStart"/>
      <w:r w:rsidRPr="00293C12">
        <w:rPr>
          <w:sz w:val="28"/>
          <w:szCs w:val="28"/>
        </w:rPr>
        <w:t>Шапкова</w:t>
      </w:r>
      <w:proofErr w:type="spellEnd"/>
      <w:r w:rsidRPr="00293C12">
        <w:rPr>
          <w:sz w:val="28"/>
          <w:szCs w:val="28"/>
        </w:rPr>
        <w:t xml:space="preserve"> Л.В. Частные методики адаптивной физической культуры / Учебное пособие. - М.: Советский спорт, 2003. - 464 </w:t>
      </w:r>
      <w:proofErr w:type="gramStart"/>
      <w:r w:rsidRPr="00293C12">
        <w:rPr>
          <w:sz w:val="28"/>
          <w:szCs w:val="28"/>
        </w:rPr>
        <w:t>с</w:t>
      </w:r>
      <w:proofErr w:type="gramEnd"/>
      <w:r w:rsidRPr="00293C12">
        <w:rPr>
          <w:sz w:val="28"/>
          <w:szCs w:val="28"/>
        </w:rPr>
        <w:t>.</w:t>
      </w:r>
    </w:p>
    <w:p w:rsidR="00293C12" w:rsidRPr="00293C12" w:rsidRDefault="00293C12" w:rsidP="00293C12">
      <w:pPr>
        <w:pStyle w:val="a8"/>
        <w:numPr>
          <w:ilvl w:val="0"/>
          <w:numId w:val="5"/>
        </w:numPr>
        <w:spacing w:after="200" w:line="360" w:lineRule="auto"/>
        <w:rPr>
          <w:sz w:val="28"/>
          <w:szCs w:val="28"/>
        </w:rPr>
      </w:pPr>
      <w:r w:rsidRPr="00293C12">
        <w:rPr>
          <w:rFonts w:eastAsia="Calibri"/>
          <w:sz w:val="28"/>
          <w:szCs w:val="28"/>
          <w:lang w:eastAsia="en-US"/>
        </w:rPr>
        <w:t xml:space="preserve">Шипицына Л.М., </w:t>
      </w:r>
      <w:proofErr w:type="spellStart"/>
      <w:r w:rsidRPr="00293C12">
        <w:rPr>
          <w:rFonts w:eastAsia="Calibri"/>
          <w:sz w:val="28"/>
          <w:szCs w:val="28"/>
          <w:lang w:eastAsia="en-US"/>
        </w:rPr>
        <w:t>Мамайчук</w:t>
      </w:r>
      <w:proofErr w:type="spellEnd"/>
      <w:r w:rsidRPr="00293C12">
        <w:rPr>
          <w:rFonts w:eastAsia="Calibri"/>
          <w:sz w:val="28"/>
          <w:szCs w:val="28"/>
          <w:lang w:eastAsia="en-US"/>
        </w:rPr>
        <w:t xml:space="preserve"> И.И. Психология детей с нарушениями функций опорно-двигательного аппарата: Учебное пособие для студентов высших учебных заведений. - М.: </w:t>
      </w:r>
      <w:proofErr w:type="spellStart"/>
      <w:r w:rsidRPr="00293C12">
        <w:rPr>
          <w:rFonts w:eastAsia="Calibri"/>
          <w:sz w:val="28"/>
          <w:szCs w:val="28"/>
          <w:lang w:eastAsia="en-US"/>
        </w:rPr>
        <w:t>Гуманит</w:t>
      </w:r>
      <w:proofErr w:type="spellEnd"/>
      <w:r w:rsidRPr="00293C12">
        <w:rPr>
          <w:rFonts w:eastAsia="Calibri"/>
          <w:sz w:val="28"/>
          <w:szCs w:val="28"/>
          <w:lang w:eastAsia="en-US"/>
        </w:rPr>
        <w:t xml:space="preserve">. изд. центр ВЛАДОС, 2004. 368 </w:t>
      </w:r>
      <w:proofErr w:type="gramStart"/>
      <w:r w:rsidRPr="00293C12">
        <w:rPr>
          <w:rFonts w:eastAsia="Calibri"/>
          <w:sz w:val="28"/>
          <w:szCs w:val="28"/>
          <w:lang w:eastAsia="en-US"/>
        </w:rPr>
        <w:t>с</w:t>
      </w:r>
      <w:proofErr w:type="gramEnd"/>
      <w:r w:rsidRPr="00293C12">
        <w:rPr>
          <w:rFonts w:eastAsia="Calibri"/>
          <w:sz w:val="28"/>
          <w:szCs w:val="28"/>
          <w:lang w:eastAsia="en-US"/>
        </w:rPr>
        <w:t>.</w:t>
      </w:r>
    </w:p>
    <w:p w:rsidR="00293C12" w:rsidRPr="00293C12" w:rsidRDefault="00293C12" w:rsidP="00293C12">
      <w:pPr>
        <w:pStyle w:val="a8"/>
        <w:numPr>
          <w:ilvl w:val="0"/>
          <w:numId w:val="5"/>
        </w:numPr>
        <w:spacing w:after="200" w:line="360" w:lineRule="auto"/>
        <w:rPr>
          <w:sz w:val="28"/>
          <w:szCs w:val="28"/>
        </w:rPr>
      </w:pPr>
      <w:r w:rsidRPr="00293C12">
        <w:rPr>
          <w:sz w:val="28"/>
          <w:szCs w:val="28"/>
        </w:rPr>
        <w:t>https://cyberleninka.ru/article/n/plavanie-v-kompleksnoy-reabilitatsii-i-sotsializatsii-detey-s-ogranichennymi-vozmozhnostyami-i-otkloneniyami-v-sostoyanii-zdorovya</w:t>
      </w:r>
    </w:p>
    <w:p w:rsidR="00293C12" w:rsidRPr="00293C12" w:rsidRDefault="00293C12" w:rsidP="00293C12">
      <w:pPr>
        <w:pStyle w:val="a8"/>
        <w:numPr>
          <w:ilvl w:val="0"/>
          <w:numId w:val="5"/>
        </w:numPr>
        <w:spacing w:after="200" w:line="360" w:lineRule="auto"/>
        <w:rPr>
          <w:sz w:val="28"/>
          <w:szCs w:val="28"/>
        </w:rPr>
      </w:pPr>
      <w:r w:rsidRPr="00293C12">
        <w:rPr>
          <w:sz w:val="28"/>
          <w:szCs w:val="28"/>
        </w:rPr>
        <w:t>https://sport.sfedu.ru/smiming_book_online/modul_6.html</w:t>
      </w:r>
    </w:p>
    <w:p w:rsidR="00293C12" w:rsidRPr="00293C12" w:rsidRDefault="00293C12" w:rsidP="00293C12">
      <w:pPr>
        <w:pStyle w:val="a8"/>
        <w:numPr>
          <w:ilvl w:val="0"/>
          <w:numId w:val="5"/>
        </w:numPr>
        <w:spacing w:after="200" w:line="360" w:lineRule="auto"/>
        <w:rPr>
          <w:sz w:val="28"/>
          <w:szCs w:val="28"/>
        </w:rPr>
      </w:pPr>
      <w:r w:rsidRPr="00293C12">
        <w:rPr>
          <w:sz w:val="28"/>
          <w:szCs w:val="28"/>
        </w:rPr>
        <w:t>http://dodiplom.ru/ready/102583</w:t>
      </w:r>
    </w:p>
    <w:p w:rsidR="00293C12" w:rsidRPr="00293C12" w:rsidRDefault="00293C12" w:rsidP="00293C12">
      <w:pPr>
        <w:pStyle w:val="a8"/>
        <w:numPr>
          <w:ilvl w:val="0"/>
          <w:numId w:val="5"/>
        </w:numPr>
        <w:spacing w:after="200" w:line="360" w:lineRule="auto"/>
        <w:rPr>
          <w:sz w:val="28"/>
          <w:szCs w:val="28"/>
        </w:rPr>
      </w:pPr>
      <w:r w:rsidRPr="00293C12">
        <w:rPr>
          <w:sz w:val="28"/>
          <w:szCs w:val="28"/>
        </w:rPr>
        <w:t>https://vkr.pspu.ru/uploads/7720/Dyildin_vkr.pdf</w:t>
      </w:r>
    </w:p>
    <w:p w:rsidR="00293C12" w:rsidRPr="00293C12" w:rsidRDefault="00293C12" w:rsidP="00293C12">
      <w:pPr>
        <w:pStyle w:val="a8"/>
        <w:numPr>
          <w:ilvl w:val="0"/>
          <w:numId w:val="5"/>
        </w:numPr>
        <w:spacing w:after="200" w:line="360" w:lineRule="auto"/>
        <w:rPr>
          <w:sz w:val="28"/>
          <w:szCs w:val="28"/>
        </w:rPr>
      </w:pPr>
      <w:r w:rsidRPr="00293C12">
        <w:rPr>
          <w:sz w:val="28"/>
          <w:szCs w:val="28"/>
        </w:rPr>
        <w:t>https://www.bibliofond.ru/view.aspx?id=585546#text</w:t>
      </w:r>
    </w:p>
    <w:p w:rsidR="00293C12" w:rsidRPr="00293C12" w:rsidRDefault="00293C12" w:rsidP="00293C12">
      <w:pPr>
        <w:pStyle w:val="a8"/>
        <w:numPr>
          <w:ilvl w:val="0"/>
          <w:numId w:val="5"/>
        </w:numPr>
        <w:spacing w:after="200" w:line="360" w:lineRule="auto"/>
        <w:rPr>
          <w:sz w:val="28"/>
          <w:szCs w:val="28"/>
        </w:rPr>
      </w:pPr>
      <w:r w:rsidRPr="00293C12">
        <w:rPr>
          <w:sz w:val="28"/>
          <w:szCs w:val="28"/>
        </w:rPr>
        <w:t>https://studme.org/332386/meditsina/adaptivnaya_i_lechebnaya_fizicheskaya_kultura_plavanie</w:t>
      </w:r>
    </w:p>
    <w:p w:rsidR="00293C12" w:rsidRPr="00293C12" w:rsidRDefault="00293C12" w:rsidP="00293C12">
      <w:pPr>
        <w:pStyle w:val="a8"/>
        <w:numPr>
          <w:ilvl w:val="0"/>
          <w:numId w:val="5"/>
        </w:numPr>
        <w:spacing w:after="200" w:line="360" w:lineRule="auto"/>
        <w:rPr>
          <w:sz w:val="28"/>
          <w:szCs w:val="28"/>
        </w:rPr>
      </w:pPr>
      <w:r w:rsidRPr="00293C12">
        <w:rPr>
          <w:sz w:val="28"/>
          <w:szCs w:val="28"/>
        </w:rPr>
        <w:t>https://nsportal.ru/shkola/fizkultura-i-sport/library/2020/03/28/mediko-biologicheskie-osnovy-fizicheskoy-kultury</w:t>
      </w:r>
    </w:p>
    <w:p w:rsidR="00293C12" w:rsidRPr="00293C12" w:rsidRDefault="00293C12" w:rsidP="00293C12">
      <w:pPr>
        <w:pStyle w:val="a8"/>
        <w:numPr>
          <w:ilvl w:val="0"/>
          <w:numId w:val="5"/>
        </w:numPr>
        <w:spacing w:after="200" w:line="360" w:lineRule="auto"/>
        <w:rPr>
          <w:sz w:val="28"/>
          <w:szCs w:val="28"/>
        </w:rPr>
      </w:pPr>
      <w:r w:rsidRPr="00293C12">
        <w:rPr>
          <w:sz w:val="28"/>
          <w:szCs w:val="28"/>
        </w:rPr>
        <w:t>https://urok.1sept.ru/articles/625698</w:t>
      </w:r>
    </w:p>
    <w:p w:rsidR="003C635E" w:rsidRDefault="003C635E" w:rsidP="00657C02">
      <w:pPr>
        <w:spacing w:line="360" w:lineRule="auto"/>
        <w:rPr>
          <w:sz w:val="28"/>
          <w:szCs w:val="28"/>
        </w:rPr>
      </w:pPr>
    </w:p>
    <w:p w:rsidR="00293C12" w:rsidRPr="00293C12" w:rsidRDefault="00293C12" w:rsidP="00293C12">
      <w:pPr>
        <w:spacing w:after="200" w:line="360" w:lineRule="auto"/>
        <w:jc w:val="center"/>
        <w:rPr>
          <w:rFonts w:eastAsiaTheme="minorHAnsi"/>
          <w:b/>
          <w:sz w:val="28"/>
          <w:szCs w:val="28"/>
          <w:lang w:eastAsia="en-US"/>
        </w:rPr>
      </w:pPr>
      <w:r w:rsidRPr="00293C12">
        <w:rPr>
          <w:rFonts w:eastAsiaTheme="minorHAnsi"/>
          <w:b/>
          <w:sz w:val="28"/>
          <w:szCs w:val="28"/>
          <w:lang w:eastAsia="en-US"/>
        </w:rPr>
        <w:lastRenderedPageBreak/>
        <w:t>ПРИЛОЖЕНИЯ</w:t>
      </w:r>
    </w:p>
    <w:p w:rsidR="00293C12" w:rsidRPr="00293C12" w:rsidRDefault="00293C12" w:rsidP="00293C12">
      <w:pPr>
        <w:spacing w:after="200" w:line="360" w:lineRule="auto"/>
        <w:rPr>
          <w:rFonts w:eastAsiaTheme="minorHAnsi"/>
          <w:sz w:val="28"/>
          <w:szCs w:val="28"/>
          <w:lang w:eastAsia="en-US"/>
        </w:rPr>
      </w:pPr>
      <w:r w:rsidRPr="00293C12">
        <w:rPr>
          <w:rFonts w:eastAsiaTheme="minorHAnsi"/>
          <w:sz w:val="28"/>
          <w:szCs w:val="28"/>
          <w:lang w:eastAsia="en-US"/>
        </w:rPr>
        <w:t>Приложение № 1</w:t>
      </w:r>
    </w:p>
    <w:p w:rsidR="00293C12" w:rsidRPr="00293C12" w:rsidRDefault="00293C12" w:rsidP="00293C12">
      <w:pPr>
        <w:spacing w:before="100" w:beforeAutospacing="1" w:after="100" w:afterAutospacing="1"/>
        <w:rPr>
          <w:rFonts w:eastAsiaTheme="minorHAnsi"/>
          <w:color w:val="000000"/>
          <w:sz w:val="28"/>
          <w:szCs w:val="28"/>
          <w:shd w:val="clear" w:color="auto" w:fill="FFFFFF"/>
          <w:lang w:eastAsia="en-US"/>
        </w:rPr>
      </w:pPr>
      <w:r w:rsidRPr="00293C12">
        <w:rPr>
          <w:rFonts w:eastAsiaTheme="minorHAnsi"/>
          <w:color w:val="000000"/>
          <w:sz w:val="28"/>
          <w:szCs w:val="28"/>
          <w:shd w:val="clear" w:color="auto" w:fill="FFFFFF"/>
          <w:lang w:eastAsia="en-US"/>
        </w:rPr>
        <w:t>Таблица № 1.</w:t>
      </w:r>
    </w:p>
    <w:p w:rsidR="00293C12" w:rsidRPr="00293C12" w:rsidRDefault="00293C12" w:rsidP="00293C12">
      <w:pPr>
        <w:spacing w:before="100" w:beforeAutospacing="1" w:after="100" w:afterAutospacing="1" w:line="360" w:lineRule="auto"/>
        <w:rPr>
          <w:rFonts w:eastAsiaTheme="minorHAnsi"/>
          <w:b/>
          <w:color w:val="000000"/>
          <w:sz w:val="22"/>
          <w:szCs w:val="22"/>
          <w:shd w:val="clear" w:color="auto" w:fill="FFFFFF"/>
          <w:lang w:eastAsia="en-US"/>
        </w:rPr>
      </w:pPr>
      <w:r w:rsidRPr="00293C12">
        <w:rPr>
          <w:rFonts w:eastAsiaTheme="minorHAnsi"/>
          <w:b/>
          <w:color w:val="000000"/>
          <w:sz w:val="28"/>
          <w:szCs w:val="28"/>
          <w:shd w:val="clear" w:color="auto" w:fill="FFFFFF"/>
          <w:lang w:eastAsia="en-US"/>
        </w:rPr>
        <w:t>Общая характеристика экспериментальной группы и исследуемые показатели</w:t>
      </w:r>
    </w:p>
    <w:tbl>
      <w:tblPr>
        <w:tblStyle w:val="a9"/>
        <w:tblW w:w="9889" w:type="dxa"/>
        <w:tblLayout w:type="fixed"/>
        <w:tblLook w:val="04A0"/>
      </w:tblPr>
      <w:tblGrid>
        <w:gridCol w:w="534"/>
        <w:gridCol w:w="1559"/>
        <w:gridCol w:w="1417"/>
        <w:gridCol w:w="1985"/>
        <w:gridCol w:w="992"/>
        <w:gridCol w:w="851"/>
        <w:gridCol w:w="1134"/>
        <w:gridCol w:w="1417"/>
      </w:tblGrid>
      <w:tr w:rsidR="00293C12" w:rsidRPr="00293C12" w:rsidTr="00293C12">
        <w:trPr>
          <w:trHeight w:val="145"/>
        </w:trPr>
        <w:tc>
          <w:tcPr>
            <w:tcW w:w="534" w:type="dxa"/>
            <w:vMerge w:val="restart"/>
          </w:tcPr>
          <w:p w:rsidR="00293C12" w:rsidRPr="00293C12" w:rsidRDefault="00293C12" w:rsidP="00293C12">
            <w:pPr>
              <w:jc w:val="center"/>
              <w:rPr>
                <w:rFonts w:eastAsiaTheme="minorHAnsi"/>
                <w:b/>
                <w:color w:val="000000"/>
                <w:shd w:val="clear" w:color="auto" w:fill="FFFFFF"/>
                <w:lang w:eastAsia="en-US"/>
              </w:rPr>
            </w:pPr>
            <w:r w:rsidRPr="00293C12">
              <w:rPr>
                <w:rFonts w:eastAsiaTheme="minorHAnsi"/>
                <w:b/>
                <w:color w:val="000000"/>
                <w:shd w:val="clear" w:color="auto" w:fill="FFFFFF"/>
                <w:lang w:eastAsia="en-US"/>
              </w:rPr>
              <w:t xml:space="preserve">№ </w:t>
            </w:r>
            <w:proofErr w:type="spellStart"/>
            <w:r w:rsidRPr="00293C12">
              <w:rPr>
                <w:rFonts w:eastAsiaTheme="minorHAnsi"/>
                <w:b/>
                <w:color w:val="000000"/>
                <w:shd w:val="clear" w:color="auto" w:fill="FFFFFF"/>
                <w:lang w:eastAsia="en-US"/>
              </w:rPr>
              <w:t>пп</w:t>
            </w:r>
            <w:proofErr w:type="spellEnd"/>
          </w:p>
        </w:tc>
        <w:tc>
          <w:tcPr>
            <w:tcW w:w="1559" w:type="dxa"/>
            <w:vMerge w:val="restart"/>
            <w:vAlign w:val="center"/>
          </w:tcPr>
          <w:p w:rsidR="00293C12" w:rsidRPr="00293C12" w:rsidRDefault="00293C12" w:rsidP="00293C12">
            <w:pPr>
              <w:spacing w:after="100"/>
              <w:jc w:val="center"/>
              <w:rPr>
                <w:rFonts w:eastAsiaTheme="minorHAnsi"/>
                <w:b/>
                <w:color w:val="000000"/>
                <w:shd w:val="clear" w:color="auto" w:fill="FFFFFF"/>
                <w:lang w:eastAsia="en-US"/>
              </w:rPr>
            </w:pPr>
            <w:r w:rsidRPr="00293C12">
              <w:rPr>
                <w:rFonts w:eastAsiaTheme="minorHAnsi"/>
                <w:b/>
                <w:color w:val="000000"/>
                <w:shd w:val="clear" w:color="auto" w:fill="FFFFFF"/>
                <w:lang w:eastAsia="en-US"/>
              </w:rPr>
              <w:t>Имя, возраст</w:t>
            </w:r>
          </w:p>
        </w:tc>
        <w:tc>
          <w:tcPr>
            <w:tcW w:w="3402" w:type="dxa"/>
            <w:gridSpan w:val="2"/>
          </w:tcPr>
          <w:p w:rsidR="00293C12" w:rsidRPr="00293C12" w:rsidRDefault="00293C12" w:rsidP="00293C12">
            <w:pPr>
              <w:spacing w:after="100" w:line="240" w:lineRule="exact"/>
              <w:jc w:val="center"/>
              <w:rPr>
                <w:rFonts w:eastAsiaTheme="minorHAnsi"/>
                <w:b/>
                <w:color w:val="000000"/>
                <w:shd w:val="clear" w:color="auto" w:fill="FFFFFF"/>
                <w:lang w:eastAsia="en-US"/>
              </w:rPr>
            </w:pPr>
            <w:r w:rsidRPr="00293C12">
              <w:rPr>
                <w:rFonts w:eastAsiaTheme="minorHAnsi"/>
                <w:b/>
                <w:color w:val="000000"/>
                <w:shd w:val="clear" w:color="auto" w:fill="FFFFFF"/>
                <w:lang w:eastAsia="en-US"/>
              </w:rPr>
              <w:t>Диагноз</w:t>
            </w:r>
          </w:p>
        </w:tc>
        <w:tc>
          <w:tcPr>
            <w:tcW w:w="4394" w:type="dxa"/>
            <w:gridSpan w:val="4"/>
          </w:tcPr>
          <w:p w:rsidR="00293C12" w:rsidRPr="00293C12" w:rsidRDefault="00293C12" w:rsidP="00293C12">
            <w:pPr>
              <w:spacing w:after="100" w:line="240" w:lineRule="exact"/>
              <w:jc w:val="center"/>
              <w:rPr>
                <w:rFonts w:eastAsiaTheme="minorHAnsi"/>
                <w:b/>
                <w:color w:val="000000"/>
                <w:shd w:val="clear" w:color="auto" w:fill="FFFFFF"/>
                <w:lang w:eastAsia="en-US"/>
              </w:rPr>
            </w:pPr>
            <w:r w:rsidRPr="00293C12">
              <w:rPr>
                <w:rFonts w:eastAsiaTheme="minorHAnsi"/>
                <w:b/>
                <w:color w:val="000000"/>
                <w:shd w:val="clear" w:color="auto" w:fill="FFFFFF"/>
                <w:lang w:eastAsia="en-US"/>
              </w:rPr>
              <w:t>Показатели</w:t>
            </w:r>
          </w:p>
        </w:tc>
      </w:tr>
      <w:tr w:rsidR="00293C12" w:rsidRPr="00293C12" w:rsidTr="00293C12">
        <w:trPr>
          <w:trHeight w:val="681"/>
        </w:trPr>
        <w:tc>
          <w:tcPr>
            <w:tcW w:w="534" w:type="dxa"/>
            <w:vMerge/>
          </w:tcPr>
          <w:p w:rsidR="00293C12" w:rsidRPr="00293C12" w:rsidRDefault="00293C12" w:rsidP="00293C12">
            <w:pPr>
              <w:spacing w:after="100" w:line="240" w:lineRule="exact"/>
              <w:rPr>
                <w:rFonts w:eastAsiaTheme="minorHAnsi"/>
                <w:b/>
                <w:color w:val="000000"/>
                <w:shd w:val="clear" w:color="auto" w:fill="FFFFFF"/>
                <w:lang w:eastAsia="en-US"/>
              </w:rPr>
            </w:pPr>
          </w:p>
        </w:tc>
        <w:tc>
          <w:tcPr>
            <w:tcW w:w="1559" w:type="dxa"/>
            <w:vMerge/>
          </w:tcPr>
          <w:p w:rsidR="00293C12" w:rsidRPr="00293C12" w:rsidRDefault="00293C12" w:rsidP="00293C12">
            <w:pPr>
              <w:spacing w:after="100" w:line="240" w:lineRule="exact"/>
              <w:rPr>
                <w:rFonts w:eastAsiaTheme="minorHAnsi"/>
                <w:b/>
                <w:color w:val="000000"/>
                <w:shd w:val="clear" w:color="auto" w:fill="FFFFFF"/>
                <w:lang w:eastAsia="en-US"/>
              </w:rPr>
            </w:pPr>
          </w:p>
        </w:tc>
        <w:tc>
          <w:tcPr>
            <w:tcW w:w="1417" w:type="dxa"/>
            <w:vAlign w:val="center"/>
          </w:tcPr>
          <w:p w:rsidR="00293C12" w:rsidRPr="00293C12" w:rsidRDefault="00293C12" w:rsidP="00293C12">
            <w:pPr>
              <w:spacing w:after="100" w:line="240" w:lineRule="exact"/>
              <w:jc w:val="center"/>
              <w:rPr>
                <w:rFonts w:eastAsiaTheme="minorHAnsi"/>
                <w:b/>
                <w:color w:val="000000"/>
                <w:shd w:val="clear" w:color="auto" w:fill="FFFFFF"/>
                <w:lang w:eastAsia="en-US"/>
              </w:rPr>
            </w:pPr>
            <w:r w:rsidRPr="00293C12">
              <w:rPr>
                <w:rFonts w:eastAsiaTheme="minorHAnsi"/>
                <w:b/>
                <w:color w:val="000000"/>
                <w:shd w:val="clear" w:color="auto" w:fill="FFFFFF"/>
                <w:lang w:eastAsia="en-US"/>
              </w:rPr>
              <w:t>Основной</w:t>
            </w:r>
          </w:p>
        </w:tc>
        <w:tc>
          <w:tcPr>
            <w:tcW w:w="1985" w:type="dxa"/>
            <w:vAlign w:val="center"/>
          </w:tcPr>
          <w:p w:rsidR="00293C12" w:rsidRPr="00293C12" w:rsidRDefault="00293C12" w:rsidP="00293C12">
            <w:pPr>
              <w:spacing w:after="100" w:line="240" w:lineRule="exact"/>
              <w:jc w:val="center"/>
              <w:rPr>
                <w:rFonts w:eastAsiaTheme="minorHAnsi"/>
                <w:b/>
                <w:color w:val="000000"/>
                <w:shd w:val="clear" w:color="auto" w:fill="FFFFFF"/>
                <w:lang w:eastAsia="en-US"/>
              </w:rPr>
            </w:pPr>
            <w:r w:rsidRPr="00293C12">
              <w:rPr>
                <w:rFonts w:eastAsiaTheme="minorHAnsi"/>
                <w:b/>
                <w:color w:val="000000"/>
                <w:shd w:val="clear" w:color="auto" w:fill="FFFFFF"/>
                <w:lang w:eastAsia="en-US"/>
              </w:rPr>
              <w:t>Сопутствующий</w:t>
            </w:r>
          </w:p>
        </w:tc>
        <w:tc>
          <w:tcPr>
            <w:tcW w:w="992" w:type="dxa"/>
          </w:tcPr>
          <w:p w:rsidR="00293C12" w:rsidRPr="00293C12" w:rsidRDefault="00293C12" w:rsidP="00293C12">
            <w:pPr>
              <w:spacing w:line="240" w:lineRule="exact"/>
              <w:jc w:val="center"/>
              <w:rPr>
                <w:rFonts w:eastAsiaTheme="minorHAnsi"/>
                <w:b/>
                <w:color w:val="000000"/>
                <w:shd w:val="clear" w:color="auto" w:fill="FFFFFF"/>
                <w:lang w:eastAsia="en-US"/>
              </w:rPr>
            </w:pPr>
            <w:r w:rsidRPr="00293C12">
              <w:rPr>
                <w:rFonts w:eastAsiaTheme="minorHAnsi"/>
                <w:b/>
                <w:color w:val="000000"/>
                <w:shd w:val="clear" w:color="auto" w:fill="FFFFFF"/>
                <w:lang w:eastAsia="en-US"/>
              </w:rPr>
              <w:t>Длина тела  (</w:t>
            </w:r>
            <w:proofErr w:type="gramStart"/>
            <w:r w:rsidRPr="00293C12">
              <w:rPr>
                <w:rFonts w:eastAsiaTheme="minorHAnsi"/>
                <w:b/>
                <w:color w:val="000000"/>
                <w:shd w:val="clear" w:color="auto" w:fill="FFFFFF"/>
                <w:lang w:eastAsia="en-US"/>
              </w:rPr>
              <w:t>см</w:t>
            </w:r>
            <w:proofErr w:type="gramEnd"/>
            <w:r w:rsidRPr="00293C12">
              <w:rPr>
                <w:rFonts w:eastAsiaTheme="minorHAnsi"/>
                <w:b/>
                <w:color w:val="000000"/>
                <w:shd w:val="clear" w:color="auto" w:fill="FFFFFF"/>
                <w:lang w:eastAsia="en-US"/>
              </w:rPr>
              <w:t>)</w:t>
            </w:r>
          </w:p>
        </w:tc>
        <w:tc>
          <w:tcPr>
            <w:tcW w:w="851" w:type="dxa"/>
          </w:tcPr>
          <w:p w:rsidR="00293C12" w:rsidRPr="00293C12" w:rsidRDefault="00293C12" w:rsidP="00293C12">
            <w:pPr>
              <w:spacing w:line="240" w:lineRule="exact"/>
              <w:jc w:val="center"/>
              <w:rPr>
                <w:rFonts w:eastAsiaTheme="minorHAnsi"/>
                <w:b/>
                <w:color w:val="000000"/>
                <w:shd w:val="clear" w:color="auto" w:fill="FFFFFF"/>
                <w:lang w:eastAsia="en-US"/>
              </w:rPr>
            </w:pPr>
            <w:r w:rsidRPr="00293C12">
              <w:rPr>
                <w:rFonts w:eastAsiaTheme="minorHAnsi"/>
                <w:b/>
                <w:color w:val="000000"/>
                <w:shd w:val="clear" w:color="auto" w:fill="FFFFFF"/>
                <w:lang w:eastAsia="en-US"/>
              </w:rPr>
              <w:t>Масса тела (</w:t>
            </w:r>
            <w:proofErr w:type="gramStart"/>
            <w:r w:rsidRPr="00293C12">
              <w:rPr>
                <w:rFonts w:eastAsiaTheme="minorHAnsi"/>
                <w:b/>
                <w:color w:val="000000"/>
                <w:shd w:val="clear" w:color="auto" w:fill="FFFFFF"/>
                <w:lang w:eastAsia="en-US"/>
              </w:rPr>
              <w:t>кг</w:t>
            </w:r>
            <w:proofErr w:type="gramEnd"/>
            <w:r w:rsidRPr="00293C12">
              <w:rPr>
                <w:rFonts w:eastAsiaTheme="minorHAnsi"/>
                <w:b/>
                <w:color w:val="000000"/>
                <w:shd w:val="clear" w:color="auto" w:fill="FFFFFF"/>
                <w:lang w:eastAsia="en-US"/>
              </w:rPr>
              <w:t>)</w:t>
            </w:r>
          </w:p>
        </w:tc>
        <w:tc>
          <w:tcPr>
            <w:tcW w:w="1134" w:type="dxa"/>
            <w:vAlign w:val="center"/>
          </w:tcPr>
          <w:p w:rsidR="00293C12" w:rsidRPr="00293C12" w:rsidRDefault="00293C12" w:rsidP="00293C12">
            <w:pPr>
              <w:spacing w:after="100" w:line="240" w:lineRule="exact"/>
              <w:jc w:val="center"/>
              <w:rPr>
                <w:rFonts w:eastAsiaTheme="minorHAnsi"/>
                <w:b/>
                <w:color w:val="000000"/>
                <w:shd w:val="clear" w:color="auto" w:fill="FFFFFF"/>
                <w:lang w:eastAsia="en-US"/>
              </w:rPr>
            </w:pPr>
            <w:r w:rsidRPr="00293C12">
              <w:rPr>
                <w:rFonts w:eastAsiaTheme="minorHAnsi"/>
                <w:b/>
                <w:color w:val="000000"/>
                <w:shd w:val="clear" w:color="auto" w:fill="FFFFFF"/>
                <w:lang w:eastAsia="en-US"/>
              </w:rPr>
              <w:t>Тип осанки</w:t>
            </w:r>
          </w:p>
        </w:tc>
        <w:tc>
          <w:tcPr>
            <w:tcW w:w="1417" w:type="dxa"/>
            <w:vAlign w:val="center"/>
          </w:tcPr>
          <w:p w:rsidR="00293C12" w:rsidRPr="00293C12" w:rsidRDefault="00293C12" w:rsidP="00293C12">
            <w:pPr>
              <w:spacing w:after="100" w:line="240" w:lineRule="exact"/>
              <w:jc w:val="center"/>
              <w:rPr>
                <w:rFonts w:eastAsiaTheme="minorHAnsi"/>
                <w:b/>
                <w:color w:val="000000"/>
                <w:shd w:val="clear" w:color="auto" w:fill="FFFFFF"/>
                <w:lang w:eastAsia="en-US"/>
              </w:rPr>
            </w:pPr>
            <w:r w:rsidRPr="00293C12">
              <w:rPr>
                <w:rFonts w:eastAsiaTheme="minorHAnsi"/>
                <w:b/>
                <w:color w:val="000000"/>
                <w:shd w:val="clear" w:color="auto" w:fill="FFFFFF"/>
                <w:lang w:eastAsia="en-US"/>
              </w:rPr>
              <w:t>Состояние стоп</w:t>
            </w:r>
          </w:p>
        </w:tc>
      </w:tr>
      <w:tr w:rsidR="00293C12" w:rsidRPr="00293C12" w:rsidTr="00293C12">
        <w:trPr>
          <w:trHeight w:val="447"/>
        </w:trPr>
        <w:tc>
          <w:tcPr>
            <w:tcW w:w="5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1</w:t>
            </w:r>
          </w:p>
        </w:tc>
        <w:tc>
          <w:tcPr>
            <w:tcW w:w="1559"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Анастасия П. 15 л</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Правостор</w:t>
            </w:r>
            <w:proofErr w:type="spellEnd"/>
            <w:r w:rsidRPr="00293C12">
              <w:rPr>
                <w:rFonts w:eastAsiaTheme="minorHAnsi"/>
                <w:color w:val="000000"/>
                <w:shd w:val="clear" w:color="auto" w:fill="FFFFFF"/>
                <w:lang w:eastAsia="en-US"/>
              </w:rPr>
              <w:t xml:space="preserve"> сколиоз 1ст</w:t>
            </w:r>
          </w:p>
        </w:tc>
        <w:tc>
          <w:tcPr>
            <w:tcW w:w="1985" w:type="dxa"/>
          </w:tcPr>
          <w:p w:rsidR="00293C12" w:rsidRPr="00293C12" w:rsidRDefault="00293C12" w:rsidP="00293C12">
            <w:pPr>
              <w:spacing w:after="100" w:line="240" w:lineRule="exact"/>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Миелодисплазия</w:t>
            </w:r>
            <w:proofErr w:type="spellEnd"/>
          </w:p>
        </w:tc>
        <w:tc>
          <w:tcPr>
            <w:tcW w:w="992"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158</w:t>
            </w:r>
          </w:p>
        </w:tc>
        <w:tc>
          <w:tcPr>
            <w:tcW w:w="851"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49</w:t>
            </w:r>
          </w:p>
        </w:tc>
        <w:tc>
          <w:tcPr>
            <w:tcW w:w="11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Кругл</w:t>
            </w:r>
            <w:proofErr w:type="gramStart"/>
            <w:r w:rsidRPr="00293C12">
              <w:rPr>
                <w:rFonts w:eastAsiaTheme="minorHAnsi"/>
                <w:color w:val="000000"/>
                <w:shd w:val="clear" w:color="auto" w:fill="FFFFFF"/>
                <w:lang w:eastAsia="en-US"/>
              </w:rPr>
              <w:t>о-</w:t>
            </w:r>
            <w:proofErr w:type="gramEnd"/>
            <w:r w:rsidRPr="00293C12">
              <w:rPr>
                <w:rFonts w:eastAsiaTheme="minorHAnsi"/>
                <w:color w:val="000000"/>
                <w:shd w:val="clear" w:color="auto" w:fill="FFFFFF"/>
                <w:lang w:eastAsia="en-US"/>
              </w:rPr>
              <w:t xml:space="preserve"> вогнут.</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Уплощ</w:t>
            </w:r>
            <w:proofErr w:type="spellEnd"/>
            <w:r w:rsidRPr="00293C12">
              <w:rPr>
                <w:rFonts w:eastAsiaTheme="minorHAnsi"/>
                <w:color w:val="000000"/>
                <w:shd w:val="clear" w:color="auto" w:fill="FFFFFF"/>
                <w:lang w:eastAsia="en-US"/>
              </w:rPr>
              <w:t>.</w:t>
            </w:r>
          </w:p>
        </w:tc>
      </w:tr>
      <w:tr w:rsidR="00293C12" w:rsidRPr="00293C12" w:rsidTr="00293C12">
        <w:trPr>
          <w:trHeight w:val="145"/>
        </w:trPr>
        <w:tc>
          <w:tcPr>
            <w:tcW w:w="5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2</w:t>
            </w:r>
          </w:p>
        </w:tc>
        <w:tc>
          <w:tcPr>
            <w:tcW w:w="1559"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Василий Б.  15 л</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Левостор</w:t>
            </w:r>
            <w:proofErr w:type="spellEnd"/>
            <w:r w:rsidRPr="00293C12">
              <w:rPr>
                <w:rFonts w:eastAsiaTheme="minorHAnsi"/>
                <w:color w:val="000000"/>
                <w:shd w:val="clear" w:color="auto" w:fill="FFFFFF"/>
                <w:lang w:eastAsia="en-US"/>
              </w:rPr>
              <w:t xml:space="preserve"> сколиоз 1ст</w:t>
            </w:r>
          </w:p>
        </w:tc>
        <w:tc>
          <w:tcPr>
            <w:tcW w:w="1985"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Нет</w:t>
            </w:r>
          </w:p>
        </w:tc>
        <w:tc>
          <w:tcPr>
            <w:tcW w:w="992"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159,5</w:t>
            </w:r>
          </w:p>
        </w:tc>
        <w:tc>
          <w:tcPr>
            <w:tcW w:w="851"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48</w:t>
            </w:r>
          </w:p>
        </w:tc>
        <w:tc>
          <w:tcPr>
            <w:tcW w:w="11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Плоская</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норма</w:t>
            </w:r>
          </w:p>
        </w:tc>
      </w:tr>
      <w:tr w:rsidR="00293C12" w:rsidRPr="00293C12" w:rsidTr="00293C12">
        <w:trPr>
          <w:trHeight w:val="461"/>
        </w:trPr>
        <w:tc>
          <w:tcPr>
            <w:tcW w:w="5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3</w:t>
            </w:r>
          </w:p>
        </w:tc>
        <w:tc>
          <w:tcPr>
            <w:tcW w:w="1559"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Татьяна Ж.  14 л</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Правостор</w:t>
            </w:r>
            <w:proofErr w:type="spellEnd"/>
            <w:r w:rsidRPr="00293C12">
              <w:rPr>
                <w:rFonts w:eastAsiaTheme="minorHAnsi"/>
                <w:color w:val="000000"/>
                <w:shd w:val="clear" w:color="auto" w:fill="FFFFFF"/>
                <w:lang w:eastAsia="en-US"/>
              </w:rPr>
              <w:t xml:space="preserve"> сколиоз 1ст</w:t>
            </w:r>
          </w:p>
        </w:tc>
        <w:tc>
          <w:tcPr>
            <w:tcW w:w="1985"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НШОП</w:t>
            </w:r>
          </w:p>
        </w:tc>
        <w:tc>
          <w:tcPr>
            <w:tcW w:w="992"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161</w:t>
            </w:r>
          </w:p>
        </w:tc>
        <w:tc>
          <w:tcPr>
            <w:tcW w:w="851"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50</w:t>
            </w:r>
          </w:p>
        </w:tc>
        <w:tc>
          <w:tcPr>
            <w:tcW w:w="11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Сутулая</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Вальгус</w:t>
            </w:r>
            <w:proofErr w:type="spellEnd"/>
            <w:r w:rsidRPr="00293C12">
              <w:rPr>
                <w:rFonts w:eastAsiaTheme="minorHAnsi"/>
                <w:color w:val="000000"/>
                <w:shd w:val="clear" w:color="auto" w:fill="FFFFFF"/>
                <w:lang w:eastAsia="en-US"/>
              </w:rPr>
              <w:t>.</w:t>
            </w:r>
          </w:p>
        </w:tc>
      </w:tr>
      <w:tr w:rsidR="00293C12" w:rsidRPr="00293C12" w:rsidTr="00293C12">
        <w:trPr>
          <w:trHeight w:val="603"/>
        </w:trPr>
        <w:tc>
          <w:tcPr>
            <w:tcW w:w="5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4</w:t>
            </w:r>
          </w:p>
        </w:tc>
        <w:tc>
          <w:tcPr>
            <w:tcW w:w="1559" w:type="dxa"/>
          </w:tcPr>
          <w:p w:rsidR="00293C12" w:rsidRPr="00293C12" w:rsidRDefault="00293C12" w:rsidP="00293C12">
            <w:pPr>
              <w:rPr>
                <w:rFonts w:eastAsiaTheme="minorHAnsi"/>
                <w:color w:val="000000"/>
                <w:shd w:val="clear" w:color="auto" w:fill="FFFFFF"/>
                <w:lang w:eastAsia="en-US"/>
              </w:rPr>
            </w:pPr>
            <w:r w:rsidRPr="00293C12">
              <w:rPr>
                <w:rFonts w:eastAsiaTheme="minorHAnsi"/>
                <w:color w:val="000000"/>
                <w:shd w:val="clear" w:color="auto" w:fill="FFFFFF"/>
                <w:lang w:eastAsia="en-US"/>
              </w:rPr>
              <w:t xml:space="preserve"> Юлия С.      13 л</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Кифоско-лиоз</w:t>
            </w:r>
            <w:proofErr w:type="spellEnd"/>
          </w:p>
        </w:tc>
        <w:tc>
          <w:tcPr>
            <w:tcW w:w="1985"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Нет</w:t>
            </w:r>
          </w:p>
        </w:tc>
        <w:tc>
          <w:tcPr>
            <w:tcW w:w="992"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146</w:t>
            </w:r>
          </w:p>
        </w:tc>
        <w:tc>
          <w:tcPr>
            <w:tcW w:w="851"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44</w:t>
            </w:r>
          </w:p>
        </w:tc>
        <w:tc>
          <w:tcPr>
            <w:tcW w:w="11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Плоско-вогнут.</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норма</w:t>
            </w:r>
          </w:p>
        </w:tc>
      </w:tr>
      <w:tr w:rsidR="00293C12" w:rsidRPr="00293C12" w:rsidTr="00293C12">
        <w:trPr>
          <w:trHeight w:val="145"/>
        </w:trPr>
        <w:tc>
          <w:tcPr>
            <w:tcW w:w="5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5</w:t>
            </w:r>
          </w:p>
        </w:tc>
        <w:tc>
          <w:tcPr>
            <w:tcW w:w="1559" w:type="dxa"/>
          </w:tcPr>
          <w:p w:rsidR="00293C12" w:rsidRPr="00293C12" w:rsidRDefault="00293C12" w:rsidP="00293C12">
            <w:pPr>
              <w:spacing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 xml:space="preserve"> Артем В.            12 л</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ПравосторСколиоз</w:t>
            </w:r>
            <w:proofErr w:type="spellEnd"/>
            <w:r w:rsidRPr="00293C12">
              <w:rPr>
                <w:rFonts w:eastAsiaTheme="minorHAnsi"/>
                <w:color w:val="000000"/>
                <w:shd w:val="clear" w:color="auto" w:fill="FFFFFF"/>
                <w:lang w:eastAsia="en-US"/>
              </w:rPr>
              <w:t xml:space="preserve"> 1ст</w:t>
            </w:r>
          </w:p>
        </w:tc>
        <w:tc>
          <w:tcPr>
            <w:tcW w:w="1985"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ЮО</w:t>
            </w:r>
          </w:p>
        </w:tc>
        <w:tc>
          <w:tcPr>
            <w:tcW w:w="992"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147,5</w:t>
            </w:r>
          </w:p>
        </w:tc>
        <w:tc>
          <w:tcPr>
            <w:tcW w:w="851"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43</w:t>
            </w:r>
          </w:p>
        </w:tc>
        <w:tc>
          <w:tcPr>
            <w:tcW w:w="11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кругл</w:t>
            </w:r>
            <w:proofErr w:type="gramStart"/>
            <w:r w:rsidRPr="00293C12">
              <w:rPr>
                <w:rFonts w:eastAsiaTheme="minorHAnsi"/>
                <w:color w:val="000000"/>
                <w:shd w:val="clear" w:color="auto" w:fill="FFFFFF"/>
                <w:lang w:eastAsia="en-US"/>
              </w:rPr>
              <w:t>о-</w:t>
            </w:r>
            <w:proofErr w:type="gramEnd"/>
            <w:r w:rsidRPr="00293C12">
              <w:rPr>
                <w:rFonts w:eastAsiaTheme="minorHAnsi"/>
                <w:color w:val="000000"/>
                <w:shd w:val="clear" w:color="auto" w:fill="FFFFFF"/>
                <w:lang w:eastAsia="en-US"/>
              </w:rPr>
              <w:t xml:space="preserve"> вогнут.</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Уплощ</w:t>
            </w:r>
            <w:proofErr w:type="spellEnd"/>
            <w:r w:rsidRPr="00293C12">
              <w:rPr>
                <w:rFonts w:eastAsiaTheme="minorHAnsi"/>
                <w:color w:val="000000"/>
                <w:shd w:val="clear" w:color="auto" w:fill="FFFFFF"/>
                <w:lang w:eastAsia="en-US"/>
              </w:rPr>
              <w:t>.</w:t>
            </w:r>
          </w:p>
        </w:tc>
      </w:tr>
      <w:tr w:rsidR="00293C12" w:rsidRPr="00293C12" w:rsidTr="00293C12">
        <w:trPr>
          <w:trHeight w:val="539"/>
        </w:trPr>
        <w:tc>
          <w:tcPr>
            <w:tcW w:w="5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6</w:t>
            </w:r>
          </w:p>
        </w:tc>
        <w:tc>
          <w:tcPr>
            <w:tcW w:w="1559"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 xml:space="preserve"> Иван К.         14 л</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Левостор</w:t>
            </w:r>
            <w:proofErr w:type="spellEnd"/>
            <w:r w:rsidRPr="00293C12">
              <w:rPr>
                <w:rFonts w:eastAsiaTheme="minorHAnsi"/>
                <w:color w:val="000000"/>
                <w:shd w:val="clear" w:color="auto" w:fill="FFFFFF"/>
                <w:lang w:eastAsia="en-US"/>
              </w:rPr>
              <w:t xml:space="preserve"> сколиоз 1ст</w:t>
            </w:r>
          </w:p>
        </w:tc>
        <w:tc>
          <w:tcPr>
            <w:tcW w:w="1985" w:type="dxa"/>
          </w:tcPr>
          <w:p w:rsidR="00293C12" w:rsidRPr="00293C12" w:rsidRDefault="00293C12" w:rsidP="00293C12">
            <w:pPr>
              <w:spacing w:after="100" w:line="240" w:lineRule="exact"/>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Плоско-вальгус</w:t>
            </w:r>
            <w:proofErr w:type="spellEnd"/>
            <w:r w:rsidRPr="00293C12">
              <w:rPr>
                <w:rFonts w:eastAsiaTheme="minorHAnsi"/>
                <w:color w:val="000000"/>
                <w:shd w:val="clear" w:color="auto" w:fill="FFFFFF"/>
                <w:lang w:eastAsia="en-US"/>
              </w:rPr>
              <w:t>. стопы</w:t>
            </w:r>
          </w:p>
        </w:tc>
        <w:tc>
          <w:tcPr>
            <w:tcW w:w="992"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162</w:t>
            </w:r>
          </w:p>
        </w:tc>
        <w:tc>
          <w:tcPr>
            <w:tcW w:w="851"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51</w:t>
            </w:r>
          </w:p>
        </w:tc>
        <w:tc>
          <w:tcPr>
            <w:tcW w:w="11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Плоско-вогнут.</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Попер-плоскос</w:t>
            </w:r>
            <w:proofErr w:type="spellEnd"/>
            <w:r w:rsidRPr="00293C12">
              <w:rPr>
                <w:rFonts w:eastAsiaTheme="minorHAnsi"/>
                <w:color w:val="000000"/>
                <w:shd w:val="clear" w:color="auto" w:fill="FFFFFF"/>
                <w:lang w:eastAsia="en-US"/>
              </w:rPr>
              <w:t>.</w:t>
            </w:r>
          </w:p>
        </w:tc>
      </w:tr>
      <w:tr w:rsidR="00293C12" w:rsidRPr="00293C12" w:rsidTr="00293C12">
        <w:trPr>
          <w:trHeight w:val="561"/>
        </w:trPr>
        <w:tc>
          <w:tcPr>
            <w:tcW w:w="5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7</w:t>
            </w:r>
          </w:p>
        </w:tc>
        <w:tc>
          <w:tcPr>
            <w:tcW w:w="1559"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 xml:space="preserve"> Елена Р.         13 л</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Правостор</w:t>
            </w:r>
            <w:proofErr w:type="spellEnd"/>
            <w:r w:rsidRPr="00293C12">
              <w:rPr>
                <w:rFonts w:eastAsiaTheme="minorHAnsi"/>
                <w:color w:val="000000"/>
                <w:shd w:val="clear" w:color="auto" w:fill="FFFFFF"/>
                <w:lang w:eastAsia="en-US"/>
              </w:rPr>
              <w:t xml:space="preserve"> сколиоз 1ст</w:t>
            </w:r>
          </w:p>
        </w:tc>
        <w:tc>
          <w:tcPr>
            <w:tcW w:w="1985"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Нет</w:t>
            </w:r>
          </w:p>
        </w:tc>
        <w:tc>
          <w:tcPr>
            <w:tcW w:w="992"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160</w:t>
            </w:r>
          </w:p>
        </w:tc>
        <w:tc>
          <w:tcPr>
            <w:tcW w:w="851"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50</w:t>
            </w:r>
          </w:p>
        </w:tc>
        <w:tc>
          <w:tcPr>
            <w:tcW w:w="11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Кругл</w:t>
            </w:r>
            <w:proofErr w:type="gramStart"/>
            <w:r w:rsidRPr="00293C12">
              <w:rPr>
                <w:rFonts w:eastAsiaTheme="minorHAnsi"/>
                <w:color w:val="000000"/>
                <w:shd w:val="clear" w:color="auto" w:fill="FFFFFF"/>
                <w:lang w:eastAsia="en-US"/>
              </w:rPr>
              <w:t>о-</w:t>
            </w:r>
            <w:proofErr w:type="gramEnd"/>
            <w:r w:rsidRPr="00293C12">
              <w:rPr>
                <w:rFonts w:eastAsiaTheme="minorHAnsi"/>
                <w:color w:val="000000"/>
                <w:shd w:val="clear" w:color="auto" w:fill="FFFFFF"/>
                <w:lang w:eastAsia="en-US"/>
              </w:rPr>
              <w:t xml:space="preserve"> вогнут.</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Норма</w:t>
            </w:r>
          </w:p>
        </w:tc>
      </w:tr>
      <w:tr w:rsidR="00293C12" w:rsidRPr="00293C12" w:rsidTr="00293C12">
        <w:trPr>
          <w:trHeight w:val="569"/>
        </w:trPr>
        <w:tc>
          <w:tcPr>
            <w:tcW w:w="5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8</w:t>
            </w:r>
          </w:p>
        </w:tc>
        <w:tc>
          <w:tcPr>
            <w:tcW w:w="1559"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Ильмира П. 14 л</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Правостор</w:t>
            </w:r>
            <w:proofErr w:type="spellEnd"/>
            <w:r w:rsidRPr="00293C12">
              <w:rPr>
                <w:rFonts w:eastAsiaTheme="minorHAnsi"/>
                <w:color w:val="000000"/>
                <w:shd w:val="clear" w:color="auto" w:fill="FFFFFF"/>
                <w:lang w:eastAsia="en-US"/>
              </w:rPr>
              <w:t xml:space="preserve"> сколиоз 1ст</w:t>
            </w:r>
          </w:p>
        </w:tc>
        <w:tc>
          <w:tcPr>
            <w:tcW w:w="1985"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Нет</w:t>
            </w:r>
          </w:p>
        </w:tc>
        <w:tc>
          <w:tcPr>
            <w:tcW w:w="992"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148</w:t>
            </w:r>
          </w:p>
        </w:tc>
        <w:tc>
          <w:tcPr>
            <w:tcW w:w="851"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49</w:t>
            </w:r>
          </w:p>
        </w:tc>
        <w:tc>
          <w:tcPr>
            <w:tcW w:w="11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Плоско-вогнут.</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Норма</w:t>
            </w:r>
          </w:p>
        </w:tc>
      </w:tr>
      <w:tr w:rsidR="00293C12" w:rsidRPr="00293C12" w:rsidTr="00293C12">
        <w:trPr>
          <w:trHeight w:val="549"/>
        </w:trPr>
        <w:tc>
          <w:tcPr>
            <w:tcW w:w="2093" w:type="dxa"/>
            <w:gridSpan w:val="2"/>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Средние показатели</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
        </w:tc>
        <w:tc>
          <w:tcPr>
            <w:tcW w:w="1985" w:type="dxa"/>
          </w:tcPr>
          <w:p w:rsidR="00293C12" w:rsidRPr="00293C12" w:rsidRDefault="00293C12" w:rsidP="00293C12">
            <w:pPr>
              <w:spacing w:after="100" w:line="240" w:lineRule="exact"/>
              <w:rPr>
                <w:rFonts w:eastAsiaTheme="minorHAnsi"/>
                <w:color w:val="000000"/>
                <w:shd w:val="clear" w:color="auto" w:fill="FFFFFF"/>
                <w:lang w:eastAsia="en-US"/>
              </w:rPr>
            </w:pPr>
          </w:p>
        </w:tc>
        <w:tc>
          <w:tcPr>
            <w:tcW w:w="992"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155</w:t>
            </w:r>
          </w:p>
        </w:tc>
        <w:tc>
          <w:tcPr>
            <w:tcW w:w="851"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48</w:t>
            </w:r>
          </w:p>
        </w:tc>
        <w:tc>
          <w:tcPr>
            <w:tcW w:w="11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Плоско-вогнут 42%</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
        </w:tc>
      </w:tr>
      <w:tr w:rsidR="00293C12" w:rsidRPr="00293C12" w:rsidTr="00293C12">
        <w:trPr>
          <w:trHeight w:val="814"/>
        </w:trPr>
        <w:tc>
          <w:tcPr>
            <w:tcW w:w="2093" w:type="dxa"/>
            <w:gridSpan w:val="2"/>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13.75 г.</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
        </w:tc>
        <w:tc>
          <w:tcPr>
            <w:tcW w:w="1985" w:type="dxa"/>
          </w:tcPr>
          <w:p w:rsidR="00293C12" w:rsidRPr="00293C12" w:rsidRDefault="00293C12" w:rsidP="00293C12">
            <w:pPr>
              <w:spacing w:after="100" w:line="240" w:lineRule="exact"/>
              <w:rPr>
                <w:rFonts w:eastAsiaTheme="minorHAnsi"/>
                <w:color w:val="000000"/>
                <w:shd w:val="clear" w:color="auto" w:fill="FFFFFF"/>
                <w:lang w:eastAsia="en-US"/>
              </w:rPr>
            </w:pPr>
          </w:p>
        </w:tc>
        <w:tc>
          <w:tcPr>
            <w:tcW w:w="992" w:type="dxa"/>
          </w:tcPr>
          <w:p w:rsidR="00293C12" w:rsidRPr="00293C12" w:rsidRDefault="00293C12" w:rsidP="00293C12">
            <w:pPr>
              <w:spacing w:after="100" w:line="240" w:lineRule="exact"/>
              <w:rPr>
                <w:rFonts w:eastAsiaTheme="minorHAnsi"/>
                <w:color w:val="000000"/>
                <w:shd w:val="clear" w:color="auto" w:fill="FFFFFF"/>
                <w:lang w:eastAsia="en-US"/>
              </w:rPr>
            </w:pPr>
          </w:p>
        </w:tc>
        <w:tc>
          <w:tcPr>
            <w:tcW w:w="851" w:type="dxa"/>
          </w:tcPr>
          <w:p w:rsidR="00293C12" w:rsidRPr="00293C12" w:rsidRDefault="00293C12" w:rsidP="00293C12">
            <w:pPr>
              <w:spacing w:after="100" w:line="240" w:lineRule="exact"/>
              <w:rPr>
                <w:rFonts w:eastAsiaTheme="minorHAnsi"/>
                <w:color w:val="000000"/>
                <w:shd w:val="clear" w:color="auto" w:fill="FFFFFF"/>
                <w:lang w:eastAsia="en-US"/>
              </w:rPr>
            </w:pPr>
          </w:p>
        </w:tc>
        <w:tc>
          <w:tcPr>
            <w:tcW w:w="1134" w:type="dxa"/>
          </w:tcPr>
          <w:p w:rsidR="00293C12" w:rsidRPr="00293C12" w:rsidRDefault="00293C12" w:rsidP="00293C12">
            <w:pPr>
              <w:spacing w:after="100" w:line="240" w:lineRule="exact"/>
              <w:rPr>
                <w:rFonts w:eastAsiaTheme="minorHAnsi"/>
                <w:color w:val="000000"/>
                <w:shd w:val="clear" w:color="auto" w:fill="FFFFFF"/>
                <w:lang w:eastAsia="en-US"/>
              </w:rPr>
            </w:pPr>
            <w:proofErr w:type="gramStart"/>
            <w:r w:rsidRPr="00293C12">
              <w:rPr>
                <w:rFonts w:eastAsiaTheme="minorHAnsi"/>
                <w:color w:val="000000"/>
                <w:shd w:val="clear" w:color="auto" w:fill="FFFFFF"/>
                <w:lang w:eastAsia="en-US"/>
              </w:rPr>
              <w:t>Кругло-вогнут</w:t>
            </w:r>
            <w:proofErr w:type="gramEnd"/>
            <w:r w:rsidRPr="00293C12">
              <w:rPr>
                <w:rFonts w:eastAsiaTheme="minorHAnsi"/>
                <w:color w:val="000000"/>
                <w:shd w:val="clear" w:color="auto" w:fill="FFFFFF"/>
                <w:lang w:eastAsia="en-US"/>
              </w:rPr>
              <w:t xml:space="preserve"> 42%</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
        </w:tc>
      </w:tr>
      <w:tr w:rsidR="00293C12" w:rsidRPr="00293C12" w:rsidTr="00293C12">
        <w:trPr>
          <w:trHeight w:val="558"/>
        </w:trPr>
        <w:tc>
          <w:tcPr>
            <w:tcW w:w="2093" w:type="dxa"/>
            <w:gridSpan w:val="2"/>
          </w:tcPr>
          <w:p w:rsidR="00293C12" w:rsidRPr="00293C12" w:rsidRDefault="00293C12" w:rsidP="00293C12">
            <w:pPr>
              <w:spacing w:after="100" w:line="240" w:lineRule="exact"/>
              <w:rPr>
                <w:rFonts w:eastAsiaTheme="minorHAnsi"/>
                <w:color w:val="000000"/>
                <w:shd w:val="clear" w:color="auto" w:fill="FFFFFF"/>
                <w:lang w:eastAsia="en-US"/>
              </w:rPr>
            </w:pP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
        </w:tc>
        <w:tc>
          <w:tcPr>
            <w:tcW w:w="1985" w:type="dxa"/>
          </w:tcPr>
          <w:p w:rsidR="00293C12" w:rsidRPr="00293C12" w:rsidRDefault="00293C12" w:rsidP="00293C12">
            <w:pPr>
              <w:spacing w:after="100" w:line="240" w:lineRule="exact"/>
              <w:rPr>
                <w:rFonts w:eastAsiaTheme="minorHAnsi"/>
                <w:color w:val="000000"/>
                <w:shd w:val="clear" w:color="auto" w:fill="FFFFFF"/>
                <w:lang w:eastAsia="en-US"/>
              </w:rPr>
            </w:pPr>
          </w:p>
        </w:tc>
        <w:tc>
          <w:tcPr>
            <w:tcW w:w="992" w:type="dxa"/>
          </w:tcPr>
          <w:p w:rsidR="00293C12" w:rsidRPr="00293C12" w:rsidRDefault="00293C12" w:rsidP="00293C12">
            <w:pPr>
              <w:spacing w:after="100" w:line="240" w:lineRule="exact"/>
              <w:rPr>
                <w:rFonts w:eastAsiaTheme="minorHAnsi"/>
                <w:color w:val="000000"/>
                <w:shd w:val="clear" w:color="auto" w:fill="FFFFFF"/>
                <w:lang w:eastAsia="en-US"/>
              </w:rPr>
            </w:pPr>
          </w:p>
        </w:tc>
        <w:tc>
          <w:tcPr>
            <w:tcW w:w="851" w:type="dxa"/>
          </w:tcPr>
          <w:p w:rsidR="00293C12" w:rsidRPr="00293C12" w:rsidRDefault="00293C12" w:rsidP="00293C12">
            <w:pPr>
              <w:spacing w:after="100" w:line="240" w:lineRule="exact"/>
              <w:rPr>
                <w:rFonts w:eastAsiaTheme="minorHAnsi"/>
                <w:color w:val="000000"/>
                <w:shd w:val="clear" w:color="auto" w:fill="FFFFFF"/>
                <w:lang w:eastAsia="en-US"/>
              </w:rPr>
            </w:pPr>
          </w:p>
        </w:tc>
        <w:tc>
          <w:tcPr>
            <w:tcW w:w="11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Сутулая 8%</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
        </w:tc>
      </w:tr>
      <w:tr w:rsidR="00293C12" w:rsidRPr="00293C12" w:rsidTr="00293C12">
        <w:trPr>
          <w:trHeight w:val="552"/>
        </w:trPr>
        <w:tc>
          <w:tcPr>
            <w:tcW w:w="2093" w:type="dxa"/>
            <w:gridSpan w:val="2"/>
          </w:tcPr>
          <w:p w:rsidR="00293C12" w:rsidRPr="00293C12" w:rsidRDefault="00293C12" w:rsidP="00293C12">
            <w:pPr>
              <w:spacing w:after="100" w:line="240" w:lineRule="exact"/>
              <w:rPr>
                <w:rFonts w:eastAsiaTheme="minorHAnsi"/>
                <w:color w:val="000000"/>
                <w:shd w:val="clear" w:color="auto" w:fill="FFFFFF"/>
                <w:lang w:eastAsia="en-US"/>
              </w:rPr>
            </w:pP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
        </w:tc>
        <w:tc>
          <w:tcPr>
            <w:tcW w:w="1985" w:type="dxa"/>
          </w:tcPr>
          <w:p w:rsidR="00293C12" w:rsidRPr="00293C12" w:rsidRDefault="00293C12" w:rsidP="00293C12">
            <w:pPr>
              <w:spacing w:after="100" w:line="240" w:lineRule="exact"/>
              <w:rPr>
                <w:rFonts w:eastAsiaTheme="minorHAnsi"/>
                <w:color w:val="000000"/>
                <w:shd w:val="clear" w:color="auto" w:fill="FFFFFF"/>
                <w:lang w:eastAsia="en-US"/>
              </w:rPr>
            </w:pPr>
          </w:p>
        </w:tc>
        <w:tc>
          <w:tcPr>
            <w:tcW w:w="992" w:type="dxa"/>
          </w:tcPr>
          <w:p w:rsidR="00293C12" w:rsidRPr="00293C12" w:rsidRDefault="00293C12" w:rsidP="00293C12">
            <w:pPr>
              <w:spacing w:after="100" w:line="240" w:lineRule="exact"/>
              <w:rPr>
                <w:rFonts w:eastAsiaTheme="minorHAnsi"/>
                <w:color w:val="000000"/>
                <w:shd w:val="clear" w:color="auto" w:fill="FFFFFF"/>
                <w:lang w:eastAsia="en-US"/>
              </w:rPr>
            </w:pPr>
          </w:p>
        </w:tc>
        <w:tc>
          <w:tcPr>
            <w:tcW w:w="851" w:type="dxa"/>
          </w:tcPr>
          <w:p w:rsidR="00293C12" w:rsidRPr="00293C12" w:rsidRDefault="00293C12" w:rsidP="00293C12">
            <w:pPr>
              <w:spacing w:after="100" w:line="240" w:lineRule="exact"/>
              <w:rPr>
                <w:rFonts w:eastAsiaTheme="minorHAnsi"/>
                <w:color w:val="000000"/>
                <w:shd w:val="clear" w:color="auto" w:fill="FFFFFF"/>
                <w:lang w:eastAsia="en-US"/>
              </w:rPr>
            </w:pPr>
          </w:p>
        </w:tc>
        <w:tc>
          <w:tcPr>
            <w:tcW w:w="1134" w:type="dxa"/>
          </w:tcPr>
          <w:p w:rsidR="00293C12" w:rsidRPr="00293C12" w:rsidRDefault="00293C12" w:rsidP="00293C12">
            <w:pPr>
              <w:spacing w:after="100" w:line="240" w:lineRule="exact"/>
              <w:rPr>
                <w:rFonts w:eastAsiaTheme="minorHAnsi"/>
                <w:color w:val="000000"/>
                <w:shd w:val="clear" w:color="auto" w:fill="FFFFFF"/>
                <w:lang w:eastAsia="en-US"/>
              </w:rPr>
            </w:pPr>
            <w:r w:rsidRPr="00293C12">
              <w:rPr>
                <w:rFonts w:eastAsiaTheme="minorHAnsi"/>
                <w:color w:val="000000"/>
                <w:shd w:val="clear" w:color="auto" w:fill="FFFFFF"/>
                <w:lang w:eastAsia="en-US"/>
              </w:rPr>
              <w:t>Плоская 8%</w:t>
            </w:r>
          </w:p>
        </w:tc>
        <w:tc>
          <w:tcPr>
            <w:tcW w:w="1417" w:type="dxa"/>
          </w:tcPr>
          <w:p w:rsidR="00293C12" w:rsidRPr="00293C12" w:rsidRDefault="00293C12" w:rsidP="00293C12">
            <w:pPr>
              <w:spacing w:after="100" w:line="240" w:lineRule="exact"/>
              <w:rPr>
                <w:rFonts w:eastAsiaTheme="minorHAnsi"/>
                <w:color w:val="000000"/>
                <w:shd w:val="clear" w:color="auto" w:fill="FFFFFF"/>
                <w:lang w:eastAsia="en-US"/>
              </w:rPr>
            </w:pPr>
          </w:p>
        </w:tc>
      </w:tr>
    </w:tbl>
    <w:p w:rsidR="00293C12" w:rsidRPr="00293C12" w:rsidRDefault="00293C12" w:rsidP="00293C12">
      <w:pPr>
        <w:spacing w:before="100" w:beforeAutospacing="1" w:after="100" w:afterAutospacing="1" w:line="240" w:lineRule="exact"/>
        <w:rPr>
          <w:rFonts w:eastAsiaTheme="minorHAnsi"/>
          <w:b/>
          <w:color w:val="000000"/>
          <w:sz w:val="22"/>
          <w:szCs w:val="22"/>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b/>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b/>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r w:rsidRPr="00293C12">
        <w:rPr>
          <w:rFonts w:eastAsiaTheme="minorHAnsi"/>
          <w:color w:val="000000"/>
          <w:sz w:val="28"/>
          <w:szCs w:val="28"/>
          <w:shd w:val="clear" w:color="auto" w:fill="FFFFFF"/>
          <w:lang w:eastAsia="en-US"/>
        </w:rPr>
        <w:lastRenderedPageBreak/>
        <w:t>Таблица № 2</w:t>
      </w:r>
    </w:p>
    <w:p w:rsidR="00293C12" w:rsidRPr="00293C12" w:rsidRDefault="00293C12" w:rsidP="00293C12">
      <w:pPr>
        <w:spacing w:before="100" w:beforeAutospacing="1" w:after="100" w:afterAutospacing="1" w:line="360" w:lineRule="auto"/>
        <w:rPr>
          <w:rFonts w:eastAsiaTheme="minorHAnsi"/>
          <w:b/>
          <w:color w:val="000000"/>
          <w:sz w:val="28"/>
          <w:szCs w:val="28"/>
          <w:shd w:val="clear" w:color="auto" w:fill="FFFFFF"/>
          <w:lang w:eastAsia="en-US"/>
        </w:rPr>
      </w:pPr>
      <w:r w:rsidRPr="00293C12">
        <w:rPr>
          <w:rFonts w:eastAsiaTheme="minorHAnsi"/>
          <w:b/>
          <w:color w:val="000000"/>
          <w:sz w:val="28"/>
          <w:szCs w:val="28"/>
          <w:shd w:val="clear" w:color="auto" w:fill="FFFFFF"/>
          <w:lang w:eastAsia="en-US"/>
        </w:rPr>
        <w:t xml:space="preserve"> Общая характеристика контрольной группы.</w:t>
      </w:r>
    </w:p>
    <w:tbl>
      <w:tblPr>
        <w:tblStyle w:val="a9"/>
        <w:tblW w:w="0" w:type="auto"/>
        <w:tblLook w:val="04A0"/>
      </w:tblPr>
      <w:tblGrid>
        <w:gridCol w:w="526"/>
        <w:gridCol w:w="1282"/>
        <w:gridCol w:w="1418"/>
        <w:gridCol w:w="1843"/>
        <w:gridCol w:w="992"/>
        <w:gridCol w:w="897"/>
        <w:gridCol w:w="1217"/>
        <w:gridCol w:w="1395"/>
      </w:tblGrid>
      <w:tr w:rsidR="00293C12" w:rsidRPr="00293C12" w:rsidTr="00293C12">
        <w:trPr>
          <w:trHeight w:val="307"/>
        </w:trPr>
        <w:tc>
          <w:tcPr>
            <w:tcW w:w="0" w:type="auto"/>
            <w:vMerge w:val="restart"/>
          </w:tcPr>
          <w:p w:rsidR="00293C12" w:rsidRPr="00293C12" w:rsidRDefault="00293C12" w:rsidP="00293C12">
            <w:pPr>
              <w:jc w:val="center"/>
              <w:rPr>
                <w:rFonts w:eastAsiaTheme="minorHAnsi"/>
                <w:b/>
                <w:color w:val="000000"/>
                <w:shd w:val="clear" w:color="auto" w:fill="FFFFFF"/>
                <w:lang w:eastAsia="en-US"/>
              </w:rPr>
            </w:pPr>
            <w:r w:rsidRPr="00293C12">
              <w:rPr>
                <w:rFonts w:eastAsiaTheme="minorHAnsi"/>
                <w:b/>
                <w:color w:val="000000"/>
                <w:shd w:val="clear" w:color="auto" w:fill="FFFFFF"/>
                <w:lang w:eastAsia="en-US"/>
              </w:rPr>
              <w:t xml:space="preserve">№ </w:t>
            </w:r>
            <w:proofErr w:type="spellStart"/>
            <w:r w:rsidRPr="00293C12">
              <w:rPr>
                <w:rFonts w:eastAsiaTheme="minorHAnsi"/>
                <w:b/>
                <w:color w:val="000000"/>
                <w:shd w:val="clear" w:color="auto" w:fill="FFFFFF"/>
                <w:lang w:eastAsia="en-US"/>
              </w:rPr>
              <w:t>пп</w:t>
            </w:r>
            <w:proofErr w:type="spellEnd"/>
          </w:p>
        </w:tc>
        <w:tc>
          <w:tcPr>
            <w:tcW w:w="1282" w:type="dxa"/>
            <w:vMerge w:val="restart"/>
          </w:tcPr>
          <w:p w:rsidR="00293C12" w:rsidRPr="00293C12" w:rsidRDefault="00293C12" w:rsidP="00293C12">
            <w:pPr>
              <w:jc w:val="center"/>
              <w:rPr>
                <w:rFonts w:eastAsiaTheme="minorHAnsi"/>
                <w:b/>
                <w:lang w:eastAsia="en-US"/>
              </w:rPr>
            </w:pPr>
            <w:r w:rsidRPr="00293C12">
              <w:rPr>
                <w:rFonts w:eastAsiaTheme="minorHAnsi"/>
                <w:b/>
                <w:color w:val="000000"/>
                <w:shd w:val="clear" w:color="auto" w:fill="FFFFFF"/>
                <w:lang w:eastAsia="en-US"/>
              </w:rPr>
              <w:t>Имя, возраст</w:t>
            </w:r>
          </w:p>
        </w:tc>
        <w:tc>
          <w:tcPr>
            <w:tcW w:w="3261" w:type="dxa"/>
            <w:gridSpan w:val="2"/>
            <w:vMerge w:val="restart"/>
          </w:tcPr>
          <w:p w:rsidR="00293C12" w:rsidRPr="00293C12" w:rsidRDefault="00293C12" w:rsidP="00293C12">
            <w:pPr>
              <w:jc w:val="center"/>
              <w:rPr>
                <w:rFonts w:eastAsiaTheme="minorHAnsi"/>
                <w:b/>
                <w:color w:val="000000"/>
                <w:shd w:val="clear" w:color="auto" w:fill="FFFFFF"/>
                <w:lang w:eastAsia="en-US"/>
              </w:rPr>
            </w:pPr>
            <w:r w:rsidRPr="00293C12">
              <w:rPr>
                <w:rFonts w:eastAsiaTheme="minorHAnsi"/>
                <w:b/>
                <w:color w:val="000000"/>
                <w:shd w:val="clear" w:color="auto" w:fill="FFFFFF"/>
                <w:lang w:eastAsia="en-US"/>
              </w:rPr>
              <w:t>Диагноз</w:t>
            </w:r>
          </w:p>
        </w:tc>
        <w:tc>
          <w:tcPr>
            <w:tcW w:w="4501" w:type="dxa"/>
            <w:gridSpan w:val="4"/>
          </w:tcPr>
          <w:p w:rsidR="00293C12" w:rsidRPr="00293C12" w:rsidRDefault="00293C12" w:rsidP="00293C12">
            <w:pPr>
              <w:jc w:val="center"/>
              <w:rPr>
                <w:rFonts w:eastAsiaTheme="minorHAnsi"/>
                <w:b/>
                <w:color w:val="000000"/>
                <w:shd w:val="clear" w:color="auto" w:fill="FFFFFF"/>
                <w:lang w:eastAsia="en-US"/>
              </w:rPr>
            </w:pPr>
            <w:r w:rsidRPr="00293C12">
              <w:rPr>
                <w:rFonts w:eastAsiaTheme="minorHAnsi"/>
                <w:b/>
                <w:color w:val="000000"/>
                <w:shd w:val="clear" w:color="auto" w:fill="FFFFFF"/>
                <w:lang w:eastAsia="en-US"/>
              </w:rPr>
              <w:t>Показатели</w:t>
            </w:r>
          </w:p>
        </w:tc>
      </w:tr>
      <w:tr w:rsidR="00293C12" w:rsidRPr="00293C12" w:rsidTr="00293C12">
        <w:trPr>
          <w:trHeight w:val="353"/>
        </w:trPr>
        <w:tc>
          <w:tcPr>
            <w:tcW w:w="0" w:type="auto"/>
            <w:vMerge/>
            <w:vAlign w:val="center"/>
          </w:tcPr>
          <w:p w:rsidR="00293C12" w:rsidRPr="00293C12" w:rsidRDefault="00293C12" w:rsidP="00293C12">
            <w:pPr>
              <w:spacing w:after="100"/>
              <w:rPr>
                <w:rFonts w:eastAsiaTheme="minorHAnsi"/>
                <w:b/>
                <w:color w:val="000000"/>
                <w:shd w:val="clear" w:color="auto" w:fill="FFFFFF"/>
                <w:lang w:eastAsia="en-US"/>
              </w:rPr>
            </w:pPr>
          </w:p>
        </w:tc>
        <w:tc>
          <w:tcPr>
            <w:tcW w:w="1282" w:type="dxa"/>
            <w:vMerge/>
            <w:vAlign w:val="center"/>
          </w:tcPr>
          <w:p w:rsidR="00293C12" w:rsidRPr="00293C12" w:rsidRDefault="00293C12" w:rsidP="00293C12">
            <w:pPr>
              <w:spacing w:after="100"/>
              <w:rPr>
                <w:rFonts w:eastAsiaTheme="minorHAnsi"/>
                <w:b/>
                <w:color w:val="000000"/>
                <w:shd w:val="clear" w:color="auto" w:fill="FFFFFF"/>
                <w:lang w:eastAsia="en-US"/>
              </w:rPr>
            </w:pPr>
          </w:p>
        </w:tc>
        <w:tc>
          <w:tcPr>
            <w:tcW w:w="3261" w:type="dxa"/>
            <w:gridSpan w:val="2"/>
            <w:vMerge/>
            <w:vAlign w:val="center"/>
          </w:tcPr>
          <w:p w:rsidR="00293C12" w:rsidRPr="00293C12" w:rsidRDefault="00293C12" w:rsidP="00293C12">
            <w:pPr>
              <w:spacing w:after="100"/>
              <w:rPr>
                <w:rFonts w:eastAsiaTheme="minorHAnsi"/>
                <w:b/>
                <w:color w:val="000000"/>
                <w:shd w:val="clear" w:color="auto" w:fill="FFFFFF"/>
                <w:lang w:eastAsia="en-US"/>
              </w:rPr>
            </w:pPr>
          </w:p>
        </w:tc>
        <w:tc>
          <w:tcPr>
            <w:tcW w:w="992" w:type="dxa"/>
            <w:vMerge w:val="restart"/>
            <w:vAlign w:val="center"/>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Длина тела (</w:t>
            </w:r>
            <w:proofErr w:type="gramStart"/>
            <w:r w:rsidRPr="00293C12">
              <w:rPr>
                <w:rFonts w:eastAsiaTheme="minorHAnsi"/>
                <w:b/>
                <w:color w:val="000000"/>
                <w:shd w:val="clear" w:color="auto" w:fill="FFFFFF"/>
                <w:lang w:eastAsia="en-US"/>
              </w:rPr>
              <w:t>см</w:t>
            </w:r>
            <w:proofErr w:type="gramEnd"/>
            <w:r w:rsidRPr="00293C12">
              <w:rPr>
                <w:rFonts w:eastAsiaTheme="minorHAnsi"/>
                <w:b/>
                <w:color w:val="000000"/>
                <w:shd w:val="clear" w:color="auto" w:fill="FFFFFF"/>
                <w:lang w:eastAsia="en-US"/>
              </w:rPr>
              <w:t>)</w:t>
            </w:r>
          </w:p>
        </w:tc>
        <w:tc>
          <w:tcPr>
            <w:tcW w:w="897" w:type="dxa"/>
            <w:vMerge w:val="restart"/>
            <w:vAlign w:val="center"/>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Масса тела (</w:t>
            </w:r>
            <w:proofErr w:type="gramStart"/>
            <w:r w:rsidRPr="00293C12">
              <w:rPr>
                <w:rFonts w:eastAsiaTheme="minorHAnsi"/>
                <w:b/>
                <w:color w:val="000000"/>
                <w:shd w:val="clear" w:color="auto" w:fill="FFFFFF"/>
                <w:lang w:eastAsia="en-US"/>
              </w:rPr>
              <w:t>кг</w:t>
            </w:r>
            <w:proofErr w:type="gramEnd"/>
            <w:r w:rsidRPr="00293C12">
              <w:rPr>
                <w:rFonts w:eastAsiaTheme="minorHAnsi"/>
                <w:b/>
                <w:color w:val="000000"/>
                <w:shd w:val="clear" w:color="auto" w:fill="FFFFFF"/>
                <w:lang w:eastAsia="en-US"/>
              </w:rPr>
              <w:t>)</w:t>
            </w:r>
          </w:p>
        </w:tc>
        <w:tc>
          <w:tcPr>
            <w:tcW w:w="0" w:type="auto"/>
            <w:vMerge w:val="restart"/>
            <w:vAlign w:val="center"/>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Тип осанки</w:t>
            </w:r>
          </w:p>
        </w:tc>
        <w:tc>
          <w:tcPr>
            <w:tcW w:w="0" w:type="auto"/>
            <w:vMerge w:val="restart"/>
            <w:vAlign w:val="center"/>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 xml:space="preserve"> Состояние  стоп</w:t>
            </w:r>
          </w:p>
        </w:tc>
      </w:tr>
      <w:tr w:rsidR="00293C12" w:rsidRPr="00293C12" w:rsidTr="00293C12">
        <w:trPr>
          <w:trHeight w:val="20"/>
        </w:trPr>
        <w:tc>
          <w:tcPr>
            <w:tcW w:w="0" w:type="auto"/>
            <w:vMerge/>
            <w:vAlign w:val="center"/>
          </w:tcPr>
          <w:p w:rsidR="00293C12" w:rsidRPr="00293C12" w:rsidRDefault="00293C12" w:rsidP="00293C12">
            <w:pPr>
              <w:spacing w:after="100"/>
              <w:rPr>
                <w:rFonts w:eastAsiaTheme="minorHAnsi"/>
                <w:b/>
                <w:color w:val="000000"/>
                <w:shd w:val="clear" w:color="auto" w:fill="FFFFFF"/>
                <w:lang w:eastAsia="en-US"/>
              </w:rPr>
            </w:pPr>
          </w:p>
        </w:tc>
        <w:tc>
          <w:tcPr>
            <w:tcW w:w="1282" w:type="dxa"/>
            <w:vMerge/>
            <w:vAlign w:val="center"/>
          </w:tcPr>
          <w:p w:rsidR="00293C12" w:rsidRPr="00293C12" w:rsidRDefault="00293C12" w:rsidP="00293C12">
            <w:pPr>
              <w:spacing w:after="100"/>
              <w:rPr>
                <w:rFonts w:eastAsiaTheme="minorHAnsi"/>
                <w:b/>
                <w:color w:val="000000"/>
                <w:shd w:val="clear" w:color="auto" w:fill="FFFFFF"/>
                <w:lang w:eastAsia="en-US"/>
              </w:rPr>
            </w:pPr>
          </w:p>
        </w:tc>
        <w:tc>
          <w:tcPr>
            <w:tcW w:w="1418" w:type="dxa"/>
            <w:vAlign w:val="center"/>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основной</w:t>
            </w:r>
          </w:p>
        </w:tc>
        <w:tc>
          <w:tcPr>
            <w:tcW w:w="1843" w:type="dxa"/>
            <w:vAlign w:val="center"/>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сопутствующий</w:t>
            </w:r>
          </w:p>
        </w:tc>
        <w:tc>
          <w:tcPr>
            <w:tcW w:w="992" w:type="dxa"/>
            <w:vMerge/>
            <w:vAlign w:val="center"/>
          </w:tcPr>
          <w:p w:rsidR="00293C12" w:rsidRPr="00293C12" w:rsidRDefault="00293C12" w:rsidP="00293C12">
            <w:pPr>
              <w:spacing w:after="100"/>
              <w:rPr>
                <w:rFonts w:eastAsiaTheme="minorHAnsi"/>
                <w:b/>
                <w:color w:val="000000"/>
                <w:shd w:val="clear" w:color="auto" w:fill="FFFFFF"/>
                <w:lang w:eastAsia="en-US"/>
              </w:rPr>
            </w:pPr>
          </w:p>
        </w:tc>
        <w:tc>
          <w:tcPr>
            <w:tcW w:w="897" w:type="dxa"/>
            <w:vMerge/>
            <w:vAlign w:val="center"/>
          </w:tcPr>
          <w:p w:rsidR="00293C12" w:rsidRPr="00293C12" w:rsidRDefault="00293C12" w:rsidP="00293C12">
            <w:pPr>
              <w:spacing w:after="100"/>
              <w:rPr>
                <w:rFonts w:eastAsiaTheme="minorHAnsi"/>
                <w:b/>
                <w:color w:val="000000"/>
                <w:shd w:val="clear" w:color="auto" w:fill="FFFFFF"/>
                <w:lang w:eastAsia="en-US"/>
              </w:rPr>
            </w:pPr>
          </w:p>
        </w:tc>
        <w:tc>
          <w:tcPr>
            <w:tcW w:w="0" w:type="auto"/>
            <w:vMerge/>
            <w:vAlign w:val="center"/>
          </w:tcPr>
          <w:p w:rsidR="00293C12" w:rsidRPr="00293C12" w:rsidRDefault="00293C12" w:rsidP="00293C12">
            <w:pPr>
              <w:spacing w:after="100"/>
              <w:rPr>
                <w:rFonts w:eastAsiaTheme="minorHAnsi"/>
                <w:b/>
                <w:color w:val="000000"/>
                <w:shd w:val="clear" w:color="auto" w:fill="FFFFFF"/>
                <w:lang w:eastAsia="en-US"/>
              </w:rPr>
            </w:pPr>
          </w:p>
        </w:tc>
        <w:tc>
          <w:tcPr>
            <w:tcW w:w="0" w:type="auto"/>
            <w:vMerge/>
            <w:vAlign w:val="center"/>
          </w:tcPr>
          <w:p w:rsidR="00293C12" w:rsidRPr="00293C12" w:rsidRDefault="00293C12" w:rsidP="00293C12">
            <w:pPr>
              <w:spacing w:after="100"/>
              <w:rPr>
                <w:rFonts w:eastAsiaTheme="minorHAnsi"/>
                <w:b/>
                <w:color w:val="000000"/>
                <w:shd w:val="clear" w:color="auto" w:fill="FFFFFF"/>
                <w:lang w:eastAsia="en-US"/>
              </w:rPr>
            </w:pPr>
          </w:p>
        </w:tc>
      </w:tr>
      <w:tr w:rsidR="00293C12" w:rsidRPr="00293C12" w:rsidTr="00293C12">
        <w:trPr>
          <w:trHeight w:val="20"/>
        </w:trPr>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w:t>
            </w:r>
          </w:p>
        </w:tc>
        <w:tc>
          <w:tcPr>
            <w:tcW w:w="1282" w:type="dxa"/>
            <w:vAlign w:val="center"/>
          </w:tcPr>
          <w:p w:rsidR="00293C12" w:rsidRPr="00293C12" w:rsidRDefault="00293C12" w:rsidP="00293C12">
            <w:pPr>
              <w:spacing w:after="100"/>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Сосо</w:t>
            </w:r>
            <w:proofErr w:type="spellEnd"/>
            <w:r w:rsidRPr="00293C12">
              <w:rPr>
                <w:rFonts w:eastAsiaTheme="minorHAnsi"/>
                <w:color w:val="000000"/>
                <w:shd w:val="clear" w:color="auto" w:fill="FFFFFF"/>
                <w:lang w:eastAsia="en-US"/>
              </w:rPr>
              <w:t xml:space="preserve"> Ш. 14 л</w:t>
            </w:r>
          </w:p>
        </w:tc>
        <w:tc>
          <w:tcPr>
            <w:tcW w:w="1418" w:type="dxa"/>
            <w:vAlign w:val="center"/>
          </w:tcPr>
          <w:p w:rsidR="00293C12" w:rsidRPr="00293C12" w:rsidRDefault="00293C12" w:rsidP="00293C12">
            <w:pPr>
              <w:spacing w:after="100"/>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Правостор</w:t>
            </w:r>
            <w:proofErr w:type="spellEnd"/>
            <w:r w:rsidRPr="00293C12">
              <w:rPr>
                <w:rFonts w:eastAsiaTheme="minorHAnsi"/>
                <w:color w:val="000000"/>
                <w:shd w:val="clear" w:color="auto" w:fill="FFFFFF"/>
                <w:lang w:eastAsia="en-US"/>
              </w:rPr>
              <w:t xml:space="preserve"> сколиоз 1ст</w:t>
            </w:r>
          </w:p>
        </w:tc>
        <w:tc>
          <w:tcPr>
            <w:tcW w:w="1843"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нет</w:t>
            </w:r>
          </w:p>
        </w:tc>
        <w:tc>
          <w:tcPr>
            <w:tcW w:w="992"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162</w:t>
            </w:r>
          </w:p>
        </w:tc>
        <w:tc>
          <w:tcPr>
            <w:tcW w:w="897"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54</w:t>
            </w:r>
          </w:p>
        </w:tc>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кругл</w:t>
            </w:r>
            <w:proofErr w:type="gramStart"/>
            <w:r w:rsidRPr="00293C12">
              <w:rPr>
                <w:rFonts w:eastAsiaTheme="minorHAnsi"/>
                <w:color w:val="000000"/>
                <w:shd w:val="clear" w:color="auto" w:fill="FFFFFF"/>
                <w:lang w:eastAsia="en-US"/>
              </w:rPr>
              <w:t>о-</w:t>
            </w:r>
            <w:proofErr w:type="gramEnd"/>
            <w:r w:rsidRPr="00293C12">
              <w:rPr>
                <w:rFonts w:eastAsiaTheme="minorHAnsi"/>
                <w:color w:val="000000"/>
                <w:shd w:val="clear" w:color="auto" w:fill="FFFFFF"/>
                <w:lang w:eastAsia="en-US"/>
              </w:rPr>
              <w:t xml:space="preserve"> вогнут.</w:t>
            </w:r>
          </w:p>
        </w:tc>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норма</w:t>
            </w:r>
          </w:p>
        </w:tc>
      </w:tr>
      <w:tr w:rsidR="00293C12" w:rsidRPr="00293C12" w:rsidTr="00293C12">
        <w:trPr>
          <w:trHeight w:val="20"/>
        </w:trPr>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w:t>
            </w:r>
          </w:p>
        </w:tc>
        <w:tc>
          <w:tcPr>
            <w:tcW w:w="1282"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Ксения А. 15 л</w:t>
            </w:r>
          </w:p>
        </w:tc>
        <w:tc>
          <w:tcPr>
            <w:tcW w:w="1418" w:type="dxa"/>
            <w:vAlign w:val="center"/>
          </w:tcPr>
          <w:p w:rsidR="00293C12" w:rsidRPr="00293C12" w:rsidRDefault="00293C12" w:rsidP="00293C12">
            <w:pPr>
              <w:spacing w:after="100"/>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Левостор</w:t>
            </w:r>
            <w:proofErr w:type="spellEnd"/>
            <w:r w:rsidRPr="00293C12">
              <w:rPr>
                <w:rFonts w:eastAsiaTheme="minorHAnsi"/>
                <w:color w:val="000000"/>
                <w:shd w:val="clear" w:color="auto" w:fill="FFFFFF"/>
                <w:lang w:eastAsia="en-US"/>
              </w:rPr>
              <w:t xml:space="preserve"> сколиоз 1ст</w:t>
            </w:r>
          </w:p>
        </w:tc>
        <w:tc>
          <w:tcPr>
            <w:tcW w:w="1843"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НШОП</w:t>
            </w:r>
          </w:p>
        </w:tc>
        <w:tc>
          <w:tcPr>
            <w:tcW w:w="992"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158</w:t>
            </w:r>
          </w:p>
        </w:tc>
        <w:tc>
          <w:tcPr>
            <w:tcW w:w="897"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52</w:t>
            </w:r>
          </w:p>
        </w:tc>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плоско-вогнут.</w:t>
            </w:r>
          </w:p>
        </w:tc>
        <w:tc>
          <w:tcPr>
            <w:tcW w:w="0" w:type="auto"/>
            <w:vAlign w:val="center"/>
          </w:tcPr>
          <w:p w:rsidR="00293C12" w:rsidRPr="00293C12" w:rsidRDefault="00293C12" w:rsidP="00293C12">
            <w:pPr>
              <w:spacing w:after="100"/>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Уплощ</w:t>
            </w:r>
            <w:proofErr w:type="spellEnd"/>
            <w:r w:rsidRPr="00293C12">
              <w:rPr>
                <w:rFonts w:eastAsiaTheme="minorHAnsi"/>
                <w:color w:val="000000"/>
                <w:shd w:val="clear" w:color="auto" w:fill="FFFFFF"/>
                <w:lang w:eastAsia="en-US"/>
              </w:rPr>
              <w:t>.</w:t>
            </w:r>
          </w:p>
        </w:tc>
      </w:tr>
      <w:tr w:rsidR="00293C12" w:rsidRPr="00293C12" w:rsidTr="00293C12">
        <w:trPr>
          <w:trHeight w:val="20"/>
        </w:trPr>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w:t>
            </w:r>
          </w:p>
        </w:tc>
        <w:tc>
          <w:tcPr>
            <w:tcW w:w="1282"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Марина С. 13 л</w:t>
            </w:r>
          </w:p>
        </w:tc>
        <w:tc>
          <w:tcPr>
            <w:tcW w:w="1418" w:type="dxa"/>
            <w:vAlign w:val="center"/>
          </w:tcPr>
          <w:p w:rsidR="00293C12" w:rsidRPr="00293C12" w:rsidRDefault="00293C12" w:rsidP="00293C12">
            <w:pPr>
              <w:spacing w:after="100"/>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Правостор</w:t>
            </w:r>
            <w:proofErr w:type="spellEnd"/>
            <w:r w:rsidRPr="00293C12">
              <w:rPr>
                <w:rFonts w:eastAsiaTheme="minorHAnsi"/>
                <w:color w:val="000000"/>
                <w:shd w:val="clear" w:color="auto" w:fill="FFFFFF"/>
                <w:lang w:eastAsia="en-US"/>
              </w:rPr>
              <w:t xml:space="preserve"> сколиоз 1ст</w:t>
            </w:r>
          </w:p>
        </w:tc>
        <w:tc>
          <w:tcPr>
            <w:tcW w:w="1843"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нет</w:t>
            </w:r>
          </w:p>
        </w:tc>
        <w:tc>
          <w:tcPr>
            <w:tcW w:w="992"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159</w:t>
            </w:r>
          </w:p>
        </w:tc>
        <w:tc>
          <w:tcPr>
            <w:tcW w:w="897"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51</w:t>
            </w:r>
          </w:p>
        </w:tc>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кругл</w:t>
            </w:r>
            <w:proofErr w:type="gramStart"/>
            <w:r w:rsidRPr="00293C12">
              <w:rPr>
                <w:rFonts w:eastAsiaTheme="minorHAnsi"/>
                <w:color w:val="000000"/>
                <w:shd w:val="clear" w:color="auto" w:fill="FFFFFF"/>
                <w:lang w:eastAsia="en-US"/>
              </w:rPr>
              <w:t>о-</w:t>
            </w:r>
            <w:proofErr w:type="gramEnd"/>
            <w:r w:rsidRPr="00293C12">
              <w:rPr>
                <w:rFonts w:eastAsiaTheme="minorHAnsi"/>
                <w:color w:val="000000"/>
                <w:shd w:val="clear" w:color="auto" w:fill="FFFFFF"/>
                <w:lang w:eastAsia="en-US"/>
              </w:rPr>
              <w:t xml:space="preserve"> вогнут.</w:t>
            </w:r>
          </w:p>
        </w:tc>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норма</w:t>
            </w:r>
          </w:p>
        </w:tc>
      </w:tr>
      <w:tr w:rsidR="00293C12" w:rsidRPr="00293C12" w:rsidTr="00293C12">
        <w:trPr>
          <w:trHeight w:val="20"/>
        </w:trPr>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w:t>
            </w:r>
          </w:p>
        </w:tc>
        <w:tc>
          <w:tcPr>
            <w:tcW w:w="1282"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Дарья П. 12 л</w:t>
            </w:r>
          </w:p>
        </w:tc>
        <w:tc>
          <w:tcPr>
            <w:tcW w:w="1418" w:type="dxa"/>
            <w:vAlign w:val="center"/>
          </w:tcPr>
          <w:p w:rsidR="00293C12" w:rsidRPr="00293C12" w:rsidRDefault="00293C12" w:rsidP="00293C12">
            <w:pPr>
              <w:spacing w:after="100"/>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Правостор</w:t>
            </w:r>
            <w:proofErr w:type="spellEnd"/>
            <w:r w:rsidRPr="00293C12">
              <w:rPr>
                <w:rFonts w:eastAsiaTheme="minorHAnsi"/>
                <w:color w:val="000000"/>
                <w:shd w:val="clear" w:color="auto" w:fill="FFFFFF"/>
                <w:lang w:eastAsia="en-US"/>
              </w:rPr>
              <w:t xml:space="preserve"> сколиоз 1ст</w:t>
            </w:r>
          </w:p>
        </w:tc>
        <w:tc>
          <w:tcPr>
            <w:tcW w:w="1843"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ЮО</w:t>
            </w:r>
          </w:p>
        </w:tc>
        <w:tc>
          <w:tcPr>
            <w:tcW w:w="992"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160,5</w:t>
            </w:r>
          </w:p>
        </w:tc>
        <w:tc>
          <w:tcPr>
            <w:tcW w:w="897"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48</w:t>
            </w:r>
          </w:p>
        </w:tc>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Плоско-вогнут.</w:t>
            </w:r>
          </w:p>
        </w:tc>
        <w:tc>
          <w:tcPr>
            <w:tcW w:w="0" w:type="auto"/>
            <w:vAlign w:val="center"/>
          </w:tcPr>
          <w:p w:rsidR="00293C12" w:rsidRPr="00293C12" w:rsidRDefault="00293C12" w:rsidP="00293C12">
            <w:pPr>
              <w:spacing w:after="100"/>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Уплощ</w:t>
            </w:r>
            <w:proofErr w:type="spellEnd"/>
            <w:r w:rsidRPr="00293C12">
              <w:rPr>
                <w:rFonts w:eastAsiaTheme="minorHAnsi"/>
                <w:color w:val="000000"/>
                <w:shd w:val="clear" w:color="auto" w:fill="FFFFFF"/>
                <w:lang w:eastAsia="en-US"/>
              </w:rPr>
              <w:t>.</w:t>
            </w:r>
          </w:p>
        </w:tc>
      </w:tr>
      <w:tr w:rsidR="00293C12" w:rsidRPr="00293C12" w:rsidTr="00293C12">
        <w:trPr>
          <w:trHeight w:val="20"/>
        </w:trPr>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w:t>
            </w:r>
          </w:p>
        </w:tc>
        <w:tc>
          <w:tcPr>
            <w:tcW w:w="1282"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Влад Ч.   14 л</w:t>
            </w:r>
          </w:p>
        </w:tc>
        <w:tc>
          <w:tcPr>
            <w:tcW w:w="1418" w:type="dxa"/>
            <w:vAlign w:val="center"/>
          </w:tcPr>
          <w:p w:rsidR="00293C12" w:rsidRPr="00293C12" w:rsidRDefault="00293C12" w:rsidP="00293C12">
            <w:pPr>
              <w:spacing w:after="100"/>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Левостор</w:t>
            </w:r>
            <w:proofErr w:type="spellEnd"/>
            <w:r w:rsidRPr="00293C12">
              <w:rPr>
                <w:rFonts w:eastAsiaTheme="minorHAnsi"/>
                <w:color w:val="000000"/>
                <w:shd w:val="clear" w:color="auto" w:fill="FFFFFF"/>
                <w:lang w:eastAsia="en-US"/>
              </w:rPr>
              <w:t xml:space="preserve"> сколиоз 1ст</w:t>
            </w:r>
          </w:p>
        </w:tc>
        <w:tc>
          <w:tcPr>
            <w:tcW w:w="1843"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НШОП</w:t>
            </w:r>
          </w:p>
        </w:tc>
        <w:tc>
          <w:tcPr>
            <w:tcW w:w="992"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148</w:t>
            </w:r>
          </w:p>
        </w:tc>
        <w:tc>
          <w:tcPr>
            <w:tcW w:w="897"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42</w:t>
            </w:r>
          </w:p>
        </w:tc>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Плоско-вогнут.</w:t>
            </w:r>
          </w:p>
        </w:tc>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норма</w:t>
            </w:r>
          </w:p>
        </w:tc>
      </w:tr>
      <w:tr w:rsidR="00293C12" w:rsidRPr="00293C12" w:rsidTr="00293C12">
        <w:trPr>
          <w:trHeight w:val="20"/>
        </w:trPr>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6</w:t>
            </w:r>
          </w:p>
        </w:tc>
        <w:tc>
          <w:tcPr>
            <w:tcW w:w="1282"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Елена П. 13 л</w:t>
            </w:r>
          </w:p>
        </w:tc>
        <w:tc>
          <w:tcPr>
            <w:tcW w:w="1418" w:type="dxa"/>
            <w:vAlign w:val="center"/>
          </w:tcPr>
          <w:p w:rsidR="00293C12" w:rsidRPr="00293C12" w:rsidRDefault="00293C12" w:rsidP="00293C12">
            <w:pPr>
              <w:spacing w:after="100"/>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Правостор</w:t>
            </w:r>
            <w:proofErr w:type="spellEnd"/>
            <w:r w:rsidRPr="00293C12">
              <w:rPr>
                <w:rFonts w:eastAsiaTheme="minorHAnsi"/>
                <w:color w:val="000000"/>
                <w:shd w:val="clear" w:color="auto" w:fill="FFFFFF"/>
                <w:lang w:eastAsia="en-US"/>
              </w:rPr>
              <w:t xml:space="preserve"> сколиоз 1ст</w:t>
            </w:r>
          </w:p>
        </w:tc>
        <w:tc>
          <w:tcPr>
            <w:tcW w:w="1843"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ЮО</w:t>
            </w:r>
          </w:p>
        </w:tc>
        <w:tc>
          <w:tcPr>
            <w:tcW w:w="992"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151,5</w:t>
            </w:r>
          </w:p>
        </w:tc>
        <w:tc>
          <w:tcPr>
            <w:tcW w:w="897"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43</w:t>
            </w:r>
          </w:p>
        </w:tc>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Плоско-вогнут.</w:t>
            </w:r>
          </w:p>
        </w:tc>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норма</w:t>
            </w:r>
          </w:p>
        </w:tc>
      </w:tr>
      <w:tr w:rsidR="00293C12" w:rsidRPr="00293C12" w:rsidTr="00293C12">
        <w:trPr>
          <w:trHeight w:val="20"/>
        </w:trPr>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7</w:t>
            </w:r>
          </w:p>
        </w:tc>
        <w:tc>
          <w:tcPr>
            <w:tcW w:w="1282"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Стас Р.     15 л</w:t>
            </w:r>
          </w:p>
        </w:tc>
        <w:tc>
          <w:tcPr>
            <w:tcW w:w="1418" w:type="dxa"/>
            <w:vAlign w:val="center"/>
          </w:tcPr>
          <w:p w:rsidR="00293C12" w:rsidRPr="00293C12" w:rsidRDefault="00293C12" w:rsidP="00293C12">
            <w:pPr>
              <w:spacing w:after="100"/>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Левостор</w:t>
            </w:r>
            <w:proofErr w:type="spellEnd"/>
            <w:r w:rsidRPr="00293C12">
              <w:rPr>
                <w:rFonts w:eastAsiaTheme="minorHAnsi"/>
                <w:color w:val="000000"/>
                <w:shd w:val="clear" w:color="auto" w:fill="FFFFFF"/>
                <w:lang w:eastAsia="en-US"/>
              </w:rPr>
              <w:t xml:space="preserve"> сколиоз 1ст</w:t>
            </w:r>
          </w:p>
        </w:tc>
        <w:tc>
          <w:tcPr>
            <w:tcW w:w="1843" w:type="dxa"/>
            <w:vAlign w:val="center"/>
          </w:tcPr>
          <w:p w:rsidR="00293C12" w:rsidRPr="00293C12" w:rsidRDefault="00293C12" w:rsidP="00293C12">
            <w:pPr>
              <w:spacing w:after="100"/>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миелодисплазия</w:t>
            </w:r>
            <w:proofErr w:type="spellEnd"/>
          </w:p>
        </w:tc>
        <w:tc>
          <w:tcPr>
            <w:tcW w:w="992"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156</w:t>
            </w:r>
          </w:p>
        </w:tc>
        <w:tc>
          <w:tcPr>
            <w:tcW w:w="897"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50</w:t>
            </w:r>
          </w:p>
        </w:tc>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сутулая</w:t>
            </w:r>
          </w:p>
        </w:tc>
        <w:tc>
          <w:tcPr>
            <w:tcW w:w="0" w:type="auto"/>
            <w:vAlign w:val="center"/>
          </w:tcPr>
          <w:p w:rsidR="00293C12" w:rsidRPr="00293C12" w:rsidRDefault="00293C12" w:rsidP="00293C12">
            <w:pPr>
              <w:spacing w:after="100"/>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Попер-плоскос</w:t>
            </w:r>
            <w:proofErr w:type="spellEnd"/>
            <w:r w:rsidRPr="00293C12">
              <w:rPr>
                <w:rFonts w:eastAsiaTheme="minorHAnsi"/>
                <w:color w:val="000000"/>
                <w:shd w:val="clear" w:color="auto" w:fill="FFFFFF"/>
                <w:lang w:eastAsia="en-US"/>
              </w:rPr>
              <w:t>.</w:t>
            </w:r>
          </w:p>
        </w:tc>
      </w:tr>
      <w:tr w:rsidR="00293C12" w:rsidRPr="00293C12" w:rsidTr="00293C12">
        <w:trPr>
          <w:trHeight w:val="20"/>
        </w:trPr>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8</w:t>
            </w:r>
          </w:p>
        </w:tc>
        <w:tc>
          <w:tcPr>
            <w:tcW w:w="1282"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Денис А. 13 л</w:t>
            </w:r>
          </w:p>
        </w:tc>
        <w:tc>
          <w:tcPr>
            <w:tcW w:w="1418" w:type="dxa"/>
            <w:vAlign w:val="center"/>
          </w:tcPr>
          <w:p w:rsidR="00293C12" w:rsidRPr="00293C12" w:rsidRDefault="00293C12" w:rsidP="00293C12">
            <w:pPr>
              <w:spacing w:after="100"/>
              <w:rPr>
                <w:rFonts w:eastAsiaTheme="minorHAnsi"/>
                <w:color w:val="000000"/>
                <w:shd w:val="clear" w:color="auto" w:fill="FFFFFF"/>
                <w:lang w:eastAsia="en-US"/>
              </w:rPr>
            </w:pPr>
            <w:proofErr w:type="spellStart"/>
            <w:r w:rsidRPr="00293C12">
              <w:rPr>
                <w:rFonts w:eastAsiaTheme="minorHAnsi"/>
                <w:color w:val="000000"/>
                <w:shd w:val="clear" w:color="auto" w:fill="FFFFFF"/>
                <w:lang w:eastAsia="en-US"/>
              </w:rPr>
              <w:t>Правостор</w:t>
            </w:r>
            <w:proofErr w:type="spellEnd"/>
            <w:r w:rsidRPr="00293C12">
              <w:rPr>
                <w:rFonts w:eastAsiaTheme="minorHAnsi"/>
                <w:color w:val="000000"/>
                <w:shd w:val="clear" w:color="auto" w:fill="FFFFFF"/>
                <w:lang w:eastAsia="en-US"/>
              </w:rPr>
              <w:t xml:space="preserve"> сколиоз 1ст</w:t>
            </w:r>
          </w:p>
        </w:tc>
        <w:tc>
          <w:tcPr>
            <w:tcW w:w="1843"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нет</w:t>
            </w:r>
          </w:p>
        </w:tc>
        <w:tc>
          <w:tcPr>
            <w:tcW w:w="992"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155</w:t>
            </w:r>
          </w:p>
        </w:tc>
        <w:tc>
          <w:tcPr>
            <w:tcW w:w="897" w:type="dxa"/>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52</w:t>
            </w:r>
          </w:p>
        </w:tc>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кругл</w:t>
            </w:r>
            <w:proofErr w:type="gramStart"/>
            <w:r w:rsidRPr="00293C12">
              <w:rPr>
                <w:rFonts w:eastAsiaTheme="minorHAnsi"/>
                <w:color w:val="000000"/>
                <w:shd w:val="clear" w:color="auto" w:fill="FFFFFF"/>
                <w:lang w:eastAsia="en-US"/>
              </w:rPr>
              <w:t>о-</w:t>
            </w:r>
            <w:proofErr w:type="gramEnd"/>
            <w:r w:rsidRPr="00293C12">
              <w:rPr>
                <w:rFonts w:eastAsiaTheme="minorHAnsi"/>
                <w:color w:val="000000"/>
                <w:shd w:val="clear" w:color="auto" w:fill="FFFFFF"/>
                <w:lang w:eastAsia="en-US"/>
              </w:rPr>
              <w:t xml:space="preserve"> вогнут.</w:t>
            </w:r>
          </w:p>
        </w:tc>
        <w:tc>
          <w:tcPr>
            <w:tcW w:w="0" w:type="auto"/>
            <w:vAlign w:val="center"/>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норма</w:t>
            </w:r>
          </w:p>
        </w:tc>
      </w:tr>
      <w:tr w:rsidR="00293C12" w:rsidRPr="00293C12" w:rsidTr="00293C12">
        <w:trPr>
          <w:trHeight w:val="20"/>
        </w:trPr>
        <w:tc>
          <w:tcPr>
            <w:tcW w:w="1809" w:type="dxa"/>
            <w:gridSpan w:val="2"/>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color w:val="000000"/>
                <w:shd w:val="clear" w:color="auto" w:fill="FFFFFF"/>
                <w:lang w:eastAsia="en-US"/>
              </w:rPr>
              <w:t>Средние показатели</w:t>
            </w:r>
          </w:p>
        </w:tc>
        <w:tc>
          <w:tcPr>
            <w:tcW w:w="1418" w:type="dxa"/>
          </w:tcPr>
          <w:p w:rsidR="00293C12" w:rsidRPr="00293C12" w:rsidRDefault="00293C12" w:rsidP="00293C12">
            <w:pPr>
              <w:spacing w:after="100"/>
              <w:rPr>
                <w:rFonts w:eastAsiaTheme="minorHAnsi"/>
                <w:b/>
                <w:color w:val="000000"/>
                <w:shd w:val="clear" w:color="auto" w:fill="FFFFFF"/>
                <w:lang w:eastAsia="en-US"/>
              </w:rPr>
            </w:pPr>
          </w:p>
        </w:tc>
        <w:tc>
          <w:tcPr>
            <w:tcW w:w="1843" w:type="dxa"/>
          </w:tcPr>
          <w:p w:rsidR="00293C12" w:rsidRPr="00293C12" w:rsidRDefault="00293C12" w:rsidP="00293C12">
            <w:pPr>
              <w:spacing w:after="100"/>
              <w:rPr>
                <w:rFonts w:eastAsiaTheme="minorHAnsi"/>
                <w:b/>
                <w:color w:val="000000"/>
                <w:shd w:val="clear" w:color="auto" w:fill="FFFFFF"/>
                <w:lang w:eastAsia="en-US"/>
              </w:rPr>
            </w:pP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156,25</w:t>
            </w:r>
          </w:p>
        </w:tc>
        <w:tc>
          <w:tcPr>
            <w:tcW w:w="89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49</w:t>
            </w:r>
          </w:p>
        </w:tc>
        <w:tc>
          <w:tcPr>
            <w:tcW w:w="0" w:type="auto"/>
          </w:tcPr>
          <w:p w:rsidR="00293C12" w:rsidRPr="00293C12" w:rsidRDefault="00293C12" w:rsidP="00293C12">
            <w:pPr>
              <w:spacing w:after="100"/>
              <w:rPr>
                <w:rFonts w:eastAsiaTheme="minorHAnsi"/>
                <w:color w:val="000000"/>
                <w:shd w:val="clear" w:color="auto" w:fill="FFFFFF"/>
                <w:lang w:eastAsia="en-US"/>
              </w:rPr>
            </w:pPr>
            <w:proofErr w:type="gramStart"/>
            <w:r w:rsidRPr="00293C12">
              <w:rPr>
                <w:rFonts w:eastAsiaTheme="minorHAnsi"/>
                <w:color w:val="000000"/>
                <w:shd w:val="clear" w:color="auto" w:fill="FFFFFF"/>
                <w:lang w:eastAsia="en-US"/>
              </w:rPr>
              <w:t>Кругло-вогнут</w:t>
            </w:r>
            <w:proofErr w:type="gramEnd"/>
            <w:r w:rsidRPr="00293C12">
              <w:rPr>
                <w:rFonts w:eastAsiaTheme="minorHAnsi"/>
                <w:color w:val="000000"/>
                <w:shd w:val="clear" w:color="auto" w:fill="FFFFFF"/>
                <w:lang w:eastAsia="en-US"/>
              </w:rPr>
              <w:t xml:space="preserve"> 42 %</w:t>
            </w:r>
          </w:p>
        </w:tc>
        <w:tc>
          <w:tcPr>
            <w:tcW w:w="0" w:type="auto"/>
          </w:tcPr>
          <w:p w:rsidR="00293C12" w:rsidRPr="00293C12" w:rsidRDefault="00293C12" w:rsidP="00293C12">
            <w:pPr>
              <w:spacing w:after="100"/>
              <w:rPr>
                <w:rFonts w:eastAsiaTheme="minorHAnsi"/>
                <w:b/>
                <w:color w:val="000000"/>
                <w:shd w:val="clear" w:color="auto" w:fill="FFFFFF"/>
                <w:lang w:eastAsia="en-US"/>
              </w:rPr>
            </w:pPr>
          </w:p>
        </w:tc>
      </w:tr>
      <w:tr w:rsidR="00293C12" w:rsidRPr="00293C12" w:rsidTr="00293C12">
        <w:trPr>
          <w:trHeight w:val="20"/>
        </w:trPr>
        <w:tc>
          <w:tcPr>
            <w:tcW w:w="1809" w:type="dxa"/>
            <w:gridSpan w:val="2"/>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13.62</w:t>
            </w:r>
          </w:p>
        </w:tc>
        <w:tc>
          <w:tcPr>
            <w:tcW w:w="1418" w:type="dxa"/>
          </w:tcPr>
          <w:p w:rsidR="00293C12" w:rsidRPr="00293C12" w:rsidRDefault="00293C12" w:rsidP="00293C12">
            <w:pPr>
              <w:spacing w:after="100"/>
              <w:rPr>
                <w:rFonts w:eastAsiaTheme="minorHAnsi"/>
                <w:b/>
                <w:color w:val="000000"/>
                <w:shd w:val="clear" w:color="auto" w:fill="FFFFFF"/>
                <w:lang w:eastAsia="en-US"/>
              </w:rPr>
            </w:pPr>
          </w:p>
        </w:tc>
        <w:tc>
          <w:tcPr>
            <w:tcW w:w="1843" w:type="dxa"/>
          </w:tcPr>
          <w:p w:rsidR="00293C12" w:rsidRPr="00293C12" w:rsidRDefault="00293C12" w:rsidP="00293C12">
            <w:pPr>
              <w:spacing w:after="100"/>
              <w:rPr>
                <w:rFonts w:eastAsiaTheme="minorHAnsi"/>
                <w:b/>
                <w:color w:val="000000"/>
                <w:shd w:val="clear" w:color="auto" w:fill="FFFFFF"/>
                <w:lang w:eastAsia="en-US"/>
              </w:rPr>
            </w:pPr>
          </w:p>
        </w:tc>
        <w:tc>
          <w:tcPr>
            <w:tcW w:w="992" w:type="dxa"/>
          </w:tcPr>
          <w:p w:rsidR="00293C12" w:rsidRPr="00293C12" w:rsidRDefault="00293C12" w:rsidP="00293C12">
            <w:pPr>
              <w:spacing w:after="100"/>
              <w:rPr>
                <w:rFonts w:eastAsiaTheme="minorHAnsi"/>
                <w:b/>
                <w:color w:val="000000"/>
                <w:shd w:val="clear" w:color="auto" w:fill="FFFFFF"/>
                <w:lang w:eastAsia="en-US"/>
              </w:rPr>
            </w:pPr>
          </w:p>
        </w:tc>
        <w:tc>
          <w:tcPr>
            <w:tcW w:w="897" w:type="dxa"/>
          </w:tcPr>
          <w:p w:rsidR="00293C12" w:rsidRPr="00293C12" w:rsidRDefault="00293C12" w:rsidP="00293C12">
            <w:pPr>
              <w:spacing w:after="100"/>
              <w:rPr>
                <w:rFonts w:eastAsiaTheme="minorHAnsi"/>
                <w:b/>
                <w:color w:val="000000"/>
                <w:shd w:val="clear" w:color="auto" w:fill="FFFFFF"/>
                <w:lang w:eastAsia="en-US"/>
              </w:rPr>
            </w:pPr>
          </w:p>
        </w:tc>
        <w:tc>
          <w:tcPr>
            <w:tcW w:w="0" w:type="auto"/>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Плоско-вогнут 50%</w:t>
            </w:r>
          </w:p>
        </w:tc>
        <w:tc>
          <w:tcPr>
            <w:tcW w:w="0" w:type="auto"/>
          </w:tcPr>
          <w:p w:rsidR="00293C12" w:rsidRPr="00293C12" w:rsidRDefault="00293C12" w:rsidP="00293C12">
            <w:pPr>
              <w:spacing w:after="100"/>
              <w:rPr>
                <w:rFonts w:eastAsiaTheme="minorHAnsi"/>
                <w:b/>
                <w:color w:val="000000"/>
                <w:shd w:val="clear" w:color="auto" w:fill="FFFFFF"/>
                <w:lang w:eastAsia="en-US"/>
              </w:rPr>
            </w:pPr>
          </w:p>
        </w:tc>
      </w:tr>
      <w:tr w:rsidR="00293C12" w:rsidRPr="00293C12" w:rsidTr="00293C12">
        <w:trPr>
          <w:trHeight w:val="20"/>
        </w:trPr>
        <w:tc>
          <w:tcPr>
            <w:tcW w:w="1809" w:type="dxa"/>
            <w:gridSpan w:val="2"/>
          </w:tcPr>
          <w:p w:rsidR="00293C12" w:rsidRPr="00293C12" w:rsidRDefault="00293C12" w:rsidP="00293C12">
            <w:pPr>
              <w:spacing w:after="100"/>
              <w:rPr>
                <w:rFonts w:eastAsiaTheme="minorHAnsi"/>
                <w:b/>
                <w:color w:val="000000"/>
                <w:shd w:val="clear" w:color="auto" w:fill="FFFFFF"/>
                <w:lang w:eastAsia="en-US"/>
              </w:rPr>
            </w:pPr>
          </w:p>
        </w:tc>
        <w:tc>
          <w:tcPr>
            <w:tcW w:w="1418" w:type="dxa"/>
          </w:tcPr>
          <w:p w:rsidR="00293C12" w:rsidRPr="00293C12" w:rsidRDefault="00293C12" w:rsidP="00293C12">
            <w:pPr>
              <w:spacing w:after="100"/>
              <w:rPr>
                <w:rFonts w:eastAsiaTheme="minorHAnsi"/>
                <w:b/>
                <w:color w:val="000000"/>
                <w:shd w:val="clear" w:color="auto" w:fill="FFFFFF"/>
                <w:lang w:eastAsia="en-US"/>
              </w:rPr>
            </w:pPr>
          </w:p>
        </w:tc>
        <w:tc>
          <w:tcPr>
            <w:tcW w:w="1843" w:type="dxa"/>
          </w:tcPr>
          <w:p w:rsidR="00293C12" w:rsidRPr="00293C12" w:rsidRDefault="00293C12" w:rsidP="00293C12">
            <w:pPr>
              <w:spacing w:after="100"/>
              <w:rPr>
                <w:rFonts w:eastAsiaTheme="minorHAnsi"/>
                <w:b/>
                <w:color w:val="000000"/>
                <w:shd w:val="clear" w:color="auto" w:fill="FFFFFF"/>
                <w:lang w:eastAsia="en-US"/>
              </w:rPr>
            </w:pPr>
          </w:p>
        </w:tc>
        <w:tc>
          <w:tcPr>
            <w:tcW w:w="992" w:type="dxa"/>
          </w:tcPr>
          <w:p w:rsidR="00293C12" w:rsidRPr="00293C12" w:rsidRDefault="00293C12" w:rsidP="00293C12">
            <w:pPr>
              <w:spacing w:after="100"/>
              <w:rPr>
                <w:rFonts w:eastAsiaTheme="minorHAnsi"/>
                <w:b/>
                <w:color w:val="000000"/>
                <w:shd w:val="clear" w:color="auto" w:fill="FFFFFF"/>
                <w:lang w:eastAsia="en-US"/>
              </w:rPr>
            </w:pPr>
          </w:p>
        </w:tc>
        <w:tc>
          <w:tcPr>
            <w:tcW w:w="897" w:type="dxa"/>
          </w:tcPr>
          <w:p w:rsidR="00293C12" w:rsidRPr="00293C12" w:rsidRDefault="00293C12" w:rsidP="00293C12">
            <w:pPr>
              <w:spacing w:after="100"/>
              <w:rPr>
                <w:rFonts w:eastAsiaTheme="minorHAnsi"/>
                <w:b/>
                <w:color w:val="000000"/>
                <w:shd w:val="clear" w:color="auto" w:fill="FFFFFF"/>
                <w:lang w:eastAsia="en-US"/>
              </w:rPr>
            </w:pPr>
          </w:p>
        </w:tc>
        <w:tc>
          <w:tcPr>
            <w:tcW w:w="0" w:type="auto"/>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Сутулая 8%</w:t>
            </w:r>
          </w:p>
        </w:tc>
        <w:tc>
          <w:tcPr>
            <w:tcW w:w="0" w:type="auto"/>
          </w:tcPr>
          <w:p w:rsidR="00293C12" w:rsidRPr="00293C12" w:rsidRDefault="00293C12" w:rsidP="00293C12">
            <w:pPr>
              <w:spacing w:after="100"/>
              <w:rPr>
                <w:rFonts w:eastAsiaTheme="minorHAnsi"/>
                <w:b/>
                <w:color w:val="000000"/>
                <w:shd w:val="clear" w:color="auto" w:fill="FFFFFF"/>
                <w:lang w:eastAsia="en-US"/>
              </w:rPr>
            </w:pPr>
          </w:p>
        </w:tc>
      </w:tr>
    </w:tbl>
    <w:p w:rsidR="00293C12" w:rsidRPr="00293C12" w:rsidRDefault="00293C12" w:rsidP="00293C12">
      <w:pPr>
        <w:spacing w:before="100" w:beforeAutospacing="1" w:after="100" w:afterAutospacing="1"/>
        <w:rPr>
          <w:rFonts w:eastAsiaTheme="minorHAnsi"/>
          <w:b/>
          <w:color w:val="000000"/>
          <w:sz w:val="28"/>
          <w:szCs w:val="28"/>
          <w:shd w:val="clear" w:color="auto" w:fill="FFFFFF"/>
          <w:lang w:eastAsia="en-US"/>
        </w:rPr>
      </w:pPr>
    </w:p>
    <w:p w:rsidR="00293C12" w:rsidRPr="00293C12" w:rsidRDefault="00293C12" w:rsidP="00293C12">
      <w:pPr>
        <w:spacing w:before="100" w:beforeAutospacing="1" w:after="100" w:afterAutospacing="1"/>
        <w:rPr>
          <w:rFonts w:eastAsiaTheme="minorHAnsi"/>
          <w:b/>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b/>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b/>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b/>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b/>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r w:rsidRPr="00293C12">
        <w:rPr>
          <w:rFonts w:eastAsiaTheme="minorHAnsi"/>
          <w:color w:val="000000"/>
          <w:sz w:val="28"/>
          <w:szCs w:val="28"/>
          <w:shd w:val="clear" w:color="auto" w:fill="FFFFFF"/>
          <w:lang w:eastAsia="en-US"/>
        </w:rPr>
        <w:lastRenderedPageBreak/>
        <w:t>Приложение № 2</w:t>
      </w:r>
    </w:p>
    <w:p w:rsidR="00293C12" w:rsidRPr="00293C12" w:rsidRDefault="00293C12" w:rsidP="00293C12">
      <w:pPr>
        <w:spacing w:before="100" w:beforeAutospacing="1" w:after="100" w:afterAutospacing="1" w:line="360" w:lineRule="auto"/>
        <w:rPr>
          <w:rFonts w:eastAsiaTheme="minorHAnsi"/>
          <w:b/>
          <w:color w:val="000000"/>
          <w:sz w:val="28"/>
          <w:szCs w:val="28"/>
          <w:shd w:val="clear" w:color="auto" w:fill="FFFFFF"/>
          <w:lang w:eastAsia="en-US"/>
        </w:rPr>
      </w:pPr>
      <w:r w:rsidRPr="00293C12">
        <w:rPr>
          <w:rFonts w:eastAsiaTheme="minorHAnsi"/>
          <w:color w:val="000000"/>
          <w:sz w:val="28"/>
          <w:szCs w:val="28"/>
          <w:shd w:val="clear" w:color="auto" w:fill="FFFFFF"/>
          <w:lang w:eastAsia="en-US"/>
        </w:rPr>
        <w:t xml:space="preserve">Таблица № 3                                                                                                        </w:t>
      </w:r>
      <w:r w:rsidRPr="00293C12">
        <w:rPr>
          <w:rFonts w:eastAsiaTheme="minorHAnsi"/>
          <w:b/>
          <w:color w:val="000000"/>
          <w:sz w:val="28"/>
          <w:szCs w:val="28"/>
          <w:shd w:val="clear" w:color="auto" w:fill="FFFFFF"/>
          <w:lang w:eastAsia="en-US"/>
        </w:rPr>
        <w:t>Исходный уровень физического  и функционального состояния экспериментальной группы.</w:t>
      </w:r>
    </w:p>
    <w:tbl>
      <w:tblPr>
        <w:tblStyle w:val="a9"/>
        <w:tblW w:w="9927" w:type="dxa"/>
        <w:tblLayout w:type="fixed"/>
        <w:tblLook w:val="04A0"/>
      </w:tblPr>
      <w:tblGrid>
        <w:gridCol w:w="1526"/>
        <w:gridCol w:w="1134"/>
        <w:gridCol w:w="992"/>
        <w:gridCol w:w="709"/>
        <w:gridCol w:w="850"/>
        <w:gridCol w:w="1276"/>
        <w:gridCol w:w="1134"/>
        <w:gridCol w:w="1559"/>
        <w:gridCol w:w="747"/>
      </w:tblGrid>
      <w:tr w:rsidR="00293C12" w:rsidRPr="00293C12" w:rsidTr="00293C12">
        <w:trPr>
          <w:trHeight w:val="20"/>
        </w:trPr>
        <w:tc>
          <w:tcPr>
            <w:tcW w:w="1526" w:type="dxa"/>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 xml:space="preserve">№ </w:t>
            </w:r>
            <w:proofErr w:type="gramStart"/>
            <w:r w:rsidRPr="00293C12">
              <w:rPr>
                <w:rFonts w:eastAsiaTheme="minorHAnsi"/>
                <w:b/>
                <w:color w:val="000000"/>
                <w:shd w:val="clear" w:color="auto" w:fill="FFFFFF"/>
                <w:lang w:eastAsia="en-US"/>
              </w:rPr>
              <w:t>п</w:t>
            </w:r>
            <w:proofErr w:type="gramEnd"/>
            <w:r w:rsidRPr="00293C12">
              <w:rPr>
                <w:rFonts w:eastAsiaTheme="minorHAnsi"/>
                <w:b/>
                <w:color w:val="000000"/>
                <w:shd w:val="clear" w:color="auto" w:fill="FFFFFF"/>
                <w:lang w:eastAsia="en-US"/>
              </w:rPr>
              <w:t>/п          Имя         Возраст</w:t>
            </w:r>
          </w:p>
        </w:tc>
        <w:tc>
          <w:tcPr>
            <w:tcW w:w="1134" w:type="dxa"/>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СВМС</w:t>
            </w:r>
          </w:p>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(сек)</w:t>
            </w:r>
          </w:p>
        </w:tc>
        <w:tc>
          <w:tcPr>
            <w:tcW w:w="992" w:type="dxa"/>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СВМЖ</w:t>
            </w:r>
          </w:p>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(сек)</w:t>
            </w:r>
          </w:p>
        </w:tc>
        <w:tc>
          <w:tcPr>
            <w:tcW w:w="709" w:type="dxa"/>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ППВ</w:t>
            </w:r>
          </w:p>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w:t>
            </w:r>
            <w:proofErr w:type="gramStart"/>
            <w:r w:rsidRPr="00293C12">
              <w:rPr>
                <w:rFonts w:eastAsiaTheme="minorHAnsi"/>
                <w:b/>
                <w:color w:val="000000"/>
                <w:shd w:val="clear" w:color="auto" w:fill="FFFFFF"/>
                <w:lang w:eastAsia="en-US"/>
              </w:rPr>
              <w:t>см</w:t>
            </w:r>
            <w:proofErr w:type="gramEnd"/>
            <w:r w:rsidRPr="00293C12">
              <w:rPr>
                <w:rFonts w:eastAsiaTheme="minorHAnsi"/>
                <w:b/>
                <w:color w:val="000000"/>
                <w:shd w:val="clear" w:color="auto" w:fill="FFFFFF"/>
                <w:lang w:eastAsia="en-US"/>
              </w:rPr>
              <w:t>)</w:t>
            </w:r>
          </w:p>
        </w:tc>
        <w:tc>
          <w:tcPr>
            <w:tcW w:w="850" w:type="dxa"/>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Пр.</w:t>
            </w:r>
          </w:p>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(сек)</w:t>
            </w:r>
          </w:p>
        </w:tc>
        <w:tc>
          <w:tcPr>
            <w:tcW w:w="1276" w:type="dxa"/>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Штанге</w:t>
            </w:r>
            <w:proofErr w:type="gramStart"/>
            <w:r w:rsidRPr="00293C12">
              <w:rPr>
                <w:rFonts w:eastAsiaTheme="minorHAnsi"/>
                <w:b/>
                <w:color w:val="000000"/>
                <w:shd w:val="clear" w:color="auto" w:fill="FFFFFF"/>
                <w:lang w:eastAsia="en-US"/>
              </w:rPr>
              <w:t xml:space="preserve"> П</w:t>
            </w:r>
            <w:proofErr w:type="gramEnd"/>
            <w:r w:rsidRPr="00293C12">
              <w:rPr>
                <w:rFonts w:eastAsiaTheme="minorHAnsi"/>
                <w:b/>
                <w:color w:val="000000"/>
                <w:shd w:val="clear" w:color="auto" w:fill="FFFFFF"/>
                <w:lang w:eastAsia="en-US"/>
              </w:rPr>
              <w:t>р.          (сек)</w:t>
            </w:r>
          </w:p>
        </w:tc>
        <w:tc>
          <w:tcPr>
            <w:tcW w:w="1134" w:type="dxa"/>
          </w:tcPr>
          <w:p w:rsidR="00293C12" w:rsidRPr="00293C12" w:rsidRDefault="00293C12" w:rsidP="00293C12">
            <w:pPr>
              <w:spacing w:after="100"/>
              <w:rPr>
                <w:rFonts w:eastAsiaTheme="minorHAnsi"/>
                <w:b/>
                <w:color w:val="000000"/>
                <w:shd w:val="clear" w:color="auto" w:fill="FFFFFF"/>
                <w:lang w:eastAsia="en-US"/>
              </w:rPr>
            </w:pPr>
            <w:proofErr w:type="spellStart"/>
            <w:r w:rsidRPr="00293C12">
              <w:rPr>
                <w:rFonts w:eastAsiaTheme="minorHAnsi"/>
                <w:b/>
                <w:color w:val="000000"/>
                <w:shd w:val="clear" w:color="auto" w:fill="FFFFFF"/>
                <w:lang w:eastAsia="en-US"/>
              </w:rPr>
              <w:t>Генчи</w:t>
            </w:r>
            <w:proofErr w:type="spellEnd"/>
            <w:r w:rsidRPr="00293C12">
              <w:rPr>
                <w:rFonts w:eastAsiaTheme="minorHAnsi"/>
                <w:b/>
                <w:color w:val="000000"/>
                <w:shd w:val="clear" w:color="auto" w:fill="FFFFFF"/>
                <w:lang w:eastAsia="en-US"/>
              </w:rPr>
              <w:t xml:space="preserve"> ЖЕЛ.    (мл)</w:t>
            </w:r>
          </w:p>
        </w:tc>
        <w:tc>
          <w:tcPr>
            <w:tcW w:w="1559" w:type="dxa"/>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Динамометр</w:t>
            </w:r>
          </w:p>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 xml:space="preserve">Лев/прав </w:t>
            </w:r>
            <w:proofErr w:type="gramStart"/>
            <w:r w:rsidRPr="00293C12">
              <w:rPr>
                <w:rFonts w:eastAsiaTheme="minorHAnsi"/>
                <w:b/>
                <w:color w:val="000000"/>
                <w:shd w:val="clear" w:color="auto" w:fill="FFFFFF"/>
                <w:lang w:eastAsia="en-US"/>
              </w:rPr>
              <w:t>кг</w:t>
            </w:r>
            <w:proofErr w:type="gramEnd"/>
          </w:p>
        </w:tc>
        <w:tc>
          <w:tcPr>
            <w:tcW w:w="747" w:type="dxa"/>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ЭГК</w:t>
            </w:r>
          </w:p>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w:t>
            </w:r>
            <w:proofErr w:type="gramStart"/>
            <w:r w:rsidRPr="00293C12">
              <w:rPr>
                <w:rFonts w:eastAsiaTheme="minorHAnsi"/>
                <w:b/>
                <w:color w:val="000000"/>
                <w:shd w:val="clear" w:color="auto" w:fill="FFFFFF"/>
                <w:lang w:eastAsia="en-US"/>
              </w:rPr>
              <w:t>см</w:t>
            </w:r>
            <w:proofErr w:type="gramEnd"/>
            <w:r w:rsidRPr="00293C12">
              <w:rPr>
                <w:rFonts w:eastAsiaTheme="minorHAnsi"/>
                <w:b/>
                <w:color w:val="000000"/>
                <w:shd w:val="clear" w:color="auto" w:fill="FFFFFF"/>
                <w:lang w:eastAsia="en-US"/>
              </w:rPr>
              <w:t>)</w:t>
            </w:r>
          </w:p>
        </w:tc>
      </w:tr>
      <w:tr w:rsidR="00293C12" w:rsidRPr="00293C12" w:rsidTr="00293C12">
        <w:trPr>
          <w:trHeight w:val="20"/>
        </w:trPr>
        <w:tc>
          <w:tcPr>
            <w:tcW w:w="152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          Анастасия П.   15 л</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125</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22</w:t>
            </w:r>
          </w:p>
        </w:tc>
        <w:tc>
          <w:tcPr>
            <w:tcW w:w="70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w:t>
            </w:r>
          </w:p>
        </w:tc>
        <w:tc>
          <w:tcPr>
            <w:tcW w:w="850"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17</w:t>
            </w:r>
          </w:p>
        </w:tc>
        <w:tc>
          <w:tcPr>
            <w:tcW w:w="127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27</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1500</w:t>
            </w:r>
          </w:p>
        </w:tc>
        <w:tc>
          <w:tcPr>
            <w:tcW w:w="155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14/15</w:t>
            </w:r>
          </w:p>
        </w:tc>
        <w:tc>
          <w:tcPr>
            <w:tcW w:w="74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w:t>
            </w:r>
          </w:p>
        </w:tc>
      </w:tr>
      <w:tr w:rsidR="00293C12" w:rsidRPr="00293C12" w:rsidTr="00293C12">
        <w:trPr>
          <w:trHeight w:val="20"/>
        </w:trPr>
        <w:tc>
          <w:tcPr>
            <w:tcW w:w="1526" w:type="dxa"/>
          </w:tcPr>
          <w:p w:rsidR="00293C12" w:rsidRPr="00293C12" w:rsidRDefault="00293C12" w:rsidP="00293C12">
            <w:pPr>
              <w:rPr>
                <w:rFonts w:eastAsiaTheme="minorHAnsi"/>
                <w:color w:val="000000"/>
                <w:shd w:val="clear" w:color="auto" w:fill="FFFFFF"/>
                <w:lang w:eastAsia="en-US"/>
              </w:rPr>
            </w:pPr>
            <w:r w:rsidRPr="00293C12">
              <w:rPr>
                <w:rFonts w:eastAsiaTheme="minorHAnsi"/>
                <w:color w:val="000000"/>
                <w:shd w:val="clear" w:color="auto" w:fill="FFFFFF"/>
                <w:lang w:eastAsia="en-US"/>
              </w:rPr>
              <w:t>2.              Василий Б.              15 л</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136</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32</w:t>
            </w:r>
          </w:p>
        </w:tc>
        <w:tc>
          <w:tcPr>
            <w:tcW w:w="70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w:t>
            </w:r>
          </w:p>
        </w:tc>
        <w:tc>
          <w:tcPr>
            <w:tcW w:w="850"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23</w:t>
            </w:r>
          </w:p>
        </w:tc>
        <w:tc>
          <w:tcPr>
            <w:tcW w:w="127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29</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1800</w:t>
            </w:r>
          </w:p>
        </w:tc>
        <w:tc>
          <w:tcPr>
            <w:tcW w:w="155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28/26</w:t>
            </w:r>
          </w:p>
        </w:tc>
        <w:tc>
          <w:tcPr>
            <w:tcW w:w="74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6</w:t>
            </w:r>
          </w:p>
        </w:tc>
      </w:tr>
      <w:tr w:rsidR="00293C12" w:rsidRPr="00293C12" w:rsidTr="00293C12">
        <w:trPr>
          <w:trHeight w:val="20"/>
        </w:trPr>
        <w:tc>
          <w:tcPr>
            <w:tcW w:w="152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                Татьяна Ж.          14 л</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180</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47</w:t>
            </w:r>
          </w:p>
        </w:tc>
        <w:tc>
          <w:tcPr>
            <w:tcW w:w="70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0</w:t>
            </w:r>
          </w:p>
        </w:tc>
        <w:tc>
          <w:tcPr>
            <w:tcW w:w="850"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53</w:t>
            </w:r>
          </w:p>
        </w:tc>
        <w:tc>
          <w:tcPr>
            <w:tcW w:w="127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30</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3200</w:t>
            </w:r>
          </w:p>
        </w:tc>
        <w:tc>
          <w:tcPr>
            <w:tcW w:w="155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22/24</w:t>
            </w:r>
          </w:p>
        </w:tc>
        <w:tc>
          <w:tcPr>
            <w:tcW w:w="74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8</w:t>
            </w:r>
          </w:p>
        </w:tc>
      </w:tr>
      <w:tr w:rsidR="00293C12" w:rsidRPr="00293C12" w:rsidTr="00293C12">
        <w:trPr>
          <w:trHeight w:val="20"/>
        </w:trPr>
        <w:tc>
          <w:tcPr>
            <w:tcW w:w="152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                 Юлия С.                 13 л</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168</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42</w:t>
            </w:r>
          </w:p>
        </w:tc>
        <w:tc>
          <w:tcPr>
            <w:tcW w:w="70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w:t>
            </w:r>
          </w:p>
        </w:tc>
        <w:tc>
          <w:tcPr>
            <w:tcW w:w="850"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48</w:t>
            </w:r>
          </w:p>
        </w:tc>
        <w:tc>
          <w:tcPr>
            <w:tcW w:w="127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28</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2400</w:t>
            </w:r>
          </w:p>
        </w:tc>
        <w:tc>
          <w:tcPr>
            <w:tcW w:w="155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18/18</w:t>
            </w:r>
          </w:p>
        </w:tc>
        <w:tc>
          <w:tcPr>
            <w:tcW w:w="74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6</w:t>
            </w:r>
          </w:p>
        </w:tc>
      </w:tr>
      <w:tr w:rsidR="00293C12" w:rsidRPr="00293C12" w:rsidTr="00293C12">
        <w:trPr>
          <w:trHeight w:val="20"/>
        </w:trPr>
        <w:tc>
          <w:tcPr>
            <w:tcW w:w="152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                 Артем В.            12 л</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163</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39</w:t>
            </w:r>
          </w:p>
        </w:tc>
        <w:tc>
          <w:tcPr>
            <w:tcW w:w="70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0</w:t>
            </w:r>
          </w:p>
        </w:tc>
        <w:tc>
          <w:tcPr>
            <w:tcW w:w="850"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46</w:t>
            </w:r>
          </w:p>
        </w:tc>
        <w:tc>
          <w:tcPr>
            <w:tcW w:w="127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25</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2200</w:t>
            </w:r>
          </w:p>
        </w:tc>
        <w:tc>
          <w:tcPr>
            <w:tcW w:w="155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17/15</w:t>
            </w:r>
          </w:p>
        </w:tc>
        <w:tc>
          <w:tcPr>
            <w:tcW w:w="74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8</w:t>
            </w:r>
          </w:p>
        </w:tc>
      </w:tr>
      <w:tr w:rsidR="00293C12" w:rsidRPr="00293C12" w:rsidTr="00293C12">
        <w:trPr>
          <w:trHeight w:val="20"/>
        </w:trPr>
        <w:tc>
          <w:tcPr>
            <w:tcW w:w="152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6.                   Иван К.            14 л</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146</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36</w:t>
            </w:r>
          </w:p>
        </w:tc>
        <w:tc>
          <w:tcPr>
            <w:tcW w:w="70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0</w:t>
            </w:r>
          </w:p>
        </w:tc>
        <w:tc>
          <w:tcPr>
            <w:tcW w:w="850"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42</w:t>
            </w:r>
          </w:p>
        </w:tc>
        <w:tc>
          <w:tcPr>
            <w:tcW w:w="127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22</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1700</w:t>
            </w:r>
          </w:p>
        </w:tc>
        <w:tc>
          <w:tcPr>
            <w:tcW w:w="155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12/14</w:t>
            </w:r>
          </w:p>
        </w:tc>
        <w:tc>
          <w:tcPr>
            <w:tcW w:w="74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7</w:t>
            </w:r>
          </w:p>
        </w:tc>
      </w:tr>
      <w:tr w:rsidR="00293C12" w:rsidRPr="00293C12" w:rsidTr="00293C12">
        <w:trPr>
          <w:trHeight w:val="20"/>
        </w:trPr>
        <w:tc>
          <w:tcPr>
            <w:tcW w:w="152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7.                Елена Р.            13 л</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132</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30</w:t>
            </w:r>
          </w:p>
        </w:tc>
        <w:tc>
          <w:tcPr>
            <w:tcW w:w="70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+7</w:t>
            </w:r>
          </w:p>
        </w:tc>
        <w:tc>
          <w:tcPr>
            <w:tcW w:w="850"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25</w:t>
            </w:r>
          </w:p>
        </w:tc>
        <w:tc>
          <w:tcPr>
            <w:tcW w:w="127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20</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1600</w:t>
            </w:r>
          </w:p>
        </w:tc>
        <w:tc>
          <w:tcPr>
            <w:tcW w:w="155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16/13</w:t>
            </w:r>
          </w:p>
        </w:tc>
        <w:tc>
          <w:tcPr>
            <w:tcW w:w="74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w:t>
            </w:r>
          </w:p>
        </w:tc>
      </w:tr>
      <w:tr w:rsidR="00293C12" w:rsidRPr="00293C12" w:rsidTr="00293C12">
        <w:trPr>
          <w:trHeight w:val="483"/>
        </w:trPr>
        <w:tc>
          <w:tcPr>
            <w:tcW w:w="152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8.              Ильмира П.     14 л</w:t>
            </w:r>
          </w:p>
        </w:tc>
        <w:tc>
          <w:tcPr>
            <w:tcW w:w="1134" w:type="dxa"/>
          </w:tcPr>
          <w:p w:rsidR="00293C12" w:rsidRPr="00293C12" w:rsidRDefault="00293C12" w:rsidP="00293C12">
            <w:pPr>
              <w:spacing w:after="100"/>
              <w:rPr>
                <w:rFonts w:eastAsiaTheme="minorHAnsi"/>
                <w:lang w:eastAsia="en-US"/>
              </w:rPr>
            </w:pPr>
            <w:r w:rsidRPr="00293C12">
              <w:rPr>
                <w:rFonts w:eastAsiaTheme="minorHAnsi"/>
                <w:color w:val="000000"/>
                <w:shd w:val="clear" w:color="auto" w:fill="FFFFFF"/>
                <w:lang w:eastAsia="en-US"/>
              </w:rPr>
              <w:t>148</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37</w:t>
            </w:r>
          </w:p>
        </w:tc>
        <w:tc>
          <w:tcPr>
            <w:tcW w:w="70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0</w:t>
            </w:r>
          </w:p>
        </w:tc>
        <w:tc>
          <w:tcPr>
            <w:tcW w:w="850"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37</w:t>
            </w:r>
          </w:p>
        </w:tc>
        <w:tc>
          <w:tcPr>
            <w:tcW w:w="127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24</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1800</w:t>
            </w:r>
          </w:p>
        </w:tc>
        <w:tc>
          <w:tcPr>
            <w:tcW w:w="155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21/20</w:t>
            </w:r>
          </w:p>
        </w:tc>
        <w:tc>
          <w:tcPr>
            <w:tcW w:w="74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8</w:t>
            </w:r>
          </w:p>
        </w:tc>
      </w:tr>
      <w:tr w:rsidR="00293C12" w:rsidRPr="00293C12" w:rsidTr="00293C12">
        <w:tblPrEx>
          <w:tblLook w:val="0000"/>
        </w:tblPrEx>
        <w:trPr>
          <w:trHeight w:val="20"/>
        </w:trPr>
        <w:tc>
          <w:tcPr>
            <w:tcW w:w="152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Средние показатели</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149.75</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35.62</w:t>
            </w:r>
          </w:p>
        </w:tc>
        <w:tc>
          <w:tcPr>
            <w:tcW w:w="70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w:t>
            </w:r>
          </w:p>
        </w:tc>
        <w:tc>
          <w:tcPr>
            <w:tcW w:w="850"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36.37</w:t>
            </w:r>
          </w:p>
        </w:tc>
        <w:tc>
          <w:tcPr>
            <w:tcW w:w="127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25.62</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1975</w:t>
            </w:r>
          </w:p>
        </w:tc>
        <w:tc>
          <w:tcPr>
            <w:tcW w:w="155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18.5/18.12</w:t>
            </w:r>
          </w:p>
        </w:tc>
        <w:tc>
          <w:tcPr>
            <w:tcW w:w="74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6.62</w:t>
            </w:r>
          </w:p>
        </w:tc>
      </w:tr>
    </w:tbl>
    <w:p w:rsidR="00293C12" w:rsidRPr="00293C12" w:rsidRDefault="00293C12" w:rsidP="00293C12">
      <w:pPr>
        <w:spacing w:before="100" w:beforeAutospacing="1" w:after="100" w:afterAutospacing="1"/>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b/>
          <w:color w:val="000000"/>
          <w:sz w:val="28"/>
          <w:szCs w:val="28"/>
          <w:shd w:val="clear" w:color="auto" w:fill="FFFFFF"/>
          <w:lang w:eastAsia="en-US"/>
        </w:rPr>
      </w:pPr>
      <w:r w:rsidRPr="00293C12">
        <w:rPr>
          <w:rFonts w:eastAsiaTheme="minorHAnsi"/>
          <w:color w:val="000000"/>
          <w:sz w:val="28"/>
          <w:szCs w:val="28"/>
          <w:shd w:val="clear" w:color="auto" w:fill="FFFFFF"/>
          <w:lang w:eastAsia="en-US"/>
        </w:rPr>
        <w:lastRenderedPageBreak/>
        <w:t xml:space="preserve">Таблица № 4                                                                                                         </w:t>
      </w:r>
      <w:r w:rsidRPr="00293C12">
        <w:rPr>
          <w:rFonts w:eastAsiaTheme="minorHAnsi"/>
          <w:b/>
          <w:color w:val="000000"/>
          <w:sz w:val="28"/>
          <w:szCs w:val="28"/>
          <w:shd w:val="clear" w:color="auto" w:fill="FFFFFF"/>
          <w:lang w:eastAsia="en-US"/>
        </w:rPr>
        <w:t>Исходный уровень физического и функционального состояния контрольной группы.</w:t>
      </w:r>
    </w:p>
    <w:tbl>
      <w:tblPr>
        <w:tblStyle w:val="a9"/>
        <w:tblW w:w="9747" w:type="dxa"/>
        <w:tblLook w:val="04A0"/>
      </w:tblPr>
      <w:tblGrid>
        <w:gridCol w:w="1494"/>
        <w:gridCol w:w="1024"/>
        <w:gridCol w:w="949"/>
        <w:gridCol w:w="804"/>
        <w:gridCol w:w="784"/>
        <w:gridCol w:w="1129"/>
        <w:gridCol w:w="938"/>
        <w:gridCol w:w="1702"/>
        <w:gridCol w:w="923"/>
      </w:tblGrid>
      <w:tr w:rsidR="00293C12" w:rsidRPr="00293C12" w:rsidTr="00293C12">
        <w:tc>
          <w:tcPr>
            <w:tcW w:w="1494" w:type="dxa"/>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 xml:space="preserve">№ </w:t>
            </w:r>
            <w:proofErr w:type="gramStart"/>
            <w:r w:rsidRPr="00293C12">
              <w:rPr>
                <w:rFonts w:eastAsiaTheme="minorHAnsi"/>
                <w:b/>
                <w:color w:val="000000"/>
                <w:shd w:val="clear" w:color="auto" w:fill="FFFFFF"/>
                <w:lang w:eastAsia="en-US"/>
              </w:rPr>
              <w:t>п</w:t>
            </w:r>
            <w:proofErr w:type="gramEnd"/>
            <w:r w:rsidRPr="00293C12">
              <w:rPr>
                <w:rFonts w:eastAsiaTheme="minorHAnsi"/>
                <w:b/>
                <w:color w:val="000000"/>
                <w:shd w:val="clear" w:color="auto" w:fill="FFFFFF"/>
                <w:lang w:eastAsia="en-US"/>
              </w:rPr>
              <w:t>/п     Имя Возраст</w:t>
            </w:r>
          </w:p>
        </w:tc>
        <w:tc>
          <w:tcPr>
            <w:tcW w:w="1024" w:type="dxa"/>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СВМС</w:t>
            </w:r>
          </w:p>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(сек)</w:t>
            </w:r>
          </w:p>
        </w:tc>
        <w:tc>
          <w:tcPr>
            <w:tcW w:w="949" w:type="dxa"/>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СВМЖ</w:t>
            </w:r>
          </w:p>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(сек)</w:t>
            </w:r>
          </w:p>
        </w:tc>
        <w:tc>
          <w:tcPr>
            <w:tcW w:w="804" w:type="dxa"/>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ППВ</w:t>
            </w:r>
          </w:p>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w:t>
            </w:r>
            <w:proofErr w:type="gramStart"/>
            <w:r w:rsidRPr="00293C12">
              <w:rPr>
                <w:rFonts w:eastAsiaTheme="minorHAnsi"/>
                <w:b/>
                <w:color w:val="000000"/>
                <w:shd w:val="clear" w:color="auto" w:fill="FFFFFF"/>
                <w:lang w:eastAsia="en-US"/>
              </w:rPr>
              <w:t>см</w:t>
            </w:r>
            <w:proofErr w:type="gramEnd"/>
            <w:r w:rsidRPr="00293C12">
              <w:rPr>
                <w:rFonts w:eastAsiaTheme="minorHAnsi"/>
                <w:b/>
                <w:color w:val="000000"/>
                <w:shd w:val="clear" w:color="auto" w:fill="FFFFFF"/>
                <w:lang w:eastAsia="en-US"/>
              </w:rPr>
              <w:t>)</w:t>
            </w:r>
          </w:p>
        </w:tc>
        <w:tc>
          <w:tcPr>
            <w:tcW w:w="784" w:type="dxa"/>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Пр.</w:t>
            </w:r>
          </w:p>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(сек)</w:t>
            </w:r>
          </w:p>
        </w:tc>
        <w:tc>
          <w:tcPr>
            <w:tcW w:w="1129" w:type="dxa"/>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Штанге</w:t>
            </w:r>
            <w:proofErr w:type="gramStart"/>
            <w:r w:rsidRPr="00293C12">
              <w:rPr>
                <w:rFonts w:eastAsiaTheme="minorHAnsi"/>
                <w:b/>
                <w:color w:val="000000"/>
                <w:shd w:val="clear" w:color="auto" w:fill="FFFFFF"/>
                <w:lang w:eastAsia="en-US"/>
              </w:rPr>
              <w:t xml:space="preserve"> П</w:t>
            </w:r>
            <w:proofErr w:type="gramEnd"/>
            <w:r w:rsidRPr="00293C12">
              <w:rPr>
                <w:rFonts w:eastAsiaTheme="minorHAnsi"/>
                <w:b/>
                <w:color w:val="000000"/>
                <w:shd w:val="clear" w:color="auto" w:fill="FFFFFF"/>
                <w:lang w:eastAsia="en-US"/>
              </w:rPr>
              <w:t>р.      (сек)</w:t>
            </w:r>
          </w:p>
        </w:tc>
        <w:tc>
          <w:tcPr>
            <w:tcW w:w="938" w:type="dxa"/>
          </w:tcPr>
          <w:p w:rsidR="00293C12" w:rsidRPr="00293C12" w:rsidRDefault="00293C12" w:rsidP="00293C12">
            <w:pPr>
              <w:spacing w:after="100"/>
              <w:rPr>
                <w:rFonts w:eastAsiaTheme="minorHAnsi"/>
                <w:b/>
                <w:color w:val="000000"/>
                <w:shd w:val="clear" w:color="auto" w:fill="FFFFFF"/>
                <w:lang w:eastAsia="en-US"/>
              </w:rPr>
            </w:pPr>
            <w:proofErr w:type="spellStart"/>
            <w:r w:rsidRPr="00293C12">
              <w:rPr>
                <w:rFonts w:eastAsiaTheme="minorHAnsi"/>
                <w:b/>
                <w:color w:val="000000"/>
                <w:shd w:val="clear" w:color="auto" w:fill="FFFFFF"/>
                <w:lang w:eastAsia="en-US"/>
              </w:rPr>
              <w:t>Генчи</w:t>
            </w:r>
            <w:proofErr w:type="spellEnd"/>
            <w:r w:rsidRPr="00293C12">
              <w:rPr>
                <w:rFonts w:eastAsiaTheme="minorHAnsi"/>
                <w:b/>
                <w:color w:val="000000"/>
                <w:shd w:val="clear" w:color="auto" w:fill="FFFFFF"/>
                <w:lang w:eastAsia="en-US"/>
              </w:rPr>
              <w:t xml:space="preserve"> ЖЕЛ. (мл)</w:t>
            </w:r>
          </w:p>
        </w:tc>
        <w:tc>
          <w:tcPr>
            <w:tcW w:w="1702" w:type="dxa"/>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Динамометр</w:t>
            </w:r>
          </w:p>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 xml:space="preserve">Лев/прав </w:t>
            </w:r>
            <w:proofErr w:type="gramStart"/>
            <w:r w:rsidRPr="00293C12">
              <w:rPr>
                <w:rFonts w:eastAsiaTheme="minorHAnsi"/>
                <w:b/>
                <w:color w:val="000000"/>
                <w:shd w:val="clear" w:color="auto" w:fill="FFFFFF"/>
                <w:lang w:eastAsia="en-US"/>
              </w:rPr>
              <w:t>кг</w:t>
            </w:r>
            <w:proofErr w:type="gramEnd"/>
          </w:p>
        </w:tc>
        <w:tc>
          <w:tcPr>
            <w:tcW w:w="923" w:type="dxa"/>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ЭГК</w:t>
            </w:r>
          </w:p>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w:t>
            </w:r>
            <w:proofErr w:type="gramStart"/>
            <w:r w:rsidRPr="00293C12">
              <w:rPr>
                <w:rFonts w:eastAsiaTheme="minorHAnsi"/>
                <w:b/>
                <w:color w:val="000000"/>
                <w:shd w:val="clear" w:color="auto" w:fill="FFFFFF"/>
                <w:lang w:eastAsia="en-US"/>
              </w:rPr>
              <w:t>см</w:t>
            </w:r>
            <w:proofErr w:type="gramEnd"/>
            <w:r w:rsidRPr="00293C12">
              <w:rPr>
                <w:rFonts w:eastAsiaTheme="minorHAnsi"/>
                <w:b/>
                <w:color w:val="000000"/>
                <w:shd w:val="clear" w:color="auto" w:fill="FFFFFF"/>
                <w:lang w:eastAsia="en-US"/>
              </w:rPr>
              <w:t>)</w:t>
            </w:r>
          </w:p>
        </w:tc>
      </w:tr>
      <w:tr w:rsidR="00293C12" w:rsidRPr="00293C12" w:rsidTr="00293C12">
        <w:tc>
          <w:tcPr>
            <w:tcW w:w="149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 xml:space="preserve">1.                 </w:t>
            </w:r>
            <w:proofErr w:type="spellStart"/>
            <w:r w:rsidRPr="00293C12">
              <w:rPr>
                <w:rFonts w:eastAsiaTheme="minorHAnsi"/>
                <w:color w:val="000000"/>
                <w:shd w:val="clear" w:color="auto" w:fill="FFFFFF"/>
                <w:lang w:eastAsia="en-US"/>
              </w:rPr>
              <w:t>Сосо</w:t>
            </w:r>
            <w:proofErr w:type="spellEnd"/>
            <w:r w:rsidRPr="00293C12">
              <w:rPr>
                <w:rFonts w:eastAsiaTheme="minorHAnsi"/>
                <w:color w:val="000000"/>
                <w:shd w:val="clear" w:color="auto" w:fill="FFFFFF"/>
                <w:lang w:eastAsia="en-US"/>
              </w:rPr>
              <w:t xml:space="preserve"> Ш.         14 л</w:t>
            </w:r>
          </w:p>
        </w:tc>
        <w:tc>
          <w:tcPr>
            <w:tcW w:w="102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128</w:t>
            </w:r>
          </w:p>
        </w:tc>
        <w:tc>
          <w:tcPr>
            <w:tcW w:w="94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21</w:t>
            </w:r>
          </w:p>
        </w:tc>
        <w:tc>
          <w:tcPr>
            <w:tcW w:w="80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w:t>
            </w:r>
          </w:p>
        </w:tc>
        <w:tc>
          <w:tcPr>
            <w:tcW w:w="78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16</w:t>
            </w:r>
          </w:p>
        </w:tc>
        <w:tc>
          <w:tcPr>
            <w:tcW w:w="112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8</w:t>
            </w:r>
          </w:p>
        </w:tc>
        <w:tc>
          <w:tcPr>
            <w:tcW w:w="93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1400</w:t>
            </w:r>
          </w:p>
        </w:tc>
        <w:tc>
          <w:tcPr>
            <w:tcW w:w="170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16/16</w:t>
            </w:r>
          </w:p>
        </w:tc>
        <w:tc>
          <w:tcPr>
            <w:tcW w:w="923"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6</w:t>
            </w:r>
          </w:p>
        </w:tc>
      </w:tr>
      <w:tr w:rsidR="00293C12" w:rsidRPr="00293C12" w:rsidTr="00293C12">
        <w:tc>
          <w:tcPr>
            <w:tcW w:w="149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             Ксения А.        15 л</w:t>
            </w:r>
          </w:p>
        </w:tc>
        <w:tc>
          <w:tcPr>
            <w:tcW w:w="102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132</w:t>
            </w:r>
          </w:p>
        </w:tc>
        <w:tc>
          <w:tcPr>
            <w:tcW w:w="94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23</w:t>
            </w:r>
          </w:p>
        </w:tc>
        <w:tc>
          <w:tcPr>
            <w:tcW w:w="80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+8</w:t>
            </w:r>
          </w:p>
        </w:tc>
        <w:tc>
          <w:tcPr>
            <w:tcW w:w="78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18</w:t>
            </w:r>
          </w:p>
        </w:tc>
        <w:tc>
          <w:tcPr>
            <w:tcW w:w="112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10</w:t>
            </w:r>
          </w:p>
        </w:tc>
        <w:tc>
          <w:tcPr>
            <w:tcW w:w="93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1700</w:t>
            </w:r>
          </w:p>
        </w:tc>
        <w:tc>
          <w:tcPr>
            <w:tcW w:w="170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21/24</w:t>
            </w:r>
          </w:p>
        </w:tc>
        <w:tc>
          <w:tcPr>
            <w:tcW w:w="923"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8</w:t>
            </w:r>
          </w:p>
        </w:tc>
      </w:tr>
      <w:tr w:rsidR="00293C12" w:rsidRPr="00293C12" w:rsidTr="00293C12">
        <w:tc>
          <w:tcPr>
            <w:tcW w:w="149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            Марина С.     13 л</w:t>
            </w:r>
          </w:p>
        </w:tc>
        <w:tc>
          <w:tcPr>
            <w:tcW w:w="102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143</w:t>
            </w:r>
          </w:p>
        </w:tc>
        <w:tc>
          <w:tcPr>
            <w:tcW w:w="94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25</w:t>
            </w:r>
          </w:p>
        </w:tc>
        <w:tc>
          <w:tcPr>
            <w:tcW w:w="80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0</w:t>
            </w:r>
          </w:p>
        </w:tc>
        <w:tc>
          <w:tcPr>
            <w:tcW w:w="78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22</w:t>
            </w:r>
          </w:p>
        </w:tc>
        <w:tc>
          <w:tcPr>
            <w:tcW w:w="112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12</w:t>
            </w:r>
          </w:p>
        </w:tc>
        <w:tc>
          <w:tcPr>
            <w:tcW w:w="93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1600</w:t>
            </w:r>
          </w:p>
        </w:tc>
        <w:tc>
          <w:tcPr>
            <w:tcW w:w="170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23/21</w:t>
            </w:r>
          </w:p>
        </w:tc>
        <w:tc>
          <w:tcPr>
            <w:tcW w:w="923"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9</w:t>
            </w:r>
          </w:p>
        </w:tc>
      </w:tr>
      <w:tr w:rsidR="00293C12" w:rsidRPr="00293C12" w:rsidTr="00293C12">
        <w:tc>
          <w:tcPr>
            <w:tcW w:w="149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              Дарья П.       12 л</w:t>
            </w:r>
          </w:p>
        </w:tc>
        <w:tc>
          <w:tcPr>
            <w:tcW w:w="102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148</w:t>
            </w:r>
          </w:p>
        </w:tc>
        <w:tc>
          <w:tcPr>
            <w:tcW w:w="94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32</w:t>
            </w:r>
          </w:p>
        </w:tc>
        <w:tc>
          <w:tcPr>
            <w:tcW w:w="80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-10</w:t>
            </w:r>
          </w:p>
        </w:tc>
        <w:tc>
          <w:tcPr>
            <w:tcW w:w="78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20</w:t>
            </w:r>
          </w:p>
        </w:tc>
        <w:tc>
          <w:tcPr>
            <w:tcW w:w="112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18</w:t>
            </w:r>
          </w:p>
        </w:tc>
        <w:tc>
          <w:tcPr>
            <w:tcW w:w="93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2200</w:t>
            </w:r>
          </w:p>
        </w:tc>
        <w:tc>
          <w:tcPr>
            <w:tcW w:w="170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30/28</w:t>
            </w:r>
          </w:p>
        </w:tc>
        <w:tc>
          <w:tcPr>
            <w:tcW w:w="923"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w:t>
            </w:r>
          </w:p>
        </w:tc>
      </w:tr>
      <w:tr w:rsidR="00293C12" w:rsidRPr="00293C12" w:rsidTr="00293C12">
        <w:tc>
          <w:tcPr>
            <w:tcW w:w="149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             Влад Ч.          14 л</w:t>
            </w:r>
          </w:p>
        </w:tc>
        <w:tc>
          <w:tcPr>
            <w:tcW w:w="102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150</w:t>
            </w:r>
          </w:p>
        </w:tc>
        <w:tc>
          <w:tcPr>
            <w:tcW w:w="94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30</w:t>
            </w:r>
          </w:p>
        </w:tc>
        <w:tc>
          <w:tcPr>
            <w:tcW w:w="80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-6</w:t>
            </w:r>
          </w:p>
        </w:tc>
        <w:tc>
          <w:tcPr>
            <w:tcW w:w="78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24</w:t>
            </w:r>
          </w:p>
        </w:tc>
        <w:tc>
          <w:tcPr>
            <w:tcW w:w="112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16</w:t>
            </w:r>
          </w:p>
        </w:tc>
        <w:tc>
          <w:tcPr>
            <w:tcW w:w="93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2600</w:t>
            </w:r>
          </w:p>
        </w:tc>
        <w:tc>
          <w:tcPr>
            <w:tcW w:w="170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26/23</w:t>
            </w:r>
          </w:p>
        </w:tc>
        <w:tc>
          <w:tcPr>
            <w:tcW w:w="923"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7</w:t>
            </w:r>
          </w:p>
        </w:tc>
      </w:tr>
      <w:tr w:rsidR="00293C12" w:rsidRPr="00293C12" w:rsidTr="00293C12">
        <w:tc>
          <w:tcPr>
            <w:tcW w:w="149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6.               Елена П.            13 л</w:t>
            </w:r>
          </w:p>
        </w:tc>
        <w:tc>
          <w:tcPr>
            <w:tcW w:w="102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169</w:t>
            </w:r>
          </w:p>
        </w:tc>
        <w:tc>
          <w:tcPr>
            <w:tcW w:w="94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38</w:t>
            </w:r>
          </w:p>
        </w:tc>
        <w:tc>
          <w:tcPr>
            <w:tcW w:w="80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w:t>
            </w:r>
          </w:p>
        </w:tc>
        <w:tc>
          <w:tcPr>
            <w:tcW w:w="78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36</w:t>
            </w:r>
          </w:p>
        </w:tc>
        <w:tc>
          <w:tcPr>
            <w:tcW w:w="112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24</w:t>
            </w:r>
          </w:p>
        </w:tc>
        <w:tc>
          <w:tcPr>
            <w:tcW w:w="93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2400</w:t>
            </w:r>
          </w:p>
        </w:tc>
        <w:tc>
          <w:tcPr>
            <w:tcW w:w="170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32/31</w:t>
            </w:r>
          </w:p>
        </w:tc>
        <w:tc>
          <w:tcPr>
            <w:tcW w:w="923"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6</w:t>
            </w:r>
          </w:p>
        </w:tc>
      </w:tr>
      <w:tr w:rsidR="00293C12" w:rsidRPr="00293C12" w:rsidTr="00293C12">
        <w:tc>
          <w:tcPr>
            <w:tcW w:w="149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7.               Стас Р.               15 л</w:t>
            </w:r>
          </w:p>
        </w:tc>
        <w:tc>
          <w:tcPr>
            <w:tcW w:w="102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178</w:t>
            </w:r>
          </w:p>
        </w:tc>
        <w:tc>
          <w:tcPr>
            <w:tcW w:w="94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36</w:t>
            </w:r>
          </w:p>
        </w:tc>
        <w:tc>
          <w:tcPr>
            <w:tcW w:w="80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0</w:t>
            </w:r>
          </w:p>
        </w:tc>
        <w:tc>
          <w:tcPr>
            <w:tcW w:w="78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32</w:t>
            </w:r>
          </w:p>
        </w:tc>
        <w:tc>
          <w:tcPr>
            <w:tcW w:w="112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28</w:t>
            </w:r>
          </w:p>
        </w:tc>
        <w:tc>
          <w:tcPr>
            <w:tcW w:w="93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3200</w:t>
            </w:r>
          </w:p>
        </w:tc>
        <w:tc>
          <w:tcPr>
            <w:tcW w:w="170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18/17</w:t>
            </w:r>
          </w:p>
        </w:tc>
        <w:tc>
          <w:tcPr>
            <w:tcW w:w="923"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8</w:t>
            </w:r>
          </w:p>
        </w:tc>
      </w:tr>
      <w:tr w:rsidR="00293C12" w:rsidRPr="00293C12" w:rsidTr="00293C12">
        <w:tc>
          <w:tcPr>
            <w:tcW w:w="149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8.               Денис А.       13 л</w:t>
            </w:r>
          </w:p>
        </w:tc>
        <w:tc>
          <w:tcPr>
            <w:tcW w:w="102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180</w:t>
            </w:r>
          </w:p>
        </w:tc>
        <w:tc>
          <w:tcPr>
            <w:tcW w:w="94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42</w:t>
            </w:r>
          </w:p>
        </w:tc>
        <w:tc>
          <w:tcPr>
            <w:tcW w:w="80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w:t>
            </w:r>
          </w:p>
        </w:tc>
        <w:tc>
          <w:tcPr>
            <w:tcW w:w="78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44</w:t>
            </w:r>
          </w:p>
        </w:tc>
        <w:tc>
          <w:tcPr>
            <w:tcW w:w="112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32</w:t>
            </w:r>
          </w:p>
        </w:tc>
        <w:tc>
          <w:tcPr>
            <w:tcW w:w="93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3400</w:t>
            </w:r>
          </w:p>
        </w:tc>
        <w:tc>
          <w:tcPr>
            <w:tcW w:w="170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19/19</w:t>
            </w:r>
          </w:p>
        </w:tc>
        <w:tc>
          <w:tcPr>
            <w:tcW w:w="923"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6</w:t>
            </w:r>
          </w:p>
        </w:tc>
      </w:tr>
      <w:tr w:rsidR="00293C12" w:rsidRPr="00293C12" w:rsidTr="00293C12">
        <w:tc>
          <w:tcPr>
            <w:tcW w:w="149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Средний результат</w:t>
            </w:r>
          </w:p>
        </w:tc>
        <w:tc>
          <w:tcPr>
            <w:tcW w:w="102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153.5</w:t>
            </w:r>
          </w:p>
        </w:tc>
        <w:tc>
          <w:tcPr>
            <w:tcW w:w="94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30.9</w:t>
            </w:r>
          </w:p>
        </w:tc>
        <w:tc>
          <w:tcPr>
            <w:tcW w:w="80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-6</w:t>
            </w:r>
          </w:p>
        </w:tc>
        <w:tc>
          <w:tcPr>
            <w:tcW w:w="78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27.75</w:t>
            </w:r>
          </w:p>
        </w:tc>
        <w:tc>
          <w:tcPr>
            <w:tcW w:w="112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18.5</w:t>
            </w:r>
          </w:p>
        </w:tc>
        <w:tc>
          <w:tcPr>
            <w:tcW w:w="93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2312</w:t>
            </w:r>
          </w:p>
        </w:tc>
        <w:tc>
          <w:tcPr>
            <w:tcW w:w="170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23/21</w:t>
            </w:r>
          </w:p>
        </w:tc>
        <w:tc>
          <w:tcPr>
            <w:tcW w:w="923"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6.87</w:t>
            </w:r>
          </w:p>
        </w:tc>
      </w:tr>
    </w:tbl>
    <w:p w:rsidR="00293C12" w:rsidRPr="00293C12" w:rsidRDefault="00293C12" w:rsidP="00293C12">
      <w:pPr>
        <w:spacing w:before="100" w:beforeAutospacing="1" w:after="100" w:afterAutospacing="1"/>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r w:rsidRPr="00293C12">
        <w:rPr>
          <w:rFonts w:eastAsiaTheme="minorHAnsi"/>
          <w:color w:val="000000"/>
          <w:sz w:val="28"/>
          <w:szCs w:val="28"/>
          <w:shd w:val="clear" w:color="auto" w:fill="FFFFFF"/>
          <w:lang w:eastAsia="en-US"/>
        </w:rPr>
        <w:lastRenderedPageBreak/>
        <w:t>Приложение № 3</w:t>
      </w:r>
    </w:p>
    <w:p w:rsidR="00293C12" w:rsidRPr="00293C12" w:rsidRDefault="00293C12" w:rsidP="00293C12">
      <w:pPr>
        <w:spacing w:before="100" w:beforeAutospacing="1" w:after="100" w:afterAutospacing="1" w:line="360" w:lineRule="auto"/>
        <w:rPr>
          <w:rFonts w:eastAsiaTheme="minorHAnsi"/>
          <w:b/>
          <w:color w:val="000000"/>
          <w:sz w:val="28"/>
          <w:szCs w:val="28"/>
          <w:shd w:val="clear" w:color="auto" w:fill="FFFFFF"/>
          <w:lang w:eastAsia="en-US"/>
        </w:rPr>
      </w:pPr>
      <w:r w:rsidRPr="00293C12">
        <w:rPr>
          <w:rFonts w:eastAsiaTheme="minorHAnsi"/>
          <w:color w:val="000000"/>
          <w:sz w:val="28"/>
          <w:szCs w:val="28"/>
          <w:shd w:val="clear" w:color="auto" w:fill="FFFFFF"/>
          <w:lang w:eastAsia="en-US"/>
        </w:rPr>
        <w:t xml:space="preserve">Таблица № 5                                                                                               </w:t>
      </w:r>
      <w:r w:rsidRPr="00293C12">
        <w:rPr>
          <w:rFonts w:eastAsiaTheme="minorHAnsi"/>
          <w:b/>
          <w:color w:val="000000"/>
          <w:sz w:val="28"/>
          <w:szCs w:val="28"/>
          <w:shd w:val="clear" w:color="auto" w:fill="FFFFFF"/>
          <w:lang w:eastAsia="en-US"/>
        </w:rPr>
        <w:t>Сравнительная характеристика полученных результатов, по итогам исследования, в экспериментальной группе по пробам опорно-двигательного аппарата.</w:t>
      </w:r>
    </w:p>
    <w:tbl>
      <w:tblPr>
        <w:tblStyle w:val="a9"/>
        <w:tblW w:w="9823" w:type="dxa"/>
        <w:tblLook w:val="04A0"/>
      </w:tblPr>
      <w:tblGrid>
        <w:gridCol w:w="1668"/>
        <w:gridCol w:w="992"/>
        <w:gridCol w:w="1134"/>
        <w:gridCol w:w="992"/>
        <w:gridCol w:w="992"/>
        <w:gridCol w:w="851"/>
        <w:gridCol w:w="992"/>
        <w:gridCol w:w="1134"/>
        <w:gridCol w:w="1068"/>
      </w:tblGrid>
      <w:tr w:rsidR="00293C12" w:rsidRPr="00293C12" w:rsidTr="00293C12">
        <w:tc>
          <w:tcPr>
            <w:tcW w:w="1668" w:type="dxa"/>
            <w:vMerge w:val="restart"/>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 xml:space="preserve">№ </w:t>
            </w:r>
            <w:proofErr w:type="gramStart"/>
            <w:r w:rsidRPr="00293C12">
              <w:rPr>
                <w:rFonts w:eastAsiaTheme="minorHAnsi"/>
                <w:b/>
                <w:color w:val="000000"/>
                <w:shd w:val="clear" w:color="auto" w:fill="FFFFFF"/>
                <w:lang w:eastAsia="en-US"/>
              </w:rPr>
              <w:t>п</w:t>
            </w:r>
            <w:proofErr w:type="gramEnd"/>
            <w:r w:rsidRPr="00293C12">
              <w:rPr>
                <w:rFonts w:eastAsiaTheme="minorHAnsi"/>
                <w:b/>
                <w:color w:val="000000"/>
                <w:shd w:val="clear" w:color="auto" w:fill="FFFFFF"/>
                <w:lang w:eastAsia="en-US"/>
              </w:rPr>
              <w:t>/п                   Имя              Возраст</w:t>
            </w:r>
          </w:p>
        </w:tc>
        <w:tc>
          <w:tcPr>
            <w:tcW w:w="2126" w:type="dxa"/>
            <w:gridSpan w:val="2"/>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СВМС                  (сек)</w:t>
            </w:r>
          </w:p>
        </w:tc>
        <w:tc>
          <w:tcPr>
            <w:tcW w:w="1984" w:type="dxa"/>
            <w:gridSpan w:val="2"/>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СВМЖ                  (сек)</w:t>
            </w:r>
          </w:p>
        </w:tc>
        <w:tc>
          <w:tcPr>
            <w:tcW w:w="1843" w:type="dxa"/>
            <w:gridSpan w:val="2"/>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ППВ             (см)</w:t>
            </w:r>
          </w:p>
        </w:tc>
        <w:tc>
          <w:tcPr>
            <w:tcW w:w="2202" w:type="dxa"/>
            <w:gridSpan w:val="2"/>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 xml:space="preserve">Динамометр            Лев/прав </w:t>
            </w:r>
            <w:proofErr w:type="gramStart"/>
            <w:r w:rsidRPr="00293C12">
              <w:rPr>
                <w:rFonts w:eastAsiaTheme="minorHAnsi"/>
                <w:b/>
                <w:color w:val="000000"/>
                <w:shd w:val="clear" w:color="auto" w:fill="FFFFFF"/>
                <w:lang w:eastAsia="en-US"/>
              </w:rPr>
              <w:t>кг</w:t>
            </w:r>
            <w:proofErr w:type="gramEnd"/>
          </w:p>
        </w:tc>
      </w:tr>
      <w:tr w:rsidR="00293C12" w:rsidRPr="00293C12" w:rsidTr="00293C12">
        <w:tc>
          <w:tcPr>
            <w:tcW w:w="1668" w:type="dxa"/>
            <w:vMerge/>
          </w:tcPr>
          <w:p w:rsidR="00293C12" w:rsidRPr="00293C12" w:rsidRDefault="00293C12" w:rsidP="00293C12">
            <w:pPr>
              <w:spacing w:after="100"/>
              <w:rPr>
                <w:rFonts w:eastAsiaTheme="minorHAnsi"/>
                <w:color w:val="000000"/>
                <w:shd w:val="clear" w:color="auto" w:fill="FFFFFF"/>
                <w:lang w:eastAsia="en-US"/>
              </w:rPr>
            </w:pPr>
          </w:p>
        </w:tc>
        <w:tc>
          <w:tcPr>
            <w:tcW w:w="992" w:type="dxa"/>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до</w:t>
            </w:r>
          </w:p>
        </w:tc>
        <w:tc>
          <w:tcPr>
            <w:tcW w:w="1134" w:type="dxa"/>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после</w:t>
            </w:r>
          </w:p>
        </w:tc>
        <w:tc>
          <w:tcPr>
            <w:tcW w:w="992" w:type="dxa"/>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до</w:t>
            </w:r>
          </w:p>
        </w:tc>
        <w:tc>
          <w:tcPr>
            <w:tcW w:w="992" w:type="dxa"/>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после</w:t>
            </w:r>
          </w:p>
        </w:tc>
        <w:tc>
          <w:tcPr>
            <w:tcW w:w="851" w:type="dxa"/>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до</w:t>
            </w:r>
          </w:p>
        </w:tc>
        <w:tc>
          <w:tcPr>
            <w:tcW w:w="992" w:type="dxa"/>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после</w:t>
            </w:r>
          </w:p>
        </w:tc>
        <w:tc>
          <w:tcPr>
            <w:tcW w:w="1134" w:type="dxa"/>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до</w:t>
            </w:r>
          </w:p>
        </w:tc>
        <w:tc>
          <w:tcPr>
            <w:tcW w:w="1068" w:type="dxa"/>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после</w:t>
            </w:r>
          </w:p>
        </w:tc>
      </w:tr>
      <w:tr w:rsidR="00293C12" w:rsidRPr="00293C12" w:rsidTr="00293C12">
        <w:tc>
          <w:tcPr>
            <w:tcW w:w="166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             Анастасия П.     15 л</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125</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130</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22</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25</w:t>
            </w:r>
          </w:p>
        </w:tc>
        <w:tc>
          <w:tcPr>
            <w:tcW w:w="85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0</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14/15</w:t>
            </w:r>
          </w:p>
        </w:tc>
        <w:tc>
          <w:tcPr>
            <w:tcW w:w="106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15/17</w:t>
            </w:r>
          </w:p>
        </w:tc>
      </w:tr>
      <w:tr w:rsidR="00293C12" w:rsidRPr="00293C12" w:rsidTr="00293C12">
        <w:tc>
          <w:tcPr>
            <w:tcW w:w="166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               Василий Б.           15 л</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136</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138</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32</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34</w:t>
            </w:r>
          </w:p>
        </w:tc>
        <w:tc>
          <w:tcPr>
            <w:tcW w:w="85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28/26</w:t>
            </w:r>
          </w:p>
        </w:tc>
        <w:tc>
          <w:tcPr>
            <w:tcW w:w="106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28/28</w:t>
            </w:r>
          </w:p>
        </w:tc>
      </w:tr>
      <w:tr w:rsidR="00293C12" w:rsidRPr="00293C12" w:rsidTr="00293C12">
        <w:tc>
          <w:tcPr>
            <w:tcW w:w="166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              Татьяна Ж.             14 л</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180</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188</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47</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48</w:t>
            </w:r>
          </w:p>
        </w:tc>
        <w:tc>
          <w:tcPr>
            <w:tcW w:w="85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0</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0</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22/24</w:t>
            </w:r>
          </w:p>
        </w:tc>
        <w:tc>
          <w:tcPr>
            <w:tcW w:w="106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22/24</w:t>
            </w:r>
          </w:p>
        </w:tc>
      </w:tr>
      <w:tr w:rsidR="00293C12" w:rsidRPr="00293C12" w:rsidTr="00293C12">
        <w:tc>
          <w:tcPr>
            <w:tcW w:w="166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                        Юлия С.                13 л</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160</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168</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44</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48</w:t>
            </w:r>
          </w:p>
        </w:tc>
        <w:tc>
          <w:tcPr>
            <w:tcW w:w="85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0</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18/18</w:t>
            </w:r>
          </w:p>
        </w:tc>
        <w:tc>
          <w:tcPr>
            <w:tcW w:w="106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19/20</w:t>
            </w:r>
          </w:p>
        </w:tc>
      </w:tr>
      <w:tr w:rsidR="00293C12" w:rsidRPr="00293C12" w:rsidTr="00293C12">
        <w:tc>
          <w:tcPr>
            <w:tcW w:w="166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                        Артем В.             12 л</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163</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170</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39</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42</w:t>
            </w:r>
          </w:p>
        </w:tc>
        <w:tc>
          <w:tcPr>
            <w:tcW w:w="85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0</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17/15</w:t>
            </w:r>
          </w:p>
        </w:tc>
        <w:tc>
          <w:tcPr>
            <w:tcW w:w="106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18/20</w:t>
            </w:r>
          </w:p>
        </w:tc>
      </w:tr>
      <w:tr w:rsidR="00293C12" w:rsidRPr="00293C12" w:rsidTr="00293C12">
        <w:tc>
          <w:tcPr>
            <w:tcW w:w="166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6.                         Иван К.                 14 л</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136</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142</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36</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39</w:t>
            </w:r>
          </w:p>
        </w:tc>
        <w:tc>
          <w:tcPr>
            <w:tcW w:w="85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0</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0</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12/14</w:t>
            </w:r>
          </w:p>
        </w:tc>
        <w:tc>
          <w:tcPr>
            <w:tcW w:w="106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14/15</w:t>
            </w:r>
          </w:p>
        </w:tc>
      </w:tr>
      <w:tr w:rsidR="00293C12" w:rsidRPr="00293C12" w:rsidTr="00293C12">
        <w:tc>
          <w:tcPr>
            <w:tcW w:w="166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7.                   Елена Р.               13 л</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132</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134</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30</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30</w:t>
            </w:r>
          </w:p>
        </w:tc>
        <w:tc>
          <w:tcPr>
            <w:tcW w:w="85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+7</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16/13</w:t>
            </w:r>
          </w:p>
        </w:tc>
        <w:tc>
          <w:tcPr>
            <w:tcW w:w="106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17/16</w:t>
            </w:r>
          </w:p>
        </w:tc>
      </w:tr>
      <w:tr w:rsidR="00293C12" w:rsidRPr="00293C12" w:rsidTr="00293C12">
        <w:tc>
          <w:tcPr>
            <w:tcW w:w="166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8.                Ильмира П.            14 л</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148</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152</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37</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40</w:t>
            </w:r>
          </w:p>
        </w:tc>
        <w:tc>
          <w:tcPr>
            <w:tcW w:w="85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0</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w:t>
            </w:r>
          </w:p>
        </w:tc>
        <w:tc>
          <w:tcPr>
            <w:tcW w:w="1134"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21/20</w:t>
            </w:r>
          </w:p>
        </w:tc>
        <w:tc>
          <w:tcPr>
            <w:tcW w:w="106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22/22</w:t>
            </w:r>
          </w:p>
        </w:tc>
      </w:tr>
      <w:tr w:rsidR="00293C12" w:rsidRPr="00293C12" w:rsidTr="00293C12">
        <w:tc>
          <w:tcPr>
            <w:tcW w:w="1668"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Средний результат</w:t>
            </w:r>
          </w:p>
        </w:tc>
        <w:tc>
          <w:tcPr>
            <w:tcW w:w="992" w:type="dxa"/>
          </w:tcPr>
          <w:p w:rsidR="00293C12" w:rsidRPr="000C2272" w:rsidRDefault="00293C12" w:rsidP="00293C12">
            <w:pPr>
              <w:spacing w:after="100"/>
              <w:rPr>
                <w:rFonts w:eastAsiaTheme="minorHAnsi"/>
                <w:color w:val="000000"/>
                <w:shd w:val="clear" w:color="auto" w:fill="FFFFFF"/>
                <w:lang w:eastAsia="en-US"/>
              </w:rPr>
            </w:pPr>
            <w:r w:rsidRPr="000C2272">
              <w:rPr>
                <w:rFonts w:eastAsiaTheme="minorHAnsi"/>
                <w:color w:val="000000"/>
                <w:shd w:val="clear" w:color="auto" w:fill="FFFFFF"/>
                <w:lang w:eastAsia="en-US"/>
              </w:rPr>
              <w:t>147,5</w:t>
            </w:r>
          </w:p>
        </w:tc>
        <w:tc>
          <w:tcPr>
            <w:tcW w:w="1134" w:type="dxa"/>
          </w:tcPr>
          <w:p w:rsidR="00293C12" w:rsidRPr="000C2272" w:rsidRDefault="00293C12" w:rsidP="00293C12">
            <w:pPr>
              <w:spacing w:after="100"/>
              <w:rPr>
                <w:rFonts w:eastAsiaTheme="minorHAnsi"/>
                <w:color w:val="000000"/>
                <w:shd w:val="clear" w:color="auto" w:fill="FFFFFF"/>
                <w:lang w:eastAsia="en-US"/>
              </w:rPr>
            </w:pPr>
            <w:r w:rsidRPr="000C2272">
              <w:rPr>
                <w:rFonts w:eastAsiaTheme="minorHAnsi"/>
                <w:color w:val="000000"/>
                <w:shd w:val="clear" w:color="auto" w:fill="FFFFFF"/>
                <w:lang w:eastAsia="en-US"/>
              </w:rPr>
              <w:t>152,75</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835.87</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38.25</w:t>
            </w:r>
          </w:p>
        </w:tc>
        <w:tc>
          <w:tcPr>
            <w:tcW w:w="85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10</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10</w:t>
            </w:r>
          </w:p>
        </w:tc>
        <w:tc>
          <w:tcPr>
            <w:tcW w:w="1134" w:type="dxa"/>
          </w:tcPr>
          <w:p w:rsidR="00293C12" w:rsidRPr="00293C12" w:rsidRDefault="00293C12" w:rsidP="00293C12">
            <w:pPr>
              <w:spacing w:after="100"/>
              <w:rPr>
                <w:rFonts w:eastAsiaTheme="minorHAnsi"/>
                <w:color w:val="000000"/>
                <w:shd w:val="clear" w:color="auto" w:fill="FFFFFF"/>
                <w:lang w:eastAsia="en-US"/>
              </w:rPr>
            </w:pPr>
          </w:p>
        </w:tc>
        <w:tc>
          <w:tcPr>
            <w:tcW w:w="1068" w:type="dxa"/>
          </w:tcPr>
          <w:p w:rsidR="00293C12" w:rsidRPr="00293C12" w:rsidRDefault="00293C12" w:rsidP="00293C12">
            <w:pPr>
              <w:spacing w:after="100"/>
              <w:rPr>
                <w:rFonts w:eastAsiaTheme="minorHAnsi"/>
                <w:color w:val="000000"/>
                <w:shd w:val="clear" w:color="auto" w:fill="FFFFFF"/>
                <w:lang w:eastAsia="en-US"/>
              </w:rPr>
            </w:pPr>
          </w:p>
        </w:tc>
      </w:tr>
    </w:tbl>
    <w:p w:rsidR="00293C12" w:rsidRPr="00293C12" w:rsidRDefault="00293C12" w:rsidP="00293C12">
      <w:pPr>
        <w:spacing w:before="100" w:beforeAutospacing="1" w:after="100" w:afterAutospacing="1"/>
        <w:rPr>
          <w:rFonts w:eastAsiaTheme="minorHAnsi"/>
          <w:color w:val="000000"/>
          <w:sz w:val="22"/>
          <w:szCs w:val="22"/>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2"/>
          <w:szCs w:val="22"/>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2"/>
          <w:szCs w:val="22"/>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2"/>
          <w:szCs w:val="22"/>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b/>
          <w:color w:val="000000"/>
          <w:sz w:val="28"/>
          <w:szCs w:val="28"/>
          <w:shd w:val="clear" w:color="auto" w:fill="FFFFFF"/>
          <w:lang w:eastAsia="en-US"/>
        </w:rPr>
      </w:pPr>
      <w:r w:rsidRPr="00293C12">
        <w:rPr>
          <w:rFonts w:eastAsiaTheme="minorHAnsi"/>
          <w:color w:val="000000"/>
          <w:sz w:val="28"/>
          <w:szCs w:val="28"/>
          <w:shd w:val="clear" w:color="auto" w:fill="FFFFFF"/>
          <w:lang w:eastAsia="en-US"/>
        </w:rPr>
        <w:lastRenderedPageBreak/>
        <w:t xml:space="preserve">Таблица № 6                                                                                               </w:t>
      </w:r>
      <w:r w:rsidRPr="00293C12">
        <w:rPr>
          <w:rFonts w:eastAsiaTheme="minorHAnsi"/>
          <w:b/>
          <w:color w:val="000000"/>
          <w:sz w:val="28"/>
          <w:szCs w:val="28"/>
          <w:shd w:val="clear" w:color="auto" w:fill="FFFFFF"/>
          <w:lang w:eastAsia="en-US"/>
        </w:rPr>
        <w:t>Сравнительная характеристика полученных результатов, по итогам исследования, в контрольной группе по пробам опорно-двигательного аппарата.</w:t>
      </w:r>
    </w:p>
    <w:tbl>
      <w:tblPr>
        <w:tblStyle w:val="a9"/>
        <w:tblW w:w="9747" w:type="dxa"/>
        <w:tblLook w:val="04A0"/>
      </w:tblPr>
      <w:tblGrid>
        <w:gridCol w:w="1809"/>
        <w:gridCol w:w="851"/>
        <w:gridCol w:w="992"/>
        <w:gridCol w:w="992"/>
        <w:gridCol w:w="1052"/>
        <w:gridCol w:w="791"/>
        <w:gridCol w:w="1166"/>
        <w:gridCol w:w="1097"/>
        <w:gridCol w:w="997"/>
      </w:tblGrid>
      <w:tr w:rsidR="00293C12" w:rsidRPr="00293C12" w:rsidTr="00293C12">
        <w:tc>
          <w:tcPr>
            <w:tcW w:w="1809" w:type="dxa"/>
            <w:vMerge w:val="restart"/>
          </w:tcPr>
          <w:p w:rsidR="00293C12" w:rsidRPr="00293C12" w:rsidRDefault="00293C12" w:rsidP="00293C12">
            <w:pPr>
              <w:spacing w:after="100"/>
              <w:rPr>
                <w:rFonts w:eastAsiaTheme="minorHAnsi"/>
                <w:b/>
                <w:color w:val="000000"/>
                <w:shd w:val="clear" w:color="auto" w:fill="FFFFFF"/>
                <w:lang w:eastAsia="en-US"/>
              </w:rPr>
            </w:pPr>
            <w:r w:rsidRPr="00293C12">
              <w:rPr>
                <w:rFonts w:eastAsiaTheme="minorHAnsi"/>
                <w:b/>
                <w:color w:val="000000"/>
                <w:shd w:val="clear" w:color="auto" w:fill="FFFFFF"/>
                <w:lang w:eastAsia="en-US"/>
              </w:rPr>
              <w:t xml:space="preserve">№ </w:t>
            </w:r>
            <w:proofErr w:type="gramStart"/>
            <w:r w:rsidRPr="00293C12">
              <w:rPr>
                <w:rFonts w:eastAsiaTheme="minorHAnsi"/>
                <w:b/>
                <w:color w:val="000000"/>
                <w:shd w:val="clear" w:color="auto" w:fill="FFFFFF"/>
                <w:lang w:eastAsia="en-US"/>
              </w:rPr>
              <w:t>п</w:t>
            </w:r>
            <w:proofErr w:type="gramEnd"/>
            <w:r w:rsidRPr="00293C12">
              <w:rPr>
                <w:rFonts w:eastAsiaTheme="minorHAnsi"/>
                <w:b/>
                <w:color w:val="000000"/>
                <w:shd w:val="clear" w:color="auto" w:fill="FFFFFF"/>
                <w:lang w:eastAsia="en-US"/>
              </w:rPr>
              <w:t>/п                Имя              Возраст</w:t>
            </w:r>
          </w:p>
        </w:tc>
        <w:tc>
          <w:tcPr>
            <w:tcW w:w="1843" w:type="dxa"/>
            <w:gridSpan w:val="2"/>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СВМС              (сек)</w:t>
            </w:r>
          </w:p>
        </w:tc>
        <w:tc>
          <w:tcPr>
            <w:tcW w:w="2044" w:type="dxa"/>
            <w:gridSpan w:val="2"/>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СВМЖ              (сек)</w:t>
            </w:r>
          </w:p>
        </w:tc>
        <w:tc>
          <w:tcPr>
            <w:tcW w:w="1957" w:type="dxa"/>
            <w:gridSpan w:val="2"/>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ППВ                         (см)</w:t>
            </w:r>
          </w:p>
        </w:tc>
        <w:tc>
          <w:tcPr>
            <w:tcW w:w="2094" w:type="dxa"/>
            <w:gridSpan w:val="2"/>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 xml:space="preserve">Динамометр       Лев/прав </w:t>
            </w:r>
            <w:proofErr w:type="gramStart"/>
            <w:r w:rsidRPr="00293C12">
              <w:rPr>
                <w:rFonts w:eastAsiaTheme="minorHAnsi"/>
                <w:b/>
                <w:color w:val="000000"/>
                <w:shd w:val="clear" w:color="auto" w:fill="FFFFFF"/>
                <w:lang w:eastAsia="en-US"/>
              </w:rPr>
              <w:t>кг</w:t>
            </w:r>
            <w:proofErr w:type="gramEnd"/>
          </w:p>
        </w:tc>
      </w:tr>
      <w:tr w:rsidR="00293C12" w:rsidRPr="00293C12" w:rsidTr="00293C12">
        <w:tc>
          <w:tcPr>
            <w:tcW w:w="1809" w:type="dxa"/>
            <w:vMerge/>
          </w:tcPr>
          <w:p w:rsidR="00293C12" w:rsidRPr="00293C12" w:rsidRDefault="00293C12" w:rsidP="00293C12">
            <w:pPr>
              <w:spacing w:after="100"/>
              <w:rPr>
                <w:rFonts w:eastAsiaTheme="minorHAnsi"/>
                <w:b/>
                <w:color w:val="000000"/>
                <w:shd w:val="clear" w:color="auto" w:fill="FFFFFF"/>
                <w:lang w:eastAsia="en-US"/>
              </w:rPr>
            </w:pPr>
          </w:p>
        </w:tc>
        <w:tc>
          <w:tcPr>
            <w:tcW w:w="851" w:type="dxa"/>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до</w:t>
            </w:r>
          </w:p>
        </w:tc>
        <w:tc>
          <w:tcPr>
            <w:tcW w:w="992" w:type="dxa"/>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после</w:t>
            </w:r>
          </w:p>
        </w:tc>
        <w:tc>
          <w:tcPr>
            <w:tcW w:w="992" w:type="dxa"/>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до</w:t>
            </w:r>
          </w:p>
        </w:tc>
        <w:tc>
          <w:tcPr>
            <w:tcW w:w="1052" w:type="dxa"/>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после</w:t>
            </w:r>
          </w:p>
        </w:tc>
        <w:tc>
          <w:tcPr>
            <w:tcW w:w="791" w:type="dxa"/>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до</w:t>
            </w:r>
          </w:p>
        </w:tc>
        <w:tc>
          <w:tcPr>
            <w:tcW w:w="1166" w:type="dxa"/>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после</w:t>
            </w:r>
          </w:p>
        </w:tc>
        <w:tc>
          <w:tcPr>
            <w:tcW w:w="1097" w:type="dxa"/>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до</w:t>
            </w:r>
          </w:p>
        </w:tc>
        <w:tc>
          <w:tcPr>
            <w:tcW w:w="997" w:type="dxa"/>
          </w:tcPr>
          <w:p w:rsidR="00293C12" w:rsidRPr="00293C12" w:rsidRDefault="00293C12" w:rsidP="00293C12">
            <w:pPr>
              <w:spacing w:after="100" w:line="360" w:lineRule="auto"/>
              <w:rPr>
                <w:rFonts w:eastAsiaTheme="minorHAnsi"/>
                <w:b/>
                <w:color w:val="000000"/>
                <w:shd w:val="clear" w:color="auto" w:fill="FFFFFF"/>
                <w:lang w:eastAsia="en-US"/>
              </w:rPr>
            </w:pPr>
            <w:r w:rsidRPr="00293C12">
              <w:rPr>
                <w:rFonts w:eastAsiaTheme="minorHAnsi"/>
                <w:b/>
                <w:color w:val="000000"/>
                <w:shd w:val="clear" w:color="auto" w:fill="FFFFFF"/>
                <w:lang w:eastAsia="en-US"/>
              </w:rPr>
              <w:t>после</w:t>
            </w:r>
          </w:p>
        </w:tc>
      </w:tr>
      <w:tr w:rsidR="00293C12" w:rsidRPr="00293C12" w:rsidTr="00293C12">
        <w:tc>
          <w:tcPr>
            <w:tcW w:w="180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 xml:space="preserve">1.                          </w:t>
            </w:r>
            <w:proofErr w:type="spellStart"/>
            <w:r w:rsidRPr="00293C12">
              <w:rPr>
                <w:rFonts w:eastAsiaTheme="minorHAnsi"/>
                <w:color w:val="000000"/>
                <w:shd w:val="clear" w:color="auto" w:fill="FFFFFF"/>
                <w:lang w:eastAsia="en-US"/>
              </w:rPr>
              <w:t>Сосо</w:t>
            </w:r>
            <w:proofErr w:type="spellEnd"/>
            <w:r w:rsidRPr="00293C12">
              <w:rPr>
                <w:rFonts w:eastAsiaTheme="minorHAnsi"/>
                <w:color w:val="000000"/>
                <w:shd w:val="clear" w:color="auto" w:fill="FFFFFF"/>
                <w:lang w:eastAsia="en-US"/>
              </w:rPr>
              <w:t xml:space="preserve"> Ш.                 14 л</w:t>
            </w:r>
          </w:p>
        </w:tc>
        <w:tc>
          <w:tcPr>
            <w:tcW w:w="85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128</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130</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21</w:t>
            </w:r>
          </w:p>
        </w:tc>
        <w:tc>
          <w:tcPr>
            <w:tcW w:w="105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22</w:t>
            </w:r>
          </w:p>
        </w:tc>
        <w:tc>
          <w:tcPr>
            <w:tcW w:w="79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w:t>
            </w:r>
          </w:p>
        </w:tc>
        <w:tc>
          <w:tcPr>
            <w:tcW w:w="116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w:t>
            </w:r>
          </w:p>
        </w:tc>
        <w:tc>
          <w:tcPr>
            <w:tcW w:w="109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16/16</w:t>
            </w:r>
          </w:p>
        </w:tc>
        <w:tc>
          <w:tcPr>
            <w:tcW w:w="99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16/17</w:t>
            </w:r>
          </w:p>
        </w:tc>
      </w:tr>
      <w:tr w:rsidR="00293C12" w:rsidRPr="00293C12" w:rsidTr="00293C12">
        <w:tc>
          <w:tcPr>
            <w:tcW w:w="180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                       Ксения</w:t>
            </w:r>
            <w:proofErr w:type="gramStart"/>
            <w:r w:rsidRPr="00293C12">
              <w:rPr>
                <w:rFonts w:eastAsiaTheme="minorHAnsi"/>
                <w:color w:val="000000"/>
                <w:shd w:val="clear" w:color="auto" w:fill="FFFFFF"/>
                <w:lang w:eastAsia="en-US"/>
              </w:rPr>
              <w:t xml:space="preserve"> А</w:t>
            </w:r>
            <w:proofErr w:type="gramEnd"/>
            <w:r w:rsidRPr="00293C12">
              <w:rPr>
                <w:rFonts w:eastAsiaTheme="minorHAnsi"/>
                <w:color w:val="000000"/>
                <w:shd w:val="clear" w:color="auto" w:fill="FFFFFF"/>
                <w:lang w:eastAsia="en-US"/>
              </w:rPr>
              <w:t xml:space="preserve">         15 л</w:t>
            </w:r>
          </w:p>
        </w:tc>
        <w:tc>
          <w:tcPr>
            <w:tcW w:w="85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132</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138</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23</w:t>
            </w:r>
          </w:p>
        </w:tc>
        <w:tc>
          <w:tcPr>
            <w:tcW w:w="105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25</w:t>
            </w:r>
          </w:p>
        </w:tc>
        <w:tc>
          <w:tcPr>
            <w:tcW w:w="79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+8</w:t>
            </w:r>
          </w:p>
        </w:tc>
        <w:tc>
          <w:tcPr>
            <w:tcW w:w="116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+7</w:t>
            </w:r>
          </w:p>
        </w:tc>
        <w:tc>
          <w:tcPr>
            <w:tcW w:w="109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21/24</w:t>
            </w:r>
          </w:p>
        </w:tc>
        <w:tc>
          <w:tcPr>
            <w:tcW w:w="99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22/24</w:t>
            </w:r>
          </w:p>
        </w:tc>
      </w:tr>
      <w:tr w:rsidR="00293C12" w:rsidRPr="00293C12" w:rsidTr="00293C12">
        <w:tc>
          <w:tcPr>
            <w:tcW w:w="180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                  Марина С.             13 л</w:t>
            </w:r>
          </w:p>
        </w:tc>
        <w:tc>
          <w:tcPr>
            <w:tcW w:w="85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143</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144</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25</w:t>
            </w:r>
          </w:p>
        </w:tc>
        <w:tc>
          <w:tcPr>
            <w:tcW w:w="105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26</w:t>
            </w:r>
          </w:p>
        </w:tc>
        <w:tc>
          <w:tcPr>
            <w:tcW w:w="79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0</w:t>
            </w:r>
          </w:p>
        </w:tc>
        <w:tc>
          <w:tcPr>
            <w:tcW w:w="116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0</w:t>
            </w:r>
          </w:p>
        </w:tc>
        <w:tc>
          <w:tcPr>
            <w:tcW w:w="109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23/21</w:t>
            </w:r>
          </w:p>
        </w:tc>
        <w:tc>
          <w:tcPr>
            <w:tcW w:w="99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24/22</w:t>
            </w:r>
          </w:p>
        </w:tc>
      </w:tr>
      <w:tr w:rsidR="00293C12" w:rsidRPr="00293C12" w:rsidTr="00293C12">
        <w:tc>
          <w:tcPr>
            <w:tcW w:w="180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                       Дарья П.                12 л</w:t>
            </w:r>
          </w:p>
        </w:tc>
        <w:tc>
          <w:tcPr>
            <w:tcW w:w="85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148</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150</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32</w:t>
            </w:r>
          </w:p>
        </w:tc>
        <w:tc>
          <w:tcPr>
            <w:tcW w:w="105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32</w:t>
            </w:r>
          </w:p>
        </w:tc>
        <w:tc>
          <w:tcPr>
            <w:tcW w:w="79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-10</w:t>
            </w:r>
          </w:p>
        </w:tc>
        <w:tc>
          <w:tcPr>
            <w:tcW w:w="116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-9</w:t>
            </w:r>
          </w:p>
        </w:tc>
        <w:tc>
          <w:tcPr>
            <w:tcW w:w="109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30/28</w:t>
            </w:r>
          </w:p>
        </w:tc>
        <w:tc>
          <w:tcPr>
            <w:tcW w:w="99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30/30</w:t>
            </w:r>
          </w:p>
        </w:tc>
      </w:tr>
      <w:tr w:rsidR="00293C12" w:rsidRPr="00293C12" w:rsidTr="00293C12">
        <w:tc>
          <w:tcPr>
            <w:tcW w:w="180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                          Влад Ч.               14 л</w:t>
            </w:r>
          </w:p>
        </w:tc>
        <w:tc>
          <w:tcPr>
            <w:tcW w:w="85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152</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156</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30</w:t>
            </w:r>
          </w:p>
        </w:tc>
        <w:tc>
          <w:tcPr>
            <w:tcW w:w="105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30</w:t>
            </w:r>
          </w:p>
        </w:tc>
        <w:tc>
          <w:tcPr>
            <w:tcW w:w="79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-6</w:t>
            </w:r>
          </w:p>
        </w:tc>
        <w:tc>
          <w:tcPr>
            <w:tcW w:w="116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-7</w:t>
            </w:r>
          </w:p>
        </w:tc>
        <w:tc>
          <w:tcPr>
            <w:tcW w:w="109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26/23</w:t>
            </w:r>
          </w:p>
        </w:tc>
        <w:tc>
          <w:tcPr>
            <w:tcW w:w="99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26/24</w:t>
            </w:r>
          </w:p>
        </w:tc>
      </w:tr>
      <w:tr w:rsidR="00293C12" w:rsidRPr="00293C12" w:rsidTr="00293C12">
        <w:tc>
          <w:tcPr>
            <w:tcW w:w="180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6.                   Елена П.              13 л</w:t>
            </w:r>
          </w:p>
        </w:tc>
        <w:tc>
          <w:tcPr>
            <w:tcW w:w="85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169</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170</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38</w:t>
            </w:r>
          </w:p>
        </w:tc>
        <w:tc>
          <w:tcPr>
            <w:tcW w:w="105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38</w:t>
            </w:r>
          </w:p>
        </w:tc>
        <w:tc>
          <w:tcPr>
            <w:tcW w:w="79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w:t>
            </w:r>
          </w:p>
        </w:tc>
        <w:tc>
          <w:tcPr>
            <w:tcW w:w="116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w:t>
            </w:r>
          </w:p>
        </w:tc>
        <w:tc>
          <w:tcPr>
            <w:tcW w:w="109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32/31</w:t>
            </w:r>
          </w:p>
        </w:tc>
        <w:tc>
          <w:tcPr>
            <w:tcW w:w="99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33/32</w:t>
            </w:r>
          </w:p>
        </w:tc>
      </w:tr>
      <w:tr w:rsidR="00293C12" w:rsidRPr="00293C12" w:rsidTr="00293C12">
        <w:tc>
          <w:tcPr>
            <w:tcW w:w="180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7. Стас Р.            15 л</w:t>
            </w:r>
          </w:p>
        </w:tc>
        <w:tc>
          <w:tcPr>
            <w:tcW w:w="85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178</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180</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36</w:t>
            </w:r>
          </w:p>
        </w:tc>
        <w:tc>
          <w:tcPr>
            <w:tcW w:w="105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38</w:t>
            </w:r>
          </w:p>
        </w:tc>
        <w:tc>
          <w:tcPr>
            <w:tcW w:w="79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0</w:t>
            </w:r>
          </w:p>
        </w:tc>
        <w:tc>
          <w:tcPr>
            <w:tcW w:w="116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0</w:t>
            </w:r>
          </w:p>
        </w:tc>
        <w:tc>
          <w:tcPr>
            <w:tcW w:w="109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18/17</w:t>
            </w:r>
          </w:p>
        </w:tc>
        <w:tc>
          <w:tcPr>
            <w:tcW w:w="99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19/19</w:t>
            </w:r>
          </w:p>
        </w:tc>
      </w:tr>
      <w:tr w:rsidR="00293C12" w:rsidRPr="00293C12" w:rsidTr="00293C12">
        <w:tc>
          <w:tcPr>
            <w:tcW w:w="180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8.                      Денис А.             13 л</w:t>
            </w:r>
          </w:p>
        </w:tc>
        <w:tc>
          <w:tcPr>
            <w:tcW w:w="85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180</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182</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42</w:t>
            </w:r>
          </w:p>
        </w:tc>
        <w:tc>
          <w:tcPr>
            <w:tcW w:w="105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44</w:t>
            </w:r>
          </w:p>
        </w:tc>
        <w:tc>
          <w:tcPr>
            <w:tcW w:w="79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w:t>
            </w:r>
          </w:p>
        </w:tc>
        <w:tc>
          <w:tcPr>
            <w:tcW w:w="116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+2</w:t>
            </w:r>
          </w:p>
        </w:tc>
        <w:tc>
          <w:tcPr>
            <w:tcW w:w="109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19/19</w:t>
            </w:r>
          </w:p>
        </w:tc>
        <w:tc>
          <w:tcPr>
            <w:tcW w:w="997"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19/20</w:t>
            </w:r>
          </w:p>
        </w:tc>
      </w:tr>
      <w:tr w:rsidR="00293C12" w:rsidRPr="00293C12" w:rsidTr="00293C12">
        <w:tc>
          <w:tcPr>
            <w:tcW w:w="1809"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Средний результат</w:t>
            </w:r>
          </w:p>
        </w:tc>
        <w:tc>
          <w:tcPr>
            <w:tcW w:w="85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153.75</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156.75</w:t>
            </w:r>
          </w:p>
        </w:tc>
        <w:tc>
          <w:tcPr>
            <w:tcW w:w="99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30.8</w:t>
            </w:r>
          </w:p>
        </w:tc>
        <w:tc>
          <w:tcPr>
            <w:tcW w:w="1052"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31.8</w:t>
            </w:r>
          </w:p>
        </w:tc>
        <w:tc>
          <w:tcPr>
            <w:tcW w:w="791"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-10</w:t>
            </w:r>
          </w:p>
        </w:tc>
        <w:tc>
          <w:tcPr>
            <w:tcW w:w="1166" w:type="dxa"/>
          </w:tcPr>
          <w:p w:rsidR="00293C12" w:rsidRPr="00293C12" w:rsidRDefault="00293C12" w:rsidP="00293C12">
            <w:pPr>
              <w:spacing w:after="100"/>
              <w:rPr>
                <w:rFonts w:eastAsiaTheme="minorHAnsi"/>
                <w:color w:val="000000"/>
                <w:shd w:val="clear" w:color="auto" w:fill="FFFFFF"/>
                <w:lang w:eastAsia="en-US"/>
              </w:rPr>
            </w:pPr>
            <w:r w:rsidRPr="00293C12">
              <w:rPr>
                <w:rFonts w:eastAsiaTheme="minorHAnsi"/>
                <w:color w:val="000000"/>
                <w:shd w:val="clear" w:color="auto" w:fill="FFFFFF"/>
                <w:lang w:eastAsia="en-US"/>
              </w:rPr>
              <w:t>-5</w:t>
            </w:r>
          </w:p>
        </w:tc>
        <w:tc>
          <w:tcPr>
            <w:tcW w:w="1097" w:type="dxa"/>
          </w:tcPr>
          <w:p w:rsidR="00293C12" w:rsidRPr="00293C12" w:rsidRDefault="00293C12" w:rsidP="00293C12">
            <w:pPr>
              <w:spacing w:after="100"/>
              <w:rPr>
                <w:rFonts w:eastAsiaTheme="minorHAnsi"/>
                <w:color w:val="000000"/>
                <w:shd w:val="clear" w:color="auto" w:fill="FFFFFF"/>
                <w:lang w:eastAsia="en-US"/>
              </w:rPr>
            </w:pPr>
          </w:p>
        </w:tc>
        <w:tc>
          <w:tcPr>
            <w:tcW w:w="997" w:type="dxa"/>
          </w:tcPr>
          <w:p w:rsidR="00293C12" w:rsidRPr="00293C12" w:rsidRDefault="00293C12" w:rsidP="00293C12">
            <w:pPr>
              <w:spacing w:after="100"/>
              <w:rPr>
                <w:rFonts w:eastAsiaTheme="minorHAnsi"/>
                <w:color w:val="000000"/>
                <w:shd w:val="clear" w:color="auto" w:fill="FFFFFF"/>
                <w:lang w:eastAsia="en-US"/>
              </w:rPr>
            </w:pPr>
          </w:p>
        </w:tc>
      </w:tr>
    </w:tbl>
    <w:p w:rsidR="00293C12" w:rsidRPr="00293C12" w:rsidRDefault="00293C12" w:rsidP="00293C12">
      <w:pPr>
        <w:spacing w:after="200" w:line="360" w:lineRule="auto"/>
        <w:rPr>
          <w:rFonts w:asciiTheme="minorHAnsi" w:eastAsiaTheme="minorHAnsi" w:hAnsiTheme="minorHAnsi" w:cstheme="minorBidi"/>
          <w:sz w:val="28"/>
          <w:szCs w:val="28"/>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217A" w:rsidP="00293C12">
      <w:pPr>
        <w:spacing w:before="100" w:beforeAutospacing="1" w:after="100" w:afterAutospacing="1" w:line="360" w:lineRule="auto"/>
        <w:rPr>
          <w:rFonts w:eastAsiaTheme="minorHAnsi"/>
          <w:color w:val="000000"/>
          <w:sz w:val="28"/>
          <w:szCs w:val="28"/>
          <w:shd w:val="clear" w:color="auto" w:fill="FFFFFF"/>
          <w:lang w:eastAsia="en-US"/>
        </w:rPr>
      </w:pPr>
      <w:r>
        <w:rPr>
          <w:rFonts w:eastAsiaTheme="minorHAnsi"/>
          <w:color w:val="000000"/>
          <w:sz w:val="28"/>
          <w:szCs w:val="28"/>
          <w:shd w:val="clear" w:color="auto" w:fill="FFFFFF"/>
          <w:lang w:eastAsia="en-US"/>
        </w:rPr>
        <w:lastRenderedPageBreak/>
        <w:t>Приложение № 4</w:t>
      </w: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r w:rsidRPr="00293C12">
        <w:rPr>
          <w:rFonts w:eastAsiaTheme="minorHAnsi"/>
          <w:color w:val="000000"/>
          <w:sz w:val="28"/>
          <w:szCs w:val="28"/>
          <w:shd w:val="clear" w:color="auto" w:fill="FFFFFF"/>
          <w:lang w:eastAsia="en-US"/>
        </w:rPr>
        <w:t>Фото № 1</w:t>
      </w:r>
    </w:p>
    <w:p w:rsidR="00293C12" w:rsidRPr="00293C12" w:rsidRDefault="00293C12" w:rsidP="00293C12">
      <w:pPr>
        <w:spacing w:after="200" w:line="360" w:lineRule="auto"/>
        <w:rPr>
          <w:rFonts w:asciiTheme="minorHAnsi" w:eastAsiaTheme="minorHAnsi" w:hAnsiTheme="minorHAnsi" w:cstheme="minorBidi"/>
          <w:sz w:val="28"/>
          <w:szCs w:val="28"/>
          <w:lang w:eastAsia="en-US"/>
        </w:rPr>
      </w:pPr>
      <w:r w:rsidRPr="00293C12">
        <w:rPr>
          <w:rFonts w:asciiTheme="minorHAnsi" w:eastAsia="DejaVu Sans" w:hAnsiTheme="minorHAnsi" w:cstheme="minorBidi"/>
          <w:sz w:val="28"/>
          <w:szCs w:val="28"/>
          <w:lang w:eastAsia="en-US"/>
        </w:rPr>
        <w:t xml:space="preserve">Дети с большим удовольствием выполняют   </w:t>
      </w:r>
      <w:proofErr w:type="gramStart"/>
      <w:r w:rsidRPr="00293C12">
        <w:rPr>
          <w:rFonts w:asciiTheme="minorHAnsi" w:eastAsia="DejaVu Sans" w:hAnsiTheme="minorHAnsi" w:cstheme="minorBidi"/>
          <w:sz w:val="28"/>
          <w:szCs w:val="28"/>
          <w:lang w:eastAsia="en-US"/>
        </w:rPr>
        <w:t>ритмические  упражнения</w:t>
      </w:r>
      <w:proofErr w:type="gramEnd"/>
      <w:r w:rsidRPr="00293C12">
        <w:rPr>
          <w:rFonts w:asciiTheme="minorHAnsi" w:eastAsia="DejaVu Sans" w:hAnsiTheme="minorHAnsi" w:cstheme="minorBidi"/>
          <w:sz w:val="28"/>
          <w:szCs w:val="28"/>
          <w:lang w:eastAsia="en-US"/>
        </w:rPr>
        <w:t>, которые  имеют преимущество перед традиционно выполняемыми упражнениями для коррекции заболеваний.</w:t>
      </w:r>
    </w:p>
    <w:p w:rsidR="00293C12" w:rsidRPr="00293C12" w:rsidRDefault="00293C12" w:rsidP="00293C12">
      <w:pPr>
        <w:spacing w:after="200" w:line="360" w:lineRule="auto"/>
        <w:rPr>
          <w:rFonts w:asciiTheme="minorHAnsi" w:eastAsiaTheme="minorHAnsi" w:hAnsiTheme="minorHAnsi" w:cstheme="minorBidi"/>
          <w:sz w:val="28"/>
          <w:szCs w:val="28"/>
          <w:lang w:eastAsia="en-US"/>
        </w:rPr>
      </w:pPr>
      <w:r w:rsidRPr="00293C12">
        <w:rPr>
          <w:rFonts w:asciiTheme="minorHAnsi" w:eastAsiaTheme="minorHAnsi" w:hAnsiTheme="minorHAnsi" w:cstheme="minorBidi"/>
          <w:noProof/>
          <w:sz w:val="28"/>
          <w:szCs w:val="28"/>
        </w:rPr>
        <w:drawing>
          <wp:inline distT="0" distB="0" distL="0" distR="0">
            <wp:extent cx="5940425" cy="4455319"/>
            <wp:effectExtent l="19050" t="0" r="3175" b="0"/>
            <wp:docPr id="4" name="Рисунок 4" descr="https://sun9-15.userapi.com/impg/3tqKpszjndhe8dHmaz6shkypo4ch2qdRYNd_2Q/GUeRYoVdOzE.jpg?size=960x720&amp;quality=96&amp;sign=f60588ca36a79bee9c069a1027d970f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un9-15.userapi.com/impg/3tqKpszjndhe8dHmaz6shkypo4ch2qdRYNd_2Q/GUeRYoVdOzE.jpg?size=960x720&amp;quality=96&amp;sign=f60588ca36a79bee9c069a1027d970f4&amp;type=album"/>
                    <pic:cNvPicPr>
                      <a:picLocks noChangeAspect="1" noChangeArrowheads="1"/>
                    </pic:cNvPicPr>
                  </pic:nvPicPr>
                  <pic:blipFill>
                    <a:blip r:embed="rId20"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293C12" w:rsidRPr="00293C12" w:rsidRDefault="00293C12" w:rsidP="00293C12">
      <w:pPr>
        <w:spacing w:after="200" w:line="360" w:lineRule="auto"/>
        <w:rPr>
          <w:rFonts w:asciiTheme="minorHAnsi" w:eastAsiaTheme="minorHAnsi" w:hAnsiTheme="minorHAnsi" w:cstheme="minorBidi"/>
          <w:sz w:val="28"/>
          <w:szCs w:val="28"/>
          <w:lang w:eastAsia="en-US"/>
        </w:rPr>
      </w:pPr>
    </w:p>
    <w:p w:rsidR="00293C12" w:rsidRPr="00293C12" w:rsidRDefault="00293C12" w:rsidP="00293C12">
      <w:pPr>
        <w:spacing w:after="200" w:line="360" w:lineRule="auto"/>
        <w:rPr>
          <w:rFonts w:asciiTheme="minorHAnsi" w:eastAsiaTheme="minorHAnsi" w:hAnsiTheme="minorHAnsi" w:cstheme="minorBidi"/>
          <w:sz w:val="28"/>
          <w:szCs w:val="28"/>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r w:rsidRPr="00293C12">
        <w:rPr>
          <w:rFonts w:eastAsiaTheme="minorHAnsi"/>
          <w:color w:val="000000"/>
          <w:sz w:val="28"/>
          <w:szCs w:val="28"/>
          <w:shd w:val="clear" w:color="auto" w:fill="FFFFFF"/>
          <w:lang w:eastAsia="en-US"/>
        </w:rPr>
        <w:lastRenderedPageBreak/>
        <w:t>Фото № 2</w:t>
      </w:r>
    </w:p>
    <w:p w:rsidR="00293C12" w:rsidRPr="00293C12" w:rsidRDefault="00293C12" w:rsidP="00293C12">
      <w:pPr>
        <w:tabs>
          <w:tab w:val="left" w:pos="851"/>
          <w:tab w:val="left" w:pos="1134"/>
        </w:tabs>
        <w:autoSpaceDE w:val="0"/>
        <w:autoSpaceDN w:val="0"/>
        <w:adjustRightInd w:val="0"/>
        <w:spacing w:line="360" w:lineRule="auto"/>
        <w:rPr>
          <w:rFonts w:eastAsiaTheme="minorHAnsi"/>
          <w:b/>
          <w:color w:val="C00000"/>
          <w:sz w:val="28"/>
          <w:szCs w:val="28"/>
          <w:lang w:eastAsia="en-US"/>
        </w:rPr>
      </w:pPr>
      <w:r w:rsidRPr="00293C12">
        <w:rPr>
          <w:rFonts w:eastAsiaTheme="minorHAnsi"/>
          <w:color w:val="000000"/>
          <w:sz w:val="28"/>
          <w:szCs w:val="28"/>
          <w:lang w:eastAsia="en-US"/>
        </w:rPr>
        <w:t xml:space="preserve">          Цель упражнения - коррекция искривления позвоночника. Развитие дыхательной мускулатуры, развитие мышц нижних конечностей Скольжение на груди. В руке со стороны вогнутости искривления - доска, другая рука прижата к туловищу, ладонь на воде. Ноги работают кролем, интенсивность ударов ногами высокая.</w:t>
      </w:r>
    </w:p>
    <w:p w:rsidR="00293C12" w:rsidRPr="00293C12" w:rsidRDefault="00293C12" w:rsidP="00293C12">
      <w:pPr>
        <w:spacing w:after="200" w:line="360" w:lineRule="auto"/>
        <w:rPr>
          <w:rFonts w:asciiTheme="minorHAnsi" w:eastAsiaTheme="minorHAnsi" w:hAnsiTheme="minorHAnsi" w:cstheme="minorBidi"/>
          <w:sz w:val="28"/>
          <w:szCs w:val="28"/>
          <w:lang w:eastAsia="en-US"/>
        </w:rPr>
      </w:pPr>
      <w:r w:rsidRPr="00293C12">
        <w:rPr>
          <w:rFonts w:asciiTheme="minorHAnsi" w:eastAsiaTheme="minorHAnsi" w:hAnsiTheme="minorHAnsi" w:cstheme="minorBidi"/>
          <w:noProof/>
          <w:sz w:val="28"/>
          <w:szCs w:val="28"/>
        </w:rPr>
        <w:drawing>
          <wp:inline distT="0" distB="0" distL="0" distR="0">
            <wp:extent cx="5940425" cy="3339858"/>
            <wp:effectExtent l="19050" t="0" r="317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5940425" cy="3339858"/>
                    </a:xfrm>
                    <a:prstGeom prst="rect">
                      <a:avLst/>
                    </a:prstGeom>
                    <a:noFill/>
                    <a:ln w="9525">
                      <a:noFill/>
                      <a:miter lim="800000"/>
                      <a:headEnd/>
                      <a:tailEnd/>
                    </a:ln>
                  </pic:spPr>
                </pic:pic>
              </a:graphicData>
            </a:graphic>
          </wp:inline>
        </w:drawing>
      </w:r>
    </w:p>
    <w:p w:rsidR="00293C12" w:rsidRPr="00293C12" w:rsidRDefault="00293C12" w:rsidP="00293C12">
      <w:pPr>
        <w:spacing w:after="200" w:line="360" w:lineRule="auto"/>
        <w:rPr>
          <w:rFonts w:asciiTheme="minorHAnsi" w:eastAsiaTheme="minorHAnsi" w:hAnsiTheme="minorHAnsi" w:cstheme="minorBidi"/>
          <w:sz w:val="28"/>
          <w:szCs w:val="28"/>
          <w:lang w:eastAsia="en-US"/>
        </w:rPr>
      </w:pPr>
    </w:p>
    <w:p w:rsidR="00293C12" w:rsidRPr="00293C12" w:rsidRDefault="00293C12" w:rsidP="00293C12">
      <w:pPr>
        <w:spacing w:after="200" w:line="360" w:lineRule="auto"/>
        <w:rPr>
          <w:rFonts w:asciiTheme="minorHAnsi" w:eastAsiaTheme="minorHAnsi" w:hAnsiTheme="minorHAnsi" w:cstheme="minorBidi"/>
          <w:sz w:val="28"/>
          <w:szCs w:val="28"/>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r w:rsidRPr="00293C12">
        <w:rPr>
          <w:rFonts w:eastAsiaTheme="minorHAnsi"/>
          <w:color w:val="000000"/>
          <w:sz w:val="28"/>
          <w:szCs w:val="28"/>
          <w:shd w:val="clear" w:color="auto" w:fill="FFFFFF"/>
          <w:lang w:eastAsia="en-US"/>
        </w:rPr>
        <w:lastRenderedPageBreak/>
        <w:t>Фото № 3</w:t>
      </w:r>
    </w:p>
    <w:p w:rsidR="00293C12" w:rsidRPr="00293C12" w:rsidRDefault="00293C12" w:rsidP="00293C12">
      <w:pPr>
        <w:tabs>
          <w:tab w:val="left" w:pos="1701"/>
        </w:tabs>
        <w:spacing w:after="200" w:line="360" w:lineRule="auto"/>
        <w:jc w:val="both"/>
        <w:rPr>
          <w:rFonts w:asciiTheme="minorHAnsi" w:eastAsiaTheme="minorHAnsi" w:hAnsiTheme="minorHAnsi" w:cstheme="minorBidi"/>
          <w:color w:val="333333"/>
          <w:sz w:val="28"/>
          <w:szCs w:val="28"/>
          <w:shd w:val="clear" w:color="auto" w:fill="FFFFFF"/>
          <w:lang w:eastAsia="en-US"/>
        </w:rPr>
      </w:pPr>
      <w:r w:rsidRPr="00293C12">
        <w:rPr>
          <w:rFonts w:asciiTheme="minorHAnsi" w:eastAsiaTheme="minorHAnsi" w:hAnsiTheme="minorHAnsi" w:cstheme="minorBidi"/>
          <w:sz w:val="28"/>
          <w:szCs w:val="28"/>
          <w:lang w:eastAsia="en-US"/>
        </w:rPr>
        <w:t>Цель упражнения - коррекция искривления позвоночника, развитие мышечного корсета, дыхательной мускулатуры. Скольжение на груди с доской в вытянутых руках, плавание на ногах кролем, вдох шесть интенсивных ударов ногами, при скольжении длинный выдох. 2*50</w:t>
      </w:r>
    </w:p>
    <w:p w:rsidR="00293C12" w:rsidRPr="00293C12" w:rsidRDefault="00293C12" w:rsidP="00293C12">
      <w:pPr>
        <w:spacing w:after="200" w:line="360" w:lineRule="auto"/>
        <w:rPr>
          <w:rFonts w:asciiTheme="minorHAnsi" w:eastAsiaTheme="minorHAnsi" w:hAnsiTheme="minorHAnsi" w:cstheme="minorBidi"/>
          <w:sz w:val="28"/>
          <w:szCs w:val="28"/>
          <w:lang w:eastAsia="en-US"/>
        </w:rPr>
      </w:pPr>
    </w:p>
    <w:p w:rsidR="00293C12" w:rsidRPr="00293C12" w:rsidRDefault="00293C12" w:rsidP="00293C12">
      <w:pPr>
        <w:spacing w:after="200" w:line="360" w:lineRule="auto"/>
        <w:rPr>
          <w:rFonts w:asciiTheme="minorHAnsi" w:eastAsiaTheme="minorHAnsi" w:hAnsiTheme="minorHAnsi" w:cstheme="minorBidi"/>
          <w:sz w:val="28"/>
          <w:szCs w:val="28"/>
          <w:lang w:eastAsia="en-US"/>
        </w:rPr>
      </w:pPr>
      <w:r w:rsidRPr="00293C12">
        <w:rPr>
          <w:rFonts w:asciiTheme="minorHAnsi" w:eastAsiaTheme="minorHAnsi" w:hAnsiTheme="minorHAnsi" w:cstheme="minorBidi"/>
          <w:noProof/>
          <w:sz w:val="28"/>
          <w:szCs w:val="28"/>
        </w:rPr>
        <w:drawing>
          <wp:inline distT="0" distB="0" distL="0" distR="0">
            <wp:extent cx="5940425" cy="3177656"/>
            <wp:effectExtent l="19050" t="0" r="3175" b="0"/>
            <wp:docPr id="6" name="Рисунок 1" descr="ÑÐ¾ÑÐ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ÑÐ¾ÑÐ¾1"/>
                    <pic:cNvPicPr>
                      <a:picLocks noChangeAspect="1" noChangeArrowheads="1"/>
                    </pic:cNvPicPr>
                  </pic:nvPicPr>
                  <pic:blipFill>
                    <a:blip r:embed="rId22" cstate="print"/>
                    <a:srcRect/>
                    <a:stretch>
                      <a:fillRect/>
                    </a:stretch>
                  </pic:blipFill>
                  <pic:spPr bwMode="auto">
                    <a:xfrm>
                      <a:off x="0" y="0"/>
                      <a:ext cx="5940425" cy="3177656"/>
                    </a:xfrm>
                    <a:prstGeom prst="rect">
                      <a:avLst/>
                    </a:prstGeom>
                    <a:noFill/>
                    <a:ln w="9525">
                      <a:noFill/>
                      <a:miter lim="800000"/>
                      <a:headEnd/>
                      <a:tailEnd/>
                    </a:ln>
                  </pic:spPr>
                </pic:pic>
              </a:graphicData>
            </a:graphic>
          </wp:inline>
        </w:drawing>
      </w:r>
    </w:p>
    <w:p w:rsidR="00293C12" w:rsidRPr="00293C12" w:rsidRDefault="00293C12" w:rsidP="00293C12">
      <w:pPr>
        <w:spacing w:after="200" w:line="360" w:lineRule="auto"/>
        <w:rPr>
          <w:rFonts w:asciiTheme="minorHAnsi" w:eastAsiaTheme="minorHAnsi" w:hAnsiTheme="minorHAnsi" w:cstheme="minorBidi"/>
          <w:sz w:val="28"/>
          <w:szCs w:val="28"/>
          <w:lang w:eastAsia="en-US"/>
        </w:rPr>
      </w:pPr>
    </w:p>
    <w:p w:rsidR="00293C12" w:rsidRPr="00293C12" w:rsidRDefault="00293C12" w:rsidP="00293C12">
      <w:pPr>
        <w:spacing w:after="200" w:line="360" w:lineRule="auto"/>
        <w:rPr>
          <w:rFonts w:asciiTheme="minorHAnsi" w:eastAsiaTheme="minorHAnsi" w:hAnsiTheme="minorHAnsi" w:cstheme="minorBidi"/>
          <w:sz w:val="28"/>
          <w:szCs w:val="28"/>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p>
    <w:p w:rsidR="00293C12" w:rsidRPr="00293C12" w:rsidRDefault="00293C12" w:rsidP="00293C12">
      <w:pPr>
        <w:spacing w:before="100" w:beforeAutospacing="1" w:after="100" w:afterAutospacing="1" w:line="360" w:lineRule="auto"/>
        <w:rPr>
          <w:rFonts w:eastAsiaTheme="minorHAnsi"/>
          <w:color w:val="000000"/>
          <w:sz w:val="28"/>
          <w:szCs w:val="28"/>
          <w:shd w:val="clear" w:color="auto" w:fill="FFFFFF"/>
          <w:lang w:eastAsia="en-US"/>
        </w:rPr>
      </w:pPr>
      <w:r w:rsidRPr="00293C12">
        <w:rPr>
          <w:rFonts w:eastAsiaTheme="minorHAnsi"/>
          <w:color w:val="000000"/>
          <w:sz w:val="28"/>
          <w:szCs w:val="28"/>
          <w:shd w:val="clear" w:color="auto" w:fill="FFFFFF"/>
          <w:lang w:eastAsia="en-US"/>
        </w:rPr>
        <w:lastRenderedPageBreak/>
        <w:t>Фото № 4</w:t>
      </w:r>
    </w:p>
    <w:p w:rsidR="00293C12" w:rsidRPr="00293C12" w:rsidRDefault="00293C12" w:rsidP="00293C12">
      <w:pPr>
        <w:tabs>
          <w:tab w:val="left" w:pos="1701"/>
        </w:tabs>
        <w:spacing w:after="200" w:line="360" w:lineRule="auto"/>
        <w:jc w:val="both"/>
        <w:rPr>
          <w:rFonts w:asciiTheme="minorHAnsi" w:eastAsiaTheme="minorHAnsi" w:hAnsiTheme="minorHAnsi" w:cstheme="minorBidi"/>
          <w:color w:val="333333"/>
          <w:sz w:val="28"/>
          <w:szCs w:val="28"/>
          <w:shd w:val="clear" w:color="auto" w:fill="FFFFFF"/>
          <w:lang w:eastAsia="en-US"/>
        </w:rPr>
      </w:pPr>
      <w:r w:rsidRPr="00293C12">
        <w:rPr>
          <w:rFonts w:asciiTheme="minorHAnsi" w:eastAsiaTheme="minorHAnsi" w:hAnsiTheme="minorHAnsi" w:cstheme="minorBidi"/>
          <w:sz w:val="28"/>
          <w:szCs w:val="28"/>
          <w:lang w:eastAsia="en-US"/>
        </w:rPr>
        <w:t xml:space="preserve">Цель упражнения - коррекция искривления. Разгибание грудного отдела позвоночника. Голова над водой, руки попеременно дотягиваются до мячика на 6, 8 ударов ногами в замедленном темпе.3*50, </w:t>
      </w:r>
      <w:proofErr w:type="spellStart"/>
      <w:r w:rsidRPr="00293C12">
        <w:rPr>
          <w:rFonts w:asciiTheme="minorHAnsi" w:eastAsiaTheme="minorHAnsi" w:hAnsiTheme="minorHAnsi" w:cstheme="minorBidi"/>
          <w:sz w:val="28"/>
          <w:szCs w:val="28"/>
          <w:lang w:eastAsia="en-US"/>
        </w:rPr>
        <w:t>то-же</w:t>
      </w:r>
      <w:proofErr w:type="spellEnd"/>
      <w:r w:rsidRPr="00293C12">
        <w:rPr>
          <w:rFonts w:asciiTheme="minorHAnsi" w:eastAsiaTheme="minorHAnsi" w:hAnsiTheme="minorHAnsi" w:cstheme="minorBidi"/>
          <w:sz w:val="28"/>
          <w:szCs w:val="28"/>
          <w:lang w:eastAsia="en-US"/>
        </w:rPr>
        <w:t xml:space="preserve"> ноги работают брасом 1*50.</w:t>
      </w:r>
    </w:p>
    <w:p w:rsidR="00293C12" w:rsidRPr="00293C12" w:rsidRDefault="00293C12" w:rsidP="00293C12">
      <w:pPr>
        <w:spacing w:after="200" w:line="360" w:lineRule="auto"/>
        <w:rPr>
          <w:rFonts w:asciiTheme="minorHAnsi" w:eastAsiaTheme="minorHAnsi" w:hAnsiTheme="minorHAnsi" w:cstheme="minorBidi"/>
          <w:sz w:val="28"/>
          <w:szCs w:val="28"/>
          <w:lang w:eastAsia="en-US"/>
        </w:rPr>
      </w:pPr>
    </w:p>
    <w:p w:rsidR="00293C12" w:rsidRPr="00293C12" w:rsidRDefault="00293C12" w:rsidP="00293C12">
      <w:pPr>
        <w:shd w:val="clear" w:color="auto" w:fill="FFFFFF"/>
        <w:spacing w:after="285" w:line="360" w:lineRule="auto"/>
        <w:rPr>
          <w:color w:val="000000"/>
          <w:sz w:val="28"/>
          <w:szCs w:val="28"/>
          <w:shd w:val="clear" w:color="auto" w:fill="FFFFFF"/>
        </w:rPr>
      </w:pPr>
      <w:r w:rsidRPr="00293C12">
        <w:rPr>
          <w:noProof/>
          <w:color w:val="000000"/>
          <w:sz w:val="28"/>
          <w:szCs w:val="28"/>
          <w:shd w:val="clear" w:color="auto" w:fill="FFFFFF"/>
        </w:rPr>
        <w:drawing>
          <wp:inline distT="0" distB="0" distL="0" distR="0">
            <wp:extent cx="5940425" cy="3358043"/>
            <wp:effectExtent l="19050" t="0" r="3175" b="0"/>
            <wp:docPr id="7" name="Рисунок 1" descr="https://sun4-12.userapi.com/impg/_pBGLxCgmh1a0N9b1mI2127KbRvNtylN4g7Dvg/qIN-JPaMI3s.jpg?size=628x355&amp;quality=96&amp;proxy=1&amp;sign=1e097179cebf28f07a97a1f75a40b50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4-12.userapi.com/impg/_pBGLxCgmh1a0N9b1mI2127KbRvNtylN4g7Dvg/qIN-JPaMI3s.jpg?size=628x355&amp;quality=96&amp;proxy=1&amp;sign=1e097179cebf28f07a97a1f75a40b505&amp;type=album"/>
                    <pic:cNvPicPr>
                      <a:picLocks noChangeAspect="1" noChangeArrowheads="1"/>
                    </pic:cNvPicPr>
                  </pic:nvPicPr>
                  <pic:blipFill>
                    <a:blip r:embed="rId23" cstate="print"/>
                    <a:srcRect/>
                    <a:stretch>
                      <a:fillRect/>
                    </a:stretch>
                  </pic:blipFill>
                  <pic:spPr bwMode="auto">
                    <a:xfrm>
                      <a:off x="0" y="0"/>
                      <a:ext cx="5940425" cy="3358043"/>
                    </a:xfrm>
                    <a:prstGeom prst="rect">
                      <a:avLst/>
                    </a:prstGeom>
                    <a:noFill/>
                    <a:ln w="9525">
                      <a:noFill/>
                      <a:miter lim="800000"/>
                      <a:headEnd/>
                      <a:tailEnd/>
                    </a:ln>
                  </pic:spPr>
                </pic:pic>
              </a:graphicData>
            </a:graphic>
          </wp:inline>
        </w:drawing>
      </w:r>
    </w:p>
    <w:p w:rsidR="00293C12" w:rsidRPr="00293C12" w:rsidRDefault="00293C12" w:rsidP="00293C12">
      <w:pPr>
        <w:spacing w:after="200" w:line="360" w:lineRule="auto"/>
        <w:rPr>
          <w:rFonts w:asciiTheme="minorHAnsi" w:eastAsiaTheme="minorHAnsi" w:hAnsiTheme="minorHAnsi" w:cstheme="minorBidi"/>
          <w:sz w:val="28"/>
          <w:szCs w:val="28"/>
          <w:lang w:eastAsia="en-US"/>
        </w:rPr>
      </w:pPr>
    </w:p>
    <w:p w:rsidR="00293C12" w:rsidRDefault="00293C12" w:rsidP="00657C02">
      <w:pPr>
        <w:spacing w:line="360" w:lineRule="auto"/>
        <w:rPr>
          <w:sz w:val="28"/>
          <w:szCs w:val="28"/>
        </w:rPr>
      </w:pPr>
    </w:p>
    <w:p w:rsidR="00354C4F" w:rsidRPr="00657C02" w:rsidRDefault="00354C4F" w:rsidP="00657C02">
      <w:pPr>
        <w:spacing w:line="360" w:lineRule="auto"/>
        <w:rPr>
          <w:sz w:val="28"/>
          <w:szCs w:val="28"/>
        </w:rPr>
      </w:pPr>
    </w:p>
    <w:sectPr w:rsidR="00354C4F" w:rsidRPr="00657C02" w:rsidSect="00663F5A">
      <w:footerReference w:type="default" r:id="rId24"/>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57EE" w:rsidRDefault="002757EE" w:rsidP="00663F5A">
      <w:r>
        <w:separator/>
      </w:r>
    </w:p>
  </w:endnote>
  <w:endnote w:type="continuationSeparator" w:id="0">
    <w:p w:rsidR="002757EE" w:rsidRDefault="002757EE" w:rsidP="00663F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DejaVu Sans">
    <w:charset w:val="CC"/>
    <w:family w:val="swiss"/>
    <w:pitch w:val="variable"/>
    <w:sig w:usb0="E7002EFF" w:usb1="5200F5FF" w:usb2="0A242021"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5BC" w:rsidRDefault="005275BC">
    <w:pPr>
      <w:pStyle w:val="ac"/>
    </w:pPr>
    <w:r>
      <w:t xml:space="preserve">                                                                                                                                                  </w:t>
    </w:r>
    <w:fldSimple w:instr=" PAGE   \* MERGEFORMAT ">
      <w:r w:rsidR="00430197">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57EE" w:rsidRDefault="002757EE" w:rsidP="00663F5A">
      <w:r>
        <w:separator/>
      </w:r>
    </w:p>
  </w:footnote>
  <w:footnote w:type="continuationSeparator" w:id="0">
    <w:p w:rsidR="002757EE" w:rsidRDefault="002757EE" w:rsidP="00663F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F2AC9"/>
    <w:multiLevelType w:val="hybridMultilevel"/>
    <w:tmpl w:val="5B8A46BA"/>
    <w:lvl w:ilvl="0" w:tplc="CB843C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56701E"/>
    <w:multiLevelType w:val="hybridMultilevel"/>
    <w:tmpl w:val="C7C6B4E6"/>
    <w:lvl w:ilvl="0" w:tplc="4CD4B3A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7764BE"/>
    <w:multiLevelType w:val="hybridMultilevel"/>
    <w:tmpl w:val="29BA5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0C6302"/>
    <w:multiLevelType w:val="hybridMultilevel"/>
    <w:tmpl w:val="29BA532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C5760"/>
    <w:multiLevelType w:val="hybridMultilevel"/>
    <w:tmpl w:val="FE3E4744"/>
    <w:lvl w:ilvl="0" w:tplc="7480E86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7410"/>
  </w:hdrShapeDefaults>
  <w:footnotePr>
    <w:footnote w:id="-1"/>
    <w:footnote w:id="0"/>
  </w:footnotePr>
  <w:endnotePr>
    <w:endnote w:id="-1"/>
    <w:endnote w:id="0"/>
  </w:endnotePr>
  <w:compat/>
  <w:rsids>
    <w:rsidRoot w:val="00545F6E"/>
    <w:rsid w:val="00040D9A"/>
    <w:rsid w:val="0006012B"/>
    <w:rsid w:val="00067DD4"/>
    <w:rsid w:val="00091BAB"/>
    <w:rsid w:val="00096353"/>
    <w:rsid w:val="000A3AFB"/>
    <w:rsid w:val="000A713E"/>
    <w:rsid w:val="000B375D"/>
    <w:rsid w:val="000C2272"/>
    <w:rsid w:val="000E1D43"/>
    <w:rsid w:val="000F07D5"/>
    <w:rsid w:val="000F5743"/>
    <w:rsid w:val="001063CD"/>
    <w:rsid w:val="00106C2A"/>
    <w:rsid w:val="00112D38"/>
    <w:rsid w:val="00117BDA"/>
    <w:rsid w:val="00130A2E"/>
    <w:rsid w:val="001312C2"/>
    <w:rsid w:val="00135404"/>
    <w:rsid w:val="00143CBE"/>
    <w:rsid w:val="00145100"/>
    <w:rsid w:val="00154E6C"/>
    <w:rsid w:val="001618E0"/>
    <w:rsid w:val="0016558C"/>
    <w:rsid w:val="0017405C"/>
    <w:rsid w:val="001815BD"/>
    <w:rsid w:val="00184B66"/>
    <w:rsid w:val="001A11A3"/>
    <w:rsid w:val="001A4ABC"/>
    <w:rsid w:val="001A7000"/>
    <w:rsid w:val="001B5B58"/>
    <w:rsid w:val="001D1200"/>
    <w:rsid w:val="001D2199"/>
    <w:rsid w:val="001E5C0F"/>
    <w:rsid w:val="001F56BC"/>
    <w:rsid w:val="00210E75"/>
    <w:rsid w:val="00211657"/>
    <w:rsid w:val="0021586F"/>
    <w:rsid w:val="00221054"/>
    <w:rsid w:val="00222AAE"/>
    <w:rsid w:val="0024427F"/>
    <w:rsid w:val="00247BC7"/>
    <w:rsid w:val="0025019F"/>
    <w:rsid w:val="002507FD"/>
    <w:rsid w:val="00255B85"/>
    <w:rsid w:val="002757EE"/>
    <w:rsid w:val="00276A3E"/>
    <w:rsid w:val="0028791C"/>
    <w:rsid w:val="0029217A"/>
    <w:rsid w:val="00293C12"/>
    <w:rsid w:val="002D1CDE"/>
    <w:rsid w:val="002E7E83"/>
    <w:rsid w:val="002F4D54"/>
    <w:rsid w:val="0031396C"/>
    <w:rsid w:val="00316617"/>
    <w:rsid w:val="00326FDA"/>
    <w:rsid w:val="00334D8A"/>
    <w:rsid w:val="003511F9"/>
    <w:rsid w:val="00354C4F"/>
    <w:rsid w:val="00357385"/>
    <w:rsid w:val="00357A42"/>
    <w:rsid w:val="00364628"/>
    <w:rsid w:val="00372311"/>
    <w:rsid w:val="00376175"/>
    <w:rsid w:val="00383BB0"/>
    <w:rsid w:val="003B3FBD"/>
    <w:rsid w:val="003C635E"/>
    <w:rsid w:val="003F1F0A"/>
    <w:rsid w:val="00411240"/>
    <w:rsid w:val="00421453"/>
    <w:rsid w:val="0042190C"/>
    <w:rsid w:val="00430197"/>
    <w:rsid w:val="00441FEF"/>
    <w:rsid w:val="0045782C"/>
    <w:rsid w:val="00476F6A"/>
    <w:rsid w:val="004858C8"/>
    <w:rsid w:val="004957BC"/>
    <w:rsid w:val="004A5EE7"/>
    <w:rsid w:val="004B0458"/>
    <w:rsid w:val="004B18D6"/>
    <w:rsid w:val="004B46C3"/>
    <w:rsid w:val="004C6DD3"/>
    <w:rsid w:val="004D758E"/>
    <w:rsid w:val="004F02CD"/>
    <w:rsid w:val="0050332C"/>
    <w:rsid w:val="00503E77"/>
    <w:rsid w:val="0050722F"/>
    <w:rsid w:val="005159F0"/>
    <w:rsid w:val="005275BC"/>
    <w:rsid w:val="00531154"/>
    <w:rsid w:val="00533D5F"/>
    <w:rsid w:val="00545F6E"/>
    <w:rsid w:val="00553400"/>
    <w:rsid w:val="00573A25"/>
    <w:rsid w:val="005B2A6F"/>
    <w:rsid w:val="005B31E9"/>
    <w:rsid w:val="005B3784"/>
    <w:rsid w:val="005D52D1"/>
    <w:rsid w:val="0060630C"/>
    <w:rsid w:val="00607A23"/>
    <w:rsid w:val="00616E9D"/>
    <w:rsid w:val="00632EC1"/>
    <w:rsid w:val="00656C85"/>
    <w:rsid w:val="00657C02"/>
    <w:rsid w:val="00663F5A"/>
    <w:rsid w:val="00676C1B"/>
    <w:rsid w:val="00691B64"/>
    <w:rsid w:val="00696CBA"/>
    <w:rsid w:val="006B0AA0"/>
    <w:rsid w:val="006B276A"/>
    <w:rsid w:val="006C6F3B"/>
    <w:rsid w:val="006D1543"/>
    <w:rsid w:val="006D2123"/>
    <w:rsid w:val="006D715E"/>
    <w:rsid w:val="006F7076"/>
    <w:rsid w:val="00700F62"/>
    <w:rsid w:val="00711DE5"/>
    <w:rsid w:val="00715313"/>
    <w:rsid w:val="00721606"/>
    <w:rsid w:val="00745367"/>
    <w:rsid w:val="00751268"/>
    <w:rsid w:val="00752490"/>
    <w:rsid w:val="007563C4"/>
    <w:rsid w:val="007628C2"/>
    <w:rsid w:val="0077638A"/>
    <w:rsid w:val="00776CE1"/>
    <w:rsid w:val="00782CCB"/>
    <w:rsid w:val="00783258"/>
    <w:rsid w:val="00796AFD"/>
    <w:rsid w:val="007C4D33"/>
    <w:rsid w:val="007F690B"/>
    <w:rsid w:val="00801C15"/>
    <w:rsid w:val="008059E9"/>
    <w:rsid w:val="00835E41"/>
    <w:rsid w:val="008463BB"/>
    <w:rsid w:val="00892821"/>
    <w:rsid w:val="008A6040"/>
    <w:rsid w:val="008B6683"/>
    <w:rsid w:val="008C1C7A"/>
    <w:rsid w:val="008E27D7"/>
    <w:rsid w:val="0090539E"/>
    <w:rsid w:val="00915BFB"/>
    <w:rsid w:val="0092139E"/>
    <w:rsid w:val="00924B57"/>
    <w:rsid w:val="00935827"/>
    <w:rsid w:val="00953F24"/>
    <w:rsid w:val="00966F0C"/>
    <w:rsid w:val="009707B2"/>
    <w:rsid w:val="00976B40"/>
    <w:rsid w:val="00983F18"/>
    <w:rsid w:val="009930BE"/>
    <w:rsid w:val="0099596D"/>
    <w:rsid w:val="009A0B3D"/>
    <w:rsid w:val="009A4E50"/>
    <w:rsid w:val="009C1C24"/>
    <w:rsid w:val="009C7B17"/>
    <w:rsid w:val="009F63C2"/>
    <w:rsid w:val="009F715C"/>
    <w:rsid w:val="00A24EE1"/>
    <w:rsid w:val="00A30E9E"/>
    <w:rsid w:val="00A32D0D"/>
    <w:rsid w:val="00A47564"/>
    <w:rsid w:val="00A56E72"/>
    <w:rsid w:val="00A576AB"/>
    <w:rsid w:val="00A62A30"/>
    <w:rsid w:val="00A62B3B"/>
    <w:rsid w:val="00A80A9A"/>
    <w:rsid w:val="00AA31EB"/>
    <w:rsid w:val="00AB020A"/>
    <w:rsid w:val="00AC0791"/>
    <w:rsid w:val="00AE4344"/>
    <w:rsid w:val="00B17F7C"/>
    <w:rsid w:val="00B2039D"/>
    <w:rsid w:val="00B21A9C"/>
    <w:rsid w:val="00B25FB4"/>
    <w:rsid w:val="00B27C01"/>
    <w:rsid w:val="00B27F64"/>
    <w:rsid w:val="00B510CB"/>
    <w:rsid w:val="00B548E6"/>
    <w:rsid w:val="00B617ED"/>
    <w:rsid w:val="00B71D97"/>
    <w:rsid w:val="00BA27D5"/>
    <w:rsid w:val="00BB0285"/>
    <w:rsid w:val="00BB114D"/>
    <w:rsid w:val="00BB4AE5"/>
    <w:rsid w:val="00BC0DE0"/>
    <w:rsid w:val="00BC4913"/>
    <w:rsid w:val="00BC585C"/>
    <w:rsid w:val="00BD6600"/>
    <w:rsid w:val="00BE30D3"/>
    <w:rsid w:val="00BE56F2"/>
    <w:rsid w:val="00BF0E51"/>
    <w:rsid w:val="00BF689B"/>
    <w:rsid w:val="00C30823"/>
    <w:rsid w:val="00C36C5C"/>
    <w:rsid w:val="00C53A8E"/>
    <w:rsid w:val="00C65F4C"/>
    <w:rsid w:val="00C662D0"/>
    <w:rsid w:val="00CB0073"/>
    <w:rsid w:val="00CB56C2"/>
    <w:rsid w:val="00CB7A83"/>
    <w:rsid w:val="00CC4333"/>
    <w:rsid w:val="00CD5574"/>
    <w:rsid w:val="00CD60C9"/>
    <w:rsid w:val="00CE03BD"/>
    <w:rsid w:val="00D046F3"/>
    <w:rsid w:val="00D24475"/>
    <w:rsid w:val="00D34932"/>
    <w:rsid w:val="00D41045"/>
    <w:rsid w:val="00D43F21"/>
    <w:rsid w:val="00D442A4"/>
    <w:rsid w:val="00D57566"/>
    <w:rsid w:val="00D67B54"/>
    <w:rsid w:val="00D832FE"/>
    <w:rsid w:val="00D92D4E"/>
    <w:rsid w:val="00D96892"/>
    <w:rsid w:val="00DA1588"/>
    <w:rsid w:val="00DA15AB"/>
    <w:rsid w:val="00DB0779"/>
    <w:rsid w:val="00DC0746"/>
    <w:rsid w:val="00DD0975"/>
    <w:rsid w:val="00DE00B4"/>
    <w:rsid w:val="00DF2FA8"/>
    <w:rsid w:val="00E047AD"/>
    <w:rsid w:val="00E14231"/>
    <w:rsid w:val="00E1757D"/>
    <w:rsid w:val="00E360D9"/>
    <w:rsid w:val="00E3772C"/>
    <w:rsid w:val="00E5103B"/>
    <w:rsid w:val="00E65478"/>
    <w:rsid w:val="00E712A9"/>
    <w:rsid w:val="00E80498"/>
    <w:rsid w:val="00E904C5"/>
    <w:rsid w:val="00E91842"/>
    <w:rsid w:val="00E91F12"/>
    <w:rsid w:val="00EA196F"/>
    <w:rsid w:val="00EA4806"/>
    <w:rsid w:val="00EB0EE7"/>
    <w:rsid w:val="00EE2BB8"/>
    <w:rsid w:val="00EE4B6D"/>
    <w:rsid w:val="00EE6512"/>
    <w:rsid w:val="00F11E03"/>
    <w:rsid w:val="00F12F67"/>
    <w:rsid w:val="00F16DED"/>
    <w:rsid w:val="00F3430A"/>
    <w:rsid w:val="00F50409"/>
    <w:rsid w:val="00F507D5"/>
    <w:rsid w:val="00F525B7"/>
    <w:rsid w:val="00F60C37"/>
    <w:rsid w:val="00F62082"/>
    <w:rsid w:val="00F62AA3"/>
    <w:rsid w:val="00F62B1C"/>
    <w:rsid w:val="00F733A1"/>
    <w:rsid w:val="00F84DE1"/>
    <w:rsid w:val="00FA0B2E"/>
    <w:rsid w:val="00FA3255"/>
    <w:rsid w:val="00FB5C87"/>
    <w:rsid w:val="00FC701B"/>
    <w:rsid w:val="00FD1274"/>
    <w:rsid w:val="00FE4A3B"/>
    <w:rsid w:val="00FF0B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F6E"/>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354C4F"/>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71531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2bullet2gif">
    <w:name w:val="a2bullet2.gif"/>
    <w:basedOn w:val="a"/>
    <w:rsid w:val="00D92D4E"/>
    <w:pPr>
      <w:spacing w:before="100" w:beforeAutospacing="1" w:after="100" w:afterAutospacing="1"/>
    </w:pPr>
  </w:style>
  <w:style w:type="paragraph" w:styleId="a3">
    <w:name w:val="Normal (Web)"/>
    <w:basedOn w:val="a"/>
    <w:uiPriority w:val="99"/>
    <w:unhideWhenUsed/>
    <w:rsid w:val="00D92D4E"/>
    <w:pPr>
      <w:spacing w:before="100" w:beforeAutospacing="1" w:after="100" w:afterAutospacing="1"/>
    </w:pPr>
  </w:style>
  <w:style w:type="character" w:customStyle="1" w:styleId="hl">
    <w:name w:val="hl"/>
    <w:basedOn w:val="a0"/>
    <w:rsid w:val="00D92D4E"/>
  </w:style>
  <w:style w:type="paragraph" w:customStyle="1" w:styleId="Default">
    <w:name w:val="Default"/>
    <w:rsid w:val="00D92D4E"/>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276A3E"/>
    <w:rPr>
      <w:rFonts w:ascii="Tahoma" w:hAnsi="Tahoma" w:cs="Tahoma"/>
      <w:sz w:val="16"/>
      <w:szCs w:val="16"/>
    </w:rPr>
  </w:style>
  <w:style w:type="character" w:customStyle="1" w:styleId="a5">
    <w:name w:val="Текст выноски Знак"/>
    <w:basedOn w:val="a0"/>
    <w:link w:val="a4"/>
    <w:uiPriority w:val="99"/>
    <w:semiHidden/>
    <w:rsid w:val="00276A3E"/>
    <w:rPr>
      <w:rFonts w:ascii="Tahoma" w:eastAsia="Times New Roman" w:hAnsi="Tahoma" w:cs="Tahoma"/>
      <w:sz w:val="16"/>
      <w:szCs w:val="16"/>
      <w:lang w:eastAsia="ru-RU"/>
    </w:rPr>
  </w:style>
  <w:style w:type="character" w:styleId="a6">
    <w:name w:val="Strong"/>
    <w:basedOn w:val="a0"/>
    <w:uiPriority w:val="22"/>
    <w:qFormat/>
    <w:rsid w:val="00A62B3B"/>
    <w:rPr>
      <w:b/>
      <w:bCs/>
    </w:rPr>
  </w:style>
  <w:style w:type="character" w:customStyle="1" w:styleId="FontStyle36">
    <w:name w:val="Font Style36"/>
    <w:basedOn w:val="a0"/>
    <w:rsid w:val="008059E9"/>
    <w:rPr>
      <w:rFonts w:ascii="Times New Roman" w:eastAsia="Times New Roman" w:hAnsi="Times New Roman" w:cs="Times New Roman"/>
      <w:sz w:val="24"/>
      <w:szCs w:val="24"/>
    </w:rPr>
  </w:style>
  <w:style w:type="paragraph" w:customStyle="1" w:styleId="Style14">
    <w:name w:val="Style14"/>
    <w:basedOn w:val="a"/>
    <w:rsid w:val="008059E9"/>
    <w:pPr>
      <w:widowControl w:val="0"/>
      <w:suppressAutoHyphens/>
      <w:spacing w:line="242" w:lineRule="exact"/>
      <w:jc w:val="both"/>
    </w:pPr>
    <w:rPr>
      <w:rFonts w:ascii="Liberation Serif" w:eastAsia="DejaVu Sans" w:hAnsi="Liberation Serif"/>
      <w:kern w:val="1"/>
      <w:lang w:eastAsia="en-US"/>
    </w:rPr>
  </w:style>
  <w:style w:type="character" w:customStyle="1" w:styleId="FontStyle12">
    <w:name w:val="Font Style12"/>
    <w:basedOn w:val="a0"/>
    <w:rsid w:val="008059E9"/>
    <w:rPr>
      <w:rFonts w:ascii="Times New Roman" w:eastAsia="Times New Roman" w:hAnsi="Times New Roman" w:cs="Times New Roman"/>
      <w:b/>
      <w:bCs/>
      <w:sz w:val="22"/>
      <w:szCs w:val="22"/>
    </w:rPr>
  </w:style>
  <w:style w:type="paragraph" w:customStyle="1" w:styleId="Style22">
    <w:name w:val="Style22"/>
    <w:basedOn w:val="a"/>
    <w:rsid w:val="008059E9"/>
    <w:pPr>
      <w:widowControl w:val="0"/>
      <w:suppressAutoHyphens/>
      <w:spacing w:line="243" w:lineRule="exact"/>
      <w:ind w:firstLine="482"/>
      <w:jc w:val="both"/>
    </w:pPr>
    <w:rPr>
      <w:rFonts w:ascii="Liberation Serif" w:eastAsia="DejaVu Sans" w:hAnsi="Liberation Serif"/>
      <w:kern w:val="1"/>
      <w:lang w:eastAsia="en-US"/>
    </w:rPr>
  </w:style>
  <w:style w:type="character" w:customStyle="1" w:styleId="FontStyle109">
    <w:name w:val="Font Style109"/>
    <w:basedOn w:val="a0"/>
    <w:rsid w:val="008059E9"/>
    <w:rPr>
      <w:rFonts w:ascii="Times New Roman" w:eastAsia="Times New Roman" w:hAnsi="Times New Roman" w:cs="Times New Roman"/>
      <w:spacing w:val="40"/>
      <w:sz w:val="18"/>
      <w:szCs w:val="18"/>
    </w:rPr>
  </w:style>
  <w:style w:type="character" w:customStyle="1" w:styleId="FontStyle110">
    <w:name w:val="Font Style110"/>
    <w:basedOn w:val="a0"/>
    <w:rsid w:val="008059E9"/>
    <w:rPr>
      <w:rFonts w:ascii="Times New Roman" w:eastAsia="Times New Roman" w:hAnsi="Times New Roman" w:cs="Times New Roman"/>
      <w:b/>
      <w:bCs/>
      <w:spacing w:val="10"/>
      <w:sz w:val="18"/>
      <w:szCs w:val="18"/>
    </w:rPr>
  </w:style>
  <w:style w:type="character" w:customStyle="1" w:styleId="FontStyle112">
    <w:name w:val="Font Style112"/>
    <w:basedOn w:val="a0"/>
    <w:rsid w:val="008059E9"/>
    <w:rPr>
      <w:rFonts w:ascii="Times New Roman" w:eastAsia="Times New Roman" w:hAnsi="Times New Roman" w:cs="Times New Roman"/>
      <w:b/>
      <w:bCs/>
      <w:spacing w:val="10"/>
      <w:sz w:val="20"/>
      <w:szCs w:val="20"/>
    </w:rPr>
  </w:style>
  <w:style w:type="character" w:styleId="a7">
    <w:name w:val="Hyperlink"/>
    <w:basedOn w:val="a0"/>
    <w:uiPriority w:val="99"/>
    <w:unhideWhenUsed/>
    <w:rsid w:val="008059E9"/>
    <w:rPr>
      <w:color w:val="0000FF" w:themeColor="hyperlink"/>
      <w:u w:val="single"/>
    </w:rPr>
  </w:style>
  <w:style w:type="character" w:customStyle="1" w:styleId="FontStyle11">
    <w:name w:val="Font Style11"/>
    <w:basedOn w:val="a0"/>
    <w:rsid w:val="00C662D0"/>
    <w:rPr>
      <w:rFonts w:ascii="Times New Roman" w:eastAsia="Times New Roman" w:hAnsi="Times New Roman" w:cs="Times New Roman"/>
      <w:sz w:val="22"/>
      <w:szCs w:val="22"/>
    </w:rPr>
  </w:style>
  <w:style w:type="paragraph" w:styleId="a8">
    <w:name w:val="List Paragraph"/>
    <w:basedOn w:val="a"/>
    <w:uiPriority w:val="34"/>
    <w:qFormat/>
    <w:rsid w:val="000E1D43"/>
    <w:pPr>
      <w:ind w:left="720"/>
      <w:contextualSpacing/>
    </w:pPr>
  </w:style>
  <w:style w:type="character" w:customStyle="1" w:styleId="20">
    <w:name w:val="Заголовок 2 Знак"/>
    <w:basedOn w:val="a0"/>
    <w:link w:val="2"/>
    <w:uiPriority w:val="9"/>
    <w:rsid w:val="00354C4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715313"/>
    <w:rPr>
      <w:rFonts w:asciiTheme="majorHAnsi" w:eastAsiaTheme="majorEastAsia" w:hAnsiTheme="majorHAnsi" w:cstheme="majorBidi"/>
      <w:b/>
      <w:bCs/>
      <w:color w:val="4F81BD" w:themeColor="accent1"/>
      <w:sz w:val="24"/>
      <w:szCs w:val="24"/>
      <w:lang w:eastAsia="ru-RU"/>
    </w:rPr>
  </w:style>
  <w:style w:type="numbering" w:customStyle="1" w:styleId="1">
    <w:name w:val="Нет списка1"/>
    <w:next w:val="a2"/>
    <w:uiPriority w:val="99"/>
    <w:semiHidden/>
    <w:unhideWhenUsed/>
    <w:rsid w:val="00293C12"/>
  </w:style>
  <w:style w:type="table" w:styleId="a9">
    <w:name w:val="Table Grid"/>
    <w:basedOn w:val="a1"/>
    <w:uiPriority w:val="59"/>
    <w:rsid w:val="00293C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663F5A"/>
    <w:pPr>
      <w:tabs>
        <w:tab w:val="center" w:pos="4677"/>
        <w:tab w:val="right" w:pos="9355"/>
      </w:tabs>
    </w:pPr>
  </w:style>
  <w:style w:type="character" w:customStyle="1" w:styleId="ab">
    <w:name w:val="Верхний колонтитул Знак"/>
    <w:basedOn w:val="a0"/>
    <w:link w:val="aa"/>
    <w:uiPriority w:val="99"/>
    <w:rsid w:val="00663F5A"/>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663F5A"/>
    <w:pPr>
      <w:tabs>
        <w:tab w:val="center" w:pos="4677"/>
        <w:tab w:val="right" w:pos="9355"/>
      </w:tabs>
    </w:pPr>
  </w:style>
  <w:style w:type="character" w:customStyle="1" w:styleId="ad">
    <w:name w:val="Нижний колонтитул Знак"/>
    <w:basedOn w:val="a0"/>
    <w:link w:val="ac"/>
    <w:uiPriority w:val="99"/>
    <w:rsid w:val="00663F5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7657534">
      <w:bodyDiv w:val="1"/>
      <w:marLeft w:val="0"/>
      <w:marRight w:val="0"/>
      <w:marTop w:val="0"/>
      <w:marBottom w:val="0"/>
      <w:divBdr>
        <w:top w:val="none" w:sz="0" w:space="0" w:color="auto"/>
        <w:left w:val="none" w:sz="0" w:space="0" w:color="auto"/>
        <w:bottom w:val="none" w:sz="0" w:space="0" w:color="auto"/>
        <w:right w:val="none" w:sz="0" w:space="0" w:color="auto"/>
      </w:divBdr>
    </w:div>
    <w:div w:id="815531797">
      <w:bodyDiv w:val="1"/>
      <w:marLeft w:val="0"/>
      <w:marRight w:val="0"/>
      <w:marTop w:val="0"/>
      <w:marBottom w:val="0"/>
      <w:divBdr>
        <w:top w:val="none" w:sz="0" w:space="0" w:color="auto"/>
        <w:left w:val="none" w:sz="0" w:space="0" w:color="auto"/>
        <w:bottom w:val="none" w:sz="0" w:space="0" w:color="auto"/>
        <w:right w:val="none" w:sz="0" w:space="0" w:color="auto"/>
      </w:divBdr>
    </w:div>
    <w:div w:id="1240825676">
      <w:bodyDiv w:val="1"/>
      <w:marLeft w:val="0"/>
      <w:marRight w:val="0"/>
      <w:marTop w:val="0"/>
      <w:marBottom w:val="0"/>
      <w:divBdr>
        <w:top w:val="none" w:sz="0" w:space="0" w:color="auto"/>
        <w:left w:val="none" w:sz="0" w:space="0" w:color="auto"/>
        <w:bottom w:val="none" w:sz="0" w:space="0" w:color="auto"/>
        <w:right w:val="none" w:sz="0" w:space="0" w:color="auto"/>
      </w:divBdr>
    </w:div>
    <w:div w:id="1301419031">
      <w:bodyDiv w:val="1"/>
      <w:marLeft w:val="0"/>
      <w:marRight w:val="0"/>
      <w:marTop w:val="0"/>
      <w:marBottom w:val="0"/>
      <w:divBdr>
        <w:top w:val="none" w:sz="0" w:space="0" w:color="auto"/>
        <w:left w:val="none" w:sz="0" w:space="0" w:color="auto"/>
        <w:bottom w:val="none" w:sz="0" w:space="0" w:color="auto"/>
        <w:right w:val="none" w:sz="0" w:space="0" w:color="auto"/>
      </w:divBdr>
    </w:div>
    <w:div w:id="1659193289">
      <w:bodyDiv w:val="1"/>
      <w:marLeft w:val="0"/>
      <w:marRight w:val="0"/>
      <w:marTop w:val="0"/>
      <w:marBottom w:val="0"/>
      <w:divBdr>
        <w:top w:val="none" w:sz="0" w:space="0" w:color="auto"/>
        <w:left w:val="none" w:sz="0" w:space="0" w:color="auto"/>
        <w:bottom w:val="none" w:sz="0" w:space="0" w:color="auto"/>
        <w:right w:val="none" w:sz="0" w:space="0" w:color="auto"/>
      </w:divBdr>
    </w:div>
    <w:div w:id="1700356608">
      <w:bodyDiv w:val="1"/>
      <w:marLeft w:val="0"/>
      <w:marRight w:val="0"/>
      <w:marTop w:val="0"/>
      <w:marBottom w:val="0"/>
      <w:divBdr>
        <w:top w:val="none" w:sz="0" w:space="0" w:color="auto"/>
        <w:left w:val="none" w:sz="0" w:space="0" w:color="auto"/>
        <w:bottom w:val="none" w:sz="0" w:space="0" w:color="auto"/>
        <w:right w:val="none" w:sz="0" w:space="0" w:color="auto"/>
      </w:divBdr>
    </w:div>
    <w:div w:id="2044936034">
      <w:bodyDiv w:val="1"/>
      <w:marLeft w:val="0"/>
      <w:marRight w:val="0"/>
      <w:marTop w:val="0"/>
      <w:marBottom w:val="0"/>
      <w:divBdr>
        <w:top w:val="none" w:sz="0" w:space="0" w:color="auto"/>
        <w:left w:val="none" w:sz="0" w:space="0" w:color="auto"/>
        <w:bottom w:val="none" w:sz="0" w:space="0" w:color="auto"/>
        <w:right w:val="none" w:sz="0" w:space="0" w:color="auto"/>
      </w:divBdr>
    </w:div>
    <w:div w:id="213466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odorov.ru/lekciya-13-bezopasnoste-dlya-pozvonochnika.html" TargetMode="External"/><Relationship Id="rId13" Type="http://schemas.openxmlformats.org/officeDocument/2006/relationships/chart" Target="charts/chart1.xml"/><Relationship Id="rId18" Type="http://schemas.openxmlformats.org/officeDocument/2006/relationships/hyperlink" Target="https://znanium.com/catalog/authors/books?ref=f1e75057-ecec-11e5-a92b-90b11c31de4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baza-referat.ru/%D0%9A%D0%BE%D0%BD%D1%82%D1%80%D0%BE%D0%BB%D1%8C" TargetMode="External"/><Relationship Id="rId17" Type="http://schemas.openxmlformats.org/officeDocument/2006/relationships/hyperlink" Target="https://www.studmed.ru/aksenova-oe-evseev-sp-tehnologii-fizkulturno-sportivnoy-deyatelnosti-v-adaptivnoy-fizicheskoy-kulture_3ba356aefea.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zodorov.ru/lekciya-13-bezopasnoste-dlya-pozvonochnika.html"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yperlink" Target="https://znanium.com/catalog/publishers/books?ref=b9f8714b-34c1-11e4-b05e-00237dd2fde2"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chart" Target="charts/chart2.xml"/><Relationship Id="rId22" Type="http://schemas.openxmlformats.org/officeDocument/2006/relationships/image" Target="media/image6.jpeg"/><Relationship Id="rId27"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Ряд 1</c:v>
                </c:pt>
              </c:strCache>
            </c:strRef>
          </c:tx>
          <c:cat>
            <c:strRef>
              <c:f>'Лист1'!$A$2:$A$5</c:f>
              <c:strCache>
                <c:ptCount val="4"/>
                <c:pt idx="0">
                  <c:v>рост</c:v>
                </c:pt>
                <c:pt idx="1">
                  <c:v>вес</c:v>
                </c:pt>
                <c:pt idx="2">
                  <c:v>% плоско-выг</c:v>
                </c:pt>
                <c:pt idx="3">
                  <c:v>%плоско-вог</c:v>
                </c:pt>
              </c:strCache>
            </c:strRef>
          </c:cat>
          <c:val>
            <c:numRef>
              <c:f>'Лист1'!$B$2:$B$5</c:f>
              <c:numCache>
                <c:formatCode>General</c:formatCode>
                <c:ptCount val="4"/>
                <c:pt idx="0">
                  <c:v>55</c:v>
                </c:pt>
                <c:pt idx="1">
                  <c:v>48</c:v>
                </c:pt>
                <c:pt idx="2">
                  <c:v>42</c:v>
                </c:pt>
                <c:pt idx="3">
                  <c:v>42</c:v>
                </c:pt>
              </c:numCache>
            </c:numRef>
          </c:val>
        </c:ser>
        <c:ser>
          <c:idx val="1"/>
          <c:order val="1"/>
          <c:tx>
            <c:strRef>
              <c:f>'Лист1'!$C$1</c:f>
              <c:strCache>
                <c:ptCount val="1"/>
                <c:pt idx="0">
                  <c:v>Ряд 2</c:v>
                </c:pt>
              </c:strCache>
            </c:strRef>
          </c:tx>
          <c:cat>
            <c:strRef>
              <c:f>'Лист1'!$A$2:$A$5</c:f>
              <c:strCache>
                <c:ptCount val="4"/>
                <c:pt idx="0">
                  <c:v>рост</c:v>
                </c:pt>
                <c:pt idx="1">
                  <c:v>вес</c:v>
                </c:pt>
                <c:pt idx="2">
                  <c:v>% плоско-выг</c:v>
                </c:pt>
                <c:pt idx="3">
                  <c:v>%плоско-вог</c:v>
                </c:pt>
              </c:strCache>
            </c:strRef>
          </c:cat>
          <c:val>
            <c:numRef>
              <c:f>'Лист1'!$C$2:$C$5</c:f>
              <c:numCache>
                <c:formatCode>General</c:formatCode>
                <c:ptCount val="4"/>
                <c:pt idx="0">
                  <c:v>56</c:v>
                </c:pt>
                <c:pt idx="1">
                  <c:v>49</c:v>
                </c:pt>
                <c:pt idx="2">
                  <c:v>42</c:v>
                </c:pt>
                <c:pt idx="3">
                  <c:v>50</c:v>
                </c:pt>
              </c:numCache>
            </c:numRef>
          </c:val>
        </c:ser>
        <c:axId val="79075200"/>
        <c:axId val="79076736"/>
      </c:barChart>
      <c:catAx>
        <c:axId val="79075200"/>
        <c:scaling>
          <c:orientation val="minMax"/>
        </c:scaling>
        <c:axPos val="b"/>
        <c:tickLblPos val="nextTo"/>
        <c:crossAx val="79076736"/>
        <c:crosses val="autoZero"/>
        <c:auto val="1"/>
        <c:lblAlgn val="ctr"/>
        <c:lblOffset val="100"/>
      </c:catAx>
      <c:valAx>
        <c:axId val="79076736"/>
        <c:scaling>
          <c:orientation val="minMax"/>
        </c:scaling>
        <c:delete val="1"/>
        <c:axPos val="l"/>
        <c:majorGridlines/>
        <c:numFmt formatCode="General" sourceLinked="1"/>
        <c:tickLblPos val="none"/>
        <c:crossAx val="7907520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Ряд 1</c:v>
                </c:pt>
              </c:strCache>
            </c:strRef>
          </c:tx>
          <c:cat>
            <c:strRef>
              <c:f>Лист1!$A$2:$A$8</c:f>
              <c:strCache>
                <c:ptCount val="7"/>
                <c:pt idx="0">
                  <c:v>СВМС</c:v>
                </c:pt>
                <c:pt idx="1">
                  <c:v>СВМЖ</c:v>
                </c:pt>
                <c:pt idx="2">
                  <c:v>ППВ</c:v>
                </c:pt>
                <c:pt idx="3">
                  <c:v>пробаШтанге</c:v>
                </c:pt>
                <c:pt idx="4">
                  <c:v>проба Генчи</c:v>
                </c:pt>
                <c:pt idx="5">
                  <c:v>спирометрия</c:v>
                </c:pt>
                <c:pt idx="6">
                  <c:v>ЭКГ</c:v>
                </c:pt>
              </c:strCache>
            </c:strRef>
          </c:cat>
          <c:val>
            <c:numRef>
              <c:f>Лист1!$B$2:$B$8</c:f>
              <c:numCache>
                <c:formatCode>General</c:formatCode>
                <c:ptCount val="7"/>
                <c:pt idx="0">
                  <c:v>1138</c:v>
                </c:pt>
                <c:pt idx="1">
                  <c:v>1034</c:v>
                </c:pt>
                <c:pt idx="2">
                  <c:v>1000</c:v>
                </c:pt>
                <c:pt idx="3">
                  <c:v>330</c:v>
                </c:pt>
                <c:pt idx="4">
                  <c:v>190</c:v>
                </c:pt>
                <c:pt idx="5">
                  <c:v>2230</c:v>
                </c:pt>
                <c:pt idx="6">
                  <c:v>650</c:v>
                </c:pt>
              </c:numCache>
            </c:numRef>
          </c:val>
        </c:ser>
        <c:ser>
          <c:idx val="1"/>
          <c:order val="1"/>
          <c:tx>
            <c:strRef>
              <c:f>Лист1!$C$1</c:f>
              <c:strCache>
                <c:ptCount val="1"/>
                <c:pt idx="0">
                  <c:v>Ряд 2</c:v>
                </c:pt>
              </c:strCache>
            </c:strRef>
          </c:tx>
          <c:cat>
            <c:strRef>
              <c:f>Лист1!$A$2:$A$8</c:f>
              <c:strCache>
                <c:ptCount val="7"/>
                <c:pt idx="0">
                  <c:v>СВМС</c:v>
                </c:pt>
                <c:pt idx="1">
                  <c:v>СВМЖ</c:v>
                </c:pt>
                <c:pt idx="2">
                  <c:v>ППВ</c:v>
                </c:pt>
                <c:pt idx="3">
                  <c:v>пробаШтанге</c:v>
                </c:pt>
                <c:pt idx="4">
                  <c:v>проба Генчи</c:v>
                </c:pt>
                <c:pt idx="5">
                  <c:v>спирометрия</c:v>
                </c:pt>
                <c:pt idx="6">
                  <c:v>ЭКГ</c:v>
                </c:pt>
              </c:strCache>
            </c:strRef>
          </c:cat>
          <c:val>
            <c:numRef>
              <c:f>Лист1!$C$2:$C$8</c:f>
              <c:numCache>
                <c:formatCode>General</c:formatCode>
                <c:ptCount val="7"/>
                <c:pt idx="0">
                  <c:v>1123</c:v>
                </c:pt>
                <c:pt idx="1">
                  <c:v>1033</c:v>
                </c:pt>
                <c:pt idx="2">
                  <c:v>600</c:v>
                </c:pt>
                <c:pt idx="3">
                  <c:v>330</c:v>
                </c:pt>
                <c:pt idx="4">
                  <c:v>170</c:v>
                </c:pt>
                <c:pt idx="5">
                  <c:v>2180</c:v>
                </c:pt>
                <c:pt idx="6">
                  <c:v>660</c:v>
                </c:pt>
              </c:numCache>
            </c:numRef>
          </c:val>
        </c:ser>
        <c:axId val="86866176"/>
        <c:axId val="86876160"/>
      </c:barChart>
      <c:catAx>
        <c:axId val="86866176"/>
        <c:scaling>
          <c:orientation val="minMax"/>
        </c:scaling>
        <c:axPos val="b"/>
        <c:tickLblPos val="nextTo"/>
        <c:crossAx val="86876160"/>
        <c:crosses val="autoZero"/>
        <c:auto val="1"/>
        <c:lblAlgn val="ctr"/>
        <c:lblOffset val="100"/>
      </c:catAx>
      <c:valAx>
        <c:axId val="86876160"/>
        <c:scaling>
          <c:orientation val="minMax"/>
        </c:scaling>
        <c:delete val="1"/>
        <c:axPos val="l"/>
        <c:majorGridlines/>
        <c:numFmt formatCode="General" sourceLinked="1"/>
        <c:tickLblPos val="none"/>
        <c:crossAx val="86866176"/>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Лист1!$B$2</c:f>
              <c:strCache>
                <c:ptCount val="1"/>
                <c:pt idx="0">
                  <c:v>Эсперим</c:v>
                </c:pt>
              </c:strCache>
            </c:strRef>
          </c:tx>
          <c:cat>
            <c:strRef>
              <c:f>Лист1!$A$3:$A$16</c:f>
              <c:strCache>
                <c:ptCount val="14"/>
                <c:pt idx="0">
                  <c:v>СВМС до</c:v>
                </c:pt>
                <c:pt idx="1">
                  <c:v>после</c:v>
                </c:pt>
                <c:pt idx="2">
                  <c:v>СВМЖ до</c:v>
                </c:pt>
                <c:pt idx="3">
                  <c:v>после</c:v>
                </c:pt>
                <c:pt idx="4">
                  <c:v>ППВ до</c:v>
                </c:pt>
                <c:pt idx="5">
                  <c:v>после</c:v>
                </c:pt>
                <c:pt idx="6">
                  <c:v>проба Штанге до</c:v>
                </c:pt>
                <c:pt idx="7">
                  <c:v>после</c:v>
                </c:pt>
                <c:pt idx="8">
                  <c:v>проба Генчи до</c:v>
                </c:pt>
                <c:pt idx="9">
                  <c:v>после</c:v>
                </c:pt>
                <c:pt idx="10">
                  <c:v>спирометрия до</c:v>
                </c:pt>
                <c:pt idx="11">
                  <c:v>после</c:v>
                </c:pt>
                <c:pt idx="12">
                  <c:v>ЭКГ до</c:v>
                </c:pt>
                <c:pt idx="13">
                  <c:v>после</c:v>
                </c:pt>
              </c:strCache>
            </c:strRef>
          </c:cat>
          <c:val>
            <c:numRef>
              <c:f>Лист1!$B$3:$B$16</c:f>
              <c:numCache>
                <c:formatCode>General</c:formatCode>
                <c:ptCount val="14"/>
                <c:pt idx="0">
                  <c:v>4.3</c:v>
                </c:pt>
                <c:pt idx="1">
                  <c:v>3.5</c:v>
                </c:pt>
                <c:pt idx="2">
                  <c:v>3.8</c:v>
                </c:pt>
                <c:pt idx="3">
                  <c:v>4.5</c:v>
                </c:pt>
                <c:pt idx="4">
                  <c:v>5</c:v>
                </c:pt>
                <c:pt idx="5">
                  <c:v>5.8</c:v>
                </c:pt>
                <c:pt idx="6">
                  <c:v>2.4</c:v>
                </c:pt>
                <c:pt idx="7">
                  <c:v>2.6</c:v>
                </c:pt>
                <c:pt idx="8">
                  <c:v>3.2</c:v>
                </c:pt>
                <c:pt idx="9">
                  <c:v>3.4</c:v>
                </c:pt>
                <c:pt idx="10">
                  <c:v>4.2</c:v>
                </c:pt>
                <c:pt idx="11">
                  <c:v>4.3</c:v>
                </c:pt>
                <c:pt idx="12">
                  <c:v>2.5</c:v>
                </c:pt>
                <c:pt idx="13">
                  <c:v>2.7</c:v>
                </c:pt>
              </c:numCache>
            </c:numRef>
          </c:val>
        </c:ser>
        <c:ser>
          <c:idx val="1"/>
          <c:order val="1"/>
          <c:tx>
            <c:strRef>
              <c:f>Лист1!$C$2</c:f>
              <c:strCache>
                <c:ptCount val="1"/>
                <c:pt idx="0">
                  <c:v>Контр.</c:v>
                </c:pt>
              </c:strCache>
            </c:strRef>
          </c:tx>
          <c:cat>
            <c:strRef>
              <c:f>Лист1!$A$3:$A$16</c:f>
              <c:strCache>
                <c:ptCount val="14"/>
                <c:pt idx="0">
                  <c:v>СВМС до</c:v>
                </c:pt>
                <c:pt idx="1">
                  <c:v>после</c:v>
                </c:pt>
                <c:pt idx="2">
                  <c:v>СВМЖ до</c:v>
                </c:pt>
                <c:pt idx="3">
                  <c:v>после</c:v>
                </c:pt>
                <c:pt idx="4">
                  <c:v>ППВ до</c:v>
                </c:pt>
                <c:pt idx="5">
                  <c:v>после</c:v>
                </c:pt>
                <c:pt idx="6">
                  <c:v>проба Штанге до</c:v>
                </c:pt>
                <c:pt idx="7">
                  <c:v>после</c:v>
                </c:pt>
                <c:pt idx="8">
                  <c:v>проба Генчи до</c:v>
                </c:pt>
                <c:pt idx="9">
                  <c:v>после</c:v>
                </c:pt>
                <c:pt idx="10">
                  <c:v>спирометрия до</c:v>
                </c:pt>
                <c:pt idx="11">
                  <c:v>после</c:v>
                </c:pt>
                <c:pt idx="12">
                  <c:v>ЭКГ до</c:v>
                </c:pt>
                <c:pt idx="13">
                  <c:v>после</c:v>
                </c:pt>
              </c:strCache>
            </c:strRef>
          </c:cat>
          <c:val>
            <c:numRef>
              <c:f>Лист1!$C$3:$C$16</c:f>
              <c:numCache>
                <c:formatCode>General</c:formatCode>
                <c:ptCount val="14"/>
                <c:pt idx="0">
                  <c:v>3.4</c:v>
                </c:pt>
                <c:pt idx="1">
                  <c:v>3.3</c:v>
                </c:pt>
                <c:pt idx="2">
                  <c:v>3.2</c:v>
                </c:pt>
                <c:pt idx="3">
                  <c:v>3.3</c:v>
                </c:pt>
                <c:pt idx="4">
                  <c:v>4.2</c:v>
                </c:pt>
                <c:pt idx="5">
                  <c:v>4.4000000000000004</c:v>
                </c:pt>
                <c:pt idx="6">
                  <c:v>1.8</c:v>
                </c:pt>
                <c:pt idx="7">
                  <c:v>1.9000000000000001</c:v>
                </c:pt>
                <c:pt idx="8">
                  <c:v>3.1</c:v>
                </c:pt>
                <c:pt idx="9">
                  <c:v>3.2</c:v>
                </c:pt>
                <c:pt idx="10">
                  <c:v>4.2</c:v>
                </c:pt>
                <c:pt idx="11">
                  <c:v>4.2</c:v>
                </c:pt>
                <c:pt idx="12">
                  <c:v>2.4</c:v>
                </c:pt>
                <c:pt idx="13">
                  <c:v>2.5</c:v>
                </c:pt>
              </c:numCache>
            </c:numRef>
          </c:val>
        </c:ser>
        <c:axId val="89696896"/>
        <c:axId val="89924352"/>
      </c:barChart>
      <c:catAx>
        <c:axId val="89696896"/>
        <c:scaling>
          <c:orientation val="minMax"/>
        </c:scaling>
        <c:axPos val="b"/>
        <c:tickLblPos val="nextTo"/>
        <c:crossAx val="89924352"/>
        <c:crosses val="autoZero"/>
        <c:auto val="1"/>
        <c:lblAlgn val="ctr"/>
        <c:lblOffset val="100"/>
      </c:catAx>
      <c:valAx>
        <c:axId val="89924352"/>
        <c:scaling>
          <c:orientation val="minMax"/>
        </c:scaling>
        <c:delete val="1"/>
        <c:axPos val="l"/>
        <c:majorGridlines/>
        <c:numFmt formatCode="General" sourceLinked="1"/>
        <c:tickLblPos val="none"/>
        <c:crossAx val="89696896"/>
        <c:crosses val="autoZero"/>
        <c:crossBetween val="between"/>
      </c:valAx>
    </c:plotArea>
    <c:legend>
      <c:legendPos val="r"/>
      <c:layout>
        <c:manualLayout>
          <c:xMode val="edge"/>
          <c:yMode val="edge"/>
          <c:x val="0.78176558398950169"/>
          <c:y val="0.39177239173228456"/>
          <c:w val="0.21823441601049925"/>
          <c:h val="0.17346998031496108"/>
        </c:manualLayout>
      </c:layout>
    </c:legend>
    <c:plotVisOnly val="1"/>
  </c:chart>
  <c:txPr>
    <a:bodyPr/>
    <a:lstStyle/>
    <a:p>
      <a:pPr>
        <a:defRPr sz="1800"/>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0CDE2-7BB5-423F-B473-DAA8F9737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1549</TotalTime>
  <Pages>1</Pages>
  <Words>14124</Words>
  <Characters>80511</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Кудий</Company>
  <LinksUpToDate>false</LinksUpToDate>
  <CharactersWithSpaces>94447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Кудий</dc:creator>
  <cp:keywords/>
  <dc:description/>
  <cp:lastModifiedBy>Кудий</cp:lastModifiedBy>
  <cp:revision>100</cp:revision>
  <cp:lastPrinted>2021-06-17T08:15:00Z</cp:lastPrinted>
  <dcterms:created xsi:type="dcterms:W3CDTF">2021-05-20T05:39:00Z</dcterms:created>
  <dcterms:modified xsi:type="dcterms:W3CDTF">2021-06-17T08:16:00Z</dcterms:modified>
</cp:coreProperties>
</file>