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Calibri" w:hAnsi="Times New Roman"/>
          <w:b w:val="0"/>
          <w:bCs w:val="0"/>
          <w:color w:val="auto"/>
          <w:lang w:eastAsia="en-US"/>
        </w:rPr>
        <w:id w:val="-1530336279"/>
        <w:docPartObj>
          <w:docPartGallery w:val="Table of Contents"/>
          <w:docPartUnique/>
        </w:docPartObj>
      </w:sdtPr>
      <w:sdtContent>
        <w:p w:rsidR="00C40ECC" w:rsidRPr="00B642B8" w:rsidRDefault="00C40ECC">
          <w:pPr>
            <w:pStyle w:val="af4"/>
            <w:rPr>
              <w:rFonts w:ascii="Times New Roman" w:hAnsi="Times New Roman"/>
              <w:b w:val="0"/>
            </w:rPr>
          </w:pPr>
          <w:r w:rsidRPr="00B642B8">
            <w:rPr>
              <w:rFonts w:ascii="Times New Roman" w:hAnsi="Times New Roman"/>
              <w:b w:val="0"/>
            </w:rPr>
            <w:t>Оглавление</w:t>
          </w:r>
        </w:p>
        <w:p w:rsidR="00C40ECC" w:rsidRPr="00B642B8" w:rsidRDefault="00C40ECC" w:rsidP="00C40ECC">
          <w:pPr>
            <w:pStyle w:val="13"/>
            <w:tabs>
              <w:tab w:val="right" w:leader="dot" w:pos="9488"/>
            </w:tabs>
            <w:jc w:val="left"/>
            <w:rPr>
              <w:rFonts w:eastAsiaTheme="minorEastAsia"/>
              <w:b w:val="0"/>
              <w:noProof/>
              <w:lang w:eastAsia="ru-RU"/>
            </w:rPr>
          </w:pPr>
          <w:r w:rsidRPr="00B642B8">
            <w:rPr>
              <w:b w:val="0"/>
            </w:rPr>
            <w:fldChar w:fldCharType="begin"/>
          </w:r>
          <w:r w:rsidRPr="00B642B8">
            <w:rPr>
              <w:b w:val="0"/>
            </w:rPr>
            <w:instrText xml:space="preserve"> TOC \o "1-3" \h \z \u </w:instrText>
          </w:r>
          <w:r w:rsidRPr="00B642B8">
            <w:rPr>
              <w:b w:val="0"/>
            </w:rPr>
            <w:fldChar w:fldCharType="separate"/>
          </w:r>
          <w:hyperlink w:anchor="_Toc422433236" w:history="1">
            <w:r w:rsidRPr="00B642B8">
              <w:rPr>
                <w:rStyle w:val="a3"/>
                <w:b w:val="0"/>
                <w:noProof/>
              </w:rPr>
              <w:t>Введение</w:t>
            </w:r>
            <w:r w:rsidRPr="00B642B8">
              <w:rPr>
                <w:b w:val="0"/>
                <w:noProof/>
                <w:webHidden/>
              </w:rPr>
              <w:tab/>
            </w:r>
            <w:r w:rsidRPr="00B642B8">
              <w:rPr>
                <w:b w:val="0"/>
                <w:noProof/>
                <w:webHidden/>
              </w:rPr>
              <w:fldChar w:fldCharType="begin"/>
            </w:r>
            <w:r w:rsidRPr="00B642B8">
              <w:rPr>
                <w:b w:val="0"/>
                <w:noProof/>
                <w:webHidden/>
              </w:rPr>
              <w:instrText xml:space="preserve"> PAGEREF _Toc422433236 \h </w:instrText>
            </w:r>
            <w:r w:rsidRPr="00B642B8">
              <w:rPr>
                <w:b w:val="0"/>
                <w:noProof/>
                <w:webHidden/>
              </w:rPr>
            </w:r>
            <w:r w:rsidRPr="00B642B8">
              <w:rPr>
                <w:b w:val="0"/>
                <w:noProof/>
                <w:webHidden/>
              </w:rPr>
              <w:fldChar w:fldCharType="separate"/>
            </w:r>
            <w:r w:rsidRPr="00B642B8">
              <w:rPr>
                <w:b w:val="0"/>
                <w:noProof/>
                <w:webHidden/>
              </w:rPr>
              <w:t>3</w:t>
            </w:r>
            <w:r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37" w:history="1">
            <w:r w:rsidR="00C40ECC" w:rsidRPr="00B642B8">
              <w:rPr>
                <w:rStyle w:val="a3"/>
                <w:b w:val="0"/>
                <w:noProof/>
              </w:rPr>
              <w:t>Глава 1. Теоретические аспекты понимания учащимися учебного текста</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_Toc422433237 \h </w:instrText>
            </w:r>
            <w:r w:rsidR="00C40ECC" w:rsidRPr="00B642B8">
              <w:rPr>
                <w:b w:val="0"/>
                <w:noProof/>
                <w:webHidden/>
              </w:rPr>
            </w:r>
            <w:r w:rsidR="00C40ECC" w:rsidRPr="00B642B8">
              <w:rPr>
                <w:b w:val="0"/>
                <w:noProof/>
                <w:webHidden/>
              </w:rPr>
              <w:fldChar w:fldCharType="separate"/>
            </w:r>
            <w:r w:rsidR="00C40ECC" w:rsidRPr="00B642B8">
              <w:rPr>
                <w:b w:val="0"/>
                <w:noProof/>
                <w:webHidden/>
              </w:rPr>
              <w:t>7</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38" w:history="1">
            <w:r w:rsidR="00C40ECC" w:rsidRPr="00B642B8">
              <w:rPr>
                <w:rStyle w:val="a3"/>
                <w:b w:val="0"/>
                <w:noProof/>
              </w:rPr>
              <w:t>1.1. Понимание как психолого-педагогическая и дидактическая категория</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_Toc422433238 \h </w:instrText>
            </w:r>
            <w:r w:rsidR="00C40ECC" w:rsidRPr="00B642B8">
              <w:rPr>
                <w:b w:val="0"/>
                <w:noProof/>
                <w:webHidden/>
              </w:rPr>
            </w:r>
            <w:r w:rsidR="00C40ECC" w:rsidRPr="00B642B8">
              <w:rPr>
                <w:b w:val="0"/>
                <w:noProof/>
                <w:webHidden/>
              </w:rPr>
              <w:fldChar w:fldCharType="separate"/>
            </w:r>
            <w:r w:rsidR="00C40ECC" w:rsidRPr="00B642B8">
              <w:rPr>
                <w:b w:val="0"/>
                <w:noProof/>
                <w:webHidden/>
              </w:rPr>
              <w:t>7</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39" w:history="1">
            <w:r w:rsidR="00C40ECC" w:rsidRPr="00B642B8">
              <w:rPr>
                <w:rStyle w:val="a3"/>
                <w:b w:val="0"/>
                <w:noProof/>
              </w:rPr>
              <w:t>1.3 Особенности электронных ментальных учебных пособий, способствующих повышению уровня понимания учащимися учебного материала</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_Toc422433239 \h </w:instrText>
            </w:r>
            <w:r w:rsidR="00C40ECC" w:rsidRPr="00B642B8">
              <w:rPr>
                <w:b w:val="0"/>
                <w:noProof/>
                <w:webHidden/>
              </w:rPr>
            </w:r>
            <w:r w:rsidR="00C40ECC" w:rsidRPr="00B642B8">
              <w:rPr>
                <w:b w:val="0"/>
                <w:noProof/>
                <w:webHidden/>
              </w:rPr>
              <w:fldChar w:fldCharType="separate"/>
            </w:r>
            <w:r w:rsidR="00C40ECC" w:rsidRPr="00B642B8">
              <w:rPr>
                <w:b w:val="0"/>
                <w:noProof/>
                <w:webHidden/>
              </w:rPr>
              <w:t>28</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0" w:history="1">
            <w:r w:rsidR="00C40ECC" w:rsidRPr="00B642B8">
              <w:rPr>
                <w:rStyle w:val="a3"/>
                <w:b w:val="0"/>
                <w:noProof/>
              </w:rPr>
              <w:t>Выводы по первой главе</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_Toc422433240 \h </w:instrText>
            </w:r>
            <w:r w:rsidR="00C40ECC" w:rsidRPr="00B642B8">
              <w:rPr>
                <w:b w:val="0"/>
                <w:noProof/>
                <w:webHidden/>
              </w:rPr>
            </w:r>
            <w:r w:rsidR="00C40ECC" w:rsidRPr="00B642B8">
              <w:rPr>
                <w:b w:val="0"/>
                <w:noProof/>
                <w:webHidden/>
              </w:rPr>
              <w:fldChar w:fldCharType="separate"/>
            </w:r>
            <w:r w:rsidR="00C40ECC" w:rsidRPr="00B642B8">
              <w:rPr>
                <w:b w:val="0"/>
                <w:noProof/>
                <w:webHidden/>
              </w:rPr>
              <w:t>38</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1" w:history="1">
            <w:r w:rsidR="00C40ECC" w:rsidRPr="00B642B8">
              <w:rPr>
                <w:rStyle w:val="a3"/>
                <w:b w:val="0"/>
                <w:noProof/>
              </w:rPr>
              <w:t>Глава 2. Ментальное учебное пособие для базового курса информатики</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_Toc422433241 \h </w:instrText>
            </w:r>
            <w:r w:rsidR="00C40ECC" w:rsidRPr="00B642B8">
              <w:rPr>
                <w:b w:val="0"/>
                <w:noProof/>
                <w:webHidden/>
              </w:rPr>
            </w:r>
            <w:r w:rsidR="00C40ECC" w:rsidRPr="00B642B8">
              <w:rPr>
                <w:b w:val="0"/>
                <w:noProof/>
                <w:webHidden/>
              </w:rPr>
              <w:fldChar w:fldCharType="separate"/>
            </w:r>
            <w:r w:rsidR="00C40ECC" w:rsidRPr="00B642B8">
              <w:rPr>
                <w:b w:val="0"/>
                <w:noProof/>
                <w:webHidden/>
              </w:rPr>
              <w:t>42</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2" w:history="1">
            <w:r w:rsidR="00C40ECC" w:rsidRPr="00B642B8">
              <w:rPr>
                <w:rStyle w:val="a3"/>
                <w:b w:val="0"/>
                <w:noProof/>
              </w:rPr>
              <w:t>2.1. Содержание и структура ментального учебного пособия по теме «Базы данных» для базового курса информатики в основной школе</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_Toc422433242 \h </w:instrText>
            </w:r>
            <w:r w:rsidR="00C40ECC" w:rsidRPr="00B642B8">
              <w:rPr>
                <w:b w:val="0"/>
                <w:noProof/>
                <w:webHidden/>
              </w:rPr>
            </w:r>
            <w:r w:rsidR="00C40ECC" w:rsidRPr="00B642B8">
              <w:rPr>
                <w:b w:val="0"/>
                <w:noProof/>
                <w:webHidden/>
              </w:rPr>
              <w:fldChar w:fldCharType="separate"/>
            </w:r>
            <w:r w:rsidR="00C40ECC" w:rsidRPr="00B642B8">
              <w:rPr>
                <w:b w:val="0"/>
                <w:noProof/>
                <w:webHidden/>
              </w:rPr>
              <w:t>42</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3" w:history="1">
            <w:r w:rsidR="00C40ECC" w:rsidRPr="00B642B8">
              <w:rPr>
                <w:rStyle w:val="a3"/>
                <w:b w:val="0"/>
                <w:noProof/>
              </w:rPr>
              <w:t>2.2 Результаты апробации ментального учебного пособия</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_Toc422433243 \h </w:instrText>
            </w:r>
            <w:r w:rsidR="00C40ECC" w:rsidRPr="00B642B8">
              <w:rPr>
                <w:b w:val="0"/>
                <w:noProof/>
                <w:webHidden/>
              </w:rPr>
            </w:r>
            <w:r w:rsidR="00C40ECC" w:rsidRPr="00B642B8">
              <w:rPr>
                <w:b w:val="0"/>
                <w:noProof/>
                <w:webHidden/>
              </w:rPr>
              <w:fldChar w:fldCharType="separate"/>
            </w:r>
            <w:r w:rsidR="00C40ECC" w:rsidRPr="00B642B8">
              <w:rPr>
                <w:b w:val="0"/>
                <w:noProof/>
                <w:webHidden/>
              </w:rPr>
              <w:t>45</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4" w:history="1">
            <w:r w:rsidR="00C40ECC" w:rsidRPr="00B642B8">
              <w:rPr>
                <w:rStyle w:val="a3"/>
                <w:b w:val="0"/>
                <w:noProof/>
              </w:rPr>
              <w:t>Выводы по второй главе</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_Toc422433244 \h </w:instrText>
            </w:r>
            <w:r w:rsidR="00C40ECC" w:rsidRPr="00B642B8">
              <w:rPr>
                <w:b w:val="0"/>
                <w:noProof/>
                <w:webHidden/>
              </w:rPr>
            </w:r>
            <w:r w:rsidR="00C40ECC" w:rsidRPr="00B642B8">
              <w:rPr>
                <w:b w:val="0"/>
                <w:noProof/>
                <w:webHidden/>
              </w:rPr>
              <w:fldChar w:fldCharType="separate"/>
            </w:r>
            <w:r w:rsidR="00C40ECC" w:rsidRPr="00B642B8">
              <w:rPr>
                <w:b w:val="0"/>
                <w:noProof/>
                <w:webHidden/>
              </w:rPr>
              <w:t>51</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5" w:history="1">
            <w:r w:rsidR="00C40ECC" w:rsidRPr="00B642B8">
              <w:rPr>
                <w:rStyle w:val="a3"/>
                <w:b w:val="0"/>
                <w:noProof/>
              </w:rPr>
              <w:t>Заключение</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_Toc422433245 \h </w:instrText>
            </w:r>
            <w:r w:rsidR="00C40ECC" w:rsidRPr="00B642B8">
              <w:rPr>
                <w:b w:val="0"/>
                <w:noProof/>
                <w:webHidden/>
              </w:rPr>
            </w:r>
            <w:r w:rsidR="00C40ECC" w:rsidRPr="00B642B8">
              <w:rPr>
                <w:b w:val="0"/>
                <w:noProof/>
                <w:webHidden/>
              </w:rPr>
              <w:fldChar w:fldCharType="separate"/>
            </w:r>
            <w:r w:rsidR="00C40ECC" w:rsidRPr="00B642B8">
              <w:rPr>
                <w:b w:val="0"/>
                <w:noProof/>
                <w:webHidden/>
              </w:rPr>
              <w:t>53</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6" w:history="1">
            <w:r w:rsidR="00C40ECC" w:rsidRPr="00B642B8">
              <w:rPr>
                <w:rStyle w:val="a3"/>
                <w:b w:val="0"/>
                <w:noProof/>
              </w:rPr>
              <w:t>Список использованных источников</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_Toc422433246 \h </w:instrText>
            </w:r>
            <w:r w:rsidR="00C40ECC" w:rsidRPr="00B642B8">
              <w:rPr>
                <w:b w:val="0"/>
                <w:noProof/>
                <w:webHidden/>
              </w:rPr>
            </w:r>
            <w:r w:rsidR="00C40ECC" w:rsidRPr="00B642B8">
              <w:rPr>
                <w:b w:val="0"/>
                <w:noProof/>
                <w:webHidden/>
              </w:rPr>
              <w:fldChar w:fldCharType="separate"/>
            </w:r>
            <w:r w:rsidR="00C40ECC" w:rsidRPr="00B642B8">
              <w:rPr>
                <w:b w:val="0"/>
                <w:noProof/>
                <w:webHidden/>
              </w:rPr>
              <w:t>55</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7" w:history="1">
            <w:r w:rsidR="00C40ECC" w:rsidRPr="00B642B8">
              <w:rPr>
                <w:rStyle w:val="a3"/>
                <w:b w:val="0"/>
                <w:noProof/>
              </w:rPr>
              <w:t>Приложение 1. Методическое планирование системы уроков по теме «Хранение, поиск и сортировка информации в базах данных»</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_Toc422433247 \h </w:instrText>
            </w:r>
            <w:r w:rsidR="00C40ECC" w:rsidRPr="00B642B8">
              <w:rPr>
                <w:b w:val="0"/>
                <w:noProof/>
                <w:webHidden/>
              </w:rPr>
            </w:r>
            <w:r w:rsidR="00C40ECC" w:rsidRPr="00B642B8">
              <w:rPr>
                <w:b w:val="0"/>
                <w:noProof/>
                <w:webHidden/>
              </w:rPr>
              <w:fldChar w:fldCharType="separate"/>
            </w:r>
            <w:r w:rsidR="00C40ECC" w:rsidRPr="00B642B8">
              <w:rPr>
                <w:b w:val="0"/>
                <w:noProof/>
                <w:webHidden/>
              </w:rPr>
              <w:t>59</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8" w:history="1">
            <w:r w:rsidR="00C40ECC" w:rsidRPr="00B642B8">
              <w:rPr>
                <w:rStyle w:val="a3"/>
                <w:b w:val="0"/>
                <w:noProof/>
              </w:rPr>
              <w:t>Приложение 2. Методическое планирование урока «Базы данных. Системы управления базами данных»</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_Toc422433248 \h </w:instrText>
            </w:r>
            <w:r w:rsidR="00C40ECC" w:rsidRPr="00B642B8">
              <w:rPr>
                <w:b w:val="0"/>
                <w:noProof/>
                <w:webHidden/>
              </w:rPr>
            </w:r>
            <w:r w:rsidR="00C40ECC" w:rsidRPr="00B642B8">
              <w:rPr>
                <w:b w:val="0"/>
                <w:noProof/>
                <w:webHidden/>
              </w:rPr>
              <w:fldChar w:fldCharType="separate"/>
            </w:r>
            <w:r w:rsidR="00C40ECC" w:rsidRPr="00B642B8">
              <w:rPr>
                <w:b w:val="0"/>
                <w:noProof/>
                <w:webHidden/>
              </w:rPr>
              <w:t>67</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49" w:history="1">
            <w:r w:rsidR="00C40ECC" w:rsidRPr="00B642B8">
              <w:rPr>
                <w:rStyle w:val="a3"/>
                <w:b w:val="0"/>
                <w:noProof/>
              </w:rPr>
              <w:t>Приложение 3. Методическое планирование урока «Базы данных. Заполнение базы данных»</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_Toc422433249 \h </w:instrText>
            </w:r>
            <w:r w:rsidR="00C40ECC" w:rsidRPr="00B642B8">
              <w:rPr>
                <w:b w:val="0"/>
                <w:noProof/>
                <w:webHidden/>
              </w:rPr>
            </w:r>
            <w:r w:rsidR="00C40ECC" w:rsidRPr="00B642B8">
              <w:rPr>
                <w:b w:val="0"/>
                <w:noProof/>
                <w:webHidden/>
              </w:rPr>
              <w:fldChar w:fldCharType="separate"/>
            </w:r>
            <w:r w:rsidR="00C40ECC" w:rsidRPr="00B642B8">
              <w:rPr>
                <w:b w:val="0"/>
                <w:noProof/>
                <w:webHidden/>
              </w:rPr>
              <w:t>76</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50" w:history="1">
            <w:r w:rsidR="00C40ECC" w:rsidRPr="00B642B8">
              <w:rPr>
                <w:rStyle w:val="a3"/>
                <w:b w:val="0"/>
                <w:noProof/>
              </w:rPr>
              <w:t>Приложение 4. Методическое планирование урока «Базы данных. Условия выбора. Простые логические выражения».</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_Toc422433250 \h </w:instrText>
            </w:r>
            <w:r w:rsidR="00C40ECC" w:rsidRPr="00B642B8">
              <w:rPr>
                <w:b w:val="0"/>
                <w:noProof/>
                <w:webHidden/>
              </w:rPr>
            </w:r>
            <w:r w:rsidR="00C40ECC" w:rsidRPr="00B642B8">
              <w:rPr>
                <w:b w:val="0"/>
                <w:noProof/>
                <w:webHidden/>
              </w:rPr>
              <w:fldChar w:fldCharType="separate"/>
            </w:r>
            <w:r w:rsidR="00C40ECC" w:rsidRPr="00B642B8">
              <w:rPr>
                <w:b w:val="0"/>
                <w:noProof/>
                <w:webHidden/>
              </w:rPr>
              <w:t>90</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51" w:history="1">
            <w:r w:rsidR="00C40ECC" w:rsidRPr="00B642B8">
              <w:rPr>
                <w:rStyle w:val="a3"/>
                <w:b w:val="0"/>
                <w:noProof/>
              </w:rPr>
              <w:t>Приложение 5. Методическое планирование урока «Базы данных.</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_Toc422433251 \h </w:instrText>
            </w:r>
            <w:r w:rsidR="00C40ECC" w:rsidRPr="00B642B8">
              <w:rPr>
                <w:b w:val="0"/>
                <w:noProof/>
                <w:webHidden/>
              </w:rPr>
            </w:r>
            <w:r w:rsidR="00C40ECC" w:rsidRPr="00B642B8">
              <w:rPr>
                <w:b w:val="0"/>
                <w:noProof/>
                <w:webHidden/>
              </w:rPr>
              <w:fldChar w:fldCharType="separate"/>
            </w:r>
            <w:r w:rsidR="00C40ECC" w:rsidRPr="00B642B8">
              <w:rPr>
                <w:b w:val="0"/>
                <w:noProof/>
                <w:webHidden/>
              </w:rPr>
              <w:t>104</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52" w:history="1">
            <w:r w:rsidR="00C40ECC" w:rsidRPr="00B642B8">
              <w:rPr>
                <w:rStyle w:val="a3"/>
                <w:b w:val="0"/>
                <w:noProof/>
              </w:rPr>
              <w:t>Условия выбора. Сложные  логические выражения».</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_Toc422433252 \h </w:instrText>
            </w:r>
            <w:r w:rsidR="00C40ECC" w:rsidRPr="00B642B8">
              <w:rPr>
                <w:b w:val="0"/>
                <w:noProof/>
                <w:webHidden/>
              </w:rPr>
            </w:r>
            <w:r w:rsidR="00C40ECC" w:rsidRPr="00B642B8">
              <w:rPr>
                <w:b w:val="0"/>
                <w:noProof/>
                <w:webHidden/>
              </w:rPr>
              <w:fldChar w:fldCharType="separate"/>
            </w:r>
            <w:r w:rsidR="00C40ECC" w:rsidRPr="00B642B8">
              <w:rPr>
                <w:b w:val="0"/>
                <w:noProof/>
                <w:webHidden/>
              </w:rPr>
              <w:t>104</w:t>
            </w:r>
            <w:r w:rsidR="00C40ECC" w:rsidRPr="00B642B8">
              <w:rPr>
                <w:b w:val="0"/>
                <w:noProof/>
                <w:webHidden/>
              </w:rPr>
              <w:fldChar w:fldCharType="end"/>
            </w:r>
          </w:hyperlink>
        </w:p>
        <w:p w:rsidR="00C40ECC" w:rsidRPr="00B642B8" w:rsidRDefault="00796ADD" w:rsidP="00C40ECC">
          <w:pPr>
            <w:pStyle w:val="13"/>
            <w:tabs>
              <w:tab w:val="right" w:leader="dot" w:pos="9488"/>
            </w:tabs>
            <w:jc w:val="left"/>
            <w:rPr>
              <w:rFonts w:eastAsiaTheme="minorEastAsia"/>
              <w:b w:val="0"/>
              <w:noProof/>
              <w:lang w:eastAsia="ru-RU"/>
            </w:rPr>
          </w:pPr>
          <w:hyperlink w:anchor="_Toc422433253" w:history="1">
            <w:r w:rsidR="00C40ECC" w:rsidRPr="00B642B8">
              <w:rPr>
                <w:rStyle w:val="a3"/>
                <w:b w:val="0"/>
                <w:noProof/>
              </w:rPr>
              <w:t>Приложение 6. Контрольный итоговый тест по теме «Базы данных»</w:t>
            </w:r>
            <w:r w:rsidR="00C40ECC" w:rsidRPr="00B642B8">
              <w:rPr>
                <w:b w:val="0"/>
                <w:noProof/>
                <w:webHidden/>
              </w:rPr>
              <w:tab/>
            </w:r>
            <w:r w:rsidR="00C40ECC" w:rsidRPr="00B642B8">
              <w:rPr>
                <w:b w:val="0"/>
                <w:noProof/>
                <w:webHidden/>
              </w:rPr>
              <w:fldChar w:fldCharType="begin"/>
            </w:r>
            <w:r w:rsidR="00C40ECC" w:rsidRPr="00B642B8">
              <w:rPr>
                <w:b w:val="0"/>
                <w:noProof/>
                <w:webHidden/>
              </w:rPr>
              <w:instrText xml:space="preserve"> PAGEREF _Toc422433253 \h </w:instrText>
            </w:r>
            <w:r w:rsidR="00C40ECC" w:rsidRPr="00B642B8">
              <w:rPr>
                <w:b w:val="0"/>
                <w:noProof/>
                <w:webHidden/>
              </w:rPr>
            </w:r>
            <w:r w:rsidR="00C40ECC" w:rsidRPr="00B642B8">
              <w:rPr>
                <w:b w:val="0"/>
                <w:noProof/>
                <w:webHidden/>
              </w:rPr>
              <w:fldChar w:fldCharType="separate"/>
            </w:r>
            <w:r w:rsidR="00C40ECC" w:rsidRPr="00B642B8">
              <w:rPr>
                <w:b w:val="0"/>
                <w:noProof/>
                <w:webHidden/>
              </w:rPr>
              <w:t>124</w:t>
            </w:r>
            <w:r w:rsidR="00C40ECC" w:rsidRPr="00B642B8">
              <w:rPr>
                <w:b w:val="0"/>
                <w:noProof/>
                <w:webHidden/>
              </w:rPr>
              <w:fldChar w:fldCharType="end"/>
            </w:r>
          </w:hyperlink>
        </w:p>
        <w:p w:rsidR="00C40ECC" w:rsidRPr="00B642B8" w:rsidRDefault="00C40ECC" w:rsidP="00C40ECC">
          <w:pPr>
            <w:jc w:val="both"/>
            <w:rPr>
              <w:rFonts w:ascii="Times New Roman" w:hAnsi="Times New Roman"/>
              <w:sz w:val="28"/>
              <w:szCs w:val="28"/>
            </w:rPr>
          </w:pPr>
          <w:r w:rsidRPr="00B642B8">
            <w:rPr>
              <w:rFonts w:ascii="Times New Roman" w:hAnsi="Times New Roman"/>
              <w:bCs/>
              <w:sz w:val="28"/>
              <w:szCs w:val="28"/>
            </w:rPr>
            <w:fldChar w:fldCharType="end"/>
          </w:r>
        </w:p>
      </w:sdtContent>
    </w:sdt>
    <w:p w:rsidR="00D957BC" w:rsidRPr="00B642B8" w:rsidRDefault="00D957BC" w:rsidP="00D957BC">
      <w:pPr>
        <w:spacing w:after="0" w:line="360" w:lineRule="auto"/>
        <w:jc w:val="both"/>
        <w:rPr>
          <w:rFonts w:ascii="Times New Roman" w:hAnsi="Times New Roman"/>
          <w:sz w:val="28"/>
          <w:szCs w:val="28"/>
        </w:rPr>
      </w:pPr>
    </w:p>
    <w:p w:rsidR="00D957BC" w:rsidRPr="00B642B8" w:rsidRDefault="00D957BC" w:rsidP="00394C35">
      <w:pPr>
        <w:pStyle w:val="1"/>
        <w:spacing w:before="0" w:after="0" w:line="360" w:lineRule="auto"/>
        <w:jc w:val="center"/>
        <w:rPr>
          <w:rFonts w:ascii="Times New Roman" w:hAnsi="Times New Roman"/>
          <w:sz w:val="28"/>
          <w:szCs w:val="28"/>
        </w:rPr>
      </w:pPr>
      <w:r w:rsidRPr="00B642B8">
        <w:rPr>
          <w:rFonts w:ascii="Times New Roman" w:hAnsi="Times New Roman"/>
          <w:sz w:val="28"/>
          <w:szCs w:val="28"/>
        </w:rPr>
        <w:br w:type="page"/>
      </w:r>
      <w:bookmarkStart w:id="0" w:name="_Toc422433236"/>
      <w:r w:rsidRPr="00B642B8">
        <w:rPr>
          <w:rFonts w:ascii="Times New Roman" w:hAnsi="Times New Roman"/>
          <w:sz w:val="28"/>
          <w:szCs w:val="28"/>
        </w:rPr>
        <w:lastRenderedPageBreak/>
        <w:t>Введение</w:t>
      </w:r>
      <w:bookmarkEnd w:id="0"/>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Для будущей жизни школьников необходима помощь учителя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в развитии у школьника умения понимания и устойчивой привычки читать книги способствующих его социализации, развитию эрудиции и общей культуры. Однако книга это реальный инструмент, помогающий ученикам задуматься, осознавать свои сильные и слабые стороны, свои запросы, потребности, стремления. </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Вообще формирование у человека «грамотности чтения», которая должна включать в себя умение понимать прочитанное адекватно, на сегодняшний день не является доминирующей дидактической задачей в массовом образовании доминирующей дидактической задачей. Нужно обратить внимание на то, что</w:t>
      </w:r>
      <w:r w:rsidR="00281D6C" w:rsidRPr="00B642B8">
        <w:rPr>
          <w:rFonts w:ascii="Times New Roman" w:hAnsi="Times New Roman"/>
          <w:sz w:val="28"/>
          <w:szCs w:val="28"/>
        </w:rPr>
        <w:t xml:space="preserve"> </w:t>
      </w:r>
      <w:r w:rsidRPr="00B642B8">
        <w:rPr>
          <w:rFonts w:ascii="Times New Roman" w:hAnsi="Times New Roman"/>
          <w:sz w:val="28"/>
          <w:szCs w:val="28"/>
        </w:rPr>
        <w:t>пока не стала предметом глубокого изучения в педагогике задача поиска путей для повышения уровня понимания учебного материала учащимся.</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Не в полной мере определено общенаучное понятие «понимание»</w:t>
      </w:r>
      <w:r w:rsidR="00281D6C" w:rsidRPr="00B642B8">
        <w:rPr>
          <w:rFonts w:ascii="Times New Roman" w:hAnsi="Times New Roman"/>
          <w:sz w:val="28"/>
          <w:szCs w:val="28"/>
        </w:rPr>
        <w:t xml:space="preserve"> </w:t>
      </w:r>
      <w:r w:rsidRPr="00B642B8">
        <w:rPr>
          <w:rFonts w:ascii="Times New Roman" w:hAnsi="Times New Roman"/>
          <w:sz w:val="28"/>
          <w:szCs w:val="28"/>
        </w:rPr>
        <w:t>как педагогическая категория, не установлено его место в структуре учебного познания, не выделены существенные признаки этого понятия. Не разработана для диагностики уровня понимания учащимися учебного материала система заданий, позволяющая выявить уровень понимания учебного материала учащимся.</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Если исходить из того, что текстом, устным или письменным, является любая совокупность взаимосвязанных мыслей, оформленная речью, то станет ясно, что вся наша жизнь как бы сопряжена с пониманием текстов. </w:t>
      </w:r>
    </w:p>
    <w:p w:rsidR="009C75CE" w:rsidRPr="00B642B8" w:rsidRDefault="009C75CE" w:rsidP="009C75CE">
      <w:pPr>
        <w:shd w:val="clear" w:color="auto" w:fill="FFFFFF"/>
        <w:tabs>
          <w:tab w:val="left" w:pos="567"/>
        </w:tabs>
        <w:spacing w:line="360" w:lineRule="auto"/>
        <w:ind w:firstLine="709"/>
        <w:contextualSpacing/>
        <w:jc w:val="both"/>
        <w:rPr>
          <w:rFonts w:ascii="Times New Roman" w:hAnsi="Times New Roman"/>
          <w:color w:val="262626"/>
          <w:sz w:val="28"/>
          <w:szCs w:val="28"/>
        </w:rPr>
      </w:pPr>
      <w:r w:rsidRPr="00B642B8">
        <w:rPr>
          <w:rFonts w:ascii="Times New Roman" w:hAnsi="Times New Roman"/>
          <w:b/>
          <w:color w:val="262626"/>
          <w:sz w:val="28"/>
          <w:szCs w:val="28"/>
        </w:rPr>
        <w:t>Актуальность</w:t>
      </w:r>
      <w:r w:rsidRPr="00B642B8">
        <w:rPr>
          <w:rFonts w:ascii="Times New Roman" w:hAnsi="Times New Roman"/>
          <w:color w:val="262626"/>
          <w:sz w:val="28"/>
          <w:szCs w:val="28"/>
        </w:rPr>
        <w:t xml:space="preserve"> продиктована самой  ситуацией на рынке программного обеспечения, когда есть люди готовые и стремящиеся внедрять новые </w:t>
      </w:r>
      <w:proofErr w:type="spellStart"/>
      <w:r w:rsidRPr="00B642B8">
        <w:rPr>
          <w:rFonts w:ascii="Times New Roman" w:hAnsi="Times New Roman"/>
          <w:color w:val="262626"/>
          <w:sz w:val="28"/>
          <w:szCs w:val="28"/>
        </w:rPr>
        <w:t>программно</w:t>
      </w:r>
      <w:proofErr w:type="spellEnd"/>
      <w:r w:rsidRPr="00B642B8">
        <w:rPr>
          <w:rFonts w:ascii="Times New Roman" w:hAnsi="Times New Roman"/>
          <w:color w:val="262626"/>
          <w:sz w:val="28"/>
          <w:szCs w:val="28"/>
        </w:rPr>
        <w:t>–методические разработки, на практике, а несбалансированность российского рынка и прикладного обеспечения не позволяет использовать целиком богатый потенциал.</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Важная задача, стоящая перед современной системой образования, является обучение пониманию учебного материала, для академической мобильности </w:t>
      </w:r>
      <w:proofErr w:type="gramStart"/>
      <w:r w:rsidRPr="00B642B8">
        <w:rPr>
          <w:rFonts w:ascii="Times New Roman" w:hAnsi="Times New Roman"/>
          <w:sz w:val="28"/>
          <w:szCs w:val="28"/>
        </w:rPr>
        <w:t>обучающихся</w:t>
      </w:r>
      <w:proofErr w:type="gramEnd"/>
      <w:r w:rsidRPr="00B642B8">
        <w:rPr>
          <w:rFonts w:ascii="Times New Roman" w:hAnsi="Times New Roman"/>
          <w:sz w:val="28"/>
          <w:szCs w:val="28"/>
        </w:rPr>
        <w:t xml:space="preserve"> и обеспечения непрерывности образования. </w:t>
      </w:r>
      <w:proofErr w:type="gramStart"/>
      <w:r w:rsidRPr="00B642B8">
        <w:rPr>
          <w:rFonts w:ascii="Times New Roman" w:hAnsi="Times New Roman"/>
          <w:sz w:val="28"/>
          <w:szCs w:val="28"/>
        </w:rPr>
        <w:t>Образовательной практика направлена на коммуникативную и информационно</w:t>
      </w:r>
      <w:r w:rsidR="00281D6C" w:rsidRPr="00B642B8">
        <w:rPr>
          <w:rFonts w:ascii="Times New Roman" w:hAnsi="Times New Roman"/>
          <w:sz w:val="28"/>
          <w:szCs w:val="28"/>
        </w:rPr>
        <w:t>-</w:t>
      </w:r>
      <w:r w:rsidRPr="00B642B8">
        <w:rPr>
          <w:rFonts w:ascii="Times New Roman" w:hAnsi="Times New Roman"/>
          <w:sz w:val="28"/>
          <w:szCs w:val="28"/>
        </w:rPr>
        <w:t>смысловую компетенции, и вызывает необходимость формирования у учащихся стиля мышления обеспечивающего понимание окружающего информационного поля и</w:t>
      </w:r>
      <w:r w:rsidR="00281D6C" w:rsidRPr="00B642B8">
        <w:rPr>
          <w:rFonts w:ascii="Times New Roman" w:hAnsi="Times New Roman"/>
          <w:sz w:val="28"/>
          <w:szCs w:val="28"/>
        </w:rPr>
        <w:t xml:space="preserve"> </w:t>
      </w:r>
      <w:r w:rsidRPr="00B642B8">
        <w:rPr>
          <w:rFonts w:ascii="Times New Roman" w:hAnsi="Times New Roman"/>
          <w:sz w:val="28"/>
          <w:szCs w:val="28"/>
        </w:rPr>
        <w:t>высокий уровень восприятия.</w:t>
      </w:r>
      <w:proofErr w:type="gramEnd"/>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Проблемой понимания занимались</w:t>
      </w:r>
      <w:r w:rsidRPr="00B642B8">
        <w:rPr>
          <w:rFonts w:ascii="Times New Roman" w:hAnsi="Times New Roman"/>
          <w:sz w:val="28"/>
          <w:szCs w:val="28"/>
        </w:rPr>
        <w:t xml:space="preserve">: Г. С. Костюк, А. А. Смирнов, Н. А. </w:t>
      </w:r>
      <w:proofErr w:type="spellStart"/>
      <w:r w:rsidRPr="00B642B8">
        <w:rPr>
          <w:rFonts w:ascii="Times New Roman" w:hAnsi="Times New Roman"/>
          <w:sz w:val="28"/>
          <w:szCs w:val="28"/>
        </w:rPr>
        <w:t>Менчинская</w:t>
      </w:r>
      <w:proofErr w:type="spellEnd"/>
      <w:r w:rsidRPr="00B642B8">
        <w:rPr>
          <w:rFonts w:ascii="Times New Roman" w:hAnsi="Times New Roman"/>
          <w:sz w:val="28"/>
          <w:szCs w:val="28"/>
        </w:rPr>
        <w:t xml:space="preserve">, И. В. Карпов, А. Н. Соколов, А. А. </w:t>
      </w:r>
      <w:proofErr w:type="spellStart"/>
      <w:r w:rsidRPr="00B642B8">
        <w:rPr>
          <w:rFonts w:ascii="Times New Roman" w:hAnsi="Times New Roman"/>
          <w:sz w:val="28"/>
          <w:szCs w:val="28"/>
        </w:rPr>
        <w:t>Брудный</w:t>
      </w:r>
      <w:proofErr w:type="spellEnd"/>
      <w:r w:rsidRPr="00B642B8">
        <w:rPr>
          <w:rFonts w:ascii="Times New Roman" w:hAnsi="Times New Roman"/>
          <w:sz w:val="28"/>
          <w:szCs w:val="28"/>
        </w:rPr>
        <w:t xml:space="preserve">, Л. П. </w:t>
      </w:r>
      <w:proofErr w:type="spellStart"/>
      <w:r w:rsidRPr="00B642B8">
        <w:rPr>
          <w:rFonts w:ascii="Times New Roman" w:hAnsi="Times New Roman"/>
          <w:sz w:val="28"/>
          <w:szCs w:val="28"/>
        </w:rPr>
        <w:t>Доблаев</w:t>
      </w:r>
      <w:proofErr w:type="spellEnd"/>
      <w:r w:rsidRPr="00B642B8">
        <w:rPr>
          <w:rFonts w:ascii="Times New Roman" w:hAnsi="Times New Roman"/>
          <w:sz w:val="28"/>
          <w:szCs w:val="28"/>
        </w:rPr>
        <w:t xml:space="preserve"> и др.</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Проблемам разработки электронных средств обучения посвящены работы</w:t>
      </w:r>
      <w:r w:rsidRPr="00B642B8">
        <w:rPr>
          <w:rFonts w:ascii="Times New Roman" w:hAnsi="Times New Roman"/>
          <w:sz w:val="28"/>
          <w:szCs w:val="28"/>
        </w:rPr>
        <w:t>: К.В Петрова, А.И. Кириллова, О.В. Зиминой,</w:t>
      </w:r>
      <w:r w:rsidR="00281D6C" w:rsidRPr="00B642B8">
        <w:rPr>
          <w:rFonts w:ascii="Times New Roman" w:hAnsi="Times New Roman"/>
          <w:sz w:val="28"/>
          <w:szCs w:val="28"/>
        </w:rPr>
        <w:t xml:space="preserve"> </w:t>
      </w:r>
      <w:r w:rsidRPr="00B642B8">
        <w:rPr>
          <w:rFonts w:ascii="Times New Roman" w:hAnsi="Times New Roman"/>
          <w:sz w:val="28"/>
          <w:szCs w:val="28"/>
        </w:rPr>
        <w:t xml:space="preserve">Г.М. </w:t>
      </w:r>
      <w:proofErr w:type="spellStart"/>
      <w:r w:rsidRPr="00B642B8">
        <w:rPr>
          <w:rFonts w:ascii="Times New Roman" w:hAnsi="Times New Roman"/>
          <w:sz w:val="28"/>
          <w:szCs w:val="28"/>
        </w:rPr>
        <w:t>Коджаспировой</w:t>
      </w:r>
      <w:proofErr w:type="spellEnd"/>
      <w:r w:rsidRPr="00B642B8">
        <w:rPr>
          <w:rFonts w:ascii="Times New Roman" w:hAnsi="Times New Roman"/>
          <w:sz w:val="28"/>
          <w:szCs w:val="28"/>
        </w:rPr>
        <w:t xml:space="preserve">, И.В. Роберт и др., а также В.В. </w:t>
      </w:r>
      <w:proofErr w:type="spellStart"/>
      <w:r w:rsidRPr="00B642B8">
        <w:rPr>
          <w:rFonts w:ascii="Times New Roman" w:hAnsi="Times New Roman"/>
          <w:sz w:val="28"/>
          <w:szCs w:val="28"/>
        </w:rPr>
        <w:t>Магалашвили</w:t>
      </w:r>
      <w:proofErr w:type="spellEnd"/>
      <w:r w:rsidRPr="00B642B8">
        <w:rPr>
          <w:rFonts w:ascii="Times New Roman" w:hAnsi="Times New Roman"/>
          <w:sz w:val="28"/>
          <w:szCs w:val="28"/>
        </w:rPr>
        <w:t>, В.Н. Бодрова,</w:t>
      </w:r>
      <w:proofErr w:type="gramStart"/>
      <w:r w:rsidRPr="00B642B8">
        <w:rPr>
          <w:rFonts w:ascii="Times New Roman" w:hAnsi="Times New Roman"/>
          <w:sz w:val="28"/>
          <w:szCs w:val="28"/>
        </w:rPr>
        <w:t xml:space="preserve"> ,</w:t>
      </w:r>
      <w:proofErr w:type="gramEnd"/>
      <w:r w:rsidRPr="00B642B8">
        <w:rPr>
          <w:rFonts w:ascii="Times New Roman" w:hAnsi="Times New Roman"/>
          <w:sz w:val="28"/>
          <w:szCs w:val="28"/>
        </w:rPr>
        <w:t xml:space="preserve"> Н.Б. Лаврентьевой, , Г.В. Лаврентьева Н.А. </w:t>
      </w:r>
      <w:proofErr w:type="spellStart"/>
      <w:r w:rsidRPr="00B642B8">
        <w:rPr>
          <w:rFonts w:ascii="Times New Roman" w:hAnsi="Times New Roman"/>
          <w:sz w:val="28"/>
          <w:szCs w:val="28"/>
        </w:rPr>
        <w:t>Неудахиной</w:t>
      </w:r>
      <w:proofErr w:type="spellEnd"/>
      <w:r w:rsidRPr="00B642B8">
        <w:rPr>
          <w:rFonts w:ascii="Times New Roman" w:hAnsi="Times New Roman"/>
          <w:sz w:val="28"/>
          <w:szCs w:val="28"/>
        </w:rPr>
        <w:t xml:space="preserve">, А.Г. </w:t>
      </w:r>
      <w:proofErr w:type="spellStart"/>
      <w:r w:rsidRPr="00B642B8">
        <w:rPr>
          <w:rFonts w:ascii="Times New Roman" w:hAnsi="Times New Roman"/>
          <w:sz w:val="28"/>
          <w:szCs w:val="28"/>
        </w:rPr>
        <w:t>Барышкина</w:t>
      </w:r>
      <w:proofErr w:type="spellEnd"/>
      <w:r w:rsidRPr="00B642B8">
        <w:rPr>
          <w:rFonts w:ascii="Times New Roman" w:hAnsi="Times New Roman"/>
          <w:sz w:val="28"/>
          <w:szCs w:val="28"/>
        </w:rPr>
        <w:t xml:space="preserve">, Н.А. Резник, T. </w:t>
      </w:r>
      <w:proofErr w:type="spellStart"/>
      <w:r w:rsidRPr="00B642B8">
        <w:rPr>
          <w:rFonts w:ascii="Times New Roman" w:hAnsi="Times New Roman"/>
          <w:sz w:val="28"/>
          <w:szCs w:val="28"/>
        </w:rPr>
        <w:t>Keller</w:t>
      </w:r>
      <w:proofErr w:type="spellEnd"/>
      <w:r w:rsidRPr="00B642B8">
        <w:rPr>
          <w:rFonts w:ascii="Times New Roman" w:hAnsi="Times New Roman"/>
          <w:sz w:val="28"/>
          <w:szCs w:val="28"/>
        </w:rPr>
        <w:t xml:space="preserve"> S. </w:t>
      </w:r>
      <w:proofErr w:type="spellStart"/>
      <w:r w:rsidRPr="00B642B8">
        <w:rPr>
          <w:rFonts w:ascii="Times New Roman" w:hAnsi="Times New Roman"/>
          <w:sz w:val="28"/>
          <w:szCs w:val="28"/>
        </w:rPr>
        <w:t>Tergan</w:t>
      </w:r>
      <w:proofErr w:type="spellEnd"/>
      <w:r w:rsidRPr="00B642B8">
        <w:rPr>
          <w:rFonts w:ascii="Times New Roman" w:hAnsi="Times New Roman"/>
          <w:sz w:val="28"/>
          <w:szCs w:val="28"/>
        </w:rPr>
        <w:t>, и др.</w:t>
      </w:r>
      <w:r w:rsidR="00281D6C" w:rsidRPr="00B642B8">
        <w:rPr>
          <w:rFonts w:ascii="Times New Roman" w:hAnsi="Times New Roman"/>
          <w:sz w:val="28"/>
          <w:szCs w:val="28"/>
        </w:rPr>
        <w:t xml:space="preserve"> </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Нужно отметить, молодые учителя информатики </w:t>
      </w:r>
      <w:proofErr w:type="spellStart"/>
      <w:r w:rsidRPr="00B642B8">
        <w:rPr>
          <w:rFonts w:ascii="Times New Roman" w:hAnsi="Times New Roman"/>
          <w:sz w:val="28"/>
          <w:szCs w:val="28"/>
        </w:rPr>
        <w:t>предпоитают</w:t>
      </w:r>
      <w:proofErr w:type="spellEnd"/>
      <w:r w:rsidRPr="00B642B8">
        <w:rPr>
          <w:rFonts w:ascii="Times New Roman" w:hAnsi="Times New Roman"/>
          <w:sz w:val="28"/>
          <w:szCs w:val="28"/>
        </w:rPr>
        <w:t xml:space="preserve"> электронные средства обучения, но при этом требуют максимальной наглядности этих средств обучения.</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Теоретическая значимость исследования</w:t>
      </w:r>
      <w:r w:rsidRPr="00B642B8">
        <w:rPr>
          <w:rFonts w:ascii="Times New Roman" w:hAnsi="Times New Roman"/>
          <w:sz w:val="28"/>
          <w:szCs w:val="28"/>
        </w:rPr>
        <w:t xml:space="preserve"> заключается в обосновании дидактических качеств ментальных учебных пособий как средства повышения уровня понимания учебного материала учащимися основной школы по информатике.</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Практическая значимость исследования</w:t>
      </w:r>
      <w:r w:rsidRPr="00B642B8">
        <w:rPr>
          <w:rFonts w:ascii="Times New Roman" w:hAnsi="Times New Roman"/>
          <w:sz w:val="28"/>
          <w:szCs w:val="28"/>
        </w:rPr>
        <w:t xml:space="preserve">: электронное ментальное учебное пособие может использоваться на уроках информатики в основной школе. </w:t>
      </w:r>
    </w:p>
    <w:p w:rsidR="00D957BC" w:rsidRPr="00B642B8" w:rsidRDefault="00D957BC" w:rsidP="00394C35">
      <w:pPr>
        <w:spacing w:after="0" w:line="360" w:lineRule="auto"/>
        <w:ind w:firstLine="709"/>
        <w:jc w:val="both"/>
        <w:rPr>
          <w:rFonts w:ascii="Times New Roman" w:hAnsi="Times New Roman"/>
          <w:sz w:val="28"/>
          <w:szCs w:val="28"/>
        </w:rPr>
      </w:pPr>
      <w:proofErr w:type="gramStart"/>
      <w:r w:rsidRPr="00B642B8">
        <w:rPr>
          <w:rFonts w:ascii="Times New Roman" w:hAnsi="Times New Roman"/>
          <w:b/>
          <w:sz w:val="28"/>
          <w:szCs w:val="28"/>
        </w:rPr>
        <w:t>Проблема</w:t>
      </w:r>
      <w:proofErr w:type="gramEnd"/>
      <w:r w:rsidRPr="00B642B8">
        <w:rPr>
          <w:rFonts w:ascii="Times New Roman" w:hAnsi="Times New Roman"/>
          <w:b/>
          <w:sz w:val="28"/>
          <w:szCs w:val="28"/>
        </w:rPr>
        <w:t>:</w:t>
      </w:r>
      <w:r w:rsidRPr="00B642B8">
        <w:rPr>
          <w:rFonts w:ascii="Times New Roman" w:hAnsi="Times New Roman"/>
          <w:sz w:val="28"/>
          <w:szCs w:val="28"/>
        </w:rPr>
        <w:t xml:space="preserve"> какими особенностями должно обладать электронное ментальное учебное пособие, способствующее повышению понимания учебного материала?</w:t>
      </w:r>
    </w:p>
    <w:p w:rsidR="00A25CBE" w:rsidRPr="00B642B8" w:rsidRDefault="00A25CBE" w:rsidP="00A25CBE">
      <w:pPr>
        <w:spacing w:after="0" w:line="360" w:lineRule="auto"/>
        <w:ind w:firstLine="709"/>
        <w:jc w:val="both"/>
        <w:rPr>
          <w:rFonts w:ascii="Times New Roman" w:hAnsi="Times New Roman"/>
          <w:sz w:val="28"/>
          <w:szCs w:val="28"/>
        </w:rPr>
      </w:pPr>
      <w:r w:rsidRPr="00B642B8">
        <w:rPr>
          <w:rFonts w:ascii="Times New Roman" w:hAnsi="Times New Roman"/>
          <w:b/>
          <w:sz w:val="28"/>
          <w:szCs w:val="28"/>
        </w:rPr>
        <w:lastRenderedPageBreak/>
        <w:t>Цель исследования</w:t>
      </w:r>
      <w:r w:rsidRPr="00B642B8">
        <w:rPr>
          <w:rFonts w:ascii="Times New Roman" w:hAnsi="Times New Roman"/>
          <w:sz w:val="28"/>
          <w:szCs w:val="28"/>
        </w:rPr>
        <w:t xml:space="preserve"> - разработать ментальное учебное пособие, способствующее повышению уровня понимания учебного материала.</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Объект исследования:</w:t>
      </w:r>
      <w:r w:rsidRPr="00B642B8">
        <w:rPr>
          <w:rFonts w:ascii="Times New Roman" w:hAnsi="Times New Roman"/>
          <w:sz w:val="28"/>
          <w:szCs w:val="28"/>
        </w:rPr>
        <w:t xml:space="preserve"> уровень понимания учащихся основной школы.</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Предмет исследования:</w:t>
      </w:r>
      <w:r w:rsidRPr="00B642B8">
        <w:rPr>
          <w:rFonts w:ascii="Times New Roman" w:hAnsi="Times New Roman"/>
          <w:sz w:val="28"/>
          <w:szCs w:val="28"/>
        </w:rPr>
        <w:t xml:space="preserve"> электронное ментальное учебное пособие</w:t>
      </w:r>
      <w:r w:rsidR="00281D6C" w:rsidRPr="00B642B8">
        <w:rPr>
          <w:rFonts w:ascii="Times New Roman" w:hAnsi="Times New Roman"/>
          <w:sz w:val="28"/>
          <w:szCs w:val="28"/>
        </w:rPr>
        <w:t xml:space="preserve"> </w:t>
      </w:r>
      <w:r w:rsidRPr="00B642B8">
        <w:rPr>
          <w:rFonts w:ascii="Times New Roman" w:hAnsi="Times New Roman"/>
          <w:sz w:val="28"/>
          <w:szCs w:val="28"/>
        </w:rPr>
        <w:t>как средство повышения уровня понимания учебного материала по информатике.</w:t>
      </w:r>
    </w:p>
    <w:p w:rsidR="00A25CBE" w:rsidRPr="00B642B8" w:rsidRDefault="00A25CBE" w:rsidP="00394C35">
      <w:pPr>
        <w:spacing w:after="0" w:line="360" w:lineRule="auto"/>
        <w:ind w:firstLine="709"/>
        <w:jc w:val="both"/>
        <w:rPr>
          <w:rFonts w:ascii="Times New Roman" w:hAnsi="Times New Roman"/>
          <w:sz w:val="28"/>
          <w:szCs w:val="28"/>
        </w:rPr>
      </w:pPr>
    </w:p>
    <w:p w:rsidR="00D957BC" w:rsidRPr="00B642B8" w:rsidRDefault="00D957BC" w:rsidP="00394C35">
      <w:pPr>
        <w:spacing w:after="0" w:line="360" w:lineRule="auto"/>
        <w:ind w:firstLine="709"/>
        <w:jc w:val="both"/>
        <w:rPr>
          <w:rFonts w:ascii="Times New Roman" w:hAnsi="Times New Roman"/>
          <w:b/>
          <w:sz w:val="28"/>
          <w:szCs w:val="28"/>
        </w:rPr>
      </w:pPr>
      <w:r w:rsidRPr="00B642B8">
        <w:rPr>
          <w:rFonts w:ascii="Times New Roman" w:hAnsi="Times New Roman"/>
          <w:b/>
          <w:sz w:val="28"/>
          <w:szCs w:val="28"/>
        </w:rPr>
        <w:t>Задачи исследования:</w:t>
      </w:r>
    </w:p>
    <w:p w:rsidR="00D957BC" w:rsidRPr="00B642B8" w:rsidRDefault="00D957BC" w:rsidP="00047CB6">
      <w:pPr>
        <w:pStyle w:val="a4"/>
        <w:numPr>
          <w:ilvl w:val="1"/>
          <w:numId w:val="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Проанализировать проблемы понимания учебного материала учащимися;</w:t>
      </w:r>
      <w:r w:rsidR="00281D6C" w:rsidRPr="00B642B8">
        <w:rPr>
          <w:rFonts w:ascii="Times New Roman" w:hAnsi="Times New Roman"/>
          <w:sz w:val="28"/>
          <w:szCs w:val="28"/>
        </w:rPr>
        <w:t xml:space="preserve"> </w:t>
      </w:r>
    </w:p>
    <w:p w:rsidR="00D957BC" w:rsidRPr="00B642B8" w:rsidRDefault="00D957BC" w:rsidP="00047CB6">
      <w:pPr>
        <w:pStyle w:val="a4"/>
        <w:numPr>
          <w:ilvl w:val="1"/>
          <w:numId w:val="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Выявить педагогические условия формирования понимания учебного материала;</w:t>
      </w:r>
      <w:r w:rsidR="00281D6C" w:rsidRPr="00B642B8">
        <w:rPr>
          <w:rFonts w:ascii="Times New Roman" w:hAnsi="Times New Roman"/>
          <w:sz w:val="28"/>
          <w:szCs w:val="28"/>
        </w:rPr>
        <w:t xml:space="preserve"> </w:t>
      </w:r>
    </w:p>
    <w:p w:rsidR="00D957BC" w:rsidRPr="00B642B8" w:rsidRDefault="00D957BC" w:rsidP="00047CB6">
      <w:pPr>
        <w:pStyle w:val="a4"/>
        <w:numPr>
          <w:ilvl w:val="1"/>
          <w:numId w:val="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Проанализировать подходы к классификации уровней понимания учебного материала учащимися;</w:t>
      </w:r>
    </w:p>
    <w:p w:rsidR="00D957BC" w:rsidRPr="00B642B8" w:rsidRDefault="00D957BC" w:rsidP="00047CB6">
      <w:pPr>
        <w:pStyle w:val="a4"/>
        <w:numPr>
          <w:ilvl w:val="1"/>
          <w:numId w:val="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Выявить особенности</w:t>
      </w:r>
      <w:r w:rsidR="00281D6C" w:rsidRPr="00B642B8">
        <w:rPr>
          <w:rFonts w:ascii="Times New Roman" w:hAnsi="Times New Roman"/>
          <w:sz w:val="28"/>
          <w:szCs w:val="28"/>
        </w:rPr>
        <w:t xml:space="preserve"> </w:t>
      </w:r>
      <w:r w:rsidRPr="00B642B8">
        <w:rPr>
          <w:rFonts w:ascii="Times New Roman" w:hAnsi="Times New Roman"/>
          <w:sz w:val="28"/>
          <w:szCs w:val="28"/>
        </w:rPr>
        <w:t>ментального учебному пособию с точки зрения создания условий для обеспечения понимания учебного материала.</w:t>
      </w:r>
    </w:p>
    <w:p w:rsidR="00D957BC" w:rsidRPr="00B642B8" w:rsidRDefault="00D957BC" w:rsidP="00047CB6">
      <w:pPr>
        <w:pStyle w:val="a4"/>
        <w:numPr>
          <w:ilvl w:val="1"/>
          <w:numId w:val="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Разработать электронное ментальное учебное пособие в соответствии с выявленными особенностями.</w:t>
      </w:r>
    </w:p>
    <w:p w:rsidR="00D957BC" w:rsidRPr="00B642B8" w:rsidRDefault="00D957BC" w:rsidP="00047CB6">
      <w:pPr>
        <w:pStyle w:val="a4"/>
        <w:numPr>
          <w:ilvl w:val="1"/>
          <w:numId w:val="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Провести апробацию разработанного электронного ментального учебного пособия.</w:t>
      </w:r>
    </w:p>
    <w:p w:rsidR="00D957BC" w:rsidRPr="00B642B8" w:rsidRDefault="00D957BC" w:rsidP="00394C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Гипотеза</w:t>
      </w:r>
      <w:r w:rsidRPr="00B642B8">
        <w:rPr>
          <w:rFonts w:ascii="Times New Roman" w:hAnsi="Times New Roman"/>
          <w:sz w:val="28"/>
          <w:szCs w:val="28"/>
        </w:rPr>
        <w:t>: использование электронного ментального учебного пособия</w:t>
      </w:r>
      <w:r w:rsidR="00281D6C" w:rsidRPr="00B642B8">
        <w:rPr>
          <w:rFonts w:ascii="Times New Roman" w:hAnsi="Times New Roman"/>
          <w:sz w:val="28"/>
          <w:szCs w:val="28"/>
        </w:rPr>
        <w:t xml:space="preserve"> </w:t>
      </w:r>
      <w:r w:rsidRPr="00B642B8">
        <w:rPr>
          <w:rFonts w:ascii="Times New Roman" w:hAnsi="Times New Roman"/>
          <w:sz w:val="28"/>
          <w:szCs w:val="28"/>
        </w:rPr>
        <w:t>будет способствовать</w:t>
      </w:r>
      <w:r w:rsidR="00281D6C" w:rsidRPr="00B642B8">
        <w:rPr>
          <w:rFonts w:ascii="Times New Roman" w:hAnsi="Times New Roman"/>
          <w:sz w:val="28"/>
          <w:szCs w:val="28"/>
        </w:rPr>
        <w:t xml:space="preserve"> </w:t>
      </w:r>
      <w:r w:rsidRPr="00B642B8">
        <w:rPr>
          <w:rFonts w:ascii="Times New Roman" w:hAnsi="Times New Roman"/>
          <w:sz w:val="28"/>
          <w:szCs w:val="28"/>
        </w:rPr>
        <w:t>повышению уровня понимания учебного материала учащимися на уроках информатики в основной школе.</w:t>
      </w:r>
    </w:p>
    <w:p w:rsidR="00A25CBE" w:rsidRPr="00B642B8" w:rsidRDefault="00A25CBE" w:rsidP="00A25CBE">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Теоретическая значимость исследования</w:t>
      </w:r>
      <w:r w:rsidRPr="00B642B8">
        <w:rPr>
          <w:rFonts w:ascii="Times New Roman" w:hAnsi="Times New Roman"/>
          <w:sz w:val="28"/>
          <w:szCs w:val="28"/>
        </w:rPr>
        <w:t xml:space="preserve"> заключается в обосновании дидактических качеств ментальных учебных пособий как средства повышения уровня понимания учебного материала учащимися основной школы по информатике.</w:t>
      </w:r>
    </w:p>
    <w:p w:rsidR="00A25CBE" w:rsidRPr="00B642B8" w:rsidRDefault="00A25CBE" w:rsidP="00A25CBE">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Практическая значимость исследования</w:t>
      </w:r>
      <w:r w:rsidRPr="00B642B8">
        <w:rPr>
          <w:rFonts w:ascii="Times New Roman" w:hAnsi="Times New Roman"/>
          <w:sz w:val="28"/>
          <w:szCs w:val="28"/>
        </w:rPr>
        <w:t xml:space="preserve">: электронное ментальное учебное пособие может использоваться на уроках информатики в основной школе. </w:t>
      </w:r>
    </w:p>
    <w:p w:rsidR="004E1570" w:rsidRPr="00B642B8" w:rsidRDefault="004E1570" w:rsidP="004E1570">
      <w:pPr>
        <w:spacing w:after="0" w:line="360" w:lineRule="auto"/>
        <w:ind w:firstLine="709"/>
        <w:jc w:val="both"/>
        <w:rPr>
          <w:rFonts w:ascii="Times New Roman" w:hAnsi="Times New Roman"/>
          <w:sz w:val="28"/>
          <w:szCs w:val="28"/>
        </w:rPr>
      </w:pPr>
      <w:r w:rsidRPr="00B642B8">
        <w:rPr>
          <w:rFonts w:ascii="Times New Roman" w:hAnsi="Times New Roman"/>
          <w:b/>
          <w:sz w:val="28"/>
          <w:szCs w:val="28"/>
        </w:rPr>
        <w:lastRenderedPageBreak/>
        <w:t>База исследования</w:t>
      </w:r>
      <w:r w:rsidRPr="00B642B8">
        <w:rPr>
          <w:rFonts w:ascii="Times New Roman" w:hAnsi="Times New Roman"/>
          <w:sz w:val="28"/>
          <w:szCs w:val="28"/>
        </w:rPr>
        <w:t xml:space="preserve">: МБОУ </w:t>
      </w:r>
      <w:proofErr w:type="spellStart"/>
      <w:r w:rsidRPr="00B642B8">
        <w:rPr>
          <w:rFonts w:ascii="Times New Roman" w:hAnsi="Times New Roman"/>
          <w:sz w:val="28"/>
          <w:szCs w:val="28"/>
        </w:rPr>
        <w:t>Сотниковская</w:t>
      </w:r>
      <w:proofErr w:type="spellEnd"/>
      <w:r w:rsidRPr="00B642B8">
        <w:rPr>
          <w:rFonts w:ascii="Times New Roman" w:hAnsi="Times New Roman"/>
          <w:sz w:val="28"/>
          <w:szCs w:val="28"/>
        </w:rPr>
        <w:t xml:space="preserve"> СОШ с. Сотниково. В исследовании приняли участие учащиеся 9-х классов: экспериментальная группа в количестве </w:t>
      </w:r>
      <w:r w:rsidR="0023423C" w:rsidRPr="00B642B8">
        <w:rPr>
          <w:rFonts w:ascii="Times New Roman" w:hAnsi="Times New Roman"/>
          <w:sz w:val="28"/>
          <w:szCs w:val="28"/>
        </w:rPr>
        <w:t>22</w:t>
      </w:r>
      <w:r w:rsidRPr="00B642B8">
        <w:rPr>
          <w:rFonts w:ascii="Times New Roman" w:hAnsi="Times New Roman"/>
          <w:sz w:val="28"/>
          <w:szCs w:val="28"/>
        </w:rPr>
        <w:t xml:space="preserve"> человека и контрольная группа в количестве </w:t>
      </w:r>
      <w:r w:rsidR="0023423C" w:rsidRPr="00B642B8">
        <w:rPr>
          <w:rFonts w:ascii="Times New Roman" w:hAnsi="Times New Roman"/>
          <w:sz w:val="28"/>
          <w:szCs w:val="28"/>
        </w:rPr>
        <w:t>18</w:t>
      </w:r>
      <w:r w:rsidRPr="00B642B8">
        <w:rPr>
          <w:rFonts w:ascii="Times New Roman" w:hAnsi="Times New Roman"/>
          <w:sz w:val="28"/>
          <w:szCs w:val="28"/>
        </w:rPr>
        <w:t xml:space="preserve"> человек.</w:t>
      </w:r>
    </w:p>
    <w:p w:rsidR="004E1570" w:rsidRPr="00B642B8" w:rsidRDefault="004E1570" w:rsidP="004E1570">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Методы исследования.</w:t>
      </w:r>
      <w:r w:rsidRPr="00B642B8">
        <w:rPr>
          <w:rFonts w:ascii="Times New Roman" w:hAnsi="Times New Roman"/>
          <w:sz w:val="28"/>
          <w:szCs w:val="28"/>
        </w:rPr>
        <w:t xml:space="preserve"> Для достижения поставленной цели и проверки сформулированной гипотезы были использованы методы теоретического анализа (изучение и систематизация психолого-педагогической, методической литературы по проблеме исследования; анализ методических материалов), методы эмпирического исследования (наблюдение за процессом обучения, тестирование, анкетирование, педагогический эксперимент), математическая обработка результатов исследования.</w:t>
      </w:r>
    </w:p>
    <w:p w:rsidR="004E1570" w:rsidRPr="00B642B8" w:rsidRDefault="004E1570" w:rsidP="004E15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Работа (общим объёмом </w:t>
      </w:r>
      <w:r w:rsidR="00796ADD" w:rsidRPr="00B642B8">
        <w:rPr>
          <w:rFonts w:ascii="Times New Roman" w:hAnsi="Times New Roman"/>
          <w:color w:val="FF0000"/>
          <w:sz w:val="28"/>
          <w:szCs w:val="28"/>
        </w:rPr>
        <w:t>125</w:t>
      </w:r>
      <w:r w:rsidRPr="00B642B8">
        <w:rPr>
          <w:rFonts w:ascii="Times New Roman" w:hAnsi="Times New Roman"/>
          <w:sz w:val="28"/>
          <w:szCs w:val="28"/>
        </w:rPr>
        <w:t xml:space="preserve"> стр.) состоит из введения, двух глав, заключения, списка использованных источников (</w:t>
      </w:r>
      <w:r w:rsidR="00700614" w:rsidRPr="00B642B8">
        <w:rPr>
          <w:rFonts w:ascii="Times New Roman" w:hAnsi="Times New Roman"/>
          <w:sz w:val="28"/>
          <w:szCs w:val="28"/>
        </w:rPr>
        <w:t>31</w:t>
      </w:r>
      <w:r w:rsidRPr="00B642B8">
        <w:rPr>
          <w:rFonts w:ascii="Times New Roman" w:hAnsi="Times New Roman"/>
          <w:sz w:val="28"/>
          <w:szCs w:val="28"/>
        </w:rPr>
        <w:t xml:space="preserve"> источник), </w:t>
      </w:r>
      <w:r w:rsidR="00700614" w:rsidRPr="00B642B8">
        <w:rPr>
          <w:rFonts w:ascii="Times New Roman" w:hAnsi="Times New Roman"/>
          <w:sz w:val="28"/>
          <w:szCs w:val="28"/>
        </w:rPr>
        <w:t xml:space="preserve"> 6</w:t>
      </w:r>
      <w:r w:rsidRPr="00B642B8">
        <w:rPr>
          <w:rFonts w:ascii="Times New Roman" w:hAnsi="Times New Roman"/>
          <w:sz w:val="28"/>
          <w:szCs w:val="28"/>
        </w:rPr>
        <w:t xml:space="preserve"> приложений. В работе представлено </w:t>
      </w:r>
      <w:r w:rsidR="00700614" w:rsidRPr="00B642B8">
        <w:rPr>
          <w:rFonts w:ascii="Times New Roman" w:hAnsi="Times New Roman"/>
          <w:sz w:val="28"/>
          <w:szCs w:val="28"/>
        </w:rPr>
        <w:t>13 рисунков.</w:t>
      </w:r>
    </w:p>
    <w:p w:rsidR="004E1570" w:rsidRPr="00B642B8" w:rsidRDefault="004E1570" w:rsidP="00A25CBE">
      <w:pPr>
        <w:spacing w:after="0" w:line="360" w:lineRule="auto"/>
        <w:ind w:firstLine="709"/>
        <w:jc w:val="both"/>
        <w:rPr>
          <w:rFonts w:ascii="Times New Roman" w:hAnsi="Times New Roman"/>
          <w:sz w:val="28"/>
          <w:szCs w:val="28"/>
        </w:rPr>
      </w:pPr>
    </w:p>
    <w:p w:rsidR="000314EC" w:rsidRPr="00B642B8" w:rsidRDefault="000314EC">
      <w:pPr>
        <w:rPr>
          <w:rFonts w:ascii="Times New Roman" w:eastAsia="Times New Roman" w:hAnsi="Times New Roman"/>
          <w:b/>
          <w:bCs/>
          <w:kern w:val="32"/>
          <w:sz w:val="28"/>
          <w:szCs w:val="28"/>
        </w:rPr>
      </w:pPr>
      <w:r w:rsidRPr="00B642B8">
        <w:rPr>
          <w:rFonts w:ascii="Times New Roman" w:hAnsi="Times New Roman"/>
          <w:sz w:val="28"/>
          <w:szCs w:val="28"/>
        </w:rPr>
        <w:br w:type="page"/>
      </w:r>
    </w:p>
    <w:p w:rsidR="00D957BC" w:rsidRPr="00B642B8" w:rsidRDefault="00D957BC" w:rsidP="00205E4A">
      <w:pPr>
        <w:pStyle w:val="1"/>
        <w:spacing w:before="0" w:after="0" w:line="360" w:lineRule="auto"/>
        <w:jc w:val="center"/>
        <w:rPr>
          <w:rFonts w:ascii="Times New Roman" w:hAnsi="Times New Roman"/>
          <w:sz w:val="28"/>
          <w:szCs w:val="28"/>
        </w:rPr>
      </w:pPr>
      <w:bookmarkStart w:id="1" w:name="_Toc422433237"/>
      <w:r w:rsidRPr="00B642B8">
        <w:rPr>
          <w:rFonts w:ascii="Times New Roman" w:hAnsi="Times New Roman"/>
          <w:sz w:val="28"/>
          <w:szCs w:val="28"/>
        </w:rPr>
        <w:lastRenderedPageBreak/>
        <w:t>Глава 1. Теоретические аспекты понимания</w:t>
      </w:r>
      <w:r w:rsidR="00205E4A" w:rsidRPr="00B642B8">
        <w:rPr>
          <w:rFonts w:ascii="Times New Roman" w:hAnsi="Times New Roman"/>
          <w:sz w:val="28"/>
          <w:szCs w:val="28"/>
        </w:rPr>
        <w:t xml:space="preserve"> </w:t>
      </w:r>
      <w:r w:rsidRPr="00B642B8">
        <w:rPr>
          <w:rFonts w:ascii="Times New Roman" w:hAnsi="Times New Roman"/>
          <w:sz w:val="28"/>
          <w:szCs w:val="28"/>
        </w:rPr>
        <w:t>учащимися учебного текста</w:t>
      </w:r>
      <w:bookmarkEnd w:id="1"/>
    </w:p>
    <w:p w:rsidR="00D957BC" w:rsidRPr="00B642B8" w:rsidRDefault="00D957BC" w:rsidP="00205E4A">
      <w:pPr>
        <w:pStyle w:val="1"/>
        <w:spacing w:before="0" w:after="0" w:line="360" w:lineRule="auto"/>
        <w:jc w:val="center"/>
        <w:rPr>
          <w:rFonts w:ascii="Times New Roman" w:hAnsi="Times New Roman"/>
          <w:sz w:val="28"/>
          <w:szCs w:val="28"/>
        </w:rPr>
      </w:pPr>
      <w:bookmarkStart w:id="2" w:name="_Toc422433238"/>
      <w:r w:rsidRPr="00B642B8">
        <w:rPr>
          <w:rFonts w:ascii="Times New Roman" w:hAnsi="Times New Roman"/>
          <w:sz w:val="28"/>
          <w:szCs w:val="28"/>
        </w:rPr>
        <w:t>1.1. Понимание как психолого</w:t>
      </w:r>
      <w:r w:rsidR="00281D6C" w:rsidRPr="00B642B8">
        <w:rPr>
          <w:rFonts w:ascii="Times New Roman" w:hAnsi="Times New Roman"/>
          <w:sz w:val="28"/>
          <w:szCs w:val="28"/>
        </w:rPr>
        <w:t>-</w:t>
      </w:r>
      <w:r w:rsidRPr="00B642B8">
        <w:rPr>
          <w:rFonts w:ascii="Times New Roman" w:hAnsi="Times New Roman"/>
          <w:sz w:val="28"/>
          <w:szCs w:val="28"/>
        </w:rPr>
        <w:t>педагогическая и дидактическая</w:t>
      </w:r>
      <w:r w:rsidR="00281D6C" w:rsidRPr="00B642B8">
        <w:rPr>
          <w:rFonts w:ascii="Times New Roman" w:hAnsi="Times New Roman"/>
          <w:sz w:val="28"/>
          <w:szCs w:val="28"/>
        </w:rPr>
        <w:t xml:space="preserve"> </w:t>
      </w:r>
      <w:r w:rsidRPr="00B642B8">
        <w:rPr>
          <w:rFonts w:ascii="Times New Roman" w:hAnsi="Times New Roman"/>
          <w:sz w:val="28"/>
          <w:szCs w:val="28"/>
        </w:rPr>
        <w:t>категория</w:t>
      </w:r>
      <w:bookmarkEnd w:id="2"/>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Размышляя над проблемой учебных успехов и неудач детей, педагоги все чаще делают вывод, смысл которого, перефразировав знаменитое высказывание: «счастье </w:t>
      </w:r>
      <w:r w:rsidR="00281D6C" w:rsidRPr="00B642B8">
        <w:rPr>
          <w:rFonts w:ascii="Times New Roman" w:hAnsi="Times New Roman"/>
          <w:sz w:val="28"/>
          <w:szCs w:val="28"/>
        </w:rPr>
        <w:t>-</w:t>
      </w:r>
      <w:r w:rsidRPr="00B642B8">
        <w:rPr>
          <w:rFonts w:ascii="Times New Roman" w:hAnsi="Times New Roman"/>
          <w:sz w:val="28"/>
          <w:szCs w:val="28"/>
        </w:rPr>
        <w:t xml:space="preserve"> это когда тебя понимают», таков «счастье ученика </w:t>
      </w:r>
      <w:r w:rsidR="00281D6C" w:rsidRPr="00B642B8">
        <w:rPr>
          <w:rFonts w:ascii="Times New Roman" w:hAnsi="Times New Roman"/>
          <w:sz w:val="28"/>
          <w:szCs w:val="28"/>
        </w:rPr>
        <w:t>-</w:t>
      </w:r>
      <w:r w:rsidRPr="00B642B8">
        <w:rPr>
          <w:rFonts w:ascii="Times New Roman" w:hAnsi="Times New Roman"/>
          <w:sz w:val="28"/>
          <w:szCs w:val="28"/>
        </w:rPr>
        <w:t xml:space="preserve"> когда он понимает». Есть множество различных точек зрения, одни из которых основываются на то том, как правильно учить, другие на том чему правильно учить, но так же необходимо решить проблему понимания, которая у всех на слуху в последнее время.</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Прежде чем перейти к изучению проблемы понимания учебного материала, необходимо охарактеризовать сами понятия - текст, понимание, понимание текста, а также сущность процесса понимания.</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Тексты бывают различной сложности</w:t>
      </w:r>
      <w:r w:rsidR="00281D6C" w:rsidRPr="00B642B8">
        <w:rPr>
          <w:rFonts w:ascii="Times New Roman" w:hAnsi="Times New Roman"/>
          <w:sz w:val="28"/>
          <w:szCs w:val="28"/>
        </w:rPr>
        <w:t xml:space="preserve"> </w:t>
      </w:r>
      <w:r w:rsidRPr="00B642B8">
        <w:rPr>
          <w:rFonts w:ascii="Times New Roman" w:hAnsi="Times New Roman"/>
          <w:sz w:val="28"/>
          <w:szCs w:val="28"/>
        </w:rPr>
        <w:t>и часто требуют многоаспектное рассмотрение. Сейчас можно найти более 250 разных определений текста, это связано с многоаспектным и сложным определением, и его рассмотрением в разных областях знаний. Левинтова Е.Н.</w:t>
      </w:r>
      <w:r w:rsidR="00281D6C" w:rsidRPr="00B642B8">
        <w:rPr>
          <w:rFonts w:ascii="Times New Roman" w:hAnsi="Times New Roman"/>
          <w:sz w:val="28"/>
          <w:szCs w:val="28"/>
        </w:rPr>
        <w:t xml:space="preserve"> </w:t>
      </w:r>
      <w:r w:rsidRPr="00B642B8">
        <w:rPr>
          <w:rFonts w:ascii="Times New Roman" w:hAnsi="Times New Roman"/>
          <w:sz w:val="28"/>
          <w:szCs w:val="28"/>
        </w:rPr>
        <w:t>отмечает, что текст на сегодняшний день изучается</w:t>
      </w:r>
      <w:r w:rsidR="00281D6C" w:rsidRPr="00B642B8">
        <w:rPr>
          <w:rFonts w:ascii="Times New Roman" w:hAnsi="Times New Roman"/>
          <w:sz w:val="28"/>
          <w:szCs w:val="28"/>
        </w:rPr>
        <w:t xml:space="preserve"> </w:t>
      </w:r>
      <w:r w:rsidRPr="00B642B8">
        <w:rPr>
          <w:rFonts w:ascii="Times New Roman" w:hAnsi="Times New Roman"/>
          <w:sz w:val="28"/>
          <w:szCs w:val="28"/>
        </w:rPr>
        <w:t>семнадцатью науками: психологией, философией,</w:t>
      </w:r>
      <w:r w:rsidR="00281D6C" w:rsidRPr="00B642B8">
        <w:rPr>
          <w:rFonts w:ascii="Times New Roman" w:hAnsi="Times New Roman"/>
          <w:sz w:val="28"/>
          <w:szCs w:val="28"/>
        </w:rPr>
        <w:t xml:space="preserve"> </w:t>
      </w:r>
      <w:r w:rsidRPr="00B642B8">
        <w:rPr>
          <w:rFonts w:ascii="Times New Roman" w:hAnsi="Times New Roman"/>
          <w:sz w:val="28"/>
          <w:szCs w:val="28"/>
        </w:rPr>
        <w:t>литературоведением лингвистикой, и др. [20].</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Этим можно объяснить различные подходы</w:t>
      </w:r>
      <w:r w:rsidR="00281D6C" w:rsidRPr="00B642B8">
        <w:rPr>
          <w:rFonts w:ascii="Times New Roman" w:hAnsi="Times New Roman"/>
          <w:sz w:val="28"/>
          <w:szCs w:val="28"/>
        </w:rPr>
        <w:t xml:space="preserve"> </w:t>
      </w:r>
      <w:r w:rsidRPr="00B642B8">
        <w:rPr>
          <w:rFonts w:ascii="Times New Roman" w:hAnsi="Times New Roman"/>
          <w:sz w:val="28"/>
          <w:szCs w:val="28"/>
        </w:rPr>
        <w:t>изучения данного феномена. Сегодня ученые сталкиваться с трудностями</w:t>
      </w:r>
      <w:r w:rsidR="00281D6C" w:rsidRPr="00B642B8">
        <w:rPr>
          <w:rFonts w:ascii="Times New Roman" w:hAnsi="Times New Roman"/>
          <w:sz w:val="28"/>
          <w:szCs w:val="28"/>
        </w:rPr>
        <w:t xml:space="preserve"> </w:t>
      </w:r>
      <w:r w:rsidRPr="00B642B8">
        <w:rPr>
          <w:rFonts w:ascii="Times New Roman" w:hAnsi="Times New Roman"/>
          <w:sz w:val="28"/>
          <w:szCs w:val="28"/>
        </w:rPr>
        <w:t>при выделении существенных свойств текста и самим определением.</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современных научных представлениях, которые понимают текст как феномен объективной </w:t>
      </w:r>
      <w:proofErr w:type="gramStart"/>
      <w:r w:rsidRPr="00B642B8">
        <w:rPr>
          <w:rFonts w:ascii="Times New Roman" w:hAnsi="Times New Roman"/>
          <w:sz w:val="28"/>
          <w:szCs w:val="28"/>
        </w:rPr>
        <w:t>действительности</w:t>
      </w:r>
      <w:proofErr w:type="gramEnd"/>
      <w:r w:rsidRPr="00B642B8">
        <w:rPr>
          <w:rFonts w:ascii="Times New Roman" w:hAnsi="Times New Roman"/>
          <w:sz w:val="28"/>
          <w:szCs w:val="28"/>
        </w:rPr>
        <w:t xml:space="preserve"> способ отражения которой </w:t>
      </w:r>
      <w:proofErr w:type="spellStart"/>
      <w:r w:rsidRPr="00B642B8">
        <w:rPr>
          <w:rFonts w:ascii="Times New Roman" w:hAnsi="Times New Roman"/>
          <w:sz w:val="28"/>
          <w:szCs w:val="28"/>
        </w:rPr>
        <w:t>просходит</w:t>
      </w:r>
      <w:proofErr w:type="spellEnd"/>
      <w:r w:rsidRPr="00B642B8">
        <w:rPr>
          <w:rFonts w:ascii="Times New Roman" w:hAnsi="Times New Roman"/>
          <w:sz w:val="28"/>
          <w:szCs w:val="28"/>
        </w:rPr>
        <w:t xml:space="preserve"> помощью языка; как основная единица коммуникации, способ хранения и передачи информации, как отражение психической жизни индивида и манифестация менталитета автора текста, как письменная форма фиксации языкового сознания субъекта и т.д. [5]. Это закладывает фундамент для разного рода описания текста и его различных определений.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Большая советская энциклопедия приводит следующее определение понятия </w:t>
      </w:r>
      <w:r w:rsidR="00281D6C" w:rsidRPr="00B642B8">
        <w:rPr>
          <w:rFonts w:ascii="Times New Roman" w:hAnsi="Times New Roman"/>
          <w:sz w:val="28"/>
          <w:szCs w:val="28"/>
        </w:rPr>
        <w:t xml:space="preserve">- </w:t>
      </w:r>
      <w:r w:rsidRPr="00B642B8">
        <w:rPr>
          <w:rFonts w:ascii="Times New Roman" w:hAnsi="Times New Roman"/>
          <w:sz w:val="28"/>
          <w:szCs w:val="28"/>
        </w:rPr>
        <w:t xml:space="preserve">текст. </w:t>
      </w:r>
      <w:proofErr w:type="gramStart"/>
      <w:r w:rsidRPr="00B642B8">
        <w:rPr>
          <w:rFonts w:ascii="Times New Roman" w:hAnsi="Times New Roman"/>
          <w:sz w:val="28"/>
          <w:szCs w:val="28"/>
        </w:rPr>
        <w:t xml:space="preserve">Текст </w:t>
      </w:r>
      <w:r w:rsidR="00281D6C" w:rsidRPr="00B642B8">
        <w:rPr>
          <w:rFonts w:ascii="Times New Roman" w:hAnsi="Times New Roman"/>
          <w:sz w:val="28"/>
          <w:szCs w:val="28"/>
        </w:rPr>
        <w:t xml:space="preserve">- </w:t>
      </w:r>
      <w:r w:rsidRPr="00B642B8">
        <w:rPr>
          <w:rFonts w:ascii="Times New Roman" w:hAnsi="Times New Roman"/>
          <w:sz w:val="28"/>
          <w:szCs w:val="28"/>
        </w:rPr>
        <w:t xml:space="preserve">(от латинского </w:t>
      </w:r>
      <w:proofErr w:type="spellStart"/>
      <w:r w:rsidRPr="00B642B8">
        <w:rPr>
          <w:rFonts w:ascii="Times New Roman" w:hAnsi="Times New Roman"/>
          <w:sz w:val="28"/>
          <w:szCs w:val="28"/>
        </w:rPr>
        <w:t>textus</w:t>
      </w:r>
      <w:proofErr w:type="spellEnd"/>
      <w:r w:rsidR="00281D6C" w:rsidRPr="00B642B8">
        <w:rPr>
          <w:rFonts w:ascii="Times New Roman" w:hAnsi="Times New Roman"/>
          <w:sz w:val="28"/>
          <w:szCs w:val="28"/>
        </w:rPr>
        <w:t xml:space="preserve"> -</w:t>
      </w:r>
      <w:r w:rsidRPr="00B642B8">
        <w:rPr>
          <w:rFonts w:ascii="Times New Roman" w:hAnsi="Times New Roman"/>
          <w:sz w:val="28"/>
          <w:szCs w:val="28"/>
        </w:rPr>
        <w:t xml:space="preserve">ткань, сплетение, соединение, структура, связь) </w:t>
      </w:r>
      <w:r w:rsidR="00281D6C" w:rsidRPr="00B642B8">
        <w:rPr>
          <w:rFonts w:ascii="Times New Roman" w:hAnsi="Times New Roman"/>
          <w:sz w:val="28"/>
          <w:szCs w:val="28"/>
        </w:rPr>
        <w:t>-</w:t>
      </w:r>
      <w:r w:rsidRPr="00B642B8">
        <w:rPr>
          <w:rFonts w:ascii="Times New Roman" w:hAnsi="Times New Roman"/>
          <w:sz w:val="28"/>
          <w:szCs w:val="28"/>
        </w:rPr>
        <w:t xml:space="preserve"> это речевое произведение, состоящее из ряда предложений, расположенных в определённой последовательности и объединённых в целое единством темы, основной мысли и с помощью различных языковых средств [5].</w:t>
      </w:r>
      <w:proofErr w:type="gramEnd"/>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Главной мыслью (идеей) текста является передача отношения автора текста к предмету речи, оценке изображаемого. Уточнение определения текста идет и по пути выявления присущих ему признаков или категорий.</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К основным признакам текста относятся</w:t>
      </w:r>
      <w:r w:rsidR="00281D6C" w:rsidRPr="00B642B8">
        <w:rPr>
          <w:rFonts w:ascii="Times New Roman" w:hAnsi="Times New Roman"/>
          <w:sz w:val="28"/>
          <w:szCs w:val="28"/>
        </w:rPr>
        <w:t xml:space="preserve"> [12]</w:t>
      </w:r>
      <w:r w:rsidRPr="00B642B8">
        <w:rPr>
          <w:rFonts w:ascii="Times New Roman" w:hAnsi="Times New Roman"/>
          <w:sz w:val="28"/>
          <w:szCs w:val="28"/>
        </w:rPr>
        <w:t>:</w:t>
      </w:r>
    </w:p>
    <w:p w:rsidR="00D957BC" w:rsidRPr="00B642B8" w:rsidRDefault="00D957BC" w:rsidP="00047CB6">
      <w:pPr>
        <w:pStyle w:val="a4"/>
        <w:numPr>
          <w:ilvl w:val="0"/>
          <w:numId w:val="2"/>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завершённость, смысловая законченность, проявляемая в полном (с точки зрения автора) раскрытии заложенной идеи и в возможном автономном восприятии и понимании текста;</w:t>
      </w:r>
    </w:p>
    <w:p w:rsidR="00D957BC" w:rsidRPr="00B642B8" w:rsidRDefault="00D957BC" w:rsidP="00047CB6">
      <w:pPr>
        <w:pStyle w:val="a4"/>
        <w:numPr>
          <w:ilvl w:val="0"/>
          <w:numId w:val="2"/>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связность, проявляется, в определенном порядке предложений при такой последовательности, в которой отражается</w:t>
      </w:r>
      <w:r w:rsidR="00281D6C" w:rsidRPr="00B642B8">
        <w:rPr>
          <w:rFonts w:ascii="Times New Roman" w:hAnsi="Times New Roman"/>
          <w:sz w:val="28"/>
          <w:szCs w:val="28"/>
        </w:rPr>
        <w:t xml:space="preserve"> </w:t>
      </w:r>
      <w:r w:rsidRPr="00B642B8">
        <w:rPr>
          <w:rFonts w:ascii="Times New Roman" w:hAnsi="Times New Roman"/>
          <w:sz w:val="28"/>
          <w:szCs w:val="28"/>
        </w:rPr>
        <w:t>логика</w:t>
      </w:r>
      <w:r w:rsidR="00281D6C" w:rsidRPr="00B642B8">
        <w:rPr>
          <w:rFonts w:ascii="Times New Roman" w:hAnsi="Times New Roman"/>
          <w:sz w:val="28"/>
          <w:szCs w:val="28"/>
        </w:rPr>
        <w:t xml:space="preserve"> </w:t>
      </w:r>
      <w:r w:rsidRPr="00B642B8">
        <w:rPr>
          <w:rFonts w:ascii="Times New Roman" w:hAnsi="Times New Roman"/>
          <w:sz w:val="28"/>
          <w:szCs w:val="28"/>
        </w:rPr>
        <w:t>развития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 мысли</w:t>
      </w:r>
      <w:proofErr w:type="gramStart"/>
      <w:r w:rsidRPr="00B642B8">
        <w:rPr>
          <w:rFonts w:ascii="Times New Roman" w:hAnsi="Times New Roman"/>
          <w:sz w:val="28"/>
          <w:szCs w:val="28"/>
        </w:rPr>
        <w:t> ;</w:t>
      </w:r>
      <w:proofErr w:type="gramEnd"/>
      <w:r w:rsidR="00281D6C" w:rsidRPr="00B642B8">
        <w:rPr>
          <w:rFonts w:ascii="Times New Roman" w:hAnsi="Times New Roman"/>
          <w:sz w:val="28"/>
          <w:szCs w:val="28"/>
        </w:rPr>
        <w:t xml:space="preserve"> </w:t>
      </w:r>
      <w:r w:rsidRPr="00B642B8">
        <w:rPr>
          <w:rFonts w:ascii="Times New Roman" w:hAnsi="Times New Roman"/>
          <w:sz w:val="28"/>
          <w:szCs w:val="28"/>
        </w:rPr>
        <w:t>также ее определяет, в определённая структурная организация, оформляемая при помощи лексических и грамматических средств языка;</w:t>
      </w:r>
    </w:p>
    <w:p w:rsidR="00D957BC" w:rsidRPr="00B642B8" w:rsidRDefault="00D957BC" w:rsidP="00047CB6">
      <w:pPr>
        <w:pStyle w:val="a4"/>
        <w:numPr>
          <w:ilvl w:val="0"/>
          <w:numId w:val="2"/>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стилевое единство, заключающееся в оформлении текста стилистически: как разговорный, официально</w:t>
      </w:r>
      <w:r w:rsidR="00281D6C" w:rsidRPr="00B642B8">
        <w:rPr>
          <w:rFonts w:ascii="Times New Roman" w:hAnsi="Times New Roman"/>
          <w:sz w:val="28"/>
          <w:szCs w:val="28"/>
        </w:rPr>
        <w:t>-</w:t>
      </w:r>
      <w:r w:rsidRPr="00B642B8">
        <w:rPr>
          <w:rFonts w:ascii="Times New Roman" w:hAnsi="Times New Roman"/>
          <w:sz w:val="28"/>
          <w:szCs w:val="28"/>
        </w:rPr>
        <w:t>деловой, научный, публицистический или художественный стиль.</w:t>
      </w:r>
    </w:p>
    <w:p w:rsidR="00D957BC" w:rsidRPr="00B642B8" w:rsidRDefault="00D957BC" w:rsidP="00047CB6">
      <w:pPr>
        <w:pStyle w:val="a4"/>
        <w:numPr>
          <w:ilvl w:val="0"/>
          <w:numId w:val="2"/>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цельность,</w:t>
      </w:r>
      <w:r w:rsidR="00281D6C" w:rsidRPr="00B642B8">
        <w:rPr>
          <w:rFonts w:ascii="Times New Roman" w:hAnsi="Times New Roman"/>
          <w:sz w:val="28"/>
          <w:szCs w:val="28"/>
        </w:rPr>
        <w:t xml:space="preserve"> </w:t>
      </w:r>
      <w:r w:rsidRPr="00B642B8">
        <w:rPr>
          <w:rFonts w:ascii="Times New Roman" w:hAnsi="Times New Roman"/>
          <w:sz w:val="28"/>
          <w:szCs w:val="28"/>
        </w:rPr>
        <w:t>проявляющаяся в связности и завершённости и стилевом единстве</w:t>
      </w:r>
      <w:r w:rsidR="00281D6C" w:rsidRPr="00B642B8">
        <w:rPr>
          <w:rFonts w:ascii="Times New Roman" w:hAnsi="Times New Roman"/>
          <w:sz w:val="28"/>
          <w:szCs w:val="28"/>
        </w:rPr>
        <w:t>.</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Традиционно текст рассматривается с двух позиций: первая рассматривает его характеристики как готового продукта, который создан автором</w:t>
      </w:r>
      <w:proofErr w:type="gramStart"/>
      <w:r w:rsidRPr="00B642B8">
        <w:rPr>
          <w:rFonts w:ascii="Times New Roman" w:hAnsi="Times New Roman"/>
          <w:sz w:val="28"/>
          <w:szCs w:val="28"/>
        </w:rPr>
        <w:t>.</w:t>
      </w:r>
      <w:proofErr w:type="gramEnd"/>
      <w:r w:rsidRPr="00B642B8">
        <w:rPr>
          <w:rFonts w:ascii="Times New Roman" w:hAnsi="Times New Roman"/>
          <w:sz w:val="28"/>
          <w:szCs w:val="28"/>
        </w:rPr>
        <w:t xml:space="preserve"> </w:t>
      </w:r>
      <w:proofErr w:type="gramStart"/>
      <w:r w:rsidRPr="00B642B8">
        <w:rPr>
          <w:rFonts w:ascii="Times New Roman" w:hAnsi="Times New Roman"/>
          <w:sz w:val="28"/>
          <w:szCs w:val="28"/>
        </w:rPr>
        <w:t>в</w:t>
      </w:r>
      <w:proofErr w:type="gramEnd"/>
      <w:r w:rsidRPr="00B642B8">
        <w:rPr>
          <w:rFonts w:ascii="Times New Roman" w:hAnsi="Times New Roman"/>
          <w:sz w:val="28"/>
          <w:szCs w:val="28"/>
        </w:rPr>
        <w:t>торая же, рассматривает текст не готовым продуктом, а процессом конструирования читателем своего смысла на основе читаемого</w:t>
      </w:r>
      <w:r w:rsidR="00E9530D" w:rsidRPr="00B642B8">
        <w:rPr>
          <w:rFonts w:ascii="Times New Roman" w:hAnsi="Times New Roman"/>
          <w:sz w:val="28"/>
          <w:szCs w:val="28"/>
        </w:rPr>
        <w:t xml:space="preserve"> [12]</w:t>
      </w:r>
      <w:r w:rsidR="00281D6C" w:rsidRPr="00B642B8">
        <w:rPr>
          <w:rFonts w:ascii="Times New Roman" w:hAnsi="Times New Roman"/>
          <w:sz w:val="28"/>
          <w:szCs w:val="28"/>
        </w:rPr>
        <w:t>.</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Традиционный для школы подход к тексту рассматривает </w:t>
      </w:r>
      <w:r w:rsidRPr="00B642B8">
        <w:rPr>
          <w:rFonts w:ascii="Times New Roman" w:hAnsi="Times New Roman"/>
          <w:sz w:val="28"/>
          <w:szCs w:val="28"/>
        </w:rPr>
        <w:br/>
        <w:t>его как результат деятельности автора, который содержит единственно верный заложенный в него смысл, для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извлечения и усвоения. При этом проблема </w:t>
      </w:r>
      <w:r w:rsidRPr="00B642B8">
        <w:rPr>
          <w:rFonts w:ascii="Times New Roman" w:hAnsi="Times New Roman"/>
          <w:sz w:val="28"/>
          <w:szCs w:val="28"/>
        </w:rPr>
        <w:lastRenderedPageBreak/>
        <w:t>адекватного восприятия и понимания изучаемого текста является важнейшей проблемой.</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Под пониманием толковый словарь русского языка Ушакова рассматривает способность, умение проникнуть в смысл чего</w:t>
      </w:r>
      <w:r w:rsidR="00281D6C" w:rsidRPr="00B642B8">
        <w:rPr>
          <w:rFonts w:ascii="Times New Roman" w:hAnsi="Times New Roman"/>
          <w:sz w:val="28"/>
          <w:szCs w:val="28"/>
        </w:rPr>
        <w:t>-</w:t>
      </w:r>
      <w:r w:rsidRPr="00B642B8">
        <w:rPr>
          <w:rFonts w:ascii="Times New Roman" w:hAnsi="Times New Roman"/>
          <w:sz w:val="28"/>
          <w:szCs w:val="28"/>
        </w:rPr>
        <w:t>нибудь, усвоить, сознать его; состояние сознания, которому ясен, открыт, известен смысл чего</w:t>
      </w:r>
      <w:r w:rsidR="00281D6C" w:rsidRPr="00B642B8">
        <w:rPr>
          <w:rFonts w:ascii="Times New Roman" w:hAnsi="Times New Roman"/>
          <w:sz w:val="28"/>
          <w:szCs w:val="28"/>
        </w:rPr>
        <w:t>-</w:t>
      </w:r>
      <w:r w:rsidRPr="00B642B8">
        <w:rPr>
          <w:rFonts w:ascii="Times New Roman" w:hAnsi="Times New Roman"/>
          <w:sz w:val="28"/>
          <w:szCs w:val="28"/>
        </w:rPr>
        <w:t>нибудь [28]</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Феномен понимания текста изучается в различных аспектах</w:t>
      </w:r>
      <w:r w:rsidR="00BD5824" w:rsidRPr="00B642B8">
        <w:rPr>
          <w:rFonts w:ascii="Times New Roman" w:hAnsi="Times New Roman"/>
          <w:sz w:val="28"/>
          <w:szCs w:val="28"/>
        </w:rPr>
        <w:t xml:space="preserve"> [28]</w:t>
      </w:r>
      <w:r w:rsidRPr="00B642B8">
        <w:rPr>
          <w:rFonts w:ascii="Times New Roman" w:hAnsi="Times New Roman"/>
          <w:sz w:val="28"/>
          <w:szCs w:val="28"/>
        </w:rPr>
        <w:t>:</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Понимание </w:t>
      </w:r>
      <w:r w:rsidR="00281D6C" w:rsidRPr="00B642B8">
        <w:rPr>
          <w:rFonts w:ascii="Times New Roman" w:hAnsi="Times New Roman"/>
          <w:sz w:val="28"/>
          <w:szCs w:val="28"/>
        </w:rPr>
        <w:t>-</w:t>
      </w:r>
      <w:r w:rsidRPr="00B642B8">
        <w:rPr>
          <w:rFonts w:ascii="Times New Roman" w:hAnsi="Times New Roman"/>
          <w:sz w:val="28"/>
          <w:szCs w:val="28"/>
        </w:rPr>
        <w:t xml:space="preserve"> процесс постижения внутренних связей в содержании текста.</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Понимание </w:t>
      </w:r>
      <w:r w:rsidR="00281D6C" w:rsidRPr="00B642B8">
        <w:rPr>
          <w:rFonts w:ascii="Times New Roman" w:hAnsi="Times New Roman"/>
          <w:sz w:val="28"/>
          <w:szCs w:val="28"/>
        </w:rPr>
        <w:t>-</w:t>
      </w:r>
      <w:r w:rsidRPr="00B642B8">
        <w:rPr>
          <w:rFonts w:ascii="Times New Roman" w:hAnsi="Times New Roman"/>
          <w:sz w:val="28"/>
          <w:szCs w:val="28"/>
        </w:rPr>
        <w:t xml:space="preserve"> процесс постижения смысла (или смыслов) текста.</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Понимание </w:t>
      </w:r>
      <w:r w:rsidR="00281D6C" w:rsidRPr="00B642B8">
        <w:rPr>
          <w:rFonts w:ascii="Times New Roman" w:hAnsi="Times New Roman"/>
          <w:sz w:val="28"/>
          <w:szCs w:val="28"/>
        </w:rPr>
        <w:t>-</w:t>
      </w:r>
      <w:r w:rsidRPr="00B642B8">
        <w:rPr>
          <w:rFonts w:ascii="Times New Roman" w:hAnsi="Times New Roman"/>
          <w:sz w:val="28"/>
          <w:szCs w:val="28"/>
        </w:rPr>
        <w:t xml:space="preserve"> освоение чужих переживаний, мыслей и решений, </w:t>
      </w:r>
      <w:proofErr w:type="spellStart"/>
      <w:r w:rsidRPr="00B642B8">
        <w:rPr>
          <w:rFonts w:ascii="Times New Roman" w:hAnsi="Times New Roman"/>
          <w:sz w:val="28"/>
          <w:szCs w:val="28"/>
        </w:rPr>
        <w:t>опредмеченных</w:t>
      </w:r>
      <w:proofErr w:type="spellEnd"/>
      <w:r w:rsidRPr="00B642B8">
        <w:rPr>
          <w:rFonts w:ascii="Times New Roman" w:hAnsi="Times New Roman"/>
          <w:sz w:val="28"/>
          <w:szCs w:val="28"/>
        </w:rPr>
        <w:t xml:space="preserve"> в тексте.</w:t>
      </w:r>
    </w:p>
    <w:p w:rsidR="00BD5824"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Понимание </w:t>
      </w:r>
      <w:r w:rsidR="00281D6C" w:rsidRPr="00B642B8">
        <w:rPr>
          <w:rFonts w:ascii="Times New Roman" w:hAnsi="Times New Roman"/>
          <w:sz w:val="28"/>
          <w:szCs w:val="28"/>
        </w:rPr>
        <w:t>-</w:t>
      </w:r>
      <w:r w:rsidRPr="00B642B8">
        <w:rPr>
          <w:rFonts w:ascii="Times New Roman" w:hAnsi="Times New Roman"/>
          <w:sz w:val="28"/>
          <w:szCs w:val="28"/>
        </w:rPr>
        <w:t xml:space="preserve"> движение к знанию, производство знания (хотя и не </w:t>
      </w:r>
      <w:proofErr w:type="spellStart"/>
      <w:r w:rsidRPr="00B642B8">
        <w:rPr>
          <w:rFonts w:ascii="Times New Roman" w:hAnsi="Times New Roman"/>
          <w:sz w:val="28"/>
          <w:szCs w:val="28"/>
        </w:rPr>
        <w:t>самознание</w:t>
      </w:r>
      <w:proofErr w:type="spellEnd"/>
      <w:r w:rsidRPr="00B642B8">
        <w:rPr>
          <w:rFonts w:ascii="Times New Roman" w:hAnsi="Times New Roman"/>
          <w:sz w:val="28"/>
          <w:szCs w:val="28"/>
        </w:rPr>
        <w:t>).</w:t>
      </w:r>
    </w:p>
    <w:p w:rsidR="00D957BC" w:rsidRPr="00B642B8" w:rsidRDefault="00D957BC" w:rsidP="00BD5824">
      <w:pPr>
        <w:tabs>
          <w:tab w:val="left" w:pos="1134"/>
        </w:tabs>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 У психологов понятие понимание связано установлением логических связей между предметами с помощью использования имеющихся знаний.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Когда человек читает несложный текст, его понимание словно сливается с восприятием </w:t>
      </w:r>
      <w:r w:rsidR="00281D6C" w:rsidRPr="00B642B8">
        <w:rPr>
          <w:rFonts w:ascii="Times New Roman" w:hAnsi="Times New Roman"/>
          <w:sz w:val="28"/>
          <w:szCs w:val="28"/>
        </w:rPr>
        <w:t>-</w:t>
      </w:r>
      <w:r w:rsidRPr="00B642B8">
        <w:rPr>
          <w:rFonts w:ascii="Times New Roman" w:hAnsi="Times New Roman"/>
          <w:sz w:val="28"/>
          <w:szCs w:val="28"/>
        </w:rPr>
        <w:t xml:space="preserve"> он в ту же секунду вспоминает ранее полученные знания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либо отбирает из имеющихся знаний те, которые ему нужны сейчас и связывает их с новой информацией. Следует отметить, что при чтении незнакомого и сложного текста его осмысление представляет собой сложный, занимающий время процесс. В этих случаях чтобы осмыслить текст нужно не только быть внимательным, но и обладать различными мыслительными приемами.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Свести содержание текста к коротким и существенным логическим формулам, отметить в каждой формуле центральное по смыслу понятие, ассоциировать понятия между собой и образовать таким путем единую логическую цепь идей </w:t>
      </w:r>
      <w:r w:rsidR="00281D6C" w:rsidRPr="00B642B8">
        <w:rPr>
          <w:rFonts w:ascii="Times New Roman" w:hAnsi="Times New Roman"/>
          <w:sz w:val="28"/>
          <w:szCs w:val="28"/>
        </w:rPr>
        <w:t>-</w:t>
      </w:r>
      <w:r w:rsidRPr="00B642B8">
        <w:rPr>
          <w:rFonts w:ascii="Times New Roman" w:hAnsi="Times New Roman"/>
          <w:sz w:val="28"/>
          <w:szCs w:val="28"/>
        </w:rPr>
        <w:t xml:space="preserve"> вот сущность понимания текста [15].</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Понимание текста напрямую связано с такой характеристикой</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как сознательность чтения. Этому компоненту принадлежит ведущая роль, так как </w:t>
      </w:r>
      <w:r w:rsidRPr="00B642B8">
        <w:rPr>
          <w:rFonts w:ascii="Times New Roman" w:hAnsi="Times New Roman"/>
          <w:sz w:val="28"/>
          <w:szCs w:val="28"/>
        </w:rPr>
        <w:lastRenderedPageBreak/>
        <w:t>чтение осу</w:t>
      </w:r>
      <w:r w:rsidRPr="00B642B8">
        <w:rPr>
          <w:rFonts w:ascii="Times New Roman" w:hAnsi="Times New Roman"/>
          <w:sz w:val="28"/>
          <w:szCs w:val="28"/>
        </w:rPr>
        <w:softHyphen/>
        <w:t>ществляется ради того, чтобы получить информацию, заключенную в тексте, осознать ее смысл, понять содержание. Понимание прочи</w:t>
      </w:r>
      <w:r w:rsidRPr="00B642B8">
        <w:rPr>
          <w:rFonts w:ascii="Times New Roman" w:hAnsi="Times New Roman"/>
          <w:sz w:val="28"/>
          <w:szCs w:val="28"/>
        </w:rPr>
        <w:softHyphen/>
        <w:t>танного подразумевает осознание учеником значения всех слов. Под сознательность чтения мы пониманием фактическое содержание читаемого текста, его идейная направленность, образов и ролей.</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Смысловая сторона чтения </w:t>
      </w:r>
      <w:r w:rsidR="00281D6C" w:rsidRPr="00B642B8">
        <w:rPr>
          <w:rFonts w:ascii="Times New Roman" w:hAnsi="Times New Roman"/>
          <w:sz w:val="28"/>
          <w:szCs w:val="28"/>
        </w:rPr>
        <w:t>-</w:t>
      </w:r>
      <w:r w:rsidRPr="00B642B8">
        <w:rPr>
          <w:rFonts w:ascii="Times New Roman" w:hAnsi="Times New Roman"/>
          <w:sz w:val="28"/>
          <w:szCs w:val="28"/>
        </w:rPr>
        <w:t xml:space="preserve"> это совокупность понимания </w:t>
      </w:r>
      <w:proofErr w:type="gramStart"/>
      <w:r w:rsidRPr="00B642B8">
        <w:rPr>
          <w:rFonts w:ascii="Times New Roman" w:hAnsi="Times New Roman"/>
          <w:sz w:val="28"/>
          <w:szCs w:val="28"/>
        </w:rPr>
        <w:t>читающими</w:t>
      </w:r>
      <w:proofErr w:type="gramEnd"/>
      <w:r w:rsidRPr="00B642B8">
        <w:rPr>
          <w:rFonts w:ascii="Times New Roman" w:hAnsi="Times New Roman"/>
          <w:sz w:val="28"/>
          <w:szCs w:val="28"/>
        </w:rPr>
        <w:t xml:space="preserve">: </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значения большей части слов, употребляемых в тексте, прямом и</w:t>
      </w:r>
      <w:r w:rsidR="00281D6C" w:rsidRPr="00B642B8">
        <w:rPr>
          <w:rFonts w:ascii="Times New Roman" w:hAnsi="Times New Roman"/>
          <w:sz w:val="28"/>
          <w:szCs w:val="28"/>
        </w:rPr>
        <w:t xml:space="preserve"> </w:t>
      </w:r>
      <w:r w:rsidRPr="00B642B8">
        <w:rPr>
          <w:rFonts w:ascii="Times New Roman" w:hAnsi="Times New Roman"/>
          <w:sz w:val="28"/>
          <w:szCs w:val="28"/>
        </w:rPr>
        <w:t>переносном смыслах;</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предложений, которые входят в состав текста, понимание смысловой связи между предложениями;</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предметного плана содержания разных частей в тексте (абзац, эпизод, глава) и смысл этих частей (т.е. </w:t>
      </w:r>
      <w:proofErr w:type="gramStart"/>
      <w:r w:rsidRPr="00B642B8">
        <w:rPr>
          <w:rFonts w:ascii="Times New Roman" w:hAnsi="Times New Roman"/>
          <w:sz w:val="28"/>
          <w:szCs w:val="28"/>
        </w:rPr>
        <w:t>понимать</w:t>
      </w:r>
      <w:proofErr w:type="gramEnd"/>
      <w:r w:rsidRPr="00B642B8">
        <w:rPr>
          <w:rFonts w:ascii="Times New Roman" w:hAnsi="Times New Roman"/>
          <w:sz w:val="28"/>
          <w:szCs w:val="28"/>
        </w:rPr>
        <w:t xml:space="preserve"> о чем в них говорится, но и что этим сказано);</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основного смысла всего содержания текста, т.е. осознание этого содержания и своего отношения к </w:t>
      </w:r>
      <w:proofErr w:type="gramStart"/>
      <w:r w:rsidRPr="00B642B8">
        <w:rPr>
          <w:rFonts w:ascii="Times New Roman" w:hAnsi="Times New Roman"/>
          <w:sz w:val="28"/>
          <w:szCs w:val="28"/>
        </w:rPr>
        <w:t>прочитанному</w:t>
      </w:r>
      <w:proofErr w:type="gramEnd"/>
      <w:r w:rsidR="00E9530D" w:rsidRPr="00B642B8">
        <w:rPr>
          <w:rFonts w:ascii="Times New Roman" w:hAnsi="Times New Roman"/>
          <w:sz w:val="28"/>
          <w:szCs w:val="28"/>
        </w:rPr>
        <w:t xml:space="preserve"> [26]</w:t>
      </w:r>
      <w:r w:rsidRPr="00B642B8">
        <w:rPr>
          <w:rFonts w:ascii="Times New Roman" w:hAnsi="Times New Roman"/>
          <w:sz w:val="28"/>
          <w:szCs w:val="28"/>
        </w:rPr>
        <w:t>.</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Осознанность, осмысление и понимание содержания текста, не имеет никаких пределов и границ. Глубина осознанности связана с различными обстоятельствами </w:t>
      </w:r>
      <w:r w:rsidR="00281D6C" w:rsidRPr="00B642B8">
        <w:rPr>
          <w:rFonts w:ascii="Times New Roman" w:hAnsi="Times New Roman"/>
          <w:sz w:val="28"/>
          <w:szCs w:val="28"/>
        </w:rPr>
        <w:t>-</w:t>
      </w:r>
      <w:r w:rsidRPr="00B642B8">
        <w:rPr>
          <w:rFonts w:ascii="Times New Roman" w:hAnsi="Times New Roman"/>
          <w:sz w:val="28"/>
          <w:szCs w:val="28"/>
        </w:rPr>
        <w:t xml:space="preserve"> возможности читателя, возрастные запросы, его общая</w:t>
      </w:r>
      <w:r w:rsidR="00281D6C" w:rsidRPr="00B642B8">
        <w:rPr>
          <w:rFonts w:ascii="Times New Roman" w:hAnsi="Times New Roman"/>
          <w:sz w:val="28"/>
          <w:szCs w:val="28"/>
        </w:rPr>
        <w:t xml:space="preserve"> </w:t>
      </w:r>
      <w:r w:rsidRPr="00B642B8">
        <w:rPr>
          <w:rFonts w:ascii="Times New Roman" w:hAnsi="Times New Roman"/>
          <w:sz w:val="28"/>
          <w:szCs w:val="28"/>
        </w:rPr>
        <w:t>развитость, так же связана с такими показателями как начитанность, его жизненный опыт.</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С точки зрения психологов, в процессе, направленном на понимание текста, сливаются внимание и память, воображение и мышление, эмоции и воля, интересы и установки читателя и т.д. Поэтому одна из основных психологических задач обучения пониманию </w:t>
      </w:r>
      <w:r w:rsidR="00281D6C" w:rsidRPr="00B642B8">
        <w:rPr>
          <w:rFonts w:ascii="Times New Roman" w:hAnsi="Times New Roman"/>
          <w:sz w:val="28"/>
          <w:szCs w:val="28"/>
        </w:rPr>
        <w:t>-</w:t>
      </w:r>
      <w:r w:rsidRPr="00B642B8">
        <w:rPr>
          <w:rFonts w:ascii="Times New Roman" w:hAnsi="Times New Roman"/>
          <w:sz w:val="28"/>
          <w:szCs w:val="28"/>
        </w:rPr>
        <w:t xml:space="preserve"> активизация психических процессов ученика при работе с книгой.</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Процесс, который направлен на понимание текста, проходит быстро. Отсюда, при обучении пониманию работу, проводимую</w:t>
      </w:r>
      <w:r w:rsidR="00281D6C" w:rsidRPr="00B642B8">
        <w:rPr>
          <w:rFonts w:ascii="Times New Roman" w:hAnsi="Times New Roman"/>
          <w:sz w:val="28"/>
          <w:szCs w:val="28"/>
        </w:rPr>
        <w:t xml:space="preserve"> </w:t>
      </w:r>
      <w:r w:rsidRPr="00B642B8">
        <w:rPr>
          <w:rFonts w:ascii="Times New Roman" w:hAnsi="Times New Roman"/>
          <w:sz w:val="28"/>
          <w:szCs w:val="28"/>
        </w:rPr>
        <w:t xml:space="preserve">с текстом, специально замедляют, для обеспечения осознанности своих умственных действий. В </w:t>
      </w:r>
      <w:r w:rsidRPr="00B642B8">
        <w:rPr>
          <w:rFonts w:ascii="Times New Roman" w:hAnsi="Times New Roman"/>
          <w:sz w:val="28"/>
          <w:szCs w:val="28"/>
        </w:rPr>
        <w:lastRenderedPageBreak/>
        <w:t xml:space="preserve">начале обучения чтения человек должен знать о различных приемах понимания текстов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Итак, под пониманием текста подразумевается сложный речемыслительный процесс, в ходе которого осуществляется выполнение ряда мыслительных задач с целью усвоения некоторого содержания, выраженного в языковой форме.</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Под понимание текста понимается — познавательная деятельность многоуровневая, разносторонняя, главное в которой — взаимодействие когнитивных процессов, которые направленны на установление различных связей по смыслу между новой информацией и жизненным опытом; с помощью такой связи раскрывается сущность предметного содержания текста, его смысла, узнается отражаемая в тексте реальная действительность, увеличивается опыт индивида.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Доступен учебный материал или нет, может зависеть, от особенностей его научного содержания, которое определяется государственной программой. Однако научная логика не всегда соответствует логике на практике при усвоении знаний, исходя из этого, перерабатывается предметное содержание </w:t>
      </w:r>
      <w:proofErr w:type="gramStart"/>
      <w:r w:rsidRPr="00B642B8">
        <w:rPr>
          <w:rFonts w:ascii="Times New Roman" w:hAnsi="Times New Roman"/>
          <w:sz w:val="28"/>
          <w:szCs w:val="28"/>
        </w:rPr>
        <w:t>п</w:t>
      </w:r>
      <w:proofErr w:type="gramEnd"/>
      <w:r w:rsidRPr="00B642B8">
        <w:rPr>
          <w:rFonts w:ascii="Times New Roman" w:hAnsi="Times New Roman"/>
          <w:sz w:val="28"/>
          <w:szCs w:val="28"/>
        </w:rPr>
        <w:t xml:space="preserve"> в соответственно возрастными и иногда индивидуальными особенностями учеников, от которых зависит понимание учебного материала — главное звено в эффективности усвоения знаний. «Только понятое знание входит как составное звено в структуру</w:t>
      </w:r>
      <w:r w:rsidR="00BD5824" w:rsidRPr="00B642B8">
        <w:rPr>
          <w:rFonts w:ascii="Times New Roman" w:hAnsi="Times New Roman"/>
          <w:sz w:val="28"/>
          <w:szCs w:val="28"/>
        </w:rPr>
        <w:t xml:space="preserve"> мышления и личности учащегося»</w:t>
      </w:r>
      <w:r w:rsidRPr="00B642B8">
        <w:rPr>
          <w:rFonts w:ascii="Times New Roman" w:hAnsi="Times New Roman"/>
          <w:sz w:val="28"/>
          <w:szCs w:val="28"/>
        </w:rPr>
        <w:t>.</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Проанализировав процесс понимания можно выделить три его уровня. На лексическом уровне устанавливается связь</w:t>
      </w:r>
      <w:r w:rsidR="00281D6C" w:rsidRPr="00B642B8">
        <w:rPr>
          <w:rFonts w:ascii="Times New Roman" w:hAnsi="Times New Roman"/>
          <w:sz w:val="28"/>
          <w:szCs w:val="28"/>
        </w:rPr>
        <w:t xml:space="preserve"> </w:t>
      </w:r>
      <w:r w:rsidRPr="00B642B8">
        <w:rPr>
          <w:rFonts w:ascii="Times New Roman" w:hAnsi="Times New Roman"/>
          <w:sz w:val="28"/>
          <w:szCs w:val="28"/>
        </w:rPr>
        <w:t>предметов или явлений действительности со словами из текста. Сложность текста зависит от количества научных терминов</w:t>
      </w:r>
      <w:r w:rsidR="00BD5824" w:rsidRPr="00B642B8">
        <w:rPr>
          <w:rFonts w:ascii="Times New Roman" w:hAnsi="Times New Roman"/>
          <w:sz w:val="28"/>
          <w:szCs w:val="28"/>
        </w:rPr>
        <w:t>,</w:t>
      </w:r>
      <w:r w:rsidRPr="00B642B8">
        <w:rPr>
          <w:rFonts w:ascii="Times New Roman" w:hAnsi="Times New Roman"/>
          <w:sz w:val="28"/>
          <w:szCs w:val="28"/>
        </w:rPr>
        <w:t xml:space="preserve"> лексический уровень исследовали Я.А. </w:t>
      </w:r>
      <w:proofErr w:type="spellStart"/>
      <w:r w:rsidRPr="00B642B8">
        <w:rPr>
          <w:rFonts w:ascii="Times New Roman" w:hAnsi="Times New Roman"/>
          <w:sz w:val="28"/>
          <w:szCs w:val="28"/>
        </w:rPr>
        <w:t>Микком</w:t>
      </w:r>
      <w:proofErr w:type="spellEnd"/>
      <w:r w:rsidRPr="00B642B8">
        <w:rPr>
          <w:rFonts w:ascii="Times New Roman" w:hAnsi="Times New Roman"/>
          <w:sz w:val="28"/>
          <w:szCs w:val="28"/>
        </w:rPr>
        <w:t> (1977), Н.М. Розенбергом (1978), А.М. </w:t>
      </w:r>
      <w:proofErr w:type="spellStart"/>
      <w:r w:rsidRPr="00B642B8">
        <w:rPr>
          <w:rFonts w:ascii="Times New Roman" w:hAnsi="Times New Roman"/>
          <w:sz w:val="28"/>
          <w:szCs w:val="28"/>
        </w:rPr>
        <w:t>Сохором</w:t>
      </w:r>
      <w:proofErr w:type="spellEnd"/>
      <w:r w:rsidRPr="00B642B8">
        <w:rPr>
          <w:rFonts w:ascii="Times New Roman" w:hAnsi="Times New Roman"/>
          <w:sz w:val="28"/>
          <w:szCs w:val="28"/>
        </w:rPr>
        <w:t> (1978) и др. На этом уровне важно определить обязательный минимум понятий, которые должен знать ученик, их терминологическую выраженность, однозначность употребления терминов.</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Для лучшего усвоения нового материала учащимися, они должны иметь </w:t>
      </w:r>
      <w:proofErr w:type="gramStart"/>
      <w:r w:rsidRPr="00B642B8">
        <w:rPr>
          <w:rFonts w:ascii="Times New Roman" w:hAnsi="Times New Roman"/>
          <w:sz w:val="28"/>
          <w:szCs w:val="28"/>
        </w:rPr>
        <w:t>базовый</w:t>
      </w:r>
      <w:proofErr w:type="gramEnd"/>
      <w:r w:rsidRPr="00B642B8">
        <w:rPr>
          <w:rFonts w:ascii="Times New Roman" w:hAnsi="Times New Roman"/>
          <w:sz w:val="28"/>
          <w:szCs w:val="28"/>
        </w:rPr>
        <w:t xml:space="preserve"> знаний.</w:t>
      </w:r>
      <w:r w:rsidR="00281D6C" w:rsidRPr="00B642B8">
        <w:rPr>
          <w:rFonts w:ascii="Times New Roman" w:hAnsi="Times New Roman"/>
          <w:sz w:val="28"/>
          <w:szCs w:val="28"/>
        </w:rPr>
        <w:t xml:space="preserve"> </w:t>
      </w:r>
      <w:r w:rsidRPr="00B642B8">
        <w:rPr>
          <w:rFonts w:ascii="Times New Roman" w:hAnsi="Times New Roman"/>
          <w:sz w:val="28"/>
          <w:szCs w:val="28"/>
        </w:rPr>
        <w:t>Это является первым шагом для понимания. Вторым шагом является проблемная ситуация и желание ее разрешить. Третий шаг в понимании это осмысление и выдвижение гипотез решения проблемы. На четвертом шаге проверяется правильность решения проблемы или задачи.</w:t>
      </w:r>
      <w:r w:rsidR="00281D6C" w:rsidRPr="00B642B8">
        <w:rPr>
          <w:rFonts w:ascii="Times New Roman" w:hAnsi="Times New Roman"/>
          <w:sz w:val="28"/>
          <w:szCs w:val="28"/>
        </w:rPr>
        <w:t xml:space="preserve"> </w:t>
      </w:r>
    </w:p>
    <w:p w:rsidR="00D957BC" w:rsidRPr="00B642B8" w:rsidRDefault="00D957BC" w:rsidP="00205E4A">
      <w:pPr>
        <w:spacing w:after="0" w:line="360" w:lineRule="auto"/>
        <w:ind w:firstLine="709"/>
        <w:jc w:val="both"/>
        <w:rPr>
          <w:rFonts w:ascii="Times New Roman" w:hAnsi="Times New Roman"/>
          <w:sz w:val="28"/>
          <w:szCs w:val="28"/>
        </w:rPr>
      </w:pPr>
      <w:proofErr w:type="gramStart"/>
      <w:r w:rsidRPr="00B642B8">
        <w:rPr>
          <w:rFonts w:ascii="Times New Roman" w:hAnsi="Times New Roman"/>
          <w:sz w:val="28"/>
          <w:szCs w:val="28"/>
        </w:rPr>
        <w:t>Операциями мыслительного процесса, способствующими пониманию, являются: обобщение, анализ, сравнение, абстракция, синтез.</w:t>
      </w:r>
      <w:proofErr w:type="gramEnd"/>
      <w:r w:rsidRPr="00B642B8">
        <w:rPr>
          <w:rFonts w:ascii="Times New Roman" w:hAnsi="Times New Roman"/>
          <w:sz w:val="28"/>
          <w:szCs w:val="28"/>
        </w:rPr>
        <w:t xml:space="preserve"> Ими и следует обучать учащихся. Тогда они будут способствовать развитию внимания, воображения, восприятия.</w:t>
      </w:r>
    </w:p>
    <w:p w:rsidR="00D957BC" w:rsidRPr="00B642B8" w:rsidRDefault="00281D6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 </w:t>
      </w:r>
      <w:r w:rsidR="00D957BC" w:rsidRPr="00B642B8">
        <w:rPr>
          <w:rFonts w:ascii="Times New Roman" w:hAnsi="Times New Roman"/>
          <w:sz w:val="28"/>
          <w:szCs w:val="28"/>
        </w:rPr>
        <w:t xml:space="preserve">Из этого следует, что в процессе обучения у учащихся присутствуют следующие виды мышления: практическое, теоретическое, абстрактное, конкретное, творческое, интуитивное (наглядное). Они способствуют процессу понимания, который является мыслительным актом.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Лучшему пониманию способствуют не только задания на развитие</w:t>
      </w:r>
      <w:r w:rsidR="00281D6C" w:rsidRPr="00B642B8">
        <w:rPr>
          <w:rFonts w:ascii="Times New Roman" w:hAnsi="Times New Roman"/>
          <w:sz w:val="28"/>
          <w:szCs w:val="28"/>
        </w:rPr>
        <w:t xml:space="preserve"> </w:t>
      </w:r>
      <w:r w:rsidRPr="00B642B8">
        <w:rPr>
          <w:rFonts w:ascii="Times New Roman" w:hAnsi="Times New Roman"/>
          <w:sz w:val="28"/>
          <w:szCs w:val="28"/>
        </w:rPr>
        <w:t xml:space="preserve">мышления, но и изучаемый материал, который будет воздействовать </w:t>
      </w:r>
      <w:proofErr w:type="gramStart"/>
      <w:r w:rsidRPr="00B642B8">
        <w:rPr>
          <w:rFonts w:ascii="Times New Roman" w:hAnsi="Times New Roman"/>
          <w:sz w:val="28"/>
          <w:szCs w:val="28"/>
        </w:rPr>
        <w:t>на</w:t>
      </w:r>
      <w:proofErr w:type="gramEnd"/>
      <w:r w:rsidRPr="00B642B8">
        <w:rPr>
          <w:rFonts w:ascii="Times New Roman" w:hAnsi="Times New Roman"/>
          <w:sz w:val="28"/>
          <w:szCs w:val="28"/>
        </w:rPr>
        <w:t xml:space="preserve"> различные чувствами: зрением и слухом. Не следует учащимся навязывать решение свыше или подавлять авторитетом преподавателя</w:t>
      </w:r>
      <w:r w:rsidR="00E9530D" w:rsidRPr="00B642B8">
        <w:rPr>
          <w:rFonts w:ascii="Times New Roman" w:hAnsi="Times New Roman"/>
          <w:sz w:val="28"/>
          <w:szCs w:val="28"/>
        </w:rPr>
        <w:t xml:space="preserve"> [12]</w:t>
      </w:r>
      <w:r w:rsidRPr="00B642B8">
        <w:rPr>
          <w:rFonts w:ascii="Times New Roman" w:hAnsi="Times New Roman"/>
          <w:sz w:val="28"/>
          <w:szCs w:val="28"/>
        </w:rPr>
        <w:t xml:space="preserve">.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Продуктивным является подход к проблеме понимания учебных текстов и построения личностных смыслов у субъектов педагогического взаимодействия. Дидактический и </w:t>
      </w:r>
      <w:proofErr w:type="spellStart"/>
      <w:r w:rsidRPr="00B642B8">
        <w:rPr>
          <w:rFonts w:ascii="Times New Roman" w:hAnsi="Times New Roman"/>
          <w:sz w:val="28"/>
          <w:szCs w:val="28"/>
        </w:rPr>
        <w:t>образоваельный</w:t>
      </w:r>
      <w:proofErr w:type="spellEnd"/>
      <w:r w:rsidRPr="00B642B8">
        <w:rPr>
          <w:rFonts w:ascii="Times New Roman" w:hAnsi="Times New Roman"/>
          <w:sz w:val="28"/>
          <w:szCs w:val="28"/>
        </w:rPr>
        <w:t xml:space="preserve"> контексты урока определяются связью с такими </w:t>
      </w:r>
      <w:proofErr w:type="spellStart"/>
      <w:r w:rsidRPr="00B642B8">
        <w:rPr>
          <w:rFonts w:ascii="Times New Roman" w:hAnsi="Times New Roman"/>
          <w:sz w:val="28"/>
          <w:szCs w:val="28"/>
        </w:rPr>
        <w:t>общедидактическими</w:t>
      </w:r>
      <w:proofErr w:type="spellEnd"/>
      <w:r w:rsidRPr="00B642B8">
        <w:rPr>
          <w:rFonts w:ascii="Times New Roman" w:hAnsi="Times New Roman"/>
          <w:sz w:val="28"/>
          <w:szCs w:val="28"/>
        </w:rPr>
        <w:t xml:space="preserve"> понятиями и явлениями, как цели</w:t>
      </w:r>
      <w:r w:rsidR="00281D6C" w:rsidRPr="00B642B8">
        <w:rPr>
          <w:rFonts w:ascii="Times New Roman" w:hAnsi="Times New Roman"/>
          <w:sz w:val="28"/>
          <w:szCs w:val="28"/>
        </w:rPr>
        <w:t xml:space="preserve"> </w:t>
      </w:r>
      <w:r w:rsidRPr="00B642B8">
        <w:rPr>
          <w:rFonts w:ascii="Times New Roman" w:hAnsi="Times New Roman"/>
          <w:sz w:val="28"/>
          <w:szCs w:val="28"/>
        </w:rPr>
        <w:t>и результаты: дидактические единицы, технология, интеграция и дифференциация учебных предметов, дидактическая система и характеризуют их личностно</w:t>
      </w:r>
      <w:r w:rsidR="00281D6C" w:rsidRPr="00B642B8">
        <w:rPr>
          <w:rFonts w:ascii="Times New Roman" w:hAnsi="Times New Roman"/>
          <w:sz w:val="28"/>
          <w:szCs w:val="28"/>
        </w:rPr>
        <w:t>-</w:t>
      </w:r>
      <w:r w:rsidRPr="00B642B8">
        <w:rPr>
          <w:rFonts w:ascii="Times New Roman" w:hAnsi="Times New Roman"/>
          <w:sz w:val="28"/>
          <w:szCs w:val="28"/>
        </w:rPr>
        <w:t>развивающий потенциал.</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Тексты могут быть логически построены линейно и нелинейно. В нелинейном построении присутствуют ответвления, содержащие различные дополнения. Оно легче для учеников начальной и младшей школы. Линейное построение характеризуется заданной последовательностью, в которой </w:t>
      </w:r>
      <w:r w:rsidRPr="00B642B8">
        <w:rPr>
          <w:rFonts w:ascii="Times New Roman" w:hAnsi="Times New Roman"/>
          <w:sz w:val="28"/>
          <w:szCs w:val="28"/>
        </w:rPr>
        <w:lastRenderedPageBreak/>
        <w:t xml:space="preserve">предыдущее звено является основой для следующего. Линейно построенные тексты, больше доступны старшеклассникам.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Исходя из анализа психологической и педагогической природы процесса усвоения знаний, можно выделить основные дидактические составляющие:</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осознанное восприятие учебного материала и осмысленное</w:t>
      </w:r>
      <w:r w:rsidR="00281D6C" w:rsidRPr="00B642B8">
        <w:rPr>
          <w:rFonts w:ascii="Times New Roman" w:hAnsi="Times New Roman"/>
          <w:sz w:val="28"/>
          <w:szCs w:val="28"/>
        </w:rPr>
        <w:t xml:space="preserve"> </w:t>
      </w:r>
      <w:r w:rsidRPr="00B642B8">
        <w:rPr>
          <w:rFonts w:ascii="Times New Roman" w:hAnsi="Times New Roman"/>
          <w:sz w:val="28"/>
          <w:szCs w:val="28"/>
        </w:rPr>
        <w:t>понимание объективных связей между явлениями и предметами;</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обобщение и систематизация;</w:t>
      </w:r>
    </w:p>
    <w:p w:rsidR="00D957BC" w:rsidRPr="00B642B8" w:rsidRDefault="00D957BC" w:rsidP="00047CB6">
      <w:pPr>
        <w:pStyle w:val="a4"/>
        <w:numPr>
          <w:ilvl w:val="0"/>
          <w:numId w:val="2"/>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запоминание.</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Процесс восприятия сложная часть учебно</w:t>
      </w:r>
      <w:r w:rsidR="00281D6C" w:rsidRPr="00B642B8">
        <w:rPr>
          <w:rFonts w:ascii="Times New Roman" w:hAnsi="Times New Roman"/>
          <w:sz w:val="28"/>
          <w:szCs w:val="28"/>
        </w:rPr>
        <w:t>-</w:t>
      </w:r>
      <w:r w:rsidRPr="00B642B8">
        <w:rPr>
          <w:rFonts w:ascii="Times New Roman" w:hAnsi="Times New Roman"/>
          <w:sz w:val="28"/>
          <w:szCs w:val="28"/>
        </w:rPr>
        <w:t>познавательного процесса, который характеризуется направленностью деятельности учителя и учеников на раскрытие объективных связей с объектами реальности, выявление таких характеристик</w:t>
      </w:r>
      <w:r w:rsidR="00281D6C" w:rsidRPr="00B642B8">
        <w:rPr>
          <w:rFonts w:ascii="Times New Roman" w:hAnsi="Times New Roman"/>
          <w:sz w:val="28"/>
          <w:szCs w:val="28"/>
        </w:rPr>
        <w:t xml:space="preserve"> </w:t>
      </w:r>
      <w:r w:rsidRPr="00B642B8">
        <w:rPr>
          <w:rFonts w:ascii="Times New Roman" w:hAnsi="Times New Roman"/>
          <w:sz w:val="28"/>
          <w:szCs w:val="28"/>
        </w:rPr>
        <w:t>предметов и различных явлений. Память тесно связана с мышлением в процессе понимания, также с ней связаны чувственный опыт и творческое воображение. Понимание часто в процессе понимания приходит не сразу, а в процессе обучения, объяснения учителем или при чтении учебника. Часто для полного понимания необходимо применение различных методов и приемов обучения, и специальную предварительную подготовку.</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Слово «понимание»</w:t>
      </w:r>
      <w:r w:rsidR="00281D6C" w:rsidRPr="00B642B8">
        <w:rPr>
          <w:rFonts w:ascii="Times New Roman" w:hAnsi="Times New Roman"/>
          <w:sz w:val="28"/>
          <w:szCs w:val="28"/>
        </w:rPr>
        <w:t xml:space="preserve"> </w:t>
      </w:r>
      <w:r w:rsidRPr="00B642B8">
        <w:rPr>
          <w:rFonts w:ascii="Times New Roman" w:hAnsi="Times New Roman"/>
          <w:sz w:val="28"/>
          <w:szCs w:val="28"/>
        </w:rPr>
        <w:t xml:space="preserve">часто используется как синоним к словам «осознание» и «осмысление», общим для них является процесс понимания. Однако в </w:t>
      </w:r>
      <w:proofErr w:type="spellStart"/>
      <w:proofErr w:type="gramStart"/>
      <w:r w:rsidRPr="00B642B8">
        <w:rPr>
          <w:rFonts w:ascii="Times New Roman" w:hAnsi="Times New Roman"/>
          <w:sz w:val="28"/>
          <w:szCs w:val="28"/>
        </w:rPr>
        <w:t>в</w:t>
      </w:r>
      <w:proofErr w:type="spellEnd"/>
      <w:proofErr w:type="gramEnd"/>
      <w:r w:rsidRPr="00B642B8">
        <w:rPr>
          <w:rFonts w:ascii="Times New Roman" w:hAnsi="Times New Roman"/>
          <w:sz w:val="28"/>
          <w:szCs w:val="28"/>
        </w:rPr>
        <w:t xml:space="preserve"> педагогике они имеют различия.</w:t>
      </w:r>
      <w:r w:rsidR="00281D6C" w:rsidRPr="00B642B8">
        <w:rPr>
          <w:rFonts w:ascii="Times New Roman" w:hAnsi="Times New Roman"/>
          <w:sz w:val="28"/>
          <w:szCs w:val="28"/>
        </w:rPr>
        <w:t xml:space="preserve">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Осознание это наиболее элементарный уровень отражения процесса в сознании учащихся. Осмысление характеризуется как высокий уровень понимания. </w:t>
      </w:r>
      <w:proofErr w:type="gramStart"/>
      <w:r w:rsidRPr="00B642B8">
        <w:rPr>
          <w:rFonts w:ascii="Times New Roman" w:hAnsi="Times New Roman"/>
          <w:sz w:val="28"/>
          <w:szCs w:val="28"/>
        </w:rPr>
        <w:t>Смысл</w:t>
      </w:r>
      <w:proofErr w:type="gramEnd"/>
      <w:r w:rsidRPr="00B642B8">
        <w:rPr>
          <w:rFonts w:ascii="Times New Roman" w:hAnsi="Times New Roman"/>
          <w:sz w:val="28"/>
          <w:szCs w:val="28"/>
        </w:rPr>
        <w:t xml:space="preserve"> которого, в раскрытии объективных связей между различными элементами изучаемого целого </w:t>
      </w:r>
      <w:r w:rsidR="00281D6C" w:rsidRPr="00B642B8">
        <w:rPr>
          <w:rFonts w:ascii="Times New Roman" w:hAnsi="Times New Roman"/>
          <w:sz w:val="28"/>
          <w:szCs w:val="28"/>
        </w:rPr>
        <w:t>-</w:t>
      </w:r>
      <w:r w:rsidRPr="00B642B8">
        <w:rPr>
          <w:rFonts w:ascii="Times New Roman" w:hAnsi="Times New Roman"/>
          <w:sz w:val="28"/>
          <w:szCs w:val="28"/>
        </w:rPr>
        <w:t xml:space="preserve"> предметами, явлениями, процессами, в тексте учебника </w:t>
      </w:r>
      <w:r w:rsidR="00281D6C" w:rsidRPr="00B642B8">
        <w:rPr>
          <w:rFonts w:ascii="Times New Roman" w:hAnsi="Times New Roman"/>
          <w:sz w:val="28"/>
          <w:szCs w:val="28"/>
        </w:rPr>
        <w:t>-</w:t>
      </w:r>
      <w:r w:rsidRPr="00B642B8">
        <w:rPr>
          <w:rFonts w:ascii="Times New Roman" w:hAnsi="Times New Roman"/>
          <w:sz w:val="28"/>
          <w:szCs w:val="28"/>
        </w:rPr>
        <w:t xml:space="preserve"> словами, мыслями, теоретическими положениями</w:t>
      </w:r>
      <w:r w:rsidR="00E9530D" w:rsidRPr="00B642B8">
        <w:rPr>
          <w:rFonts w:ascii="Times New Roman" w:hAnsi="Times New Roman"/>
          <w:sz w:val="28"/>
          <w:szCs w:val="28"/>
        </w:rPr>
        <w:t xml:space="preserve"> [3]</w:t>
      </w:r>
      <w:r w:rsidRPr="00B642B8">
        <w:rPr>
          <w:rFonts w:ascii="Times New Roman" w:hAnsi="Times New Roman"/>
          <w:sz w:val="28"/>
          <w:szCs w:val="28"/>
        </w:rPr>
        <w:t xml:space="preserve">. В процессе обучения осознание и осмысление происходят вместе, хотя иногда преобладает один из них.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Запоминание часть учебного процесса усвоения и воспроизведения. Исходя из этого учебники педагогики и методические пособия для учителей, </w:t>
      </w:r>
      <w:r w:rsidRPr="00B642B8">
        <w:rPr>
          <w:rFonts w:ascii="Times New Roman" w:hAnsi="Times New Roman"/>
          <w:sz w:val="28"/>
          <w:szCs w:val="28"/>
        </w:rPr>
        <w:lastRenderedPageBreak/>
        <w:t>акцентируют внимание на</w:t>
      </w:r>
      <w:r w:rsidR="00281D6C" w:rsidRPr="00B642B8">
        <w:rPr>
          <w:rFonts w:ascii="Times New Roman" w:hAnsi="Times New Roman"/>
          <w:sz w:val="28"/>
          <w:szCs w:val="28"/>
        </w:rPr>
        <w:t xml:space="preserve"> </w:t>
      </w:r>
      <w:r w:rsidRPr="00B642B8">
        <w:rPr>
          <w:rFonts w:ascii="Times New Roman" w:hAnsi="Times New Roman"/>
          <w:sz w:val="28"/>
          <w:szCs w:val="28"/>
        </w:rPr>
        <w:t>приемах заучивания учениками информации, правилам прочного запоминания, методам повторения и закрепления.</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Учащиеся обязаны понимать и как можно точнее воспроизводить изученный материал. В практике 1930 </w:t>
      </w:r>
      <w:r w:rsidR="00281D6C" w:rsidRPr="00B642B8">
        <w:rPr>
          <w:rFonts w:ascii="Times New Roman" w:hAnsi="Times New Roman"/>
          <w:sz w:val="28"/>
          <w:szCs w:val="28"/>
        </w:rPr>
        <w:t>-</w:t>
      </w:r>
      <w:r w:rsidRPr="00B642B8">
        <w:rPr>
          <w:rFonts w:ascii="Times New Roman" w:hAnsi="Times New Roman"/>
          <w:sz w:val="28"/>
          <w:szCs w:val="28"/>
        </w:rPr>
        <w:t xml:space="preserve"> 1940г. это было главным, это означало, что </w:t>
      </w:r>
      <w:proofErr w:type="gramStart"/>
      <w:r w:rsidRPr="00B642B8">
        <w:rPr>
          <w:rFonts w:ascii="Times New Roman" w:hAnsi="Times New Roman"/>
          <w:sz w:val="28"/>
          <w:szCs w:val="28"/>
        </w:rPr>
        <w:t>целю</w:t>
      </w:r>
      <w:proofErr w:type="gramEnd"/>
      <w:r w:rsidRPr="00B642B8">
        <w:rPr>
          <w:rFonts w:ascii="Times New Roman" w:hAnsi="Times New Roman"/>
          <w:sz w:val="28"/>
          <w:szCs w:val="28"/>
        </w:rPr>
        <w:t xml:space="preserve"> было заучивание, закрепление и воспроизведение. Сейчас, познавательная деятельность учащихся неразрывно связана с заучиванием и запоминанием учебного материала, и нацеленная на углубление осмысления связей и отношений. Роль закрепления и запоминания не становится ниже. Решение проблемных заданий, познавательных задач, сопровождается глубоким осмыслением и лучшим запоминанием. Становится не нужна часть урока, посвященная закреплению знаний, но бывает необходимо особо прочно </w:t>
      </w:r>
      <w:proofErr w:type="gramStart"/>
      <w:r w:rsidRPr="00B642B8">
        <w:rPr>
          <w:rFonts w:ascii="Times New Roman" w:hAnsi="Times New Roman"/>
          <w:sz w:val="28"/>
          <w:szCs w:val="28"/>
        </w:rPr>
        <w:t>запоминании</w:t>
      </w:r>
      <w:proofErr w:type="gramEnd"/>
      <w:r w:rsidRPr="00B642B8">
        <w:rPr>
          <w:rFonts w:ascii="Times New Roman" w:hAnsi="Times New Roman"/>
          <w:sz w:val="28"/>
          <w:szCs w:val="28"/>
        </w:rPr>
        <w:t xml:space="preserve"> материала. В этом случае не исключается возможность использования специального времени способствующему закреплению этого материала. Но такие случаи нечасты</w:t>
      </w:r>
      <w:r w:rsidR="00E9530D" w:rsidRPr="00B642B8">
        <w:rPr>
          <w:rFonts w:ascii="Times New Roman" w:hAnsi="Times New Roman"/>
          <w:sz w:val="28"/>
          <w:szCs w:val="28"/>
        </w:rPr>
        <w:t xml:space="preserve"> [3]</w:t>
      </w:r>
      <w:r w:rsidRPr="00B642B8">
        <w:rPr>
          <w:rFonts w:ascii="Times New Roman" w:hAnsi="Times New Roman"/>
          <w:sz w:val="28"/>
          <w:szCs w:val="28"/>
        </w:rPr>
        <w:t xml:space="preserve">.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Сейчас меньшее внимание уделяется регулярному повторению материала, материал не запоминается в нужном объеме, что приводит к непониманию нового материала. Отсюда можно сделать вывод, главная причина непонимания нового материала - отсутствие базовых знаний у учеников.</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Психологи разделяют запоминание </w:t>
      </w:r>
      <w:proofErr w:type="gramStart"/>
      <w:r w:rsidRPr="00B642B8">
        <w:rPr>
          <w:rFonts w:ascii="Times New Roman" w:hAnsi="Times New Roman"/>
          <w:sz w:val="28"/>
          <w:szCs w:val="28"/>
        </w:rPr>
        <w:t>на</w:t>
      </w:r>
      <w:proofErr w:type="gramEnd"/>
      <w:r w:rsidRPr="00B642B8">
        <w:rPr>
          <w:rFonts w:ascii="Times New Roman" w:hAnsi="Times New Roman"/>
          <w:sz w:val="28"/>
          <w:szCs w:val="28"/>
        </w:rPr>
        <w:t xml:space="preserve">: </w:t>
      </w:r>
    </w:p>
    <w:p w:rsidR="00D957BC" w:rsidRPr="00B642B8" w:rsidRDefault="00D957BC" w:rsidP="00047CB6">
      <w:pPr>
        <w:pStyle w:val="a4"/>
        <w:numPr>
          <w:ilvl w:val="0"/>
          <w:numId w:val="2"/>
        </w:numPr>
        <w:spacing w:after="0" w:line="360" w:lineRule="auto"/>
        <w:jc w:val="both"/>
        <w:rPr>
          <w:rFonts w:ascii="Times New Roman" w:hAnsi="Times New Roman"/>
          <w:sz w:val="28"/>
          <w:szCs w:val="28"/>
        </w:rPr>
      </w:pPr>
      <w:r w:rsidRPr="00B642B8">
        <w:rPr>
          <w:rFonts w:ascii="Times New Roman" w:hAnsi="Times New Roman"/>
          <w:sz w:val="28"/>
          <w:szCs w:val="28"/>
        </w:rPr>
        <w:t>произвольное (преднамеренное)</w:t>
      </w:r>
    </w:p>
    <w:p w:rsidR="00D957BC" w:rsidRPr="00B642B8" w:rsidRDefault="00D957BC" w:rsidP="00047CB6">
      <w:pPr>
        <w:pStyle w:val="a4"/>
        <w:numPr>
          <w:ilvl w:val="0"/>
          <w:numId w:val="2"/>
        </w:numPr>
        <w:spacing w:after="0" w:line="360" w:lineRule="auto"/>
        <w:jc w:val="both"/>
        <w:rPr>
          <w:rFonts w:ascii="Times New Roman" w:hAnsi="Times New Roman"/>
          <w:sz w:val="28"/>
          <w:szCs w:val="28"/>
        </w:rPr>
      </w:pPr>
      <w:r w:rsidRPr="00B642B8">
        <w:rPr>
          <w:rFonts w:ascii="Times New Roman" w:hAnsi="Times New Roman"/>
          <w:sz w:val="28"/>
          <w:szCs w:val="28"/>
        </w:rPr>
        <w:t xml:space="preserve">непроизвольное (непреднамеренное)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Запоминание без предварительной цели</w:t>
      </w:r>
      <w:r w:rsidR="00281D6C" w:rsidRPr="00B642B8">
        <w:rPr>
          <w:rFonts w:ascii="Times New Roman" w:hAnsi="Times New Roman"/>
          <w:sz w:val="28"/>
          <w:szCs w:val="28"/>
        </w:rPr>
        <w:t xml:space="preserve"> </w:t>
      </w:r>
      <w:r w:rsidRPr="00B642B8">
        <w:rPr>
          <w:rFonts w:ascii="Times New Roman" w:hAnsi="Times New Roman"/>
          <w:sz w:val="28"/>
          <w:szCs w:val="28"/>
        </w:rPr>
        <w:t>и запоминание без использования специальных приемов характеризует непреднамеренное запоминание. Лучше запоминается то, что имеет</w:t>
      </w:r>
      <w:r w:rsidR="00281D6C" w:rsidRPr="00B642B8">
        <w:rPr>
          <w:rFonts w:ascii="Times New Roman" w:hAnsi="Times New Roman"/>
          <w:sz w:val="28"/>
          <w:szCs w:val="28"/>
        </w:rPr>
        <w:t xml:space="preserve"> </w:t>
      </w:r>
      <w:proofErr w:type="gramStart"/>
      <w:r w:rsidRPr="00B642B8">
        <w:rPr>
          <w:rFonts w:ascii="Times New Roman" w:hAnsi="Times New Roman"/>
          <w:sz w:val="28"/>
          <w:szCs w:val="28"/>
        </w:rPr>
        <w:t>важное значение</w:t>
      </w:r>
      <w:proofErr w:type="gramEnd"/>
      <w:r w:rsidRPr="00B642B8">
        <w:rPr>
          <w:rFonts w:ascii="Times New Roman" w:hAnsi="Times New Roman"/>
          <w:sz w:val="28"/>
          <w:szCs w:val="28"/>
        </w:rPr>
        <w:t xml:space="preserve"> или связано с интересами учеников. Оно характерно выборочным характером, и определяется и помощью отношения школьников реальному миру, и изучаемым знаниям.</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Знания закрепляются </w:t>
      </w:r>
      <w:proofErr w:type="gramStart"/>
      <w:r w:rsidRPr="00B642B8">
        <w:rPr>
          <w:rFonts w:ascii="Times New Roman" w:hAnsi="Times New Roman"/>
          <w:sz w:val="28"/>
          <w:szCs w:val="28"/>
        </w:rPr>
        <w:t>в</w:t>
      </w:r>
      <w:proofErr w:type="gramEnd"/>
      <w:r w:rsidRPr="00B642B8">
        <w:rPr>
          <w:rFonts w:ascii="Times New Roman" w:hAnsi="Times New Roman"/>
          <w:sz w:val="28"/>
          <w:szCs w:val="28"/>
        </w:rPr>
        <w:t xml:space="preserve"> при изучении нового материала, и на последующих занятиях.</w:t>
      </w:r>
      <w:r w:rsidR="00281D6C" w:rsidRPr="00B642B8">
        <w:rPr>
          <w:rFonts w:ascii="Times New Roman" w:hAnsi="Times New Roman"/>
          <w:sz w:val="28"/>
          <w:szCs w:val="28"/>
        </w:rPr>
        <w:t xml:space="preserve"> </w:t>
      </w:r>
      <w:r w:rsidRPr="00B642B8">
        <w:rPr>
          <w:rFonts w:ascii="Times New Roman" w:hAnsi="Times New Roman"/>
          <w:sz w:val="28"/>
          <w:szCs w:val="28"/>
        </w:rPr>
        <w:t>Закрепление знаний сопровождается активной учебно</w:t>
      </w:r>
      <w:r w:rsidR="00281D6C" w:rsidRPr="00B642B8">
        <w:rPr>
          <w:rFonts w:ascii="Times New Roman" w:hAnsi="Times New Roman"/>
          <w:sz w:val="28"/>
          <w:szCs w:val="28"/>
        </w:rPr>
        <w:t>-</w:t>
      </w:r>
      <w:r w:rsidRPr="00B642B8">
        <w:rPr>
          <w:rFonts w:ascii="Times New Roman" w:hAnsi="Times New Roman"/>
          <w:sz w:val="28"/>
          <w:szCs w:val="28"/>
        </w:rPr>
        <w:t>познавательной деятельностью учеников, которая направлена на усвоение новой информации. Для элементов урока, на которых необходимо прочное запоминание знаний, иногда применяется специальное закрепление. Однако эти знания должны быть глубоко осмысленными, для того чтобы исключить заучивание. Такие сложные процессы как обобщение и систематизация знаний тесно взаимосвязаны между собой</w:t>
      </w:r>
      <w:r w:rsidR="00E9530D" w:rsidRPr="00B642B8">
        <w:rPr>
          <w:rFonts w:ascii="Times New Roman" w:hAnsi="Times New Roman"/>
          <w:sz w:val="28"/>
          <w:szCs w:val="28"/>
        </w:rPr>
        <w:t xml:space="preserve"> [14]</w:t>
      </w:r>
      <w:r w:rsidRPr="00B642B8">
        <w:rPr>
          <w:rFonts w:ascii="Times New Roman" w:hAnsi="Times New Roman"/>
          <w:sz w:val="28"/>
          <w:szCs w:val="28"/>
        </w:rPr>
        <w:t>.</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Обобщение в логике это мыс</w:t>
      </w:r>
      <w:r w:rsidR="00796ADD" w:rsidRPr="00B642B8">
        <w:rPr>
          <w:rFonts w:ascii="Times New Roman" w:hAnsi="Times New Roman"/>
          <w:sz w:val="28"/>
          <w:szCs w:val="28"/>
        </w:rPr>
        <w:t>ленное выделение свойств, которо</w:t>
      </w:r>
      <w:r w:rsidRPr="00B642B8">
        <w:rPr>
          <w:rFonts w:ascii="Times New Roman" w:hAnsi="Times New Roman"/>
          <w:sz w:val="28"/>
          <w:szCs w:val="28"/>
        </w:rPr>
        <w:t>е принадлежат определенному классу предметов, переход от частного к более общему. Ученики усваивают различные знания, их систему и структуру на основе обобщения.</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Мыслительная деятельность, в процессе которой различные объекты группируются на основании выбранного заранее принципа, характеризуется как систематизация. Она</w:t>
      </w:r>
      <w:r w:rsidR="00281D6C" w:rsidRPr="00B642B8">
        <w:rPr>
          <w:rFonts w:ascii="Times New Roman" w:hAnsi="Times New Roman"/>
          <w:sz w:val="28"/>
          <w:szCs w:val="28"/>
        </w:rPr>
        <w:t xml:space="preserve"> </w:t>
      </w:r>
      <w:r w:rsidRPr="00B642B8">
        <w:rPr>
          <w:rFonts w:ascii="Times New Roman" w:hAnsi="Times New Roman"/>
          <w:sz w:val="28"/>
          <w:szCs w:val="28"/>
        </w:rPr>
        <w:t xml:space="preserve">близко связана с классификацией, однако они не равны. Высшая форма систематизации характеризуется как </w:t>
      </w:r>
      <w:proofErr w:type="gramStart"/>
      <w:r w:rsidRPr="00B642B8">
        <w:rPr>
          <w:rFonts w:ascii="Times New Roman" w:hAnsi="Times New Roman"/>
          <w:sz w:val="28"/>
          <w:szCs w:val="28"/>
        </w:rPr>
        <w:t>упорядоченный</w:t>
      </w:r>
      <w:proofErr w:type="gramEnd"/>
      <w:r w:rsidRPr="00B642B8">
        <w:rPr>
          <w:rFonts w:ascii="Times New Roman" w:hAnsi="Times New Roman"/>
          <w:sz w:val="28"/>
          <w:szCs w:val="28"/>
        </w:rPr>
        <w:t xml:space="preserve"> ранее изученный и усвоенный материала в системе, в которой бы четко различаются ее отдельные части и связи между этими компонентами.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школе процесс систематизации сводится к классификации предметов по различным признакам, типовым и видовым группировкам. Однако в классификации отражаются предметы и явления без установленных диалектических связей и отношений между ними. Следовательно, процессы обобщения и систематизации должны иметь в основе отражение систем знаний и их структуры, которые соответствуют реальным природным и общественным системам кроме классификации предметов и явлений по признакам, имеющим более</w:t>
      </w:r>
      <w:r w:rsidR="00BD5824" w:rsidRPr="00B642B8">
        <w:rPr>
          <w:rFonts w:ascii="Times New Roman" w:hAnsi="Times New Roman"/>
          <w:sz w:val="28"/>
          <w:szCs w:val="28"/>
        </w:rPr>
        <w:t xml:space="preserve"> или менее постоянный характер</w:t>
      </w:r>
      <w:r w:rsidR="00E9530D" w:rsidRPr="00B642B8">
        <w:rPr>
          <w:rFonts w:ascii="Times New Roman" w:hAnsi="Times New Roman"/>
          <w:sz w:val="28"/>
          <w:szCs w:val="28"/>
        </w:rPr>
        <w:t xml:space="preserve"> [14]</w:t>
      </w:r>
      <w:r w:rsidR="00BD5824" w:rsidRPr="00B642B8">
        <w:rPr>
          <w:rFonts w:ascii="Times New Roman" w:hAnsi="Times New Roman"/>
          <w:sz w:val="28"/>
          <w:szCs w:val="28"/>
        </w:rPr>
        <w:t>.</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 При разработке учебников и школьной программы опираются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на возрастные особенности учеников. Но психологи доказали, что индивидуальные различия (особенности качеств личности, психических </w:t>
      </w:r>
      <w:r w:rsidRPr="00B642B8">
        <w:rPr>
          <w:rFonts w:ascii="Times New Roman" w:hAnsi="Times New Roman"/>
          <w:sz w:val="28"/>
          <w:szCs w:val="28"/>
        </w:rPr>
        <w:lastRenderedPageBreak/>
        <w:t>процессов, состояний, различающих детей друг от друга) на много превосходят возрастные различия. У учеников такие различия проявляются при накоплении различных знаний, области</w:t>
      </w:r>
      <w:r w:rsidR="00281D6C" w:rsidRPr="00B642B8">
        <w:rPr>
          <w:rFonts w:ascii="Times New Roman" w:hAnsi="Times New Roman"/>
          <w:sz w:val="28"/>
          <w:szCs w:val="28"/>
        </w:rPr>
        <w:t xml:space="preserve"> </w:t>
      </w:r>
      <w:r w:rsidRPr="00B642B8">
        <w:rPr>
          <w:rFonts w:ascii="Times New Roman" w:hAnsi="Times New Roman"/>
          <w:sz w:val="28"/>
          <w:szCs w:val="28"/>
        </w:rPr>
        <w:t xml:space="preserve">применения этих знаний, в личных качествах (интересы, мотивация, </w:t>
      </w:r>
      <w:proofErr w:type="spellStart"/>
      <w:r w:rsidRPr="00B642B8">
        <w:rPr>
          <w:rFonts w:ascii="Times New Roman" w:hAnsi="Times New Roman"/>
          <w:sz w:val="28"/>
          <w:szCs w:val="28"/>
        </w:rPr>
        <w:t>саморегуляция</w:t>
      </w:r>
      <w:proofErr w:type="spellEnd"/>
      <w:r w:rsidRPr="00B642B8">
        <w:rPr>
          <w:rFonts w:ascii="Times New Roman" w:hAnsi="Times New Roman"/>
          <w:sz w:val="28"/>
          <w:szCs w:val="28"/>
        </w:rPr>
        <w:t xml:space="preserve"> и т.д.).</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Также выделяют «теоретиков», которые более склонны к работе с абстрактно-теоретическими материалами, и «практиков», у которых в приоритете конкретно-практический вид деятельности.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Гуманитарии - хорошо работают со словесным материалом;</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Алгебраисты - лучше работают с буквенно-знаковой символикой;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Геометры -</w:t>
      </w:r>
      <w:r w:rsidR="00281D6C" w:rsidRPr="00B642B8">
        <w:rPr>
          <w:rFonts w:ascii="Times New Roman" w:hAnsi="Times New Roman"/>
          <w:sz w:val="28"/>
          <w:szCs w:val="28"/>
        </w:rPr>
        <w:t xml:space="preserve"> </w:t>
      </w:r>
      <w:r w:rsidRPr="00B642B8">
        <w:rPr>
          <w:rFonts w:ascii="Times New Roman" w:hAnsi="Times New Roman"/>
          <w:sz w:val="28"/>
          <w:szCs w:val="28"/>
        </w:rPr>
        <w:t>для них ближе пространственно-графические формы.</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Н.И. Пак и К.А. Вольхин рассматривают процесс обучения как информационный процесс (т.е. процесс в котором передача, получение и обработка информации способствует целесообразной деятельности), и утверждают, что процесс обучения напрямую зависит от состояния накопленной в памяти информации, опыта. В контексте, который они рассмотрели, они понимают информацию совокупность информационных образов объектов окружающего мира, их моделей и связанных с ними понятий.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работах </w:t>
      </w:r>
      <w:proofErr w:type="spellStart"/>
      <w:r w:rsidRPr="00B642B8">
        <w:rPr>
          <w:rFonts w:ascii="Times New Roman" w:hAnsi="Times New Roman"/>
          <w:sz w:val="28"/>
          <w:szCs w:val="28"/>
        </w:rPr>
        <w:t>Бархатовой</w:t>
      </w:r>
      <w:proofErr w:type="spellEnd"/>
      <w:r w:rsidRPr="00B642B8">
        <w:rPr>
          <w:rFonts w:ascii="Times New Roman" w:hAnsi="Times New Roman"/>
          <w:sz w:val="28"/>
          <w:szCs w:val="28"/>
        </w:rPr>
        <w:t xml:space="preserve"> Д.А образ описан как </w:t>
      </w:r>
      <w:proofErr w:type="spellStart"/>
      <w:r w:rsidRPr="00B642B8">
        <w:rPr>
          <w:rFonts w:ascii="Times New Roman" w:hAnsi="Times New Roman"/>
          <w:sz w:val="28"/>
          <w:szCs w:val="28"/>
        </w:rPr>
        <w:t>пятимодальный</w:t>
      </w:r>
      <w:proofErr w:type="spellEnd"/>
      <w:r w:rsidRPr="00B642B8">
        <w:rPr>
          <w:rFonts w:ascii="Times New Roman" w:hAnsi="Times New Roman"/>
          <w:sz w:val="28"/>
          <w:szCs w:val="28"/>
        </w:rPr>
        <w:t xml:space="preserve"> объект, состоящий из понятия и его свойств, сформированных в результате восприятия</w:t>
      </w:r>
      <w:r w:rsidR="00281D6C" w:rsidRPr="00B642B8">
        <w:rPr>
          <w:rFonts w:ascii="Times New Roman" w:hAnsi="Times New Roman"/>
          <w:sz w:val="28"/>
          <w:szCs w:val="28"/>
        </w:rPr>
        <w:t xml:space="preserve"> </w:t>
      </w:r>
      <w:r w:rsidRPr="00B642B8">
        <w:rPr>
          <w:rFonts w:ascii="Times New Roman" w:hAnsi="Times New Roman"/>
          <w:sz w:val="28"/>
          <w:szCs w:val="28"/>
        </w:rPr>
        <w:t>пятью органами чувств. Причем образы не могут существовать отдельно, и представляют собой единую иерархию понятий и классов, что характеризует данную структуру как динамически развивающуюся во времени (рис. 1). Структура ментальных образов и свойств этих образов образует систему индивидуальных знаний или тезаурус.</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lastRenderedPageBreak/>
        <w:drawing>
          <wp:inline distT="0" distB="0" distL="0" distR="0" wp14:anchorId="622A2532" wp14:editId="05E1E58E">
            <wp:extent cx="4286885" cy="302831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5655" t="24020" r="9850" b="19418"/>
                    <a:stretch>
                      <a:fillRect/>
                    </a:stretch>
                  </pic:blipFill>
                  <pic:spPr bwMode="auto">
                    <a:xfrm>
                      <a:off x="0" y="0"/>
                      <a:ext cx="4286885" cy="3028315"/>
                    </a:xfrm>
                    <a:prstGeom prst="rect">
                      <a:avLst/>
                    </a:prstGeom>
                    <a:noFill/>
                    <a:ln>
                      <a:noFill/>
                    </a:ln>
                  </pic:spPr>
                </pic:pic>
              </a:graphicData>
            </a:graphic>
          </wp:inline>
        </w:drawing>
      </w:r>
    </w:p>
    <w:p w:rsidR="00D957BC" w:rsidRPr="00B642B8" w:rsidRDefault="00D957BC" w:rsidP="00BD5824">
      <w:pPr>
        <w:spacing w:after="0" w:line="360" w:lineRule="auto"/>
        <w:ind w:firstLine="709"/>
        <w:jc w:val="center"/>
        <w:rPr>
          <w:rFonts w:ascii="Times New Roman" w:hAnsi="Times New Roman"/>
          <w:sz w:val="28"/>
          <w:szCs w:val="28"/>
        </w:rPr>
      </w:pPr>
      <w:r w:rsidRPr="00B642B8">
        <w:rPr>
          <w:rFonts w:ascii="Times New Roman" w:hAnsi="Times New Roman"/>
          <w:sz w:val="28"/>
          <w:szCs w:val="28"/>
        </w:rPr>
        <w:t>Рис. 1. Модель ментальных образов</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Формирование предметного тезауруса происходит при помощи информационных процессов восприятия и запоминания. До того как информацию понимают, она проходит несколько этапов, точнее, зон обработки: чувственно-эмоциональную зону, зону </w:t>
      </w:r>
      <w:r w:rsidR="00BD5824" w:rsidRPr="00B642B8">
        <w:rPr>
          <w:rFonts w:ascii="Times New Roman" w:hAnsi="Times New Roman"/>
          <w:sz w:val="28"/>
          <w:szCs w:val="28"/>
        </w:rPr>
        <w:t xml:space="preserve">памяти и воображения (рис. 2).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46302BC3" wp14:editId="410BB400">
            <wp:extent cx="6044565" cy="33604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8706" t="14133" r="28636" b="56332"/>
                    <a:stretch>
                      <a:fillRect/>
                    </a:stretch>
                  </pic:blipFill>
                  <pic:spPr bwMode="auto">
                    <a:xfrm>
                      <a:off x="0" y="0"/>
                      <a:ext cx="6044565" cy="3360420"/>
                    </a:xfrm>
                    <a:prstGeom prst="rect">
                      <a:avLst/>
                    </a:prstGeom>
                    <a:noFill/>
                    <a:ln>
                      <a:noFill/>
                    </a:ln>
                  </pic:spPr>
                </pic:pic>
              </a:graphicData>
            </a:graphic>
          </wp:inline>
        </w:drawing>
      </w:r>
    </w:p>
    <w:p w:rsidR="00D957BC" w:rsidRPr="00B642B8" w:rsidRDefault="00D957BC" w:rsidP="00BD5824">
      <w:pPr>
        <w:spacing w:after="0" w:line="360" w:lineRule="auto"/>
        <w:ind w:firstLine="709"/>
        <w:jc w:val="center"/>
        <w:rPr>
          <w:rFonts w:ascii="Times New Roman" w:hAnsi="Times New Roman"/>
          <w:sz w:val="28"/>
          <w:szCs w:val="28"/>
        </w:rPr>
      </w:pPr>
      <w:r w:rsidRPr="00B642B8">
        <w:rPr>
          <w:rFonts w:ascii="Times New Roman" w:hAnsi="Times New Roman"/>
          <w:sz w:val="28"/>
          <w:szCs w:val="28"/>
        </w:rPr>
        <w:t>Рис. 2. Тезаурусная модель понимания информации</w:t>
      </w:r>
    </w:p>
    <w:p w:rsidR="00D957BC" w:rsidRPr="00B642B8" w:rsidRDefault="00D957BC" w:rsidP="00205E4A">
      <w:pPr>
        <w:spacing w:after="0" w:line="360" w:lineRule="auto"/>
        <w:ind w:firstLine="709"/>
        <w:jc w:val="both"/>
        <w:rPr>
          <w:rFonts w:ascii="Times New Roman" w:hAnsi="Times New Roman"/>
          <w:sz w:val="28"/>
          <w:szCs w:val="28"/>
        </w:rPr>
      </w:pP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Отношение количества передаваемой информации источником (например, в семантических единицах) к количеству обработанной информации приемником можно принять за меру понимания. Критериями измерителя понимания следует принять отношение по количеству входных и отраженных в воображении образов, а также по качеству этих образов, т.е. по глубине и полноте.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Глубина понимания</w:t>
      </w:r>
      <w:r w:rsidRPr="00B642B8">
        <w:rPr>
          <w:rFonts w:ascii="Times New Roman" w:hAnsi="Times New Roman"/>
          <w:sz w:val="28"/>
          <w:szCs w:val="28"/>
        </w:rPr>
        <w:t xml:space="preserve"> характеризует содержание структуры образа, его связь и смысл отношений с другими образами, включенность его в классы и подклассы понятий. Своими словами, при восприятии объекта в воображении формируется его образ с четкой иерархической структурой, которая включает в себя все необходимые связи и смысловые отношения с другими образами, снимающими большую неопределенность ситуации (более высокая пирамида образа и его место в схеме ментальных понятий ситуации), то имеем более глубокое понимание рассматриваемого объекта.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Полнота понимания</w:t>
      </w:r>
      <w:r w:rsidRPr="00B642B8">
        <w:rPr>
          <w:rFonts w:ascii="Times New Roman" w:hAnsi="Times New Roman"/>
          <w:sz w:val="28"/>
          <w:szCs w:val="28"/>
        </w:rPr>
        <w:t xml:space="preserve"> объекта при его восприятии характеризуется как количество возможных и воображаемых в образе свойств и связей между ними. Иначе говоря, полнота понимания объекта определяется как объем информации воображаемого образа. </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тестах, содержащих вопросы для проверки полноты, глубины понимания, позволяют определять уровень понимания учебного материала в целом.</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Исследователями доказано, чем глубже ученик понимает в суть изучаемого процесса, и имеет возможность производить наглядные манипуляции новой информацией, тем глубже и полней у него понимание. Таким средством в обучении может выступать визуализация.</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Визуализация</w:t>
      </w:r>
      <w:r w:rsidR="00281D6C" w:rsidRPr="00B642B8">
        <w:rPr>
          <w:rFonts w:ascii="Times New Roman" w:hAnsi="Times New Roman"/>
          <w:sz w:val="28"/>
          <w:szCs w:val="28"/>
        </w:rPr>
        <w:t xml:space="preserve"> </w:t>
      </w:r>
      <w:r w:rsidRPr="00B642B8">
        <w:rPr>
          <w:rFonts w:ascii="Times New Roman" w:hAnsi="Times New Roman"/>
          <w:sz w:val="28"/>
          <w:szCs w:val="28"/>
        </w:rPr>
        <w:t>способствует улучшению процесса усвоения изучаемого материала, стимулирует когнитивные процессы учеников, и повышает эффективность восприятия учебного материала, причем требуется значительно меньшее время для обработки полученной информации.</w:t>
      </w:r>
    </w:p>
    <w:p w:rsidR="00D957BC" w:rsidRPr="00B642B8" w:rsidRDefault="00D957BC" w:rsidP="00205E4A">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При развитии в научной литературе менеджмент знаний появилась необходимость разделять понятия «визуализация знаний» и «визуализация информации».</w:t>
      </w:r>
    </w:p>
    <w:p w:rsidR="00BD5824"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Бодров В.Н. и </w:t>
      </w:r>
      <w:proofErr w:type="spellStart"/>
      <w:r w:rsidRPr="00B642B8">
        <w:rPr>
          <w:rFonts w:ascii="Times New Roman" w:hAnsi="Times New Roman"/>
          <w:sz w:val="28"/>
          <w:szCs w:val="28"/>
        </w:rPr>
        <w:t>Магалашвили</w:t>
      </w:r>
      <w:proofErr w:type="spellEnd"/>
      <w:r w:rsidRPr="00B642B8">
        <w:rPr>
          <w:rFonts w:ascii="Times New Roman" w:hAnsi="Times New Roman"/>
          <w:sz w:val="28"/>
          <w:szCs w:val="28"/>
        </w:rPr>
        <w:t xml:space="preserve"> В.В. понимают </w:t>
      </w:r>
      <w:r w:rsidRPr="00B642B8">
        <w:rPr>
          <w:rFonts w:ascii="Times New Roman" w:hAnsi="Times New Roman"/>
          <w:b/>
          <w:sz w:val="28"/>
          <w:szCs w:val="28"/>
        </w:rPr>
        <w:t>визуализацию информации</w:t>
      </w:r>
      <w:r w:rsidRPr="00B642B8">
        <w:rPr>
          <w:rFonts w:ascii="Times New Roman" w:hAnsi="Times New Roman"/>
          <w:sz w:val="28"/>
          <w:szCs w:val="28"/>
        </w:rPr>
        <w:t xml:space="preserve"> как использование программ компьютера для графического представления абстрактных данных (диаграммы, графики, 3D </w:t>
      </w:r>
      <w:r w:rsidR="00281D6C" w:rsidRPr="00B642B8">
        <w:rPr>
          <w:rFonts w:ascii="Times New Roman" w:hAnsi="Times New Roman"/>
          <w:sz w:val="28"/>
          <w:szCs w:val="28"/>
        </w:rPr>
        <w:t>-</w:t>
      </w:r>
      <w:r w:rsidRPr="00B642B8">
        <w:rPr>
          <w:rFonts w:ascii="Times New Roman" w:hAnsi="Times New Roman"/>
          <w:sz w:val="28"/>
          <w:szCs w:val="28"/>
        </w:rPr>
        <w:t xml:space="preserve"> моделирование). </w:t>
      </w:r>
      <w:r w:rsidRPr="00B642B8">
        <w:rPr>
          <w:rFonts w:ascii="Times New Roman" w:hAnsi="Times New Roman"/>
          <w:b/>
          <w:sz w:val="28"/>
          <w:szCs w:val="28"/>
        </w:rPr>
        <w:t>Визуализацию знаний</w:t>
      </w:r>
      <w:r w:rsidRPr="00B642B8">
        <w:rPr>
          <w:rFonts w:ascii="Times New Roman" w:hAnsi="Times New Roman"/>
          <w:sz w:val="28"/>
          <w:szCs w:val="28"/>
        </w:rPr>
        <w:t xml:space="preserve"> понимают как набор графических элементов и связей между ними, используемый для передачи знаний от эксперта к человеку или группе людей, раскрывающий причины и цели этих связей в </w:t>
      </w:r>
      <w:r w:rsidR="00BD5824" w:rsidRPr="00B642B8">
        <w:rPr>
          <w:rFonts w:ascii="Times New Roman" w:hAnsi="Times New Roman"/>
          <w:sz w:val="28"/>
          <w:szCs w:val="28"/>
        </w:rPr>
        <w:t>контексте передаваемого знания.</w:t>
      </w:r>
    </w:p>
    <w:p w:rsidR="00D957BC" w:rsidRPr="00B642B8" w:rsidRDefault="00D957BC" w:rsidP="00BD5824">
      <w:pPr>
        <w:spacing w:after="0" w:line="360" w:lineRule="auto"/>
        <w:jc w:val="center"/>
        <w:rPr>
          <w:rFonts w:ascii="Times New Roman" w:hAnsi="Times New Roman"/>
          <w:b/>
          <w:sz w:val="28"/>
          <w:szCs w:val="28"/>
        </w:rPr>
      </w:pPr>
      <w:r w:rsidRPr="00B642B8">
        <w:rPr>
          <w:rFonts w:ascii="Times New Roman" w:hAnsi="Times New Roman"/>
          <w:sz w:val="28"/>
          <w:szCs w:val="28"/>
        </w:rPr>
        <w:br/>
      </w:r>
      <w:r w:rsidRPr="00B642B8">
        <w:rPr>
          <w:rFonts w:ascii="Times New Roman" w:hAnsi="Times New Roman"/>
          <w:b/>
          <w:sz w:val="28"/>
          <w:szCs w:val="28"/>
        </w:rPr>
        <w:t>1.2</w:t>
      </w:r>
      <w:r w:rsidR="00BD5824" w:rsidRPr="00B642B8">
        <w:rPr>
          <w:rFonts w:ascii="Times New Roman" w:hAnsi="Times New Roman"/>
          <w:b/>
          <w:sz w:val="28"/>
          <w:szCs w:val="28"/>
        </w:rPr>
        <w:t>.</w:t>
      </w:r>
      <w:r w:rsidRPr="00B642B8">
        <w:rPr>
          <w:rFonts w:ascii="Times New Roman" w:hAnsi="Times New Roman"/>
          <w:b/>
          <w:sz w:val="28"/>
          <w:szCs w:val="28"/>
        </w:rPr>
        <w:t xml:space="preserve"> Педагогические условия повышения уровня понимания учащимися учебного текста</w:t>
      </w:r>
    </w:p>
    <w:p w:rsidR="00D957BC" w:rsidRPr="00B642B8" w:rsidRDefault="00281D6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 </w:t>
      </w:r>
      <w:r w:rsidR="00D957BC" w:rsidRPr="00B642B8">
        <w:rPr>
          <w:rFonts w:ascii="Times New Roman" w:hAnsi="Times New Roman"/>
          <w:sz w:val="28"/>
          <w:szCs w:val="28"/>
        </w:rPr>
        <w:t>Если учащийся может соотнести собственную категориальную систему наиболее общих понятий (</w:t>
      </w:r>
      <w:proofErr w:type="gramStart"/>
      <w:r w:rsidR="00D957BC" w:rsidRPr="00B642B8">
        <w:rPr>
          <w:rFonts w:ascii="Times New Roman" w:hAnsi="Times New Roman"/>
          <w:sz w:val="28"/>
          <w:szCs w:val="28"/>
        </w:rPr>
        <w:t>например</w:t>
      </w:r>
      <w:proofErr w:type="gramEnd"/>
      <w:r w:rsidR="00D957BC" w:rsidRPr="00B642B8">
        <w:rPr>
          <w:rFonts w:ascii="Times New Roman" w:hAnsi="Times New Roman"/>
          <w:sz w:val="28"/>
          <w:szCs w:val="28"/>
        </w:rPr>
        <w:t xml:space="preserve"> качество, количество, развитие, причина, следствие, время, пространство) и поместить в имеющихся у него непересекающихся объектах, можно сделать вывод о понимании этим учащимся учебного материала, если ученик не может этого сделать, это означает что он плохо понял учебный материал.</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Психологи выделяют ряд характеристик у процесса:</w:t>
      </w:r>
    </w:p>
    <w:p w:rsidR="00D957BC" w:rsidRPr="00B642B8" w:rsidRDefault="00D957BC" w:rsidP="00BD5824">
      <w:pPr>
        <w:spacing w:after="0" w:line="360" w:lineRule="auto"/>
        <w:ind w:firstLine="709"/>
        <w:jc w:val="both"/>
        <w:rPr>
          <w:rFonts w:ascii="Times New Roman" w:hAnsi="Times New Roman"/>
          <w:sz w:val="28"/>
          <w:szCs w:val="28"/>
        </w:rPr>
      </w:pPr>
      <w:proofErr w:type="spellStart"/>
      <w:r w:rsidRPr="00B642B8">
        <w:rPr>
          <w:rFonts w:ascii="Times New Roman" w:hAnsi="Times New Roman"/>
          <w:sz w:val="28"/>
          <w:szCs w:val="28"/>
        </w:rPr>
        <w:t>Малаков</w:t>
      </w:r>
      <w:proofErr w:type="spellEnd"/>
      <w:r w:rsidRPr="00B642B8">
        <w:rPr>
          <w:rFonts w:ascii="Times New Roman" w:hAnsi="Times New Roman"/>
          <w:sz w:val="28"/>
          <w:szCs w:val="28"/>
        </w:rPr>
        <w:t xml:space="preserve"> А.Г. и Смирнова А.А. к ним относят:</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Глубина понимания. В большей степени способствует углублению понимания переход от общего, восприятия какого либо объекта к осмыслению его досконально и пониманию взаимодействия его различных частей.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Отчетливое осознание его отношений и связей. На начальных стадиях понимания мы “чувствуем” смысл того, что понимаем, на более поздних этапах </w:t>
      </w:r>
      <w:r w:rsidR="00281D6C" w:rsidRPr="00B642B8">
        <w:rPr>
          <w:rFonts w:ascii="Times New Roman" w:hAnsi="Times New Roman"/>
          <w:sz w:val="28"/>
          <w:szCs w:val="28"/>
        </w:rPr>
        <w:t>-</w:t>
      </w:r>
      <w:r w:rsidRPr="00B642B8">
        <w:rPr>
          <w:rFonts w:ascii="Times New Roman" w:hAnsi="Times New Roman"/>
          <w:sz w:val="28"/>
          <w:szCs w:val="28"/>
        </w:rPr>
        <w:t xml:space="preserve"> постигаем смысл этого.</w:t>
      </w:r>
    </w:p>
    <w:p w:rsidR="00157A6B"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Полнота осмысления того, что надо понять, понимание каждого свойства, каждой части понимаемого.</w:t>
      </w:r>
    </w:p>
    <w:p w:rsidR="00E9530D"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lastRenderedPageBreak/>
        <w:t xml:space="preserve">Обоснованность </w:t>
      </w:r>
      <w:r w:rsidR="00281D6C" w:rsidRPr="00B642B8">
        <w:rPr>
          <w:rFonts w:ascii="Times New Roman" w:hAnsi="Times New Roman"/>
          <w:sz w:val="28"/>
          <w:szCs w:val="28"/>
        </w:rPr>
        <w:t>-</w:t>
      </w:r>
      <w:r w:rsidRPr="00B642B8">
        <w:rPr>
          <w:rFonts w:ascii="Times New Roman" w:hAnsi="Times New Roman"/>
          <w:sz w:val="28"/>
          <w:szCs w:val="28"/>
        </w:rPr>
        <w:t xml:space="preserve"> осознание оснований, в силу которых наше понимание предмета или явления надо считать правильным</w:t>
      </w:r>
      <w:r w:rsidR="00E9530D" w:rsidRPr="00B642B8">
        <w:rPr>
          <w:rFonts w:ascii="Times New Roman" w:hAnsi="Times New Roman"/>
          <w:sz w:val="28"/>
          <w:szCs w:val="28"/>
        </w:rPr>
        <w:t>.</w:t>
      </w:r>
    </w:p>
    <w:p w:rsidR="00D957BC" w:rsidRPr="00B642B8" w:rsidRDefault="00D957BC" w:rsidP="00E9530D">
      <w:pPr>
        <w:pStyle w:val="a4"/>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На сегодняшний день в основе педагогики лежит процесс познания. Учебный материал и деятельность школьника строится так, чтобы способствовать развитию процессов и познания. На практике же, ученики сталкиваются </w:t>
      </w:r>
      <w:proofErr w:type="gramStart"/>
      <w:r w:rsidRPr="00B642B8">
        <w:rPr>
          <w:rFonts w:ascii="Times New Roman" w:hAnsi="Times New Roman"/>
          <w:sz w:val="28"/>
          <w:szCs w:val="28"/>
        </w:rPr>
        <w:t>с</w:t>
      </w:r>
      <w:proofErr w:type="gramEnd"/>
      <w:r w:rsidRPr="00B642B8">
        <w:rPr>
          <w:rFonts w:ascii="Times New Roman" w:hAnsi="Times New Roman"/>
          <w:sz w:val="28"/>
          <w:szCs w:val="28"/>
        </w:rPr>
        <w:t xml:space="preserve"> сначала </w:t>
      </w:r>
      <w:proofErr w:type="gramStart"/>
      <w:r w:rsidRPr="00B642B8">
        <w:rPr>
          <w:rFonts w:ascii="Times New Roman" w:hAnsi="Times New Roman"/>
          <w:sz w:val="28"/>
          <w:szCs w:val="28"/>
        </w:rPr>
        <w:t>с</w:t>
      </w:r>
      <w:proofErr w:type="gramEnd"/>
      <w:r w:rsidRPr="00B642B8">
        <w:rPr>
          <w:rFonts w:ascii="Times New Roman" w:hAnsi="Times New Roman"/>
          <w:sz w:val="28"/>
          <w:szCs w:val="28"/>
        </w:rPr>
        <w:t xml:space="preserve"> учебным материалом, который он просто должен понять, а не явлениями для познания.</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Для обеспечения процесса понимания на уроке, учитель должен работать совместно с режимом понимающей педагогики. Понимающая педагогика отличается от педагогики знания тем, что в ее основе заложен процесс понимания учения и обучения, а не процесс познания. Ученик получает информацию помощью учебного материала и организованной работы учителя, направленной на запуск и поддержку процесса понимания.</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Чтобы определить эффективность показателей Кларин М.В. предложил проводить промежуточные тесты, при выполнении которых у учащихся определяется уровень понимания учебного материала. Итоговая проверка тоже должна проводиться при помощи </w:t>
      </w:r>
      <w:proofErr w:type="gramStart"/>
      <w:r w:rsidRPr="00B642B8">
        <w:rPr>
          <w:rFonts w:ascii="Times New Roman" w:hAnsi="Times New Roman"/>
          <w:sz w:val="28"/>
          <w:szCs w:val="28"/>
        </w:rPr>
        <w:t>тестовых</w:t>
      </w:r>
      <w:proofErr w:type="gramEnd"/>
      <w:r w:rsidRPr="00B642B8">
        <w:rPr>
          <w:rFonts w:ascii="Times New Roman" w:hAnsi="Times New Roman"/>
          <w:sz w:val="28"/>
          <w:szCs w:val="28"/>
        </w:rPr>
        <w:t xml:space="preserve"> задний. </w:t>
      </w:r>
      <w:r w:rsidR="00E9530D" w:rsidRPr="00B642B8">
        <w:rPr>
          <w:rFonts w:ascii="Times New Roman" w:hAnsi="Times New Roman"/>
          <w:sz w:val="28"/>
          <w:szCs w:val="28"/>
        </w:rPr>
        <w:t>[9]</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 К критериям понимания относят: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самостоятельный выбор заданий, способов, методов работы;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насколько охвачена тема; достаточно ли литературы, которая используется в учебном процессе;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ответственный подход учеников, проявление инициативы;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проявление интереса к неизученному материалу;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необходимый темп выполняемой работы;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наличие мотивации (а именно: наличие интереса, потребностей работы в группах);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самостоятельность при постановке целей, умение ставить цель и достичь ее. </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Логично подумать, что для обеспечения понимания на уроке нужно организовать различные виды деятельности учащихся</w:t>
      </w:r>
      <w:proofErr w:type="gramStart"/>
      <w:r w:rsidRPr="00B642B8">
        <w:rPr>
          <w:rFonts w:ascii="Times New Roman" w:hAnsi="Times New Roman"/>
          <w:sz w:val="28"/>
          <w:szCs w:val="28"/>
        </w:rPr>
        <w:t xml:space="preserve"> :</w:t>
      </w:r>
      <w:proofErr w:type="gramEnd"/>
      <w:r w:rsidRPr="00B642B8">
        <w:rPr>
          <w:rFonts w:ascii="Times New Roman" w:hAnsi="Times New Roman"/>
          <w:sz w:val="28"/>
          <w:szCs w:val="28"/>
        </w:rPr>
        <w:t xml:space="preserve"> выделение основных свойств объектов, выявление не постностью понятого материала, и расширения границ понимания. Нужно проводить промежуточный </w:t>
      </w:r>
      <w:proofErr w:type="gramStart"/>
      <w:r w:rsidRPr="00B642B8">
        <w:rPr>
          <w:rFonts w:ascii="Times New Roman" w:hAnsi="Times New Roman"/>
          <w:sz w:val="28"/>
          <w:szCs w:val="28"/>
        </w:rPr>
        <w:t>контроль</w:t>
      </w:r>
      <w:proofErr w:type="gramEnd"/>
      <w:r w:rsidRPr="00B642B8">
        <w:rPr>
          <w:rFonts w:ascii="Times New Roman" w:hAnsi="Times New Roman"/>
          <w:sz w:val="28"/>
          <w:szCs w:val="28"/>
        </w:rPr>
        <w:t xml:space="preserve"> чтобы выявить неизученный или не понятый материал. Совместная деятельность учащихся также необходима.</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Эффективность обучения пониманию можно определить с помощью различных показателей и критериев. К критериям можно отнести действия и высказывания учеников, которые характеризуют отношение учеников к изучаемому материалу.</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Формирование понятий является активной деятельностью, которая направленна на решение познавательных задач. В ней присутствует постановка и решение проблем, формулирование и проверка различных гипотез. Научные понятия характеризуются, отражением в себе не непосредственных чувственных свой</w:t>
      </w:r>
      <w:proofErr w:type="gramStart"/>
      <w:r w:rsidRPr="00B642B8">
        <w:rPr>
          <w:rFonts w:ascii="Times New Roman" w:hAnsi="Times New Roman"/>
          <w:sz w:val="28"/>
          <w:szCs w:val="28"/>
        </w:rPr>
        <w:t>ств пр</w:t>
      </w:r>
      <w:proofErr w:type="gramEnd"/>
      <w:r w:rsidRPr="00B642B8">
        <w:rPr>
          <w:rFonts w:ascii="Times New Roman" w:hAnsi="Times New Roman"/>
          <w:sz w:val="28"/>
          <w:szCs w:val="28"/>
        </w:rPr>
        <w:t xml:space="preserve">едметов, а отражением их общих и существенных объективных отношений. Значение научных понятий раскрывается в основном в собственной системе, через отношения, отражающие объективную связь предметов и явлений. Такую связь можно найти не с помощью не непосредственного восприятия, а лишь в процессе какой-либо деятельности. Отсюда следует, что источником научных понятий являются определенные действия, которые с помощью преобразования предметов обнаруживают в </w:t>
      </w:r>
      <w:proofErr w:type="gramStart"/>
      <w:r w:rsidRPr="00B642B8">
        <w:rPr>
          <w:rFonts w:ascii="Times New Roman" w:hAnsi="Times New Roman"/>
          <w:sz w:val="28"/>
          <w:szCs w:val="28"/>
        </w:rPr>
        <w:t>них</w:t>
      </w:r>
      <w:proofErr w:type="gramEnd"/>
      <w:r w:rsidRPr="00B642B8">
        <w:rPr>
          <w:rFonts w:ascii="Times New Roman" w:hAnsi="Times New Roman"/>
          <w:sz w:val="28"/>
          <w:szCs w:val="28"/>
        </w:rPr>
        <w:t xml:space="preserve"> не изученные отношения или характеристики. В одном случае они способствуют выполнению предметами определенных функций, в другом случае незначительны для этих функций</w:t>
      </w:r>
      <w:r w:rsidR="00E9530D" w:rsidRPr="00B642B8">
        <w:rPr>
          <w:rFonts w:ascii="Times New Roman" w:hAnsi="Times New Roman"/>
          <w:sz w:val="28"/>
          <w:szCs w:val="28"/>
        </w:rPr>
        <w:t xml:space="preserve"> </w:t>
      </w:r>
      <w:r w:rsidR="00BA6550" w:rsidRPr="00B642B8">
        <w:rPr>
          <w:rFonts w:ascii="Times New Roman" w:hAnsi="Times New Roman"/>
          <w:sz w:val="28"/>
          <w:szCs w:val="28"/>
        </w:rPr>
        <w:t>[31]</w:t>
      </w:r>
      <w:r w:rsidRPr="00B642B8">
        <w:rPr>
          <w:rFonts w:ascii="Times New Roman" w:hAnsi="Times New Roman"/>
          <w:sz w:val="28"/>
          <w:szCs w:val="28"/>
        </w:rPr>
        <w:t>.</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Характеристики, используемые для реализации некоторых функций, имеют название - функциональные. В научных понятиях выделяются и закрепляются функциональные характеристики вещей и явлений. Не всегда при обнаружении новых предметов</w:t>
      </w:r>
      <w:r w:rsidR="00281D6C" w:rsidRPr="00B642B8">
        <w:rPr>
          <w:rFonts w:ascii="Times New Roman" w:hAnsi="Times New Roman"/>
          <w:sz w:val="28"/>
          <w:szCs w:val="28"/>
        </w:rPr>
        <w:t xml:space="preserve"> </w:t>
      </w:r>
      <w:r w:rsidRPr="00B642B8">
        <w:rPr>
          <w:rFonts w:ascii="Times New Roman" w:hAnsi="Times New Roman"/>
          <w:sz w:val="28"/>
          <w:szCs w:val="28"/>
        </w:rPr>
        <w:t>появляются новые понятия. Это связано с обнаружением</w:t>
      </w:r>
      <w:r w:rsidR="00281D6C" w:rsidRPr="00B642B8">
        <w:rPr>
          <w:rFonts w:ascii="Times New Roman" w:hAnsi="Times New Roman"/>
          <w:sz w:val="28"/>
          <w:szCs w:val="28"/>
        </w:rPr>
        <w:t xml:space="preserve"> </w:t>
      </w:r>
      <w:r w:rsidRPr="00B642B8">
        <w:rPr>
          <w:rFonts w:ascii="Times New Roman" w:hAnsi="Times New Roman"/>
          <w:sz w:val="28"/>
          <w:szCs w:val="28"/>
        </w:rPr>
        <w:t xml:space="preserve">характеристик, необходимых для выполнения теми же вещами </w:t>
      </w:r>
      <w:r w:rsidRPr="00B642B8">
        <w:rPr>
          <w:rFonts w:ascii="Times New Roman" w:hAnsi="Times New Roman"/>
          <w:sz w:val="28"/>
          <w:szCs w:val="28"/>
        </w:rPr>
        <w:lastRenderedPageBreak/>
        <w:t>какой</w:t>
      </w:r>
      <w:r w:rsidR="00281D6C" w:rsidRPr="00B642B8">
        <w:rPr>
          <w:rFonts w:ascii="Times New Roman" w:hAnsi="Times New Roman"/>
          <w:sz w:val="28"/>
          <w:szCs w:val="28"/>
        </w:rPr>
        <w:t>-</w:t>
      </w:r>
      <w:r w:rsidRPr="00B642B8">
        <w:rPr>
          <w:rFonts w:ascii="Times New Roman" w:hAnsi="Times New Roman"/>
          <w:sz w:val="28"/>
          <w:szCs w:val="28"/>
        </w:rPr>
        <w:t>нибудь новой функции. Поэтому, закрепление новыми понятиями обнаруженных функций, вещей и явлений. Следует говорить не о «выводе из опыта» понятий, а о создании новых понятий соответствующих поставленной задаче. Получается, что полученные ранее знания используются с новым смыслом и способствуют выработке новых классификаций объектов, неизученного способа решения различных задач. История науки доказывает существование такого пути образования понятий.</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Опираясь на исследования можно сделать вывод о том, что осуществление образования понятий возможно несколькими способами: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 помощью перехода на другую степень организации, когда ранее самостоятельные совокупности становятся частями более широкого целого, или наоборот. Это совпадает с процессом объединения или обобщения. Обратный процесс </w:t>
      </w:r>
      <w:r w:rsidR="00281D6C" w:rsidRPr="00B642B8">
        <w:rPr>
          <w:rFonts w:ascii="Times New Roman" w:hAnsi="Times New Roman"/>
          <w:sz w:val="28"/>
          <w:szCs w:val="28"/>
        </w:rPr>
        <w:t>-</w:t>
      </w:r>
      <w:r w:rsidRPr="00B642B8">
        <w:rPr>
          <w:rFonts w:ascii="Times New Roman" w:hAnsi="Times New Roman"/>
          <w:sz w:val="28"/>
          <w:szCs w:val="28"/>
        </w:rPr>
        <w:t xml:space="preserve"> расчленение или конкретизация.</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В форме изменения принципа организации, когда координация заменяется их субординацией (подчинением) или обратно. Такой процесс называют центрированием, а обратный ему </w:t>
      </w:r>
      <w:r w:rsidR="00281D6C" w:rsidRPr="00B642B8">
        <w:rPr>
          <w:rFonts w:ascii="Times New Roman" w:hAnsi="Times New Roman"/>
          <w:sz w:val="28"/>
          <w:szCs w:val="28"/>
        </w:rPr>
        <w:t>-</w:t>
      </w:r>
      <w:r w:rsidRPr="00B642B8">
        <w:rPr>
          <w:rFonts w:ascii="Times New Roman" w:hAnsi="Times New Roman"/>
          <w:sz w:val="28"/>
          <w:szCs w:val="28"/>
        </w:rPr>
        <w:t xml:space="preserve"> </w:t>
      </w:r>
      <w:proofErr w:type="spellStart"/>
      <w:r w:rsidRPr="00B642B8">
        <w:rPr>
          <w:rFonts w:ascii="Times New Roman" w:hAnsi="Times New Roman"/>
          <w:sz w:val="28"/>
          <w:szCs w:val="28"/>
        </w:rPr>
        <w:t>децентрированием</w:t>
      </w:r>
      <w:proofErr w:type="spellEnd"/>
      <w:r w:rsidRPr="00B642B8">
        <w:rPr>
          <w:rFonts w:ascii="Times New Roman" w:hAnsi="Times New Roman"/>
          <w:sz w:val="28"/>
          <w:szCs w:val="28"/>
        </w:rPr>
        <w:t>.</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Посредством </w:t>
      </w:r>
      <w:proofErr w:type="spellStart"/>
      <w:r w:rsidRPr="00B642B8">
        <w:rPr>
          <w:rFonts w:ascii="Times New Roman" w:hAnsi="Times New Roman"/>
          <w:sz w:val="28"/>
          <w:szCs w:val="28"/>
        </w:rPr>
        <w:t>перецентрирования</w:t>
      </w:r>
      <w:proofErr w:type="spellEnd"/>
      <w:r w:rsidRPr="00B642B8">
        <w:rPr>
          <w:rFonts w:ascii="Times New Roman" w:hAnsi="Times New Roman"/>
          <w:sz w:val="28"/>
          <w:szCs w:val="28"/>
        </w:rPr>
        <w:t xml:space="preserve">, т.е. выдвижения в качестве существенных тех элементов, которые были второстепенными, и обратно. Так, при переходе от понятия «конгруэнтные треугольники» к понятию «подобные треугольники» размер сторон становится второстепенным, а величины соответствующих углов </w:t>
      </w:r>
      <w:r w:rsidR="00281D6C" w:rsidRPr="00B642B8">
        <w:rPr>
          <w:rFonts w:ascii="Times New Roman" w:hAnsi="Times New Roman"/>
          <w:sz w:val="28"/>
          <w:szCs w:val="28"/>
        </w:rPr>
        <w:t xml:space="preserve">- </w:t>
      </w:r>
      <w:r w:rsidRPr="00B642B8">
        <w:rPr>
          <w:rFonts w:ascii="Times New Roman" w:hAnsi="Times New Roman"/>
          <w:sz w:val="28"/>
          <w:szCs w:val="28"/>
        </w:rPr>
        <w:t>главным признаком объединения</w:t>
      </w:r>
      <w:r w:rsidR="00E9530D" w:rsidRPr="00B642B8">
        <w:rPr>
          <w:rFonts w:ascii="Times New Roman" w:hAnsi="Times New Roman"/>
          <w:sz w:val="28"/>
          <w:szCs w:val="28"/>
        </w:rPr>
        <w:t xml:space="preserve"> [7]</w:t>
      </w:r>
      <w:r w:rsidRPr="00B642B8">
        <w:rPr>
          <w:rFonts w:ascii="Times New Roman" w:hAnsi="Times New Roman"/>
          <w:sz w:val="28"/>
          <w:szCs w:val="28"/>
        </w:rPr>
        <w:t>.</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Условий формирования понятий несколько:</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Особенности личности и мотивации. Разработке понятий способствует определенная цель, которая возникает при влиянии соответствующего мотива. Роль объектов, отображаемых понятиями, сводится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 </w:t>
      </w:r>
      <w:proofErr w:type="spellStart"/>
      <w:r w:rsidRPr="00B642B8">
        <w:rPr>
          <w:rFonts w:ascii="Times New Roman" w:hAnsi="Times New Roman"/>
          <w:sz w:val="28"/>
          <w:szCs w:val="28"/>
        </w:rPr>
        <w:t>заинтересованию</w:t>
      </w:r>
      <w:proofErr w:type="spellEnd"/>
      <w:r w:rsidRPr="00B642B8">
        <w:rPr>
          <w:rFonts w:ascii="Times New Roman" w:hAnsi="Times New Roman"/>
          <w:sz w:val="28"/>
          <w:szCs w:val="28"/>
        </w:rPr>
        <w:t xml:space="preserve"> учащегося, и быть необходимыми при решении задач. Тем временем восприятие и мышление ученика ищут и выделяют в объектах необходимые функции. Таким образом, обучение понятиям нужно чтобы </w:t>
      </w:r>
      <w:r w:rsidRPr="00B642B8">
        <w:rPr>
          <w:rFonts w:ascii="Times New Roman" w:hAnsi="Times New Roman"/>
          <w:sz w:val="28"/>
          <w:szCs w:val="28"/>
        </w:rPr>
        <w:lastRenderedPageBreak/>
        <w:t>осуществлялось путем постановки задач, требующих для решения</w:t>
      </w:r>
      <w:r w:rsidR="00281D6C" w:rsidRPr="00B642B8">
        <w:rPr>
          <w:rFonts w:ascii="Times New Roman" w:hAnsi="Times New Roman"/>
          <w:sz w:val="28"/>
          <w:szCs w:val="28"/>
        </w:rPr>
        <w:t xml:space="preserve"> </w:t>
      </w:r>
      <w:r w:rsidRPr="00B642B8">
        <w:rPr>
          <w:rFonts w:ascii="Times New Roman" w:hAnsi="Times New Roman"/>
          <w:sz w:val="28"/>
          <w:szCs w:val="28"/>
        </w:rPr>
        <w:t>использование этих понятий.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Направленное стремление, на поиск и многократные попытки, которые сопровождаются проверкой результатов. Эти поиски способствуют осознанию новых связей</w:t>
      </w:r>
      <w:proofErr w:type="gramStart"/>
      <w:r w:rsidRPr="00B642B8">
        <w:rPr>
          <w:rFonts w:ascii="Times New Roman" w:hAnsi="Times New Roman"/>
          <w:sz w:val="28"/>
          <w:szCs w:val="28"/>
        </w:rPr>
        <w:t xml:space="preserve"> ,</w:t>
      </w:r>
      <w:proofErr w:type="gramEnd"/>
      <w:r w:rsidRPr="00B642B8">
        <w:rPr>
          <w:rFonts w:ascii="Times New Roman" w:hAnsi="Times New Roman"/>
          <w:sz w:val="28"/>
          <w:szCs w:val="28"/>
        </w:rPr>
        <w:t>до тех пор, пока не появляются важные для решения такого типа задач. При решении задач на следующем шаге появляются новые отношения начальных частей. Поэтому возникает новый смысл при понимании. И появляются новые средства решения задачи.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Присутствие необходимых знаний и умений. До обучения понятиям, учеников нужно осведомить об различных отношениях и функциях объектов, и их свойствами, на которые изучаемым понятиям необходимо опираться. Примером может выступить млекопитающее, с явным характеризующим их признаком - молочных желез,</w:t>
      </w:r>
      <w:r w:rsidR="00281D6C" w:rsidRPr="00B642B8">
        <w:rPr>
          <w:rFonts w:ascii="Times New Roman" w:hAnsi="Times New Roman"/>
          <w:sz w:val="28"/>
          <w:szCs w:val="28"/>
        </w:rPr>
        <w:t xml:space="preserve"> </w:t>
      </w:r>
      <w:r w:rsidRPr="00B642B8">
        <w:rPr>
          <w:rFonts w:ascii="Times New Roman" w:hAnsi="Times New Roman"/>
          <w:sz w:val="28"/>
          <w:szCs w:val="28"/>
        </w:rPr>
        <w:t>что становится понятным при знании общих характеристик живых существ. Психологи и педагогики рекомендуют для начала обучить общим понятиям.</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Сегодня в школе при изучении математики предлагают обучать не с разъяснений понятий чисел и действий с этими числами, начать обучение с общих понятий: отношения множеств, множества,</w:t>
      </w:r>
      <w:r w:rsidR="00281D6C" w:rsidRPr="00B642B8">
        <w:rPr>
          <w:rFonts w:ascii="Times New Roman" w:hAnsi="Times New Roman"/>
          <w:sz w:val="28"/>
          <w:szCs w:val="28"/>
        </w:rPr>
        <w:t xml:space="preserve"> </w:t>
      </w:r>
      <w:r w:rsidRPr="00B642B8">
        <w:rPr>
          <w:rFonts w:ascii="Times New Roman" w:hAnsi="Times New Roman"/>
          <w:sz w:val="28"/>
          <w:szCs w:val="28"/>
        </w:rPr>
        <w:t>операции над ними. В последнее время эта методика успешно исследуется за рубежом. Накопленный экспериментальный материал показывает, что такой путь обучения понятиям возможен, причем, как мы уже видели, даже с первых этапов начального обучения</w:t>
      </w:r>
      <w:r w:rsidR="00E9530D" w:rsidRPr="00B642B8">
        <w:rPr>
          <w:rFonts w:ascii="Times New Roman" w:hAnsi="Times New Roman"/>
          <w:sz w:val="28"/>
          <w:szCs w:val="28"/>
        </w:rPr>
        <w:t xml:space="preserve"> [7]</w:t>
      </w:r>
      <w:r w:rsidRPr="00B642B8">
        <w:rPr>
          <w:rFonts w:ascii="Times New Roman" w:hAnsi="Times New Roman"/>
          <w:sz w:val="28"/>
          <w:szCs w:val="28"/>
        </w:rPr>
        <w:t>.</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Первичный анализ сути мыслительных задач и оценка различных ее решений. При осознании учащимся для чего нужно понятие и что с его помощью можно решить оно образуется быстрее и правильнее. Зачастую желания знания понятий недостаточно для формирования у ученика правильных понятий. Необходимо, чтобы мышление ориентировалось на необходимые функции объектов. </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Важной задачей для педагога является помощь усвоению понятий учащимися, так и активное управление таким процессом. Чтобы управлять процессом образования правильных понятий у ученика, учитель должен, первое - выделять значительные свойства </w:t>
      </w:r>
      <w:proofErr w:type="gramStart"/>
      <w:r w:rsidRPr="00B642B8">
        <w:rPr>
          <w:rFonts w:ascii="Times New Roman" w:hAnsi="Times New Roman"/>
          <w:sz w:val="28"/>
          <w:szCs w:val="28"/>
        </w:rPr>
        <w:t>объектов</w:t>
      </w:r>
      <w:proofErr w:type="gramEnd"/>
      <w:r w:rsidRPr="00B642B8">
        <w:rPr>
          <w:rFonts w:ascii="Times New Roman" w:hAnsi="Times New Roman"/>
          <w:sz w:val="28"/>
          <w:szCs w:val="28"/>
        </w:rPr>
        <w:t xml:space="preserve"> используя размышления учеников. Второе - продемонстрировать их значение при решении различных задач. Выделение основных свойств объектов возможно двумя вариантами: в основе первого лежит целенаправленное моделировании, при этом нужные свойства</w:t>
      </w:r>
      <w:r w:rsidR="00281D6C" w:rsidRPr="00B642B8">
        <w:rPr>
          <w:rFonts w:ascii="Times New Roman" w:hAnsi="Times New Roman"/>
          <w:sz w:val="28"/>
          <w:szCs w:val="28"/>
        </w:rPr>
        <w:t xml:space="preserve"> </w:t>
      </w:r>
      <w:r w:rsidRPr="00B642B8">
        <w:rPr>
          <w:rFonts w:ascii="Times New Roman" w:hAnsi="Times New Roman"/>
          <w:sz w:val="28"/>
          <w:szCs w:val="28"/>
        </w:rPr>
        <w:t xml:space="preserve">изображаются с использованием различных схем или символов, в основе второго варьирование, когда демонстрируемый учебный материал видоизменен и меняется с выявлением некоторых существенных свойств. Важность для ученика в том, что определенные свойства ученики используют для решения различных задач. Они нужны ученику как подсказка для дальнейшего действия. Учитель показывает учащимся различные свойства объектов, показывая действия, с помощью которых можно выявить свойства или воспроизвести в процессе появления понятий. Это можно осуществить двумя путями. В первом характерно присутствия ориентиров действий устанавливающихся и осваивающихся на конкретных примерах. Он начинается с составления схемы, указывающей </w:t>
      </w:r>
      <w:proofErr w:type="gramStart"/>
      <w:r w:rsidRPr="00B642B8">
        <w:rPr>
          <w:rFonts w:ascii="Times New Roman" w:hAnsi="Times New Roman"/>
          <w:sz w:val="28"/>
          <w:szCs w:val="28"/>
        </w:rPr>
        <w:t>на</w:t>
      </w:r>
      <w:proofErr w:type="gramEnd"/>
      <w:r w:rsidRPr="00B642B8">
        <w:rPr>
          <w:rFonts w:ascii="Times New Roman" w:hAnsi="Times New Roman"/>
          <w:sz w:val="28"/>
          <w:szCs w:val="28"/>
        </w:rPr>
        <w:t>:</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Последовательность выделения свойств объекта;</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Выполняемое действие при наличии определенных свойств;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Результаты, получаемые после этих действий;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 каким понятием нужно соотнести объект при получении какого-либо результата.</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Неоднократное использование такой схемы для различных конкретных объектов приводит к появлению у ученика необходимых понятий. </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основе второго пути лежит то, что в качестве объектов ученику дают не четкие примеры, а универсальные понятия и структуру </w:t>
      </w:r>
      <w:proofErr w:type="spellStart"/>
      <w:r w:rsidRPr="00B642B8">
        <w:rPr>
          <w:rFonts w:ascii="Times New Roman" w:hAnsi="Times New Roman"/>
          <w:sz w:val="28"/>
          <w:szCs w:val="28"/>
        </w:rPr>
        <w:t>осследуемого</w:t>
      </w:r>
      <w:proofErr w:type="spellEnd"/>
      <w:r w:rsidRPr="00B642B8">
        <w:rPr>
          <w:rFonts w:ascii="Times New Roman" w:hAnsi="Times New Roman"/>
          <w:sz w:val="28"/>
          <w:szCs w:val="28"/>
        </w:rPr>
        <w:t xml:space="preserve"> класса предметов. Тогда, ученик, опираясь на свои общие принципы, создает ориентир для действий с определенными объектами.</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Отличие процессов появления </w:t>
      </w:r>
      <w:proofErr w:type="spellStart"/>
      <w:r w:rsidRPr="00B642B8">
        <w:rPr>
          <w:rFonts w:ascii="Times New Roman" w:hAnsi="Times New Roman"/>
          <w:sz w:val="28"/>
          <w:szCs w:val="28"/>
        </w:rPr>
        <w:t>жетейских</w:t>
      </w:r>
      <w:proofErr w:type="spellEnd"/>
      <w:r w:rsidRPr="00B642B8">
        <w:rPr>
          <w:rFonts w:ascii="Times New Roman" w:hAnsi="Times New Roman"/>
          <w:sz w:val="28"/>
          <w:szCs w:val="28"/>
        </w:rPr>
        <w:t xml:space="preserve"> и научных понятий в том, что научные понятия и их значения люди не создают, а получают готовыми в обществе с помощью средств информации</w:t>
      </w:r>
      <w:proofErr w:type="gramStart"/>
      <w:r w:rsidRPr="00B642B8">
        <w:rPr>
          <w:rFonts w:ascii="Times New Roman" w:hAnsi="Times New Roman"/>
          <w:sz w:val="28"/>
          <w:szCs w:val="28"/>
        </w:rPr>
        <w:t>.</w:t>
      </w:r>
      <w:proofErr w:type="gramEnd"/>
      <w:r w:rsidRPr="00B642B8">
        <w:rPr>
          <w:rFonts w:ascii="Times New Roman" w:hAnsi="Times New Roman"/>
          <w:sz w:val="28"/>
          <w:szCs w:val="28"/>
        </w:rPr>
        <w:t xml:space="preserve"> </w:t>
      </w:r>
      <w:proofErr w:type="gramStart"/>
      <w:r w:rsidRPr="00B642B8">
        <w:rPr>
          <w:rFonts w:ascii="Times New Roman" w:hAnsi="Times New Roman"/>
          <w:sz w:val="28"/>
          <w:szCs w:val="28"/>
        </w:rPr>
        <w:t>с</w:t>
      </w:r>
      <w:proofErr w:type="gramEnd"/>
      <w:r w:rsidRPr="00B642B8">
        <w:rPr>
          <w:rFonts w:ascii="Times New Roman" w:hAnsi="Times New Roman"/>
          <w:sz w:val="28"/>
          <w:szCs w:val="28"/>
        </w:rPr>
        <w:t>ледовательно, главным в формировании научных понятий является обучение, но в нем в свою очередь главным является содержание обучения. Получаемые знания, решаемые задачи в ходе обучения</w:t>
      </w:r>
      <w:r w:rsidR="00281D6C" w:rsidRPr="00B642B8">
        <w:rPr>
          <w:rFonts w:ascii="Times New Roman" w:hAnsi="Times New Roman"/>
          <w:sz w:val="28"/>
          <w:szCs w:val="28"/>
        </w:rPr>
        <w:t xml:space="preserve"> </w:t>
      </w:r>
      <w:r w:rsidRPr="00B642B8">
        <w:rPr>
          <w:rFonts w:ascii="Times New Roman" w:hAnsi="Times New Roman"/>
          <w:sz w:val="28"/>
          <w:szCs w:val="28"/>
        </w:rPr>
        <w:t>определяют содержание и формы различных понятий, ровно, как и характер различных действий: практических, перцептивных, умственных, которые выявляют основные стороны отражаемых в понятиях объектов.</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Познавательный процесс у человека значительно изменяется в старших классах. Разделение</w:t>
      </w:r>
      <w:r w:rsidR="00281D6C" w:rsidRPr="00B642B8">
        <w:rPr>
          <w:rFonts w:ascii="Times New Roman" w:hAnsi="Times New Roman"/>
          <w:sz w:val="28"/>
          <w:szCs w:val="28"/>
        </w:rPr>
        <w:t xml:space="preserve"> </w:t>
      </w:r>
      <w:r w:rsidRPr="00B642B8">
        <w:rPr>
          <w:rFonts w:ascii="Times New Roman" w:hAnsi="Times New Roman"/>
          <w:sz w:val="28"/>
          <w:szCs w:val="28"/>
        </w:rPr>
        <w:t>дисциплин в обучении, способствует необходимости в овладении ряда различных научных понятий, их спецификой, системой знаков, и помогают развить теоретическое мышление. Учебный процесс, включает в себя процесс усвоения знаний и способов их использования, позволяющие старшекласснику установить наиболее широкую и глубокую связь между полученными ранее и новыми знаниями, наиболее осознано осуществлять контроль своей мыслительной деятельности и управлением ею. Со временем у ученика появляется необходимость самостоятельно выдвигать различные предположения, гипотезы и в критическом оценивании. Поэтому в учебной деятельности учеников появляется все больше самостоятельности</w:t>
      </w:r>
      <w:r w:rsidR="00E9530D" w:rsidRPr="00B642B8">
        <w:rPr>
          <w:rFonts w:ascii="Times New Roman" w:hAnsi="Times New Roman"/>
          <w:sz w:val="28"/>
          <w:szCs w:val="28"/>
        </w:rPr>
        <w:t xml:space="preserve"> [7]</w:t>
      </w:r>
      <w:r w:rsidRPr="00B642B8">
        <w:rPr>
          <w:rFonts w:ascii="Times New Roman" w:hAnsi="Times New Roman"/>
          <w:sz w:val="28"/>
          <w:szCs w:val="28"/>
        </w:rPr>
        <w:t>.</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процессе усвоения знаний развивается восприятие, внимание, память и мышление. В старшей школе ученик становится способным длительное управлять вниманием, концентрируя его при решении абстрактных задач. </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Так же </w:t>
      </w:r>
      <w:proofErr w:type="gramStart"/>
      <w:r w:rsidRPr="00B642B8">
        <w:rPr>
          <w:rFonts w:ascii="Times New Roman" w:hAnsi="Times New Roman"/>
          <w:sz w:val="28"/>
          <w:szCs w:val="28"/>
        </w:rPr>
        <w:t>повышается уровень интеллектуального подхода с помощью восприятия становятся</w:t>
      </w:r>
      <w:proofErr w:type="gramEnd"/>
      <w:r w:rsidRPr="00B642B8">
        <w:rPr>
          <w:rFonts w:ascii="Times New Roman" w:hAnsi="Times New Roman"/>
          <w:sz w:val="28"/>
          <w:szCs w:val="28"/>
        </w:rPr>
        <w:t xml:space="preserve"> более произвольными память и воображение. Старшеклассники осознано используют рациональное запоминание учебного материала и логическое распределение этого материала.</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Насколько зрелая нервная система и насколько развит головной мозг человека, настолько у него развиты умственные способности и </w:t>
      </w:r>
      <w:r w:rsidRPr="00B642B8">
        <w:rPr>
          <w:rFonts w:ascii="Times New Roman" w:hAnsi="Times New Roman"/>
          <w:sz w:val="28"/>
          <w:szCs w:val="28"/>
        </w:rPr>
        <w:lastRenderedPageBreak/>
        <w:t>познавательные процессы. Однако вес мозга при этом практически неизменный. У старшеклассников начинают проявляться предпосылки для регулирования поведения.</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Произвольная память становится наиболее продуктивной, поскольку происходит увеличение ассоциативных волокон, синоптическая связь между различными волокнами головного мозга. Возникает особенность познания, при которой возникает возможность рассмотреть различные явления разных сторон.</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Для старшеклассников характерно развитие темперамента, при этом происходящие изменения в степени выраженности чувств не меняют типа темперамента. Парни имеют менее эмоциональное возбуждение, меньше испытывают таких чувств как тревога. </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этом возрасте психика уже проявляется целостно и появляется индивидуальный стиль интеллектуальной деятельности наряду с креативным мышлением. Человек создавая проблемную ситуацию, видит </w:t>
      </w:r>
      <w:proofErr w:type="gramStart"/>
      <w:r w:rsidRPr="00B642B8">
        <w:rPr>
          <w:rFonts w:ascii="Times New Roman" w:hAnsi="Times New Roman"/>
          <w:sz w:val="28"/>
          <w:szCs w:val="28"/>
        </w:rPr>
        <w:t>неизведанное</w:t>
      </w:r>
      <w:proofErr w:type="gramEnd"/>
      <w:r w:rsidRPr="00B642B8">
        <w:rPr>
          <w:rFonts w:ascii="Times New Roman" w:hAnsi="Times New Roman"/>
          <w:sz w:val="28"/>
          <w:szCs w:val="28"/>
        </w:rPr>
        <w:t xml:space="preserve"> в уже изученном, задает креативные вопросы и самостоятельно решает различные задачи. Старшеклассник считает себя более развитым и взрослым, даже поправению </w:t>
      </w:r>
      <w:proofErr w:type="gramStart"/>
      <w:r w:rsidRPr="00B642B8">
        <w:rPr>
          <w:rFonts w:ascii="Times New Roman" w:hAnsi="Times New Roman"/>
          <w:sz w:val="28"/>
          <w:szCs w:val="28"/>
        </w:rPr>
        <w:t>со</w:t>
      </w:r>
      <w:proofErr w:type="gramEnd"/>
      <w:r w:rsidRPr="00B642B8">
        <w:rPr>
          <w:rFonts w:ascii="Times New Roman" w:hAnsi="Times New Roman"/>
          <w:sz w:val="28"/>
          <w:szCs w:val="28"/>
        </w:rPr>
        <w:t xml:space="preserve"> взрослым человеком. Так же получают серьезное развитие эмоции и чувства. Возникает осознанность настроения, </w:t>
      </w:r>
      <w:proofErr w:type="spellStart"/>
      <w:r w:rsidRPr="00B642B8">
        <w:rPr>
          <w:rFonts w:ascii="Times New Roman" w:hAnsi="Times New Roman"/>
          <w:sz w:val="28"/>
          <w:szCs w:val="28"/>
        </w:rPr>
        <w:t>саморегуляции</w:t>
      </w:r>
      <w:proofErr w:type="spellEnd"/>
      <w:r w:rsidRPr="00B642B8">
        <w:rPr>
          <w:rFonts w:ascii="Times New Roman" w:hAnsi="Times New Roman"/>
          <w:sz w:val="28"/>
          <w:szCs w:val="28"/>
        </w:rPr>
        <w:t>. Однако</w:t>
      </w:r>
      <w:proofErr w:type="gramStart"/>
      <w:r w:rsidRPr="00B642B8">
        <w:rPr>
          <w:rFonts w:ascii="Times New Roman" w:hAnsi="Times New Roman"/>
          <w:sz w:val="28"/>
          <w:szCs w:val="28"/>
        </w:rPr>
        <w:t>,</w:t>
      </w:r>
      <w:proofErr w:type="gramEnd"/>
      <w:r w:rsidRPr="00B642B8">
        <w:rPr>
          <w:rFonts w:ascii="Times New Roman" w:hAnsi="Times New Roman"/>
          <w:sz w:val="28"/>
          <w:szCs w:val="28"/>
        </w:rPr>
        <w:t xml:space="preserve"> эмоции и чувства неразрывно связаны с различной познавательной деятельностью, вид деятельности связанный с интересами, переживается более эмоционально</w:t>
      </w:r>
      <w:r w:rsidR="00E9530D" w:rsidRPr="00B642B8">
        <w:rPr>
          <w:rFonts w:ascii="Times New Roman" w:hAnsi="Times New Roman"/>
          <w:sz w:val="28"/>
          <w:szCs w:val="28"/>
        </w:rPr>
        <w:t xml:space="preserve"> [7]</w:t>
      </w:r>
      <w:r w:rsidRPr="00B642B8">
        <w:rPr>
          <w:rFonts w:ascii="Times New Roman" w:hAnsi="Times New Roman"/>
          <w:sz w:val="28"/>
          <w:szCs w:val="28"/>
        </w:rPr>
        <w:t>.</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Завершение формирования когнитивных процессов и процессов мышления осуществляется в подростковом и раннем юношеском возрастах. Мысли и слова в этом возрасте осознано соединяются, что способствует появлению внутренней речи как основного средства организации мышления и регулированию различных познавательных процессов. Речь по мере развития становится более и более </w:t>
      </w:r>
      <w:proofErr w:type="spellStart"/>
      <w:r w:rsidRPr="00B642B8">
        <w:rPr>
          <w:rFonts w:ascii="Times New Roman" w:hAnsi="Times New Roman"/>
          <w:sz w:val="28"/>
          <w:szCs w:val="28"/>
        </w:rPr>
        <w:t>интеллектуализированной</w:t>
      </w:r>
      <w:proofErr w:type="spellEnd"/>
      <w:r w:rsidRPr="00B642B8">
        <w:rPr>
          <w:rFonts w:ascii="Times New Roman" w:hAnsi="Times New Roman"/>
          <w:sz w:val="28"/>
          <w:szCs w:val="28"/>
        </w:rPr>
        <w:t xml:space="preserve">. Также появляется полноценное теоретическое мышление. Вместе с этим </w:t>
      </w:r>
      <w:proofErr w:type="gramStart"/>
      <w:r w:rsidRPr="00B642B8">
        <w:rPr>
          <w:rFonts w:ascii="Times New Roman" w:hAnsi="Times New Roman"/>
          <w:sz w:val="28"/>
          <w:szCs w:val="28"/>
        </w:rPr>
        <w:t>протекает</w:t>
      </w:r>
      <w:proofErr w:type="gramEnd"/>
      <w:r w:rsidRPr="00B642B8">
        <w:rPr>
          <w:rFonts w:ascii="Times New Roman" w:hAnsi="Times New Roman"/>
          <w:sz w:val="28"/>
          <w:szCs w:val="28"/>
        </w:rPr>
        <w:t xml:space="preserve"> формируются </w:t>
      </w:r>
      <w:r w:rsidRPr="00B642B8">
        <w:rPr>
          <w:rFonts w:ascii="Times New Roman" w:hAnsi="Times New Roman"/>
          <w:sz w:val="28"/>
          <w:szCs w:val="28"/>
        </w:rPr>
        <w:lastRenderedPageBreak/>
        <w:t xml:space="preserve">научные понятий, содержащие основу научного мировоззрения </w:t>
      </w:r>
      <w:proofErr w:type="spellStart"/>
      <w:r w:rsidRPr="00B642B8">
        <w:rPr>
          <w:rFonts w:ascii="Times New Roman" w:hAnsi="Times New Roman"/>
          <w:sz w:val="28"/>
          <w:szCs w:val="28"/>
        </w:rPr>
        <w:t>человкчества</w:t>
      </w:r>
      <w:proofErr w:type="spellEnd"/>
      <w:r w:rsidRPr="00B642B8">
        <w:rPr>
          <w:rFonts w:ascii="Times New Roman" w:hAnsi="Times New Roman"/>
          <w:sz w:val="28"/>
          <w:szCs w:val="28"/>
        </w:rPr>
        <w:t xml:space="preserve"> ограниченную рамками наук, изучаемых в школе. Приобретают окончательные формы умственные действия и операции с понятиями опирающиеся на логику рассуждений и отличающие словесно</w:t>
      </w:r>
      <w:r w:rsidR="00281D6C" w:rsidRPr="00B642B8">
        <w:rPr>
          <w:rFonts w:ascii="Times New Roman" w:hAnsi="Times New Roman"/>
          <w:sz w:val="28"/>
          <w:szCs w:val="28"/>
        </w:rPr>
        <w:t>-</w:t>
      </w:r>
      <w:r w:rsidRPr="00B642B8">
        <w:rPr>
          <w:rFonts w:ascii="Times New Roman" w:hAnsi="Times New Roman"/>
          <w:sz w:val="28"/>
          <w:szCs w:val="28"/>
        </w:rPr>
        <w:t xml:space="preserve">логическое, абстрактное мышление </w:t>
      </w:r>
      <w:proofErr w:type="gramStart"/>
      <w:r w:rsidRPr="00B642B8">
        <w:rPr>
          <w:rFonts w:ascii="Times New Roman" w:hAnsi="Times New Roman"/>
          <w:sz w:val="28"/>
          <w:szCs w:val="28"/>
        </w:rPr>
        <w:t>от</w:t>
      </w:r>
      <w:proofErr w:type="gramEnd"/>
      <w:r w:rsidRPr="00B642B8">
        <w:rPr>
          <w:rFonts w:ascii="Times New Roman" w:hAnsi="Times New Roman"/>
          <w:sz w:val="28"/>
          <w:szCs w:val="28"/>
        </w:rPr>
        <w:t xml:space="preserve"> наглядно</w:t>
      </w:r>
      <w:r w:rsidR="00281D6C" w:rsidRPr="00B642B8">
        <w:rPr>
          <w:rFonts w:ascii="Times New Roman" w:hAnsi="Times New Roman"/>
          <w:sz w:val="28"/>
          <w:szCs w:val="28"/>
        </w:rPr>
        <w:t>-</w:t>
      </w:r>
      <w:r w:rsidRPr="00B642B8">
        <w:rPr>
          <w:rFonts w:ascii="Times New Roman" w:hAnsi="Times New Roman"/>
          <w:sz w:val="28"/>
          <w:szCs w:val="28"/>
        </w:rPr>
        <w:t>действенного и наглядно</w:t>
      </w:r>
      <w:r w:rsidR="00281D6C" w:rsidRPr="00B642B8">
        <w:rPr>
          <w:rFonts w:ascii="Times New Roman" w:hAnsi="Times New Roman"/>
          <w:sz w:val="28"/>
          <w:szCs w:val="28"/>
        </w:rPr>
        <w:t>-</w:t>
      </w:r>
      <w:r w:rsidRPr="00B642B8">
        <w:rPr>
          <w:rFonts w:ascii="Times New Roman" w:hAnsi="Times New Roman"/>
          <w:sz w:val="28"/>
          <w:szCs w:val="28"/>
        </w:rPr>
        <w:t>образного.</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t>Различные авторы рекомендует некоторые приемы для работы с учебным текстом, которые помогут сформировать и оценить уровень понимания, эти рекомендации можно объединить в один список</w:t>
      </w:r>
      <w:r w:rsidR="00281D6C" w:rsidRPr="00B642B8">
        <w:rPr>
          <w:rFonts w:ascii="Times New Roman" w:hAnsi="Times New Roman"/>
          <w:sz w:val="28"/>
          <w:szCs w:val="28"/>
        </w:rPr>
        <w:t xml:space="preserve"> </w:t>
      </w:r>
      <w:r w:rsidRPr="00B642B8">
        <w:rPr>
          <w:rFonts w:ascii="Times New Roman" w:hAnsi="Times New Roman"/>
          <w:sz w:val="28"/>
          <w:szCs w:val="28"/>
        </w:rPr>
        <w:t>включение объекта в разнообразные связи и отношения с другими предметами: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узнавание объекта, предмета, описанного в разных кодах;</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выделение главной, существенной информации;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самостоятельное обоснование теорем и теорий;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составлять планы, конспекты, </w:t>
      </w:r>
      <w:proofErr w:type="spellStart"/>
      <w:r w:rsidRPr="00B642B8">
        <w:rPr>
          <w:rFonts w:ascii="Times New Roman" w:hAnsi="Times New Roman"/>
          <w:sz w:val="28"/>
          <w:szCs w:val="28"/>
        </w:rPr>
        <w:t>тезисовы</w:t>
      </w:r>
      <w:proofErr w:type="spellEnd"/>
      <w:r w:rsidRPr="00B642B8">
        <w:rPr>
          <w:rFonts w:ascii="Times New Roman" w:hAnsi="Times New Roman"/>
          <w:sz w:val="28"/>
          <w:szCs w:val="28"/>
        </w:rPr>
        <w:t>, представляющие собой Смысловую группировку содержания текста в определенной последовательности; систематизацию, классификацию, группировку объектов;</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вариативность видения одного и того же объекта;</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составление схем, графиков, диаграмм, зарисовок как способы перевода содержания текста в образные представления;</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сопоставление, сравнение полученной </w:t>
      </w:r>
      <w:proofErr w:type="gramStart"/>
      <w:r w:rsidRPr="00B642B8">
        <w:rPr>
          <w:rFonts w:ascii="Times New Roman" w:hAnsi="Times New Roman"/>
          <w:sz w:val="28"/>
          <w:szCs w:val="28"/>
        </w:rPr>
        <w:t>информа­ции</w:t>
      </w:r>
      <w:proofErr w:type="gramEnd"/>
      <w:r w:rsidRPr="00B642B8">
        <w:rPr>
          <w:rFonts w:ascii="Times New Roman" w:hAnsi="Times New Roman"/>
          <w:sz w:val="28"/>
          <w:szCs w:val="28"/>
        </w:rPr>
        <w:t xml:space="preserve"> с уже известной;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представление объекта в разных кодах;</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формулировать вопросы по содержанию текста;</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перекомпоновать</w:t>
      </w:r>
      <w:proofErr w:type="spellEnd"/>
      <w:r w:rsidRPr="00B642B8">
        <w:rPr>
          <w:rFonts w:ascii="Times New Roman" w:hAnsi="Times New Roman"/>
          <w:sz w:val="28"/>
          <w:szCs w:val="28"/>
        </w:rPr>
        <w:t xml:space="preserve"> материал и </w:t>
      </w:r>
      <w:proofErr w:type="spellStart"/>
      <w:r w:rsidRPr="00B642B8">
        <w:rPr>
          <w:rFonts w:ascii="Times New Roman" w:hAnsi="Times New Roman"/>
          <w:sz w:val="28"/>
          <w:szCs w:val="28"/>
        </w:rPr>
        <w:t>включенть</w:t>
      </w:r>
      <w:proofErr w:type="spellEnd"/>
      <w:r w:rsidRPr="00B642B8">
        <w:rPr>
          <w:rFonts w:ascii="Times New Roman" w:hAnsi="Times New Roman"/>
          <w:sz w:val="28"/>
          <w:szCs w:val="28"/>
        </w:rPr>
        <w:t xml:space="preserve"> его в новый контекст;</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письменные (реферат) либо устные (пересказ) изложения прочитанного, самостоятельно привести примеры;</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критическая оценка (отношение) прочитанного и обоснование собственной точки зрения;</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решать нестандартные задачи и решать задачи нестандартным способом;</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переносить знания в различные ситуации. </w:t>
      </w:r>
    </w:p>
    <w:p w:rsidR="00D957BC" w:rsidRPr="00B642B8" w:rsidRDefault="00D957BC" w:rsidP="00BD5824">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Нужно обратить внимание, на трудность учебного </w:t>
      </w:r>
      <w:proofErr w:type="gramStart"/>
      <w:r w:rsidRPr="00B642B8">
        <w:rPr>
          <w:rFonts w:ascii="Times New Roman" w:hAnsi="Times New Roman"/>
          <w:sz w:val="28"/>
          <w:szCs w:val="28"/>
        </w:rPr>
        <w:t>текста</w:t>
      </w:r>
      <w:proofErr w:type="gramEnd"/>
      <w:r w:rsidRPr="00B642B8">
        <w:rPr>
          <w:rFonts w:ascii="Times New Roman" w:hAnsi="Times New Roman"/>
          <w:sz w:val="28"/>
          <w:szCs w:val="28"/>
        </w:rPr>
        <w:t xml:space="preserve"> которая зависит от характеристики (свойства) самого текста, и от умений учеников в работе с таким текстом. Доступным учебным текстом является текст,</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который не слишком легкий не слишком трудный для учеников, а оптимально трудный. Когда ученики видят пред собой доступный учебный </w:t>
      </w:r>
      <w:proofErr w:type="gramStart"/>
      <w:r w:rsidRPr="00B642B8">
        <w:rPr>
          <w:rFonts w:ascii="Times New Roman" w:hAnsi="Times New Roman"/>
          <w:sz w:val="28"/>
          <w:szCs w:val="28"/>
        </w:rPr>
        <w:t>текст</w:t>
      </w:r>
      <w:proofErr w:type="gramEnd"/>
      <w:r w:rsidRPr="00B642B8">
        <w:rPr>
          <w:rFonts w:ascii="Times New Roman" w:hAnsi="Times New Roman"/>
          <w:sz w:val="28"/>
          <w:szCs w:val="28"/>
        </w:rPr>
        <w:t xml:space="preserve"> который при этом оптимально сложный, тогда они ставят перед ними посильные познавательные задачи в соответствии с их возрастом и уровнем подготовки</w:t>
      </w:r>
      <w:r w:rsidR="00E9530D" w:rsidRPr="00B642B8">
        <w:rPr>
          <w:rFonts w:ascii="Times New Roman" w:hAnsi="Times New Roman"/>
          <w:sz w:val="28"/>
          <w:szCs w:val="28"/>
        </w:rPr>
        <w:t xml:space="preserve"> [7]</w:t>
      </w:r>
      <w:r w:rsidRPr="00B642B8">
        <w:rPr>
          <w:rFonts w:ascii="Times New Roman" w:hAnsi="Times New Roman"/>
          <w:sz w:val="28"/>
          <w:szCs w:val="28"/>
        </w:rPr>
        <w:t xml:space="preserve">. </w:t>
      </w:r>
    </w:p>
    <w:p w:rsidR="00D957BC" w:rsidRPr="00B642B8" w:rsidRDefault="00D957BC" w:rsidP="00D957BC">
      <w:pPr>
        <w:rPr>
          <w:rFonts w:ascii="Times New Roman" w:hAnsi="Times New Roman"/>
          <w:sz w:val="28"/>
          <w:szCs w:val="28"/>
        </w:rPr>
      </w:pPr>
    </w:p>
    <w:p w:rsidR="00D957BC" w:rsidRPr="00B642B8" w:rsidRDefault="00D957BC" w:rsidP="00B82670">
      <w:pPr>
        <w:pStyle w:val="1"/>
        <w:spacing w:before="0" w:after="0" w:line="360" w:lineRule="auto"/>
        <w:jc w:val="center"/>
        <w:rPr>
          <w:rFonts w:ascii="Times New Roman" w:hAnsi="Times New Roman"/>
          <w:sz w:val="28"/>
          <w:szCs w:val="28"/>
        </w:rPr>
      </w:pPr>
      <w:bookmarkStart w:id="3" w:name="_Toc422433239"/>
      <w:r w:rsidRPr="00B642B8">
        <w:rPr>
          <w:rFonts w:ascii="Times New Roman" w:hAnsi="Times New Roman"/>
          <w:sz w:val="28"/>
          <w:szCs w:val="28"/>
        </w:rPr>
        <w:t>1.3 Особенности электронных ментальных учебных пособий, способствующих повышению уровня понимания учащимися учебного материала</w:t>
      </w:r>
      <w:bookmarkEnd w:id="3"/>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традиционной педагогике учитель является в основном единственным активным участником в процессе обучения, осуществляющим единоличный контроль и отбор учебного материала. В сегодняшних условиях необходим другой подход к обучению. Ученик должен быть главной фигурой процесса обучения: </w:t>
      </w:r>
      <w:proofErr w:type="spellStart"/>
      <w:r w:rsidRPr="00B642B8">
        <w:rPr>
          <w:rFonts w:ascii="Times New Roman" w:hAnsi="Times New Roman"/>
          <w:sz w:val="28"/>
          <w:szCs w:val="28"/>
        </w:rPr>
        <w:t>деятельностной</w:t>
      </w:r>
      <w:proofErr w:type="spellEnd"/>
      <w:r w:rsidRPr="00B642B8">
        <w:rPr>
          <w:rFonts w:ascii="Times New Roman" w:hAnsi="Times New Roman"/>
          <w:sz w:val="28"/>
          <w:szCs w:val="28"/>
        </w:rPr>
        <w:t xml:space="preserve">, активной, познающей. Цель обучения с позиции учителя должна сделать ученика способным к дальнейшему самостоятельному развитию. Для этого нужны новые, современные технологии. Одна из них </w:t>
      </w:r>
      <w:r w:rsidR="00281D6C" w:rsidRPr="00B642B8">
        <w:rPr>
          <w:rFonts w:ascii="Times New Roman" w:hAnsi="Times New Roman"/>
          <w:sz w:val="28"/>
          <w:szCs w:val="28"/>
        </w:rPr>
        <w:t>-</w:t>
      </w:r>
      <w:r w:rsidRPr="00B642B8">
        <w:rPr>
          <w:rFonts w:ascii="Times New Roman" w:hAnsi="Times New Roman"/>
          <w:sz w:val="28"/>
          <w:szCs w:val="28"/>
        </w:rPr>
        <w:t xml:space="preserve"> построение ментальных карт (</w:t>
      </w:r>
      <w:proofErr w:type="gramStart"/>
      <w:r w:rsidRPr="00B642B8">
        <w:rPr>
          <w:rFonts w:ascii="Times New Roman" w:hAnsi="Times New Roman"/>
          <w:sz w:val="28"/>
          <w:szCs w:val="28"/>
        </w:rPr>
        <w:t>интеллект-карт</w:t>
      </w:r>
      <w:proofErr w:type="gramEnd"/>
      <w:r w:rsidRPr="00B642B8">
        <w:rPr>
          <w:rFonts w:ascii="Times New Roman" w:hAnsi="Times New Roman"/>
          <w:sz w:val="28"/>
          <w:szCs w:val="28"/>
        </w:rPr>
        <w:t xml:space="preserve">, карт ума, карт памяти). В чем их преимущества? Как показали исследования ученых, человек запоминает только 10% того, что он читает, 20% </w:t>
      </w:r>
      <w:proofErr w:type="spellStart"/>
      <w:r w:rsidRPr="00B642B8">
        <w:rPr>
          <w:rFonts w:ascii="Times New Roman" w:hAnsi="Times New Roman"/>
          <w:sz w:val="28"/>
          <w:szCs w:val="28"/>
        </w:rPr>
        <w:t>того</w:t>
      </w:r>
      <w:proofErr w:type="gramStart"/>
      <w:r w:rsidRPr="00B642B8">
        <w:rPr>
          <w:rFonts w:ascii="Times New Roman" w:hAnsi="Times New Roman"/>
          <w:sz w:val="28"/>
          <w:szCs w:val="28"/>
        </w:rPr>
        <w:t>,ч</w:t>
      </w:r>
      <w:proofErr w:type="gramEnd"/>
      <w:r w:rsidRPr="00B642B8">
        <w:rPr>
          <w:rFonts w:ascii="Times New Roman" w:hAnsi="Times New Roman"/>
          <w:sz w:val="28"/>
          <w:szCs w:val="28"/>
        </w:rPr>
        <w:t>то</w:t>
      </w:r>
      <w:proofErr w:type="spellEnd"/>
      <w:r w:rsidRPr="00B642B8">
        <w:rPr>
          <w:rFonts w:ascii="Times New Roman" w:hAnsi="Times New Roman"/>
          <w:sz w:val="28"/>
          <w:szCs w:val="28"/>
        </w:rPr>
        <w:t xml:space="preserve"> слышит, 30% того, что видит, 50</w:t>
      </w:r>
      <w:r w:rsidR="00281D6C" w:rsidRPr="00B642B8">
        <w:rPr>
          <w:rFonts w:ascii="Times New Roman" w:hAnsi="Times New Roman"/>
          <w:sz w:val="28"/>
          <w:szCs w:val="28"/>
        </w:rPr>
        <w:t>-</w:t>
      </w:r>
      <w:r w:rsidRPr="00B642B8">
        <w:rPr>
          <w:rFonts w:ascii="Times New Roman" w:hAnsi="Times New Roman"/>
          <w:sz w:val="28"/>
          <w:szCs w:val="28"/>
        </w:rPr>
        <w:t xml:space="preserve">70% запоминается при участии в групповых дискуссиях, 80% при самостоятельном обнаружении и формулировании проблем, и лишь когда ученик непосредственно участвует в реальной деятельности, в самостоятельной постановке проблем, выработке и принятии решения, формулировке выводов и прогнозов, он запоминает и усваивает материал на 90%. Текст, таблица, список, диаграмма </w:t>
      </w:r>
      <w:r w:rsidR="00281D6C" w:rsidRPr="00B642B8">
        <w:rPr>
          <w:rFonts w:ascii="Times New Roman" w:hAnsi="Times New Roman"/>
          <w:sz w:val="28"/>
          <w:szCs w:val="28"/>
        </w:rPr>
        <w:t>-</w:t>
      </w:r>
      <w:r w:rsidRPr="00B642B8">
        <w:rPr>
          <w:rFonts w:ascii="Times New Roman" w:hAnsi="Times New Roman"/>
          <w:sz w:val="28"/>
          <w:szCs w:val="28"/>
        </w:rPr>
        <w:t xml:space="preserve"> проверенные временем визуальные формы представления информации. Актуальность использования технологии </w:t>
      </w:r>
      <w:r w:rsidRPr="00B642B8">
        <w:rPr>
          <w:rFonts w:ascii="Times New Roman" w:hAnsi="Times New Roman"/>
          <w:sz w:val="28"/>
          <w:szCs w:val="28"/>
        </w:rPr>
        <w:lastRenderedPageBreak/>
        <w:t>визуализации информации очевидна. Современные исследования психологов выявили, что около 85 %</w:t>
      </w:r>
      <w:r w:rsidR="00281D6C" w:rsidRPr="00B642B8">
        <w:rPr>
          <w:rFonts w:ascii="Times New Roman" w:hAnsi="Times New Roman"/>
          <w:sz w:val="28"/>
          <w:szCs w:val="28"/>
        </w:rPr>
        <w:t xml:space="preserve"> </w:t>
      </w:r>
      <w:r w:rsidRPr="00B642B8">
        <w:rPr>
          <w:rFonts w:ascii="Times New Roman" w:hAnsi="Times New Roman"/>
          <w:sz w:val="28"/>
          <w:szCs w:val="28"/>
        </w:rPr>
        <w:t xml:space="preserve">людей, населяющих земной шар </w:t>
      </w:r>
      <w:r w:rsidR="00281D6C" w:rsidRPr="00B642B8">
        <w:rPr>
          <w:rFonts w:ascii="Times New Roman" w:hAnsi="Times New Roman"/>
          <w:sz w:val="28"/>
          <w:szCs w:val="28"/>
        </w:rPr>
        <w:t>-</w:t>
      </w:r>
      <w:r w:rsidRPr="00B642B8">
        <w:rPr>
          <w:rFonts w:ascii="Times New Roman" w:hAnsi="Times New Roman"/>
          <w:sz w:val="28"/>
          <w:szCs w:val="28"/>
        </w:rPr>
        <w:t xml:space="preserve"> </w:t>
      </w:r>
      <w:proofErr w:type="spellStart"/>
      <w:r w:rsidRPr="00B642B8">
        <w:rPr>
          <w:rFonts w:ascii="Times New Roman" w:hAnsi="Times New Roman"/>
          <w:sz w:val="28"/>
          <w:szCs w:val="28"/>
        </w:rPr>
        <w:t>визуалы</w:t>
      </w:r>
      <w:proofErr w:type="spellEnd"/>
      <w:r w:rsidRPr="00B642B8">
        <w:rPr>
          <w:rFonts w:ascii="Times New Roman" w:hAnsi="Times New Roman"/>
          <w:sz w:val="28"/>
          <w:szCs w:val="28"/>
        </w:rPr>
        <w:t xml:space="preserve">. </w:t>
      </w:r>
      <w:proofErr w:type="spellStart"/>
      <w:r w:rsidRPr="00B642B8">
        <w:rPr>
          <w:rFonts w:ascii="Times New Roman" w:hAnsi="Times New Roman"/>
          <w:sz w:val="28"/>
          <w:szCs w:val="28"/>
        </w:rPr>
        <w:t>Визуалы</w:t>
      </w:r>
      <w:proofErr w:type="spellEnd"/>
      <w:r w:rsidRPr="00B642B8">
        <w:rPr>
          <w:rFonts w:ascii="Times New Roman" w:hAnsi="Times New Roman"/>
          <w:sz w:val="28"/>
          <w:szCs w:val="28"/>
        </w:rPr>
        <w:t xml:space="preserve"> — это люди, которые «видят» окружающий мир, т.е. воспринимающие большую часть информации с помощью зрения.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Так же исследователями данной проблемы</w:t>
      </w:r>
      <w:r w:rsidR="00281D6C" w:rsidRPr="00B642B8">
        <w:rPr>
          <w:rFonts w:ascii="Times New Roman" w:hAnsi="Times New Roman"/>
          <w:sz w:val="28"/>
          <w:szCs w:val="28"/>
        </w:rPr>
        <w:t xml:space="preserve"> </w:t>
      </w:r>
      <w:r w:rsidRPr="00B642B8">
        <w:rPr>
          <w:rFonts w:ascii="Times New Roman" w:hAnsi="Times New Roman"/>
          <w:sz w:val="28"/>
          <w:szCs w:val="28"/>
        </w:rPr>
        <w:t>доказано, чем глубже человек понимает в суть изучаемого процесса, и имеет возможность производить наглядные манипуляции новыми данными, тем глубже и полнее его понимание. Таким средством в обучении может выступать визуализация. Визуализация</w:t>
      </w:r>
      <w:r w:rsidR="00281D6C" w:rsidRPr="00B642B8">
        <w:rPr>
          <w:rFonts w:ascii="Times New Roman" w:hAnsi="Times New Roman"/>
          <w:sz w:val="28"/>
          <w:szCs w:val="28"/>
        </w:rPr>
        <w:t xml:space="preserve"> </w:t>
      </w:r>
      <w:r w:rsidRPr="00B642B8">
        <w:rPr>
          <w:rFonts w:ascii="Times New Roman" w:hAnsi="Times New Roman"/>
          <w:sz w:val="28"/>
          <w:szCs w:val="28"/>
        </w:rPr>
        <w:t>способствует улучшению процесса усвоения изучаемого материала, стимулирует когнитивные процессы учеников, и повышает эффективность восприятия учебного материала, причем требуется значительно меньшее время для обработки полученной информации.</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основе ментального учебного пособия положены идеи ментальных карт. Автором этой идеи является английский психолог Тони </w:t>
      </w:r>
      <w:proofErr w:type="spellStart"/>
      <w:r w:rsidRPr="00B642B8">
        <w:rPr>
          <w:rFonts w:ascii="Times New Roman" w:hAnsi="Times New Roman"/>
          <w:sz w:val="28"/>
          <w:szCs w:val="28"/>
        </w:rPr>
        <w:t>Бьюзен</w:t>
      </w:r>
      <w:proofErr w:type="spellEnd"/>
      <w:r w:rsidRPr="00B642B8">
        <w:rPr>
          <w:rFonts w:ascii="Times New Roman" w:hAnsi="Times New Roman"/>
          <w:sz w:val="28"/>
          <w:szCs w:val="28"/>
        </w:rPr>
        <w:t xml:space="preserve"> </w:t>
      </w:r>
      <w:r w:rsidR="00281D6C" w:rsidRPr="00B642B8">
        <w:rPr>
          <w:rFonts w:ascii="Times New Roman" w:hAnsi="Times New Roman"/>
          <w:sz w:val="28"/>
          <w:szCs w:val="28"/>
        </w:rPr>
        <w:t>-</w:t>
      </w:r>
      <w:r w:rsidRPr="00B642B8">
        <w:rPr>
          <w:rFonts w:ascii="Times New Roman" w:hAnsi="Times New Roman"/>
          <w:sz w:val="28"/>
          <w:szCs w:val="28"/>
        </w:rPr>
        <w:t xml:space="preserve"> известный писатель, лектор и консультант по вопросам интеллекта, психологии обучения и проблем мышления. </w:t>
      </w:r>
      <w:proofErr w:type="spellStart"/>
      <w:r w:rsidRPr="00B642B8">
        <w:rPr>
          <w:rFonts w:ascii="Times New Roman" w:hAnsi="Times New Roman"/>
          <w:sz w:val="28"/>
          <w:szCs w:val="28"/>
        </w:rPr>
        <w:t>Бьюзен</w:t>
      </w:r>
      <w:proofErr w:type="spellEnd"/>
      <w:r w:rsidRPr="00B642B8">
        <w:rPr>
          <w:rFonts w:ascii="Times New Roman" w:hAnsi="Times New Roman"/>
          <w:sz w:val="28"/>
          <w:szCs w:val="28"/>
        </w:rPr>
        <w:t xml:space="preserve"> предложил замечательный способ помочь своему мышлению в процессе обработки информации: отказаться от линейного записывания в пользу радиального. </w:t>
      </w:r>
    </w:p>
    <w:p w:rsidR="00547E44"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Опираясь на опыт великих мыслителей прошлого, </w:t>
      </w:r>
      <w:proofErr w:type="spellStart"/>
      <w:r w:rsidRPr="00B642B8">
        <w:rPr>
          <w:rFonts w:ascii="Times New Roman" w:hAnsi="Times New Roman"/>
          <w:sz w:val="28"/>
          <w:szCs w:val="28"/>
        </w:rPr>
        <w:t>Бьюзен</w:t>
      </w:r>
      <w:proofErr w:type="spellEnd"/>
      <w:r w:rsidRPr="00B642B8">
        <w:rPr>
          <w:rFonts w:ascii="Times New Roman" w:hAnsi="Times New Roman"/>
          <w:sz w:val="28"/>
          <w:szCs w:val="28"/>
        </w:rPr>
        <w:t xml:space="preserve"> заметил, что, создавая свои записи, они следовали ассоциативным связям и даже фантазии. Поэтому их записи были живыми и «говорящими», способными донести информацию не только их непосредственному создателю, но и любому иному человеку, даже через толщу веков [5]. </w:t>
      </w:r>
    </w:p>
    <w:p w:rsidR="00E858FF" w:rsidRPr="00B642B8" w:rsidRDefault="00E858FF" w:rsidP="00E858FF">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При проектировании ментального учебника должны учитываться особенности когнитивных процессов, лежащих в основе восприятия и запоминания учебной информации. Следует обратить внимание на принцип  формирования в памяти человека целостного образа окружающей действительности на трех уровнях: чувственном, модельном и понятийном</w:t>
      </w:r>
      <w:r w:rsidR="002B4248" w:rsidRPr="00C91FC0">
        <w:rPr>
          <w:rFonts w:ascii="Times New Roman" w:hAnsi="Times New Roman"/>
          <w:sz w:val="28"/>
          <w:szCs w:val="28"/>
        </w:rPr>
        <w:t>[9].</w:t>
      </w:r>
    </w:p>
    <w:p w:rsidR="00E858FF" w:rsidRPr="00B642B8" w:rsidRDefault="00E858FF" w:rsidP="00E858FF">
      <w:pPr>
        <w:spacing w:after="0" w:line="360" w:lineRule="auto"/>
        <w:ind w:firstLine="709"/>
        <w:jc w:val="both"/>
        <w:rPr>
          <w:rFonts w:ascii="Times New Roman" w:hAnsi="Times New Roman"/>
          <w:sz w:val="28"/>
          <w:szCs w:val="28"/>
        </w:rPr>
      </w:pPr>
      <w:r w:rsidRPr="00B642B8">
        <w:rPr>
          <w:rFonts w:ascii="Times New Roman" w:hAnsi="Times New Roman"/>
          <w:b/>
          <w:sz w:val="28"/>
          <w:szCs w:val="28"/>
        </w:rPr>
        <w:lastRenderedPageBreak/>
        <w:t>Чувственный уровень</w:t>
      </w:r>
      <w:r w:rsidRPr="00B642B8">
        <w:rPr>
          <w:rFonts w:ascii="Times New Roman" w:hAnsi="Times New Roman"/>
          <w:sz w:val="28"/>
          <w:szCs w:val="28"/>
        </w:rPr>
        <w:t xml:space="preserve"> - сенсорная система, в ответ на сигналы, поступившие из внешней среды, активирует определенный набор нейронов, которые связываются в некоторый ансамбль, создавая целостное ощущение в виде образа. Согласно теории </w:t>
      </w:r>
      <w:proofErr w:type="spellStart"/>
      <w:r w:rsidRPr="00B642B8">
        <w:rPr>
          <w:rFonts w:ascii="Times New Roman" w:hAnsi="Times New Roman"/>
          <w:sz w:val="28"/>
          <w:szCs w:val="28"/>
        </w:rPr>
        <w:t>гештальта</w:t>
      </w:r>
      <w:proofErr w:type="spellEnd"/>
      <w:r w:rsidRPr="00B642B8">
        <w:rPr>
          <w:rFonts w:ascii="Times New Roman" w:hAnsi="Times New Roman"/>
          <w:sz w:val="28"/>
          <w:szCs w:val="28"/>
        </w:rPr>
        <w:t xml:space="preserve"> образ воспринимается чувствами не в виде отдельных объектов, а как некое организованное целое, а не просто сумма его частей, при этом свойства образа не сводятся к сумме свойств его элементов.</w:t>
      </w:r>
    </w:p>
    <w:p w:rsidR="00E858FF" w:rsidRPr="00B642B8" w:rsidRDefault="00E858FF" w:rsidP="00E858FF">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Следовательно, ментальный учебник </w:t>
      </w:r>
      <w:r w:rsidRPr="00B642B8">
        <w:rPr>
          <w:rFonts w:ascii="Times New Roman" w:hAnsi="Times New Roman"/>
          <w:bCs/>
          <w:sz w:val="28"/>
          <w:szCs w:val="28"/>
        </w:rPr>
        <w:t xml:space="preserve">должен обладать свойствами </w:t>
      </w:r>
      <w:proofErr w:type="spellStart"/>
      <w:r w:rsidRPr="00B642B8">
        <w:rPr>
          <w:rFonts w:ascii="Times New Roman" w:hAnsi="Times New Roman"/>
          <w:bCs/>
          <w:sz w:val="28"/>
          <w:szCs w:val="28"/>
        </w:rPr>
        <w:t>гештальта</w:t>
      </w:r>
      <w:proofErr w:type="spellEnd"/>
      <w:r w:rsidRPr="00B642B8">
        <w:rPr>
          <w:rFonts w:ascii="Times New Roman" w:hAnsi="Times New Roman"/>
          <w:sz w:val="28"/>
          <w:szCs w:val="28"/>
        </w:rPr>
        <w:t>, так как образная картина (</w:t>
      </w:r>
      <w:proofErr w:type="spellStart"/>
      <w:r w:rsidRPr="00B642B8">
        <w:rPr>
          <w:rFonts w:ascii="Times New Roman" w:hAnsi="Times New Roman"/>
          <w:sz w:val="28"/>
          <w:szCs w:val="28"/>
        </w:rPr>
        <w:t>гештальт</w:t>
      </w:r>
      <w:proofErr w:type="spellEnd"/>
      <w:r w:rsidRPr="00B642B8">
        <w:rPr>
          <w:rFonts w:ascii="Times New Roman" w:hAnsi="Times New Roman"/>
          <w:sz w:val="28"/>
          <w:szCs w:val="28"/>
        </w:rPr>
        <w:t>) лучше передает мысль, четче формирует причинно-следственные связи, позволяет уменьшить время на усвоение и понимание информации и увеличить скорость принятия решений, задействует не только оперативную память, но и непроизвольную, образную память.</w:t>
      </w:r>
    </w:p>
    <w:p w:rsidR="00E858FF" w:rsidRPr="00C91FC0" w:rsidRDefault="00E858FF" w:rsidP="00E858FF">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Модельный уровень</w:t>
      </w:r>
      <w:r w:rsidRPr="00B642B8">
        <w:rPr>
          <w:rFonts w:ascii="Times New Roman" w:hAnsi="Times New Roman"/>
          <w:i/>
          <w:sz w:val="28"/>
          <w:szCs w:val="28"/>
        </w:rPr>
        <w:t>.</w:t>
      </w:r>
      <w:r w:rsidRPr="00B642B8">
        <w:rPr>
          <w:rFonts w:ascii="Times New Roman" w:hAnsi="Times New Roman"/>
          <w:sz w:val="28"/>
          <w:szCs w:val="28"/>
        </w:rPr>
        <w:t xml:space="preserve"> Информацией, представленной в форме чувственного образа сложно оперировать (извлекать, обмениваться), чтобы это стало возможным, человек перекодирует ее и сохраняет в памяти на более высоком уровне формализации в виде </w:t>
      </w:r>
      <w:r w:rsidRPr="00B642B8">
        <w:rPr>
          <w:rFonts w:ascii="Times New Roman" w:hAnsi="Times New Roman"/>
          <w:bCs/>
          <w:sz w:val="28"/>
          <w:szCs w:val="28"/>
        </w:rPr>
        <w:t xml:space="preserve">модели. </w:t>
      </w:r>
      <w:r w:rsidRPr="00B642B8">
        <w:rPr>
          <w:rFonts w:ascii="Times New Roman" w:hAnsi="Times New Roman"/>
          <w:sz w:val="28"/>
          <w:szCs w:val="28"/>
        </w:rPr>
        <w:t>В ментальном учебнике информация на модельном уровне может быть представлена в виде ментальной карты</w:t>
      </w:r>
      <w:r w:rsidRPr="00C91FC0">
        <w:rPr>
          <w:rFonts w:ascii="Times New Roman" w:hAnsi="Times New Roman"/>
          <w:sz w:val="28"/>
          <w:szCs w:val="28"/>
        </w:rPr>
        <w:t xml:space="preserve"> [9].</w:t>
      </w:r>
    </w:p>
    <w:p w:rsidR="00E858FF" w:rsidRPr="00B642B8" w:rsidRDefault="00E858FF" w:rsidP="00E858FF">
      <w:pPr>
        <w:spacing w:line="360" w:lineRule="auto"/>
        <w:ind w:firstLine="540"/>
        <w:jc w:val="both"/>
        <w:rPr>
          <w:rFonts w:ascii="Times New Roman" w:hAnsi="Times New Roman"/>
          <w:sz w:val="28"/>
          <w:szCs w:val="28"/>
        </w:rPr>
      </w:pPr>
      <w:r w:rsidRPr="00B642B8">
        <w:rPr>
          <w:rFonts w:ascii="Times New Roman" w:hAnsi="Times New Roman"/>
          <w:b/>
          <w:sz w:val="28"/>
          <w:szCs w:val="28"/>
        </w:rPr>
        <w:t>Понятийный уровень.</w:t>
      </w:r>
      <w:r w:rsidRPr="00B642B8">
        <w:rPr>
          <w:rFonts w:ascii="Times New Roman" w:hAnsi="Times New Roman"/>
          <w:sz w:val="28"/>
          <w:szCs w:val="28"/>
        </w:rPr>
        <w:t xml:space="preserve"> На модельном уровне информация хранится в сжатом виде, понятийный уровень запоминания информации предполагает хранение развернутой информации – определений понятий, о</w:t>
      </w:r>
      <w:r>
        <w:rPr>
          <w:rFonts w:ascii="Times New Roman" w:hAnsi="Times New Roman"/>
          <w:sz w:val="28"/>
          <w:szCs w:val="28"/>
        </w:rPr>
        <w:t xml:space="preserve">писаний взаимосвязей между ними. </w:t>
      </w:r>
      <w:r w:rsidRPr="00B642B8">
        <w:rPr>
          <w:rFonts w:ascii="Times New Roman" w:hAnsi="Times New Roman"/>
          <w:sz w:val="28"/>
          <w:szCs w:val="28"/>
        </w:rPr>
        <w:t>Для реализации понятийного уровня передачи информации в ментальном учебнике, ментальная карта, лежащая в его основе, должна быть связана с помощью гиперссылок с дополнительной информацией, раскрывающей содержание основных понятий учебного текста и связей между ними (разворачивание информации в глубину).</w:t>
      </w:r>
    </w:p>
    <w:p w:rsidR="00E858FF" w:rsidRDefault="00E858FF" w:rsidP="00E858FF">
      <w:pPr>
        <w:spacing w:line="360" w:lineRule="auto"/>
        <w:ind w:firstLine="540"/>
        <w:jc w:val="both"/>
        <w:rPr>
          <w:rFonts w:ascii="Times New Roman" w:hAnsi="Times New Roman"/>
          <w:sz w:val="28"/>
          <w:szCs w:val="28"/>
        </w:rPr>
      </w:pPr>
      <w:r w:rsidRPr="00B642B8">
        <w:rPr>
          <w:rFonts w:ascii="Times New Roman" w:hAnsi="Times New Roman"/>
          <w:sz w:val="28"/>
          <w:szCs w:val="28"/>
        </w:rPr>
        <w:t xml:space="preserve">Таким образом, ментальный учебник по своей структуре моделирует устройство памяти и содержит три уровня иерархии: уровень образности </w:t>
      </w:r>
      <w:r w:rsidRPr="00B642B8">
        <w:rPr>
          <w:rFonts w:ascii="Times New Roman" w:hAnsi="Times New Roman"/>
          <w:sz w:val="28"/>
          <w:szCs w:val="28"/>
        </w:rPr>
        <w:lastRenderedPageBreak/>
        <w:t>информации (для активации чувственной зоны памяти), уровень ментальной карты (сжатие информации в модельной зоне памяти), уровень разворачивания информации (трехмерная модель разворачивания информации в глубину в понятийной зоне памяти)</w:t>
      </w:r>
      <w:r w:rsidR="008B5A3B" w:rsidRPr="008B5A3B">
        <w:rPr>
          <w:rFonts w:ascii="Times New Roman" w:hAnsi="Times New Roman"/>
          <w:sz w:val="28"/>
          <w:szCs w:val="28"/>
        </w:rPr>
        <w:t xml:space="preserve"> </w:t>
      </w:r>
      <w:r w:rsidR="008B5A3B" w:rsidRPr="00C91FC0">
        <w:rPr>
          <w:rFonts w:ascii="Times New Roman" w:hAnsi="Times New Roman"/>
          <w:sz w:val="28"/>
          <w:szCs w:val="28"/>
        </w:rPr>
        <w:t>[9].</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Ассоциативное мышление лежит в основе метода карт памяти. Карта памяти представляет собой модель работы человеческого мозга, этот смысл заложен в основе карты памяти ее создателями. При воспроизведении одного объекта карты памяти, и он последовательно начнет воспроизводить различные </w:t>
      </w:r>
      <w:proofErr w:type="spellStart"/>
      <w:r w:rsidRPr="00B642B8">
        <w:rPr>
          <w:rFonts w:ascii="Times New Roman" w:hAnsi="Times New Roman"/>
          <w:sz w:val="28"/>
          <w:szCs w:val="28"/>
        </w:rPr>
        <w:t>фактовы</w:t>
      </w:r>
      <w:proofErr w:type="spellEnd"/>
      <w:r w:rsidRPr="00B642B8">
        <w:rPr>
          <w:rFonts w:ascii="Times New Roman" w:hAnsi="Times New Roman"/>
          <w:sz w:val="28"/>
          <w:szCs w:val="28"/>
        </w:rPr>
        <w:t xml:space="preserve">, ощущения, события. Это и способствует возникновению многомерного ассоциативного мышления, позволяющего видеть не просто объект окружающего мира сам по себе, а во взаимосвязи с другими объектами.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С помощью карты памяти есть возможность легко вспомнить различные детали, потому что в их организации</w:t>
      </w:r>
      <w:r w:rsidR="00281D6C" w:rsidRPr="00B642B8">
        <w:rPr>
          <w:rFonts w:ascii="Times New Roman" w:hAnsi="Times New Roman"/>
          <w:sz w:val="28"/>
          <w:szCs w:val="28"/>
        </w:rPr>
        <w:t xml:space="preserve"> </w:t>
      </w:r>
      <w:r w:rsidRPr="00B642B8">
        <w:rPr>
          <w:rFonts w:ascii="Times New Roman" w:hAnsi="Times New Roman"/>
          <w:sz w:val="28"/>
          <w:szCs w:val="28"/>
        </w:rPr>
        <w:t xml:space="preserve">отражается естественная деятельность мозга. Так же возможно применение карт памяти в обучении. С ее помощью есть возможность генерации оригинальных идей, и облегчения процесса запоминания. Этот подход требует небольшие усилия в сравнении с традиционным методом конспектирования. При этом записи ведутся в </w:t>
      </w:r>
      <w:proofErr w:type="gramStart"/>
      <w:r w:rsidRPr="00B642B8">
        <w:rPr>
          <w:rFonts w:ascii="Times New Roman" w:hAnsi="Times New Roman"/>
          <w:sz w:val="28"/>
          <w:szCs w:val="28"/>
        </w:rPr>
        <w:t>менее принужденном</w:t>
      </w:r>
      <w:proofErr w:type="gramEnd"/>
      <w:r w:rsidRPr="00B642B8">
        <w:rPr>
          <w:rFonts w:ascii="Times New Roman" w:hAnsi="Times New Roman"/>
          <w:sz w:val="28"/>
          <w:szCs w:val="28"/>
        </w:rPr>
        <w:t xml:space="preserve"> творческом режиме. </w:t>
      </w:r>
      <w:proofErr w:type="gramStart"/>
      <w:r w:rsidRPr="00B642B8">
        <w:rPr>
          <w:rFonts w:ascii="Times New Roman" w:hAnsi="Times New Roman"/>
          <w:sz w:val="28"/>
          <w:szCs w:val="28"/>
        </w:rPr>
        <w:t>Человек</w:t>
      </w:r>
      <w:proofErr w:type="gramEnd"/>
      <w:r w:rsidRPr="00B642B8">
        <w:rPr>
          <w:rFonts w:ascii="Times New Roman" w:hAnsi="Times New Roman"/>
          <w:sz w:val="28"/>
          <w:szCs w:val="28"/>
        </w:rPr>
        <w:t xml:space="preserve"> в основном храня информацию создает образ, вспоминая, отображает его часто в памяти в виде цветного изображения по центру, в таком виде информация и продолжает храниться в головном мозге человека. В основе создания карт памяти лежит такой же принцип, конспект карты памяти начинается в центре и ведется с помощью знаков, изображений, различных символов, с разными цвет</w:t>
      </w:r>
      <w:r w:rsidR="00E9530D" w:rsidRPr="00B642B8">
        <w:rPr>
          <w:rFonts w:ascii="Times New Roman" w:hAnsi="Times New Roman"/>
          <w:sz w:val="28"/>
          <w:szCs w:val="28"/>
        </w:rPr>
        <w:t>ами и шрифтами</w:t>
      </w:r>
      <w:r w:rsidRPr="00B642B8">
        <w:rPr>
          <w:rFonts w:ascii="Times New Roman" w:hAnsi="Times New Roman"/>
          <w:sz w:val="28"/>
          <w:szCs w:val="28"/>
        </w:rPr>
        <w:t xml:space="preserve"> [</w:t>
      </w:r>
      <w:r w:rsidR="00E9530D" w:rsidRPr="00B642B8">
        <w:rPr>
          <w:rFonts w:ascii="Times New Roman" w:hAnsi="Times New Roman"/>
          <w:sz w:val="28"/>
          <w:szCs w:val="28"/>
        </w:rPr>
        <w:t>27].</w:t>
      </w:r>
    </w:p>
    <w:p w:rsidR="008C63A1"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Насколько эффективно воспри</w:t>
      </w:r>
      <w:r w:rsidRPr="00B642B8">
        <w:rPr>
          <w:rFonts w:ascii="Times New Roman" w:hAnsi="Times New Roman"/>
          <w:sz w:val="28"/>
          <w:szCs w:val="28"/>
        </w:rPr>
        <w:softHyphen/>
        <w:t xml:space="preserve">ятие и усвоение учебной информации в </w:t>
      </w:r>
      <w:proofErr w:type="gramStart"/>
      <w:r w:rsidRPr="00B642B8">
        <w:rPr>
          <w:rFonts w:ascii="Times New Roman" w:hAnsi="Times New Roman"/>
          <w:sz w:val="28"/>
          <w:szCs w:val="28"/>
        </w:rPr>
        <w:t>во</w:t>
      </w:r>
      <w:proofErr w:type="gramEnd"/>
      <w:r w:rsidRPr="00B642B8">
        <w:rPr>
          <w:rFonts w:ascii="Times New Roman" w:hAnsi="Times New Roman"/>
          <w:sz w:val="28"/>
          <w:szCs w:val="28"/>
        </w:rPr>
        <w:t xml:space="preserve"> первых зависит от носителей и способов демонстрирования этой информации. Важные из</w:t>
      </w:r>
      <w:r w:rsidRPr="00B642B8">
        <w:rPr>
          <w:rFonts w:ascii="Times New Roman" w:hAnsi="Times New Roman"/>
          <w:sz w:val="28"/>
          <w:szCs w:val="28"/>
        </w:rPr>
        <w:softHyphen/>
        <w:t>менения продолжают происходить и на сегодняшний день, в так называемых электронных учебниках, которые все больше используются образователь</w:t>
      </w:r>
      <w:r w:rsidRPr="00B642B8">
        <w:rPr>
          <w:rFonts w:ascii="Times New Roman" w:hAnsi="Times New Roman"/>
          <w:sz w:val="28"/>
          <w:szCs w:val="28"/>
        </w:rPr>
        <w:softHyphen/>
        <w:t xml:space="preserve">ных процессах. Ранее у людей было мнение, что цифровые </w:t>
      </w:r>
      <w:r w:rsidRPr="00B642B8">
        <w:rPr>
          <w:rFonts w:ascii="Times New Roman" w:hAnsi="Times New Roman"/>
          <w:sz w:val="28"/>
          <w:szCs w:val="28"/>
        </w:rPr>
        <w:lastRenderedPageBreak/>
        <w:t>образовательные ресурсы созданы в помощь информационным источникам, и дополняют бумажный учебный материал, которое изменилось и сейчас характеризует их как возможные основные средства обучения и познания.</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работах</w:t>
      </w:r>
      <w:r w:rsidR="00281D6C" w:rsidRPr="00B642B8">
        <w:rPr>
          <w:rFonts w:ascii="Times New Roman" w:hAnsi="Times New Roman"/>
          <w:sz w:val="28"/>
          <w:szCs w:val="28"/>
        </w:rPr>
        <w:t xml:space="preserve"> </w:t>
      </w:r>
      <w:proofErr w:type="spellStart"/>
      <w:r w:rsidRPr="00B642B8">
        <w:rPr>
          <w:rFonts w:ascii="Times New Roman" w:hAnsi="Times New Roman"/>
          <w:sz w:val="28"/>
          <w:szCs w:val="28"/>
        </w:rPr>
        <w:t>Бархатовой</w:t>
      </w:r>
      <w:proofErr w:type="spellEnd"/>
      <w:r w:rsidRPr="00B642B8">
        <w:rPr>
          <w:rFonts w:ascii="Times New Roman" w:hAnsi="Times New Roman"/>
          <w:sz w:val="28"/>
          <w:szCs w:val="28"/>
        </w:rPr>
        <w:t xml:space="preserve"> Д.А</w:t>
      </w:r>
      <w:r w:rsidR="00281D6C" w:rsidRPr="00B642B8">
        <w:rPr>
          <w:rFonts w:ascii="Times New Roman" w:hAnsi="Times New Roman"/>
          <w:sz w:val="28"/>
          <w:szCs w:val="28"/>
        </w:rPr>
        <w:t xml:space="preserve"> </w:t>
      </w:r>
      <w:r w:rsidRPr="00B642B8">
        <w:rPr>
          <w:rFonts w:ascii="Times New Roman" w:hAnsi="Times New Roman"/>
          <w:sz w:val="28"/>
          <w:szCs w:val="28"/>
        </w:rPr>
        <w:t>были определены следующие приемы и методы визуализации учебного материала:</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1) </w:t>
      </w:r>
      <w:r w:rsidRPr="00B642B8">
        <w:rPr>
          <w:rFonts w:ascii="Times New Roman" w:hAnsi="Times New Roman"/>
          <w:b/>
          <w:sz w:val="28"/>
          <w:szCs w:val="28"/>
        </w:rPr>
        <w:t>Дизайнерские приемы оформления текста</w:t>
      </w:r>
      <w:r w:rsidRPr="00B642B8">
        <w:rPr>
          <w:rFonts w:ascii="Times New Roman" w:hAnsi="Times New Roman"/>
          <w:sz w:val="28"/>
          <w:szCs w:val="28"/>
        </w:rPr>
        <w:t>. Акцентируется внимание учеников на</w:t>
      </w:r>
      <w:r w:rsidR="00281D6C" w:rsidRPr="00B642B8">
        <w:rPr>
          <w:rFonts w:ascii="Times New Roman" w:hAnsi="Times New Roman"/>
          <w:sz w:val="28"/>
          <w:szCs w:val="28"/>
        </w:rPr>
        <w:t xml:space="preserve"> </w:t>
      </w:r>
      <w:r w:rsidRPr="00B642B8">
        <w:rPr>
          <w:rFonts w:ascii="Times New Roman" w:hAnsi="Times New Roman"/>
          <w:sz w:val="28"/>
          <w:szCs w:val="28"/>
        </w:rPr>
        <w:t>ключевых моментах в тексте с использованием таких элементов как: рамки, различные шрифты, цветовое выделение и т.д.</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2) </w:t>
      </w:r>
      <w:r w:rsidRPr="00B642B8">
        <w:rPr>
          <w:rFonts w:ascii="Times New Roman" w:hAnsi="Times New Roman"/>
          <w:b/>
          <w:sz w:val="28"/>
          <w:szCs w:val="28"/>
        </w:rPr>
        <w:t>Структурирование информации</w:t>
      </w:r>
      <w:r w:rsidRPr="00B642B8">
        <w:rPr>
          <w:rFonts w:ascii="Times New Roman" w:hAnsi="Times New Roman"/>
          <w:sz w:val="28"/>
          <w:szCs w:val="28"/>
        </w:rPr>
        <w:t>. Графически представленная информация, в которой элементы рассматриваются в предметной области</w:t>
      </w:r>
      <w:r w:rsidR="00281D6C" w:rsidRPr="00B642B8">
        <w:rPr>
          <w:rFonts w:ascii="Times New Roman" w:hAnsi="Times New Roman"/>
          <w:sz w:val="28"/>
          <w:szCs w:val="28"/>
        </w:rPr>
        <w:t xml:space="preserve"> </w:t>
      </w:r>
      <w:r w:rsidRPr="00B642B8">
        <w:rPr>
          <w:rFonts w:ascii="Times New Roman" w:hAnsi="Times New Roman"/>
          <w:sz w:val="28"/>
          <w:szCs w:val="28"/>
        </w:rPr>
        <w:t>вместе со связями между ними. Перестройка структуры объектов информации возможна при помощи моделей «таблица», «дерево», «ментальная карта», «формализованная блок-схема».</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3) </w:t>
      </w:r>
      <w:r w:rsidRPr="00B642B8">
        <w:rPr>
          <w:rFonts w:ascii="Times New Roman" w:hAnsi="Times New Roman"/>
          <w:b/>
          <w:sz w:val="28"/>
          <w:szCs w:val="28"/>
        </w:rPr>
        <w:t>«Сворачивание» информации</w:t>
      </w:r>
      <w:r w:rsidRPr="00B642B8">
        <w:rPr>
          <w:rFonts w:ascii="Times New Roman" w:hAnsi="Times New Roman"/>
          <w:sz w:val="28"/>
          <w:szCs w:val="28"/>
        </w:rPr>
        <w:t>. Метод «сворачивания» информации позволяет</w:t>
      </w:r>
      <w:r w:rsidR="00281D6C" w:rsidRPr="00B642B8">
        <w:rPr>
          <w:rFonts w:ascii="Times New Roman" w:hAnsi="Times New Roman"/>
          <w:sz w:val="28"/>
          <w:szCs w:val="28"/>
        </w:rPr>
        <w:t xml:space="preserve"> </w:t>
      </w:r>
      <w:r w:rsidRPr="00B642B8">
        <w:rPr>
          <w:rFonts w:ascii="Times New Roman" w:hAnsi="Times New Roman"/>
          <w:sz w:val="28"/>
          <w:szCs w:val="28"/>
        </w:rPr>
        <w:t xml:space="preserve">скрывать (сжимать) части информации, и разворачивать ее при необходимости. Отметим, что различный текст, представленный с помощью метода сворачивания информации, является динамическим, так как имеет возможность изменять объем, что дает возможность подстраивать учебный материал под разные требования, и осуществляется при помощи «трехмерного текста», «всплывающих окон», «контекстных подсказок».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4) </w:t>
      </w:r>
      <w:r w:rsidRPr="00B642B8">
        <w:rPr>
          <w:rFonts w:ascii="Times New Roman" w:hAnsi="Times New Roman"/>
          <w:b/>
          <w:sz w:val="28"/>
          <w:szCs w:val="28"/>
        </w:rPr>
        <w:t>Графическое изображение</w:t>
      </w:r>
      <w:r w:rsidRPr="00B642B8">
        <w:rPr>
          <w:rFonts w:ascii="Times New Roman" w:hAnsi="Times New Roman"/>
          <w:sz w:val="28"/>
          <w:szCs w:val="28"/>
        </w:rPr>
        <w:t xml:space="preserve"> (график, изображение, диаграмма и т.д.). График это универсальная модель визуализации материала основных дисциплин в предметной подготовке. Наглядность процесса достигается при демонстрировании изучаемого процесса</w:t>
      </w:r>
      <w:r w:rsidR="00281D6C" w:rsidRPr="00B642B8">
        <w:rPr>
          <w:rFonts w:ascii="Times New Roman" w:hAnsi="Times New Roman"/>
          <w:sz w:val="28"/>
          <w:szCs w:val="28"/>
        </w:rPr>
        <w:t xml:space="preserve"> </w:t>
      </w:r>
      <w:r w:rsidRPr="00B642B8">
        <w:rPr>
          <w:rFonts w:ascii="Times New Roman" w:hAnsi="Times New Roman"/>
          <w:sz w:val="28"/>
          <w:szCs w:val="28"/>
        </w:rPr>
        <w:t>либо явления в виде графического изображения.</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Рассматривая процесс обучения и как его важный компонент процесс понимания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как соотнесение объектов внешнего мира и тезауруса человека, где тезаурус может быть представлен на двух уровнях: уровень образов-представлений (доступных чувственному восприятию) и уровень абстрактных </w:t>
      </w:r>
      <w:r w:rsidRPr="00B642B8">
        <w:rPr>
          <w:rFonts w:ascii="Times New Roman" w:hAnsi="Times New Roman"/>
          <w:sz w:val="28"/>
          <w:szCs w:val="28"/>
        </w:rPr>
        <w:lastRenderedPageBreak/>
        <w:t>образов-понятий, то методы визуализации для каждого уровня будут различны. Для того</w:t>
      </w:r>
      <w:proofErr w:type="gramStart"/>
      <w:r w:rsidRPr="00B642B8">
        <w:rPr>
          <w:rFonts w:ascii="Times New Roman" w:hAnsi="Times New Roman"/>
          <w:sz w:val="28"/>
          <w:szCs w:val="28"/>
        </w:rPr>
        <w:t xml:space="preserve"> ,</w:t>
      </w:r>
      <w:proofErr w:type="gramEnd"/>
      <w:r w:rsidRPr="00B642B8">
        <w:rPr>
          <w:rFonts w:ascii="Times New Roman" w:hAnsi="Times New Roman"/>
          <w:sz w:val="28"/>
          <w:szCs w:val="28"/>
        </w:rPr>
        <w:t xml:space="preserve"> чтобы обеспечить понимание на уровне образов-представлений используют метод визуализации информации, в то время как метод визуализации знаний </w:t>
      </w:r>
      <w:r w:rsidR="00281D6C" w:rsidRPr="00B642B8">
        <w:rPr>
          <w:rFonts w:ascii="Times New Roman" w:hAnsi="Times New Roman"/>
          <w:sz w:val="28"/>
          <w:szCs w:val="28"/>
        </w:rPr>
        <w:t>-</w:t>
      </w:r>
      <w:r w:rsidRPr="00B642B8">
        <w:rPr>
          <w:rFonts w:ascii="Times New Roman" w:hAnsi="Times New Roman"/>
          <w:sz w:val="28"/>
          <w:szCs w:val="28"/>
        </w:rPr>
        <w:t xml:space="preserve"> на уровне образов-понятий. Распределение методов способствует поддержке различных видов мышления на каждом уровне. Обратив внимание на образы-представления и их манипулирование, в основе которого понимание, в этом процессе необходимо использовать наглядно-образное мышление, а для абстрактных понятий, соответственно </w:t>
      </w:r>
      <w:r w:rsidR="00281D6C" w:rsidRPr="00B642B8">
        <w:rPr>
          <w:rFonts w:ascii="Times New Roman" w:hAnsi="Times New Roman"/>
          <w:sz w:val="28"/>
          <w:szCs w:val="28"/>
        </w:rPr>
        <w:t>-</w:t>
      </w:r>
      <w:r w:rsidRPr="00B642B8">
        <w:rPr>
          <w:rFonts w:ascii="Times New Roman" w:hAnsi="Times New Roman"/>
          <w:sz w:val="28"/>
          <w:szCs w:val="28"/>
        </w:rPr>
        <w:t xml:space="preserve"> абстрактное мышление (рис. 3). </w:t>
      </w:r>
    </w:p>
    <w:p w:rsidR="00D957BC" w:rsidRPr="00B642B8" w:rsidRDefault="00D957BC" w:rsidP="00E9530D">
      <w:pPr>
        <w:spacing w:after="0" w:line="360" w:lineRule="auto"/>
        <w:ind w:firstLine="709"/>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79054DDF" wp14:editId="5B89571A">
            <wp:extent cx="6163310" cy="4999355"/>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8059" t="33820" r="23999" b="17860"/>
                    <a:stretch>
                      <a:fillRect/>
                    </a:stretch>
                  </pic:blipFill>
                  <pic:spPr bwMode="auto">
                    <a:xfrm>
                      <a:off x="0" y="0"/>
                      <a:ext cx="6163310" cy="4999355"/>
                    </a:xfrm>
                    <a:prstGeom prst="rect">
                      <a:avLst/>
                    </a:prstGeom>
                    <a:noFill/>
                    <a:ln>
                      <a:noFill/>
                    </a:ln>
                  </pic:spPr>
                </pic:pic>
              </a:graphicData>
            </a:graphic>
          </wp:inline>
        </w:drawing>
      </w:r>
    </w:p>
    <w:p w:rsidR="00D957BC" w:rsidRPr="00B642B8" w:rsidRDefault="00D957BC" w:rsidP="00E9530D">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Рис. </w:t>
      </w:r>
      <w:r w:rsidR="00D345D3" w:rsidRPr="00B642B8">
        <w:rPr>
          <w:rFonts w:ascii="Times New Roman" w:hAnsi="Times New Roman"/>
          <w:sz w:val="28"/>
          <w:szCs w:val="28"/>
        </w:rPr>
        <w:t>3</w:t>
      </w:r>
      <w:r w:rsidRPr="00B642B8">
        <w:rPr>
          <w:rFonts w:ascii="Times New Roman" w:hAnsi="Times New Roman"/>
          <w:sz w:val="28"/>
          <w:szCs w:val="28"/>
        </w:rPr>
        <w:t>. Методы визуализации учебного</w:t>
      </w:r>
      <w:r w:rsidR="00E9530D" w:rsidRPr="00B642B8">
        <w:rPr>
          <w:rFonts w:ascii="Times New Roman" w:hAnsi="Times New Roman"/>
          <w:sz w:val="28"/>
          <w:szCs w:val="28"/>
        </w:rPr>
        <w:t xml:space="preserve"> материала на различных уровнях</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Для выявления характерных черт образов на каждом уровне (наглядность, фрагментарность, обобщенность, абстрактность, целостность) были выделены следующие требования к представлению учебного материала:</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Обеспечить наглядность (если это возможно) в основе чего метод визуализации информации;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Концентрировать внимание на более важные понятия учебного материала при использовании метода дизайнерского оформления текста;</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Использовать минимальное количество моделей, с максимально емкими информационными иллюстрациями, изучаемых процессов и явлений;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Соблюдение целостности понятия и всего материала в целом с помощью методов структурирования информации;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Адаптировать те</w:t>
      </w:r>
      <w:proofErr w:type="gramStart"/>
      <w:r w:rsidRPr="00B642B8">
        <w:rPr>
          <w:rFonts w:ascii="Times New Roman" w:hAnsi="Times New Roman"/>
          <w:sz w:val="28"/>
          <w:szCs w:val="28"/>
        </w:rPr>
        <w:t>кст дл</w:t>
      </w:r>
      <w:proofErr w:type="gramEnd"/>
      <w:r w:rsidRPr="00B642B8">
        <w:rPr>
          <w:rFonts w:ascii="Times New Roman" w:hAnsi="Times New Roman"/>
          <w:sz w:val="28"/>
          <w:szCs w:val="28"/>
        </w:rPr>
        <w:t>я любого тезауруса, достигается при помощи метода «сворачивания информации»;</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Поддержание абстрактных видов мышления.</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Частое использование компьютерных технологий при обучении, способствует</w:t>
      </w:r>
      <w:r w:rsidR="00281D6C" w:rsidRPr="00B642B8">
        <w:rPr>
          <w:rFonts w:ascii="Times New Roman" w:hAnsi="Times New Roman"/>
          <w:sz w:val="28"/>
          <w:szCs w:val="28"/>
        </w:rPr>
        <w:t xml:space="preserve"> </w:t>
      </w:r>
      <w:proofErr w:type="spellStart"/>
      <w:r w:rsidRPr="00B642B8">
        <w:rPr>
          <w:rFonts w:ascii="Times New Roman" w:hAnsi="Times New Roman"/>
          <w:sz w:val="28"/>
          <w:szCs w:val="28"/>
        </w:rPr>
        <w:t>реализованию</w:t>
      </w:r>
      <w:proofErr w:type="spellEnd"/>
      <w:r w:rsidRPr="00B642B8">
        <w:rPr>
          <w:rFonts w:ascii="Times New Roman" w:hAnsi="Times New Roman"/>
          <w:sz w:val="28"/>
          <w:szCs w:val="28"/>
        </w:rPr>
        <w:t xml:space="preserve"> выделенных требований с помощью средств ИКТ, тем самым ориентируя процесс обучения на понимание учебного материала.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Так же следует отметить, о важности использования цветных изображений в учебных пособиях цветные изображения. Цвет способствует более легкому воссозданию образов, пониманию пространственных соотношений, классификации учебного материала по важности, и способствует закреплению его в памяти. Так же цвет оказывает положительное влияние на ученика, и его эмоциональное состояние.</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Положительное влияние на уровень понимания учебного материала оказывают текст </w:t>
      </w:r>
      <w:proofErr w:type="gramStart"/>
      <w:r w:rsidRPr="00B642B8">
        <w:rPr>
          <w:rFonts w:ascii="Times New Roman" w:hAnsi="Times New Roman"/>
          <w:sz w:val="28"/>
          <w:szCs w:val="28"/>
        </w:rPr>
        <w:t>учебника</w:t>
      </w:r>
      <w:proofErr w:type="gramEnd"/>
      <w:r w:rsidRPr="00B642B8">
        <w:rPr>
          <w:rFonts w:ascii="Times New Roman" w:hAnsi="Times New Roman"/>
          <w:sz w:val="28"/>
          <w:szCs w:val="28"/>
        </w:rPr>
        <w:t xml:space="preserve"> в котором присутствует особая схема, таблица, которые рассчитаны на обобщение материала, на его дифференцирование и запоминание полученной информации в долговременную память (по типу «опорных сигналов» В. Ф. Шаталова). Опорный сигнал в отличие от обычной схемы имеет знаковую символику, которая отражает существенные признаки </w:t>
      </w:r>
      <w:r w:rsidRPr="00B642B8">
        <w:rPr>
          <w:rFonts w:ascii="Times New Roman" w:hAnsi="Times New Roman"/>
          <w:sz w:val="28"/>
          <w:szCs w:val="28"/>
        </w:rPr>
        <w:lastRenderedPageBreak/>
        <w:t>изученного материала,</w:t>
      </w:r>
      <w:r w:rsidR="00281D6C" w:rsidRPr="00B642B8">
        <w:rPr>
          <w:rFonts w:ascii="Times New Roman" w:hAnsi="Times New Roman"/>
          <w:sz w:val="28"/>
          <w:szCs w:val="28"/>
        </w:rPr>
        <w:t xml:space="preserve"> </w:t>
      </w:r>
      <w:r w:rsidRPr="00B642B8">
        <w:rPr>
          <w:rFonts w:ascii="Times New Roman" w:hAnsi="Times New Roman"/>
          <w:sz w:val="28"/>
          <w:szCs w:val="28"/>
        </w:rPr>
        <w:t xml:space="preserve">наряду с отдельными средствами конкретизации, которые легко запоминаются и способствуют более легкому закреплению в памяти более сложных знаний. Также, при помощи цвета происходит классификация содержания учебного материала исходя из значения отдельных его компонентов.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Когда текст создаётся автором, автор его </w:t>
      </w:r>
      <w:proofErr w:type="spellStart"/>
      <w:r w:rsidRPr="00B642B8">
        <w:rPr>
          <w:rFonts w:ascii="Times New Roman" w:hAnsi="Times New Roman"/>
          <w:sz w:val="28"/>
          <w:szCs w:val="28"/>
        </w:rPr>
        <w:t>переструктурирует</w:t>
      </w:r>
      <w:proofErr w:type="spellEnd"/>
      <w:r w:rsidRPr="00B642B8">
        <w:rPr>
          <w:rFonts w:ascii="Times New Roman" w:hAnsi="Times New Roman"/>
          <w:sz w:val="28"/>
          <w:szCs w:val="28"/>
        </w:rPr>
        <w:t xml:space="preserve"> извлекаемую из его памяти информацию (образов),</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которая хранится в иерархической структуре, в плоскую линейную последовательность образов. </w:t>
      </w:r>
      <w:proofErr w:type="gramStart"/>
      <w:r w:rsidRPr="00B642B8">
        <w:rPr>
          <w:rFonts w:ascii="Times New Roman" w:hAnsi="Times New Roman"/>
          <w:sz w:val="28"/>
          <w:szCs w:val="28"/>
        </w:rPr>
        <w:t xml:space="preserve">Когда читатель читает текст при процессах понимания и осмысления у него, происходит обратное </w:t>
      </w:r>
      <w:proofErr w:type="spellStart"/>
      <w:r w:rsidRPr="00B642B8">
        <w:rPr>
          <w:rFonts w:ascii="Times New Roman" w:hAnsi="Times New Roman"/>
          <w:sz w:val="28"/>
          <w:szCs w:val="28"/>
        </w:rPr>
        <w:t>переструктурирование</w:t>
      </w:r>
      <w:proofErr w:type="spellEnd"/>
      <w:r w:rsidRPr="00B642B8">
        <w:rPr>
          <w:rFonts w:ascii="Times New Roman" w:hAnsi="Times New Roman"/>
          <w:sz w:val="28"/>
          <w:szCs w:val="28"/>
        </w:rPr>
        <w:t xml:space="preserve"> линейного текста в иерархическую структуру образов, адекватную формату памяти. </w:t>
      </w:r>
      <w:proofErr w:type="gramEnd"/>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памяти человека фиксируются свойства объектов и их предыстория в виде иерархического дерева образов и их изменений в пространстве и во времени </w:t>
      </w:r>
      <w:r w:rsidR="00F521BB" w:rsidRPr="00B642B8">
        <w:rPr>
          <w:rFonts w:ascii="Times New Roman" w:hAnsi="Times New Roman"/>
          <w:sz w:val="28"/>
          <w:szCs w:val="28"/>
        </w:rPr>
        <w:t>[9].</w:t>
      </w:r>
      <w:r w:rsidRPr="00B642B8">
        <w:rPr>
          <w:rFonts w:ascii="Times New Roman" w:hAnsi="Times New Roman"/>
          <w:sz w:val="28"/>
          <w:szCs w:val="28"/>
        </w:rPr>
        <w:t xml:space="preserve">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Мыслительный процесс </w:t>
      </w:r>
      <w:r w:rsidR="00281D6C" w:rsidRPr="00B642B8">
        <w:rPr>
          <w:rFonts w:ascii="Times New Roman" w:hAnsi="Times New Roman"/>
          <w:sz w:val="28"/>
          <w:szCs w:val="28"/>
        </w:rPr>
        <w:t>-</w:t>
      </w:r>
      <w:r w:rsidRPr="00B642B8">
        <w:rPr>
          <w:rFonts w:ascii="Times New Roman" w:hAnsi="Times New Roman"/>
          <w:sz w:val="28"/>
          <w:szCs w:val="28"/>
        </w:rPr>
        <w:t xml:space="preserve"> это смена мыслей и конструирование наиболее подходящей и оптимальной последовательности мыслей для достижения заданной цели. Таким образом, следует определить мышление как способ (механизм) конструирования цепочки мыслей.</w:t>
      </w:r>
      <w:r w:rsidR="00281D6C" w:rsidRPr="00B642B8">
        <w:rPr>
          <w:rFonts w:ascii="Times New Roman" w:hAnsi="Times New Roman"/>
          <w:sz w:val="28"/>
          <w:szCs w:val="28"/>
        </w:rPr>
        <w:t xml:space="preserve">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Этот механизм имеет две составляющие: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Упорядочение полученных ранее и новых образов и их цепочек в памяти. Информация запоминается как набор образов, их последовательностей и связей между ними, требующей определенной структуры, обеспечивающей самый оптимальный и быстрый поиск нужной комбинации для каждого возникающего конкретного случая взаимодействия человеческого организма со средой.</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Вторая составляющая мышления обеспечивает конструирование нужной последовательности мыслей путем поиска и извлечения нужной информации из тезауруса, а также из внешней среды. Этот процесс напрямую </w:t>
      </w:r>
      <w:r w:rsidRPr="00B642B8">
        <w:rPr>
          <w:rFonts w:ascii="Times New Roman" w:hAnsi="Times New Roman"/>
          <w:sz w:val="28"/>
          <w:szCs w:val="28"/>
        </w:rPr>
        <w:lastRenderedPageBreak/>
        <w:t xml:space="preserve">связан с первым </w:t>
      </w:r>
      <w:r w:rsidR="00281D6C" w:rsidRPr="00B642B8">
        <w:rPr>
          <w:rFonts w:ascii="Times New Roman" w:hAnsi="Times New Roman"/>
          <w:sz w:val="28"/>
          <w:szCs w:val="28"/>
        </w:rPr>
        <w:t>-</w:t>
      </w:r>
      <w:r w:rsidRPr="00B642B8">
        <w:rPr>
          <w:rFonts w:ascii="Times New Roman" w:hAnsi="Times New Roman"/>
          <w:sz w:val="28"/>
          <w:szCs w:val="28"/>
        </w:rPr>
        <w:t xml:space="preserve"> от того, насколько структурно можно запомнить в памяти информацию, зависит эффективность ее поиска и извлечения</w:t>
      </w:r>
      <w:r w:rsidR="00E9530D" w:rsidRPr="00B642B8">
        <w:rPr>
          <w:rFonts w:ascii="Times New Roman" w:hAnsi="Times New Roman"/>
          <w:sz w:val="28"/>
          <w:szCs w:val="28"/>
        </w:rPr>
        <w:t xml:space="preserve"> [9]</w:t>
      </w:r>
      <w:r w:rsidRPr="00B642B8">
        <w:rPr>
          <w:rFonts w:ascii="Times New Roman" w:hAnsi="Times New Roman"/>
          <w:sz w:val="28"/>
          <w:szCs w:val="28"/>
        </w:rPr>
        <w:t>.</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Процесс создания Образовательных электронных изданий (ОЭИ), регламентируемый концепцией, должен обеспечивать производство ОЭИ, отвечающих</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системе </w:t>
      </w:r>
      <w:proofErr w:type="gramStart"/>
      <w:r w:rsidRPr="00B642B8">
        <w:rPr>
          <w:rFonts w:ascii="Times New Roman" w:hAnsi="Times New Roman"/>
          <w:sz w:val="28"/>
          <w:szCs w:val="28"/>
        </w:rPr>
        <w:t>психолого</w:t>
      </w:r>
      <w:r w:rsidR="00281D6C" w:rsidRPr="00B642B8">
        <w:rPr>
          <w:rFonts w:ascii="Times New Roman" w:hAnsi="Times New Roman"/>
          <w:sz w:val="28"/>
          <w:szCs w:val="28"/>
        </w:rPr>
        <w:t>-</w:t>
      </w:r>
      <w:r w:rsidRPr="00B642B8">
        <w:rPr>
          <w:rFonts w:ascii="Times New Roman" w:hAnsi="Times New Roman"/>
          <w:sz w:val="28"/>
          <w:szCs w:val="28"/>
        </w:rPr>
        <w:t>педагогических</w:t>
      </w:r>
      <w:proofErr w:type="gramEnd"/>
      <w:r w:rsidRPr="00B642B8">
        <w:rPr>
          <w:rFonts w:ascii="Times New Roman" w:hAnsi="Times New Roman"/>
          <w:sz w:val="28"/>
          <w:szCs w:val="28"/>
        </w:rPr>
        <w:t xml:space="preserve">,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технико</w:t>
      </w:r>
      <w:r w:rsidR="00281D6C" w:rsidRPr="00B642B8">
        <w:rPr>
          <w:rFonts w:ascii="Times New Roman" w:hAnsi="Times New Roman"/>
          <w:sz w:val="28"/>
          <w:szCs w:val="28"/>
        </w:rPr>
        <w:t>-</w:t>
      </w:r>
      <w:r w:rsidRPr="00B642B8">
        <w:rPr>
          <w:rFonts w:ascii="Times New Roman" w:hAnsi="Times New Roman"/>
          <w:sz w:val="28"/>
          <w:szCs w:val="28"/>
        </w:rPr>
        <w:t xml:space="preserve">технологических, </w:t>
      </w:r>
    </w:p>
    <w:p w:rsidR="00D957BC" w:rsidRPr="00B642B8" w:rsidRDefault="00D957BC" w:rsidP="00047CB6">
      <w:pPr>
        <w:pStyle w:val="a4"/>
        <w:numPr>
          <w:ilvl w:val="0"/>
          <w:numId w:val="3"/>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эстетических и эргономических требований.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Как и сами ОЭИ, требования к ним можно классифицировать согласно нескольких различных критериев</w:t>
      </w:r>
      <w:r w:rsidR="00E9530D" w:rsidRPr="00B642B8">
        <w:rPr>
          <w:rFonts w:ascii="Times New Roman" w:hAnsi="Times New Roman"/>
          <w:sz w:val="28"/>
          <w:szCs w:val="28"/>
        </w:rPr>
        <w:t xml:space="preserve"> [9]</w:t>
      </w:r>
      <w:r w:rsidRPr="00B642B8">
        <w:rPr>
          <w:rFonts w:ascii="Times New Roman" w:hAnsi="Times New Roman"/>
          <w:sz w:val="28"/>
          <w:szCs w:val="28"/>
        </w:rPr>
        <w:t xml:space="preserve">. </w:t>
      </w:r>
    </w:p>
    <w:p w:rsidR="00D957BC" w:rsidRPr="00B642B8" w:rsidRDefault="00F521BB"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Требования к ОЭИ разделяют на </w:t>
      </w:r>
      <w:r w:rsidR="00D957BC" w:rsidRPr="00B642B8">
        <w:rPr>
          <w:rFonts w:ascii="Times New Roman" w:hAnsi="Times New Roman"/>
          <w:sz w:val="28"/>
          <w:szCs w:val="28"/>
        </w:rPr>
        <w:t xml:space="preserve">две основные группы: </w:t>
      </w:r>
    </w:p>
    <w:p w:rsidR="00D957BC" w:rsidRPr="00B642B8" w:rsidRDefault="00D957BC" w:rsidP="00047CB6">
      <w:pPr>
        <w:pStyle w:val="a4"/>
        <w:numPr>
          <w:ilvl w:val="0"/>
          <w:numId w:val="4"/>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требования, инвариантные относительно уровня образования, имеющие отношение ко всем, без исключения, ОЭИ.</w:t>
      </w:r>
    </w:p>
    <w:p w:rsidR="00D957BC" w:rsidRPr="00B642B8" w:rsidRDefault="00D957BC" w:rsidP="00047CB6">
      <w:pPr>
        <w:pStyle w:val="a4"/>
        <w:numPr>
          <w:ilvl w:val="0"/>
          <w:numId w:val="4"/>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специфические требования, предъявляемые к ОЭИ для общего среднего, высшего профессионального, дополнительного образования, а также обучения людей с ограниченными возможностями.</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Кроме традиционных дидактических требований, которые предъявляются к ОЭИ и к традиционным образовательным учебникам, к ОЭИ предъявляются специфические дидактические требования, обусловленные использованием преимуществ современных информационных и телекоммуникационных технологий в создании и функционировании ОЭИ</w:t>
      </w:r>
      <w:r w:rsidR="00B73208" w:rsidRPr="00B642B8">
        <w:rPr>
          <w:rFonts w:ascii="Times New Roman" w:hAnsi="Times New Roman"/>
          <w:sz w:val="28"/>
          <w:szCs w:val="28"/>
        </w:rPr>
        <w:t xml:space="preserve"> [9]</w:t>
      </w:r>
      <w:r w:rsidRPr="00B642B8">
        <w:rPr>
          <w:rFonts w:ascii="Times New Roman" w:hAnsi="Times New Roman"/>
          <w:sz w:val="28"/>
          <w:szCs w:val="28"/>
        </w:rPr>
        <w:t xml:space="preserve">. </w:t>
      </w:r>
    </w:p>
    <w:p w:rsidR="00D957BC" w:rsidRPr="00B642B8" w:rsidRDefault="00D957BC" w:rsidP="00047CB6">
      <w:pPr>
        <w:pStyle w:val="a4"/>
        <w:numPr>
          <w:ilvl w:val="1"/>
          <w:numId w:val="5"/>
        </w:numPr>
        <w:tabs>
          <w:tab w:val="left" w:pos="1134"/>
        </w:tabs>
        <w:spacing w:after="0" w:line="360" w:lineRule="auto"/>
        <w:ind w:left="0" w:firstLine="709"/>
        <w:jc w:val="both"/>
        <w:rPr>
          <w:rFonts w:ascii="Times New Roman" w:hAnsi="Times New Roman"/>
          <w:sz w:val="28"/>
          <w:szCs w:val="28"/>
        </w:rPr>
      </w:pPr>
      <w:bookmarkStart w:id="4" w:name="z9"/>
      <w:bookmarkEnd w:id="4"/>
      <w:r w:rsidRPr="00B642B8">
        <w:rPr>
          <w:rFonts w:ascii="Times New Roman" w:hAnsi="Times New Roman"/>
          <w:sz w:val="28"/>
          <w:szCs w:val="28"/>
        </w:rPr>
        <w:t xml:space="preserve">Требование адаптивности подразумевает приспособляемость ОЭИ к индивидуальным возможностям </w:t>
      </w:r>
      <w:proofErr w:type="gramStart"/>
      <w:r w:rsidRPr="00B642B8">
        <w:rPr>
          <w:rFonts w:ascii="Times New Roman" w:hAnsi="Times New Roman"/>
          <w:sz w:val="28"/>
          <w:szCs w:val="28"/>
        </w:rPr>
        <w:t>обучаемого</w:t>
      </w:r>
      <w:proofErr w:type="gramEnd"/>
      <w:r w:rsidRPr="00B642B8">
        <w:rPr>
          <w:rFonts w:ascii="Times New Roman" w:hAnsi="Times New Roman"/>
          <w:sz w:val="28"/>
          <w:szCs w:val="28"/>
        </w:rPr>
        <w:t xml:space="preserve">. Оно означает приспособление, адаптацию процесса обучения к уровню знаний и умений, психологическим особенностям обучаемого.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Различают три уровня адаптации ОЭИ: </w:t>
      </w:r>
    </w:p>
    <w:p w:rsidR="00D957BC" w:rsidRPr="00B642B8" w:rsidRDefault="00D957BC" w:rsidP="00047CB6">
      <w:pPr>
        <w:pStyle w:val="a4"/>
        <w:numPr>
          <w:ilvl w:val="0"/>
          <w:numId w:val="6"/>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Первым уровнем адаптации считается возможность выбора учащимся наиболее подходящего для него индивидуального темпа изучения материала. </w:t>
      </w:r>
    </w:p>
    <w:p w:rsidR="00D957BC" w:rsidRPr="00B642B8" w:rsidRDefault="00D957BC" w:rsidP="00047CB6">
      <w:pPr>
        <w:pStyle w:val="a4"/>
        <w:numPr>
          <w:ilvl w:val="0"/>
          <w:numId w:val="6"/>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lastRenderedPageBreak/>
        <w:t xml:space="preserve">Второй уровень адаптации подразумевает диагностику состояния обучаемого, на основании результатов которой предлагается содержание и методика обучения. </w:t>
      </w:r>
    </w:p>
    <w:p w:rsidR="00D957BC" w:rsidRPr="00B642B8" w:rsidRDefault="00D957BC" w:rsidP="00047CB6">
      <w:pPr>
        <w:pStyle w:val="a4"/>
        <w:numPr>
          <w:ilvl w:val="0"/>
          <w:numId w:val="6"/>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Третий уровень адаптации основывается на </w:t>
      </w:r>
      <w:proofErr w:type="gramStart"/>
      <w:r w:rsidRPr="00B642B8">
        <w:rPr>
          <w:rFonts w:ascii="Times New Roman" w:hAnsi="Times New Roman"/>
          <w:sz w:val="28"/>
          <w:szCs w:val="28"/>
        </w:rPr>
        <w:t>открытом подходе, не предполагающем классифицирования возможных пользователей и заключается</w:t>
      </w:r>
      <w:proofErr w:type="gramEnd"/>
      <w:r w:rsidRPr="00B642B8">
        <w:rPr>
          <w:rFonts w:ascii="Times New Roman" w:hAnsi="Times New Roman"/>
          <w:sz w:val="28"/>
          <w:szCs w:val="28"/>
        </w:rPr>
        <w:t xml:space="preserve"> в стремлении авторов разработать как можно больше вариантов ее использования для наиболее разнообразного контингента возможных обучаемых. </w:t>
      </w:r>
    </w:p>
    <w:p w:rsidR="00D957BC" w:rsidRPr="00B642B8" w:rsidRDefault="00D957BC" w:rsidP="00047CB6">
      <w:pPr>
        <w:pStyle w:val="a4"/>
        <w:numPr>
          <w:ilvl w:val="1"/>
          <w:numId w:val="5"/>
        </w:numPr>
        <w:tabs>
          <w:tab w:val="left" w:pos="1134"/>
        </w:tabs>
        <w:spacing w:after="0" w:line="360" w:lineRule="auto"/>
        <w:ind w:left="0" w:firstLine="709"/>
        <w:jc w:val="both"/>
        <w:rPr>
          <w:rFonts w:ascii="Times New Roman" w:hAnsi="Times New Roman"/>
          <w:sz w:val="28"/>
          <w:szCs w:val="28"/>
        </w:rPr>
      </w:pPr>
      <w:bookmarkStart w:id="5" w:name="z10"/>
      <w:bookmarkEnd w:id="5"/>
      <w:r w:rsidRPr="00B642B8">
        <w:rPr>
          <w:rFonts w:ascii="Times New Roman" w:hAnsi="Times New Roman"/>
          <w:sz w:val="28"/>
          <w:szCs w:val="28"/>
        </w:rPr>
        <w:t xml:space="preserve">Требование интерактивности обучения подразумевает взаимодействие учащегося с ОЭИ в процессе обучения. Средства ОЭИ должны обеспечивать интерактивный диалог и суггестивную обратную связь (от английского слова </w:t>
      </w:r>
      <w:proofErr w:type="spellStart"/>
      <w:r w:rsidRPr="00B642B8">
        <w:rPr>
          <w:rFonts w:ascii="Times New Roman" w:hAnsi="Times New Roman"/>
          <w:sz w:val="28"/>
          <w:szCs w:val="28"/>
        </w:rPr>
        <w:t>suggest</w:t>
      </w:r>
      <w:proofErr w:type="spellEnd"/>
      <w:r w:rsidRPr="00B642B8">
        <w:rPr>
          <w:rFonts w:ascii="Times New Roman" w:hAnsi="Times New Roman"/>
          <w:sz w:val="28"/>
          <w:szCs w:val="28"/>
        </w:rPr>
        <w:t xml:space="preserve"> </w:t>
      </w:r>
      <w:r w:rsidR="00281D6C" w:rsidRPr="00B642B8">
        <w:rPr>
          <w:rFonts w:ascii="Times New Roman" w:hAnsi="Times New Roman"/>
          <w:sz w:val="28"/>
          <w:szCs w:val="28"/>
        </w:rPr>
        <w:t>-</w:t>
      </w:r>
      <w:r w:rsidRPr="00B642B8">
        <w:rPr>
          <w:rFonts w:ascii="Times New Roman" w:hAnsi="Times New Roman"/>
          <w:sz w:val="28"/>
          <w:szCs w:val="28"/>
        </w:rPr>
        <w:t xml:space="preserve"> предлагать, советовать). Важной составной частью организации диалога является реакция ОЭИ на действие пользователя. Суггестивная обратная связь осуществляет контроль и корректирует действия учащегося, дает рекомендации по дальнейшей работе, осуществляет постоянный доступ к справочной и разъясняющей информации. При контроле с диагностикой ошибок по результатам учебной работы суггестивная обратная связь выдает анализ работы с рекомендациями по повышению уровня знаний. </w:t>
      </w:r>
    </w:p>
    <w:p w:rsidR="00D957BC" w:rsidRPr="00B642B8" w:rsidRDefault="00D957BC" w:rsidP="00047CB6">
      <w:pPr>
        <w:pStyle w:val="a4"/>
        <w:numPr>
          <w:ilvl w:val="1"/>
          <w:numId w:val="5"/>
        </w:numPr>
        <w:tabs>
          <w:tab w:val="left" w:pos="1134"/>
        </w:tabs>
        <w:spacing w:after="0" w:line="360" w:lineRule="auto"/>
        <w:ind w:left="0" w:firstLine="709"/>
        <w:jc w:val="both"/>
        <w:rPr>
          <w:rFonts w:ascii="Times New Roman" w:hAnsi="Times New Roman"/>
          <w:sz w:val="28"/>
          <w:szCs w:val="28"/>
        </w:rPr>
      </w:pPr>
      <w:bookmarkStart w:id="6" w:name="z11"/>
      <w:bookmarkEnd w:id="6"/>
      <w:r w:rsidRPr="00B642B8">
        <w:rPr>
          <w:rFonts w:ascii="Times New Roman" w:hAnsi="Times New Roman"/>
          <w:sz w:val="28"/>
          <w:szCs w:val="28"/>
        </w:rPr>
        <w:t xml:space="preserve">Требование реализации возможностей компьютерной визуализации учебной информации, предъявляемой ОЭИ. Требование предполагает анализ возможностей современных средств отображения информации (технические возможности средств отображения информации </w:t>
      </w:r>
      <w:r w:rsidR="00281D6C" w:rsidRPr="00B642B8">
        <w:rPr>
          <w:rFonts w:ascii="Times New Roman" w:hAnsi="Times New Roman"/>
          <w:sz w:val="28"/>
          <w:szCs w:val="28"/>
        </w:rPr>
        <w:t>-</w:t>
      </w:r>
      <w:r w:rsidRPr="00B642B8">
        <w:rPr>
          <w:rFonts w:ascii="Times New Roman" w:hAnsi="Times New Roman"/>
          <w:sz w:val="28"/>
          <w:szCs w:val="28"/>
        </w:rPr>
        <w:t xml:space="preserve"> компьютеров, мультимедиа проекторов, средств виртуальной реальности и возможностей современного программного обеспечения) по сравнению с качеством представления учебной информации в ОЭИ. </w:t>
      </w:r>
    </w:p>
    <w:p w:rsidR="00D957BC" w:rsidRPr="00B642B8" w:rsidRDefault="00D957BC" w:rsidP="00047CB6">
      <w:pPr>
        <w:pStyle w:val="a4"/>
        <w:numPr>
          <w:ilvl w:val="0"/>
          <w:numId w:val="7"/>
        </w:numPr>
        <w:tabs>
          <w:tab w:val="left" w:pos="1134"/>
        </w:tabs>
        <w:spacing w:after="0" w:line="360" w:lineRule="auto"/>
        <w:ind w:left="0" w:firstLine="709"/>
        <w:jc w:val="both"/>
        <w:rPr>
          <w:rFonts w:ascii="Times New Roman" w:hAnsi="Times New Roman"/>
          <w:sz w:val="28"/>
          <w:szCs w:val="28"/>
        </w:rPr>
      </w:pPr>
      <w:bookmarkStart w:id="7" w:name="z12"/>
      <w:bookmarkEnd w:id="7"/>
      <w:r w:rsidRPr="00B642B8">
        <w:rPr>
          <w:rFonts w:ascii="Times New Roman" w:hAnsi="Times New Roman"/>
          <w:sz w:val="28"/>
          <w:szCs w:val="28"/>
        </w:rPr>
        <w:t>Требование развития интеллектуального потенциала обучаемого при работе с ОЭИ предполагает формирование стилей мышления (алгоритмического, наглядно</w:t>
      </w:r>
      <w:r w:rsidR="00281D6C" w:rsidRPr="00B642B8">
        <w:rPr>
          <w:rFonts w:ascii="Times New Roman" w:hAnsi="Times New Roman"/>
          <w:sz w:val="28"/>
          <w:szCs w:val="28"/>
        </w:rPr>
        <w:t>-</w:t>
      </w:r>
      <w:r w:rsidRPr="00B642B8">
        <w:rPr>
          <w:rFonts w:ascii="Times New Roman" w:hAnsi="Times New Roman"/>
          <w:sz w:val="28"/>
          <w:szCs w:val="28"/>
        </w:rPr>
        <w:t xml:space="preserve">образного, теоретического), умения принимать оптимальное решение или вариативные решения в сложной ситуации, умений </w:t>
      </w:r>
      <w:r w:rsidRPr="00B642B8">
        <w:rPr>
          <w:rFonts w:ascii="Times New Roman" w:hAnsi="Times New Roman"/>
          <w:sz w:val="28"/>
          <w:szCs w:val="28"/>
        </w:rPr>
        <w:lastRenderedPageBreak/>
        <w:t>по обработке информации (на основе использования систем обработки данных, информационно</w:t>
      </w:r>
      <w:r w:rsidR="00281D6C" w:rsidRPr="00B642B8">
        <w:rPr>
          <w:rFonts w:ascii="Times New Roman" w:hAnsi="Times New Roman"/>
          <w:sz w:val="28"/>
          <w:szCs w:val="28"/>
        </w:rPr>
        <w:t>-</w:t>
      </w:r>
      <w:r w:rsidRPr="00B642B8">
        <w:rPr>
          <w:rFonts w:ascii="Times New Roman" w:hAnsi="Times New Roman"/>
          <w:sz w:val="28"/>
          <w:szCs w:val="28"/>
        </w:rPr>
        <w:t xml:space="preserve">поисковых систем, баз данных и пр.). </w:t>
      </w:r>
    </w:p>
    <w:p w:rsidR="00D957BC" w:rsidRPr="00B642B8" w:rsidRDefault="00D957BC" w:rsidP="00047CB6">
      <w:pPr>
        <w:pStyle w:val="a4"/>
        <w:numPr>
          <w:ilvl w:val="0"/>
          <w:numId w:val="7"/>
        </w:numPr>
        <w:tabs>
          <w:tab w:val="left" w:pos="1134"/>
        </w:tabs>
        <w:spacing w:after="0" w:line="360" w:lineRule="auto"/>
        <w:ind w:left="0" w:firstLine="709"/>
        <w:jc w:val="both"/>
        <w:rPr>
          <w:rFonts w:ascii="Times New Roman" w:hAnsi="Times New Roman"/>
          <w:sz w:val="28"/>
          <w:szCs w:val="28"/>
        </w:rPr>
      </w:pPr>
      <w:bookmarkStart w:id="8" w:name="z13"/>
      <w:bookmarkEnd w:id="8"/>
      <w:r w:rsidRPr="00B642B8">
        <w:rPr>
          <w:rFonts w:ascii="Times New Roman" w:hAnsi="Times New Roman"/>
          <w:sz w:val="28"/>
          <w:szCs w:val="28"/>
        </w:rPr>
        <w:t>Требование системности и структурно</w:t>
      </w:r>
      <w:r w:rsidR="00281D6C" w:rsidRPr="00B642B8">
        <w:rPr>
          <w:rFonts w:ascii="Times New Roman" w:hAnsi="Times New Roman"/>
          <w:sz w:val="28"/>
          <w:szCs w:val="28"/>
        </w:rPr>
        <w:t>-</w:t>
      </w:r>
      <w:r w:rsidRPr="00B642B8">
        <w:rPr>
          <w:rFonts w:ascii="Times New Roman" w:hAnsi="Times New Roman"/>
          <w:sz w:val="28"/>
          <w:szCs w:val="28"/>
        </w:rPr>
        <w:t xml:space="preserve">функциональной связанности представления учебного материала в ОЭИ. </w:t>
      </w:r>
    </w:p>
    <w:p w:rsidR="00D957BC" w:rsidRPr="00B642B8" w:rsidRDefault="00D957BC" w:rsidP="00047CB6">
      <w:pPr>
        <w:pStyle w:val="a4"/>
        <w:numPr>
          <w:ilvl w:val="0"/>
          <w:numId w:val="7"/>
        </w:numPr>
        <w:tabs>
          <w:tab w:val="left" w:pos="1134"/>
        </w:tabs>
        <w:spacing w:after="0" w:line="360" w:lineRule="auto"/>
        <w:ind w:left="0" w:firstLine="709"/>
        <w:jc w:val="both"/>
        <w:rPr>
          <w:rFonts w:ascii="Times New Roman" w:hAnsi="Times New Roman"/>
          <w:sz w:val="28"/>
          <w:szCs w:val="28"/>
        </w:rPr>
      </w:pPr>
      <w:bookmarkStart w:id="9" w:name="z14"/>
      <w:bookmarkEnd w:id="9"/>
      <w:r w:rsidRPr="00B642B8">
        <w:rPr>
          <w:rFonts w:ascii="Times New Roman" w:hAnsi="Times New Roman"/>
          <w:sz w:val="28"/>
          <w:szCs w:val="28"/>
        </w:rPr>
        <w:t xml:space="preserve">Требование обеспечения полноты (целостности) и непрерывности дидактического цикла обучения в ОЭИ означает, что ОЭИ должен предоставлять возможность выполнения всех звеньев дидактического цикла в пределах одного сеанса работы с информационной и коммуникационной техникой.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С дидактическими требованиями к ОЭИ тесно связаны методические требования. Методические требования к ОЭИ предполагают учет своеобразия и особенности конкретного учебного предмета, на которое рассчитано ОЭИ, специфики соответствующей науки, ее понятийного аппарата, особенности методов исследования ее закономерностей; возможностей реализации современных методов обработки информации</w:t>
      </w:r>
      <w:r w:rsidR="00B73208" w:rsidRPr="00B642B8">
        <w:rPr>
          <w:rFonts w:ascii="Times New Roman" w:hAnsi="Times New Roman"/>
          <w:sz w:val="28"/>
          <w:szCs w:val="28"/>
        </w:rPr>
        <w:t xml:space="preserve"> [9]</w:t>
      </w:r>
      <w:r w:rsidRPr="00B642B8">
        <w:rPr>
          <w:rFonts w:ascii="Times New Roman" w:hAnsi="Times New Roman"/>
          <w:sz w:val="28"/>
          <w:szCs w:val="28"/>
        </w:rPr>
        <w:t xml:space="preserve">.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ОЭИ должны удовлетворять нижеследующим методическим требованиям:</w:t>
      </w:r>
    </w:p>
    <w:p w:rsidR="00D957BC" w:rsidRPr="00B642B8" w:rsidRDefault="00D957BC" w:rsidP="00047CB6">
      <w:pPr>
        <w:pStyle w:val="a4"/>
        <w:numPr>
          <w:ilvl w:val="0"/>
          <w:numId w:val="1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В связи с многообразием реальных технических систем и устройств и сложностью их функционирования предъявление учебного материала в ОЭИ должно строиться с опорой на взаимосвязь и взаимодействие понятийных, образных и действенных компонентов мышления. </w:t>
      </w:r>
    </w:p>
    <w:p w:rsidR="00D957BC" w:rsidRPr="00B642B8" w:rsidRDefault="00D957BC" w:rsidP="00047CB6">
      <w:pPr>
        <w:pStyle w:val="a4"/>
        <w:numPr>
          <w:ilvl w:val="0"/>
          <w:numId w:val="1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ОЭИ должно обеспечить отражение системы научных понятий учебной дисциплины в виде иерархической структуры высокого порядка, каждый уровень которой соответствует определенному </w:t>
      </w:r>
      <w:proofErr w:type="spellStart"/>
      <w:r w:rsidRPr="00B642B8">
        <w:rPr>
          <w:rFonts w:ascii="Times New Roman" w:hAnsi="Times New Roman"/>
          <w:sz w:val="28"/>
          <w:szCs w:val="28"/>
        </w:rPr>
        <w:t>внутридисциплинарному</w:t>
      </w:r>
      <w:proofErr w:type="spellEnd"/>
      <w:r w:rsidRPr="00B642B8">
        <w:rPr>
          <w:rFonts w:ascii="Times New Roman" w:hAnsi="Times New Roman"/>
          <w:sz w:val="28"/>
          <w:szCs w:val="28"/>
        </w:rPr>
        <w:t xml:space="preserve"> уровню абстракции, а также обеспечить учет как одноуровневых, так и межуровневых логических взаимосвязей этих понятий. </w:t>
      </w:r>
    </w:p>
    <w:p w:rsidR="00D957BC" w:rsidRPr="00B642B8" w:rsidRDefault="00D957BC" w:rsidP="00047CB6">
      <w:pPr>
        <w:pStyle w:val="a4"/>
        <w:numPr>
          <w:ilvl w:val="0"/>
          <w:numId w:val="11"/>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ОЭИ должно предоставлять </w:t>
      </w:r>
      <w:proofErr w:type="gramStart"/>
      <w:r w:rsidRPr="00B642B8">
        <w:rPr>
          <w:rFonts w:ascii="Times New Roman" w:hAnsi="Times New Roman"/>
          <w:sz w:val="28"/>
          <w:szCs w:val="28"/>
        </w:rPr>
        <w:t>обучаемому</w:t>
      </w:r>
      <w:proofErr w:type="gramEnd"/>
      <w:r w:rsidRPr="00B642B8">
        <w:rPr>
          <w:rFonts w:ascii="Times New Roman" w:hAnsi="Times New Roman"/>
          <w:sz w:val="28"/>
          <w:szCs w:val="28"/>
        </w:rPr>
        <w:t xml:space="preserve"> возможность разнообразных контролируемых тренировочных действий с целью поэтапного повышения </w:t>
      </w:r>
      <w:proofErr w:type="spellStart"/>
      <w:r w:rsidRPr="00B642B8">
        <w:rPr>
          <w:rFonts w:ascii="Times New Roman" w:hAnsi="Times New Roman"/>
          <w:sz w:val="28"/>
          <w:szCs w:val="28"/>
        </w:rPr>
        <w:t>внутридисциплинарного</w:t>
      </w:r>
      <w:proofErr w:type="spellEnd"/>
      <w:r w:rsidRPr="00B642B8">
        <w:rPr>
          <w:rFonts w:ascii="Times New Roman" w:hAnsi="Times New Roman"/>
          <w:sz w:val="28"/>
          <w:szCs w:val="28"/>
        </w:rPr>
        <w:t xml:space="preserve"> уровня абстракции знаний учащихся на </w:t>
      </w:r>
      <w:r w:rsidRPr="00B642B8">
        <w:rPr>
          <w:rFonts w:ascii="Times New Roman" w:hAnsi="Times New Roman"/>
          <w:sz w:val="28"/>
          <w:szCs w:val="28"/>
        </w:rPr>
        <w:lastRenderedPageBreak/>
        <w:t xml:space="preserve">уровне усвоения, достаточном для осуществления алгоритмической и эвристической деятельности.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Наряду с учетом дидактических требований к разработке и использованию ОЭИ выделяют ряд психологических требований, влияющих на успешность и качество создания ОЭИ. Нижеследующие психологические требования относятся к числу требований, предъявляемых ко всем без исключения ОЭИ</w:t>
      </w:r>
      <w:r w:rsidR="00B73208" w:rsidRPr="00B642B8">
        <w:rPr>
          <w:rFonts w:ascii="Times New Roman" w:hAnsi="Times New Roman"/>
          <w:sz w:val="28"/>
          <w:szCs w:val="28"/>
        </w:rPr>
        <w:t xml:space="preserve"> [9]</w:t>
      </w:r>
      <w:r w:rsidRPr="00B642B8">
        <w:rPr>
          <w:rFonts w:ascii="Times New Roman" w:hAnsi="Times New Roman"/>
          <w:sz w:val="28"/>
          <w:szCs w:val="28"/>
        </w:rPr>
        <w:t>:</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Представление учебного материала в ОЭИ должно соответствовать не только вербально</w:t>
      </w:r>
      <w:r w:rsidR="00281D6C" w:rsidRPr="00B642B8">
        <w:rPr>
          <w:rFonts w:ascii="Times New Roman" w:hAnsi="Times New Roman"/>
          <w:sz w:val="28"/>
          <w:szCs w:val="28"/>
        </w:rPr>
        <w:t>-</w:t>
      </w:r>
      <w:r w:rsidRPr="00B642B8">
        <w:rPr>
          <w:rFonts w:ascii="Times New Roman" w:hAnsi="Times New Roman"/>
          <w:sz w:val="28"/>
          <w:szCs w:val="28"/>
        </w:rPr>
        <w:t>логическому, но и сенсорно</w:t>
      </w:r>
      <w:r w:rsidR="00281D6C" w:rsidRPr="00B642B8">
        <w:rPr>
          <w:rFonts w:ascii="Times New Roman" w:hAnsi="Times New Roman"/>
          <w:sz w:val="28"/>
          <w:szCs w:val="28"/>
        </w:rPr>
        <w:t>-</w:t>
      </w:r>
      <w:r w:rsidRPr="00B642B8">
        <w:rPr>
          <w:rFonts w:ascii="Times New Roman" w:hAnsi="Times New Roman"/>
          <w:sz w:val="28"/>
          <w:szCs w:val="28"/>
        </w:rPr>
        <w:t xml:space="preserve">перцептивному и </w:t>
      </w:r>
      <w:proofErr w:type="spellStart"/>
      <w:r w:rsidRPr="00B642B8">
        <w:rPr>
          <w:rFonts w:ascii="Times New Roman" w:hAnsi="Times New Roman"/>
          <w:sz w:val="28"/>
          <w:szCs w:val="28"/>
        </w:rPr>
        <w:t>представленческому</w:t>
      </w:r>
      <w:proofErr w:type="spellEnd"/>
      <w:r w:rsidRPr="00B642B8">
        <w:rPr>
          <w:rFonts w:ascii="Times New Roman" w:hAnsi="Times New Roman"/>
          <w:sz w:val="28"/>
          <w:szCs w:val="28"/>
        </w:rPr>
        <w:t xml:space="preserve"> уровням когнитивного процесса. </w:t>
      </w:r>
      <w:proofErr w:type="gramStart"/>
      <w:r w:rsidRPr="00B642B8">
        <w:rPr>
          <w:rFonts w:ascii="Times New Roman" w:hAnsi="Times New Roman"/>
          <w:sz w:val="28"/>
          <w:szCs w:val="28"/>
        </w:rPr>
        <w:t>ОЭИ должно строиться с учетом особенностей таких познавательных психических процессов, как восприятие (преимущественно зрительное, а также слуховое, осязательное), внимание (его устойчивость, концентрация, переключаемость, распределение и объем внимания), мышление (теоретическое понятийное, теоретическое образное, практическое наглядно</w:t>
      </w:r>
      <w:r w:rsidR="00281D6C" w:rsidRPr="00B642B8">
        <w:rPr>
          <w:rFonts w:ascii="Times New Roman" w:hAnsi="Times New Roman"/>
          <w:sz w:val="28"/>
          <w:szCs w:val="28"/>
        </w:rPr>
        <w:t>-</w:t>
      </w:r>
      <w:r w:rsidRPr="00B642B8">
        <w:rPr>
          <w:rFonts w:ascii="Times New Roman" w:hAnsi="Times New Roman"/>
          <w:sz w:val="28"/>
          <w:szCs w:val="28"/>
        </w:rPr>
        <w:t>образное, практическое наглядно</w:t>
      </w:r>
      <w:r w:rsidR="00281D6C" w:rsidRPr="00B642B8">
        <w:rPr>
          <w:rFonts w:ascii="Times New Roman" w:hAnsi="Times New Roman"/>
          <w:sz w:val="28"/>
          <w:szCs w:val="28"/>
        </w:rPr>
        <w:t>-</w:t>
      </w:r>
      <w:r w:rsidRPr="00B642B8">
        <w:rPr>
          <w:rFonts w:ascii="Times New Roman" w:hAnsi="Times New Roman"/>
          <w:sz w:val="28"/>
          <w:szCs w:val="28"/>
        </w:rPr>
        <w:t xml:space="preserve">действенное), воображение, память (мгновенная, кратковременная, оперативная, долговременная, явление замещения информации в кратковременной памяти). </w:t>
      </w:r>
      <w:proofErr w:type="gramEnd"/>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Изложение учебного материала ОЭИ должно быть ориентировано на тезаурус и лингвистическую композицию конкретного возрастного контингента и специфики подготовки </w:t>
      </w:r>
      <w:proofErr w:type="gramStart"/>
      <w:r w:rsidRPr="00B642B8">
        <w:rPr>
          <w:rFonts w:ascii="Times New Roman" w:hAnsi="Times New Roman"/>
          <w:sz w:val="28"/>
          <w:szCs w:val="28"/>
        </w:rPr>
        <w:t>обучаемых</w:t>
      </w:r>
      <w:proofErr w:type="gramEnd"/>
      <w:r w:rsidRPr="00B642B8">
        <w:rPr>
          <w:rFonts w:ascii="Times New Roman" w:hAnsi="Times New Roman"/>
          <w:sz w:val="28"/>
          <w:szCs w:val="28"/>
        </w:rPr>
        <w:t xml:space="preserve">. ОЭИ должно быть построено с учетом системы знаний обучающегося и знания языка. Изложение учебного материала должно быть понятно конкретному возрастному контингенту учащихся, но не должно быть слишком простым, поскольку это может привести к снижению внимания.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ОЭИ должно быть направлено на развитие как образного, так и логического мышления. </w:t>
      </w:r>
      <w:bookmarkStart w:id="10" w:name="z19"/>
      <w:bookmarkEnd w:id="10"/>
    </w:p>
    <w:p w:rsidR="00B73208" w:rsidRPr="00B642B8" w:rsidRDefault="00B73208" w:rsidP="00B82670">
      <w:pPr>
        <w:pStyle w:val="1"/>
        <w:spacing w:before="0" w:after="0" w:line="360" w:lineRule="auto"/>
        <w:ind w:firstLine="709"/>
        <w:jc w:val="both"/>
        <w:rPr>
          <w:rFonts w:ascii="Times New Roman" w:hAnsi="Times New Roman"/>
          <w:sz w:val="28"/>
          <w:szCs w:val="28"/>
        </w:rPr>
      </w:pPr>
    </w:p>
    <w:p w:rsidR="00D957BC" w:rsidRPr="00B642B8" w:rsidRDefault="00D957BC" w:rsidP="009C75CE">
      <w:pPr>
        <w:pStyle w:val="1"/>
        <w:spacing w:before="0" w:after="0" w:line="360" w:lineRule="auto"/>
        <w:ind w:firstLine="709"/>
        <w:jc w:val="center"/>
        <w:rPr>
          <w:rFonts w:ascii="Times New Roman" w:hAnsi="Times New Roman"/>
          <w:sz w:val="28"/>
          <w:szCs w:val="28"/>
        </w:rPr>
      </w:pPr>
      <w:bookmarkStart w:id="11" w:name="_Toc422433240"/>
      <w:r w:rsidRPr="00B642B8">
        <w:rPr>
          <w:rFonts w:ascii="Times New Roman" w:hAnsi="Times New Roman"/>
          <w:sz w:val="28"/>
          <w:szCs w:val="28"/>
        </w:rPr>
        <w:t>Выводы по первой главе</w:t>
      </w:r>
      <w:bookmarkEnd w:id="11"/>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главе 1 решены следующие задачи.</w:t>
      </w:r>
    </w:p>
    <w:p w:rsidR="00D957BC" w:rsidRPr="00B642B8" w:rsidRDefault="00A42604" w:rsidP="00047CB6">
      <w:pPr>
        <w:pStyle w:val="a4"/>
        <w:numPr>
          <w:ilvl w:val="0"/>
          <w:numId w:val="9"/>
        </w:numPr>
        <w:tabs>
          <w:tab w:val="left" w:pos="1134"/>
        </w:tabs>
        <w:spacing w:after="0" w:line="360" w:lineRule="auto"/>
        <w:ind w:left="0" w:firstLine="709"/>
        <w:jc w:val="both"/>
        <w:rPr>
          <w:rFonts w:ascii="Times New Roman" w:hAnsi="Times New Roman"/>
          <w:color w:val="C00000"/>
          <w:sz w:val="28"/>
          <w:szCs w:val="28"/>
        </w:rPr>
      </w:pPr>
      <w:r w:rsidRPr="00B642B8">
        <w:rPr>
          <w:rFonts w:ascii="Times New Roman" w:hAnsi="Times New Roman"/>
          <w:sz w:val="28"/>
          <w:szCs w:val="28"/>
        </w:rPr>
        <w:t>В ходе анализа проблемы понимания учебного материала было были</w:t>
      </w:r>
      <w:r w:rsidR="0034622A" w:rsidRPr="00B642B8">
        <w:rPr>
          <w:rFonts w:ascii="Times New Roman" w:hAnsi="Times New Roman"/>
          <w:sz w:val="28"/>
          <w:szCs w:val="28"/>
        </w:rPr>
        <w:t xml:space="preserve">. </w:t>
      </w:r>
      <w:r w:rsidRPr="00B642B8">
        <w:rPr>
          <w:rFonts w:ascii="Times New Roman" w:hAnsi="Times New Roman"/>
          <w:color w:val="C00000"/>
          <w:sz w:val="28"/>
          <w:szCs w:val="28"/>
        </w:rPr>
        <w:t>И</w:t>
      </w:r>
      <w:r w:rsidR="00D957BC" w:rsidRPr="00B642B8">
        <w:rPr>
          <w:rFonts w:ascii="Times New Roman" w:hAnsi="Times New Roman"/>
          <w:color w:val="C00000"/>
          <w:sz w:val="28"/>
          <w:szCs w:val="28"/>
        </w:rPr>
        <w:t>зучены подходы к определению понятия «понимание учебного</w:t>
      </w:r>
      <w:r w:rsidR="00281D6C" w:rsidRPr="00B642B8">
        <w:rPr>
          <w:rFonts w:ascii="Times New Roman" w:hAnsi="Times New Roman"/>
          <w:color w:val="C00000"/>
          <w:sz w:val="28"/>
          <w:szCs w:val="28"/>
        </w:rPr>
        <w:t xml:space="preserve"> </w:t>
      </w:r>
      <w:r w:rsidR="00D957BC" w:rsidRPr="00B642B8">
        <w:rPr>
          <w:rFonts w:ascii="Times New Roman" w:hAnsi="Times New Roman"/>
          <w:color w:val="C00000"/>
          <w:sz w:val="28"/>
          <w:szCs w:val="28"/>
        </w:rPr>
        <w:t>текста».</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Под пониманием толковый словарь русского языка Ушакова рассматривает способность, умение проникнуть в смысл чего</w:t>
      </w:r>
      <w:r w:rsidR="00281D6C" w:rsidRPr="00B642B8">
        <w:rPr>
          <w:rFonts w:ascii="Times New Roman" w:hAnsi="Times New Roman"/>
          <w:sz w:val="28"/>
          <w:szCs w:val="28"/>
        </w:rPr>
        <w:t>-</w:t>
      </w:r>
      <w:r w:rsidRPr="00B642B8">
        <w:rPr>
          <w:rFonts w:ascii="Times New Roman" w:hAnsi="Times New Roman"/>
          <w:sz w:val="28"/>
          <w:szCs w:val="28"/>
        </w:rPr>
        <w:t>нибудь, усвоить, сознать его; состояние сознания, которому ясен, открыт, известен смысл чего</w:t>
      </w:r>
      <w:r w:rsidR="00281D6C" w:rsidRPr="00B642B8">
        <w:rPr>
          <w:rFonts w:ascii="Times New Roman" w:hAnsi="Times New Roman"/>
          <w:sz w:val="28"/>
          <w:szCs w:val="28"/>
        </w:rPr>
        <w:t>-</w:t>
      </w:r>
      <w:r w:rsidRPr="00B642B8">
        <w:rPr>
          <w:rFonts w:ascii="Times New Roman" w:hAnsi="Times New Roman"/>
          <w:sz w:val="28"/>
          <w:szCs w:val="28"/>
        </w:rPr>
        <w:t xml:space="preserve">нибудь.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М. Е. </w:t>
      </w:r>
      <w:proofErr w:type="spellStart"/>
      <w:r w:rsidRPr="00B642B8">
        <w:rPr>
          <w:rFonts w:ascii="Times New Roman" w:hAnsi="Times New Roman"/>
          <w:sz w:val="28"/>
          <w:szCs w:val="28"/>
        </w:rPr>
        <w:t>Бершадский</w:t>
      </w:r>
      <w:proofErr w:type="spellEnd"/>
      <w:r w:rsidR="00281D6C" w:rsidRPr="00B642B8">
        <w:rPr>
          <w:rFonts w:ascii="Times New Roman" w:hAnsi="Times New Roman"/>
          <w:sz w:val="28"/>
          <w:szCs w:val="28"/>
        </w:rPr>
        <w:t xml:space="preserve"> </w:t>
      </w:r>
      <w:r w:rsidRPr="00B642B8">
        <w:rPr>
          <w:rFonts w:ascii="Times New Roman" w:hAnsi="Times New Roman"/>
          <w:sz w:val="28"/>
          <w:szCs w:val="28"/>
        </w:rPr>
        <w:t>и В. П. Зинченко рассматривают понимание как процесс и результат раскрытия, постижения основной идеи, сущности явления, события, установление взаимосвязей с уже имеющимися знаниями, включение нового содержания в смысловую сферу личности. Таким образом, понимание рассматривается как осмысление объекта познания, формирование смысла знания в процессе действия с ним, включения его в личностный опыт.</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Понимание текста напрямую связано с такой характеристикой</w:t>
      </w:r>
      <w:r w:rsidR="00281D6C" w:rsidRPr="00B642B8">
        <w:rPr>
          <w:rFonts w:ascii="Times New Roman" w:hAnsi="Times New Roman"/>
          <w:sz w:val="28"/>
          <w:szCs w:val="28"/>
        </w:rPr>
        <w:t xml:space="preserve"> </w:t>
      </w:r>
      <w:r w:rsidRPr="00B642B8">
        <w:rPr>
          <w:rFonts w:ascii="Times New Roman" w:hAnsi="Times New Roman"/>
          <w:sz w:val="28"/>
          <w:szCs w:val="28"/>
        </w:rPr>
        <w:t>как сознательность чтения. Этому компоненту принадлежит ведущая роль, так как чтение осу</w:t>
      </w:r>
      <w:r w:rsidRPr="00B642B8">
        <w:rPr>
          <w:rFonts w:ascii="Times New Roman" w:hAnsi="Times New Roman"/>
          <w:sz w:val="28"/>
          <w:szCs w:val="28"/>
        </w:rPr>
        <w:softHyphen/>
        <w:t>ществляется ради того, чтобы получить информацию, заключенную в тексте, осознать ее смысл, понять содержание. Понимание прочи</w:t>
      </w:r>
      <w:r w:rsidRPr="00B642B8">
        <w:rPr>
          <w:rFonts w:ascii="Times New Roman" w:hAnsi="Times New Roman"/>
          <w:sz w:val="28"/>
          <w:szCs w:val="28"/>
        </w:rPr>
        <w:softHyphen/>
        <w:t>танного подразумевает осознание учеником значения всех слов. Сознательность чтения обусловлена пониманием фактического содержания читаемого текста, идейной направленности произведения, его образов и роли художественных средств.</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Анализ только тестов нам представляется недостаточным для определения уровня понимания. К критериям так же понимания относят: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самостоятельный выбор заданий, способов, методов работы;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насколько охвачена тема; достаточно ли литературы, которая используется в учебном процессе;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ответственный подход учеников, проявление инициативы;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lastRenderedPageBreak/>
        <w:t xml:space="preserve">проявление интереса к неизученному материалу;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необходимый темп выполняемой работы;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наличие мотивации (а именно: наличие интереса, потребностей работы в группах); </w:t>
      </w:r>
    </w:p>
    <w:p w:rsidR="00D957BC" w:rsidRPr="00B642B8" w:rsidRDefault="00D957BC" w:rsidP="00047CB6">
      <w:pPr>
        <w:pStyle w:val="a4"/>
        <w:numPr>
          <w:ilvl w:val="0"/>
          <w:numId w:val="8"/>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самостоятельность при постановке целей, умение ставить цель и достичь ее. </w:t>
      </w:r>
    </w:p>
    <w:p w:rsidR="00D957BC" w:rsidRPr="00B642B8" w:rsidRDefault="00D957BC" w:rsidP="001766A9">
      <w:pPr>
        <w:pStyle w:val="a4"/>
        <w:numPr>
          <w:ilvl w:val="0"/>
          <w:numId w:val="9"/>
        </w:numPr>
        <w:spacing w:after="0" w:line="360" w:lineRule="auto"/>
        <w:jc w:val="both"/>
        <w:rPr>
          <w:rFonts w:ascii="Times New Roman" w:hAnsi="Times New Roman"/>
          <w:sz w:val="28"/>
          <w:szCs w:val="28"/>
        </w:rPr>
      </w:pPr>
      <w:r w:rsidRPr="00B642B8">
        <w:rPr>
          <w:rFonts w:ascii="Times New Roman" w:hAnsi="Times New Roman"/>
          <w:sz w:val="28"/>
          <w:szCs w:val="28"/>
        </w:rPr>
        <w:t>Выявлены педагогические условия формирования понимания учебного материала.</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Для обеспечения понимания материала на этом уровне очень важно определить обязательный минимум научных понятий, которыми должен владеть любой учащийся, их терминологическую выраженность, однозначность употребления терминов; унифицировать символику, используемую как аналог тому или иному понятию.</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Лучшему пониманию способствуют не только задания на развитие</w:t>
      </w:r>
      <w:r w:rsidR="00281D6C" w:rsidRPr="00B642B8">
        <w:rPr>
          <w:rFonts w:ascii="Times New Roman" w:hAnsi="Times New Roman"/>
          <w:sz w:val="28"/>
          <w:szCs w:val="28"/>
        </w:rPr>
        <w:t xml:space="preserve"> </w:t>
      </w:r>
      <w:r w:rsidRPr="00B642B8">
        <w:rPr>
          <w:rFonts w:ascii="Times New Roman" w:hAnsi="Times New Roman"/>
          <w:sz w:val="28"/>
          <w:szCs w:val="28"/>
        </w:rPr>
        <w:t xml:space="preserve">мышления, но и изучаемый материал, который будет воздействовать </w:t>
      </w:r>
      <w:proofErr w:type="gramStart"/>
      <w:r w:rsidRPr="00B642B8">
        <w:rPr>
          <w:rFonts w:ascii="Times New Roman" w:hAnsi="Times New Roman"/>
          <w:sz w:val="28"/>
          <w:szCs w:val="28"/>
        </w:rPr>
        <w:t>на</w:t>
      </w:r>
      <w:proofErr w:type="gramEnd"/>
      <w:r w:rsidRPr="00B642B8">
        <w:rPr>
          <w:rFonts w:ascii="Times New Roman" w:hAnsi="Times New Roman"/>
          <w:sz w:val="28"/>
          <w:szCs w:val="28"/>
        </w:rPr>
        <w:t xml:space="preserve"> различные чувствами: зрением и слухом. Не следует учащимся навязывать решение свыше или подавл</w:t>
      </w:r>
      <w:r w:rsidR="00B73208" w:rsidRPr="00B642B8">
        <w:rPr>
          <w:rFonts w:ascii="Times New Roman" w:hAnsi="Times New Roman"/>
          <w:sz w:val="28"/>
          <w:szCs w:val="28"/>
        </w:rPr>
        <w:t>ять авторитетом преподавателя [12].</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Частое использование компьютерных технологий при обучении, способствует</w:t>
      </w:r>
      <w:r w:rsidR="00281D6C" w:rsidRPr="00B642B8">
        <w:rPr>
          <w:rFonts w:ascii="Times New Roman" w:hAnsi="Times New Roman"/>
          <w:sz w:val="28"/>
          <w:szCs w:val="28"/>
        </w:rPr>
        <w:t xml:space="preserve"> </w:t>
      </w:r>
      <w:r w:rsidRPr="00B642B8">
        <w:rPr>
          <w:rFonts w:ascii="Times New Roman" w:hAnsi="Times New Roman"/>
          <w:sz w:val="28"/>
          <w:szCs w:val="28"/>
        </w:rPr>
        <w:t xml:space="preserve">реализации выделенных требований с помощью средств ИКТ, тем самым ориентируя процесс обучения на понимание учебного материала.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Так же следует отметить, о важности использования цветных изображений в учебных пособиях цветные изображения. Цвет способствует более легкому воссозданию образов, пониманию пространственных соотношений, классификации учебного материала по важности, и способствует закреплению его в памяти. Так же цвет оказывает положительное влияние на ученика, и его эмоциональное состояние. </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Исследователями доказано, чем глубже ученик понимает в суть изучаемого процесса, и имеет возможность производить наглядные </w:t>
      </w:r>
      <w:r w:rsidRPr="00B642B8">
        <w:rPr>
          <w:rFonts w:ascii="Times New Roman" w:hAnsi="Times New Roman"/>
          <w:sz w:val="28"/>
          <w:szCs w:val="28"/>
        </w:rPr>
        <w:lastRenderedPageBreak/>
        <w:t>манипуляции новой информацией, тем глубже и полней у него понимание. Таким средством в обучении может выступать визуализация.</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Визуализация</w:t>
      </w:r>
      <w:r w:rsidR="00281D6C" w:rsidRPr="00B642B8">
        <w:rPr>
          <w:rFonts w:ascii="Times New Roman" w:hAnsi="Times New Roman"/>
          <w:sz w:val="28"/>
          <w:szCs w:val="28"/>
        </w:rPr>
        <w:t xml:space="preserve"> </w:t>
      </w:r>
      <w:r w:rsidRPr="00B642B8">
        <w:rPr>
          <w:rFonts w:ascii="Times New Roman" w:hAnsi="Times New Roman"/>
          <w:sz w:val="28"/>
          <w:szCs w:val="28"/>
        </w:rPr>
        <w:t>способствует улучшению процесса усвоения изучаемого материала, стимулирует когнитивные процессы учеников, и повышает эффективность восприятия учебного материала, причем требуется значительно меньшее время для обработки полученной информации.</w:t>
      </w:r>
      <w:r w:rsidR="00281D6C" w:rsidRPr="00B642B8">
        <w:rPr>
          <w:rFonts w:ascii="Times New Roman" w:hAnsi="Times New Roman"/>
          <w:sz w:val="28"/>
          <w:szCs w:val="28"/>
        </w:rPr>
        <w:t xml:space="preserve"> </w:t>
      </w:r>
      <w:r w:rsidRPr="00B642B8">
        <w:rPr>
          <w:rFonts w:ascii="Times New Roman" w:hAnsi="Times New Roman"/>
          <w:sz w:val="28"/>
          <w:szCs w:val="28"/>
        </w:rPr>
        <w:t>Одним из таких средств могут выступать электронные ментальные учебные пособия.</w:t>
      </w:r>
    </w:p>
    <w:p w:rsidR="00D957BC" w:rsidRPr="00B642B8" w:rsidRDefault="00D957BC" w:rsidP="00AB33C4">
      <w:pPr>
        <w:pStyle w:val="a4"/>
        <w:numPr>
          <w:ilvl w:val="0"/>
          <w:numId w:val="9"/>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Проанализированы подходы к классификации уровней понимания учебного материала учащимися</w:t>
      </w:r>
      <w:r w:rsidR="009C6986" w:rsidRPr="00B642B8">
        <w:rPr>
          <w:rFonts w:ascii="Times New Roman" w:hAnsi="Times New Roman"/>
          <w:sz w:val="28"/>
          <w:szCs w:val="28"/>
        </w:rPr>
        <w:t>.</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Уровни понимания для исследования взяты из работ </w:t>
      </w:r>
      <w:proofErr w:type="spellStart"/>
      <w:r w:rsidRPr="00B642B8">
        <w:rPr>
          <w:rFonts w:ascii="Times New Roman" w:hAnsi="Times New Roman"/>
          <w:sz w:val="28"/>
          <w:szCs w:val="28"/>
        </w:rPr>
        <w:t>Бархатовой</w:t>
      </w:r>
      <w:proofErr w:type="spellEnd"/>
      <w:r w:rsidRPr="00B642B8">
        <w:rPr>
          <w:rFonts w:ascii="Times New Roman" w:hAnsi="Times New Roman"/>
          <w:sz w:val="28"/>
          <w:szCs w:val="28"/>
        </w:rPr>
        <w:t xml:space="preserve"> Д.А.: полнота и глубина понимания. </w:t>
      </w:r>
      <w:proofErr w:type="gramStart"/>
      <w:r w:rsidRPr="00B642B8">
        <w:rPr>
          <w:rFonts w:ascii="Times New Roman" w:hAnsi="Times New Roman"/>
          <w:sz w:val="28"/>
          <w:szCs w:val="28"/>
        </w:rPr>
        <w:t>При этом для каждого уровня автор предлагает</w:t>
      </w:r>
      <w:r w:rsidR="00281D6C" w:rsidRPr="00B642B8">
        <w:rPr>
          <w:rFonts w:ascii="Times New Roman" w:hAnsi="Times New Roman"/>
          <w:sz w:val="28"/>
          <w:szCs w:val="28"/>
        </w:rPr>
        <w:t xml:space="preserve"> </w:t>
      </w:r>
      <w:r w:rsidRPr="00B642B8">
        <w:rPr>
          <w:rFonts w:ascii="Times New Roman" w:hAnsi="Times New Roman"/>
          <w:sz w:val="28"/>
          <w:szCs w:val="28"/>
        </w:rPr>
        <w:t>еще деление на низкий, средний и высокий уровни.</w:t>
      </w:r>
      <w:proofErr w:type="gramEnd"/>
    </w:p>
    <w:p w:rsidR="00D957BC" w:rsidRPr="00B642B8" w:rsidRDefault="00D957BC" w:rsidP="00047CB6">
      <w:pPr>
        <w:pStyle w:val="a4"/>
        <w:numPr>
          <w:ilvl w:val="0"/>
          <w:numId w:val="9"/>
        </w:numPr>
        <w:tabs>
          <w:tab w:val="left" w:pos="1134"/>
        </w:tabs>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Выявлены особенности</w:t>
      </w:r>
      <w:r w:rsidR="00281D6C" w:rsidRPr="00B642B8">
        <w:rPr>
          <w:rFonts w:ascii="Times New Roman" w:hAnsi="Times New Roman"/>
          <w:sz w:val="28"/>
          <w:szCs w:val="28"/>
        </w:rPr>
        <w:t xml:space="preserve"> </w:t>
      </w:r>
      <w:r w:rsidRPr="00B642B8">
        <w:rPr>
          <w:rFonts w:ascii="Times New Roman" w:hAnsi="Times New Roman"/>
          <w:sz w:val="28"/>
          <w:szCs w:val="28"/>
        </w:rPr>
        <w:t>ментального учебного пособия с точки зрения создания условий для обеспечения понимания учебного материала.</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При проектировании ментального учебника должны учитываться особенности когнитивных процессов, лежащих в основе восприятия и запоминания учебной информации. Следует обратить внимание на принцип</w:t>
      </w:r>
      <w:r w:rsidR="00281D6C" w:rsidRPr="00B642B8">
        <w:rPr>
          <w:rFonts w:ascii="Times New Roman" w:hAnsi="Times New Roman"/>
          <w:sz w:val="28"/>
          <w:szCs w:val="28"/>
        </w:rPr>
        <w:t xml:space="preserve"> </w:t>
      </w:r>
      <w:r w:rsidRPr="00B642B8">
        <w:rPr>
          <w:rFonts w:ascii="Times New Roman" w:hAnsi="Times New Roman"/>
          <w:sz w:val="28"/>
          <w:szCs w:val="28"/>
        </w:rPr>
        <w:t>формирования в памяти человека целостного образа окружающей действительности на трех уровнях: чувственном, модельном и понятийном.</w:t>
      </w:r>
    </w:p>
    <w:p w:rsidR="00D957BC" w:rsidRPr="00B642B8" w:rsidRDefault="00D957BC" w:rsidP="00B82670">
      <w:pPr>
        <w:spacing w:after="0" w:line="360" w:lineRule="auto"/>
        <w:ind w:firstLine="709"/>
        <w:jc w:val="both"/>
        <w:rPr>
          <w:rFonts w:ascii="Times New Roman" w:hAnsi="Times New Roman"/>
          <w:sz w:val="28"/>
          <w:szCs w:val="28"/>
        </w:rPr>
      </w:pPr>
      <w:r w:rsidRPr="00B642B8">
        <w:rPr>
          <w:rFonts w:ascii="Times New Roman" w:hAnsi="Times New Roman"/>
          <w:sz w:val="28"/>
          <w:szCs w:val="28"/>
        </w:rPr>
        <w:t>Ментальное учебное пособие по своей структуре моделирует устройство памяти и содержит три уровня иерархии: уровень образности информации (для активации чувственной зоны памяти), уровень ментальной карты (сжатие информации в модельной зоне памяти), уровень разворачивания информации (трехмерная модель разворачивания информации в глубину в понятийной зоне памяти).</w:t>
      </w:r>
    </w:p>
    <w:p w:rsidR="00D957BC" w:rsidRPr="00B642B8" w:rsidRDefault="00D957BC" w:rsidP="004D2FC9">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Подобный вид позволит смоделировать разные учебные маршруты освоения заданной темы электронного издания. При этом обучаемый может по ходу учебной деятельности менять и корректировать маршрут изучения в зависимости от своей мотивации, приобретенного опыта и претензий на </w:t>
      </w:r>
      <w:r w:rsidRPr="00B642B8">
        <w:rPr>
          <w:rFonts w:ascii="Times New Roman" w:hAnsi="Times New Roman"/>
          <w:sz w:val="28"/>
          <w:szCs w:val="28"/>
        </w:rPr>
        <w:lastRenderedPageBreak/>
        <w:t>результат обучения</w:t>
      </w:r>
      <w:r w:rsidR="004D2FC9" w:rsidRPr="00B642B8">
        <w:rPr>
          <w:rFonts w:ascii="Times New Roman" w:hAnsi="Times New Roman"/>
          <w:sz w:val="28"/>
          <w:szCs w:val="28"/>
        </w:rPr>
        <w:t xml:space="preserve"> [30]. С</w:t>
      </w:r>
      <w:r w:rsidRPr="00B642B8">
        <w:rPr>
          <w:rFonts w:ascii="Times New Roman" w:hAnsi="Times New Roman"/>
          <w:sz w:val="28"/>
          <w:szCs w:val="28"/>
        </w:rPr>
        <w:t>ворачиваемость определенных фрагментов текста, нос</w:t>
      </w:r>
      <w:r w:rsidR="004D2FC9" w:rsidRPr="00B642B8">
        <w:rPr>
          <w:rFonts w:ascii="Times New Roman" w:hAnsi="Times New Roman"/>
          <w:sz w:val="28"/>
          <w:szCs w:val="28"/>
        </w:rPr>
        <w:t>ит</w:t>
      </w:r>
      <w:r w:rsidRPr="00B642B8">
        <w:rPr>
          <w:rFonts w:ascii="Times New Roman" w:hAnsi="Times New Roman"/>
          <w:sz w:val="28"/>
          <w:szCs w:val="28"/>
        </w:rPr>
        <w:t xml:space="preserve"> уточняющий характер.</w:t>
      </w:r>
    </w:p>
    <w:p w:rsidR="00D957BC" w:rsidRPr="00B642B8" w:rsidRDefault="00D957BC" w:rsidP="004D2FC9">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силу иерархичности когнитивных качеств человека и разной степени полноты имеюще</w:t>
      </w:r>
      <w:r w:rsidR="00D71435" w:rsidRPr="00B642B8">
        <w:rPr>
          <w:rFonts w:ascii="Times New Roman" w:hAnsi="Times New Roman"/>
          <w:sz w:val="28"/>
          <w:szCs w:val="28"/>
        </w:rPr>
        <w:t>гося тезауруса для разных людей</w:t>
      </w:r>
      <w:r w:rsidRPr="00B642B8">
        <w:rPr>
          <w:rFonts w:ascii="Times New Roman" w:hAnsi="Times New Roman"/>
          <w:sz w:val="28"/>
          <w:szCs w:val="28"/>
        </w:rPr>
        <w:t xml:space="preserve"> важно предусмотреть в элементах интерфейса электронного издания </w:t>
      </w:r>
      <w:proofErr w:type="spellStart"/>
      <w:r w:rsidRPr="00B642B8">
        <w:rPr>
          <w:rFonts w:ascii="Times New Roman" w:hAnsi="Times New Roman"/>
          <w:sz w:val="28"/>
          <w:szCs w:val="28"/>
        </w:rPr>
        <w:t>графовую</w:t>
      </w:r>
      <w:proofErr w:type="spellEnd"/>
      <w:r w:rsidRPr="00B642B8">
        <w:rPr>
          <w:rFonts w:ascii="Times New Roman" w:hAnsi="Times New Roman"/>
          <w:sz w:val="28"/>
          <w:szCs w:val="28"/>
        </w:rPr>
        <w:t xml:space="preserve"> структуру.</w:t>
      </w:r>
    </w:p>
    <w:p w:rsidR="00F12343" w:rsidRPr="00B642B8" w:rsidRDefault="00F12343" w:rsidP="00F12343">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работах </w:t>
      </w:r>
      <w:proofErr w:type="spellStart"/>
      <w:r w:rsidRPr="00B642B8">
        <w:rPr>
          <w:rFonts w:ascii="Times New Roman" w:hAnsi="Times New Roman"/>
          <w:sz w:val="28"/>
          <w:szCs w:val="28"/>
        </w:rPr>
        <w:t>Бархатовой</w:t>
      </w:r>
      <w:proofErr w:type="spellEnd"/>
      <w:r w:rsidRPr="00B642B8">
        <w:rPr>
          <w:rFonts w:ascii="Times New Roman" w:hAnsi="Times New Roman"/>
          <w:sz w:val="28"/>
          <w:szCs w:val="28"/>
        </w:rPr>
        <w:t xml:space="preserve"> Д.А были определены следующие приемы и методы визуализации учебного материала:</w:t>
      </w:r>
    </w:p>
    <w:p w:rsidR="00F12343" w:rsidRPr="00F12343" w:rsidRDefault="00F12343" w:rsidP="00F12343">
      <w:pPr>
        <w:pStyle w:val="a4"/>
        <w:numPr>
          <w:ilvl w:val="1"/>
          <w:numId w:val="15"/>
        </w:numPr>
        <w:spacing w:after="0" w:line="360" w:lineRule="auto"/>
        <w:jc w:val="both"/>
        <w:rPr>
          <w:rFonts w:ascii="Times New Roman" w:hAnsi="Times New Roman"/>
          <w:sz w:val="28"/>
          <w:szCs w:val="28"/>
        </w:rPr>
      </w:pPr>
      <w:r w:rsidRPr="00F12343">
        <w:rPr>
          <w:rFonts w:ascii="Times New Roman" w:hAnsi="Times New Roman"/>
          <w:b/>
          <w:sz w:val="28"/>
          <w:szCs w:val="28"/>
        </w:rPr>
        <w:t>Дизайнерские приемы оформления текста</w:t>
      </w:r>
      <w:r w:rsidRPr="00F12343">
        <w:rPr>
          <w:rFonts w:ascii="Times New Roman" w:hAnsi="Times New Roman"/>
          <w:sz w:val="28"/>
          <w:szCs w:val="28"/>
        </w:rPr>
        <w:t xml:space="preserve">. </w:t>
      </w:r>
    </w:p>
    <w:p w:rsidR="00F12343" w:rsidRPr="00F12343" w:rsidRDefault="00F12343" w:rsidP="00F12343">
      <w:pPr>
        <w:pStyle w:val="a4"/>
        <w:numPr>
          <w:ilvl w:val="1"/>
          <w:numId w:val="15"/>
        </w:numPr>
        <w:spacing w:after="0" w:line="360" w:lineRule="auto"/>
        <w:jc w:val="both"/>
        <w:rPr>
          <w:rFonts w:ascii="Times New Roman" w:hAnsi="Times New Roman"/>
          <w:sz w:val="28"/>
          <w:szCs w:val="28"/>
        </w:rPr>
      </w:pPr>
      <w:r w:rsidRPr="00F12343">
        <w:rPr>
          <w:rFonts w:ascii="Times New Roman" w:hAnsi="Times New Roman"/>
          <w:b/>
          <w:sz w:val="28"/>
          <w:szCs w:val="28"/>
        </w:rPr>
        <w:t>Структурирование информации</w:t>
      </w:r>
      <w:r w:rsidRPr="00F12343">
        <w:rPr>
          <w:rFonts w:ascii="Times New Roman" w:hAnsi="Times New Roman"/>
          <w:sz w:val="28"/>
          <w:szCs w:val="28"/>
        </w:rPr>
        <w:t xml:space="preserve">. </w:t>
      </w:r>
    </w:p>
    <w:p w:rsidR="00F12343" w:rsidRPr="00F12343" w:rsidRDefault="00F12343" w:rsidP="00F12343">
      <w:pPr>
        <w:pStyle w:val="a4"/>
        <w:numPr>
          <w:ilvl w:val="1"/>
          <w:numId w:val="15"/>
        </w:numPr>
        <w:spacing w:after="0" w:line="360" w:lineRule="auto"/>
        <w:jc w:val="both"/>
        <w:rPr>
          <w:rFonts w:ascii="Times New Roman" w:hAnsi="Times New Roman"/>
          <w:sz w:val="28"/>
          <w:szCs w:val="28"/>
        </w:rPr>
      </w:pPr>
      <w:r w:rsidRPr="00F12343">
        <w:rPr>
          <w:rFonts w:ascii="Times New Roman" w:hAnsi="Times New Roman"/>
          <w:b/>
          <w:sz w:val="28"/>
          <w:szCs w:val="28"/>
        </w:rPr>
        <w:t>«Сворачивание» информации</w:t>
      </w:r>
      <w:r w:rsidRPr="00F12343">
        <w:rPr>
          <w:rFonts w:ascii="Times New Roman" w:hAnsi="Times New Roman"/>
          <w:sz w:val="28"/>
          <w:szCs w:val="28"/>
        </w:rPr>
        <w:t xml:space="preserve">. </w:t>
      </w:r>
    </w:p>
    <w:p w:rsidR="00F12343" w:rsidRPr="00F12343" w:rsidRDefault="00F12343" w:rsidP="00F12343">
      <w:pPr>
        <w:pStyle w:val="a4"/>
        <w:numPr>
          <w:ilvl w:val="1"/>
          <w:numId w:val="15"/>
        </w:numPr>
        <w:spacing w:after="0" w:line="360" w:lineRule="auto"/>
        <w:jc w:val="both"/>
        <w:rPr>
          <w:rFonts w:ascii="Times New Roman" w:hAnsi="Times New Roman"/>
          <w:sz w:val="28"/>
          <w:szCs w:val="28"/>
        </w:rPr>
      </w:pPr>
      <w:r w:rsidRPr="00F12343">
        <w:rPr>
          <w:rFonts w:ascii="Times New Roman" w:hAnsi="Times New Roman"/>
          <w:b/>
          <w:sz w:val="28"/>
          <w:szCs w:val="28"/>
        </w:rPr>
        <w:t>Графическое изображение</w:t>
      </w:r>
      <w:r w:rsidRPr="00F12343">
        <w:rPr>
          <w:rFonts w:ascii="Times New Roman" w:hAnsi="Times New Roman"/>
          <w:sz w:val="28"/>
          <w:szCs w:val="28"/>
        </w:rPr>
        <w:t xml:space="preserve"> </w:t>
      </w:r>
    </w:p>
    <w:p w:rsidR="00D957BC" w:rsidRPr="00B642B8" w:rsidRDefault="00D957BC" w:rsidP="00B82670">
      <w:pPr>
        <w:spacing w:after="0" w:line="360" w:lineRule="auto"/>
        <w:ind w:firstLine="709"/>
        <w:jc w:val="both"/>
        <w:rPr>
          <w:rFonts w:ascii="Times New Roman" w:hAnsi="Times New Roman"/>
          <w:sz w:val="28"/>
          <w:szCs w:val="28"/>
        </w:rPr>
      </w:pPr>
    </w:p>
    <w:p w:rsidR="00D957BC" w:rsidRPr="00B642B8" w:rsidRDefault="00D957BC" w:rsidP="00B82670">
      <w:pPr>
        <w:spacing w:after="0" w:line="360" w:lineRule="auto"/>
        <w:ind w:firstLine="709"/>
        <w:jc w:val="both"/>
        <w:rPr>
          <w:rFonts w:ascii="Times New Roman" w:hAnsi="Times New Roman"/>
          <w:sz w:val="28"/>
          <w:szCs w:val="28"/>
        </w:rPr>
      </w:pPr>
    </w:p>
    <w:p w:rsidR="00D957BC" w:rsidRPr="00B642B8" w:rsidRDefault="00D957BC" w:rsidP="00B82670">
      <w:pPr>
        <w:spacing w:after="0" w:line="360" w:lineRule="auto"/>
        <w:ind w:firstLine="709"/>
        <w:jc w:val="both"/>
        <w:rPr>
          <w:rFonts w:ascii="Times New Roman" w:hAnsi="Times New Roman"/>
          <w:sz w:val="28"/>
          <w:szCs w:val="28"/>
        </w:rPr>
      </w:pPr>
    </w:p>
    <w:p w:rsidR="00D957BC" w:rsidRPr="00B642B8" w:rsidRDefault="00D957BC" w:rsidP="00B82670">
      <w:pPr>
        <w:spacing w:after="0" w:line="360" w:lineRule="auto"/>
        <w:ind w:firstLine="709"/>
        <w:jc w:val="both"/>
        <w:rPr>
          <w:rFonts w:ascii="Times New Roman" w:hAnsi="Times New Roman"/>
          <w:sz w:val="28"/>
          <w:szCs w:val="28"/>
        </w:rPr>
      </w:pPr>
    </w:p>
    <w:p w:rsidR="00F12343" w:rsidRDefault="00F12343">
      <w:pPr>
        <w:rPr>
          <w:rFonts w:ascii="Times New Roman" w:hAnsi="Times New Roman"/>
          <w:sz w:val="28"/>
          <w:szCs w:val="28"/>
        </w:rPr>
      </w:pPr>
      <w:r>
        <w:rPr>
          <w:rFonts w:ascii="Times New Roman" w:hAnsi="Times New Roman"/>
          <w:sz w:val="28"/>
          <w:szCs w:val="28"/>
        </w:rPr>
        <w:br w:type="page"/>
      </w:r>
    </w:p>
    <w:p w:rsidR="00D957BC" w:rsidRPr="00B642B8" w:rsidRDefault="00D957BC" w:rsidP="00B82670">
      <w:pPr>
        <w:spacing w:after="0" w:line="360" w:lineRule="auto"/>
        <w:ind w:firstLine="709"/>
        <w:jc w:val="both"/>
        <w:rPr>
          <w:rFonts w:ascii="Times New Roman" w:hAnsi="Times New Roman"/>
          <w:sz w:val="28"/>
          <w:szCs w:val="28"/>
        </w:rPr>
      </w:pPr>
      <w:bookmarkStart w:id="12" w:name="_GoBack"/>
      <w:bookmarkEnd w:id="12"/>
    </w:p>
    <w:p w:rsidR="00D957BC" w:rsidRPr="00B642B8" w:rsidRDefault="00D957BC" w:rsidP="00D71435">
      <w:pPr>
        <w:pStyle w:val="1"/>
        <w:spacing w:before="0" w:after="0" w:line="360" w:lineRule="auto"/>
        <w:jc w:val="center"/>
        <w:rPr>
          <w:rFonts w:ascii="Times New Roman" w:hAnsi="Times New Roman"/>
          <w:sz w:val="28"/>
          <w:szCs w:val="28"/>
        </w:rPr>
      </w:pPr>
      <w:bookmarkStart w:id="13" w:name="_Toc422433241"/>
      <w:r w:rsidRPr="00B642B8">
        <w:rPr>
          <w:rFonts w:ascii="Times New Roman" w:hAnsi="Times New Roman"/>
          <w:sz w:val="28"/>
          <w:szCs w:val="28"/>
        </w:rPr>
        <w:t>Глава 2. Ментальное учебное пособие для базового курса информатики</w:t>
      </w:r>
      <w:bookmarkEnd w:id="13"/>
    </w:p>
    <w:p w:rsidR="00D957BC" w:rsidRPr="00B642B8" w:rsidRDefault="00D957BC" w:rsidP="00D71435">
      <w:pPr>
        <w:pStyle w:val="1"/>
        <w:spacing w:before="0" w:after="0" w:line="360" w:lineRule="auto"/>
        <w:jc w:val="center"/>
        <w:rPr>
          <w:rFonts w:ascii="Times New Roman" w:hAnsi="Times New Roman"/>
          <w:sz w:val="28"/>
          <w:szCs w:val="28"/>
        </w:rPr>
      </w:pPr>
      <w:bookmarkStart w:id="14" w:name="_Toc422433242"/>
      <w:r w:rsidRPr="00B642B8">
        <w:rPr>
          <w:rFonts w:ascii="Times New Roman" w:hAnsi="Times New Roman"/>
          <w:sz w:val="28"/>
          <w:szCs w:val="28"/>
        </w:rPr>
        <w:t>2.1. Содержание и структура ментального учебного пособия по теме «Базы данных» для базового курса информатики в основной школе</w:t>
      </w:r>
      <w:bookmarkEnd w:id="14"/>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Рассмотрим процесс разработки и возможности использования в учебном процессе ментальных учебных пособий по теме «Базы данных».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b/>
          <w:sz w:val="28"/>
          <w:szCs w:val="28"/>
        </w:rPr>
        <w:t>Ментальный</w:t>
      </w:r>
      <w:r w:rsidRPr="00B642B8">
        <w:rPr>
          <w:rFonts w:ascii="Times New Roman" w:hAnsi="Times New Roman"/>
          <w:sz w:val="28"/>
          <w:szCs w:val="28"/>
        </w:rPr>
        <w:t xml:space="preserve"> (разумный) </w:t>
      </w:r>
      <w:r w:rsidRPr="00B642B8">
        <w:rPr>
          <w:rFonts w:ascii="Times New Roman" w:hAnsi="Times New Roman"/>
          <w:b/>
          <w:sz w:val="28"/>
          <w:szCs w:val="28"/>
        </w:rPr>
        <w:t>учебник</w:t>
      </w:r>
      <w:r w:rsidRPr="00B642B8">
        <w:rPr>
          <w:rFonts w:ascii="Times New Roman" w:hAnsi="Times New Roman"/>
          <w:sz w:val="28"/>
          <w:szCs w:val="28"/>
        </w:rPr>
        <w:t xml:space="preserve"> </w:t>
      </w:r>
      <w:r w:rsidR="00281D6C" w:rsidRPr="00B642B8">
        <w:rPr>
          <w:rFonts w:ascii="Times New Roman" w:hAnsi="Times New Roman"/>
          <w:sz w:val="28"/>
          <w:szCs w:val="28"/>
        </w:rPr>
        <w:t>-</w:t>
      </w:r>
      <w:r w:rsidR="007D13F5" w:rsidRPr="00B642B8">
        <w:rPr>
          <w:rFonts w:ascii="Times New Roman" w:hAnsi="Times New Roman"/>
          <w:sz w:val="28"/>
          <w:szCs w:val="28"/>
        </w:rPr>
        <w:t xml:space="preserve"> </w:t>
      </w:r>
      <w:r w:rsidRPr="00B642B8">
        <w:rPr>
          <w:rFonts w:ascii="Times New Roman" w:hAnsi="Times New Roman"/>
          <w:sz w:val="28"/>
          <w:szCs w:val="28"/>
        </w:rPr>
        <w:t>это электронный учебный материал, созданный на основе ментальных карт и нацеленный на визуализацию знаний и развитие мышления [</w:t>
      </w:r>
      <w:r w:rsidR="006460E7" w:rsidRPr="00B642B8">
        <w:rPr>
          <w:rFonts w:ascii="Times New Roman" w:hAnsi="Times New Roman"/>
          <w:sz w:val="28"/>
          <w:szCs w:val="28"/>
        </w:rPr>
        <w:t>9</w:t>
      </w:r>
      <w:r w:rsidRPr="00B642B8">
        <w:rPr>
          <w:rFonts w:ascii="Times New Roman" w:hAnsi="Times New Roman"/>
          <w:sz w:val="28"/>
          <w:szCs w:val="28"/>
        </w:rPr>
        <w:t xml:space="preserve">]. </w:t>
      </w:r>
    </w:p>
    <w:p w:rsidR="00F945AE" w:rsidRPr="00B642B8" w:rsidRDefault="00F945AE" w:rsidP="00F945AE">
      <w:pPr>
        <w:spacing w:after="0" w:line="360" w:lineRule="auto"/>
        <w:ind w:firstLine="709"/>
        <w:jc w:val="both"/>
        <w:rPr>
          <w:rFonts w:ascii="Times New Roman" w:hAnsi="Times New Roman"/>
          <w:sz w:val="28"/>
          <w:szCs w:val="28"/>
        </w:rPr>
      </w:pPr>
      <w:r w:rsidRPr="00B642B8">
        <w:rPr>
          <w:rFonts w:ascii="Times New Roman" w:hAnsi="Times New Roman"/>
          <w:b/>
          <w:bCs/>
          <w:sz w:val="28"/>
          <w:szCs w:val="28"/>
        </w:rPr>
        <w:t>Ментальные карты</w:t>
      </w:r>
      <w:r w:rsidRPr="00B642B8">
        <w:rPr>
          <w:rFonts w:ascii="Times New Roman" w:hAnsi="Times New Roman"/>
          <w:sz w:val="28"/>
          <w:szCs w:val="28"/>
        </w:rPr>
        <w:t xml:space="preserve"> - это альтернатива «плоской» текстовой схеме фиксирования информации [9].</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На начальном этапе была построена модель содержания по этой теме в виде ментальной карты (рис.</w:t>
      </w:r>
      <w:r w:rsidR="00CE71E8" w:rsidRPr="00B642B8">
        <w:rPr>
          <w:rFonts w:ascii="Times New Roman" w:hAnsi="Times New Roman"/>
          <w:sz w:val="28"/>
          <w:szCs w:val="28"/>
        </w:rPr>
        <w:t>4</w:t>
      </w:r>
      <w:r w:rsidRPr="00B642B8">
        <w:rPr>
          <w:rFonts w:ascii="Times New Roman" w:hAnsi="Times New Roman"/>
          <w:sz w:val="28"/>
          <w:szCs w:val="28"/>
        </w:rPr>
        <w:t>). При разработке модели содержания делалась опора на нормативные документы и школьные учебники по информатике Казахстана [4,5,6].</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3EDF5A49" wp14:editId="19977432">
            <wp:extent cx="5704764" cy="3016155"/>
            <wp:effectExtent l="0" t="0" r="0" b="0"/>
            <wp:docPr id="10" name="Рисунок 10" descr="модель 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одель з"/>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4944" cy="3016250"/>
                    </a:xfrm>
                    <a:prstGeom prst="rect">
                      <a:avLst/>
                    </a:prstGeom>
                    <a:noFill/>
                    <a:ln>
                      <a:noFill/>
                    </a:ln>
                  </pic:spPr>
                </pic:pic>
              </a:graphicData>
            </a:graphic>
          </wp:inline>
        </w:drawing>
      </w:r>
    </w:p>
    <w:p w:rsidR="00D957BC" w:rsidRPr="00B642B8" w:rsidRDefault="00D957BC" w:rsidP="00D71435">
      <w:pPr>
        <w:spacing w:after="0" w:line="360" w:lineRule="auto"/>
        <w:ind w:firstLine="709"/>
        <w:jc w:val="center"/>
        <w:rPr>
          <w:rFonts w:ascii="Times New Roman" w:hAnsi="Times New Roman"/>
          <w:sz w:val="28"/>
          <w:szCs w:val="28"/>
        </w:rPr>
      </w:pPr>
      <w:r w:rsidRPr="00B642B8">
        <w:rPr>
          <w:rFonts w:ascii="Times New Roman" w:hAnsi="Times New Roman"/>
          <w:sz w:val="28"/>
          <w:szCs w:val="28"/>
        </w:rPr>
        <w:t xml:space="preserve">Рис. </w:t>
      </w:r>
      <w:r w:rsidR="00CE71E8" w:rsidRPr="00B642B8">
        <w:rPr>
          <w:rFonts w:ascii="Times New Roman" w:hAnsi="Times New Roman"/>
          <w:sz w:val="28"/>
          <w:szCs w:val="28"/>
        </w:rPr>
        <w:t>4</w:t>
      </w:r>
      <w:r w:rsidRPr="00B642B8">
        <w:rPr>
          <w:rFonts w:ascii="Times New Roman" w:hAnsi="Times New Roman"/>
          <w:sz w:val="28"/>
          <w:szCs w:val="28"/>
        </w:rPr>
        <w:t>.Модель содержания темы.</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Ментальная карта содержания представляет радиальную иерархическую структуру, содержащую основные разделы темы в виде </w:t>
      </w:r>
      <w:r w:rsidR="00CE71E8" w:rsidRPr="00B642B8">
        <w:rPr>
          <w:rFonts w:ascii="Times New Roman" w:hAnsi="Times New Roman"/>
          <w:sz w:val="28"/>
          <w:szCs w:val="28"/>
        </w:rPr>
        <w:t>стрелок</w:t>
      </w:r>
      <w:r w:rsidRPr="00B642B8">
        <w:rPr>
          <w:rFonts w:ascii="Times New Roman" w:hAnsi="Times New Roman"/>
          <w:sz w:val="28"/>
          <w:szCs w:val="28"/>
        </w:rPr>
        <w:t xml:space="preserve"> (рис. </w:t>
      </w:r>
      <w:r w:rsidR="00CE71E8" w:rsidRPr="00B642B8">
        <w:rPr>
          <w:rFonts w:ascii="Times New Roman" w:hAnsi="Times New Roman"/>
          <w:sz w:val="28"/>
          <w:szCs w:val="28"/>
        </w:rPr>
        <w:t>4</w:t>
      </w:r>
      <w:r w:rsidRPr="00B642B8">
        <w:rPr>
          <w:rFonts w:ascii="Times New Roman" w:hAnsi="Times New Roman"/>
          <w:sz w:val="28"/>
          <w:szCs w:val="28"/>
        </w:rPr>
        <w:t xml:space="preserve">). </w:t>
      </w:r>
      <w:r w:rsidRPr="00B642B8">
        <w:rPr>
          <w:rFonts w:ascii="Times New Roman" w:hAnsi="Times New Roman"/>
          <w:sz w:val="28"/>
          <w:szCs w:val="28"/>
        </w:rPr>
        <w:lastRenderedPageBreak/>
        <w:t xml:space="preserve">Содержание каждого раздела формируется подробном </w:t>
      </w:r>
      <w:proofErr w:type="gramStart"/>
      <w:r w:rsidRPr="00B642B8">
        <w:rPr>
          <w:rFonts w:ascii="Times New Roman" w:hAnsi="Times New Roman"/>
          <w:sz w:val="28"/>
          <w:szCs w:val="28"/>
        </w:rPr>
        <w:t>виде</w:t>
      </w:r>
      <w:proofErr w:type="gramEnd"/>
      <w:r w:rsidRPr="00B642B8">
        <w:rPr>
          <w:rFonts w:ascii="Times New Roman" w:hAnsi="Times New Roman"/>
          <w:sz w:val="28"/>
          <w:szCs w:val="28"/>
        </w:rPr>
        <w:t xml:space="preserve">, напоминая фрактальные структуры, т. е. имеет вложения из нескольких уровней.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Следующим этапом являлся непосредственно процесс разработки ментального учебного пособия в программе </w:t>
      </w:r>
      <w:proofErr w:type="spellStart"/>
      <w:r w:rsidRPr="00B642B8">
        <w:rPr>
          <w:rFonts w:ascii="Times New Roman" w:hAnsi="Times New Roman"/>
          <w:sz w:val="28"/>
          <w:szCs w:val="28"/>
        </w:rPr>
        <w:t>XMind</w:t>
      </w:r>
      <w:proofErr w:type="spellEnd"/>
      <w:r w:rsidRPr="00B642B8">
        <w:rPr>
          <w:rFonts w:ascii="Times New Roman" w:hAnsi="Times New Roman"/>
          <w:sz w:val="28"/>
          <w:szCs w:val="28"/>
        </w:rPr>
        <w:t xml:space="preserve">. </w:t>
      </w:r>
      <w:proofErr w:type="spellStart"/>
      <w:r w:rsidRPr="00B642B8">
        <w:rPr>
          <w:rFonts w:ascii="Times New Roman" w:hAnsi="Times New Roman"/>
          <w:sz w:val="28"/>
          <w:szCs w:val="28"/>
        </w:rPr>
        <w:t>XMind</w:t>
      </w:r>
      <w:proofErr w:type="spellEnd"/>
      <w:r w:rsidRPr="00B642B8">
        <w:rPr>
          <w:rFonts w:ascii="Times New Roman" w:hAnsi="Times New Roman"/>
          <w:sz w:val="28"/>
          <w:szCs w:val="28"/>
        </w:rPr>
        <w:t xml:space="preserve">-является открытым программным </w:t>
      </w:r>
      <w:proofErr w:type="gramStart"/>
      <w:r w:rsidRPr="00B642B8">
        <w:rPr>
          <w:rFonts w:ascii="Times New Roman" w:hAnsi="Times New Roman"/>
          <w:sz w:val="28"/>
          <w:szCs w:val="28"/>
        </w:rPr>
        <w:t>обеспечением</w:t>
      </w:r>
      <w:proofErr w:type="gramEnd"/>
      <w:r w:rsidRPr="00B642B8">
        <w:rPr>
          <w:rFonts w:ascii="Times New Roman" w:hAnsi="Times New Roman"/>
          <w:sz w:val="28"/>
          <w:szCs w:val="28"/>
        </w:rPr>
        <w:t xml:space="preserve"> используемым при проведении мозгового штурма и составлении интеллект-карт, которое </w:t>
      </w:r>
      <w:proofErr w:type="spellStart"/>
      <w:r w:rsidRPr="00B642B8">
        <w:rPr>
          <w:rFonts w:ascii="Times New Roman" w:hAnsi="Times New Roman"/>
          <w:sz w:val="28"/>
          <w:szCs w:val="28"/>
        </w:rPr>
        <w:t>разраболанное</w:t>
      </w:r>
      <w:proofErr w:type="spellEnd"/>
      <w:r w:rsidRPr="00B642B8">
        <w:rPr>
          <w:rFonts w:ascii="Times New Roman" w:hAnsi="Times New Roman"/>
          <w:sz w:val="28"/>
          <w:szCs w:val="28"/>
        </w:rPr>
        <w:t xml:space="preserve"> компанией </w:t>
      </w:r>
      <w:proofErr w:type="spellStart"/>
      <w:r w:rsidRPr="00B642B8">
        <w:rPr>
          <w:rFonts w:ascii="Times New Roman" w:hAnsi="Times New Roman"/>
          <w:sz w:val="28"/>
          <w:szCs w:val="28"/>
        </w:rPr>
        <w:t>XMindLtd</w:t>
      </w:r>
      <w:proofErr w:type="spellEnd"/>
      <w:r w:rsidRPr="00B642B8">
        <w:rPr>
          <w:rFonts w:ascii="Times New Roman" w:hAnsi="Times New Roman"/>
          <w:sz w:val="28"/>
          <w:szCs w:val="28"/>
        </w:rPr>
        <w:t xml:space="preserve">. С ее помощью пользователь фиксирует свои идеи, организует их в различные диаграммы, используемыми с другими пользователями. </w:t>
      </w:r>
      <w:proofErr w:type="spellStart"/>
      <w:r w:rsidRPr="00B642B8">
        <w:rPr>
          <w:rFonts w:ascii="Times New Roman" w:hAnsi="Times New Roman"/>
          <w:sz w:val="28"/>
          <w:szCs w:val="28"/>
        </w:rPr>
        <w:t>XMind</w:t>
      </w:r>
      <w:proofErr w:type="spellEnd"/>
      <w:r w:rsidRPr="00B642B8">
        <w:rPr>
          <w:rFonts w:ascii="Times New Roman" w:hAnsi="Times New Roman"/>
          <w:sz w:val="28"/>
          <w:szCs w:val="28"/>
        </w:rPr>
        <w:t xml:space="preserve"> может поддерживать </w:t>
      </w:r>
      <w:proofErr w:type="gramStart"/>
      <w:r w:rsidRPr="00B642B8">
        <w:rPr>
          <w:rFonts w:ascii="Times New Roman" w:hAnsi="Times New Roman"/>
          <w:sz w:val="28"/>
          <w:szCs w:val="28"/>
        </w:rPr>
        <w:t>интеллект-карты</w:t>
      </w:r>
      <w:proofErr w:type="gramEnd"/>
      <w:r w:rsidRPr="00B642B8">
        <w:rPr>
          <w:rFonts w:ascii="Times New Roman" w:hAnsi="Times New Roman"/>
          <w:sz w:val="28"/>
          <w:szCs w:val="28"/>
        </w:rPr>
        <w:t xml:space="preserve">, диаграммы </w:t>
      </w:r>
      <w:proofErr w:type="spellStart"/>
      <w:r w:rsidRPr="00B642B8">
        <w:rPr>
          <w:rFonts w:ascii="Times New Roman" w:hAnsi="Times New Roman"/>
          <w:sz w:val="28"/>
          <w:szCs w:val="28"/>
        </w:rPr>
        <w:t>Исикавы</w:t>
      </w:r>
      <w:proofErr w:type="spellEnd"/>
      <w:r w:rsidRPr="00B642B8">
        <w:rPr>
          <w:rFonts w:ascii="Times New Roman" w:hAnsi="Times New Roman"/>
          <w:sz w:val="28"/>
          <w:szCs w:val="28"/>
        </w:rPr>
        <w:t xml:space="preserve"> (известные как </w:t>
      </w:r>
      <w:proofErr w:type="spellStart"/>
      <w:r w:rsidRPr="00B642B8">
        <w:rPr>
          <w:rFonts w:ascii="Times New Roman" w:hAnsi="Times New Roman"/>
          <w:sz w:val="28"/>
          <w:szCs w:val="28"/>
        </w:rPr>
        <w:t>fishbone</w:t>
      </w:r>
      <w:proofErr w:type="spellEnd"/>
      <w:r w:rsidRPr="00B642B8">
        <w:rPr>
          <w:rFonts w:ascii="Times New Roman" w:hAnsi="Times New Roman"/>
          <w:sz w:val="28"/>
          <w:szCs w:val="28"/>
        </w:rPr>
        <w:t xml:space="preserve">-диаграммы или причинно-следственные диаграммы), древовидные диаграммы, логические диаграммы, таблицы. </w:t>
      </w:r>
      <w:proofErr w:type="spellStart"/>
      <w:r w:rsidRPr="00B642B8">
        <w:rPr>
          <w:rFonts w:ascii="Times New Roman" w:hAnsi="Times New Roman"/>
          <w:sz w:val="28"/>
          <w:szCs w:val="28"/>
        </w:rPr>
        <w:t>XMind</w:t>
      </w:r>
      <w:proofErr w:type="spellEnd"/>
      <w:r w:rsidRPr="00B642B8">
        <w:rPr>
          <w:rFonts w:ascii="Times New Roman" w:hAnsi="Times New Roman"/>
          <w:sz w:val="28"/>
          <w:szCs w:val="28"/>
        </w:rPr>
        <w:t xml:space="preserve"> часто используется при управлении знаниями, на совещаниях, в управлении задачами и </w:t>
      </w:r>
      <w:proofErr w:type="gramStart"/>
      <w:r w:rsidRPr="00B642B8">
        <w:rPr>
          <w:rFonts w:ascii="Times New Roman" w:hAnsi="Times New Roman"/>
          <w:sz w:val="28"/>
          <w:szCs w:val="28"/>
        </w:rPr>
        <w:t>тайм-менеджменте</w:t>
      </w:r>
      <w:proofErr w:type="gramEnd"/>
      <w:r w:rsidRPr="00B642B8">
        <w:rPr>
          <w:rFonts w:ascii="Times New Roman" w:hAnsi="Times New Roman"/>
          <w:sz w:val="28"/>
          <w:szCs w:val="28"/>
        </w:rPr>
        <w:t xml:space="preserve">. </w:t>
      </w:r>
      <w:proofErr w:type="spellStart"/>
      <w:r w:rsidRPr="00B642B8">
        <w:rPr>
          <w:rFonts w:ascii="Times New Roman" w:hAnsi="Times New Roman"/>
          <w:sz w:val="28"/>
          <w:szCs w:val="28"/>
        </w:rPr>
        <w:t>XMind</w:t>
      </w:r>
      <w:proofErr w:type="spellEnd"/>
      <w:r w:rsidRPr="00B642B8">
        <w:rPr>
          <w:rFonts w:ascii="Times New Roman" w:hAnsi="Times New Roman"/>
          <w:sz w:val="28"/>
          <w:szCs w:val="28"/>
        </w:rPr>
        <w:t xml:space="preserve"> совместима с </w:t>
      </w:r>
      <w:proofErr w:type="spellStart"/>
      <w:r w:rsidRPr="00B642B8">
        <w:rPr>
          <w:rFonts w:ascii="Times New Roman" w:hAnsi="Times New Roman"/>
          <w:sz w:val="28"/>
          <w:szCs w:val="28"/>
        </w:rPr>
        <w:t>FreeMind</w:t>
      </w:r>
      <w:proofErr w:type="spellEnd"/>
      <w:r w:rsidRPr="00B642B8">
        <w:rPr>
          <w:rFonts w:ascii="Times New Roman" w:hAnsi="Times New Roman"/>
          <w:sz w:val="28"/>
          <w:szCs w:val="28"/>
        </w:rPr>
        <w:t>.</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Электронное ментальное пособие включает в себя теоретический материал, примеры заданий, итоговый тест по теме</w:t>
      </w:r>
      <w:proofErr w:type="gramStart"/>
      <w:r w:rsidRPr="00B642B8">
        <w:rPr>
          <w:rFonts w:ascii="Times New Roman" w:hAnsi="Times New Roman"/>
          <w:sz w:val="28"/>
          <w:szCs w:val="28"/>
        </w:rPr>
        <w:t>.</w:t>
      </w:r>
      <w:proofErr w:type="gramEnd"/>
      <w:r w:rsidRPr="00B642B8">
        <w:rPr>
          <w:rFonts w:ascii="Times New Roman" w:hAnsi="Times New Roman"/>
          <w:sz w:val="28"/>
          <w:szCs w:val="28"/>
        </w:rPr>
        <w:t xml:space="preserve"> (</w:t>
      </w:r>
      <w:proofErr w:type="gramStart"/>
      <w:r w:rsidRPr="00B642B8">
        <w:rPr>
          <w:rFonts w:ascii="Times New Roman" w:hAnsi="Times New Roman"/>
          <w:sz w:val="28"/>
          <w:szCs w:val="28"/>
        </w:rPr>
        <w:t>р</w:t>
      </w:r>
      <w:proofErr w:type="gramEnd"/>
      <w:r w:rsidRPr="00B642B8">
        <w:rPr>
          <w:rFonts w:ascii="Times New Roman" w:hAnsi="Times New Roman"/>
          <w:sz w:val="28"/>
          <w:szCs w:val="28"/>
        </w:rPr>
        <w:t xml:space="preserve">ис. </w:t>
      </w:r>
      <w:r w:rsidR="00CE71E8" w:rsidRPr="00B642B8">
        <w:rPr>
          <w:rFonts w:ascii="Times New Roman" w:hAnsi="Times New Roman"/>
          <w:sz w:val="28"/>
          <w:szCs w:val="28"/>
        </w:rPr>
        <w:t>5</w:t>
      </w:r>
      <w:r w:rsidRPr="00B642B8">
        <w:rPr>
          <w:rFonts w:ascii="Times New Roman" w:hAnsi="Times New Roman"/>
          <w:sz w:val="28"/>
          <w:szCs w:val="28"/>
        </w:rPr>
        <w:t xml:space="preserve">). </w:t>
      </w:r>
    </w:p>
    <w:p w:rsidR="006460E7" w:rsidRPr="00B642B8" w:rsidRDefault="006460E7" w:rsidP="006460E7">
      <w:pPr>
        <w:spacing w:after="0" w:line="360" w:lineRule="auto"/>
        <w:ind w:firstLine="709"/>
        <w:jc w:val="center"/>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62515530" wp14:editId="653E0706">
            <wp:extent cx="3192175" cy="1992573"/>
            <wp:effectExtent l="0" t="0" r="8255"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2621" cy="1999093"/>
                    </a:xfrm>
                    <a:prstGeom prst="rect">
                      <a:avLst/>
                    </a:prstGeom>
                    <a:noFill/>
                    <a:ln>
                      <a:noFill/>
                    </a:ln>
                  </pic:spPr>
                </pic:pic>
              </a:graphicData>
            </a:graphic>
          </wp:inline>
        </w:drawing>
      </w:r>
    </w:p>
    <w:p w:rsidR="006460E7" w:rsidRPr="00B642B8" w:rsidRDefault="00D957BC" w:rsidP="006460E7">
      <w:pPr>
        <w:spacing w:after="0" w:line="360" w:lineRule="auto"/>
        <w:ind w:firstLine="709"/>
        <w:jc w:val="center"/>
        <w:rPr>
          <w:rFonts w:ascii="Times New Roman" w:hAnsi="Times New Roman"/>
          <w:sz w:val="28"/>
          <w:szCs w:val="28"/>
        </w:rPr>
      </w:pPr>
      <w:r w:rsidRPr="00B642B8">
        <w:rPr>
          <w:rFonts w:ascii="Times New Roman" w:hAnsi="Times New Roman"/>
          <w:sz w:val="28"/>
          <w:szCs w:val="28"/>
        </w:rPr>
        <w:t xml:space="preserve">Рис. </w:t>
      </w:r>
      <w:r w:rsidR="00CE71E8" w:rsidRPr="00B642B8">
        <w:rPr>
          <w:rFonts w:ascii="Times New Roman" w:hAnsi="Times New Roman"/>
          <w:sz w:val="28"/>
          <w:szCs w:val="28"/>
        </w:rPr>
        <w:t>5</w:t>
      </w:r>
      <w:r w:rsidRPr="00B642B8">
        <w:rPr>
          <w:rFonts w:ascii="Times New Roman" w:hAnsi="Times New Roman"/>
          <w:sz w:val="28"/>
          <w:szCs w:val="28"/>
        </w:rPr>
        <w:t>. Общий вид ментального учебного пособия</w:t>
      </w:r>
    </w:p>
    <w:p w:rsidR="00D957BC" w:rsidRPr="00B642B8" w:rsidRDefault="00D957BC" w:rsidP="006460E7">
      <w:pPr>
        <w:spacing w:after="0" w:line="360" w:lineRule="auto"/>
        <w:ind w:firstLine="709"/>
        <w:jc w:val="center"/>
        <w:rPr>
          <w:rFonts w:ascii="Times New Roman" w:hAnsi="Times New Roman"/>
          <w:sz w:val="28"/>
          <w:szCs w:val="28"/>
        </w:rPr>
      </w:pPr>
      <w:r w:rsidRPr="00B642B8">
        <w:rPr>
          <w:rFonts w:ascii="Times New Roman" w:hAnsi="Times New Roman"/>
          <w:sz w:val="28"/>
          <w:szCs w:val="28"/>
        </w:rPr>
        <w:lastRenderedPageBreak/>
        <w:t>Каждая ветка содержит несколько уровней вложений. Например, Классификация баз данных имеет две ветки следующего уровн</w:t>
      </w:r>
      <w:proofErr w:type="gramStart"/>
      <w:r w:rsidRPr="00B642B8">
        <w:rPr>
          <w:rFonts w:ascii="Times New Roman" w:hAnsi="Times New Roman"/>
          <w:sz w:val="28"/>
          <w:szCs w:val="28"/>
        </w:rPr>
        <w:t>я</w:t>
      </w:r>
      <w:r w:rsidR="00CE71E8" w:rsidRPr="00B642B8">
        <w:rPr>
          <w:rFonts w:ascii="Times New Roman" w:hAnsi="Times New Roman"/>
          <w:sz w:val="28"/>
          <w:szCs w:val="28"/>
        </w:rPr>
        <w:t>(</w:t>
      </w:r>
      <w:proofErr w:type="gramEnd"/>
      <w:r w:rsidR="00CE71E8" w:rsidRPr="00B642B8">
        <w:rPr>
          <w:rFonts w:ascii="Times New Roman" w:hAnsi="Times New Roman"/>
          <w:sz w:val="28"/>
          <w:szCs w:val="28"/>
        </w:rPr>
        <w:t>Рис. 6)</w:t>
      </w:r>
      <w:r w:rsidRPr="00B642B8">
        <w:rPr>
          <w:rFonts w:ascii="Times New Roman" w:hAnsi="Times New Roman"/>
          <w:sz w:val="28"/>
          <w:szCs w:val="28"/>
        </w:rPr>
        <w:t xml:space="preserve">. </w:t>
      </w:r>
      <w:r w:rsidRPr="00B642B8">
        <w:rPr>
          <w:rFonts w:ascii="Times New Roman" w:hAnsi="Times New Roman"/>
          <w:noProof/>
          <w:sz w:val="28"/>
          <w:szCs w:val="28"/>
          <w:lang w:eastAsia="ru-RU"/>
        </w:rPr>
        <w:drawing>
          <wp:inline distT="0" distB="0" distL="0" distR="0" wp14:anchorId="17A0634C" wp14:editId="7F0E2695">
            <wp:extent cx="3434262" cy="1842447"/>
            <wp:effectExtent l="0" t="0" r="0" b="5715"/>
            <wp:docPr id="8" name="Рисунок 8" descr="2 уров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уровень"/>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43102" cy="1847190"/>
                    </a:xfrm>
                    <a:prstGeom prst="rect">
                      <a:avLst/>
                    </a:prstGeom>
                    <a:noFill/>
                    <a:ln>
                      <a:noFill/>
                    </a:ln>
                  </pic:spPr>
                </pic:pic>
              </a:graphicData>
            </a:graphic>
          </wp:inline>
        </w:drawing>
      </w:r>
    </w:p>
    <w:p w:rsidR="00D957BC" w:rsidRPr="00B642B8" w:rsidRDefault="00D957BC" w:rsidP="00D71435">
      <w:pPr>
        <w:spacing w:after="0" w:line="360" w:lineRule="auto"/>
        <w:ind w:firstLine="709"/>
        <w:jc w:val="center"/>
        <w:rPr>
          <w:rFonts w:ascii="Times New Roman" w:hAnsi="Times New Roman"/>
          <w:sz w:val="28"/>
          <w:szCs w:val="28"/>
        </w:rPr>
      </w:pPr>
      <w:r w:rsidRPr="00B642B8">
        <w:rPr>
          <w:rFonts w:ascii="Times New Roman" w:hAnsi="Times New Roman"/>
          <w:sz w:val="28"/>
          <w:szCs w:val="28"/>
        </w:rPr>
        <w:t xml:space="preserve">Рис. </w:t>
      </w:r>
      <w:r w:rsidR="00CE71E8" w:rsidRPr="00B642B8">
        <w:rPr>
          <w:rFonts w:ascii="Times New Roman" w:hAnsi="Times New Roman"/>
          <w:sz w:val="28"/>
          <w:szCs w:val="28"/>
        </w:rPr>
        <w:t>6</w:t>
      </w:r>
      <w:r w:rsidRPr="00B642B8">
        <w:rPr>
          <w:rFonts w:ascii="Times New Roman" w:hAnsi="Times New Roman"/>
          <w:sz w:val="28"/>
          <w:szCs w:val="28"/>
        </w:rPr>
        <w:t xml:space="preserve"> Пример второго уровня электронного ментального учебного пособия.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Соответственно, ветки, где присутствует значок «плюс», имеют следующие уровни вложени</w:t>
      </w:r>
      <w:proofErr w:type="gramStart"/>
      <w:r w:rsidRPr="00B642B8">
        <w:rPr>
          <w:rFonts w:ascii="Times New Roman" w:hAnsi="Times New Roman"/>
          <w:sz w:val="28"/>
          <w:szCs w:val="28"/>
        </w:rPr>
        <w:t>й</w:t>
      </w:r>
      <w:r w:rsidR="00CE71E8" w:rsidRPr="00B642B8">
        <w:rPr>
          <w:rFonts w:ascii="Times New Roman" w:hAnsi="Times New Roman"/>
          <w:sz w:val="28"/>
          <w:szCs w:val="28"/>
        </w:rPr>
        <w:t>(</w:t>
      </w:r>
      <w:proofErr w:type="gramEnd"/>
      <w:r w:rsidR="00CE71E8" w:rsidRPr="00B642B8">
        <w:rPr>
          <w:rFonts w:ascii="Times New Roman" w:hAnsi="Times New Roman"/>
          <w:sz w:val="28"/>
          <w:szCs w:val="28"/>
        </w:rPr>
        <w:t>Рис. 7)</w:t>
      </w:r>
      <w:r w:rsidRPr="00B642B8">
        <w:rPr>
          <w:rFonts w:ascii="Times New Roman" w:hAnsi="Times New Roman"/>
          <w:sz w:val="28"/>
          <w:szCs w:val="28"/>
        </w:rPr>
        <w:t>.</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5CEB295F" wp14:editId="449F1C78">
            <wp:extent cx="4503761" cy="2799067"/>
            <wp:effectExtent l="0" t="0" r="0" b="1905"/>
            <wp:docPr id="7" name="Рисунок 7" descr="3 урове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 уровен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7114" cy="2794936"/>
                    </a:xfrm>
                    <a:prstGeom prst="rect">
                      <a:avLst/>
                    </a:prstGeom>
                    <a:noFill/>
                    <a:ln>
                      <a:noFill/>
                    </a:ln>
                  </pic:spPr>
                </pic:pic>
              </a:graphicData>
            </a:graphic>
          </wp:inline>
        </w:drawing>
      </w:r>
    </w:p>
    <w:p w:rsidR="00D957BC" w:rsidRPr="00B642B8" w:rsidRDefault="00CE71E8" w:rsidP="00D71435">
      <w:pPr>
        <w:spacing w:after="0" w:line="360" w:lineRule="auto"/>
        <w:ind w:firstLine="709"/>
        <w:jc w:val="center"/>
        <w:rPr>
          <w:rFonts w:ascii="Times New Roman" w:hAnsi="Times New Roman"/>
          <w:sz w:val="28"/>
          <w:szCs w:val="28"/>
        </w:rPr>
      </w:pPr>
      <w:r w:rsidRPr="00B642B8">
        <w:rPr>
          <w:rFonts w:ascii="Times New Roman" w:hAnsi="Times New Roman"/>
          <w:sz w:val="28"/>
          <w:szCs w:val="28"/>
        </w:rPr>
        <w:t>Рис. 7</w:t>
      </w:r>
      <w:r w:rsidR="00D957BC" w:rsidRPr="00B642B8">
        <w:rPr>
          <w:rFonts w:ascii="Times New Roman" w:hAnsi="Times New Roman"/>
          <w:sz w:val="28"/>
          <w:szCs w:val="28"/>
        </w:rPr>
        <w:t>. Пример третьего уровня ментального учебного пособия.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При необходимости можно развернуть все уровни всех веток электронного ментального учебного пособии. Тогда оно примет </w:t>
      </w:r>
      <w:r w:rsidR="00CE71E8" w:rsidRPr="00B642B8">
        <w:rPr>
          <w:rFonts w:ascii="Times New Roman" w:hAnsi="Times New Roman"/>
          <w:sz w:val="28"/>
          <w:szCs w:val="28"/>
        </w:rPr>
        <w:t>вид, представленный на рисунке 8</w:t>
      </w:r>
      <w:r w:rsidRPr="00B642B8">
        <w:rPr>
          <w:rFonts w:ascii="Times New Roman" w:hAnsi="Times New Roman"/>
          <w:sz w:val="28"/>
          <w:szCs w:val="28"/>
        </w:rPr>
        <w:t>.</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lastRenderedPageBreak/>
        <w:drawing>
          <wp:inline distT="0" distB="0" distL="0" distR="0" wp14:anchorId="27140435" wp14:editId="45F22C36">
            <wp:extent cx="5450774" cy="3621974"/>
            <wp:effectExtent l="0" t="0" r="0" b="0"/>
            <wp:docPr id="6" name="Рисунок 6" descr="Снимок карт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нимок карты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0873" cy="3622040"/>
                    </a:xfrm>
                    <a:prstGeom prst="rect">
                      <a:avLst/>
                    </a:prstGeom>
                    <a:noFill/>
                    <a:ln>
                      <a:noFill/>
                    </a:ln>
                  </pic:spPr>
                </pic:pic>
              </a:graphicData>
            </a:graphic>
          </wp:inline>
        </w:drawing>
      </w:r>
    </w:p>
    <w:p w:rsidR="00D957BC" w:rsidRPr="00B642B8" w:rsidRDefault="00D957BC" w:rsidP="0052456E">
      <w:pPr>
        <w:spacing w:after="0" w:line="360" w:lineRule="auto"/>
        <w:ind w:firstLine="709"/>
        <w:jc w:val="center"/>
        <w:rPr>
          <w:rFonts w:ascii="Times New Roman" w:hAnsi="Times New Roman"/>
          <w:sz w:val="28"/>
          <w:szCs w:val="28"/>
        </w:rPr>
      </w:pPr>
      <w:r w:rsidRPr="00B642B8">
        <w:rPr>
          <w:rFonts w:ascii="Times New Roman" w:hAnsi="Times New Roman"/>
          <w:sz w:val="28"/>
          <w:szCs w:val="28"/>
        </w:rPr>
        <w:t xml:space="preserve">Рис. </w:t>
      </w:r>
      <w:r w:rsidR="00CE71E8" w:rsidRPr="00B642B8">
        <w:rPr>
          <w:rFonts w:ascii="Times New Roman" w:hAnsi="Times New Roman"/>
          <w:sz w:val="28"/>
          <w:szCs w:val="28"/>
        </w:rPr>
        <w:t>8</w:t>
      </w:r>
      <w:r w:rsidRPr="00B642B8">
        <w:rPr>
          <w:rFonts w:ascii="Times New Roman" w:hAnsi="Times New Roman"/>
          <w:sz w:val="28"/>
          <w:szCs w:val="28"/>
        </w:rPr>
        <w:t>. Ментальное учебное пособие в развернутом виде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Таким образом, технология конструирования электронного ментального учебного пособия по теме «Базы данных» нацелена на целостность и системность восприятия учебного материала. </w:t>
      </w:r>
    </w:p>
    <w:p w:rsidR="00D957BC" w:rsidRPr="00B642B8" w:rsidRDefault="00D957BC" w:rsidP="00D71435">
      <w:pPr>
        <w:spacing w:after="0" w:line="360" w:lineRule="auto"/>
        <w:ind w:firstLine="709"/>
        <w:jc w:val="both"/>
        <w:rPr>
          <w:rFonts w:ascii="Times New Roman" w:hAnsi="Times New Roman"/>
          <w:sz w:val="28"/>
          <w:szCs w:val="28"/>
        </w:rPr>
      </w:pPr>
      <w:proofErr w:type="gramStart"/>
      <w:r w:rsidRPr="00B642B8">
        <w:rPr>
          <w:rFonts w:ascii="Times New Roman" w:hAnsi="Times New Roman"/>
          <w:sz w:val="28"/>
          <w:szCs w:val="28"/>
        </w:rPr>
        <w:t>С целью повышения уровня понимания учебного материала у учащихся, развития у детей приёмов умственной деятельности, формирования умений, применять знания при решении задач практического характера, формирования творческого отношения к учебной деятельности, за счёт, самостоятельного изучения электронного ментального учебного пособия учеником, работа с которым позволит заложить основы для последующего развития у детей приёмов умственной деятельности: умений наблюдать, проводить сравнение, анализ, классификацию объектов</w:t>
      </w:r>
      <w:proofErr w:type="gramEnd"/>
      <w:r w:rsidRPr="00B642B8">
        <w:rPr>
          <w:rFonts w:ascii="Times New Roman" w:hAnsi="Times New Roman"/>
          <w:sz w:val="28"/>
          <w:szCs w:val="28"/>
        </w:rPr>
        <w:t xml:space="preserve">, аналогии и обобщения, выстраивать цепочки </w:t>
      </w:r>
      <w:proofErr w:type="gramStart"/>
      <w:r w:rsidRPr="00B642B8">
        <w:rPr>
          <w:rFonts w:ascii="Times New Roman" w:hAnsi="Times New Roman"/>
          <w:sz w:val="28"/>
          <w:szCs w:val="28"/>
        </w:rPr>
        <w:t>логических рассуждений</w:t>
      </w:r>
      <w:proofErr w:type="gramEnd"/>
      <w:r w:rsidRPr="00B642B8">
        <w:rPr>
          <w:rFonts w:ascii="Times New Roman" w:hAnsi="Times New Roman"/>
          <w:sz w:val="28"/>
          <w:szCs w:val="28"/>
        </w:rPr>
        <w:t xml:space="preserve">, применять знания в изменённых условиях, делать выводы; </w:t>
      </w:r>
      <w:r w:rsidR="00281D6C" w:rsidRPr="00B642B8">
        <w:rPr>
          <w:rFonts w:ascii="Times New Roman" w:hAnsi="Times New Roman"/>
          <w:sz w:val="28"/>
          <w:szCs w:val="28"/>
        </w:rPr>
        <w:t>-</w:t>
      </w:r>
      <w:r w:rsidRPr="00B642B8">
        <w:rPr>
          <w:rFonts w:ascii="Times New Roman" w:hAnsi="Times New Roman"/>
          <w:sz w:val="28"/>
          <w:szCs w:val="28"/>
        </w:rPr>
        <w:t xml:space="preserve"> направленные на формирование у учеников основ компьютерной грамотности, </w:t>
      </w: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52456E">
      <w:pPr>
        <w:pStyle w:val="1"/>
        <w:spacing w:before="0" w:after="0" w:line="360" w:lineRule="auto"/>
        <w:jc w:val="center"/>
        <w:rPr>
          <w:rFonts w:ascii="Times New Roman" w:hAnsi="Times New Roman"/>
          <w:sz w:val="28"/>
          <w:szCs w:val="28"/>
        </w:rPr>
      </w:pPr>
      <w:bookmarkStart w:id="15" w:name="_Toc422433243"/>
      <w:r w:rsidRPr="00B642B8">
        <w:rPr>
          <w:rFonts w:ascii="Times New Roman" w:hAnsi="Times New Roman"/>
          <w:sz w:val="28"/>
          <w:szCs w:val="28"/>
        </w:rPr>
        <w:lastRenderedPageBreak/>
        <w:t>2.2 Результаты апробации ментального учебного пособия</w:t>
      </w:r>
      <w:bookmarkEnd w:id="15"/>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Я проходил педагогическую практику в качестве учителя информатики и ИКТ в МБОУ </w:t>
      </w:r>
      <w:proofErr w:type="spellStart"/>
      <w:r w:rsidRPr="00B642B8">
        <w:rPr>
          <w:rFonts w:ascii="Times New Roman" w:hAnsi="Times New Roman"/>
          <w:sz w:val="28"/>
          <w:szCs w:val="28"/>
        </w:rPr>
        <w:t>Сотниковской</w:t>
      </w:r>
      <w:proofErr w:type="spellEnd"/>
      <w:r w:rsidRPr="00B642B8">
        <w:rPr>
          <w:rFonts w:ascii="Times New Roman" w:hAnsi="Times New Roman"/>
          <w:sz w:val="28"/>
          <w:szCs w:val="28"/>
        </w:rPr>
        <w:t xml:space="preserve"> СОШ Красноярского края. </w:t>
      </w:r>
    </w:p>
    <w:p w:rsidR="00F945AE" w:rsidRPr="00B642B8" w:rsidRDefault="00D957BC" w:rsidP="00F945AE">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Целью моей практики было определить влияние электронного ментального учебного пособия на уровень понимания учащихся учебного текста.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Для проведения исследования мною были выбраны 9А и 9Б класс. Для выполнения эксперимента нужно было разработать электронное ментальное учебное пособие, и провести по выбранной мной теме курса одинаковое количество уроков в двух классах. В одном классе традиционно, в другом при помощи электронного ментального учебного пособия.</w:t>
      </w:r>
      <w:r w:rsidR="00C663B0" w:rsidRPr="00B642B8">
        <w:rPr>
          <w:rFonts w:ascii="Times New Roman" w:hAnsi="Times New Roman"/>
          <w:sz w:val="28"/>
          <w:szCs w:val="28"/>
        </w:rPr>
        <w:t xml:space="preserve"> </w:t>
      </w:r>
      <w:r w:rsidR="008C08F1" w:rsidRPr="00B642B8">
        <w:rPr>
          <w:rFonts w:ascii="Times New Roman" w:hAnsi="Times New Roman"/>
          <w:sz w:val="28"/>
          <w:szCs w:val="28"/>
        </w:rPr>
        <w:t>Посчитав</w:t>
      </w:r>
      <w:r w:rsidRPr="00B642B8">
        <w:rPr>
          <w:rFonts w:ascii="Times New Roman" w:hAnsi="Times New Roman"/>
          <w:sz w:val="28"/>
          <w:szCs w:val="28"/>
        </w:rPr>
        <w:t xml:space="preserve"> до начала </w:t>
      </w:r>
      <w:proofErr w:type="gramStart"/>
      <w:r w:rsidR="00C663B0" w:rsidRPr="00B642B8">
        <w:rPr>
          <w:rFonts w:ascii="Times New Roman" w:hAnsi="Times New Roman"/>
          <w:sz w:val="28"/>
          <w:szCs w:val="28"/>
        </w:rPr>
        <w:t>эксперимента</w:t>
      </w:r>
      <w:proofErr w:type="gramEnd"/>
      <w:r w:rsidR="008C08F1" w:rsidRPr="00B642B8">
        <w:rPr>
          <w:rFonts w:ascii="Times New Roman" w:hAnsi="Times New Roman"/>
          <w:sz w:val="28"/>
          <w:szCs w:val="28"/>
        </w:rPr>
        <w:t xml:space="preserve"> среднее</w:t>
      </w:r>
      <w:r w:rsidR="00C663B0" w:rsidRPr="00B642B8">
        <w:rPr>
          <w:rFonts w:ascii="Times New Roman" w:hAnsi="Times New Roman"/>
          <w:sz w:val="28"/>
          <w:szCs w:val="28"/>
        </w:rPr>
        <w:t xml:space="preserve"> арифметическое значение а </w:t>
      </w:r>
      <w:r w:rsidR="001021ED" w:rsidRPr="00B642B8">
        <w:rPr>
          <w:rFonts w:ascii="Times New Roman" w:hAnsi="Times New Roman"/>
          <w:sz w:val="28"/>
          <w:szCs w:val="28"/>
        </w:rPr>
        <w:t>разных классах,</w:t>
      </w:r>
      <w:r w:rsidR="00C663B0" w:rsidRPr="00B642B8">
        <w:rPr>
          <w:rFonts w:ascii="Times New Roman" w:hAnsi="Times New Roman"/>
          <w:sz w:val="28"/>
          <w:szCs w:val="28"/>
        </w:rPr>
        <w:t xml:space="preserve"> используя оценки по пройденным темам,</w:t>
      </w:r>
      <w:r w:rsidR="00C02A50" w:rsidRPr="00B642B8">
        <w:rPr>
          <w:rFonts w:ascii="Times New Roman" w:hAnsi="Times New Roman"/>
          <w:sz w:val="28"/>
          <w:szCs w:val="28"/>
        </w:rPr>
        <w:t xml:space="preserve"> была определена контрольная и экспериментальная группы, средний показатель которых составил </w:t>
      </w:r>
      <w:r w:rsidR="00C663B0" w:rsidRPr="00B642B8">
        <w:rPr>
          <w:rFonts w:ascii="Times New Roman" w:hAnsi="Times New Roman"/>
          <w:sz w:val="28"/>
          <w:szCs w:val="28"/>
        </w:rPr>
        <w:t>в 9А-</w:t>
      </w:r>
      <w:r w:rsidR="001021ED" w:rsidRPr="00B642B8">
        <w:rPr>
          <w:rFonts w:ascii="Times New Roman" w:hAnsi="Times New Roman"/>
          <w:sz w:val="28"/>
          <w:szCs w:val="28"/>
        </w:rPr>
        <w:t>4.3 балла и 9Б-4.4 балла</w:t>
      </w:r>
      <w:r w:rsidR="00C663B0" w:rsidRPr="00B642B8">
        <w:rPr>
          <w:rFonts w:ascii="Times New Roman" w:hAnsi="Times New Roman"/>
          <w:sz w:val="28"/>
          <w:szCs w:val="28"/>
        </w:rPr>
        <w:t>,</w:t>
      </w:r>
      <w:r w:rsidR="001021ED" w:rsidRPr="00B642B8">
        <w:rPr>
          <w:rFonts w:ascii="Times New Roman" w:hAnsi="Times New Roman"/>
          <w:sz w:val="28"/>
          <w:szCs w:val="28"/>
        </w:rPr>
        <w:t xml:space="preserve"> </w:t>
      </w:r>
      <w:r w:rsidR="00C02A50" w:rsidRPr="00B642B8">
        <w:rPr>
          <w:rFonts w:ascii="Times New Roman" w:hAnsi="Times New Roman"/>
          <w:sz w:val="28"/>
          <w:szCs w:val="28"/>
        </w:rPr>
        <w:t xml:space="preserve">что означало </w:t>
      </w:r>
      <w:r w:rsidR="00934BD2" w:rsidRPr="00B642B8">
        <w:rPr>
          <w:rFonts w:ascii="Times New Roman" w:hAnsi="Times New Roman"/>
          <w:sz w:val="28"/>
          <w:szCs w:val="28"/>
        </w:rPr>
        <w:t>что</w:t>
      </w:r>
      <w:r w:rsidR="001021ED" w:rsidRPr="00B642B8">
        <w:rPr>
          <w:rFonts w:ascii="Times New Roman" w:hAnsi="Times New Roman"/>
          <w:sz w:val="28"/>
          <w:szCs w:val="28"/>
        </w:rPr>
        <w:t xml:space="preserve"> </w:t>
      </w:r>
      <w:r w:rsidRPr="00B642B8">
        <w:rPr>
          <w:rFonts w:ascii="Times New Roman" w:hAnsi="Times New Roman"/>
          <w:sz w:val="28"/>
          <w:szCs w:val="28"/>
        </w:rPr>
        <w:t>средний б</w:t>
      </w:r>
      <w:r w:rsidR="001021ED" w:rsidRPr="00B642B8">
        <w:rPr>
          <w:rFonts w:ascii="Times New Roman" w:hAnsi="Times New Roman"/>
          <w:sz w:val="28"/>
          <w:szCs w:val="28"/>
        </w:rPr>
        <w:t>алл успеваемости примерно равен</w:t>
      </w:r>
      <w:r w:rsidR="00934BD2" w:rsidRPr="00B642B8">
        <w:rPr>
          <w:rFonts w:ascii="Times New Roman" w:hAnsi="Times New Roman"/>
          <w:sz w:val="28"/>
          <w:szCs w:val="28"/>
        </w:rPr>
        <w:t>, что является.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9А классе уроки проводились традиционно, а в 9Б с помощью электронного ментального учебного пособия. Основываясь на проведенном итоговом тестировании, делался вывод о влиянии электронного ментального учебного пособия на уровень понимания учебного текста у учеников. В двух классах, в</w:t>
      </w:r>
      <w:r w:rsidR="00281D6C" w:rsidRPr="00B642B8">
        <w:rPr>
          <w:rFonts w:ascii="Times New Roman" w:hAnsi="Times New Roman"/>
          <w:sz w:val="28"/>
          <w:szCs w:val="28"/>
        </w:rPr>
        <w:t xml:space="preserve"> </w:t>
      </w:r>
      <w:r w:rsidRPr="00B642B8">
        <w:rPr>
          <w:rFonts w:ascii="Times New Roman" w:hAnsi="Times New Roman"/>
          <w:sz w:val="28"/>
          <w:szCs w:val="28"/>
        </w:rPr>
        <w:t>качестве проверки материла, усвоенного учеником, на уроках информатики использовались устные и письменные опросы, также практические задания.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Уроки в двух классах включали в себя: актуализацию знаний по тем темам,</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которые изучали ученики, различие состояло в том, что при проведении уроков в экспериментальной группе актуализация проводилась по всем пройденным урокам, это не занимало много времени т.к. весь материал в учебном пособии представлен наглядно; изучение нового материала при традиционном методе обучения на ИКТ ученики получали новые знания на </w:t>
      </w:r>
      <w:r w:rsidRPr="00B642B8">
        <w:rPr>
          <w:rFonts w:ascii="Times New Roman" w:hAnsi="Times New Roman"/>
          <w:sz w:val="28"/>
          <w:szCs w:val="28"/>
        </w:rPr>
        <w:lastRenderedPageBreak/>
        <w:t>уроке, происходило усвоение первичных знаний, ученики выполняли практические и самостоятельные работы на закрепления знаний, отрабатывал полученные навыки и</w:t>
      </w:r>
      <w:r w:rsidR="00281D6C" w:rsidRPr="00B642B8">
        <w:rPr>
          <w:rFonts w:ascii="Times New Roman" w:hAnsi="Times New Roman"/>
          <w:sz w:val="28"/>
          <w:szCs w:val="28"/>
        </w:rPr>
        <w:t xml:space="preserve"> </w:t>
      </w:r>
      <w:r w:rsidRPr="00B642B8">
        <w:rPr>
          <w:rFonts w:ascii="Times New Roman" w:hAnsi="Times New Roman"/>
          <w:sz w:val="28"/>
          <w:szCs w:val="28"/>
        </w:rPr>
        <w:t>умения. В конце урока подводился итоги, ученики задавали интересующие вопросы по теме.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При обучении учеников в экспериментальной группе использовалось электронное ментальное учебное пособие. При помощи ментального учебного пособия учащиеся сами изучали новый материал, получая знания из ментального учебного пособия. При этом учитель занимал только роль организатора, координатора познавательной деятельности учеников. Ментальное учебное пособие разработано в бесплатном программной среде </w:t>
      </w:r>
      <w:proofErr w:type="spellStart"/>
      <w:proofErr w:type="gramStart"/>
      <w:r w:rsidRPr="00B642B8">
        <w:rPr>
          <w:rFonts w:ascii="Times New Roman" w:hAnsi="Times New Roman"/>
          <w:sz w:val="28"/>
          <w:szCs w:val="28"/>
        </w:rPr>
        <w:t>Х</w:t>
      </w:r>
      <w:proofErr w:type="gramEnd"/>
      <w:r w:rsidRPr="00B642B8">
        <w:rPr>
          <w:rFonts w:ascii="Times New Roman" w:hAnsi="Times New Roman"/>
          <w:sz w:val="28"/>
          <w:szCs w:val="28"/>
        </w:rPr>
        <w:t>mind</w:t>
      </w:r>
      <w:proofErr w:type="spellEnd"/>
      <w:r w:rsidRPr="00B642B8">
        <w:rPr>
          <w:rFonts w:ascii="Times New Roman" w:hAnsi="Times New Roman"/>
          <w:sz w:val="28"/>
          <w:szCs w:val="28"/>
        </w:rPr>
        <w:t xml:space="preserve">. Особенностью его является визуализация учебного материала представление системном </w:t>
      </w:r>
      <w:proofErr w:type="gramStart"/>
      <w:r w:rsidRPr="00B642B8">
        <w:rPr>
          <w:rFonts w:ascii="Times New Roman" w:hAnsi="Times New Roman"/>
          <w:sz w:val="28"/>
          <w:szCs w:val="28"/>
        </w:rPr>
        <w:t>виде</w:t>
      </w:r>
      <w:proofErr w:type="gramEnd"/>
      <w:r w:rsidRPr="00B642B8">
        <w:rPr>
          <w:rFonts w:ascii="Times New Roman" w:hAnsi="Times New Roman"/>
          <w:sz w:val="28"/>
          <w:szCs w:val="28"/>
        </w:rPr>
        <w:t>. Учащийся может изучать материал нелинейно, в зависимости от имеющихся у него знаний, т.е. в той последовательности, как это ему удобно (Рис.</w:t>
      </w:r>
      <w:r w:rsidR="00CE71E8" w:rsidRPr="00B642B8">
        <w:rPr>
          <w:rFonts w:ascii="Times New Roman" w:hAnsi="Times New Roman"/>
          <w:sz w:val="28"/>
          <w:szCs w:val="28"/>
        </w:rPr>
        <w:t>9</w:t>
      </w:r>
      <w:r w:rsidRPr="00B642B8">
        <w:rPr>
          <w:rFonts w:ascii="Times New Roman" w:hAnsi="Times New Roman"/>
          <w:sz w:val="28"/>
          <w:szCs w:val="28"/>
        </w:rPr>
        <w:t>).</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7696EDFA" wp14:editId="17349246">
            <wp:extent cx="4120515" cy="20662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0515" cy="2066290"/>
                    </a:xfrm>
                    <a:prstGeom prst="rect">
                      <a:avLst/>
                    </a:prstGeom>
                    <a:noFill/>
                    <a:ln>
                      <a:noFill/>
                    </a:ln>
                  </pic:spPr>
                </pic:pic>
              </a:graphicData>
            </a:graphic>
          </wp:inline>
        </w:drawing>
      </w:r>
    </w:p>
    <w:p w:rsidR="00D957BC" w:rsidRPr="00B642B8" w:rsidRDefault="00D957BC" w:rsidP="0052456E">
      <w:pPr>
        <w:spacing w:after="0" w:line="360" w:lineRule="auto"/>
        <w:ind w:firstLine="709"/>
        <w:jc w:val="center"/>
        <w:rPr>
          <w:rFonts w:ascii="Times New Roman" w:hAnsi="Times New Roman"/>
          <w:sz w:val="28"/>
          <w:szCs w:val="28"/>
        </w:rPr>
      </w:pPr>
      <w:r w:rsidRPr="00B642B8">
        <w:rPr>
          <w:rFonts w:ascii="Times New Roman" w:hAnsi="Times New Roman"/>
          <w:sz w:val="28"/>
          <w:szCs w:val="28"/>
        </w:rPr>
        <w:t xml:space="preserve">Рис. </w:t>
      </w:r>
      <w:r w:rsidR="00CE71E8" w:rsidRPr="00B642B8">
        <w:rPr>
          <w:rFonts w:ascii="Times New Roman" w:hAnsi="Times New Roman"/>
          <w:sz w:val="28"/>
          <w:szCs w:val="28"/>
        </w:rPr>
        <w:t>9</w:t>
      </w:r>
      <w:r w:rsidRPr="00B642B8">
        <w:rPr>
          <w:rFonts w:ascii="Times New Roman" w:hAnsi="Times New Roman"/>
          <w:sz w:val="28"/>
          <w:szCs w:val="28"/>
        </w:rPr>
        <w:t xml:space="preserve"> Вид ментального учебного пособия в свернутом виде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Если развернуть все уровни вложений ментального учебного пособия, то можно увидеть следующее (Рис.</w:t>
      </w:r>
      <w:r w:rsidR="00CE71E8" w:rsidRPr="00B642B8">
        <w:rPr>
          <w:rFonts w:ascii="Times New Roman" w:hAnsi="Times New Roman"/>
          <w:sz w:val="28"/>
          <w:szCs w:val="28"/>
        </w:rPr>
        <w:t>10</w:t>
      </w:r>
      <w:r w:rsidRPr="00B642B8">
        <w:rPr>
          <w:rFonts w:ascii="Times New Roman" w:hAnsi="Times New Roman"/>
          <w:sz w:val="28"/>
          <w:szCs w:val="28"/>
        </w:rPr>
        <w:t>)</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lastRenderedPageBreak/>
        <w:drawing>
          <wp:inline distT="0" distB="0" distL="0" distR="0" wp14:anchorId="56DC440C" wp14:editId="5B2B582D">
            <wp:extent cx="5283271" cy="25769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85250" cy="2577910"/>
                    </a:xfrm>
                    <a:prstGeom prst="rect">
                      <a:avLst/>
                    </a:prstGeom>
                    <a:noFill/>
                    <a:ln>
                      <a:noFill/>
                    </a:ln>
                  </pic:spPr>
                </pic:pic>
              </a:graphicData>
            </a:graphic>
          </wp:inline>
        </w:drawing>
      </w:r>
    </w:p>
    <w:p w:rsidR="00D957BC" w:rsidRPr="00B642B8" w:rsidRDefault="00D957BC" w:rsidP="0052456E">
      <w:pPr>
        <w:spacing w:after="0" w:line="360" w:lineRule="auto"/>
        <w:ind w:firstLine="709"/>
        <w:jc w:val="center"/>
        <w:rPr>
          <w:rFonts w:ascii="Times New Roman" w:hAnsi="Times New Roman"/>
          <w:sz w:val="28"/>
          <w:szCs w:val="28"/>
        </w:rPr>
      </w:pPr>
      <w:r w:rsidRPr="00B642B8">
        <w:rPr>
          <w:rFonts w:ascii="Times New Roman" w:hAnsi="Times New Roman"/>
          <w:sz w:val="28"/>
          <w:szCs w:val="28"/>
        </w:rPr>
        <w:t xml:space="preserve">Рис. </w:t>
      </w:r>
      <w:r w:rsidR="00CE71E8" w:rsidRPr="00B642B8">
        <w:rPr>
          <w:rFonts w:ascii="Times New Roman" w:hAnsi="Times New Roman"/>
          <w:sz w:val="28"/>
          <w:szCs w:val="28"/>
        </w:rPr>
        <w:t>10</w:t>
      </w:r>
      <w:r w:rsidRPr="00B642B8">
        <w:rPr>
          <w:rFonts w:ascii="Times New Roman" w:hAnsi="Times New Roman"/>
          <w:sz w:val="28"/>
          <w:szCs w:val="28"/>
        </w:rPr>
        <w:t>. Вид ментального учебного пособия в развернутом виде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Огромные плюсы состоят в том, что электронное ментальное учебное пособие можно сразу использовать для различных целей: для изучения нового материала, представления новой информации; для </w:t>
      </w:r>
      <w:proofErr w:type="gramStart"/>
      <w:r w:rsidRPr="00B642B8">
        <w:rPr>
          <w:rFonts w:ascii="Times New Roman" w:hAnsi="Times New Roman"/>
          <w:sz w:val="28"/>
          <w:szCs w:val="28"/>
        </w:rPr>
        <w:t>закрепления</w:t>
      </w:r>
      <w:proofErr w:type="gramEnd"/>
      <w:r w:rsidRPr="00B642B8">
        <w:rPr>
          <w:rFonts w:ascii="Times New Roman" w:hAnsi="Times New Roman"/>
          <w:sz w:val="28"/>
          <w:szCs w:val="28"/>
        </w:rPr>
        <w:t xml:space="preserve"> пройденного; для повторения; для обобщения, систематизации знаний.</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Одним из очевидных достоинств такого урока является усиление наглядности. Учитель при создании ментального учебного пособия</w:t>
      </w:r>
      <w:r w:rsidR="00281D6C" w:rsidRPr="00B642B8">
        <w:rPr>
          <w:rFonts w:ascii="Times New Roman" w:hAnsi="Times New Roman"/>
          <w:sz w:val="28"/>
          <w:szCs w:val="28"/>
        </w:rPr>
        <w:t xml:space="preserve"> </w:t>
      </w:r>
      <w:r w:rsidRPr="00B642B8">
        <w:rPr>
          <w:rFonts w:ascii="Times New Roman" w:hAnsi="Times New Roman"/>
          <w:sz w:val="28"/>
          <w:szCs w:val="28"/>
        </w:rPr>
        <w:t xml:space="preserve">стремиться по возможности заменить печатный текст наглядностью, что положительно влияет на уровень понимания учеником учебного текста.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Контрольный тест проходил 30 минут и состоял из 18 вопросов, 9 из них проверяли полноту знаний, а другие 9 глубину знаний.</w:t>
      </w:r>
      <w:r w:rsidR="00281D6C" w:rsidRPr="00B642B8">
        <w:rPr>
          <w:rFonts w:ascii="Times New Roman" w:hAnsi="Times New Roman"/>
          <w:sz w:val="28"/>
          <w:szCs w:val="28"/>
        </w:rPr>
        <w:t xml:space="preserve"> </w:t>
      </w:r>
      <w:r w:rsidRPr="00B642B8">
        <w:rPr>
          <w:rFonts w:ascii="Times New Roman" w:hAnsi="Times New Roman"/>
          <w:sz w:val="28"/>
          <w:szCs w:val="28"/>
        </w:rPr>
        <w:t xml:space="preserve">В контрольной группе обучалось 18 человек, каждому из которых давалось по 18 вопросов, получилось 324 вопроса </w:t>
      </w:r>
      <w:r w:rsidR="00281D6C" w:rsidRPr="00B642B8">
        <w:rPr>
          <w:rFonts w:ascii="Times New Roman" w:hAnsi="Times New Roman"/>
          <w:sz w:val="28"/>
          <w:szCs w:val="28"/>
        </w:rPr>
        <w:t>-</w:t>
      </w:r>
      <w:r w:rsidRPr="00B642B8">
        <w:rPr>
          <w:rFonts w:ascii="Times New Roman" w:hAnsi="Times New Roman"/>
          <w:sz w:val="28"/>
          <w:szCs w:val="28"/>
        </w:rPr>
        <w:t xml:space="preserve"> это будет 100% результат правильных ответов, которые включают в себя 162 вопроса (50%) контролирующие уровень понимания учебного материала на полноту, 162 вопроса (50%) на глубину.</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После контрольного тестирования 9А класса, сложив все правильные ответы всего класса, я увидел что ученики, обучающиеся традиционно дали 229 правильных ответов, из них дали 146 правильных ответов направленных на полноту из 162 возможных, и 83 правильных ответа (из 162 возможных) направленных на проверку глубины усвоенного материала.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Отсюда видим: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Общая успеваемость класса: 70.6% правильно отвеченных вопросов.</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Вопросы на полноту: 90,1%.</w:t>
      </w:r>
      <w:r w:rsidR="00281D6C" w:rsidRPr="00B642B8">
        <w:rPr>
          <w:rFonts w:ascii="Times New Roman" w:hAnsi="Times New Roman"/>
          <w:sz w:val="28"/>
          <w:szCs w:val="28"/>
        </w:rPr>
        <w:t xml:space="preserve"> </w:t>
      </w:r>
      <w:r w:rsidRPr="00B642B8">
        <w:rPr>
          <w:rFonts w:ascii="Times New Roman" w:hAnsi="Times New Roman"/>
          <w:sz w:val="28"/>
          <w:szCs w:val="28"/>
        </w:rPr>
        <w:t>Получается, что из 162 вопросов теста, дети ответили на 146, что составило 91% из всех правильных ответов контролирующих уровень понимания учебного материала на полноту.</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Вопросы на глубину: 51.2%. Получается, что из 162 вопросов, дети ответили на 83,что составило 51% из всех правильных ответов контролирующих уровень понимания учебного материала на глубину.</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В экспериментальной группе обучалось 22 человека, каждому из которых давалось по 18 вопросов, получилось 396 </w:t>
      </w:r>
      <w:r w:rsidR="00281D6C" w:rsidRPr="00B642B8">
        <w:rPr>
          <w:rFonts w:ascii="Times New Roman" w:hAnsi="Times New Roman"/>
          <w:sz w:val="28"/>
          <w:szCs w:val="28"/>
        </w:rPr>
        <w:t>-</w:t>
      </w:r>
      <w:r w:rsidRPr="00B642B8">
        <w:rPr>
          <w:rFonts w:ascii="Times New Roman" w:hAnsi="Times New Roman"/>
          <w:sz w:val="28"/>
          <w:szCs w:val="28"/>
        </w:rPr>
        <w:t xml:space="preserve"> это будет 100% результат правильных ответов, которые включают в себя 198 вопросов (50%) контролирующие уровень понимания учебного материала на полноту, 198 вопросов (50%) на глубину. </w:t>
      </w:r>
      <w:proofErr w:type="gramStart"/>
      <w:r w:rsidRPr="00B642B8">
        <w:rPr>
          <w:rFonts w:ascii="Times New Roman" w:hAnsi="Times New Roman"/>
          <w:sz w:val="28"/>
          <w:szCs w:val="28"/>
        </w:rPr>
        <w:t xml:space="preserve">После контрольного тестирования 9Б класса, сложив все правильные ответы всего класса, я увидел что ученики, обучающиеся экспериментально, дали 334 правильных ответа, из них 179 правильных ответов на вопросы контролирующие уровень понимания учебного материала на полноту, из 198 возможных, и 155 правильных ответа (из 198 возможных) контролирующие уровень понимания учебного материала на глубину. </w:t>
      </w:r>
      <w:proofErr w:type="gramEnd"/>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Отсюда видим:</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Общая успеваемость класса: 84.3%. Получается, что класс в сумме дал 334 правильных ответа, что составляет примерно 84% из всех возможных правильных ответов.</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Вопросы на полноту: 90,4. Получается что из 198 вопросов теста, дети ответили на 179, что составило 90% из всех правильных ответов контролирующих уровень понимания учебного материала на полноту.</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Вопросы на глубину: 78,2%. Получается, что из 198 вопросов теста, дети ответили на 155, что составило 78% из всех правильных ответов контролирующих уровень понимания учебного материала на глубину.</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lastRenderedPageBreak/>
        <w:t xml:space="preserve">Опираясь на результаты вычислений контрольного тестирования по всей теме курса, можно увидеть, что дети показали более высокий уровень знаний в процентном соотношении в экспериментальном 9Б классе.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Большее предпочтение учащиеся отдают электронным учебным материалам (72,5 %), что связывают с удобством навигации и поиска в таких материалах, привычкой работы за компьютером, возможностью скопировать необходимую часть</w:t>
      </w:r>
      <w:r w:rsidR="00281D6C" w:rsidRPr="00B642B8">
        <w:rPr>
          <w:rFonts w:ascii="Times New Roman" w:hAnsi="Times New Roman"/>
          <w:sz w:val="28"/>
          <w:szCs w:val="28"/>
        </w:rPr>
        <w:t xml:space="preserve"> </w:t>
      </w:r>
      <w:r w:rsidRPr="00B642B8">
        <w:rPr>
          <w:rFonts w:ascii="Times New Roman" w:hAnsi="Times New Roman"/>
          <w:sz w:val="28"/>
          <w:szCs w:val="28"/>
        </w:rPr>
        <w:t>информации и распечатать ее, что значительно экономит время подготовки к занятиям.</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Опираясь на результаты вычислений контрольного тестирования, можно увидеть, что дети показали более высокий уровень знаний в процентном соотношени</w:t>
      </w:r>
      <w:r w:rsidR="001A0F9D" w:rsidRPr="00B642B8">
        <w:rPr>
          <w:rFonts w:ascii="Times New Roman" w:hAnsi="Times New Roman"/>
          <w:sz w:val="28"/>
          <w:szCs w:val="28"/>
        </w:rPr>
        <w:t>и в экспериментальном 9Б классе</w:t>
      </w:r>
      <w:r w:rsidRPr="00B642B8">
        <w:rPr>
          <w:rFonts w:ascii="Times New Roman" w:hAnsi="Times New Roman"/>
          <w:sz w:val="28"/>
          <w:szCs w:val="28"/>
        </w:rPr>
        <w:t xml:space="preserve"> </w:t>
      </w:r>
      <w:r w:rsidR="001A0F9D" w:rsidRPr="00B642B8">
        <w:rPr>
          <w:rFonts w:ascii="Times New Roman" w:hAnsi="Times New Roman"/>
          <w:sz w:val="28"/>
          <w:szCs w:val="28"/>
        </w:rPr>
        <w:t>(</w:t>
      </w:r>
      <w:r w:rsidR="004E1570" w:rsidRPr="00B642B8">
        <w:rPr>
          <w:rFonts w:ascii="Times New Roman" w:hAnsi="Times New Roman"/>
          <w:sz w:val="28"/>
          <w:szCs w:val="28"/>
        </w:rPr>
        <w:t>Рис.</w:t>
      </w:r>
      <w:r w:rsidR="001A0F9D" w:rsidRPr="00B642B8">
        <w:rPr>
          <w:rFonts w:ascii="Times New Roman" w:hAnsi="Times New Roman"/>
          <w:sz w:val="28"/>
          <w:szCs w:val="28"/>
        </w:rPr>
        <w:t xml:space="preserve">11) </w:t>
      </w:r>
      <w:r w:rsidRPr="00B642B8">
        <w:rPr>
          <w:rFonts w:ascii="Times New Roman" w:hAnsi="Times New Roman"/>
          <w:sz w:val="28"/>
          <w:szCs w:val="28"/>
        </w:rPr>
        <w:t xml:space="preserve">«Общие результаты тестирования». </w:t>
      </w:r>
    </w:p>
    <w:p w:rsidR="001A0F9D" w:rsidRPr="00B642B8" w:rsidRDefault="00862B7E" w:rsidP="001A0F9D">
      <w:pPr>
        <w:spacing w:after="0" w:line="360" w:lineRule="auto"/>
        <w:ind w:firstLine="709"/>
        <w:jc w:val="both"/>
        <w:rPr>
          <w:rFonts w:ascii="Times New Roman" w:hAnsi="Times New Roman"/>
          <w:sz w:val="28"/>
          <w:szCs w:val="28"/>
        </w:rPr>
      </w:pPr>
      <w:r w:rsidRPr="00B642B8">
        <w:rPr>
          <w:rFonts w:ascii="Times New Roman" w:hAnsi="Times New Roman"/>
          <w:noProof/>
          <w:color w:val="262626"/>
          <w:sz w:val="28"/>
          <w:szCs w:val="28"/>
          <w:lang w:eastAsia="ru-RU"/>
        </w:rPr>
        <w:drawing>
          <wp:inline distT="0" distB="0" distL="0" distR="0" wp14:anchorId="28E28BB1" wp14:editId="1615DADF">
            <wp:extent cx="4763069" cy="3043451"/>
            <wp:effectExtent l="0" t="0" r="19050" b="24130"/>
            <wp:docPr id="17"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57BC" w:rsidRPr="00B642B8" w:rsidRDefault="001A0F9D" w:rsidP="001A0F9D">
      <w:pPr>
        <w:spacing w:after="0" w:line="360" w:lineRule="auto"/>
        <w:jc w:val="center"/>
        <w:rPr>
          <w:rFonts w:ascii="Times New Roman" w:hAnsi="Times New Roman"/>
          <w:sz w:val="28"/>
          <w:szCs w:val="28"/>
        </w:rPr>
      </w:pPr>
      <w:r w:rsidRPr="00B642B8">
        <w:rPr>
          <w:rFonts w:ascii="Times New Roman" w:hAnsi="Times New Roman"/>
          <w:sz w:val="28"/>
          <w:szCs w:val="28"/>
        </w:rPr>
        <w:t xml:space="preserve">Рис.11 </w:t>
      </w:r>
      <w:r w:rsidR="00D957BC" w:rsidRPr="00B642B8">
        <w:rPr>
          <w:rFonts w:ascii="Times New Roman" w:hAnsi="Times New Roman"/>
          <w:sz w:val="28"/>
          <w:szCs w:val="28"/>
        </w:rPr>
        <w:t>«Общие результаты тестирования»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Результаты ответов на вопросы, направленные на измерения полноты понимания учебного материала можно проследить </w:t>
      </w:r>
      <w:r w:rsidR="001A0F9D" w:rsidRPr="00B642B8">
        <w:rPr>
          <w:rFonts w:ascii="Times New Roman" w:hAnsi="Times New Roman"/>
          <w:sz w:val="28"/>
          <w:szCs w:val="28"/>
        </w:rPr>
        <w:t xml:space="preserve">(Рис.12) </w:t>
      </w:r>
      <w:r w:rsidRPr="00B642B8">
        <w:rPr>
          <w:rFonts w:ascii="Times New Roman" w:hAnsi="Times New Roman"/>
          <w:sz w:val="28"/>
          <w:szCs w:val="28"/>
        </w:rPr>
        <w:t>«Результаты ответов на вопросы, направленные на проверку полноты полученных знаний»</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noProof/>
          <w:sz w:val="28"/>
          <w:szCs w:val="28"/>
          <w:lang w:eastAsia="ru-RU"/>
        </w:rPr>
        <w:lastRenderedPageBreak/>
        <w:drawing>
          <wp:inline distT="0" distB="0" distL="0" distR="0" wp14:anchorId="5F7A611F" wp14:editId="74ECC05E">
            <wp:extent cx="4763069" cy="3207224"/>
            <wp:effectExtent l="0" t="0" r="19050" b="1270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57BC" w:rsidRPr="00B642B8" w:rsidRDefault="001A0F9D" w:rsidP="001A0F9D">
      <w:pPr>
        <w:spacing w:after="0" w:line="360" w:lineRule="auto"/>
        <w:jc w:val="center"/>
        <w:rPr>
          <w:rFonts w:ascii="Times New Roman" w:hAnsi="Times New Roman"/>
          <w:sz w:val="28"/>
          <w:szCs w:val="28"/>
        </w:rPr>
      </w:pPr>
      <w:r w:rsidRPr="00B642B8">
        <w:rPr>
          <w:rFonts w:ascii="Times New Roman" w:hAnsi="Times New Roman"/>
          <w:sz w:val="28"/>
          <w:szCs w:val="28"/>
        </w:rPr>
        <w:t xml:space="preserve">Рис.12 </w:t>
      </w:r>
      <w:r w:rsidR="00D957BC" w:rsidRPr="00B642B8">
        <w:rPr>
          <w:rFonts w:ascii="Times New Roman" w:hAnsi="Times New Roman"/>
          <w:sz w:val="28"/>
          <w:szCs w:val="28"/>
        </w:rPr>
        <w:t>«Результаты ответов на вопросы направленные на проверку полноты полученных знаний»</w:t>
      </w:r>
    </w:p>
    <w:p w:rsidR="00862B7E" w:rsidRPr="00B642B8" w:rsidRDefault="00D957BC" w:rsidP="001A0F9D">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Результаты ответов на вопросы направленные на измерения глубины понимания учебного материала можно проследить </w:t>
      </w:r>
      <w:r w:rsidR="001A0F9D" w:rsidRPr="00B642B8">
        <w:rPr>
          <w:rFonts w:ascii="Times New Roman" w:hAnsi="Times New Roman"/>
          <w:sz w:val="28"/>
          <w:szCs w:val="28"/>
        </w:rPr>
        <w:t xml:space="preserve">на (Рис.13) </w:t>
      </w:r>
      <w:r w:rsidRPr="00B642B8">
        <w:rPr>
          <w:rFonts w:ascii="Times New Roman" w:hAnsi="Times New Roman"/>
          <w:sz w:val="28"/>
          <w:szCs w:val="28"/>
        </w:rPr>
        <w:t>«Результаты ответов на вопросы направленные на проверку глубины полученных знаний»</w:t>
      </w:r>
    </w:p>
    <w:p w:rsidR="00D957BC" w:rsidRPr="00B642B8" w:rsidRDefault="001A0F9D" w:rsidP="001A0F9D">
      <w:pPr>
        <w:tabs>
          <w:tab w:val="left" w:pos="1646"/>
        </w:tabs>
        <w:ind w:left="567"/>
        <w:rPr>
          <w:rFonts w:ascii="Times New Roman" w:hAnsi="Times New Roman"/>
          <w:sz w:val="28"/>
          <w:szCs w:val="28"/>
        </w:rPr>
      </w:pPr>
      <w:r w:rsidRPr="00B642B8">
        <w:rPr>
          <w:rFonts w:ascii="Times New Roman" w:hAnsi="Times New Roman"/>
          <w:noProof/>
          <w:sz w:val="28"/>
          <w:szCs w:val="28"/>
          <w:lang w:eastAsia="ru-RU"/>
        </w:rPr>
        <w:drawing>
          <wp:inline distT="0" distB="0" distL="0" distR="0" wp14:anchorId="399CDBBF" wp14:editId="51A70321">
            <wp:extent cx="4708478" cy="3548418"/>
            <wp:effectExtent l="0" t="0" r="16510" b="1397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862B7E" w:rsidRPr="00B642B8">
        <w:rPr>
          <w:rFonts w:ascii="Times New Roman" w:hAnsi="Times New Roman"/>
          <w:sz w:val="28"/>
          <w:szCs w:val="28"/>
        </w:rPr>
        <w:tab/>
      </w:r>
    </w:p>
    <w:p w:rsidR="00D957BC" w:rsidRPr="00B642B8" w:rsidRDefault="001A0F9D" w:rsidP="001A0F9D">
      <w:pPr>
        <w:spacing w:after="0" w:line="360" w:lineRule="auto"/>
        <w:ind w:left="567" w:firstLine="709"/>
        <w:jc w:val="both"/>
        <w:rPr>
          <w:rFonts w:ascii="Times New Roman" w:hAnsi="Times New Roman"/>
          <w:sz w:val="28"/>
          <w:szCs w:val="28"/>
        </w:rPr>
      </w:pPr>
      <w:r w:rsidRPr="00B642B8">
        <w:rPr>
          <w:rFonts w:ascii="Times New Roman" w:hAnsi="Times New Roman"/>
          <w:sz w:val="28"/>
          <w:szCs w:val="28"/>
        </w:rPr>
        <w:lastRenderedPageBreak/>
        <w:t xml:space="preserve">Рис.13 </w:t>
      </w:r>
      <w:r w:rsidR="00D957BC" w:rsidRPr="00B642B8">
        <w:rPr>
          <w:rFonts w:ascii="Times New Roman" w:hAnsi="Times New Roman"/>
          <w:sz w:val="28"/>
          <w:szCs w:val="28"/>
        </w:rPr>
        <w:t>«Результаты ответов на вопросы направленные на проверку глубины полученных знаний»</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 xml:space="preserve">Исходя из этих наблюдений, можно сделать вывод о влиянии электронного ментального учебного пособия на уровни понимания учебного материала </w:t>
      </w:r>
      <w:r w:rsidRPr="00B642B8">
        <w:rPr>
          <w:rFonts w:ascii="Times New Roman" w:hAnsi="Times New Roman"/>
          <w:sz w:val="28"/>
          <w:szCs w:val="28"/>
        </w:rPr>
        <w:tab/>
        <w:t>школьником. Что позволяет утверждать, что педагогическое исследование прошло удачно и требует апробации в других образовательных учреждениях.</w:t>
      </w: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1A0F9D">
      <w:pPr>
        <w:pStyle w:val="1"/>
        <w:spacing w:before="0" w:after="0" w:line="360" w:lineRule="auto"/>
        <w:ind w:firstLine="709"/>
        <w:jc w:val="center"/>
        <w:rPr>
          <w:rFonts w:ascii="Times New Roman" w:hAnsi="Times New Roman"/>
          <w:sz w:val="28"/>
          <w:szCs w:val="28"/>
        </w:rPr>
      </w:pPr>
      <w:bookmarkStart w:id="16" w:name="_Toc422433244"/>
      <w:r w:rsidRPr="00B642B8">
        <w:rPr>
          <w:rFonts w:ascii="Times New Roman" w:hAnsi="Times New Roman"/>
          <w:sz w:val="28"/>
          <w:szCs w:val="28"/>
        </w:rPr>
        <w:t xml:space="preserve">Выводы по </w:t>
      </w:r>
      <w:r w:rsidR="00394C35" w:rsidRPr="00B642B8">
        <w:rPr>
          <w:rFonts w:ascii="Times New Roman" w:hAnsi="Times New Roman"/>
          <w:sz w:val="28"/>
          <w:szCs w:val="28"/>
        </w:rPr>
        <w:t xml:space="preserve">второй </w:t>
      </w:r>
      <w:r w:rsidRPr="00B642B8">
        <w:rPr>
          <w:rFonts w:ascii="Times New Roman" w:hAnsi="Times New Roman"/>
          <w:sz w:val="28"/>
          <w:szCs w:val="28"/>
        </w:rPr>
        <w:t>главе</w:t>
      </w:r>
      <w:bookmarkEnd w:id="16"/>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Современные технические средства значительно расширяют возможности преподавателя по изложению учебного материала и по восприятию учебного материала. Процесс обучения становится интереснее и познавательнее.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Применение программных средств также обусловлено целями развития личности обучаемого и интенсификации процесса обучения. Существует множество программных средств, которые классифицированы по типам. В свою очередь каждый тип имеет свою цель и функциональное назначение. Такие программные средства обладают уникальными возможностями, которые способствуют быстрому и качественному усвоению учебного материала.</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С другой стороны остается актуальным вопрос о создании учителем собственных программных продуктов, электронных учебников, в том числе и по программированию. При этом вопрос о требованиях, предъявляемых к электронным учебным изданиям, весьма сложен, от его решения зависит вся судьба продукта, удобство его использования, модернизации и т.д.</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Проанализировав существующие учебно</w:t>
      </w:r>
      <w:r w:rsidR="00281D6C" w:rsidRPr="00B642B8">
        <w:rPr>
          <w:rFonts w:ascii="Times New Roman" w:hAnsi="Times New Roman"/>
          <w:sz w:val="28"/>
          <w:szCs w:val="28"/>
        </w:rPr>
        <w:t>-</w:t>
      </w:r>
      <w:r w:rsidRPr="00B642B8">
        <w:rPr>
          <w:rFonts w:ascii="Times New Roman" w:hAnsi="Times New Roman"/>
          <w:sz w:val="28"/>
          <w:szCs w:val="28"/>
        </w:rPr>
        <w:t xml:space="preserve">методические комплексы, методику преподавания темы «Базы данных» ознакомившись с рекомендациями по созданию электронных учебных пособий, включающими в себя требования к разработке и созданию электронных учебников, было </w:t>
      </w:r>
      <w:r w:rsidRPr="00B642B8">
        <w:rPr>
          <w:rFonts w:ascii="Times New Roman" w:hAnsi="Times New Roman"/>
          <w:sz w:val="28"/>
          <w:szCs w:val="28"/>
        </w:rPr>
        <w:lastRenderedPageBreak/>
        <w:t xml:space="preserve">разработано ментальное учебное пособие по теме «Базы данных» для курса информатики основной школы. </w:t>
      </w:r>
      <w:proofErr w:type="gramStart"/>
      <w:r w:rsidRPr="00B642B8">
        <w:rPr>
          <w:rFonts w:ascii="Times New Roman" w:hAnsi="Times New Roman"/>
          <w:sz w:val="28"/>
          <w:szCs w:val="28"/>
        </w:rPr>
        <w:t>Проведена</w:t>
      </w:r>
      <w:proofErr w:type="gramEnd"/>
      <w:r w:rsidR="00281D6C" w:rsidRPr="00B642B8">
        <w:rPr>
          <w:rFonts w:ascii="Times New Roman" w:hAnsi="Times New Roman"/>
          <w:sz w:val="28"/>
          <w:szCs w:val="28"/>
        </w:rPr>
        <w:t xml:space="preserve"> </w:t>
      </w:r>
      <w:r w:rsidRPr="00B642B8">
        <w:rPr>
          <w:rFonts w:ascii="Times New Roman" w:hAnsi="Times New Roman"/>
          <w:sz w:val="28"/>
          <w:szCs w:val="28"/>
        </w:rPr>
        <w:t>его в</w:t>
      </w:r>
      <w:r w:rsidR="00281D6C" w:rsidRPr="00B642B8">
        <w:rPr>
          <w:rFonts w:ascii="Times New Roman" w:hAnsi="Times New Roman"/>
          <w:sz w:val="28"/>
          <w:szCs w:val="28"/>
        </w:rPr>
        <w:t xml:space="preserve"> </w:t>
      </w:r>
      <w:r w:rsidRPr="00B642B8">
        <w:rPr>
          <w:rFonts w:ascii="Times New Roman" w:hAnsi="Times New Roman"/>
          <w:sz w:val="28"/>
          <w:szCs w:val="28"/>
        </w:rPr>
        <w:t xml:space="preserve">МБОУ </w:t>
      </w:r>
      <w:proofErr w:type="spellStart"/>
      <w:r w:rsidRPr="00B642B8">
        <w:rPr>
          <w:rFonts w:ascii="Times New Roman" w:hAnsi="Times New Roman"/>
          <w:sz w:val="28"/>
          <w:szCs w:val="28"/>
        </w:rPr>
        <w:t>Сотниковской</w:t>
      </w:r>
      <w:proofErr w:type="spellEnd"/>
      <w:r w:rsidRPr="00B642B8">
        <w:rPr>
          <w:rFonts w:ascii="Times New Roman" w:hAnsi="Times New Roman"/>
          <w:sz w:val="28"/>
          <w:szCs w:val="28"/>
        </w:rPr>
        <w:t xml:space="preserve"> СОШ Красноярского края.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Результаты апробации показали положительный результат.</w:t>
      </w: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D71435">
      <w:pPr>
        <w:spacing w:after="0" w:line="360" w:lineRule="auto"/>
        <w:ind w:firstLine="709"/>
        <w:jc w:val="both"/>
        <w:rPr>
          <w:rFonts w:ascii="Times New Roman" w:hAnsi="Times New Roman"/>
          <w:sz w:val="28"/>
          <w:szCs w:val="28"/>
        </w:rPr>
      </w:pPr>
    </w:p>
    <w:p w:rsidR="00D957BC" w:rsidRPr="00B642B8" w:rsidRDefault="00D957BC" w:rsidP="00862B7E">
      <w:pPr>
        <w:pStyle w:val="1"/>
        <w:spacing w:before="0" w:after="0" w:line="360" w:lineRule="auto"/>
        <w:jc w:val="center"/>
        <w:rPr>
          <w:rFonts w:ascii="Times New Roman" w:hAnsi="Times New Roman"/>
          <w:sz w:val="28"/>
          <w:szCs w:val="28"/>
        </w:rPr>
      </w:pPr>
      <w:r w:rsidRPr="00B642B8">
        <w:rPr>
          <w:rFonts w:ascii="Times New Roman" w:hAnsi="Times New Roman"/>
          <w:sz w:val="28"/>
          <w:szCs w:val="28"/>
        </w:rPr>
        <w:br w:type="page"/>
      </w:r>
      <w:bookmarkStart w:id="17" w:name="_Toc422433245"/>
      <w:r w:rsidRPr="00B642B8">
        <w:rPr>
          <w:rFonts w:ascii="Times New Roman" w:hAnsi="Times New Roman"/>
          <w:sz w:val="28"/>
          <w:szCs w:val="28"/>
        </w:rPr>
        <w:lastRenderedPageBreak/>
        <w:t>Заключение</w:t>
      </w:r>
      <w:bookmarkEnd w:id="17"/>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На сегодняшний день в основе педагогики лежит процесс познания. Учебный материал и деятельность школьника строится так, чтобы способствовать развитию процессов и познания. На практике же, ученики сталкиваются сначала с учебным материалом, который он просто должен понять, а не с явлениями для познания.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Для обеспечения процесса понимания на уроке, учитель должен работать совместно с режимом понимающей педагогики. Понимающая педагогика отличается от педагогики знания тем, что в ее основе заложен процесс понимания учения и обучения, а не процесс познания. Ученик получает информацию помощью учебного материала и организованной работы учителя, направленной на запуск и поддержку процесса понимания.</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В данной работе рассматривалась тема разработки электронных обучающих средств обучения на примере электронного ментального учебного пособия по теме «Базы данных» для базового курса информатики в основной школе.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Сейчас, когда идет повсеместное внедрение средств новых информационных технологий в учебные заведения и образовательный процесс вообще, остро ощущается нехватка программных средств. В этих условиях тема данной дипломной работы, предмет ее исследования представляется очень современным.</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Актуальность этого вопроса продиктована самой</w:t>
      </w:r>
      <w:r w:rsidR="00281D6C" w:rsidRPr="00B642B8">
        <w:rPr>
          <w:rFonts w:ascii="Times New Roman" w:hAnsi="Times New Roman"/>
          <w:sz w:val="28"/>
          <w:szCs w:val="28"/>
        </w:rPr>
        <w:t xml:space="preserve"> </w:t>
      </w:r>
      <w:r w:rsidRPr="00B642B8">
        <w:rPr>
          <w:rFonts w:ascii="Times New Roman" w:hAnsi="Times New Roman"/>
          <w:sz w:val="28"/>
          <w:szCs w:val="28"/>
        </w:rPr>
        <w:t>ситуацией на рынке программного обеспечения, когда есть люди готовые и стремящиеся внедрять новые программно</w:t>
      </w:r>
      <w:r w:rsidR="00281D6C" w:rsidRPr="00B642B8">
        <w:rPr>
          <w:rFonts w:ascii="Times New Roman" w:hAnsi="Times New Roman"/>
          <w:sz w:val="28"/>
          <w:szCs w:val="28"/>
        </w:rPr>
        <w:t>-</w:t>
      </w:r>
      <w:r w:rsidRPr="00B642B8">
        <w:rPr>
          <w:rFonts w:ascii="Times New Roman" w:hAnsi="Times New Roman"/>
          <w:sz w:val="28"/>
          <w:szCs w:val="28"/>
        </w:rPr>
        <w:t xml:space="preserve">методические разработки, на практике, а несбалансированность российского рынка и прикладного обеспечения не позволяет использовать целиком богатый потенциал. </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Практическую ценность работы заключается в том, что:</w:t>
      </w:r>
      <w:r w:rsidR="00281D6C" w:rsidRPr="00B642B8">
        <w:rPr>
          <w:rFonts w:ascii="Times New Roman" w:hAnsi="Times New Roman"/>
          <w:sz w:val="28"/>
          <w:szCs w:val="28"/>
        </w:rPr>
        <w:t xml:space="preserve"> </w:t>
      </w:r>
      <w:r w:rsidRPr="00B642B8">
        <w:rPr>
          <w:rFonts w:ascii="Times New Roman" w:hAnsi="Times New Roman"/>
          <w:sz w:val="28"/>
          <w:szCs w:val="28"/>
        </w:rPr>
        <w:t>во</w:t>
      </w:r>
      <w:r w:rsidR="00281D6C" w:rsidRPr="00B642B8">
        <w:rPr>
          <w:rFonts w:ascii="Times New Roman" w:hAnsi="Times New Roman"/>
          <w:sz w:val="28"/>
          <w:szCs w:val="28"/>
        </w:rPr>
        <w:t>-</w:t>
      </w:r>
      <w:r w:rsidRPr="00B642B8">
        <w:rPr>
          <w:rFonts w:ascii="Times New Roman" w:hAnsi="Times New Roman"/>
          <w:sz w:val="28"/>
          <w:szCs w:val="28"/>
        </w:rPr>
        <w:t>первых, был получен богатый опыт при разработке данного ментального пособия; во</w:t>
      </w:r>
      <w:r w:rsidR="00281D6C" w:rsidRPr="00B642B8">
        <w:rPr>
          <w:rFonts w:ascii="Times New Roman" w:hAnsi="Times New Roman"/>
          <w:sz w:val="28"/>
          <w:szCs w:val="28"/>
        </w:rPr>
        <w:t>-</w:t>
      </w:r>
      <w:r w:rsidRPr="00B642B8">
        <w:rPr>
          <w:rFonts w:ascii="Times New Roman" w:hAnsi="Times New Roman"/>
          <w:sz w:val="28"/>
          <w:szCs w:val="28"/>
        </w:rPr>
        <w:t xml:space="preserve">вторых, и, это, главное, школа сможет использовать в образовательном </w:t>
      </w:r>
      <w:r w:rsidRPr="00B642B8">
        <w:rPr>
          <w:rFonts w:ascii="Times New Roman" w:hAnsi="Times New Roman"/>
          <w:sz w:val="28"/>
          <w:szCs w:val="28"/>
        </w:rPr>
        <w:lastRenderedPageBreak/>
        <w:t xml:space="preserve">процессе новое электронное средство обучения </w:t>
      </w:r>
      <w:r w:rsidR="00281D6C" w:rsidRPr="00B642B8">
        <w:rPr>
          <w:rFonts w:ascii="Times New Roman" w:hAnsi="Times New Roman"/>
          <w:sz w:val="28"/>
          <w:szCs w:val="28"/>
        </w:rPr>
        <w:t>-</w:t>
      </w:r>
      <w:r w:rsidRPr="00B642B8">
        <w:rPr>
          <w:rFonts w:ascii="Times New Roman" w:hAnsi="Times New Roman"/>
          <w:sz w:val="28"/>
          <w:szCs w:val="28"/>
        </w:rPr>
        <w:t xml:space="preserve"> ментальное учебное пособие по теме «Базы данных» для базового курса информатики в основной школе.</w:t>
      </w:r>
    </w:p>
    <w:p w:rsidR="00D957BC" w:rsidRPr="00B642B8" w:rsidRDefault="00D957BC" w:rsidP="00D71435">
      <w:pPr>
        <w:spacing w:after="0" w:line="360" w:lineRule="auto"/>
        <w:ind w:firstLine="709"/>
        <w:jc w:val="both"/>
        <w:rPr>
          <w:rFonts w:ascii="Times New Roman" w:hAnsi="Times New Roman"/>
          <w:sz w:val="28"/>
          <w:szCs w:val="28"/>
        </w:rPr>
      </w:pPr>
      <w:r w:rsidRPr="00B642B8">
        <w:rPr>
          <w:rFonts w:ascii="Times New Roman" w:hAnsi="Times New Roman"/>
          <w:sz w:val="28"/>
          <w:szCs w:val="28"/>
        </w:rPr>
        <w:t>Поставленная цель работы полностью достигнута, так как в процессе написания дипломной работы были решены все задачи.</w:t>
      </w:r>
    </w:p>
    <w:p w:rsidR="00D957BC" w:rsidRPr="00B642B8" w:rsidRDefault="00D957BC" w:rsidP="00862B7E">
      <w:pPr>
        <w:pStyle w:val="1"/>
        <w:spacing w:before="0" w:after="0" w:line="360" w:lineRule="auto"/>
        <w:jc w:val="center"/>
        <w:rPr>
          <w:rFonts w:ascii="Times New Roman" w:hAnsi="Times New Roman"/>
          <w:sz w:val="28"/>
          <w:szCs w:val="28"/>
        </w:rPr>
      </w:pPr>
      <w:r w:rsidRPr="00B642B8">
        <w:rPr>
          <w:rFonts w:ascii="Times New Roman" w:hAnsi="Times New Roman"/>
          <w:sz w:val="28"/>
          <w:szCs w:val="28"/>
        </w:rPr>
        <w:br w:type="page"/>
      </w:r>
      <w:bookmarkStart w:id="18" w:name="_Toc422433246"/>
      <w:r w:rsidRPr="00B642B8">
        <w:rPr>
          <w:rFonts w:ascii="Times New Roman" w:hAnsi="Times New Roman"/>
          <w:sz w:val="28"/>
          <w:szCs w:val="28"/>
        </w:rPr>
        <w:lastRenderedPageBreak/>
        <w:t>Список</w:t>
      </w:r>
      <w:r w:rsidR="00281D6C" w:rsidRPr="00B642B8">
        <w:rPr>
          <w:rFonts w:ascii="Times New Roman" w:hAnsi="Times New Roman"/>
          <w:sz w:val="28"/>
          <w:szCs w:val="28"/>
        </w:rPr>
        <w:t xml:space="preserve"> </w:t>
      </w:r>
      <w:r w:rsidRPr="00B642B8">
        <w:rPr>
          <w:rFonts w:ascii="Times New Roman" w:hAnsi="Times New Roman"/>
          <w:sz w:val="28"/>
          <w:szCs w:val="28"/>
        </w:rPr>
        <w:t>использованных источников</w:t>
      </w:r>
      <w:bookmarkEnd w:id="18"/>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Абакумова, И.В.</w:t>
      </w:r>
      <w:r w:rsidR="00281D6C" w:rsidRPr="00B642B8">
        <w:rPr>
          <w:rFonts w:ascii="Times New Roman" w:hAnsi="Times New Roman"/>
          <w:sz w:val="28"/>
          <w:szCs w:val="28"/>
        </w:rPr>
        <w:t xml:space="preserve"> </w:t>
      </w:r>
      <w:proofErr w:type="spellStart"/>
      <w:r w:rsidRPr="00B642B8">
        <w:rPr>
          <w:rFonts w:ascii="Times New Roman" w:hAnsi="Times New Roman"/>
          <w:sz w:val="28"/>
          <w:szCs w:val="28"/>
        </w:rPr>
        <w:t>Смыслоцентризм</w:t>
      </w:r>
      <w:proofErr w:type="spellEnd"/>
      <w:r w:rsidRPr="00B642B8">
        <w:rPr>
          <w:rFonts w:ascii="Times New Roman" w:hAnsi="Times New Roman"/>
          <w:sz w:val="28"/>
          <w:szCs w:val="28"/>
        </w:rPr>
        <w:t xml:space="preserve"> в педагогике: новое понимание дидактических методов [Текст]: учеб</w:t>
      </w:r>
      <w:proofErr w:type="gramStart"/>
      <w:r w:rsidRPr="00B642B8">
        <w:rPr>
          <w:rFonts w:ascii="Times New Roman" w:hAnsi="Times New Roman"/>
          <w:sz w:val="28"/>
          <w:szCs w:val="28"/>
        </w:rPr>
        <w:t>.</w:t>
      </w:r>
      <w:proofErr w:type="gramEnd"/>
      <w:r w:rsidRPr="00B642B8">
        <w:rPr>
          <w:rFonts w:ascii="Times New Roman" w:hAnsi="Times New Roman"/>
          <w:sz w:val="28"/>
          <w:szCs w:val="28"/>
        </w:rPr>
        <w:t xml:space="preserve"> </w:t>
      </w:r>
      <w:proofErr w:type="gramStart"/>
      <w:r w:rsidRPr="00B642B8">
        <w:rPr>
          <w:rFonts w:ascii="Times New Roman" w:hAnsi="Times New Roman"/>
          <w:sz w:val="28"/>
          <w:szCs w:val="28"/>
        </w:rPr>
        <w:t>п</w:t>
      </w:r>
      <w:proofErr w:type="gramEnd"/>
      <w:r w:rsidRPr="00B642B8">
        <w:rPr>
          <w:rFonts w:ascii="Times New Roman" w:hAnsi="Times New Roman"/>
          <w:sz w:val="28"/>
          <w:szCs w:val="28"/>
        </w:rPr>
        <w:t>о</w:t>
      </w:r>
      <w:r w:rsidRPr="00B642B8">
        <w:rPr>
          <w:rFonts w:ascii="Times New Roman" w:hAnsi="Times New Roman"/>
          <w:sz w:val="28"/>
          <w:szCs w:val="28"/>
        </w:rPr>
        <w:softHyphen/>
        <w:t>собие/ И.В. Абакумова, П.Н. Ермаков, И.А. Рудакова. - Ростов н</w:t>
      </w:r>
      <w:proofErr w:type="gramStart"/>
      <w:r w:rsidRPr="00B642B8">
        <w:rPr>
          <w:rFonts w:ascii="Times New Roman" w:hAnsi="Times New Roman"/>
          <w:sz w:val="28"/>
          <w:szCs w:val="28"/>
        </w:rPr>
        <w:t>/Д</w:t>
      </w:r>
      <w:proofErr w:type="gramEnd"/>
      <w:r w:rsidRPr="00B642B8">
        <w:rPr>
          <w:rFonts w:ascii="Times New Roman" w:hAnsi="Times New Roman"/>
          <w:sz w:val="28"/>
          <w:szCs w:val="28"/>
        </w:rPr>
        <w:t xml:space="preserve">: Феникс, 2009. - 345 с.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Аванесова, Т.П. Электронный учебник как средство освоения информационных единиц [Текст]/ Т.П. Аванесова // Вестник Майкопского ГТУ. - 2012. - № 4. - с.145 -149.</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Белякова, Е.Г. Контекст понимания в педагогическом взаимодействии [Текст]/ Е.Г. Белякова // Вестник Тюменского Государственного университета. - 2009. - № 4. - С. 202 - 210.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Беркимбаев</w:t>
      </w:r>
      <w:proofErr w:type="spellEnd"/>
      <w:r w:rsidRPr="00B642B8">
        <w:rPr>
          <w:rFonts w:ascii="Times New Roman" w:hAnsi="Times New Roman"/>
          <w:sz w:val="28"/>
          <w:szCs w:val="28"/>
        </w:rPr>
        <w:t>, К.М.</w:t>
      </w:r>
      <w:r w:rsidR="00281D6C" w:rsidRPr="00B642B8">
        <w:rPr>
          <w:rFonts w:ascii="Times New Roman" w:hAnsi="Times New Roman"/>
          <w:sz w:val="28"/>
          <w:szCs w:val="28"/>
        </w:rPr>
        <w:t xml:space="preserve"> </w:t>
      </w:r>
      <w:r w:rsidRPr="00B642B8">
        <w:rPr>
          <w:rFonts w:ascii="Times New Roman" w:hAnsi="Times New Roman"/>
          <w:sz w:val="28"/>
          <w:szCs w:val="28"/>
        </w:rPr>
        <w:t xml:space="preserve">Электронный учебник как средство совершенствования профессиональной подготовки будущих учителей/ К.М. </w:t>
      </w:r>
      <w:proofErr w:type="spellStart"/>
      <w:r w:rsidRPr="00B642B8">
        <w:rPr>
          <w:rFonts w:ascii="Times New Roman" w:hAnsi="Times New Roman"/>
          <w:sz w:val="28"/>
          <w:szCs w:val="28"/>
        </w:rPr>
        <w:t>Беркимбаев</w:t>
      </w:r>
      <w:proofErr w:type="spellEnd"/>
      <w:r w:rsidRPr="00B642B8">
        <w:rPr>
          <w:rFonts w:ascii="Times New Roman" w:hAnsi="Times New Roman"/>
          <w:sz w:val="28"/>
          <w:szCs w:val="28"/>
        </w:rPr>
        <w:t xml:space="preserve"> // Международный журнал экспериментального образования. -2012 - № 8.-С.13-15.</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Большая советская энциклопедия. В 30-ти т. Т.23. - М.: Советская энциклопедия, 1975. - С 327.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Босова</w:t>
      </w:r>
      <w:proofErr w:type="spellEnd"/>
      <w:r w:rsidRPr="00B642B8">
        <w:rPr>
          <w:rFonts w:ascii="Times New Roman" w:hAnsi="Times New Roman"/>
          <w:sz w:val="28"/>
          <w:szCs w:val="28"/>
        </w:rPr>
        <w:t xml:space="preserve">, Л.Л. Электронный учебник: вчера, сегодня, завтра/ Л.Л. </w:t>
      </w:r>
      <w:proofErr w:type="spellStart"/>
      <w:r w:rsidRPr="00B642B8">
        <w:rPr>
          <w:rFonts w:ascii="Times New Roman" w:hAnsi="Times New Roman"/>
          <w:sz w:val="28"/>
          <w:szCs w:val="28"/>
        </w:rPr>
        <w:t>Босова</w:t>
      </w:r>
      <w:proofErr w:type="spellEnd"/>
      <w:r w:rsidRPr="00B642B8">
        <w:rPr>
          <w:rFonts w:ascii="Times New Roman" w:hAnsi="Times New Roman"/>
          <w:sz w:val="28"/>
          <w:szCs w:val="28"/>
        </w:rPr>
        <w:t xml:space="preserve"> // Образовательные технологии и общество. - 2013. - № 3; том 16. - С. 697 - 711.</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Граник</w:t>
      </w:r>
      <w:proofErr w:type="spellEnd"/>
      <w:r w:rsidRPr="00B642B8">
        <w:rPr>
          <w:rFonts w:ascii="Times New Roman" w:hAnsi="Times New Roman"/>
          <w:sz w:val="28"/>
          <w:szCs w:val="28"/>
        </w:rPr>
        <w:t>, Г.Г.</w:t>
      </w:r>
      <w:r w:rsidR="00281D6C" w:rsidRPr="00B642B8">
        <w:rPr>
          <w:rFonts w:ascii="Times New Roman" w:hAnsi="Times New Roman"/>
          <w:sz w:val="28"/>
          <w:szCs w:val="28"/>
        </w:rPr>
        <w:t xml:space="preserve"> </w:t>
      </w:r>
      <w:r w:rsidRPr="00B642B8">
        <w:rPr>
          <w:rFonts w:ascii="Times New Roman" w:hAnsi="Times New Roman"/>
          <w:sz w:val="28"/>
          <w:szCs w:val="28"/>
        </w:rPr>
        <w:t>Роль установки в процессе восприятия текста [Текст] /</w:t>
      </w:r>
      <w:r w:rsidR="00281D6C" w:rsidRPr="00B642B8">
        <w:rPr>
          <w:rFonts w:ascii="Times New Roman" w:hAnsi="Times New Roman"/>
          <w:sz w:val="28"/>
          <w:szCs w:val="28"/>
        </w:rPr>
        <w:t xml:space="preserve"> </w:t>
      </w:r>
      <w:r w:rsidRPr="00B642B8">
        <w:rPr>
          <w:rFonts w:ascii="Times New Roman" w:hAnsi="Times New Roman"/>
          <w:sz w:val="28"/>
          <w:szCs w:val="28"/>
        </w:rPr>
        <w:t xml:space="preserve"> Г.Г. </w:t>
      </w:r>
      <w:proofErr w:type="spellStart"/>
      <w:r w:rsidRPr="00B642B8">
        <w:rPr>
          <w:rFonts w:ascii="Times New Roman" w:hAnsi="Times New Roman"/>
          <w:sz w:val="28"/>
          <w:szCs w:val="28"/>
        </w:rPr>
        <w:t>Граник</w:t>
      </w:r>
      <w:proofErr w:type="spellEnd"/>
      <w:r w:rsidRPr="00B642B8">
        <w:rPr>
          <w:rFonts w:ascii="Times New Roman" w:hAnsi="Times New Roman"/>
          <w:sz w:val="28"/>
          <w:szCs w:val="28"/>
        </w:rPr>
        <w:t>, А.Н. Самсонова. - СПб</w:t>
      </w:r>
      <w:proofErr w:type="gramStart"/>
      <w:r w:rsidRPr="00B642B8">
        <w:rPr>
          <w:rFonts w:ascii="Times New Roman" w:hAnsi="Times New Roman"/>
          <w:sz w:val="28"/>
          <w:szCs w:val="28"/>
        </w:rPr>
        <w:t xml:space="preserve">.: </w:t>
      </w:r>
      <w:proofErr w:type="gramEnd"/>
      <w:r w:rsidRPr="00B642B8">
        <w:rPr>
          <w:rFonts w:ascii="Times New Roman" w:hAnsi="Times New Roman"/>
          <w:sz w:val="28"/>
          <w:szCs w:val="28"/>
        </w:rPr>
        <w:t xml:space="preserve">Питер, 2011. - 248 с.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Доблаев</w:t>
      </w:r>
      <w:proofErr w:type="spellEnd"/>
      <w:r w:rsidRPr="00B642B8">
        <w:rPr>
          <w:rFonts w:ascii="Times New Roman" w:hAnsi="Times New Roman"/>
          <w:sz w:val="28"/>
          <w:szCs w:val="28"/>
        </w:rPr>
        <w:t>,</w:t>
      </w:r>
      <w:r w:rsidR="00281D6C" w:rsidRPr="00B642B8">
        <w:rPr>
          <w:rFonts w:ascii="Times New Roman" w:hAnsi="Times New Roman"/>
          <w:sz w:val="28"/>
          <w:szCs w:val="28"/>
        </w:rPr>
        <w:t xml:space="preserve"> </w:t>
      </w:r>
      <w:r w:rsidRPr="00B642B8">
        <w:rPr>
          <w:rFonts w:ascii="Times New Roman" w:hAnsi="Times New Roman"/>
          <w:sz w:val="28"/>
          <w:szCs w:val="28"/>
        </w:rPr>
        <w:t>Л.П.</w:t>
      </w:r>
      <w:r w:rsidR="00281D6C" w:rsidRPr="00B642B8">
        <w:rPr>
          <w:rFonts w:ascii="Times New Roman" w:hAnsi="Times New Roman"/>
          <w:sz w:val="28"/>
          <w:szCs w:val="28"/>
        </w:rPr>
        <w:t xml:space="preserve"> </w:t>
      </w:r>
      <w:r w:rsidRPr="00B642B8">
        <w:rPr>
          <w:rFonts w:ascii="Times New Roman" w:hAnsi="Times New Roman"/>
          <w:sz w:val="28"/>
          <w:szCs w:val="28"/>
        </w:rPr>
        <w:t xml:space="preserve">Смысловая структура учебного текста и проблема его понимания [Текст] / Л.П. </w:t>
      </w:r>
      <w:proofErr w:type="spellStart"/>
      <w:r w:rsidRPr="00B642B8">
        <w:rPr>
          <w:rFonts w:ascii="Times New Roman" w:hAnsi="Times New Roman"/>
          <w:sz w:val="28"/>
          <w:szCs w:val="28"/>
        </w:rPr>
        <w:t>Доблаев</w:t>
      </w:r>
      <w:proofErr w:type="spellEnd"/>
      <w:r w:rsidRPr="00B642B8">
        <w:rPr>
          <w:rFonts w:ascii="Times New Roman" w:hAnsi="Times New Roman"/>
          <w:sz w:val="28"/>
          <w:szCs w:val="28"/>
        </w:rPr>
        <w:t>. - СПб</w:t>
      </w:r>
      <w:proofErr w:type="gramStart"/>
      <w:r w:rsidRPr="00B642B8">
        <w:rPr>
          <w:rFonts w:ascii="Times New Roman" w:hAnsi="Times New Roman"/>
          <w:sz w:val="28"/>
          <w:szCs w:val="28"/>
        </w:rPr>
        <w:t xml:space="preserve">.: </w:t>
      </w:r>
      <w:proofErr w:type="gramEnd"/>
      <w:r w:rsidRPr="00B642B8">
        <w:rPr>
          <w:rFonts w:ascii="Times New Roman" w:hAnsi="Times New Roman"/>
          <w:sz w:val="28"/>
          <w:szCs w:val="28"/>
        </w:rPr>
        <w:t>Профессия, 2010. - 325 с.</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Дорошенко, Е.Г. О технологии разработки ментальных учебников [Текст]/ Е.Г. Дорошенко, Н.И. Пак, Н.В. </w:t>
      </w:r>
      <w:proofErr w:type="spellStart"/>
      <w:r w:rsidRPr="00B642B8">
        <w:rPr>
          <w:rFonts w:ascii="Times New Roman" w:hAnsi="Times New Roman"/>
          <w:sz w:val="28"/>
          <w:szCs w:val="28"/>
        </w:rPr>
        <w:t>Рукосуева</w:t>
      </w:r>
      <w:proofErr w:type="spellEnd"/>
      <w:r w:rsidRPr="00B642B8">
        <w:rPr>
          <w:rFonts w:ascii="Times New Roman" w:hAnsi="Times New Roman"/>
          <w:sz w:val="28"/>
          <w:szCs w:val="28"/>
        </w:rPr>
        <w:t xml:space="preserve"> // Вестник ТГПУ. - 2013. - № 12 (140). - С. 145 - 150.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Казанская, В.Г. Психологические особенности понимания и его развития у учащихся младшего школьного и подросткового возраст</w:t>
      </w:r>
      <w:proofErr w:type="gramStart"/>
      <w:r w:rsidRPr="00B642B8">
        <w:rPr>
          <w:rFonts w:ascii="Times New Roman" w:hAnsi="Times New Roman"/>
          <w:sz w:val="28"/>
          <w:szCs w:val="28"/>
        </w:rPr>
        <w:t>а[</w:t>
      </w:r>
      <w:proofErr w:type="gramEnd"/>
      <w:r w:rsidRPr="00B642B8">
        <w:rPr>
          <w:rFonts w:ascii="Times New Roman" w:hAnsi="Times New Roman"/>
          <w:sz w:val="28"/>
          <w:szCs w:val="28"/>
        </w:rPr>
        <w:t>Текст]/ В.Г. Казанская // Вестник ЛГУ им. Пушкина. - 2012. - № 1; том 5. - С. 66 -82.</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lastRenderedPageBreak/>
        <w:t>Каменева, Т.Н. Разработка электронного учебника как компонента информационного образовательного пространств</w:t>
      </w:r>
      <w:proofErr w:type="gramStart"/>
      <w:r w:rsidRPr="00B642B8">
        <w:rPr>
          <w:rFonts w:ascii="Times New Roman" w:hAnsi="Times New Roman"/>
          <w:sz w:val="28"/>
          <w:szCs w:val="28"/>
        </w:rPr>
        <w:t>а[</w:t>
      </w:r>
      <w:proofErr w:type="gramEnd"/>
      <w:r w:rsidRPr="00B642B8">
        <w:rPr>
          <w:rFonts w:ascii="Times New Roman" w:hAnsi="Times New Roman"/>
          <w:sz w:val="28"/>
          <w:szCs w:val="28"/>
        </w:rPr>
        <w:t>Текст]/ Т.Н. Каменева // Образовательные технологии и общество. - 2012.-</w:t>
      </w:r>
      <w:r w:rsidR="00281D6C" w:rsidRPr="00B642B8">
        <w:rPr>
          <w:rFonts w:ascii="Times New Roman" w:hAnsi="Times New Roman"/>
          <w:sz w:val="28"/>
          <w:szCs w:val="28"/>
        </w:rPr>
        <w:t xml:space="preserve"> </w:t>
      </w:r>
      <w:proofErr w:type="spellStart"/>
      <w:r w:rsidRPr="00B642B8">
        <w:rPr>
          <w:rFonts w:ascii="Times New Roman" w:hAnsi="Times New Roman"/>
          <w:sz w:val="28"/>
          <w:szCs w:val="28"/>
        </w:rPr>
        <w:t>Вып</w:t>
      </w:r>
      <w:proofErr w:type="spellEnd"/>
      <w:r w:rsidRPr="00B642B8">
        <w:rPr>
          <w:rFonts w:ascii="Times New Roman" w:hAnsi="Times New Roman"/>
          <w:sz w:val="28"/>
          <w:szCs w:val="28"/>
        </w:rPr>
        <w:t xml:space="preserve">. № 3; Том 15. - С. 464 - 478.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Квасюк</w:t>
      </w:r>
      <w:proofErr w:type="spellEnd"/>
      <w:r w:rsidRPr="00B642B8">
        <w:rPr>
          <w:rFonts w:ascii="Times New Roman" w:hAnsi="Times New Roman"/>
          <w:sz w:val="28"/>
          <w:szCs w:val="28"/>
        </w:rPr>
        <w:t xml:space="preserve">, Т.Я. Понимание как психолого-педагогический феномен [Текст]/ Т.Я. </w:t>
      </w:r>
      <w:proofErr w:type="spellStart"/>
      <w:r w:rsidRPr="00B642B8">
        <w:rPr>
          <w:rFonts w:ascii="Times New Roman" w:hAnsi="Times New Roman"/>
          <w:sz w:val="28"/>
          <w:szCs w:val="28"/>
        </w:rPr>
        <w:t>Квасюк</w:t>
      </w:r>
      <w:proofErr w:type="spellEnd"/>
      <w:r w:rsidRPr="00B642B8">
        <w:rPr>
          <w:rFonts w:ascii="Times New Roman" w:hAnsi="Times New Roman"/>
          <w:sz w:val="28"/>
          <w:szCs w:val="28"/>
        </w:rPr>
        <w:t xml:space="preserve"> // Знание. Понимание. Умение. - 2010. - № 1. - С.174 - 178.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Колесникова, О.В. Электронный учебник как средство информатизации обществ</w:t>
      </w:r>
      <w:proofErr w:type="gramStart"/>
      <w:r w:rsidRPr="00B642B8">
        <w:rPr>
          <w:rFonts w:ascii="Times New Roman" w:hAnsi="Times New Roman"/>
          <w:sz w:val="28"/>
          <w:szCs w:val="28"/>
        </w:rPr>
        <w:t>а[</w:t>
      </w:r>
      <w:proofErr w:type="gramEnd"/>
      <w:r w:rsidRPr="00B642B8">
        <w:rPr>
          <w:rFonts w:ascii="Times New Roman" w:hAnsi="Times New Roman"/>
          <w:sz w:val="28"/>
          <w:szCs w:val="28"/>
        </w:rPr>
        <w:t xml:space="preserve">Текст]/ О.В. Колесникова // Вестник Псковского Государственного университета. - 2010. - </w:t>
      </w:r>
      <w:proofErr w:type="spellStart"/>
      <w:r w:rsidRPr="00B642B8">
        <w:rPr>
          <w:rFonts w:ascii="Times New Roman" w:hAnsi="Times New Roman"/>
          <w:sz w:val="28"/>
          <w:szCs w:val="28"/>
        </w:rPr>
        <w:t>Вып</w:t>
      </w:r>
      <w:proofErr w:type="spellEnd"/>
      <w:r w:rsidRPr="00B642B8">
        <w:rPr>
          <w:rFonts w:ascii="Times New Roman" w:hAnsi="Times New Roman"/>
          <w:sz w:val="28"/>
          <w:szCs w:val="28"/>
        </w:rPr>
        <w:t>. №10. - С. 62 - 67.</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Коржавина, Н.В. Проблема понимания в образовании [Текст]/ Н.В. Коржавина // Современные наукоемкие технологии. - 2011. - № 7. - С. 45 - 48.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Кудина, Г.Н.</w:t>
      </w:r>
      <w:r w:rsidR="00281D6C" w:rsidRPr="00B642B8">
        <w:rPr>
          <w:rFonts w:ascii="Times New Roman" w:hAnsi="Times New Roman"/>
          <w:sz w:val="28"/>
          <w:szCs w:val="28"/>
        </w:rPr>
        <w:t xml:space="preserve"> </w:t>
      </w:r>
      <w:r w:rsidRPr="00B642B8">
        <w:rPr>
          <w:rFonts w:ascii="Times New Roman" w:hAnsi="Times New Roman"/>
          <w:sz w:val="28"/>
          <w:szCs w:val="28"/>
        </w:rPr>
        <w:t xml:space="preserve">Как развивать художественное восприятие у школьников [Текст]/ Г.Н. Кудина, З.Н. </w:t>
      </w:r>
      <w:proofErr w:type="spellStart"/>
      <w:r w:rsidRPr="00B642B8">
        <w:rPr>
          <w:rFonts w:ascii="Times New Roman" w:hAnsi="Times New Roman"/>
          <w:sz w:val="28"/>
          <w:szCs w:val="28"/>
        </w:rPr>
        <w:t>Новлянская</w:t>
      </w:r>
      <w:proofErr w:type="spellEnd"/>
      <w:r w:rsidRPr="00B642B8">
        <w:rPr>
          <w:rFonts w:ascii="Times New Roman" w:hAnsi="Times New Roman"/>
          <w:sz w:val="28"/>
          <w:szCs w:val="28"/>
        </w:rPr>
        <w:t xml:space="preserve">, А.А. </w:t>
      </w:r>
      <w:proofErr w:type="spellStart"/>
      <w:proofErr w:type="gramStart"/>
      <w:r w:rsidRPr="00B642B8">
        <w:rPr>
          <w:rFonts w:ascii="Times New Roman" w:hAnsi="Times New Roman"/>
          <w:sz w:val="28"/>
          <w:szCs w:val="28"/>
        </w:rPr>
        <w:t>Мелик</w:t>
      </w:r>
      <w:proofErr w:type="spellEnd"/>
      <w:r w:rsidRPr="00B642B8">
        <w:rPr>
          <w:rFonts w:ascii="Times New Roman" w:hAnsi="Times New Roman"/>
          <w:sz w:val="28"/>
          <w:szCs w:val="28"/>
        </w:rPr>
        <w:t xml:space="preserve"> - Пашаев</w:t>
      </w:r>
      <w:proofErr w:type="gramEnd"/>
      <w:r w:rsidRPr="00B642B8">
        <w:rPr>
          <w:rFonts w:ascii="Times New Roman" w:hAnsi="Times New Roman"/>
          <w:sz w:val="28"/>
          <w:szCs w:val="28"/>
        </w:rPr>
        <w:t xml:space="preserve">. - М.: Просвещение, 1988. - С. 79.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Кучеренко, М.А. Диагностика текстовой деятельности студентов: особенности и собственные стратегии понимания [Текст]: материалы VI всероссийской науч</w:t>
      </w:r>
      <w:proofErr w:type="gramStart"/>
      <w:r w:rsidRPr="00B642B8">
        <w:rPr>
          <w:rFonts w:ascii="Times New Roman" w:hAnsi="Times New Roman"/>
          <w:sz w:val="28"/>
          <w:szCs w:val="28"/>
        </w:rPr>
        <w:t>.-</w:t>
      </w:r>
      <w:proofErr w:type="spellStart"/>
      <w:proofErr w:type="gramEnd"/>
      <w:r w:rsidRPr="00B642B8">
        <w:rPr>
          <w:rFonts w:ascii="Times New Roman" w:hAnsi="Times New Roman"/>
          <w:sz w:val="28"/>
          <w:szCs w:val="28"/>
        </w:rPr>
        <w:t>прак</w:t>
      </w:r>
      <w:proofErr w:type="spellEnd"/>
      <w:r w:rsidRPr="00B642B8">
        <w:rPr>
          <w:rFonts w:ascii="Times New Roman" w:hAnsi="Times New Roman"/>
          <w:sz w:val="28"/>
          <w:szCs w:val="28"/>
        </w:rPr>
        <w:t>. конференции «</w:t>
      </w:r>
      <w:proofErr w:type="spellStart"/>
      <w:r w:rsidRPr="00B642B8">
        <w:rPr>
          <w:rFonts w:ascii="Times New Roman" w:hAnsi="Times New Roman"/>
          <w:sz w:val="28"/>
          <w:szCs w:val="28"/>
        </w:rPr>
        <w:t>Психодидактика</w:t>
      </w:r>
      <w:proofErr w:type="spellEnd"/>
      <w:r w:rsidRPr="00B642B8">
        <w:rPr>
          <w:rFonts w:ascii="Times New Roman" w:hAnsi="Times New Roman"/>
          <w:sz w:val="28"/>
          <w:szCs w:val="28"/>
        </w:rPr>
        <w:t xml:space="preserve"> высшего и среднего образования»: в 2-х частях / М.А. Кучеренко.</w:t>
      </w:r>
      <w:r w:rsidR="00281D6C" w:rsidRPr="00B642B8">
        <w:rPr>
          <w:rFonts w:ascii="Times New Roman" w:hAnsi="Times New Roman"/>
          <w:sz w:val="28"/>
          <w:szCs w:val="28"/>
        </w:rPr>
        <w:t xml:space="preserve"> </w:t>
      </w:r>
      <w:r w:rsidRPr="00B642B8">
        <w:rPr>
          <w:rFonts w:ascii="Times New Roman" w:hAnsi="Times New Roman"/>
          <w:sz w:val="28"/>
          <w:szCs w:val="28"/>
        </w:rPr>
        <w:t>- Ч. 1. - Барнаул: БГПУ, 2008. - С. 294-297.</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Кучеренко, М.А. Модель текстовой деятельности как процесс формирования у учащихся умений понимания учебного текста [Текст] / М.А. Кучеренко, Т.В. Ильясова // Вестник ОГУ. - 2007. -</w:t>
      </w:r>
      <w:r w:rsidR="00281D6C" w:rsidRPr="00B642B8">
        <w:rPr>
          <w:rFonts w:ascii="Times New Roman" w:hAnsi="Times New Roman"/>
          <w:sz w:val="28"/>
          <w:szCs w:val="28"/>
        </w:rPr>
        <w:t xml:space="preserve"> </w:t>
      </w:r>
      <w:r w:rsidRPr="00B642B8">
        <w:rPr>
          <w:rFonts w:ascii="Times New Roman" w:hAnsi="Times New Roman"/>
          <w:sz w:val="28"/>
          <w:szCs w:val="28"/>
        </w:rPr>
        <w:t>№ 3. - С. 68-75.</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Кучеренко, М.А. Проблема формирования умений понимания учебного текста: сущность и пути решения [Текст] / М.А. Кучеренко, Т.В. Ильясова // Наука и школа. - 2010. - №4. - С. 51-52.</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Кучеренко, М.А. Текстовая деятельность студентов: сущность и особенности [Текст]/ М.А. Кучеренко, Т.В. Ильясова // Аспирантский Вестник ОГПУ. - Оренбург: ОГПУ, 2009. - № 6. С. 68-71.</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lastRenderedPageBreak/>
        <w:t>Левинтова, Е. Н. О трех возможных подходах к языку в его соотнесенности со временем [Текст] // Соотношение синхронии и диахронии в языковой эволюции: Тез</w:t>
      </w:r>
      <w:proofErr w:type="gramStart"/>
      <w:r w:rsidRPr="00B642B8">
        <w:rPr>
          <w:rFonts w:ascii="Times New Roman" w:hAnsi="Times New Roman"/>
          <w:sz w:val="28"/>
          <w:szCs w:val="28"/>
        </w:rPr>
        <w:t>.</w:t>
      </w:r>
      <w:proofErr w:type="gramEnd"/>
      <w:r w:rsidRPr="00B642B8">
        <w:rPr>
          <w:rFonts w:ascii="Times New Roman" w:hAnsi="Times New Roman"/>
          <w:sz w:val="28"/>
          <w:szCs w:val="28"/>
        </w:rPr>
        <w:t xml:space="preserve"> </w:t>
      </w:r>
      <w:proofErr w:type="spellStart"/>
      <w:proofErr w:type="gramStart"/>
      <w:r w:rsidRPr="00B642B8">
        <w:rPr>
          <w:rFonts w:ascii="Times New Roman" w:hAnsi="Times New Roman"/>
          <w:sz w:val="28"/>
          <w:szCs w:val="28"/>
        </w:rPr>
        <w:t>д</w:t>
      </w:r>
      <w:proofErr w:type="gramEnd"/>
      <w:r w:rsidRPr="00B642B8">
        <w:rPr>
          <w:rFonts w:ascii="Times New Roman" w:hAnsi="Times New Roman"/>
          <w:sz w:val="28"/>
          <w:szCs w:val="28"/>
        </w:rPr>
        <w:t>окл</w:t>
      </w:r>
      <w:proofErr w:type="spellEnd"/>
      <w:r w:rsidRPr="00B642B8">
        <w:rPr>
          <w:rFonts w:ascii="Times New Roman" w:hAnsi="Times New Roman"/>
          <w:sz w:val="28"/>
          <w:szCs w:val="28"/>
        </w:rPr>
        <w:t xml:space="preserve">. </w:t>
      </w:r>
      <w:proofErr w:type="spellStart"/>
      <w:r w:rsidRPr="00B642B8">
        <w:rPr>
          <w:rFonts w:ascii="Times New Roman" w:hAnsi="Times New Roman"/>
          <w:sz w:val="28"/>
          <w:szCs w:val="28"/>
        </w:rPr>
        <w:t>Всесоюзн</w:t>
      </w:r>
      <w:proofErr w:type="spellEnd"/>
      <w:r w:rsidRPr="00B642B8">
        <w:rPr>
          <w:rFonts w:ascii="Times New Roman" w:hAnsi="Times New Roman"/>
          <w:sz w:val="28"/>
          <w:szCs w:val="28"/>
        </w:rPr>
        <w:t xml:space="preserve">. науч. </w:t>
      </w:r>
      <w:proofErr w:type="spellStart"/>
      <w:r w:rsidRPr="00B642B8">
        <w:rPr>
          <w:rFonts w:ascii="Times New Roman" w:hAnsi="Times New Roman"/>
          <w:sz w:val="28"/>
          <w:szCs w:val="28"/>
        </w:rPr>
        <w:t>конф</w:t>
      </w:r>
      <w:proofErr w:type="spellEnd"/>
      <w:r w:rsidRPr="00B642B8">
        <w:rPr>
          <w:rFonts w:ascii="Times New Roman" w:hAnsi="Times New Roman"/>
          <w:sz w:val="28"/>
          <w:szCs w:val="28"/>
        </w:rPr>
        <w:t>.</w:t>
      </w:r>
      <w:r w:rsidR="00281D6C" w:rsidRPr="00B642B8">
        <w:rPr>
          <w:rFonts w:ascii="Times New Roman" w:hAnsi="Times New Roman"/>
          <w:sz w:val="28"/>
          <w:szCs w:val="28"/>
        </w:rPr>
        <w:t xml:space="preserve"> </w:t>
      </w:r>
      <w:r w:rsidRPr="00B642B8">
        <w:rPr>
          <w:rFonts w:ascii="Times New Roman" w:hAnsi="Times New Roman"/>
          <w:sz w:val="28"/>
          <w:szCs w:val="28"/>
        </w:rPr>
        <w:t xml:space="preserve">- М.: Ужгород, 1991. - С. 12-13.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Ощепкова, Т.В.</w:t>
      </w:r>
      <w:r w:rsidR="00281D6C" w:rsidRPr="00B642B8">
        <w:rPr>
          <w:rFonts w:ascii="Times New Roman" w:hAnsi="Times New Roman"/>
          <w:sz w:val="28"/>
          <w:szCs w:val="28"/>
        </w:rPr>
        <w:t xml:space="preserve"> </w:t>
      </w:r>
      <w:r w:rsidRPr="00B642B8">
        <w:rPr>
          <w:rFonts w:ascii="Times New Roman" w:hAnsi="Times New Roman"/>
          <w:sz w:val="28"/>
          <w:szCs w:val="28"/>
        </w:rPr>
        <w:t>Приёмы обучения разным видам чтения [Текст] / Т.В. Ощепкова // Иностранные языки в школе. - 2010. - № 5. - С.16</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Понятие о тексте. Основные признаки текста [Электронный ресурс] // http://www.traktat.com/language/book </w:t>
      </w:r>
      <w:proofErr w:type="spellStart"/>
      <w:r w:rsidRPr="00B642B8">
        <w:rPr>
          <w:rFonts w:ascii="Times New Roman" w:hAnsi="Times New Roman"/>
          <w:sz w:val="28"/>
          <w:szCs w:val="28"/>
        </w:rPr>
        <w:t>text</w:t>
      </w:r>
      <w:proofErr w:type="spellEnd"/>
      <w:r w:rsidRPr="00B642B8">
        <w:rPr>
          <w:rFonts w:ascii="Times New Roman" w:hAnsi="Times New Roman"/>
          <w:sz w:val="28"/>
          <w:szCs w:val="28"/>
        </w:rPr>
        <w:t>/</w:t>
      </w:r>
      <w:proofErr w:type="spellStart"/>
      <w:r w:rsidRPr="00B642B8">
        <w:rPr>
          <w:rFonts w:ascii="Times New Roman" w:hAnsi="Times New Roman"/>
          <w:sz w:val="28"/>
          <w:szCs w:val="28"/>
        </w:rPr>
        <w:t>pon_text.php</w:t>
      </w:r>
      <w:proofErr w:type="spellEnd"/>
      <w:r w:rsidRPr="00B642B8">
        <w:rPr>
          <w:rFonts w:ascii="Times New Roman" w:hAnsi="Times New Roman"/>
          <w:sz w:val="28"/>
          <w:szCs w:val="28"/>
        </w:rPr>
        <w:t xml:space="preserve">. - </w:t>
      </w:r>
      <w:proofErr w:type="gramStart"/>
      <w:r w:rsidRPr="00B642B8">
        <w:rPr>
          <w:rFonts w:ascii="Times New Roman" w:hAnsi="Times New Roman"/>
          <w:sz w:val="28"/>
          <w:szCs w:val="28"/>
        </w:rPr>
        <w:t xml:space="preserve">Дата обращения 09.06.2014). </w:t>
      </w:r>
      <w:proofErr w:type="gramEnd"/>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Рудакова, И.А. Теория и практика методов обучения в современной дидактической интерпретации [Текст] / И.А. Рудакова. - Ростов н</w:t>
      </w:r>
      <w:proofErr w:type="gramStart"/>
      <w:r w:rsidRPr="00B642B8">
        <w:rPr>
          <w:rFonts w:ascii="Times New Roman" w:hAnsi="Times New Roman"/>
          <w:sz w:val="28"/>
          <w:szCs w:val="28"/>
        </w:rPr>
        <w:t>/Д</w:t>
      </w:r>
      <w:proofErr w:type="gramEnd"/>
      <w:r w:rsidRPr="00B642B8">
        <w:rPr>
          <w:rFonts w:ascii="Times New Roman" w:hAnsi="Times New Roman"/>
          <w:sz w:val="28"/>
          <w:szCs w:val="28"/>
        </w:rPr>
        <w:t>, 2011. -298 с.</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Салосина</w:t>
      </w:r>
      <w:proofErr w:type="spellEnd"/>
      <w:r w:rsidRPr="00B642B8">
        <w:rPr>
          <w:rFonts w:ascii="Times New Roman" w:hAnsi="Times New Roman"/>
          <w:sz w:val="28"/>
          <w:szCs w:val="28"/>
        </w:rPr>
        <w:t xml:space="preserve">, И.В. Текстовая деятельность как основа профессиональной педагогической компетентности будущего учителя/ И.В. </w:t>
      </w:r>
      <w:proofErr w:type="spellStart"/>
      <w:r w:rsidRPr="00B642B8">
        <w:rPr>
          <w:rFonts w:ascii="Times New Roman" w:hAnsi="Times New Roman"/>
          <w:sz w:val="28"/>
          <w:szCs w:val="28"/>
        </w:rPr>
        <w:t>Салосина</w:t>
      </w:r>
      <w:proofErr w:type="spellEnd"/>
      <w:r w:rsidRPr="00B642B8">
        <w:rPr>
          <w:rFonts w:ascii="Times New Roman" w:hAnsi="Times New Roman"/>
          <w:sz w:val="28"/>
          <w:szCs w:val="28"/>
        </w:rPr>
        <w:t xml:space="preserve"> // Вестник ТГПУ. - 2010. - </w:t>
      </w:r>
      <w:proofErr w:type="spellStart"/>
      <w:r w:rsidRPr="00B642B8">
        <w:rPr>
          <w:rFonts w:ascii="Times New Roman" w:hAnsi="Times New Roman"/>
          <w:sz w:val="28"/>
          <w:szCs w:val="28"/>
        </w:rPr>
        <w:t>Вып</w:t>
      </w:r>
      <w:proofErr w:type="spellEnd"/>
      <w:r w:rsidRPr="00B642B8">
        <w:rPr>
          <w:rFonts w:ascii="Times New Roman" w:hAnsi="Times New Roman"/>
          <w:sz w:val="28"/>
          <w:szCs w:val="28"/>
        </w:rPr>
        <w:t>. № 7(70). - С. 82 - 86.</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Светловская</w:t>
      </w:r>
      <w:proofErr w:type="spellEnd"/>
      <w:r w:rsidRPr="00B642B8">
        <w:rPr>
          <w:rFonts w:ascii="Times New Roman" w:hAnsi="Times New Roman"/>
          <w:sz w:val="28"/>
          <w:szCs w:val="28"/>
        </w:rPr>
        <w:t>, Н.Н. Самостоятельное чтение младших школьников [Текст] // Начальная школа. - 2011. - № 3. - С. 12 - 14.</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Соболева О.В. Понимание текста: зачем, кого, чему и как учить. </w:t>
      </w:r>
      <w:r w:rsidRPr="00B642B8">
        <w:rPr>
          <w:rFonts w:ascii="Times New Roman" w:hAnsi="Times New Roman"/>
          <w:sz w:val="28"/>
          <w:szCs w:val="28"/>
          <w:lang w:val="en-US"/>
        </w:rPr>
        <w:t xml:space="preserve">URL: http://rus.1september.ru/articlef.php?ID=200702305. </w:t>
      </w:r>
      <w:r w:rsidRPr="00B642B8">
        <w:rPr>
          <w:rFonts w:ascii="Times New Roman" w:hAnsi="Times New Roman"/>
          <w:sz w:val="28"/>
          <w:szCs w:val="28"/>
        </w:rPr>
        <w:t xml:space="preserve">(Дата обращения 09.06.2014.).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 xml:space="preserve">Составление ментальных карт. Метод генерации и </w:t>
      </w:r>
      <w:proofErr w:type="spellStart"/>
      <w:r w:rsidRPr="00B642B8">
        <w:rPr>
          <w:rFonts w:ascii="Times New Roman" w:hAnsi="Times New Roman"/>
          <w:sz w:val="28"/>
          <w:szCs w:val="28"/>
        </w:rPr>
        <w:t>структирования</w:t>
      </w:r>
      <w:proofErr w:type="spellEnd"/>
      <w:r w:rsidRPr="00B642B8">
        <w:rPr>
          <w:rFonts w:ascii="Times New Roman" w:hAnsi="Times New Roman"/>
          <w:sz w:val="28"/>
          <w:szCs w:val="28"/>
        </w:rPr>
        <w:t xml:space="preserve"> идей. Хорст Мюллер, 2007. Омега А. </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Толковый словарь русского языка Ушакова</w:t>
      </w:r>
      <w:r w:rsidR="00281D6C" w:rsidRPr="00B642B8">
        <w:rPr>
          <w:rFonts w:ascii="Times New Roman" w:hAnsi="Times New Roman"/>
          <w:sz w:val="28"/>
          <w:szCs w:val="28"/>
        </w:rPr>
        <w:t xml:space="preserve"> </w:t>
      </w:r>
      <w:r w:rsidRPr="00B642B8">
        <w:rPr>
          <w:rFonts w:ascii="Times New Roman" w:hAnsi="Times New Roman"/>
          <w:sz w:val="28"/>
          <w:szCs w:val="28"/>
        </w:rPr>
        <w:t xml:space="preserve">URL: http://slovari.yandex.ru/dict/ushakov/article/ushakov/16-2/. (Дата обращения 09.01.2014). </w:t>
      </w:r>
    </w:p>
    <w:p w:rsidR="00E77340" w:rsidRPr="00B642B8" w:rsidRDefault="00D957BC" w:rsidP="00E77340">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t>Тулупова</w:t>
      </w:r>
      <w:proofErr w:type="spellEnd"/>
      <w:r w:rsidRPr="00B642B8">
        <w:rPr>
          <w:rFonts w:ascii="Times New Roman" w:hAnsi="Times New Roman"/>
          <w:sz w:val="28"/>
          <w:szCs w:val="28"/>
        </w:rPr>
        <w:t>, К.В. Текст перед лицом современных теорий [Текст] /</w:t>
      </w:r>
      <w:proofErr w:type="spellStart"/>
      <w:r w:rsidRPr="00B642B8">
        <w:rPr>
          <w:rFonts w:ascii="Times New Roman" w:hAnsi="Times New Roman"/>
          <w:sz w:val="28"/>
          <w:szCs w:val="28"/>
        </w:rPr>
        <w:t>К.В.Тулупова</w:t>
      </w:r>
      <w:proofErr w:type="spellEnd"/>
      <w:r w:rsidRPr="00B642B8">
        <w:rPr>
          <w:rFonts w:ascii="Times New Roman" w:hAnsi="Times New Roman"/>
          <w:sz w:val="28"/>
          <w:szCs w:val="28"/>
        </w:rPr>
        <w:t xml:space="preserve"> //Вестник Воронежского государственного университета. Серия: Филология. Журналистика. - 2006. - №2. - С.14-16. </w:t>
      </w:r>
    </w:p>
    <w:p w:rsidR="00E77340" w:rsidRPr="00B642B8" w:rsidRDefault="00E77340" w:rsidP="00E77340">
      <w:pPr>
        <w:pStyle w:val="a4"/>
        <w:numPr>
          <w:ilvl w:val="0"/>
          <w:numId w:val="10"/>
        </w:numPr>
        <w:spacing w:after="0" w:line="360" w:lineRule="auto"/>
        <w:ind w:left="0" w:firstLine="709"/>
        <w:jc w:val="both"/>
        <w:rPr>
          <w:rFonts w:ascii="Times New Roman" w:hAnsi="Times New Roman"/>
          <w:sz w:val="28"/>
          <w:szCs w:val="28"/>
        </w:rPr>
      </w:pPr>
      <w:proofErr w:type="spellStart"/>
      <w:r w:rsidRPr="00B642B8">
        <w:rPr>
          <w:rFonts w:ascii="Times New Roman" w:hAnsi="Times New Roman"/>
          <w:sz w:val="28"/>
          <w:szCs w:val="28"/>
        </w:rPr>
        <w:lastRenderedPageBreak/>
        <w:t>Хегай</w:t>
      </w:r>
      <w:proofErr w:type="spellEnd"/>
      <w:r w:rsidRPr="00B642B8">
        <w:rPr>
          <w:rFonts w:ascii="Times New Roman" w:hAnsi="Times New Roman"/>
          <w:sz w:val="28"/>
          <w:szCs w:val="28"/>
        </w:rPr>
        <w:t xml:space="preserve"> Л.Б. Ментальный учебник в роли электронного учителя // Тезисы докладов Российско-корейской научной конференции, г. Екатеринбург, 4-5 июля, 2014</w:t>
      </w:r>
    </w:p>
    <w:p w:rsidR="00D957BC" w:rsidRPr="00B642B8" w:rsidRDefault="00D957BC" w:rsidP="00047CB6">
      <w:pPr>
        <w:pStyle w:val="a4"/>
        <w:numPr>
          <w:ilvl w:val="0"/>
          <w:numId w:val="10"/>
        </w:numPr>
        <w:spacing w:after="0" w:line="360" w:lineRule="auto"/>
        <w:ind w:left="0" w:firstLine="709"/>
        <w:jc w:val="both"/>
        <w:rPr>
          <w:rFonts w:ascii="Times New Roman" w:hAnsi="Times New Roman"/>
          <w:sz w:val="28"/>
          <w:szCs w:val="28"/>
        </w:rPr>
      </w:pPr>
      <w:r w:rsidRPr="00B642B8">
        <w:rPr>
          <w:rFonts w:ascii="Times New Roman" w:hAnsi="Times New Roman"/>
          <w:sz w:val="28"/>
          <w:szCs w:val="28"/>
        </w:rPr>
        <w:t>Якунин В.А. Педагогическая психология. - СПб</w:t>
      </w:r>
      <w:proofErr w:type="gramStart"/>
      <w:r w:rsidRPr="00B642B8">
        <w:rPr>
          <w:rFonts w:ascii="Times New Roman" w:hAnsi="Times New Roman"/>
          <w:sz w:val="28"/>
          <w:szCs w:val="28"/>
        </w:rPr>
        <w:t xml:space="preserve">.: </w:t>
      </w:r>
      <w:proofErr w:type="spellStart"/>
      <w:proofErr w:type="gramEnd"/>
      <w:r w:rsidRPr="00B642B8">
        <w:rPr>
          <w:rFonts w:ascii="Times New Roman" w:hAnsi="Times New Roman"/>
          <w:sz w:val="28"/>
          <w:szCs w:val="28"/>
        </w:rPr>
        <w:t>Полиус</w:t>
      </w:r>
      <w:proofErr w:type="spellEnd"/>
      <w:r w:rsidRPr="00B642B8">
        <w:rPr>
          <w:rFonts w:ascii="Times New Roman" w:hAnsi="Times New Roman"/>
          <w:sz w:val="28"/>
          <w:szCs w:val="28"/>
        </w:rPr>
        <w:t>, 1998. - с. 318-319.</w:t>
      </w:r>
    </w:p>
    <w:p w:rsidR="00D957BC" w:rsidRPr="00B642B8" w:rsidRDefault="00D957BC" w:rsidP="00862B7E">
      <w:pPr>
        <w:spacing w:after="0" w:line="360" w:lineRule="auto"/>
        <w:ind w:firstLine="709"/>
        <w:jc w:val="both"/>
        <w:rPr>
          <w:rFonts w:ascii="Times New Roman" w:hAnsi="Times New Roman"/>
          <w:sz w:val="28"/>
          <w:szCs w:val="28"/>
        </w:rPr>
      </w:pPr>
    </w:p>
    <w:p w:rsidR="003961DF" w:rsidRPr="00B642B8" w:rsidRDefault="003961DF">
      <w:pPr>
        <w:rPr>
          <w:rFonts w:ascii="Times New Roman" w:hAnsi="Times New Roman"/>
          <w:sz w:val="28"/>
          <w:szCs w:val="28"/>
        </w:rPr>
      </w:pPr>
      <w:r w:rsidRPr="00B642B8">
        <w:rPr>
          <w:rFonts w:ascii="Times New Roman" w:hAnsi="Times New Roman"/>
          <w:sz w:val="28"/>
          <w:szCs w:val="28"/>
        </w:rPr>
        <w:br w:type="page"/>
      </w:r>
    </w:p>
    <w:p w:rsidR="003961DF" w:rsidRPr="00B642B8" w:rsidRDefault="003961DF" w:rsidP="00C40ECC">
      <w:pPr>
        <w:pStyle w:val="1"/>
        <w:rPr>
          <w:rFonts w:ascii="Times New Roman" w:hAnsi="Times New Roman"/>
          <w:sz w:val="28"/>
          <w:szCs w:val="28"/>
        </w:rPr>
      </w:pPr>
      <w:bookmarkStart w:id="19" w:name="_Toc422433247"/>
      <w:r w:rsidRPr="00B642B8">
        <w:rPr>
          <w:rFonts w:ascii="Times New Roman" w:hAnsi="Times New Roman"/>
          <w:sz w:val="28"/>
          <w:szCs w:val="28"/>
        </w:rPr>
        <w:lastRenderedPageBreak/>
        <w:t>Приложение 1. Методическое планирование системы уроков по теме «Хранение, поиск и сортировка информации в базах данных»</w:t>
      </w:r>
      <w:bookmarkEnd w:id="19"/>
    </w:p>
    <w:p w:rsidR="003961DF" w:rsidRPr="00B642B8" w:rsidRDefault="003961DF">
      <w:pPr>
        <w:rPr>
          <w:rFonts w:ascii="Times New Roman" w:hAnsi="Times New Roman"/>
          <w:sz w:val="28"/>
          <w:szCs w:val="28"/>
        </w:rPr>
      </w:pPr>
      <w:r w:rsidRPr="00B642B8">
        <w:rPr>
          <w:rFonts w:ascii="Times New Roman" w:hAnsi="Times New Roman"/>
          <w:sz w:val="28"/>
          <w:szCs w:val="28"/>
        </w:rPr>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rsidP="00C40ECC">
      <w:pPr>
        <w:pStyle w:val="1"/>
        <w:rPr>
          <w:rFonts w:ascii="Times New Roman" w:hAnsi="Times New Roman"/>
          <w:sz w:val="28"/>
          <w:szCs w:val="28"/>
        </w:rPr>
      </w:pPr>
      <w:bookmarkStart w:id="20" w:name="_Toc422433248"/>
      <w:r w:rsidRPr="00B642B8">
        <w:rPr>
          <w:rFonts w:ascii="Times New Roman" w:hAnsi="Times New Roman"/>
          <w:sz w:val="28"/>
          <w:szCs w:val="28"/>
        </w:rPr>
        <w:lastRenderedPageBreak/>
        <w:t>Приложение 2. Методическое планирование урока «Базы данных. Системы управления базами данных»</w:t>
      </w:r>
      <w:bookmarkEnd w:id="20"/>
    </w:p>
    <w:p w:rsidR="003961DF" w:rsidRPr="00B642B8" w:rsidRDefault="003961DF">
      <w:pPr>
        <w:rPr>
          <w:rFonts w:ascii="Times New Roman" w:hAnsi="Times New Roman"/>
          <w:sz w:val="28"/>
          <w:szCs w:val="28"/>
        </w:rPr>
      </w:pPr>
      <w:r w:rsidRPr="00B642B8">
        <w:rPr>
          <w:rFonts w:ascii="Times New Roman" w:hAnsi="Times New Roman"/>
          <w:sz w:val="28"/>
          <w:szCs w:val="28"/>
        </w:rPr>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rsidP="00C40ECC">
      <w:pPr>
        <w:pStyle w:val="1"/>
        <w:rPr>
          <w:rFonts w:ascii="Times New Roman" w:hAnsi="Times New Roman"/>
          <w:sz w:val="28"/>
          <w:szCs w:val="28"/>
        </w:rPr>
      </w:pPr>
      <w:bookmarkStart w:id="21" w:name="_Toc422433249"/>
      <w:r w:rsidRPr="00B642B8">
        <w:rPr>
          <w:rFonts w:ascii="Times New Roman" w:hAnsi="Times New Roman"/>
          <w:sz w:val="28"/>
          <w:szCs w:val="28"/>
        </w:rPr>
        <w:lastRenderedPageBreak/>
        <w:t>Приложение 3. Методическое планирование урока «Базы данных. Заполнение базы данных»</w:t>
      </w:r>
      <w:bookmarkEnd w:id="21"/>
    </w:p>
    <w:p w:rsidR="003961DF" w:rsidRPr="00B642B8" w:rsidRDefault="003961DF">
      <w:pPr>
        <w:rPr>
          <w:rFonts w:ascii="Times New Roman" w:hAnsi="Times New Roman"/>
          <w:sz w:val="28"/>
          <w:szCs w:val="28"/>
        </w:rPr>
      </w:pPr>
      <w:r w:rsidRPr="00B642B8">
        <w:rPr>
          <w:rFonts w:ascii="Times New Roman" w:hAnsi="Times New Roman"/>
          <w:sz w:val="28"/>
          <w:szCs w:val="28"/>
        </w:rPr>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pPr>
        <w:rPr>
          <w:rFonts w:ascii="Times New Roman" w:hAnsi="Times New Roman"/>
          <w:sz w:val="28"/>
          <w:szCs w:val="28"/>
        </w:rPr>
      </w:pPr>
      <w:r w:rsidRPr="00B642B8">
        <w:rPr>
          <w:rFonts w:ascii="Times New Roman" w:hAnsi="Times New Roman"/>
          <w:sz w:val="28"/>
          <w:szCs w:val="28"/>
        </w:rPr>
        <w:lastRenderedPageBreak/>
        <w:br w:type="page"/>
      </w:r>
    </w:p>
    <w:p w:rsidR="003961DF" w:rsidRPr="00B642B8" w:rsidRDefault="003961DF" w:rsidP="00C40ECC">
      <w:pPr>
        <w:pStyle w:val="1"/>
        <w:rPr>
          <w:rFonts w:ascii="Times New Roman" w:hAnsi="Times New Roman"/>
          <w:sz w:val="28"/>
          <w:szCs w:val="28"/>
        </w:rPr>
      </w:pPr>
      <w:bookmarkStart w:id="22" w:name="_Toc422433250"/>
      <w:r w:rsidRPr="00B642B8">
        <w:rPr>
          <w:rFonts w:ascii="Times New Roman" w:hAnsi="Times New Roman"/>
          <w:sz w:val="28"/>
          <w:szCs w:val="28"/>
        </w:rPr>
        <w:lastRenderedPageBreak/>
        <w:t>Приложение 4. Методическое планирование урока «Базы данных. Условия выбора. Простые логические выражения».</w:t>
      </w:r>
      <w:bookmarkEnd w:id="22"/>
    </w:p>
    <w:p w:rsidR="00B57057" w:rsidRPr="00B642B8" w:rsidRDefault="00B57057">
      <w:pPr>
        <w:rPr>
          <w:rFonts w:ascii="Times New Roman" w:hAnsi="Times New Roman"/>
          <w:sz w:val="28"/>
          <w:szCs w:val="28"/>
        </w:rPr>
      </w:pPr>
      <w:r w:rsidRPr="00B642B8">
        <w:rPr>
          <w:rFonts w:ascii="Times New Roman" w:hAnsi="Times New Roman"/>
          <w:sz w:val="28"/>
          <w:szCs w:val="28"/>
        </w:rPr>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rsidP="00C40ECC">
      <w:pPr>
        <w:pStyle w:val="1"/>
        <w:rPr>
          <w:rFonts w:ascii="Times New Roman" w:hAnsi="Times New Roman"/>
          <w:sz w:val="28"/>
          <w:szCs w:val="28"/>
        </w:rPr>
      </w:pPr>
      <w:bookmarkStart w:id="23" w:name="_Toc422433251"/>
      <w:r w:rsidRPr="00B642B8">
        <w:rPr>
          <w:rFonts w:ascii="Times New Roman" w:hAnsi="Times New Roman"/>
          <w:sz w:val="28"/>
          <w:szCs w:val="28"/>
        </w:rPr>
        <w:lastRenderedPageBreak/>
        <w:t>Приложение 5. Методическое планирование урока «Базы данных.</w:t>
      </w:r>
      <w:bookmarkEnd w:id="23"/>
    </w:p>
    <w:p w:rsidR="00B57057" w:rsidRPr="00B642B8" w:rsidRDefault="00B57057" w:rsidP="00C40ECC">
      <w:pPr>
        <w:pStyle w:val="1"/>
        <w:rPr>
          <w:rFonts w:ascii="Times New Roman" w:hAnsi="Times New Roman"/>
          <w:sz w:val="28"/>
          <w:szCs w:val="28"/>
        </w:rPr>
      </w:pPr>
      <w:bookmarkStart w:id="24" w:name="_Toc422433252"/>
      <w:r w:rsidRPr="00B642B8">
        <w:rPr>
          <w:rFonts w:ascii="Times New Roman" w:hAnsi="Times New Roman"/>
          <w:sz w:val="28"/>
          <w:szCs w:val="28"/>
        </w:rPr>
        <w:t>Условия выбора. Сложные  логические выражения».</w:t>
      </w:r>
      <w:bookmarkEnd w:id="24"/>
    </w:p>
    <w:p w:rsidR="00B57057" w:rsidRPr="00B642B8" w:rsidRDefault="00B57057">
      <w:pPr>
        <w:rPr>
          <w:rFonts w:ascii="Times New Roman" w:hAnsi="Times New Roman"/>
          <w:sz w:val="28"/>
          <w:szCs w:val="28"/>
        </w:rPr>
      </w:pPr>
      <w:r w:rsidRPr="00B642B8">
        <w:rPr>
          <w:rFonts w:ascii="Times New Roman" w:hAnsi="Times New Roman"/>
          <w:sz w:val="28"/>
          <w:szCs w:val="28"/>
        </w:rPr>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pPr>
        <w:rPr>
          <w:rFonts w:ascii="Times New Roman" w:hAnsi="Times New Roman"/>
          <w:sz w:val="28"/>
          <w:szCs w:val="28"/>
        </w:rPr>
      </w:pPr>
      <w:r w:rsidRPr="00B642B8">
        <w:rPr>
          <w:rFonts w:ascii="Times New Roman" w:hAnsi="Times New Roman"/>
          <w:sz w:val="28"/>
          <w:szCs w:val="28"/>
        </w:rPr>
        <w:lastRenderedPageBreak/>
        <w:br w:type="page"/>
      </w:r>
    </w:p>
    <w:p w:rsidR="00B57057" w:rsidRPr="00B642B8" w:rsidRDefault="00B57057" w:rsidP="00C40ECC">
      <w:pPr>
        <w:pStyle w:val="1"/>
        <w:rPr>
          <w:rFonts w:ascii="Times New Roman" w:hAnsi="Times New Roman"/>
          <w:sz w:val="28"/>
          <w:szCs w:val="28"/>
        </w:rPr>
      </w:pPr>
      <w:bookmarkStart w:id="25" w:name="_Toc422433253"/>
      <w:r w:rsidRPr="00B642B8">
        <w:rPr>
          <w:rFonts w:ascii="Times New Roman" w:hAnsi="Times New Roman"/>
          <w:sz w:val="28"/>
          <w:szCs w:val="28"/>
        </w:rPr>
        <w:lastRenderedPageBreak/>
        <w:t>Приложение 6. Контрольный итоговый тест по теме «Базы данных»</w:t>
      </w:r>
      <w:bookmarkEnd w:id="25"/>
    </w:p>
    <w:p w:rsidR="00D957BC" w:rsidRPr="00B642B8" w:rsidRDefault="00D957BC" w:rsidP="0056236A">
      <w:pPr>
        <w:rPr>
          <w:rFonts w:ascii="Times New Roman" w:hAnsi="Times New Roman"/>
          <w:sz w:val="28"/>
          <w:szCs w:val="28"/>
        </w:rPr>
      </w:pPr>
    </w:p>
    <w:sectPr w:rsidR="00D957BC" w:rsidRPr="00B642B8" w:rsidSect="009C75CE">
      <w:headerReference w:type="default" r:id="rId21"/>
      <w:footerReference w:type="default" r:id="rId22"/>
      <w:footerReference w:type="first" r:id="rId23"/>
      <w:pgSz w:w="11906" w:h="16838"/>
      <w:pgMar w:top="1134" w:right="707" w:bottom="709"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1B" w:rsidRDefault="0024181B" w:rsidP="00D957BC">
      <w:pPr>
        <w:spacing w:after="0" w:line="240" w:lineRule="auto"/>
      </w:pPr>
      <w:r>
        <w:separator/>
      </w:r>
    </w:p>
  </w:endnote>
  <w:endnote w:type="continuationSeparator" w:id="0">
    <w:p w:rsidR="0024181B" w:rsidRDefault="0024181B" w:rsidP="00D9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869289"/>
      <w:docPartObj>
        <w:docPartGallery w:val="Page Numbers (Bottom of Page)"/>
        <w:docPartUnique/>
      </w:docPartObj>
    </w:sdtPr>
    <w:sdtContent>
      <w:p w:rsidR="00796ADD" w:rsidRDefault="00796ADD">
        <w:pPr>
          <w:pStyle w:val="a8"/>
          <w:jc w:val="center"/>
        </w:pPr>
        <w:r>
          <w:fldChar w:fldCharType="begin"/>
        </w:r>
        <w:r>
          <w:instrText>PAGE   \* MERGEFORMAT</w:instrText>
        </w:r>
        <w:r>
          <w:fldChar w:fldCharType="separate"/>
        </w:r>
        <w:r w:rsidR="00F12343" w:rsidRPr="00F12343">
          <w:rPr>
            <w:noProof/>
            <w:lang w:val="ru-RU"/>
          </w:rPr>
          <w:t>127</w:t>
        </w:r>
        <w:r>
          <w:fldChar w:fldCharType="end"/>
        </w:r>
      </w:p>
    </w:sdtContent>
  </w:sdt>
  <w:p w:rsidR="00796ADD" w:rsidRDefault="00796A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DD" w:rsidRDefault="00796ADD">
    <w:pPr>
      <w:pStyle w:val="a8"/>
      <w:jc w:val="center"/>
    </w:pPr>
    <w:r>
      <w:fldChar w:fldCharType="begin"/>
    </w:r>
    <w:r>
      <w:instrText>PAGE   \* MERGEFORMAT</w:instrText>
    </w:r>
    <w:r>
      <w:fldChar w:fldCharType="separate"/>
    </w:r>
    <w:r>
      <w:rPr>
        <w:noProof/>
      </w:rPr>
      <w:t>2</w:t>
    </w:r>
    <w:r>
      <w:rPr>
        <w:noProof/>
      </w:rPr>
      <w:fldChar w:fldCharType="end"/>
    </w:r>
  </w:p>
  <w:p w:rsidR="00796ADD" w:rsidRDefault="00796A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1B" w:rsidRDefault="0024181B" w:rsidP="00D957BC">
      <w:pPr>
        <w:spacing w:after="0" w:line="240" w:lineRule="auto"/>
      </w:pPr>
      <w:r>
        <w:separator/>
      </w:r>
    </w:p>
  </w:footnote>
  <w:footnote w:type="continuationSeparator" w:id="0">
    <w:p w:rsidR="0024181B" w:rsidRDefault="0024181B" w:rsidP="00D957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DD" w:rsidRDefault="00796ADD" w:rsidP="00281D6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1C4"/>
    <w:multiLevelType w:val="hybridMultilevel"/>
    <w:tmpl w:val="386AA5D4"/>
    <w:lvl w:ilvl="0" w:tplc="68C6D668">
      <w:start w:val="1"/>
      <w:numFmt w:val="bullet"/>
      <w:lvlText w:val="•"/>
      <w:lvlJc w:val="left"/>
      <w:pPr>
        <w:tabs>
          <w:tab w:val="num" w:pos="720"/>
        </w:tabs>
        <w:ind w:left="720" w:hanging="360"/>
      </w:pPr>
      <w:rPr>
        <w:rFonts w:ascii="Arial" w:hAnsi="Arial" w:hint="default"/>
      </w:rPr>
    </w:lvl>
    <w:lvl w:ilvl="1" w:tplc="FD9601AA" w:tentative="1">
      <w:start w:val="1"/>
      <w:numFmt w:val="bullet"/>
      <w:lvlText w:val="•"/>
      <w:lvlJc w:val="left"/>
      <w:pPr>
        <w:tabs>
          <w:tab w:val="num" w:pos="1440"/>
        </w:tabs>
        <w:ind w:left="1440" w:hanging="360"/>
      </w:pPr>
      <w:rPr>
        <w:rFonts w:ascii="Arial" w:hAnsi="Arial" w:hint="default"/>
      </w:rPr>
    </w:lvl>
    <w:lvl w:ilvl="2" w:tplc="525E54D6" w:tentative="1">
      <w:start w:val="1"/>
      <w:numFmt w:val="bullet"/>
      <w:lvlText w:val="•"/>
      <w:lvlJc w:val="left"/>
      <w:pPr>
        <w:tabs>
          <w:tab w:val="num" w:pos="2160"/>
        </w:tabs>
        <w:ind w:left="2160" w:hanging="360"/>
      </w:pPr>
      <w:rPr>
        <w:rFonts w:ascii="Arial" w:hAnsi="Arial" w:hint="default"/>
      </w:rPr>
    </w:lvl>
    <w:lvl w:ilvl="3" w:tplc="2DA0A6BC" w:tentative="1">
      <w:start w:val="1"/>
      <w:numFmt w:val="bullet"/>
      <w:lvlText w:val="•"/>
      <w:lvlJc w:val="left"/>
      <w:pPr>
        <w:tabs>
          <w:tab w:val="num" w:pos="2880"/>
        </w:tabs>
        <w:ind w:left="2880" w:hanging="360"/>
      </w:pPr>
      <w:rPr>
        <w:rFonts w:ascii="Arial" w:hAnsi="Arial" w:hint="default"/>
      </w:rPr>
    </w:lvl>
    <w:lvl w:ilvl="4" w:tplc="E66AF362" w:tentative="1">
      <w:start w:val="1"/>
      <w:numFmt w:val="bullet"/>
      <w:lvlText w:val="•"/>
      <w:lvlJc w:val="left"/>
      <w:pPr>
        <w:tabs>
          <w:tab w:val="num" w:pos="3600"/>
        </w:tabs>
        <w:ind w:left="3600" w:hanging="360"/>
      </w:pPr>
      <w:rPr>
        <w:rFonts w:ascii="Arial" w:hAnsi="Arial" w:hint="default"/>
      </w:rPr>
    </w:lvl>
    <w:lvl w:ilvl="5" w:tplc="BFBE77B4" w:tentative="1">
      <w:start w:val="1"/>
      <w:numFmt w:val="bullet"/>
      <w:lvlText w:val="•"/>
      <w:lvlJc w:val="left"/>
      <w:pPr>
        <w:tabs>
          <w:tab w:val="num" w:pos="4320"/>
        </w:tabs>
        <w:ind w:left="4320" w:hanging="360"/>
      </w:pPr>
      <w:rPr>
        <w:rFonts w:ascii="Arial" w:hAnsi="Arial" w:hint="default"/>
      </w:rPr>
    </w:lvl>
    <w:lvl w:ilvl="6" w:tplc="AD40DD94" w:tentative="1">
      <w:start w:val="1"/>
      <w:numFmt w:val="bullet"/>
      <w:lvlText w:val="•"/>
      <w:lvlJc w:val="left"/>
      <w:pPr>
        <w:tabs>
          <w:tab w:val="num" w:pos="5040"/>
        </w:tabs>
        <w:ind w:left="5040" w:hanging="360"/>
      </w:pPr>
      <w:rPr>
        <w:rFonts w:ascii="Arial" w:hAnsi="Arial" w:hint="default"/>
      </w:rPr>
    </w:lvl>
    <w:lvl w:ilvl="7" w:tplc="159ECD08" w:tentative="1">
      <w:start w:val="1"/>
      <w:numFmt w:val="bullet"/>
      <w:lvlText w:val="•"/>
      <w:lvlJc w:val="left"/>
      <w:pPr>
        <w:tabs>
          <w:tab w:val="num" w:pos="5760"/>
        </w:tabs>
        <w:ind w:left="5760" w:hanging="360"/>
      </w:pPr>
      <w:rPr>
        <w:rFonts w:ascii="Arial" w:hAnsi="Arial" w:hint="default"/>
      </w:rPr>
    </w:lvl>
    <w:lvl w:ilvl="8" w:tplc="3EE8C414" w:tentative="1">
      <w:start w:val="1"/>
      <w:numFmt w:val="bullet"/>
      <w:lvlText w:val="•"/>
      <w:lvlJc w:val="left"/>
      <w:pPr>
        <w:tabs>
          <w:tab w:val="num" w:pos="6480"/>
        </w:tabs>
        <w:ind w:left="6480" w:hanging="360"/>
      </w:pPr>
      <w:rPr>
        <w:rFonts w:ascii="Arial" w:hAnsi="Arial" w:hint="default"/>
      </w:rPr>
    </w:lvl>
  </w:abstractNum>
  <w:abstractNum w:abstractNumId="1">
    <w:nsid w:val="05721A9D"/>
    <w:multiLevelType w:val="hybridMultilevel"/>
    <w:tmpl w:val="238030F0"/>
    <w:lvl w:ilvl="0" w:tplc="24E6DC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794AA5"/>
    <w:multiLevelType w:val="hybridMultilevel"/>
    <w:tmpl w:val="7B3AC9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C42E62"/>
    <w:multiLevelType w:val="hybridMultilevel"/>
    <w:tmpl w:val="15023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AF0204"/>
    <w:multiLevelType w:val="hybridMultilevel"/>
    <w:tmpl w:val="B19AE94E"/>
    <w:lvl w:ilvl="0" w:tplc="04190001">
      <w:start w:val="1"/>
      <w:numFmt w:val="bullet"/>
      <w:lvlText w:val=""/>
      <w:lvlJc w:val="left"/>
      <w:pPr>
        <w:ind w:left="927" w:hanging="360"/>
      </w:pPr>
      <w:rPr>
        <w:rFonts w:ascii="Symbol" w:hAnsi="Symbol" w:hint="default"/>
      </w:rPr>
    </w:lvl>
    <w:lvl w:ilvl="1" w:tplc="EB2CAFD8">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25C47882"/>
    <w:multiLevelType w:val="hybridMultilevel"/>
    <w:tmpl w:val="8C844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FA00D7"/>
    <w:multiLevelType w:val="hybridMultilevel"/>
    <w:tmpl w:val="BF7C8F18"/>
    <w:lvl w:ilvl="0" w:tplc="24E6DCB8">
      <w:start w:val="1"/>
      <w:numFmt w:val="decimal"/>
      <w:lvlText w:val="%1."/>
      <w:lvlJc w:val="left"/>
      <w:pPr>
        <w:ind w:left="2513" w:hanging="109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B3A5739"/>
    <w:multiLevelType w:val="hybridMultilevel"/>
    <w:tmpl w:val="CAAA7DCC"/>
    <w:lvl w:ilvl="0" w:tplc="04190001">
      <w:start w:val="1"/>
      <w:numFmt w:val="bullet"/>
      <w:lvlText w:val=""/>
      <w:lvlJc w:val="left"/>
      <w:pPr>
        <w:ind w:left="927" w:hanging="360"/>
      </w:pPr>
      <w:rPr>
        <w:rFonts w:ascii="Symbol" w:hAnsi="Symbol" w:hint="default"/>
      </w:rPr>
    </w:lvl>
    <w:lvl w:ilvl="1" w:tplc="0419000F">
      <w:start w:val="1"/>
      <w:numFmt w:val="decimal"/>
      <w:lvlText w:val="%2."/>
      <w:lvlJc w:val="left"/>
      <w:pPr>
        <w:ind w:left="938" w:hanging="360"/>
      </w:pPr>
      <w:rPr>
        <w:rFonts w:hint="default"/>
      </w:r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nsid w:val="42171E38"/>
    <w:multiLevelType w:val="hybridMultilevel"/>
    <w:tmpl w:val="15023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9F742D8"/>
    <w:multiLevelType w:val="multilevel"/>
    <w:tmpl w:val="DBE22FF4"/>
    <w:lvl w:ilvl="0">
      <w:start w:val="1"/>
      <w:numFmt w:val="decimal"/>
      <w:lvlText w:val="%1."/>
      <w:lvlJc w:val="left"/>
      <w:pPr>
        <w:ind w:left="510" w:hanging="51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nsid w:val="59903754"/>
    <w:multiLevelType w:val="hybridMultilevel"/>
    <w:tmpl w:val="1DFCA4D6"/>
    <w:lvl w:ilvl="0" w:tplc="5E707A8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D4B4817"/>
    <w:multiLevelType w:val="multilevel"/>
    <w:tmpl w:val="DBE22FF4"/>
    <w:lvl w:ilvl="0">
      <w:start w:val="1"/>
      <w:numFmt w:val="decimal"/>
      <w:lvlText w:val="%1."/>
      <w:lvlJc w:val="left"/>
      <w:pPr>
        <w:ind w:left="510" w:hanging="51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nsid w:val="5DF66123"/>
    <w:multiLevelType w:val="hybridMultilevel"/>
    <w:tmpl w:val="70C23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E4C2C2A"/>
    <w:multiLevelType w:val="hybridMultilevel"/>
    <w:tmpl w:val="DEA87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4A9535F"/>
    <w:multiLevelType w:val="hybridMultilevel"/>
    <w:tmpl w:val="6C6CE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13"/>
  </w:num>
  <w:num w:numId="4">
    <w:abstractNumId w:val="12"/>
  </w:num>
  <w:num w:numId="5">
    <w:abstractNumId w:val="9"/>
  </w:num>
  <w:num w:numId="6">
    <w:abstractNumId w:val="14"/>
  </w:num>
  <w:num w:numId="7">
    <w:abstractNumId w:val="10"/>
  </w:num>
  <w:num w:numId="8">
    <w:abstractNumId w:val="2"/>
  </w:num>
  <w:num w:numId="9">
    <w:abstractNumId w:val="3"/>
  </w:num>
  <w:num w:numId="10">
    <w:abstractNumId w:val="8"/>
  </w:num>
  <w:num w:numId="11">
    <w:abstractNumId w:val="4"/>
  </w:num>
  <w:num w:numId="12">
    <w:abstractNumId w:val="0"/>
  </w:num>
  <w:num w:numId="13">
    <w:abstractNumId w:val="1"/>
  </w:num>
  <w:num w:numId="14">
    <w:abstractNumId w:val="6"/>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2E"/>
    <w:rsid w:val="00001BE1"/>
    <w:rsid w:val="000314EC"/>
    <w:rsid w:val="00040A99"/>
    <w:rsid w:val="00047CB6"/>
    <w:rsid w:val="00071D2E"/>
    <w:rsid w:val="001021ED"/>
    <w:rsid w:val="00157A6B"/>
    <w:rsid w:val="001766A9"/>
    <w:rsid w:val="001A0F9D"/>
    <w:rsid w:val="00205E4A"/>
    <w:rsid w:val="0023423C"/>
    <w:rsid w:val="0024181B"/>
    <w:rsid w:val="00281D6C"/>
    <w:rsid w:val="002B4248"/>
    <w:rsid w:val="00311F1F"/>
    <w:rsid w:val="0034622A"/>
    <w:rsid w:val="00394C35"/>
    <w:rsid w:val="003961DF"/>
    <w:rsid w:val="003E3BE0"/>
    <w:rsid w:val="0047437A"/>
    <w:rsid w:val="004D2FC9"/>
    <w:rsid w:val="004E1570"/>
    <w:rsid w:val="00506326"/>
    <w:rsid w:val="0052456E"/>
    <w:rsid w:val="00547E44"/>
    <w:rsid w:val="0056236A"/>
    <w:rsid w:val="005A02EE"/>
    <w:rsid w:val="00615627"/>
    <w:rsid w:val="006460E7"/>
    <w:rsid w:val="006E1082"/>
    <w:rsid w:val="00700614"/>
    <w:rsid w:val="00730E9F"/>
    <w:rsid w:val="00796ADD"/>
    <w:rsid w:val="007D13F5"/>
    <w:rsid w:val="00853C98"/>
    <w:rsid w:val="00862B7E"/>
    <w:rsid w:val="008B5A3B"/>
    <w:rsid w:val="008C08F1"/>
    <w:rsid w:val="008C63A1"/>
    <w:rsid w:val="008F6B74"/>
    <w:rsid w:val="00934BD2"/>
    <w:rsid w:val="00942AB5"/>
    <w:rsid w:val="009969AC"/>
    <w:rsid w:val="009B5698"/>
    <w:rsid w:val="009C6986"/>
    <w:rsid w:val="009C75CE"/>
    <w:rsid w:val="009E7DA6"/>
    <w:rsid w:val="00A25CBE"/>
    <w:rsid w:val="00A42604"/>
    <w:rsid w:val="00AB33C4"/>
    <w:rsid w:val="00B06307"/>
    <w:rsid w:val="00B24F70"/>
    <w:rsid w:val="00B57057"/>
    <w:rsid w:val="00B642B8"/>
    <w:rsid w:val="00B73208"/>
    <w:rsid w:val="00B80D6F"/>
    <w:rsid w:val="00B82670"/>
    <w:rsid w:val="00BA6550"/>
    <w:rsid w:val="00BD5824"/>
    <w:rsid w:val="00C02A50"/>
    <w:rsid w:val="00C40ECC"/>
    <w:rsid w:val="00C437BA"/>
    <w:rsid w:val="00C4402A"/>
    <w:rsid w:val="00C663B0"/>
    <w:rsid w:val="00C91FC0"/>
    <w:rsid w:val="00CA3477"/>
    <w:rsid w:val="00CE71E8"/>
    <w:rsid w:val="00D10E8C"/>
    <w:rsid w:val="00D345D3"/>
    <w:rsid w:val="00D71435"/>
    <w:rsid w:val="00D87ABC"/>
    <w:rsid w:val="00D957BC"/>
    <w:rsid w:val="00E31D0E"/>
    <w:rsid w:val="00E77340"/>
    <w:rsid w:val="00E858FF"/>
    <w:rsid w:val="00E9530D"/>
    <w:rsid w:val="00EC3ADB"/>
    <w:rsid w:val="00F12343"/>
    <w:rsid w:val="00F46524"/>
    <w:rsid w:val="00F521BB"/>
    <w:rsid w:val="00F945AE"/>
    <w:rsid w:val="00FB4A26"/>
    <w:rsid w:val="00FD4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7BC"/>
    <w:rPr>
      <w:rFonts w:ascii="Calibri" w:eastAsia="Calibri" w:hAnsi="Calibri" w:cs="Times New Roman"/>
    </w:rPr>
  </w:style>
  <w:style w:type="paragraph" w:styleId="1">
    <w:name w:val="heading 1"/>
    <w:basedOn w:val="a"/>
    <w:next w:val="a"/>
    <w:link w:val="10"/>
    <w:uiPriority w:val="9"/>
    <w:qFormat/>
    <w:rsid w:val="00D957B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957B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D957BC"/>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7BC"/>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D957BC"/>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D957BC"/>
    <w:rPr>
      <w:rFonts w:ascii="Cambria" w:eastAsia="Times New Roman" w:hAnsi="Cambria" w:cs="Times New Roman"/>
      <w:b/>
      <w:bCs/>
      <w:color w:val="4F81BD"/>
      <w:sz w:val="20"/>
      <w:szCs w:val="20"/>
      <w:lang w:val="x-none" w:eastAsia="x-none"/>
    </w:rPr>
  </w:style>
  <w:style w:type="character" w:styleId="a3">
    <w:name w:val="Hyperlink"/>
    <w:uiPriority w:val="99"/>
    <w:unhideWhenUsed/>
    <w:rsid w:val="00D957BC"/>
    <w:rPr>
      <w:color w:val="0563C1"/>
      <w:u w:val="single"/>
    </w:rPr>
  </w:style>
  <w:style w:type="paragraph" w:styleId="a4">
    <w:name w:val="List Paragraph"/>
    <w:basedOn w:val="a"/>
    <w:uiPriority w:val="34"/>
    <w:qFormat/>
    <w:rsid w:val="00D957BC"/>
    <w:pPr>
      <w:ind w:left="720"/>
      <w:contextualSpacing/>
    </w:pPr>
  </w:style>
  <w:style w:type="paragraph" w:styleId="a5">
    <w:name w:val="Normal (Web)"/>
    <w:basedOn w:val="a"/>
    <w:unhideWhenUsed/>
    <w:rsid w:val="00D957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inmenu13">
    <w:name w:val="mainmenu13"/>
    <w:rsid w:val="00D957BC"/>
  </w:style>
  <w:style w:type="paragraph" w:customStyle="1" w:styleId="western">
    <w:name w:val="western"/>
    <w:basedOn w:val="a"/>
    <w:rsid w:val="00D957BC"/>
    <w:pPr>
      <w:spacing w:before="100" w:beforeAutospacing="1" w:after="100" w:afterAutospacing="1" w:line="259" w:lineRule="auto"/>
    </w:pPr>
    <w:rPr>
      <w:rFonts w:eastAsia="Times New Roman"/>
      <w:lang w:eastAsia="ru-RU"/>
    </w:rPr>
  </w:style>
  <w:style w:type="paragraph" w:customStyle="1" w:styleId="11">
    <w:name w:val="Обычный (веб)1"/>
    <w:basedOn w:val="a"/>
    <w:rsid w:val="00D957BC"/>
    <w:pPr>
      <w:spacing w:before="28" w:after="28" w:line="100" w:lineRule="atLeast"/>
    </w:pPr>
    <w:rPr>
      <w:rFonts w:ascii="Times New Roman" w:eastAsia="Times New Roman" w:hAnsi="Times New Roman"/>
      <w:sz w:val="24"/>
      <w:szCs w:val="24"/>
      <w:lang w:eastAsia="ru-RU"/>
    </w:rPr>
  </w:style>
  <w:style w:type="paragraph" w:styleId="a6">
    <w:name w:val="header"/>
    <w:basedOn w:val="a"/>
    <w:link w:val="a7"/>
    <w:uiPriority w:val="99"/>
    <w:unhideWhenUsed/>
    <w:rsid w:val="00D957BC"/>
    <w:pPr>
      <w:tabs>
        <w:tab w:val="center" w:pos="4677"/>
        <w:tab w:val="right" w:pos="9355"/>
      </w:tabs>
      <w:spacing w:after="160" w:line="259" w:lineRule="auto"/>
    </w:pPr>
    <w:rPr>
      <w:sz w:val="20"/>
      <w:szCs w:val="20"/>
      <w:lang w:val="x-none" w:eastAsia="ru-RU"/>
    </w:rPr>
  </w:style>
  <w:style w:type="character" w:customStyle="1" w:styleId="a7">
    <w:name w:val="Верхний колонтитул Знак"/>
    <w:basedOn w:val="a0"/>
    <w:link w:val="a6"/>
    <w:uiPriority w:val="99"/>
    <w:rsid w:val="00D957BC"/>
    <w:rPr>
      <w:rFonts w:ascii="Calibri" w:eastAsia="Calibri" w:hAnsi="Calibri" w:cs="Times New Roman"/>
      <w:sz w:val="20"/>
      <w:szCs w:val="20"/>
      <w:lang w:val="x-none" w:eastAsia="ru-RU"/>
    </w:rPr>
  </w:style>
  <w:style w:type="paragraph" w:styleId="a8">
    <w:name w:val="footer"/>
    <w:basedOn w:val="a"/>
    <w:link w:val="a9"/>
    <w:uiPriority w:val="99"/>
    <w:unhideWhenUsed/>
    <w:rsid w:val="00D957BC"/>
    <w:pPr>
      <w:tabs>
        <w:tab w:val="center" w:pos="4677"/>
        <w:tab w:val="right" w:pos="9355"/>
      </w:tabs>
      <w:spacing w:after="160" w:line="259" w:lineRule="auto"/>
    </w:pPr>
    <w:rPr>
      <w:sz w:val="20"/>
      <w:szCs w:val="20"/>
      <w:lang w:val="x-none" w:eastAsia="ru-RU"/>
    </w:rPr>
  </w:style>
  <w:style w:type="character" w:customStyle="1" w:styleId="a9">
    <w:name w:val="Нижний колонтитул Знак"/>
    <w:basedOn w:val="a0"/>
    <w:link w:val="a8"/>
    <w:uiPriority w:val="99"/>
    <w:rsid w:val="00D957BC"/>
    <w:rPr>
      <w:rFonts w:ascii="Calibri" w:eastAsia="Calibri" w:hAnsi="Calibri" w:cs="Times New Roman"/>
      <w:sz w:val="20"/>
      <w:szCs w:val="20"/>
      <w:lang w:val="x-none" w:eastAsia="ru-RU"/>
    </w:rPr>
  </w:style>
  <w:style w:type="character" w:styleId="aa">
    <w:name w:val="Strong"/>
    <w:qFormat/>
    <w:rsid w:val="00D957BC"/>
    <w:rPr>
      <w:b/>
      <w:bCs/>
    </w:rPr>
  </w:style>
  <w:style w:type="character" w:customStyle="1" w:styleId="apple-converted-space">
    <w:name w:val="apple-converted-space"/>
    <w:basedOn w:val="a0"/>
    <w:rsid w:val="00D957BC"/>
  </w:style>
  <w:style w:type="paragraph" w:styleId="ab">
    <w:name w:val="Balloon Text"/>
    <w:basedOn w:val="a"/>
    <w:link w:val="ac"/>
    <w:uiPriority w:val="99"/>
    <w:semiHidden/>
    <w:unhideWhenUsed/>
    <w:rsid w:val="00D957BC"/>
    <w:pPr>
      <w:spacing w:after="0" w:line="240" w:lineRule="auto"/>
    </w:pPr>
    <w:rPr>
      <w:rFonts w:ascii="Tahoma" w:hAnsi="Tahoma"/>
      <w:sz w:val="16"/>
      <w:szCs w:val="16"/>
      <w:lang w:val="x-none" w:eastAsia="x-none"/>
    </w:rPr>
  </w:style>
  <w:style w:type="character" w:customStyle="1" w:styleId="ac">
    <w:name w:val="Текст выноски Знак"/>
    <w:basedOn w:val="a0"/>
    <w:link w:val="ab"/>
    <w:uiPriority w:val="99"/>
    <w:semiHidden/>
    <w:rsid w:val="00D957BC"/>
    <w:rPr>
      <w:rFonts w:ascii="Tahoma" w:eastAsia="Calibri" w:hAnsi="Tahoma" w:cs="Times New Roman"/>
      <w:sz w:val="16"/>
      <w:szCs w:val="16"/>
      <w:lang w:val="x-none" w:eastAsia="x-none"/>
    </w:rPr>
  </w:style>
  <w:style w:type="table" w:styleId="ad">
    <w:name w:val="Table Grid"/>
    <w:basedOn w:val="a1"/>
    <w:uiPriority w:val="59"/>
    <w:rsid w:val="00D957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nhideWhenUsed/>
    <w:rsid w:val="00D957BC"/>
    <w:pPr>
      <w:spacing w:after="0" w:line="240" w:lineRule="auto"/>
    </w:pPr>
    <w:rPr>
      <w:sz w:val="20"/>
      <w:szCs w:val="20"/>
      <w:lang w:val="x-none" w:eastAsia="x-none"/>
    </w:rPr>
  </w:style>
  <w:style w:type="character" w:customStyle="1" w:styleId="af">
    <w:name w:val="Текст сноски Знак"/>
    <w:basedOn w:val="a0"/>
    <w:link w:val="ae"/>
    <w:rsid w:val="00D957BC"/>
    <w:rPr>
      <w:rFonts w:ascii="Calibri" w:eastAsia="Calibri" w:hAnsi="Calibri" w:cs="Times New Roman"/>
      <w:sz w:val="20"/>
      <w:szCs w:val="20"/>
      <w:lang w:val="x-none" w:eastAsia="x-none"/>
    </w:rPr>
  </w:style>
  <w:style w:type="character" w:styleId="af0">
    <w:name w:val="footnote reference"/>
    <w:uiPriority w:val="99"/>
    <w:semiHidden/>
    <w:unhideWhenUsed/>
    <w:rsid w:val="00D957BC"/>
    <w:rPr>
      <w:vertAlign w:val="superscript"/>
    </w:rPr>
  </w:style>
  <w:style w:type="character" w:styleId="af1">
    <w:name w:val="Emphasis"/>
    <w:qFormat/>
    <w:rsid w:val="00D957BC"/>
    <w:rPr>
      <w:i/>
      <w:iCs/>
    </w:rPr>
  </w:style>
  <w:style w:type="paragraph" w:styleId="af2">
    <w:name w:val="Body Text"/>
    <w:basedOn w:val="a"/>
    <w:link w:val="af3"/>
    <w:rsid w:val="00D957BC"/>
    <w:pPr>
      <w:widowControl w:val="0"/>
      <w:suppressAutoHyphens/>
      <w:spacing w:after="120" w:line="240" w:lineRule="auto"/>
    </w:pPr>
    <w:rPr>
      <w:rFonts w:ascii="Times New Roman" w:eastAsia="Lucida Sans Unicode" w:hAnsi="Times New Roman" w:cs="Tahoma"/>
      <w:color w:val="000000"/>
      <w:sz w:val="24"/>
      <w:szCs w:val="24"/>
      <w:lang w:val="x-none" w:eastAsia="x-none" w:bidi="en-US"/>
    </w:rPr>
  </w:style>
  <w:style w:type="character" w:customStyle="1" w:styleId="af3">
    <w:name w:val="Основной текст Знак"/>
    <w:basedOn w:val="a0"/>
    <w:link w:val="af2"/>
    <w:rsid w:val="00D957BC"/>
    <w:rPr>
      <w:rFonts w:ascii="Times New Roman" w:eastAsia="Lucida Sans Unicode" w:hAnsi="Times New Roman" w:cs="Tahoma"/>
      <w:color w:val="000000"/>
      <w:sz w:val="24"/>
      <w:szCs w:val="24"/>
      <w:lang w:val="x-none" w:eastAsia="x-none" w:bidi="en-US"/>
    </w:rPr>
  </w:style>
  <w:style w:type="paragraph" w:customStyle="1" w:styleId="12">
    <w:name w:val="Абзац списка1"/>
    <w:basedOn w:val="a"/>
    <w:rsid w:val="00D957BC"/>
    <w:pPr>
      <w:suppressAutoHyphens/>
      <w:ind w:left="720"/>
    </w:pPr>
    <w:rPr>
      <w:rFonts w:eastAsia="Times New Roman"/>
      <w:lang w:eastAsia="ar-SA"/>
    </w:rPr>
  </w:style>
  <w:style w:type="character" w:customStyle="1" w:styleId="grame">
    <w:name w:val="grame"/>
    <w:rsid w:val="00D957BC"/>
  </w:style>
  <w:style w:type="character" w:customStyle="1" w:styleId="spelle">
    <w:name w:val="spelle"/>
    <w:rsid w:val="00D957BC"/>
  </w:style>
  <w:style w:type="character" w:customStyle="1" w:styleId="apple-style-span">
    <w:name w:val="apple-style-span"/>
    <w:basedOn w:val="a0"/>
    <w:rsid w:val="00D957BC"/>
  </w:style>
  <w:style w:type="paragraph" w:styleId="af4">
    <w:name w:val="TOC Heading"/>
    <w:basedOn w:val="1"/>
    <w:next w:val="a"/>
    <w:uiPriority w:val="39"/>
    <w:unhideWhenUsed/>
    <w:qFormat/>
    <w:rsid w:val="00D957BC"/>
    <w:pPr>
      <w:keepLines/>
      <w:spacing w:before="480" w:after="0"/>
      <w:outlineLvl w:val="9"/>
    </w:pPr>
    <w:rPr>
      <w:color w:val="365F91"/>
      <w:kern w:val="0"/>
      <w:sz w:val="28"/>
      <w:szCs w:val="28"/>
      <w:lang w:eastAsia="ru-RU"/>
    </w:rPr>
  </w:style>
  <w:style w:type="paragraph" w:styleId="21">
    <w:name w:val="toc 2"/>
    <w:basedOn w:val="a"/>
    <w:next w:val="a"/>
    <w:autoRedefine/>
    <w:uiPriority w:val="39"/>
    <w:unhideWhenUsed/>
    <w:qFormat/>
    <w:rsid w:val="00D957BC"/>
    <w:pPr>
      <w:spacing w:after="100"/>
      <w:ind w:left="220"/>
    </w:pPr>
    <w:rPr>
      <w:rFonts w:eastAsia="Times New Roman"/>
      <w:lang w:eastAsia="ru-RU"/>
    </w:rPr>
  </w:style>
  <w:style w:type="paragraph" w:styleId="31">
    <w:name w:val="toc 3"/>
    <w:basedOn w:val="a"/>
    <w:next w:val="a"/>
    <w:autoRedefine/>
    <w:uiPriority w:val="39"/>
    <w:semiHidden/>
    <w:unhideWhenUsed/>
    <w:qFormat/>
    <w:rsid w:val="00D957BC"/>
    <w:pPr>
      <w:spacing w:after="100"/>
      <w:ind w:left="440"/>
    </w:pPr>
    <w:rPr>
      <w:rFonts w:eastAsia="Times New Roman"/>
      <w:lang w:eastAsia="ru-RU"/>
    </w:rPr>
  </w:style>
  <w:style w:type="paragraph" w:styleId="af5">
    <w:name w:val="No Spacing"/>
    <w:basedOn w:val="a"/>
    <w:uiPriority w:val="1"/>
    <w:qFormat/>
    <w:rsid w:val="00D957BC"/>
    <w:pPr>
      <w:spacing w:after="0" w:line="360" w:lineRule="auto"/>
      <w:ind w:firstLine="709"/>
      <w:jc w:val="both"/>
    </w:pPr>
    <w:rPr>
      <w:rFonts w:ascii="Times New Roman" w:hAnsi="Times New Roman"/>
      <w:sz w:val="28"/>
      <w:szCs w:val="28"/>
    </w:rPr>
  </w:style>
  <w:style w:type="paragraph" w:styleId="13">
    <w:name w:val="toc 1"/>
    <w:basedOn w:val="a"/>
    <w:next w:val="a"/>
    <w:autoRedefine/>
    <w:uiPriority w:val="39"/>
    <w:unhideWhenUsed/>
    <w:rsid w:val="003961DF"/>
    <w:pPr>
      <w:spacing w:after="100"/>
      <w:jc w:val="center"/>
    </w:pPr>
    <w:rPr>
      <w:rFonts w:ascii="Times New Roman" w:hAnsi="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7BC"/>
    <w:rPr>
      <w:rFonts w:ascii="Calibri" w:eastAsia="Calibri" w:hAnsi="Calibri" w:cs="Times New Roman"/>
    </w:rPr>
  </w:style>
  <w:style w:type="paragraph" w:styleId="1">
    <w:name w:val="heading 1"/>
    <w:basedOn w:val="a"/>
    <w:next w:val="a"/>
    <w:link w:val="10"/>
    <w:uiPriority w:val="9"/>
    <w:qFormat/>
    <w:rsid w:val="00D957B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957B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D957BC"/>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7BC"/>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D957BC"/>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D957BC"/>
    <w:rPr>
      <w:rFonts w:ascii="Cambria" w:eastAsia="Times New Roman" w:hAnsi="Cambria" w:cs="Times New Roman"/>
      <w:b/>
      <w:bCs/>
      <w:color w:val="4F81BD"/>
      <w:sz w:val="20"/>
      <w:szCs w:val="20"/>
      <w:lang w:val="x-none" w:eastAsia="x-none"/>
    </w:rPr>
  </w:style>
  <w:style w:type="character" w:styleId="a3">
    <w:name w:val="Hyperlink"/>
    <w:uiPriority w:val="99"/>
    <w:unhideWhenUsed/>
    <w:rsid w:val="00D957BC"/>
    <w:rPr>
      <w:color w:val="0563C1"/>
      <w:u w:val="single"/>
    </w:rPr>
  </w:style>
  <w:style w:type="paragraph" w:styleId="a4">
    <w:name w:val="List Paragraph"/>
    <w:basedOn w:val="a"/>
    <w:uiPriority w:val="34"/>
    <w:qFormat/>
    <w:rsid w:val="00D957BC"/>
    <w:pPr>
      <w:ind w:left="720"/>
      <w:contextualSpacing/>
    </w:pPr>
  </w:style>
  <w:style w:type="paragraph" w:styleId="a5">
    <w:name w:val="Normal (Web)"/>
    <w:basedOn w:val="a"/>
    <w:unhideWhenUsed/>
    <w:rsid w:val="00D957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inmenu13">
    <w:name w:val="mainmenu13"/>
    <w:rsid w:val="00D957BC"/>
  </w:style>
  <w:style w:type="paragraph" w:customStyle="1" w:styleId="western">
    <w:name w:val="western"/>
    <w:basedOn w:val="a"/>
    <w:rsid w:val="00D957BC"/>
    <w:pPr>
      <w:spacing w:before="100" w:beforeAutospacing="1" w:after="100" w:afterAutospacing="1" w:line="259" w:lineRule="auto"/>
    </w:pPr>
    <w:rPr>
      <w:rFonts w:eastAsia="Times New Roman"/>
      <w:lang w:eastAsia="ru-RU"/>
    </w:rPr>
  </w:style>
  <w:style w:type="paragraph" w:customStyle="1" w:styleId="11">
    <w:name w:val="Обычный (веб)1"/>
    <w:basedOn w:val="a"/>
    <w:rsid w:val="00D957BC"/>
    <w:pPr>
      <w:spacing w:before="28" w:after="28" w:line="100" w:lineRule="atLeast"/>
    </w:pPr>
    <w:rPr>
      <w:rFonts w:ascii="Times New Roman" w:eastAsia="Times New Roman" w:hAnsi="Times New Roman"/>
      <w:sz w:val="24"/>
      <w:szCs w:val="24"/>
      <w:lang w:eastAsia="ru-RU"/>
    </w:rPr>
  </w:style>
  <w:style w:type="paragraph" w:styleId="a6">
    <w:name w:val="header"/>
    <w:basedOn w:val="a"/>
    <w:link w:val="a7"/>
    <w:uiPriority w:val="99"/>
    <w:unhideWhenUsed/>
    <w:rsid w:val="00D957BC"/>
    <w:pPr>
      <w:tabs>
        <w:tab w:val="center" w:pos="4677"/>
        <w:tab w:val="right" w:pos="9355"/>
      </w:tabs>
      <w:spacing w:after="160" w:line="259" w:lineRule="auto"/>
    </w:pPr>
    <w:rPr>
      <w:sz w:val="20"/>
      <w:szCs w:val="20"/>
      <w:lang w:val="x-none" w:eastAsia="ru-RU"/>
    </w:rPr>
  </w:style>
  <w:style w:type="character" w:customStyle="1" w:styleId="a7">
    <w:name w:val="Верхний колонтитул Знак"/>
    <w:basedOn w:val="a0"/>
    <w:link w:val="a6"/>
    <w:uiPriority w:val="99"/>
    <w:rsid w:val="00D957BC"/>
    <w:rPr>
      <w:rFonts w:ascii="Calibri" w:eastAsia="Calibri" w:hAnsi="Calibri" w:cs="Times New Roman"/>
      <w:sz w:val="20"/>
      <w:szCs w:val="20"/>
      <w:lang w:val="x-none" w:eastAsia="ru-RU"/>
    </w:rPr>
  </w:style>
  <w:style w:type="paragraph" w:styleId="a8">
    <w:name w:val="footer"/>
    <w:basedOn w:val="a"/>
    <w:link w:val="a9"/>
    <w:uiPriority w:val="99"/>
    <w:unhideWhenUsed/>
    <w:rsid w:val="00D957BC"/>
    <w:pPr>
      <w:tabs>
        <w:tab w:val="center" w:pos="4677"/>
        <w:tab w:val="right" w:pos="9355"/>
      </w:tabs>
      <w:spacing w:after="160" w:line="259" w:lineRule="auto"/>
    </w:pPr>
    <w:rPr>
      <w:sz w:val="20"/>
      <w:szCs w:val="20"/>
      <w:lang w:val="x-none" w:eastAsia="ru-RU"/>
    </w:rPr>
  </w:style>
  <w:style w:type="character" w:customStyle="1" w:styleId="a9">
    <w:name w:val="Нижний колонтитул Знак"/>
    <w:basedOn w:val="a0"/>
    <w:link w:val="a8"/>
    <w:uiPriority w:val="99"/>
    <w:rsid w:val="00D957BC"/>
    <w:rPr>
      <w:rFonts w:ascii="Calibri" w:eastAsia="Calibri" w:hAnsi="Calibri" w:cs="Times New Roman"/>
      <w:sz w:val="20"/>
      <w:szCs w:val="20"/>
      <w:lang w:val="x-none" w:eastAsia="ru-RU"/>
    </w:rPr>
  </w:style>
  <w:style w:type="character" w:styleId="aa">
    <w:name w:val="Strong"/>
    <w:qFormat/>
    <w:rsid w:val="00D957BC"/>
    <w:rPr>
      <w:b/>
      <w:bCs/>
    </w:rPr>
  </w:style>
  <w:style w:type="character" w:customStyle="1" w:styleId="apple-converted-space">
    <w:name w:val="apple-converted-space"/>
    <w:basedOn w:val="a0"/>
    <w:rsid w:val="00D957BC"/>
  </w:style>
  <w:style w:type="paragraph" w:styleId="ab">
    <w:name w:val="Balloon Text"/>
    <w:basedOn w:val="a"/>
    <w:link w:val="ac"/>
    <w:uiPriority w:val="99"/>
    <w:semiHidden/>
    <w:unhideWhenUsed/>
    <w:rsid w:val="00D957BC"/>
    <w:pPr>
      <w:spacing w:after="0" w:line="240" w:lineRule="auto"/>
    </w:pPr>
    <w:rPr>
      <w:rFonts w:ascii="Tahoma" w:hAnsi="Tahoma"/>
      <w:sz w:val="16"/>
      <w:szCs w:val="16"/>
      <w:lang w:val="x-none" w:eastAsia="x-none"/>
    </w:rPr>
  </w:style>
  <w:style w:type="character" w:customStyle="1" w:styleId="ac">
    <w:name w:val="Текст выноски Знак"/>
    <w:basedOn w:val="a0"/>
    <w:link w:val="ab"/>
    <w:uiPriority w:val="99"/>
    <w:semiHidden/>
    <w:rsid w:val="00D957BC"/>
    <w:rPr>
      <w:rFonts w:ascii="Tahoma" w:eastAsia="Calibri" w:hAnsi="Tahoma" w:cs="Times New Roman"/>
      <w:sz w:val="16"/>
      <w:szCs w:val="16"/>
      <w:lang w:val="x-none" w:eastAsia="x-none"/>
    </w:rPr>
  </w:style>
  <w:style w:type="table" w:styleId="ad">
    <w:name w:val="Table Grid"/>
    <w:basedOn w:val="a1"/>
    <w:uiPriority w:val="59"/>
    <w:rsid w:val="00D957B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nhideWhenUsed/>
    <w:rsid w:val="00D957BC"/>
    <w:pPr>
      <w:spacing w:after="0" w:line="240" w:lineRule="auto"/>
    </w:pPr>
    <w:rPr>
      <w:sz w:val="20"/>
      <w:szCs w:val="20"/>
      <w:lang w:val="x-none" w:eastAsia="x-none"/>
    </w:rPr>
  </w:style>
  <w:style w:type="character" w:customStyle="1" w:styleId="af">
    <w:name w:val="Текст сноски Знак"/>
    <w:basedOn w:val="a0"/>
    <w:link w:val="ae"/>
    <w:rsid w:val="00D957BC"/>
    <w:rPr>
      <w:rFonts w:ascii="Calibri" w:eastAsia="Calibri" w:hAnsi="Calibri" w:cs="Times New Roman"/>
      <w:sz w:val="20"/>
      <w:szCs w:val="20"/>
      <w:lang w:val="x-none" w:eastAsia="x-none"/>
    </w:rPr>
  </w:style>
  <w:style w:type="character" w:styleId="af0">
    <w:name w:val="footnote reference"/>
    <w:uiPriority w:val="99"/>
    <w:semiHidden/>
    <w:unhideWhenUsed/>
    <w:rsid w:val="00D957BC"/>
    <w:rPr>
      <w:vertAlign w:val="superscript"/>
    </w:rPr>
  </w:style>
  <w:style w:type="character" w:styleId="af1">
    <w:name w:val="Emphasis"/>
    <w:qFormat/>
    <w:rsid w:val="00D957BC"/>
    <w:rPr>
      <w:i/>
      <w:iCs/>
    </w:rPr>
  </w:style>
  <w:style w:type="paragraph" w:styleId="af2">
    <w:name w:val="Body Text"/>
    <w:basedOn w:val="a"/>
    <w:link w:val="af3"/>
    <w:rsid w:val="00D957BC"/>
    <w:pPr>
      <w:widowControl w:val="0"/>
      <w:suppressAutoHyphens/>
      <w:spacing w:after="120" w:line="240" w:lineRule="auto"/>
    </w:pPr>
    <w:rPr>
      <w:rFonts w:ascii="Times New Roman" w:eastAsia="Lucida Sans Unicode" w:hAnsi="Times New Roman" w:cs="Tahoma"/>
      <w:color w:val="000000"/>
      <w:sz w:val="24"/>
      <w:szCs w:val="24"/>
      <w:lang w:val="x-none" w:eastAsia="x-none" w:bidi="en-US"/>
    </w:rPr>
  </w:style>
  <w:style w:type="character" w:customStyle="1" w:styleId="af3">
    <w:name w:val="Основной текст Знак"/>
    <w:basedOn w:val="a0"/>
    <w:link w:val="af2"/>
    <w:rsid w:val="00D957BC"/>
    <w:rPr>
      <w:rFonts w:ascii="Times New Roman" w:eastAsia="Lucida Sans Unicode" w:hAnsi="Times New Roman" w:cs="Tahoma"/>
      <w:color w:val="000000"/>
      <w:sz w:val="24"/>
      <w:szCs w:val="24"/>
      <w:lang w:val="x-none" w:eastAsia="x-none" w:bidi="en-US"/>
    </w:rPr>
  </w:style>
  <w:style w:type="paragraph" w:customStyle="1" w:styleId="12">
    <w:name w:val="Абзац списка1"/>
    <w:basedOn w:val="a"/>
    <w:rsid w:val="00D957BC"/>
    <w:pPr>
      <w:suppressAutoHyphens/>
      <w:ind w:left="720"/>
    </w:pPr>
    <w:rPr>
      <w:rFonts w:eastAsia="Times New Roman"/>
      <w:lang w:eastAsia="ar-SA"/>
    </w:rPr>
  </w:style>
  <w:style w:type="character" w:customStyle="1" w:styleId="grame">
    <w:name w:val="grame"/>
    <w:rsid w:val="00D957BC"/>
  </w:style>
  <w:style w:type="character" w:customStyle="1" w:styleId="spelle">
    <w:name w:val="spelle"/>
    <w:rsid w:val="00D957BC"/>
  </w:style>
  <w:style w:type="character" w:customStyle="1" w:styleId="apple-style-span">
    <w:name w:val="apple-style-span"/>
    <w:basedOn w:val="a0"/>
    <w:rsid w:val="00D957BC"/>
  </w:style>
  <w:style w:type="paragraph" w:styleId="af4">
    <w:name w:val="TOC Heading"/>
    <w:basedOn w:val="1"/>
    <w:next w:val="a"/>
    <w:uiPriority w:val="39"/>
    <w:unhideWhenUsed/>
    <w:qFormat/>
    <w:rsid w:val="00D957BC"/>
    <w:pPr>
      <w:keepLines/>
      <w:spacing w:before="480" w:after="0"/>
      <w:outlineLvl w:val="9"/>
    </w:pPr>
    <w:rPr>
      <w:color w:val="365F91"/>
      <w:kern w:val="0"/>
      <w:sz w:val="28"/>
      <w:szCs w:val="28"/>
      <w:lang w:eastAsia="ru-RU"/>
    </w:rPr>
  </w:style>
  <w:style w:type="paragraph" w:styleId="21">
    <w:name w:val="toc 2"/>
    <w:basedOn w:val="a"/>
    <w:next w:val="a"/>
    <w:autoRedefine/>
    <w:uiPriority w:val="39"/>
    <w:unhideWhenUsed/>
    <w:qFormat/>
    <w:rsid w:val="00D957BC"/>
    <w:pPr>
      <w:spacing w:after="100"/>
      <w:ind w:left="220"/>
    </w:pPr>
    <w:rPr>
      <w:rFonts w:eastAsia="Times New Roman"/>
      <w:lang w:eastAsia="ru-RU"/>
    </w:rPr>
  </w:style>
  <w:style w:type="paragraph" w:styleId="31">
    <w:name w:val="toc 3"/>
    <w:basedOn w:val="a"/>
    <w:next w:val="a"/>
    <w:autoRedefine/>
    <w:uiPriority w:val="39"/>
    <w:semiHidden/>
    <w:unhideWhenUsed/>
    <w:qFormat/>
    <w:rsid w:val="00D957BC"/>
    <w:pPr>
      <w:spacing w:after="100"/>
      <w:ind w:left="440"/>
    </w:pPr>
    <w:rPr>
      <w:rFonts w:eastAsia="Times New Roman"/>
      <w:lang w:eastAsia="ru-RU"/>
    </w:rPr>
  </w:style>
  <w:style w:type="paragraph" w:styleId="af5">
    <w:name w:val="No Spacing"/>
    <w:basedOn w:val="a"/>
    <w:uiPriority w:val="1"/>
    <w:qFormat/>
    <w:rsid w:val="00D957BC"/>
    <w:pPr>
      <w:spacing w:after="0" w:line="360" w:lineRule="auto"/>
      <w:ind w:firstLine="709"/>
      <w:jc w:val="both"/>
    </w:pPr>
    <w:rPr>
      <w:rFonts w:ascii="Times New Roman" w:hAnsi="Times New Roman"/>
      <w:sz w:val="28"/>
      <w:szCs w:val="28"/>
    </w:rPr>
  </w:style>
  <w:style w:type="paragraph" w:styleId="13">
    <w:name w:val="toc 1"/>
    <w:basedOn w:val="a"/>
    <w:next w:val="a"/>
    <w:autoRedefine/>
    <w:uiPriority w:val="39"/>
    <w:unhideWhenUsed/>
    <w:rsid w:val="003961DF"/>
    <w:pPr>
      <w:spacing w:after="100"/>
      <w:jc w:val="center"/>
    </w:pPr>
    <w:rPr>
      <w:rFonts w:ascii="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362600">
      <w:bodyDiv w:val="1"/>
      <w:marLeft w:val="0"/>
      <w:marRight w:val="0"/>
      <w:marTop w:val="0"/>
      <w:marBottom w:val="0"/>
      <w:divBdr>
        <w:top w:val="none" w:sz="0" w:space="0" w:color="auto"/>
        <w:left w:val="none" w:sz="0" w:space="0" w:color="auto"/>
        <w:bottom w:val="none" w:sz="0" w:space="0" w:color="auto"/>
        <w:right w:val="none" w:sz="0" w:space="0" w:color="auto"/>
      </w:divBdr>
      <w:divsChild>
        <w:div w:id="16933338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I%20SI\Desktop\&#1051;&#1080;&#1089;&#1090;%20Microsoft%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I%20SI\Desktop\&#1051;&#1080;&#1089;&#1090;%20Microsoft%20Exc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I%20SI\Desktop\&#1051;&#1080;&#1089;&#1090;%20Microsoft%20Excel.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lrMapOvr bg1="lt1" tx1="dk1" bg2="lt2" tx2="dk2" accent1="accent1" accent2="accent2" accent3="accent3" accent4="accent4" accent5="accent5" accent6="accent6" hlink="hlink" folHlink="folHlink"/>
  <c:chart>
    <c:title>
      <c:tx>
        <c:rich>
          <a:bodyPr/>
          <a:lstStyle/>
          <a:p>
            <a:pPr>
              <a:defRPr sz="1400"/>
            </a:pPr>
            <a:r>
              <a:rPr lang="ru-RU" sz="1400"/>
              <a:t>Общие</a:t>
            </a:r>
            <a:r>
              <a:rPr lang="ru-RU" sz="1400" baseline="0"/>
              <a:t> результаты тестирования</a:t>
            </a:r>
            <a:endParaRPr lang="ru-RU" sz="1400"/>
          </a:p>
        </c:rich>
      </c:tx>
      <c:overlay val="1"/>
    </c:title>
    <c:autoTitleDeleted val="0"/>
    <c:plotArea>
      <c:layout>
        <c:manualLayout>
          <c:layoutTarget val="inner"/>
          <c:xMode val="edge"/>
          <c:yMode val="edge"/>
          <c:x val="0.36349007515899018"/>
          <c:y val="0.13386402100589873"/>
          <c:w val="0.60724651646040539"/>
          <c:h val="0.51026594580081797"/>
        </c:manualLayout>
      </c:layout>
      <c:barChart>
        <c:barDir val="col"/>
        <c:grouping val="clustered"/>
        <c:varyColors val="1"/>
        <c:ser>
          <c:idx val="0"/>
          <c:order val="0"/>
          <c:tx>
            <c:v>9А класс. Традиционный вид обучения</c:v>
          </c:tx>
          <c:invertIfNegative val="1"/>
          <c:cat>
            <c:numRef>
              <c:f>Лист1!$B$2</c:f>
              <c:numCache>
                <c:formatCode>General</c:formatCode>
                <c:ptCount val="1"/>
                <c:pt idx="0">
                  <c:v>84</c:v>
                </c:pt>
              </c:numCache>
            </c:numRef>
          </c:cat>
          <c:val>
            <c:numRef>
              <c:f>Лист1!$B$1</c:f>
              <c:numCache>
                <c:formatCode>General</c:formatCode>
                <c:ptCount val="1"/>
                <c:pt idx="0">
                  <c:v>70</c:v>
                </c:pt>
              </c:numCache>
            </c:numRef>
          </c:val>
        </c:ser>
        <c:ser>
          <c:idx val="1"/>
          <c:order val="1"/>
          <c:tx>
            <c:v>9Б класс. Экспериментальное обучение</c:v>
          </c:tx>
          <c:invertIfNegative val="1"/>
          <c:cat>
            <c:numRef>
              <c:f>Лист1!$B$2</c:f>
              <c:numCache>
                <c:formatCode>General</c:formatCode>
                <c:ptCount val="1"/>
                <c:pt idx="0">
                  <c:v>84</c:v>
                </c:pt>
              </c:numCache>
            </c:numRef>
          </c:cat>
          <c:val>
            <c:numRef>
              <c:f>Лист1!$B$2</c:f>
              <c:numCache>
                <c:formatCode>General</c:formatCode>
                <c:ptCount val="1"/>
                <c:pt idx="0">
                  <c:v>84</c:v>
                </c:pt>
              </c:numCache>
            </c:numRef>
          </c:val>
        </c:ser>
        <c:dLbls>
          <c:showLegendKey val="0"/>
          <c:showVal val="0"/>
          <c:showCatName val="0"/>
          <c:showSerName val="0"/>
          <c:showPercent val="0"/>
          <c:showBubbleSize val="0"/>
        </c:dLbls>
        <c:gapWidth val="150"/>
        <c:axId val="164321152"/>
        <c:axId val="164353920"/>
      </c:barChart>
      <c:catAx>
        <c:axId val="164321152"/>
        <c:scaling>
          <c:orientation val="minMax"/>
        </c:scaling>
        <c:delete val="1"/>
        <c:axPos val="b"/>
        <c:numFmt formatCode="General" sourceLinked="1"/>
        <c:majorTickMark val="none"/>
        <c:minorTickMark val="cross"/>
        <c:tickLblPos val="none"/>
        <c:crossAx val="164353920"/>
        <c:crosses val="autoZero"/>
        <c:auto val="1"/>
        <c:lblAlgn val="ctr"/>
        <c:lblOffset val="100"/>
        <c:tickLblSkip val="1"/>
        <c:noMultiLvlLbl val="1"/>
      </c:catAx>
      <c:valAx>
        <c:axId val="164353920"/>
        <c:scaling>
          <c:orientation val="minMax"/>
          <c:max val="100"/>
          <c:min val="0"/>
        </c:scaling>
        <c:delete val="1"/>
        <c:axPos val="l"/>
        <c:majorGridlines/>
        <c:title>
          <c:tx>
            <c:rich>
              <a:bodyPr/>
              <a:lstStyle/>
              <a:p>
                <a:pPr>
                  <a:defRPr/>
                </a:pPr>
                <a:r>
                  <a:rPr lang="ru-RU"/>
                  <a:t>Процент</a:t>
                </a:r>
                <a:r>
                  <a:rPr lang="ru-RU" baseline="0"/>
                  <a:t> правильных ответов</a:t>
                </a:r>
                <a:endParaRPr lang="ru-RU"/>
              </a:p>
            </c:rich>
          </c:tx>
          <c:layout>
            <c:manualLayout>
              <c:xMode val="edge"/>
              <c:yMode val="edge"/>
              <c:x val="0"/>
              <c:y val="0.1493739562120458"/>
            </c:manualLayout>
          </c:layout>
          <c:overlay val="1"/>
        </c:title>
        <c:numFmt formatCode="General" sourceLinked="1"/>
        <c:majorTickMark val="none"/>
        <c:minorTickMark val="cross"/>
        <c:tickLblPos val="nextTo"/>
        <c:crossAx val="164321152"/>
        <c:crosses val="autoZero"/>
        <c:crossBetween val="between"/>
      </c:valAx>
      <c:dTable>
        <c:showHorzBorder val="1"/>
        <c:showVertBorder val="1"/>
        <c:showOutline val="1"/>
        <c:showKeys val="1"/>
      </c:dTable>
    </c:plotArea>
    <c:plotVisOnly val="1"/>
    <c:dispBlanksAs val="gap"/>
    <c:showDLblsOverMax val="1"/>
  </c:chart>
  <c:externalData r:id="rId2">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v>9А класс. Традиционный вид обучения.</c:v>
          </c:tx>
          <c:invertIfNegative val="1"/>
          <c:val>
            <c:numRef>
              <c:f>Лист1!$C$31</c:f>
              <c:numCache>
                <c:formatCode>General</c:formatCode>
                <c:ptCount val="1"/>
                <c:pt idx="0">
                  <c:v>90.1</c:v>
                </c:pt>
              </c:numCache>
            </c:numRef>
          </c:val>
        </c:ser>
        <c:ser>
          <c:idx val="1"/>
          <c:order val="1"/>
          <c:tx>
            <c:v>9А класс. Эксприментальное обучение</c:v>
          </c:tx>
          <c:invertIfNegative val="1"/>
          <c:val>
            <c:numRef>
              <c:f>Лист1!$C$32</c:f>
              <c:numCache>
                <c:formatCode>General</c:formatCode>
                <c:ptCount val="1"/>
                <c:pt idx="0">
                  <c:v>90.4</c:v>
                </c:pt>
              </c:numCache>
            </c:numRef>
          </c:val>
        </c:ser>
        <c:dLbls>
          <c:showLegendKey val="0"/>
          <c:showVal val="0"/>
          <c:showCatName val="0"/>
          <c:showSerName val="0"/>
          <c:showPercent val="0"/>
          <c:showBubbleSize val="0"/>
        </c:dLbls>
        <c:gapWidth val="150"/>
        <c:axId val="168363904"/>
        <c:axId val="176170880"/>
      </c:barChart>
      <c:catAx>
        <c:axId val="168363904"/>
        <c:scaling>
          <c:orientation val="minMax"/>
        </c:scaling>
        <c:delete val="1"/>
        <c:axPos val="b"/>
        <c:majorTickMark val="none"/>
        <c:minorTickMark val="cross"/>
        <c:tickLblPos val="nextTo"/>
        <c:crossAx val="176170880"/>
        <c:crosses val="autoZero"/>
        <c:auto val="1"/>
        <c:lblAlgn val="ctr"/>
        <c:lblOffset val="100"/>
        <c:noMultiLvlLbl val="1"/>
      </c:catAx>
      <c:valAx>
        <c:axId val="176170880"/>
        <c:scaling>
          <c:orientation val="minMax"/>
          <c:max val="100"/>
          <c:min val="0"/>
        </c:scaling>
        <c:delete val="1"/>
        <c:axPos val="l"/>
        <c:majorGridlines/>
        <c:title>
          <c:tx>
            <c:rich>
              <a:bodyPr/>
              <a:lstStyle/>
              <a:p>
                <a:pPr>
                  <a:defRPr/>
                </a:pPr>
                <a:r>
                  <a:rPr lang="ru-RU"/>
                  <a:t>Процент</a:t>
                </a:r>
                <a:r>
                  <a:rPr lang="ru-RU" baseline="0"/>
                  <a:t> правильных ответов</a:t>
                </a:r>
                <a:endParaRPr lang="ru-RU"/>
              </a:p>
            </c:rich>
          </c:tx>
          <c:overlay val="1"/>
        </c:title>
        <c:numFmt formatCode="General" sourceLinked="1"/>
        <c:majorTickMark val="none"/>
        <c:minorTickMark val="cross"/>
        <c:tickLblPos val="nextTo"/>
        <c:crossAx val="168363904"/>
        <c:crosses val="autoZero"/>
        <c:crossBetween val="between"/>
        <c:majorUnit val="5"/>
      </c:valAx>
      <c:dTable>
        <c:showHorzBorder val="1"/>
        <c:showVertBorder val="1"/>
        <c:showOutline val="1"/>
        <c:showKeys val="1"/>
      </c:dTable>
    </c:plotArea>
    <c:plotVisOnly val="1"/>
    <c:dispBlanksAs val="gap"/>
    <c:showDLblsOverMax val="1"/>
  </c:chart>
  <c:externalData r:id="rId2">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u-RU" sz="1400"/>
              <a:t>Результаты ответов </a:t>
            </a:r>
          </a:p>
        </c:rich>
      </c:tx>
      <c:overlay val="1"/>
    </c:title>
    <c:autoTitleDeleted val="0"/>
    <c:plotArea>
      <c:layout>
        <c:manualLayout>
          <c:layoutTarget val="inner"/>
          <c:xMode val="edge"/>
          <c:yMode val="edge"/>
          <c:x val="0.34000479658783911"/>
          <c:y val="0.11115133836382424"/>
          <c:w val="0.63262251872589459"/>
          <c:h val="0.53939587212110696"/>
        </c:manualLayout>
      </c:layout>
      <c:barChart>
        <c:barDir val="col"/>
        <c:grouping val="clustered"/>
        <c:varyColors val="1"/>
        <c:ser>
          <c:idx val="1"/>
          <c:order val="0"/>
          <c:tx>
            <c:v>9Б класс. Экспериментальное обучение</c:v>
          </c:tx>
          <c:invertIfNegative val="1"/>
          <c:val>
            <c:numRef>
              <c:f>Лист1!$D$60</c:f>
              <c:numCache>
                <c:formatCode>General</c:formatCode>
                <c:ptCount val="1"/>
                <c:pt idx="0">
                  <c:v>78.2</c:v>
                </c:pt>
              </c:numCache>
            </c:numRef>
          </c:val>
        </c:ser>
        <c:ser>
          <c:idx val="0"/>
          <c:order val="1"/>
          <c:tx>
            <c:v>9А класс. Традиционный вид обучения.</c:v>
          </c:tx>
          <c:invertIfNegative val="1"/>
          <c:val>
            <c:numRef>
              <c:f>Лист1!$D$59</c:f>
              <c:numCache>
                <c:formatCode>General</c:formatCode>
                <c:ptCount val="1"/>
                <c:pt idx="0">
                  <c:v>51.2</c:v>
                </c:pt>
              </c:numCache>
            </c:numRef>
          </c:val>
        </c:ser>
        <c:dLbls>
          <c:showLegendKey val="0"/>
          <c:showVal val="0"/>
          <c:showCatName val="0"/>
          <c:showSerName val="0"/>
          <c:showPercent val="0"/>
          <c:showBubbleSize val="0"/>
        </c:dLbls>
        <c:gapWidth val="150"/>
        <c:axId val="202935680"/>
        <c:axId val="148739200"/>
      </c:barChart>
      <c:catAx>
        <c:axId val="202935680"/>
        <c:scaling>
          <c:orientation val="minMax"/>
        </c:scaling>
        <c:delete val="1"/>
        <c:axPos val="b"/>
        <c:majorTickMark val="none"/>
        <c:minorTickMark val="cross"/>
        <c:tickLblPos val="nextTo"/>
        <c:crossAx val="148739200"/>
        <c:crosses val="autoZero"/>
        <c:auto val="1"/>
        <c:lblAlgn val="ctr"/>
        <c:lblOffset val="100"/>
        <c:noMultiLvlLbl val="1"/>
      </c:catAx>
      <c:valAx>
        <c:axId val="148739200"/>
        <c:scaling>
          <c:orientation val="minMax"/>
          <c:max val="100"/>
          <c:min val="0"/>
        </c:scaling>
        <c:delete val="1"/>
        <c:axPos val="l"/>
        <c:majorGridlines/>
        <c:title>
          <c:tx>
            <c:rich>
              <a:bodyPr/>
              <a:lstStyle/>
              <a:p>
                <a:pPr>
                  <a:defRPr/>
                </a:pPr>
                <a:r>
                  <a:rPr lang="ru-RU"/>
                  <a:t>Процент</a:t>
                </a:r>
                <a:r>
                  <a:rPr lang="ru-RU" baseline="0"/>
                  <a:t> правильных ответов</a:t>
                </a:r>
                <a:endParaRPr lang="ru-RU"/>
              </a:p>
            </c:rich>
          </c:tx>
          <c:overlay val="1"/>
        </c:title>
        <c:numFmt formatCode="General" sourceLinked="1"/>
        <c:majorTickMark val="none"/>
        <c:minorTickMark val="cross"/>
        <c:tickLblPos val="nextTo"/>
        <c:crossAx val="202935680"/>
        <c:crosses val="autoZero"/>
        <c:crossBetween val="between"/>
        <c:majorUnit val="5"/>
      </c:valAx>
      <c:dTable>
        <c:showHorzBorder val="1"/>
        <c:showVertBorder val="1"/>
        <c:showOutline val="1"/>
        <c:showKeys val="1"/>
      </c:dTable>
    </c:plotArea>
    <c:plotVisOnly val="1"/>
    <c:dispBlanksAs val="gap"/>
    <c:showDLblsOverMax val="1"/>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12E3-8650-45B3-9641-46AF990A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126</Pages>
  <Words>13204</Words>
  <Characters>75263</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550</cp:lastModifiedBy>
  <cp:revision>21</cp:revision>
  <dcterms:created xsi:type="dcterms:W3CDTF">2015-06-18T13:34:00Z</dcterms:created>
  <dcterms:modified xsi:type="dcterms:W3CDTF">2015-06-19T11:05:00Z</dcterms:modified>
</cp:coreProperties>
</file>