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Calibri" w:hAnsi="Times New Roman"/>
          <w:b w:val="0"/>
          <w:bCs w:val="0"/>
          <w:color w:val="auto"/>
          <w:lang w:eastAsia="en-US"/>
        </w:rPr>
        <w:id w:val="-1530336279"/>
        <w:docPartObj>
          <w:docPartGallery w:val="Table of Contents"/>
          <w:docPartUnique/>
        </w:docPartObj>
      </w:sdtPr>
      <w:sdtContent>
        <w:p w:rsidR="00C40ECC" w:rsidRPr="00B642B8" w:rsidRDefault="00C40ECC">
          <w:pPr>
            <w:pStyle w:val="af4"/>
            <w:rPr>
              <w:rFonts w:ascii="Times New Roman" w:hAnsi="Times New Roman"/>
              <w:b w:val="0"/>
            </w:rPr>
          </w:pPr>
          <w:r w:rsidRPr="00B642B8">
            <w:rPr>
              <w:rFonts w:ascii="Times New Roman" w:hAnsi="Times New Roman"/>
              <w:b w:val="0"/>
            </w:rPr>
            <w:t>Оглавление</w:t>
          </w:r>
        </w:p>
        <w:p w:rsidR="00C40ECC" w:rsidRPr="00B642B8" w:rsidRDefault="00C40ECC" w:rsidP="00C40ECC">
          <w:pPr>
            <w:pStyle w:val="13"/>
            <w:tabs>
              <w:tab w:val="right" w:leader="dot" w:pos="9488"/>
            </w:tabs>
            <w:jc w:val="left"/>
            <w:rPr>
              <w:rFonts w:eastAsiaTheme="minorEastAsia"/>
              <w:b w:val="0"/>
              <w:noProof/>
              <w:lang w:eastAsia="ru-RU"/>
            </w:rPr>
          </w:pPr>
          <w:r w:rsidRPr="00B642B8">
            <w:rPr>
              <w:b w:val="0"/>
            </w:rPr>
            <w:fldChar w:fldCharType="begin"/>
          </w:r>
          <w:r w:rsidRPr="00B642B8">
            <w:rPr>
              <w:b w:val="0"/>
            </w:rPr>
            <w:instrText xml:space="preserve"> TOC \o "1-3" \h \z \u </w:instrText>
          </w:r>
          <w:r w:rsidRPr="00B642B8">
            <w:rPr>
              <w:b w:val="0"/>
            </w:rPr>
            <w:fldChar w:fldCharType="separate"/>
          </w:r>
          <w:hyperlink w:anchor="_Toc422433236" w:history="1">
            <w:r w:rsidRPr="00B642B8">
              <w:rPr>
                <w:rStyle w:val="a3"/>
                <w:b w:val="0"/>
                <w:noProof/>
              </w:rPr>
              <w:t>Введение</w:t>
            </w:r>
            <w:r w:rsidRPr="00B642B8">
              <w:rPr>
                <w:b w:val="0"/>
                <w:noProof/>
                <w:webHidden/>
              </w:rPr>
              <w:tab/>
            </w:r>
            <w:r w:rsidRPr="00B642B8">
              <w:rPr>
                <w:b w:val="0"/>
                <w:noProof/>
                <w:webHidden/>
              </w:rPr>
              <w:fldChar w:fldCharType="begin"/>
            </w:r>
            <w:r w:rsidRPr="00B642B8">
              <w:rPr>
                <w:b w:val="0"/>
                <w:noProof/>
                <w:webHidden/>
              </w:rPr>
              <w:instrText xml:space="preserve"> PAGEREF _Toc422433236 \h </w:instrText>
            </w:r>
            <w:r w:rsidRPr="00B642B8">
              <w:rPr>
                <w:b w:val="0"/>
                <w:noProof/>
                <w:webHidden/>
              </w:rPr>
            </w:r>
            <w:r w:rsidRPr="00B642B8">
              <w:rPr>
                <w:b w:val="0"/>
                <w:noProof/>
                <w:webHidden/>
              </w:rPr>
              <w:fldChar w:fldCharType="separate"/>
            </w:r>
            <w:r w:rsidRPr="00B642B8">
              <w:rPr>
                <w:b w:val="0"/>
                <w:noProof/>
                <w:webHidden/>
              </w:rPr>
              <w:t>3</w:t>
            </w:r>
            <w:r w:rsidRPr="00B642B8">
              <w:rPr>
                <w:b w:val="0"/>
                <w:noProof/>
                <w:webHidden/>
              </w:rPr>
              <w:fldChar w:fldCharType="end"/>
            </w:r>
          </w:hyperlink>
        </w:p>
        <w:p w:rsidR="00C40ECC" w:rsidRPr="00B642B8" w:rsidRDefault="00796ADD" w:rsidP="00C40ECC">
          <w:pPr>
            <w:pStyle w:val="13"/>
            <w:tabs>
              <w:tab w:val="right" w:leader="dot" w:pos="9488"/>
            </w:tabs>
            <w:jc w:val="left"/>
            <w:rPr>
              <w:rFonts w:eastAsiaTheme="minorEastAsia"/>
              <w:b w:val="0"/>
              <w:noProof/>
              <w:lang w:eastAsia="ru-RU"/>
            </w:rPr>
          </w:pPr>
          <w:hyperlink w:anchor="_Toc422433237" w:history="1">
            <w:r w:rsidR="00C40ECC" w:rsidRPr="00B642B8">
              <w:rPr>
                <w:rStyle w:val="a3"/>
                <w:b w:val="0"/>
                <w:noProof/>
              </w:rPr>
              <w:t>Глава 1. Теоретические аспекты понимания учащимися учебного текста</w:t>
            </w:r>
            <w:r w:rsidR="00C40ECC" w:rsidRPr="00B642B8">
              <w:rPr>
                <w:b w:val="0"/>
                <w:noProof/>
                <w:webHidden/>
              </w:rPr>
              <w:tab/>
            </w:r>
            <w:r w:rsidR="00C40ECC" w:rsidRPr="00B642B8">
              <w:rPr>
                <w:b w:val="0"/>
                <w:noProof/>
                <w:webHidden/>
              </w:rPr>
              <w:fldChar w:fldCharType="begin"/>
            </w:r>
            <w:r w:rsidR="00C40ECC" w:rsidRPr="00B642B8">
              <w:rPr>
                <w:b w:val="0"/>
                <w:noProof/>
                <w:webHidden/>
              </w:rPr>
              <w:instrText xml:space="preserve"> PAGEREF _Toc422433237 \h </w:instrText>
            </w:r>
            <w:r w:rsidR="00C40ECC" w:rsidRPr="00B642B8">
              <w:rPr>
                <w:b w:val="0"/>
                <w:noProof/>
                <w:webHidden/>
              </w:rPr>
            </w:r>
            <w:r w:rsidR="00C40ECC" w:rsidRPr="00B642B8">
              <w:rPr>
                <w:b w:val="0"/>
                <w:noProof/>
                <w:webHidden/>
              </w:rPr>
              <w:fldChar w:fldCharType="separate"/>
            </w:r>
            <w:r w:rsidR="00C40ECC" w:rsidRPr="00B642B8">
              <w:rPr>
                <w:b w:val="0"/>
                <w:noProof/>
                <w:webHidden/>
              </w:rPr>
              <w:t>7</w:t>
            </w:r>
            <w:r w:rsidR="00C40ECC" w:rsidRPr="00B642B8">
              <w:rPr>
                <w:b w:val="0"/>
                <w:noProof/>
                <w:webHidden/>
              </w:rPr>
              <w:fldChar w:fldCharType="end"/>
            </w:r>
          </w:hyperlink>
        </w:p>
        <w:p w:rsidR="00C40ECC" w:rsidRPr="00B642B8" w:rsidRDefault="00796ADD" w:rsidP="00C40ECC">
          <w:pPr>
            <w:pStyle w:val="13"/>
            <w:tabs>
              <w:tab w:val="right" w:leader="dot" w:pos="9488"/>
            </w:tabs>
            <w:jc w:val="left"/>
            <w:rPr>
              <w:rFonts w:eastAsiaTheme="minorEastAsia"/>
              <w:b w:val="0"/>
              <w:noProof/>
              <w:lang w:eastAsia="ru-RU"/>
            </w:rPr>
          </w:pPr>
          <w:hyperlink w:anchor="_Toc422433238" w:history="1">
            <w:r w:rsidR="00C40ECC" w:rsidRPr="00B642B8">
              <w:rPr>
                <w:rStyle w:val="a3"/>
                <w:b w:val="0"/>
                <w:noProof/>
              </w:rPr>
              <w:t>1.1. Понимание как психолого-педагогическая и дидактическая категория</w:t>
            </w:r>
            <w:r w:rsidR="00C40ECC" w:rsidRPr="00B642B8">
              <w:rPr>
                <w:b w:val="0"/>
                <w:noProof/>
                <w:webHidden/>
              </w:rPr>
              <w:tab/>
            </w:r>
            <w:r w:rsidR="00C40ECC" w:rsidRPr="00B642B8">
              <w:rPr>
                <w:b w:val="0"/>
                <w:noProof/>
                <w:webHidden/>
              </w:rPr>
              <w:fldChar w:fldCharType="begin"/>
            </w:r>
            <w:r w:rsidR="00C40ECC" w:rsidRPr="00B642B8">
              <w:rPr>
                <w:b w:val="0"/>
                <w:noProof/>
                <w:webHidden/>
              </w:rPr>
              <w:instrText xml:space="preserve"> PAGEREF _Toc422433238 \h </w:instrText>
            </w:r>
            <w:r w:rsidR="00C40ECC" w:rsidRPr="00B642B8">
              <w:rPr>
                <w:b w:val="0"/>
                <w:noProof/>
                <w:webHidden/>
              </w:rPr>
            </w:r>
            <w:r w:rsidR="00C40ECC" w:rsidRPr="00B642B8">
              <w:rPr>
                <w:b w:val="0"/>
                <w:noProof/>
                <w:webHidden/>
              </w:rPr>
              <w:fldChar w:fldCharType="separate"/>
            </w:r>
            <w:r w:rsidR="00C40ECC" w:rsidRPr="00B642B8">
              <w:rPr>
                <w:b w:val="0"/>
                <w:noProof/>
                <w:webHidden/>
              </w:rPr>
              <w:t>7</w:t>
            </w:r>
            <w:r w:rsidR="00C40ECC" w:rsidRPr="00B642B8">
              <w:rPr>
                <w:b w:val="0"/>
                <w:noProof/>
                <w:webHidden/>
              </w:rPr>
              <w:fldChar w:fldCharType="end"/>
            </w:r>
          </w:hyperlink>
        </w:p>
        <w:p w:rsidR="00C40ECC" w:rsidRPr="00B642B8" w:rsidRDefault="00796ADD" w:rsidP="00C40ECC">
          <w:pPr>
            <w:pStyle w:val="13"/>
            <w:tabs>
              <w:tab w:val="right" w:leader="dot" w:pos="9488"/>
            </w:tabs>
            <w:jc w:val="left"/>
            <w:rPr>
              <w:rFonts w:eastAsiaTheme="minorEastAsia"/>
              <w:b w:val="0"/>
              <w:noProof/>
              <w:lang w:eastAsia="ru-RU"/>
            </w:rPr>
          </w:pPr>
          <w:hyperlink w:anchor="_Toc422433239" w:history="1">
            <w:r w:rsidR="00C40ECC" w:rsidRPr="00B642B8">
              <w:rPr>
                <w:rStyle w:val="a3"/>
                <w:b w:val="0"/>
                <w:noProof/>
              </w:rPr>
              <w:t>1.3 Особенности электронных ментальных учебных пособий, способствующих повышению уровня понимания учащимися учебного материала</w:t>
            </w:r>
            <w:r w:rsidR="00C40ECC" w:rsidRPr="00B642B8">
              <w:rPr>
                <w:b w:val="0"/>
                <w:noProof/>
                <w:webHidden/>
              </w:rPr>
              <w:tab/>
            </w:r>
            <w:r w:rsidR="00C40ECC" w:rsidRPr="00B642B8">
              <w:rPr>
                <w:b w:val="0"/>
                <w:noProof/>
                <w:webHidden/>
              </w:rPr>
              <w:fldChar w:fldCharType="begin"/>
            </w:r>
            <w:r w:rsidR="00C40ECC" w:rsidRPr="00B642B8">
              <w:rPr>
                <w:b w:val="0"/>
                <w:noProof/>
                <w:webHidden/>
              </w:rPr>
              <w:instrText xml:space="preserve"> PAGEREF _Toc422433239 \h </w:instrText>
            </w:r>
            <w:r w:rsidR="00C40ECC" w:rsidRPr="00B642B8">
              <w:rPr>
                <w:b w:val="0"/>
                <w:noProof/>
                <w:webHidden/>
              </w:rPr>
            </w:r>
            <w:r w:rsidR="00C40ECC" w:rsidRPr="00B642B8">
              <w:rPr>
                <w:b w:val="0"/>
                <w:noProof/>
                <w:webHidden/>
              </w:rPr>
              <w:fldChar w:fldCharType="separate"/>
            </w:r>
            <w:r w:rsidR="00C40ECC" w:rsidRPr="00B642B8">
              <w:rPr>
                <w:b w:val="0"/>
                <w:noProof/>
                <w:webHidden/>
              </w:rPr>
              <w:t>28</w:t>
            </w:r>
            <w:r w:rsidR="00C40ECC" w:rsidRPr="00B642B8">
              <w:rPr>
                <w:b w:val="0"/>
                <w:noProof/>
                <w:webHidden/>
              </w:rPr>
              <w:fldChar w:fldCharType="end"/>
            </w:r>
          </w:hyperlink>
        </w:p>
        <w:p w:rsidR="00C40ECC" w:rsidRPr="00B642B8" w:rsidRDefault="00796ADD" w:rsidP="00C40ECC">
          <w:pPr>
            <w:pStyle w:val="13"/>
            <w:tabs>
              <w:tab w:val="right" w:leader="dot" w:pos="9488"/>
            </w:tabs>
            <w:jc w:val="left"/>
            <w:rPr>
              <w:rFonts w:eastAsiaTheme="minorEastAsia"/>
              <w:b w:val="0"/>
              <w:noProof/>
              <w:lang w:eastAsia="ru-RU"/>
            </w:rPr>
          </w:pPr>
          <w:hyperlink w:anchor="_Toc422433240" w:history="1">
            <w:r w:rsidR="00C40ECC" w:rsidRPr="00B642B8">
              <w:rPr>
                <w:rStyle w:val="a3"/>
                <w:b w:val="0"/>
                <w:noProof/>
              </w:rPr>
              <w:t>Выводы по первой главе</w:t>
            </w:r>
            <w:r w:rsidR="00C40ECC" w:rsidRPr="00B642B8">
              <w:rPr>
                <w:b w:val="0"/>
                <w:noProof/>
                <w:webHidden/>
              </w:rPr>
              <w:tab/>
            </w:r>
            <w:r w:rsidR="00C40ECC" w:rsidRPr="00B642B8">
              <w:rPr>
                <w:b w:val="0"/>
                <w:noProof/>
                <w:webHidden/>
              </w:rPr>
              <w:fldChar w:fldCharType="begin"/>
            </w:r>
            <w:r w:rsidR="00C40ECC" w:rsidRPr="00B642B8">
              <w:rPr>
                <w:b w:val="0"/>
                <w:noProof/>
                <w:webHidden/>
              </w:rPr>
              <w:instrText xml:space="preserve"> PAGEREF _Toc422433240 \h </w:instrText>
            </w:r>
            <w:r w:rsidR="00C40ECC" w:rsidRPr="00B642B8">
              <w:rPr>
                <w:b w:val="0"/>
                <w:noProof/>
                <w:webHidden/>
              </w:rPr>
            </w:r>
            <w:r w:rsidR="00C40ECC" w:rsidRPr="00B642B8">
              <w:rPr>
                <w:b w:val="0"/>
                <w:noProof/>
                <w:webHidden/>
              </w:rPr>
              <w:fldChar w:fldCharType="separate"/>
            </w:r>
            <w:r w:rsidR="00C40ECC" w:rsidRPr="00B642B8">
              <w:rPr>
                <w:b w:val="0"/>
                <w:noProof/>
                <w:webHidden/>
              </w:rPr>
              <w:t>38</w:t>
            </w:r>
            <w:r w:rsidR="00C40ECC" w:rsidRPr="00B642B8">
              <w:rPr>
                <w:b w:val="0"/>
                <w:noProof/>
                <w:webHidden/>
              </w:rPr>
              <w:fldChar w:fldCharType="end"/>
            </w:r>
          </w:hyperlink>
        </w:p>
        <w:p w:rsidR="00C40ECC" w:rsidRPr="00B642B8" w:rsidRDefault="00796ADD" w:rsidP="00C40ECC">
          <w:pPr>
            <w:pStyle w:val="13"/>
            <w:tabs>
              <w:tab w:val="right" w:leader="dot" w:pos="9488"/>
            </w:tabs>
            <w:jc w:val="left"/>
            <w:rPr>
              <w:rFonts w:eastAsiaTheme="minorEastAsia"/>
              <w:b w:val="0"/>
              <w:noProof/>
              <w:lang w:eastAsia="ru-RU"/>
            </w:rPr>
          </w:pPr>
          <w:hyperlink w:anchor="_Toc422433241" w:history="1">
            <w:r w:rsidR="00C40ECC" w:rsidRPr="00B642B8">
              <w:rPr>
                <w:rStyle w:val="a3"/>
                <w:b w:val="0"/>
                <w:noProof/>
              </w:rPr>
              <w:t>Глава 2. Ментальное учебное пособие для базового курса информатики</w:t>
            </w:r>
            <w:r w:rsidR="00C40ECC" w:rsidRPr="00B642B8">
              <w:rPr>
                <w:b w:val="0"/>
                <w:noProof/>
                <w:webHidden/>
              </w:rPr>
              <w:tab/>
            </w:r>
            <w:r w:rsidR="00C40ECC" w:rsidRPr="00B642B8">
              <w:rPr>
                <w:b w:val="0"/>
                <w:noProof/>
                <w:webHidden/>
              </w:rPr>
              <w:fldChar w:fldCharType="begin"/>
            </w:r>
            <w:r w:rsidR="00C40ECC" w:rsidRPr="00B642B8">
              <w:rPr>
                <w:b w:val="0"/>
                <w:noProof/>
                <w:webHidden/>
              </w:rPr>
              <w:instrText xml:space="preserve"> PAGEREF _Toc422433241 \h </w:instrText>
            </w:r>
            <w:r w:rsidR="00C40ECC" w:rsidRPr="00B642B8">
              <w:rPr>
                <w:b w:val="0"/>
                <w:noProof/>
                <w:webHidden/>
              </w:rPr>
            </w:r>
            <w:r w:rsidR="00C40ECC" w:rsidRPr="00B642B8">
              <w:rPr>
                <w:b w:val="0"/>
                <w:noProof/>
                <w:webHidden/>
              </w:rPr>
              <w:fldChar w:fldCharType="separate"/>
            </w:r>
            <w:r w:rsidR="00C40ECC" w:rsidRPr="00B642B8">
              <w:rPr>
                <w:b w:val="0"/>
                <w:noProof/>
                <w:webHidden/>
              </w:rPr>
              <w:t>42</w:t>
            </w:r>
            <w:r w:rsidR="00C40ECC" w:rsidRPr="00B642B8">
              <w:rPr>
                <w:b w:val="0"/>
                <w:noProof/>
                <w:webHidden/>
              </w:rPr>
              <w:fldChar w:fldCharType="end"/>
            </w:r>
          </w:hyperlink>
        </w:p>
        <w:p w:rsidR="00C40ECC" w:rsidRPr="00B642B8" w:rsidRDefault="00796ADD" w:rsidP="00C40ECC">
          <w:pPr>
            <w:pStyle w:val="13"/>
            <w:tabs>
              <w:tab w:val="right" w:leader="dot" w:pos="9488"/>
            </w:tabs>
            <w:jc w:val="left"/>
            <w:rPr>
              <w:rFonts w:eastAsiaTheme="minorEastAsia"/>
              <w:b w:val="0"/>
              <w:noProof/>
              <w:lang w:eastAsia="ru-RU"/>
            </w:rPr>
          </w:pPr>
          <w:hyperlink w:anchor="_Toc422433242" w:history="1">
            <w:r w:rsidR="00C40ECC" w:rsidRPr="00B642B8">
              <w:rPr>
                <w:rStyle w:val="a3"/>
                <w:b w:val="0"/>
                <w:noProof/>
              </w:rPr>
              <w:t>2.1. Содержание и структура ментального учебного пособия по теме «Базы данных» для базового курса информатики в основной школе</w:t>
            </w:r>
            <w:r w:rsidR="00C40ECC" w:rsidRPr="00B642B8">
              <w:rPr>
                <w:b w:val="0"/>
                <w:noProof/>
                <w:webHidden/>
              </w:rPr>
              <w:tab/>
            </w:r>
            <w:r w:rsidR="00C40ECC" w:rsidRPr="00B642B8">
              <w:rPr>
                <w:b w:val="0"/>
                <w:noProof/>
                <w:webHidden/>
              </w:rPr>
              <w:fldChar w:fldCharType="begin"/>
            </w:r>
            <w:r w:rsidR="00C40ECC" w:rsidRPr="00B642B8">
              <w:rPr>
                <w:b w:val="0"/>
                <w:noProof/>
                <w:webHidden/>
              </w:rPr>
              <w:instrText xml:space="preserve"> PAGEREF _Toc422433242 \h </w:instrText>
            </w:r>
            <w:r w:rsidR="00C40ECC" w:rsidRPr="00B642B8">
              <w:rPr>
                <w:b w:val="0"/>
                <w:noProof/>
                <w:webHidden/>
              </w:rPr>
            </w:r>
            <w:r w:rsidR="00C40ECC" w:rsidRPr="00B642B8">
              <w:rPr>
                <w:b w:val="0"/>
                <w:noProof/>
                <w:webHidden/>
              </w:rPr>
              <w:fldChar w:fldCharType="separate"/>
            </w:r>
            <w:r w:rsidR="00C40ECC" w:rsidRPr="00B642B8">
              <w:rPr>
                <w:b w:val="0"/>
                <w:noProof/>
                <w:webHidden/>
              </w:rPr>
              <w:t>42</w:t>
            </w:r>
            <w:r w:rsidR="00C40ECC" w:rsidRPr="00B642B8">
              <w:rPr>
                <w:b w:val="0"/>
                <w:noProof/>
                <w:webHidden/>
              </w:rPr>
              <w:fldChar w:fldCharType="end"/>
            </w:r>
          </w:hyperlink>
        </w:p>
        <w:p w:rsidR="00C40ECC" w:rsidRPr="00B642B8" w:rsidRDefault="00796ADD" w:rsidP="00C40ECC">
          <w:pPr>
            <w:pStyle w:val="13"/>
            <w:tabs>
              <w:tab w:val="right" w:leader="dot" w:pos="9488"/>
            </w:tabs>
            <w:jc w:val="left"/>
            <w:rPr>
              <w:rFonts w:eastAsiaTheme="minorEastAsia"/>
              <w:b w:val="0"/>
              <w:noProof/>
              <w:lang w:eastAsia="ru-RU"/>
            </w:rPr>
          </w:pPr>
          <w:hyperlink w:anchor="_Toc422433243" w:history="1">
            <w:r w:rsidR="00C40ECC" w:rsidRPr="00B642B8">
              <w:rPr>
                <w:rStyle w:val="a3"/>
                <w:b w:val="0"/>
                <w:noProof/>
              </w:rPr>
              <w:t>2.2 Результаты апробации ментального учебного пособия</w:t>
            </w:r>
            <w:r w:rsidR="00C40ECC" w:rsidRPr="00B642B8">
              <w:rPr>
                <w:b w:val="0"/>
                <w:noProof/>
                <w:webHidden/>
              </w:rPr>
              <w:tab/>
            </w:r>
            <w:r w:rsidR="00C40ECC" w:rsidRPr="00B642B8">
              <w:rPr>
                <w:b w:val="0"/>
                <w:noProof/>
                <w:webHidden/>
              </w:rPr>
              <w:fldChar w:fldCharType="begin"/>
            </w:r>
            <w:r w:rsidR="00C40ECC" w:rsidRPr="00B642B8">
              <w:rPr>
                <w:b w:val="0"/>
                <w:noProof/>
                <w:webHidden/>
              </w:rPr>
              <w:instrText xml:space="preserve"> PAGEREF _Toc422433243 \h </w:instrText>
            </w:r>
            <w:r w:rsidR="00C40ECC" w:rsidRPr="00B642B8">
              <w:rPr>
                <w:b w:val="0"/>
                <w:noProof/>
                <w:webHidden/>
              </w:rPr>
            </w:r>
            <w:r w:rsidR="00C40ECC" w:rsidRPr="00B642B8">
              <w:rPr>
                <w:b w:val="0"/>
                <w:noProof/>
                <w:webHidden/>
              </w:rPr>
              <w:fldChar w:fldCharType="separate"/>
            </w:r>
            <w:r w:rsidR="00C40ECC" w:rsidRPr="00B642B8">
              <w:rPr>
                <w:b w:val="0"/>
                <w:noProof/>
                <w:webHidden/>
              </w:rPr>
              <w:t>45</w:t>
            </w:r>
            <w:r w:rsidR="00C40ECC" w:rsidRPr="00B642B8">
              <w:rPr>
                <w:b w:val="0"/>
                <w:noProof/>
                <w:webHidden/>
              </w:rPr>
              <w:fldChar w:fldCharType="end"/>
            </w:r>
          </w:hyperlink>
        </w:p>
        <w:p w:rsidR="00C40ECC" w:rsidRPr="00B642B8" w:rsidRDefault="00796ADD" w:rsidP="00C40ECC">
          <w:pPr>
            <w:pStyle w:val="13"/>
            <w:tabs>
              <w:tab w:val="right" w:leader="dot" w:pos="9488"/>
            </w:tabs>
            <w:jc w:val="left"/>
            <w:rPr>
              <w:rFonts w:eastAsiaTheme="minorEastAsia"/>
              <w:b w:val="0"/>
              <w:noProof/>
              <w:lang w:eastAsia="ru-RU"/>
            </w:rPr>
          </w:pPr>
          <w:hyperlink w:anchor="_Toc422433244" w:history="1">
            <w:r w:rsidR="00C40ECC" w:rsidRPr="00B642B8">
              <w:rPr>
                <w:rStyle w:val="a3"/>
                <w:b w:val="0"/>
                <w:noProof/>
              </w:rPr>
              <w:t>Выводы по второй главе</w:t>
            </w:r>
            <w:r w:rsidR="00C40ECC" w:rsidRPr="00B642B8">
              <w:rPr>
                <w:b w:val="0"/>
                <w:noProof/>
                <w:webHidden/>
              </w:rPr>
              <w:tab/>
            </w:r>
            <w:r w:rsidR="00C40ECC" w:rsidRPr="00B642B8">
              <w:rPr>
                <w:b w:val="0"/>
                <w:noProof/>
                <w:webHidden/>
              </w:rPr>
              <w:fldChar w:fldCharType="begin"/>
            </w:r>
            <w:r w:rsidR="00C40ECC" w:rsidRPr="00B642B8">
              <w:rPr>
                <w:b w:val="0"/>
                <w:noProof/>
                <w:webHidden/>
              </w:rPr>
              <w:instrText xml:space="preserve"> PAGEREF _Toc422433244 \h </w:instrText>
            </w:r>
            <w:r w:rsidR="00C40ECC" w:rsidRPr="00B642B8">
              <w:rPr>
                <w:b w:val="0"/>
                <w:noProof/>
                <w:webHidden/>
              </w:rPr>
            </w:r>
            <w:r w:rsidR="00C40ECC" w:rsidRPr="00B642B8">
              <w:rPr>
                <w:b w:val="0"/>
                <w:noProof/>
                <w:webHidden/>
              </w:rPr>
              <w:fldChar w:fldCharType="separate"/>
            </w:r>
            <w:r w:rsidR="00C40ECC" w:rsidRPr="00B642B8">
              <w:rPr>
                <w:b w:val="0"/>
                <w:noProof/>
                <w:webHidden/>
              </w:rPr>
              <w:t>51</w:t>
            </w:r>
            <w:r w:rsidR="00C40ECC" w:rsidRPr="00B642B8">
              <w:rPr>
                <w:b w:val="0"/>
                <w:noProof/>
                <w:webHidden/>
              </w:rPr>
              <w:fldChar w:fldCharType="end"/>
            </w:r>
          </w:hyperlink>
        </w:p>
        <w:p w:rsidR="00C40ECC" w:rsidRPr="00B642B8" w:rsidRDefault="00796ADD" w:rsidP="00C40ECC">
          <w:pPr>
            <w:pStyle w:val="13"/>
            <w:tabs>
              <w:tab w:val="right" w:leader="dot" w:pos="9488"/>
            </w:tabs>
            <w:jc w:val="left"/>
            <w:rPr>
              <w:rFonts w:eastAsiaTheme="minorEastAsia"/>
              <w:b w:val="0"/>
              <w:noProof/>
              <w:lang w:eastAsia="ru-RU"/>
            </w:rPr>
          </w:pPr>
          <w:hyperlink w:anchor="_Toc422433245" w:history="1">
            <w:r w:rsidR="00C40ECC" w:rsidRPr="00B642B8">
              <w:rPr>
                <w:rStyle w:val="a3"/>
                <w:b w:val="0"/>
                <w:noProof/>
              </w:rPr>
              <w:t>Заключение</w:t>
            </w:r>
            <w:r w:rsidR="00C40ECC" w:rsidRPr="00B642B8">
              <w:rPr>
                <w:b w:val="0"/>
                <w:noProof/>
                <w:webHidden/>
              </w:rPr>
              <w:tab/>
            </w:r>
            <w:r w:rsidR="00C40ECC" w:rsidRPr="00B642B8">
              <w:rPr>
                <w:b w:val="0"/>
                <w:noProof/>
                <w:webHidden/>
              </w:rPr>
              <w:fldChar w:fldCharType="begin"/>
            </w:r>
            <w:r w:rsidR="00C40ECC" w:rsidRPr="00B642B8">
              <w:rPr>
                <w:b w:val="0"/>
                <w:noProof/>
                <w:webHidden/>
              </w:rPr>
              <w:instrText xml:space="preserve"> PAGEREF _Toc422433245 \h </w:instrText>
            </w:r>
            <w:r w:rsidR="00C40ECC" w:rsidRPr="00B642B8">
              <w:rPr>
                <w:b w:val="0"/>
                <w:noProof/>
                <w:webHidden/>
              </w:rPr>
            </w:r>
            <w:r w:rsidR="00C40ECC" w:rsidRPr="00B642B8">
              <w:rPr>
                <w:b w:val="0"/>
                <w:noProof/>
                <w:webHidden/>
              </w:rPr>
              <w:fldChar w:fldCharType="separate"/>
            </w:r>
            <w:r w:rsidR="00C40ECC" w:rsidRPr="00B642B8">
              <w:rPr>
                <w:b w:val="0"/>
                <w:noProof/>
                <w:webHidden/>
              </w:rPr>
              <w:t>53</w:t>
            </w:r>
            <w:r w:rsidR="00C40ECC" w:rsidRPr="00B642B8">
              <w:rPr>
                <w:b w:val="0"/>
                <w:noProof/>
                <w:webHidden/>
              </w:rPr>
              <w:fldChar w:fldCharType="end"/>
            </w:r>
          </w:hyperlink>
        </w:p>
        <w:p w:rsidR="00C40ECC" w:rsidRPr="00B642B8" w:rsidRDefault="00796ADD" w:rsidP="00C40ECC">
          <w:pPr>
            <w:pStyle w:val="13"/>
            <w:tabs>
              <w:tab w:val="right" w:leader="dot" w:pos="9488"/>
            </w:tabs>
            <w:jc w:val="left"/>
            <w:rPr>
              <w:rFonts w:eastAsiaTheme="minorEastAsia"/>
              <w:b w:val="0"/>
              <w:noProof/>
              <w:lang w:eastAsia="ru-RU"/>
            </w:rPr>
          </w:pPr>
          <w:hyperlink w:anchor="_Toc422433246" w:history="1">
            <w:r w:rsidR="00C40ECC" w:rsidRPr="00B642B8">
              <w:rPr>
                <w:rStyle w:val="a3"/>
                <w:b w:val="0"/>
                <w:noProof/>
              </w:rPr>
              <w:t>Список использованных источников</w:t>
            </w:r>
            <w:r w:rsidR="00C40ECC" w:rsidRPr="00B642B8">
              <w:rPr>
                <w:b w:val="0"/>
                <w:noProof/>
                <w:webHidden/>
              </w:rPr>
              <w:tab/>
            </w:r>
            <w:r w:rsidR="00C40ECC" w:rsidRPr="00B642B8">
              <w:rPr>
                <w:b w:val="0"/>
                <w:noProof/>
                <w:webHidden/>
              </w:rPr>
              <w:fldChar w:fldCharType="begin"/>
            </w:r>
            <w:r w:rsidR="00C40ECC" w:rsidRPr="00B642B8">
              <w:rPr>
                <w:b w:val="0"/>
                <w:noProof/>
                <w:webHidden/>
              </w:rPr>
              <w:instrText xml:space="preserve"> PAGEREF _Toc422433246 \h </w:instrText>
            </w:r>
            <w:r w:rsidR="00C40ECC" w:rsidRPr="00B642B8">
              <w:rPr>
                <w:b w:val="0"/>
                <w:noProof/>
                <w:webHidden/>
              </w:rPr>
            </w:r>
            <w:r w:rsidR="00C40ECC" w:rsidRPr="00B642B8">
              <w:rPr>
                <w:b w:val="0"/>
                <w:noProof/>
                <w:webHidden/>
              </w:rPr>
              <w:fldChar w:fldCharType="separate"/>
            </w:r>
            <w:r w:rsidR="00C40ECC" w:rsidRPr="00B642B8">
              <w:rPr>
                <w:b w:val="0"/>
                <w:noProof/>
                <w:webHidden/>
              </w:rPr>
              <w:t>55</w:t>
            </w:r>
            <w:r w:rsidR="00C40ECC" w:rsidRPr="00B642B8">
              <w:rPr>
                <w:b w:val="0"/>
                <w:noProof/>
                <w:webHidden/>
              </w:rPr>
              <w:fldChar w:fldCharType="end"/>
            </w:r>
          </w:hyperlink>
        </w:p>
        <w:p w:rsidR="00C40ECC" w:rsidRPr="00B642B8" w:rsidRDefault="00796ADD" w:rsidP="00C40ECC">
          <w:pPr>
            <w:pStyle w:val="13"/>
            <w:tabs>
              <w:tab w:val="right" w:leader="dot" w:pos="9488"/>
            </w:tabs>
            <w:jc w:val="left"/>
            <w:rPr>
              <w:rFonts w:eastAsiaTheme="minorEastAsia"/>
              <w:b w:val="0"/>
              <w:noProof/>
              <w:lang w:eastAsia="ru-RU"/>
            </w:rPr>
          </w:pPr>
          <w:hyperlink w:anchor="_Toc422433247" w:history="1">
            <w:r w:rsidR="00C40ECC" w:rsidRPr="00B642B8">
              <w:rPr>
                <w:rStyle w:val="a3"/>
                <w:b w:val="0"/>
                <w:noProof/>
              </w:rPr>
              <w:t>Приложение 1. Методическое планирование системы уроков по теме «Хранение, поиск и сортировка информации в базах данных»</w:t>
            </w:r>
            <w:r w:rsidR="00C40ECC" w:rsidRPr="00B642B8">
              <w:rPr>
                <w:b w:val="0"/>
                <w:noProof/>
                <w:webHidden/>
              </w:rPr>
              <w:tab/>
            </w:r>
            <w:r w:rsidR="00C40ECC" w:rsidRPr="00B642B8">
              <w:rPr>
                <w:b w:val="0"/>
                <w:noProof/>
                <w:webHidden/>
              </w:rPr>
              <w:fldChar w:fldCharType="begin"/>
            </w:r>
            <w:r w:rsidR="00C40ECC" w:rsidRPr="00B642B8">
              <w:rPr>
                <w:b w:val="0"/>
                <w:noProof/>
                <w:webHidden/>
              </w:rPr>
              <w:instrText xml:space="preserve"> PAGEREF _Toc422433247 \h </w:instrText>
            </w:r>
            <w:r w:rsidR="00C40ECC" w:rsidRPr="00B642B8">
              <w:rPr>
                <w:b w:val="0"/>
                <w:noProof/>
                <w:webHidden/>
              </w:rPr>
            </w:r>
            <w:r w:rsidR="00C40ECC" w:rsidRPr="00B642B8">
              <w:rPr>
                <w:b w:val="0"/>
                <w:noProof/>
                <w:webHidden/>
              </w:rPr>
              <w:fldChar w:fldCharType="separate"/>
            </w:r>
            <w:r w:rsidR="00C40ECC" w:rsidRPr="00B642B8">
              <w:rPr>
                <w:b w:val="0"/>
                <w:noProof/>
                <w:webHidden/>
              </w:rPr>
              <w:t>59</w:t>
            </w:r>
            <w:r w:rsidR="00C40ECC" w:rsidRPr="00B642B8">
              <w:rPr>
                <w:b w:val="0"/>
                <w:noProof/>
                <w:webHidden/>
              </w:rPr>
              <w:fldChar w:fldCharType="end"/>
            </w:r>
          </w:hyperlink>
        </w:p>
        <w:p w:rsidR="00C40ECC" w:rsidRPr="00B642B8" w:rsidRDefault="00796ADD" w:rsidP="00C40ECC">
          <w:pPr>
            <w:pStyle w:val="13"/>
            <w:tabs>
              <w:tab w:val="right" w:leader="dot" w:pos="9488"/>
            </w:tabs>
            <w:jc w:val="left"/>
            <w:rPr>
              <w:rFonts w:eastAsiaTheme="minorEastAsia"/>
              <w:b w:val="0"/>
              <w:noProof/>
              <w:lang w:eastAsia="ru-RU"/>
            </w:rPr>
          </w:pPr>
          <w:hyperlink w:anchor="_Toc422433248" w:history="1">
            <w:r w:rsidR="00C40ECC" w:rsidRPr="00B642B8">
              <w:rPr>
                <w:rStyle w:val="a3"/>
                <w:b w:val="0"/>
                <w:noProof/>
              </w:rPr>
              <w:t>Приложение 2. Методическое планирование урока «Базы данных. Системы управления базами данных»</w:t>
            </w:r>
            <w:r w:rsidR="00C40ECC" w:rsidRPr="00B642B8">
              <w:rPr>
                <w:b w:val="0"/>
                <w:noProof/>
                <w:webHidden/>
              </w:rPr>
              <w:tab/>
            </w:r>
            <w:r w:rsidR="00C40ECC" w:rsidRPr="00B642B8">
              <w:rPr>
                <w:b w:val="0"/>
                <w:noProof/>
                <w:webHidden/>
              </w:rPr>
              <w:fldChar w:fldCharType="begin"/>
            </w:r>
            <w:r w:rsidR="00C40ECC" w:rsidRPr="00B642B8">
              <w:rPr>
                <w:b w:val="0"/>
                <w:noProof/>
                <w:webHidden/>
              </w:rPr>
              <w:instrText xml:space="preserve"> PAGEREF _Toc422433248 \h </w:instrText>
            </w:r>
            <w:r w:rsidR="00C40ECC" w:rsidRPr="00B642B8">
              <w:rPr>
                <w:b w:val="0"/>
                <w:noProof/>
                <w:webHidden/>
              </w:rPr>
            </w:r>
            <w:r w:rsidR="00C40ECC" w:rsidRPr="00B642B8">
              <w:rPr>
                <w:b w:val="0"/>
                <w:noProof/>
                <w:webHidden/>
              </w:rPr>
              <w:fldChar w:fldCharType="separate"/>
            </w:r>
            <w:r w:rsidR="00C40ECC" w:rsidRPr="00B642B8">
              <w:rPr>
                <w:b w:val="0"/>
                <w:noProof/>
                <w:webHidden/>
              </w:rPr>
              <w:t>67</w:t>
            </w:r>
            <w:r w:rsidR="00C40ECC" w:rsidRPr="00B642B8">
              <w:rPr>
                <w:b w:val="0"/>
                <w:noProof/>
                <w:webHidden/>
              </w:rPr>
              <w:fldChar w:fldCharType="end"/>
            </w:r>
          </w:hyperlink>
        </w:p>
        <w:p w:rsidR="00C40ECC" w:rsidRPr="00B642B8" w:rsidRDefault="00796ADD" w:rsidP="00C40ECC">
          <w:pPr>
            <w:pStyle w:val="13"/>
            <w:tabs>
              <w:tab w:val="right" w:leader="dot" w:pos="9488"/>
            </w:tabs>
            <w:jc w:val="left"/>
            <w:rPr>
              <w:rFonts w:eastAsiaTheme="minorEastAsia"/>
              <w:b w:val="0"/>
              <w:noProof/>
              <w:lang w:eastAsia="ru-RU"/>
            </w:rPr>
          </w:pPr>
          <w:hyperlink w:anchor="_Toc422433249" w:history="1">
            <w:r w:rsidR="00C40ECC" w:rsidRPr="00B642B8">
              <w:rPr>
                <w:rStyle w:val="a3"/>
                <w:b w:val="0"/>
                <w:noProof/>
              </w:rPr>
              <w:t>Приложение 3. Методическое планирование урока «Базы данных. Заполнение базы данных»</w:t>
            </w:r>
            <w:r w:rsidR="00C40ECC" w:rsidRPr="00B642B8">
              <w:rPr>
                <w:b w:val="0"/>
                <w:noProof/>
                <w:webHidden/>
              </w:rPr>
              <w:tab/>
            </w:r>
            <w:r w:rsidR="00C40ECC" w:rsidRPr="00B642B8">
              <w:rPr>
                <w:b w:val="0"/>
                <w:noProof/>
                <w:webHidden/>
              </w:rPr>
              <w:fldChar w:fldCharType="begin"/>
            </w:r>
            <w:r w:rsidR="00C40ECC" w:rsidRPr="00B642B8">
              <w:rPr>
                <w:b w:val="0"/>
                <w:noProof/>
                <w:webHidden/>
              </w:rPr>
              <w:instrText xml:space="preserve"> PAGEREF _Toc422433249 \h </w:instrText>
            </w:r>
            <w:r w:rsidR="00C40ECC" w:rsidRPr="00B642B8">
              <w:rPr>
                <w:b w:val="0"/>
                <w:noProof/>
                <w:webHidden/>
              </w:rPr>
            </w:r>
            <w:r w:rsidR="00C40ECC" w:rsidRPr="00B642B8">
              <w:rPr>
                <w:b w:val="0"/>
                <w:noProof/>
                <w:webHidden/>
              </w:rPr>
              <w:fldChar w:fldCharType="separate"/>
            </w:r>
            <w:r w:rsidR="00C40ECC" w:rsidRPr="00B642B8">
              <w:rPr>
                <w:b w:val="0"/>
                <w:noProof/>
                <w:webHidden/>
              </w:rPr>
              <w:t>76</w:t>
            </w:r>
            <w:r w:rsidR="00C40ECC" w:rsidRPr="00B642B8">
              <w:rPr>
                <w:b w:val="0"/>
                <w:noProof/>
                <w:webHidden/>
              </w:rPr>
              <w:fldChar w:fldCharType="end"/>
            </w:r>
          </w:hyperlink>
        </w:p>
        <w:p w:rsidR="00C40ECC" w:rsidRPr="00B642B8" w:rsidRDefault="00796ADD" w:rsidP="00C40ECC">
          <w:pPr>
            <w:pStyle w:val="13"/>
            <w:tabs>
              <w:tab w:val="right" w:leader="dot" w:pos="9488"/>
            </w:tabs>
            <w:jc w:val="left"/>
            <w:rPr>
              <w:rFonts w:eastAsiaTheme="minorEastAsia"/>
              <w:b w:val="0"/>
              <w:noProof/>
              <w:lang w:eastAsia="ru-RU"/>
            </w:rPr>
          </w:pPr>
          <w:hyperlink w:anchor="_Toc422433250" w:history="1">
            <w:r w:rsidR="00C40ECC" w:rsidRPr="00B642B8">
              <w:rPr>
                <w:rStyle w:val="a3"/>
                <w:b w:val="0"/>
                <w:noProof/>
              </w:rPr>
              <w:t>Приложение 4. Методическое планирование урока «Базы данных. Условия выбора. Простые логические выражения».</w:t>
            </w:r>
            <w:r w:rsidR="00C40ECC" w:rsidRPr="00B642B8">
              <w:rPr>
                <w:b w:val="0"/>
                <w:noProof/>
                <w:webHidden/>
              </w:rPr>
              <w:tab/>
            </w:r>
            <w:r w:rsidR="00C40ECC" w:rsidRPr="00B642B8">
              <w:rPr>
                <w:b w:val="0"/>
                <w:noProof/>
                <w:webHidden/>
              </w:rPr>
              <w:fldChar w:fldCharType="begin"/>
            </w:r>
            <w:r w:rsidR="00C40ECC" w:rsidRPr="00B642B8">
              <w:rPr>
                <w:b w:val="0"/>
                <w:noProof/>
                <w:webHidden/>
              </w:rPr>
              <w:instrText xml:space="preserve"> PAGEREF _Toc422433250 \h </w:instrText>
            </w:r>
            <w:r w:rsidR="00C40ECC" w:rsidRPr="00B642B8">
              <w:rPr>
                <w:b w:val="0"/>
                <w:noProof/>
                <w:webHidden/>
              </w:rPr>
            </w:r>
            <w:r w:rsidR="00C40ECC" w:rsidRPr="00B642B8">
              <w:rPr>
                <w:b w:val="0"/>
                <w:noProof/>
                <w:webHidden/>
              </w:rPr>
              <w:fldChar w:fldCharType="separate"/>
            </w:r>
            <w:r w:rsidR="00C40ECC" w:rsidRPr="00B642B8">
              <w:rPr>
                <w:b w:val="0"/>
                <w:noProof/>
                <w:webHidden/>
              </w:rPr>
              <w:t>90</w:t>
            </w:r>
            <w:r w:rsidR="00C40ECC" w:rsidRPr="00B642B8">
              <w:rPr>
                <w:b w:val="0"/>
                <w:noProof/>
                <w:webHidden/>
              </w:rPr>
              <w:fldChar w:fldCharType="end"/>
            </w:r>
          </w:hyperlink>
        </w:p>
        <w:p w:rsidR="00C40ECC" w:rsidRPr="00B642B8" w:rsidRDefault="00796ADD" w:rsidP="00C40ECC">
          <w:pPr>
            <w:pStyle w:val="13"/>
            <w:tabs>
              <w:tab w:val="right" w:leader="dot" w:pos="9488"/>
            </w:tabs>
            <w:jc w:val="left"/>
            <w:rPr>
              <w:rFonts w:eastAsiaTheme="minorEastAsia"/>
              <w:b w:val="0"/>
              <w:noProof/>
              <w:lang w:eastAsia="ru-RU"/>
            </w:rPr>
          </w:pPr>
          <w:hyperlink w:anchor="_Toc422433251" w:history="1">
            <w:r w:rsidR="00C40ECC" w:rsidRPr="00B642B8">
              <w:rPr>
                <w:rStyle w:val="a3"/>
                <w:b w:val="0"/>
                <w:noProof/>
              </w:rPr>
              <w:t>Приложение 5. Методическое планирование урока «Базы данных.</w:t>
            </w:r>
            <w:r w:rsidR="00C40ECC" w:rsidRPr="00B642B8">
              <w:rPr>
                <w:b w:val="0"/>
                <w:noProof/>
                <w:webHidden/>
              </w:rPr>
              <w:tab/>
            </w:r>
            <w:r w:rsidR="00C40ECC" w:rsidRPr="00B642B8">
              <w:rPr>
                <w:b w:val="0"/>
                <w:noProof/>
                <w:webHidden/>
              </w:rPr>
              <w:fldChar w:fldCharType="begin"/>
            </w:r>
            <w:r w:rsidR="00C40ECC" w:rsidRPr="00B642B8">
              <w:rPr>
                <w:b w:val="0"/>
                <w:noProof/>
                <w:webHidden/>
              </w:rPr>
              <w:instrText xml:space="preserve"> PAGEREF _Toc422433251 \h </w:instrText>
            </w:r>
            <w:r w:rsidR="00C40ECC" w:rsidRPr="00B642B8">
              <w:rPr>
                <w:b w:val="0"/>
                <w:noProof/>
                <w:webHidden/>
              </w:rPr>
            </w:r>
            <w:r w:rsidR="00C40ECC" w:rsidRPr="00B642B8">
              <w:rPr>
                <w:b w:val="0"/>
                <w:noProof/>
                <w:webHidden/>
              </w:rPr>
              <w:fldChar w:fldCharType="separate"/>
            </w:r>
            <w:r w:rsidR="00C40ECC" w:rsidRPr="00B642B8">
              <w:rPr>
                <w:b w:val="0"/>
                <w:noProof/>
                <w:webHidden/>
              </w:rPr>
              <w:t>104</w:t>
            </w:r>
            <w:r w:rsidR="00C40ECC" w:rsidRPr="00B642B8">
              <w:rPr>
                <w:b w:val="0"/>
                <w:noProof/>
                <w:webHidden/>
              </w:rPr>
              <w:fldChar w:fldCharType="end"/>
            </w:r>
          </w:hyperlink>
        </w:p>
        <w:p w:rsidR="00C40ECC" w:rsidRPr="00B642B8" w:rsidRDefault="00796ADD" w:rsidP="00C40ECC">
          <w:pPr>
            <w:pStyle w:val="13"/>
            <w:tabs>
              <w:tab w:val="right" w:leader="dot" w:pos="9488"/>
            </w:tabs>
            <w:jc w:val="left"/>
            <w:rPr>
              <w:rFonts w:eastAsiaTheme="minorEastAsia"/>
              <w:b w:val="0"/>
              <w:noProof/>
              <w:lang w:eastAsia="ru-RU"/>
            </w:rPr>
          </w:pPr>
          <w:hyperlink w:anchor="_Toc422433252" w:history="1">
            <w:r w:rsidR="00C40ECC" w:rsidRPr="00B642B8">
              <w:rPr>
                <w:rStyle w:val="a3"/>
                <w:b w:val="0"/>
                <w:noProof/>
              </w:rPr>
              <w:t>Условия выбора. Сложные  логические выражения».</w:t>
            </w:r>
            <w:r w:rsidR="00C40ECC" w:rsidRPr="00B642B8">
              <w:rPr>
                <w:b w:val="0"/>
                <w:noProof/>
                <w:webHidden/>
              </w:rPr>
              <w:tab/>
            </w:r>
            <w:r w:rsidR="00C40ECC" w:rsidRPr="00B642B8">
              <w:rPr>
                <w:b w:val="0"/>
                <w:noProof/>
                <w:webHidden/>
              </w:rPr>
              <w:fldChar w:fldCharType="begin"/>
            </w:r>
            <w:r w:rsidR="00C40ECC" w:rsidRPr="00B642B8">
              <w:rPr>
                <w:b w:val="0"/>
                <w:noProof/>
                <w:webHidden/>
              </w:rPr>
              <w:instrText xml:space="preserve"> PAGEREF _Toc422433252 \h </w:instrText>
            </w:r>
            <w:r w:rsidR="00C40ECC" w:rsidRPr="00B642B8">
              <w:rPr>
                <w:b w:val="0"/>
                <w:noProof/>
                <w:webHidden/>
              </w:rPr>
            </w:r>
            <w:r w:rsidR="00C40ECC" w:rsidRPr="00B642B8">
              <w:rPr>
                <w:b w:val="0"/>
                <w:noProof/>
                <w:webHidden/>
              </w:rPr>
              <w:fldChar w:fldCharType="separate"/>
            </w:r>
            <w:r w:rsidR="00C40ECC" w:rsidRPr="00B642B8">
              <w:rPr>
                <w:b w:val="0"/>
                <w:noProof/>
                <w:webHidden/>
              </w:rPr>
              <w:t>104</w:t>
            </w:r>
            <w:r w:rsidR="00C40ECC" w:rsidRPr="00B642B8">
              <w:rPr>
                <w:b w:val="0"/>
                <w:noProof/>
                <w:webHidden/>
              </w:rPr>
              <w:fldChar w:fldCharType="end"/>
            </w:r>
          </w:hyperlink>
        </w:p>
        <w:p w:rsidR="00C40ECC" w:rsidRPr="00B642B8" w:rsidRDefault="00796ADD" w:rsidP="00C40ECC">
          <w:pPr>
            <w:pStyle w:val="13"/>
            <w:tabs>
              <w:tab w:val="right" w:leader="dot" w:pos="9488"/>
            </w:tabs>
            <w:jc w:val="left"/>
            <w:rPr>
              <w:rFonts w:eastAsiaTheme="minorEastAsia"/>
              <w:b w:val="0"/>
              <w:noProof/>
              <w:lang w:eastAsia="ru-RU"/>
            </w:rPr>
          </w:pPr>
          <w:hyperlink w:anchor="_Toc422433253" w:history="1">
            <w:r w:rsidR="00C40ECC" w:rsidRPr="00B642B8">
              <w:rPr>
                <w:rStyle w:val="a3"/>
                <w:b w:val="0"/>
                <w:noProof/>
              </w:rPr>
              <w:t>Приложение 6. Контрольный итоговый тест по теме «Базы данных»</w:t>
            </w:r>
            <w:r w:rsidR="00C40ECC" w:rsidRPr="00B642B8">
              <w:rPr>
                <w:b w:val="0"/>
                <w:noProof/>
                <w:webHidden/>
              </w:rPr>
              <w:tab/>
            </w:r>
            <w:r w:rsidR="00C40ECC" w:rsidRPr="00B642B8">
              <w:rPr>
                <w:b w:val="0"/>
                <w:noProof/>
                <w:webHidden/>
              </w:rPr>
              <w:fldChar w:fldCharType="begin"/>
            </w:r>
            <w:r w:rsidR="00C40ECC" w:rsidRPr="00B642B8">
              <w:rPr>
                <w:b w:val="0"/>
                <w:noProof/>
                <w:webHidden/>
              </w:rPr>
              <w:instrText xml:space="preserve"> PAGEREF _Toc422433253 \h </w:instrText>
            </w:r>
            <w:r w:rsidR="00C40ECC" w:rsidRPr="00B642B8">
              <w:rPr>
                <w:b w:val="0"/>
                <w:noProof/>
                <w:webHidden/>
              </w:rPr>
            </w:r>
            <w:r w:rsidR="00C40ECC" w:rsidRPr="00B642B8">
              <w:rPr>
                <w:b w:val="0"/>
                <w:noProof/>
                <w:webHidden/>
              </w:rPr>
              <w:fldChar w:fldCharType="separate"/>
            </w:r>
            <w:r w:rsidR="00C40ECC" w:rsidRPr="00B642B8">
              <w:rPr>
                <w:b w:val="0"/>
                <w:noProof/>
                <w:webHidden/>
              </w:rPr>
              <w:t>124</w:t>
            </w:r>
            <w:r w:rsidR="00C40ECC" w:rsidRPr="00B642B8">
              <w:rPr>
                <w:b w:val="0"/>
                <w:noProof/>
                <w:webHidden/>
              </w:rPr>
              <w:fldChar w:fldCharType="end"/>
            </w:r>
          </w:hyperlink>
        </w:p>
        <w:p w:rsidR="00C40ECC" w:rsidRPr="00B642B8" w:rsidRDefault="00C40ECC" w:rsidP="00C40ECC">
          <w:pPr>
            <w:jc w:val="both"/>
            <w:rPr>
              <w:rFonts w:ascii="Times New Roman" w:hAnsi="Times New Roman"/>
              <w:sz w:val="28"/>
              <w:szCs w:val="28"/>
            </w:rPr>
          </w:pPr>
          <w:r w:rsidRPr="00B642B8">
            <w:rPr>
              <w:rFonts w:ascii="Times New Roman" w:hAnsi="Times New Roman"/>
              <w:bCs/>
              <w:sz w:val="28"/>
              <w:szCs w:val="28"/>
            </w:rPr>
            <w:fldChar w:fldCharType="end"/>
          </w:r>
        </w:p>
      </w:sdtContent>
    </w:sdt>
    <w:p w:rsidR="00D957BC" w:rsidRPr="00B642B8" w:rsidRDefault="00D957BC" w:rsidP="00D957BC">
      <w:pPr>
        <w:spacing w:after="0" w:line="360" w:lineRule="auto"/>
        <w:jc w:val="both"/>
        <w:rPr>
          <w:rFonts w:ascii="Times New Roman" w:hAnsi="Times New Roman"/>
          <w:sz w:val="28"/>
          <w:szCs w:val="28"/>
        </w:rPr>
      </w:pPr>
    </w:p>
    <w:p w:rsidR="00D957BC" w:rsidRPr="00B642B8" w:rsidRDefault="00D957BC" w:rsidP="00394C35">
      <w:pPr>
        <w:pStyle w:val="1"/>
        <w:spacing w:before="0" w:after="0" w:line="360" w:lineRule="auto"/>
        <w:jc w:val="center"/>
        <w:rPr>
          <w:rFonts w:ascii="Times New Roman" w:hAnsi="Times New Roman"/>
          <w:sz w:val="28"/>
          <w:szCs w:val="28"/>
        </w:rPr>
      </w:pPr>
      <w:r w:rsidRPr="00B642B8">
        <w:rPr>
          <w:rFonts w:ascii="Times New Roman" w:hAnsi="Times New Roman"/>
          <w:sz w:val="28"/>
          <w:szCs w:val="28"/>
        </w:rPr>
        <w:br w:type="page"/>
      </w:r>
      <w:bookmarkStart w:id="0" w:name="_Toc422433236"/>
      <w:r w:rsidRPr="00B642B8">
        <w:rPr>
          <w:rFonts w:ascii="Times New Roman" w:hAnsi="Times New Roman"/>
          <w:sz w:val="28"/>
          <w:szCs w:val="28"/>
        </w:rPr>
        <w:lastRenderedPageBreak/>
        <w:t>Введение</w:t>
      </w:r>
      <w:bookmarkEnd w:id="0"/>
    </w:p>
    <w:p w:rsidR="00D957BC" w:rsidRPr="00B642B8" w:rsidRDefault="00D957BC" w:rsidP="00394C35">
      <w:pPr>
        <w:spacing w:after="0" w:line="360" w:lineRule="auto"/>
        <w:ind w:firstLine="709"/>
        <w:jc w:val="both"/>
        <w:rPr>
          <w:rFonts w:ascii="Times New Roman" w:hAnsi="Times New Roman"/>
          <w:sz w:val="28"/>
          <w:szCs w:val="28"/>
        </w:rPr>
      </w:pPr>
      <w:r w:rsidRPr="00B642B8">
        <w:rPr>
          <w:rFonts w:ascii="Times New Roman" w:hAnsi="Times New Roman"/>
          <w:sz w:val="28"/>
          <w:szCs w:val="28"/>
        </w:rPr>
        <w:t>Для будущей жизни школьников необходима помощь учителя</w:t>
      </w:r>
      <w:r w:rsidR="00281D6C" w:rsidRPr="00B642B8">
        <w:rPr>
          <w:rFonts w:ascii="Times New Roman" w:hAnsi="Times New Roman"/>
          <w:sz w:val="28"/>
          <w:szCs w:val="28"/>
        </w:rPr>
        <w:t xml:space="preserve"> </w:t>
      </w:r>
      <w:r w:rsidRPr="00B642B8">
        <w:rPr>
          <w:rFonts w:ascii="Times New Roman" w:hAnsi="Times New Roman"/>
          <w:sz w:val="28"/>
          <w:szCs w:val="28"/>
        </w:rPr>
        <w:t xml:space="preserve">в развитии у школьника умения понимания и устойчивой привычки читать книги способствующих его социализации, развитию эрудиции и общей культуры. Однако книга это реальный инструмент, помогающий ученикам задуматься, осознавать свои сильные и слабые стороны, свои запросы, потребности, стремления. </w:t>
      </w:r>
    </w:p>
    <w:p w:rsidR="00D957BC" w:rsidRPr="00B642B8" w:rsidRDefault="00D957BC" w:rsidP="00394C35">
      <w:pPr>
        <w:spacing w:after="0" w:line="360" w:lineRule="auto"/>
        <w:ind w:firstLine="709"/>
        <w:jc w:val="both"/>
        <w:rPr>
          <w:rFonts w:ascii="Times New Roman" w:hAnsi="Times New Roman"/>
          <w:sz w:val="28"/>
          <w:szCs w:val="28"/>
        </w:rPr>
      </w:pPr>
      <w:r w:rsidRPr="00B642B8">
        <w:rPr>
          <w:rFonts w:ascii="Times New Roman" w:hAnsi="Times New Roman"/>
          <w:sz w:val="28"/>
          <w:szCs w:val="28"/>
        </w:rPr>
        <w:t>Вообще формирование у человека «грамотности чтения», которая должна включать в себя умение понимать прочитанное адекватно, на сегодняшний день не является доминирующей дидактической задачей в массовом образовании доминирующей дидактической задачей. Нужно обратить внимание на то, что</w:t>
      </w:r>
      <w:r w:rsidR="00281D6C" w:rsidRPr="00B642B8">
        <w:rPr>
          <w:rFonts w:ascii="Times New Roman" w:hAnsi="Times New Roman"/>
          <w:sz w:val="28"/>
          <w:szCs w:val="28"/>
        </w:rPr>
        <w:t xml:space="preserve"> </w:t>
      </w:r>
      <w:r w:rsidRPr="00B642B8">
        <w:rPr>
          <w:rFonts w:ascii="Times New Roman" w:hAnsi="Times New Roman"/>
          <w:sz w:val="28"/>
          <w:szCs w:val="28"/>
        </w:rPr>
        <w:t>пока не стала предметом глубокого изучения в педагогике задача поиска путей для повышения уровня понимания учебного материала учащимся.</w:t>
      </w:r>
    </w:p>
    <w:p w:rsidR="00D957BC" w:rsidRPr="00B642B8" w:rsidRDefault="00D957BC" w:rsidP="00394C35">
      <w:pPr>
        <w:spacing w:after="0" w:line="360" w:lineRule="auto"/>
        <w:ind w:firstLine="709"/>
        <w:jc w:val="both"/>
        <w:rPr>
          <w:rFonts w:ascii="Times New Roman" w:hAnsi="Times New Roman"/>
          <w:sz w:val="28"/>
          <w:szCs w:val="28"/>
        </w:rPr>
      </w:pPr>
      <w:r w:rsidRPr="00B642B8">
        <w:rPr>
          <w:rFonts w:ascii="Times New Roman" w:hAnsi="Times New Roman"/>
          <w:sz w:val="28"/>
          <w:szCs w:val="28"/>
        </w:rPr>
        <w:t>Не в полной мере определено общенаучное понятие «понимание»</w:t>
      </w:r>
      <w:r w:rsidR="00281D6C" w:rsidRPr="00B642B8">
        <w:rPr>
          <w:rFonts w:ascii="Times New Roman" w:hAnsi="Times New Roman"/>
          <w:sz w:val="28"/>
          <w:szCs w:val="28"/>
        </w:rPr>
        <w:t xml:space="preserve"> </w:t>
      </w:r>
      <w:r w:rsidRPr="00B642B8">
        <w:rPr>
          <w:rFonts w:ascii="Times New Roman" w:hAnsi="Times New Roman"/>
          <w:sz w:val="28"/>
          <w:szCs w:val="28"/>
        </w:rPr>
        <w:t>как педагогическая категория, не установлено его место в структуре учебного познания, не выделены существенные признаки этого понятия. Не разработана для диагностики уровня понимания учащимися учебного материала система заданий, позволяющая выявить уровень понимания учебного материала учащимся.</w:t>
      </w:r>
    </w:p>
    <w:p w:rsidR="00D957BC" w:rsidRPr="00B642B8" w:rsidRDefault="00D957BC" w:rsidP="00394C35">
      <w:pPr>
        <w:spacing w:after="0" w:line="360" w:lineRule="auto"/>
        <w:ind w:firstLine="709"/>
        <w:jc w:val="both"/>
        <w:rPr>
          <w:rFonts w:ascii="Times New Roman" w:hAnsi="Times New Roman"/>
          <w:sz w:val="28"/>
          <w:szCs w:val="28"/>
        </w:rPr>
      </w:pPr>
      <w:r w:rsidRPr="00B642B8">
        <w:rPr>
          <w:rFonts w:ascii="Times New Roman" w:hAnsi="Times New Roman"/>
          <w:sz w:val="28"/>
          <w:szCs w:val="28"/>
        </w:rPr>
        <w:t>Если исходить из того, что текстом, устным или письменным, является любая совокупность взаимосвязанных мыслей, оформленная речью, то станет ясно, что вся наша жизнь как бы сопряжена с пониманием текстов. </w:t>
      </w:r>
    </w:p>
    <w:p w:rsidR="009C75CE" w:rsidRPr="00B642B8" w:rsidRDefault="009C75CE" w:rsidP="009C75CE">
      <w:pPr>
        <w:shd w:val="clear" w:color="auto" w:fill="FFFFFF"/>
        <w:tabs>
          <w:tab w:val="left" w:pos="567"/>
        </w:tabs>
        <w:spacing w:line="360" w:lineRule="auto"/>
        <w:ind w:firstLine="709"/>
        <w:contextualSpacing/>
        <w:jc w:val="both"/>
        <w:rPr>
          <w:rFonts w:ascii="Times New Roman" w:hAnsi="Times New Roman"/>
          <w:color w:val="262626"/>
          <w:sz w:val="28"/>
          <w:szCs w:val="28"/>
        </w:rPr>
      </w:pPr>
      <w:r w:rsidRPr="00B642B8">
        <w:rPr>
          <w:rFonts w:ascii="Times New Roman" w:hAnsi="Times New Roman"/>
          <w:b/>
          <w:color w:val="262626"/>
          <w:sz w:val="28"/>
          <w:szCs w:val="28"/>
        </w:rPr>
        <w:t>Актуальность</w:t>
      </w:r>
      <w:r w:rsidRPr="00B642B8">
        <w:rPr>
          <w:rFonts w:ascii="Times New Roman" w:hAnsi="Times New Roman"/>
          <w:color w:val="262626"/>
          <w:sz w:val="28"/>
          <w:szCs w:val="28"/>
        </w:rPr>
        <w:t xml:space="preserve"> продиктована самой  ситуацией на рынке программного обеспечения, когда есть люди готовые и стремящиеся внедрять новые </w:t>
      </w:r>
      <w:proofErr w:type="spellStart"/>
      <w:r w:rsidRPr="00B642B8">
        <w:rPr>
          <w:rFonts w:ascii="Times New Roman" w:hAnsi="Times New Roman"/>
          <w:color w:val="262626"/>
          <w:sz w:val="28"/>
          <w:szCs w:val="28"/>
        </w:rPr>
        <w:t>программно</w:t>
      </w:r>
      <w:proofErr w:type="spellEnd"/>
      <w:r w:rsidRPr="00B642B8">
        <w:rPr>
          <w:rFonts w:ascii="Times New Roman" w:hAnsi="Times New Roman"/>
          <w:color w:val="262626"/>
          <w:sz w:val="28"/>
          <w:szCs w:val="28"/>
        </w:rPr>
        <w:t>–методические разработки, на практике, а несбалансированность российского рынка и прикладного обеспечения не позволяет использовать целиком богатый потенциал.</w:t>
      </w:r>
    </w:p>
    <w:p w:rsidR="00D957BC" w:rsidRPr="00B642B8" w:rsidRDefault="00D957BC" w:rsidP="00394C35">
      <w:pPr>
        <w:spacing w:after="0" w:line="360" w:lineRule="auto"/>
        <w:ind w:firstLine="709"/>
        <w:jc w:val="both"/>
        <w:rPr>
          <w:rFonts w:ascii="Times New Roman" w:hAnsi="Times New Roman"/>
          <w:sz w:val="28"/>
          <w:szCs w:val="28"/>
        </w:rPr>
      </w:pPr>
      <w:r w:rsidRPr="00B642B8">
        <w:rPr>
          <w:rFonts w:ascii="Times New Roman" w:hAnsi="Times New Roman"/>
          <w:sz w:val="28"/>
          <w:szCs w:val="28"/>
        </w:rPr>
        <w:lastRenderedPageBreak/>
        <w:t xml:space="preserve">Важная задача, стоящая перед современной системой образования, является обучение пониманию учебного материала, для академической мобильности </w:t>
      </w:r>
      <w:proofErr w:type="gramStart"/>
      <w:r w:rsidRPr="00B642B8">
        <w:rPr>
          <w:rFonts w:ascii="Times New Roman" w:hAnsi="Times New Roman"/>
          <w:sz w:val="28"/>
          <w:szCs w:val="28"/>
        </w:rPr>
        <w:t>обучающихся</w:t>
      </w:r>
      <w:proofErr w:type="gramEnd"/>
      <w:r w:rsidRPr="00B642B8">
        <w:rPr>
          <w:rFonts w:ascii="Times New Roman" w:hAnsi="Times New Roman"/>
          <w:sz w:val="28"/>
          <w:szCs w:val="28"/>
        </w:rPr>
        <w:t xml:space="preserve"> и обеспечения непрерывности образования. </w:t>
      </w:r>
      <w:proofErr w:type="gramStart"/>
      <w:r w:rsidRPr="00B642B8">
        <w:rPr>
          <w:rFonts w:ascii="Times New Roman" w:hAnsi="Times New Roman"/>
          <w:sz w:val="28"/>
          <w:szCs w:val="28"/>
        </w:rPr>
        <w:t>Образовательной практика направлена на коммуникативную и информационно</w:t>
      </w:r>
      <w:r w:rsidR="00281D6C" w:rsidRPr="00B642B8">
        <w:rPr>
          <w:rFonts w:ascii="Times New Roman" w:hAnsi="Times New Roman"/>
          <w:sz w:val="28"/>
          <w:szCs w:val="28"/>
        </w:rPr>
        <w:t>-</w:t>
      </w:r>
      <w:r w:rsidRPr="00B642B8">
        <w:rPr>
          <w:rFonts w:ascii="Times New Roman" w:hAnsi="Times New Roman"/>
          <w:sz w:val="28"/>
          <w:szCs w:val="28"/>
        </w:rPr>
        <w:t>смысловую компетенции, и вызывает необходимость формирования у учащихся стиля мышления обеспечивающего понимание окружающего информационного поля и</w:t>
      </w:r>
      <w:r w:rsidR="00281D6C" w:rsidRPr="00B642B8">
        <w:rPr>
          <w:rFonts w:ascii="Times New Roman" w:hAnsi="Times New Roman"/>
          <w:sz w:val="28"/>
          <w:szCs w:val="28"/>
        </w:rPr>
        <w:t xml:space="preserve"> </w:t>
      </w:r>
      <w:r w:rsidRPr="00B642B8">
        <w:rPr>
          <w:rFonts w:ascii="Times New Roman" w:hAnsi="Times New Roman"/>
          <w:sz w:val="28"/>
          <w:szCs w:val="28"/>
        </w:rPr>
        <w:t>высокий уровень восприятия.</w:t>
      </w:r>
      <w:proofErr w:type="gramEnd"/>
    </w:p>
    <w:p w:rsidR="00D957BC" w:rsidRPr="00B642B8" w:rsidRDefault="00D957BC" w:rsidP="00394C35">
      <w:pPr>
        <w:spacing w:after="0" w:line="360" w:lineRule="auto"/>
        <w:ind w:firstLine="709"/>
        <w:jc w:val="both"/>
        <w:rPr>
          <w:rFonts w:ascii="Times New Roman" w:hAnsi="Times New Roman"/>
          <w:sz w:val="28"/>
          <w:szCs w:val="28"/>
        </w:rPr>
      </w:pPr>
      <w:r w:rsidRPr="00B642B8">
        <w:rPr>
          <w:rFonts w:ascii="Times New Roman" w:hAnsi="Times New Roman"/>
          <w:b/>
          <w:sz w:val="28"/>
          <w:szCs w:val="28"/>
        </w:rPr>
        <w:t>Проблемой понимания занимались</w:t>
      </w:r>
      <w:r w:rsidRPr="00B642B8">
        <w:rPr>
          <w:rFonts w:ascii="Times New Roman" w:hAnsi="Times New Roman"/>
          <w:sz w:val="28"/>
          <w:szCs w:val="28"/>
        </w:rPr>
        <w:t xml:space="preserve">: Г. С. Костюк, А. А. Смирнов, Н. А. </w:t>
      </w:r>
      <w:proofErr w:type="spellStart"/>
      <w:r w:rsidRPr="00B642B8">
        <w:rPr>
          <w:rFonts w:ascii="Times New Roman" w:hAnsi="Times New Roman"/>
          <w:sz w:val="28"/>
          <w:szCs w:val="28"/>
        </w:rPr>
        <w:t>Менчинская</w:t>
      </w:r>
      <w:proofErr w:type="spellEnd"/>
      <w:r w:rsidRPr="00B642B8">
        <w:rPr>
          <w:rFonts w:ascii="Times New Roman" w:hAnsi="Times New Roman"/>
          <w:sz w:val="28"/>
          <w:szCs w:val="28"/>
        </w:rPr>
        <w:t xml:space="preserve">, И. В. Карпов, А. Н. Соколов, А. А. </w:t>
      </w:r>
      <w:proofErr w:type="spellStart"/>
      <w:r w:rsidRPr="00B642B8">
        <w:rPr>
          <w:rFonts w:ascii="Times New Roman" w:hAnsi="Times New Roman"/>
          <w:sz w:val="28"/>
          <w:szCs w:val="28"/>
        </w:rPr>
        <w:t>Брудный</w:t>
      </w:r>
      <w:proofErr w:type="spellEnd"/>
      <w:r w:rsidRPr="00B642B8">
        <w:rPr>
          <w:rFonts w:ascii="Times New Roman" w:hAnsi="Times New Roman"/>
          <w:sz w:val="28"/>
          <w:szCs w:val="28"/>
        </w:rPr>
        <w:t xml:space="preserve">, Л. П. </w:t>
      </w:r>
      <w:proofErr w:type="spellStart"/>
      <w:r w:rsidRPr="00B642B8">
        <w:rPr>
          <w:rFonts w:ascii="Times New Roman" w:hAnsi="Times New Roman"/>
          <w:sz w:val="28"/>
          <w:szCs w:val="28"/>
        </w:rPr>
        <w:t>Доблаев</w:t>
      </w:r>
      <w:proofErr w:type="spellEnd"/>
      <w:r w:rsidRPr="00B642B8">
        <w:rPr>
          <w:rFonts w:ascii="Times New Roman" w:hAnsi="Times New Roman"/>
          <w:sz w:val="28"/>
          <w:szCs w:val="28"/>
        </w:rPr>
        <w:t xml:space="preserve"> и др.</w:t>
      </w:r>
    </w:p>
    <w:p w:rsidR="00D957BC" w:rsidRPr="00B642B8" w:rsidRDefault="00D957BC" w:rsidP="00394C35">
      <w:pPr>
        <w:spacing w:after="0" w:line="360" w:lineRule="auto"/>
        <w:ind w:firstLine="709"/>
        <w:jc w:val="both"/>
        <w:rPr>
          <w:rFonts w:ascii="Times New Roman" w:hAnsi="Times New Roman"/>
          <w:sz w:val="28"/>
          <w:szCs w:val="28"/>
        </w:rPr>
      </w:pPr>
      <w:r w:rsidRPr="00B642B8">
        <w:rPr>
          <w:rFonts w:ascii="Times New Roman" w:hAnsi="Times New Roman"/>
          <w:b/>
          <w:sz w:val="28"/>
          <w:szCs w:val="28"/>
        </w:rPr>
        <w:t>Проблемам разработки электронных средств обучения посвящены работы</w:t>
      </w:r>
      <w:r w:rsidRPr="00B642B8">
        <w:rPr>
          <w:rFonts w:ascii="Times New Roman" w:hAnsi="Times New Roman"/>
          <w:sz w:val="28"/>
          <w:szCs w:val="28"/>
        </w:rPr>
        <w:t>: К.В Петрова, А.И. Кириллова, О.В. Зиминой,</w:t>
      </w:r>
      <w:r w:rsidR="00281D6C" w:rsidRPr="00B642B8">
        <w:rPr>
          <w:rFonts w:ascii="Times New Roman" w:hAnsi="Times New Roman"/>
          <w:sz w:val="28"/>
          <w:szCs w:val="28"/>
        </w:rPr>
        <w:t xml:space="preserve"> </w:t>
      </w:r>
      <w:r w:rsidRPr="00B642B8">
        <w:rPr>
          <w:rFonts w:ascii="Times New Roman" w:hAnsi="Times New Roman"/>
          <w:sz w:val="28"/>
          <w:szCs w:val="28"/>
        </w:rPr>
        <w:t xml:space="preserve">Г.М. </w:t>
      </w:r>
      <w:proofErr w:type="spellStart"/>
      <w:r w:rsidRPr="00B642B8">
        <w:rPr>
          <w:rFonts w:ascii="Times New Roman" w:hAnsi="Times New Roman"/>
          <w:sz w:val="28"/>
          <w:szCs w:val="28"/>
        </w:rPr>
        <w:t>Коджаспировой</w:t>
      </w:r>
      <w:proofErr w:type="spellEnd"/>
      <w:r w:rsidRPr="00B642B8">
        <w:rPr>
          <w:rFonts w:ascii="Times New Roman" w:hAnsi="Times New Roman"/>
          <w:sz w:val="28"/>
          <w:szCs w:val="28"/>
        </w:rPr>
        <w:t xml:space="preserve">, И.В. Роберт и др., а также В.В. </w:t>
      </w:r>
      <w:proofErr w:type="spellStart"/>
      <w:r w:rsidRPr="00B642B8">
        <w:rPr>
          <w:rFonts w:ascii="Times New Roman" w:hAnsi="Times New Roman"/>
          <w:sz w:val="28"/>
          <w:szCs w:val="28"/>
        </w:rPr>
        <w:t>Магалашвили</w:t>
      </w:r>
      <w:proofErr w:type="spellEnd"/>
      <w:r w:rsidRPr="00B642B8">
        <w:rPr>
          <w:rFonts w:ascii="Times New Roman" w:hAnsi="Times New Roman"/>
          <w:sz w:val="28"/>
          <w:szCs w:val="28"/>
        </w:rPr>
        <w:t>, В.Н. Бодрова,</w:t>
      </w:r>
      <w:proofErr w:type="gramStart"/>
      <w:r w:rsidRPr="00B642B8">
        <w:rPr>
          <w:rFonts w:ascii="Times New Roman" w:hAnsi="Times New Roman"/>
          <w:sz w:val="28"/>
          <w:szCs w:val="28"/>
        </w:rPr>
        <w:t xml:space="preserve"> ,</w:t>
      </w:r>
      <w:proofErr w:type="gramEnd"/>
      <w:r w:rsidRPr="00B642B8">
        <w:rPr>
          <w:rFonts w:ascii="Times New Roman" w:hAnsi="Times New Roman"/>
          <w:sz w:val="28"/>
          <w:szCs w:val="28"/>
        </w:rPr>
        <w:t xml:space="preserve"> Н.Б. Лаврентьевой, , Г.В. Лаврентьева Н.А. </w:t>
      </w:r>
      <w:proofErr w:type="spellStart"/>
      <w:r w:rsidRPr="00B642B8">
        <w:rPr>
          <w:rFonts w:ascii="Times New Roman" w:hAnsi="Times New Roman"/>
          <w:sz w:val="28"/>
          <w:szCs w:val="28"/>
        </w:rPr>
        <w:t>Неудахиной</w:t>
      </w:r>
      <w:proofErr w:type="spellEnd"/>
      <w:r w:rsidRPr="00B642B8">
        <w:rPr>
          <w:rFonts w:ascii="Times New Roman" w:hAnsi="Times New Roman"/>
          <w:sz w:val="28"/>
          <w:szCs w:val="28"/>
        </w:rPr>
        <w:t xml:space="preserve">, А.Г. </w:t>
      </w:r>
      <w:proofErr w:type="spellStart"/>
      <w:r w:rsidRPr="00B642B8">
        <w:rPr>
          <w:rFonts w:ascii="Times New Roman" w:hAnsi="Times New Roman"/>
          <w:sz w:val="28"/>
          <w:szCs w:val="28"/>
        </w:rPr>
        <w:t>Барышкина</w:t>
      </w:r>
      <w:proofErr w:type="spellEnd"/>
      <w:r w:rsidRPr="00B642B8">
        <w:rPr>
          <w:rFonts w:ascii="Times New Roman" w:hAnsi="Times New Roman"/>
          <w:sz w:val="28"/>
          <w:szCs w:val="28"/>
        </w:rPr>
        <w:t xml:space="preserve">, Н.А. Резник, T. </w:t>
      </w:r>
      <w:proofErr w:type="spellStart"/>
      <w:r w:rsidRPr="00B642B8">
        <w:rPr>
          <w:rFonts w:ascii="Times New Roman" w:hAnsi="Times New Roman"/>
          <w:sz w:val="28"/>
          <w:szCs w:val="28"/>
        </w:rPr>
        <w:t>Keller</w:t>
      </w:r>
      <w:proofErr w:type="spellEnd"/>
      <w:r w:rsidRPr="00B642B8">
        <w:rPr>
          <w:rFonts w:ascii="Times New Roman" w:hAnsi="Times New Roman"/>
          <w:sz w:val="28"/>
          <w:szCs w:val="28"/>
        </w:rPr>
        <w:t xml:space="preserve"> S. </w:t>
      </w:r>
      <w:proofErr w:type="spellStart"/>
      <w:r w:rsidRPr="00B642B8">
        <w:rPr>
          <w:rFonts w:ascii="Times New Roman" w:hAnsi="Times New Roman"/>
          <w:sz w:val="28"/>
          <w:szCs w:val="28"/>
        </w:rPr>
        <w:t>Tergan</w:t>
      </w:r>
      <w:proofErr w:type="spellEnd"/>
      <w:r w:rsidRPr="00B642B8">
        <w:rPr>
          <w:rFonts w:ascii="Times New Roman" w:hAnsi="Times New Roman"/>
          <w:sz w:val="28"/>
          <w:szCs w:val="28"/>
        </w:rPr>
        <w:t>, и др.</w:t>
      </w:r>
      <w:r w:rsidR="00281D6C" w:rsidRPr="00B642B8">
        <w:rPr>
          <w:rFonts w:ascii="Times New Roman" w:hAnsi="Times New Roman"/>
          <w:sz w:val="28"/>
          <w:szCs w:val="28"/>
        </w:rPr>
        <w:t xml:space="preserve"> </w:t>
      </w:r>
    </w:p>
    <w:p w:rsidR="00D957BC" w:rsidRPr="00B642B8" w:rsidRDefault="00D957BC" w:rsidP="00394C35">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Нужно отметить, молодые учителя информатики </w:t>
      </w:r>
      <w:proofErr w:type="spellStart"/>
      <w:r w:rsidRPr="00B642B8">
        <w:rPr>
          <w:rFonts w:ascii="Times New Roman" w:hAnsi="Times New Roman"/>
          <w:sz w:val="28"/>
          <w:szCs w:val="28"/>
        </w:rPr>
        <w:t>предпоитают</w:t>
      </w:r>
      <w:proofErr w:type="spellEnd"/>
      <w:r w:rsidRPr="00B642B8">
        <w:rPr>
          <w:rFonts w:ascii="Times New Roman" w:hAnsi="Times New Roman"/>
          <w:sz w:val="28"/>
          <w:szCs w:val="28"/>
        </w:rPr>
        <w:t xml:space="preserve"> электронные средства обучения, но при этом требуют максимальной наглядности этих средств обучения.</w:t>
      </w:r>
    </w:p>
    <w:p w:rsidR="00D957BC" w:rsidRPr="00B642B8" w:rsidRDefault="00D957BC" w:rsidP="00394C35">
      <w:pPr>
        <w:spacing w:after="0" w:line="360" w:lineRule="auto"/>
        <w:ind w:firstLine="709"/>
        <w:jc w:val="both"/>
        <w:rPr>
          <w:rFonts w:ascii="Times New Roman" w:hAnsi="Times New Roman"/>
          <w:sz w:val="28"/>
          <w:szCs w:val="28"/>
        </w:rPr>
      </w:pPr>
      <w:r w:rsidRPr="00B642B8">
        <w:rPr>
          <w:rFonts w:ascii="Times New Roman" w:hAnsi="Times New Roman"/>
          <w:b/>
          <w:sz w:val="28"/>
          <w:szCs w:val="28"/>
        </w:rPr>
        <w:t>Теоретическая значимость исследования</w:t>
      </w:r>
      <w:r w:rsidRPr="00B642B8">
        <w:rPr>
          <w:rFonts w:ascii="Times New Roman" w:hAnsi="Times New Roman"/>
          <w:sz w:val="28"/>
          <w:szCs w:val="28"/>
        </w:rPr>
        <w:t xml:space="preserve"> заключается в обосновании дидактических качеств ментальных учебных пособий как средства повышения уровня понимания учебного материала учащимися основной школы по информатике.</w:t>
      </w:r>
    </w:p>
    <w:p w:rsidR="00D957BC" w:rsidRPr="00B642B8" w:rsidRDefault="00D957BC" w:rsidP="00394C35">
      <w:pPr>
        <w:spacing w:after="0" w:line="360" w:lineRule="auto"/>
        <w:ind w:firstLine="709"/>
        <w:jc w:val="both"/>
        <w:rPr>
          <w:rFonts w:ascii="Times New Roman" w:hAnsi="Times New Roman"/>
          <w:sz w:val="28"/>
          <w:szCs w:val="28"/>
        </w:rPr>
      </w:pPr>
      <w:r w:rsidRPr="00B642B8">
        <w:rPr>
          <w:rFonts w:ascii="Times New Roman" w:hAnsi="Times New Roman"/>
          <w:b/>
          <w:sz w:val="28"/>
          <w:szCs w:val="28"/>
        </w:rPr>
        <w:t>Практическая значимость исследования</w:t>
      </w:r>
      <w:r w:rsidRPr="00B642B8">
        <w:rPr>
          <w:rFonts w:ascii="Times New Roman" w:hAnsi="Times New Roman"/>
          <w:sz w:val="28"/>
          <w:szCs w:val="28"/>
        </w:rPr>
        <w:t xml:space="preserve">: электронное ментальное учебное пособие может использоваться на уроках информатики в основной школе. </w:t>
      </w:r>
    </w:p>
    <w:p w:rsidR="00D957BC" w:rsidRPr="00B642B8" w:rsidRDefault="00D957BC" w:rsidP="00394C35">
      <w:pPr>
        <w:spacing w:after="0" w:line="360" w:lineRule="auto"/>
        <w:ind w:firstLine="709"/>
        <w:jc w:val="both"/>
        <w:rPr>
          <w:rFonts w:ascii="Times New Roman" w:hAnsi="Times New Roman"/>
          <w:sz w:val="28"/>
          <w:szCs w:val="28"/>
        </w:rPr>
      </w:pPr>
      <w:proofErr w:type="gramStart"/>
      <w:r w:rsidRPr="00B642B8">
        <w:rPr>
          <w:rFonts w:ascii="Times New Roman" w:hAnsi="Times New Roman"/>
          <w:b/>
          <w:sz w:val="28"/>
          <w:szCs w:val="28"/>
        </w:rPr>
        <w:t>Проблема</w:t>
      </w:r>
      <w:proofErr w:type="gramEnd"/>
      <w:r w:rsidRPr="00B642B8">
        <w:rPr>
          <w:rFonts w:ascii="Times New Roman" w:hAnsi="Times New Roman"/>
          <w:b/>
          <w:sz w:val="28"/>
          <w:szCs w:val="28"/>
        </w:rPr>
        <w:t>:</w:t>
      </w:r>
      <w:r w:rsidRPr="00B642B8">
        <w:rPr>
          <w:rFonts w:ascii="Times New Roman" w:hAnsi="Times New Roman"/>
          <w:sz w:val="28"/>
          <w:szCs w:val="28"/>
        </w:rPr>
        <w:t xml:space="preserve"> какими особенностями должно обладать электронное ментальное учебное пособие, способствующее повышению понимания учебного материала?</w:t>
      </w:r>
    </w:p>
    <w:p w:rsidR="00A25CBE" w:rsidRPr="00B642B8" w:rsidRDefault="00A25CBE" w:rsidP="00A25CBE">
      <w:pPr>
        <w:spacing w:after="0" w:line="360" w:lineRule="auto"/>
        <w:ind w:firstLine="709"/>
        <w:jc w:val="both"/>
        <w:rPr>
          <w:rFonts w:ascii="Times New Roman" w:hAnsi="Times New Roman"/>
          <w:sz w:val="28"/>
          <w:szCs w:val="28"/>
        </w:rPr>
      </w:pPr>
      <w:r w:rsidRPr="00B642B8">
        <w:rPr>
          <w:rFonts w:ascii="Times New Roman" w:hAnsi="Times New Roman"/>
          <w:b/>
          <w:sz w:val="28"/>
          <w:szCs w:val="28"/>
        </w:rPr>
        <w:lastRenderedPageBreak/>
        <w:t>Цель исследования</w:t>
      </w:r>
      <w:r w:rsidRPr="00B642B8">
        <w:rPr>
          <w:rFonts w:ascii="Times New Roman" w:hAnsi="Times New Roman"/>
          <w:sz w:val="28"/>
          <w:szCs w:val="28"/>
        </w:rPr>
        <w:t xml:space="preserve"> - разработать ментальное учебное пособие, способствующее повышению уровня понимания учебного материала.</w:t>
      </w:r>
    </w:p>
    <w:p w:rsidR="00D957BC" w:rsidRPr="00B642B8" w:rsidRDefault="00D957BC" w:rsidP="00394C35">
      <w:pPr>
        <w:spacing w:after="0" w:line="360" w:lineRule="auto"/>
        <w:ind w:firstLine="709"/>
        <w:jc w:val="both"/>
        <w:rPr>
          <w:rFonts w:ascii="Times New Roman" w:hAnsi="Times New Roman"/>
          <w:sz w:val="28"/>
          <w:szCs w:val="28"/>
        </w:rPr>
      </w:pPr>
      <w:r w:rsidRPr="00B642B8">
        <w:rPr>
          <w:rFonts w:ascii="Times New Roman" w:hAnsi="Times New Roman"/>
          <w:b/>
          <w:sz w:val="28"/>
          <w:szCs w:val="28"/>
        </w:rPr>
        <w:t>Объект исследования:</w:t>
      </w:r>
      <w:r w:rsidRPr="00B642B8">
        <w:rPr>
          <w:rFonts w:ascii="Times New Roman" w:hAnsi="Times New Roman"/>
          <w:sz w:val="28"/>
          <w:szCs w:val="28"/>
        </w:rPr>
        <w:t xml:space="preserve"> уровень понимания учащихся основной школы.</w:t>
      </w:r>
    </w:p>
    <w:p w:rsidR="00D957BC" w:rsidRPr="00B642B8" w:rsidRDefault="00D957BC" w:rsidP="00394C35">
      <w:pPr>
        <w:spacing w:after="0" w:line="360" w:lineRule="auto"/>
        <w:ind w:firstLine="709"/>
        <w:jc w:val="both"/>
        <w:rPr>
          <w:rFonts w:ascii="Times New Roman" w:hAnsi="Times New Roman"/>
          <w:sz w:val="28"/>
          <w:szCs w:val="28"/>
        </w:rPr>
      </w:pPr>
      <w:r w:rsidRPr="00B642B8">
        <w:rPr>
          <w:rFonts w:ascii="Times New Roman" w:hAnsi="Times New Roman"/>
          <w:b/>
          <w:sz w:val="28"/>
          <w:szCs w:val="28"/>
        </w:rPr>
        <w:t>Предмет исследования:</w:t>
      </w:r>
      <w:r w:rsidRPr="00B642B8">
        <w:rPr>
          <w:rFonts w:ascii="Times New Roman" w:hAnsi="Times New Roman"/>
          <w:sz w:val="28"/>
          <w:szCs w:val="28"/>
        </w:rPr>
        <w:t xml:space="preserve"> электронное ментальное учебное пособие</w:t>
      </w:r>
      <w:r w:rsidR="00281D6C" w:rsidRPr="00B642B8">
        <w:rPr>
          <w:rFonts w:ascii="Times New Roman" w:hAnsi="Times New Roman"/>
          <w:sz w:val="28"/>
          <w:szCs w:val="28"/>
        </w:rPr>
        <w:t xml:space="preserve"> </w:t>
      </w:r>
      <w:r w:rsidRPr="00B642B8">
        <w:rPr>
          <w:rFonts w:ascii="Times New Roman" w:hAnsi="Times New Roman"/>
          <w:sz w:val="28"/>
          <w:szCs w:val="28"/>
        </w:rPr>
        <w:t>как средство повышения уровня понимания учебного материала по информатике.</w:t>
      </w:r>
    </w:p>
    <w:p w:rsidR="00A25CBE" w:rsidRPr="00B642B8" w:rsidRDefault="00A25CBE" w:rsidP="00394C35">
      <w:pPr>
        <w:spacing w:after="0" w:line="360" w:lineRule="auto"/>
        <w:ind w:firstLine="709"/>
        <w:jc w:val="both"/>
        <w:rPr>
          <w:rFonts w:ascii="Times New Roman" w:hAnsi="Times New Roman"/>
          <w:sz w:val="28"/>
          <w:szCs w:val="28"/>
        </w:rPr>
      </w:pPr>
    </w:p>
    <w:p w:rsidR="00D957BC" w:rsidRPr="00B642B8" w:rsidRDefault="00D957BC" w:rsidP="00394C35">
      <w:pPr>
        <w:spacing w:after="0" w:line="360" w:lineRule="auto"/>
        <w:ind w:firstLine="709"/>
        <w:jc w:val="both"/>
        <w:rPr>
          <w:rFonts w:ascii="Times New Roman" w:hAnsi="Times New Roman"/>
          <w:b/>
          <w:sz w:val="28"/>
          <w:szCs w:val="28"/>
        </w:rPr>
      </w:pPr>
      <w:r w:rsidRPr="00B642B8">
        <w:rPr>
          <w:rFonts w:ascii="Times New Roman" w:hAnsi="Times New Roman"/>
          <w:b/>
          <w:sz w:val="28"/>
          <w:szCs w:val="28"/>
        </w:rPr>
        <w:t>Задачи исследования:</w:t>
      </w:r>
    </w:p>
    <w:p w:rsidR="00D957BC" w:rsidRPr="00B642B8" w:rsidRDefault="00D957BC" w:rsidP="00047CB6">
      <w:pPr>
        <w:pStyle w:val="a4"/>
        <w:numPr>
          <w:ilvl w:val="1"/>
          <w:numId w:val="1"/>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Проанализировать проблемы понимания учебного материала учащимися;</w:t>
      </w:r>
      <w:r w:rsidR="00281D6C" w:rsidRPr="00B642B8">
        <w:rPr>
          <w:rFonts w:ascii="Times New Roman" w:hAnsi="Times New Roman"/>
          <w:sz w:val="28"/>
          <w:szCs w:val="28"/>
        </w:rPr>
        <w:t xml:space="preserve"> </w:t>
      </w:r>
    </w:p>
    <w:p w:rsidR="00D957BC" w:rsidRPr="00B642B8" w:rsidRDefault="00D957BC" w:rsidP="00047CB6">
      <w:pPr>
        <w:pStyle w:val="a4"/>
        <w:numPr>
          <w:ilvl w:val="1"/>
          <w:numId w:val="1"/>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Выявить педагогические условия формирования понимания учебного материала;</w:t>
      </w:r>
      <w:r w:rsidR="00281D6C" w:rsidRPr="00B642B8">
        <w:rPr>
          <w:rFonts w:ascii="Times New Roman" w:hAnsi="Times New Roman"/>
          <w:sz w:val="28"/>
          <w:szCs w:val="28"/>
        </w:rPr>
        <w:t xml:space="preserve"> </w:t>
      </w:r>
    </w:p>
    <w:p w:rsidR="00D957BC" w:rsidRPr="00B642B8" w:rsidRDefault="00D957BC" w:rsidP="00047CB6">
      <w:pPr>
        <w:pStyle w:val="a4"/>
        <w:numPr>
          <w:ilvl w:val="1"/>
          <w:numId w:val="1"/>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Проанализировать подходы к классификации уровней понимания учебного материала учащимися;</w:t>
      </w:r>
    </w:p>
    <w:p w:rsidR="00D957BC" w:rsidRPr="00B642B8" w:rsidRDefault="00D957BC" w:rsidP="00047CB6">
      <w:pPr>
        <w:pStyle w:val="a4"/>
        <w:numPr>
          <w:ilvl w:val="1"/>
          <w:numId w:val="1"/>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Выявить особенности</w:t>
      </w:r>
      <w:r w:rsidR="00281D6C" w:rsidRPr="00B642B8">
        <w:rPr>
          <w:rFonts w:ascii="Times New Roman" w:hAnsi="Times New Roman"/>
          <w:sz w:val="28"/>
          <w:szCs w:val="28"/>
        </w:rPr>
        <w:t xml:space="preserve"> </w:t>
      </w:r>
      <w:r w:rsidRPr="00B642B8">
        <w:rPr>
          <w:rFonts w:ascii="Times New Roman" w:hAnsi="Times New Roman"/>
          <w:sz w:val="28"/>
          <w:szCs w:val="28"/>
        </w:rPr>
        <w:t>ментального учебному пособию с точки зрения создания условий для обеспечения понимания учебного материала.</w:t>
      </w:r>
    </w:p>
    <w:p w:rsidR="00D957BC" w:rsidRPr="00B642B8" w:rsidRDefault="00D957BC" w:rsidP="00047CB6">
      <w:pPr>
        <w:pStyle w:val="a4"/>
        <w:numPr>
          <w:ilvl w:val="1"/>
          <w:numId w:val="1"/>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Разработать электронное ментальное учебное пособие в соответствии с выявленными особенностями.</w:t>
      </w:r>
    </w:p>
    <w:p w:rsidR="00D957BC" w:rsidRPr="00B642B8" w:rsidRDefault="00D957BC" w:rsidP="00047CB6">
      <w:pPr>
        <w:pStyle w:val="a4"/>
        <w:numPr>
          <w:ilvl w:val="1"/>
          <w:numId w:val="1"/>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Провести апробацию разработанного электронного ментального учебного пособия.</w:t>
      </w:r>
    </w:p>
    <w:p w:rsidR="00D957BC" w:rsidRPr="00B642B8" w:rsidRDefault="00D957BC" w:rsidP="00394C35">
      <w:pPr>
        <w:spacing w:after="0" w:line="360" w:lineRule="auto"/>
        <w:ind w:firstLine="709"/>
        <w:jc w:val="both"/>
        <w:rPr>
          <w:rFonts w:ascii="Times New Roman" w:hAnsi="Times New Roman"/>
          <w:sz w:val="28"/>
          <w:szCs w:val="28"/>
        </w:rPr>
      </w:pPr>
      <w:r w:rsidRPr="00B642B8">
        <w:rPr>
          <w:rFonts w:ascii="Times New Roman" w:hAnsi="Times New Roman"/>
          <w:b/>
          <w:sz w:val="28"/>
          <w:szCs w:val="28"/>
        </w:rPr>
        <w:t>Гипотеза</w:t>
      </w:r>
      <w:r w:rsidRPr="00B642B8">
        <w:rPr>
          <w:rFonts w:ascii="Times New Roman" w:hAnsi="Times New Roman"/>
          <w:sz w:val="28"/>
          <w:szCs w:val="28"/>
        </w:rPr>
        <w:t>: использование электронного ментального учебного пособия</w:t>
      </w:r>
      <w:r w:rsidR="00281D6C" w:rsidRPr="00B642B8">
        <w:rPr>
          <w:rFonts w:ascii="Times New Roman" w:hAnsi="Times New Roman"/>
          <w:sz w:val="28"/>
          <w:szCs w:val="28"/>
        </w:rPr>
        <w:t xml:space="preserve"> </w:t>
      </w:r>
      <w:r w:rsidRPr="00B642B8">
        <w:rPr>
          <w:rFonts w:ascii="Times New Roman" w:hAnsi="Times New Roman"/>
          <w:sz w:val="28"/>
          <w:szCs w:val="28"/>
        </w:rPr>
        <w:t>будет способствовать</w:t>
      </w:r>
      <w:r w:rsidR="00281D6C" w:rsidRPr="00B642B8">
        <w:rPr>
          <w:rFonts w:ascii="Times New Roman" w:hAnsi="Times New Roman"/>
          <w:sz w:val="28"/>
          <w:szCs w:val="28"/>
        </w:rPr>
        <w:t xml:space="preserve"> </w:t>
      </w:r>
      <w:r w:rsidRPr="00B642B8">
        <w:rPr>
          <w:rFonts w:ascii="Times New Roman" w:hAnsi="Times New Roman"/>
          <w:sz w:val="28"/>
          <w:szCs w:val="28"/>
        </w:rPr>
        <w:t>повышению уровня понимания учебного материала учащимися на уроках информатики в основной школе.</w:t>
      </w:r>
    </w:p>
    <w:p w:rsidR="00A25CBE" w:rsidRPr="00B642B8" w:rsidRDefault="00A25CBE" w:rsidP="00A25CBE">
      <w:pPr>
        <w:spacing w:after="0" w:line="360" w:lineRule="auto"/>
        <w:ind w:firstLine="709"/>
        <w:jc w:val="both"/>
        <w:rPr>
          <w:rFonts w:ascii="Times New Roman" w:hAnsi="Times New Roman"/>
          <w:sz w:val="28"/>
          <w:szCs w:val="28"/>
        </w:rPr>
      </w:pPr>
      <w:r w:rsidRPr="00B642B8">
        <w:rPr>
          <w:rFonts w:ascii="Times New Roman" w:hAnsi="Times New Roman"/>
          <w:b/>
          <w:sz w:val="28"/>
          <w:szCs w:val="28"/>
        </w:rPr>
        <w:t>Теоретическая значимость исследования</w:t>
      </w:r>
      <w:r w:rsidRPr="00B642B8">
        <w:rPr>
          <w:rFonts w:ascii="Times New Roman" w:hAnsi="Times New Roman"/>
          <w:sz w:val="28"/>
          <w:szCs w:val="28"/>
        </w:rPr>
        <w:t xml:space="preserve"> заключается в обосновании дидактических качеств ментальных учебных пособий как средства повышения уровня понимания учебного материала учащимися основной школы по информатике.</w:t>
      </w:r>
    </w:p>
    <w:p w:rsidR="00A25CBE" w:rsidRPr="00B642B8" w:rsidRDefault="00A25CBE" w:rsidP="00A25CBE">
      <w:pPr>
        <w:spacing w:after="0" w:line="360" w:lineRule="auto"/>
        <w:ind w:firstLine="709"/>
        <w:jc w:val="both"/>
        <w:rPr>
          <w:rFonts w:ascii="Times New Roman" w:hAnsi="Times New Roman"/>
          <w:sz w:val="28"/>
          <w:szCs w:val="28"/>
        </w:rPr>
      </w:pPr>
      <w:r w:rsidRPr="00B642B8">
        <w:rPr>
          <w:rFonts w:ascii="Times New Roman" w:hAnsi="Times New Roman"/>
          <w:b/>
          <w:sz w:val="28"/>
          <w:szCs w:val="28"/>
        </w:rPr>
        <w:t>Практическая значимость исследования</w:t>
      </w:r>
      <w:r w:rsidRPr="00B642B8">
        <w:rPr>
          <w:rFonts w:ascii="Times New Roman" w:hAnsi="Times New Roman"/>
          <w:sz w:val="28"/>
          <w:szCs w:val="28"/>
        </w:rPr>
        <w:t xml:space="preserve">: электронное ментальное учебное пособие может использоваться на уроках информатики в основной школе. </w:t>
      </w:r>
    </w:p>
    <w:p w:rsidR="004E1570" w:rsidRPr="00B642B8" w:rsidRDefault="004E1570" w:rsidP="004E1570">
      <w:pPr>
        <w:spacing w:after="0" w:line="360" w:lineRule="auto"/>
        <w:ind w:firstLine="709"/>
        <w:jc w:val="both"/>
        <w:rPr>
          <w:rFonts w:ascii="Times New Roman" w:hAnsi="Times New Roman"/>
          <w:sz w:val="28"/>
          <w:szCs w:val="28"/>
        </w:rPr>
      </w:pPr>
      <w:r w:rsidRPr="00B642B8">
        <w:rPr>
          <w:rFonts w:ascii="Times New Roman" w:hAnsi="Times New Roman"/>
          <w:b/>
          <w:sz w:val="28"/>
          <w:szCs w:val="28"/>
        </w:rPr>
        <w:lastRenderedPageBreak/>
        <w:t>База исследования</w:t>
      </w:r>
      <w:r w:rsidRPr="00B642B8">
        <w:rPr>
          <w:rFonts w:ascii="Times New Roman" w:hAnsi="Times New Roman"/>
          <w:sz w:val="28"/>
          <w:szCs w:val="28"/>
        </w:rPr>
        <w:t xml:space="preserve">: МБОУ </w:t>
      </w:r>
      <w:proofErr w:type="spellStart"/>
      <w:r w:rsidRPr="00B642B8">
        <w:rPr>
          <w:rFonts w:ascii="Times New Roman" w:hAnsi="Times New Roman"/>
          <w:sz w:val="28"/>
          <w:szCs w:val="28"/>
        </w:rPr>
        <w:t>Сотниковская</w:t>
      </w:r>
      <w:proofErr w:type="spellEnd"/>
      <w:r w:rsidRPr="00B642B8">
        <w:rPr>
          <w:rFonts w:ascii="Times New Roman" w:hAnsi="Times New Roman"/>
          <w:sz w:val="28"/>
          <w:szCs w:val="28"/>
        </w:rPr>
        <w:t xml:space="preserve"> СОШ с. Сотниково. В исследовании приняли участие учащиеся 9-х классов: экспериментальная группа в количестве </w:t>
      </w:r>
      <w:r w:rsidR="0023423C" w:rsidRPr="00B642B8">
        <w:rPr>
          <w:rFonts w:ascii="Times New Roman" w:hAnsi="Times New Roman"/>
          <w:sz w:val="28"/>
          <w:szCs w:val="28"/>
        </w:rPr>
        <w:t>22</w:t>
      </w:r>
      <w:r w:rsidRPr="00B642B8">
        <w:rPr>
          <w:rFonts w:ascii="Times New Roman" w:hAnsi="Times New Roman"/>
          <w:sz w:val="28"/>
          <w:szCs w:val="28"/>
        </w:rPr>
        <w:t xml:space="preserve"> человека и контрольная группа в количестве </w:t>
      </w:r>
      <w:r w:rsidR="0023423C" w:rsidRPr="00B642B8">
        <w:rPr>
          <w:rFonts w:ascii="Times New Roman" w:hAnsi="Times New Roman"/>
          <w:sz w:val="28"/>
          <w:szCs w:val="28"/>
        </w:rPr>
        <w:t>18</w:t>
      </w:r>
      <w:r w:rsidRPr="00B642B8">
        <w:rPr>
          <w:rFonts w:ascii="Times New Roman" w:hAnsi="Times New Roman"/>
          <w:sz w:val="28"/>
          <w:szCs w:val="28"/>
        </w:rPr>
        <w:t xml:space="preserve"> человек.</w:t>
      </w:r>
    </w:p>
    <w:p w:rsidR="004E1570" w:rsidRPr="00B642B8" w:rsidRDefault="004E1570" w:rsidP="004E1570">
      <w:pPr>
        <w:spacing w:after="0" w:line="360" w:lineRule="auto"/>
        <w:ind w:firstLine="709"/>
        <w:jc w:val="both"/>
        <w:rPr>
          <w:rFonts w:ascii="Times New Roman" w:hAnsi="Times New Roman"/>
          <w:sz w:val="28"/>
          <w:szCs w:val="28"/>
        </w:rPr>
      </w:pPr>
      <w:r w:rsidRPr="00B642B8">
        <w:rPr>
          <w:rFonts w:ascii="Times New Roman" w:hAnsi="Times New Roman"/>
          <w:b/>
          <w:sz w:val="28"/>
          <w:szCs w:val="28"/>
        </w:rPr>
        <w:t>Методы исследования.</w:t>
      </w:r>
      <w:r w:rsidRPr="00B642B8">
        <w:rPr>
          <w:rFonts w:ascii="Times New Roman" w:hAnsi="Times New Roman"/>
          <w:sz w:val="28"/>
          <w:szCs w:val="28"/>
        </w:rPr>
        <w:t xml:space="preserve"> Для достижения поставленной цели и проверки сформулированной гипотезы были использованы методы теоретического анализа (изучение и систематизация психолого-педагогической, методической литературы по проблеме исследования; анализ методических материалов), методы эмпирического исследования (наблюдение за процессом обучения, тестирование, анкетирование, педагогический эксперимент), математическая обработка результатов исследования.</w:t>
      </w:r>
    </w:p>
    <w:p w:rsidR="004E1570" w:rsidRPr="00B642B8" w:rsidRDefault="004E1570" w:rsidP="004E1570">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Работа (общим объёмом </w:t>
      </w:r>
      <w:r w:rsidR="00796ADD" w:rsidRPr="00B642B8">
        <w:rPr>
          <w:rFonts w:ascii="Times New Roman" w:hAnsi="Times New Roman"/>
          <w:color w:val="FF0000"/>
          <w:sz w:val="28"/>
          <w:szCs w:val="28"/>
        </w:rPr>
        <w:t>125</w:t>
      </w:r>
      <w:r w:rsidRPr="00B642B8">
        <w:rPr>
          <w:rFonts w:ascii="Times New Roman" w:hAnsi="Times New Roman"/>
          <w:sz w:val="28"/>
          <w:szCs w:val="28"/>
        </w:rPr>
        <w:t xml:space="preserve"> стр.) состоит из введения, двух глав, заключения, списка использованных источников (</w:t>
      </w:r>
      <w:r w:rsidR="00700614" w:rsidRPr="00B642B8">
        <w:rPr>
          <w:rFonts w:ascii="Times New Roman" w:hAnsi="Times New Roman"/>
          <w:sz w:val="28"/>
          <w:szCs w:val="28"/>
        </w:rPr>
        <w:t>31</w:t>
      </w:r>
      <w:r w:rsidRPr="00B642B8">
        <w:rPr>
          <w:rFonts w:ascii="Times New Roman" w:hAnsi="Times New Roman"/>
          <w:sz w:val="28"/>
          <w:szCs w:val="28"/>
        </w:rPr>
        <w:t xml:space="preserve"> источник), </w:t>
      </w:r>
      <w:r w:rsidR="00700614" w:rsidRPr="00B642B8">
        <w:rPr>
          <w:rFonts w:ascii="Times New Roman" w:hAnsi="Times New Roman"/>
          <w:sz w:val="28"/>
          <w:szCs w:val="28"/>
        </w:rPr>
        <w:t xml:space="preserve"> 6</w:t>
      </w:r>
      <w:r w:rsidRPr="00B642B8">
        <w:rPr>
          <w:rFonts w:ascii="Times New Roman" w:hAnsi="Times New Roman"/>
          <w:sz w:val="28"/>
          <w:szCs w:val="28"/>
        </w:rPr>
        <w:t xml:space="preserve"> приложений. В работе представлено </w:t>
      </w:r>
      <w:r w:rsidR="00700614" w:rsidRPr="00B642B8">
        <w:rPr>
          <w:rFonts w:ascii="Times New Roman" w:hAnsi="Times New Roman"/>
          <w:sz w:val="28"/>
          <w:szCs w:val="28"/>
        </w:rPr>
        <w:t>13 рисунков.</w:t>
      </w:r>
    </w:p>
    <w:p w:rsidR="004E1570" w:rsidRPr="00B642B8" w:rsidRDefault="004E1570" w:rsidP="00A25CBE">
      <w:pPr>
        <w:spacing w:after="0" w:line="360" w:lineRule="auto"/>
        <w:ind w:firstLine="709"/>
        <w:jc w:val="both"/>
        <w:rPr>
          <w:rFonts w:ascii="Times New Roman" w:hAnsi="Times New Roman"/>
          <w:sz w:val="28"/>
          <w:szCs w:val="28"/>
        </w:rPr>
      </w:pPr>
    </w:p>
    <w:p w:rsidR="000314EC" w:rsidRPr="00B642B8" w:rsidRDefault="000314EC">
      <w:pPr>
        <w:rPr>
          <w:rFonts w:ascii="Times New Roman" w:eastAsia="Times New Roman" w:hAnsi="Times New Roman"/>
          <w:b/>
          <w:bCs/>
          <w:kern w:val="32"/>
          <w:sz w:val="28"/>
          <w:szCs w:val="28"/>
        </w:rPr>
      </w:pPr>
      <w:r w:rsidRPr="00B642B8">
        <w:rPr>
          <w:rFonts w:ascii="Times New Roman" w:hAnsi="Times New Roman"/>
          <w:sz w:val="28"/>
          <w:szCs w:val="28"/>
        </w:rPr>
        <w:br w:type="page"/>
      </w:r>
    </w:p>
    <w:p w:rsidR="00D957BC" w:rsidRPr="00B642B8" w:rsidRDefault="00D957BC" w:rsidP="00205E4A">
      <w:pPr>
        <w:pStyle w:val="1"/>
        <w:spacing w:before="0" w:after="0" w:line="360" w:lineRule="auto"/>
        <w:jc w:val="center"/>
        <w:rPr>
          <w:rFonts w:ascii="Times New Roman" w:hAnsi="Times New Roman"/>
          <w:sz w:val="28"/>
          <w:szCs w:val="28"/>
        </w:rPr>
      </w:pPr>
      <w:bookmarkStart w:id="1" w:name="_Toc422433237"/>
      <w:r w:rsidRPr="00B642B8">
        <w:rPr>
          <w:rFonts w:ascii="Times New Roman" w:hAnsi="Times New Roman"/>
          <w:sz w:val="28"/>
          <w:szCs w:val="28"/>
        </w:rPr>
        <w:lastRenderedPageBreak/>
        <w:t>Глава 1. Теоретические аспекты понимания</w:t>
      </w:r>
      <w:r w:rsidR="00205E4A" w:rsidRPr="00B642B8">
        <w:rPr>
          <w:rFonts w:ascii="Times New Roman" w:hAnsi="Times New Roman"/>
          <w:sz w:val="28"/>
          <w:szCs w:val="28"/>
        </w:rPr>
        <w:t xml:space="preserve"> </w:t>
      </w:r>
      <w:r w:rsidRPr="00B642B8">
        <w:rPr>
          <w:rFonts w:ascii="Times New Roman" w:hAnsi="Times New Roman"/>
          <w:sz w:val="28"/>
          <w:szCs w:val="28"/>
        </w:rPr>
        <w:t>учащимися учебного текста</w:t>
      </w:r>
      <w:bookmarkEnd w:id="1"/>
    </w:p>
    <w:p w:rsidR="00D957BC" w:rsidRPr="00B642B8" w:rsidRDefault="00D957BC" w:rsidP="00205E4A">
      <w:pPr>
        <w:pStyle w:val="1"/>
        <w:spacing w:before="0" w:after="0" w:line="360" w:lineRule="auto"/>
        <w:jc w:val="center"/>
        <w:rPr>
          <w:rFonts w:ascii="Times New Roman" w:hAnsi="Times New Roman"/>
          <w:sz w:val="28"/>
          <w:szCs w:val="28"/>
        </w:rPr>
      </w:pPr>
      <w:bookmarkStart w:id="2" w:name="_Toc422433238"/>
      <w:r w:rsidRPr="00B642B8">
        <w:rPr>
          <w:rFonts w:ascii="Times New Roman" w:hAnsi="Times New Roman"/>
          <w:sz w:val="28"/>
          <w:szCs w:val="28"/>
        </w:rPr>
        <w:t>1.1. Понимание как психолого</w:t>
      </w:r>
      <w:r w:rsidR="00281D6C" w:rsidRPr="00B642B8">
        <w:rPr>
          <w:rFonts w:ascii="Times New Roman" w:hAnsi="Times New Roman"/>
          <w:sz w:val="28"/>
          <w:szCs w:val="28"/>
        </w:rPr>
        <w:t>-</w:t>
      </w:r>
      <w:r w:rsidRPr="00B642B8">
        <w:rPr>
          <w:rFonts w:ascii="Times New Roman" w:hAnsi="Times New Roman"/>
          <w:sz w:val="28"/>
          <w:szCs w:val="28"/>
        </w:rPr>
        <w:t>педагогическая и дидактическая</w:t>
      </w:r>
      <w:r w:rsidR="00281D6C" w:rsidRPr="00B642B8">
        <w:rPr>
          <w:rFonts w:ascii="Times New Roman" w:hAnsi="Times New Roman"/>
          <w:sz w:val="28"/>
          <w:szCs w:val="28"/>
        </w:rPr>
        <w:t xml:space="preserve"> </w:t>
      </w:r>
      <w:r w:rsidRPr="00B642B8">
        <w:rPr>
          <w:rFonts w:ascii="Times New Roman" w:hAnsi="Times New Roman"/>
          <w:sz w:val="28"/>
          <w:szCs w:val="28"/>
        </w:rPr>
        <w:t>категория</w:t>
      </w:r>
      <w:bookmarkEnd w:id="2"/>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Размышляя над проблемой учебных успехов и неудач детей, педагоги все чаще делают вывод, смысл которого, перефразировав знаменитое высказывание: «счастье </w:t>
      </w:r>
      <w:r w:rsidR="00281D6C" w:rsidRPr="00B642B8">
        <w:rPr>
          <w:rFonts w:ascii="Times New Roman" w:hAnsi="Times New Roman"/>
          <w:sz w:val="28"/>
          <w:szCs w:val="28"/>
        </w:rPr>
        <w:t>-</w:t>
      </w:r>
      <w:r w:rsidRPr="00B642B8">
        <w:rPr>
          <w:rFonts w:ascii="Times New Roman" w:hAnsi="Times New Roman"/>
          <w:sz w:val="28"/>
          <w:szCs w:val="28"/>
        </w:rPr>
        <w:t xml:space="preserve"> это когда тебя понимают», таков «счастье ученика </w:t>
      </w:r>
      <w:r w:rsidR="00281D6C" w:rsidRPr="00B642B8">
        <w:rPr>
          <w:rFonts w:ascii="Times New Roman" w:hAnsi="Times New Roman"/>
          <w:sz w:val="28"/>
          <w:szCs w:val="28"/>
        </w:rPr>
        <w:t>-</w:t>
      </w:r>
      <w:r w:rsidRPr="00B642B8">
        <w:rPr>
          <w:rFonts w:ascii="Times New Roman" w:hAnsi="Times New Roman"/>
          <w:sz w:val="28"/>
          <w:szCs w:val="28"/>
        </w:rPr>
        <w:t xml:space="preserve"> когда он понимает». Есть множество различных точек зрения, одни из которых основываются на то том, как правильно учить, другие на том чему правильно учить, но так же необходимо решить проблему понимания, которая у всех на слуху в последнее время.</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Прежде чем перейти к изучению проблемы понимания учебного материала, необходимо охарактеризовать сами понятия - текст, понимание, понимание текста, а также сущность процесса понимания.</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Тексты бывают различной сложности</w:t>
      </w:r>
      <w:r w:rsidR="00281D6C" w:rsidRPr="00B642B8">
        <w:rPr>
          <w:rFonts w:ascii="Times New Roman" w:hAnsi="Times New Roman"/>
          <w:sz w:val="28"/>
          <w:szCs w:val="28"/>
        </w:rPr>
        <w:t xml:space="preserve"> </w:t>
      </w:r>
      <w:r w:rsidRPr="00B642B8">
        <w:rPr>
          <w:rFonts w:ascii="Times New Roman" w:hAnsi="Times New Roman"/>
          <w:sz w:val="28"/>
          <w:szCs w:val="28"/>
        </w:rPr>
        <w:t>и часто требуют многоаспектное рассмотрение. Сейчас можно найти более 250 разных определений текста, это связано с многоаспектным и сложным определением, и его рассмотрением в разных областях знаний. Левинтова Е.Н.</w:t>
      </w:r>
      <w:r w:rsidR="00281D6C" w:rsidRPr="00B642B8">
        <w:rPr>
          <w:rFonts w:ascii="Times New Roman" w:hAnsi="Times New Roman"/>
          <w:sz w:val="28"/>
          <w:szCs w:val="28"/>
        </w:rPr>
        <w:t xml:space="preserve"> </w:t>
      </w:r>
      <w:r w:rsidRPr="00B642B8">
        <w:rPr>
          <w:rFonts w:ascii="Times New Roman" w:hAnsi="Times New Roman"/>
          <w:sz w:val="28"/>
          <w:szCs w:val="28"/>
        </w:rPr>
        <w:t>отмечает, что текст на сегодняшний день изучается</w:t>
      </w:r>
      <w:r w:rsidR="00281D6C" w:rsidRPr="00B642B8">
        <w:rPr>
          <w:rFonts w:ascii="Times New Roman" w:hAnsi="Times New Roman"/>
          <w:sz w:val="28"/>
          <w:szCs w:val="28"/>
        </w:rPr>
        <w:t xml:space="preserve"> </w:t>
      </w:r>
      <w:r w:rsidRPr="00B642B8">
        <w:rPr>
          <w:rFonts w:ascii="Times New Roman" w:hAnsi="Times New Roman"/>
          <w:sz w:val="28"/>
          <w:szCs w:val="28"/>
        </w:rPr>
        <w:t>семнадцатью науками: психологией, философией,</w:t>
      </w:r>
      <w:r w:rsidR="00281D6C" w:rsidRPr="00B642B8">
        <w:rPr>
          <w:rFonts w:ascii="Times New Roman" w:hAnsi="Times New Roman"/>
          <w:sz w:val="28"/>
          <w:szCs w:val="28"/>
        </w:rPr>
        <w:t xml:space="preserve"> </w:t>
      </w:r>
      <w:r w:rsidRPr="00B642B8">
        <w:rPr>
          <w:rFonts w:ascii="Times New Roman" w:hAnsi="Times New Roman"/>
          <w:sz w:val="28"/>
          <w:szCs w:val="28"/>
        </w:rPr>
        <w:t>литературоведением лингвистикой, и др. [20].</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Этим можно объяснить различные подходы</w:t>
      </w:r>
      <w:r w:rsidR="00281D6C" w:rsidRPr="00B642B8">
        <w:rPr>
          <w:rFonts w:ascii="Times New Roman" w:hAnsi="Times New Roman"/>
          <w:sz w:val="28"/>
          <w:szCs w:val="28"/>
        </w:rPr>
        <w:t xml:space="preserve"> </w:t>
      </w:r>
      <w:r w:rsidRPr="00B642B8">
        <w:rPr>
          <w:rFonts w:ascii="Times New Roman" w:hAnsi="Times New Roman"/>
          <w:sz w:val="28"/>
          <w:szCs w:val="28"/>
        </w:rPr>
        <w:t>изучения данного феномена. Сегодня ученые сталкиваться с трудностями</w:t>
      </w:r>
      <w:r w:rsidR="00281D6C" w:rsidRPr="00B642B8">
        <w:rPr>
          <w:rFonts w:ascii="Times New Roman" w:hAnsi="Times New Roman"/>
          <w:sz w:val="28"/>
          <w:szCs w:val="28"/>
        </w:rPr>
        <w:t xml:space="preserve"> </w:t>
      </w:r>
      <w:r w:rsidRPr="00B642B8">
        <w:rPr>
          <w:rFonts w:ascii="Times New Roman" w:hAnsi="Times New Roman"/>
          <w:sz w:val="28"/>
          <w:szCs w:val="28"/>
        </w:rPr>
        <w:t>при выделении существенных свойств текста и самим определением.</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В современных научных представлениях, которые понимают текст как феномен объективной </w:t>
      </w:r>
      <w:proofErr w:type="gramStart"/>
      <w:r w:rsidRPr="00B642B8">
        <w:rPr>
          <w:rFonts w:ascii="Times New Roman" w:hAnsi="Times New Roman"/>
          <w:sz w:val="28"/>
          <w:szCs w:val="28"/>
        </w:rPr>
        <w:t>действительности</w:t>
      </w:r>
      <w:proofErr w:type="gramEnd"/>
      <w:r w:rsidRPr="00B642B8">
        <w:rPr>
          <w:rFonts w:ascii="Times New Roman" w:hAnsi="Times New Roman"/>
          <w:sz w:val="28"/>
          <w:szCs w:val="28"/>
        </w:rPr>
        <w:t xml:space="preserve"> способ отражения которой </w:t>
      </w:r>
      <w:proofErr w:type="spellStart"/>
      <w:r w:rsidRPr="00B642B8">
        <w:rPr>
          <w:rFonts w:ascii="Times New Roman" w:hAnsi="Times New Roman"/>
          <w:sz w:val="28"/>
          <w:szCs w:val="28"/>
        </w:rPr>
        <w:t>просходит</w:t>
      </w:r>
      <w:proofErr w:type="spellEnd"/>
      <w:r w:rsidRPr="00B642B8">
        <w:rPr>
          <w:rFonts w:ascii="Times New Roman" w:hAnsi="Times New Roman"/>
          <w:sz w:val="28"/>
          <w:szCs w:val="28"/>
        </w:rPr>
        <w:t xml:space="preserve"> помощью языка; как основная единица коммуникации, способ хранения и передачи информации, как отражение психической жизни индивида и манифестация менталитета автора текста, как письменная форма фиксации языкового сознания субъекта и т.д. [5]. Это закладывает фундамент для разного рода описания текста и его различных определений. </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lastRenderedPageBreak/>
        <w:t xml:space="preserve">Большая советская энциклопедия приводит следующее определение понятия </w:t>
      </w:r>
      <w:r w:rsidR="00281D6C" w:rsidRPr="00B642B8">
        <w:rPr>
          <w:rFonts w:ascii="Times New Roman" w:hAnsi="Times New Roman"/>
          <w:sz w:val="28"/>
          <w:szCs w:val="28"/>
        </w:rPr>
        <w:t xml:space="preserve">- </w:t>
      </w:r>
      <w:r w:rsidRPr="00B642B8">
        <w:rPr>
          <w:rFonts w:ascii="Times New Roman" w:hAnsi="Times New Roman"/>
          <w:sz w:val="28"/>
          <w:szCs w:val="28"/>
        </w:rPr>
        <w:t xml:space="preserve">текст. </w:t>
      </w:r>
      <w:proofErr w:type="gramStart"/>
      <w:r w:rsidRPr="00B642B8">
        <w:rPr>
          <w:rFonts w:ascii="Times New Roman" w:hAnsi="Times New Roman"/>
          <w:sz w:val="28"/>
          <w:szCs w:val="28"/>
        </w:rPr>
        <w:t xml:space="preserve">Текст </w:t>
      </w:r>
      <w:r w:rsidR="00281D6C" w:rsidRPr="00B642B8">
        <w:rPr>
          <w:rFonts w:ascii="Times New Roman" w:hAnsi="Times New Roman"/>
          <w:sz w:val="28"/>
          <w:szCs w:val="28"/>
        </w:rPr>
        <w:t xml:space="preserve">- </w:t>
      </w:r>
      <w:r w:rsidRPr="00B642B8">
        <w:rPr>
          <w:rFonts w:ascii="Times New Roman" w:hAnsi="Times New Roman"/>
          <w:sz w:val="28"/>
          <w:szCs w:val="28"/>
        </w:rPr>
        <w:t xml:space="preserve">(от латинского </w:t>
      </w:r>
      <w:proofErr w:type="spellStart"/>
      <w:r w:rsidRPr="00B642B8">
        <w:rPr>
          <w:rFonts w:ascii="Times New Roman" w:hAnsi="Times New Roman"/>
          <w:sz w:val="28"/>
          <w:szCs w:val="28"/>
        </w:rPr>
        <w:t>textus</w:t>
      </w:r>
      <w:proofErr w:type="spellEnd"/>
      <w:r w:rsidR="00281D6C" w:rsidRPr="00B642B8">
        <w:rPr>
          <w:rFonts w:ascii="Times New Roman" w:hAnsi="Times New Roman"/>
          <w:sz w:val="28"/>
          <w:szCs w:val="28"/>
        </w:rPr>
        <w:t xml:space="preserve"> -</w:t>
      </w:r>
      <w:r w:rsidRPr="00B642B8">
        <w:rPr>
          <w:rFonts w:ascii="Times New Roman" w:hAnsi="Times New Roman"/>
          <w:sz w:val="28"/>
          <w:szCs w:val="28"/>
        </w:rPr>
        <w:t xml:space="preserve">ткань, сплетение, соединение, структура, связь) </w:t>
      </w:r>
      <w:r w:rsidR="00281D6C" w:rsidRPr="00B642B8">
        <w:rPr>
          <w:rFonts w:ascii="Times New Roman" w:hAnsi="Times New Roman"/>
          <w:sz w:val="28"/>
          <w:szCs w:val="28"/>
        </w:rPr>
        <w:t>-</w:t>
      </w:r>
      <w:r w:rsidRPr="00B642B8">
        <w:rPr>
          <w:rFonts w:ascii="Times New Roman" w:hAnsi="Times New Roman"/>
          <w:sz w:val="28"/>
          <w:szCs w:val="28"/>
        </w:rPr>
        <w:t xml:space="preserve"> это речевое произведение, состоящее из ряда предложений, расположенных в определённой последовательности и объединённых в целое единством темы, основной мысли и с помощью различных языковых средств [5].</w:t>
      </w:r>
      <w:proofErr w:type="gramEnd"/>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Главной мыслью (идеей) текста является передача отношения автора текста к предмету речи, оценке изображаемого. Уточнение определения текста идет и по пути выявления присущих ему признаков или категорий.</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К основным признакам текста относятся</w:t>
      </w:r>
      <w:r w:rsidR="00281D6C" w:rsidRPr="00B642B8">
        <w:rPr>
          <w:rFonts w:ascii="Times New Roman" w:hAnsi="Times New Roman"/>
          <w:sz w:val="28"/>
          <w:szCs w:val="28"/>
        </w:rPr>
        <w:t xml:space="preserve"> [12]</w:t>
      </w:r>
      <w:r w:rsidRPr="00B642B8">
        <w:rPr>
          <w:rFonts w:ascii="Times New Roman" w:hAnsi="Times New Roman"/>
          <w:sz w:val="28"/>
          <w:szCs w:val="28"/>
        </w:rPr>
        <w:t>:</w:t>
      </w:r>
    </w:p>
    <w:p w:rsidR="00D957BC" w:rsidRPr="00B642B8" w:rsidRDefault="00D957BC" w:rsidP="00047CB6">
      <w:pPr>
        <w:pStyle w:val="a4"/>
        <w:numPr>
          <w:ilvl w:val="0"/>
          <w:numId w:val="2"/>
        </w:numPr>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завершённость, смысловая законченность, проявляемая в полном (с точки зрения автора) раскрытии заложенной идеи и в возможном автономном восприятии и понимании текста;</w:t>
      </w:r>
    </w:p>
    <w:p w:rsidR="00D957BC" w:rsidRPr="00B642B8" w:rsidRDefault="00D957BC" w:rsidP="00047CB6">
      <w:pPr>
        <w:pStyle w:val="a4"/>
        <w:numPr>
          <w:ilvl w:val="0"/>
          <w:numId w:val="2"/>
        </w:numPr>
        <w:spacing w:after="0" w:line="360" w:lineRule="auto"/>
        <w:ind w:left="0" w:firstLine="709"/>
        <w:jc w:val="both"/>
        <w:rPr>
          <w:rFonts w:ascii="Times New Roman" w:hAnsi="Times New Roman"/>
          <w:sz w:val="28"/>
          <w:szCs w:val="28"/>
        </w:rPr>
      </w:pPr>
      <w:r w:rsidRPr="00B642B8">
        <w:rPr>
          <w:rFonts w:ascii="Times New Roman" w:hAnsi="Times New Roman"/>
          <w:sz w:val="28"/>
          <w:szCs w:val="28"/>
        </w:rPr>
        <w:t>связность, проявляется, в определенном порядке предложений при такой последовательности, в которой отражается</w:t>
      </w:r>
      <w:r w:rsidR="00281D6C" w:rsidRPr="00B642B8">
        <w:rPr>
          <w:rFonts w:ascii="Times New Roman" w:hAnsi="Times New Roman"/>
          <w:sz w:val="28"/>
          <w:szCs w:val="28"/>
        </w:rPr>
        <w:t xml:space="preserve"> </w:t>
      </w:r>
      <w:r w:rsidRPr="00B642B8">
        <w:rPr>
          <w:rFonts w:ascii="Times New Roman" w:hAnsi="Times New Roman"/>
          <w:sz w:val="28"/>
          <w:szCs w:val="28"/>
        </w:rPr>
        <w:t>логика</w:t>
      </w:r>
      <w:r w:rsidR="00281D6C" w:rsidRPr="00B642B8">
        <w:rPr>
          <w:rFonts w:ascii="Times New Roman" w:hAnsi="Times New Roman"/>
          <w:sz w:val="28"/>
          <w:szCs w:val="28"/>
        </w:rPr>
        <w:t xml:space="preserve"> </w:t>
      </w:r>
      <w:r w:rsidRPr="00B642B8">
        <w:rPr>
          <w:rFonts w:ascii="Times New Roman" w:hAnsi="Times New Roman"/>
          <w:sz w:val="28"/>
          <w:szCs w:val="28"/>
        </w:rPr>
        <w:t>развития</w:t>
      </w:r>
      <w:r w:rsidR="00281D6C" w:rsidRPr="00B642B8">
        <w:rPr>
          <w:rFonts w:ascii="Times New Roman" w:hAnsi="Times New Roman"/>
          <w:sz w:val="28"/>
          <w:szCs w:val="28"/>
        </w:rPr>
        <w:t xml:space="preserve"> </w:t>
      </w:r>
      <w:r w:rsidRPr="00B642B8">
        <w:rPr>
          <w:rFonts w:ascii="Times New Roman" w:hAnsi="Times New Roman"/>
          <w:sz w:val="28"/>
          <w:szCs w:val="28"/>
        </w:rPr>
        <w:t xml:space="preserve"> мысли</w:t>
      </w:r>
      <w:proofErr w:type="gramStart"/>
      <w:r w:rsidRPr="00B642B8">
        <w:rPr>
          <w:rFonts w:ascii="Times New Roman" w:hAnsi="Times New Roman"/>
          <w:sz w:val="28"/>
          <w:szCs w:val="28"/>
        </w:rPr>
        <w:t> ;</w:t>
      </w:r>
      <w:proofErr w:type="gramEnd"/>
      <w:r w:rsidR="00281D6C" w:rsidRPr="00B642B8">
        <w:rPr>
          <w:rFonts w:ascii="Times New Roman" w:hAnsi="Times New Roman"/>
          <w:sz w:val="28"/>
          <w:szCs w:val="28"/>
        </w:rPr>
        <w:t xml:space="preserve"> </w:t>
      </w:r>
      <w:r w:rsidRPr="00B642B8">
        <w:rPr>
          <w:rFonts w:ascii="Times New Roman" w:hAnsi="Times New Roman"/>
          <w:sz w:val="28"/>
          <w:szCs w:val="28"/>
        </w:rPr>
        <w:t>также ее определяет, в определённая структурная организация, оформляемая при помощи лексических и грамматических средств языка;</w:t>
      </w:r>
    </w:p>
    <w:p w:rsidR="00D957BC" w:rsidRPr="00B642B8" w:rsidRDefault="00D957BC" w:rsidP="00047CB6">
      <w:pPr>
        <w:pStyle w:val="a4"/>
        <w:numPr>
          <w:ilvl w:val="0"/>
          <w:numId w:val="2"/>
        </w:numPr>
        <w:spacing w:after="0" w:line="360" w:lineRule="auto"/>
        <w:ind w:left="0" w:firstLine="709"/>
        <w:jc w:val="both"/>
        <w:rPr>
          <w:rFonts w:ascii="Times New Roman" w:hAnsi="Times New Roman"/>
          <w:sz w:val="28"/>
          <w:szCs w:val="28"/>
        </w:rPr>
      </w:pPr>
      <w:r w:rsidRPr="00B642B8">
        <w:rPr>
          <w:rFonts w:ascii="Times New Roman" w:hAnsi="Times New Roman"/>
          <w:sz w:val="28"/>
          <w:szCs w:val="28"/>
        </w:rPr>
        <w:t>стилевое единство, заключающееся в оформлении текста стилистически: как разговорный, официально</w:t>
      </w:r>
      <w:r w:rsidR="00281D6C" w:rsidRPr="00B642B8">
        <w:rPr>
          <w:rFonts w:ascii="Times New Roman" w:hAnsi="Times New Roman"/>
          <w:sz w:val="28"/>
          <w:szCs w:val="28"/>
        </w:rPr>
        <w:t>-</w:t>
      </w:r>
      <w:r w:rsidRPr="00B642B8">
        <w:rPr>
          <w:rFonts w:ascii="Times New Roman" w:hAnsi="Times New Roman"/>
          <w:sz w:val="28"/>
          <w:szCs w:val="28"/>
        </w:rPr>
        <w:t>деловой, научный, публицистический или художественный стиль.</w:t>
      </w:r>
    </w:p>
    <w:p w:rsidR="00D957BC" w:rsidRPr="00B642B8" w:rsidRDefault="00D957BC" w:rsidP="00047CB6">
      <w:pPr>
        <w:pStyle w:val="a4"/>
        <w:numPr>
          <w:ilvl w:val="0"/>
          <w:numId w:val="2"/>
        </w:numPr>
        <w:spacing w:after="0" w:line="360" w:lineRule="auto"/>
        <w:ind w:left="0" w:firstLine="709"/>
        <w:jc w:val="both"/>
        <w:rPr>
          <w:rFonts w:ascii="Times New Roman" w:hAnsi="Times New Roman"/>
          <w:sz w:val="28"/>
          <w:szCs w:val="28"/>
        </w:rPr>
      </w:pPr>
      <w:r w:rsidRPr="00B642B8">
        <w:rPr>
          <w:rFonts w:ascii="Times New Roman" w:hAnsi="Times New Roman"/>
          <w:sz w:val="28"/>
          <w:szCs w:val="28"/>
        </w:rPr>
        <w:t>цельность,</w:t>
      </w:r>
      <w:r w:rsidR="00281D6C" w:rsidRPr="00B642B8">
        <w:rPr>
          <w:rFonts w:ascii="Times New Roman" w:hAnsi="Times New Roman"/>
          <w:sz w:val="28"/>
          <w:szCs w:val="28"/>
        </w:rPr>
        <w:t xml:space="preserve"> </w:t>
      </w:r>
      <w:r w:rsidRPr="00B642B8">
        <w:rPr>
          <w:rFonts w:ascii="Times New Roman" w:hAnsi="Times New Roman"/>
          <w:sz w:val="28"/>
          <w:szCs w:val="28"/>
        </w:rPr>
        <w:t>проявляющаяся в связности и завершённости и стилевом единстве</w:t>
      </w:r>
      <w:r w:rsidR="00281D6C" w:rsidRPr="00B642B8">
        <w:rPr>
          <w:rFonts w:ascii="Times New Roman" w:hAnsi="Times New Roman"/>
          <w:sz w:val="28"/>
          <w:szCs w:val="28"/>
        </w:rPr>
        <w:t>.</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Традиционно текст рассматривается с двух позиций: первая рассматривает его характеристики как готового продукта, который создан автором</w:t>
      </w:r>
      <w:proofErr w:type="gramStart"/>
      <w:r w:rsidRPr="00B642B8">
        <w:rPr>
          <w:rFonts w:ascii="Times New Roman" w:hAnsi="Times New Roman"/>
          <w:sz w:val="28"/>
          <w:szCs w:val="28"/>
        </w:rPr>
        <w:t>.</w:t>
      </w:r>
      <w:proofErr w:type="gramEnd"/>
      <w:r w:rsidRPr="00B642B8">
        <w:rPr>
          <w:rFonts w:ascii="Times New Roman" w:hAnsi="Times New Roman"/>
          <w:sz w:val="28"/>
          <w:szCs w:val="28"/>
        </w:rPr>
        <w:t xml:space="preserve"> </w:t>
      </w:r>
      <w:proofErr w:type="gramStart"/>
      <w:r w:rsidRPr="00B642B8">
        <w:rPr>
          <w:rFonts w:ascii="Times New Roman" w:hAnsi="Times New Roman"/>
          <w:sz w:val="28"/>
          <w:szCs w:val="28"/>
        </w:rPr>
        <w:t>в</w:t>
      </w:r>
      <w:proofErr w:type="gramEnd"/>
      <w:r w:rsidRPr="00B642B8">
        <w:rPr>
          <w:rFonts w:ascii="Times New Roman" w:hAnsi="Times New Roman"/>
          <w:sz w:val="28"/>
          <w:szCs w:val="28"/>
        </w:rPr>
        <w:t>торая же, рассматривает текст не готовым продуктом, а процессом конструирования читателем своего смысла на основе читаемого</w:t>
      </w:r>
      <w:r w:rsidR="00E9530D" w:rsidRPr="00B642B8">
        <w:rPr>
          <w:rFonts w:ascii="Times New Roman" w:hAnsi="Times New Roman"/>
          <w:sz w:val="28"/>
          <w:szCs w:val="28"/>
        </w:rPr>
        <w:t xml:space="preserve"> [12]</w:t>
      </w:r>
      <w:r w:rsidR="00281D6C" w:rsidRPr="00B642B8">
        <w:rPr>
          <w:rFonts w:ascii="Times New Roman" w:hAnsi="Times New Roman"/>
          <w:sz w:val="28"/>
          <w:szCs w:val="28"/>
        </w:rPr>
        <w:t>.</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Традиционный для школы подход к тексту рассматривает </w:t>
      </w:r>
      <w:r w:rsidRPr="00B642B8">
        <w:rPr>
          <w:rFonts w:ascii="Times New Roman" w:hAnsi="Times New Roman"/>
          <w:sz w:val="28"/>
          <w:szCs w:val="28"/>
        </w:rPr>
        <w:br/>
        <w:t>его как результат деятельности автора, который содержит единственно верный заложенный в него смысл, для</w:t>
      </w:r>
      <w:r w:rsidR="00281D6C" w:rsidRPr="00B642B8">
        <w:rPr>
          <w:rFonts w:ascii="Times New Roman" w:hAnsi="Times New Roman"/>
          <w:sz w:val="28"/>
          <w:szCs w:val="28"/>
        </w:rPr>
        <w:t xml:space="preserve"> </w:t>
      </w:r>
      <w:r w:rsidRPr="00B642B8">
        <w:rPr>
          <w:rFonts w:ascii="Times New Roman" w:hAnsi="Times New Roman"/>
          <w:sz w:val="28"/>
          <w:szCs w:val="28"/>
        </w:rPr>
        <w:t xml:space="preserve">извлечения и усвоения. При этом проблема </w:t>
      </w:r>
      <w:r w:rsidRPr="00B642B8">
        <w:rPr>
          <w:rFonts w:ascii="Times New Roman" w:hAnsi="Times New Roman"/>
          <w:sz w:val="28"/>
          <w:szCs w:val="28"/>
        </w:rPr>
        <w:lastRenderedPageBreak/>
        <w:t>адекватного восприятия и понимания изучаемого текста является важнейшей проблемой.</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Под пониманием толковый словарь русского языка Ушакова рассматривает способность, умение проникнуть в смысл чего</w:t>
      </w:r>
      <w:r w:rsidR="00281D6C" w:rsidRPr="00B642B8">
        <w:rPr>
          <w:rFonts w:ascii="Times New Roman" w:hAnsi="Times New Roman"/>
          <w:sz w:val="28"/>
          <w:szCs w:val="28"/>
        </w:rPr>
        <w:t>-</w:t>
      </w:r>
      <w:r w:rsidRPr="00B642B8">
        <w:rPr>
          <w:rFonts w:ascii="Times New Roman" w:hAnsi="Times New Roman"/>
          <w:sz w:val="28"/>
          <w:szCs w:val="28"/>
        </w:rPr>
        <w:t>нибудь, усвоить, сознать его; состояние сознания, которому ясен, открыт, известен смысл чего</w:t>
      </w:r>
      <w:r w:rsidR="00281D6C" w:rsidRPr="00B642B8">
        <w:rPr>
          <w:rFonts w:ascii="Times New Roman" w:hAnsi="Times New Roman"/>
          <w:sz w:val="28"/>
          <w:szCs w:val="28"/>
        </w:rPr>
        <w:t>-</w:t>
      </w:r>
      <w:r w:rsidRPr="00B642B8">
        <w:rPr>
          <w:rFonts w:ascii="Times New Roman" w:hAnsi="Times New Roman"/>
          <w:sz w:val="28"/>
          <w:szCs w:val="28"/>
        </w:rPr>
        <w:t>нибудь [28]</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Феномен понимания текста изучается в различных аспектах</w:t>
      </w:r>
      <w:r w:rsidR="00BD5824" w:rsidRPr="00B642B8">
        <w:rPr>
          <w:rFonts w:ascii="Times New Roman" w:hAnsi="Times New Roman"/>
          <w:sz w:val="28"/>
          <w:szCs w:val="28"/>
        </w:rPr>
        <w:t xml:space="preserve"> [28]</w:t>
      </w:r>
      <w:r w:rsidRPr="00B642B8">
        <w:rPr>
          <w:rFonts w:ascii="Times New Roman" w:hAnsi="Times New Roman"/>
          <w:sz w:val="28"/>
          <w:szCs w:val="28"/>
        </w:rPr>
        <w:t>:</w:t>
      </w:r>
    </w:p>
    <w:p w:rsidR="00D957BC" w:rsidRPr="00B642B8" w:rsidRDefault="00D957BC" w:rsidP="00047CB6">
      <w:pPr>
        <w:pStyle w:val="a4"/>
        <w:numPr>
          <w:ilvl w:val="0"/>
          <w:numId w:val="2"/>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Понимание </w:t>
      </w:r>
      <w:r w:rsidR="00281D6C" w:rsidRPr="00B642B8">
        <w:rPr>
          <w:rFonts w:ascii="Times New Roman" w:hAnsi="Times New Roman"/>
          <w:sz w:val="28"/>
          <w:szCs w:val="28"/>
        </w:rPr>
        <w:t>-</w:t>
      </w:r>
      <w:r w:rsidRPr="00B642B8">
        <w:rPr>
          <w:rFonts w:ascii="Times New Roman" w:hAnsi="Times New Roman"/>
          <w:sz w:val="28"/>
          <w:szCs w:val="28"/>
        </w:rPr>
        <w:t xml:space="preserve"> процесс постижения внутренних связей в содержании текста.</w:t>
      </w:r>
    </w:p>
    <w:p w:rsidR="00D957BC" w:rsidRPr="00B642B8" w:rsidRDefault="00D957BC" w:rsidP="00047CB6">
      <w:pPr>
        <w:pStyle w:val="a4"/>
        <w:numPr>
          <w:ilvl w:val="0"/>
          <w:numId w:val="2"/>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Понимание </w:t>
      </w:r>
      <w:r w:rsidR="00281D6C" w:rsidRPr="00B642B8">
        <w:rPr>
          <w:rFonts w:ascii="Times New Roman" w:hAnsi="Times New Roman"/>
          <w:sz w:val="28"/>
          <w:szCs w:val="28"/>
        </w:rPr>
        <w:t>-</w:t>
      </w:r>
      <w:r w:rsidRPr="00B642B8">
        <w:rPr>
          <w:rFonts w:ascii="Times New Roman" w:hAnsi="Times New Roman"/>
          <w:sz w:val="28"/>
          <w:szCs w:val="28"/>
        </w:rPr>
        <w:t xml:space="preserve"> процесс постижения смысла (или смыслов) текста.</w:t>
      </w:r>
    </w:p>
    <w:p w:rsidR="00D957BC" w:rsidRPr="00B642B8" w:rsidRDefault="00D957BC" w:rsidP="00047CB6">
      <w:pPr>
        <w:pStyle w:val="a4"/>
        <w:numPr>
          <w:ilvl w:val="0"/>
          <w:numId w:val="2"/>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Понимание </w:t>
      </w:r>
      <w:r w:rsidR="00281D6C" w:rsidRPr="00B642B8">
        <w:rPr>
          <w:rFonts w:ascii="Times New Roman" w:hAnsi="Times New Roman"/>
          <w:sz w:val="28"/>
          <w:szCs w:val="28"/>
        </w:rPr>
        <w:t>-</w:t>
      </w:r>
      <w:r w:rsidRPr="00B642B8">
        <w:rPr>
          <w:rFonts w:ascii="Times New Roman" w:hAnsi="Times New Roman"/>
          <w:sz w:val="28"/>
          <w:szCs w:val="28"/>
        </w:rPr>
        <w:t xml:space="preserve"> освоение чужих переживаний, мыслей и решений, </w:t>
      </w:r>
      <w:proofErr w:type="spellStart"/>
      <w:r w:rsidRPr="00B642B8">
        <w:rPr>
          <w:rFonts w:ascii="Times New Roman" w:hAnsi="Times New Roman"/>
          <w:sz w:val="28"/>
          <w:szCs w:val="28"/>
        </w:rPr>
        <w:t>опредмеченных</w:t>
      </w:r>
      <w:proofErr w:type="spellEnd"/>
      <w:r w:rsidRPr="00B642B8">
        <w:rPr>
          <w:rFonts w:ascii="Times New Roman" w:hAnsi="Times New Roman"/>
          <w:sz w:val="28"/>
          <w:szCs w:val="28"/>
        </w:rPr>
        <w:t xml:space="preserve"> в тексте.</w:t>
      </w:r>
    </w:p>
    <w:p w:rsidR="00BD5824" w:rsidRPr="00B642B8" w:rsidRDefault="00D957BC" w:rsidP="00047CB6">
      <w:pPr>
        <w:pStyle w:val="a4"/>
        <w:numPr>
          <w:ilvl w:val="0"/>
          <w:numId w:val="2"/>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Понимание </w:t>
      </w:r>
      <w:r w:rsidR="00281D6C" w:rsidRPr="00B642B8">
        <w:rPr>
          <w:rFonts w:ascii="Times New Roman" w:hAnsi="Times New Roman"/>
          <w:sz w:val="28"/>
          <w:szCs w:val="28"/>
        </w:rPr>
        <w:t>-</w:t>
      </w:r>
      <w:r w:rsidRPr="00B642B8">
        <w:rPr>
          <w:rFonts w:ascii="Times New Roman" w:hAnsi="Times New Roman"/>
          <w:sz w:val="28"/>
          <w:szCs w:val="28"/>
        </w:rPr>
        <w:t xml:space="preserve"> движение к знанию, производство знания (хотя и не </w:t>
      </w:r>
      <w:proofErr w:type="spellStart"/>
      <w:r w:rsidRPr="00B642B8">
        <w:rPr>
          <w:rFonts w:ascii="Times New Roman" w:hAnsi="Times New Roman"/>
          <w:sz w:val="28"/>
          <w:szCs w:val="28"/>
        </w:rPr>
        <w:t>самознание</w:t>
      </w:r>
      <w:proofErr w:type="spellEnd"/>
      <w:r w:rsidRPr="00B642B8">
        <w:rPr>
          <w:rFonts w:ascii="Times New Roman" w:hAnsi="Times New Roman"/>
          <w:sz w:val="28"/>
          <w:szCs w:val="28"/>
        </w:rPr>
        <w:t>).</w:t>
      </w:r>
    </w:p>
    <w:p w:rsidR="00D957BC" w:rsidRPr="00B642B8" w:rsidRDefault="00D957BC" w:rsidP="00BD5824">
      <w:pPr>
        <w:tabs>
          <w:tab w:val="left" w:pos="1134"/>
        </w:tabs>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 У психологов понятие понимание связано установлением логических связей между предметами с помощью использования имеющихся знаний. </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Когда человек читает несложный текст, его понимание словно сливается с восприятием </w:t>
      </w:r>
      <w:r w:rsidR="00281D6C" w:rsidRPr="00B642B8">
        <w:rPr>
          <w:rFonts w:ascii="Times New Roman" w:hAnsi="Times New Roman"/>
          <w:sz w:val="28"/>
          <w:szCs w:val="28"/>
        </w:rPr>
        <w:t>-</w:t>
      </w:r>
      <w:r w:rsidRPr="00B642B8">
        <w:rPr>
          <w:rFonts w:ascii="Times New Roman" w:hAnsi="Times New Roman"/>
          <w:sz w:val="28"/>
          <w:szCs w:val="28"/>
        </w:rPr>
        <w:t xml:space="preserve"> он в ту же секунду вспоминает ранее полученные знания</w:t>
      </w:r>
      <w:r w:rsidR="00281D6C" w:rsidRPr="00B642B8">
        <w:rPr>
          <w:rFonts w:ascii="Times New Roman" w:hAnsi="Times New Roman"/>
          <w:sz w:val="28"/>
          <w:szCs w:val="28"/>
        </w:rPr>
        <w:t xml:space="preserve"> </w:t>
      </w:r>
      <w:r w:rsidRPr="00B642B8">
        <w:rPr>
          <w:rFonts w:ascii="Times New Roman" w:hAnsi="Times New Roman"/>
          <w:sz w:val="28"/>
          <w:szCs w:val="28"/>
        </w:rPr>
        <w:t xml:space="preserve">либо отбирает из имеющихся знаний те, которые ему нужны сейчас и связывает их с новой информацией. Следует отметить, что при чтении незнакомого и сложного текста его осмысление представляет собой сложный, занимающий время процесс. В этих случаях чтобы осмыслить текст нужно не только быть внимательным, но и обладать различными мыслительными приемами. </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Свести содержание текста к коротким и существенным логическим формулам, отметить в каждой формуле центральное по смыслу понятие, ассоциировать понятия между собой и образовать таким путем единую логическую цепь идей </w:t>
      </w:r>
      <w:r w:rsidR="00281D6C" w:rsidRPr="00B642B8">
        <w:rPr>
          <w:rFonts w:ascii="Times New Roman" w:hAnsi="Times New Roman"/>
          <w:sz w:val="28"/>
          <w:szCs w:val="28"/>
        </w:rPr>
        <w:t>-</w:t>
      </w:r>
      <w:r w:rsidRPr="00B642B8">
        <w:rPr>
          <w:rFonts w:ascii="Times New Roman" w:hAnsi="Times New Roman"/>
          <w:sz w:val="28"/>
          <w:szCs w:val="28"/>
        </w:rPr>
        <w:t xml:space="preserve"> вот сущность понимания текста [15].</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Понимание текста напрямую связано с такой характеристикой</w:t>
      </w:r>
      <w:r w:rsidR="00281D6C" w:rsidRPr="00B642B8">
        <w:rPr>
          <w:rFonts w:ascii="Times New Roman" w:hAnsi="Times New Roman"/>
          <w:sz w:val="28"/>
          <w:szCs w:val="28"/>
        </w:rPr>
        <w:t xml:space="preserve"> </w:t>
      </w:r>
      <w:r w:rsidRPr="00B642B8">
        <w:rPr>
          <w:rFonts w:ascii="Times New Roman" w:hAnsi="Times New Roman"/>
          <w:sz w:val="28"/>
          <w:szCs w:val="28"/>
        </w:rPr>
        <w:t xml:space="preserve">как сознательность чтения. Этому компоненту принадлежит ведущая роль, так как </w:t>
      </w:r>
      <w:r w:rsidRPr="00B642B8">
        <w:rPr>
          <w:rFonts w:ascii="Times New Roman" w:hAnsi="Times New Roman"/>
          <w:sz w:val="28"/>
          <w:szCs w:val="28"/>
        </w:rPr>
        <w:lastRenderedPageBreak/>
        <w:t>чтение осу</w:t>
      </w:r>
      <w:r w:rsidRPr="00B642B8">
        <w:rPr>
          <w:rFonts w:ascii="Times New Roman" w:hAnsi="Times New Roman"/>
          <w:sz w:val="28"/>
          <w:szCs w:val="28"/>
        </w:rPr>
        <w:softHyphen/>
        <w:t>ществляется ради того, чтобы получить информацию, заключенную в тексте, осознать ее смысл, понять содержание. Понимание прочи</w:t>
      </w:r>
      <w:r w:rsidRPr="00B642B8">
        <w:rPr>
          <w:rFonts w:ascii="Times New Roman" w:hAnsi="Times New Roman"/>
          <w:sz w:val="28"/>
          <w:szCs w:val="28"/>
        </w:rPr>
        <w:softHyphen/>
        <w:t>танного подразумевает осознание учеником значения всех слов. Под сознательность чтения мы пониманием фактическое содержание читаемого текста, его идейная направленность, образов и ролей.</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Смысловая сторона чтения </w:t>
      </w:r>
      <w:r w:rsidR="00281D6C" w:rsidRPr="00B642B8">
        <w:rPr>
          <w:rFonts w:ascii="Times New Roman" w:hAnsi="Times New Roman"/>
          <w:sz w:val="28"/>
          <w:szCs w:val="28"/>
        </w:rPr>
        <w:t>-</w:t>
      </w:r>
      <w:r w:rsidRPr="00B642B8">
        <w:rPr>
          <w:rFonts w:ascii="Times New Roman" w:hAnsi="Times New Roman"/>
          <w:sz w:val="28"/>
          <w:szCs w:val="28"/>
        </w:rPr>
        <w:t xml:space="preserve"> это совокупность понимания </w:t>
      </w:r>
      <w:proofErr w:type="gramStart"/>
      <w:r w:rsidRPr="00B642B8">
        <w:rPr>
          <w:rFonts w:ascii="Times New Roman" w:hAnsi="Times New Roman"/>
          <w:sz w:val="28"/>
          <w:szCs w:val="28"/>
        </w:rPr>
        <w:t>читающими</w:t>
      </w:r>
      <w:proofErr w:type="gramEnd"/>
      <w:r w:rsidRPr="00B642B8">
        <w:rPr>
          <w:rFonts w:ascii="Times New Roman" w:hAnsi="Times New Roman"/>
          <w:sz w:val="28"/>
          <w:szCs w:val="28"/>
        </w:rPr>
        <w:t xml:space="preserve">: </w:t>
      </w:r>
    </w:p>
    <w:p w:rsidR="00D957BC" w:rsidRPr="00B642B8" w:rsidRDefault="00D957BC" w:rsidP="00047CB6">
      <w:pPr>
        <w:pStyle w:val="a4"/>
        <w:numPr>
          <w:ilvl w:val="0"/>
          <w:numId w:val="2"/>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значения большей части слов, употребляемых в тексте, прямом и</w:t>
      </w:r>
      <w:r w:rsidR="00281D6C" w:rsidRPr="00B642B8">
        <w:rPr>
          <w:rFonts w:ascii="Times New Roman" w:hAnsi="Times New Roman"/>
          <w:sz w:val="28"/>
          <w:szCs w:val="28"/>
        </w:rPr>
        <w:t xml:space="preserve"> </w:t>
      </w:r>
      <w:r w:rsidRPr="00B642B8">
        <w:rPr>
          <w:rFonts w:ascii="Times New Roman" w:hAnsi="Times New Roman"/>
          <w:sz w:val="28"/>
          <w:szCs w:val="28"/>
        </w:rPr>
        <w:t>переносном смыслах;</w:t>
      </w:r>
    </w:p>
    <w:p w:rsidR="00D957BC" w:rsidRPr="00B642B8" w:rsidRDefault="00D957BC" w:rsidP="00047CB6">
      <w:pPr>
        <w:pStyle w:val="a4"/>
        <w:numPr>
          <w:ilvl w:val="0"/>
          <w:numId w:val="2"/>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предложений, которые входят в состав текста, понимание смысловой связи между предложениями;</w:t>
      </w:r>
    </w:p>
    <w:p w:rsidR="00D957BC" w:rsidRPr="00B642B8" w:rsidRDefault="00D957BC" w:rsidP="00047CB6">
      <w:pPr>
        <w:pStyle w:val="a4"/>
        <w:numPr>
          <w:ilvl w:val="0"/>
          <w:numId w:val="2"/>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предметного плана содержания разных частей в тексте (абзац, эпизод, глава) и смысл этих частей (т.е. </w:t>
      </w:r>
      <w:proofErr w:type="gramStart"/>
      <w:r w:rsidRPr="00B642B8">
        <w:rPr>
          <w:rFonts w:ascii="Times New Roman" w:hAnsi="Times New Roman"/>
          <w:sz w:val="28"/>
          <w:szCs w:val="28"/>
        </w:rPr>
        <w:t>понимать</w:t>
      </w:r>
      <w:proofErr w:type="gramEnd"/>
      <w:r w:rsidRPr="00B642B8">
        <w:rPr>
          <w:rFonts w:ascii="Times New Roman" w:hAnsi="Times New Roman"/>
          <w:sz w:val="28"/>
          <w:szCs w:val="28"/>
        </w:rPr>
        <w:t xml:space="preserve"> о чем в них говорится, но и что этим сказано);</w:t>
      </w:r>
    </w:p>
    <w:p w:rsidR="00D957BC" w:rsidRPr="00B642B8" w:rsidRDefault="00D957BC" w:rsidP="00047CB6">
      <w:pPr>
        <w:pStyle w:val="a4"/>
        <w:numPr>
          <w:ilvl w:val="0"/>
          <w:numId w:val="2"/>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основного смысла всего содержания текста, т.е. осознание этого содержания и своего отношения к </w:t>
      </w:r>
      <w:proofErr w:type="gramStart"/>
      <w:r w:rsidRPr="00B642B8">
        <w:rPr>
          <w:rFonts w:ascii="Times New Roman" w:hAnsi="Times New Roman"/>
          <w:sz w:val="28"/>
          <w:szCs w:val="28"/>
        </w:rPr>
        <w:t>прочитанному</w:t>
      </w:r>
      <w:proofErr w:type="gramEnd"/>
      <w:r w:rsidR="00E9530D" w:rsidRPr="00B642B8">
        <w:rPr>
          <w:rFonts w:ascii="Times New Roman" w:hAnsi="Times New Roman"/>
          <w:sz w:val="28"/>
          <w:szCs w:val="28"/>
        </w:rPr>
        <w:t xml:space="preserve"> [26]</w:t>
      </w:r>
      <w:r w:rsidRPr="00B642B8">
        <w:rPr>
          <w:rFonts w:ascii="Times New Roman" w:hAnsi="Times New Roman"/>
          <w:sz w:val="28"/>
          <w:szCs w:val="28"/>
        </w:rPr>
        <w:t>.</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Осознанность, осмысление и понимание содержания текста, не имеет никаких пределов и границ. Глубина осознанности связана с различными обстоятельствами </w:t>
      </w:r>
      <w:r w:rsidR="00281D6C" w:rsidRPr="00B642B8">
        <w:rPr>
          <w:rFonts w:ascii="Times New Roman" w:hAnsi="Times New Roman"/>
          <w:sz w:val="28"/>
          <w:szCs w:val="28"/>
        </w:rPr>
        <w:t>-</w:t>
      </w:r>
      <w:r w:rsidRPr="00B642B8">
        <w:rPr>
          <w:rFonts w:ascii="Times New Roman" w:hAnsi="Times New Roman"/>
          <w:sz w:val="28"/>
          <w:szCs w:val="28"/>
        </w:rPr>
        <w:t xml:space="preserve"> возможности читателя, возрастные запросы, его общая</w:t>
      </w:r>
      <w:r w:rsidR="00281D6C" w:rsidRPr="00B642B8">
        <w:rPr>
          <w:rFonts w:ascii="Times New Roman" w:hAnsi="Times New Roman"/>
          <w:sz w:val="28"/>
          <w:szCs w:val="28"/>
        </w:rPr>
        <w:t xml:space="preserve"> </w:t>
      </w:r>
      <w:r w:rsidRPr="00B642B8">
        <w:rPr>
          <w:rFonts w:ascii="Times New Roman" w:hAnsi="Times New Roman"/>
          <w:sz w:val="28"/>
          <w:szCs w:val="28"/>
        </w:rPr>
        <w:t>развитость, так же связана с такими показателями как начитанность, его жизненный опыт.</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С точки зрения психологов, в процессе, направленном на понимание текста, сливаются внимание и память, воображение и мышление, эмоции и воля, интересы и установки читателя и т.д. Поэтому одна из основных психологических задач обучения пониманию </w:t>
      </w:r>
      <w:r w:rsidR="00281D6C" w:rsidRPr="00B642B8">
        <w:rPr>
          <w:rFonts w:ascii="Times New Roman" w:hAnsi="Times New Roman"/>
          <w:sz w:val="28"/>
          <w:szCs w:val="28"/>
        </w:rPr>
        <w:t>-</w:t>
      </w:r>
      <w:r w:rsidRPr="00B642B8">
        <w:rPr>
          <w:rFonts w:ascii="Times New Roman" w:hAnsi="Times New Roman"/>
          <w:sz w:val="28"/>
          <w:szCs w:val="28"/>
        </w:rPr>
        <w:t xml:space="preserve"> активизация психических процессов ученика при работе с книгой.</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Процесс, который направлен на понимание текста, проходит быстро. Отсюда, при обучении пониманию работу, проводимую</w:t>
      </w:r>
      <w:r w:rsidR="00281D6C" w:rsidRPr="00B642B8">
        <w:rPr>
          <w:rFonts w:ascii="Times New Roman" w:hAnsi="Times New Roman"/>
          <w:sz w:val="28"/>
          <w:szCs w:val="28"/>
        </w:rPr>
        <w:t xml:space="preserve"> </w:t>
      </w:r>
      <w:r w:rsidRPr="00B642B8">
        <w:rPr>
          <w:rFonts w:ascii="Times New Roman" w:hAnsi="Times New Roman"/>
          <w:sz w:val="28"/>
          <w:szCs w:val="28"/>
        </w:rPr>
        <w:t xml:space="preserve">с текстом, специально замедляют, для обеспечения осознанности своих умственных действий. В </w:t>
      </w:r>
      <w:r w:rsidRPr="00B642B8">
        <w:rPr>
          <w:rFonts w:ascii="Times New Roman" w:hAnsi="Times New Roman"/>
          <w:sz w:val="28"/>
          <w:szCs w:val="28"/>
        </w:rPr>
        <w:lastRenderedPageBreak/>
        <w:t xml:space="preserve">начале обучения чтения человек должен знать о различных приемах понимания текстов </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Итак, под пониманием текста подразумевается сложный речемыслительный процесс, в ходе которого осуществляется выполнение ряда мыслительных задач с целью усвоения некоторого содержания, выраженного в языковой форме.</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Под понимание текста понимается — познавательная деятельность многоуровневая, разносторонняя, главное в которой — взаимодействие когнитивных процессов, которые направленны на установление различных связей по смыслу между новой информацией и жизненным опытом; с помощью такой связи раскрывается сущность предметного содержания текста, его смысла, узнается отражаемая в тексте реальная действительность, увеличивается опыт индивида. </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Доступен учебный материал или нет, может зависеть, от особенностей его научного содержания, которое определяется государственной программой. Однако научная логика не всегда соответствует логике на практике при усвоении знаний, исходя из этого, перерабатывается предметное содержание </w:t>
      </w:r>
      <w:proofErr w:type="gramStart"/>
      <w:r w:rsidRPr="00B642B8">
        <w:rPr>
          <w:rFonts w:ascii="Times New Roman" w:hAnsi="Times New Roman"/>
          <w:sz w:val="28"/>
          <w:szCs w:val="28"/>
        </w:rPr>
        <w:t>п</w:t>
      </w:r>
      <w:proofErr w:type="gramEnd"/>
      <w:r w:rsidRPr="00B642B8">
        <w:rPr>
          <w:rFonts w:ascii="Times New Roman" w:hAnsi="Times New Roman"/>
          <w:sz w:val="28"/>
          <w:szCs w:val="28"/>
        </w:rPr>
        <w:t xml:space="preserve"> в соответственно возрастными и иногда индивидуальными особенностями учеников, от которых зависит понимание учебного материала — главное звено в эффективности усвоения знаний. «Только понятое знание входит как составное звено в структуру</w:t>
      </w:r>
      <w:r w:rsidR="00BD5824" w:rsidRPr="00B642B8">
        <w:rPr>
          <w:rFonts w:ascii="Times New Roman" w:hAnsi="Times New Roman"/>
          <w:sz w:val="28"/>
          <w:szCs w:val="28"/>
        </w:rPr>
        <w:t xml:space="preserve"> мышления и личности учащегося»</w:t>
      </w:r>
      <w:r w:rsidRPr="00B642B8">
        <w:rPr>
          <w:rFonts w:ascii="Times New Roman" w:hAnsi="Times New Roman"/>
          <w:sz w:val="28"/>
          <w:szCs w:val="28"/>
        </w:rPr>
        <w:t>.</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Проанализировав процесс понимания можно выделить три его уровня. На лексическом уровне устанавливается связь</w:t>
      </w:r>
      <w:r w:rsidR="00281D6C" w:rsidRPr="00B642B8">
        <w:rPr>
          <w:rFonts w:ascii="Times New Roman" w:hAnsi="Times New Roman"/>
          <w:sz w:val="28"/>
          <w:szCs w:val="28"/>
        </w:rPr>
        <w:t xml:space="preserve"> </w:t>
      </w:r>
      <w:r w:rsidRPr="00B642B8">
        <w:rPr>
          <w:rFonts w:ascii="Times New Roman" w:hAnsi="Times New Roman"/>
          <w:sz w:val="28"/>
          <w:szCs w:val="28"/>
        </w:rPr>
        <w:t>предметов или явлений действительности со словами из текста. Сложность текста зависит от количества научных терминов</w:t>
      </w:r>
      <w:r w:rsidR="00BD5824" w:rsidRPr="00B642B8">
        <w:rPr>
          <w:rFonts w:ascii="Times New Roman" w:hAnsi="Times New Roman"/>
          <w:sz w:val="28"/>
          <w:szCs w:val="28"/>
        </w:rPr>
        <w:t>,</w:t>
      </w:r>
      <w:r w:rsidRPr="00B642B8">
        <w:rPr>
          <w:rFonts w:ascii="Times New Roman" w:hAnsi="Times New Roman"/>
          <w:sz w:val="28"/>
          <w:szCs w:val="28"/>
        </w:rPr>
        <w:t xml:space="preserve"> лексический уровень исследовали Я.А. </w:t>
      </w:r>
      <w:proofErr w:type="spellStart"/>
      <w:r w:rsidRPr="00B642B8">
        <w:rPr>
          <w:rFonts w:ascii="Times New Roman" w:hAnsi="Times New Roman"/>
          <w:sz w:val="28"/>
          <w:szCs w:val="28"/>
        </w:rPr>
        <w:t>Микком</w:t>
      </w:r>
      <w:proofErr w:type="spellEnd"/>
      <w:r w:rsidRPr="00B642B8">
        <w:rPr>
          <w:rFonts w:ascii="Times New Roman" w:hAnsi="Times New Roman"/>
          <w:sz w:val="28"/>
          <w:szCs w:val="28"/>
        </w:rPr>
        <w:t> (1977), Н.М. Розенбергом (1978), А.М. </w:t>
      </w:r>
      <w:proofErr w:type="spellStart"/>
      <w:r w:rsidRPr="00B642B8">
        <w:rPr>
          <w:rFonts w:ascii="Times New Roman" w:hAnsi="Times New Roman"/>
          <w:sz w:val="28"/>
          <w:szCs w:val="28"/>
        </w:rPr>
        <w:t>Сохором</w:t>
      </w:r>
      <w:proofErr w:type="spellEnd"/>
      <w:r w:rsidRPr="00B642B8">
        <w:rPr>
          <w:rFonts w:ascii="Times New Roman" w:hAnsi="Times New Roman"/>
          <w:sz w:val="28"/>
          <w:szCs w:val="28"/>
        </w:rPr>
        <w:t> (1978) и др. На этом уровне важно определить обязательный минимум понятий, которые должен знать ученик, их терминологическую выраженность, однозначность употребления терминов.</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lastRenderedPageBreak/>
        <w:t xml:space="preserve">Для лучшего усвоения нового материала учащимися, они должны иметь </w:t>
      </w:r>
      <w:proofErr w:type="gramStart"/>
      <w:r w:rsidRPr="00B642B8">
        <w:rPr>
          <w:rFonts w:ascii="Times New Roman" w:hAnsi="Times New Roman"/>
          <w:sz w:val="28"/>
          <w:szCs w:val="28"/>
        </w:rPr>
        <w:t>базовый</w:t>
      </w:r>
      <w:proofErr w:type="gramEnd"/>
      <w:r w:rsidRPr="00B642B8">
        <w:rPr>
          <w:rFonts w:ascii="Times New Roman" w:hAnsi="Times New Roman"/>
          <w:sz w:val="28"/>
          <w:szCs w:val="28"/>
        </w:rPr>
        <w:t xml:space="preserve"> знаний.</w:t>
      </w:r>
      <w:r w:rsidR="00281D6C" w:rsidRPr="00B642B8">
        <w:rPr>
          <w:rFonts w:ascii="Times New Roman" w:hAnsi="Times New Roman"/>
          <w:sz w:val="28"/>
          <w:szCs w:val="28"/>
        </w:rPr>
        <w:t xml:space="preserve"> </w:t>
      </w:r>
      <w:r w:rsidRPr="00B642B8">
        <w:rPr>
          <w:rFonts w:ascii="Times New Roman" w:hAnsi="Times New Roman"/>
          <w:sz w:val="28"/>
          <w:szCs w:val="28"/>
        </w:rPr>
        <w:t>Это является первым шагом для понимания. Вторым шагом является проблемная ситуация и желание ее разрешить. Третий шаг в понимании это осмысление и выдвижение гипотез решения проблемы. На четвертом шаге проверяется правильность решения проблемы или задачи.</w:t>
      </w:r>
      <w:r w:rsidR="00281D6C" w:rsidRPr="00B642B8">
        <w:rPr>
          <w:rFonts w:ascii="Times New Roman" w:hAnsi="Times New Roman"/>
          <w:sz w:val="28"/>
          <w:szCs w:val="28"/>
        </w:rPr>
        <w:t xml:space="preserve"> </w:t>
      </w:r>
    </w:p>
    <w:p w:rsidR="00D957BC" w:rsidRPr="00B642B8" w:rsidRDefault="00D957BC" w:rsidP="00205E4A">
      <w:pPr>
        <w:spacing w:after="0" w:line="360" w:lineRule="auto"/>
        <w:ind w:firstLine="709"/>
        <w:jc w:val="both"/>
        <w:rPr>
          <w:rFonts w:ascii="Times New Roman" w:hAnsi="Times New Roman"/>
          <w:sz w:val="28"/>
          <w:szCs w:val="28"/>
        </w:rPr>
      </w:pPr>
      <w:proofErr w:type="gramStart"/>
      <w:r w:rsidRPr="00B642B8">
        <w:rPr>
          <w:rFonts w:ascii="Times New Roman" w:hAnsi="Times New Roman"/>
          <w:sz w:val="28"/>
          <w:szCs w:val="28"/>
        </w:rPr>
        <w:t>Операциями мыслительного процесса, способствующими пониманию, являются: обобщение, анализ, сравнение, абстракция, синтез.</w:t>
      </w:r>
      <w:proofErr w:type="gramEnd"/>
      <w:r w:rsidRPr="00B642B8">
        <w:rPr>
          <w:rFonts w:ascii="Times New Roman" w:hAnsi="Times New Roman"/>
          <w:sz w:val="28"/>
          <w:szCs w:val="28"/>
        </w:rPr>
        <w:t xml:space="preserve"> Ими и следует обучать учащихся. Тогда они будут способствовать развитию внимания, воображения, восприятия.</w:t>
      </w:r>
    </w:p>
    <w:p w:rsidR="00D957BC" w:rsidRPr="00B642B8" w:rsidRDefault="00281D6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 </w:t>
      </w:r>
      <w:r w:rsidR="00D957BC" w:rsidRPr="00B642B8">
        <w:rPr>
          <w:rFonts w:ascii="Times New Roman" w:hAnsi="Times New Roman"/>
          <w:sz w:val="28"/>
          <w:szCs w:val="28"/>
        </w:rPr>
        <w:t xml:space="preserve">Из этого следует, что в процессе обучения у учащихся присутствуют следующие виды мышления: практическое, теоретическое, абстрактное, конкретное, творческое, интуитивное (наглядное). Они способствуют процессу понимания, который является мыслительным актом. </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Лучшему пониманию способствуют не только задания на развитие</w:t>
      </w:r>
      <w:r w:rsidR="00281D6C" w:rsidRPr="00B642B8">
        <w:rPr>
          <w:rFonts w:ascii="Times New Roman" w:hAnsi="Times New Roman"/>
          <w:sz w:val="28"/>
          <w:szCs w:val="28"/>
        </w:rPr>
        <w:t xml:space="preserve"> </w:t>
      </w:r>
      <w:r w:rsidRPr="00B642B8">
        <w:rPr>
          <w:rFonts w:ascii="Times New Roman" w:hAnsi="Times New Roman"/>
          <w:sz w:val="28"/>
          <w:szCs w:val="28"/>
        </w:rPr>
        <w:t xml:space="preserve">мышления, но и изучаемый материал, который будет воздействовать </w:t>
      </w:r>
      <w:proofErr w:type="gramStart"/>
      <w:r w:rsidRPr="00B642B8">
        <w:rPr>
          <w:rFonts w:ascii="Times New Roman" w:hAnsi="Times New Roman"/>
          <w:sz w:val="28"/>
          <w:szCs w:val="28"/>
        </w:rPr>
        <w:t>на</w:t>
      </w:r>
      <w:proofErr w:type="gramEnd"/>
      <w:r w:rsidRPr="00B642B8">
        <w:rPr>
          <w:rFonts w:ascii="Times New Roman" w:hAnsi="Times New Roman"/>
          <w:sz w:val="28"/>
          <w:szCs w:val="28"/>
        </w:rPr>
        <w:t xml:space="preserve"> различные чувствами: зрением и слухом. Не следует учащимся навязывать решение свыше или подавлять авторитетом преподавателя</w:t>
      </w:r>
      <w:r w:rsidR="00E9530D" w:rsidRPr="00B642B8">
        <w:rPr>
          <w:rFonts w:ascii="Times New Roman" w:hAnsi="Times New Roman"/>
          <w:sz w:val="28"/>
          <w:szCs w:val="28"/>
        </w:rPr>
        <w:t xml:space="preserve"> [12]</w:t>
      </w:r>
      <w:r w:rsidRPr="00B642B8">
        <w:rPr>
          <w:rFonts w:ascii="Times New Roman" w:hAnsi="Times New Roman"/>
          <w:sz w:val="28"/>
          <w:szCs w:val="28"/>
        </w:rPr>
        <w:t xml:space="preserve">. </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Продуктивным является подход к проблеме понимания учебных текстов и построения личностных смыслов у субъектов педагогического взаимодействия. Дидактический и </w:t>
      </w:r>
      <w:proofErr w:type="spellStart"/>
      <w:r w:rsidRPr="00B642B8">
        <w:rPr>
          <w:rFonts w:ascii="Times New Roman" w:hAnsi="Times New Roman"/>
          <w:sz w:val="28"/>
          <w:szCs w:val="28"/>
        </w:rPr>
        <w:t>образоваельный</w:t>
      </w:r>
      <w:proofErr w:type="spellEnd"/>
      <w:r w:rsidRPr="00B642B8">
        <w:rPr>
          <w:rFonts w:ascii="Times New Roman" w:hAnsi="Times New Roman"/>
          <w:sz w:val="28"/>
          <w:szCs w:val="28"/>
        </w:rPr>
        <w:t xml:space="preserve"> контексты урока определяются связью с такими </w:t>
      </w:r>
      <w:proofErr w:type="spellStart"/>
      <w:r w:rsidRPr="00B642B8">
        <w:rPr>
          <w:rFonts w:ascii="Times New Roman" w:hAnsi="Times New Roman"/>
          <w:sz w:val="28"/>
          <w:szCs w:val="28"/>
        </w:rPr>
        <w:t>общедидактическими</w:t>
      </w:r>
      <w:proofErr w:type="spellEnd"/>
      <w:r w:rsidRPr="00B642B8">
        <w:rPr>
          <w:rFonts w:ascii="Times New Roman" w:hAnsi="Times New Roman"/>
          <w:sz w:val="28"/>
          <w:szCs w:val="28"/>
        </w:rPr>
        <w:t xml:space="preserve"> понятиями и явлениями, как цели</w:t>
      </w:r>
      <w:r w:rsidR="00281D6C" w:rsidRPr="00B642B8">
        <w:rPr>
          <w:rFonts w:ascii="Times New Roman" w:hAnsi="Times New Roman"/>
          <w:sz w:val="28"/>
          <w:szCs w:val="28"/>
        </w:rPr>
        <w:t xml:space="preserve"> </w:t>
      </w:r>
      <w:r w:rsidRPr="00B642B8">
        <w:rPr>
          <w:rFonts w:ascii="Times New Roman" w:hAnsi="Times New Roman"/>
          <w:sz w:val="28"/>
          <w:szCs w:val="28"/>
        </w:rPr>
        <w:t>и результаты: дидактические единицы, технология, интеграция и дифференциация учебных предметов, дидактическая система и характеризуют их личностно</w:t>
      </w:r>
      <w:r w:rsidR="00281D6C" w:rsidRPr="00B642B8">
        <w:rPr>
          <w:rFonts w:ascii="Times New Roman" w:hAnsi="Times New Roman"/>
          <w:sz w:val="28"/>
          <w:szCs w:val="28"/>
        </w:rPr>
        <w:t>-</w:t>
      </w:r>
      <w:r w:rsidRPr="00B642B8">
        <w:rPr>
          <w:rFonts w:ascii="Times New Roman" w:hAnsi="Times New Roman"/>
          <w:sz w:val="28"/>
          <w:szCs w:val="28"/>
        </w:rPr>
        <w:t>развивающий потенциал.</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Тексты могут быть логически построены линейно и нелинейно. В нелинейном построении присутствуют ответвления, содержащие различные дополнения. Оно легче для учеников начальной и младшей школы. Линейное построение характеризуется заданной последовательностью, в которой </w:t>
      </w:r>
      <w:r w:rsidRPr="00B642B8">
        <w:rPr>
          <w:rFonts w:ascii="Times New Roman" w:hAnsi="Times New Roman"/>
          <w:sz w:val="28"/>
          <w:szCs w:val="28"/>
        </w:rPr>
        <w:lastRenderedPageBreak/>
        <w:t xml:space="preserve">предыдущее звено является основой для следующего. Линейно построенные тексты, больше доступны старшеклассникам. </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Исходя из анализа психологической и педагогической природы процесса усвоения знаний, можно выделить основные дидактические составляющие:</w:t>
      </w:r>
    </w:p>
    <w:p w:rsidR="00D957BC" w:rsidRPr="00B642B8" w:rsidRDefault="00D957BC" w:rsidP="00047CB6">
      <w:pPr>
        <w:pStyle w:val="a4"/>
        <w:numPr>
          <w:ilvl w:val="0"/>
          <w:numId w:val="2"/>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осознанное восприятие учебного материала и осмысленное</w:t>
      </w:r>
      <w:r w:rsidR="00281D6C" w:rsidRPr="00B642B8">
        <w:rPr>
          <w:rFonts w:ascii="Times New Roman" w:hAnsi="Times New Roman"/>
          <w:sz w:val="28"/>
          <w:szCs w:val="28"/>
        </w:rPr>
        <w:t xml:space="preserve"> </w:t>
      </w:r>
      <w:r w:rsidRPr="00B642B8">
        <w:rPr>
          <w:rFonts w:ascii="Times New Roman" w:hAnsi="Times New Roman"/>
          <w:sz w:val="28"/>
          <w:szCs w:val="28"/>
        </w:rPr>
        <w:t>понимание объективных связей между явлениями и предметами;</w:t>
      </w:r>
    </w:p>
    <w:p w:rsidR="00D957BC" w:rsidRPr="00B642B8" w:rsidRDefault="00D957BC" w:rsidP="00047CB6">
      <w:pPr>
        <w:pStyle w:val="a4"/>
        <w:numPr>
          <w:ilvl w:val="0"/>
          <w:numId w:val="2"/>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обобщение и систематизация;</w:t>
      </w:r>
    </w:p>
    <w:p w:rsidR="00D957BC" w:rsidRPr="00B642B8" w:rsidRDefault="00D957BC" w:rsidP="00047CB6">
      <w:pPr>
        <w:pStyle w:val="a4"/>
        <w:numPr>
          <w:ilvl w:val="0"/>
          <w:numId w:val="2"/>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запоминание.</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Процесс восприятия сложная часть учебно</w:t>
      </w:r>
      <w:r w:rsidR="00281D6C" w:rsidRPr="00B642B8">
        <w:rPr>
          <w:rFonts w:ascii="Times New Roman" w:hAnsi="Times New Roman"/>
          <w:sz w:val="28"/>
          <w:szCs w:val="28"/>
        </w:rPr>
        <w:t>-</w:t>
      </w:r>
      <w:r w:rsidRPr="00B642B8">
        <w:rPr>
          <w:rFonts w:ascii="Times New Roman" w:hAnsi="Times New Roman"/>
          <w:sz w:val="28"/>
          <w:szCs w:val="28"/>
        </w:rPr>
        <w:t>познавательного процесса, который характеризуется направленностью деятельности учителя и учеников на раскрытие объективных связей с объектами реальности, выявление таких характеристик</w:t>
      </w:r>
      <w:r w:rsidR="00281D6C" w:rsidRPr="00B642B8">
        <w:rPr>
          <w:rFonts w:ascii="Times New Roman" w:hAnsi="Times New Roman"/>
          <w:sz w:val="28"/>
          <w:szCs w:val="28"/>
        </w:rPr>
        <w:t xml:space="preserve"> </w:t>
      </w:r>
      <w:r w:rsidRPr="00B642B8">
        <w:rPr>
          <w:rFonts w:ascii="Times New Roman" w:hAnsi="Times New Roman"/>
          <w:sz w:val="28"/>
          <w:szCs w:val="28"/>
        </w:rPr>
        <w:t>предметов и различных явлений. Память тесно связана с мышлением в процессе понимания, также с ней связаны чувственный опыт и творческое воображение. Понимание часто в процессе понимания приходит не сразу, а в процессе обучения, объяснения учителем или при чтении учебника. Часто для полного понимания необходимо применение различных методов и приемов обучения, и специальную предварительную подготовку.</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Слово «понимание»</w:t>
      </w:r>
      <w:r w:rsidR="00281D6C" w:rsidRPr="00B642B8">
        <w:rPr>
          <w:rFonts w:ascii="Times New Roman" w:hAnsi="Times New Roman"/>
          <w:sz w:val="28"/>
          <w:szCs w:val="28"/>
        </w:rPr>
        <w:t xml:space="preserve"> </w:t>
      </w:r>
      <w:r w:rsidRPr="00B642B8">
        <w:rPr>
          <w:rFonts w:ascii="Times New Roman" w:hAnsi="Times New Roman"/>
          <w:sz w:val="28"/>
          <w:szCs w:val="28"/>
        </w:rPr>
        <w:t xml:space="preserve">часто используется как синоним к словам «осознание» и «осмысление», общим для них является процесс понимания. Однако в </w:t>
      </w:r>
      <w:proofErr w:type="spellStart"/>
      <w:proofErr w:type="gramStart"/>
      <w:r w:rsidRPr="00B642B8">
        <w:rPr>
          <w:rFonts w:ascii="Times New Roman" w:hAnsi="Times New Roman"/>
          <w:sz w:val="28"/>
          <w:szCs w:val="28"/>
        </w:rPr>
        <w:t>в</w:t>
      </w:r>
      <w:proofErr w:type="spellEnd"/>
      <w:proofErr w:type="gramEnd"/>
      <w:r w:rsidRPr="00B642B8">
        <w:rPr>
          <w:rFonts w:ascii="Times New Roman" w:hAnsi="Times New Roman"/>
          <w:sz w:val="28"/>
          <w:szCs w:val="28"/>
        </w:rPr>
        <w:t xml:space="preserve"> педагогике они имеют различия.</w:t>
      </w:r>
      <w:r w:rsidR="00281D6C" w:rsidRPr="00B642B8">
        <w:rPr>
          <w:rFonts w:ascii="Times New Roman" w:hAnsi="Times New Roman"/>
          <w:sz w:val="28"/>
          <w:szCs w:val="28"/>
        </w:rPr>
        <w:t xml:space="preserve"> </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Осознание это наиболее элементарный уровень отражения процесса в сознании учащихся. Осмысление характеризуется как высокий уровень понимания. </w:t>
      </w:r>
      <w:proofErr w:type="gramStart"/>
      <w:r w:rsidRPr="00B642B8">
        <w:rPr>
          <w:rFonts w:ascii="Times New Roman" w:hAnsi="Times New Roman"/>
          <w:sz w:val="28"/>
          <w:szCs w:val="28"/>
        </w:rPr>
        <w:t>Смысл</w:t>
      </w:r>
      <w:proofErr w:type="gramEnd"/>
      <w:r w:rsidRPr="00B642B8">
        <w:rPr>
          <w:rFonts w:ascii="Times New Roman" w:hAnsi="Times New Roman"/>
          <w:sz w:val="28"/>
          <w:szCs w:val="28"/>
        </w:rPr>
        <w:t xml:space="preserve"> которого, в раскрытии объективных связей между различными элементами изучаемого целого </w:t>
      </w:r>
      <w:r w:rsidR="00281D6C" w:rsidRPr="00B642B8">
        <w:rPr>
          <w:rFonts w:ascii="Times New Roman" w:hAnsi="Times New Roman"/>
          <w:sz w:val="28"/>
          <w:szCs w:val="28"/>
        </w:rPr>
        <w:t>-</w:t>
      </w:r>
      <w:r w:rsidRPr="00B642B8">
        <w:rPr>
          <w:rFonts w:ascii="Times New Roman" w:hAnsi="Times New Roman"/>
          <w:sz w:val="28"/>
          <w:szCs w:val="28"/>
        </w:rPr>
        <w:t xml:space="preserve"> предметами, явлениями, процессами, в тексте учебника </w:t>
      </w:r>
      <w:r w:rsidR="00281D6C" w:rsidRPr="00B642B8">
        <w:rPr>
          <w:rFonts w:ascii="Times New Roman" w:hAnsi="Times New Roman"/>
          <w:sz w:val="28"/>
          <w:szCs w:val="28"/>
        </w:rPr>
        <w:t>-</w:t>
      </w:r>
      <w:r w:rsidRPr="00B642B8">
        <w:rPr>
          <w:rFonts w:ascii="Times New Roman" w:hAnsi="Times New Roman"/>
          <w:sz w:val="28"/>
          <w:szCs w:val="28"/>
        </w:rPr>
        <w:t xml:space="preserve"> словами, мыслями, теоретическими положениями</w:t>
      </w:r>
      <w:r w:rsidR="00E9530D" w:rsidRPr="00B642B8">
        <w:rPr>
          <w:rFonts w:ascii="Times New Roman" w:hAnsi="Times New Roman"/>
          <w:sz w:val="28"/>
          <w:szCs w:val="28"/>
        </w:rPr>
        <w:t xml:space="preserve"> [3]</w:t>
      </w:r>
      <w:r w:rsidRPr="00B642B8">
        <w:rPr>
          <w:rFonts w:ascii="Times New Roman" w:hAnsi="Times New Roman"/>
          <w:sz w:val="28"/>
          <w:szCs w:val="28"/>
        </w:rPr>
        <w:t xml:space="preserve">. В процессе обучения осознание и осмысление происходят вместе, хотя иногда преобладает один из них. </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Запоминание часть учебного процесса усвоения и воспроизведения. Исходя из этого учебники педагогики и методические пособия для учителей, </w:t>
      </w:r>
      <w:r w:rsidRPr="00B642B8">
        <w:rPr>
          <w:rFonts w:ascii="Times New Roman" w:hAnsi="Times New Roman"/>
          <w:sz w:val="28"/>
          <w:szCs w:val="28"/>
        </w:rPr>
        <w:lastRenderedPageBreak/>
        <w:t>акцентируют внимание на</w:t>
      </w:r>
      <w:r w:rsidR="00281D6C" w:rsidRPr="00B642B8">
        <w:rPr>
          <w:rFonts w:ascii="Times New Roman" w:hAnsi="Times New Roman"/>
          <w:sz w:val="28"/>
          <w:szCs w:val="28"/>
        </w:rPr>
        <w:t xml:space="preserve"> </w:t>
      </w:r>
      <w:r w:rsidRPr="00B642B8">
        <w:rPr>
          <w:rFonts w:ascii="Times New Roman" w:hAnsi="Times New Roman"/>
          <w:sz w:val="28"/>
          <w:szCs w:val="28"/>
        </w:rPr>
        <w:t>приемах заучивания учениками информации, правилам прочного запоминания, методам повторения и закрепления.</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Учащиеся обязаны понимать и как можно точнее воспроизводить изученный материал. В практике 1930 </w:t>
      </w:r>
      <w:r w:rsidR="00281D6C" w:rsidRPr="00B642B8">
        <w:rPr>
          <w:rFonts w:ascii="Times New Roman" w:hAnsi="Times New Roman"/>
          <w:sz w:val="28"/>
          <w:szCs w:val="28"/>
        </w:rPr>
        <w:t>-</w:t>
      </w:r>
      <w:r w:rsidRPr="00B642B8">
        <w:rPr>
          <w:rFonts w:ascii="Times New Roman" w:hAnsi="Times New Roman"/>
          <w:sz w:val="28"/>
          <w:szCs w:val="28"/>
        </w:rPr>
        <w:t xml:space="preserve"> 1940г. это было главным, это означало, что </w:t>
      </w:r>
      <w:proofErr w:type="gramStart"/>
      <w:r w:rsidRPr="00B642B8">
        <w:rPr>
          <w:rFonts w:ascii="Times New Roman" w:hAnsi="Times New Roman"/>
          <w:sz w:val="28"/>
          <w:szCs w:val="28"/>
        </w:rPr>
        <w:t>целю</w:t>
      </w:r>
      <w:proofErr w:type="gramEnd"/>
      <w:r w:rsidRPr="00B642B8">
        <w:rPr>
          <w:rFonts w:ascii="Times New Roman" w:hAnsi="Times New Roman"/>
          <w:sz w:val="28"/>
          <w:szCs w:val="28"/>
        </w:rPr>
        <w:t xml:space="preserve"> было заучивание, закрепление и воспроизведение. Сейчас, познавательная деятельность учащихся неразрывно связана с заучиванием и запоминанием учебного материала, и нацеленная на углубление осмысления связей и отношений. Роль закрепления и запоминания не становится ниже. Решение проблемных заданий, познавательных задач, сопровождается глубоким осмыслением и лучшим запоминанием. Становится не нужна часть урока, посвященная закреплению знаний, но бывает необходимо особо прочно </w:t>
      </w:r>
      <w:proofErr w:type="gramStart"/>
      <w:r w:rsidRPr="00B642B8">
        <w:rPr>
          <w:rFonts w:ascii="Times New Roman" w:hAnsi="Times New Roman"/>
          <w:sz w:val="28"/>
          <w:szCs w:val="28"/>
        </w:rPr>
        <w:t>запоминании</w:t>
      </w:r>
      <w:proofErr w:type="gramEnd"/>
      <w:r w:rsidRPr="00B642B8">
        <w:rPr>
          <w:rFonts w:ascii="Times New Roman" w:hAnsi="Times New Roman"/>
          <w:sz w:val="28"/>
          <w:szCs w:val="28"/>
        </w:rPr>
        <w:t xml:space="preserve"> материала. В этом случае не исключается возможность использования специального времени способствующему закреплению этого материала. Но такие случаи нечасты</w:t>
      </w:r>
      <w:r w:rsidR="00E9530D" w:rsidRPr="00B642B8">
        <w:rPr>
          <w:rFonts w:ascii="Times New Roman" w:hAnsi="Times New Roman"/>
          <w:sz w:val="28"/>
          <w:szCs w:val="28"/>
        </w:rPr>
        <w:t xml:space="preserve"> [3]</w:t>
      </w:r>
      <w:r w:rsidRPr="00B642B8">
        <w:rPr>
          <w:rFonts w:ascii="Times New Roman" w:hAnsi="Times New Roman"/>
          <w:sz w:val="28"/>
          <w:szCs w:val="28"/>
        </w:rPr>
        <w:t xml:space="preserve">. </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Сейчас меньшее внимание уделяется регулярному повторению материала, материал не запоминается в нужном объеме, что приводит к непониманию нового материала. Отсюда можно сделать вывод, главная причина непонимания нового материала - отсутствие базовых знаний у учеников.</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Психологи разделяют запоминание </w:t>
      </w:r>
      <w:proofErr w:type="gramStart"/>
      <w:r w:rsidRPr="00B642B8">
        <w:rPr>
          <w:rFonts w:ascii="Times New Roman" w:hAnsi="Times New Roman"/>
          <w:sz w:val="28"/>
          <w:szCs w:val="28"/>
        </w:rPr>
        <w:t>на</w:t>
      </w:r>
      <w:proofErr w:type="gramEnd"/>
      <w:r w:rsidRPr="00B642B8">
        <w:rPr>
          <w:rFonts w:ascii="Times New Roman" w:hAnsi="Times New Roman"/>
          <w:sz w:val="28"/>
          <w:szCs w:val="28"/>
        </w:rPr>
        <w:t xml:space="preserve">: </w:t>
      </w:r>
    </w:p>
    <w:p w:rsidR="00D957BC" w:rsidRPr="00B642B8" w:rsidRDefault="00D957BC" w:rsidP="00047CB6">
      <w:pPr>
        <w:pStyle w:val="a4"/>
        <w:numPr>
          <w:ilvl w:val="0"/>
          <w:numId w:val="2"/>
        </w:numPr>
        <w:spacing w:after="0" w:line="360" w:lineRule="auto"/>
        <w:jc w:val="both"/>
        <w:rPr>
          <w:rFonts w:ascii="Times New Roman" w:hAnsi="Times New Roman"/>
          <w:sz w:val="28"/>
          <w:szCs w:val="28"/>
        </w:rPr>
      </w:pPr>
      <w:r w:rsidRPr="00B642B8">
        <w:rPr>
          <w:rFonts w:ascii="Times New Roman" w:hAnsi="Times New Roman"/>
          <w:sz w:val="28"/>
          <w:szCs w:val="28"/>
        </w:rPr>
        <w:t>произвольное (преднамеренное)</w:t>
      </w:r>
    </w:p>
    <w:p w:rsidR="00D957BC" w:rsidRPr="00B642B8" w:rsidRDefault="00D957BC" w:rsidP="00047CB6">
      <w:pPr>
        <w:pStyle w:val="a4"/>
        <w:numPr>
          <w:ilvl w:val="0"/>
          <w:numId w:val="2"/>
        </w:numPr>
        <w:spacing w:after="0" w:line="360" w:lineRule="auto"/>
        <w:jc w:val="both"/>
        <w:rPr>
          <w:rFonts w:ascii="Times New Roman" w:hAnsi="Times New Roman"/>
          <w:sz w:val="28"/>
          <w:szCs w:val="28"/>
        </w:rPr>
      </w:pPr>
      <w:r w:rsidRPr="00B642B8">
        <w:rPr>
          <w:rFonts w:ascii="Times New Roman" w:hAnsi="Times New Roman"/>
          <w:sz w:val="28"/>
          <w:szCs w:val="28"/>
        </w:rPr>
        <w:t xml:space="preserve">непроизвольное (непреднамеренное) </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Запоминание без предварительной цели</w:t>
      </w:r>
      <w:r w:rsidR="00281D6C" w:rsidRPr="00B642B8">
        <w:rPr>
          <w:rFonts w:ascii="Times New Roman" w:hAnsi="Times New Roman"/>
          <w:sz w:val="28"/>
          <w:szCs w:val="28"/>
        </w:rPr>
        <w:t xml:space="preserve"> </w:t>
      </w:r>
      <w:r w:rsidRPr="00B642B8">
        <w:rPr>
          <w:rFonts w:ascii="Times New Roman" w:hAnsi="Times New Roman"/>
          <w:sz w:val="28"/>
          <w:szCs w:val="28"/>
        </w:rPr>
        <w:t>и запоминание без использования специальных приемов характеризует непреднамеренное запоминание. Лучше запоминается то, что имеет</w:t>
      </w:r>
      <w:r w:rsidR="00281D6C" w:rsidRPr="00B642B8">
        <w:rPr>
          <w:rFonts w:ascii="Times New Roman" w:hAnsi="Times New Roman"/>
          <w:sz w:val="28"/>
          <w:szCs w:val="28"/>
        </w:rPr>
        <w:t xml:space="preserve"> </w:t>
      </w:r>
      <w:proofErr w:type="gramStart"/>
      <w:r w:rsidRPr="00B642B8">
        <w:rPr>
          <w:rFonts w:ascii="Times New Roman" w:hAnsi="Times New Roman"/>
          <w:sz w:val="28"/>
          <w:szCs w:val="28"/>
        </w:rPr>
        <w:t>важное значение</w:t>
      </w:r>
      <w:proofErr w:type="gramEnd"/>
      <w:r w:rsidRPr="00B642B8">
        <w:rPr>
          <w:rFonts w:ascii="Times New Roman" w:hAnsi="Times New Roman"/>
          <w:sz w:val="28"/>
          <w:szCs w:val="28"/>
        </w:rPr>
        <w:t xml:space="preserve"> или связано с интересами учеников. Оно характерно выборочным характером, и определяется и помощью отношения школьников реальному миру, и изучаемым знаниям.</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lastRenderedPageBreak/>
        <w:t xml:space="preserve">Знания закрепляются </w:t>
      </w:r>
      <w:proofErr w:type="gramStart"/>
      <w:r w:rsidRPr="00B642B8">
        <w:rPr>
          <w:rFonts w:ascii="Times New Roman" w:hAnsi="Times New Roman"/>
          <w:sz w:val="28"/>
          <w:szCs w:val="28"/>
        </w:rPr>
        <w:t>в</w:t>
      </w:r>
      <w:proofErr w:type="gramEnd"/>
      <w:r w:rsidRPr="00B642B8">
        <w:rPr>
          <w:rFonts w:ascii="Times New Roman" w:hAnsi="Times New Roman"/>
          <w:sz w:val="28"/>
          <w:szCs w:val="28"/>
        </w:rPr>
        <w:t xml:space="preserve"> при изучении нового материала, и на последующих занятиях.</w:t>
      </w:r>
      <w:r w:rsidR="00281D6C" w:rsidRPr="00B642B8">
        <w:rPr>
          <w:rFonts w:ascii="Times New Roman" w:hAnsi="Times New Roman"/>
          <w:sz w:val="28"/>
          <w:szCs w:val="28"/>
        </w:rPr>
        <w:t xml:space="preserve"> </w:t>
      </w:r>
      <w:r w:rsidRPr="00B642B8">
        <w:rPr>
          <w:rFonts w:ascii="Times New Roman" w:hAnsi="Times New Roman"/>
          <w:sz w:val="28"/>
          <w:szCs w:val="28"/>
        </w:rPr>
        <w:t>Закрепление знаний сопровождается активной учебно</w:t>
      </w:r>
      <w:r w:rsidR="00281D6C" w:rsidRPr="00B642B8">
        <w:rPr>
          <w:rFonts w:ascii="Times New Roman" w:hAnsi="Times New Roman"/>
          <w:sz w:val="28"/>
          <w:szCs w:val="28"/>
        </w:rPr>
        <w:t>-</w:t>
      </w:r>
      <w:r w:rsidRPr="00B642B8">
        <w:rPr>
          <w:rFonts w:ascii="Times New Roman" w:hAnsi="Times New Roman"/>
          <w:sz w:val="28"/>
          <w:szCs w:val="28"/>
        </w:rPr>
        <w:t>познавательной деятельностью учеников, которая направлена на усвоение новой информации. Для элементов урока, на которых необходимо прочное запоминание знаний, иногда применяется специальное закрепление. Однако эти знания должны быть глубоко осмысленными, для того чтобы исключить заучивание. Такие сложные процессы как обобщение и систематизация знаний тесно взаимосвязаны между собой</w:t>
      </w:r>
      <w:r w:rsidR="00E9530D" w:rsidRPr="00B642B8">
        <w:rPr>
          <w:rFonts w:ascii="Times New Roman" w:hAnsi="Times New Roman"/>
          <w:sz w:val="28"/>
          <w:szCs w:val="28"/>
        </w:rPr>
        <w:t xml:space="preserve"> [14]</w:t>
      </w:r>
      <w:r w:rsidRPr="00B642B8">
        <w:rPr>
          <w:rFonts w:ascii="Times New Roman" w:hAnsi="Times New Roman"/>
          <w:sz w:val="28"/>
          <w:szCs w:val="28"/>
        </w:rPr>
        <w:t>.</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Обобщение в логике это мыс</w:t>
      </w:r>
      <w:r w:rsidR="00796ADD" w:rsidRPr="00B642B8">
        <w:rPr>
          <w:rFonts w:ascii="Times New Roman" w:hAnsi="Times New Roman"/>
          <w:sz w:val="28"/>
          <w:szCs w:val="28"/>
        </w:rPr>
        <w:t>ленное выделение свойств, которо</w:t>
      </w:r>
      <w:r w:rsidRPr="00B642B8">
        <w:rPr>
          <w:rFonts w:ascii="Times New Roman" w:hAnsi="Times New Roman"/>
          <w:sz w:val="28"/>
          <w:szCs w:val="28"/>
        </w:rPr>
        <w:t>е принадлежат определенному классу предметов, переход от частного к более общему. Ученики усваивают различные знания, их систему и структуру на основе обобщения.</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Мыслительная деятельность, в процессе которой различные объекты группируются на основании выбранного заранее принципа, характеризуется как систематизация. Она</w:t>
      </w:r>
      <w:r w:rsidR="00281D6C" w:rsidRPr="00B642B8">
        <w:rPr>
          <w:rFonts w:ascii="Times New Roman" w:hAnsi="Times New Roman"/>
          <w:sz w:val="28"/>
          <w:szCs w:val="28"/>
        </w:rPr>
        <w:t xml:space="preserve"> </w:t>
      </w:r>
      <w:r w:rsidRPr="00B642B8">
        <w:rPr>
          <w:rFonts w:ascii="Times New Roman" w:hAnsi="Times New Roman"/>
          <w:sz w:val="28"/>
          <w:szCs w:val="28"/>
        </w:rPr>
        <w:t xml:space="preserve">близко связана с классификацией, однако они не равны. Высшая форма систематизации характеризуется как </w:t>
      </w:r>
      <w:proofErr w:type="gramStart"/>
      <w:r w:rsidRPr="00B642B8">
        <w:rPr>
          <w:rFonts w:ascii="Times New Roman" w:hAnsi="Times New Roman"/>
          <w:sz w:val="28"/>
          <w:szCs w:val="28"/>
        </w:rPr>
        <w:t>упорядоченный</w:t>
      </w:r>
      <w:proofErr w:type="gramEnd"/>
      <w:r w:rsidRPr="00B642B8">
        <w:rPr>
          <w:rFonts w:ascii="Times New Roman" w:hAnsi="Times New Roman"/>
          <w:sz w:val="28"/>
          <w:szCs w:val="28"/>
        </w:rPr>
        <w:t xml:space="preserve"> ранее изученный и усвоенный материала в системе, в которой бы четко различаются ее отдельные части и связи между этими компонентами. </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В школе процесс систематизации сводится к классификации предметов по различным признакам, типовым и видовым группировкам. Однако в классификации отражаются предметы и явления без установленных диалектических связей и отношений между ними. Следовательно, процессы обобщения и систематизации должны иметь в основе отражение систем знаний и их структуры, которые соответствуют реальным природным и общественным системам кроме классификации предметов и явлений по признакам, имеющим более</w:t>
      </w:r>
      <w:r w:rsidR="00BD5824" w:rsidRPr="00B642B8">
        <w:rPr>
          <w:rFonts w:ascii="Times New Roman" w:hAnsi="Times New Roman"/>
          <w:sz w:val="28"/>
          <w:szCs w:val="28"/>
        </w:rPr>
        <w:t xml:space="preserve"> или менее постоянный характер</w:t>
      </w:r>
      <w:r w:rsidR="00E9530D" w:rsidRPr="00B642B8">
        <w:rPr>
          <w:rFonts w:ascii="Times New Roman" w:hAnsi="Times New Roman"/>
          <w:sz w:val="28"/>
          <w:szCs w:val="28"/>
        </w:rPr>
        <w:t xml:space="preserve"> [14]</w:t>
      </w:r>
      <w:r w:rsidR="00BD5824" w:rsidRPr="00B642B8">
        <w:rPr>
          <w:rFonts w:ascii="Times New Roman" w:hAnsi="Times New Roman"/>
          <w:sz w:val="28"/>
          <w:szCs w:val="28"/>
        </w:rPr>
        <w:t>.</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 При разработке учебников и школьной программы опираются</w:t>
      </w:r>
      <w:r w:rsidR="00281D6C" w:rsidRPr="00B642B8">
        <w:rPr>
          <w:rFonts w:ascii="Times New Roman" w:hAnsi="Times New Roman"/>
          <w:sz w:val="28"/>
          <w:szCs w:val="28"/>
        </w:rPr>
        <w:t xml:space="preserve"> </w:t>
      </w:r>
      <w:r w:rsidRPr="00B642B8">
        <w:rPr>
          <w:rFonts w:ascii="Times New Roman" w:hAnsi="Times New Roman"/>
          <w:sz w:val="28"/>
          <w:szCs w:val="28"/>
        </w:rPr>
        <w:t xml:space="preserve">на возрастные особенности учеников. Но психологи доказали, что индивидуальные различия (особенности качеств личности, психических </w:t>
      </w:r>
      <w:r w:rsidRPr="00B642B8">
        <w:rPr>
          <w:rFonts w:ascii="Times New Roman" w:hAnsi="Times New Roman"/>
          <w:sz w:val="28"/>
          <w:szCs w:val="28"/>
        </w:rPr>
        <w:lastRenderedPageBreak/>
        <w:t>процессов, состояний, различающих детей друг от друга) на много превосходят возрастные различия. У учеников такие различия проявляются при накоплении различных знаний, области</w:t>
      </w:r>
      <w:r w:rsidR="00281D6C" w:rsidRPr="00B642B8">
        <w:rPr>
          <w:rFonts w:ascii="Times New Roman" w:hAnsi="Times New Roman"/>
          <w:sz w:val="28"/>
          <w:szCs w:val="28"/>
        </w:rPr>
        <w:t xml:space="preserve"> </w:t>
      </w:r>
      <w:r w:rsidRPr="00B642B8">
        <w:rPr>
          <w:rFonts w:ascii="Times New Roman" w:hAnsi="Times New Roman"/>
          <w:sz w:val="28"/>
          <w:szCs w:val="28"/>
        </w:rPr>
        <w:t xml:space="preserve">применения этих знаний, в личных качествах (интересы, мотивация, </w:t>
      </w:r>
      <w:proofErr w:type="spellStart"/>
      <w:r w:rsidRPr="00B642B8">
        <w:rPr>
          <w:rFonts w:ascii="Times New Roman" w:hAnsi="Times New Roman"/>
          <w:sz w:val="28"/>
          <w:szCs w:val="28"/>
        </w:rPr>
        <w:t>саморегуляция</w:t>
      </w:r>
      <w:proofErr w:type="spellEnd"/>
      <w:r w:rsidRPr="00B642B8">
        <w:rPr>
          <w:rFonts w:ascii="Times New Roman" w:hAnsi="Times New Roman"/>
          <w:sz w:val="28"/>
          <w:szCs w:val="28"/>
        </w:rPr>
        <w:t xml:space="preserve"> и т.д.).</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Также выделяют «теоретиков», которые более склонны к работе с абстрактно-теоретическими материалами, и «практиков», у которых в приоритете конкретно-практический вид деятельности. </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Гуманитарии - хорошо работают со словесным материалом;</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Алгебраисты - лучше работают с буквенно-знаковой символикой;</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Геометры -</w:t>
      </w:r>
      <w:r w:rsidR="00281D6C" w:rsidRPr="00B642B8">
        <w:rPr>
          <w:rFonts w:ascii="Times New Roman" w:hAnsi="Times New Roman"/>
          <w:sz w:val="28"/>
          <w:szCs w:val="28"/>
        </w:rPr>
        <w:t xml:space="preserve"> </w:t>
      </w:r>
      <w:r w:rsidRPr="00B642B8">
        <w:rPr>
          <w:rFonts w:ascii="Times New Roman" w:hAnsi="Times New Roman"/>
          <w:sz w:val="28"/>
          <w:szCs w:val="28"/>
        </w:rPr>
        <w:t>для них ближе пространственно-графические формы.</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Н.И. Пак и К.А. Вольхин рассматривают процесс обучения как информационный процесс (т.е. процесс в котором передача, получение и обработка информации способствует целесообразной деятельности), и утверждают, что процесс обучения напрямую зависит от состояния накопленной в памяти информации, опыта. В контексте, который они рассмотрели, они понимают информацию совокупность информационных образов объектов окружающего мира, их моделей и связанных с ними понятий. </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В работах </w:t>
      </w:r>
      <w:proofErr w:type="spellStart"/>
      <w:r w:rsidRPr="00B642B8">
        <w:rPr>
          <w:rFonts w:ascii="Times New Roman" w:hAnsi="Times New Roman"/>
          <w:sz w:val="28"/>
          <w:szCs w:val="28"/>
        </w:rPr>
        <w:t>Бархатовой</w:t>
      </w:r>
      <w:proofErr w:type="spellEnd"/>
      <w:r w:rsidRPr="00B642B8">
        <w:rPr>
          <w:rFonts w:ascii="Times New Roman" w:hAnsi="Times New Roman"/>
          <w:sz w:val="28"/>
          <w:szCs w:val="28"/>
        </w:rPr>
        <w:t xml:space="preserve"> Д.А образ описан как </w:t>
      </w:r>
      <w:proofErr w:type="spellStart"/>
      <w:r w:rsidRPr="00B642B8">
        <w:rPr>
          <w:rFonts w:ascii="Times New Roman" w:hAnsi="Times New Roman"/>
          <w:sz w:val="28"/>
          <w:szCs w:val="28"/>
        </w:rPr>
        <w:t>пятимодальный</w:t>
      </w:r>
      <w:proofErr w:type="spellEnd"/>
      <w:r w:rsidRPr="00B642B8">
        <w:rPr>
          <w:rFonts w:ascii="Times New Roman" w:hAnsi="Times New Roman"/>
          <w:sz w:val="28"/>
          <w:szCs w:val="28"/>
        </w:rPr>
        <w:t xml:space="preserve"> объект, состоящий из понятия и его свойств, сформированных в результате восприятия</w:t>
      </w:r>
      <w:r w:rsidR="00281D6C" w:rsidRPr="00B642B8">
        <w:rPr>
          <w:rFonts w:ascii="Times New Roman" w:hAnsi="Times New Roman"/>
          <w:sz w:val="28"/>
          <w:szCs w:val="28"/>
        </w:rPr>
        <w:t xml:space="preserve"> </w:t>
      </w:r>
      <w:r w:rsidRPr="00B642B8">
        <w:rPr>
          <w:rFonts w:ascii="Times New Roman" w:hAnsi="Times New Roman"/>
          <w:sz w:val="28"/>
          <w:szCs w:val="28"/>
        </w:rPr>
        <w:t>пятью органами чувств. Причем образы не могут существовать отдельно, и представляют собой единую иерархию понятий и классов, что характеризует данную структуру как динамически развивающуюся во времени (рис. 1). Структура ментальных образов и свойств этих образов образует систему индивидуальных знаний или тезаурус.</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noProof/>
          <w:sz w:val="28"/>
          <w:szCs w:val="28"/>
          <w:lang w:eastAsia="ru-RU"/>
        </w:rPr>
        <w:lastRenderedPageBreak/>
        <w:drawing>
          <wp:inline distT="0" distB="0" distL="0" distR="0" wp14:anchorId="622A2532" wp14:editId="05E1E58E">
            <wp:extent cx="4286885" cy="3028315"/>
            <wp:effectExtent l="0" t="0" r="0"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5655" t="24020" r="9850" b="19418"/>
                    <a:stretch>
                      <a:fillRect/>
                    </a:stretch>
                  </pic:blipFill>
                  <pic:spPr bwMode="auto">
                    <a:xfrm>
                      <a:off x="0" y="0"/>
                      <a:ext cx="4286885" cy="3028315"/>
                    </a:xfrm>
                    <a:prstGeom prst="rect">
                      <a:avLst/>
                    </a:prstGeom>
                    <a:noFill/>
                    <a:ln>
                      <a:noFill/>
                    </a:ln>
                  </pic:spPr>
                </pic:pic>
              </a:graphicData>
            </a:graphic>
          </wp:inline>
        </w:drawing>
      </w:r>
    </w:p>
    <w:p w:rsidR="00D957BC" w:rsidRPr="00B642B8" w:rsidRDefault="00D957BC" w:rsidP="00BD5824">
      <w:pPr>
        <w:spacing w:after="0" w:line="360" w:lineRule="auto"/>
        <w:ind w:firstLine="709"/>
        <w:jc w:val="center"/>
        <w:rPr>
          <w:rFonts w:ascii="Times New Roman" w:hAnsi="Times New Roman"/>
          <w:sz w:val="28"/>
          <w:szCs w:val="28"/>
        </w:rPr>
      </w:pPr>
      <w:r w:rsidRPr="00B642B8">
        <w:rPr>
          <w:rFonts w:ascii="Times New Roman" w:hAnsi="Times New Roman"/>
          <w:sz w:val="28"/>
          <w:szCs w:val="28"/>
        </w:rPr>
        <w:t>Рис. 1. Модель ментальных образов</w:t>
      </w:r>
    </w:p>
    <w:p w:rsidR="00D957BC" w:rsidRPr="00B642B8" w:rsidRDefault="00D957BC" w:rsidP="00BD5824">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Формирование предметного тезауруса происходит при помощи информационных процессов восприятия и запоминания. До того как информацию понимают, она проходит несколько этапов, точнее, зон обработки: чувственно-эмоциональную зону, зону </w:t>
      </w:r>
      <w:r w:rsidR="00BD5824" w:rsidRPr="00B642B8">
        <w:rPr>
          <w:rFonts w:ascii="Times New Roman" w:hAnsi="Times New Roman"/>
          <w:sz w:val="28"/>
          <w:szCs w:val="28"/>
        </w:rPr>
        <w:t xml:space="preserve">памяти и воображения (рис. 2). </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noProof/>
          <w:sz w:val="28"/>
          <w:szCs w:val="28"/>
          <w:lang w:eastAsia="ru-RU"/>
        </w:rPr>
        <w:drawing>
          <wp:inline distT="0" distB="0" distL="0" distR="0" wp14:anchorId="46302BC3" wp14:editId="410BB400">
            <wp:extent cx="6044565" cy="33604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28706" t="14133" r="28636" b="56332"/>
                    <a:stretch>
                      <a:fillRect/>
                    </a:stretch>
                  </pic:blipFill>
                  <pic:spPr bwMode="auto">
                    <a:xfrm>
                      <a:off x="0" y="0"/>
                      <a:ext cx="6044565" cy="3360420"/>
                    </a:xfrm>
                    <a:prstGeom prst="rect">
                      <a:avLst/>
                    </a:prstGeom>
                    <a:noFill/>
                    <a:ln>
                      <a:noFill/>
                    </a:ln>
                  </pic:spPr>
                </pic:pic>
              </a:graphicData>
            </a:graphic>
          </wp:inline>
        </w:drawing>
      </w:r>
    </w:p>
    <w:p w:rsidR="00D957BC" w:rsidRPr="00B642B8" w:rsidRDefault="00D957BC" w:rsidP="00BD5824">
      <w:pPr>
        <w:spacing w:after="0" w:line="360" w:lineRule="auto"/>
        <w:ind w:firstLine="709"/>
        <w:jc w:val="center"/>
        <w:rPr>
          <w:rFonts w:ascii="Times New Roman" w:hAnsi="Times New Roman"/>
          <w:sz w:val="28"/>
          <w:szCs w:val="28"/>
        </w:rPr>
      </w:pPr>
      <w:r w:rsidRPr="00B642B8">
        <w:rPr>
          <w:rFonts w:ascii="Times New Roman" w:hAnsi="Times New Roman"/>
          <w:sz w:val="28"/>
          <w:szCs w:val="28"/>
        </w:rPr>
        <w:t>Рис. 2. Тезаурусная модель понимания информации</w:t>
      </w:r>
    </w:p>
    <w:p w:rsidR="00D957BC" w:rsidRPr="00B642B8" w:rsidRDefault="00D957BC" w:rsidP="00205E4A">
      <w:pPr>
        <w:spacing w:after="0" w:line="360" w:lineRule="auto"/>
        <w:ind w:firstLine="709"/>
        <w:jc w:val="both"/>
        <w:rPr>
          <w:rFonts w:ascii="Times New Roman" w:hAnsi="Times New Roman"/>
          <w:sz w:val="28"/>
          <w:szCs w:val="28"/>
        </w:rPr>
      </w:pP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lastRenderedPageBreak/>
        <w:t xml:space="preserve">Отношение количества передаваемой информации источником (например, в семантических единицах) к количеству обработанной информации приемником можно принять за меру понимания. Критериями измерителя понимания следует принять отношение по количеству входных и отраженных в воображении образов, а также по качеству этих образов, т.е. по глубине и полноте. </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b/>
          <w:sz w:val="28"/>
          <w:szCs w:val="28"/>
        </w:rPr>
        <w:t>Глубина понимания</w:t>
      </w:r>
      <w:r w:rsidRPr="00B642B8">
        <w:rPr>
          <w:rFonts w:ascii="Times New Roman" w:hAnsi="Times New Roman"/>
          <w:sz w:val="28"/>
          <w:szCs w:val="28"/>
        </w:rPr>
        <w:t xml:space="preserve"> характеризует содержание структуры образа, его связь и смысл отношений с другими образами, включенность его в классы и подклассы понятий. Своими словами, при восприятии объекта в воображении формируется его образ с четкой иерархической структурой, которая включает в себя все необходимые связи и смысловые отношения с другими образами, снимающими большую неопределенность ситуации (более высокая пирамида образа и его место в схеме ментальных понятий ситуации), то имеем более глубокое понимание рассматриваемого объекта. </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b/>
          <w:sz w:val="28"/>
          <w:szCs w:val="28"/>
        </w:rPr>
        <w:t>Полнота понимания</w:t>
      </w:r>
      <w:r w:rsidRPr="00B642B8">
        <w:rPr>
          <w:rFonts w:ascii="Times New Roman" w:hAnsi="Times New Roman"/>
          <w:sz w:val="28"/>
          <w:szCs w:val="28"/>
        </w:rPr>
        <w:t xml:space="preserve"> объекта при его восприятии характеризуется как количество возможных и воображаемых в образе свойств и связей между ними. Иначе говоря, полнота понимания объекта определяется как объем информации воображаемого образа. </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В тестах, содержащих вопросы для проверки полноты, глубины понимания, позволяют определять уровень понимания учебного материала в целом.</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Исследователями доказано, чем глубже ученик понимает в суть изучаемого процесса, и имеет возможность производить наглядные манипуляции новой информацией, тем глубже и полней у него понимание. Таким средством в обучении может выступать визуализация.</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t>Визуализация</w:t>
      </w:r>
      <w:r w:rsidR="00281D6C" w:rsidRPr="00B642B8">
        <w:rPr>
          <w:rFonts w:ascii="Times New Roman" w:hAnsi="Times New Roman"/>
          <w:sz w:val="28"/>
          <w:szCs w:val="28"/>
        </w:rPr>
        <w:t xml:space="preserve"> </w:t>
      </w:r>
      <w:r w:rsidRPr="00B642B8">
        <w:rPr>
          <w:rFonts w:ascii="Times New Roman" w:hAnsi="Times New Roman"/>
          <w:sz w:val="28"/>
          <w:szCs w:val="28"/>
        </w:rPr>
        <w:t>способствует улучшению процесса усвоения изучаемого материала, стимулирует когнитивные процессы учеников, и повышает эффективность восприятия учебного материала, причем требуется значительно меньшее время для обработки полученной информации.</w:t>
      </w:r>
    </w:p>
    <w:p w:rsidR="00D957BC" w:rsidRPr="00B642B8" w:rsidRDefault="00D957BC" w:rsidP="00205E4A">
      <w:pPr>
        <w:spacing w:after="0" w:line="360" w:lineRule="auto"/>
        <w:ind w:firstLine="709"/>
        <w:jc w:val="both"/>
        <w:rPr>
          <w:rFonts w:ascii="Times New Roman" w:hAnsi="Times New Roman"/>
          <w:sz w:val="28"/>
          <w:szCs w:val="28"/>
        </w:rPr>
      </w:pPr>
      <w:r w:rsidRPr="00B642B8">
        <w:rPr>
          <w:rFonts w:ascii="Times New Roman" w:hAnsi="Times New Roman"/>
          <w:sz w:val="28"/>
          <w:szCs w:val="28"/>
        </w:rPr>
        <w:lastRenderedPageBreak/>
        <w:t>При развитии в научной литературе менеджмент знаний появилась необходимость разделять понятия «визуализация знаний» и «визуализация информации».</w:t>
      </w:r>
    </w:p>
    <w:p w:rsidR="00BD5824" w:rsidRPr="00B642B8" w:rsidRDefault="00D957BC" w:rsidP="00BD5824">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Бодров В.Н. и </w:t>
      </w:r>
      <w:proofErr w:type="spellStart"/>
      <w:r w:rsidRPr="00B642B8">
        <w:rPr>
          <w:rFonts w:ascii="Times New Roman" w:hAnsi="Times New Roman"/>
          <w:sz w:val="28"/>
          <w:szCs w:val="28"/>
        </w:rPr>
        <w:t>Магалашвили</w:t>
      </w:r>
      <w:proofErr w:type="spellEnd"/>
      <w:r w:rsidRPr="00B642B8">
        <w:rPr>
          <w:rFonts w:ascii="Times New Roman" w:hAnsi="Times New Roman"/>
          <w:sz w:val="28"/>
          <w:szCs w:val="28"/>
        </w:rPr>
        <w:t xml:space="preserve"> В.В. понимают </w:t>
      </w:r>
      <w:r w:rsidRPr="00B642B8">
        <w:rPr>
          <w:rFonts w:ascii="Times New Roman" w:hAnsi="Times New Roman"/>
          <w:b/>
          <w:sz w:val="28"/>
          <w:szCs w:val="28"/>
        </w:rPr>
        <w:t>визуализацию информации</w:t>
      </w:r>
      <w:r w:rsidRPr="00B642B8">
        <w:rPr>
          <w:rFonts w:ascii="Times New Roman" w:hAnsi="Times New Roman"/>
          <w:sz w:val="28"/>
          <w:szCs w:val="28"/>
        </w:rPr>
        <w:t xml:space="preserve"> как использование программ компьютера для графического представления абстрактных данных (диаграммы, графики, 3D </w:t>
      </w:r>
      <w:r w:rsidR="00281D6C" w:rsidRPr="00B642B8">
        <w:rPr>
          <w:rFonts w:ascii="Times New Roman" w:hAnsi="Times New Roman"/>
          <w:sz w:val="28"/>
          <w:szCs w:val="28"/>
        </w:rPr>
        <w:t>-</w:t>
      </w:r>
      <w:r w:rsidRPr="00B642B8">
        <w:rPr>
          <w:rFonts w:ascii="Times New Roman" w:hAnsi="Times New Roman"/>
          <w:sz w:val="28"/>
          <w:szCs w:val="28"/>
        </w:rPr>
        <w:t xml:space="preserve"> моделирование). </w:t>
      </w:r>
      <w:r w:rsidRPr="00B642B8">
        <w:rPr>
          <w:rFonts w:ascii="Times New Roman" w:hAnsi="Times New Roman"/>
          <w:b/>
          <w:sz w:val="28"/>
          <w:szCs w:val="28"/>
        </w:rPr>
        <w:t>Визуализацию знаний</w:t>
      </w:r>
      <w:r w:rsidRPr="00B642B8">
        <w:rPr>
          <w:rFonts w:ascii="Times New Roman" w:hAnsi="Times New Roman"/>
          <w:sz w:val="28"/>
          <w:szCs w:val="28"/>
        </w:rPr>
        <w:t xml:space="preserve"> понимают как набор графических элементов и связей между ними, используемый для передачи знаний от эксперта к человеку или группе людей, раскрывающий причины и цели этих связей в </w:t>
      </w:r>
      <w:r w:rsidR="00BD5824" w:rsidRPr="00B642B8">
        <w:rPr>
          <w:rFonts w:ascii="Times New Roman" w:hAnsi="Times New Roman"/>
          <w:sz w:val="28"/>
          <w:szCs w:val="28"/>
        </w:rPr>
        <w:t>контексте передаваемого знания.</w:t>
      </w:r>
    </w:p>
    <w:p w:rsidR="00D957BC" w:rsidRPr="00B642B8" w:rsidRDefault="00D957BC" w:rsidP="00BD5824">
      <w:pPr>
        <w:spacing w:after="0" w:line="360" w:lineRule="auto"/>
        <w:jc w:val="center"/>
        <w:rPr>
          <w:rFonts w:ascii="Times New Roman" w:hAnsi="Times New Roman"/>
          <w:b/>
          <w:sz w:val="28"/>
          <w:szCs w:val="28"/>
        </w:rPr>
      </w:pPr>
      <w:r w:rsidRPr="00B642B8">
        <w:rPr>
          <w:rFonts w:ascii="Times New Roman" w:hAnsi="Times New Roman"/>
          <w:sz w:val="28"/>
          <w:szCs w:val="28"/>
        </w:rPr>
        <w:br/>
      </w:r>
      <w:r w:rsidRPr="00B642B8">
        <w:rPr>
          <w:rFonts w:ascii="Times New Roman" w:hAnsi="Times New Roman"/>
          <w:b/>
          <w:sz w:val="28"/>
          <w:szCs w:val="28"/>
        </w:rPr>
        <w:t>1.2</w:t>
      </w:r>
      <w:r w:rsidR="00BD5824" w:rsidRPr="00B642B8">
        <w:rPr>
          <w:rFonts w:ascii="Times New Roman" w:hAnsi="Times New Roman"/>
          <w:b/>
          <w:sz w:val="28"/>
          <w:szCs w:val="28"/>
        </w:rPr>
        <w:t>.</w:t>
      </w:r>
      <w:r w:rsidRPr="00B642B8">
        <w:rPr>
          <w:rFonts w:ascii="Times New Roman" w:hAnsi="Times New Roman"/>
          <w:b/>
          <w:sz w:val="28"/>
          <w:szCs w:val="28"/>
        </w:rPr>
        <w:t xml:space="preserve"> Педагогические условия повышения уровня понимания учащимися учебного текста</w:t>
      </w:r>
    </w:p>
    <w:p w:rsidR="00D957BC" w:rsidRPr="00B642B8" w:rsidRDefault="00281D6C" w:rsidP="00BD5824">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 </w:t>
      </w:r>
      <w:r w:rsidR="00D957BC" w:rsidRPr="00B642B8">
        <w:rPr>
          <w:rFonts w:ascii="Times New Roman" w:hAnsi="Times New Roman"/>
          <w:sz w:val="28"/>
          <w:szCs w:val="28"/>
        </w:rPr>
        <w:t>Если учащийся может соотнести собственную категориальную систему наиболее общих понятий (</w:t>
      </w:r>
      <w:proofErr w:type="gramStart"/>
      <w:r w:rsidR="00D957BC" w:rsidRPr="00B642B8">
        <w:rPr>
          <w:rFonts w:ascii="Times New Roman" w:hAnsi="Times New Roman"/>
          <w:sz w:val="28"/>
          <w:szCs w:val="28"/>
        </w:rPr>
        <w:t>например</w:t>
      </w:r>
      <w:proofErr w:type="gramEnd"/>
      <w:r w:rsidR="00D957BC" w:rsidRPr="00B642B8">
        <w:rPr>
          <w:rFonts w:ascii="Times New Roman" w:hAnsi="Times New Roman"/>
          <w:sz w:val="28"/>
          <w:szCs w:val="28"/>
        </w:rPr>
        <w:t xml:space="preserve"> качество, количество, развитие, причина, следствие, время, пространство) и поместить в имеющихся у него непересекающихся объектах, можно сделать вывод о понимании этим учащимся учебного материала, если ученик не может этого сделать, это означает что он плохо понял учебный материал.</w:t>
      </w:r>
    </w:p>
    <w:p w:rsidR="00D957BC" w:rsidRPr="00B642B8" w:rsidRDefault="00D957BC" w:rsidP="00BD5824">
      <w:pPr>
        <w:spacing w:after="0" w:line="360" w:lineRule="auto"/>
        <w:ind w:firstLine="709"/>
        <w:jc w:val="both"/>
        <w:rPr>
          <w:rFonts w:ascii="Times New Roman" w:hAnsi="Times New Roman"/>
          <w:sz w:val="28"/>
          <w:szCs w:val="28"/>
        </w:rPr>
      </w:pPr>
      <w:r w:rsidRPr="00B642B8">
        <w:rPr>
          <w:rFonts w:ascii="Times New Roman" w:hAnsi="Times New Roman"/>
          <w:sz w:val="28"/>
          <w:szCs w:val="28"/>
        </w:rPr>
        <w:t>Психологи выделяют ряд характеристик у процесса:</w:t>
      </w:r>
    </w:p>
    <w:p w:rsidR="00D957BC" w:rsidRPr="00B642B8" w:rsidRDefault="00D957BC" w:rsidP="00BD5824">
      <w:pPr>
        <w:spacing w:after="0" w:line="360" w:lineRule="auto"/>
        <w:ind w:firstLine="709"/>
        <w:jc w:val="both"/>
        <w:rPr>
          <w:rFonts w:ascii="Times New Roman" w:hAnsi="Times New Roman"/>
          <w:sz w:val="28"/>
          <w:szCs w:val="28"/>
        </w:rPr>
      </w:pPr>
      <w:proofErr w:type="spellStart"/>
      <w:r w:rsidRPr="00B642B8">
        <w:rPr>
          <w:rFonts w:ascii="Times New Roman" w:hAnsi="Times New Roman"/>
          <w:sz w:val="28"/>
          <w:szCs w:val="28"/>
        </w:rPr>
        <w:t>Малаков</w:t>
      </w:r>
      <w:proofErr w:type="spellEnd"/>
      <w:r w:rsidRPr="00B642B8">
        <w:rPr>
          <w:rFonts w:ascii="Times New Roman" w:hAnsi="Times New Roman"/>
          <w:sz w:val="28"/>
          <w:szCs w:val="28"/>
        </w:rPr>
        <w:t xml:space="preserve"> А.Г. и Смирнова А.А. к ним относят:</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Глубина понимания. В большей степени способствует углублению понимания переход от общего, восприятия какого либо объекта к осмыслению его досконально и пониманию взаимодействия его различных частей.</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Отчетливое осознание его отношений и связей. На начальных стадиях понимания мы “чувствуем” смысл того, что понимаем, на более поздних этапах </w:t>
      </w:r>
      <w:r w:rsidR="00281D6C" w:rsidRPr="00B642B8">
        <w:rPr>
          <w:rFonts w:ascii="Times New Roman" w:hAnsi="Times New Roman"/>
          <w:sz w:val="28"/>
          <w:szCs w:val="28"/>
        </w:rPr>
        <w:t>-</w:t>
      </w:r>
      <w:r w:rsidRPr="00B642B8">
        <w:rPr>
          <w:rFonts w:ascii="Times New Roman" w:hAnsi="Times New Roman"/>
          <w:sz w:val="28"/>
          <w:szCs w:val="28"/>
        </w:rPr>
        <w:t xml:space="preserve"> постигаем смысл этого.</w:t>
      </w:r>
    </w:p>
    <w:p w:rsidR="00157A6B"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Полнота осмысления того, что надо понять, понимание каждого свойства, каждой части понимаемого.</w:t>
      </w:r>
    </w:p>
    <w:p w:rsidR="00E9530D"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lastRenderedPageBreak/>
        <w:t xml:space="preserve">Обоснованность </w:t>
      </w:r>
      <w:r w:rsidR="00281D6C" w:rsidRPr="00B642B8">
        <w:rPr>
          <w:rFonts w:ascii="Times New Roman" w:hAnsi="Times New Roman"/>
          <w:sz w:val="28"/>
          <w:szCs w:val="28"/>
        </w:rPr>
        <w:t>-</w:t>
      </w:r>
      <w:r w:rsidRPr="00B642B8">
        <w:rPr>
          <w:rFonts w:ascii="Times New Roman" w:hAnsi="Times New Roman"/>
          <w:sz w:val="28"/>
          <w:szCs w:val="28"/>
        </w:rPr>
        <w:t xml:space="preserve"> осознание оснований, в силу которых наше понимание предмета или явления надо считать правильным</w:t>
      </w:r>
      <w:r w:rsidR="00E9530D" w:rsidRPr="00B642B8">
        <w:rPr>
          <w:rFonts w:ascii="Times New Roman" w:hAnsi="Times New Roman"/>
          <w:sz w:val="28"/>
          <w:szCs w:val="28"/>
        </w:rPr>
        <w:t>.</w:t>
      </w:r>
    </w:p>
    <w:p w:rsidR="00D957BC" w:rsidRPr="00B642B8" w:rsidRDefault="00D957BC" w:rsidP="00E9530D">
      <w:pPr>
        <w:pStyle w:val="a4"/>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На сегодняшний день в основе педагогики лежит процесс познания. Учебный материал и деятельность школьника строится так, чтобы способствовать развитию процессов и познания. На практике же, ученики сталкиваются </w:t>
      </w:r>
      <w:proofErr w:type="gramStart"/>
      <w:r w:rsidRPr="00B642B8">
        <w:rPr>
          <w:rFonts w:ascii="Times New Roman" w:hAnsi="Times New Roman"/>
          <w:sz w:val="28"/>
          <w:szCs w:val="28"/>
        </w:rPr>
        <w:t>с</w:t>
      </w:r>
      <w:proofErr w:type="gramEnd"/>
      <w:r w:rsidRPr="00B642B8">
        <w:rPr>
          <w:rFonts w:ascii="Times New Roman" w:hAnsi="Times New Roman"/>
          <w:sz w:val="28"/>
          <w:szCs w:val="28"/>
        </w:rPr>
        <w:t xml:space="preserve"> сначала </w:t>
      </w:r>
      <w:proofErr w:type="gramStart"/>
      <w:r w:rsidRPr="00B642B8">
        <w:rPr>
          <w:rFonts w:ascii="Times New Roman" w:hAnsi="Times New Roman"/>
          <w:sz w:val="28"/>
          <w:szCs w:val="28"/>
        </w:rPr>
        <w:t>с</w:t>
      </w:r>
      <w:proofErr w:type="gramEnd"/>
      <w:r w:rsidRPr="00B642B8">
        <w:rPr>
          <w:rFonts w:ascii="Times New Roman" w:hAnsi="Times New Roman"/>
          <w:sz w:val="28"/>
          <w:szCs w:val="28"/>
        </w:rPr>
        <w:t xml:space="preserve"> учебным материалом, который он просто должен понять, а не явлениями для познания.</w:t>
      </w:r>
    </w:p>
    <w:p w:rsidR="00D957BC" w:rsidRPr="00B642B8" w:rsidRDefault="00D957BC" w:rsidP="00BD5824">
      <w:pPr>
        <w:spacing w:after="0" w:line="360" w:lineRule="auto"/>
        <w:ind w:firstLine="709"/>
        <w:jc w:val="both"/>
        <w:rPr>
          <w:rFonts w:ascii="Times New Roman" w:hAnsi="Times New Roman"/>
          <w:sz w:val="28"/>
          <w:szCs w:val="28"/>
        </w:rPr>
      </w:pPr>
      <w:r w:rsidRPr="00B642B8">
        <w:rPr>
          <w:rFonts w:ascii="Times New Roman" w:hAnsi="Times New Roman"/>
          <w:sz w:val="28"/>
          <w:szCs w:val="28"/>
        </w:rPr>
        <w:t>Для обеспечения процесса понимания на уроке, учитель должен работать совместно с режимом понимающей педагогики. Понимающая педагогика отличается от педагогики знания тем, что в ее основе заложен процесс понимания учения и обучения, а не процесс познания. Ученик получает информацию помощью учебного материала и организованной работы учителя, направленной на запуск и поддержку процесса понимания.</w:t>
      </w:r>
    </w:p>
    <w:p w:rsidR="00D957BC" w:rsidRPr="00B642B8" w:rsidRDefault="00D957BC" w:rsidP="00BD5824">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Чтобы определить эффективность показателей Кларин М.В. предложил проводить промежуточные тесты, при выполнении которых у учащихся определяется уровень понимания учебного материала. Итоговая проверка тоже должна проводиться при помощи </w:t>
      </w:r>
      <w:proofErr w:type="gramStart"/>
      <w:r w:rsidRPr="00B642B8">
        <w:rPr>
          <w:rFonts w:ascii="Times New Roman" w:hAnsi="Times New Roman"/>
          <w:sz w:val="28"/>
          <w:szCs w:val="28"/>
        </w:rPr>
        <w:t>тестовых</w:t>
      </w:r>
      <w:proofErr w:type="gramEnd"/>
      <w:r w:rsidRPr="00B642B8">
        <w:rPr>
          <w:rFonts w:ascii="Times New Roman" w:hAnsi="Times New Roman"/>
          <w:sz w:val="28"/>
          <w:szCs w:val="28"/>
        </w:rPr>
        <w:t xml:space="preserve"> задний. </w:t>
      </w:r>
      <w:r w:rsidR="00E9530D" w:rsidRPr="00B642B8">
        <w:rPr>
          <w:rFonts w:ascii="Times New Roman" w:hAnsi="Times New Roman"/>
          <w:sz w:val="28"/>
          <w:szCs w:val="28"/>
        </w:rPr>
        <w:t>[9]</w:t>
      </w:r>
    </w:p>
    <w:p w:rsidR="00D957BC" w:rsidRPr="00B642B8" w:rsidRDefault="00D957BC" w:rsidP="00BD5824">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 К критериям понимания относят: </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самостоятельный выбор заданий, способов, методов работы; </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насколько охвачена тема; достаточно ли литературы, которая используется в учебном процессе; </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ответственный подход учеников, проявление инициативы; </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проявление интереса к неизученному материалу; </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необходимый темп выполняемой работы; </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наличие мотивации (а именно: наличие интереса, потребностей работы в группах); </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самостоятельность при постановке целей, умение ставить цель и достичь ее. </w:t>
      </w:r>
    </w:p>
    <w:p w:rsidR="00D957BC" w:rsidRPr="00B642B8" w:rsidRDefault="00D957BC" w:rsidP="00BD5824">
      <w:pPr>
        <w:spacing w:after="0" w:line="360" w:lineRule="auto"/>
        <w:ind w:firstLine="709"/>
        <w:jc w:val="both"/>
        <w:rPr>
          <w:rFonts w:ascii="Times New Roman" w:hAnsi="Times New Roman"/>
          <w:sz w:val="28"/>
          <w:szCs w:val="28"/>
        </w:rPr>
      </w:pPr>
      <w:r w:rsidRPr="00B642B8">
        <w:rPr>
          <w:rFonts w:ascii="Times New Roman" w:hAnsi="Times New Roman"/>
          <w:sz w:val="28"/>
          <w:szCs w:val="28"/>
        </w:rPr>
        <w:lastRenderedPageBreak/>
        <w:t>Логично подумать, что для обеспечения понимания на уроке нужно организовать различные виды деятельности учащихся</w:t>
      </w:r>
      <w:proofErr w:type="gramStart"/>
      <w:r w:rsidRPr="00B642B8">
        <w:rPr>
          <w:rFonts w:ascii="Times New Roman" w:hAnsi="Times New Roman"/>
          <w:sz w:val="28"/>
          <w:szCs w:val="28"/>
        </w:rPr>
        <w:t xml:space="preserve"> :</w:t>
      </w:r>
      <w:proofErr w:type="gramEnd"/>
      <w:r w:rsidRPr="00B642B8">
        <w:rPr>
          <w:rFonts w:ascii="Times New Roman" w:hAnsi="Times New Roman"/>
          <w:sz w:val="28"/>
          <w:szCs w:val="28"/>
        </w:rPr>
        <w:t xml:space="preserve"> выделение основных свойств объектов, выявление не постностью понятого материала, и расширения границ понимания. Нужно проводить промежуточный </w:t>
      </w:r>
      <w:proofErr w:type="gramStart"/>
      <w:r w:rsidRPr="00B642B8">
        <w:rPr>
          <w:rFonts w:ascii="Times New Roman" w:hAnsi="Times New Roman"/>
          <w:sz w:val="28"/>
          <w:szCs w:val="28"/>
        </w:rPr>
        <w:t>контроль</w:t>
      </w:r>
      <w:proofErr w:type="gramEnd"/>
      <w:r w:rsidRPr="00B642B8">
        <w:rPr>
          <w:rFonts w:ascii="Times New Roman" w:hAnsi="Times New Roman"/>
          <w:sz w:val="28"/>
          <w:szCs w:val="28"/>
        </w:rPr>
        <w:t xml:space="preserve"> чтобы выявить неизученный или не понятый материал. Совместная деятельность учащихся также необходима.</w:t>
      </w:r>
    </w:p>
    <w:p w:rsidR="00D957BC" w:rsidRPr="00B642B8" w:rsidRDefault="00D957BC" w:rsidP="00BD5824">
      <w:pPr>
        <w:spacing w:after="0" w:line="360" w:lineRule="auto"/>
        <w:ind w:firstLine="709"/>
        <w:jc w:val="both"/>
        <w:rPr>
          <w:rFonts w:ascii="Times New Roman" w:hAnsi="Times New Roman"/>
          <w:sz w:val="28"/>
          <w:szCs w:val="28"/>
        </w:rPr>
      </w:pPr>
      <w:r w:rsidRPr="00B642B8">
        <w:rPr>
          <w:rFonts w:ascii="Times New Roman" w:hAnsi="Times New Roman"/>
          <w:sz w:val="28"/>
          <w:szCs w:val="28"/>
        </w:rPr>
        <w:t>Эффективность обучения пониманию можно определить с помощью различных показателей и критериев. К критериям можно отнести действия и высказывания учеников, которые характеризуют отношение учеников к изучаемому материалу.</w:t>
      </w:r>
    </w:p>
    <w:p w:rsidR="00D957BC" w:rsidRPr="00B642B8" w:rsidRDefault="00D957BC" w:rsidP="00BD5824">
      <w:pPr>
        <w:spacing w:after="0" w:line="360" w:lineRule="auto"/>
        <w:ind w:firstLine="709"/>
        <w:jc w:val="both"/>
        <w:rPr>
          <w:rFonts w:ascii="Times New Roman" w:hAnsi="Times New Roman"/>
          <w:sz w:val="28"/>
          <w:szCs w:val="28"/>
        </w:rPr>
      </w:pPr>
      <w:r w:rsidRPr="00B642B8">
        <w:rPr>
          <w:rFonts w:ascii="Times New Roman" w:hAnsi="Times New Roman"/>
          <w:sz w:val="28"/>
          <w:szCs w:val="28"/>
        </w:rPr>
        <w:t>Формирование понятий является активной деятельностью, которая направленна на решение познавательных задач. В ней присутствует постановка и решение проблем, формулирование и проверка различных гипотез. Научные понятия характеризуются, отражением в себе не непосредственных чувственных свой</w:t>
      </w:r>
      <w:proofErr w:type="gramStart"/>
      <w:r w:rsidRPr="00B642B8">
        <w:rPr>
          <w:rFonts w:ascii="Times New Roman" w:hAnsi="Times New Roman"/>
          <w:sz w:val="28"/>
          <w:szCs w:val="28"/>
        </w:rPr>
        <w:t>ств пр</w:t>
      </w:r>
      <w:proofErr w:type="gramEnd"/>
      <w:r w:rsidRPr="00B642B8">
        <w:rPr>
          <w:rFonts w:ascii="Times New Roman" w:hAnsi="Times New Roman"/>
          <w:sz w:val="28"/>
          <w:szCs w:val="28"/>
        </w:rPr>
        <w:t xml:space="preserve">едметов, а отражением их общих и существенных объективных отношений. Значение научных понятий раскрывается в основном в собственной системе, через отношения, отражающие объективную связь предметов и явлений. Такую связь можно найти не с помощью не непосредственного восприятия, а лишь в процессе какой-либо деятельности. Отсюда следует, что источником научных понятий являются определенные действия, которые с помощью преобразования предметов обнаруживают в </w:t>
      </w:r>
      <w:proofErr w:type="gramStart"/>
      <w:r w:rsidRPr="00B642B8">
        <w:rPr>
          <w:rFonts w:ascii="Times New Roman" w:hAnsi="Times New Roman"/>
          <w:sz w:val="28"/>
          <w:szCs w:val="28"/>
        </w:rPr>
        <w:t>них</w:t>
      </w:r>
      <w:proofErr w:type="gramEnd"/>
      <w:r w:rsidRPr="00B642B8">
        <w:rPr>
          <w:rFonts w:ascii="Times New Roman" w:hAnsi="Times New Roman"/>
          <w:sz w:val="28"/>
          <w:szCs w:val="28"/>
        </w:rPr>
        <w:t xml:space="preserve"> не изученные отношения или характеристики. В одном случае они способствуют выполнению предметами определенных функций, в другом случае незначительны для этих функций</w:t>
      </w:r>
      <w:r w:rsidR="00E9530D" w:rsidRPr="00B642B8">
        <w:rPr>
          <w:rFonts w:ascii="Times New Roman" w:hAnsi="Times New Roman"/>
          <w:sz w:val="28"/>
          <w:szCs w:val="28"/>
        </w:rPr>
        <w:t xml:space="preserve"> </w:t>
      </w:r>
      <w:r w:rsidR="00BA6550" w:rsidRPr="00B642B8">
        <w:rPr>
          <w:rFonts w:ascii="Times New Roman" w:hAnsi="Times New Roman"/>
          <w:sz w:val="28"/>
          <w:szCs w:val="28"/>
        </w:rPr>
        <w:t>[31]</w:t>
      </w:r>
      <w:r w:rsidRPr="00B642B8">
        <w:rPr>
          <w:rFonts w:ascii="Times New Roman" w:hAnsi="Times New Roman"/>
          <w:sz w:val="28"/>
          <w:szCs w:val="28"/>
        </w:rPr>
        <w:t>.</w:t>
      </w:r>
    </w:p>
    <w:p w:rsidR="00D957BC" w:rsidRPr="00B642B8" w:rsidRDefault="00D957BC" w:rsidP="00BD5824">
      <w:pPr>
        <w:spacing w:after="0" w:line="360" w:lineRule="auto"/>
        <w:ind w:firstLine="709"/>
        <w:jc w:val="both"/>
        <w:rPr>
          <w:rFonts w:ascii="Times New Roman" w:hAnsi="Times New Roman"/>
          <w:sz w:val="28"/>
          <w:szCs w:val="28"/>
        </w:rPr>
      </w:pPr>
      <w:r w:rsidRPr="00B642B8">
        <w:rPr>
          <w:rFonts w:ascii="Times New Roman" w:hAnsi="Times New Roman"/>
          <w:sz w:val="28"/>
          <w:szCs w:val="28"/>
        </w:rPr>
        <w:t>Характеристики, используемые для реализации некоторых функций, имеют название - функциональные. В научных понятиях выделяются и закрепляются функциональные характеристики вещей и явлений. Не всегда при обнаружении новых предметов</w:t>
      </w:r>
      <w:r w:rsidR="00281D6C" w:rsidRPr="00B642B8">
        <w:rPr>
          <w:rFonts w:ascii="Times New Roman" w:hAnsi="Times New Roman"/>
          <w:sz w:val="28"/>
          <w:szCs w:val="28"/>
        </w:rPr>
        <w:t xml:space="preserve"> </w:t>
      </w:r>
      <w:r w:rsidRPr="00B642B8">
        <w:rPr>
          <w:rFonts w:ascii="Times New Roman" w:hAnsi="Times New Roman"/>
          <w:sz w:val="28"/>
          <w:szCs w:val="28"/>
        </w:rPr>
        <w:t>появляются новые понятия. Это связано с обнаружением</w:t>
      </w:r>
      <w:r w:rsidR="00281D6C" w:rsidRPr="00B642B8">
        <w:rPr>
          <w:rFonts w:ascii="Times New Roman" w:hAnsi="Times New Roman"/>
          <w:sz w:val="28"/>
          <w:szCs w:val="28"/>
        </w:rPr>
        <w:t xml:space="preserve"> </w:t>
      </w:r>
      <w:r w:rsidRPr="00B642B8">
        <w:rPr>
          <w:rFonts w:ascii="Times New Roman" w:hAnsi="Times New Roman"/>
          <w:sz w:val="28"/>
          <w:szCs w:val="28"/>
        </w:rPr>
        <w:t xml:space="preserve">характеристик, необходимых для выполнения теми же вещами </w:t>
      </w:r>
      <w:r w:rsidRPr="00B642B8">
        <w:rPr>
          <w:rFonts w:ascii="Times New Roman" w:hAnsi="Times New Roman"/>
          <w:sz w:val="28"/>
          <w:szCs w:val="28"/>
        </w:rPr>
        <w:lastRenderedPageBreak/>
        <w:t>какой</w:t>
      </w:r>
      <w:r w:rsidR="00281D6C" w:rsidRPr="00B642B8">
        <w:rPr>
          <w:rFonts w:ascii="Times New Roman" w:hAnsi="Times New Roman"/>
          <w:sz w:val="28"/>
          <w:szCs w:val="28"/>
        </w:rPr>
        <w:t>-</w:t>
      </w:r>
      <w:r w:rsidRPr="00B642B8">
        <w:rPr>
          <w:rFonts w:ascii="Times New Roman" w:hAnsi="Times New Roman"/>
          <w:sz w:val="28"/>
          <w:szCs w:val="28"/>
        </w:rPr>
        <w:t>нибудь новой функции. Поэтому, закрепление новыми понятиями обнаруженных функций, вещей и явлений. Следует говорить не о «выводе из опыта» понятий, а о создании новых понятий соответствующих поставленной задаче. Получается, что полученные ранее знания используются с новым смыслом и способствуют выработке новых классификаций объектов, неизученного способа решения различных задач. История науки доказывает существование такого пути образования понятий.</w:t>
      </w:r>
    </w:p>
    <w:p w:rsidR="00D957BC" w:rsidRPr="00B642B8" w:rsidRDefault="00D957BC" w:rsidP="00BD5824">
      <w:pPr>
        <w:spacing w:after="0" w:line="360" w:lineRule="auto"/>
        <w:ind w:firstLine="709"/>
        <w:jc w:val="both"/>
        <w:rPr>
          <w:rFonts w:ascii="Times New Roman" w:hAnsi="Times New Roman"/>
          <w:sz w:val="28"/>
          <w:szCs w:val="28"/>
        </w:rPr>
      </w:pPr>
      <w:r w:rsidRPr="00B642B8">
        <w:rPr>
          <w:rFonts w:ascii="Times New Roman" w:hAnsi="Times New Roman"/>
          <w:sz w:val="28"/>
          <w:szCs w:val="28"/>
        </w:rPr>
        <w:t>Опираясь на исследования можно сделать вывод о том, что осуществление образования понятий возможно несколькими способами:</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С помощью перехода на другую степень организации, когда ранее самостоятельные совокупности становятся частями более широкого целого, или наоборот. Это совпадает с процессом объединения или обобщения. Обратный процесс </w:t>
      </w:r>
      <w:r w:rsidR="00281D6C" w:rsidRPr="00B642B8">
        <w:rPr>
          <w:rFonts w:ascii="Times New Roman" w:hAnsi="Times New Roman"/>
          <w:sz w:val="28"/>
          <w:szCs w:val="28"/>
        </w:rPr>
        <w:t>-</w:t>
      </w:r>
      <w:r w:rsidRPr="00B642B8">
        <w:rPr>
          <w:rFonts w:ascii="Times New Roman" w:hAnsi="Times New Roman"/>
          <w:sz w:val="28"/>
          <w:szCs w:val="28"/>
        </w:rPr>
        <w:t xml:space="preserve"> расчленение или конкретизация.</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В форме изменения принципа организации, когда координация заменяется их субординацией (подчинением) или обратно. Такой процесс называют центрированием, а обратный ему </w:t>
      </w:r>
      <w:r w:rsidR="00281D6C" w:rsidRPr="00B642B8">
        <w:rPr>
          <w:rFonts w:ascii="Times New Roman" w:hAnsi="Times New Roman"/>
          <w:sz w:val="28"/>
          <w:szCs w:val="28"/>
        </w:rPr>
        <w:t>-</w:t>
      </w:r>
      <w:r w:rsidRPr="00B642B8">
        <w:rPr>
          <w:rFonts w:ascii="Times New Roman" w:hAnsi="Times New Roman"/>
          <w:sz w:val="28"/>
          <w:szCs w:val="28"/>
        </w:rPr>
        <w:t xml:space="preserve"> </w:t>
      </w:r>
      <w:proofErr w:type="spellStart"/>
      <w:r w:rsidRPr="00B642B8">
        <w:rPr>
          <w:rFonts w:ascii="Times New Roman" w:hAnsi="Times New Roman"/>
          <w:sz w:val="28"/>
          <w:szCs w:val="28"/>
        </w:rPr>
        <w:t>децентрированием</w:t>
      </w:r>
      <w:proofErr w:type="spellEnd"/>
      <w:r w:rsidRPr="00B642B8">
        <w:rPr>
          <w:rFonts w:ascii="Times New Roman" w:hAnsi="Times New Roman"/>
          <w:sz w:val="28"/>
          <w:szCs w:val="28"/>
        </w:rPr>
        <w:t>.</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Посредством </w:t>
      </w:r>
      <w:proofErr w:type="spellStart"/>
      <w:r w:rsidRPr="00B642B8">
        <w:rPr>
          <w:rFonts w:ascii="Times New Roman" w:hAnsi="Times New Roman"/>
          <w:sz w:val="28"/>
          <w:szCs w:val="28"/>
        </w:rPr>
        <w:t>перецентрирования</w:t>
      </w:r>
      <w:proofErr w:type="spellEnd"/>
      <w:r w:rsidRPr="00B642B8">
        <w:rPr>
          <w:rFonts w:ascii="Times New Roman" w:hAnsi="Times New Roman"/>
          <w:sz w:val="28"/>
          <w:szCs w:val="28"/>
        </w:rPr>
        <w:t xml:space="preserve">, т.е. выдвижения в качестве существенных тех элементов, которые были второстепенными, и обратно. Так, при переходе от понятия «конгруэнтные треугольники» к понятию «подобные треугольники» размер сторон становится второстепенным, а величины соответствующих углов </w:t>
      </w:r>
      <w:r w:rsidR="00281D6C" w:rsidRPr="00B642B8">
        <w:rPr>
          <w:rFonts w:ascii="Times New Roman" w:hAnsi="Times New Roman"/>
          <w:sz w:val="28"/>
          <w:szCs w:val="28"/>
        </w:rPr>
        <w:t xml:space="preserve">- </w:t>
      </w:r>
      <w:r w:rsidRPr="00B642B8">
        <w:rPr>
          <w:rFonts w:ascii="Times New Roman" w:hAnsi="Times New Roman"/>
          <w:sz w:val="28"/>
          <w:szCs w:val="28"/>
        </w:rPr>
        <w:t>главным признаком объединения</w:t>
      </w:r>
      <w:r w:rsidR="00E9530D" w:rsidRPr="00B642B8">
        <w:rPr>
          <w:rFonts w:ascii="Times New Roman" w:hAnsi="Times New Roman"/>
          <w:sz w:val="28"/>
          <w:szCs w:val="28"/>
        </w:rPr>
        <w:t xml:space="preserve"> [7]</w:t>
      </w:r>
      <w:r w:rsidRPr="00B642B8">
        <w:rPr>
          <w:rFonts w:ascii="Times New Roman" w:hAnsi="Times New Roman"/>
          <w:sz w:val="28"/>
          <w:szCs w:val="28"/>
        </w:rPr>
        <w:t>.</w:t>
      </w:r>
    </w:p>
    <w:p w:rsidR="00D957BC" w:rsidRPr="00B642B8" w:rsidRDefault="00D957BC" w:rsidP="00BD5824">
      <w:pPr>
        <w:spacing w:after="0" w:line="360" w:lineRule="auto"/>
        <w:ind w:firstLine="709"/>
        <w:jc w:val="both"/>
        <w:rPr>
          <w:rFonts w:ascii="Times New Roman" w:hAnsi="Times New Roman"/>
          <w:sz w:val="28"/>
          <w:szCs w:val="28"/>
        </w:rPr>
      </w:pPr>
      <w:r w:rsidRPr="00B642B8">
        <w:rPr>
          <w:rFonts w:ascii="Times New Roman" w:hAnsi="Times New Roman"/>
          <w:sz w:val="28"/>
          <w:szCs w:val="28"/>
        </w:rPr>
        <w:t>Условий формирования понятий несколько:</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Особенности личности и мотивации. Разработке понятий способствует определенная цель, которая возникает при влиянии соответствующего мотива. Роль объектов, отображаемых понятиями, сводится</w:t>
      </w:r>
      <w:r w:rsidR="00281D6C" w:rsidRPr="00B642B8">
        <w:rPr>
          <w:rFonts w:ascii="Times New Roman" w:hAnsi="Times New Roman"/>
          <w:sz w:val="28"/>
          <w:szCs w:val="28"/>
        </w:rPr>
        <w:t xml:space="preserve"> </w:t>
      </w:r>
      <w:r w:rsidRPr="00B642B8">
        <w:rPr>
          <w:rFonts w:ascii="Times New Roman" w:hAnsi="Times New Roman"/>
          <w:sz w:val="28"/>
          <w:szCs w:val="28"/>
        </w:rPr>
        <w:t xml:space="preserve">к </w:t>
      </w:r>
      <w:proofErr w:type="spellStart"/>
      <w:r w:rsidRPr="00B642B8">
        <w:rPr>
          <w:rFonts w:ascii="Times New Roman" w:hAnsi="Times New Roman"/>
          <w:sz w:val="28"/>
          <w:szCs w:val="28"/>
        </w:rPr>
        <w:t>заинтересованию</w:t>
      </w:r>
      <w:proofErr w:type="spellEnd"/>
      <w:r w:rsidRPr="00B642B8">
        <w:rPr>
          <w:rFonts w:ascii="Times New Roman" w:hAnsi="Times New Roman"/>
          <w:sz w:val="28"/>
          <w:szCs w:val="28"/>
        </w:rPr>
        <w:t xml:space="preserve"> учащегося, и быть необходимыми при решении задач. Тем временем восприятие и мышление ученика ищут и выделяют в объектах необходимые функции. Таким образом, обучение понятиям нужно чтобы </w:t>
      </w:r>
      <w:r w:rsidRPr="00B642B8">
        <w:rPr>
          <w:rFonts w:ascii="Times New Roman" w:hAnsi="Times New Roman"/>
          <w:sz w:val="28"/>
          <w:szCs w:val="28"/>
        </w:rPr>
        <w:lastRenderedPageBreak/>
        <w:t>осуществлялось путем постановки задач, требующих для решения</w:t>
      </w:r>
      <w:r w:rsidR="00281D6C" w:rsidRPr="00B642B8">
        <w:rPr>
          <w:rFonts w:ascii="Times New Roman" w:hAnsi="Times New Roman"/>
          <w:sz w:val="28"/>
          <w:szCs w:val="28"/>
        </w:rPr>
        <w:t xml:space="preserve"> </w:t>
      </w:r>
      <w:r w:rsidRPr="00B642B8">
        <w:rPr>
          <w:rFonts w:ascii="Times New Roman" w:hAnsi="Times New Roman"/>
          <w:sz w:val="28"/>
          <w:szCs w:val="28"/>
        </w:rPr>
        <w:t>использование этих понятий.</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Направленное стремление, на поиск и многократные попытки, которые сопровождаются проверкой результатов. Эти поиски способствуют осознанию новых связей</w:t>
      </w:r>
      <w:proofErr w:type="gramStart"/>
      <w:r w:rsidRPr="00B642B8">
        <w:rPr>
          <w:rFonts w:ascii="Times New Roman" w:hAnsi="Times New Roman"/>
          <w:sz w:val="28"/>
          <w:szCs w:val="28"/>
        </w:rPr>
        <w:t xml:space="preserve"> ,</w:t>
      </w:r>
      <w:proofErr w:type="gramEnd"/>
      <w:r w:rsidRPr="00B642B8">
        <w:rPr>
          <w:rFonts w:ascii="Times New Roman" w:hAnsi="Times New Roman"/>
          <w:sz w:val="28"/>
          <w:szCs w:val="28"/>
        </w:rPr>
        <w:t>до тех пор, пока не появляются важные для решения такого типа задач. При решении задач на следующем шаге появляются новые отношения начальных частей. Поэтому возникает новый смысл при понимании. И появляются новые средства решения задачи.</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Присутствие необходимых знаний и умений. До обучения понятиям, учеников нужно осведомить об различных отношениях и функциях объектов, и их свойствами, на которые изучаемым понятиям необходимо опираться. Примером может выступить млекопитающее, с явным характеризующим их признаком - молочных желез,</w:t>
      </w:r>
      <w:r w:rsidR="00281D6C" w:rsidRPr="00B642B8">
        <w:rPr>
          <w:rFonts w:ascii="Times New Roman" w:hAnsi="Times New Roman"/>
          <w:sz w:val="28"/>
          <w:szCs w:val="28"/>
        </w:rPr>
        <w:t xml:space="preserve"> </w:t>
      </w:r>
      <w:r w:rsidRPr="00B642B8">
        <w:rPr>
          <w:rFonts w:ascii="Times New Roman" w:hAnsi="Times New Roman"/>
          <w:sz w:val="28"/>
          <w:szCs w:val="28"/>
        </w:rPr>
        <w:t>что становится понятным при знании общих характеристик живых существ. Психологи и педагогики рекомендуют для начала обучить общим понятиям.</w:t>
      </w:r>
    </w:p>
    <w:p w:rsidR="00D957BC" w:rsidRPr="00B642B8" w:rsidRDefault="00D957BC" w:rsidP="00BD5824">
      <w:pPr>
        <w:spacing w:after="0" w:line="360" w:lineRule="auto"/>
        <w:ind w:firstLine="709"/>
        <w:jc w:val="both"/>
        <w:rPr>
          <w:rFonts w:ascii="Times New Roman" w:hAnsi="Times New Roman"/>
          <w:sz w:val="28"/>
          <w:szCs w:val="28"/>
        </w:rPr>
      </w:pPr>
      <w:r w:rsidRPr="00B642B8">
        <w:rPr>
          <w:rFonts w:ascii="Times New Roman" w:hAnsi="Times New Roman"/>
          <w:sz w:val="28"/>
          <w:szCs w:val="28"/>
        </w:rPr>
        <w:t>Сегодня в школе при изучении математики предлагают обучать не с разъяснений понятий чисел и действий с этими числами, начать обучение с общих понятий: отношения множеств, множества,</w:t>
      </w:r>
      <w:r w:rsidR="00281D6C" w:rsidRPr="00B642B8">
        <w:rPr>
          <w:rFonts w:ascii="Times New Roman" w:hAnsi="Times New Roman"/>
          <w:sz w:val="28"/>
          <w:szCs w:val="28"/>
        </w:rPr>
        <w:t xml:space="preserve"> </w:t>
      </w:r>
      <w:r w:rsidRPr="00B642B8">
        <w:rPr>
          <w:rFonts w:ascii="Times New Roman" w:hAnsi="Times New Roman"/>
          <w:sz w:val="28"/>
          <w:szCs w:val="28"/>
        </w:rPr>
        <w:t>операции над ними. В последнее время эта методика успешно исследуется за рубежом. Накопленный экспериментальный материал показывает, что такой путь обучения понятиям возможен, причем, как мы уже видели, даже с первых этапов начального обучения</w:t>
      </w:r>
      <w:r w:rsidR="00E9530D" w:rsidRPr="00B642B8">
        <w:rPr>
          <w:rFonts w:ascii="Times New Roman" w:hAnsi="Times New Roman"/>
          <w:sz w:val="28"/>
          <w:szCs w:val="28"/>
        </w:rPr>
        <w:t xml:space="preserve"> [7]</w:t>
      </w:r>
      <w:r w:rsidRPr="00B642B8">
        <w:rPr>
          <w:rFonts w:ascii="Times New Roman" w:hAnsi="Times New Roman"/>
          <w:sz w:val="28"/>
          <w:szCs w:val="28"/>
        </w:rPr>
        <w:t>.</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Первичный анализ сути мыслительных задач и оценка различных ее решений. При осознании учащимся для чего нужно понятие и что с его помощью можно решить оно образуется быстрее и правильнее. Зачастую желания знания понятий недостаточно для формирования у ученика правильных понятий. Необходимо, чтобы мышление ориентировалось на необходимые функции объектов. </w:t>
      </w:r>
    </w:p>
    <w:p w:rsidR="00D957BC" w:rsidRPr="00B642B8" w:rsidRDefault="00D957BC" w:rsidP="00BD5824">
      <w:pPr>
        <w:spacing w:after="0" w:line="360" w:lineRule="auto"/>
        <w:ind w:firstLine="709"/>
        <w:jc w:val="both"/>
        <w:rPr>
          <w:rFonts w:ascii="Times New Roman" w:hAnsi="Times New Roman"/>
          <w:sz w:val="28"/>
          <w:szCs w:val="28"/>
        </w:rPr>
      </w:pPr>
      <w:r w:rsidRPr="00B642B8">
        <w:rPr>
          <w:rFonts w:ascii="Times New Roman" w:hAnsi="Times New Roman"/>
          <w:sz w:val="28"/>
          <w:szCs w:val="28"/>
        </w:rPr>
        <w:lastRenderedPageBreak/>
        <w:t xml:space="preserve">Важной задачей для педагога является помощь усвоению понятий учащимися, так и активное управление таким процессом. Чтобы управлять процессом образования правильных понятий у ученика, учитель должен, первое - выделять значительные свойства </w:t>
      </w:r>
      <w:proofErr w:type="gramStart"/>
      <w:r w:rsidRPr="00B642B8">
        <w:rPr>
          <w:rFonts w:ascii="Times New Roman" w:hAnsi="Times New Roman"/>
          <w:sz w:val="28"/>
          <w:szCs w:val="28"/>
        </w:rPr>
        <w:t>объектов</w:t>
      </w:r>
      <w:proofErr w:type="gramEnd"/>
      <w:r w:rsidRPr="00B642B8">
        <w:rPr>
          <w:rFonts w:ascii="Times New Roman" w:hAnsi="Times New Roman"/>
          <w:sz w:val="28"/>
          <w:szCs w:val="28"/>
        </w:rPr>
        <w:t xml:space="preserve"> используя размышления учеников. Второе - продемонстрировать их значение при решении различных задач. Выделение основных свойств объектов возможно двумя вариантами: в основе первого лежит целенаправленное моделировании, при этом нужные свойства</w:t>
      </w:r>
      <w:r w:rsidR="00281D6C" w:rsidRPr="00B642B8">
        <w:rPr>
          <w:rFonts w:ascii="Times New Roman" w:hAnsi="Times New Roman"/>
          <w:sz w:val="28"/>
          <w:szCs w:val="28"/>
        </w:rPr>
        <w:t xml:space="preserve"> </w:t>
      </w:r>
      <w:r w:rsidRPr="00B642B8">
        <w:rPr>
          <w:rFonts w:ascii="Times New Roman" w:hAnsi="Times New Roman"/>
          <w:sz w:val="28"/>
          <w:szCs w:val="28"/>
        </w:rPr>
        <w:t xml:space="preserve">изображаются с использованием различных схем или символов, в основе второго варьирование, когда демонстрируемый учебный материал видоизменен и меняется с выявлением некоторых существенных свойств. Важность для ученика в том, что определенные свойства ученики используют для решения различных задач. Они нужны ученику как подсказка для дальнейшего действия. Учитель показывает учащимся различные свойства объектов, показывая действия, с помощью которых можно выявить свойства или воспроизвести в процессе появления понятий. Это можно осуществить двумя путями. В первом характерно присутствия ориентиров действий устанавливающихся и осваивающихся на конкретных примерах. Он начинается с составления схемы, указывающей </w:t>
      </w:r>
      <w:proofErr w:type="gramStart"/>
      <w:r w:rsidRPr="00B642B8">
        <w:rPr>
          <w:rFonts w:ascii="Times New Roman" w:hAnsi="Times New Roman"/>
          <w:sz w:val="28"/>
          <w:szCs w:val="28"/>
        </w:rPr>
        <w:t>на</w:t>
      </w:r>
      <w:proofErr w:type="gramEnd"/>
      <w:r w:rsidRPr="00B642B8">
        <w:rPr>
          <w:rFonts w:ascii="Times New Roman" w:hAnsi="Times New Roman"/>
          <w:sz w:val="28"/>
          <w:szCs w:val="28"/>
        </w:rPr>
        <w:t>:</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Последовательность выделения свойств объекта;</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Выполняемое действие при наличии определенных свойств; </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Результаты, получаемые после этих действий;</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С каким понятием нужно соотнести объект при получении какого-либо результата.</w:t>
      </w:r>
    </w:p>
    <w:p w:rsidR="00D957BC" w:rsidRPr="00B642B8" w:rsidRDefault="00D957BC" w:rsidP="00BD5824">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Неоднократное использование такой схемы для различных конкретных объектов приводит к появлению у ученика необходимых понятий. </w:t>
      </w:r>
    </w:p>
    <w:p w:rsidR="00D957BC" w:rsidRPr="00B642B8" w:rsidRDefault="00D957BC" w:rsidP="00BD5824">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В основе второго пути лежит то, что в качестве объектов ученику дают не четкие примеры, а универсальные понятия и структуру </w:t>
      </w:r>
      <w:proofErr w:type="spellStart"/>
      <w:r w:rsidRPr="00B642B8">
        <w:rPr>
          <w:rFonts w:ascii="Times New Roman" w:hAnsi="Times New Roman"/>
          <w:sz w:val="28"/>
          <w:szCs w:val="28"/>
        </w:rPr>
        <w:t>осследуемого</w:t>
      </w:r>
      <w:proofErr w:type="spellEnd"/>
      <w:r w:rsidRPr="00B642B8">
        <w:rPr>
          <w:rFonts w:ascii="Times New Roman" w:hAnsi="Times New Roman"/>
          <w:sz w:val="28"/>
          <w:szCs w:val="28"/>
        </w:rPr>
        <w:t xml:space="preserve"> класса предметов. Тогда, ученик, опираясь на свои общие принципы, создает ориентир для действий с определенными объектами.</w:t>
      </w:r>
    </w:p>
    <w:p w:rsidR="00D957BC" w:rsidRPr="00B642B8" w:rsidRDefault="00D957BC" w:rsidP="00BD5824">
      <w:pPr>
        <w:spacing w:after="0" w:line="360" w:lineRule="auto"/>
        <w:ind w:firstLine="709"/>
        <w:jc w:val="both"/>
        <w:rPr>
          <w:rFonts w:ascii="Times New Roman" w:hAnsi="Times New Roman"/>
          <w:sz w:val="28"/>
          <w:szCs w:val="28"/>
        </w:rPr>
      </w:pPr>
      <w:r w:rsidRPr="00B642B8">
        <w:rPr>
          <w:rFonts w:ascii="Times New Roman" w:hAnsi="Times New Roman"/>
          <w:sz w:val="28"/>
          <w:szCs w:val="28"/>
        </w:rPr>
        <w:lastRenderedPageBreak/>
        <w:t xml:space="preserve">Отличие процессов появления </w:t>
      </w:r>
      <w:proofErr w:type="spellStart"/>
      <w:r w:rsidRPr="00B642B8">
        <w:rPr>
          <w:rFonts w:ascii="Times New Roman" w:hAnsi="Times New Roman"/>
          <w:sz w:val="28"/>
          <w:szCs w:val="28"/>
        </w:rPr>
        <w:t>жетейских</w:t>
      </w:r>
      <w:proofErr w:type="spellEnd"/>
      <w:r w:rsidRPr="00B642B8">
        <w:rPr>
          <w:rFonts w:ascii="Times New Roman" w:hAnsi="Times New Roman"/>
          <w:sz w:val="28"/>
          <w:szCs w:val="28"/>
        </w:rPr>
        <w:t xml:space="preserve"> и научных понятий в том, что научные понятия и их значения люди не создают, а получают готовыми в обществе с помощью средств информации</w:t>
      </w:r>
      <w:proofErr w:type="gramStart"/>
      <w:r w:rsidRPr="00B642B8">
        <w:rPr>
          <w:rFonts w:ascii="Times New Roman" w:hAnsi="Times New Roman"/>
          <w:sz w:val="28"/>
          <w:szCs w:val="28"/>
        </w:rPr>
        <w:t>.</w:t>
      </w:r>
      <w:proofErr w:type="gramEnd"/>
      <w:r w:rsidRPr="00B642B8">
        <w:rPr>
          <w:rFonts w:ascii="Times New Roman" w:hAnsi="Times New Roman"/>
          <w:sz w:val="28"/>
          <w:szCs w:val="28"/>
        </w:rPr>
        <w:t xml:space="preserve"> </w:t>
      </w:r>
      <w:proofErr w:type="gramStart"/>
      <w:r w:rsidRPr="00B642B8">
        <w:rPr>
          <w:rFonts w:ascii="Times New Roman" w:hAnsi="Times New Roman"/>
          <w:sz w:val="28"/>
          <w:szCs w:val="28"/>
        </w:rPr>
        <w:t>с</w:t>
      </w:r>
      <w:proofErr w:type="gramEnd"/>
      <w:r w:rsidRPr="00B642B8">
        <w:rPr>
          <w:rFonts w:ascii="Times New Roman" w:hAnsi="Times New Roman"/>
          <w:sz w:val="28"/>
          <w:szCs w:val="28"/>
        </w:rPr>
        <w:t>ледовательно, главным в формировании научных понятий является обучение, но в нем в свою очередь главным является содержание обучения. Получаемые знания, решаемые задачи в ходе обучения</w:t>
      </w:r>
      <w:r w:rsidR="00281D6C" w:rsidRPr="00B642B8">
        <w:rPr>
          <w:rFonts w:ascii="Times New Roman" w:hAnsi="Times New Roman"/>
          <w:sz w:val="28"/>
          <w:szCs w:val="28"/>
        </w:rPr>
        <w:t xml:space="preserve"> </w:t>
      </w:r>
      <w:r w:rsidRPr="00B642B8">
        <w:rPr>
          <w:rFonts w:ascii="Times New Roman" w:hAnsi="Times New Roman"/>
          <w:sz w:val="28"/>
          <w:szCs w:val="28"/>
        </w:rPr>
        <w:t>определяют содержание и формы различных понятий, ровно, как и характер различных действий: практических, перцептивных, умственных, которые выявляют основные стороны отражаемых в понятиях объектов.</w:t>
      </w:r>
    </w:p>
    <w:p w:rsidR="00D957BC" w:rsidRPr="00B642B8" w:rsidRDefault="00D957BC" w:rsidP="00BD5824">
      <w:pPr>
        <w:spacing w:after="0" w:line="360" w:lineRule="auto"/>
        <w:ind w:firstLine="709"/>
        <w:jc w:val="both"/>
        <w:rPr>
          <w:rFonts w:ascii="Times New Roman" w:hAnsi="Times New Roman"/>
          <w:sz w:val="28"/>
          <w:szCs w:val="28"/>
        </w:rPr>
      </w:pPr>
      <w:r w:rsidRPr="00B642B8">
        <w:rPr>
          <w:rFonts w:ascii="Times New Roman" w:hAnsi="Times New Roman"/>
          <w:sz w:val="28"/>
          <w:szCs w:val="28"/>
        </w:rPr>
        <w:t>Познавательный процесс у человека значительно изменяется в старших классах. Разделение</w:t>
      </w:r>
      <w:r w:rsidR="00281D6C" w:rsidRPr="00B642B8">
        <w:rPr>
          <w:rFonts w:ascii="Times New Roman" w:hAnsi="Times New Roman"/>
          <w:sz w:val="28"/>
          <w:szCs w:val="28"/>
        </w:rPr>
        <w:t xml:space="preserve"> </w:t>
      </w:r>
      <w:r w:rsidRPr="00B642B8">
        <w:rPr>
          <w:rFonts w:ascii="Times New Roman" w:hAnsi="Times New Roman"/>
          <w:sz w:val="28"/>
          <w:szCs w:val="28"/>
        </w:rPr>
        <w:t>дисциплин в обучении, способствует необходимости в овладении ряда различных научных понятий, их спецификой, системой знаков, и помогают развить теоретическое мышление. Учебный процесс, включает в себя процесс усвоения знаний и способов их использования, позволяющие старшекласснику установить наиболее широкую и глубокую связь между полученными ранее и новыми знаниями, наиболее осознано осуществлять контроль своей мыслительной деятельности и управлением ею. Со временем у ученика появляется необходимость самостоятельно выдвигать различные предположения, гипотезы и в критическом оценивании. Поэтому в учебной деятельности учеников появляется все больше самостоятельности</w:t>
      </w:r>
      <w:r w:rsidR="00E9530D" w:rsidRPr="00B642B8">
        <w:rPr>
          <w:rFonts w:ascii="Times New Roman" w:hAnsi="Times New Roman"/>
          <w:sz w:val="28"/>
          <w:szCs w:val="28"/>
        </w:rPr>
        <w:t xml:space="preserve"> [7]</w:t>
      </w:r>
      <w:r w:rsidRPr="00B642B8">
        <w:rPr>
          <w:rFonts w:ascii="Times New Roman" w:hAnsi="Times New Roman"/>
          <w:sz w:val="28"/>
          <w:szCs w:val="28"/>
        </w:rPr>
        <w:t>.</w:t>
      </w:r>
    </w:p>
    <w:p w:rsidR="00D957BC" w:rsidRPr="00B642B8" w:rsidRDefault="00D957BC" w:rsidP="00BD5824">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В процессе усвоения знаний развивается восприятие, внимание, память и мышление. В старшей школе ученик становится способным длительное управлять вниманием, концентрируя его при решении абстрактных задач. </w:t>
      </w:r>
    </w:p>
    <w:p w:rsidR="00D957BC" w:rsidRPr="00B642B8" w:rsidRDefault="00D957BC" w:rsidP="00BD5824">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Так же </w:t>
      </w:r>
      <w:proofErr w:type="gramStart"/>
      <w:r w:rsidRPr="00B642B8">
        <w:rPr>
          <w:rFonts w:ascii="Times New Roman" w:hAnsi="Times New Roman"/>
          <w:sz w:val="28"/>
          <w:szCs w:val="28"/>
        </w:rPr>
        <w:t>повышается уровень интеллектуального подхода с помощью восприятия становятся</w:t>
      </w:r>
      <w:proofErr w:type="gramEnd"/>
      <w:r w:rsidRPr="00B642B8">
        <w:rPr>
          <w:rFonts w:ascii="Times New Roman" w:hAnsi="Times New Roman"/>
          <w:sz w:val="28"/>
          <w:szCs w:val="28"/>
        </w:rPr>
        <w:t xml:space="preserve"> более произвольными память и воображение. Старшеклассники осознано используют рациональное запоминание учебного материала и логическое распределение этого материала.</w:t>
      </w:r>
    </w:p>
    <w:p w:rsidR="00D957BC" w:rsidRPr="00B642B8" w:rsidRDefault="00D957BC" w:rsidP="00BD5824">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Насколько зрелая нервная система и насколько развит головной мозг человека, настолько у него развиты умственные способности и </w:t>
      </w:r>
      <w:r w:rsidRPr="00B642B8">
        <w:rPr>
          <w:rFonts w:ascii="Times New Roman" w:hAnsi="Times New Roman"/>
          <w:sz w:val="28"/>
          <w:szCs w:val="28"/>
        </w:rPr>
        <w:lastRenderedPageBreak/>
        <w:t>познавательные процессы. Однако вес мозга при этом практически неизменный. У старшеклассников начинают проявляться предпосылки для регулирования поведения.</w:t>
      </w:r>
    </w:p>
    <w:p w:rsidR="00D957BC" w:rsidRPr="00B642B8" w:rsidRDefault="00D957BC" w:rsidP="00BD5824">
      <w:pPr>
        <w:spacing w:after="0" w:line="360" w:lineRule="auto"/>
        <w:ind w:firstLine="709"/>
        <w:jc w:val="both"/>
        <w:rPr>
          <w:rFonts w:ascii="Times New Roman" w:hAnsi="Times New Roman"/>
          <w:sz w:val="28"/>
          <w:szCs w:val="28"/>
        </w:rPr>
      </w:pPr>
      <w:r w:rsidRPr="00B642B8">
        <w:rPr>
          <w:rFonts w:ascii="Times New Roman" w:hAnsi="Times New Roman"/>
          <w:sz w:val="28"/>
          <w:szCs w:val="28"/>
        </w:rPr>
        <w:t>Произвольная память становится наиболее продуктивной, поскольку происходит увеличение ассоциативных волокон, синоптическая связь между различными волокнами головного мозга. Возникает особенность познания, при которой возникает возможность рассмотреть различные явления разных сторон.</w:t>
      </w:r>
    </w:p>
    <w:p w:rsidR="00D957BC" w:rsidRPr="00B642B8" w:rsidRDefault="00D957BC" w:rsidP="00BD5824">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Для старшеклассников характерно развитие темперамента, при этом происходящие изменения в степени выраженности чувств не меняют типа темперамента. Парни имеют менее эмоциональное возбуждение, меньше испытывают таких чувств как тревога. </w:t>
      </w:r>
    </w:p>
    <w:p w:rsidR="00D957BC" w:rsidRPr="00B642B8" w:rsidRDefault="00D957BC" w:rsidP="00BD5824">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В этом возрасте психика уже проявляется целостно и появляется индивидуальный стиль интеллектуальной деятельности наряду с креативным мышлением. Человек создавая проблемную ситуацию, видит </w:t>
      </w:r>
      <w:proofErr w:type="gramStart"/>
      <w:r w:rsidRPr="00B642B8">
        <w:rPr>
          <w:rFonts w:ascii="Times New Roman" w:hAnsi="Times New Roman"/>
          <w:sz w:val="28"/>
          <w:szCs w:val="28"/>
        </w:rPr>
        <w:t>неизведанное</w:t>
      </w:r>
      <w:proofErr w:type="gramEnd"/>
      <w:r w:rsidRPr="00B642B8">
        <w:rPr>
          <w:rFonts w:ascii="Times New Roman" w:hAnsi="Times New Roman"/>
          <w:sz w:val="28"/>
          <w:szCs w:val="28"/>
        </w:rPr>
        <w:t xml:space="preserve"> в уже изученном, задает креативные вопросы и самостоятельно решает различные задачи. Старшеклассник считает себя более развитым и взрослым, даже поправению </w:t>
      </w:r>
      <w:proofErr w:type="gramStart"/>
      <w:r w:rsidRPr="00B642B8">
        <w:rPr>
          <w:rFonts w:ascii="Times New Roman" w:hAnsi="Times New Roman"/>
          <w:sz w:val="28"/>
          <w:szCs w:val="28"/>
        </w:rPr>
        <w:t>со</w:t>
      </w:r>
      <w:proofErr w:type="gramEnd"/>
      <w:r w:rsidRPr="00B642B8">
        <w:rPr>
          <w:rFonts w:ascii="Times New Roman" w:hAnsi="Times New Roman"/>
          <w:sz w:val="28"/>
          <w:szCs w:val="28"/>
        </w:rPr>
        <w:t xml:space="preserve"> взрослым человеком. Так же получают серьезное развитие эмоции и чувства. Возникает осознанность настроения, </w:t>
      </w:r>
      <w:proofErr w:type="spellStart"/>
      <w:r w:rsidRPr="00B642B8">
        <w:rPr>
          <w:rFonts w:ascii="Times New Roman" w:hAnsi="Times New Roman"/>
          <w:sz w:val="28"/>
          <w:szCs w:val="28"/>
        </w:rPr>
        <w:t>саморегуляции</w:t>
      </w:r>
      <w:proofErr w:type="spellEnd"/>
      <w:r w:rsidRPr="00B642B8">
        <w:rPr>
          <w:rFonts w:ascii="Times New Roman" w:hAnsi="Times New Roman"/>
          <w:sz w:val="28"/>
          <w:szCs w:val="28"/>
        </w:rPr>
        <w:t>. Однако</w:t>
      </w:r>
      <w:proofErr w:type="gramStart"/>
      <w:r w:rsidRPr="00B642B8">
        <w:rPr>
          <w:rFonts w:ascii="Times New Roman" w:hAnsi="Times New Roman"/>
          <w:sz w:val="28"/>
          <w:szCs w:val="28"/>
        </w:rPr>
        <w:t>,</w:t>
      </w:r>
      <w:proofErr w:type="gramEnd"/>
      <w:r w:rsidRPr="00B642B8">
        <w:rPr>
          <w:rFonts w:ascii="Times New Roman" w:hAnsi="Times New Roman"/>
          <w:sz w:val="28"/>
          <w:szCs w:val="28"/>
        </w:rPr>
        <w:t xml:space="preserve"> эмоции и чувства неразрывно связаны с различной познавательной деятельностью, вид деятельности связанный с интересами, переживается более эмоционально</w:t>
      </w:r>
      <w:r w:rsidR="00E9530D" w:rsidRPr="00B642B8">
        <w:rPr>
          <w:rFonts w:ascii="Times New Roman" w:hAnsi="Times New Roman"/>
          <w:sz w:val="28"/>
          <w:szCs w:val="28"/>
        </w:rPr>
        <w:t xml:space="preserve"> [7]</w:t>
      </w:r>
      <w:r w:rsidRPr="00B642B8">
        <w:rPr>
          <w:rFonts w:ascii="Times New Roman" w:hAnsi="Times New Roman"/>
          <w:sz w:val="28"/>
          <w:szCs w:val="28"/>
        </w:rPr>
        <w:t>.</w:t>
      </w:r>
    </w:p>
    <w:p w:rsidR="00D957BC" w:rsidRPr="00B642B8" w:rsidRDefault="00D957BC" w:rsidP="00BD5824">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Завершение формирования когнитивных процессов и процессов мышления осуществляется в подростковом и раннем юношеском возрастах. Мысли и слова в этом возрасте осознано соединяются, что способствует появлению внутренней речи как основного средства организации мышления и регулированию различных познавательных процессов. Речь по мере развития становится более и более </w:t>
      </w:r>
      <w:proofErr w:type="spellStart"/>
      <w:r w:rsidRPr="00B642B8">
        <w:rPr>
          <w:rFonts w:ascii="Times New Roman" w:hAnsi="Times New Roman"/>
          <w:sz w:val="28"/>
          <w:szCs w:val="28"/>
        </w:rPr>
        <w:t>интеллектуализированной</w:t>
      </w:r>
      <w:proofErr w:type="spellEnd"/>
      <w:r w:rsidRPr="00B642B8">
        <w:rPr>
          <w:rFonts w:ascii="Times New Roman" w:hAnsi="Times New Roman"/>
          <w:sz w:val="28"/>
          <w:szCs w:val="28"/>
        </w:rPr>
        <w:t xml:space="preserve">. Также появляется полноценное теоретическое мышление. Вместе с этим </w:t>
      </w:r>
      <w:proofErr w:type="gramStart"/>
      <w:r w:rsidRPr="00B642B8">
        <w:rPr>
          <w:rFonts w:ascii="Times New Roman" w:hAnsi="Times New Roman"/>
          <w:sz w:val="28"/>
          <w:szCs w:val="28"/>
        </w:rPr>
        <w:t>протекает</w:t>
      </w:r>
      <w:proofErr w:type="gramEnd"/>
      <w:r w:rsidRPr="00B642B8">
        <w:rPr>
          <w:rFonts w:ascii="Times New Roman" w:hAnsi="Times New Roman"/>
          <w:sz w:val="28"/>
          <w:szCs w:val="28"/>
        </w:rPr>
        <w:t xml:space="preserve"> формируются </w:t>
      </w:r>
      <w:r w:rsidRPr="00B642B8">
        <w:rPr>
          <w:rFonts w:ascii="Times New Roman" w:hAnsi="Times New Roman"/>
          <w:sz w:val="28"/>
          <w:szCs w:val="28"/>
        </w:rPr>
        <w:lastRenderedPageBreak/>
        <w:t xml:space="preserve">научные понятий, содержащие основу научного мировоззрения </w:t>
      </w:r>
      <w:proofErr w:type="spellStart"/>
      <w:r w:rsidRPr="00B642B8">
        <w:rPr>
          <w:rFonts w:ascii="Times New Roman" w:hAnsi="Times New Roman"/>
          <w:sz w:val="28"/>
          <w:szCs w:val="28"/>
        </w:rPr>
        <w:t>человкчества</w:t>
      </w:r>
      <w:proofErr w:type="spellEnd"/>
      <w:r w:rsidRPr="00B642B8">
        <w:rPr>
          <w:rFonts w:ascii="Times New Roman" w:hAnsi="Times New Roman"/>
          <w:sz w:val="28"/>
          <w:szCs w:val="28"/>
        </w:rPr>
        <w:t xml:space="preserve"> ограниченную рамками наук, изучаемых в школе. Приобретают окончательные формы умственные действия и операции с понятиями опирающиеся на логику рассуждений и отличающие словесно</w:t>
      </w:r>
      <w:r w:rsidR="00281D6C" w:rsidRPr="00B642B8">
        <w:rPr>
          <w:rFonts w:ascii="Times New Roman" w:hAnsi="Times New Roman"/>
          <w:sz w:val="28"/>
          <w:szCs w:val="28"/>
        </w:rPr>
        <w:t>-</w:t>
      </w:r>
      <w:r w:rsidRPr="00B642B8">
        <w:rPr>
          <w:rFonts w:ascii="Times New Roman" w:hAnsi="Times New Roman"/>
          <w:sz w:val="28"/>
          <w:szCs w:val="28"/>
        </w:rPr>
        <w:t xml:space="preserve">логическое, абстрактное мышление </w:t>
      </w:r>
      <w:proofErr w:type="gramStart"/>
      <w:r w:rsidRPr="00B642B8">
        <w:rPr>
          <w:rFonts w:ascii="Times New Roman" w:hAnsi="Times New Roman"/>
          <w:sz w:val="28"/>
          <w:szCs w:val="28"/>
        </w:rPr>
        <w:t>от</w:t>
      </w:r>
      <w:proofErr w:type="gramEnd"/>
      <w:r w:rsidRPr="00B642B8">
        <w:rPr>
          <w:rFonts w:ascii="Times New Roman" w:hAnsi="Times New Roman"/>
          <w:sz w:val="28"/>
          <w:szCs w:val="28"/>
        </w:rPr>
        <w:t xml:space="preserve"> наглядно</w:t>
      </w:r>
      <w:r w:rsidR="00281D6C" w:rsidRPr="00B642B8">
        <w:rPr>
          <w:rFonts w:ascii="Times New Roman" w:hAnsi="Times New Roman"/>
          <w:sz w:val="28"/>
          <w:szCs w:val="28"/>
        </w:rPr>
        <w:t>-</w:t>
      </w:r>
      <w:r w:rsidRPr="00B642B8">
        <w:rPr>
          <w:rFonts w:ascii="Times New Roman" w:hAnsi="Times New Roman"/>
          <w:sz w:val="28"/>
          <w:szCs w:val="28"/>
        </w:rPr>
        <w:t>действенного и наглядно</w:t>
      </w:r>
      <w:r w:rsidR="00281D6C" w:rsidRPr="00B642B8">
        <w:rPr>
          <w:rFonts w:ascii="Times New Roman" w:hAnsi="Times New Roman"/>
          <w:sz w:val="28"/>
          <w:szCs w:val="28"/>
        </w:rPr>
        <w:t>-</w:t>
      </w:r>
      <w:r w:rsidRPr="00B642B8">
        <w:rPr>
          <w:rFonts w:ascii="Times New Roman" w:hAnsi="Times New Roman"/>
          <w:sz w:val="28"/>
          <w:szCs w:val="28"/>
        </w:rPr>
        <w:t>образного.</w:t>
      </w:r>
    </w:p>
    <w:p w:rsidR="00D957BC" w:rsidRPr="00B642B8" w:rsidRDefault="00D957BC" w:rsidP="00BD5824">
      <w:pPr>
        <w:spacing w:after="0" w:line="360" w:lineRule="auto"/>
        <w:ind w:firstLine="709"/>
        <w:jc w:val="both"/>
        <w:rPr>
          <w:rFonts w:ascii="Times New Roman" w:hAnsi="Times New Roman"/>
          <w:sz w:val="28"/>
          <w:szCs w:val="28"/>
        </w:rPr>
      </w:pPr>
      <w:r w:rsidRPr="00B642B8">
        <w:rPr>
          <w:rFonts w:ascii="Times New Roman" w:hAnsi="Times New Roman"/>
          <w:sz w:val="28"/>
          <w:szCs w:val="28"/>
        </w:rPr>
        <w:t>Различные авторы рекомендует некоторые приемы для работы с учебным текстом, которые помогут сформировать и оценить уровень понимания, эти рекомендации можно объединить в один список</w:t>
      </w:r>
      <w:r w:rsidR="00281D6C" w:rsidRPr="00B642B8">
        <w:rPr>
          <w:rFonts w:ascii="Times New Roman" w:hAnsi="Times New Roman"/>
          <w:sz w:val="28"/>
          <w:szCs w:val="28"/>
        </w:rPr>
        <w:t xml:space="preserve"> </w:t>
      </w:r>
      <w:r w:rsidRPr="00B642B8">
        <w:rPr>
          <w:rFonts w:ascii="Times New Roman" w:hAnsi="Times New Roman"/>
          <w:sz w:val="28"/>
          <w:szCs w:val="28"/>
        </w:rPr>
        <w:t>включение объекта в разнообразные связи и отношения с другими предметами:</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узнавание объекта, предмета, описанного в разных кодах;</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выделение главной, существенной информации;</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самостоятельное обоснование теорем и теорий;</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составлять планы, конспекты, </w:t>
      </w:r>
      <w:proofErr w:type="spellStart"/>
      <w:r w:rsidRPr="00B642B8">
        <w:rPr>
          <w:rFonts w:ascii="Times New Roman" w:hAnsi="Times New Roman"/>
          <w:sz w:val="28"/>
          <w:szCs w:val="28"/>
        </w:rPr>
        <w:t>тезисовы</w:t>
      </w:r>
      <w:proofErr w:type="spellEnd"/>
      <w:r w:rsidRPr="00B642B8">
        <w:rPr>
          <w:rFonts w:ascii="Times New Roman" w:hAnsi="Times New Roman"/>
          <w:sz w:val="28"/>
          <w:szCs w:val="28"/>
        </w:rPr>
        <w:t>, представляющие собой Смысловую группировку содержания текста в определенной последовательности; систематизацию, классификацию, группировку объектов;</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вариативность видения одного и того же объекта;</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составление схем, графиков, диаграмм, зарисовок как способы перевода содержания текста в образные представления;</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сопоставление, сравнение полученной </w:t>
      </w:r>
      <w:proofErr w:type="gramStart"/>
      <w:r w:rsidRPr="00B642B8">
        <w:rPr>
          <w:rFonts w:ascii="Times New Roman" w:hAnsi="Times New Roman"/>
          <w:sz w:val="28"/>
          <w:szCs w:val="28"/>
        </w:rPr>
        <w:t>информа­ции</w:t>
      </w:r>
      <w:proofErr w:type="gramEnd"/>
      <w:r w:rsidRPr="00B642B8">
        <w:rPr>
          <w:rFonts w:ascii="Times New Roman" w:hAnsi="Times New Roman"/>
          <w:sz w:val="28"/>
          <w:szCs w:val="28"/>
        </w:rPr>
        <w:t xml:space="preserve"> с уже известной;</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представление объекта в разных кодах;</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формулировать вопросы по содержанию текста;</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proofErr w:type="spellStart"/>
      <w:r w:rsidRPr="00B642B8">
        <w:rPr>
          <w:rFonts w:ascii="Times New Roman" w:hAnsi="Times New Roman"/>
          <w:sz w:val="28"/>
          <w:szCs w:val="28"/>
        </w:rPr>
        <w:t>перекомпоновать</w:t>
      </w:r>
      <w:proofErr w:type="spellEnd"/>
      <w:r w:rsidRPr="00B642B8">
        <w:rPr>
          <w:rFonts w:ascii="Times New Roman" w:hAnsi="Times New Roman"/>
          <w:sz w:val="28"/>
          <w:szCs w:val="28"/>
        </w:rPr>
        <w:t xml:space="preserve"> материал и </w:t>
      </w:r>
      <w:proofErr w:type="spellStart"/>
      <w:r w:rsidRPr="00B642B8">
        <w:rPr>
          <w:rFonts w:ascii="Times New Roman" w:hAnsi="Times New Roman"/>
          <w:sz w:val="28"/>
          <w:szCs w:val="28"/>
        </w:rPr>
        <w:t>включенть</w:t>
      </w:r>
      <w:proofErr w:type="spellEnd"/>
      <w:r w:rsidRPr="00B642B8">
        <w:rPr>
          <w:rFonts w:ascii="Times New Roman" w:hAnsi="Times New Roman"/>
          <w:sz w:val="28"/>
          <w:szCs w:val="28"/>
        </w:rPr>
        <w:t xml:space="preserve"> его в новый контекст;</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письменные (реферат) либо устные (пересказ) изложения прочитанного, самостоятельно привести примеры;</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критическая оценка (отношение) прочитанного и обоснование собственной точки зрения;</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решать нестандартные задачи и решать задачи нестандартным способом;</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переносить знания в различные ситуации. </w:t>
      </w:r>
    </w:p>
    <w:p w:rsidR="00D957BC" w:rsidRPr="00B642B8" w:rsidRDefault="00D957BC" w:rsidP="00BD5824">
      <w:pPr>
        <w:spacing w:after="0" w:line="360" w:lineRule="auto"/>
        <w:ind w:firstLine="709"/>
        <w:jc w:val="both"/>
        <w:rPr>
          <w:rFonts w:ascii="Times New Roman" w:hAnsi="Times New Roman"/>
          <w:sz w:val="28"/>
          <w:szCs w:val="28"/>
        </w:rPr>
      </w:pPr>
      <w:r w:rsidRPr="00B642B8">
        <w:rPr>
          <w:rFonts w:ascii="Times New Roman" w:hAnsi="Times New Roman"/>
          <w:sz w:val="28"/>
          <w:szCs w:val="28"/>
        </w:rPr>
        <w:lastRenderedPageBreak/>
        <w:t xml:space="preserve">Нужно обратить внимание, на трудность учебного </w:t>
      </w:r>
      <w:proofErr w:type="gramStart"/>
      <w:r w:rsidRPr="00B642B8">
        <w:rPr>
          <w:rFonts w:ascii="Times New Roman" w:hAnsi="Times New Roman"/>
          <w:sz w:val="28"/>
          <w:szCs w:val="28"/>
        </w:rPr>
        <w:t>текста</w:t>
      </w:r>
      <w:proofErr w:type="gramEnd"/>
      <w:r w:rsidRPr="00B642B8">
        <w:rPr>
          <w:rFonts w:ascii="Times New Roman" w:hAnsi="Times New Roman"/>
          <w:sz w:val="28"/>
          <w:szCs w:val="28"/>
        </w:rPr>
        <w:t xml:space="preserve"> которая зависит от характеристики (свойства) самого текста, и от умений учеников в работе с таким текстом. Доступным учебным текстом является текст,</w:t>
      </w:r>
      <w:r w:rsidR="00281D6C" w:rsidRPr="00B642B8">
        <w:rPr>
          <w:rFonts w:ascii="Times New Roman" w:hAnsi="Times New Roman"/>
          <w:sz w:val="28"/>
          <w:szCs w:val="28"/>
        </w:rPr>
        <w:t xml:space="preserve"> </w:t>
      </w:r>
      <w:r w:rsidRPr="00B642B8">
        <w:rPr>
          <w:rFonts w:ascii="Times New Roman" w:hAnsi="Times New Roman"/>
          <w:sz w:val="28"/>
          <w:szCs w:val="28"/>
        </w:rPr>
        <w:t xml:space="preserve">который не слишком легкий не слишком трудный для учеников, а оптимально трудный. Когда ученики видят пред собой доступный учебный </w:t>
      </w:r>
      <w:proofErr w:type="gramStart"/>
      <w:r w:rsidRPr="00B642B8">
        <w:rPr>
          <w:rFonts w:ascii="Times New Roman" w:hAnsi="Times New Roman"/>
          <w:sz w:val="28"/>
          <w:szCs w:val="28"/>
        </w:rPr>
        <w:t>текст</w:t>
      </w:r>
      <w:proofErr w:type="gramEnd"/>
      <w:r w:rsidRPr="00B642B8">
        <w:rPr>
          <w:rFonts w:ascii="Times New Roman" w:hAnsi="Times New Roman"/>
          <w:sz w:val="28"/>
          <w:szCs w:val="28"/>
        </w:rPr>
        <w:t xml:space="preserve"> который при этом оптимально сложный, тогда они ставят перед ними посильные познавательные задачи в соответствии с их возрастом и уровнем подготовки</w:t>
      </w:r>
      <w:r w:rsidR="00E9530D" w:rsidRPr="00B642B8">
        <w:rPr>
          <w:rFonts w:ascii="Times New Roman" w:hAnsi="Times New Roman"/>
          <w:sz w:val="28"/>
          <w:szCs w:val="28"/>
        </w:rPr>
        <w:t xml:space="preserve"> [7]</w:t>
      </w:r>
      <w:r w:rsidRPr="00B642B8">
        <w:rPr>
          <w:rFonts w:ascii="Times New Roman" w:hAnsi="Times New Roman"/>
          <w:sz w:val="28"/>
          <w:szCs w:val="28"/>
        </w:rPr>
        <w:t xml:space="preserve">. </w:t>
      </w:r>
    </w:p>
    <w:p w:rsidR="00D957BC" w:rsidRPr="00B642B8" w:rsidRDefault="00D957BC" w:rsidP="00D957BC">
      <w:pPr>
        <w:rPr>
          <w:rFonts w:ascii="Times New Roman" w:hAnsi="Times New Roman"/>
          <w:sz w:val="28"/>
          <w:szCs w:val="28"/>
        </w:rPr>
      </w:pPr>
    </w:p>
    <w:p w:rsidR="00D957BC" w:rsidRPr="00B642B8" w:rsidRDefault="00D957BC" w:rsidP="00B82670">
      <w:pPr>
        <w:pStyle w:val="1"/>
        <w:spacing w:before="0" w:after="0" w:line="360" w:lineRule="auto"/>
        <w:jc w:val="center"/>
        <w:rPr>
          <w:rFonts w:ascii="Times New Roman" w:hAnsi="Times New Roman"/>
          <w:sz w:val="28"/>
          <w:szCs w:val="28"/>
        </w:rPr>
      </w:pPr>
      <w:bookmarkStart w:id="3" w:name="_Toc422433239"/>
      <w:r w:rsidRPr="00B642B8">
        <w:rPr>
          <w:rFonts w:ascii="Times New Roman" w:hAnsi="Times New Roman"/>
          <w:sz w:val="28"/>
          <w:szCs w:val="28"/>
        </w:rPr>
        <w:t>1.3 Особенности электронных ментальных учебных пособий, способствующих повышению уровня понимания учащимися учебного материала</w:t>
      </w:r>
      <w:bookmarkEnd w:id="3"/>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В традиционной педагогике учитель является в основном единственным активным участником в процессе обучения, осуществляющим единоличный контроль и отбор учебного материала. В сегодняшних условиях необходим другой подход к обучению. Ученик должен быть главной фигурой процесса обучения: </w:t>
      </w:r>
      <w:proofErr w:type="spellStart"/>
      <w:r w:rsidRPr="00B642B8">
        <w:rPr>
          <w:rFonts w:ascii="Times New Roman" w:hAnsi="Times New Roman"/>
          <w:sz w:val="28"/>
          <w:szCs w:val="28"/>
        </w:rPr>
        <w:t>деятельностной</w:t>
      </w:r>
      <w:proofErr w:type="spellEnd"/>
      <w:r w:rsidRPr="00B642B8">
        <w:rPr>
          <w:rFonts w:ascii="Times New Roman" w:hAnsi="Times New Roman"/>
          <w:sz w:val="28"/>
          <w:szCs w:val="28"/>
        </w:rPr>
        <w:t xml:space="preserve">, активной, познающей. Цель обучения с позиции учителя должна сделать ученика способным к дальнейшему самостоятельному развитию. Для этого нужны новые, современные технологии. Одна из них </w:t>
      </w:r>
      <w:r w:rsidR="00281D6C" w:rsidRPr="00B642B8">
        <w:rPr>
          <w:rFonts w:ascii="Times New Roman" w:hAnsi="Times New Roman"/>
          <w:sz w:val="28"/>
          <w:szCs w:val="28"/>
        </w:rPr>
        <w:t>-</w:t>
      </w:r>
      <w:r w:rsidRPr="00B642B8">
        <w:rPr>
          <w:rFonts w:ascii="Times New Roman" w:hAnsi="Times New Roman"/>
          <w:sz w:val="28"/>
          <w:szCs w:val="28"/>
        </w:rPr>
        <w:t xml:space="preserve"> построение ментальных карт (</w:t>
      </w:r>
      <w:proofErr w:type="gramStart"/>
      <w:r w:rsidRPr="00B642B8">
        <w:rPr>
          <w:rFonts w:ascii="Times New Roman" w:hAnsi="Times New Roman"/>
          <w:sz w:val="28"/>
          <w:szCs w:val="28"/>
        </w:rPr>
        <w:t>интеллект-карт</w:t>
      </w:r>
      <w:proofErr w:type="gramEnd"/>
      <w:r w:rsidRPr="00B642B8">
        <w:rPr>
          <w:rFonts w:ascii="Times New Roman" w:hAnsi="Times New Roman"/>
          <w:sz w:val="28"/>
          <w:szCs w:val="28"/>
        </w:rPr>
        <w:t xml:space="preserve">, карт ума, карт памяти). В чем их преимущества? Как показали исследования ученых, человек запоминает только 10% того, что он читает, 20% </w:t>
      </w:r>
      <w:proofErr w:type="spellStart"/>
      <w:r w:rsidRPr="00B642B8">
        <w:rPr>
          <w:rFonts w:ascii="Times New Roman" w:hAnsi="Times New Roman"/>
          <w:sz w:val="28"/>
          <w:szCs w:val="28"/>
        </w:rPr>
        <w:t>того</w:t>
      </w:r>
      <w:proofErr w:type="gramStart"/>
      <w:r w:rsidRPr="00B642B8">
        <w:rPr>
          <w:rFonts w:ascii="Times New Roman" w:hAnsi="Times New Roman"/>
          <w:sz w:val="28"/>
          <w:szCs w:val="28"/>
        </w:rPr>
        <w:t>,ч</w:t>
      </w:r>
      <w:proofErr w:type="gramEnd"/>
      <w:r w:rsidRPr="00B642B8">
        <w:rPr>
          <w:rFonts w:ascii="Times New Roman" w:hAnsi="Times New Roman"/>
          <w:sz w:val="28"/>
          <w:szCs w:val="28"/>
        </w:rPr>
        <w:t>то</w:t>
      </w:r>
      <w:proofErr w:type="spellEnd"/>
      <w:r w:rsidRPr="00B642B8">
        <w:rPr>
          <w:rFonts w:ascii="Times New Roman" w:hAnsi="Times New Roman"/>
          <w:sz w:val="28"/>
          <w:szCs w:val="28"/>
        </w:rPr>
        <w:t xml:space="preserve"> слышит, 30% того, что видит, 50</w:t>
      </w:r>
      <w:r w:rsidR="00281D6C" w:rsidRPr="00B642B8">
        <w:rPr>
          <w:rFonts w:ascii="Times New Roman" w:hAnsi="Times New Roman"/>
          <w:sz w:val="28"/>
          <w:szCs w:val="28"/>
        </w:rPr>
        <w:t>-</w:t>
      </w:r>
      <w:r w:rsidRPr="00B642B8">
        <w:rPr>
          <w:rFonts w:ascii="Times New Roman" w:hAnsi="Times New Roman"/>
          <w:sz w:val="28"/>
          <w:szCs w:val="28"/>
        </w:rPr>
        <w:t xml:space="preserve">70% запоминается при участии в групповых дискуссиях, 80% при самостоятельном обнаружении и формулировании проблем, и лишь когда ученик непосредственно участвует в реальной деятельности, в самостоятельной постановке проблем, выработке и принятии решения, формулировке выводов и прогнозов, он запоминает и усваивает материал на 90%. Текст, таблица, список, диаграмма </w:t>
      </w:r>
      <w:r w:rsidR="00281D6C" w:rsidRPr="00B642B8">
        <w:rPr>
          <w:rFonts w:ascii="Times New Roman" w:hAnsi="Times New Roman"/>
          <w:sz w:val="28"/>
          <w:szCs w:val="28"/>
        </w:rPr>
        <w:t>-</w:t>
      </w:r>
      <w:r w:rsidRPr="00B642B8">
        <w:rPr>
          <w:rFonts w:ascii="Times New Roman" w:hAnsi="Times New Roman"/>
          <w:sz w:val="28"/>
          <w:szCs w:val="28"/>
        </w:rPr>
        <w:t xml:space="preserve"> проверенные временем визуальные формы представления информации. Актуальность использования технологии </w:t>
      </w:r>
      <w:r w:rsidRPr="00B642B8">
        <w:rPr>
          <w:rFonts w:ascii="Times New Roman" w:hAnsi="Times New Roman"/>
          <w:sz w:val="28"/>
          <w:szCs w:val="28"/>
        </w:rPr>
        <w:lastRenderedPageBreak/>
        <w:t>визуализации информации очевидна. Современные исследования психологов выявили, что около 85 %</w:t>
      </w:r>
      <w:r w:rsidR="00281D6C" w:rsidRPr="00B642B8">
        <w:rPr>
          <w:rFonts w:ascii="Times New Roman" w:hAnsi="Times New Roman"/>
          <w:sz w:val="28"/>
          <w:szCs w:val="28"/>
        </w:rPr>
        <w:t xml:space="preserve"> </w:t>
      </w:r>
      <w:r w:rsidRPr="00B642B8">
        <w:rPr>
          <w:rFonts w:ascii="Times New Roman" w:hAnsi="Times New Roman"/>
          <w:sz w:val="28"/>
          <w:szCs w:val="28"/>
        </w:rPr>
        <w:t xml:space="preserve">людей, населяющих земной шар </w:t>
      </w:r>
      <w:r w:rsidR="00281D6C" w:rsidRPr="00B642B8">
        <w:rPr>
          <w:rFonts w:ascii="Times New Roman" w:hAnsi="Times New Roman"/>
          <w:sz w:val="28"/>
          <w:szCs w:val="28"/>
        </w:rPr>
        <w:t>-</w:t>
      </w:r>
      <w:r w:rsidRPr="00B642B8">
        <w:rPr>
          <w:rFonts w:ascii="Times New Roman" w:hAnsi="Times New Roman"/>
          <w:sz w:val="28"/>
          <w:szCs w:val="28"/>
        </w:rPr>
        <w:t xml:space="preserve"> </w:t>
      </w:r>
      <w:proofErr w:type="spellStart"/>
      <w:r w:rsidRPr="00B642B8">
        <w:rPr>
          <w:rFonts w:ascii="Times New Roman" w:hAnsi="Times New Roman"/>
          <w:sz w:val="28"/>
          <w:szCs w:val="28"/>
        </w:rPr>
        <w:t>визуалы</w:t>
      </w:r>
      <w:proofErr w:type="spellEnd"/>
      <w:r w:rsidRPr="00B642B8">
        <w:rPr>
          <w:rFonts w:ascii="Times New Roman" w:hAnsi="Times New Roman"/>
          <w:sz w:val="28"/>
          <w:szCs w:val="28"/>
        </w:rPr>
        <w:t xml:space="preserve">. </w:t>
      </w:r>
      <w:proofErr w:type="spellStart"/>
      <w:r w:rsidRPr="00B642B8">
        <w:rPr>
          <w:rFonts w:ascii="Times New Roman" w:hAnsi="Times New Roman"/>
          <w:sz w:val="28"/>
          <w:szCs w:val="28"/>
        </w:rPr>
        <w:t>Визуалы</w:t>
      </w:r>
      <w:proofErr w:type="spellEnd"/>
      <w:r w:rsidRPr="00B642B8">
        <w:rPr>
          <w:rFonts w:ascii="Times New Roman" w:hAnsi="Times New Roman"/>
          <w:sz w:val="28"/>
          <w:szCs w:val="28"/>
        </w:rPr>
        <w:t xml:space="preserve"> — это люди, которые «видят» окружающий мир, т.е. воспринимающие большую часть информации с помощью зрения. </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Так же исследователями данной проблемы</w:t>
      </w:r>
      <w:r w:rsidR="00281D6C" w:rsidRPr="00B642B8">
        <w:rPr>
          <w:rFonts w:ascii="Times New Roman" w:hAnsi="Times New Roman"/>
          <w:sz w:val="28"/>
          <w:szCs w:val="28"/>
        </w:rPr>
        <w:t xml:space="preserve"> </w:t>
      </w:r>
      <w:r w:rsidRPr="00B642B8">
        <w:rPr>
          <w:rFonts w:ascii="Times New Roman" w:hAnsi="Times New Roman"/>
          <w:sz w:val="28"/>
          <w:szCs w:val="28"/>
        </w:rPr>
        <w:t>доказано, чем глубже человек понимает в суть изучаемого процесса, и имеет возможность производить наглядные манипуляции новыми данными, тем глубже и полнее его понимание. Таким средством в обучении может выступать визуализация. Визуализация</w:t>
      </w:r>
      <w:r w:rsidR="00281D6C" w:rsidRPr="00B642B8">
        <w:rPr>
          <w:rFonts w:ascii="Times New Roman" w:hAnsi="Times New Roman"/>
          <w:sz w:val="28"/>
          <w:szCs w:val="28"/>
        </w:rPr>
        <w:t xml:space="preserve"> </w:t>
      </w:r>
      <w:r w:rsidRPr="00B642B8">
        <w:rPr>
          <w:rFonts w:ascii="Times New Roman" w:hAnsi="Times New Roman"/>
          <w:sz w:val="28"/>
          <w:szCs w:val="28"/>
        </w:rPr>
        <w:t>способствует улучшению процесса усвоения изучаемого материала, стимулирует когнитивные процессы учеников, и повышает эффективность восприятия учебного материала, причем требуется значительно меньшее время для обработки полученной информации.</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В основе ментального учебного пособия положены идеи ментальных карт. Автором этой идеи является английский психолог Тони </w:t>
      </w:r>
      <w:proofErr w:type="spellStart"/>
      <w:r w:rsidRPr="00B642B8">
        <w:rPr>
          <w:rFonts w:ascii="Times New Roman" w:hAnsi="Times New Roman"/>
          <w:sz w:val="28"/>
          <w:szCs w:val="28"/>
        </w:rPr>
        <w:t>Бьюзен</w:t>
      </w:r>
      <w:proofErr w:type="spellEnd"/>
      <w:r w:rsidRPr="00B642B8">
        <w:rPr>
          <w:rFonts w:ascii="Times New Roman" w:hAnsi="Times New Roman"/>
          <w:sz w:val="28"/>
          <w:szCs w:val="28"/>
        </w:rPr>
        <w:t xml:space="preserve"> </w:t>
      </w:r>
      <w:r w:rsidR="00281D6C" w:rsidRPr="00B642B8">
        <w:rPr>
          <w:rFonts w:ascii="Times New Roman" w:hAnsi="Times New Roman"/>
          <w:sz w:val="28"/>
          <w:szCs w:val="28"/>
        </w:rPr>
        <w:t>-</w:t>
      </w:r>
      <w:r w:rsidRPr="00B642B8">
        <w:rPr>
          <w:rFonts w:ascii="Times New Roman" w:hAnsi="Times New Roman"/>
          <w:sz w:val="28"/>
          <w:szCs w:val="28"/>
        </w:rPr>
        <w:t xml:space="preserve"> известный писатель, лектор и консультант по вопросам интеллекта, психологии обучения и проблем мышления. </w:t>
      </w:r>
      <w:proofErr w:type="spellStart"/>
      <w:r w:rsidRPr="00B642B8">
        <w:rPr>
          <w:rFonts w:ascii="Times New Roman" w:hAnsi="Times New Roman"/>
          <w:sz w:val="28"/>
          <w:szCs w:val="28"/>
        </w:rPr>
        <w:t>Бьюзен</w:t>
      </w:r>
      <w:proofErr w:type="spellEnd"/>
      <w:r w:rsidRPr="00B642B8">
        <w:rPr>
          <w:rFonts w:ascii="Times New Roman" w:hAnsi="Times New Roman"/>
          <w:sz w:val="28"/>
          <w:szCs w:val="28"/>
        </w:rPr>
        <w:t xml:space="preserve"> предложил замечательный способ помочь своему мышлению в процессе обработки информации: отказаться от линейного записывания в пользу радиального. </w:t>
      </w:r>
    </w:p>
    <w:p w:rsidR="00547E44"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Опираясь на опыт великих мыслителей прошлого, </w:t>
      </w:r>
      <w:proofErr w:type="spellStart"/>
      <w:r w:rsidRPr="00B642B8">
        <w:rPr>
          <w:rFonts w:ascii="Times New Roman" w:hAnsi="Times New Roman"/>
          <w:sz w:val="28"/>
          <w:szCs w:val="28"/>
        </w:rPr>
        <w:t>Бьюзен</w:t>
      </w:r>
      <w:proofErr w:type="spellEnd"/>
      <w:r w:rsidRPr="00B642B8">
        <w:rPr>
          <w:rFonts w:ascii="Times New Roman" w:hAnsi="Times New Roman"/>
          <w:sz w:val="28"/>
          <w:szCs w:val="28"/>
        </w:rPr>
        <w:t xml:space="preserve"> заметил, что, создавая свои записи, они следовали ассоциативным связям и даже фантазии. Поэтому их записи были живыми и «говорящими», способными донести информацию не только их непосредственному создателю, но и любому иному человеку, даже через толщу веков [5]. </w:t>
      </w:r>
    </w:p>
    <w:p w:rsidR="00E858FF" w:rsidRPr="00B642B8" w:rsidRDefault="00E858FF" w:rsidP="00E858FF">
      <w:pPr>
        <w:spacing w:after="0" w:line="360" w:lineRule="auto"/>
        <w:ind w:firstLine="709"/>
        <w:jc w:val="both"/>
        <w:rPr>
          <w:rFonts w:ascii="Times New Roman" w:hAnsi="Times New Roman"/>
          <w:sz w:val="28"/>
          <w:szCs w:val="28"/>
        </w:rPr>
      </w:pPr>
      <w:r w:rsidRPr="00B642B8">
        <w:rPr>
          <w:rFonts w:ascii="Times New Roman" w:hAnsi="Times New Roman"/>
          <w:sz w:val="28"/>
          <w:szCs w:val="28"/>
        </w:rPr>
        <w:t>При проектировании ментального учебника должны учитываться особенности когнитивных процессов, лежащих в основе восприятия и запоминания учебной информации. Следует обратить внимание на принцип  формирования в памяти человека целостного образа окружающей действительности на трех уровнях: чувственном, модельном и понятийном</w:t>
      </w:r>
      <w:r w:rsidR="002B4248" w:rsidRPr="00C91FC0">
        <w:rPr>
          <w:rFonts w:ascii="Times New Roman" w:hAnsi="Times New Roman"/>
          <w:sz w:val="28"/>
          <w:szCs w:val="28"/>
        </w:rPr>
        <w:t>[9].</w:t>
      </w:r>
    </w:p>
    <w:p w:rsidR="00E858FF" w:rsidRPr="00B642B8" w:rsidRDefault="00E858FF" w:rsidP="00E858FF">
      <w:pPr>
        <w:spacing w:after="0" w:line="360" w:lineRule="auto"/>
        <w:ind w:firstLine="709"/>
        <w:jc w:val="both"/>
        <w:rPr>
          <w:rFonts w:ascii="Times New Roman" w:hAnsi="Times New Roman"/>
          <w:sz w:val="28"/>
          <w:szCs w:val="28"/>
        </w:rPr>
      </w:pPr>
      <w:r w:rsidRPr="00B642B8">
        <w:rPr>
          <w:rFonts w:ascii="Times New Roman" w:hAnsi="Times New Roman"/>
          <w:b/>
          <w:sz w:val="28"/>
          <w:szCs w:val="28"/>
        </w:rPr>
        <w:lastRenderedPageBreak/>
        <w:t>Чувственный уровень</w:t>
      </w:r>
      <w:r w:rsidRPr="00B642B8">
        <w:rPr>
          <w:rFonts w:ascii="Times New Roman" w:hAnsi="Times New Roman"/>
          <w:sz w:val="28"/>
          <w:szCs w:val="28"/>
        </w:rPr>
        <w:t xml:space="preserve"> - сенсорная система, в ответ на сигналы, поступившие из внешней среды, активирует определенный набор нейронов, которые связываются в некоторый ансамбль, создавая целостное ощущение в виде образа. Согласно теории </w:t>
      </w:r>
      <w:proofErr w:type="spellStart"/>
      <w:r w:rsidRPr="00B642B8">
        <w:rPr>
          <w:rFonts w:ascii="Times New Roman" w:hAnsi="Times New Roman"/>
          <w:sz w:val="28"/>
          <w:szCs w:val="28"/>
        </w:rPr>
        <w:t>гештальта</w:t>
      </w:r>
      <w:proofErr w:type="spellEnd"/>
      <w:r w:rsidRPr="00B642B8">
        <w:rPr>
          <w:rFonts w:ascii="Times New Roman" w:hAnsi="Times New Roman"/>
          <w:sz w:val="28"/>
          <w:szCs w:val="28"/>
        </w:rPr>
        <w:t xml:space="preserve"> образ воспринимается чувствами не в виде отдельных объектов, а как некое организованное целое, а не просто сумма его частей, при этом свойства образа не сводятся к сумме свойств его элементов.</w:t>
      </w:r>
    </w:p>
    <w:p w:rsidR="00E858FF" w:rsidRPr="00B642B8" w:rsidRDefault="00E858FF" w:rsidP="00E858FF">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Следовательно, ментальный учебник </w:t>
      </w:r>
      <w:r w:rsidRPr="00B642B8">
        <w:rPr>
          <w:rFonts w:ascii="Times New Roman" w:hAnsi="Times New Roman"/>
          <w:bCs/>
          <w:sz w:val="28"/>
          <w:szCs w:val="28"/>
        </w:rPr>
        <w:t xml:space="preserve">должен обладать свойствами </w:t>
      </w:r>
      <w:proofErr w:type="spellStart"/>
      <w:r w:rsidRPr="00B642B8">
        <w:rPr>
          <w:rFonts w:ascii="Times New Roman" w:hAnsi="Times New Roman"/>
          <w:bCs/>
          <w:sz w:val="28"/>
          <w:szCs w:val="28"/>
        </w:rPr>
        <w:t>гештальта</w:t>
      </w:r>
      <w:proofErr w:type="spellEnd"/>
      <w:r w:rsidRPr="00B642B8">
        <w:rPr>
          <w:rFonts w:ascii="Times New Roman" w:hAnsi="Times New Roman"/>
          <w:sz w:val="28"/>
          <w:szCs w:val="28"/>
        </w:rPr>
        <w:t>, так как образная картина (</w:t>
      </w:r>
      <w:proofErr w:type="spellStart"/>
      <w:r w:rsidRPr="00B642B8">
        <w:rPr>
          <w:rFonts w:ascii="Times New Roman" w:hAnsi="Times New Roman"/>
          <w:sz w:val="28"/>
          <w:szCs w:val="28"/>
        </w:rPr>
        <w:t>гештальт</w:t>
      </w:r>
      <w:proofErr w:type="spellEnd"/>
      <w:r w:rsidRPr="00B642B8">
        <w:rPr>
          <w:rFonts w:ascii="Times New Roman" w:hAnsi="Times New Roman"/>
          <w:sz w:val="28"/>
          <w:szCs w:val="28"/>
        </w:rPr>
        <w:t>) лучше передает мысль, четче формирует причинно-следственные связи, позволяет уменьшить время на усвоение и понимание информации и увеличить скорость принятия решений, задействует не только оперативную память, но и непроизвольную, образную память.</w:t>
      </w:r>
    </w:p>
    <w:p w:rsidR="00E858FF" w:rsidRPr="00C91FC0" w:rsidRDefault="00E858FF" w:rsidP="00E858FF">
      <w:pPr>
        <w:spacing w:after="0" w:line="360" w:lineRule="auto"/>
        <w:ind w:firstLine="709"/>
        <w:jc w:val="both"/>
        <w:rPr>
          <w:rFonts w:ascii="Times New Roman" w:hAnsi="Times New Roman"/>
          <w:sz w:val="28"/>
          <w:szCs w:val="28"/>
        </w:rPr>
      </w:pPr>
      <w:r w:rsidRPr="00B642B8">
        <w:rPr>
          <w:rFonts w:ascii="Times New Roman" w:hAnsi="Times New Roman"/>
          <w:b/>
          <w:sz w:val="28"/>
          <w:szCs w:val="28"/>
        </w:rPr>
        <w:t>Модельный уровень</w:t>
      </w:r>
      <w:r w:rsidRPr="00B642B8">
        <w:rPr>
          <w:rFonts w:ascii="Times New Roman" w:hAnsi="Times New Roman"/>
          <w:i/>
          <w:sz w:val="28"/>
          <w:szCs w:val="28"/>
        </w:rPr>
        <w:t>.</w:t>
      </w:r>
      <w:r w:rsidRPr="00B642B8">
        <w:rPr>
          <w:rFonts w:ascii="Times New Roman" w:hAnsi="Times New Roman"/>
          <w:sz w:val="28"/>
          <w:szCs w:val="28"/>
        </w:rPr>
        <w:t xml:space="preserve"> Информацией, представленной в форме чувственного образа сложно оперировать (извлекать, обмениваться), чтобы это стало возможным, человек перекодирует ее и сохраняет в памяти на более высоком уровне формализации в виде </w:t>
      </w:r>
      <w:r w:rsidRPr="00B642B8">
        <w:rPr>
          <w:rFonts w:ascii="Times New Roman" w:hAnsi="Times New Roman"/>
          <w:bCs/>
          <w:sz w:val="28"/>
          <w:szCs w:val="28"/>
        </w:rPr>
        <w:t xml:space="preserve">модели. </w:t>
      </w:r>
      <w:r w:rsidRPr="00B642B8">
        <w:rPr>
          <w:rFonts w:ascii="Times New Roman" w:hAnsi="Times New Roman"/>
          <w:sz w:val="28"/>
          <w:szCs w:val="28"/>
        </w:rPr>
        <w:t>В ментальном учебнике информация на модельном уровне может быть представлена в виде ментальной карты</w:t>
      </w:r>
      <w:r w:rsidRPr="00C91FC0">
        <w:rPr>
          <w:rFonts w:ascii="Times New Roman" w:hAnsi="Times New Roman"/>
          <w:sz w:val="28"/>
          <w:szCs w:val="28"/>
        </w:rPr>
        <w:t xml:space="preserve"> [9].</w:t>
      </w:r>
    </w:p>
    <w:p w:rsidR="00E858FF" w:rsidRPr="00B642B8" w:rsidRDefault="00E858FF" w:rsidP="00E858FF">
      <w:pPr>
        <w:spacing w:line="360" w:lineRule="auto"/>
        <w:ind w:firstLine="540"/>
        <w:jc w:val="both"/>
        <w:rPr>
          <w:rFonts w:ascii="Times New Roman" w:hAnsi="Times New Roman"/>
          <w:sz w:val="28"/>
          <w:szCs w:val="28"/>
        </w:rPr>
      </w:pPr>
      <w:r w:rsidRPr="00B642B8">
        <w:rPr>
          <w:rFonts w:ascii="Times New Roman" w:hAnsi="Times New Roman"/>
          <w:b/>
          <w:sz w:val="28"/>
          <w:szCs w:val="28"/>
        </w:rPr>
        <w:t>Понятийный уровень.</w:t>
      </w:r>
      <w:r w:rsidRPr="00B642B8">
        <w:rPr>
          <w:rFonts w:ascii="Times New Roman" w:hAnsi="Times New Roman"/>
          <w:sz w:val="28"/>
          <w:szCs w:val="28"/>
        </w:rPr>
        <w:t xml:space="preserve"> На модельном уровне информация хранится в сжатом виде, понятийный уровень запоминания информации предполагает хранение развернутой информации – определений понятий, о</w:t>
      </w:r>
      <w:r>
        <w:rPr>
          <w:rFonts w:ascii="Times New Roman" w:hAnsi="Times New Roman"/>
          <w:sz w:val="28"/>
          <w:szCs w:val="28"/>
        </w:rPr>
        <w:t xml:space="preserve">писаний взаимосвязей между ними. </w:t>
      </w:r>
      <w:r w:rsidRPr="00B642B8">
        <w:rPr>
          <w:rFonts w:ascii="Times New Roman" w:hAnsi="Times New Roman"/>
          <w:sz w:val="28"/>
          <w:szCs w:val="28"/>
        </w:rPr>
        <w:t>Для реализации понятийного уровня передачи информации в ментальном учебнике, ментальная карта, лежащая в его основе, должна быть связана с помощью гиперссылок с дополнительной информацией, раскрывающей содержание основных понятий учебного текста и связей между ними (разворачивание информации в глубину).</w:t>
      </w:r>
    </w:p>
    <w:p w:rsidR="00E858FF" w:rsidRDefault="00E858FF" w:rsidP="00E858FF">
      <w:pPr>
        <w:spacing w:line="360" w:lineRule="auto"/>
        <w:ind w:firstLine="540"/>
        <w:jc w:val="both"/>
        <w:rPr>
          <w:rFonts w:ascii="Times New Roman" w:hAnsi="Times New Roman"/>
          <w:sz w:val="28"/>
          <w:szCs w:val="28"/>
        </w:rPr>
      </w:pPr>
      <w:r w:rsidRPr="00B642B8">
        <w:rPr>
          <w:rFonts w:ascii="Times New Roman" w:hAnsi="Times New Roman"/>
          <w:sz w:val="28"/>
          <w:szCs w:val="28"/>
        </w:rPr>
        <w:t xml:space="preserve">Таким образом, ментальный учебник по своей структуре моделирует устройство памяти и содержит три уровня иерархии: уровень образности </w:t>
      </w:r>
      <w:r w:rsidRPr="00B642B8">
        <w:rPr>
          <w:rFonts w:ascii="Times New Roman" w:hAnsi="Times New Roman"/>
          <w:sz w:val="28"/>
          <w:szCs w:val="28"/>
        </w:rPr>
        <w:lastRenderedPageBreak/>
        <w:t>информации (для активации чувственной зоны памяти), уровень ментальной карты (сжатие информации в модельной зоне памяти), уровень разворачивания информации (трехмерная модель разворачивания информации в глубину в понятийной зоне памяти)</w:t>
      </w:r>
      <w:r w:rsidR="008B5A3B" w:rsidRPr="008B5A3B">
        <w:rPr>
          <w:rFonts w:ascii="Times New Roman" w:hAnsi="Times New Roman"/>
          <w:sz w:val="28"/>
          <w:szCs w:val="28"/>
        </w:rPr>
        <w:t xml:space="preserve"> </w:t>
      </w:r>
      <w:r w:rsidR="008B5A3B" w:rsidRPr="00C91FC0">
        <w:rPr>
          <w:rFonts w:ascii="Times New Roman" w:hAnsi="Times New Roman"/>
          <w:sz w:val="28"/>
          <w:szCs w:val="28"/>
        </w:rPr>
        <w:t>[9].</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Ассоциативное мышление лежит в основе метода карт памяти. Карта памяти представляет собой модель работы человеческого мозга, этот смысл заложен в основе карты памяти ее создателями. При воспроизведении одного объекта карты памяти, и он последовательно начнет воспроизводить различные </w:t>
      </w:r>
      <w:proofErr w:type="spellStart"/>
      <w:r w:rsidRPr="00B642B8">
        <w:rPr>
          <w:rFonts w:ascii="Times New Roman" w:hAnsi="Times New Roman"/>
          <w:sz w:val="28"/>
          <w:szCs w:val="28"/>
        </w:rPr>
        <w:t>фактовы</w:t>
      </w:r>
      <w:proofErr w:type="spellEnd"/>
      <w:r w:rsidRPr="00B642B8">
        <w:rPr>
          <w:rFonts w:ascii="Times New Roman" w:hAnsi="Times New Roman"/>
          <w:sz w:val="28"/>
          <w:szCs w:val="28"/>
        </w:rPr>
        <w:t xml:space="preserve">, ощущения, события. Это и способствует возникновению многомерного ассоциативного мышления, позволяющего видеть не просто объект окружающего мира сам по себе, а во взаимосвязи с другими объектами. </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С помощью карты памяти есть возможность легко вспомнить различные детали, потому что в их организации</w:t>
      </w:r>
      <w:r w:rsidR="00281D6C" w:rsidRPr="00B642B8">
        <w:rPr>
          <w:rFonts w:ascii="Times New Roman" w:hAnsi="Times New Roman"/>
          <w:sz w:val="28"/>
          <w:szCs w:val="28"/>
        </w:rPr>
        <w:t xml:space="preserve"> </w:t>
      </w:r>
      <w:r w:rsidRPr="00B642B8">
        <w:rPr>
          <w:rFonts w:ascii="Times New Roman" w:hAnsi="Times New Roman"/>
          <w:sz w:val="28"/>
          <w:szCs w:val="28"/>
        </w:rPr>
        <w:t xml:space="preserve">отражается естественная деятельность мозга. Так же возможно применение карт памяти в обучении. С ее помощью есть возможность генерации оригинальных идей, и облегчения процесса запоминания. Этот подход требует небольшие усилия в сравнении с традиционным методом конспектирования. При этом записи ведутся в </w:t>
      </w:r>
      <w:proofErr w:type="gramStart"/>
      <w:r w:rsidRPr="00B642B8">
        <w:rPr>
          <w:rFonts w:ascii="Times New Roman" w:hAnsi="Times New Roman"/>
          <w:sz w:val="28"/>
          <w:szCs w:val="28"/>
        </w:rPr>
        <w:t>менее принужденном</w:t>
      </w:r>
      <w:proofErr w:type="gramEnd"/>
      <w:r w:rsidRPr="00B642B8">
        <w:rPr>
          <w:rFonts w:ascii="Times New Roman" w:hAnsi="Times New Roman"/>
          <w:sz w:val="28"/>
          <w:szCs w:val="28"/>
        </w:rPr>
        <w:t xml:space="preserve"> творческом режиме. </w:t>
      </w:r>
      <w:proofErr w:type="gramStart"/>
      <w:r w:rsidRPr="00B642B8">
        <w:rPr>
          <w:rFonts w:ascii="Times New Roman" w:hAnsi="Times New Roman"/>
          <w:sz w:val="28"/>
          <w:szCs w:val="28"/>
        </w:rPr>
        <w:t>Человек</w:t>
      </w:r>
      <w:proofErr w:type="gramEnd"/>
      <w:r w:rsidRPr="00B642B8">
        <w:rPr>
          <w:rFonts w:ascii="Times New Roman" w:hAnsi="Times New Roman"/>
          <w:sz w:val="28"/>
          <w:szCs w:val="28"/>
        </w:rPr>
        <w:t xml:space="preserve"> в основном храня информацию создает образ, вспоминая, отображает его часто в памяти в виде цветного изображения по центру, в таком виде информация и продолжает храниться в головном мозге человека. В основе создания карт памяти лежит такой же принцип, конспект карты памяти начинается в центре и ведется с помощью знаков, изображений, различных символов, с разными цвет</w:t>
      </w:r>
      <w:r w:rsidR="00E9530D" w:rsidRPr="00B642B8">
        <w:rPr>
          <w:rFonts w:ascii="Times New Roman" w:hAnsi="Times New Roman"/>
          <w:sz w:val="28"/>
          <w:szCs w:val="28"/>
        </w:rPr>
        <w:t>ами и шрифтами</w:t>
      </w:r>
      <w:r w:rsidRPr="00B642B8">
        <w:rPr>
          <w:rFonts w:ascii="Times New Roman" w:hAnsi="Times New Roman"/>
          <w:sz w:val="28"/>
          <w:szCs w:val="28"/>
        </w:rPr>
        <w:t xml:space="preserve"> [</w:t>
      </w:r>
      <w:r w:rsidR="00E9530D" w:rsidRPr="00B642B8">
        <w:rPr>
          <w:rFonts w:ascii="Times New Roman" w:hAnsi="Times New Roman"/>
          <w:sz w:val="28"/>
          <w:szCs w:val="28"/>
        </w:rPr>
        <w:t>27].</w:t>
      </w:r>
    </w:p>
    <w:p w:rsidR="008C63A1"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Насколько эффективно воспри</w:t>
      </w:r>
      <w:r w:rsidRPr="00B642B8">
        <w:rPr>
          <w:rFonts w:ascii="Times New Roman" w:hAnsi="Times New Roman"/>
          <w:sz w:val="28"/>
          <w:szCs w:val="28"/>
        </w:rPr>
        <w:softHyphen/>
        <w:t xml:space="preserve">ятие и усвоение учебной информации в </w:t>
      </w:r>
      <w:proofErr w:type="gramStart"/>
      <w:r w:rsidRPr="00B642B8">
        <w:rPr>
          <w:rFonts w:ascii="Times New Roman" w:hAnsi="Times New Roman"/>
          <w:sz w:val="28"/>
          <w:szCs w:val="28"/>
        </w:rPr>
        <w:t>во</w:t>
      </w:r>
      <w:proofErr w:type="gramEnd"/>
      <w:r w:rsidRPr="00B642B8">
        <w:rPr>
          <w:rFonts w:ascii="Times New Roman" w:hAnsi="Times New Roman"/>
          <w:sz w:val="28"/>
          <w:szCs w:val="28"/>
        </w:rPr>
        <w:t xml:space="preserve"> первых зависит от носителей и способов демонстрирования этой информации. Важные из</w:t>
      </w:r>
      <w:r w:rsidRPr="00B642B8">
        <w:rPr>
          <w:rFonts w:ascii="Times New Roman" w:hAnsi="Times New Roman"/>
          <w:sz w:val="28"/>
          <w:szCs w:val="28"/>
        </w:rPr>
        <w:softHyphen/>
        <w:t>менения продолжают происходить и на сегодняшний день, в так называемых электронных учебниках, которые все больше используются образователь</w:t>
      </w:r>
      <w:r w:rsidRPr="00B642B8">
        <w:rPr>
          <w:rFonts w:ascii="Times New Roman" w:hAnsi="Times New Roman"/>
          <w:sz w:val="28"/>
          <w:szCs w:val="28"/>
        </w:rPr>
        <w:softHyphen/>
        <w:t xml:space="preserve">ных процессах. Ранее у людей было мнение, что цифровые </w:t>
      </w:r>
      <w:r w:rsidRPr="00B642B8">
        <w:rPr>
          <w:rFonts w:ascii="Times New Roman" w:hAnsi="Times New Roman"/>
          <w:sz w:val="28"/>
          <w:szCs w:val="28"/>
        </w:rPr>
        <w:lastRenderedPageBreak/>
        <w:t>образовательные ресурсы созданы в помощь информационным источникам, и дополняют бумажный учебный материал, которое изменилось и сейчас характеризует их как возможные основные средства обучения и познания.</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В работах</w:t>
      </w:r>
      <w:r w:rsidR="00281D6C" w:rsidRPr="00B642B8">
        <w:rPr>
          <w:rFonts w:ascii="Times New Roman" w:hAnsi="Times New Roman"/>
          <w:sz w:val="28"/>
          <w:szCs w:val="28"/>
        </w:rPr>
        <w:t xml:space="preserve"> </w:t>
      </w:r>
      <w:proofErr w:type="spellStart"/>
      <w:r w:rsidRPr="00B642B8">
        <w:rPr>
          <w:rFonts w:ascii="Times New Roman" w:hAnsi="Times New Roman"/>
          <w:sz w:val="28"/>
          <w:szCs w:val="28"/>
        </w:rPr>
        <w:t>Бархатовой</w:t>
      </w:r>
      <w:proofErr w:type="spellEnd"/>
      <w:r w:rsidRPr="00B642B8">
        <w:rPr>
          <w:rFonts w:ascii="Times New Roman" w:hAnsi="Times New Roman"/>
          <w:sz w:val="28"/>
          <w:szCs w:val="28"/>
        </w:rPr>
        <w:t xml:space="preserve"> Д.А</w:t>
      </w:r>
      <w:r w:rsidR="00281D6C" w:rsidRPr="00B642B8">
        <w:rPr>
          <w:rFonts w:ascii="Times New Roman" w:hAnsi="Times New Roman"/>
          <w:sz w:val="28"/>
          <w:szCs w:val="28"/>
        </w:rPr>
        <w:t xml:space="preserve"> </w:t>
      </w:r>
      <w:r w:rsidRPr="00B642B8">
        <w:rPr>
          <w:rFonts w:ascii="Times New Roman" w:hAnsi="Times New Roman"/>
          <w:sz w:val="28"/>
          <w:szCs w:val="28"/>
        </w:rPr>
        <w:t>были определены следующие приемы и методы визуализации учебного материала:</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1) </w:t>
      </w:r>
      <w:r w:rsidRPr="00B642B8">
        <w:rPr>
          <w:rFonts w:ascii="Times New Roman" w:hAnsi="Times New Roman"/>
          <w:b/>
          <w:sz w:val="28"/>
          <w:szCs w:val="28"/>
        </w:rPr>
        <w:t>Дизайнерские приемы оформления текста</w:t>
      </w:r>
      <w:r w:rsidRPr="00B642B8">
        <w:rPr>
          <w:rFonts w:ascii="Times New Roman" w:hAnsi="Times New Roman"/>
          <w:sz w:val="28"/>
          <w:szCs w:val="28"/>
        </w:rPr>
        <w:t>. Акцентируется внимание учеников на</w:t>
      </w:r>
      <w:r w:rsidR="00281D6C" w:rsidRPr="00B642B8">
        <w:rPr>
          <w:rFonts w:ascii="Times New Roman" w:hAnsi="Times New Roman"/>
          <w:sz w:val="28"/>
          <w:szCs w:val="28"/>
        </w:rPr>
        <w:t xml:space="preserve"> </w:t>
      </w:r>
      <w:r w:rsidRPr="00B642B8">
        <w:rPr>
          <w:rFonts w:ascii="Times New Roman" w:hAnsi="Times New Roman"/>
          <w:sz w:val="28"/>
          <w:szCs w:val="28"/>
        </w:rPr>
        <w:t>ключевых моментах в тексте с использованием таких элементов как: рамки, различные шрифты, цветовое выделение и т.д.</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2) </w:t>
      </w:r>
      <w:r w:rsidRPr="00B642B8">
        <w:rPr>
          <w:rFonts w:ascii="Times New Roman" w:hAnsi="Times New Roman"/>
          <w:b/>
          <w:sz w:val="28"/>
          <w:szCs w:val="28"/>
        </w:rPr>
        <w:t>Структурирование информации</w:t>
      </w:r>
      <w:r w:rsidRPr="00B642B8">
        <w:rPr>
          <w:rFonts w:ascii="Times New Roman" w:hAnsi="Times New Roman"/>
          <w:sz w:val="28"/>
          <w:szCs w:val="28"/>
        </w:rPr>
        <w:t>. Графически представленная информация, в которой элементы рассматриваются в предметной области</w:t>
      </w:r>
      <w:r w:rsidR="00281D6C" w:rsidRPr="00B642B8">
        <w:rPr>
          <w:rFonts w:ascii="Times New Roman" w:hAnsi="Times New Roman"/>
          <w:sz w:val="28"/>
          <w:szCs w:val="28"/>
        </w:rPr>
        <w:t xml:space="preserve"> </w:t>
      </w:r>
      <w:r w:rsidRPr="00B642B8">
        <w:rPr>
          <w:rFonts w:ascii="Times New Roman" w:hAnsi="Times New Roman"/>
          <w:sz w:val="28"/>
          <w:szCs w:val="28"/>
        </w:rPr>
        <w:t>вместе со связями между ними. Перестройка структуры объектов информации возможна при помощи моделей «таблица», «дерево», «ментальная карта», «формализованная блок-схема».</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3) </w:t>
      </w:r>
      <w:r w:rsidRPr="00B642B8">
        <w:rPr>
          <w:rFonts w:ascii="Times New Roman" w:hAnsi="Times New Roman"/>
          <w:b/>
          <w:sz w:val="28"/>
          <w:szCs w:val="28"/>
        </w:rPr>
        <w:t>«Сворачивание» информации</w:t>
      </w:r>
      <w:r w:rsidRPr="00B642B8">
        <w:rPr>
          <w:rFonts w:ascii="Times New Roman" w:hAnsi="Times New Roman"/>
          <w:sz w:val="28"/>
          <w:szCs w:val="28"/>
        </w:rPr>
        <w:t>. Метод «сворачивания» информации позволяет</w:t>
      </w:r>
      <w:r w:rsidR="00281D6C" w:rsidRPr="00B642B8">
        <w:rPr>
          <w:rFonts w:ascii="Times New Roman" w:hAnsi="Times New Roman"/>
          <w:sz w:val="28"/>
          <w:szCs w:val="28"/>
        </w:rPr>
        <w:t xml:space="preserve"> </w:t>
      </w:r>
      <w:r w:rsidRPr="00B642B8">
        <w:rPr>
          <w:rFonts w:ascii="Times New Roman" w:hAnsi="Times New Roman"/>
          <w:sz w:val="28"/>
          <w:szCs w:val="28"/>
        </w:rPr>
        <w:t xml:space="preserve">скрывать (сжимать) части информации, и разворачивать ее при необходимости. Отметим, что различный текст, представленный с помощью метода сворачивания информации, является динамическим, так как имеет возможность изменять объем, что дает возможность подстраивать учебный материал под разные требования, и осуществляется при помощи «трехмерного текста», «всплывающих окон», «контекстных подсказок». </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4) </w:t>
      </w:r>
      <w:r w:rsidRPr="00B642B8">
        <w:rPr>
          <w:rFonts w:ascii="Times New Roman" w:hAnsi="Times New Roman"/>
          <w:b/>
          <w:sz w:val="28"/>
          <w:szCs w:val="28"/>
        </w:rPr>
        <w:t>Графическое изображение</w:t>
      </w:r>
      <w:r w:rsidRPr="00B642B8">
        <w:rPr>
          <w:rFonts w:ascii="Times New Roman" w:hAnsi="Times New Roman"/>
          <w:sz w:val="28"/>
          <w:szCs w:val="28"/>
        </w:rPr>
        <w:t xml:space="preserve"> (график, изображение, диаграмма и т.д.). График это универсальная модель визуализации материала основных дисциплин в предметной подготовке. Наглядность процесса достигается при демонстрировании изучаемого процесса</w:t>
      </w:r>
      <w:r w:rsidR="00281D6C" w:rsidRPr="00B642B8">
        <w:rPr>
          <w:rFonts w:ascii="Times New Roman" w:hAnsi="Times New Roman"/>
          <w:sz w:val="28"/>
          <w:szCs w:val="28"/>
        </w:rPr>
        <w:t xml:space="preserve"> </w:t>
      </w:r>
      <w:r w:rsidRPr="00B642B8">
        <w:rPr>
          <w:rFonts w:ascii="Times New Roman" w:hAnsi="Times New Roman"/>
          <w:sz w:val="28"/>
          <w:szCs w:val="28"/>
        </w:rPr>
        <w:t>либо явления в виде графического изображения.</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Рассматривая процесс обучения и как его важный компонент процесс понимания</w:t>
      </w:r>
      <w:r w:rsidR="00281D6C" w:rsidRPr="00B642B8">
        <w:rPr>
          <w:rFonts w:ascii="Times New Roman" w:hAnsi="Times New Roman"/>
          <w:sz w:val="28"/>
          <w:szCs w:val="28"/>
        </w:rPr>
        <w:t xml:space="preserve"> </w:t>
      </w:r>
      <w:r w:rsidRPr="00B642B8">
        <w:rPr>
          <w:rFonts w:ascii="Times New Roman" w:hAnsi="Times New Roman"/>
          <w:sz w:val="28"/>
          <w:szCs w:val="28"/>
        </w:rPr>
        <w:t xml:space="preserve">как соотнесение объектов внешнего мира и тезауруса человека, где тезаурус может быть представлен на двух уровнях: уровень образов-представлений (доступных чувственному восприятию) и уровень абстрактных </w:t>
      </w:r>
      <w:r w:rsidRPr="00B642B8">
        <w:rPr>
          <w:rFonts w:ascii="Times New Roman" w:hAnsi="Times New Roman"/>
          <w:sz w:val="28"/>
          <w:szCs w:val="28"/>
        </w:rPr>
        <w:lastRenderedPageBreak/>
        <w:t>образов-понятий, то методы визуализации для каждого уровня будут различны. Для того</w:t>
      </w:r>
      <w:proofErr w:type="gramStart"/>
      <w:r w:rsidRPr="00B642B8">
        <w:rPr>
          <w:rFonts w:ascii="Times New Roman" w:hAnsi="Times New Roman"/>
          <w:sz w:val="28"/>
          <w:szCs w:val="28"/>
        </w:rPr>
        <w:t xml:space="preserve"> ,</w:t>
      </w:r>
      <w:proofErr w:type="gramEnd"/>
      <w:r w:rsidRPr="00B642B8">
        <w:rPr>
          <w:rFonts w:ascii="Times New Roman" w:hAnsi="Times New Roman"/>
          <w:sz w:val="28"/>
          <w:szCs w:val="28"/>
        </w:rPr>
        <w:t xml:space="preserve"> чтобы обеспечить понимание на уровне образов-представлений используют метод визуализации информации, в то время как метод визуализации знаний </w:t>
      </w:r>
      <w:r w:rsidR="00281D6C" w:rsidRPr="00B642B8">
        <w:rPr>
          <w:rFonts w:ascii="Times New Roman" w:hAnsi="Times New Roman"/>
          <w:sz w:val="28"/>
          <w:szCs w:val="28"/>
        </w:rPr>
        <w:t>-</w:t>
      </w:r>
      <w:r w:rsidRPr="00B642B8">
        <w:rPr>
          <w:rFonts w:ascii="Times New Roman" w:hAnsi="Times New Roman"/>
          <w:sz w:val="28"/>
          <w:szCs w:val="28"/>
        </w:rPr>
        <w:t xml:space="preserve"> на уровне образов-понятий. Распределение методов способствует поддержке различных видов мышления на каждом уровне. Обратив внимание на образы-представления и их манипулирование, в основе которого понимание, в этом процессе необходимо использовать наглядно-образное мышление, а для абстрактных понятий, соответственно </w:t>
      </w:r>
      <w:r w:rsidR="00281D6C" w:rsidRPr="00B642B8">
        <w:rPr>
          <w:rFonts w:ascii="Times New Roman" w:hAnsi="Times New Roman"/>
          <w:sz w:val="28"/>
          <w:szCs w:val="28"/>
        </w:rPr>
        <w:t>-</w:t>
      </w:r>
      <w:r w:rsidRPr="00B642B8">
        <w:rPr>
          <w:rFonts w:ascii="Times New Roman" w:hAnsi="Times New Roman"/>
          <w:sz w:val="28"/>
          <w:szCs w:val="28"/>
        </w:rPr>
        <w:t xml:space="preserve"> абстрактное мышление (рис. 3). </w:t>
      </w:r>
    </w:p>
    <w:p w:rsidR="00D957BC" w:rsidRPr="00B642B8" w:rsidRDefault="00D957BC" w:rsidP="00E9530D">
      <w:pPr>
        <w:spacing w:after="0" w:line="360" w:lineRule="auto"/>
        <w:ind w:firstLine="709"/>
        <w:rPr>
          <w:rFonts w:ascii="Times New Roman" w:hAnsi="Times New Roman"/>
          <w:sz w:val="28"/>
          <w:szCs w:val="28"/>
        </w:rPr>
      </w:pPr>
      <w:r w:rsidRPr="00B642B8">
        <w:rPr>
          <w:rFonts w:ascii="Times New Roman" w:hAnsi="Times New Roman"/>
          <w:noProof/>
          <w:sz w:val="28"/>
          <w:szCs w:val="28"/>
          <w:lang w:eastAsia="ru-RU"/>
        </w:rPr>
        <w:drawing>
          <wp:inline distT="0" distB="0" distL="0" distR="0" wp14:anchorId="79054DDF" wp14:editId="5B89571A">
            <wp:extent cx="6163310" cy="4999355"/>
            <wp:effectExtent l="0" t="0" r="889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l="28059" t="33820" r="23999" b="17860"/>
                    <a:stretch>
                      <a:fillRect/>
                    </a:stretch>
                  </pic:blipFill>
                  <pic:spPr bwMode="auto">
                    <a:xfrm>
                      <a:off x="0" y="0"/>
                      <a:ext cx="6163310" cy="4999355"/>
                    </a:xfrm>
                    <a:prstGeom prst="rect">
                      <a:avLst/>
                    </a:prstGeom>
                    <a:noFill/>
                    <a:ln>
                      <a:noFill/>
                    </a:ln>
                  </pic:spPr>
                </pic:pic>
              </a:graphicData>
            </a:graphic>
          </wp:inline>
        </w:drawing>
      </w:r>
    </w:p>
    <w:p w:rsidR="00D957BC" w:rsidRPr="00B642B8" w:rsidRDefault="00D957BC" w:rsidP="00E9530D">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Рис. </w:t>
      </w:r>
      <w:r w:rsidR="00D345D3" w:rsidRPr="00B642B8">
        <w:rPr>
          <w:rFonts w:ascii="Times New Roman" w:hAnsi="Times New Roman"/>
          <w:sz w:val="28"/>
          <w:szCs w:val="28"/>
        </w:rPr>
        <w:t>3</w:t>
      </w:r>
      <w:r w:rsidRPr="00B642B8">
        <w:rPr>
          <w:rFonts w:ascii="Times New Roman" w:hAnsi="Times New Roman"/>
          <w:sz w:val="28"/>
          <w:szCs w:val="28"/>
        </w:rPr>
        <w:t>. Методы визуализации учебного</w:t>
      </w:r>
      <w:r w:rsidR="00E9530D" w:rsidRPr="00B642B8">
        <w:rPr>
          <w:rFonts w:ascii="Times New Roman" w:hAnsi="Times New Roman"/>
          <w:sz w:val="28"/>
          <w:szCs w:val="28"/>
        </w:rPr>
        <w:t xml:space="preserve"> материала на различных уровнях</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lastRenderedPageBreak/>
        <w:t>Для выявления характерных черт образов на каждом уровне (наглядность, фрагментарность, обобщенность, абстрактность, целостность) были выделены следующие требования к представлению учебного материала:</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Обеспечить наглядность (если это возможно) в основе чего метод визуализации информации;</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Концентрировать внимание на более важные понятия учебного материала при использовании метода дизайнерского оформления текста;</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Использовать минимальное количество моделей, с максимально емкими информационными иллюстрациями, изучаемых процессов и явлений;</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Соблюдение целостности понятия и всего материала в целом с помощью методов структурирования информации;</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Адаптировать те</w:t>
      </w:r>
      <w:proofErr w:type="gramStart"/>
      <w:r w:rsidRPr="00B642B8">
        <w:rPr>
          <w:rFonts w:ascii="Times New Roman" w:hAnsi="Times New Roman"/>
          <w:sz w:val="28"/>
          <w:szCs w:val="28"/>
        </w:rPr>
        <w:t>кст дл</w:t>
      </w:r>
      <w:proofErr w:type="gramEnd"/>
      <w:r w:rsidRPr="00B642B8">
        <w:rPr>
          <w:rFonts w:ascii="Times New Roman" w:hAnsi="Times New Roman"/>
          <w:sz w:val="28"/>
          <w:szCs w:val="28"/>
        </w:rPr>
        <w:t>я любого тезауруса, достигается при помощи метода «сворачивания информации»;</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Поддержание абстрактных видов мышления.</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Частое использование компьютерных технологий при обучении, способствует</w:t>
      </w:r>
      <w:r w:rsidR="00281D6C" w:rsidRPr="00B642B8">
        <w:rPr>
          <w:rFonts w:ascii="Times New Roman" w:hAnsi="Times New Roman"/>
          <w:sz w:val="28"/>
          <w:szCs w:val="28"/>
        </w:rPr>
        <w:t xml:space="preserve"> </w:t>
      </w:r>
      <w:proofErr w:type="spellStart"/>
      <w:r w:rsidRPr="00B642B8">
        <w:rPr>
          <w:rFonts w:ascii="Times New Roman" w:hAnsi="Times New Roman"/>
          <w:sz w:val="28"/>
          <w:szCs w:val="28"/>
        </w:rPr>
        <w:t>реализованию</w:t>
      </w:r>
      <w:proofErr w:type="spellEnd"/>
      <w:r w:rsidRPr="00B642B8">
        <w:rPr>
          <w:rFonts w:ascii="Times New Roman" w:hAnsi="Times New Roman"/>
          <w:sz w:val="28"/>
          <w:szCs w:val="28"/>
        </w:rPr>
        <w:t xml:space="preserve"> выделенных требований с помощью средств ИКТ, тем самым ориентируя процесс обучения на понимание учебного материала. </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Так же следует отметить, о важности использования цветных изображений в учебных пособиях цветные изображения. Цвет способствует более легкому воссозданию образов, пониманию пространственных соотношений, классификации учебного материала по важности, и способствует закреплению его в памяти. Так же цвет оказывает положительное влияние на ученика, и его эмоциональное состояние.</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Положительное влияние на уровень понимания учебного материала оказывают текст </w:t>
      </w:r>
      <w:proofErr w:type="gramStart"/>
      <w:r w:rsidRPr="00B642B8">
        <w:rPr>
          <w:rFonts w:ascii="Times New Roman" w:hAnsi="Times New Roman"/>
          <w:sz w:val="28"/>
          <w:szCs w:val="28"/>
        </w:rPr>
        <w:t>учебника</w:t>
      </w:r>
      <w:proofErr w:type="gramEnd"/>
      <w:r w:rsidRPr="00B642B8">
        <w:rPr>
          <w:rFonts w:ascii="Times New Roman" w:hAnsi="Times New Roman"/>
          <w:sz w:val="28"/>
          <w:szCs w:val="28"/>
        </w:rPr>
        <w:t xml:space="preserve"> в котором присутствует особая схема, таблица, которые рассчитаны на обобщение материала, на его дифференцирование и запоминание полученной информации в долговременную память (по типу «опорных сигналов» В. Ф. Шаталова). Опорный сигнал в отличие от обычной схемы имеет знаковую символику, которая отражает существенные признаки </w:t>
      </w:r>
      <w:r w:rsidRPr="00B642B8">
        <w:rPr>
          <w:rFonts w:ascii="Times New Roman" w:hAnsi="Times New Roman"/>
          <w:sz w:val="28"/>
          <w:szCs w:val="28"/>
        </w:rPr>
        <w:lastRenderedPageBreak/>
        <w:t>изученного материала,</w:t>
      </w:r>
      <w:r w:rsidR="00281D6C" w:rsidRPr="00B642B8">
        <w:rPr>
          <w:rFonts w:ascii="Times New Roman" w:hAnsi="Times New Roman"/>
          <w:sz w:val="28"/>
          <w:szCs w:val="28"/>
        </w:rPr>
        <w:t xml:space="preserve"> </w:t>
      </w:r>
      <w:r w:rsidRPr="00B642B8">
        <w:rPr>
          <w:rFonts w:ascii="Times New Roman" w:hAnsi="Times New Roman"/>
          <w:sz w:val="28"/>
          <w:szCs w:val="28"/>
        </w:rPr>
        <w:t xml:space="preserve">наряду с отдельными средствами конкретизации, которые легко запоминаются и способствуют более легкому закреплению в памяти более сложных знаний. Также, при помощи цвета происходит классификация содержания учебного материала исходя из значения отдельных его компонентов. </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Когда текст создаётся автором, автор его </w:t>
      </w:r>
      <w:proofErr w:type="spellStart"/>
      <w:r w:rsidRPr="00B642B8">
        <w:rPr>
          <w:rFonts w:ascii="Times New Roman" w:hAnsi="Times New Roman"/>
          <w:sz w:val="28"/>
          <w:szCs w:val="28"/>
        </w:rPr>
        <w:t>переструктурирует</w:t>
      </w:r>
      <w:proofErr w:type="spellEnd"/>
      <w:r w:rsidRPr="00B642B8">
        <w:rPr>
          <w:rFonts w:ascii="Times New Roman" w:hAnsi="Times New Roman"/>
          <w:sz w:val="28"/>
          <w:szCs w:val="28"/>
        </w:rPr>
        <w:t xml:space="preserve"> извлекаемую из его памяти информацию (образов),</w:t>
      </w:r>
      <w:r w:rsidR="00281D6C" w:rsidRPr="00B642B8">
        <w:rPr>
          <w:rFonts w:ascii="Times New Roman" w:hAnsi="Times New Roman"/>
          <w:sz w:val="28"/>
          <w:szCs w:val="28"/>
        </w:rPr>
        <w:t xml:space="preserve"> </w:t>
      </w:r>
      <w:r w:rsidRPr="00B642B8">
        <w:rPr>
          <w:rFonts w:ascii="Times New Roman" w:hAnsi="Times New Roman"/>
          <w:sz w:val="28"/>
          <w:szCs w:val="28"/>
        </w:rPr>
        <w:t xml:space="preserve">которая хранится в иерархической структуре, в плоскую линейную последовательность образов. </w:t>
      </w:r>
      <w:proofErr w:type="gramStart"/>
      <w:r w:rsidRPr="00B642B8">
        <w:rPr>
          <w:rFonts w:ascii="Times New Roman" w:hAnsi="Times New Roman"/>
          <w:sz w:val="28"/>
          <w:szCs w:val="28"/>
        </w:rPr>
        <w:t xml:space="preserve">Когда читатель читает текст при процессах понимания и осмысления у него, происходит обратное </w:t>
      </w:r>
      <w:proofErr w:type="spellStart"/>
      <w:r w:rsidRPr="00B642B8">
        <w:rPr>
          <w:rFonts w:ascii="Times New Roman" w:hAnsi="Times New Roman"/>
          <w:sz w:val="28"/>
          <w:szCs w:val="28"/>
        </w:rPr>
        <w:t>переструктурирование</w:t>
      </w:r>
      <w:proofErr w:type="spellEnd"/>
      <w:r w:rsidRPr="00B642B8">
        <w:rPr>
          <w:rFonts w:ascii="Times New Roman" w:hAnsi="Times New Roman"/>
          <w:sz w:val="28"/>
          <w:szCs w:val="28"/>
        </w:rPr>
        <w:t xml:space="preserve"> линейного текста в иерархическую структуру образов, адекватную формату памяти. </w:t>
      </w:r>
      <w:proofErr w:type="gramEnd"/>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В памяти человека фиксируются свойства объектов и их предыстория в виде иерархического дерева образов и их изменений в пространстве и во времени </w:t>
      </w:r>
      <w:r w:rsidR="00F521BB" w:rsidRPr="00B642B8">
        <w:rPr>
          <w:rFonts w:ascii="Times New Roman" w:hAnsi="Times New Roman"/>
          <w:sz w:val="28"/>
          <w:szCs w:val="28"/>
        </w:rPr>
        <w:t>[9].</w:t>
      </w:r>
      <w:r w:rsidRPr="00B642B8">
        <w:rPr>
          <w:rFonts w:ascii="Times New Roman" w:hAnsi="Times New Roman"/>
          <w:sz w:val="28"/>
          <w:szCs w:val="28"/>
        </w:rPr>
        <w:t xml:space="preserve"> </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Мыслительный процесс </w:t>
      </w:r>
      <w:r w:rsidR="00281D6C" w:rsidRPr="00B642B8">
        <w:rPr>
          <w:rFonts w:ascii="Times New Roman" w:hAnsi="Times New Roman"/>
          <w:sz w:val="28"/>
          <w:szCs w:val="28"/>
        </w:rPr>
        <w:t>-</w:t>
      </w:r>
      <w:r w:rsidRPr="00B642B8">
        <w:rPr>
          <w:rFonts w:ascii="Times New Roman" w:hAnsi="Times New Roman"/>
          <w:sz w:val="28"/>
          <w:szCs w:val="28"/>
        </w:rPr>
        <w:t xml:space="preserve"> это смена мыслей и конструирование наиболее подходящей и оптимальной последовательности мыслей для достижения заданной цели. Таким образом, следует определить мышление как способ (механизм) конструирования цепочки мыслей.</w:t>
      </w:r>
      <w:r w:rsidR="00281D6C" w:rsidRPr="00B642B8">
        <w:rPr>
          <w:rFonts w:ascii="Times New Roman" w:hAnsi="Times New Roman"/>
          <w:sz w:val="28"/>
          <w:szCs w:val="28"/>
        </w:rPr>
        <w:t xml:space="preserve"> </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Этот механизм имеет две составляющие: </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Упорядочение полученных ранее и новых образов и их цепочек в памяти. Информация запоминается как набор образов, их последовательностей и связей между ними, требующей определенной структуры, обеспечивающей самый оптимальный и быстрый поиск нужной комбинации для каждого возникающего конкретного случая взаимодействия человеческого организма со средой.</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Вторая составляющая мышления обеспечивает конструирование нужной последовательности мыслей путем поиска и извлечения нужной информации из тезауруса, а также из внешней среды. Этот процесс напрямую </w:t>
      </w:r>
      <w:r w:rsidRPr="00B642B8">
        <w:rPr>
          <w:rFonts w:ascii="Times New Roman" w:hAnsi="Times New Roman"/>
          <w:sz w:val="28"/>
          <w:szCs w:val="28"/>
        </w:rPr>
        <w:lastRenderedPageBreak/>
        <w:t xml:space="preserve">связан с первым </w:t>
      </w:r>
      <w:r w:rsidR="00281D6C" w:rsidRPr="00B642B8">
        <w:rPr>
          <w:rFonts w:ascii="Times New Roman" w:hAnsi="Times New Roman"/>
          <w:sz w:val="28"/>
          <w:szCs w:val="28"/>
        </w:rPr>
        <w:t>-</w:t>
      </w:r>
      <w:r w:rsidRPr="00B642B8">
        <w:rPr>
          <w:rFonts w:ascii="Times New Roman" w:hAnsi="Times New Roman"/>
          <w:sz w:val="28"/>
          <w:szCs w:val="28"/>
        </w:rPr>
        <w:t xml:space="preserve"> от того, насколько структурно можно запомнить в памяти информацию, зависит эффективность ее поиска и извлечения</w:t>
      </w:r>
      <w:r w:rsidR="00E9530D" w:rsidRPr="00B642B8">
        <w:rPr>
          <w:rFonts w:ascii="Times New Roman" w:hAnsi="Times New Roman"/>
          <w:sz w:val="28"/>
          <w:szCs w:val="28"/>
        </w:rPr>
        <w:t xml:space="preserve"> [9]</w:t>
      </w:r>
      <w:r w:rsidRPr="00B642B8">
        <w:rPr>
          <w:rFonts w:ascii="Times New Roman" w:hAnsi="Times New Roman"/>
          <w:sz w:val="28"/>
          <w:szCs w:val="28"/>
        </w:rPr>
        <w:t>.</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Процесс создания Образовательных электронных изданий (ОЭИ), регламентируемый концепцией, должен обеспечивать производство ОЭИ, отвечающих</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системе </w:t>
      </w:r>
      <w:proofErr w:type="gramStart"/>
      <w:r w:rsidRPr="00B642B8">
        <w:rPr>
          <w:rFonts w:ascii="Times New Roman" w:hAnsi="Times New Roman"/>
          <w:sz w:val="28"/>
          <w:szCs w:val="28"/>
        </w:rPr>
        <w:t>психолого</w:t>
      </w:r>
      <w:r w:rsidR="00281D6C" w:rsidRPr="00B642B8">
        <w:rPr>
          <w:rFonts w:ascii="Times New Roman" w:hAnsi="Times New Roman"/>
          <w:sz w:val="28"/>
          <w:szCs w:val="28"/>
        </w:rPr>
        <w:t>-</w:t>
      </w:r>
      <w:r w:rsidRPr="00B642B8">
        <w:rPr>
          <w:rFonts w:ascii="Times New Roman" w:hAnsi="Times New Roman"/>
          <w:sz w:val="28"/>
          <w:szCs w:val="28"/>
        </w:rPr>
        <w:t>педагогических</w:t>
      </w:r>
      <w:proofErr w:type="gramEnd"/>
      <w:r w:rsidRPr="00B642B8">
        <w:rPr>
          <w:rFonts w:ascii="Times New Roman" w:hAnsi="Times New Roman"/>
          <w:sz w:val="28"/>
          <w:szCs w:val="28"/>
        </w:rPr>
        <w:t xml:space="preserve">, </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технико</w:t>
      </w:r>
      <w:r w:rsidR="00281D6C" w:rsidRPr="00B642B8">
        <w:rPr>
          <w:rFonts w:ascii="Times New Roman" w:hAnsi="Times New Roman"/>
          <w:sz w:val="28"/>
          <w:szCs w:val="28"/>
        </w:rPr>
        <w:t>-</w:t>
      </w:r>
      <w:r w:rsidRPr="00B642B8">
        <w:rPr>
          <w:rFonts w:ascii="Times New Roman" w:hAnsi="Times New Roman"/>
          <w:sz w:val="28"/>
          <w:szCs w:val="28"/>
        </w:rPr>
        <w:t xml:space="preserve">технологических, </w:t>
      </w:r>
    </w:p>
    <w:p w:rsidR="00D957BC" w:rsidRPr="00B642B8" w:rsidRDefault="00D957BC" w:rsidP="00047CB6">
      <w:pPr>
        <w:pStyle w:val="a4"/>
        <w:numPr>
          <w:ilvl w:val="0"/>
          <w:numId w:val="3"/>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эстетических и эргономических требований. </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Как и сами ОЭИ, требования к ним можно классифицировать согласно нескольких различных критериев</w:t>
      </w:r>
      <w:r w:rsidR="00E9530D" w:rsidRPr="00B642B8">
        <w:rPr>
          <w:rFonts w:ascii="Times New Roman" w:hAnsi="Times New Roman"/>
          <w:sz w:val="28"/>
          <w:szCs w:val="28"/>
        </w:rPr>
        <w:t xml:space="preserve"> [9]</w:t>
      </w:r>
      <w:r w:rsidRPr="00B642B8">
        <w:rPr>
          <w:rFonts w:ascii="Times New Roman" w:hAnsi="Times New Roman"/>
          <w:sz w:val="28"/>
          <w:szCs w:val="28"/>
        </w:rPr>
        <w:t xml:space="preserve">. </w:t>
      </w:r>
    </w:p>
    <w:p w:rsidR="00D957BC" w:rsidRPr="00B642B8" w:rsidRDefault="00F521BB"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Требования к ОЭИ разделяют на </w:t>
      </w:r>
      <w:r w:rsidR="00D957BC" w:rsidRPr="00B642B8">
        <w:rPr>
          <w:rFonts w:ascii="Times New Roman" w:hAnsi="Times New Roman"/>
          <w:sz w:val="28"/>
          <w:szCs w:val="28"/>
        </w:rPr>
        <w:t xml:space="preserve">две основные группы: </w:t>
      </w:r>
    </w:p>
    <w:p w:rsidR="00D957BC" w:rsidRPr="00B642B8" w:rsidRDefault="00D957BC" w:rsidP="00047CB6">
      <w:pPr>
        <w:pStyle w:val="a4"/>
        <w:numPr>
          <w:ilvl w:val="0"/>
          <w:numId w:val="4"/>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требования, инвариантные относительно уровня образования, имеющие отношение ко всем, без исключения, ОЭИ.</w:t>
      </w:r>
    </w:p>
    <w:p w:rsidR="00D957BC" w:rsidRPr="00B642B8" w:rsidRDefault="00D957BC" w:rsidP="00047CB6">
      <w:pPr>
        <w:pStyle w:val="a4"/>
        <w:numPr>
          <w:ilvl w:val="0"/>
          <w:numId w:val="4"/>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специфические требования, предъявляемые к ОЭИ для общего среднего, высшего профессионального, дополнительного образования, а также обучения людей с ограниченными возможностями.</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Кроме традиционных дидактических требований, которые предъявляются к ОЭИ и к традиционным образовательным учебникам, к ОЭИ предъявляются специфические дидактические требования, обусловленные использованием преимуществ современных информационных и телекоммуникационных технологий в создании и функционировании ОЭИ</w:t>
      </w:r>
      <w:r w:rsidR="00B73208" w:rsidRPr="00B642B8">
        <w:rPr>
          <w:rFonts w:ascii="Times New Roman" w:hAnsi="Times New Roman"/>
          <w:sz w:val="28"/>
          <w:szCs w:val="28"/>
        </w:rPr>
        <w:t xml:space="preserve"> [9]</w:t>
      </w:r>
      <w:r w:rsidRPr="00B642B8">
        <w:rPr>
          <w:rFonts w:ascii="Times New Roman" w:hAnsi="Times New Roman"/>
          <w:sz w:val="28"/>
          <w:szCs w:val="28"/>
        </w:rPr>
        <w:t xml:space="preserve">. </w:t>
      </w:r>
    </w:p>
    <w:p w:rsidR="00D957BC" w:rsidRPr="00B642B8" w:rsidRDefault="00D957BC" w:rsidP="00047CB6">
      <w:pPr>
        <w:pStyle w:val="a4"/>
        <w:numPr>
          <w:ilvl w:val="1"/>
          <w:numId w:val="5"/>
        </w:numPr>
        <w:tabs>
          <w:tab w:val="left" w:pos="1134"/>
        </w:tabs>
        <w:spacing w:after="0" w:line="360" w:lineRule="auto"/>
        <w:ind w:left="0" w:firstLine="709"/>
        <w:jc w:val="both"/>
        <w:rPr>
          <w:rFonts w:ascii="Times New Roman" w:hAnsi="Times New Roman"/>
          <w:sz w:val="28"/>
          <w:szCs w:val="28"/>
        </w:rPr>
      </w:pPr>
      <w:bookmarkStart w:id="4" w:name="z9"/>
      <w:bookmarkEnd w:id="4"/>
      <w:r w:rsidRPr="00B642B8">
        <w:rPr>
          <w:rFonts w:ascii="Times New Roman" w:hAnsi="Times New Roman"/>
          <w:sz w:val="28"/>
          <w:szCs w:val="28"/>
        </w:rPr>
        <w:t xml:space="preserve">Требование адаптивности подразумевает приспособляемость ОЭИ к индивидуальным возможностям </w:t>
      </w:r>
      <w:proofErr w:type="gramStart"/>
      <w:r w:rsidRPr="00B642B8">
        <w:rPr>
          <w:rFonts w:ascii="Times New Roman" w:hAnsi="Times New Roman"/>
          <w:sz w:val="28"/>
          <w:szCs w:val="28"/>
        </w:rPr>
        <w:t>обучаемого</w:t>
      </w:r>
      <w:proofErr w:type="gramEnd"/>
      <w:r w:rsidRPr="00B642B8">
        <w:rPr>
          <w:rFonts w:ascii="Times New Roman" w:hAnsi="Times New Roman"/>
          <w:sz w:val="28"/>
          <w:szCs w:val="28"/>
        </w:rPr>
        <w:t xml:space="preserve">. Оно означает приспособление, адаптацию процесса обучения к уровню знаний и умений, психологическим особенностям обучаемого. </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Различают три уровня адаптации ОЭИ: </w:t>
      </w:r>
    </w:p>
    <w:p w:rsidR="00D957BC" w:rsidRPr="00B642B8" w:rsidRDefault="00D957BC" w:rsidP="00047CB6">
      <w:pPr>
        <w:pStyle w:val="a4"/>
        <w:numPr>
          <w:ilvl w:val="0"/>
          <w:numId w:val="6"/>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Первым уровнем адаптации считается возможность выбора учащимся наиболее подходящего для него индивидуального темпа изучения материала. </w:t>
      </w:r>
    </w:p>
    <w:p w:rsidR="00D957BC" w:rsidRPr="00B642B8" w:rsidRDefault="00D957BC" w:rsidP="00047CB6">
      <w:pPr>
        <w:pStyle w:val="a4"/>
        <w:numPr>
          <w:ilvl w:val="0"/>
          <w:numId w:val="6"/>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lastRenderedPageBreak/>
        <w:t xml:space="preserve">Второй уровень адаптации подразумевает диагностику состояния обучаемого, на основании результатов которой предлагается содержание и методика обучения. </w:t>
      </w:r>
    </w:p>
    <w:p w:rsidR="00D957BC" w:rsidRPr="00B642B8" w:rsidRDefault="00D957BC" w:rsidP="00047CB6">
      <w:pPr>
        <w:pStyle w:val="a4"/>
        <w:numPr>
          <w:ilvl w:val="0"/>
          <w:numId w:val="6"/>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Третий уровень адаптации основывается на </w:t>
      </w:r>
      <w:proofErr w:type="gramStart"/>
      <w:r w:rsidRPr="00B642B8">
        <w:rPr>
          <w:rFonts w:ascii="Times New Roman" w:hAnsi="Times New Roman"/>
          <w:sz w:val="28"/>
          <w:szCs w:val="28"/>
        </w:rPr>
        <w:t>открытом подходе, не предполагающем классифицирования возможных пользователей и заключается</w:t>
      </w:r>
      <w:proofErr w:type="gramEnd"/>
      <w:r w:rsidRPr="00B642B8">
        <w:rPr>
          <w:rFonts w:ascii="Times New Roman" w:hAnsi="Times New Roman"/>
          <w:sz w:val="28"/>
          <w:szCs w:val="28"/>
        </w:rPr>
        <w:t xml:space="preserve"> в стремлении авторов разработать как можно больше вариантов ее использования для наиболее разнообразного контингента возможных обучаемых. </w:t>
      </w:r>
    </w:p>
    <w:p w:rsidR="00D957BC" w:rsidRPr="00B642B8" w:rsidRDefault="00D957BC" w:rsidP="00047CB6">
      <w:pPr>
        <w:pStyle w:val="a4"/>
        <w:numPr>
          <w:ilvl w:val="1"/>
          <w:numId w:val="5"/>
        </w:numPr>
        <w:tabs>
          <w:tab w:val="left" w:pos="1134"/>
        </w:tabs>
        <w:spacing w:after="0" w:line="360" w:lineRule="auto"/>
        <w:ind w:left="0" w:firstLine="709"/>
        <w:jc w:val="both"/>
        <w:rPr>
          <w:rFonts w:ascii="Times New Roman" w:hAnsi="Times New Roman"/>
          <w:sz w:val="28"/>
          <w:szCs w:val="28"/>
        </w:rPr>
      </w:pPr>
      <w:bookmarkStart w:id="5" w:name="z10"/>
      <w:bookmarkEnd w:id="5"/>
      <w:r w:rsidRPr="00B642B8">
        <w:rPr>
          <w:rFonts w:ascii="Times New Roman" w:hAnsi="Times New Roman"/>
          <w:sz w:val="28"/>
          <w:szCs w:val="28"/>
        </w:rPr>
        <w:t xml:space="preserve">Требование интерактивности обучения подразумевает взаимодействие учащегося с ОЭИ в процессе обучения. Средства ОЭИ должны обеспечивать интерактивный диалог и суггестивную обратную связь (от английского слова </w:t>
      </w:r>
      <w:proofErr w:type="spellStart"/>
      <w:r w:rsidRPr="00B642B8">
        <w:rPr>
          <w:rFonts w:ascii="Times New Roman" w:hAnsi="Times New Roman"/>
          <w:sz w:val="28"/>
          <w:szCs w:val="28"/>
        </w:rPr>
        <w:t>suggest</w:t>
      </w:r>
      <w:proofErr w:type="spellEnd"/>
      <w:r w:rsidRPr="00B642B8">
        <w:rPr>
          <w:rFonts w:ascii="Times New Roman" w:hAnsi="Times New Roman"/>
          <w:sz w:val="28"/>
          <w:szCs w:val="28"/>
        </w:rPr>
        <w:t xml:space="preserve"> </w:t>
      </w:r>
      <w:r w:rsidR="00281D6C" w:rsidRPr="00B642B8">
        <w:rPr>
          <w:rFonts w:ascii="Times New Roman" w:hAnsi="Times New Roman"/>
          <w:sz w:val="28"/>
          <w:szCs w:val="28"/>
        </w:rPr>
        <w:t>-</w:t>
      </w:r>
      <w:r w:rsidRPr="00B642B8">
        <w:rPr>
          <w:rFonts w:ascii="Times New Roman" w:hAnsi="Times New Roman"/>
          <w:sz w:val="28"/>
          <w:szCs w:val="28"/>
        </w:rPr>
        <w:t xml:space="preserve"> предлагать, советовать). Важной составной частью организации диалога является реакция ОЭИ на действие пользователя. Суггестивная обратная связь осуществляет контроль и корректирует действия учащегося, дает рекомендации по дальнейшей работе, осуществляет постоянный доступ к справочной и разъясняющей информации. При контроле с диагностикой ошибок по результатам учебной работы суггестивная обратная связь выдает анализ работы с рекомендациями по повышению уровня знаний. </w:t>
      </w:r>
    </w:p>
    <w:p w:rsidR="00D957BC" w:rsidRPr="00B642B8" w:rsidRDefault="00D957BC" w:rsidP="00047CB6">
      <w:pPr>
        <w:pStyle w:val="a4"/>
        <w:numPr>
          <w:ilvl w:val="1"/>
          <w:numId w:val="5"/>
        </w:numPr>
        <w:tabs>
          <w:tab w:val="left" w:pos="1134"/>
        </w:tabs>
        <w:spacing w:after="0" w:line="360" w:lineRule="auto"/>
        <w:ind w:left="0" w:firstLine="709"/>
        <w:jc w:val="both"/>
        <w:rPr>
          <w:rFonts w:ascii="Times New Roman" w:hAnsi="Times New Roman"/>
          <w:sz w:val="28"/>
          <w:szCs w:val="28"/>
        </w:rPr>
      </w:pPr>
      <w:bookmarkStart w:id="6" w:name="z11"/>
      <w:bookmarkEnd w:id="6"/>
      <w:r w:rsidRPr="00B642B8">
        <w:rPr>
          <w:rFonts w:ascii="Times New Roman" w:hAnsi="Times New Roman"/>
          <w:sz w:val="28"/>
          <w:szCs w:val="28"/>
        </w:rPr>
        <w:t xml:space="preserve">Требование реализации возможностей компьютерной визуализации учебной информации, предъявляемой ОЭИ. Требование предполагает анализ возможностей современных средств отображения информации (технические возможности средств отображения информации </w:t>
      </w:r>
      <w:r w:rsidR="00281D6C" w:rsidRPr="00B642B8">
        <w:rPr>
          <w:rFonts w:ascii="Times New Roman" w:hAnsi="Times New Roman"/>
          <w:sz w:val="28"/>
          <w:szCs w:val="28"/>
        </w:rPr>
        <w:t>-</w:t>
      </w:r>
      <w:r w:rsidRPr="00B642B8">
        <w:rPr>
          <w:rFonts w:ascii="Times New Roman" w:hAnsi="Times New Roman"/>
          <w:sz w:val="28"/>
          <w:szCs w:val="28"/>
        </w:rPr>
        <w:t xml:space="preserve"> компьютеров, мультимедиа проекторов, средств виртуальной реальности и возможностей современного программного обеспечения) по сравнению с качеством представления учебной информации в ОЭИ. </w:t>
      </w:r>
    </w:p>
    <w:p w:rsidR="00D957BC" w:rsidRPr="00B642B8" w:rsidRDefault="00D957BC" w:rsidP="00047CB6">
      <w:pPr>
        <w:pStyle w:val="a4"/>
        <w:numPr>
          <w:ilvl w:val="0"/>
          <w:numId w:val="7"/>
        </w:numPr>
        <w:tabs>
          <w:tab w:val="left" w:pos="1134"/>
        </w:tabs>
        <w:spacing w:after="0" w:line="360" w:lineRule="auto"/>
        <w:ind w:left="0" w:firstLine="709"/>
        <w:jc w:val="both"/>
        <w:rPr>
          <w:rFonts w:ascii="Times New Roman" w:hAnsi="Times New Roman"/>
          <w:sz w:val="28"/>
          <w:szCs w:val="28"/>
        </w:rPr>
      </w:pPr>
      <w:bookmarkStart w:id="7" w:name="z12"/>
      <w:bookmarkEnd w:id="7"/>
      <w:r w:rsidRPr="00B642B8">
        <w:rPr>
          <w:rFonts w:ascii="Times New Roman" w:hAnsi="Times New Roman"/>
          <w:sz w:val="28"/>
          <w:szCs w:val="28"/>
        </w:rPr>
        <w:t>Требование развития интеллектуального потенциала обучаемого при работе с ОЭИ предполагает формирование стилей мышления (алгоритмического, наглядно</w:t>
      </w:r>
      <w:r w:rsidR="00281D6C" w:rsidRPr="00B642B8">
        <w:rPr>
          <w:rFonts w:ascii="Times New Roman" w:hAnsi="Times New Roman"/>
          <w:sz w:val="28"/>
          <w:szCs w:val="28"/>
        </w:rPr>
        <w:t>-</w:t>
      </w:r>
      <w:r w:rsidRPr="00B642B8">
        <w:rPr>
          <w:rFonts w:ascii="Times New Roman" w:hAnsi="Times New Roman"/>
          <w:sz w:val="28"/>
          <w:szCs w:val="28"/>
        </w:rPr>
        <w:t xml:space="preserve">образного, теоретического), умения принимать оптимальное решение или вариативные решения в сложной ситуации, умений </w:t>
      </w:r>
      <w:r w:rsidRPr="00B642B8">
        <w:rPr>
          <w:rFonts w:ascii="Times New Roman" w:hAnsi="Times New Roman"/>
          <w:sz w:val="28"/>
          <w:szCs w:val="28"/>
        </w:rPr>
        <w:lastRenderedPageBreak/>
        <w:t>по обработке информации (на основе использования систем обработки данных, информационно</w:t>
      </w:r>
      <w:r w:rsidR="00281D6C" w:rsidRPr="00B642B8">
        <w:rPr>
          <w:rFonts w:ascii="Times New Roman" w:hAnsi="Times New Roman"/>
          <w:sz w:val="28"/>
          <w:szCs w:val="28"/>
        </w:rPr>
        <w:t>-</w:t>
      </w:r>
      <w:r w:rsidRPr="00B642B8">
        <w:rPr>
          <w:rFonts w:ascii="Times New Roman" w:hAnsi="Times New Roman"/>
          <w:sz w:val="28"/>
          <w:szCs w:val="28"/>
        </w:rPr>
        <w:t xml:space="preserve">поисковых систем, баз данных и пр.). </w:t>
      </w:r>
    </w:p>
    <w:p w:rsidR="00D957BC" w:rsidRPr="00B642B8" w:rsidRDefault="00D957BC" w:rsidP="00047CB6">
      <w:pPr>
        <w:pStyle w:val="a4"/>
        <w:numPr>
          <w:ilvl w:val="0"/>
          <w:numId w:val="7"/>
        </w:numPr>
        <w:tabs>
          <w:tab w:val="left" w:pos="1134"/>
        </w:tabs>
        <w:spacing w:after="0" w:line="360" w:lineRule="auto"/>
        <w:ind w:left="0" w:firstLine="709"/>
        <w:jc w:val="both"/>
        <w:rPr>
          <w:rFonts w:ascii="Times New Roman" w:hAnsi="Times New Roman"/>
          <w:sz w:val="28"/>
          <w:szCs w:val="28"/>
        </w:rPr>
      </w:pPr>
      <w:bookmarkStart w:id="8" w:name="z13"/>
      <w:bookmarkEnd w:id="8"/>
      <w:r w:rsidRPr="00B642B8">
        <w:rPr>
          <w:rFonts w:ascii="Times New Roman" w:hAnsi="Times New Roman"/>
          <w:sz w:val="28"/>
          <w:szCs w:val="28"/>
        </w:rPr>
        <w:t>Требование системности и структурно</w:t>
      </w:r>
      <w:r w:rsidR="00281D6C" w:rsidRPr="00B642B8">
        <w:rPr>
          <w:rFonts w:ascii="Times New Roman" w:hAnsi="Times New Roman"/>
          <w:sz w:val="28"/>
          <w:szCs w:val="28"/>
        </w:rPr>
        <w:t>-</w:t>
      </w:r>
      <w:r w:rsidRPr="00B642B8">
        <w:rPr>
          <w:rFonts w:ascii="Times New Roman" w:hAnsi="Times New Roman"/>
          <w:sz w:val="28"/>
          <w:szCs w:val="28"/>
        </w:rPr>
        <w:t xml:space="preserve">функциональной связанности представления учебного материала в ОЭИ. </w:t>
      </w:r>
    </w:p>
    <w:p w:rsidR="00D957BC" w:rsidRPr="00B642B8" w:rsidRDefault="00D957BC" w:rsidP="00047CB6">
      <w:pPr>
        <w:pStyle w:val="a4"/>
        <w:numPr>
          <w:ilvl w:val="0"/>
          <w:numId w:val="7"/>
        </w:numPr>
        <w:tabs>
          <w:tab w:val="left" w:pos="1134"/>
        </w:tabs>
        <w:spacing w:after="0" w:line="360" w:lineRule="auto"/>
        <w:ind w:left="0" w:firstLine="709"/>
        <w:jc w:val="both"/>
        <w:rPr>
          <w:rFonts w:ascii="Times New Roman" w:hAnsi="Times New Roman"/>
          <w:sz w:val="28"/>
          <w:szCs w:val="28"/>
        </w:rPr>
      </w:pPr>
      <w:bookmarkStart w:id="9" w:name="z14"/>
      <w:bookmarkEnd w:id="9"/>
      <w:r w:rsidRPr="00B642B8">
        <w:rPr>
          <w:rFonts w:ascii="Times New Roman" w:hAnsi="Times New Roman"/>
          <w:sz w:val="28"/>
          <w:szCs w:val="28"/>
        </w:rPr>
        <w:t xml:space="preserve">Требование обеспечения полноты (целостности) и непрерывности дидактического цикла обучения в ОЭИ означает, что ОЭИ должен предоставлять возможность выполнения всех звеньев дидактического цикла в пределах одного сеанса работы с информационной и коммуникационной техникой. </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С дидактическими требованиями к ОЭИ тесно связаны методические требования. Методические требования к ОЭИ предполагают учет своеобразия и особенности конкретного учебного предмета, на которое рассчитано ОЭИ, специфики соответствующей науки, ее понятийного аппарата, особенности методов исследования ее закономерностей; возможностей реализации современных методов обработки информации</w:t>
      </w:r>
      <w:r w:rsidR="00B73208" w:rsidRPr="00B642B8">
        <w:rPr>
          <w:rFonts w:ascii="Times New Roman" w:hAnsi="Times New Roman"/>
          <w:sz w:val="28"/>
          <w:szCs w:val="28"/>
        </w:rPr>
        <w:t xml:space="preserve"> [9]</w:t>
      </w:r>
      <w:r w:rsidRPr="00B642B8">
        <w:rPr>
          <w:rFonts w:ascii="Times New Roman" w:hAnsi="Times New Roman"/>
          <w:sz w:val="28"/>
          <w:szCs w:val="28"/>
        </w:rPr>
        <w:t xml:space="preserve">. </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ОЭИ должны удовлетворять нижеследующим методическим требованиям:</w:t>
      </w:r>
    </w:p>
    <w:p w:rsidR="00D957BC" w:rsidRPr="00B642B8" w:rsidRDefault="00D957BC" w:rsidP="00047CB6">
      <w:pPr>
        <w:pStyle w:val="a4"/>
        <w:numPr>
          <w:ilvl w:val="0"/>
          <w:numId w:val="11"/>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В связи с многообразием реальных технических систем и устройств и сложностью их функционирования предъявление учебного материала в ОЭИ должно строиться с опорой на взаимосвязь и взаимодействие понятийных, образных и действенных компонентов мышления. </w:t>
      </w:r>
    </w:p>
    <w:p w:rsidR="00D957BC" w:rsidRPr="00B642B8" w:rsidRDefault="00D957BC" w:rsidP="00047CB6">
      <w:pPr>
        <w:pStyle w:val="a4"/>
        <w:numPr>
          <w:ilvl w:val="0"/>
          <w:numId w:val="11"/>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ОЭИ должно обеспечить отражение системы научных понятий учебной дисциплины в виде иерархической структуры высокого порядка, каждый уровень которой соответствует определенному </w:t>
      </w:r>
      <w:proofErr w:type="spellStart"/>
      <w:r w:rsidRPr="00B642B8">
        <w:rPr>
          <w:rFonts w:ascii="Times New Roman" w:hAnsi="Times New Roman"/>
          <w:sz w:val="28"/>
          <w:szCs w:val="28"/>
        </w:rPr>
        <w:t>внутридисциплинарному</w:t>
      </w:r>
      <w:proofErr w:type="spellEnd"/>
      <w:r w:rsidRPr="00B642B8">
        <w:rPr>
          <w:rFonts w:ascii="Times New Roman" w:hAnsi="Times New Roman"/>
          <w:sz w:val="28"/>
          <w:szCs w:val="28"/>
        </w:rPr>
        <w:t xml:space="preserve"> уровню абстракции, а также обеспечить учет как одноуровневых, так и межуровневых логических взаимосвязей этих понятий. </w:t>
      </w:r>
    </w:p>
    <w:p w:rsidR="00D957BC" w:rsidRPr="00B642B8" w:rsidRDefault="00D957BC" w:rsidP="00047CB6">
      <w:pPr>
        <w:pStyle w:val="a4"/>
        <w:numPr>
          <w:ilvl w:val="0"/>
          <w:numId w:val="11"/>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ОЭИ должно предоставлять </w:t>
      </w:r>
      <w:proofErr w:type="gramStart"/>
      <w:r w:rsidRPr="00B642B8">
        <w:rPr>
          <w:rFonts w:ascii="Times New Roman" w:hAnsi="Times New Roman"/>
          <w:sz w:val="28"/>
          <w:szCs w:val="28"/>
        </w:rPr>
        <w:t>обучаемому</w:t>
      </w:r>
      <w:proofErr w:type="gramEnd"/>
      <w:r w:rsidRPr="00B642B8">
        <w:rPr>
          <w:rFonts w:ascii="Times New Roman" w:hAnsi="Times New Roman"/>
          <w:sz w:val="28"/>
          <w:szCs w:val="28"/>
        </w:rPr>
        <w:t xml:space="preserve"> возможность разнообразных контролируемых тренировочных действий с целью поэтапного повышения </w:t>
      </w:r>
      <w:proofErr w:type="spellStart"/>
      <w:r w:rsidRPr="00B642B8">
        <w:rPr>
          <w:rFonts w:ascii="Times New Roman" w:hAnsi="Times New Roman"/>
          <w:sz w:val="28"/>
          <w:szCs w:val="28"/>
        </w:rPr>
        <w:t>внутридисциплинарного</w:t>
      </w:r>
      <w:proofErr w:type="spellEnd"/>
      <w:r w:rsidRPr="00B642B8">
        <w:rPr>
          <w:rFonts w:ascii="Times New Roman" w:hAnsi="Times New Roman"/>
          <w:sz w:val="28"/>
          <w:szCs w:val="28"/>
        </w:rPr>
        <w:t xml:space="preserve"> уровня абстракции знаний учащихся на </w:t>
      </w:r>
      <w:r w:rsidRPr="00B642B8">
        <w:rPr>
          <w:rFonts w:ascii="Times New Roman" w:hAnsi="Times New Roman"/>
          <w:sz w:val="28"/>
          <w:szCs w:val="28"/>
        </w:rPr>
        <w:lastRenderedPageBreak/>
        <w:t xml:space="preserve">уровне усвоения, достаточном для осуществления алгоритмической и эвристической деятельности. </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Наряду с учетом дидактических требований к разработке и использованию ОЭИ выделяют ряд психологических требований, влияющих на успешность и качество создания ОЭИ. Нижеследующие психологические требования относятся к числу требований, предъявляемых ко всем без исключения ОЭИ</w:t>
      </w:r>
      <w:r w:rsidR="00B73208" w:rsidRPr="00B642B8">
        <w:rPr>
          <w:rFonts w:ascii="Times New Roman" w:hAnsi="Times New Roman"/>
          <w:sz w:val="28"/>
          <w:szCs w:val="28"/>
        </w:rPr>
        <w:t xml:space="preserve"> [9]</w:t>
      </w:r>
      <w:r w:rsidRPr="00B642B8">
        <w:rPr>
          <w:rFonts w:ascii="Times New Roman" w:hAnsi="Times New Roman"/>
          <w:sz w:val="28"/>
          <w:szCs w:val="28"/>
        </w:rPr>
        <w:t>:</w:t>
      </w:r>
    </w:p>
    <w:p w:rsidR="00D957BC" w:rsidRPr="00B642B8" w:rsidRDefault="00D957BC" w:rsidP="00047CB6">
      <w:pPr>
        <w:pStyle w:val="a4"/>
        <w:numPr>
          <w:ilvl w:val="0"/>
          <w:numId w:val="8"/>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Представление учебного материала в ОЭИ должно соответствовать не только вербально</w:t>
      </w:r>
      <w:r w:rsidR="00281D6C" w:rsidRPr="00B642B8">
        <w:rPr>
          <w:rFonts w:ascii="Times New Roman" w:hAnsi="Times New Roman"/>
          <w:sz w:val="28"/>
          <w:szCs w:val="28"/>
        </w:rPr>
        <w:t>-</w:t>
      </w:r>
      <w:r w:rsidRPr="00B642B8">
        <w:rPr>
          <w:rFonts w:ascii="Times New Roman" w:hAnsi="Times New Roman"/>
          <w:sz w:val="28"/>
          <w:szCs w:val="28"/>
        </w:rPr>
        <w:t>логическому, но и сенсорно</w:t>
      </w:r>
      <w:r w:rsidR="00281D6C" w:rsidRPr="00B642B8">
        <w:rPr>
          <w:rFonts w:ascii="Times New Roman" w:hAnsi="Times New Roman"/>
          <w:sz w:val="28"/>
          <w:szCs w:val="28"/>
        </w:rPr>
        <w:t>-</w:t>
      </w:r>
      <w:r w:rsidRPr="00B642B8">
        <w:rPr>
          <w:rFonts w:ascii="Times New Roman" w:hAnsi="Times New Roman"/>
          <w:sz w:val="28"/>
          <w:szCs w:val="28"/>
        </w:rPr>
        <w:t xml:space="preserve">перцептивному и </w:t>
      </w:r>
      <w:proofErr w:type="spellStart"/>
      <w:r w:rsidRPr="00B642B8">
        <w:rPr>
          <w:rFonts w:ascii="Times New Roman" w:hAnsi="Times New Roman"/>
          <w:sz w:val="28"/>
          <w:szCs w:val="28"/>
        </w:rPr>
        <w:t>представленческому</w:t>
      </w:r>
      <w:proofErr w:type="spellEnd"/>
      <w:r w:rsidRPr="00B642B8">
        <w:rPr>
          <w:rFonts w:ascii="Times New Roman" w:hAnsi="Times New Roman"/>
          <w:sz w:val="28"/>
          <w:szCs w:val="28"/>
        </w:rPr>
        <w:t xml:space="preserve"> уровням когнитивного процесса. </w:t>
      </w:r>
      <w:proofErr w:type="gramStart"/>
      <w:r w:rsidRPr="00B642B8">
        <w:rPr>
          <w:rFonts w:ascii="Times New Roman" w:hAnsi="Times New Roman"/>
          <w:sz w:val="28"/>
          <w:szCs w:val="28"/>
        </w:rPr>
        <w:t>ОЭИ должно строиться с учетом особенностей таких познавательных психических процессов, как восприятие (преимущественно зрительное, а также слуховое, осязательное), внимание (его устойчивость, концентрация, переключаемость, распределение и объем внимания), мышление (теоретическое понятийное, теоретическое образное, практическое наглядно</w:t>
      </w:r>
      <w:r w:rsidR="00281D6C" w:rsidRPr="00B642B8">
        <w:rPr>
          <w:rFonts w:ascii="Times New Roman" w:hAnsi="Times New Roman"/>
          <w:sz w:val="28"/>
          <w:szCs w:val="28"/>
        </w:rPr>
        <w:t>-</w:t>
      </w:r>
      <w:r w:rsidRPr="00B642B8">
        <w:rPr>
          <w:rFonts w:ascii="Times New Roman" w:hAnsi="Times New Roman"/>
          <w:sz w:val="28"/>
          <w:szCs w:val="28"/>
        </w:rPr>
        <w:t>образное, практическое наглядно</w:t>
      </w:r>
      <w:r w:rsidR="00281D6C" w:rsidRPr="00B642B8">
        <w:rPr>
          <w:rFonts w:ascii="Times New Roman" w:hAnsi="Times New Roman"/>
          <w:sz w:val="28"/>
          <w:szCs w:val="28"/>
        </w:rPr>
        <w:t>-</w:t>
      </w:r>
      <w:r w:rsidRPr="00B642B8">
        <w:rPr>
          <w:rFonts w:ascii="Times New Roman" w:hAnsi="Times New Roman"/>
          <w:sz w:val="28"/>
          <w:szCs w:val="28"/>
        </w:rPr>
        <w:t xml:space="preserve">действенное), воображение, память (мгновенная, кратковременная, оперативная, долговременная, явление замещения информации в кратковременной памяти). </w:t>
      </w:r>
      <w:proofErr w:type="gramEnd"/>
    </w:p>
    <w:p w:rsidR="00D957BC" w:rsidRPr="00B642B8" w:rsidRDefault="00D957BC" w:rsidP="00047CB6">
      <w:pPr>
        <w:pStyle w:val="a4"/>
        <w:numPr>
          <w:ilvl w:val="0"/>
          <w:numId w:val="8"/>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Изложение учебного материала ОЭИ должно быть ориентировано на тезаурус и лингвистическую композицию конкретного возрастного контингента и специфики подготовки </w:t>
      </w:r>
      <w:proofErr w:type="gramStart"/>
      <w:r w:rsidRPr="00B642B8">
        <w:rPr>
          <w:rFonts w:ascii="Times New Roman" w:hAnsi="Times New Roman"/>
          <w:sz w:val="28"/>
          <w:szCs w:val="28"/>
        </w:rPr>
        <w:t>обучаемых</w:t>
      </w:r>
      <w:proofErr w:type="gramEnd"/>
      <w:r w:rsidRPr="00B642B8">
        <w:rPr>
          <w:rFonts w:ascii="Times New Roman" w:hAnsi="Times New Roman"/>
          <w:sz w:val="28"/>
          <w:szCs w:val="28"/>
        </w:rPr>
        <w:t xml:space="preserve">. ОЭИ должно быть построено с учетом системы знаний обучающегося и знания языка. Изложение учебного материала должно быть понятно конкретному возрастному контингенту учащихся, но не должно быть слишком простым, поскольку это может привести к снижению внимания. </w:t>
      </w:r>
    </w:p>
    <w:p w:rsidR="00D957BC" w:rsidRPr="00B642B8" w:rsidRDefault="00D957BC" w:rsidP="00047CB6">
      <w:pPr>
        <w:pStyle w:val="a4"/>
        <w:numPr>
          <w:ilvl w:val="0"/>
          <w:numId w:val="8"/>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ОЭИ должно быть направлено на развитие как образного, так и логического мышления. </w:t>
      </w:r>
      <w:bookmarkStart w:id="10" w:name="z19"/>
      <w:bookmarkEnd w:id="10"/>
    </w:p>
    <w:p w:rsidR="00B73208" w:rsidRPr="00B642B8" w:rsidRDefault="00B73208" w:rsidP="00B82670">
      <w:pPr>
        <w:pStyle w:val="1"/>
        <w:spacing w:before="0" w:after="0" w:line="360" w:lineRule="auto"/>
        <w:ind w:firstLine="709"/>
        <w:jc w:val="both"/>
        <w:rPr>
          <w:rFonts w:ascii="Times New Roman" w:hAnsi="Times New Roman"/>
          <w:sz w:val="28"/>
          <w:szCs w:val="28"/>
        </w:rPr>
      </w:pPr>
    </w:p>
    <w:p w:rsidR="00D957BC" w:rsidRPr="00B642B8" w:rsidRDefault="00D957BC" w:rsidP="009C75CE">
      <w:pPr>
        <w:pStyle w:val="1"/>
        <w:spacing w:before="0" w:after="0" w:line="360" w:lineRule="auto"/>
        <w:ind w:firstLine="709"/>
        <w:jc w:val="center"/>
        <w:rPr>
          <w:rFonts w:ascii="Times New Roman" w:hAnsi="Times New Roman"/>
          <w:sz w:val="28"/>
          <w:szCs w:val="28"/>
        </w:rPr>
      </w:pPr>
      <w:bookmarkStart w:id="11" w:name="_Toc422433240"/>
      <w:r w:rsidRPr="00B642B8">
        <w:rPr>
          <w:rFonts w:ascii="Times New Roman" w:hAnsi="Times New Roman"/>
          <w:sz w:val="28"/>
          <w:szCs w:val="28"/>
        </w:rPr>
        <w:t>Выводы по первой главе</w:t>
      </w:r>
      <w:bookmarkEnd w:id="11"/>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В главе 1 решены следующие задачи.</w:t>
      </w:r>
    </w:p>
    <w:p w:rsidR="00D957BC" w:rsidRPr="00B642B8" w:rsidRDefault="00A42604" w:rsidP="00047CB6">
      <w:pPr>
        <w:pStyle w:val="a4"/>
        <w:numPr>
          <w:ilvl w:val="0"/>
          <w:numId w:val="9"/>
        </w:numPr>
        <w:tabs>
          <w:tab w:val="left" w:pos="1134"/>
        </w:tabs>
        <w:spacing w:after="0" w:line="360" w:lineRule="auto"/>
        <w:ind w:left="0" w:firstLine="709"/>
        <w:jc w:val="both"/>
        <w:rPr>
          <w:rFonts w:ascii="Times New Roman" w:hAnsi="Times New Roman"/>
          <w:color w:val="C00000"/>
          <w:sz w:val="28"/>
          <w:szCs w:val="28"/>
        </w:rPr>
      </w:pPr>
      <w:r w:rsidRPr="00B642B8">
        <w:rPr>
          <w:rFonts w:ascii="Times New Roman" w:hAnsi="Times New Roman"/>
          <w:sz w:val="28"/>
          <w:szCs w:val="28"/>
        </w:rPr>
        <w:t>В ходе анализа проблемы понимания учебного материала было были</w:t>
      </w:r>
      <w:r w:rsidR="0034622A" w:rsidRPr="00B642B8">
        <w:rPr>
          <w:rFonts w:ascii="Times New Roman" w:hAnsi="Times New Roman"/>
          <w:sz w:val="28"/>
          <w:szCs w:val="28"/>
        </w:rPr>
        <w:t xml:space="preserve">. </w:t>
      </w:r>
      <w:r w:rsidRPr="00B642B8">
        <w:rPr>
          <w:rFonts w:ascii="Times New Roman" w:hAnsi="Times New Roman"/>
          <w:color w:val="C00000"/>
          <w:sz w:val="28"/>
          <w:szCs w:val="28"/>
        </w:rPr>
        <w:t>И</w:t>
      </w:r>
      <w:r w:rsidR="00D957BC" w:rsidRPr="00B642B8">
        <w:rPr>
          <w:rFonts w:ascii="Times New Roman" w:hAnsi="Times New Roman"/>
          <w:color w:val="C00000"/>
          <w:sz w:val="28"/>
          <w:szCs w:val="28"/>
        </w:rPr>
        <w:t>зучены подходы к определению понятия «понимание учебного</w:t>
      </w:r>
      <w:r w:rsidR="00281D6C" w:rsidRPr="00B642B8">
        <w:rPr>
          <w:rFonts w:ascii="Times New Roman" w:hAnsi="Times New Roman"/>
          <w:color w:val="C00000"/>
          <w:sz w:val="28"/>
          <w:szCs w:val="28"/>
        </w:rPr>
        <w:t xml:space="preserve"> </w:t>
      </w:r>
      <w:r w:rsidR="00D957BC" w:rsidRPr="00B642B8">
        <w:rPr>
          <w:rFonts w:ascii="Times New Roman" w:hAnsi="Times New Roman"/>
          <w:color w:val="C00000"/>
          <w:sz w:val="28"/>
          <w:szCs w:val="28"/>
        </w:rPr>
        <w:t>текста».</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Под пониманием толковый словарь русского языка Ушакова рассматривает способность, умение проникнуть в смысл чего</w:t>
      </w:r>
      <w:r w:rsidR="00281D6C" w:rsidRPr="00B642B8">
        <w:rPr>
          <w:rFonts w:ascii="Times New Roman" w:hAnsi="Times New Roman"/>
          <w:sz w:val="28"/>
          <w:szCs w:val="28"/>
        </w:rPr>
        <w:t>-</w:t>
      </w:r>
      <w:r w:rsidRPr="00B642B8">
        <w:rPr>
          <w:rFonts w:ascii="Times New Roman" w:hAnsi="Times New Roman"/>
          <w:sz w:val="28"/>
          <w:szCs w:val="28"/>
        </w:rPr>
        <w:t>нибудь, усвоить, сознать его; состояние сознания, которому ясен, открыт, известен смысл чего</w:t>
      </w:r>
      <w:r w:rsidR="00281D6C" w:rsidRPr="00B642B8">
        <w:rPr>
          <w:rFonts w:ascii="Times New Roman" w:hAnsi="Times New Roman"/>
          <w:sz w:val="28"/>
          <w:szCs w:val="28"/>
        </w:rPr>
        <w:t>-</w:t>
      </w:r>
      <w:r w:rsidRPr="00B642B8">
        <w:rPr>
          <w:rFonts w:ascii="Times New Roman" w:hAnsi="Times New Roman"/>
          <w:sz w:val="28"/>
          <w:szCs w:val="28"/>
        </w:rPr>
        <w:t xml:space="preserve">нибудь. </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М. Е. </w:t>
      </w:r>
      <w:proofErr w:type="spellStart"/>
      <w:r w:rsidRPr="00B642B8">
        <w:rPr>
          <w:rFonts w:ascii="Times New Roman" w:hAnsi="Times New Roman"/>
          <w:sz w:val="28"/>
          <w:szCs w:val="28"/>
        </w:rPr>
        <w:t>Бершадский</w:t>
      </w:r>
      <w:proofErr w:type="spellEnd"/>
      <w:r w:rsidR="00281D6C" w:rsidRPr="00B642B8">
        <w:rPr>
          <w:rFonts w:ascii="Times New Roman" w:hAnsi="Times New Roman"/>
          <w:sz w:val="28"/>
          <w:szCs w:val="28"/>
        </w:rPr>
        <w:t xml:space="preserve"> </w:t>
      </w:r>
      <w:r w:rsidRPr="00B642B8">
        <w:rPr>
          <w:rFonts w:ascii="Times New Roman" w:hAnsi="Times New Roman"/>
          <w:sz w:val="28"/>
          <w:szCs w:val="28"/>
        </w:rPr>
        <w:t>и В. П. Зинченко рассматривают понимание как процесс и результат раскрытия, постижения основной идеи, сущности явления, события, установление взаимосвязей с уже имеющимися знаниями, включение нового содержания в смысловую сферу личности. Таким образом, понимание рассматривается как осмысление объекта познания, формирование смысла знания в процессе действия с ним, включения его в личностный опыт.</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Понимание текста напрямую связано с такой характеристикой</w:t>
      </w:r>
      <w:r w:rsidR="00281D6C" w:rsidRPr="00B642B8">
        <w:rPr>
          <w:rFonts w:ascii="Times New Roman" w:hAnsi="Times New Roman"/>
          <w:sz w:val="28"/>
          <w:szCs w:val="28"/>
        </w:rPr>
        <w:t xml:space="preserve"> </w:t>
      </w:r>
      <w:r w:rsidRPr="00B642B8">
        <w:rPr>
          <w:rFonts w:ascii="Times New Roman" w:hAnsi="Times New Roman"/>
          <w:sz w:val="28"/>
          <w:szCs w:val="28"/>
        </w:rPr>
        <w:t>как сознательность чтения. Этому компоненту принадлежит ведущая роль, так как чтение осу</w:t>
      </w:r>
      <w:r w:rsidRPr="00B642B8">
        <w:rPr>
          <w:rFonts w:ascii="Times New Roman" w:hAnsi="Times New Roman"/>
          <w:sz w:val="28"/>
          <w:szCs w:val="28"/>
        </w:rPr>
        <w:softHyphen/>
        <w:t>ществляется ради того, чтобы получить информацию, заключенную в тексте, осознать ее смысл, понять содержание. Понимание прочи</w:t>
      </w:r>
      <w:r w:rsidRPr="00B642B8">
        <w:rPr>
          <w:rFonts w:ascii="Times New Roman" w:hAnsi="Times New Roman"/>
          <w:sz w:val="28"/>
          <w:szCs w:val="28"/>
        </w:rPr>
        <w:softHyphen/>
        <w:t>танного подразумевает осознание учеником значения всех слов. Сознательность чтения обусловлена пониманием фактического содержания читаемого текста, идейной направленности произведения, его образов и роли художественных средств.</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Анализ только тестов нам представляется недостаточным для определения уровня понимания. К критериям так же понимания относят: </w:t>
      </w:r>
    </w:p>
    <w:p w:rsidR="00D957BC" w:rsidRPr="00B642B8" w:rsidRDefault="00D957BC" w:rsidP="00047CB6">
      <w:pPr>
        <w:pStyle w:val="a4"/>
        <w:numPr>
          <w:ilvl w:val="0"/>
          <w:numId w:val="8"/>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самостоятельный выбор заданий, способов, методов работы; </w:t>
      </w:r>
    </w:p>
    <w:p w:rsidR="00D957BC" w:rsidRPr="00B642B8" w:rsidRDefault="00D957BC" w:rsidP="00047CB6">
      <w:pPr>
        <w:pStyle w:val="a4"/>
        <w:numPr>
          <w:ilvl w:val="0"/>
          <w:numId w:val="8"/>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насколько охвачена тема; достаточно ли литературы, которая используется в учебном процессе; </w:t>
      </w:r>
    </w:p>
    <w:p w:rsidR="00D957BC" w:rsidRPr="00B642B8" w:rsidRDefault="00D957BC" w:rsidP="00047CB6">
      <w:pPr>
        <w:pStyle w:val="a4"/>
        <w:numPr>
          <w:ilvl w:val="0"/>
          <w:numId w:val="8"/>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ответственный подход учеников, проявление инициативы; </w:t>
      </w:r>
    </w:p>
    <w:p w:rsidR="00D957BC" w:rsidRPr="00B642B8" w:rsidRDefault="00D957BC" w:rsidP="00047CB6">
      <w:pPr>
        <w:pStyle w:val="a4"/>
        <w:numPr>
          <w:ilvl w:val="0"/>
          <w:numId w:val="8"/>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lastRenderedPageBreak/>
        <w:t xml:space="preserve">проявление интереса к неизученному материалу; </w:t>
      </w:r>
    </w:p>
    <w:p w:rsidR="00D957BC" w:rsidRPr="00B642B8" w:rsidRDefault="00D957BC" w:rsidP="00047CB6">
      <w:pPr>
        <w:pStyle w:val="a4"/>
        <w:numPr>
          <w:ilvl w:val="0"/>
          <w:numId w:val="8"/>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необходимый темп выполняемой работы; </w:t>
      </w:r>
    </w:p>
    <w:p w:rsidR="00D957BC" w:rsidRPr="00B642B8" w:rsidRDefault="00D957BC" w:rsidP="00047CB6">
      <w:pPr>
        <w:pStyle w:val="a4"/>
        <w:numPr>
          <w:ilvl w:val="0"/>
          <w:numId w:val="8"/>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наличие мотивации (а именно: наличие интереса, потребностей работы в группах); </w:t>
      </w:r>
    </w:p>
    <w:p w:rsidR="00D957BC" w:rsidRPr="00B642B8" w:rsidRDefault="00D957BC" w:rsidP="00047CB6">
      <w:pPr>
        <w:pStyle w:val="a4"/>
        <w:numPr>
          <w:ilvl w:val="0"/>
          <w:numId w:val="8"/>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самостоятельность при постановке целей, умение ставить цель и достичь ее. </w:t>
      </w:r>
    </w:p>
    <w:p w:rsidR="00D957BC" w:rsidRPr="00B642B8" w:rsidRDefault="00D957BC" w:rsidP="001766A9">
      <w:pPr>
        <w:pStyle w:val="a4"/>
        <w:numPr>
          <w:ilvl w:val="0"/>
          <w:numId w:val="9"/>
        </w:numPr>
        <w:spacing w:after="0" w:line="360" w:lineRule="auto"/>
        <w:jc w:val="both"/>
        <w:rPr>
          <w:rFonts w:ascii="Times New Roman" w:hAnsi="Times New Roman"/>
          <w:sz w:val="28"/>
          <w:szCs w:val="28"/>
        </w:rPr>
      </w:pPr>
      <w:r w:rsidRPr="00B642B8">
        <w:rPr>
          <w:rFonts w:ascii="Times New Roman" w:hAnsi="Times New Roman"/>
          <w:sz w:val="28"/>
          <w:szCs w:val="28"/>
        </w:rPr>
        <w:t>Выявлены педагогические условия формирования понимания учебного материала.</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Для обеспечения понимания материала на этом уровне очень важно определить обязательный минимум научных понятий, которыми должен владеть любой учащийся, их терминологическую выраженность, однозначность употребления терминов; унифицировать символику, используемую как аналог тому или иному понятию.</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Лучшему пониманию способствуют не только задания на развитие</w:t>
      </w:r>
      <w:r w:rsidR="00281D6C" w:rsidRPr="00B642B8">
        <w:rPr>
          <w:rFonts w:ascii="Times New Roman" w:hAnsi="Times New Roman"/>
          <w:sz w:val="28"/>
          <w:szCs w:val="28"/>
        </w:rPr>
        <w:t xml:space="preserve"> </w:t>
      </w:r>
      <w:r w:rsidRPr="00B642B8">
        <w:rPr>
          <w:rFonts w:ascii="Times New Roman" w:hAnsi="Times New Roman"/>
          <w:sz w:val="28"/>
          <w:szCs w:val="28"/>
        </w:rPr>
        <w:t xml:space="preserve">мышления, но и изучаемый материал, который будет воздействовать </w:t>
      </w:r>
      <w:proofErr w:type="gramStart"/>
      <w:r w:rsidRPr="00B642B8">
        <w:rPr>
          <w:rFonts w:ascii="Times New Roman" w:hAnsi="Times New Roman"/>
          <w:sz w:val="28"/>
          <w:szCs w:val="28"/>
        </w:rPr>
        <w:t>на</w:t>
      </w:r>
      <w:proofErr w:type="gramEnd"/>
      <w:r w:rsidRPr="00B642B8">
        <w:rPr>
          <w:rFonts w:ascii="Times New Roman" w:hAnsi="Times New Roman"/>
          <w:sz w:val="28"/>
          <w:szCs w:val="28"/>
        </w:rPr>
        <w:t xml:space="preserve"> различные чувствами: зрением и слухом. Не следует учащимся навязывать решение свыше или подавл</w:t>
      </w:r>
      <w:r w:rsidR="00B73208" w:rsidRPr="00B642B8">
        <w:rPr>
          <w:rFonts w:ascii="Times New Roman" w:hAnsi="Times New Roman"/>
          <w:sz w:val="28"/>
          <w:szCs w:val="28"/>
        </w:rPr>
        <w:t>ять авторитетом преподавателя [12].</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Частое использование компьютерных технологий при обучении, способствует</w:t>
      </w:r>
      <w:r w:rsidR="00281D6C" w:rsidRPr="00B642B8">
        <w:rPr>
          <w:rFonts w:ascii="Times New Roman" w:hAnsi="Times New Roman"/>
          <w:sz w:val="28"/>
          <w:szCs w:val="28"/>
        </w:rPr>
        <w:t xml:space="preserve"> </w:t>
      </w:r>
      <w:r w:rsidRPr="00B642B8">
        <w:rPr>
          <w:rFonts w:ascii="Times New Roman" w:hAnsi="Times New Roman"/>
          <w:sz w:val="28"/>
          <w:szCs w:val="28"/>
        </w:rPr>
        <w:t xml:space="preserve">реализации выделенных требований с помощью средств ИКТ, тем самым ориентируя процесс обучения на понимание учебного материала. </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Так же следует отметить, о важности использования цветных изображений в учебных пособиях цветные изображения. Цвет способствует более легкому воссозданию образов, пониманию пространственных соотношений, классификации учебного материала по важности, и способствует закреплению его в памяти. Так же цвет оказывает положительное влияние на ученика, и его эмоциональное состояние. </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Исследователями доказано, чем глубже ученик понимает в суть изучаемого процесса, и имеет возможность производить наглядные </w:t>
      </w:r>
      <w:r w:rsidRPr="00B642B8">
        <w:rPr>
          <w:rFonts w:ascii="Times New Roman" w:hAnsi="Times New Roman"/>
          <w:sz w:val="28"/>
          <w:szCs w:val="28"/>
        </w:rPr>
        <w:lastRenderedPageBreak/>
        <w:t>манипуляции новой информацией, тем глубже и полней у него понимание. Таким средством в обучении может выступать визуализация.</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Визуализация</w:t>
      </w:r>
      <w:r w:rsidR="00281D6C" w:rsidRPr="00B642B8">
        <w:rPr>
          <w:rFonts w:ascii="Times New Roman" w:hAnsi="Times New Roman"/>
          <w:sz w:val="28"/>
          <w:szCs w:val="28"/>
        </w:rPr>
        <w:t xml:space="preserve"> </w:t>
      </w:r>
      <w:r w:rsidRPr="00B642B8">
        <w:rPr>
          <w:rFonts w:ascii="Times New Roman" w:hAnsi="Times New Roman"/>
          <w:sz w:val="28"/>
          <w:szCs w:val="28"/>
        </w:rPr>
        <w:t>способствует улучшению процесса усвоения изучаемого материала, стимулирует когнитивные процессы учеников, и повышает эффективность восприятия учебного материала, причем требуется значительно меньшее время для обработки полученной информации.</w:t>
      </w:r>
      <w:r w:rsidR="00281D6C" w:rsidRPr="00B642B8">
        <w:rPr>
          <w:rFonts w:ascii="Times New Roman" w:hAnsi="Times New Roman"/>
          <w:sz w:val="28"/>
          <w:szCs w:val="28"/>
        </w:rPr>
        <w:t xml:space="preserve"> </w:t>
      </w:r>
      <w:r w:rsidRPr="00B642B8">
        <w:rPr>
          <w:rFonts w:ascii="Times New Roman" w:hAnsi="Times New Roman"/>
          <w:sz w:val="28"/>
          <w:szCs w:val="28"/>
        </w:rPr>
        <w:t>Одним из таких средств могут выступать электронные ментальные учебные пособия.</w:t>
      </w:r>
    </w:p>
    <w:p w:rsidR="00D957BC" w:rsidRPr="00B642B8" w:rsidRDefault="00D957BC" w:rsidP="00AB33C4">
      <w:pPr>
        <w:pStyle w:val="a4"/>
        <w:numPr>
          <w:ilvl w:val="0"/>
          <w:numId w:val="9"/>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Проанализированы подходы к классификации уровней понимания учебного материала учащимися</w:t>
      </w:r>
      <w:r w:rsidR="009C6986" w:rsidRPr="00B642B8">
        <w:rPr>
          <w:rFonts w:ascii="Times New Roman" w:hAnsi="Times New Roman"/>
          <w:sz w:val="28"/>
          <w:szCs w:val="28"/>
        </w:rPr>
        <w:t>.</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Уровни понимания для исследования взяты из работ </w:t>
      </w:r>
      <w:proofErr w:type="spellStart"/>
      <w:r w:rsidRPr="00B642B8">
        <w:rPr>
          <w:rFonts w:ascii="Times New Roman" w:hAnsi="Times New Roman"/>
          <w:sz w:val="28"/>
          <w:szCs w:val="28"/>
        </w:rPr>
        <w:t>Бархатовой</w:t>
      </w:r>
      <w:proofErr w:type="spellEnd"/>
      <w:r w:rsidRPr="00B642B8">
        <w:rPr>
          <w:rFonts w:ascii="Times New Roman" w:hAnsi="Times New Roman"/>
          <w:sz w:val="28"/>
          <w:szCs w:val="28"/>
        </w:rPr>
        <w:t xml:space="preserve"> Д.А.: полнота и глубина понимания. </w:t>
      </w:r>
      <w:proofErr w:type="gramStart"/>
      <w:r w:rsidRPr="00B642B8">
        <w:rPr>
          <w:rFonts w:ascii="Times New Roman" w:hAnsi="Times New Roman"/>
          <w:sz w:val="28"/>
          <w:szCs w:val="28"/>
        </w:rPr>
        <w:t>При этом для каждого уровня автор предлагает</w:t>
      </w:r>
      <w:r w:rsidR="00281D6C" w:rsidRPr="00B642B8">
        <w:rPr>
          <w:rFonts w:ascii="Times New Roman" w:hAnsi="Times New Roman"/>
          <w:sz w:val="28"/>
          <w:szCs w:val="28"/>
        </w:rPr>
        <w:t xml:space="preserve"> </w:t>
      </w:r>
      <w:r w:rsidRPr="00B642B8">
        <w:rPr>
          <w:rFonts w:ascii="Times New Roman" w:hAnsi="Times New Roman"/>
          <w:sz w:val="28"/>
          <w:szCs w:val="28"/>
        </w:rPr>
        <w:t>еще деление на низкий, средний и высокий уровни.</w:t>
      </w:r>
      <w:proofErr w:type="gramEnd"/>
    </w:p>
    <w:p w:rsidR="00D957BC" w:rsidRPr="00B642B8" w:rsidRDefault="00D957BC" w:rsidP="00047CB6">
      <w:pPr>
        <w:pStyle w:val="a4"/>
        <w:numPr>
          <w:ilvl w:val="0"/>
          <w:numId w:val="9"/>
        </w:numPr>
        <w:tabs>
          <w:tab w:val="left" w:pos="1134"/>
        </w:tabs>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Выявлены особенности</w:t>
      </w:r>
      <w:r w:rsidR="00281D6C" w:rsidRPr="00B642B8">
        <w:rPr>
          <w:rFonts w:ascii="Times New Roman" w:hAnsi="Times New Roman"/>
          <w:sz w:val="28"/>
          <w:szCs w:val="28"/>
        </w:rPr>
        <w:t xml:space="preserve"> </w:t>
      </w:r>
      <w:r w:rsidRPr="00B642B8">
        <w:rPr>
          <w:rFonts w:ascii="Times New Roman" w:hAnsi="Times New Roman"/>
          <w:sz w:val="28"/>
          <w:szCs w:val="28"/>
        </w:rPr>
        <w:t>ментального учебного пособия с точки зрения создания условий для обеспечения понимания учебного материала.</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При проектировании ментального учебника должны учитываться особенности когнитивных процессов, лежащих в основе восприятия и запоминания учебной информации. Следует обратить внимание на принцип</w:t>
      </w:r>
      <w:r w:rsidR="00281D6C" w:rsidRPr="00B642B8">
        <w:rPr>
          <w:rFonts w:ascii="Times New Roman" w:hAnsi="Times New Roman"/>
          <w:sz w:val="28"/>
          <w:szCs w:val="28"/>
        </w:rPr>
        <w:t xml:space="preserve"> </w:t>
      </w:r>
      <w:r w:rsidRPr="00B642B8">
        <w:rPr>
          <w:rFonts w:ascii="Times New Roman" w:hAnsi="Times New Roman"/>
          <w:sz w:val="28"/>
          <w:szCs w:val="28"/>
        </w:rPr>
        <w:t>формирования в памяти человека целостного образа окружающей действительности на трех уровнях: чувственном, модельном и понятийном.</w:t>
      </w:r>
    </w:p>
    <w:p w:rsidR="00D957BC" w:rsidRPr="00B642B8" w:rsidRDefault="00D957BC" w:rsidP="00B82670">
      <w:pPr>
        <w:spacing w:after="0" w:line="360" w:lineRule="auto"/>
        <w:ind w:firstLine="709"/>
        <w:jc w:val="both"/>
        <w:rPr>
          <w:rFonts w:ascii="Times New Roman" w:hAnsi="Times New Roman"/>
          <w:sz w:val="28"/>
          <w:szCs w:val="28"/>
        </w:rPr>
      </w:pPr>
      <w:r w:rsidRPr="00B642B8">
        <w:rPr>
          <w:rFonts w:ascii="Times New Roman" w:hAnsi="Times New Roman"/>
          <w:sz w:val="28"/>
          <w:szCs w:val="28"/>
        </w:rPr>
        <w:t>Ментальное учебное пособие по своей структуре моделирует устройство памяти и содержит три уровня иерархии: уровень образности информации (для активации чувственной зоны памяти), уровень ментальной карты (сжатие информации в модельной зоне памяти), уровень разворачивания информации (трехмерная модель разворачивания информации в глубину в понятийной зоне памяти).</w:t>
      </w:r>
    </w:p>
    <w:p w:rsidR="00D957BC" w:rsidRPr="00B642B8" w:rsidRDefault="00D957BC" w:rsidP="004D2FC9">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Подобный вид позволит смоделировать разные учебные маршруты освоения заданной темы электронного издания. При этом обучаемый может по ходу учебной деятельности менять и корректировать маршрут изучения в зависимости от своей мотивации, приобретенного опыта и претензий на </w:t>
      </w:r>
      <w:r w:rsidRPr="00B642B8">
        <w:rPr>
          <w:rFonts w:ascii="Times New Roman" w:hAnsi="Times New Roman"/>
          <w:sz w:val="28"/>
          <w:szCs w:val="28"/>
        </w:rPr>
        <w:lastRenderedPageBreak/>
        <w:t>результат обучения</w:t>
      </w:r>
      <w:r w:rsidR="004D2FC9" w:rsidRPr="00B642B8">
        <w:rPr>
          <w:rFonts w:ascii="Times New Roman" w:hAnsi="Times New Roman"/>
          <w:sz w:val="28"/>
          <w:szCs w:val="28"/>
        </w:rPr>
        <w:t xml:space="preserve"> [30]. С</w:t>
      </w:r>
      <w:r w:rsidRPr="00B642B8">
        <w:rPr>
          <w:rFonts w:ascii="Times New Roman" w:hAnsi="Times New Roman"/>
          <w:sz w:val="28"/>
          <w:szCs w:val="28"/>
        </w:rPr>
        <w:t>ворачиваемость определенных фрагментов текста, нос</w:t>
      </w:r>
      <w:r w:rsidR="004D2FC9" w:rsidRPr="00B642B8">
        <w:rPr>
          <w:rFonts w:ascii="Times New Roman" w:hAnsi="Times New Roman"/>
          <w:sz w:val="28"/>
          <w:szCs w:val="28"/>
        </w:rPr>
        <w:t>ит</w:t>
      </w:r>
      <w:r w:rsidRPr="00B642B8">
        <w:rPr>
          <w:rFonts w:ascii="Times New Roman" w:hAnsi="Times New Roman"/>
          <w:sz w:val="28"/>
          <w:szCs w:val="28"/>
        </w:rPr>
        <w:t xml:space="preserve"> уточняющий характер.</w:t>
      </w:r>
    </w:p>
    <w:p w:rsidR="00D957BC" w:rsidRPr="00B642B8" w:rsidRDefault="00D957BC" w:rsidP="004D2FC9">
      <w:pPr>
        <w:spacing w:after="0" w:line="360" w:lineRule="auto"/>
        <w:ind w:firstLine="709"/>
        <w:jc w:val="both"/>
        <w:rPr>
          <w:rFonts w:ascii="Times New Roman" w:hAnsi="Times New Roman"/>
          <w:sz w:val="28"/>
          <w:szCs w:val="28"/>
        </w:rPr>
      </w:pPr>
      <w:r w:rsidRPr="00B642B8">
        <w:rPr>
          <w:rFonts w:ascii="Times New Roman" w:hAnsi="Times New Roman"/>
          <w:sz w:val="28"/>
          <w:szCs w:val="28"/>
        </w:rPr>
        <w:t>В силу иерархичности когнитивных качеств человека и разной степени полноты имеюще</w:t>
      </w:r>
      <w:r w:rsidR="00D71435" w:rsidRPr="00B642B8">
        <w:rPr>
          <w:rFonts w:ascii="Times New Roman" w:hAnsi="Times New Roman"/>
          <w:sz w:val="28"/>
          <w:szCs w:val="28"/>
        </w:rPr>
        <w:t>гося тезауруса для разных людей</w:t>
      </w:r>
      <w:r w:rsidRPr="00B642B8">
        <w:rPr>
          <w:rFonts w:ascii="Times New Roman" w:hAnsi="Times New Roman"/>
          <w:sz w:val="28"/>
          <w:szCs w:val="28"/>
        </w:rPr>
        <w:t xml:space="preserve"> важно предусмотреть в элементах интерфейса электронного издания </w:t>
      </w:r>
      <w:proofErr w:type="spellStart"/>
      <w:r w:rsidRPr="00B642B8">
        <w:rPr>
          <w:rFonts w:ascii="Times New Roman" w:hAnsi="Times New Roman"/>
          <w:sz w:val="28"/>
          <w:szCs w:val="28"/>
        </w:rPr>
        <w:t>графовую</w:t>
      </w:r>
      <w:proofErr w:type="spellEnd"/>
      <w:r w:rsidRPr="00B642B8">
        <w:rPr>
          <w:rFonts w:ascii="Times New Roman" w:hAnsi="Times New Roman"/>
          <w:sz w:val="28"/>
          <w:szCs w:val="28"/>
        </w:rPr>
        <w:t xml:space="preserve"> структуру.</w:t>
      </w:r>
    </w:p>
    <w:p w:rsidR="00F12343" w:rsidRPr="00B642B8" w:rsidRDefault="00F12343" w:rsidP="00F12343">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В работах </w:t>
      </w:r>
      <w:proofErr w:type="spellStart"/>
      <w:r w:rsidRPr="00B642B8">
        <w:rPr>
          <w:rFonts w:ascii="Times New Roman" w:hAnsi="Times New Roman"/>
          <w:sz w:val="28"/>
          <w:szCs w:val="28"/>
        </w:rPr>
        <w:t>Бархатовой</w:t>
      </w:r>
      <w:proofErr w:type="spellEnd"/>
      <w:r w:rsidRPr="00B642B8">
        <w:rPr>
          <w:rFonts w:ascii="Times New Roman" w:hAnsi="Times New Roman"/>
          <w:sz w:val="28"/>
          <w:szCs w:val="28"/>
        </w:rPr>
        <w:t xml:space="preserve"> Д.А были определены следующие приемы и методы визуализации учебного материала:</w:t>
      </w:r>
    </w:p>
    <w:p w:rsidR="00F12343" w:rsidRPr="00F12343" w:rsidRDefault="00F12343" w:rsidP="00F12343">
      <w:pPr>
        <w:pStyle w:val="a4"/>
        <w:numPr>
          <w:ilvl w:val="1"/>
          <w:numId w:val="15"/>
        </w:numPr>
        <w:spacing w:after="0" w:line="360" w:lineRule="auto"/>
        <w:jc w:val="both"/>
        <w:rPr>
          <w:rFonts w:ascii="Times New Roman" w:hAnsi="Times New Roman"/>
          <w:sz w:val="28"/>
          <w:szCs w:val="28"/>
        </w:rPr>
      </w:pPr>
      <w:r w:rsidRPr="00F12343">
        <w:rPr>
          <w:rFonts w:ascii="Times New Roman" w:hAnsi="Times New Roman"/>
          <w:b/>
          <w:sz w:val="28"/>
          <w:szCs w:val="28"/>
        </w:rPr>
        <w:t>Дизайнерские приемы оформления текста</w:t>
      </w:r>
      <w:r w:rsidRPr="00F12343">
        <w:rPr>
          <w:rFonts w:ascii="Times New Roman" w:hAnsi="Times New Roman"/>
          <w:sz w:val="28"/>
          <w:szCs w:val="28"/>
        </w:rPr>
        <w:t xml:space="preserve">. </w:t>
      </w:r>
    </w:p>
    <w:p w:rsidR="00F12343" w:rsidRPr="00F12343" w:rsidRDefault="00F12343" w:rsidP="00F12343">
      <w:pPr>
        <w:pStyle w:val="a4"/>
        <w:numPr>
          <w:ilvl w:val="1"/>
          <w:numId w:val="15"/>
        </w:numPr>
        <w:spacing w:after="0" w:line="360" w:lineRule="auto"/>
        <w:jc w:val="both"/>
        <w:rPr>
          <w:rFonts w:ascii="Times New Roman" w:hAnsi="Times New Roman"/>
          <w:sz w:val="28"/>
          <w:szCs w:val="28"/>
        </w:rPr>
      </w:pPr>
      <w:r w:rsidRPr="00F12343">
        <w:rPr>
          <w:rFonts w:ascii="Times New Roman" w:hAnsi="Times New Roman"/>
          <w:b/>
          <w:sz w:val="28"/>
          <w:szCs w:val="28"/>
        </w:rPr>
        <w:t>Структурирование информации</w:t>
      </w:r>
      <w:r w:rsidRPr="00F12343">
        <w:rPr>
          <w:rFonts w:ascii="Times New Roman" w:hAnsi="Times New Roman"/>
          <w:sz w:val="28"/>
          <w:szCs w:val="28"/>
        </w:rPr>
        <w:t xml:space="preserve">. </w:t>
      </w:r>
    </w:p>
    <w:p w:rsidR="00F12343" w:rsidRPr="00F12343" w:rsidRDefault="00F12343" w:rsidP="00F12343">
      <w:pPr>
        <w:pStyle w:val="a4"/>
        <w:numPr>
          <w:ilvl w:val="1"/>
          <w:numId w:val="15"/>
        </w:numPr>
        <w:spacing w:after="0" w:line="360" w:lineRule="auto"/>
        <w:jc w:val="both"/>
        <w:rPr>
          <w:rFonts w:ascii="Times New Roman" w:hAnsi="Times New Roman"/>
          <w:sz w:val="28"/>
          <w:szCs w:val="28"/>
        </w:rPr>
      </w:pPr>
      <w:r w:rsidRPr="00F12343">
        <w:rPr>
          <w:rFonts w:ascii="Times New Roman" w:hAnsi="Times New Roman"/>
          <w:b/>
          <w:sz w:val="28"/>
          <w:szCs w:val="28"/>
        </w:rPr>
        <w:t>«Сворачивание» информации</w:t>
      </w:r>
      <w:r w:rsidRPr="00F12343">
        <w:rPr>
          <w:rFonts w:ascii="Times New Roman" w:hAnsi="Times New Roman"/>
          <w:sz w:val="28"/>
          <w:szCs w:val="28"/>
        </w:rPr>
        <w:t xml:space="preserve">. </w:t>
      </w:r>
    </w:p>
    <w:p w:rsidR="00F12343" w:rsidRPr="00F12343" w:rsidRDefault="00F12343" w:rsidP="00F12343">
      <w:pPr>
        <w:pStyle w:val="a4"/>
        <w:numPr>
          <w:ilvl w:val="1"/>
          <w:numId w:val="15"/>
        </w:numPr>
        <w:spacing w:after="0" w:line="360" w:lineRule="auto"/>
        <w:jc w:val="both"/>
        <w:rPr>
          <w:rFonts w:ascii="Times New Roman" w:hAnsi="Times New Roman"/>
          <w:sz w:val="28"/>
          <w:szCs w:val="28"/>
        </w:rPr>
      </w:pPr>
      <w:r w:rsidRPr="00F12343">
        <w:rPr>
          <w:rFonts w:ascii="Times New Roman" w:hAnsi="Times New Roman"/>
          <w:b/>
          <w:sz w:val="28"/>
          <w:szCs w:val="28"/>
        </w:rPr>
        <w:t>Графическое изображение</w:t>
      </w:r>
      <w:r w:rsidRPr="00F12343">
        <w:rPr>
          <w:rFonts w:ascii="Times New Roman" w:hAnsi="Times New Roman"/>
          <w:sz w:val="28"/>
          <w:szCs w:val="28"/>
        </w:rPr>
        <w:t xml:space="preserve"> </w:t>
      </w:r>
    </w:p>
    <w:p w:rsidR="00D957BC" w:rsidRPr="00B642B8" w:rsidRDefault="00D957BC" w:rsidP="00B82670">
      <w:pPr>
        <w:spacing w:after="0" w:line="360" w:lineRule="auto"/>
        <w:ind w:firstLine="709"/>
        <w:jc w:val="both"/>
        <w:rPr>
          <w:rFonts w:ascii="Times New Roman" w:hAnsi="Times New Roman"/>
          <w:sz w:val="28"/>
          <w:szCs w:val="28"/>
        </w:rPr>
      </w:pPr>
    </w:p>
    <w:p w:rsidR="00D957BC" w:rsidRPr="00B642B8" w:rsidRDefault="00D957BC" w:rsidP="00B82670">
      <w:pPr>
        <w:spacing w:after="0" w:line="360" w:lineRule="auto"/>
        <w:ind w:firstLine="709"/>
        <w:jc w:val="both"/>
        <w:rPr>
          <w:rFonts w:ascii="Times New Roman" w:hAnsi="Times New Roman"/>
          <w:sz w:val="28"/>
          <w:szCs w:val="28"/>
        </w:rPr>
      </w:pPr>
    </w:p>
    <w:p w:rsidR="00D957BC" w:rsidRPr="00B642B8" w:rsidRDefault="00D957BC" w:rsidP="00B82670">
      <w:pPr>
        <w:spacing w:after="0" w:line="360" w:lineRule="auto"/>
        <w:ind w:firstLine="709"/>
        <w:jc w:val="both"/>
        <w:rPr>
          <w:rFonts w:ascii="Times New Roman" w:hAnsi="Times New Roman"/>
          <w:sz w:val="28"/>
          <w:szCs w:val="28"/>
        </w:rPr>
      </w:pPr>
    </w:p>
    <w:p w:rsidR="00D957BC" w:rsidRPr="00B642B8" w:rsidRDefault="00D957BC" w:rsidP="00B82670">
      <w:pPr>
        <w:spacing w:after="0" w:line="360" w:lineRule="auto"/>
        <w:ind w:firstLine="709"/>
        <w:jc w:val="both"/>
        <w:rPr>
          <w:rFonts w:ascii="Times New Roman" w:hAnsi="Times New Roman"/>
          <w:sz w:val="28"/>
          <w:szCs w:val="28"/>
        </w:rPr>
      </w:pPr>
    </w:p>
    <w:p w:rsidR="00F12343" w:rsidRDefault="00F12343">
      <w:pPr>
        <w:rPr>
          <w:rFonts w:ascii="Times New Roman" w:hAnsi="Times New Roman"/>
          <w:sz w:val="28"/>
          <w:szCs w:val="28"/>
        </w:rPr>
      </w:pPr>
      <w:r>
        <w:rPr>
          <w:rFonts w:ascii="Times New Roman" w:hAnsi="Times New Roman"/>
          <w:sz w:val="28"/>
          <w:szCs w:val="28"/>
        </w:rPr>
        <w:br w:type="page"/>
      </w:r>
    </w:p>
    <w:p w:rsidR="00D957BC" w:rsidRPr="00B642B8" w:rsidRDefault="00D957BC" w:rsidP="00B82670">
      <w:pPr>
        <w:spacing w:after="0" w:line="360" w:lineRule="auto"/>
        <w:ind w:firstLine="709"/>
        <w:jc w:val="both"/>
        <w:rPr>
          <w:rFonts w:ascii="Times New Roman" w:hAnsi="Times New Roman"/>
          <w:sz w:val="28"/>
          <w:szCs w:val="28"/>
        </w:rPr>
      </w:pPr>
      <w:bookmarkStart w:id="12" w:name="_GoBack"/>
      <w:bookmarkEnd w:id="12"/>
    </w:p>
    <w:p w:rsidR="00D957BC" w:rsidRPr="00B642B8" w:rsidRDefault="00D957BC" w:rsidP="00D71435">
      <w:pPr>
        <w:pStyle w:val="1"/>
        <w:spacing w:before="0" w:after="0" w:line="360" w:lineRule="auto"/>
        <w:jc w:val="center"/>
        <w:rPr>
          <w:rFonts w:ascii="Times New Roman" w:hAnsi="Times New Roman"/>
          <w:sz w:val="28"/>
          <w:szCs w:val="28"/>
        </w:rPr>
      </w:pPr>
      <w:bookmarkStart w:id="13" w:name="_Toc422433241"/>
      <w:r w:rsidRPr="00B642B8">
        <w:rPr>
          <w:rFonts w:ascii="Times New Roman" w:hAnsi="Times New Roman"/>
          <w:sz w:val="28"/>
          <w:szCs w:val="28"/>
        </w:rPr>
        <w:t>Глава 2. Ментальное учебное пособие для базового курса информатики</w:t>
      </w:r>
      <w:bookmarkEnd w:id="13"/>
    </w:p>
    <w:p w:rsidR="00D957BC" w:rsidRPr="00B642B8" w:rsidRDefault="00D957BC" w:rsidP="00D71435">
      <w:pPr>
        <w:pStyle w:val="1"/>
        <w:spacing w:before="0" w:after="0" w:line="360" w:lineRule="auto"/>
        <w:jc w:val="center"/>
        <w:rPr>
          <w:rFonts w:ascii="Times New Roman" w:hAnsi="Times New Roman"/>
          <w:sz w:val="28"/>
          <w:szCs w:val="28"/>
        </w:rPr>
      </w:pPr>
      <w:bookmarkStart w:id="14" w:name="_Toc422433242"/>
      <w:r w:rsidRPr="00B642B8">
        <w:rPr>
          <w:rFonts w:ascii="Times New Roman" w:hAnsi="Times New Roman"/>
          <w:sz w:val="28"/>
          <w:szCs w:val="28"/>
        </w:rPr>
        <w:t>2.1. Содержание и структура ментального учебного пособия по теме «Базы данных» для базового курса информатики в основной школе</w:t>
      </w:r>
      <w:bookmarkEnd w:id="14"/>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Рассмотрим процесс разработки и возможности использования в учебном процессе ментальных учебных пособий по теме «Базы данных». </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b/>
          <w:sz w:val="28"/>
          <w:szCs w:val="28"/>
        </w:rPr>
        <w:t>Ментальный</w:t>
      </w:r>
      <w:r w:rsidRPr="00B642B8">
        <w:rPr>
          <w:rFonts w:ascii="Times New Roman" w:hAnsi="Times New Roman"/>
          <w:sz w:val="28"/>
          <w:szCs w:val="28"/>
        </w:rPr>
        <w:t xml:space="preserve"> (разумный) </w:t>
      </w:r>
      <w:r w:rsidRPr="00B642B8">
        <w:rPr>
          <w:rFonts w:ascii="Times New Roman" w:hAnsi="Times New Roman"/>
          <w:b/>
          <w:sz w:val="28"/>
          <w:szCs w:val="28"/>
        </w:rPr>
        <w:t>учебник</w:t>
      </w:r>
      <w:r w:rsidRPr="00B642B8">
        <w:rPr>
          <w:rFonts w:ascii="Times New Roman" w:hAnsi="Times New Roman"/>
          <w:sz w:val="28"/>
          <w:szCs w:val="28"/>
        </w:rPr>
        <w:t xml:space="preserve"> </w:t>
      </w:r>
      <w:r w:rsidR="00281D6C" w:rsidRPr="00B642B8">
        <w:rPr>
          <w:rFonts w:ascii="Times New Roman" w:hAnsi="Times New Roman"/>
          <w:sz w:val="28"/>
          <w:szCs w:val="28"/>
        </w:rPr>
        <w:t>-</w:t>
      </w:r>
      <w:r w:rsidR="007D13F5" w:rsidRPr="00B642B8">
        <w:rPr>
          <w:rFonts w:ascii="Times New Roman" w:hAnsi="Times New Roman"/>
          <w:sz w:val="28"/>
          <w:szCs w:val="28"/>
        </w:rPr>
        <w:t xml:space="preserve"> </w:t>
      </w:r>
      <w:r w:rsidRPr="00B642B8">
        <w:rPr>
          <w:rFonts w:ascii="Times New Roman" w:hAnsi="Times New Roman"/>
          <w:sz w:val="28"/>
          <w:szCs w:val="28"/>
        </w:rPr>
        <w:t>это электронный учебный материал, созданный на основе ментальных карт и нацеленный на визуализацию знаний и развитие мышления [</w:t>
      </w:r>
      <w:r w:rsidR="006460E7" w:rsidRPr="00B642B8">
        <w:rPr>
          <w:rFonts w:ascii="Times New Roman" w:hAnsi="Times New Roman"/>
          <w:sz w:val="28"/>
          <w:szCs w:val="28"/>
        </w:rPr>
        <w:t>9</w:t>
      </w:r>
      <w:r w:rsidRPr="00B642B8">
        <w:rPr>
          <w:rFonts w:ascii="Times New Roman" w:hAnsi="Times New Roman"/>
          <w:sz w:val="28"/>
          <w:szCs w:val="28"/>
        </w:rPr>
        <w:t xml:space="preserve">]. </w:t>
      </w:r>
    </w:p>
    <w:p w:rsidR="00F945AE" w:rsidRPr="00B642B8" w:rsidRDefault="00F945AE" w:rsidP="00F945AE">
      <w:pPr>
        <w:spacing w:after="0" w:line="360" w:lineRule="auto"/>
        <w:ind w:firstLine="709"/>
        <w:jc w:val="both"/>
        <w:rPr>
          <w:rFonts w:ascii="Times New Roman" w:hAnsi="Times New Roman"/>
          <w:sz w:val="28"/>
          <w:szCs w:val="28"/>
        </w:rPr>
      </w:pPr>
      <w:r w:rsidRPr="00B642B8">
        <w:rPr>
          <w:rFonts w:ascii="Times New Roman" w:hAnsi="Times New Roman"/>
          <w:b/>
          <w:bCs/>
          <w:sz w:val="28"/>
          <w:szCs w:val="28"/>
        </w:rPr>
        <w:t>Ментальные карты</w:t>
      </w:r>
      <w:r w:rsidRPr="00B642B8">
        <w:rPr>
          <w:rFonts w:ascii="Times New Roman" w:hAnsi="Times New Roman"/>
          <w:sz w:val="28"/>
          <w:szCs w:val="28"/>
        </w:rPr>
        <w:t xml:space="preserve"> - это альтернатива «плоской» текстовой схеме фиксирования информации [9].</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На начальном этапе была построена модель содержания по этой теме в виде ментальной карты (рис.</w:t>
      </w:r>
      <w:r w:rsidR="00CE71E8" w:rsidRPr="00B642B8">
        <w:rPr>
          <w:rFonts w:ascii="Times New Roman" w:hAnsi="Times New Roman"/>
          <w:sz w:val="28"/>
          <w:szCs w:val="28"/>
        </w:rPr>
        <w:t>4</w:t>
      </w:r>
      <w:r w:rsidRPr="00B642B8">
        <w:rPr>
          <w:rFonts w:ascii="Times New Roman" w:hAnsi="Times New Roman"/>
          <w:sz w:val="28"/>
          <w:szCs w:val="28"/>
        </w:rPr>
        <w:t>). При разработке модели содержания делалась опора на нормативные документы и школьные учебники по информатике Казахстана [4,5,6].</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noProof/>
          <w:sz w:val="28"/>
          <w:szCs w:val="28"/>
          <w:lang w:eastAsia="ru-RU"/>
        </w:rPr>
        <w:drawing>
          <wp:inline distT="0" distB="0" distL="0" distR="0" wp14:anchorId="3EDF5A49" wp14:editId="19977432">
            <wp:extent cx="5704764" cy="3016155"/>
            <wp:effectExtent l="0" t="0" r="0" b="0"/>
            <wp:docPr id="10" name="Рисунок 10" descr="модель 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одель з"/>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4944" cy="3016250"/>
                    </a:xfrm>
                    <a:prstGeom prst="rect">
                      <a:avLst/>
                    </a:prstGeom>
                    <a:noFill/>
                    <a:ln>
                      <a:noFill/>
                    </a:ln>
                  </pic:spPr>
                </pic:pic>
              </a:graphicData>
            </a:graphic>
          </wp:inline>
        </w:drawing>
      </w:r>
    </w:p>
    <w:p w:rsidR="00D957BC" w:rsidRPr="00B642B8" w:rsidRDefault="00D957BC" w:rsidP="00D71435">
      <w:pPr>
        <w:spacing w:after="0" w:line="360" w:lineRule="auto"/>
        <w:ind w:firstLine="709"/>
        <w:jc w:val="center"/>
        <w:rPr>
          <w:rFonts w:ascii="Times New Roman" w:hAnsi="Times New Roman"/>
          <w:sz w:val="28"/>
          <w:szCs w:val="28"/>
        </w:rPr>
      </w:pPr>
      <w:r w:rsidRPr="00B642B8">
        <w:rPr>
          <w:rFonts w:ascii="Times New Roman" w:hAnsi="Times New Roman"/>
          <w:sz w:val="28"/>
          <w:szCs w:val="28"/>
        </w:rPr>
        <w:t xml:space="preserve">Рис. </w:t>
      </w:r>
      <w:r w:rsidR="00CE71E8" w:rsidRPr="00B642B8">
        <w:rPr>
          <w:rFonts w:ascii="Times New Roman" w:hAnsi="Times New Roman"/>
          <w:sz w:val="28"/>
          <w:szCs w:val="28"/>
        </w:rPr>
        <w:t>4</w:t>
      </w:r>
      <w:r w:rsidRPr="00B642B8">
        <w:rPr>
          <w:rFonts w:ascii="Times New Roman" w:hAnsi="Times New Roman"/>
          <w:sz w:val="28"/>
          <w:szCs w:val="28"/>
        </w:rPr>
        <w:t>.Модель содержания темы.</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Ментальная карта содержания представляет радиальную иерархическую структуру, содержащую основные разделы темы в виде </w:t>
      </w:r>
      <w:r w:rsidR="00CE71E8" w:rsidRPr="00B642B8">
        <w:rPr>
          <w:rFonts w:ascii="Times New Roman" w:hAnsi="Times New Roman"/>
          <w:sz w:val="28"/>
          <w:szCs w:val="28"/>
        </w:rPr>
        <w:t>стрелок</w:t>
      </w:r>
      <w:r w:rsidRPr="00B642B8">
        <w:rPr>
          <w:rFonts w:ascii="Times New Roman" w:hAnsi="Times New Roman"/>
          <w:sz w:val="28"/>
          <w:szCs w:val="28"/>
        </w:rPr>
        <w:t xml:space="preserve"> (рис. </w:t>
      </w:r>
      <w:r w:rsidR="00CE71E8" w:rsidRPr="00B642B8">
        <w:rPr>
          <w:rFonts w:ascii="Times New Roman" w:hAnsi="Times New Roman"/>
          <w:sz w:val="28"/>
          <w:szCs w:val="28"/>
        </w:rPr>
        <w:t>4</w:t>
      </w:r>
      <w:r w:rsidRPr="00B642B8">
        <w:rPr>
          <w:rFonts w:ascii="Times New Roman" w:hAnsi="Times New Roman"/>
          <w:sz w:val="28"/>
          <w:szCs w:val="28"/>
        </w:rPr>
        <w:t xml:space="preserve">). </w:t>
      </w:r>
      <w:r w:rsidRPr="00B642B8">
        <w:rPr>
          <w:rFonts w:ascii="Times New Roman" w:hAnsi="Times New Roman"/>
          <w:sz w:val="28"/>
          <w:szCs w:val="28"/>
        </w:rPr>
        <w:lastRenderedPageBreak/>
        <w:t xml:space="preserve">Содержание каждого раздела формируется подробном </w:t>
      </w:r>
      <w:proofErr w:type="gramStart"/>
      <w:r w:rsidRPr="00B642B8">
        <w:rPr>
          <w:rFonts w:ascii="Times New Roman" w:hAnsi="Times New Roman"/>
          <w:sz w:val="28"/>
          <w:szCs w:val="28"/>
        </w:rPr>
        <w:t>виде</w:t>
      </w:r>
      <w:proofErr w:type="gramEnd"/>
      <w:r w:rsidRPr="00B642B8">
        <w:rPr>
          <w:rFonts w:ascii="Times New Roman" w:hAnsi="Times New Roman"/>
          <w:sz w:val="28"/>
          <w:szCs w:val="28"/>
        </w:rPr>
        <w:t xml:space="preserve">, напоминая фрактальные структуры, т. е. имеет вложения из нескольких уровней. </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Следующим этапом являлся непосредственно процесс разработки ментального учебного пособия в программе </w:t>
      </w:r>
      <w:proofErr w:type="spellStart"/>
      <w:r w:rsidRPr="00B642B8">
        <w:rPr>
          <w:rFonts w:ascii="Times New Roman" w:hAnsi="Times New Roman"/>
          <w:sz w:val="28"/>
          <w:szCs w:val="28"/>
        </w:rPr>
        <w:t>XMind</w:t>
      </w:r>
      <w:proofErr w:type="spellEnd"/>
      <w:r w:rsidRPr="00B642B8">
        <w:rPr>
          <w:rFonts w:ascii="Times New Roman" w:hAnsi="Times New Roman"/>
          <w:sz w:val="28"/>
          <w:szCs w:val="28"/>
        </w:rPr>
        <w:t xml:space="preserve">. </w:t>
      </w:r>
      <w:proofErr w:type="spellStart"/>
      <w:r w:rsidRPr="00B642B8">
        <w:rPr>
          <w:rFonts w:ascii="Times New Roman" w:hAnsi="Times New Roman"/>
          <w:sz w:val="28"/>
          <w:szCs w:val="28"/>
        </w:rPr>
        <w:t>XMind</w:t>
      </w:r>
      <w:proofErr w:type="spellEnd"/>
      <w:r w:rsidRPr="00B642B8">
        <w:rPr>
          <w:rFonts w:ascii="Times New Roman" w:hAnsi="Times New Roman"/>
          <w:sz w:val="28"/>
          <w:szCs w:val="28"/>
        </w:rPr>
        <w:t xml:space="preserve">-является открытым программным </w:t>
      </w:r>
      <w:proofErr w:type="gramStart"/>
      <w:r w:rsidRPr="00B642B8">
        <w:rPr>
          <w:rFonts w:ascii="Times New Roman" w:hAnsi="Times New Roman"/>
          <w:sz w:val="28"/>
          <w:szCs w:val="28"/>
        </w:rPr>
        <w:t>обеспечением</w:t>
      </w:r>
      <w:proofErr w:type="gramEnd"/>
      <w:r w:rsidRPr="00B642B8">
        <w:rPr>
          <w:rFonts w:ascii="Times New Roman" w:hAnsi="Times New Roman"/>
          <w:sz w:val="28"/>
          <w:szCs w:val="28"/>
        </w:rPr>
        <w:t xml:space="preserve"> используемым при проведении мозгового штурма и составлении интеллект-карт, которое </w:t>
      </w:r>
      <w:proofErr w:type="spellStart"/>
      <w:r w:rsidRPr="00B642B8">
        <w:rPr>
          <w:rFonts w:ascii="Times New Roman" w:hAnsi="Times New Roman"/>
          <w:sz w:val="28"/>
          <w:szCs w:val="28"/>
        </w:rPr>
        <w:t>разраболанное</w:t>
      </w:r>
      <w:proofErr w:type="spellEnd"/>
      <w:r w:rsidRPr="00B642B8">
        <w:rPr>
          <w:rFonts w:ascii="Times New Roman" w:hAnsi="Times New Roman"/>
          <w:sz w:val="28"/>
          <w:szCs w:val="28"/>
        </w:rPr>
        <w:t xml:space="preserve"> компанией </w:t>
      </w:r>
      <w:proofErr w:type="spellStart"/>
      <w:r w:rsidRPr="00B642B8">
        <w:rPr>
          <w:rFonts w:ascii="Times New Roman" w:hAnsi="Times New Roman"/>
          <w:sz w:val="28"/>
          <w:szCs w:val="28"/>
        </w:rPr>
        <w:t>XMindLtd</w:t>
      </w:r>
      <w:proofErr w:type="spellEnd"/>
      <w:r w:rsidRPr="00B642B8">
        <w:rPr>
          <w:rFonts w:ascii="Times New Roman" w:hAnsi="Times New Roman"/>
          <w:sz w:val="28"/>
          <w:szCs w:val="28"/>
        </w:rPr>
        <w:t xml:space="preserve">. С ее помощью пользователь фиксирует свои идеи, организует их в различные диаграммы, используемыми с другими пользователями. </w:t>
      </w:r>
      <w:proofErr w:type="spellStart"/>
      <w:r w:rsidRPr="00B642B8">
        <w:rPr>
          <w:rFonts w:ascii="Times New Roman" w:hAnsi="Times New Roman"/>
          <w:sz w:val="28"/>
          <w:szCs w:val="28"/>
        </w:rPr>
        <w:t>XMind</w:t>
      </w:r>
      <w:proofErr w:type="spellEnd"/>
      <w:r w:rsidRPr="00B642B8">
        <w:rPr>
          <w:rFonts w:ascii="Times New Roman" w:hAnsi="Times New Roman"/>
          <w:sz w:val="28"/>
          <w:szCs w:val="28"/>
        </w:rPr>
        <w:t xml:space="preserve"> может поддерживать </w:t>
      </w:r>
      <w:proofErr w:type="gramStart"/>
      <w:r w:rsidRPr="00B642B8">
        <w:rPr>
          <w:rFonts w:ascii="Times New Roman" w:hAnsi="Times New Roman"/>
          <w:sz w:val="28"/>
          <w:szCs w:val="28"/>
        </w:rPr>
        <w:t>интеллект-карты</w:t>
      </w:r>
      <w:proofErr w:type="gramEnd"/>
      <w:r w:rsidRPr="00B642B8">
        <w:rPr>
          <w:rFonts w:ascii="Times New Roman" w:hAnsi="Times New Roman"/>
          <w:sz w:val="28"/>
          <w:szCs w:val="28"/>
        </w:rPr>
        <w:t xml:space="preserve">, диаграммы </w:t>
      </w:r>
      <w:proofErr w:type="spellStart"/>
      <w:r w:rsidRPr="00B642B8">
        <w:rPr>
          <w:rFonts w:ascii="Times New Roman" w:hAnsi="Times New Roman"/>
          <w:sz w:val="28"/>
          <w:szCs w:val="28"/>
        </w:rPr>
        <w:t>Исикавы</w:t>
      </w:r>
      <w:proofErr w:type="spellEnd"/>
      <w:r w:rsidRPr="00B642B8">
        <w:rPr>
          <w:rFonts w:ascii="Times New Roman" w:hAnsi="Times New Roman"/>
          <w:sz w:val="28"/>
          <w:szCs w:val="28"/>
        </w:rPr>
        <w:t xml:space="preserve"> (известные как </w:t>
      </w:r>
      <w:proofErr w:type="spellStart"/>
      <w:r w:rsidRPr="00B642B8">
        <w:rPr>
          <w:rFonts w:ascii="Times New Roman" w:hAnsi="Times New Roman"/>
          <w:sz w:val="28"/>
          <w:szCs w:val="28"/>
        </w:rPr>
        <w:t>fishbone</w:t>
      </w:r>
      <w:proofErr w:type="spellEnd"/>
      <w:r w:rsidRPr="00B642B8">
        <w:rPr>
          <w:rFonts w:ascii="Times New Roman" w:hAnsi="Times New Roman"/>
          <w:sz w:val="28"/>
          <w:szCs w:val="28"/>
        </w:rPr>
        <w:t xml:space="preserve">-диаграммы или причинно-следственные диаграммы), древовидные диаграммы, логические диаграммы, таблицы. </w:t>
      </w:r>
      <w:proofErr w:type="spellStart"/>
      <w:r w:rsidRPr="00B642B8">
        <w:rPr>
          <w:rFonts w:ascii="Times New Roman" w:hAnsi="Times New Roman"/>
          <w:sz w:val="28"/>
          <w:szCs w:val="28"/>
        </w:rPr>
        <w:t>XMind</w:t>
      </w:r>
      <w:proofErr w:type="spellEnd"/>
      <w:r w:rsidRPr="00B642B8">
        <w:rPr>
          <w:rFonts w:ascii="Times New Roman" w:hAnsi="Times New Roman"/>
          <w:sz w:val="28"/>
          <w:szCs w:val="28"/>
        </w:rPr>
        <w:t xml:space="preserve"> часто используется при управлении знаниями, на совещаниях, в управлении задачами и </w:t>
      </w:r>
      <w:proofErr w:type="gramStart"/>
      <w:r w:rsidRPr="00B642B8">
        <w:rPr>
          <w:rFonts w:ascii="Times New Roman" w:hAnsi="Times New Roman"/>
          <w:sz w:val="28"/>
          <w:szCs w:val="28"/>
        </w:rPr>
        <w:t>тайм-менеджменте</w:t>
      </w:r>
      <w:proofErr w:type="gramEnd"/>
      <w:r w:rsidRPr="00B642B8">
        <w:rPr>
          <w:rFonts w:ascii="Times New Roman" w:hAnsi="Times New Roman"/>
          <w:sz w:val="28"/>
          <w:szCs w:val="28"/>
        </w:rPr>
        <w:t xml:space="preserve">. </w:t>
      </w:r>
      <w:proofErr w:type="spellStart"/>
      <w:r w:rsidRPr="00B642B8">
        <w:rPr>
          <w:rFonts w:ascii="Times New Roman" w:hAnsi="Times New Roman"/>
          <w:sz w:val="28"/>
          <w:szCs w:val="28"/>
        </w:rPr>
        <w:t>XMind</w:t>
      </w:r>
      <w:proofErr w:type="spellEnd"/>
      <w:r w:rsidRPr="00B642B8">
        <w:rPr>
          <w:rFonts w:ascii="Times New Roman" w:hAnsi="Times New Roman"/>
          <w:sz w:val="28"/>
          <w:szCs w:val="28"/>
        </w:rPr>
        <w:t xml:space="preserve"> совместима с </w:t>
      </w:r>
      <w:proofErr w:type="spellStart"/>
      <w:r w:rsidRPr="00B642B8">
        <w:rPr>
          <w:rFonts w:ascii="Times New Roman" w:hAnsi="Times New Roman"/>
          <w:sz w:val="28"/>
          <w:szCs w:val="28"/>
        </w:rPr>
        <w:t>FreeMind</w:t>
      </w:r>
      <w:proofErr w:type="spellEnd"/>
      <w:r w:rsidRPr="00B642B8">
        <w:rPr>
          <w:rFonts w:ascii="Times New Roman" w:hAnsi="Times New Roman"/>
          <w:sz w:val="28"/>
          <w:szCs w:val="28"/>
        </w:rPr>
        <w:t>.</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Электронное ментальное пособие включает в себя теоретический материал, примеры заданий, итоговый тест по теме</w:t>
      </w:r>
      <w:proofErr w:type="gramStart"/>
      <w:r w:rsidRPr="00B642B8">
        <w:rPr>
          <w:rFonts w:ascii="Times New Roman" w:hAnsi="Times New Roman"/>
          <w:sz w:val="28"/>
          <w:szCs w:val="28"/>
        </w:rPr>
        <w:t>.</w:t>
      </w:r>
      <w:proofErr w:type="gramEnd"/>
      <w:r w:rsidRPr="00B642B8">
        <w:rPr>
          <w:rFonts w:ascii="Times New Roman" w:hAnsi="Times New Roman"/>
          <w:sz w:val="28"/>
          <w:szCs w:val="28"/>
        </w:rPr>
        <w:t xml:space="preserve"> (</w:t>
      </w:r>
      <w:proofErr w:type="gramStart"/>
      <w:r w:rsidRPr="00B642B8">
        <w:rPr>
          <w:rFonts w:ascii="Times New Roman" w:hAnsi="Times New Roman"/>
          <w:sz w:val="28"/>
          <w:szCs w:val="28"/>
        </w:rPr>
        <w:t>р</w:t>
      </w:r>
      <w:proofErr w:type="gramEnd"/>
      <w:r w:rsidRPr="00B642B8">
        <w:rPr>
          <w:rFonts w:ascii="Times New Roman" w:hAnsi="Times New Roman"/>
          <w:sz w:val="28"/>
          <w:szCs w:val="28"/>
        </w:rPr>
        <w:t xml:space="preserve">ис. </w:t>
      </w:r>
      <w:r w:rsidR="00CE71E8" w:rsidRPr="00B642B8">
        <w:rPr>
          <w:rFonts w:ascii="Times New Roman" w:hAnsi="Times New Roman"/>
          <w:sz w:val="28"/>
          <w:szCs w:val="28"/>
        </w:rPr>
        <w:t>5</w:t>
      </w:r>
      <w:r w:rsidRPr="00B642B8">
        <w:rPr>
          <w:rFonts w:ascii="Times New Roman" w:hAnsi="Times New Roman"/>
          <w:sz w:val="28"/>
          <w:szCs w:val="28"/>
        </w:rPr>
        <w:t xml:space="preserve">). </w:t>
      </w:r>
    </w:p>
    <w:p w:rsidR="006460E7" w:rsidRPr="00B642B8" w:rsidRDefault="006460E7" w:rsidP="006460E7">
      <w:pPr>
        <w:spacing w:after="0" w:line="360" w:lineRule="auto"/>
        <w:ind w:firstLine="709"/>
        <w:jc w:val="center"/>
        <w:rPr>
          <w:rFonts w:ascii="Times New Roman" w:hAnsi="Times New Roman"/>
          <w:sz w:val="28"/>
          <w:szCs w:val="28"/>
        </w:rPr>
      </w:pPr>
      <w:r w:rsidRPr="00B642B8">
        <w:rPr>
          <w:rFonts w:ascii="Times New Roman" w:hAnsi="Times New Roman"/>
          <w:noProof/>
          <w:sz w:val="28"/>
          <w:szCs w:val="28"/>
          <w:lang w:eastAsia="ru-RU"/>
        </w:rPr>
        <w:drawing>
          <wp:inline distT="0" distB="0" distL="0" distR="0" wp14:anchorId="62515530" wp14:editId="653E0706">
            <wp:extent cx="3192175" cy="1992573"/>
            <wp:effectExtent l="0" t="0" r="8255"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2621" cy="1999093"/>
                    </a:xfrm>
                    <a:prstGeom prst="rect">
                      <a:avLst/>
                    </a:prstGeom>
                    <a:noFill/>
                    <a:ln>
                      <a:noFill/>
                    </a:ln>
                  </pic:spPr>
                </pic:pic>
              </a:graphicData>
            </a:graphic>
          </wp:inline>
        </w:drawing>
      </w:r>
    </w:p>
    <w:p w:rsidR="006460E7" w:rsidRPr="00B642B8" w:rsidRDefault="00D957BC" w:rsidP="006460E7">
      <w:pPr>
        <w:spacing w:after="0" w:line="360" w:lineRule="auto"/>
        <w:ind w:firstLine="709"/>
        <w:jc w:val="center"/>
        <w:rPr>
          <w:rFonts w:ascii="Times New Roman" w:hAnsi="Times New Roman"/>
          <w:sz w:val="28"/>
          <w:szCs w:val="28"/>
        </w:rPr>
      </w:pPr>
      <w:r w:rsidRPr="00B642B8">
        <w:rPr>
          <w:rFonts w:ascii="Times New Roman" w:hAnsi="Times New Roman"/>
          <w:sz w:val="28"/>
          <w:szCs w:val="28"/>
        </w:rPr>
        <w:t xml:space="preserve">Рис. </w:t>
      </w:r>
      <w:r w:rsidR="00CE71E8" w:rsidRPr="00B642B8">
        <w:rPr>
          <w:rFonts w:ascii="Times New Roman" w:hAnsi="Times New Roman"/>
          <w:sz w:val="28"/>
          <w:szCs w:val="28"/>
        </w:rPr>
        <w:t>5</w:t>
      </w:r>
      <w:r w:rsidRPr="00B642B8">
        <w:rPr>
          <w:rFonts w:ascii="Times New Roman" w:hAnsi="Times New Roman"/>
          <w:sz w:val="28"/>
          <w:szCs w:val="28"/>
        </w:rPr>
        <w:t>. Общий вид ментального учебного пособия</w:t>
      </w:r>
    </w:p>
    <w:p w:rsidR="00D957BC" w:rsidRPr="00B642B8" w:rsidRDefault="00D957BC" w:rsidP="006460E7">
      <w:pPr>
        <w:spacing w:after="0" w:line="360" w:lineRule="auto"/>
        <w:ind w:firstLine="709"/>
        <w:jc w:val="center"/>
        <w:rPr>
          <w:rFonts w:ascii="Times New Roman" w:hAnsi="Times New Roman"/>
          <w:sz w:val="28"/>
          <w:szCs w:val="28"/>
        </w:rPr>
      </w:pPr>
      <w:r w:rsidRPr="00B642B8">
        <w:rPr>
          <w:rFonts w:ascii="Times New Roman" w:hAnsi="Times New Roman"/>
          <w:sz w:val="28"/>
          <w:szCs w:val="28"/>
        </w:rPr>
        <w:lastRenderedPageBreak/>
        <w:t>Каждая ветка содержит несколько уровней вложений. Например, Классификация баз данных имеет две ветки следующего уровн</w:t>
      </w:r>
      <w:proofErr w:type="gramStart"/>
      <w:r w:rsidRPr="00B642B8">
        <w:rPr>
          <w:rFonts w:ascii="Times New Roman" w:hAnsi="Times New Roman"/>
          <w:sz w:val="28"/>
          <w:szCs w:val="28"/>
        </w:rPr>
        <w:t>я</w:t>
      </w:r>
      <w:r w:rsidR="00CE71E8" w:rsidRPr="00B642B8">
        <w:rPr>
          <w:rFonts w:ascii="Times New Roman" w:hAnsi="Times New Roman"/>
          <w:sz w:val="28"/>
          <w:szCs w:val="28"/>
        </w:rPr>
        <w:t>(</w:t>
      </w:r>
      <w:proofErr w:type="gramEnd"/>
      <w:r w:rsidR="00CE71E8" w:rsidRPr="00B642B8">
        <w:rPr>
          <w:rFonts w:ascii="Times New Roman" w:hAnsi="Times New Roman"/>
          <w:sz w:val="28"/>
          <w:szCs w:val="28"/>
        </w:rPr>
        <w:t>Рис. 6)</w:t>
      </w:r>
      <w:r w:rsidRPr="00B642B8">
        <w:rPr>
          <w:rFonts w:ascii="Times New Roman" w:hAnsi="Times New Roman"/>
          <w:sz w:val="28"/>
          <w:szCs w:val="28"/>
        </w:rPr>
        <w:t xml:space="preserve">. </w:t>
      </w:r>
      <w:r w:rsidRPr="00B642B8">
        <w:rPr>
          <w:rFonts w:ascii="Times New Roman" w:hAnsi="Times New Roman"/>
          <w:noProof/>
          <w:sz w:val="28"/>
          <w:szCs w:val="28"/>
          <w:lang w:eastAsia="ru-RU"/>
        </w:rPr>
        <w:drawing>
          <wp:inline distT="0" distB="0" distL="0" distR="0" wp14:anchorId="17A0634C" wp14:editId="7F0E2695">
            <wp:extent cx="3434262" cy="1842447"/>
            <wp:effectExtent l="0" t="0" r="0" b="5715"/>
            <wp:docPr id="8" name="Рисунок 8" descr="2 уров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уровень"/>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3102" cy="1847190"/>
                    </a:xfrm>
                    <a:prstGeom prst="rect">
                      <a:avLst/>
                    </a:prstGeom>
                    <a:noFill/>
                    <a:ln>
                      <a:noFill/>
                    </a:ln>
                  </pic:spPr>
                </pic:pic>
              </a:graphicData>
            </a:graphic>
          </wp:inline>
        </w:drawing>
      </w:r>
    </w:p>
    <w:p w:rsidR="00D957BC" w:rsidRPr="00B642B8" w:rsidRDefault="00D957BC" w:rsidP="00D71435">
      <w:pPr>
        <w:spacing w:after="0" w:line="360" w:lineRule="auto"/>
        <w:ind w:firstLine="709"/>
        <w:jc w:val="center"/>
        <w:rPr>
          <w:rFonts w:ascii="Times New Roman" w:hAnsi="Times New Roman"/>
          <w:sz w:val="28"/>
          <w:szCs w:val="28"/>
        </w:rPr>
      </w:pPr>
      <w:r w:rsidRPr="00B642B8">
        <w:rPr>
          <w:rFonts w:ascii="Times New Roman" w:hAnsi="Times New Roman"/>
          <w:sz w:val="28"/>
          <w:szCs w:val="28"/>
        </w:rPr>
        <w:t xml:space="preserve">Рис. </w:t>
      </w:r>
      <w:r w:rsidR="00CE71E8" w:rsidRPr="00B642B8">
        <w:rPr>
          <w:rFonts w:ascii="Times New Roman" w:hAnsi="Times New Roman"/>
          <w:sz w:val="28"/>
          <w:szCs w:val="28"/>
        </w:rPr>
        <w:t>6</w:t>
      </w:r>
      <w:r w:rsidRPr="00B642B8">
        <w:rPr>
          <w:rFonts w:ascii="Times New Roman" w:hAnsi="Times New Roman"/>
          <w:sz w:val="28"/>
          <w:szCs w:val="28"/>
        </w:rPr>
        <w:t xml:space="preserve"> Пример второго уровня электронного ментального учебного пособия.</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Соответственно, ветки, где присутствует значок «плюс», имеют следующие уровни вложени</w:t>
      </w:r>
      <w:proofErr w:type="gramStart"/>
      <w:r w:rsidRPr="00B642B8">
        <w:rPr>
          <w:rFonts w:ascii="Times New Roman" w:hAnsi="Times New Roman"/>
          <w:sz w:val="28"/>
          <w:szCs w:val="28"/>
        </w:rPr>
        <w:t>й</w:t>
      </w:r>
      <w:r w:rsidR="00CE71E8" w:rsidRPr="00B642B8">
        <w:rPr>
          <w:rFonts w:ascii="Times New Roman" w:hAnsi="Times New Roman"/>
          <w:sz w:val="28"/>
          <w:szCs w:val="28"/>
        </w:rPr>
        <w:t>(</w:t>
      </w:r>
      <w:proofErr w:type="gramEnd"/>
      <w:r w:rsidR="00CE71E8" w:rsidRPr="00B642B8">
        <w:rPr>
          <w:rFonts w:ascii="Times New Roman" w:hAnsi="Times New Roman"/>
          <w:sz w:val="28"/>
          <w:szCs w:val="28"/>
        </w:rPr>
        <w:t>Рис. 7)</w:t>
      </w:r>
      <w:r w:rsidRPr="00B642B8">
        <w:rPr>
          <w:rFonts w:ascii="Times New Roman" w:hAnsi="Times New Roman"/>
          <w:sz w:val="28"/>
          <w:szCs w:val="28"/>
        </w:rPr>
        <w:t>.</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noProof/>
          <w:sz w:val="28"/>
          <w:szCs w:val="28"/>
          <w:lang w:eastAsia="ru-RU"/>
        </w:rPr>
        <w:drawing>
          <wp:inline distT="0" distB="0" distL="0" distR="0" wp14:anchorId="5CEB295F" wp14:editId="449F1C78">
            <wp:extent cx="4503761" cy="2799067"/>
            <wp:effectExtent l="0" t="0" r="0" b="1905"/>
            <wp:docPr id="7" name="Рисунок 7" descr="3 уров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 уровень"/>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7114" cy="2794936"/>
                    </a:xfrm>
                    <a:prstGeom prst="rect">
                      <a:avLst/>
                    </a:prstGeom>
                    <a:noFill/>
                    <a:ln>
                      <a:noFill/>
                    </a:ln>
                  </pic:spPr>
                </pic:pic>
              </a:graphicData>
            </a:graphic>
          </wp:inline>
        </w:drawing>
      </w:r>
    </w:p>
    <w:p w:rsidR="00D957BC" w:rsidRPr="00B642B8" w:rsidRDefault="00CE71E8" w:rsidP="00D71435">
      <w:pPr>
        <w:spacing w:after="0" w:line="360" w:lineRule="auto"/>
        <w:ind w:firstLine="709"/>
        <w:jc w:val="center"/>
        <w:rPr>
          <w:rFonts w:ascii="Times New Roman" w:hAnsi="Times New Roman"/>
          <w:sz w:val="28"/>
          <w:szCs w:val="28"/>
        </w:rPr>
      </w:pPr>
      <w:r w:rsidRPr="00B642B8">
        <w:rPr>
          <w:rFonts w:ascii="Times New Roman" w:hAnsi="Times New Roman"/>
          <w:sz w:val="28"/>
          <w:szCs w:val="28"/>
        </w:rPr>
        <w:t>Рис. 7</w:t>
      </w:r>
      <w:r w:rsidR="00D957BC" w:rsidRPr="00B642B8">
        <w:rPr>
          <w:rFonts w:ascii="Times New Roman" w:hAnsi="Times New Roman"/>
          <w:sz w:val="28"/>
          <w:szCs w:val="28"/>
        </w:rPr>
        <w:t>. Пример третьего уровня ментального учебного пособия.</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При необходимости можно развернуть все уровни всех веток электронного ментального учебного пособии. Тогда оно примет </w:t>
      </w:r>
      <w:r w:rsidR="00CE71E8" w:rsidRPr="00B642B8">
        <w:rPr>
          <w:rFonts w:ascii="Times New Roman" w:hAnsi="Times New Roman"/>
          <w:sz w:val="28"/>
          <w:szCs w:val="28"/>
        </w:rPr>
        <w:t>вид, представленный на рисунке 8</w:t>
      </w:r>
      <w:r w:rsidRPr="00B642B8">
        <w:rPr>
          <w:rFonts w:ascii="Times New Roman" w:hAnsi="Times New Roman"/>
          <w:sz w:val="28"/>
          <w:szCs w:val="28"/>
        </w:rPr>
        <w:t>.</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noProof/>
          <w:sz w:val="28"/>
          <w:szCs w:val="28"/>
          <w:lang w:eastAsia="ru-RU"/>
        </w:rPr>
        <w:lastRenderedPageBreak/>
        <w:drawing>
          <wp:inline distT="0" distB="0" distL="0" distR="0" wp14:anchorId="27140435" wp14:editId="45F22C36">
            <wp:extent cx="5450774" cy="3621974"/>
            <wp:effectExtent l="0" t="0" r="0" b="0"/>
            <wp:docPr id="6" name="Рисунок 6" descr="Снимок карты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нимок карты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50873" cy="3622040"/>
                    </a:xfrm>
                    <a:prstGeom prst="rect">
                      <a:avLst/>
                    </a:prstGeom>
                    <a:noFill/>
                    <a:ln>
                      <a:noFill/>
                    </a:ln>
                  </pic:spPr>
                </pic:pic>
              </a:graphicData>
            </a:graphic>
          </wp:inline>
        </w:drawing>
      </w:r>
    </w:p>
    <w:p w:rsidR="00D957BC" w:rsidRPr="00B642B8" w:rsidRDefault="00D957BC" w:rsidP="0052456E">
      <w:pPr>
        <w:spacing w:after="0" w:line="360" w:lineRule="auto"/>
        <w:ind w:firstLine="709"/>
        <w:jc w:val="center"/>
        <w:rPr>
          <w:rFonts w:ascii="Times New Roman" w:hAnsi="Times New Roman"/>
          <w:sz w:val="28"/>
          <w:szCs w:val="28"/>
        </w:rPr>
      </w:pPr>
      <w:r w:rsidRPr="00B642B8">
        <w:rPr>
          <w:rFonts w:ascii="Times New Roman" w:hAnsi="Times New Roman"/>
          <w:sz w:val="28"/>
          <w:szCs w:val="28"/>
        </w:rPr>
        <w:t xml:space="preserve">Рис. </w:t>
      </w:r>
      <w:r w:rsidR="00CE71E8" w:rsidRPr="00B642B8">
        <w:rPr>
          <w:rFonts w:ascii="Times New Roman" w:hAnsi="Times New Roman"/>
          <w:sz w:val="28"/>
          <w:szCs w:val="28"/>
        </w:rPr>
        <w:t>8</w:t>
      </w:r>
      <w:r w:rsidRPr="00B642B8">
        <w:rPr>
          <w:rFonts w:ascii="Times New Roman" w:hAnsi="Times New Roman"/>
          <w:sz w:val="28"/>
          <w:szCs w:val="28"/>
        </w:rPr>
        <w:t>. Ментальное учебное пособие в развернутом виде</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Таким образом, технология конструирования электронного ментального учебного пособия по теме «Базы данных» нацелена на целостность и системность восприятия учебного материала. </w:t>
      </w:r>
    </w:p>
    <w:p w:rsidR="00D957BC" w:rsidRPr="00B642B8" w:rsidRDefault="00D957BC" w:rsidP="00D71435">
      <w:pPr>
        <w:spacing w:after="0" w:line="360" w:lineRule="auto"/>
        <w:ind w:firstLine="709"/>
        <w:jc w:val="both"/>
        <w:rPr>
          <w:rFonts w:ascii="Times New Roman" w:hAnsi="Times New Roman"/>
          <w:sz w:val="28"/>
          <w:szCs w:val="28"/>
        </w:rPr>
      </w:pPr>
      <w:proofErr w:type="gramStart"/>
      <w:r w:rsidRPr="00B642B8">
        <w:rPr>
          <w:rFonts w:ascii="Times New Roman" w:hAnsi="Times New Roman"/>
          <w:sz w:val="28"/>
          <w:szCs w:val="28"/>
        </w:rPr>
        <w:t>С целью повышения уровня понимания учебного материала у учащихся, развития у детей приёмов умственной деятельности, формирования умений, применять знания при решении задач практического характера, формирования творческого отношения к учебной деятельности, за счёт, самостоятельного изучения электронного ментального учебного пособия учеником, работа с которым позволит заложить основы для последующего развития у детей приёмов умственной деятельности: умений наблюдать, проводить сравнение, анализ, классификацию объектов</w:t>
      </w:r>
      <w:proofErr w:type="gramEnd"/>
      <w:r w:rsidRPr="00B642B8">
        <w:rPr>
          <w:rFonts w:ascii="Times New Roman" w:hAnsi="Times New Roman"/>
          <w:sz w:val="28"/>
          <w:szCs w:val="28"/>
        </w:rPr>
        <w:t xml:space="preserve">, аналогии и обобщения, выстраивать цепочки </w:t>
      </w:r>
      <w:proofErr w:type="gramStart"/>
      <w:r w:rsidRPr="00B642B8">
        <w:rPr>
          <w:rFonts w:ascii="Times New Roman" w:hAnsi="Times New Roman"/>
          <w:sz w:val="28"/>
          <w:szCs w:val="28"/>
        </w:rPr>
        <w:t>логических рассуждений</w:t>
      </w:r>
      <w:proofErr w:type="gramEnd"/>
      <w:r w:rsidRPr="00B642B8">
        <w:rPr>
          <w:rFonts w:ascii="Times New Roman" w:hAnsi="Times New Roman"/>
          <w:sz w:val="28"/>
          <w:szCs w:val="28"/>
        </w:rPr>
        <w:t xml:space="preserve">, применять знания в изменённых условиях, делать выводы; </w:t>
      </w:r>
      <w:r w:rsidR="00281D6C" w:rsidRPr="00B642B8">
        <w:rPr>
          <w:rFonts w:ascii="Times New Roman" w:hAnsi="Times New Roman"/>
          <w:sz w:val="28"/>
          <w:szCs w:val="28"/>
        </w:rPr>
        <w:t>-</w:t>
      </w:r>
      <w:r w:rsidRPr="00B642B8">
        <w:rPr>
          <w:rFonts w:ascii="Times New Roman" w:hAnsi="Times New Roman"/>
          <w:sz w:val="28"/>
          <w:szCs w:val="28"/>
        </w:rPr>
        <w:t xml:space="preserve"> направленные на формирование у учеников основ компьютерной грамотности, </w:t>
      </w:r>
    </w:p>
    <w:p w:rsidR="00D957BC" w:rsidRPr="00B642B8" w:rsidRDefault="00D957BC" w:rsidP="00D71435">
      <w:pPr>
        <w:spacing w:after="0" w:line="360" w:lineRule="auto"/>
        <w:ind w:firstLine="709"/>
        <w:jc w:val="both"/>
        <w:rPr>
          <w:rFonts w:ascii="Times New Roman" w:hAnsi="Times New Roman"/>
          <w:sz w:val="28"/>
          <w:szCs w:val="28"/>
        </w:rPr>
      </w:pPr>
    </w:p>
    <w:p w:rsidR="00D957BC" w:rsidRPr="00B642B8" w:rsidRDefault="00D957BC" w:rsidP="0052456E">
      <w:pPr>
        <w:pStyle w:val="1"/>
        <w:spacing w:before="0" w:after="0" w:line="360" w:lineRule="auto"/>
        <w:jc w:val="center"/>
        <w:rPr>
          <w:rFonts w:ascii="Times New Roman" w:hAnsi="Times New Roman"/>
          <w:sz w:val="28"/>
          <w:szCs w:val="28"/>
        </w:rPr>
      </w:pPr>
      <w:bookmarkStart w:id="15" w:name="_Toc422433243"/>
      <w:r w:rsidRPr="00B642B8">
        <w:rPr>
          <w:rFonts w:ascii="Times New Roman" w:hAnsi="Times New Roman"/>
          <w:sz w:val="28"/>
          <w:szCs w:val="28"/>
        </w:rPr>
        <w:lastRenderedPageBreak/>
        <w:t>2.2 Результаты апробации ментального учебного пособия</w:t>
      </w:r>
      <w:bookmarkEnd w:id="15"/>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Я проходил педагогическую практику в качестве учителя информатики и ИКТ в МБОУ </w:t>
      </w:r>
      <w:proofErr w:type="spellStart"/>
      <w:r w:rsidRPr="00B642B8">
        <w:rPr>
          <w:rFonts w:ascii="Times New Roman" w:hAnsi="Times New Roman"/>
          <w:sz w:val="28"/>
          <w:szCs w:val="28"/>
        </w:rPr>
        <w:t>Сотниковской</w:t>
      </w:r>
      <w:proofErr w:type="spellEnd"/>
      <w:r w:rsidRPr="00B642B8">
        <w:rPr>
          <w:rFonts w:ascii="Times New Roman" w:hAnsi="Times New Roman"/>
          <w:sz w:val="28"/>
          <w:szCs w:val="28"/>
        </w:rPr>
        <w:t xml:space="preserve"> СОШ Красноярского края. </w:t>
      </w:r>
    </w:p>
    <w:p w:rsidR="00F945AE" w:rsidRPr="00B642B8" w:rsidRDefault="00D957BC" w:rsidP="00F945AE">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Целью моей практики было определить влияние электронного ментального учебного пособия на уровень понимания учащихся учебного текста. </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Для проведения исследования мною были выбраны 9А и 9Б класс. Для выполнения эксперимента нужно было разработать электронное ментальное учебное пособие, и провести по выбранной мной теме курса одинаковое количество уроков в двух классах. В одном классе традиционно, в другом при помощи электронного ментального учебного пособия.</w:t>
      </w:r>
      <w:r w:rsidR="00C663B0" w:rsidRPr="00B642B8">
        <w:rPr>
          <w:rFonts w:ascii="Times New Roman" w:hAnsi="Times New Roman"/>
          <w:sz w:val="28"/>
          <w:szCs w:val="28"/>
        </w:rPr>
        <w:t xml:space="preserve"> </w:t>
      </w:r>
      <w:r w:rsidR="008C08F1" w:rsidRPr="00B642B8">
        <w:rPr>
          <w:rFonts w:ascii="Times New Roman" w:hAnsi="Times New Roman"/>
          <w:sz w:val="28"/>
          <w:szCs w:val="28"/>
        </w:rPr>
        <w:t>Посчитав</w:t>
      </w:r>
      <w:r w:rsidRPr="00B642B8">
        <w:rPr>
          <w:rFonts w:ascii="Times New Roman" w:hAnsi="Times New Roman"/>
          <w:sz w:val="28"/>
          <w:szCs w:val="28"/>
        </w:rPr>
        <w:t xml:space="preserve"> до начала </w:t>
      </w:r>
      <w:proofErr w:type="gramStart"/>
      <w:r w:rsidR="00C663B0" w:rsidRPr="00B642B8">
        <w:rPr>
          <w:rFonts w:ascii="Times New Roman" w:hAnsi="Times New Roman"/>
          <w:sz w:val="28"/>
          <w:szCs w:val="28"/>
        </w:rPr>
        <w:t>эксперимента</w:t>
      </w:r>
      <w:proofErr w:type="gramEnd"/>
      <w:r w:rsidR="008C08F1" w:rsidRPr="00B642B8">
        <w:rPr>
          <w:rFonts w:ascii="Times New Roman" w:hAnsi="Times New Roman"/>
          <w:sz w:val="28"/>
          <w:szCs w:val="28"/>
        </w:rPr>
        <w:t xml:space="preserve"> среднее</w:t>
      </w:r>
      <w:r w:rsidR="00C663B0" w:rsidRPr="00B642B8">
        <w:rPr>
          <w:rFonts w:ascii="Times New Roman" w:hAnsi="Times New Roman"/>
          <w:sz w:val="28"/>
          <w:szCs w:val="28"/>
        </w:rPr>
        <w:t xml:space="preserve"> арифметическое значение а </w:t>
      </w:r>
      <w:r w:rsidR="001021ED" w:rsidRPr="00B642B8">
        <w:rPr>
          <w:rFonts w:ascii="Times New Roman" w:hAnsi="Times New Roman"/>
          <w:sz w:val="28"/>
          <w:szCs w:val="28"/>
        </w:rPr>
        <w:t>разных классах,</w:t>
      </w:r>
      <w:r w:rsidR="00C663B0" w:rsidRPr="00B642B8">
        <w:rPr>
          <w:rFonts w:ascii="Times New Roman" w:hAnsi="Times New Roman"/>
          <w:sz w:val="28"/>
          <w:szCs w:val="28"/>
        </w:rPr>
        <w:t xml:space="preserve"> используя оценки по пройденным темам,</w:t>
      </w:r>
      <w:r w:rsidR="00C02A50" w:rsidRPr="00B642B8">
        <w:rPr>
          <w:rFonts w:ascii="Times New Roman" w:hAnsi="Times New Roman"/>
          <w:sz w:val="28"/>
          <w:szCs w:val="28"/>
        </w:rPr>
        <w:t xml:space="preserve"> была определена контрольная и экспериментальная группы, средний показатель которых составил </w:t>
      </w:r>
      <w:r w:rsidR="00C663B0" w:rsidRPr="00B642B8">
        <w:rPr>
          <w:rFonts w:ascii="Times New Roman" w:hAnsi="Times New Roman"/>
          <w:sz w:val="28"/>
          <w:szCs w:val="28"/>
        </w:rPr>
        <w:t>в 9А-</w:t>
      </w:r>
      <w:r w:rsidR="001021ED" w:rsidRPr="00B642B8">
        <w:rPr>
          <w:rFonts w:ascii="Times New Roman" w:hAnsi="Times New Roman"/>
          <w:sz w:val="28"/>
          <w:szCs w:val="28"/>
        </w:rPr>
        <w:t>4.3 балла и 9Б-4.4 балла</w:t>
      </w:r>
      <w:r w:rsidR="00C663B0" w:rsidRPr="00B642B8">
        <w:rPr>
          <w:rFonts w:ascii="Times New Roman" w:hAnsi="Times New Roman"/>
          <w:sz w:val="28"/>
          <w:szCs w:val="28"/>
        </w:rPr>
        <w:t>,</w:t>
      </w:r>
      <w:r w:rsidR="001021ED" w:rsidRPr="00B642B8">
        <w:rPr>
          <w:rFonts w:ascii="Times New Roman" w:hAnsi="Times New Roman"/>
          <w:sz w:val="28"/>
          <w:szCs w:val="28"/>
        </w:rPr>
        <w:t xml:space="preserve"> </w:t>
      </w:r>
      <w:r w:rsidR="00C02A50" w:rsidRPr="00B642B8">
        <w:rPr>
          <w:rFonts w:ascii="Times New Roman" w:hAnsi="Times New Roman"/>
          <w:sz w:val="28"/>
          <w:szCs w:val="28"/>
        </w:rPr>
        <w:t xml:space="preserve">что означало </w:t>
      </w:r>
      <w:r w:rsidR="00934BD2" w:rsidRPr="00B642B8">
        <w:rPr>
          <w:rFonts w:ascii="Times New Roman" w:hAnsi="Times New Roman"/>
          <w:sz w:val="28"/>
          <w:szCs w:val="28"/>
        </w:rPr>
        <w:t>что</w:t>
      </w:r>
      <w:r w:rsidR="001021ED" w:rsidRPr="00B642B8">
        <w:rPr>
          <w:rFonts w:ascii="Times New Roman" w:hAnsi="Times New Roman"/>
          <w:sz w:val="28"/>
          <w:szCs w:val="28"/>
        </w:rPr>
        <w:t xml:space="preserve"> </w:t>
      </w:r>
      <w:r w:rsidRPr="00B642B8">
        <w:rPr>
          <w:rFonts w:ascii="Times New Roman" w:hAnsi="Times New Roman"/>
          <w:sz w:val="28"/>
          <w:szCs w:val="28"/>
        </w:rPr>
        <w:t>средний б</w:t>
      </w:r>
      <w:r w:rsidR="001021ED" w:rsidRPr="00B642B8">
        <w:rPr>
          <w:rFonts w:ascii="Times New Roman" w:hAnsi="Times New Roman"/>
          <w:sz w:val="28"/>
          <w:szCs w:val="28"/>
        </w:rPr>
        <w:t>алл успеваемости примерно равен</w:t>
      </w:r>
      <w:r w:rsidR="00934BD2" w:rsidRPr="00B642B8">
        <w:rPr>
          <w:rFonts w:ascii="Times New Roman" w:hAnsi="Times New Roman"/>
          <w:sz w:val="28"/>
          <w:szCs w:val="28"/>
        </w:rPr>
        <w:t>, что является.</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В 9А классе уроки проводились традиционно, а в 9Б с помощью электронного ментального учебного пособия. Основываясь на проведенном итоговом тестировании, делался вывод о влиянии электронного ментального учебного пособия на уровень понимания учебного текста у учеников. В двух классах, в</w:t>
      </w:r>
      <w:r w:rsidR="00281D6C" w:rsidRPr="00B642B8">
        <w:rPr>
          <w:rFonts w:ascii="Times New Roman" w:hAnsi="Times New Roman"/>
          <w:sz w:val="28"/>
          <w:szCs w:val="28"/>
        </w:rPr>
        <w:t xml:space="preserve"> </w:t>
      </w:r>
      <w:r w:rsidRPr="00B642B8">
        <w:rPr>
          <w:rFonts w:ascii="Times New Roman" w:hAnsi="Times New Roman"/>
          <w:sz w:val="28"/>
          <w:szCs w:val="28"/>
        </w:rPr>
        <w:t>качестве проверки материла, усвоенного учеником, на уроках информатики использовались устные и письменные опросы, также практические задания.</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Уроки в двух классах включали в себя: актуализацию знаний по тем темам,</w:t>
      </w:r>
      <w:r w:rsidR="00281D6C" w:rsidRPr="00B642B8">
        <w:rPr>
          <w:rFonts w:ascii="Times New Roman" w:hAnsi="Times New Roman"/>
          <w:sz w:val="28"/>
          <w:szCs w:val="28"/>
        </w:rPr>
        <w:t xml:space="preserve"> </w:t>
      </w:r>
      <w:r w:rsidRPr="00B642B8">
        <w:rPr>
          <w:rFonts w:ascii="Times New Roman" w:hAnsi="Times New Roman"/>
          <w:sz w:val="28"/>
          <w:szCs w:val="28"/>
        </w:rPr>
        <w:t xml:space="preserve">которые изучали ученики, различие состояло в том, что при проведении уроков в экспериментальной группе актуализация проводилась по всем пройденным урокам, это не занимало много времени т.к. весь материал в учебном пособии представлен наглядно; изучение нового материала при традиционном методе обучения на ИКТ ученики получали новые знания на </w:t>
      </w:r>
      <w:r w:rsidRPr="00B642B8">
        <w:rPr>
          <w:rFonts w:ascii="Times New Roman" w:hAnsi="Times New Roman"/>
          <w:sz w:val="28"/>
          <w:szCs w:val="28"/>
        </w:rPr>
        <w:lastRenderedPageBreak/>
        <w:t>уроке, происходило усвоение первичных знаний, ученики выполняли практические и самостоятельные работы на закрепления знаний, отрабатывал полученные навыки и</w:t>
      </w:r>
      <w:r w:rsidR="00281D6C" w:rsidRPr="00B642B8">
        <w:rPr>
          <w:rFonts w:ascii="Times New Roman" w:hAnsi="Times New Roman"/>
          <w:sz w:val="28"/>
          <w:szCs w:val="28"/>
        </w:rPr>
        <w:t xml:space="preserve"> </w:t>
      </w:r>
      <w:r w:rsidRPr="00B642B8">
        <w:rPr>
          <w:rFonts w:ascii="Times New Roman" w:hAnsi="Times New Roman"/>
          <w:sz w:val="28"/>
          <w:szCs w:val="28"/>
        </w:rPr>
        <w:t>умения. В конце урока подводился итоги, ученики задавали интересующие вопросы по теме.</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При обучении учеников в экспериментальной группе использовалось электронное ментальное учебное пособие. При помощи ментального учебного пособия учащиеся сами изучали новый материал, получая знания из ментального учебного пособия. При этом учитель занимал только роль организатора, координатора познавательной деятельности учеников. Ментальное учебное пособие разработано в бесплатном программной среде </w:t>
      </w:r>
      <w:proofErr w:type="spellStart"/>
      <w:proofErr w:type="gramStart"/>
      <w:r w:rsidRPr="00B642B8">
        <w:rPr>
          <w:rFonts w:ascii="Times New Roman" w:hAnsi="Times New Roman"/>
          <w:sz w:val="28"/>
          <w:szCs w:val="28"/>
        </w:rPr>
        <w:t>Х</w:t>
      </w:r>
      <w:proofErr w:type="gramEnd"/>
      <w:r w:rsidRPr="00B642B8">
        <w:rPr>
          <w:rFonts w:ascii="Times New Roman" w:hAnsi="Times New Roman"/>
          <w:sz w:val="28"/>
          <w:szCs w:val="28"/>
        </w:rPr>
        <w:t>mind</w:t>
      </w:r>
      <w:proofErr w:type="spellEnd"/>
      <w:r w:rsidRPr="00B642B8">
        <w:rPr>
          <w:rFonts w:ascii="Times New Roman" w:hAnsi="Times New Roman"/>
          <w:sz w:val="28"/>
          <w:szCs w:val="28"/>
        </w:rPr>
        <w:t xml:space="preserve">. Особенностью его является визуализация учебного материала представление системном </w:t>
      </w:r>
      <w:proofErr w:type="gramStart"/>
      <w:r w:rsidRPr="00B642B8">
        <w:rPr>
          <w:rFonts w:ascii="Times New Roman" w:hAnsi="Times New Roman"/>
          <w:sz w:val="28"/>
          <w:szCs w:val="28"/>
        </w:rPr>
        <w:t>виде</w:t>
      </w:r>
      <w:proofErr w:type="gramEnd"/>
      <w:r w:rsidRPr="00B642B8">
        <w:rPr>
          <w:rFonts w:ascii="Times New Roman" w:hAnsi="Times New Roman"/>
          <w:sz w:val="28"/>
          <w:szCs w:val="28"/>
        </w:rPr>
        <w:t>. Учащийся может изучать материал нелинейно, в зависимости от имеющихся у него знаний, т.е. в той последовательности, как это ему удобно (Рис.</w:t>
      </w:r>
      <w:r w:rsidR="00CE71E8" w:rsidRPr="00B642B8">
        <w:rPr>
          <w:rFonts w:ascii="Times New Roman" w:hAnsi="Times New Roman"/>
          <w:sz w:val="28"/>
          <w:szCs w:val="28"/>
        </w:rPr>
        <w:t>9</w:t>
      </w:r>
      <w:r w:rsidRPr="00B642B8">
        <w:rPr>
          <w:rFonts w:ascii="Times New Roman" w:hAnsi="Times New Roman"/>
          <w:sz w:val="28"/>
          <w:szCs w:val="28"/>
        </w:rPr>
        <w:t>).</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noProof/>
          <w:sz w:val="28"/>
          <w:szCs w:val="28"/>
          <w:lang w:eastAsia="ru-RU"/>
        </w:rPr>
        <w:drawing>
          <wp:inline distT="0" distB="0" distL="0" distR="0" wp14:anchorId="7696EDFA" wp14:editId="17349246">
            <wp:extent cx="4120515" cy="20662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20515" cy="2066290"/>
                    </a:xfrm>
                    <a:prstGeom prst="rect">
                      <a:avLst/>
                    </a:prstGeom>
                    <a:noFill/>
                    <a:ln>
                      <a:noFill/>
                    </a:ln>
                  </pic:spPr>
                </pic:pic>
              </a:graphicData>
            </a:graphic>
          </wp:inline>
        </w:drawing>
      </w:r>
    </w:p>
    <w:p w:rsidR="00D957BC" w:rsidRPr="00B642B8" w:rsidRDefault="00D957BC" w:rsidP="0052456E">
      <w:pPr>
        <w:spacing w:after="0" w:line="360" w:lineRule="auto"/>
        <w:ind w:firstLine="709"/>
        <w:jc w:val="center"/>
        <w:rPr>
          <w:rFonts w:ascii="Times New Roman" w:hAnsi="Times New Roman"/>
          <w:sz w:val="28"/>
          <w:szCs w:val="28"/>
        </w:rPr>
      </w:pPr>
      <w:r w:rsidRPr="00B642B8">
        <w:rPr>
          <w:rFonts w:ascii="Times New Roman" w:hAnsi="Times New Roman"/>
          <w:sz w:val="28"/>
          <w:szCs w:val="28"/>
        </w:rPr>
        <w:t xml:space="preserve">Рис. </w:t>
      </w:r>
      <w:r w:rsidR="00CE71E8" w:rsidRPr="00B642B8">
        <w:rPr>
          <w:rFonts w:ascii="Times New Roman" w:hAnsi="Times New Roman"/>
          <w:sz w:val="28"/>
          <w:szCs w:val="28"/>
        </w:rPr>
        <w:t>9</w:t>
      </w:r>
      <w:r w:rsidRPr="00B642B8">
        <w:rPr>
          <w:rFonts w:ascii="Times New Roman" w:hAnsi="Times New Roman"/>
          <w:sz w:val="28"/>
          <w:szCs w:val="28"/>
        </w:rPr>
        <w:t xml:space="preserve"> Вид ментального учебного пособия в свернутом виде</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Если развернуть все уровни вложений ментального учебного пособия, то можно увидеть следующее (Рис.</w:t>
      </w:r>
      <w:r w:rsidR="00CE71E8" w:rsidRPr="00B642B8">
        <w:rPr>
          <w:rFonts w:ascii="Times New Roman" w:hAnsi="Times New Roman"/>
          <w:sz w:val="28"/>
          <w:szCs w:val="28"/>
        </w:rPr>
        <w:t>10</w:t>
      </w:r>
      <w:r w:rsidRPr="00B642B8">
        <w:rPr>
          <w:rFonts w:ascii="Times New Roman" w:hAnsi="Times New Roman"/>
          <w:sz w:val="28"/>
          <w:szCs w:val="28"/>
        </w:rPr>
        <w:t>)</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noProof/>
          <w:sz w:val="28"/>
          <w:szCs w:val="28"/>
          <w:lang w:eastAsia="ru-RU"/>
        </w:rPr>
        <w:lastRenderedPageBreak/>
        <w:drawing>
          <wp:inline distT="0" distB="0" distL="0" distR="0" wp14:anchorId="56DC440C" wp14:editId="5B2B582D">
            <wp:extent cx="5283271" cy="25769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85250" cy="2577910"/>
                    </a:xfrm>
                    <a:prstGeom prst="rect">
                      <a:avLst/>
                    </a:prstGeom>
                    <a:noFill/>
                    <a:ln>
                      <a:noFill/>
                    </a:ln>
                  </pic:spPr>
                </pic:pic>
              </a:graphicData>
            </a:graphic>
          </wp:inline>
        </w:drawing>
      </w:r>
    </w:p>
    <w:p w:rsidR="00D957BC" w:rsidRPr="00B642B8" w:rsidRDefault="00D957BC" w:rsidP="0052456E">
      <w:pPr>
        <w:spacing w:after="0" w:line="360" w:lineRule="auto"/>
        <w:ind w:firstLine="709"/>
        <w:jc w:val="center"/>
        <w:rPr>
          <w:rFonts w:ascii="Times New Roman" w:hAnsi="Times New Roman"/>
          <w:sz w:val="28"/>
          <w:szCs w:val="28"/>
        </w:rPr>
      </w:pPr>
      <w:r w:rsidRPr="00B642B8">
        <w:rPr>
          <w:rFonts w:ascii="Times New Roman" w:hAnsi="Times New Roman"/>
          <w:sz w:val="28"/>
          <w:szCs w:val="28"/>
        </w:rPr>
        <w:t xml:space="preserve">Рис. </w:t>
      </w:r>
      <w:r w:rsidR="00CE71E8" w:rsidRPr="00B642B8">
        <w:rPr>
          <w:rFonts w:ascii="Times New Roman" w:hAnsi="Times New Roman"/>
          <w:sz w:val="28"/>
          <w:szCs w:val="28"/>
        </w:rPr>
        <w:t>10</w:t>
      </w:r>
      <w:r w:rsidRPr="00B642B8">
        <w:rPr>
          <w:rFonts w:ascii="Times New Roman" w:hAnsi="Times New Roman"/>
          <w:sz w:val="28"/>
          <w:szCs w:val="28"/>
        </w:rPr>
        <w:t>. Вид ментального учебного пособия в развернутом виде</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Огромные плюсы состоят в том, что электронное ментальное учебное пособие можно сразу использовать для различных целей: для изучения нового материала, представления новой информации; для </w:t>
      </w:r>
      <w:proofErr w:type="gramStart"/>
      <w:r w:rsidRPr="00B642B8">
        <w:rPr>
          <w:rFonts w:ascii="Times New Roman" w:hAnsi="Times New Roman"/>
          <w:sz w:val="28"/>
          <w:szCs w:val="28"/>
        </w:rPr>
        <w:t>закрепления</w:t>
      </w:r>
      <w:proofErr w:type="gramEnd"/>
      <w:r w:rsidRPr="00B642B8">
        <w:rPr>
          <w:rFonts w:ascii="Times New Roman" w:hAnsi="Times New Roman"/>
          <w:sz w:val="28"/>
          <w:szCs w:val="28"/>
        </w:rPr>
        <w:t xml:space="preserve"> пройденного; для повторения; для обобщения, систематизации знаний.</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Одним из очевидных достоинств такого урока является усиление наглядности. Учитель при создании ментального учебного пособия</w:t>
      </w:r>
      <w:r w:rsidR="00281D6C" w:rsidRPr="00B642B8">
        <w:rPr>
          <w:rFonts w:ascii="Times New Roman" w:hAnsi="Times New Roman"/>
          <w:sz w:val="28"/>
          <w:szCs w:val="28"/>
        </w:rPr>
        <w:t xml:space="preserve"> </w:t>
      </w:r>
      <w:r w:rsidRPr="00B642B8">
        <w:rPr>
          <w:rFonts w:ascii="Times New Roman" w:hAnsi="Times New Roman"/>
          <w:sz w:val="28"/>
          <w:szCs w:val="28"/>
        </w:rPr>
        <w:t xml:space="preserve">стремиться по возможности заменить печатный текст наглядностью, что положительно влияет на уровень понимания учеником учебного текста. </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Контрольный тест проходил 30 минут и состоял из 18 вопросов, 9 из них проверяли полноту знаний, а другие 9 глубину знаний.</w:t>
      </w:r>
      <w:r w:rsidR="00281D6C" w:rsidRPr="00B642B8">
        <w:rPr>
          <w:rFonts w:ascii="Times New Roman" w:hAnsi="Times New Roman"/>
          <w:sz w:val="28"/>
          <w:szCs w:val="28"/>
        </w:rPr>
        <w:t xml:space="preserve"> </w:t>
      </w:r>
      <w:r w:rsidRPr="00B642B8">
        <w:rPr>
          <w:rFonts w:ascii="Times New Roman" w:hAnsi="Times New Roman"/>
          <w:sz w:val="28"/>
          <w:szCs w:val="28"/>
        </w:rPr>
        <w:t xml:space="preserve">В контрольной группе обучалось 18 человек, каждому из которых давалось по 18 вопросов, получилось 324 вопроса </w:t>
      </w:r>
      <w:r w:rsidR="00281D6C" w:rsidRPr="00B642B8">
        <w:rPr>
          <w:rFonts w:ascii="Times New Roman" w:hAnsi="Times New Roman"/>
          <w:sz w:val="28"/>
          <w:szCs w:val="28"/>
        </w:rPr>
        <w:t>-</w:t>
      </w:r>
      <w:r w:rsidRPr="00B642B8">
        <w:rPr>
          <w:rFonts w:ascii="Times New Roman" w:hAnsi="Times New Roman"/>
          <w:sz w:val="28"/>
          <w:szCs w:val="28"/>
        </w:rPr>
        <w:t xml:space="preserve"> это будет 100% результат правильных ответов, которые включают в себя 162 вопроса (50%) контролирующие уровень понимания учебного материала на полноту, 162 вопроса (50%) на глубину.</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После контрольного тестирования 9А класса, сложив все правильные ответы всего класса, я увидел что ученики, обучающиеся традиционно дали 229 правильных ответов, из них дали 146 правильных ответов направленных на полноту из 162 возможных, и 83 правильных ответа (из 162 возможных) направленных на проверку глубины усвоенного материала. </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lastRenderedPageBreak/>
        <w:t xml:space="preserve">Отсюда видим: </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Общая успеваемость класса: 70.6% правильно отвеченных вопросов.</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Вопросы на полноту: 90,1%.</w:t>
      </w:r>
      <w:r w:rsidR="00281D6C" w:rsidRPr="00B642B8">
        <w:rPr>
          <w:rFonts w:ascii="Times New Roman" w:hAnsi="Times New Roman"/>
          <w:sz w:val="28"/>
          <w:szCs w:val="28"/>
        </w:rPr>
        <w:t xml:space="preserve"> </w:t>
      </w:r>
      <w:r w:rsidRPr="00B642B8">
        <w:rPr>
          <w:rFonts w:ascii="Times New Roman" w:hAnsi="Times New Roman"/>
          <w:sz w:val="28"/>
          <w:szCs w:val="28"/>
        </w:rPr>
        <w:t>Получается, что из 162 вопросов теста, дети ответили на 146, что составило 91% из всех правильных ответов контролирующих уровень понимания учебного материала на полноту.</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Вопросы на глубину: 51.2%. Получается, что из 162 вопросов, дети ответили на 83,что составило 51% из всех правильных ответов контролирующих уровень понимания учебного материала на глубину.</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В экспериментальной группе обучалось 22 человека, каждому из которых давалось по 18 вопросов, получилось 396 </w:t>
      </w:r>
      <w:r w:rsidR="00281D6C" w:rsidRPr="00B642B8">
        <w:rPr>
          <w:rFonts w:ascii="Times New Roman" w:hAnsi="Times New Roman"/>
          <w:sz w:val="28"/>
          <w:szCs w:val="28"/>
        </w:rPr>
        <w:t>-</w:t>
      </w:r>
      <w:r w:rsidRPr="00B642B8">
        <w:rPr>
          <w:rFonts w:ascii="Times New Roman" w:hAnsi="Times New Roman"/>
          <w:sz w:val="28"/>
          <w:szCs w:val="28"/>
        </w:rPr>
        <w:t xml:space="preserve"> это будет 100% результат правильных ответов, которые включают в себя 198 вопросов (50%) контролирующие уровень понимания учебного материала на полноту, 198 вопросов (50%) на глубину. </w:t>
      </w:r>
      <w:proofErr w:type="gramStart"/>
      <w:r w:rsidRPr="00B642B8">
        <w:rPr>
          <w:rFonts w:ascii="Times New Roman" w:hAnsi="Times New Roman"/>
          <w:sz w:val="28"/>
          <w:szCs w:val="28"/>
        </w:rPr>
        <w:t xml:space="preserve">После контрольного тестирования 9Б класса, сложив все правильные ответы всего класса, я увидел что ученики, обучающиеся экспериментально, дали 334 правильных ответа, из них 179 правильных ответов на вопросы контролирующие уровень понимания учебного материала на полноту, из 198 возможных, и 155 правильных ответа (из 198 возможных) контролирующие уровень понимания учебного материала на глубину. </w:t>
      </w:r>
      <w:proofErr w:type="gramEnd"/>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Отсюда видим:</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Общая успеваемость класса: 84.3%. Получается, что класс в сумме дал 334 правильных ответа, что составляет примерно 84% из всех возможных правильных ответов.</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Вопросы на полноту: 90,4. Получается что из 198 вопросов теста, дети ответили на 179, что составило 90% из всех правильных ответов контролирующих уровень понимания учебного материала на полноту.</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Вопросы на глубину: 78,2%. Получается, что из 198 вопросов теста, дети ответили на 155, что составило 78% из всех правильных ответов контролирующих уровень понимания учебного материала на глубину.</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lastRenderedPageBreak/>
        <w:t xml:space="preserve">Опираясь на результаты вычислений контрольного тестирования по всей теме курса, можно увидеть, что дети показали более высокий уровень знаний в процентном соотношении в экспериментальном 9Б классе. </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Большее предпочтение учащиеся отдают электронным учебным материалам (72,5 %), что связывают с удобством навигации и поиска в таких материалах, привычкой работы за компьютером, возможностью скопировать необходимую часть</w:t>
      </w:r>
      <w:r w:rsidR="00281D6C" w:rsidRPr="00B642B8">
        <w:rPr>
          <w:rFonts w:ascii="Times New Roman" w:hAnsi="Times New Roman"/>
          <w:sz w:val="28"/>
          <w:szCs w:val="28"/>
        </w:rPr>
        <w:t xml:space="preserve"> </w:t>
      </w:r>
      <w:r w:rsidRPr="00B642B8">
        <w:rPr>
          <w:rFonts w:ascii="Times New Roman" w:hAnsi="Times New Roman"/>
          <w:sz w:val="28"/>
          <w:szCs w:val="28"/>
        </w:rPr>
        <w:t>информации и распечатать ее, что значительно экономит время подготовки к занятиям.</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Опираясь на результаты вычислений контрольного тестирования, можно увидеть, что дети показали более высокий уровень знаний в процентном соотношени</w:t>
      </w:r>
      <w:r w:rsidR="001A0F9D" w:rsidRPr="00B642B8">
        <w:rPr>
          <w:rFonts w:ascii="Times New Roman" w:hAnsi="Times New Roman"/>
          <w:sz w:val="28"/>
          <w:szCs w:val="28"/>
        </w:rPr>
        <w:t>и в экспериментальном 9Б классе</w:t>
      </w:r>
      <w:r w:rsidRPr="00B642B8">
        <w:rPr>
          <w:rFonts w:ascii="Times New Roman" w:hAnsi="Times New Roman"/>
          <w:sz w:val="28"/>
          <w:szCs w:val="28"/>
        </w:rPr>
        <w:t xml:space="preserve"> </w:t>
      </w:r>
      <w:r w:rsidR="001A0F9D" w:rsidRPr="00B642B8">
        <w:rPr>
          <w:rFonts w:ascii="Times New Roman" w:hAnsi="Times New Roman"/>
          <w:sz w:val="28"/>
          <w:szCs w:val="28"/>
        </w:rPr>
        <w:t>(</w:t>
      </w:r>
      <w:r w:rsidR="004E1570" w:rsidRPr="00B642B8">
        <w:rPr>
          <w:rFonts w:ascii="Times New Roman" w:hAnsi="Times New Roman"/>
          <w:sz w:val="28"/>
          <w:szCs w:val="28"/>
        </w:rPr>
        <w:t>Рис.</w:t>
      </w:r>
      <w:r w:rsidR="001A0F9D" w:rsidRPr="00B642B8">
        <w:rPr>
          <w:rFonts w:ascii="Times New Roman" w:hAnsi="Times New Roman"/>
          <w:sz w:val="28"/>
          <w:szCs w:val="28"/>
        </w:rPr>
        <w:t xml:space="preserve">11) </w:t>
      </w:r>
      <w:r w:rsidRPr="00B642B8">
        <w:rPr>
          <w:rFonts w:ascii="Times New Roman" w:hAnsi="Times New Roman"/>
          <w:sz w:val="28"/>
          <w:szCs w:val="28"/>
        </w:rPr>
        <w:t xml:space="preserve">«Общие результаты тестирования». </w:t>
      </w:r>
    </w:p>
    <w:p w:rsidR="001A0F9D" w:rsidRPr="00B642B8" w:rsidRDefault="00862B7E" w:rsidP="001A0F9D">
      <w:pPr>
        <w:spacing w:after="0" w:line="360" w:lineRule="auto"/>
        <w:ind w:firstLine="709"/>
        <w:jc w:val="both"/>
        <w:rPr>
          <w:rFonts w:ascii="Times New Roman" w:hAnsi="Times New Roman"/>
          <w:sz w:val="28"/>
          <w:szCs w:val="28"/>
        </w:rPr>
      </w:pPr>
      <w:r w:rsidRPr="00B642B8">
        <w:rPr>
          <w:rFonts w:ascii="Times New Roman" w:hAnsi="Times New Roman"/>
          <w:noProof/>
          <w:color w:val="262626"/>
          <w:sz w:val="28"/>
          <w:szCs w:val="28"/>
          <w:lang w:eastAsia="ru-RU"/>
        </w:rPr>
        <w:drawing>
          <wp:inline distT="0" distB="0" distL="0" distR="0" wp14:anchorId="28E28BB1" wp14:editId="1615DADF">
            <wp:extent cx="4763069" cy="3043451"/>
            <wp:effectExtent l="0" t="0" r="19050" b="2413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957BC" w:rsidRPr="00B642B8" w:rsidRDefault="001A0F9D" w:rsidP="001A0F9D">
      <w:pPr>
        <w:spacing w:after="0" w:line="360" w:lineRule="auto"/>
        <w:jc w:val="center"/>
        <w:rPr>
          <w:rFonts w:ascii="Times New Roman" w:hAnsi="Times New Roman"/>
          <w:sz w:val="28"/>
          <w:szCs w:val="28"/>
        </w:rPr>
      </w:pPr>
      <w:r w:rsidRPr="00B642B8">
        <w:rPr>
          <w:rFonts w:ascii="Times New Roman" w:hAnsi="Times New Roman"/>
          <w:sz w:val="28"/>
          <w:szCs w:val="28"/>
        </w:rPr>
        <w:t xml:space="preserve">Рис.11 </w:t>
      </w:r>
      <w:r w:rsidR="00D957BC" w:rsidRPr="00B642B8">
        <w:rPr>
          <w:rFonts w:ascii="Times New Roman" w:hAnsi="Times New Roman"/>
          <w:sz w:val="28"/>
          <w:szCs w:val="28"/>
        </w:rPr>
        <w:t>«Общие результаты тестирования»</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Результаты ответов на вопросы, направленные на измерения полноты понимания учебного материала можно проследить </w:t>
      </w:r>
      <w:r w:rsidR="001A0F9D" w:rsidRPr="00B642B8">
        <w:rPr>
          <w:rFonts w:ascii="Times New Roman" w:hAnsi="Times New Roman"/>
          <w:sz w:val="28"/>
          <w:szCs w:val="28"/>
        </w:rPr>
        <w:t xml:space="preserve">(Рис.12) </w:t>
      </w:r>
      <w:r w:rsidRPr="00B642B8">
        <w:rPr>
          <w:rFonts w:ascii="Times New Roman" w:hAnsi="Times New Roman"/>
          <w:sz w:val="28"/>
          <w:szCs w:val="28"/>
        </w:rPr>
        <w:t>«Результаты ответов на вопросы, направленные на проверку полноты полученных знаний»</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noProof/>
          <w:sz w:val="28"/>
          <w:szCs w:val="28"/>
          <w:lang w:eastAsia="ru-RU"/>
        </w:rPr>
        <w:lastRenderedPageBreak/>
        <w:drawing>
          <wp:inline distT="0" distB="0" distL="0" distR="0" wp14:anchorId="5F7A611F" wp14:editId="74ECC05E">
            <wp:extent cx="4763069" cy="3207224"/>
            <wp:effectExtent l="0" t="0" r="19050" b="1270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957BC" w:rsidRPr="00B642B8" w:rsidRDefault="001A0F9D" w:rsidP="001A0F9D">
      <w:pPr>
        <w:spacing w:after="0" w:line="360" w:lineRule="auto"/>
        <w:jc w:val="center"/>
        <w:rPr>
          <w:rFonts w:ascii="Times New Roman" w:hAnsi="Times New Roman"/>
          <w:sz w:val="28"/>
          <w:szCs w:val="28"/>
        </w:rPr>
      </w:pPr>
      <w:r w:rsidRPr="00B642B8">
        <w:rPr>
          <w:rFonts w:ascii="Times New Roman" w:hAnsi="Times New Roman"/>
          <w:sz w:val="28"/>
          <w:szCs w:val="28"/>
        </w:rPr>
        <w:t xml:space="preserve">Рис.12 </w:t>
      </w:r>
      <w:r w:rsidR="00D957BC" w:rsidRPr="00B642B8">
        <w:rPr>
          <w:rFonts w:ascii="Times New Roman" w:hAnsi="Times New Roman"/>
          <w:sz w:val="28"/>
          <w:szCs w:val="28"/>
        </w:rPr>
        <w:t>«Результаты ответов на вопросы направленные на проверку полноты полученных знаний»</w:t>
      </w:r>
    </w:p>
    <w:p w:rsidR="00862B7E" w:rsidRPr="00B642B8" w:rsidRDefault="00D957BC" w:rsidP="001A0F9D">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Результаты ответов на вопросы направленные на измерения глубины понимания учебного материала можно проследить </w:t>
      </w:r>
      <w:r w:rsidR="001A0F9D" w:rsidRPr="00B642B8">
        <w:rPr>
          <w:rFonts w:ascii="Times New Roman" w:hAnsi="Times New Roman"/>
          <w:sz w:val="28"/>
          <w:szCs w:val="28"/>
        </w:rPr>
        <w:t xml:space="preserve">на (Рис.13) </w:t>
      </w:r>
      <w:r w:rsidRPr="00B642B8">
        <w:rPr>
          <w:rFonts w:ascii="Times New Roman" w:hAnsi="Times New Roman"/>
          <w:sz w:val="28"/>
          <w:szCs w:val="28"/>
        </w:rPr>
        <w:t>«Результаты ответов на вопросы направленные на проверку глубины полученных знаний»</w:t>
      </w:r>
    </w:p>
    <w:p w:rsidR="00D957BC" w:rsidRPr="00B642B8" w:rsidRDefault="001A0F9D" w:rsidP="001A0F9D">
      <w:pPr>
        <w:tabs>
          <w:tab w:val="left" w:pos="1646"/>
        </w:tabs>
        <w:ind w:left="567"/>
        <w:rPr>
          <w:rFonts w:ascii="Times New Roman" w:hAnsi="Times New Roman"/>
          <w:sz w:val="28"/>
          <w:szCs w:val="28"/>
        </w:rPr>
      </w:pPr>
      <w:r w:rsidRPr="00B642B8">
        <w:rPr>
          <w:rFonts w:ascii="Times New Roman" w:hAnsi="Times New Roman"/>
          <w:noProof/>
          <w:sz w:val="28"/>
          <w:szCs w:val="28"/>
          <w:lang w:eastAsia="ru-RU"/>
        </w:rPr>
        <w:drawing>
          <wp:inline distT="0" distB="0" distL="0" distR="0" wp14:anchorId="399CDBBF" wp14:editId="51A70321">
            <wp:extent cx="4708478" cy="3548418"/>
            <wp:effectExtent l="0" t="0" r="16510" b="1397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862B7E" w:rsidRPr="00B642B8">
        <w:rPr>
          <w:rFonts w:ascii="Times New Roman" w:hAnsi="Times New Roman"/>
          <w:sz w:val="28"/>
          <w:szCs w:val="28"/>
        </w:rPr>
        <w:tab/>
      </w:r>
    </w:p>
    <w:p w:rsidR="00D957BC" w:rsidRPr="00B642B8" w:rsidRDefault="001A0F9D" w:rsidP="001A0F9D">
      <w:pPr>
        <w:spacing w:after="0" w:line="360" w:lineRule="auto"/>
        <w:ind w:left="567" w:firstLine="709"/>
        <w:jc w:val="both"/>
        <w:rPr>
          <w:rFonts w:ascii="Times New Roman" w:hAnsi="Times New Roman"/>
          <w:sz w:val="28"/>
          <w:szCs w:val="28"/>
        </w:rPr>
      </w:pPr>
      <w:r w:rsidRPr="00B642B8">
        <w:rPr>
          <w:rFonts w:ascii="Times New Roman" w:hAnsi="Times New Roman"/>
          <w:sz w:val="28"/>
          <w:szCs w:val="28"/>
        </w:rPr>
        <w:lastRenderedPageBreak/>
        <w:t xml:space="preserve">Рис.13 </w:t>
      </w:r>
      <w:r w:rsidR="00D957BC" w:rsidRPr="00B642B8">
        <w:rPr>
          <w:rFonts w:ascii="Times New Roman" w:hAnsi="Times New Roman"/>
          <w:sz w:val="28"/>
          <w:szCs w:val="28"/>
        </w:rPr>
        <w:t>«Результаты ответов на вопросы направленные на проверку глубины полученных знаний»</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 xml:space="preserve">Исходя из этих наблюдений, можно сделать вывод о влиянии электронного ментального учебного пособия на уровни понимания учебного материала </w:t>
      </w:r>
      <w:r w:rsidRPr="00B642B8">
        <w:rPr>
          <w:rFonts w:ascii="Times New Roman" w:hAnsi="Times New Roman"/>
          <w:sz w:val="28"/>
          <w:szCs w:val="28"/>
        </w:rPr>
        <w:tab/>
        <w:t>школьником. Что позволяет утверждать, что педагогическое исследование прошло удачно и требует апробации в других образовательных учреждениях.</w:t>
      </w:r>
    </w:p>
    <w:p w:rsidR="00D957BC" w:rsidRPr="00B642B8" w:rsidRDefault="00D957BC" w:rsidP="00D71435">
      <w:pPr>
        <w:spacing w:after="0" w:line="360" w:lineRule="auto"/>
        <w:ind w:firstLine="709"/>
        <w:jc w:val="both"/>
        <w:rPr>
          <w:rFonts w:ascii="Times New Roman" w:hAnsi="Times New Roman"/>
          <w:sz w:val="28"/>
          <w:szCs w:val="28"/>
        </w:rPr>
      </w:pPr>
    </w:p>
    <w:p w:rsidR="00D957BC" w:rsidRPr="00B642B8" w:rsidRDefault="00D957BC" w:rsidP="001A0F9D">
      <w:pPr>
        <w:pStyle w:val="1"/>
        <w:spacing w:before="0" w:after="0" w:line="360" w:lineRule="auto"/>
        <w:ind w:firstLine="709"/>
        <w:jc w:val="center"/>
        <w:rPr>
          <w:rFonts w:ascii="Times New Roman" w:hAnsi="Times New Roman"/>
          <w:sz w:val="28"/>
          <w:szCs w:val="28"/>
        </w:rPr>
      </w:pPr>
      <w:bookmarkStart w:id="16" w:name="_Toc422433244"/>
      <w:r w:rsidRPr="00B642B8">
        <w:rPr>
          <w:rFonts w:ascii="Times New Roman" w:hAnsi="Times New Roman"/>
          <w:sz w:val="28"/>
          <w:szCs w:val="28"/>
        </w:rPr>
        <w:t xml:space="preserve">Выводы по </w:t>
      </w:r>
      <w:r w:rsidR="00394C35" w:rsidRPr="00B642B8">
        <w:rPr>
          <w:rFonts w:ascii="Times New Roman" w:hAnsi="Times New Roman"/>
          <w:sz w:val="28"/>
          <w:szCs w:val="28"/>
        </w:rPr>
        <w:t xml:space="preserve">второй </w:t>
      </w:r>
      <w:r w:rsidRPr="00B642B8">
        <w:rPr>
          <w:rFonts w:ascii="Times New Roman" w:hAnsi="Times New Roman"/>
          <w:sz w:val="28"/>
          <w:szCs w:val="28"/>
        </w:rPr>
        <w:t>главе</w:t>
      </w:r>
      <w:bookmarkEnd w:id="16"/>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Современные технические средства значительно расширяют возможности преподавателя по изложению учебного материала и по восприятию учебного материала. Процесс обучения становится интереснее и познавательнее.</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Применение программных средств также обусловлено целями развития личности обучаемого и интенсификации процесса обучения. Существует множество программных средств, которые классифицированы по типам. В свою очередь каждый тип имеет свою цель и функциональное назначение. Такие программные средства обладают уникальными возможностями, которые способствуют быстрому и качественному усвоению учебного материала.</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С другой стороны остается актуальным вопрос о создании учителем собственных программных продуктов, электронных учебников, в том числе и по программированию. При этом вопрос о требованиях, предъявляемых к электронным учебным изданиям, весьма сложен, от его решения зависит вся судьба продукта, удобство его использования, модернизации и т.д.</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Проанализировав существующие учебно</w:t>
      </w:r>
      <w:r w:rsidR="00281D6C" w:rsidRPr="00B642B8">
        <w:rPr>
          <w:rFonts w:ascii="Times New Roman" w:hAnsi="Times New Roman"/>
          <w:sz w:val="28"/>
          <w:szCs w:val="28"/>
        </w:rPr>
        <w:t>-</w:t>
      </w:r>
      <w:r w:rsidRPr="00B642B8">
        <w:rPr>
          <w:rFonts w:ascii="Times New Roman" w:hAnsi="Times New Roman"/>
          <w:sz w:val="28"/>
          <w:szCs w:val="28"/>
        </w:rPr>
        <w:t xml:space="preserve">методические комплексы, методику преподавания темы «Базы данных» ознакомившись с рекомендациями по созданию электронных учебных пособий, включающими в себя требования к разработке и созданию электронных учебников, было </w:t>
      </w:r>
      <w:r w:rsidRPr="00B642B8">
        <w:rPr>
          <w:rFonts w:ascii="Times New Roman" w:hAnsi="Times New Roman"/>
          <w:sz w:val="28"/>
          <w:szCs w:val="28"/>
        </w:rPr>
        <w:lastRenderedPageBreak/>
        <w:t xml:space="preserve">разработано ментальное учебное пособие по теме «Базы данных» для курса информатики основной школы. </w:t>
      </w:r>
      <w:proofErr w:type="gramStart"/>
      <w:r w:rsidRPr="00B642B8">
        <w:rPr>
          <w:rFonts w:ascii="Times New Roman" w:hAnsi="Times New Roman"/>
          <w:sz w:val="28"/>
          <w:szCs w:val="28"/>
        </w:rPr>
        <w:t>Проведена</w:t>
      </w:r>
      <w:proofErr w:type="gramEnd"/>
      <w:r w:rsidR="00281D6C" w:rsidRPr="00B642B8">
        <w:rPr>
          <w:rFonts w:ascii="Times New Roman" w:hAnsi="Times New Roman"/>
          <w:sz w:val="28"/>
          <w:szCs w:val="28"/>
        </w:rPr>
        <w:t xml:space="preserve"> </w:t>
      </w:r>
      <w:r w:rsidRPr="00B642B8">
        <w:rPr>
          <w:rFonts w:ascii="Times New Roman" w:hAnsi="Times New Roman"/>
          <w:sz w:val="28"/>
          <w:szCs w:val="28"/>
        </w:rPr>
        <w:t>его в</w:t>
      </w:r>
      <w:r w:rsidR="00281D6C" w:rsidRPr="00B642B8">
        <w:rPr>
          <w:rFonts w:ascii="Times New Roman" w:hAnsi="Times New Roman"/>
          <w:sz w:val="28"/>
          <w:szCs w:val="28"/>
        </w:rPr>
        <w:t xml:space="preserve"> </w:t>
      </w:r>
      <w:r w:rsidRPr="00B642B8">
        <w:rPr>
          <w:rFonts w:ascii="Times New Roman" w:hAnsi="Times New Roman"/>
          <w:sz w:val="28"/>
          <w:szCs w:val="28"/>
        </w:rPr>
        <w:t xml:space="preserve">МБОУ </w:t>
      </w:r>
      <w:proofErr w:type="spellStart"/>
      <w:r w:rsidRPr="00B642B8">
        <w:rPr>
          <w:rFonts w:ascii="Times New Roman" w:hAnsi="Times New Roman"/>
          <w:sz w:val="28"/>
          <w:szCs w:val="28"/>
        </w:rPr>
        <w:t>Сотниковской</w:t>
      </w:r>
      <w:proofErr w:type="spellEnd"/>
      <w:r w:rsidRPr="00B642B8">
        <w:rPr>
          <w:rFonts w:ascii="Times New Roman" w:hAnsi="Times New Roman"/>
          <w:sz w:val="28"/>
          <w:szCs w:val="28"/>
        </w:rPr>
        <w:t xml:space="preserve"> СОШ Красноярского края.</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Результаты апробации показали положительный результат.</w:t>
      </w:r>
    </w:p>
    <w:p w:rsidR="00D957BC" w:rsidRPr="00B642B8" w:rsidRDefault="00D957BC" w:rsidP="00D71435">
      <w:pPr>
        <w:spacing w:after="0" w:line="360" w:lineRule="auto"/>
        <w:ind w:firstLine="709"/>
        <w:jc w:val="both"/>
        <w:rPr>
          <w:rFonts w:ascii="Times New Roman" w:hAnsi="Times New Roman"/>
          <w:sz w:val="28"/>
          <w:szCs w:val="28"/>
        </w:rPr>
      </w:pPr>
    </w:p>
    <w:p w:rsidR="00D957BC" w:rsidRPr="00B642B8" w:rsidRDefault="00D957BC" w:rsidP="00D71435">
      <w:pPr>
        <w:spacing w:after="0" w:line="360" w:lineRule="auto"/>
        <w:ind w:firstLine="709"/>
        <w:jc w:val="both"/>
        <w:rPr>
          <w:rFonts w:ascii="Times New Roman" w:hAnsi="Times New Roman"/>
          <w:sz w:val="28"/>
          <w:szCs w:val="28"/>
        </w:rPr>
      </w:pPr>
    </w:p>
    <w:p w:rsidR="00D957BC" w:rsidRPr="00B642B8" w:rsidRDefault="00D957BC" w:rsidP="00D71435">
      <w:pPr>
        <w:spacing w:after="0" w:line="360" w:lineRule="auto"/>
        <w:ind w:firstLine="709"/>
        <w:jc w:val="both"/>
        <w:rPr>
          <w:rFonts w:ascii="Times New Roman" w:hAnsi="Times New Roman"/>
          <w:sz w:val="28"/>
          <w:szCs w:val="28"/>
        </w:rPr>
      </w:pPr>
    </w:p>
    <w:p w:rsidR="00D957BC" w:rsidRPr="00B642B8" w:rsidRDefault="00D957BC" w:rsidP="00D71435">
      <w:pPr>
        <w:spacing w:after="0" w:line="360" w:lineRule="auto"/>
        <w:ind w:firstLine="709"/>
        <w:jc w:val="both"/>
        <w:rPr>
          <w:rFonts w:ascii="Times New Roman" w:hAnsi="Times New Roman"/>
          <w:sz w:val="28"/>
          <w:szCs w:val="28"/>
        </w:rPr>
      </w:pPr>
    </w:p>
    <w:p w:rsidR="00D957BC" w:rsidRPr="00B642B8" w:rsidRDefault="00D957BC" w:rsidP="00D71435">
      <w:pPr>
        <w:spacing w:after="0" w:line="360" w:lineRule="auto"/>
        <w:ind w:firstLine="709"/>
        <w:jc w:val="both"/>
        <w:rPr>
          <w:rFonts w:ascii="Times New Roman" w:hAnsi="Times New Roman"/>
          <w:sz w:val="28"/>
          <w:szCs w:val="28"/>
        </w:rPr>
      </w:pPr>
    </w:p>
    <w:p w:rsidR="00D957BC" w:rsidRPr="00B642B8" w:rsidRDefault="00D957BC" w:rsidP="00862B7E">
      <w:pPr>
        <w:pStyle w:val="1"/>
        <w:spacing w:before="0" w:after="0" w:line="360" w:lineRule="auto"/>
        <w:jc w:val="center"/>
        <w:rPr>
          <w:rFonts w:ascii="Times New Roman" w:hAnsi="Times New Roman"/>
          <w:sz w:val="28"/>
          <w:szCs w:val="28"/>
        </w:rPr>
      </w:pPr>
      <w:r w:rsidRPr="00B642B8">
        <w:rPr>
          <w:rFonts w:ascii="Times New Roman" w:hAnsi="Times New Roman"/>
          <w:sz w:val="28"/>
          <w:szCs w:val="28"/>
        </w:rPr>
        <w:br w:type="page"/>
      </w:r>
      <w:bookmarkStart w:id="17" w:name="_Toc422433245"/>
      <w:r w:rsidRPr="00B642B8">
        <w:rPr>
          <w:rFonts w:ascii="Times New Roman" w:hAnsi="Times New Roman"/>
          <w:sz w:val="28"/>
          <w:szCs w:val="28"/>
        </w:rPr>
        <w:lastRenderedPageBreak/>
        <w:t>Заключение</w:t>
      </w:r>
      <w:bookmarkEnd w:id="17"/>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На сегодняшний день в основе педагогики лежит процесс познания. Учебный материал и деятельность школьника строится так, чтобы способствовать развитию процессов и познания. На практике же, ученики сталкиваются сначала с учебным материалом, который он просто должен понять, а не с явлениями для познания.</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Для обеспечения процесса понимания на уроке, учитель должен работать совместно с режимом понимающей педагогики. Понимающая педагогика отличается от педагогики знания тем, что в ее основе заложен процесс понимания учения и обучения, а не процесс познания. Ученик получает информацию помощью учебного материала и организованной работы учителя, направленной на запуск и поддержку процесса понимания.</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В данной работе рассматривалась тема разработки электронных обучающих средств обучения на примере электронного ментального учебного пособия по теме «Базы данных» для базового курса информатики в основной школе.</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Сейчас, когда идет повсеместное внедрение средств новых информационных технологий в учебные заведения и образовательный процесс вообще, остро ощущается нехватка программных средств. В этих условиях тема данной дипломной работы, предмет ее исследования представляется очень современным.</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Актуальность этого вопроса продиктована самой</w:t>
      </w:r>
      <w:r w:rsidR="00281D6C" w:rsidRPr="00B642B8">
        <w:rPr>
          <w:rFonts w:ascii="Times New Roman" w:hAnsi="Times New Roman"/>
          <w:sz w:val="28"/>
          <w:szCs w:val="28"/>
        </w:rPr>
        <w:t xml:space="preserve"> </w:t>
      </w:r>
      <w:r w:rsidRPr="00B642B8">
        <w:rPr>
          <w:rFonts w:ascii="Times New Roman" w:hAnsi="Times New Roman"/>
          <w:sz w:val="28"/>
          <w:szCs w:val="28"/>
        </w:rPr>
        <w:t>ситуацией на рынке программного обеспечения, когда есть люди готовые и стремящиеся внедрять новые программно</w:t>
      </w:r>
      <w:r w:rsidR="00281D6C" w:rsidRPr="00B642B8">
        <w:rPr>
          <w:rFonts w:ascii="Times New Roman" w:hAnsi="Times New Roman"/>
          <w:sz w:val="28"/>
          <w:szCs w:val="28"/>
        </w:rPr>
        <w:t>-</w:t>
      </w:r>
      <w:r w:rsidRPr="00B642B8">
        <w:rPr>
          <w:rFonts w:ascii="Times New Roman" w:hAnsi="Times New Roman"/>
          <w:sz w:val="28"/>
          <w:szCs w:val="28"/>
        </w:rPr>
        <w:t xml:space="preserve">методические разработки, на практике, а несбалансированность российского рынка и прикладного обеспечения не позволяет использовать целиком богатый потенциал. </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Практическую ценность работы заключается в том, что:</w:t>
      </w:r>
      <w:r w:rsidR="00281D6C" w:rsidRPr="00B642B8">
        <w:rPr>
          <w:rFonts w:ascii="Times New Roman" w:hAnsi="Times New Roman"/>
          <w:sz w:val="28"/>
          <w:szCs w:val="28"/>
        </w:rPr>
        <w:t xml:space="preserve"> </w:t>
      </w:r>
      <w:r w:rsidRPr="00B642B8">
        <w:rPr>
          <w:rFonts w:ascii="Times New Roman" w:hAnsi="Times New Roman"/>
          <w:sz w:val="28"/>
          <w:szCs w:val="28"/>
        </w:rPr>
        <w:t>во</w:t>
      </w:r>
      <w:r w:rsidR="00281D6C" w:rsidRPr="00B642B8">
        <w:rPr>
          <w:rFonts w:ascii="Times New Roman" w:hAnsi="Times New Roman"/>
          <w:sz w:val="28"/>
          <w:szCs w:val="28"/>
        </w:rPr>
        <w:t>-</w:t>
      </w:r>
      <w:r w:rsidRPr="00B642B8">
        <w:rPr>
          <w:rFonts w:ascii="Times New Roman" w:hAnsi="Times New Roman"/>
          <w:sz w:val="28"/>
          <w:szCs w:val="28"/>
        </w:rPr>
        <w:t>первых, был получен богатый опыт при разработке данного ментального пособия; во</w:t>
      </w:r>
      <w:r w:rsidR="00281D6C" w:rsidRPr="00B642B8">
        <w:rPr>
          <w:rFonts w:ascii="Times New Roman" w:hAnsi="Times New Roman"/>
          <w:sz w:val="28"/>
          <w:szCs w:val="28"/>
        </w:rPr>
        <w:t>-</w:t>
      </w:r>
      <w:r w:rsidRPr="00B642B8">
        <w:rPr>
          <w:rFonts w:ascii="Times New Roman" w:hAnsi="Times New Roman"/>
          <w:sz w:val="28"/>
          <w:szCs w:val="28"/>
        </w:rPr>
        <w:t xml:space="preserve">вторых, и, это, главное, школа сможет использовать в образовательном </w:t>
      </w:r>
      <w:r w:rsidRPr="00B642B8">
        <w:rPr>
          <w:rFonts w:ascii="Times New Roman" w:hAnsi="Times New Roman"/>
          <w:sz w:val="28"/>
          <w:szCs w:val="28"/>
        </w:rPr>
        <w:lastRenderedPageBreak/>
        <w:t xml:space="preserve">процессе новое электронное средство обучения </w:t>
      </w:r>
      <w:r w:rsidR="00281D6C" w:rsidRPr="00B642B8">
        <w:rPr>
          <w:rFonts w:ascii="Times New Roman" w:hAnsi="Times New Roman"/>
          <w:sz w:val="28"/>
          <w:szCs w:val="28"/>
        </w:rPr>
        <w:t>-</w:t>
      </w:r>
      <w:r w:rsidRPr="00B642B8">
        <w:rPr>
          <w:rFonts w:ascii="Times New Roman" w:hAnsi="Times New Roman"/>
          <w:sz w:val="28"/>
          <w:szCs w:val="28"/>
        </w:rPr>
        <w:t xml:space="preserve"> ментальное учебное пособие по теме «Базы данных» для базового курса информатики в основной школе.</w:t>
      </w:r>
    </w:p>
    <w:p w:rsidR="00D957BC" w:rsidRPr="00B642B8" w:rsidRDefault="00D957BC" w:rsidP="00D71435">
      <w:pPr>
        <w:spacing w:after="0" w:line="360" w:lineRule="auto"/>
        <w:ind w:firstLine="709"/>
        <w:jc w:val="both"/>
        <w:rPr>
          <w:rFonts w:ascii="Times New Roman" w:hAnsi="Times New Roman"/>
          <w:sz w:val="28"/>
          <w:szCs w:val="28"/>
        </w:rPr>
      </w:pPr>
      <w:r w:rsidRPr="00B642B8">
        <w:rPr>
          <w:rFonts w:ascii="Times New Roman" w:hAnsi="Times New Roman"/>
          <w:sz w:val="28"/>
          <w:szCs w:val="28"/>
        </w:rPr>
        <w:t>Поставленная цель работы полностью достигнута, так как в процессе написания дипломной работы были решены все задачи.</w:t>
      </w:r>
    </w:p>
    <w:p w:rsidR="00D957BC" w:rsidRPr="00B642B8" w:rsidRDefault="00D957BC" w:rsidP="00862B7E">
      <w:pPr>
        <w:pStyle w:val="1"/>
        <w:spacing w:before="0" w:after="0" w:line="360" w:lineRule="auto"/>
        <w:jc w:val="center"/>
        <w:rPr>
          <w:rFonts w:ascii="Times New Roman" w:hAnsi="Times New Roman"/>
          <w:sz w:val="28"/>
          <w:szCs w:val="28"/>
        </w:rPr>
      </w:pPr>
      <w:r w:rsidRPr="00B642B8">
        <w:rPr>
          <w:rFonts w:ascii="Times New Roman" w:hAnsi="Times New Roman"/>
          <w:sz w:val="28"/>
          <w:szCs w:val="28"/>
        </w:rPr>
        <w:br w:type="page"/>
      </w:r>
      <w:bookmarkStart w:id="18" w:name="_Toc422433246"/>
      <w:r w:rsidRPr="00B642B8">
        <w:rPr>
          <w:rFonts w:ascii="Times New Roman" w:hAnsi="Times New Roman"/>
          <w:sz w:val="28"/>
          <w:szCs w:val="28"/>
        </w:rPr>
        <w:lastRenderedPageBreak/>
        <w:t>Список</w:t>
      </w:r>
      <w:r w:rsidR="00281D6C" w:rsidRPr="00B642B8">
        <w:rPr>
          <w:rFonts w:ascii="Times New Roman" w:hAnsi="Times New Roman"/>
          <w:sz w:val="28"/>
          <w:szCs w:val="28"/>
        </w:rPr>
        <w:t xml:space="preserve"> </w:t>
      </w:r>
      <w:r w:rsidRPr="00B642B8">
        <w:rPr>
          <w:rFonts w:ascii="Times New Roman" w:hAnsi="Times New Roman"/>
          <w:sz w:val="28"/>
          <w:szCs w:val="28"/>
        </w:rPr>
        <w:t>использованных источников</w:t>
      </w:r>
      <w:bookmarkEnd w:id="18"/>
    </w:p>
    <w:p w:rsidR="00D957BC" w:rsidRPr="00B642B8" w:rsidRDefault="00D957BC" w:rsidP="00047CB6">
      <w:pPr>
        <w:pStyle w:val="a4"/>
        <w:numPr>
          <w:ilvl w:val="0"/>
          <w:numId w:val="10"/>
        </w:numPr>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Абакумова, И.В.</w:t>
      </w:r>
      <w:r w:rsidR="00281D6C" w:rsidRPr="00B642B8">
        <w:rPr>
          <w:rFonts w:ascii="Times New Roman" w:hAnsi="Times New Roman"/>
          <w:sz w:val="28"/>
          <w:szCs w:val="28"/>
        </w:rPr>
        <w:t xml:space="preserve"> </w:t>
      </w:r>
      <w:proofErr w:type="spellStart"/>
      <w:r w:rsidRPr="00B642B8">
        <w:rPr>
          <w:rFonts w:ascii="Times New Roman" w:hAnsi="Times New Roman"/>
          <w:sz w:val="28"/>
          <w:szCs w:val="28"/>
        </w:rPr>
        <w:t>Смыслоцентризм</w:t>
      </w:r>
      <w:proofErr w:type="spellEnd"/>
      <w:r w:rsidRPr="00B642B8">
        <w:rPr>
          <w:rFonts w:ascii="Times New Roman" w:hAnsi="Times New Roman"/>
          <w:sz w:val="28"/>
          <w:szCs w:val="28"/>
        </w:rPr>
        <w:t xml:space="preserve"> в педагогике: новое понимание дидактических методов [Текст]: учеб</w:t>
      </w:r>
      <w:proofErr w:type="gramStart"/>
      <w:r w:rsidRPr="00B642B8">
        <w:rPr>
          <w:rFonts w:ascii="Times New Roman" w:hAnsi="Times New Roman"/>
          <w:sz w:val="28"/>
          <w:szCs w:val="28"/>
        </w:rPr>
        <w:t>.</w:t>
      </w:r>
      <w:proofErr w:type="gramEnd"/>
      <w:r w:rsidRPr="00B642B8">
        <w:rPr>
          <w:rFonts w:ascii="Times New Roman" w:hAnsi="Times New Roman"/>
          <w:sz w:val="28"/>
          <w:szCs w:val="28"/>
        </w:rPr>
        <w:t xml:space="preserve"> </w:t>
      </w:r>
      <w:proofErr w:type="gramStart"/>
      <w:r w:rsidRPr="00B642B8">
        <w:rPr>
          <w:rFonts w:ascii="Times New Roman" w:hAnsi="Times New Roman"/>
          <w:sz w:val="28"/>
          <w:szCs w:val="28"/>
        </w:rPr>
        <w:t>п</w:t>
      </w:r>
      <w:proofErr w:type="gramEnd"/>
      <w:r w:rsidRPr="00B642B8">
        <w:rPr>
          <w:rFonts w:ascii="Times New Roman" w:hAnsi="Times New Roman"/>
          <w:sz w:val="28"/>
          <w:szCs w:val="28"/>
        </w:rPr>
        <w:t>о</w:t>
      </w:r>
      <w:r w:rsidRPr="00B642B8">
        <w:rPr>
          <w:rFonts w:ascii="Times New Roman" w:hAnsi="Times New Roman"/>
          <w:sz w:val="28"/>
          <w:szCs w:val="28"/>
        </w:rPr>
        <w:softHyphen/>
        <w:t>собие/ И.В. Абакумова, П.Н. Ермаков, И.А. Рудакова. - Ростов н</w:t>
      </w:r>
      <w:proofErr w:type="gramStart"/>
      <w:r w:rsidRPr="00B642B8">
        <w:rPr>
          <w:rFonts w:ascii="Times New Roman" w:hAnsi="Times New Roman"/>
          <w:sz w:val="28"/>
          <w:szCs w:val="28"/>
        </w:rPr>
        <w:t>/Д</w:t>
      </w:r>
      <w:proofErr w:type="gramEnd"/>
      <w:r w:rsidRPr="00B642B8">
        <w:rPr>
          <w:rFonts w:ascii="Times New Roman" w:hAnsi="Times New Roman"/>
          <w:sz w:val="28"/>
          <w:szCs w:val="28"/>
        </w:rPr>
        <w:t xml:space="preserve">: Феникс, 2009. - 345 с. </w:t>
      </w:r>
    </w:p>
    <w:p w:rsidR="00D957BC" w:rsidRPr="00B642B8" w:rsidRDefault="00D957BC" w:rsidP="00047CB6">
      <w:pPr>
        <w:pStyle w:val="a4"/>
        <w:numPr>
          <w:ilvl w:val="0"/>
          <w:numId w:val="10"/>
        </w:numPr>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Аванесова, Т.П. Электронный учебник как средство освоения информационных единиц [Текст]/ Т.П. Аванесова // Вестник Майкопского ГТУ. - 2012. - № 4. - с.145 -149.</w:t>
      </w:r>
    </w:p>
    <w:p w:rsidR="00D957BC" w:rsidRPr="00B642B8" w:rsidRDefault="00D957BC" w:rsidP="00047CB6">
      <w:pPr>
        <w:pStyle w:val="a4"/>
        <w:numPr>
          <w:ilvl w:val="0"/>
          <w:numId w:val="10"/>
        </w:numPr>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Белякова, Е.Г. Контекст понимания в педагогическом взаимодействии [Текст]/ Е.Г. Белякова // Вестник Тюменского Государственного университета. - 2009. - № 4. - С. 202 - 210. </w:t>
      </w:r>
    </w:p>
    <w:p w:rsidR="00D957BC" w:rsidRPr="00B642B8" w:rsidRDefault="00D957BC" w:rsidP="00047CB6">
      <w:pPr>
        <w:pStyle w:val="a4"/>
        <w:numPr>
          <w:ilvl w:val="0"/>
          <w:numId w:val="10"/>
        </w:numPr>
        <w:spacing w:after="0" w:line="360" w:lineRule="auto"/>
        <w:ind w:left="0" w:firstLine="709"/>
        <w:jc w:val="both"/>
        <w:rPr>
          <w:rFonts w:ascii="Times New Roman" w:hAnsi="Times New Roman"/>
          <w:sz w:val="28"/>
          <w:szCs w:val="28"/>
        </w:rPr>
      </w:pPr>
      <w:proofErr w:type="spellStart"/>
      <w:r w:rsidRPr="00B642B8">
        <w:rPr>
          <w:rFonts w:ascii="Times New Roman" w:hAnsi="Times New Roman"/>
          <w:sz w:val="28"/>
          <w:szCs w:val="28"/>
        </w:rPr>
        <w:t>Беркимбаев</w:t>
      </w:r>
      <w:proofErr w:type="spellEnd"/>
      <w:r w:rsidRPr="00B642B8">
        <w:rPr>
          <w:rFonts w:ascii="Times New Roman" w:hAnsi="Times New Roman"/>
          <w:sz w:val="28"/>
          <w:szCs w:val="28"/>
        </w:rPr>
        <w:t>, К.М.</w:t>
      </w:r>
      <w:r w:rsidR="00281D6C" w:rsidRPr="00B642B8">
        <w:rPr>
          <w:rFonts w:ascii="Times New Roman" w:hAnsi="Times New Roman"/>
          <w:sz w:val="28"/>
          <w:szCs w:val="28"/>
        </w:rPr>
        <w:t xml:space="preserve"> </w:t>
      </w:r>
      <w:r w:rsidRPr="00B642B8">
        <w:rPr>
          <w:rFonts w:ascii="Times New Roman" w:hAnsi="Times New Roman"/>
          <w:sz w:val="28"/>
          <w:szCs w:val="28"/>
        </w:rPr>
        <w:t xml:space="preserve">Электронный учебник как средство совершенствования профессиональной подготовки будущих учителей/ К.М. </w:t>
      </w:r>
      <w:proofErr w:type="spellStart"/>
      <w:r w:rsidRPr="00B642B8">
        <w:rPr>
          <w:rFonts w:ascii="Times New Roman" w:hAnsi="Times New Roman"/>
          <w:sz w:val="28"/>
          <w:szCs w:val="28"/>
        </w:rPr>
        <w:t>Беркимбаев</w:t>
      </w:r>
      <w:proofErr w:type="spellEnd"/>
      <w:r w:rsidRPr="00B642B8">
        <w:rPr>
          <w:rFonts w:ascii="Times New Roman" w:hAnsi="Times New Roman"/>
          <w:sz w:val="28"/>
          <w:szCs w:val="28"/>
        </w:rPr>
        <w:t xml:space="preserve"> // Международный журнал экспериментального образования. -2012 - № 8.-С.13-15.</w:t>
      </w:r>
    </w:p>
    <w:p w:rsidR="00D957BC" w:rsidRPr="00B642B8" w:rsidRDefault="00D957BC" w:rsidP="00047CB6">
      <w:pPr>
        <w:pStyle w:val="a4"/>
        <w:numPr>
          <w:ilvl w:val="0"/>
          <w:numId w:val="10"/>
        </w:numPr>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Большая советская энциклопедия. В 30-ти т. Т.23. - М.: Советская энциклопедия, 1975. - С 327. </w:t>
      </w:r>
    </w:p>
    <w:p w:rsidR="00D957BC" w:rsidRPr="00B642B8" w:rsidRDefault="00D957BC" w:rsidP="00047CB6">
      <w:pPr>
        <w:pStyle w:val="a4"/>
        <w:numPr>
          <w:ilvl w:val="0"/>
          <w:numId w:val="10"/>
        </w:numPr>
        <w:spacing w:after="0" w:line="360" w:lineRule="auto"/>
        <w:ind w:left="0" w:firstLine="709"/>
        <w:jc w:val="both"/>
        <w:rPr>
          <w:rFonts w:ascii="Times New Roman" w:hAnsi="Times New Roman"/>
          <w:sz w:val="28"/>
          <w:szCs w:val="28"/>
        </w:rPr>
      </w:pPr>
      <w:proofErr w:type="spellStart"/>
      <w:r w:rsidRPr="00B642B8">
        <w:rPr>
          <w:rFonts w:ascii="Times New Roman" w:hAnsi="Times New Roman"/>
          <w:sz w:val="28"/>
          <w:szCs w:val="28"/>
        </w:rPr>
        <w:t>Босова</w:t>
      </w:r>
      <w:proofErr w:type="spellEnd"/>
      <w:r w:rsidRPr="00B642B8">
        <w:rPr>
          <w:rFonts w:ascii="Times New Roman" w:hAnsi="Times New Roman"/>
          <w:sz w:val="28"/>
          <w:szCs w:val="28"/>
        </w:rPr>
        <w:t xml:space="preserve">, Л.Л. Электронный учебник: вчера, сегодня, завтра/ Л.Л. </w:t>
      </w:r>
      <w:proofErr w:type="spellStart"/>
      <w:r w:rsidRPr="00B642B8">
        <w:rPr>
          <w:rFonts w:ascii="Times New Roman" w:hAnsi="Times New Roman"/>
          <w:sz w:val="28"/>
          <w:szCs w:val="28"/>
        </w:rPr>
        <w:t>Босова</w:t>
      </w:r>
      <w:proofErr w:type="spellEnd"/>
      <w:r w:rsidRPr="00B642B8">
        <w:rPr>
          <w:rFonts w:ascii="Times New Roman" w:hAnsi="Times New Roman"/>
          <w:sz w:val="28"/>
          <w:szCs w:val="28"/>
        </w:rPr>
        <w:t xml:space="preserve"> // Образовательные технологии и общество. - 2013. - № 3; том 16. - С. 697 - 711.</w:t>
      </w:r>
    </w:p>
    <w:p w:rsidR="00D957BC" w:rsidRPr="00B642B8" w:rsidRDefault="00D957BC" w:rsidP="00047CB6">
      <w:pPr>
        <w:pStyle w:val="a4"/>
        <w:numPr>
          <w:ilvl w:val="0"/>
          <w:numId w:val="10"/>
        </w:numPr>
        <w:spacing w:after="0" w:line="360" w:lineRule="auto"/>
        <w:ind w:left="0" w:firstLine="709"/>
        <w:jc w:val="both"/>
        <w:rPr>
          <w:rFonts w:ascii="Times New Roman" w:hAnsi="Times New Roman"/>
          <w:sz w:val="28"/>
          <w:szCs w:val="28"/>
        </w:rPr>
      </w:pPr>
      <w:proofErr w:type="spellStart"/>
      <w:r w:rsidRPr="00B642B8">
        <w:rPr>
          <w:rFonts w:ascii="Times New Roman" w:hAnsi="Times New Roman"/>
          <w:sz w:val="28"/>
          <w:szCs w:val="28"/>
        </w:rPr>
        <w:t>Граник</w:t>
      </w:r>
      <w:proofErr w:type="spellEnd"/>
      <w:r w:rsidRPr="00B642B8">
        <w:rPr>
          <w:rFonts w:ascii="Times New Roman" w:hAnsi="Times New Roman"/>
          <w:sz w:val="28"/>
          <w:szCs w:val="28"/>
        </w:rPr>
        <w:t>, Г.Г.</w:t>
      </w:r>
      <w:r w:rsidR="00281D6C" w:rsidRPr="00B642B8">
        <w:rPr>
          <w:rFonts w:ascii="Times New Roman" w:hAnsi="Times New Roman"/>
          <w:sz w:val="28"/>
          <w:szCs w:val="28"/>
        </w:rPr>
        <w:t xml:space="preserve"> </w:t>
      </w:r>
      <w:r w:rsidRPr="00B642B8">
        <w:rPr>
          <w:rFonts w:ascii="Times New Roman" w:hAnsi="Times New Roman"/>
          <w:sz w:val="28"/>
          <w:szCs w:val="28"/>
        </w:rPr>
        <w:t>Роль установки в процессе восприятия текста [Текст] /</w:t>
      </w:r>
      <w:r w:rsidR="00281D6C" w:rsidRPr="00B642B8">
        <w:rPr>
          <w:rFonts w:ascii="Times New Roman" w:hAnsi="Times New Roman"/>
          <w:sz w:val="28"/>
          <w:szCs w:val="28"/>
        </w:rPr>
        <w:t xml:space="preserve"> </w:t>
      </w:r>
      <w:r w:rsidRPr="00B642B8">
        <w:rPr>
          <w:rFonts w:ascii="Times New Roman" w:hAnsi="Times New Roman"/>
          <w:sz w:val="28"/>
          <w:szCs w:val="28"/>
        </w:rPr>
        <w:t xml:space="preserve"> Г.Г. </w:t>
      </w:r>
      <w:proofErr w:type="spellStart"/>
      <w:r w:rsidRPr="00B642B8">
        <w:rPr>
          <w:rFonts w:ascii="Times New Roman" w:hAnsi="Times New Roman"/>
          <w:sz w:val="28"/>
          <w:szCs w:val="28"/>
        </w:rPr>
        <w:t>Граник</w:t>
      </w:r>
      <w:proofErr w:type="spellEnd"/>
      <w:r w:rsidRPr="00B642B8">
        <w:rPr>
          <w:rFonts w:ascii="Times New Roman" w:hAnsi="Times New Roman"/>
          <w:sz w:val="28"/>
          <w:szCs w:val="28"/>
        </w:rPr>
        <w:t>, А.Н. Самсонова. - СПб</w:t>
      </w:r>
      <w:proofErr w:type="gramStart"/>
      <w:r w:rsidRPr="00B642B8">
        <w:rPr>
          <w:rFonts w:ascii="Times New Roman" w:hAnsi="Times New Roman"/>
          <w:sz w:val="28"/>
          <w:szCs w:val="28"/>
        </w:rPr>
        <w:t xml:space="preserve">.: </w:t>
      </w:r>
      <w:proofErr w:type="gramEnd"/>
      <w:r w:rsidRPr="00B642B8">
        <w:rPr>
          <w:rFonts w:ascii="Times New Roman" w:hAnsi="Times New Roman"/>
          <w:sz w:val="28"/>
          <w:szCs w:val="28"/>
        </w:rPr>
        <w:t xml:space="preserve">Питер, 2011. - 248 с. </w:t>
      </w:r>
    </w:p>
    <w:p w:rsidR="00D957BC" w:rsidRPr="00B642B8" w:rsidRDefault="00D957BC" w:rsidP="00047CB6">
      <w:pPr>
        <w:pStyle w:val="a4"/>
        <w:numPr>
          <w:ilvl w:val="0"/>
          <w:numId w:val="10"/>
        </w:numPr>
        <w:spacing w:after="0" w:line="360" w:lineRule="auto"/>
        <w:ind w:left="0" w:firstLine="709"/>
        <w:jc w:val="both"/>
        <w:rPr>
          <w:rFonts w:ascii="Times New Roman" w:hAnsi="Times New Roman"/>
          <w:sz w:val="28"/>
          <w:szCs w:val="28"/>
        </w:rPr>
      </w:pPr>
      <w:proofErr w:type="spellStart"/>
      <w:r w:rsidRPr="00B642B8">
        <w:rPr>
          <w:rFonts w:ascii="Times New Roman" w:hAnsi="Times New Roman"/>
          <w:sz w:val="28"/>
          <w:szCs w:val="28"/>
        </w:rPr>
        <w:t>Доблаев</w:t>
      </w:r>
      <w:proofErr w:type="spellEnd"/>
      <w:r w:rsidRPr="00B642B8">
        <w:rPr>
          <w:rFonts w:ascii="Times New Roman" w:hAnsi="Times New Roman"/>
          <w:sz w:val="28"/>
          <w:szCs w:val="28"/>
        </w:rPr>
        <w:t>,</w:t>
      </w:r>
      <w:r w:rsidR="00281D6C" w:rsidRPr="00B642B8">
        <w:rPr>
          <w:rFonts w:ascii="Times New Roman" w:hAnsi="Times New Roman"/>
          <w:sz w:val="28"/>
          <w:szCs w:val="28"/>
        </w:rPr>
        <w:t xml:space="preserve"> </w:t>
      </w:r>
      <w:r w:rsidRPr="00B642B8">
        <w:rPr>
          <w:rFonts w:ascii="Times New Roman" w:hAnsi="Times New Roman"/>
          <w:sz w:val="28"/>
          <w:szCs w:val="28"/>
        </w:rPr>
        <w:t>Л.П.</w:t>
      </w:r>
      <w:r w:rsidR="00281D6C" w:rsidRPr="00B642B8">
        <w:rPr>
          <w:rFonts w:ascii="Times New Roman" w:hAnsi="Times New Roman"/>
          <w:sz w:val="28"/>
          <w:szCs w:val="28"/>
        </w:rPr>
        <w:t xml:space="preserve"> </w:t>
      </w:r>
      <w:r w:rsidRPr="00B642B8">
        <w:rPr>
          <w:rFonts w:ascii="Times New Roman" w:hAnsi="Times New Roman"/>
          <w:sz w:val="28"/>
          <w:szCs w:val="28"/>
        </w:rPr>
        <w:t xml:space="preserve">Смысловая структура учебного текста и проблема его понимания [Текст] / Л.П. </w:t>
      </w:r>
      <w:proofErr w:type="spellStart"/>
      <w:r w:rsidRPr="00B642B8">
        <w:rPr>
          <w:rFonts w:ascii="Times New Roman" w:hAnsi="Times New Roman"/>
          <w:sz w:val="28"/>
          <w:szCs w:val="28"/>
        </w:rPr>
        <w:t>Доблаев</w:t>
      </w:r>
      <w:proofErr w:type="spellEnd"/>
      <w:r w:rsidRPr="00B642B8">
        <w:rPr>
          <w:rFonts w:ascii="Times New Roman" w:hAnsi="Times New Roman"/>
          <w:sz w:val="28"/>
          <w:szCs w:val="28"/>
        </w:rPr>
        <w:t>. - СПб</w:t>
      </w:r>
      <w:proofErr w:type="gramStart"/>
      <w:r w:rsidRPr="00B642B8">
        <w:rPr>
          <w:rFonts w:ascii="Times New Roman" w:hAnsi="Times New Roman"/>
          <w:sz w:val="28"/>
          <w:szCs w:val="28"/>
        </w:rPr>
        <w:t xml:space="preserve">.: </w:t>
      </w:r>
      <w:proofErr w:type="gramEnd"/>
      <w:r w:rsidRPr="00B642B8">
        <w:rPr>
          <w:rFonts w:ascii="Times New Roman" w:hAnsi="Times New Roman"/>
          <w:sz w:val="28"/>
          <w:szCs w:val="28"/>
        </w:rPr>
        <w:t>Профессия, 2010. - 325 с.</w:t>
      </w:r>
    </w:p>
    <w:p w:rsidR="00D957BC" w:rsidRPr="00B642B8" w:rsidRDefault="00D957BC" w:rsidP="00047CB6">
      <w:pPr>
        <w:pStyle w:val="a4"/>
        <w:numPr>
          <w:ilvl w:val="0"/>
          <w:numId w:val="10"/>
        </w:numPr>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Дорошенко, Е.Г. О технологии разработки ментальных учебников [Текст]/ Е.Г. Дорошенко, Н.И. Пак, Н.В. </w:t>
      </w:r>
      <w:proofErr w:type="spellStart"/>
      <w:r w:rsidRPr="00B642B8">
        <w:rPr>
          <w:rFonts w:ascii="Times New Roman" w:hAnsi="Times New Roman"/>
          <w:sz w:val="28"/>
          <w:szCs w:val="28"/>
        </w:rPr>
        <w:t>Рукосуева</w:t>
      </w:r>
      <w:proofErr w:type="spellEnd"/>
      <w:r w:rsidRPr="00B642B8">
        <w:rPr>
          <w:rFonts w:ascii="Times New Roman" w:hAnsi="Times New Roman"/>
          <w:sz w:val="28"/>
          <w:szCs w:val="28"/>
        </w:rPr>
        <w:t xml:space="preserve"> // Вестник ТГПУ. - 2013. - № 12 (140). - С. 145 - 150. </w:t>
      </w:r>
    </w:p>
    <w:p w:rsidR="00D957BC" w:rsidRPr="00B642B8" w:rsidRDefault="00D957BC" w:rsidP="00047CB6">
      <w:pPr>
        <w:pStyle w:val="a4"/>
        <w:numPr>
          <w:ilvl w:val="0"/>
          <w:numId w:val="10"/>
        </w:numPr>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Казанская, В.Г. Психологические особенности понимания и его развития у учащихся младшего школьного и подросткового возраст</w:t>
      </w:r>
      <w:proofErr w:type="gramStart"/>
      <w:r w:rsidRPr="00B642B8">
        <w:rPr>
          <w:rFonts w:ascii="Times New Roman" w:hAnsi="Times New Roman"/>
          <w:sz w:val="28"/>
          <w:szCs w:val="28"/>
        </w:rPr>
        <w:t>а[</w:t>
      </w:r>
      <w:proofErr w:type="gramEnd"/>
      <w:r w:rsidRPr="00B642B8">
        <w:rPr>
          <w:rFonts w:ascii="Times New Roman" w:hAnsi="Times New Roman"/>
          <w:sz w:val="28"/>
          <w:szCs w:val="28"/>
        </w:rPr>
        <w:t>Текст]/ В.Г. Казанская // Вестник ЛГУ им. Пушкина. - 2012. - № 1; том 5. - С. 66 -82.</w:t>
      </w:r>
    </w:p>
    <w:p w:rsidR="00D957BC" w:rsidRPr="00B642B8" w:rsidRDefault="00D957BC" w:rsidP="00047CB6">
      <w:pPr>
        <w:pStyle w:val="a4"/>
        <w:numPr>
          <w:ilvl w:val="0"/>
          <w:numId w:val="10"/>
        </w:numPr>
        <w:spacing w:after="0" w:line="360" w:lineRule="auto"/>
        <w:ind w:left="0" w:firstLine="709"/>
        <w:jc w:val="both"/>
        <w:rPr>
          <w:rFonts w:ascii="Times New Roman" w:hAnsi="Times New Roman"/>
          <w:sz w:val="28"/>
          <w:szCs w:val="28"/>
        </w:rPr>
      </w:pPr>
      <w:r w:rsidRPr="00B642B8">
        <w:rPr>
          <w:rFonts w:ascii="Times New Roman" w:hAnsi="Times New Roman"/>
          <w:sz w:val="28"/>
          <w:szCs w:val="28"/>
        </w:rPr>
        <w:lastRenderedPageBreak/>
        <w:t>Каменева, Т.Н. Разработка электронного учебника как компонента информационного образовательного пространств</w:t>
      </w:r>
      <w:proofErr w:type="gramStart"/>
      <w:r w:rsidRPr="00B642B8">
        <w:rPr>
          <w:rFonts w:ascii="Times New Roman" w:hAnsi="Times New Roman"/>
          <w:sz w:val="28"/>
          <w:szCs w:val="28"/>
        </w:rPr>
        <w:t>а[</w:t>
      </w:r>
      <w:proofErr w:type="gramEnd"/>
      <w:r w:rsidRPr="00B642B8">
        <w:rPr>
          <w:rFonts w:ascii="Times New Roman" w:hAnsi="Times New Roman"/>
          <w:sz w:val="28"/>
          <w:szCs w:val="28"/>
        </w:rPr>
        <w:t>Текст]/ Т.Н. Каменева // Образовательные технологии и общество. - 2012.-</w:t>
      </w:r>
      <w:r w:rsidR="00281D6C" w:rsidRPr="00B642B8">
        <w:rPr>
          <w:rFonts w:ascii="Times New Roman" w:hAnsi="Times New Roman"/>
          <w:sz w:val="28"/>
          <w:szCs w:val="28"/>
        </w:rPr>
        <w:t xml:space="preserve"> </w:t>
      </w:r>
      <w:proofErr w:type="spellStart"/>
      <w:r w:rsidRPr="00B642B8">
        <w:rPr>
          <w:rFonts w:ascii="Times New Roman" w:hAnsi="Times New Roman"/>
          <w:sz w:val="28"/>
          <w:szCs w:val="28"/>
        </w:rPr>
        <w:t>Вып</w:t>
      </w:r>
      <w:proofErr w:type="spellEnd"/>
      <w:r w:rsidRPr="00B642B8">
        <w:rPr>
          <w:rFonts w:ascii="Times New Roman" w:hAnsi="Times New Roman"/>
          <w:sz w:val="28"/>
          <w:szCs w:val="28"/>
        </w:rPr>
        <w:t xml:space="preserve">. № 3; Том 15. - С. 464 - 478. </w:t>
      </w:r>
    </w:p>
    <w:p w:rsidR="00D957BC" w:rsidRPr="00B642B8" w:rsidRDefault="00D957BC" w:rsidP="00047CB6">
      <w:pPr>
        <w:pStyle w:val="a4"/>
        <w:numPr>
          <w:ilvl w:val="0"/>
          <w:numId w:val="10"/>
        </w:numPr>
        <w:spacing w:after="0" w:line="360" w:lineRule="auto"/>
        <w:ind w:left="0" w:firstLine="709"/>
        <w:jc w:val="both"/>
        <w:rPr>
          <w:rFonts w:ascii="Times New Roman" w:hAnsi="Times New Roman"/>
          <w:sz w:val="28"/>
          <w:szCs w:val="28"/>
        </w:rPr>
      </w:pPr>
      <w:proofErr w:type="spellStart"/>
      <w:r w:rsidRPr="00B642B8">
        <w:rPr>
          <w:rFonts w:ascii="Times New Roman" w:hAnsi="Times New Roman"/>
          <w:sz w:val="28"/>
          <w:szCs w:val="28"/>
        </w:rPr>
        <w:t>Квасюк</w:t>
      </w:r>
      <w:proofErr w:type="spellEnd"/>
      <w:r w:rsidRPr="00B642B8">
        <w:rPr>
          <w:rFonts w:ascii="Times New Roman" w:hAnsi="Times New Roman"/>
          <w:sz w:val="28"/>
          <w:szCs w:val="28"/>
        </w:rPr>
        <w:t xml:space="preserve">, Т.Я. Понимание как психолого-педагогический феномен [Текст]/ Т.Я. </w:t>
      </w:r>
      <w:proofErr w:type="spellStart"/>
      <w:r w:rsidRPr="00B642B8">
        <w:rPr>
          <w:rFonts w:ascii="Times New Roman" w:hAnsi="Times New Roman"/>
          <w:sz w:val="28"/>
          <w:szCs w:val="28"/>
        </w:rPr>
        <w:t>Квасюк</w:t>
      </w:r>
      <w:proofErr w:type="spellEnd"/>
      <w:r w:rsidRPr="00B642B8">
        <w:rPr>
          <w:rFonts w:ascii="Times New Roman" w:hAnsi="Times New Roman"/>
          <w:sz w:val="28"/>
          <w:szCs w:val="28"/>
        </w:rPr>
        <w:t xml:space="preserve"> // Знание. Понимание. Умение. - 2010. - № 1. - С.174 - 178. </w:t>
      </w:r>
    </w:p>
    <w:p w:rsidR="00D957BC" w:rsidRPr="00B642B8" w:rsidRDefault="00D957BC" w:rsidP="00047CB6">
      <w:pPr>
        <w:pStyle w:val="a4"/>
        <w:numPr>
          <w:ilvl w:val="0"/>
          <w:numId w:val="10"/>
        </w:numPr>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Колесникова, О.В. Электронный учебник как средство информатизации обществ</w:t>
      </w:r>
      <w:proofErr w:type="gramStart"/>
      <w:r w:rsidRPr="00B642B8">
        <w:rPr>
          <w:rFonts w:ascii="Times New Roman" w:hAnsi="Times New Roman"/>
          <w:sz w:val="28"/>
          <w:szCs w:val="28"/>
        </w:rPr>
        <w:t>а[</w:t>
      </w:r>
      <w:proofErr w:type="gramEnd"/>
      <w:r w:rsidRPr="00B642B8">
        <w:rPr>
          <w:rFonts w:ascii="Times New Roman" w:hAnsi="Times New Roman"/>
          <w:sz w:val="28"/>
          <w:szCs w:val="28"/>
        </w:rPr>
        <w:t xml:space="preserve">Текст]/ О.В. Колесникова // Вестник Псковского Государственного университета. - 2010. - </w:t>
      </w:r>
      <w:proofErr w:type="spellStart"/>
      <w:r w:rsidRPr="00B642B8">
        <w:rPr>
          <w:rFonts w:ascii="Times New Roman" w:hAnsi="Times New Roman"/>
          <w:sz w:val="28"/>
          <w:szCs w:val="28"/>
        </w:rPr>
        <w:t>Вып</w:t>
      </w:r>
      <w:proofErr w:type="spellEnd"/>
      <w:r w:rsidRPr="00B642B8">
        <w:rPr>
          <w:rFonts w:ascii="Times New Roman" w:hAnsi="Times New Roman"/>
          <w:sz w:val="28"/>
          <w:szCs w:val="28"/>
        </w:rPr>
        <w:t>. №10. - С. 62 - 67.</w:t>
      </w:r>
    </w:p>
    <w:p w:rsidR="00D957BC" w:rsidRPr="00B642B8" w:rsidRDefault="00D957BC" w:rsidP="00047CB6">
      <w:pPr>
        <w:pStyle w:val="a4"/>
        <w:numPr>
          <w:ilvl w:val="0"/>
          <w:numId w:val="10"/>
        </w:numPr>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Коржавина, Н.В. Проблема понимания в образовании [Текст]/ Н.В. Коржавина // Современные наукоемкие технологии. - 2011. - № 7. - С. 45 - 48. </w:t>
      </w:r>
    </w:p>
    <w:p w:rsidR="00D957BC" w:rsidRPr="00B642B8" w:rsidRDefault="00D957BC" w:rsidP="00047CB6">
      <w:pPr>
        <w:pStyle w:val="a4"/>
        <w:numPr>
          <w:ilvl w:val="0"/>
          <w:numId w:val="10"/>
        </w:numPr>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Кудина, Г.Н.</w:t>
      </w:r>
      <w:r w:rsidR="00281D6C" w:rsidRPr="00B642B8">
        <w:rPr>
          <w:rFonts w:ascii="Times New Roman" w:hAnsi="Times New Roman"/>
          <w:sz w:val="28"/>
          <w:szCs w:val="28"/>
        </w:rPr>
        <w:t xml:space="preserve"> </w:t>
      </w:r>
      <w:r w:rsidRPr="00B642B8">
        <w:rPr>
          <w:rFonts w:ascii="Times New Roman" w:hAnsi="Times New Roman"/>
          <w:sz w:val="28"/>
          <w:szCs w:val="28"/>
        </w:rPr>
        <w:t xml:space="preserve">Как развивать художественное восприятие у школьников [Текст]/ Г.Н. Кудина, З.Н. </w:t>
      </w:r>
      <w:proofErr w:type="spellStart"/>
      <w:r w:rsidRPr="00B642B8">
        <w:rPr>
          <w:rFonts w:ascii="Times New Roman" w:hAnsi="Times New Roman"/>
          <w:sz w:val="28"/>
          <w:szCs w:val="28"/>
        </w:rPr>
        <w:t>Новлянская</w:t>
      </w:r>
      <w:proofErr w:type="spellEnd"/>
      <w:r w:rsidRPr="00B642B8">
        <w:rPr>
          <w:rFonts w:ascii="Times New Roman" w:hAnsi="Times New Roman"/>
          <w:sz w:val="28"/>
          <w:szCs w:val="28"/>
        </w:rPr>
        <w:t xml:space="preserve">, А.А. </w:t>
      </w:r>
      <w:proofErr w:type="spellStart"/>
      <w:proofErr w:type="gramStart"/>
      <w:r w:rsidRPr="00B642B8">
        <w:rPr>
          <w:rFonts w:ascii="Times New Roman" w:hAnsi="Times New Roman"/>
          <w:sz w:val="28"/>
          <w:szCs w:val="28"/>
        </w:rPr>
        <w:t>Мелик</w:t>
      </w:r>
      <w:proofErr w:type="spellEnd"/>
      <w:r w:rsidRPr="00B642B8">
        <w:rPr>
          <w:rFonts w:ascii="Times New Roman" w:hAnsi="Times New Roman"/>
          <w:sz w:val="28"/>
          <w:szCs w:val="28"/>
        </w:rPr>
        <w:t xml:space="preserve"> - Пашаев</w:t>
      </w:r>
      <w:proofErr w:type="gramEnd"/>
      <w:r w:rsidRPr="00B642B8">
        <w:rPr>
          <w:rFonts w:ascii="Times New Roman" w:hAnsi="Times New Roman"/>
          <w:sz w:val="28"/>
          <w:szCs w:val="28"/>
        </w:rPr>
        <w:t xml:space="preserve">. - М.: Просвещение, 1988. - С. 79. </w:t>
      </w:r>
    </w:p>
    <w:p w:rsidR="00D957BC" w:rsidRPr="00B642B8" w:rsidRDefault="00D957BC" w:rsidP="00047CB6">
      <w:pPr>
        <w:pStyle w:val="a4"/>
        <w:numPr>
          <w:ilvl w:val="0"/>
          <w:numId w:val="10"/>
        </w:numPr>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Кучеренко, М.А. Диагностика текстовой деятельности студентов: особенности и собственные стратегии понимания [Текст]: материалы VI всероссийской науч</w:t>
      </w:r>
      <w:proofErr w:type="gramStart"/>
      <w:r w:rsidRPr="00B642B8">
        <w:rPr>
          <w:rFonts w:ascii="Times New Roman" w:hAnsi="Times New Roman"/>
          <w:sz w:val="28"/>
          <w:szCs w:val="28"/>
        </w:rPr>
        <w:t>.-</w:t>
      </w:r>
      <w:proofErr w:type="spellStart"/>
      <w:proofErr w:type="gramEnd"/>
      <w:r w:rsidRPr="00B642B8">
        <w:rPr>
          <w:rFonts w:ascii="Times New Roman" w:hAnsi="Times New Roman"/>
          <w:sz w:val="28"/>
          <w:szCs w:val="28"/>
        </w:rPr>
        <w:t>прак</w:t>
      </w:r>
      <w:proofErr w:type="spellEnd"/>
      <w:r w:rsidRPr="00B642B8">
        <w:rPr>
          <w:rFonts w:ascii="Times New Roman" w:hAnsi="Times New Roman"/>
          <w:sz w:val="28"/>
          <w:szCs w:val="28"/>
        </w:rPr>
        <w:t>. конференции «</w:t>
      </w:r>
      <w:proofErr w:type="spellStart"/>
      <w:r w:rsidRPr="00B642B8">
        <w:rPr>
          <w:rFonts w:ascii="Times New Roman" w:hAnsi="Times New Roman"/>
          <w:sz w:val="28"/>
          <w:szCs w:val="28"/>
        </w:rPr>
        <w:t>Психодидактика</w:t>
      </w:r>
      <w:proofErr w:type="spellEnd"/>
      <w:r w:rsidRPr="00B642B8">
        <w:rPr>
          <w:rFonts w:ascii="Times New Roman" w:hAnsi="Times New Roman"/>
          <w:sz w:val="28"/>
          <w:szCs w:val="28"/>
        </w:rPr>
        <w:t xml:space="preserve"> высшего и среднего образования»: в 2-х частях / М.А. Кучеренко.</w:t>
      </w:r>
      <w:r w:rsidR="00281D6C" w:rsidRPr="00B642B8">
        <w:rPr>
          <w:rFonts w:ascii="Times New Roman" w:hAnsi="Times New Roman"/>
          <w:sz w:val="28"/>
          <w:szCs w:val="28"/>
        </w:rPr>
        <w:t xml:space="preserve"> </w:t>
      </w:r>
      <w:r w:rsidRPr="00B642B8">
        <w:rPr>
          <w:rFonts w:ascii="Times New Roman" w:hAnsi="Times New Roman"/>
          <w:sz w:val="28"/>
          <w:szCs w:val="28"/>
        </w:rPr>
        <w:t>- Ч. 1. - Барнаул: БГПУ, 2008. - С. 294-297.</w:t>
      </w:r>
    </w:p>
    <w:p w:rsidR="00D957BC" w:rsidRPr="00B642B8" w:rsidRDefault="00D957BC" w:rsidP="00047CB6">
      <w:pPr>
        <w:pStyle w:val="a4"/>
        <w:numPr>
          <w:ilvl w:val="0"/>
          <w:numId w:val="10"/>
        </w:numPr>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Кучеренко, М.А. Модель текстовой деятельности как процесс формирования у учащихся умений понимания учебного текста [Текст] / М.А. Кучеренко, Т.В. Ильясова // Вестник ОГУ. - 2007. -</w:t>
      </w:r>
      <w:r w:rsidR="00281D6C" w:rsidRPr="00B642B8">
        <w:rPr>
          <w:rFonts w:ascii="Times New Roman" w:hAnsi="Times New Roman"/>
          <w:sz w:val="28"/>
          <w:szCs w:val="28"/>
        </w:rPr>
        <w:t xml:space="preserve"> </w:t>
      </w:r>
      <w:r w:rsidRPr="00B642B8">
        <w:rPr>
          <w:rFonts w:ascii="Times New Roman" w:hAnsi="Times New Roman"/>
          <w:sz w:val="28"/>
          <w:szCs w:val="28"/>
        </w:rPr>
        <w:t>№ 3. - С. 68-75.</w:t>
      </w:r>
    </w:p>
    <w:p w:rsidR="00D957BC" w:rsidRPr="00B642B8" w:rsidRDefault="00D957BC" w:rsidP="00047CB6">
      <w:pPr>
        <w:pStyle w:val="a4"/>
        <w:numPr>
          <w:ilvl w:val="0"/>
          <w:numId w:val="10"/>
        </w:numPr>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Кучеренко, М.А. Проблема формирования умений понимания учебного текста: сущность и пути решения [Текст] / М.А. Кучеренко, Т.В. Ильясова // Наука и школа. - 2010. - №4. - С. 51-52.</w:t>
      </w:r>
    </w:p>
    <w:p w:rsidR="00D957BC" w:rsidRPr="00B642B8" w:rsidRDefault="00D957BC" w:rsidP="00047CB6">
      <w:pPr>
        <w:pStyle w:val="a4"/>
        <w:numPr>
          <w:ilvl w:val="0"/>
          <w:numId w:val="10"/>
        </w:numPr>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Кучеренко, М.А. Текстовая деятельность студентов: сущность и особенности [Текст]/ М.А. Кучеренко, Т.В. Ильясова // Аспирантский Вестник ОГПУ. - Оренбург: ОГПУ, 2009. - № 6. С. 68-71.</w:t>
      </w:r>
    </w:p>
    <w:p w:rsidR="00D957BC" w:rsidRPr="00B642B8" w:rsidRDefault="00D957BC" w:rsidP="00047CB6">
      <w:pPr>
        <w:pStyle w:val="a4"/>
        <w:numPr>
          <w:ilvl w:val="0"/>
          <w:numId w:val="10"/>
        </w:numPr>
        <w:spacing w:after="0" w:line="360" w:lineRule="auto"/>
        <w:ind w:left="0" w:firstLine="709"/>
        <w:jc w:val="both"/>
        <w:rPr>
          <w:rFonts w:ascii="Times New Roman" w:hAnsi="Times New Roman"/>
          <w:sz w:val="28"/>
          <w:szCs w:val="28"/>
        </w:rPr>
      </w:pPr>
      <w:r w:rsidRPr="00B642B8">
        <w:rPr>
          <w:rFonts w:ascii="Times New Roman" w:hAnsi="Times New Roman"/>
          <w:sz w:val="28"/>
          <w:szCs w:val="28"/>
        </w:rPr>
        <w:lastRenderedPageBreak/>
        <w:t>Левинтова, Е. Н. О трех возможных подходах к языку в его соотнесенности со временем [Текст] // Соотношение синхронии и диахронии в языковой эволюции: Тез</w:t>
      </w:r>
      <w:proofErr w:type="gramStart"/>
      <w:r w:rsidRPr="00B642B8">
        <w:rPr>
          <w:rFonts w:ascii="Times New Roman" w:hAnsi="Times New Roman"/>
          <w:sz w:val="28"/>
          <w:szCs w:val="28"/>
        </w:rPr>
        <w:t>.</w:t>
      </w:r>
      <w:proofErr w:type="gramEnd"/>
      <w:r w:rsidRPr="00B642B8">
        <w:rPr>
          <w:rFonts w:ascii="Times New Roman" w:hAnsi="Times New Roman"/>
          <w:sz w:val="28"/>
          <w:szCs w:val="28"/>
        </w:rPr>
        <w:t xml:space="preserve"> </w:t>
      </w:r>
      <w:proofErr w:type="spellStart"/>
      <w:proofErr w:type="gramStart"/>
      <w:r w:rsidRPr="00B642B8">
        <w:rPr>
          <w:rFonts w:ascii="Times New Roman" w:hAnsi="Times New Roman"/>
          <w:sz w:val="28"/>
          <w:szCs w:val="28"/>
        </w:rPr>
        <w:t>д</w:t>
      </w:r>
      <w:proofErr w:type="gramEnd"/>
      <w:r w:rsidRPr="00B642B8">
        <w:rPr>
          <w:rFonts w:ascii="Times New Roman" w:hAnsi="Times New Roman"/>
          <w:sz w:val="28"/>
          <w:szCs w:val="28"/>
        </w:rPr>
        <w:t>окл</w:t>
      </w:r>
      <w:proofErr w:type="spellEnd"/>
      <w:r w:rsidRPr="00B642B8">
        <w:rPr>
          <w:rFonts w:ascii="Times New Roman" w:hAnsi="Times New Roman"/>
          <w:sz w:val="28"/>
          <w:szCs w:val="28"/>
        </w:rPr>
        <w:t xml:space="preserve">. </w:t>
      </w:r>
      <w:proofErr w:type="spellStart"/>
      <w:r w:rsidRPr="00B642B8">
        <w:rPr>
          <w:rFonts w:ascii="Times New Roman" w:hAnsi="Times New Roman"/>
          <w:sz w:val="28"/>
          <w:szCs w:val="28"/>
        </w:rPr>
        <w:t>Всесоюзн</w:t>
      </w:r>
      <w:proofErr w:type="spellEnd"/>
      <w:r w:rsidRPr="00B642B8">
        <w:rPr>
          <w:rFonts w:ascii="Times New Roman" w:hAnsi="Times New Roman"/>
          <w:sz w:val="28"/>
          <w:szCs w:val="28"/>
        </w:rPr>
        <w:t xml:space="preserve">. науч. </w:t>
      </w:r>
      <w:proofErr w:type="spellStart"/>
      <w:r w:rsidRPr="00B642B8">
        <w:rPr>
          <w:rFonts w:ascii="Times New Roman" w:hAnsi="Times New Roman"/>
          <w:sz w:val="28"/>
          <w:szCs w:val="28"/>
        </w:rPr>
        <w:t>конф</w:t>
      </w:r>
      <w:proofErr w:type="spellEnd"/>
      <w:r w:rsidRPr="00B642B8">
        <w:rPr>
          <w:rFonts w:ascii="Times New Roman" w:hAnsi="Times New Roman"/>
          <w:sz w:val="28"/>
          <w:szCs w:val="28"/>
        </w:rPr>
        <w:t>.</w:t>
      </w:r>
      <w:r w:rsidR="00281D6C" w:rsidRPr="00B642B8">
        <w:rPr>
          <w:rFonts w:ascii="Times New Roman" w:hAnsi="Times New Roman"/>
          <w:sz w:val="28"/>
          <w:szCs w:val="28"/>
        </w:rPr>
        <w:t xml:space="preserve"> </w:t>
      </w:r>
      <w:r w:rsidRPr="00B642B8">
        <w:rPr>
          <w:rFonts w:ascii="Times New Roman" w:hAnsi="Times New Roman"/>
          <w:sz w:val="28"/>
          <w:szCs w:val="28"/>
        </w:rPr>
        <w:t xml:space="preserve">- М.: Ужгород, 1991. - С. 12-13. </w:t>
      </w:r>
    </w:p>
    <w:p w:rsidR="00D957BC" w:rsidRPr="00B642B8" w:rsidRDefault="00D957BC" w:rsidP="00047CB6">
      <w:pPr>
        <w:pStyle w:val="a4"/>
        <w:numPr>
          <w:ilvl w:val="0"/>
          <w:numId w:val="10"/>
        </w:numPr>
        <w:spacing w:after="0" w:line="360" w:lineRule="auto"/>
        <w:ind w:left="0" w:firstLine="709"/>
        <w:jc w:val="both"/>
        <w:rPr>
          <w:rFonts w:ascii="Times New Roman" w:hAnsi="Times New Roman"/>
          <w:sz w:val="28"/>
          <w:szCs w:val="28"/>
        </w:rPr>
      </w:pPr>
      <w:r w:rsidRPr="00B642B8">
        <w:rPr>
          <w:rFonts w:ascii="Times New Roman" w:hAnsi="Times New Roman"/>
          <w:sz w:val="28"/>
          <w:szCs w:val="28"/>
        </w:rPr>
        <w:t>Ощепкова, Т.В.</w:t>
      </w:r>
      <w:r w:rsidR="00281D6C" w:rsidRPr="00B642B8">
        <w:rPr>
          <w:rFonts w:ascii="Times New Roman" w:hAnsi="Times New Roman"/>
          <w:sz w:val="28"/>
          <w:szCs w:val="28"/>
        </w:rPr>
        <w:t xml:space="preserve"> </w:t>
      </w:r>
      <w:r w:rsidRPr="00B642B8">
        <w:rPr>
          <w:rFonts w:ascii="Times New Roman" w:hAnsi="Times New Roman"/>
          <w:sz w:val="28"/>
          <w:szCs w:val="28"/>
        </w:rPr>
        <w:t>Приёмы обучения разным видам чтения [Текст] / Т.В. Ощепкова // Иностранные языки в школе. - 2010. - № 5. - С.16</w:t>
      </w:r>
    </w:p>
    <w:p w:rsidR="00D957BC" w:rsidRPr="00B642B8" w:rsidRDefault="00D957BC" w:rsidP="00047CB6">
      <w:pPr>
        <w:pStyle w:val="a4"/>
        <w:numPr>
          <w:ilvl w:val="0"/>
          <w:numId w:val="10"/>
        </w:numPr>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Понятие о тексте. Основные признаки текста [Электронный ресурс] // http://www.traktat.com/language/book </w:t>
      </w:r>
      <w:proofErr w:type="spellStart"/>
      <w:r w:rsidRPr="00B642B8">
        <w:rPr>
          <w:rFonts w:ascii="Times New Roman" w:hAnsi="Times New Roman"/>
          <w:sz w:val="28"/>
          <w:szCs w:val="28"/>
        </w:rPr>
        <w:t>text</w:t>
      </w:r>
      <w:proofErr w:type="spellEnd"/>
      <w:r w:rsidRPr="00B642B8">
        <w:rPr>
          <w:rFonts w:ascii="Times New Roman" w:hAnsi="Times New Roman"/>
          <w:sz w:val="28"/>
          <w:szCs w:val="28"/>
        </w:rPr>
        <w:t>/</w:t>
      </w:r>
      <w:proofErr w:type="spellStart"/>
      <w:r w:rsidRPr="00B642B8">
        <w:rPr>
          <w:rFonts w:ascii="Times New Roman" w:hAnsi="Times New Roman"/>
          <w:sz w:val="28"/>
          <w:szCs w:val="28"/>
        </w:rPr>
        <w:t>pon_text.php</w:t>
      </w:r>
      <w:proofErr w:type="spellEnd"/>
      <w:r w:rsidRPr="00B642B8">
        <w:rPr>
          <w:rFonts w:ascii="Times New Roman" w:hAnsi="Times New Roman"/>
          <w:sz w:val="28"/>
          <w:szCs w:val="28"/>
        </w:rPr>
        <w:t xml:space="preserve">. - </w:t>
      </w:r>
      <w:proofErr w:type="gramStart"/>
      <w:r w:rsidRPr="00B642B8">
        <w:rPr>
          <w:rFonts w:ascii="Times New Roman" w:hAnsi="Times New Roman"/>
          <w:sz w:val="28"/>
          <w:szCs w:val="28"/>
        </w:rPr>
        <w:t xml:space="preserve">Дата обращения 09.06.2014). </w:t>
      </w:r>
      <w:proofErr w:type="gramEnd"/>
    </w:p>
    <w:p w:rsidR="00D957BC" w:rsidRPr="00B642B8" w:rsidRDefault="00D957BC" w:rsidP="00047CB6">
      <w:pPr>
        <w:pStyle w:val="a4"/>
        <w:numPr>
          <w:ilvl w:val="0"/>
          <w:numId w:val="10"/>
        </w:numPr>
        <w:spacing w:after="0" w:line="360" w:lineRule="auto"/>
        <w:ind w:left="0" w:firstLine="709"/>
        <w:jc w:val="both"/>
        <w:rPr>
          <w:rFonts w:ascii="Times New Roman" w:hAnsi="Times New Roman"/>
          <w:sz w:val="28"/>
          <w:szCs w:val="28"/>
        </w:rPr>
      </w:pPr>
      <w:r w:rsidRPr="00B642B8">
        <w:rPr>
          <w:rFonts w:ascii="Times New Roman" w:hAnsi="Times New Roman"/>
          <w:sz w:val="28"/>
          <w:szCs w:val="28"/>
        </w:rPr>
        <w:t>Рудакова, И.А. Теория и практика методов обучения в современной дидактической интерпретации [Текст] / И.А. Рудакова. - Ростов н</w:t>
      </w:r>
      <w:proofErr w:type="gramStart"/>
      <w:r w:rsidRPr="00B642B8">
        <w:rPr>
          <w:rFonts w:ascii="Times New Roman" w:hAnsi="Times New Roman"/>
          <w:sz w:val="28"/>
          <w:szCs w:val="28"/>
        </w:rPr>
        <w:t>/Д</w:t>
      </w:r>
      <w:proofErr w:type="gramEnd"/>
      <w:r w:rsidRPr="00B642B8">
        <w:rPr>
          <w:rFonts w:ascii="Times New Roman" w:hAnsi="Times New Roman"/>
          <w:sz w:val="28"/>
          <w:szCs w:val="28"/>
        </w:rPr>
        <w:t>, 2011. -298 с.</w:t>
      </w:r>
    </w:p>
    <w:p w:rsidR="00D957BC" w:rsidRPr="00B642B8" w:rsidRDefault="00D957BC" w:rsidP="00047CB6">
      <w:pPr>
        <w:pStyle w:val="a4"/>
        <w:numPr>
          <w:ilvl w:val="0"/>
          <w:numId w:val="10"/>
        </w:numPr>
        <w:spacing w:after="0" w:line="360" w:lineRule="auto"/>
        <w:ind w:left="0" w:firstLine="709"/>
        <w:jc w:val="both"/>
        <w:rPr>
          <w:rFonts w:ascii="Times New Roman" w:hAnsi="Times New Roman"/>
          <w:sz w:val="28"/>
          <w:szCs w:val="28"/>
        </w:rPr>
      </w:pPr>
      <w:proofErr w:type="spellStart"/>
      <w:r w:rsidRPr="00B642B8">
        <w:rPr>
          <w:rFonts w:ascii="Times New Roman" w:hAnsi="Times New Roman"/>
          <w:sz w:val="28"/>
          <w:szCs w:val="28"/>
        </w:rPr>
        <w:t>Салосина</w:t>
      </w:r>
      <w:proofErr w:type="spellEnd"/>
      <w:r w:rsidRPr="00B642B8">
        <w:rPr>
          <w:rFonts w:ascii="Times New Roman" w:hAnsi="Times New Roman"/>
          <w:sz w:val="28"/>
          <w:szCs w:val="28"/>
        </w:rPr>
        <w:t xml:space="preserve">, И.В. Текстовая деятельность как основа профессиональной педагогической компетентности будущего учителя/ И.В. </w:t>
      </w:r>
      <w:proofErr w:type="spellStart"/>
      <w:r w:rsidRPr="00B642B8">
        <w:rPr>
          <w:rFonts w:ascii="Times New Roman" w:hAnsi="Times New Roman"/>
          <w:sz w:val="28"/>
          <w:szCs w:val="28"/>
        </w:rPr>
        <w:t>Салосина</w:t>
      </w:r>
      <w:proofErr w:type="spellEnd"/>
      <w:r w:rsidRPr="00B642B8">
        <w:rPr>
          <w:rFonts w:ascii="Times New Roman" w:hAnsi="Times New Roman"/>
          <w:sz w:val="28"/>
          <w:szCs w:val="28"/>
        </w:rPr>
        <w:t xml:space="preserve"> // Вестник ТГПУ. - 2010. - </w:t>
      </w:r>
      <w:proofErr w:type="spellStart"/>
      <w:r w:rsidRPr="00B642B8">
        <w:rPr>
          <w:rFonts w:ascii="Times New Roman" w:hAnsi="Times New Roman"/>
          <w:sz w:val="28"/>
          <w:szCs w:val="28"/>
        </w:rPr>
        <w:t>Вып</w:t>
      </w:r>
      <w:proofErr w:type="spellEnd"/>
      <w:r w:rsidRPr="00B642B8">
        <w:rPr>
          <w:rFonts w:ascii="Times New Roman" w:hAnsi="Times New Roman"/>
          <w:sz w:val="28"/>
          <w:szCs w:val="28"/>
        </w:rPr>
        <w:t>. № 7(70). - С. 82 - 86.</w:t>
      </w:r>
    </w:p>
    <w:p w:rsidR="00D957BC" w:rsidRPr="00B642B8" w:rsidRDefault="00D957BC" w:rsidP="00047CB6">
      <w:pPr>
        <w:pStyle w:val="a4"/>
        <w:numPr>
          <w:ilvl w:val="0"/>
          <w:numId w:val="10"/>
        </w:numPr>
        <w:spacing w:after="0" w:line="360" w:lineRule="auto"/>
        <w:ind w:left="0" w:firstLine="709"/>
        <w:jc w:val="both"/>
        <w:rPr>
          <w:rFonts w:ascii="Times New Roman" w:hAnsi="Times New Roman"/>
          <w:sz w:val="28"/>
          <w:szCs w:val="28"/>
        </w:rPr>
      </w:pPr>
      <w:proofErr w:type="spellStart"/>
      <w:r w:rsidRPr="00B642B8">
        <w:rPr>
          <w:rFonts w:ascii="Times New Roman" w:hAnsi="Times New Roman"/>
          <w:sz w:val="28"/>
          <w:szCs w:val="28"/>
        </w:rPr>
        <w:t>Светловская</w:t>
      </w:r>
      <w:proofErr w:type="spellEnd"/>
      <w:r w:rsidRPr="00B642B8">
        <w:rPr>
          <w:rFonts w:ascii="Times New Roman" w:hAnsi="Times New Roman"/>
          <w:sz w:val="28"/>
          <w:szCs w:val="28"/>
        </w:rPr>
        <w:t>, Н.Н. Самостоятельное чтение младших школьников [Текст] // Начальная школа. - 2011. - № 3. - С. 12 - 14.</w:t>
      </w:r>
    </w:p>
    <w:p w:rsidR="00D957BC" w:rsidRPr="00B642B8" w:rsidRDefault="00D957BC" w:rsidP="00047CB6">
      <w:pPr>
        <w:pStyle w:val="a4"/>
        <w:numPr>
          <w:ilvl w:val="0"/>
          <w:numId w:val="10"/>
        </w:numPr>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Соболева О.В. Понимание текста: зачем, кого, чему и как учить. </w:t>
      </w:r>
      <w:r w:rsidRPr="00B642B8">
        <w:rPr>
          <w:rFonts w:ascii="Times New Roman" w:hAnsi="Times New Roman"/>
          <w:sz w:val="28"/>
          <w:szCs w:val="28"/>
          <w:lang w:val="en-US"/>
        </w:rPr>
        <w:t xml:space="preserve">URL: http://rus.1september.ru/articlef.php?ID=200702305. </w:t>
      </w:r>
      <w:r w:rsidRPr="00B642B8">
        <w:rPr>
          <w:rFonts w:ascii="Times New Roman" w:hAnsi="Times New Roman"/>
          <w:sz w:val="28"/>
          <w:szCs w:val="28"/>
        </w:rPr>
        <w:t xml:space="preserve">(Дата обращения 09.06.2014.). </w:t>
      </w:r>
    </w:p>
    <w:p w:rsidR="00D957BC" w:rsidRPr="00B642B8" w:rsidRDefault="00D957BC" w:rsidP="00047CB6">
      <w:pPr>
        <w:pStyle w:val="a4"/>
        <w:numPr>
          <w:ilvl w:val="0"/>
          <w:numId w:val="10"/>
        </w:numPr>
        <w:spacing w:after="0" w:line="360" w:lineRule="auto"/>
        <w:ind w:left="0" w:firstLine="709"/>
        <w:jc w:val="both"/>
        <w:rPr>
          <w:rFonts w:ascii="Times New Roman" w:hAnsi="Times New Roman"/>
          <w:sz w:val="28"/>
          <w:szCs w:val="28"/>
        </w:rPr>
      </w:pPr>
      <w:r w:rsidRPr="00B642B8">
        <w:rPr>
          <w:rFonts w:ascii="Times New Roman" w:hAnsi="Times New Roman"/>
          <w:sz w:val="28"/>
          <w:szCs w:val="28"/>
        </w:rPr>
        <w:t xml:space="preserve">Составление ментальных карт. Метод генерации и </w:t>
      </w:r>
      <w:proofErr w:type="spellStart"/>
      <w:r w:rsidRPr="00B642B8">
        <w:rPr>
          <w:rFonts w:ascii="Times New Roman" w:hAnsi="Times New Roman"/>
          <w:sz w:val="28"/>
          <w:szCs w:val="28"/>
        </w:rPr>
        <w:t>структирования</w:t>
      </w:r>
      <w:proofErr w:type="spellEnd"/>
      <w:r w:rsidRPr="00B642B8">
        <w:rPr>
          <w:rFonts w:ascii="Times New Roman" w:hAnsi="Times New Roman"/>
          <w:sz w:val="28"/>
          <w:szCs w:val="28"/>
        </w:rPr>
        <w:t xml:space="preserve"> идей. Хорст Мюллер, 2007. Омега А. </w:t>
      </w:r>
    </w:p>
    <w:p w:rsidR="00D957BC" w:rsidRPr="00B642B8" w:rsidRDefault="00D957BC" w:rsidP="00047CB6">
      <w:pPr>
        <w:pStyle w:val="a4"/>
        <w:numPr>
          <w:ilvl w:val="0"/>
          <w:numId w:val="10"/>
        </w:numPr>
        <w:spacing w:after="0" w:line="360" w:lineRule="auto"/>
        <w:ind w:left="0" w:firstLine="709"/>
        <w:jc w:val="both"/>
        <w:rPr>
          <w:rFonts w:ascii="Times New Roman" w:hAnsi="Times New Roman"/>
          <w:sz w:val="28"/>
          <w:szCs w:val="28"/>
        </w:rPr>
      </w:pPr>
      <w:r w:rsidRPr="00B642B8">
        <w:rPr>
          <w:rFonts w:ascii="Times New Roman" w:hAnsi="Times New Roman"/>
          <w:sz w:val="28"/>
          <w:szCs w:val="28"/>
        </w:rPr>
        <w:t>Толковый словарь русского языка Ушакова</w:t>
      </w:r>
      <w:r w:rsidR="00281D6C" w:rsidRPr="00B642B8">
        <w:rPr>
          <w:rFonts w:ascii="Times New Roman" w:hAnsi="Times New Roman"/>
          <w:sz w:val="28"/>
          <w:szCs w:val="28"/>
        </w:rPr>
        <w:t xml:space="preserve"> </w:t>
      </w:r>
      <w:r w:rsidRPr="00B642B8">
        <w:rPr>
          <w:rFonts w:ascii="Times New Roman" w:hAnsi="Times New Roman"/>
          <w:sz w:val="28"/>
          <w:szCs w:val="28"/>
        </w:rPr>
        <w:t xml:space="preserve">URL: http://slovari.yandex.ru/dict/ushakov/article/ushakov/16-2/. (Дата обращения 09.01.2014). </w:t>
      </w:r>
    </w:p>
    <w:p w:rsidR="00E77340" w:rsidRPr="00B642B8" w:rsidRDefault="00D957BC" w:rsidP="00E77340">
      <w:pPr>
        <w:pStyle w:val="a4"/>
        <w:numPr>
          <w:ilvl w:val="0"/>
          <w:numId w:val="10"/>
        </w:numPr>
        <w:spacing w:after="0" w:line="360" w:lineRule="auto"/>
        <w:ind w:left="0" w:firstLine="709"/>
        <w:jc w:val="both"/>
        <w:rPr>
          <w:rFonts w:ascii="Times New Roman" w:hAnsi="Times New Roman"/>
          <w:sz w:val="28"/>
          <w:szCs w:val="28"/>
        </w:rPr>
      </w:pPr>
      <w:proofErr w:type="spellStart"/>
      <w:r w:rsidRPr="00B642B8">
        <w:rPr>
          <w:rFonts w:ascii="Times New Roman" w:hAnsi="Times New Roman"/>
          <w:sz w:val="28"/>
          <w:szCs w:val="28"/>
        </w:rPr>
        <w:t>Тулупова</w:t>
      </w:r>
      <w:proofErr w:type="spellEnd"/>
      <w:r w:rsidRPr="00B642B8">
        <w:rPr>
          <w:rFonts w:ascii="Times New Roman" w:hAnsi="Times New Roman"/>
          <w:sz w:val="28"/>
          <w:szCs w:val="28"/>
        </w:rPr>
        <w:t>, К.В. Текст перед лицом современных теорий [Текст] /</w:t>
      </w:r>
      <w:proofErr w:type="spellStart"/>
      <w:r w:rsidRPr="00B642B8">
        <w:rPr>
          <w:rFonts w:ascii="Times New Roman" w:hAnsi="Times New Roman"/>
          <w:sz w:val="28"/>
          <w:szCs w:val="28"/>
        </w:rPr>
        <w:t>К.В.Тулупова</w:t>
      </w:r>
      <w:proofErr w:type="spellEnd"/>
      <w:r w:rsidRPr="00B642B8">
        <w:rPr>
          <w:rFonts w:ascii="Times New Roman" w:hAnsi="Times New Roman"/>
          <w:sz w:val="28"/>
          <w:szCs w:val="28"/>
        </w:rPr>
        <w:t xml:space="preserve"> //Вестник Воронежского государственного университета. Серия: Филология. Журналистика. - 2006. - №2. - С.14-16. </w:t>
      </w:r>
    </w:p>
    <w:p w:rsidR="00E77340" w:rsidRPr="00B642B8" w:rsidRDefault="00E77340" w:rsidP="00E77340">
      <w:pPr>
        <w:pStyle w:val="a4"/>
        <w:numPr>
          <w:ilvl w:val="0"/>
          <w:numId w:val="10"/>
        </w:numPr>
        <w:spacing w:after="0" w:line="360" w:lineRule="auto"/>
        <w:ind w:left="0" w:firstLine="709"/>
        <w:jc w:val="both"/>
        <w:rPr>
          <w:rFonts w:ascii="Times New Roman" w:hAnsi="Times New Roman"/>
          <w:sz w:val="28"/>
          <w:szCs w:val="28"/>
        </w:rPr>
      </w:pPr>
      <w:proofErr w:type="spellStart"/>
      <w:r w:rsidRPr="00B642B8">
        <w:rPr>
          <w:rFonts w:ascii="Times New Roman" w:hAnsi="Times New Roman"/>
          <w:sz w:val="28"/>
          <w:szCs w:val="28"/>
        </w:rPr>
        <w:lastRenderedPageBreak/>
        <w:t>Хегай</w:t>
      </w:r>
      <w:proofErr w:type="spellEnd"/>
      <w:r w:rsidRPr="00B642B8">
        <w:rPr>
          <w:rFonts w:ascii="Times New Roman" w:hAnsi="Times New Roman"/>
          <w:sz w:val="28"/>
          <w:szCs w:val="28"/>
        </w:rPr>
        <w:t xml:space="preserve"> Л.Б. Ментальный учебник в роли электронного учителя // Тезисы докладов Российско-корейской научной конференции, г. Екатеринбург, 4-5 июля, 2014</w:t>
      </w:r>
    </w:p>
    <w:p w:rsidR="00D957BC" w:rsidRPr="00B642B8" w:rsidRDefault="00D957BC" w:rsidP="00047CB6">
      <w:pPr>
        <w:pStyle w:val="a4"/>
        <w:numPr>
          <w:ilvl w:val="0"/>
          <w:numId w:val="10"/>
        </w:numPr>
        <w:spacing w:after="0" w:line="360" w:lineRule="auto"/>
        <w:ind w:left="0" w:firstLine="709"/>
        <w:jc w:val="both"/>
        <w:rPr>
          <w:rFonts w:ascii="Times New Roman" w:hAnsi="Times New Roman"/>
          <w:sz w:val="28"/>
          <w:szCs w:val="28"/>
        </w:rPr>
      </w:pPr>
      <w:r w:rsidRPr="00B642B8">
        <w:rPr>
          <w:rFonts w:ascii="Times New Roman" w:hAnsi="Times New Roman"/>
          <w:sz w:val="28"/>
          <w:szCs w:val="28"/>
        </w:rPr>
        <w:t>Якунин В.А. Педагогическая психология. - СПб</w:t>
      </w:r>
      <w:proofErr w:type="gramStart"/>
      <w:r w:rsidRPr="00B642B8">
        <w:rPr>
          <w:rFonts w:ascii="Times New Roman" w:hAnsi="Times New Roman"/>
          <w:sz w:val="28"/>
          <w:szCs w:val="28"/>
        </w:rPr>
        <w:t xml:space="preserve">.: </w:t>
      </w:r>
      <w:proofErr w:type="spellStart"/>
      <w:proofErr w:type="gramEnd"/>
      <w:r w:rsidRPr="00B642B8">
        <w:rPr>
          <w:rFonts w:ascii="Times New Roman" w:hAnsi="Times New Roman"/>
          <w:sz w:val="28"/>
          <w:szCs w:val="28"/>
        </w:rPr>
        <w:t>Полиус</w:t>
      </w:r>
      <w:proofErr w:type="spellEnd"/>
      <w:r w:rsidRPr="00B642B8">
        <w:rPr>
          <w:rFonts w:ascii="Times New Roman" w:hAnsi="Times New Roman"/>
          <w:sz w:val="28"/>
          <w:szCs w:val="28"/>
        </w:rPr>
        <w:t>, 1998. - с. 318-319.</w:t>
      </w:r>
    </w:p>
    <w:p w:rsidR="00D957BC" w:rsidRPr="00B642B8" w:rsidRDefault="00D957BC" w:rsidP="00862B7E">
      <w:pPr>
        <w:spacing w:after="0" w:line="360" w:lineRule="auto"/>
        <w:ind w:firstLine="709"/>
        <w:jc w:val="both"/>
        <w:rPr>
          <w:rFonts w:ascii="Times New Roman" w:hAnsi="Times New Roman"/>
          <w:sz w:val="28"/>
          <w:szCs w:val="28"/>
        </w:rPr>
      </w:pPr>
    </w:p>
    <w:p w:rsidR="003961DF" w:rsidRPr="00B642B8" w:rsidRDefault="003961DF">
      <w:pPr>
        <w:rPr>
          <w:rFonts w:ascii="Times New Roman" w:hAnsi="Times New Roman"/>
          <w:sz w:val="28"/>
          <w:szCs w:val="28"/>
        </w:rPr>
      </w:pPr>
      <w:r w:rsidRPr="00B642B8">
        <w:rPr>
          <w:rFonts w:ascii="Times New Roman" w:hAnsi="Times New Roman"/>
          <w:sz w:val="28"/>
          <w:szCs w:val="28"/>
        </w:rPr>
        <w:br w:type="page"/>
      </w:r>
    </w:p>
    <w:p w:rsidR="003961DF" w:rsidRPr="00B642B8" w:rsidRDefault="003961DF" w:rsidP="00C40ECC">
      <w:pPr>
        <w:pStyle w:val="1"/>
        <w:rPr>
          <w:rFonts w:ascii="Times New Roman" w:hAnsi="Times New Roman"/>
          <w:sz w:val="28"/>
          <w:szCs w:val="28"/>
        </w:rPr>
      </w:pPr>
      <w:bookmarkStart w:id="19" w:name="_Toc422433247"/>
      <w:r w:rsidRPr="00B642B8">
        <w:rPr>
          <w:rFonts w:ascii="Times New Roman" w:hAnsi="Times New Roman"/>
          <w:sz w:val="28"/>
          <w:szCs w:val="28"/>
        </w:rPr>
        <w:lastRenderedPageBreak/>
        <w:t>Приложение 1. Методическое планирование системы уроков по теме «Хранение, поиск и сортировка информации в базах данных»</w:t>
      </w:r>
      <w:bookmarkEnd w:id="19"/>
    </w:p>
    <w:p w:rsidR="003961DF" w:rsidRPr="00B642B8" w:rsidRDefault="003961DF">
      <w:pPr>
        <w:rPr>
          <w:rFonts w:ascii="Times New Roman" w:hAnsi="Times New Roman"/>
          <w:sz w:val="28"/>
          <w:szCs w:val="28"/>
        </w:rPr>
      </w:pPr>
      <w:r w:rsidRPr="00B642B8">
        <w:rPr>
          <w:rFonts w:ascii="Times New Roman" w:hAnsi="Times New Roman"/>
          <w:sz w:val="28"/>
          <w:szCs w:val="28"/>
        </w:rPr>
        <w:br w:type="page"/>
      </w:r>
    </w:p>
    <w:p w:rsidR="003961DF" w:rsidRPr="00B642B8" w:rsidRDefault="003961DF">
      <w:pPr>
        <w:rPr>
          <w:rFonts w:ascii="Times New Roman" w:hAnsi="Times New Roman"/>
          <w:sz w:val="28"/>
          <w:szCs w:val="28"/>
        </w:rPr>
      </w:pPr>
      <w:r w:rsidRPr="00B642B8">
        <w:rPr>
          <w:rFonts w:ascii="Times New Roman" w:hAnsi="Times New Roman"/>
          <w:sz w:val="28"/>
          <w:szCs w:val="28"/>
        </w:rPr>
        <w:lastRenderedPageBreak/>
        <w:br w:type="page"/>
      </w:r>
    </w:p>
    <w:p w:rsidR="003961DF" w:rsidRPr="00B642B8" w:rsidRDefault="003961DF">
      <w:pPr>
        <w:rPr>
          <w:rFonts w:ascii="Times New Roman" w:hAnsi="Times New Roman"/>
          <w:sz w:val="28"/>
          <w:szCs w:val="28"/>
        </w:rPr>
      </w:pPr>
      <w:r w:rsidRPr="00B642B8">
        <w:rPr>
          <w:rFonts w:ascii="Times New Roman" w:hAnsi="Times New Roman"/>
          <w:sz w:val="28"/>
          <w:szCs w:val="28"/>
        </w:rPr>
        <w:lastRenderedPageBreak/>
        <w:br w:type="page"/>
      </w:r>
    </w:p>
    <w:p w:rsidR="003961DF" w:rsidRPr="00B642B8" w:rsidRDefault="003961DF">
      <w:pPr>
        <w:rPr>
          <w:rFonts w:ascii="Times New Roman" w:hAnsi="Times New Roman"/>
          <w:sz w:val="28"/>
          <w:szCs w:val="28"/>
        </w:rPr>
      </w:pPr>
      <w:r w:rsidRPr="00B642B8">
        <w:rPr>
          <w:rFonts w:ascii="Times New Roman" w:hAnsi="Times New Roman"/>
          <w:sz w:val="28"/>
          <w:szCs w:val="28"/>
        </w:rPr>
        <w:lastRenderedPageBreak/>
        <w:br w:type="page"/>
      </w:r>
    </w:p>
    <w:p w:rsidR="003961DF" w:rsidRPr="00B642B8" w:rsidRDefault="003961DF">
      <w:pPr>
        <w:rPr>
          <w:rFonts w:ascii="Times New Roman" w:hAnsi="Times New Roman"/>
          <w:sz w:val="28"/>
          <w:szCs w:val="28"/>
        </w:rPr>
      </w:pPr>
      <w:r w:rsidRPr="00B642B8">
        <w:rPr>
          <w:rFonts w:ascii="Times New Roman" w:hAnsi="Times New Roman"/>
          <w:sz w:val="28"/>
          <w:szCs w:val="28"/>
        </w:rPr>
        <w:lastRenderedPageBreak/>
        <w:br w:type="page"/>
      </w:r>
    </w:p>
    <w:p w:rsidR="003961DF" w:rsidRPr="00B642B8" w:rsidRDefault="003961DF">
      <w:pPr>
        <w:rPr>
          <w:rFonts w:ascii="Times New Roman" w:hAnsi="Times New Roman"/>
          <w:sz w:val="28"/>
          <w:szCs w:val="28"/>
        </w:rPr>
      </w:pPr>
      <w:r w:rsidRPr="00B642B8">
        <w:rPr>
          <w:rFonts w:ascii="Times New Roman" w:hAnsi="Times New Roman"/>
          <w:sz w:val="28"/>
          <w:szCs w:val="28"/>
        </w:rPr>
        <w:lastRenderedPageBreak/>
        <w:br w:type="page"/>
      </w:r>
    </w:p>
    <w:p w:rsidR="003961DF" w:rsidRPr="00B642B8" w:rsidRDefault="003961DF">
      <w:pPr>
        <w:rPr>
          <w:rFonts w:ascii="Times New Roman" w:hAnsi="Times New Roman"/>
          <w:sz w:val="28"/>
          <w:szCs w:val="28"/>
        </w:rPr>
      </w:pPr>
      <w:r w:rsidRPr="00B642B8">
        <w:rPr>
          <w:rFonts w:ascii="Times New Roman" w:hAnsi="Times New Roman"/>
          <w:sz w:val="28"/>
          <w:szCs w:val="28"/>
        </w:rPr>
        <w:lastRenderedPageBreak/>
        <w:br w:type="page"/>
      </w:r>
    </w:p>
    <w:p w:rsidR="003961DF" w:rsidRPr="00B642B8" w:rsidRDefault="003961DF">
      <w:pPr>
        <w:rPr>
          <w:rFonts w:ascii="Times New Roman" w:hAnsi="Times New Roman"/>
          <w:sz w:val="28"/>
          <w:szCs w:val="28"/>
        </w:rPr>
      </w:pPr>
      <w:r w:rsidRPr="00B642B8">
        <w:rPr>
          <w:rFonts w:ascii="Times New Roman" w:hAnsi="Times New Roman"/>
          <w:sz w:val="28"/>
          <w:szCs w:val="28"/>
        </w:rPr>
        <w:lastRenderedPageBreak/>
        <w:br w:type="page"/>
      </w:r>
    </w:p>
    <w:p w:rsidR="003961DF" w:rsidRPr="00B642B8" w:rsidRDefault="003961DF" w:rsidP="00C40ECC">
      <w:pPr>
        <w:pStyle w:val="1"/>
        <w:rPr>
          <w:rFonts w:ascii="Times New Roman" w:hAnsi="Times New Roman"/>
          <w:sz w:val="28"/>
          <w:szCs w:val="28"/>
        </w:rPr>
      </w:pPr>
      <w:bookmarkStart w:id="20" w:name="_Toc422433248"/>
      <w:r w:rsidRPr="00B642B8">
        <w:rPr>
          <w:rFonts w:ascii="Times New Roman" w:hAnsi="Times New Roman"/>
          <w:sz w:val="28"/>
          <w:szCs w:val="28"/>
        </w:rPr>
        <w:lastRenderedPageBreak/>
        <w:t>Приложение 2. Методическое планирование урока «Базы данных. Системы управления базами данных»</w:t>
      </w:r>
      <w:bookmarkEnd w:id="20"/>
    </w:p>
    <w:p w:rsidR="003961DF" w:rsidRPr="00B642B8" w:rsidRDefault="003961DF">
      <w:pPr>
        <w:rPr>
          <w:rFonts w:ascii="Times New Roman" w:hAnsi="Times New Roman"/>
          <w:sz w:val="28"/>
          <w:szCs w:val="28"/>
        </w:rPr>
      </w:pPr>
      <w:r w:rsidRPr="00B642B8">
        <w:rPr>
          <w:rFonts w:ascii="Times New Roman" w:hAnsi="Times New Roman"/>
          <w:sz w:val="28"/>
          <w:szCs w:val="28"/>
        </w:rPr>
        <w:br w:type="page"/>
      </w:r>
    </w:p>
    <w:p w:rsidR="003961DF" w:rsidRPr="00B642B8" w:rsidRDefault="003961DF">
      <w:pPr>
        <w:rPr>
          <w:rFonts w:ascii="Times New Roman" w:hAnsi="Times New Roman"/>
          <w:sz w:val="28"/>
          <w:szCs w:val="28"/>
        </w:rPr>
      </w:pPr>
      <w:r w:rsidRPr="00B642B8">
        <w:rPr>
          <w:rFonts w:ascii="Times New Roman" w:hAnsi="Times New Roman"/>
          <w:sz w:val="28"/>
          <w:szCs w:val="28"/>
        </w:rPr>
        <w:lastRenderedPageBreak/>
        <w:br w:type="page"/>
      </w:r>
    </w:p>
    <w:p w:rsidR="003961DF" w:rsidRPr="00B642B8" w:rsidRDefault="003961DF">
      <w:pPr>
        <w:rPr>
          <w:rFonts w:ascii="Times New Roman" w:hAnsi="Times New Roman"/>
          <w:sz w:val="28"/>
          <w:szCs w:val="28"/>
        </w:rPr>
      </w:pPr>
      <w:r w:rsidRPr="00B642B8">
        <w:rPr>
          <w:rFonts w:ascii="Times New Roman" w:hAnsi="Times New Roman"/>
          <w:sz w:val="28"/>
          <w:szCs w:val="28"/>
        </w:rPr>
        <w:lastRenderedPageBreak/>
        <w:br w:type="page"/>
      </w:r>
    </w:p>
    <w:p w:rsidR="003961DF" w:rsidRPr="00B642B8" w:rsidRDefault="003961DF">
      <w:pPr>
        <w:rPr>
          <w:rFonts w:ascii="Times New Roman" w:hAnsi="Times New Roman"/>
          <w:sz w:val="28"/>
          <w:szCs w:val="28"/>
        </w:rPr>
      </w:pPr>
      <w:r w:rsidRPr="00B642B8">
        <w:rPr>
          <w:rFonts w:ascii="Times New Roman" w:hAnsi="Times New Roman"/>
          <w:sz w:val="28"/>
          <w:szCs w:val="28"/>
        </w:rPr>
        <w:lastRenderedPageBreak/>
        <w:br w:type="page"/>
      </w:r>
    </w:p>
    <w:p w:rsidR="003961DF" w:rsidRPr="00B642B8" w:rsidRDefault="003961DF">
      <w:pPr>
        <w:rPr>
          <w:rFonts w:ascii="Times New Roman" w:hAnsi="Times New Roman"/>
          <w:sz w:val="28"/>
          <w:szCs w:val="28"/>
        </w:rPr>
      </w:pPr>
      <w:r w:rsidRPr="00B642B8">
        <w:rPr>
          <w:rFonts w:ascii="Times New Roman" w:hAnsi="Times New Roman"/>
          <w:sz w:val="28"/>
          <w:szCs w:val="28"/>
        </w:rPr>
        <w:lastRenderedPageBreak/>
        <w:br w:type="page"/>
      </w:r>
    </w:p>
    <w:p w:rsidR="003961DF" w:rsidRPr="00B642B8" w:rsidRDefault="003961DF">
      <w:pPr>
        <w:rPr>
          <w:rFonts w:ascii="Times New Roman" w:hAnsi="Times New Roman"/>
          <w:sz w:val="28"/>
          <w:szCs w:val="28"/>
        </w:rPr>
      </w:pPr>
      <w:r w:rsidRPr="00B642B8">
        <w:rPr>
          <w:rFonts w:ascii="Times New Roman" w:hAnsi="Times New Roman"/>
          <w:sz w:val="28"/>
          <w:szCs w:val="28"/>
        </w:rPr>
        <w:lastRenderedPageBreak/>
        <w:br w:type="page"/>
      </w:r>
    </w:p>
    <w:p w:rsidR="003961DF" w:rsidRPr="00B642B8" w:rsidRDefault="003961DF">
      <w:pPr>
        <w:rPr>
          <w:rFonts w:ascii="Times New Roman" w:hAnsi="Times New Roman"/>
          <w:sz w:val="28"/>
          <w:szCs w:val="28"/>
        </w:rPr>
      </w:pPr>
      <w:r w:rsidRPr="00B642B8">
        <w:rPr>
          <w:rFonts w:ascii="Times New Roman" w:hAnsi="Times New Roman"/>
          <w:sz w:val="28"/>
          <w:szCs w:val="28"/>
        </w:rPr>
        <w:lastRenderedPageBreak/>
        <w:br w:type="page"/>
      </w:r>
    </w:p>
    <w:p w:rsidR="003961DF" w:rsidRPr="00B642B8" w:rsidRDefault="003961DF">
      <w:pPr>
        <w:rPr>
          <w:rFonts w:ascii="Times New Roman" w:hAnsi="Times New Roman"/>
          <w:sz w:val="28"/>
          <w:szCs w:val="28"/>
        </w:rPr>
      </w:pPr>
      <w:r w:rsidRPr="00B642B8">
        <w:rPr>
          <w:rFonts w:ascii="Times New Roman" w:hAnsi="Times New Roman"/>
          <w:sz w:val="28"/>
          <w:szCs w:val="28"/>
        </w:rPr>
        <w:lastRenderedPageBreak/>
        <w:br w:type="page"/>
      </w:r>
    </w:p>
    <w:p w:rsidR="003961DF" w:rsidRPr="00B642B8" w:rsidRDefault="003961DF">
      <w:pPr>
        <w:rPr>
          <w:rFonts w:ascii="Times New Roman" w:hAnsi="Times New Roman"/>
          <w:sz w:val="28"/>
          <w:szCs w:val="28"/>
        </w:rPr>
      </w:pPr>
      <w:r w:rsidRPr="00B642B8">
        <w:rPr>
          <w:rFonts w:ascii="Times New Roman" w:hAnsi="Times New Roman"/>
          <w:sz w:val="28"/>
          <w:szCs w:val="28"/>
        </w:rPr>
        <w:lastRenderedPageBreak/>
        <w:br w:type="page"/>
      </w:r>
    </w:p>
    <w:p w:rsidR="003961DF" w:rsidRPr="00B642B8" w:rsidRDefault="003961DF" w:rsidP="00C40ECC">
      <w:pPr>
        <w:pStyle w:val="1"/>
        <w:rPr>
          <w:rFonts w:ascii="Times New Roman" w:hAnsi="Times New Roman"/>
          <w:sz w:val="28"/>
          <w:szCs w:val="28"/>
        </w:rPr>
      </w:pPr>
      <w:bookmarkStart w:id="21" w:name="_Toc422433249"/>
      <w:r w:rsidRPr="00B642B8">
        <w:rPr>
          <w:rFonts w:ascii="Times New Roman" w:hAnsi="Times New Roman"/>
          <w:sz w:val="28"/>
          <w:szCs w:val="28"/>
        </w:rPr>
        <w:lastRenderedPageBreak/>
        <w:t>Приложение 3. Методическое планирование урока «Базы данных. Заполнение базы данных»</w:t>
      </w:r>
      <w:bookmarkEnd w:id="21"/>
    </w:p>
    <w:p w:rsidR="003961DF" w:rsidRPr="00B642B8" w:rsidRDefault="003961DF">
      <w:pPr>
        <w:rPr>
          <w:rFonts w:ascii="Times New Roman" w:hAnsi="Times New Roman"/>
          <w:sz w:val="28"/>
          <w:szCs w:val="28"/>
        </w:rPr>
      </w:pPr>
      <w:r w:rsidRPr="00B642B8">
        <w:rPr>
          <w:rFonts w:ascii="Times New Roman" w:hAnsi="Times New Roman"/>
          <w:sz w:val="28"/>
          <w:szCs w:val="28"/>
        </w:rPr>
        <w:br w:type="page"/>
      </w:r>
    </w:p>
    <w:p w:rsidR="003961DF" w:rsidRPr="00B642B8" w:rsidRDefault="003961DF">
      <w:pPr>
        <w:rPr>
          <w:rFonts w:ascii="Times New Roman" w:hAnsi="Times New Roman"/>
          <w:sz w:val="28"/>
          <w:szCs w:val="28"/>
        </w:rPr>
      </w:pPr>
      <w:r w:rsidRPr="00B642B8">
        <w:rPr>
          <w:rFonts w:ascii="Times New Roman" w:hAnsi="Times New Roman"/>
          <w:sz w:val="28"/>
          <w:szCs w:val="28"/>
        </w:rPr>
        <w:lastRenderedPageBreak/>
        <w:br w:type="page"/>
      </w:r>
    </w:p>
    <w:p w:rsidR="003961DF" w:rsidRPr="00B642B8" w:rsidRDefault="003961DF">
      <w:pPr>
        <w:rPr>
          <w:rFonts w:ascii="Times New Roman" w:hAnsi="Times New Roman"/>
          <w:sz w:val="28"/>
          <w:szCs w:val="28"/>
        </w:rPr>
      </w:pPr>
      <w:r w:rsidRPr="00B642B8">
        <w:rPr>
          <w:rFonts w:ascii="Times New Roman" w:hAnsi="Times New Roman"/>
          <w:sz w:val="28"/>
          <w:szCs w:val="28"/>
        </w:rPr>
        <w:lastRenderedPageBreak/>
        <w:br w:type="page"/>
      </w:r>
    </w:p>
    <w:p w:rsidR="003961DF" w:rsidRPr="00B642B8" w:rsidRDefault="003961DF">
      <w:pPr>
        <w:rPr>
          <w:rFonts w:ascii="Times New Roman" w:hAnsi="Times New Roman"/>
          <w:sz w:val="28"/>
          <w:szCs w:val="28"/>
        </w:rPr>
      </w:pPr>
      <w:r w:rsidRPr="00B642B8">
        <w:rPr>
          <w:rFonts w:ascii="Times New Roman" w:hAnsi="Times New Roman"/>
          <w:sz w:val="28"/>
          <w:szCs w:val="28"/>
        </w:rPr>
        <w:lastRenderedPageBreak/>
        <w:br w:type="page"/>
      </w:r>
    </w:p>
    <w:p w:rsidR="003961DF" w:rsidRPr="00B642B8" w:rsidRDefault="003961DF">
      <w:pPr>
        <w:rPr>
          <w:rFonts w:ascii="Times New Roman" w:hAnsi="Times New Roman"/>
          <w:sz w:val="28"/>
          <w:szCs w:val="28"/>
        </w:rPr>
      </w:pPr>
      <w:r w:rsidRPr="00B642B8">
        <w:rPr>
          <w:rFonts w:ascii="Times New Roman" w:hAnsi="Times New Roman"/>
          <w:sz w:val="28"/>
          <w:szCs w:val="28"/>
        </w:rPr>
        <w:lastRenderedPageBreak/>
        <w:br w:type="page"/>
      </w:r>
    </w:p>
    <w:p w:rsidR="003961DF" w:rsidRPr="00B642B8" w:rsidRDefault="003961DF">
      <w:pPr>
        <w:rPr>
          <w:rFonts w:ascii="Times New Roman" w:hAnsi="Times New Roman"/>
          <w:sz w:val="28"/>
          <w:szCs w:val="28"/>
        </w:rPr>
      </w:pPr>
      <w:r w:rsidRPr="00B642B8">
        <w:rPr>
          <w:rFonts w:ascii="Times New Roman" w:hAnsi="Times New Roman"/>
          <w:sz w:val="28"/>
          <w:szCs w:val="28"/>
        </w:rPr>
        <w:lastRenderedPageBreak/>
        <w:br w:type="page"/>
      </w:r>
    </w:p>
    <w:p w:rsidR="003961DF" w:rsidRPr="00B642B8" w:rsidRDefault="003961DF">
      <w:pPr>
        <w:rPr>
          <w:rFonts w:ascii="Times New Roman" w:hAnsi="Times New Roman"/>
          <w:sz w:val="28"/>
          <w:szCs w:val="28"/>
        </w:rPr>
      </w:pPr>
      <w:r w:rsidRPr="00B642B8">
        <w:rPr>
          <w:rFonts w:ascii="Times New Roman" w:hAnsi="Times New Roman"/>
          <w:sz w:val="28"/>
          <w:szCs w:val="28"/>
        </w:rPr>
        <w:lastRenderedPageBreak/>
        <w:br w:type="page"/>
      </w:r>
    </w:p>
    <w:p w:rsidR="003961DF" w:rsidRPr="00B642B8" w:rsidRDefault="003961DF">
      <w:pPr>
        <w:rPr>
          <w:rFonts w:ascii="Times New Roman" w:hAnsi="Times New Roman"/>
          <w:sz w:val="28"/>
          <w:szCs w:val="28"/>
        </w:rPr>
      </w:pPr>
      <w:r w:rsidRPr="00B642B8">
        <w:rPr>
          <w:rFonts w:ascii="Times New Roman" w:hAnsi="Times New Roman"/>
          <w:sz w:val="28"/>
          <w:szCs w:val="28"/>
        </w:rPr>
        <w:lastRenderedPageBreak/>
        <w:br w:type="page"/>
      </w:r>
    </w:p>
    <w:p w:rsidR="003961DF" w:rsidRPr="00B642B8" w:rsidRDefault="003961DF">
      <w:pPr>
        <w:rPr>
          <w:rFonts w:ascii="Times New Roman" w:hAnsi="Times New Roman"/>
          <w:sz w:val="28"/>
          <w:szCs w:val="28"/>
        </w:rPr>
      </w:pPr>
      <w:r w:rsidRPr="00B642B8">
        <w:rPr>
          <w:rFonts w:ascii="Times New Roman" w:hAnsi="Times New Roman"/>
          <w:sz w:val="28"/>
          <w:szCs w:val="28"/>
        </w:rPr>
        <w:lastRenderedPageBreak/>
        <w:br w:type="page"/>
      </w:r>
    </w:p>
    <w:p w:rsidR="003961DF" w:rsidRPr="00B642B8" w:rsidRDefault="003961DF">
      <w:pPr>
        <w:rPr>
          <w:rFonts w:ascii="Times New Roman" w:hAnsi="Times New Roman"/>
          <w:sz w:val="28"/>
          <w:szCs w:val="28"/>
        </w:rPr>
      </w:pPr>
      <w:r w:rsidRPr="00B642B8">
        <w:rPr>
          <w:rFonts w:ascii="Times New Roman" w:hAnsi="Times New Roman"/>
          <w:sz w:val="28"/>
          <w:szCs w:val="28"/>
        </w:rPr>
        <w:lastRenderedPageBreak/>
        <w:br w:type="page"/>
      </w:r>
    </w:p>
    <w:p w:rsidR="003961DF" w:rsidRPr="00B642B8" w:rsidRDefault="003961DF">
      <w:pPr>
        <w:rPr>
          <w:rFonts w:ascii="Times New Roman" w:hAnsi="Times New Roman"/>
          <w:sz w:val="28"/>
          <w:szCs w:val="28"/>
        </w:rPr>
      </w:pPr>
      <w:r w:rsidRPr="00B642B8">
        <w:rPr>
          <w:rFonts w:ascii="Times New Roman" w:hAnsi="Times New Roman"/>
          <w:sz w:val="28"/>
          <w:szCs w:val="28"/>
        </w:rPr>
        <w:lastRenderedPageBreak/>
        <w:br w:type="page"/>
      </w:r>
    </w:p>
    <w:p w:rsidR="003961DF" w:rsidRPr="00B642B8" w:rsidRDefault="003961DF">
      <w:pPr>
        <w:rPr>
          <w:rFonts w:ascii="Times New Roman" w:hAnsi="Times New Roman"/>
          <w:sz w:val="28"/>
          <w:szCs w:val="28"/>
        </w:rPr>
      </w:pPr>
      <w:r w:rsidRPr="00B642B8">
        <w:rPr>
          <w:rFonts w:ascii="Times New Roman" w:hAnsi="Times New Roman"/>
          <w:sz w:val="28"/>
          <w:szCs w:val="28"/>
        </w:rPr>
        <w:lastRenderedPageBreak/>
        <w:br w:type="page"/>
      </w:r>
    </w:p>
    <w:p w:rsidR="003961DF" w:rsidRPr="00B642B8" w:rsidRDefault="003961DF">
      <w:pPr>
        <w:rPr>
          <w:rFonts w:ascii="Times New Roman" w:hAnsi="Times New Roman"/>
          <w:sz w:val="28"/>
          <w:szCs w:val="28"/>
        </w:rPr>
      </w:pPr>
      <w:r w:rsidRPr="00B642B8">
        <w:rPr>
          <w:rFonts w:ascii="Times New Roman" w:hAnsi="Times New Roman"/>
          <w:sz w:val="28"/>
          <w:szCs w:val="28"/>
        </w:rPr>
        <w:lastRenderedPageBreak/>
        <w:br w:type="page"/>
      </w:r>
    </w:p>
    <w:p w:rsidR="003961DF" w:rsidRPr="00B642B8" w:rsidRDefault="003961DF">
      <w:pPr>
        <w:rPr>
          <w:rFonts w:ascii="Times New Roman" w:hAnsi="Times New Roman"/>
          <w:sz w:val="28"/>
          <w:szCs w:val="28"/>
        </w:rPr>
      </w:pPr>
      <w:r w:rsidRPr="00B642B8">
        <w:rPr>
          <w:rFonts w:ascii="Times New Roman" w:hAnsi="Times New Roman"/>
          <w:sz w:val="28"/>
          <w:szCs w:val="28"/>
        </w:rPr>
        <w:lastRenderedPageBreak/>
        <w:br w:type="page"/>
      </w:r>
    </w:p>
    <w:p w:rsidR="003961DF" w:rsidRPr="00B642B8" w:rsidRDefault="003961DF" w:rsidP="00C40ECC">
      <w:pPr>
        <w:pStyle w:val="1"/>
        <w:rPr>
          <w:rFonts w:ascii="Times New Roman" w:hAnsi="Times New Roman"/>
          <w:sz w:val="28"/>
          <w:szCs w:val="28"/>
        </w:rPr>
      </w:pPr>
      <w:bookmarkStart w:id="22" w:name="_Toc422433250"/>
      <w:r w:rsidRPr="00B642B8">
        <w:rPr>
          <w:rFonts w:ascii="Times New Roman" w:hAnsi="Times New Roman"/>
          <w:sz w:val="28"/>
          <w:szCs w:val="28"/>
        </w:rPr>
        <w:lastRenderedPageBreak/>
        <w:t>Приложение 4. Методическое планирование урока «Базы данных. Условия выбора. Простые логические выражения».</w:t>
      </w:r>
      <w:bookmarkEnd w:id="22"/>
    </w:p>
    <w:p w:rsidR="00B57057" w:rsidRPr="00B642B8" w:rsidRDefault="00B57057">
      <w:pPr>
        <w:rPr>
          <w:rFonts w:ascii="Times New Roman" w:hAnsi="Times New Roman"/>
          <w:sz w:val="28"/>
          <w:szCs w:val="28"/>
        </w:rPr>
      </w:pPr>
      <w:r w:rsidRPr="00B642B8">
        <w:rPr>
          <w:rFonts w:ascii="Times New Roman" w:hAnsi="Times New Roman"/>
          <w:sz w:val="28"/>
          <w:szCs w:val="28"/>
        </w:rPr>
        <w:br w:type="page"/>
      </w:r>
    </w:p>
    <w:p w:rsidR="00B57057" w:rsidRPr="00B642B8" w:rsidRDefault="00B57057">
      <w:pPr>
        <w:rPr>
          <w:rFonts w:ascii="Times New Roman" w:hAnsi="Times New Roman"/>
          <w:sz w:val="28"/>
          <w:szCs w:val="28"/>
        </w:rPr>
      </w:pPr>
      <w:r w:rsidRPr="00B642B8">
        <w:rPr>
          <w:rFonts w:ascii="Times New Roman" w:hAnsi="Times New Roman"/>
          <w:sz w:val="28"/>
          <w:szCs w:val="28"/>
        </w:rPr>
        <w:lastRenderedPageBreak/>
        <w:br w:type="page"/>
      </w:r>
    </w:p>
    <w:p w:rsidR="00B57057" w:rsidRPr="00B642B8" w:rsidRDefault="00B57057">
      <w:pPr>
        <w:rPr>
          <w:rFonts w:ascii="Times New Roman" w:hAnsi="Times New Roman"/>
          <w:sz w:val="28"/>
          <w:szCs w:val="28"/>
        </w:rPr>
      </w:pPr>
      <w:r w:rsidRPr="00B642B8">
        <w:rPr>
          <w:rFonts w:ascii="Times New Roman" w:hAnsi="Times New Roman"/>
          <w:sz w:val="28"/>
          <w:szCs w:val="28"/>
        </w:rPr>
        <w:lastRenderedPageBreak/>
        <w:br w:type="page"/>
      </w:r>
    </w:p>
    <w:p w:rsidR="00B57057" w:rsidRPr="00B642B8" w:rsidRDefault="00B57057">
      <w:pPr>
        <w:rPr>
          <w:rFonts w:ascii="Times New Roman" w:hAnsi="Times New Roman"/>
          <w:sz w:val="28"/>
          <w:szCs w:val="28"/>
        </w:rPr>
      </w:pPr>
      <w:r w:rsidRPr="00B642B8">
        <w:rPr>
          <w:rFonts w:ascii="Times New Roman" w:hAnsi="Times New Roman"/>
          <w:sz w:val="28"/>
          <w:szCs w:val="28"/>
        </w:rPr>
        <w:lastRenderedPageBreak/>
        <w:br w:type="page"/>
      </w:r>
    </w:p>
    <w:p w:rsidR="00B57057" w:rsidRPr="00B642B8" w:rsidRDefault="00B57057">
      <w:pPr>
        <w:rPr>
          <w:rFonts w:ascii="Times New Roman" w:hAnsi="Times New Roman"/>
          <w:sz w:val="28"/>
          <w:szCs w:val="28"/>
        </w:rPr>
      </w:pPr>
      <w:r w:rsidRPr="00B642B8">
        <w:rPr>
          <w:rFonts w:ascii="Times New Roman" w:hAnsi="Times New Roman"/>
          <w:sz w:val="28"/>
          <w:szCs w:val="28"/>
        </w:rPr>
        <w:lastRenderedPageBreak/>
        <w:br w:type="page"/>
      </w:r>
    </w:p>
    <w:p w:rsidR="00B57057" w:rsidRPr="00B642B8" w:rsidRDefault="00B57057">
      <w:pPr>
        <w:rPr>
          <w:rFonts w:ascii="Times New Roman" w:hAnsi="Times New Roman"/>
          <w:sz w:val="28"/>
          <w:szCs w:val="28"/>
        </w:rPr>
      </w:pPr>
      <w:r w:rsidRPr="00B642B8">
        <w:rPr>
          <w:rFonts w:ascii="Times New Roman" w:hAnsi="Times New Roman"/>
          <w:sz w:val="28"/>
          <w:szCs w:val="28"/>
        </w:rPr>
        <w:lastRenderedPageBreak/>
        <w:br w:type="page"/>
      </w:r>
    </w:p>
    <w:p w:rsidR="00B57057" w:rsidRPr="00B642B8" w:rsidRDefault="00B57057">
      <w:pPr>
        <w:rPr>
          <w:rFonts w:ascii="Times New Roman" w:hAnsi="Times New Roman"/>
          <w:sz w:val="28"/>
          <w:szCs w:val="28"/>
        </w:rPr>
      </w:pPr>
      <w:r w:rsidRPr="00B642B8">
        <w:rPr>
          <w:rFonts w:ascii="Times New Roman" w:hAnsi="Times New Roman"/>
          <w:sz w:val="28"/>
          <w:szCs w:val="28"/>
        </w:rPr>
        <w:lastRenderedPageBreak/>
        <w:br w:type="page"/>
      </w:r>
    </w:p>
    <w:p w:rsidR="00B57057" w:rsidRPr="00B642B8" w:rsidRDefault="00B57057">
      <w:pPr>
        <w:rPr>
          <w:rFonts w:ascii="Times New Roman" w:hAnsi="Times New Roman"/>
          <w:sz w:val="28"/>
          <w:szCs w:val="28"/>
        </w:rPr>
      </w:pPr>
      <w:r w:rsidRPr="00B642B8">
        <w:rPr>
          <w:rFonts w:ascii="Times New Roman" w:hAnsi="Times New Roman"/>
          <w:sz w:val="28"/>
          <w:szCs w:val="28"/>
        </w:rPr>
        <w:lastRenderedPageBreak/>
        <w:br w:type="page"/>
      </w:r>
    </w:p>
    <w:p w:rsidR="00B57057" w:rsidRPr="00B642B8" w:rsidRDefault="00B57057">
      <w:pPr>
        <w:rPr>
          <w:rFonts w:ascii="Times New Roman" w:hAnsi="Times New Roman"/>
          <w:sz w:val="28"/>
          <w:szCs w:val="28"/>
        </w:rPr>
      </w:pPr>
      <w:r w:rsidRPr="00B642B8">
        <w:rPr>
          <w:rFonts w:ascii="Times New Roman" w:hAnsi="Times New Roman"/>
          <w:sz w:val="28"/>
          <w:szCs w:val="28"/>
        </w:rPr>
        <w:lastRenderedPageBreak/>
        <w:br w:type="page"/>
      </w:r>
    </w:p>
    <w:p w:rsidR="00B57057" w:rsidRPr="00B642B8" w:rsidRDefault="00B57057">
      <w:pPr>
        <w:rPr>
          <w:rFonts w:ascii="Times New Roman" w:hAnsi="Times New Roman"/>
          <w:sz w:val="28"/>
          <w:szCs w:val="28"/>
        </w:rPr>
      </w:pPr>
      <w:r w:rsidRPr="00B642B8">
        <w:rPr>
          <w:rFonts w:ascii="Times New Roman" w:hAnsi="Times New Roman"/>
          <w:sz w:val="28"/>
          <w:szCs w:val="28"/>
        </w:rPr>
        <w:lastRenderedPageBreak/>
        <w:br w:type="page"/>
      </w:r>
    </w:p>
    <w:p w:rsidR="00B57057" w:rsidRPr="00B642B8" w:rsidRDefault="00B57057">
      <w:pPr>
        <w:rPr>
          <w:rFonts w:ascii="Times New Roman" w:hAnsi="Times New Roman"/>
          <w:sz w:val="28"/>
          <w:szCs w:val="28"/>
        </w:rPr>
      </w:pPr>
      <w:r w:rsidRPr="00B642B8">
        <w:rPr>
          <w:rFonts w:ascii="Times New Roman" w:hAnsi="Times New Roman"/>
          <w:sz w:val="28"/>
          <w:szCs w:val="28"/>
        </w:rPr>
        <w:lastRenderedPageBreak/>
        <w:br w:type="page"/>
      </w:r>
    </w:p>
    <w:p w:rsidR="00B57057" w:rsidRPr="00B642B8" w:rsidRDefault="00B57057">
      <w:pPr>
        <w:rPr>
          <w:rFonts w:ascii="Times New Roman" w:hAnsi="Times New Roman"/>
          <w:sz w:val="28"/>
          <w:szCs w:val="28"/>
        </w:rPr>
      </w:pPr>
      <w:r w:rsidRPr="00B642B8">
        <w:rPr>
          <w:rFonts w:ascii="Times New Roman" w:hAnsi="Times New Roman"/>
          <w:sz w:val="28"/>
          <w:szCs w:val="28"/>
        </w:rPr>
        <w:lastRenderedPageBreak/>
        <w:br w:type="page"/>
      </w:r>
    </w:p>
    <w:p w:rsidR="00B57057" w:rsidRPr="00B642B8" w:rsidRDefault="00B57057">
      <w:pPr>
        <w:rPr>
          <w:rFonts w:ascii="Times New Roman" w:hAnsi="Times New Roman"/>
          <w:sz w:val="28"/>
          <w:szCs w:val="28"/>
        </w:rPr>
      </w:pPr>
      <w:r w:rsidRPr="00B642B8">
        <w:rPr>
          <w:rFonts w:ascii="Times New Roman" w:hAnsi="Times New Roman"/>
          <w:sz w:val="28"/>
          <w:szCs w:val="28"/>
        </w:rPr>
        <w:lastRenderedPageBreak/>
        <w:br w:type="page"/>
      </w:r>
    </w:p>
    <w:p w:rsidR="00B57057" w:rsidRPr="00B642B8" w:rsidRDefault="00B57057">
      <w:pPr>
        <w:rPr>
          <w:rFonts w:ascii="Times New Roman" w:hAnsi="Times New Roman"/>
          <w:sz w:val="28"/>
          <w:szCs w:val="28"/>
        </w:rPr>
      </w:pPr>
      <w:r w:rsidRPr="00B642B8">
        <w:rPr>
          <w:rFonts w:ascii="Times New Roman" w:hAnsi="Times New Roman"/>
          <w:sz w:val="28"/>
          <w:szCs w:val="28"/>
        </w:rPr>
        <w:lastRenderedPageBreak/>
        <w:br w:type="page"/>
      </w:r>
    </w:p>
    <w:p w:rsidR="00B57057" w:rsidRPr="00B642B8" w:rsidRDefault="00B57057" w:rsidP="00C40ECC">
      <w:pPr>
        <w:pStyle w:val="1"/>
        <w:rPr>
          <w:rFonts w:ascii="Times New Roman" w:hAnsi="Times New Roman"/>
          <w:sz w:val="28"/>
          <w:szCs w:val="28"/>
        </w:rPr>
      </w:pPr>
      <w:bookmarkStart w:id="23" w:name="_Toc422433251"/>
      <w:r w:rsidRPr="00B642B8">
        <w:rPr>
          <w:rFonts w:ascii="Times New Roman" w:hAnsi="Times New Roman"/>
          <w:sz w:val="28"/>
          <w:szCs w:val="28"/>
        </w:rPr>
        <w:lastRenderedPageBreak/>
        <w:t>Приложение 5. Методическое планирование урока «Базы данных.</w:t>
      </w:r>
      <w:bookmarkEnd w:id="23"/>
    </w:p>
    <w:p w:rsidR="00B57057" w:rsidRPr="00B642B8" w:rsidRDefault="00B57057" w:rsidP="00C40ECC">
      <w:pPr>
        <w:pStyle w:val="1"/>
        <w:rPr>
          <w:rFonts w:ascii="Times New Roman" w:hAnsi="Times New Roman"/>
          <w:sz w:val="28"/>
          <w:szCs w:val="28"/>
        </w:rPr>
      </w:pPr>
      <w:bookmarkStart w:id="24" w:name="_Toc422433252"/>
      <w:r w:rsidRPr="00B642B8">
        <w:rPr>
          <w:rFonts w:ascii="Times New Roman" w:hAnsi="Times New Roman"/>
          <w:sz w:val="28"/>
          <w:szCs w:val="28"/>
        </w:rPr>
        <w:t>Условия выбора. Сложные  логические выражения».</w:t>
      </w:r>
      <w:bookmarkEnd w:id="24"/>
    </w:p>
    <w:p w:rsidR="00B57057" w:rsidRPr="00B642B8" w:rsidRDefault="00B57057">
      <w:pPr>
        <w:rPr>
          <w:rFonts w:ascii="Times New Roman" w:hAnsi="Times New Roman"/>
          <w:sz w:val="28"/>
          <w:szCs w:val="28"/>
        </w:rPr>
      </w:pPr>
      <w:r w:rsidRPr="00B642B8">
        <w:rPr>
          <w:rFonts w:ascii="Times New Roman" w:hAnsi="Times New Roman"/>
          <w:sz w:val="28"/>
          <w:szCs w:val="28"/>
        </w:rPr>
        <w:br w:type="page"/>
      </w:r>
    </w:p>
    <w:p w:rsidR="00B57057" w:rsidRPr="00B642B8" w:rsidRDefault="00B57057">
      <w:pPr>
        <w:rPr>
          <w:rFonts w:ascii="Times New Roman" w:hAnsi="Times New Roman"/>
          <w:sz w:val="28"/>
          <w:szCs w:val="28"/>
        </w:rPr>
      </w:pPr>
      <w:r w:rsidRPr="00B642B8">
        <w:rPr>
          <w:rFonts w:ascii="Times New Roman" w:hAnsi="Times New Roman"/>
          <w:sz w:val="28"/>
          <w:szCs w:val="28"/>
        </w:rPr>
        <w:lastRenderedPageBreak/>
        <w:br w:type="page"/>
      </w:r>
    </w:p>
    <w:p w:rsidR="00B57057" w:rsidRPr="00B642B8" w:rsidRDefault="00B57057">
      <w:pPr>
        <w:rPr>
          <w:rFonts w:ascii="Times New Roman" w:hAnsi="Times New Roman"/>
          <w:sz w:val="28"/>
          <w:szCs w:val="28"/>
        </w:rPr>
      </w:pPr>
      <w:r w:rsidRPr="00B642B8">
        <w:rPr>
          <w:rFonts w:ascii="Times New Roman" w:hAnsi="Times New Roman"/>
          <w:sz w:val="28"/>
          <w:szCs w:val="28"/>
        </w:rPr>
        <w:lastRenderedPageBreak/>
        <w:br w:type="page"/>
      </w:r>
    </w:p>
    <w:p w:rsidR="00B57057" w:rsidRPr="00B642B8" w:rsidRDefault="00B57057">
      <w:pPr>
        <w:rPr>
          <w:rFonts w:ascii="Times New Roman" w:hAnsi="Times New Roman"/>
          <w:sz w:val="28"/>
          <w:szCs w:val="28"/>
        </w:rPr>
      </w:pPr>
      <w:r w:rsidRPr="00B642B8">
        <w:rPr>
          <w:rFonts w:ascii="Times New Roman" w:hAnsi="Times New Roman"/>
          <w:sz w:val="28"/>
          <w:szCs w:val="28"/>
        </w:rPr>
        <w:lastRenderedPageBreak/>
        <w:br w:type="page"/>
      </w:r>
    </w:p>
    <w:p w:rsidR="00B57057" w:rsidRPr="00B642B8" w:rsidRDefault="00B57057">
      <w:pPr>
        <w:rPr>
          <w:rFonts w:ascii="Times New Roman" w:hAnsi="Times New Roman"/>
          <w:sz w:val="28"/>
          <w:szCs w:val="28"/>
        </w:rPr>
      </w:pPr>
      <w:r w:rsidRPr="00B642B8">
        <w:rPr>
          <w:rFonts w:ascii="Times New Roman" w:hAnsi="Times New Roman"/>
          <w:sz w:val="28"/>
          <w:szCs w:val="28"/>
        </w:rPr>
        <w:lastRenderedPageBreak/>
        <w:br w:type="page"/>
      </w:r>
    </w:p>
    <w:p w:rsidR="00B57057" w:rsidRPr="00B642B8" w:rsidRDefault="00B57057">
      <w:pPr>
        <w:rPr>
          <w:rFonts w:ascii="Times New Roman" w:hAnsi="Times New Roman"/>
          <w:sz w:val="28"/>
          <w:szCs w:val="28"/>
        </w:rPr>
      </w:pPr>
      <w:r w:rsidRPr="00B642B8">
        <w:rPr>
          <w:rFonts w:ascii="Times New Roman" w:hAnsi="Times New Roman"/>
          <w:sz w:val="28"/>
          <w:szCs w:val="28"/>
        </w:rPr>
        <w:lastRenderedPageBreak/>
        <w:br w:type="page"/>
      </w:r>
    </w:p>
    <w:p w:rsidR="00B57057" w:rsidRPr="00B642B8" w:rsidRDefault="00B57057">
      <w:pPr>
        <w:rPr>
          <w:rFonts w:ascii="Times New Roman" w:hAnsi="Times New Roman"/>
          <w:sz w:val="28"/>
          <w:szCs w:val="28"/>
        </w:rPr>
      </w:pPr>
      <w:r w:rsidRPr="00B642B8">
        <w:rPr>
          <w:rFonts w:ascii="Times New Roman" w:hAnsi="Times New Roman"/>
          <w:sz w:val="28"/>
          <w:szCs w:val="28"/>
        </w:rPr>
        <w:lastRenderedPageBreak/>
        <w:br w:type="page"/>
      </w:r>
    </w:p>
    <w:p w:rsidR="00B57057" w:rsidRPr="00B642B8" w:rsidRDefault="00B57057">
      <w:pPr>
        <w:rPr>
          <w:rFonts w:ascii="Times New Roman" w:hAnsi="Times New Roman"/>
          <w:sz w:val="28"/>
          <w:szCs w:val="28"/>
        </w:rPr>
      </w:pPr>
      <w:r w:rsidRPr="00B642B8">
        <w:rPr>
          <w:rFonts w:ascii="Times New Roman" w:hAnsi="Times New Roman"/>
          <w:sz w:val="28"/>
          <w:szCs w:val="28"/>
        </w:rPr>
        <w:lastRenderedPageBreak/>
        <w:br w:type="page"/>
      </w:r>
    </w:p>
    <w:p w:rsidR="00B57057" w:rsidRPr="00B642B8" w:rsidRDefault="00B57057">
      <w:pPr>
        <w:rPr>
          <w:rFonts w:ascii="Times New Roman" w:hAnsi="Times New Roman"/>
          <w:sz w:val="28"/>
          <w:szCs w:val="28"/>
        </w:rPr>
      </w:pPr>
      <w:r w:rsidRPr="00B642B8">
        <w:rPr>
          <w:rFonts w:ascii="Times New Roman" w:hAnsi="Times New Roman"/>
          <w:sz w:val="28"/>
          <w:szCs w:val="28"/>
        </w:rPr>
        <w:lastRenderedPageBreak/>
        <w:br w:type="page"/>
      </w:r>
    </w:p>
    <w:p w:rsidR="00B57057" w:rsidRPr="00B642B8" w:rsidRDefault="00B57057">
      <w:pPr>
        <w:rPr>
          <w:rFonts w:ascii="Times New Roman" w:hAnsi="Times New Roman"/>
          <w:sz w:val="28"/>
          <w:szCs w:val="28"/>
        </w:rPr>
      </w:pPr>
      <w:r w:rsidRPr="00B642B8">
        <w:rPr>
          <w:rFonts w:ascii="Times New Roman" w:hAnsi="Times New Roman"/>
          <w:sz w:val="28"/>
          <w:szCs w:val="28"/>
        </w:rPr>
        <w:lastRenderedPageBreak/>
        <w:br w:type="page"/>
      </w:r>
    </w:p>
    <w:p w:rsidR="00B57057" w:rsidRPr="00B642B8" w:rsidRDefault="00B57057">
      <w:pPr>
        <w:rPr>
          <w:rFonts w:ascii="Times New Roman" w:hAnsi="Times New Roman"/>
          <w:sz w:val="28"/>
          <w:szCs w:val="28"/>
        </w:rPr>
      </w:pPr>
      <w:r w:rsidRPr="00B642B8">
        <w:rPr>
          <w:rFonts w:ascii="Times New Roman" w:hAnsi="Times New Roman"/>
          <w:sz w:val="28"/>
          <w:szCs w:val="28"/>
        </w:rPr>
        <w:lastRenderedPageBreak/>
        <w:br w:type="page"/>
      </w:r>
    </w:p>
    <w:p w:rsidR="00B57057" w:rsidRPr="00B642B8" w:rsidRDefault="00B57057">
      <w:pPr>
        <w:rPr>
          <w:rFonts w:ascii="Times New Roman" w:hAnsi="Times New Roman"/>
          <w:sz w:val="28"/>
          <w:szCs w:val="28"/>
        </w:rPr>
      </w:pPr>
      <w:r w:rsidRPr="00B642B8">
        <w:rPr>
          <w:rFonts w:ascii="Times New Roman" w:hAnsi="Times New Roman"/>
          <w:sz w:val="28"/>
          <w:szCs w:val="28"/>
        </w:rPr>
        <w:lastRenderedPageBreak/>
        <w:br w:type="page"/>
      </w:r>
    </w:p>
    <w:p w:rsidR="00B57057" w:rsidRPr="00B642B8" w:rsidRDefault="00B57057">
      <w:pPr>
        <w:rPr>
          <w:rFonts w:ascii="Times New Roman" w:hAnsi="Times New Roman"/>
          <w:sz w:val="28"/>
          <w:szCs w:val="28"/>
        </w:rPr>
      </w:pPr>
      <w:r w:rsidRPr="00B642B8">
        <w:rPr>
          <w:rFonts w:ascii="Times New Roman" w:hAnsi="Times New Roman"/>
          <w:sz w:val="28"/>
          <w:szCs w:val="28"/>
        </w:rPr>
        <w:lastRenderedPageBreak/>
        <w:br w:type="page"/>
      </w:r>
    </w:p>
    <w:p w:rsidR="00B57057" w:rsidRPr="00B642B8" w:rsidRDefault="00B57057">
      <w:pPr>
        <w:rPr>
          <w:rFonts w:ascii="Times New Roman" w:hAnsi="Times New Roman"/>
          <w:sz w:val="28"/>
          <w:szCs w:val="28"/>
        </w:rPr>
      </w:pPr>
      <w:r w:rsidRPr="00B642B8">
        <w:rPr>
          <w:rFonts w:ascii="Times New Roman" w:hAnsi="Times New Roman"/>
          <w:sz w:val="28"/>
          <w:szCs w:val="28"/>
        </w:rPr>
        <w:lastRenderedPageBreak/>
        <w:br w:type="page"/>
      </w:r>
    </w:p>
    <w:p w:rsidR="00B57057" w:rsidRPr="00B642B8" w:rsidRDefault="00B57057">
      <w:pPr>
        <w:rPr>
          <w:rFonts w:ascii="Times New Roman" w:hAnsi="Times New Roman"/>
          <w:sz w:val="28"/>
          <w:szCs w:val="28"/>
        </w:rPr>
      </w:pPr>
      <w:r w:rsidRPr="00B642B8">
        <w:rPr>
          <w:rFonts w:ascii="Times New Roman" w:hAnsi="Times New Roman"/>
          <w:sz w:val="28"/>
          <w:szCs w:val="28"/>
        </w:rPr>
        <w:lastRenderedPageBreak/>
        <w:br w:type="page"/>
      </w:r>
    </w:p>
    <w:p w:rsidR="00B57057" w:rsidRPr="00B642B8" w:rsidRDefault="00B57057">
      <w:pPr>
        <w:rPr>
          <w:rFonts w:ascii="Times New Roman" w:hAnsi="Times New Roman"/>
          <w:sz w:val="28"/>
          <w:szCs w:val="28"/>
        </w:rPr>
      </w:pPr>
      <w:r w:rsidRPr="00B642B8">
        <w:rPr>
          <w:rFonts w:ascii="Times New Roman" w:hAnsi="Times New Roman"/>
          <w:sz w:val="28"/>
          <w:szCs w:val="28"/>
        </w:rPr>
        <w:lastRenderedPageBreak/>
        <w:br w:type="page"/>
      </w:r>
    </w:p>
    <w:p w:rsidR="00B57057" w:rsidRPr="00B642B8" w:rsidRDefault="00B57057">
      <w:pPr>
        <w:rPr>
          <w:rFonts w:ascii="Times New Roman" w:hAnsi="Times New Roman"/>
          <w:sz w:val="28"/>
          <w:szCs w:val="28"/>
        </w:rPr>
      </w:pPr>
      <w:r w:rsidRPr="00B642B8">
        <w:rPr>
          <w:rFonts w:ascii="Times New Roman" w:hAnsi="Times New Roman"/>
          <w:sz w:val="28"/>
          <w:szCs w:val="28"/>
        </w:rPr>
        <w:lastRenderedPageBreak/>
        <w:br w:type="page"/>
      </w:r>
    </w:p>
    <w:p w:rsidR="00B57057" w:rsidRPr="00B642B8" w:rsidRDefault="00B57057">
      <w:pPr>
        <w:rPr>
          <w:rFonts w:ascii="Times New Roman" w:hAnsi="Times New Roman"/>
          <w:sz w:val="28"/>
          <w:szCs w:val="28"/>
        </w:rPr>
      </w:pPr>
      <w:r w:rsidRPr="00B642B8">
        <w:rPr>
          <w:rFonts w:ascii="Times New Roman" w:hAnsi="Times New Roman"/>
          <w:sz w:val="28"/>
          <w:szCs w:val="28"/>
        </w:rPr>
        <w:lastRenderedPageBreak/>
        <w:br w:type="page"/>
      </w:r>
    </w:p>
    <w:p w:rsidR="00B57057" w:rsidRPr="00B642B8" w:rsidRDefault="00B57057">
      <w:pPr>
        <w:rPr>
          <w:rFonts w:ascii="Times New Roman" w:hAnsi="Times New Roman"/>
          <w:sz w:val="28"/>
          <w:szCs w:val="28"/>
        </w:rPr>
      </w:pPr>
      <w:r w:rsidRPr="00B642B8">
        <w:rPr>
          <w:rFonts w:ascii="Times New Roman" w:hAnsi="Times New Roman"/>
          <w:sz w:val="28"/>
          <w:szCs w:val="28"/>
        </w:rPr>
        <w:lastRenderedPageBreak/>
        <w:br w:type="page"/>
      </w:r>
    </w:p>
    <w:p w:rsidR="00B57057" w:rsidRPr="00B642B8" w:rsidRDefault="00B57057">
      <w:pPr>
        <w:rPr>
          <w:rFonts w:ascii="Times New Roman" w:hAnsi="Times New Roman"/>
          <w:sz w:val="28"/>
          <w:szCs w:val="28"/>
        </w:rPr>
      </w:pPr>
      <w:r w:rsidRPr="00B642B8">
        <w:rPr>
          <w:rFonts w:ascii="Times New Roman" w:hAnsi="Times New Roman"/>
          <w:sz w:val="28"/>
          <w:szCs w:val="28"/>
        </w:rPr>
        <w:lastRenderedPageBreak/>
        <w:br w:type="page"/>
      </w:r>
    </w:p>
    <w:p w:rsidR="00B57057" w:rsidRPr="00B642B8" w:rsidRDefault="00B57057" w:rsidP="00C40ECC">
      <w:pPr>
        <w:pStyle w:val="1"/>
        <w:rPr>
          <w:rFonts w:ascii="Times New Roman" w:hAnsi="Times New Roman"/>
          <w:sz w:val="28"/>
          <w:szCs w:val="28"/>
        </w:rPr>
      </w:pPr>
      <w:bookmarkStart w:id="25" w:name="_Toc422433253"/>
      <w:r w:rsidRPr="00B642B8">
        <w:rPr>
          <w:rFonts w:ascii="Times New Roman" w:hAnsi="Times New Roman"/>
          <w:sz w:val="28"/>
          <w:szCs w:val="28"/>
        </w:rPr>
        <w:lastRenderedPageBreak/>
        <w:t>Приложение 6. Контрольный итоговый тест по теме «Базы данных»</w:t>
      </w:r>
      <w:bookmarkEnd w:id="25"/>
    </w:p>
    <w:p w:rsidR="00D957BC" w:rsidRPr="00B642B8" w:rsidRDefault="00D957BC" w:rsidP="0056236A">
      <w:pPr>
        <w:rPr>
          <w:rFonts w:ascii="Times New Roman" w:hAnsi="Times New Roman"/>
          <w:sz w:val="28"/>
          <w:szCs w:val="28"/>
        </w:rPr>
      </w:pPr>
    </w:p>
    <w:sectPr w:rsidR="00D957BC" w:rsidRPr="00B642B8" w:rsidSect="009C75CE">
      <w:headerReference w:type="default" r:id="rId21"/>
      <w:footerReference w:type="default" r:id="rId22"/>
      <w:footerReference w:type="first" r:id="rId23"/>
      <w:pgSz w:w="11906" w:h="16838"/>
      <w:pgMar w:top="1134" w:right="707" w:bottom="709"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81B" w:rsidRDefault="0024181B" w:rsidP="00D957BC">
      <w:pPr>
        <w:spacing w:after="0" w:line="240" w:lineRule="auto"/>
      </w:pPr>
      <w:r>
        <w:separator/>
      </w:r>
    </w:p>
  </w:endnote>
  <w:endnote w:type="continuationSeparator" w:id="0">
    <w:p w:rsidR="0024181B" w:rsidRDefault="0024181B" w:rsidP="00D95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869289"/>
      <w:docPartObj>
        <w:docPartGallery w:val="Page Numbers (Bottom of Page)"/>
        <w:docPartUnique/>
      </w:docPartObj>
    </w:sdtPr>
    <w:sdtContent>
      <w:p w:rsidR="00796ADD" w:rsidRDefault="00796ADD">
        <w:pPr>
          <w:pStyle w:val="a8"/>
          <w:jc w:val="center"/>
        </w:pPr>
        <w:r>
          <w:fldChar w:fldCharType="begin"/>
        </w:r>
        <w:r>
          <w:instrText>PAGE   \* MERGEFORMAT</w:instrText>
        </w:r>
        <w:r>
          <w:fldChar w:fldCharType="separate"/>
        </w:r>
        <w:r w:rsidR="00F12343" w:rsidRPr="00F12343">
          <w:rPr>
            <w:noProof/>
            <w:lang w:val="ru-RU"/>
          </w:rPr>
          <w:t>127</w:t>
        </w:r>
        <w:r>
          <w:fldChar w:fldCharType="end"/>
        </w:r>
      </w:p>
    </w:sdtContent>
  </w:sdt>
  <w:p w:rsidR="00796ADD" w:rsidRDefault="00796AD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DD" w:rsidRDefault="00796ADD">
    <w:pPr>
      <w:pStyle w:val="a8"/>
      <w:jc w:val="center"/>
    </w:pPr>
    <w:r>
      <w:fldChar w:fldCharType="begin"/>
    </w:r>
    <w:r>
      <w:instrText>PAGE   \* MERGEFORMAT</w:instrText>
    </w:r>
    <w:r>
      <w:fldChar w:fldCharType="separate"/>
    </w:r>
    <w:r>
      <w:rPr>
        <w:noProof/>
      </w:rPr>
      <w:t>2</w:t>
    </w:r>
    <w:r>
      <w:rPr>
        <w:noProof/>
      </w:rPr>
      <w:fldChar w:fldCharType="end"/>
    </w:r>
  </w:p>
  <w:p w:rsidR="00796ADD" w:rsidRDefault="00796A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81B" w:rsidRDefault="0024181B" w:rsidP="00D957BC">
      <w:pPr>
        <w:spacing w:after="0" w:line="240" w:lineRule="auto"/>
      </w:pPr>
      <w:r>
        <w:separator/>
      </w:r>
    </w:p>
  </w:footnote>
  <w:footnote w:type="continuationSeparator" w:id="0">
    <w:p w:rsidR="0024181B" w:rsidRDefault="0024181B" w:rsidP="00D95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DD" w:rsidRDefault="00796ADD" w:rsidP="00281D6C">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1C4"/>
    <w:multiLevelType w:val="hybridMultilevel"/>
    <w:tmpl w:val="386AA5D4"/>
    <w:lvl w:ilvl="0" w:tplc="68C6D668">
      <w:start w:val="1"/>
      <w:numFmt w:val="bullet"/>
      <w:lvlText w:val="•"/>
      <w:lvlJc w:val="left"/>
      <w:pPr>
        <w:tabs>
          <w:tab w:val="num" w:pos="720"/>
        </w:tabs>
        <w:ind w:left="720" w:hanging="360"/>
      </w:pPr>
      <w:rPr>
        <w:rFonts w:ascii="Arial" w:hAnsi="Arial" w:hint="default"/>
      </w:rPr>
    </w:lvl>
    <w:lvl w:ilvl="1" w:tplc="FD9601AA" w:tentative="1">
      <w:start w:val="1"/>
      <w:numFmt w:val="bullet"/>
      <w:lvlText w:val="•"/>
      <w:lvlJc w:val="left"/>
      <w:pPr>
        <w:tabs>
          <w:tab w:val="num" w:pos="1440"/>
        </w:tabs>
        <w:ind w:left="1440" w:hanging="360"/>
      </w:pPr>
      <w:rPr>
        <w:rFonts w:ascii="Arial" w:hAnsi="Arial" w:hint="default"/>
      </w:rPr>
    </w:lvl>
    <w:lvl w:ilvl="2" w:tplc="525E54D6" w:tentative="1">
      <w:start w:val="1"/>
      <w:numFmt w:val="bullet"/>
      <w:lvlText w:val="•"/>
      <w:lvlJc w:val="left"/>
      <w:pPr>
        <w:tabs>
          <w:tab w:val="num" w:pos="2160"/>
        </w:tabs>
        <w:ind w:left="2160" w:hanging="360"/>
      </w:pPr>
      <w:rPr>
        <w:rFonts w:ascii="Arial" w:hAnsi="Arial" w:hint="default"/>
      </w:rPr>
    </w:lvl>
    <w:lvl w:ilvl="3" w:tplc="2DA0A6BC" w:tentative="1">
      <w:start w:val="1"/>
      <w:numFmt w:val="bullet"/>
      <w:lvlText w:val="•"/>
      <w:lvlJc w:val="left"/>
      <w:pPr>
        <w:tabs>
          <w:tab w:val="num" w:pos="2880"/>
        </w:tabs>
        <w:ind w:left="2880" w:hanging="360"/>
      </w:pPr>
      <w:rPr>
        <w:rFonts w:ascii="Arial" w:hAnsi="Arial" w:hint="default"/>
      </w:rPr>
    </w:lvl>
    <w:lvl w:ilvl="4" w:tplc="E66AF362" w:tentative="1">
      <w:start w:val="1"/>
      <w:numFmt w:val="bullet"/>
      <w:lvlText w:val="•"/>
      <w:lvlJc w:val="left"/>
      <w:pPr>
        <w:tabs>
          <w:tab w:val="num" w:pos="3600"/>
        </w:tabs>
        <w:ind w:left="3600" w:hanging="360"/>
      </w:pPr>
      <w:rPr>
        <w:rFonts w:ascii="Arial" w:hAnsi="Arial" w:hint="default"/>
      </w:rPr>
    </w:lvl>
    <w:lvl w:ilvl="5" w:tplc="BFBE77B4" w:tentative="1">
      <w:start w:val="1"/>
      <w:numFmt w:val="bullet"/>
      <w:lvlText w:val="•"/>
      <w:lvlJc w:val="left"/>
      <w:pPr>
        <w:tabs>
          <w:tab w:val="num" w:pos="4320"/>
        </w:tabs>
        <w:ind w:left="4320" w:hanging="360"/>
      </w:pPr>
      <w:rPr>
        <w:rFonts w:ascii="Arial" w:hAnsi="Arial" w:hint="default"/>
      </w:rPr>
    </w:lvl>
    <w:lvl w:ilvl="6" w:tplc="AD40DD94" w:tentative="1">
      <w:start w:val="1"/>
      <w:numFmt w:val="bullet"/>
      <w:lvlText w:val="•"/>
      <w:lvlJc w:val="left"/>
      <w:pPr>
        <w:tabs>
          <w:tab w:val="num" w:pos="5040"/>
        </w:tabs>
        <w:ind w:left="5040" w:hanging="360"/>
      </w:pPr>
      <w:rPr>
        <w:rFonts w:ascii="Arial" w:hAnsi="Arial" w:hint="default"/>
      </w:rPr>
    </w:lvl>
    <w:lvl w:ilvl="7" w:tplc="159ECD08" w:tentative="1">
      <w:start w:val="1"/>
      <w:numFmt w:val="bullet"/>
      <w:lvlText w:val="•"/>
      <w:lvlJc w:val="left"/>
      <w:pPr>
        <w:tabs>
          <w:tab w:val="num" w:pos="5760"/>
        </w:tabs>
        <w:ind w:left="5760" w:hanging="360"/>
      </w:pPr>
      <w:rPr>
        <w:rFonts w:ascii="Arial" w:hAnsi="Arial" w:hint="default"/>
      </w:rPr>
    </w:lvl>
    <w:lvl w:ilvl="8" w:tplc="3EE8C414" w:tentative="1">
      <w:start w:val="1"/>
      <w:numFmt w:val="bullet"/>
      <w:lvlText w:val="•"/>
      <w:lvlJc w:val="left"/>
      <w:pPr>
        <w:tabs>
          <w:tab w:val="num" w:pos="6480"/>
        </w:tabs>
        <w:ind w:left="6480" w:hanging="360"/>
      </w:pPr>
      <w:rPr>
        <w:rFonts w:ascii="Arial" w:hAnsi="Arial" w:hint="default"/>
      </w:rPr>
    </w:lvl>
  </w:abstractNum>
  <w:abstractNum w:abstractNumId="1">
    <w:nsid w:val="05721A9D"/>
    <w:multiLevelType w:val="hybridMultilevel"/>
    <w:tmpl w:val="238030F0"/>
    <w:lvl w:ilvl="0" w:tplc="24E6DCB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794AA5"/>
    <w:multiLevelType w:val="hybridMultilevel"/>
    <w:tmpl w:val="7B3AC9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C42E62"/>
    <w:multiLevelType w:val="hybridMultilevel"/>
    <w:tmpl w:val="15023F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AF0204"/>
    <w:multiLevelType w:val="hybridMultilevel"/>
    <w:tmpl w:val="B19AE94E"/>
    <w:lvl w:ilvl="0" w:tplc="04190001">
      <w:start w:val="1"/>
      <w:numFmt w:val="bullet"/>
      <w:lvlText w:val=""/>
      <w:lvlJc w:val="left"/>
      <w:pPr>
        <w:ind w:left="927" w:hanging="360"/>
      </w:pPr>
      <w:rPr>
        <w:rFonts w:ascii="Symbol" w:hAnsi="Symbol" w:hint="default"/>
      </w:rPr>
    </w:lvl>
    <w:lvl w:ilvl="1" w:tplc="EB2CAFD8">
      <w:start w:val="1"/>
      <w:numFmt w:val="decimal"/>
      <w:lvlText w:val="%2)"/>
      <w:lvlJc w:val="left"/>
      <w:pPr>
        <w:ind w:left="938" w:hanging="360"/>
      </w:pPr>
      <w:rPr>
        <w:rFonts w:hint="default"/>
      </w:r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25C47882"/>
    <w:multiLevelType w:val="hybridMultilevel"/>
    <w:tmpl w:val="8C844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FA00D7"/>
    <w:multiLevelType w:val="hybridMultilevel"/>
    <w:tmpl w:val="BF7C8F18"/>
    <w:lvl w:ilvl="0" w:tplc="24E6DCB8">
      <w:start w:val="1"/>
      <w:numFmt w:val="decimal"/>
      <w:lvlText w:val="%1."/>
      <w:lvlJc w:val="left"/>
      <w:pPr>
        <w:ind w:left="2513" w:hanging="109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B3A5739"/>
    <w:multiLevelType w:val="hybridMultilevel"/>
    <w:tmpl w:val="CAAA7DCC"/>
    <w:lvl w:ilvl="0" w:tplc="04190001">
      <w:start w:val="1"/>
      <w:numFmt w:val="bullet"/>
      <w:lvlText w:val=""/>
      <w:lvlJc w:val="left"/>
      <w:pPr>
        <w:ind w:left="927" w:hanging="360"/>
      </w:pPr>
      <w:rPr>
        <w:rFonts w:ascii="Symbol" w:hAnsi="Symbol" w:hint="default"/>
      </w:rPr>
    </w:lvl>
    <w:lvl w:ilvl="1" w:tplc="0419000F">
      <w:start w:val="1"/>
      <w:numFmt w:val="decimal"/>
      <w:lvlText w:val="%2."/>
      <w:lvlJc w:val="left"/>
      <w:pPr>
        <w:ind w:left="938" w:hanging="360"/>
      </w:pPr>
      <w:rPr>
        <w:rFonts w:hint="default"/>
      </w:r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nsid w:val="42171E38"/>
    <w:multiLevelType w:val="hybridMultilevel"/>
    <w:tmpl w:val="15023F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9F742D8"/>
    <w:multiLevelType w:val="multilevel"/>
    <w:tmpl w:val="DBE22FF4"/>
    <w:lvl w:ilvl="0">
      <w:start w:val="1"/>
      <w:numFmt w:val="decimal"/>
      <w:lvlText w:val="%1."/>
      <w:lvlJc w:val="left"/>
      <w:pPr>
        <w:ind w:left="510" w:hanging="51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nsid w:val="59903754"/>
    <w:multiLevelType w:val="hybridMultilevel"/>
    <w:tmpl w:val="1DFCA4D6"/>
    <w:lvl w:ilvl="0" w:tplc="5E707A8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D4B4817"/>
    <w:multiLevelType w:val="multilevel"/>
    <w:tmpl w:val="DBE22FF4"/>
    <w:lvl w:ilvl="0">
      <w:start w:val="1"/>
      <w:numFmt w:val="decimal"/>
      <w:lvlText w:val="%1."/>
      <w:lvlJc w:val="left"/>
      <w:pPr>
        <w:ind w:left="510" w:hanging="51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nsid w:val="5DF66123"/>
    <w:multiLevelType w:val="hybridMultilevel"/>
    <w:tmpl w:val="70C23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4C2C2A"/>
    <w:multiLevelType w:val="hybridMultilevel"/>
    <w:tmpl w:val="DEA87A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4A9535F"/>
    <w:multiLevelType w:val="hybridMultilevel"/>
    <w:tmpl w:val="6C6CE1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5"/>
  </w:num>
  <w:num w:numId="3">
    <w:abstractNumId w:val="13"/>
  </w:num>
  <w:num w:numId="4">
    <w:abstractNumId w:val="12"/>
  </w:num>
  <w:num w:numId="5">
    <w:abstractNumId w:val="9"/>
  </w:num>
  <w:num w:numId="6">
    <w:abstractNumId w:val="14"/>
  </w:num>
  <w:num w:numId="7">
    <w:abstractNumId w:val="10"/>
  </w:num>
  <w:num w:numId="8">
    <w:abstractNumId w:val="2"/>
  </w:num>
  <w:num w:numId="9">
    <w:abstractNumId w:val="3"/>
  </w:num>
  <w:num w:numId="10">
    <w:abstractNumId w:val="8"/>
  </w:num>
  <w:num w:numId="11">
    <w:abstractNumId w:val="4"/>
  </w:num>
  <w:num w:numId="12">
    <w:abstractNumId w:val="0"/>
  </w:num>
  <w:num w:numId="13">
    <w:abstractNumId w:val="1"/>
  </w:num>
  <w:num w:numId="14">
    <w:abstractNumId w:val="6"/>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2E"/>
    <w:rsid w:val="00001BE1"/>
    <w:rsid w:val="000314EC"/>
    <w:rsid w:val="00040A99"/>
    <w:rsid w:val="00047CB6"/>
    <w:rsid w:val="00071D2E"/>
    <w:rsid w:val="001021ED"/>
    <w:rsid w:val="00157A6B"/>
    <w:rsid w:val="001766A9"/>
    <w:rsid w:val="001A0F9D"/>
    <w:rsid w:val="00205E4A"/>
    <w:rsid w:val="0023423C"/>
    <w:rsid w:val="0024181B"/>
    <w:rsid w:val="00281D6C"/>
    <w:rsid w:val="002B4248"/>
    <w:rsid w:val="00311F1F"/>
    <w:rsid w:val="0034622A"/>
    <w:rsid w:val="00394C35"/>
    <w:rsid w:val="003961DF"/>
    <w:rsid w:val="003E3BE0"/>
    <w:rsid w:val="0047437A"/>
    <w:rsid w:val="004D2FC9"/>
    <w:rsid w:val="004E1570"/>
    <w:rsid w:val="00506326"/>
    <w:rsid w:val="0052456E"/>
    <w:rsid w:val="00547E44"/>
    <w:rsid w:val="0056236A"/>
    <w:rsid w:val="005A02EE"/>
    <w:rsid w:val="00615627"/>
    <w:rsid w:val="006460E7"/>
    <w:rsid w:val="006E1082"/>
    <w:rsid w:val="00700614"/>
    <w:rsid w:val="00730E9F"/>
    <w:rsid w:val="00796ADD"/>
    <w:rsid w:val="007D13F5"/>
    <w:rsid w:val="00853C98"/>
    <w:rsid w:val="00862B7E"/>
    <w:rsid w:val="008B5A3B"/>
    <w:rsid w:val="008C08F1"/>
    <w:rsid w:val="008C63A1"/>
    <w:rsid w:val="008F6B74"/>
    <w:rsid w:val="00934BD2"/>
    <w:rsid w:val="00942AB5"/>
    <w:rsid w:val="009969AC"/>
    <w:rsid w:val="009B5698"/>
    <w:rsid w:val="009C6986"/>
    <w:rsid w:val="009C75CE"/>
    <w:rsid w:val="009E7DA6"/>
    <w:rsid w:val="00A25CBE"/>
    <w:rsid w:val="00A42604"/>
    <w:rsid w:val="00AB33C4"/>
    <w:rsid w:val="00B06307"/>
    <w:rsid w:val="00B24F70"/>
    <w:rsid w:val="00B57057"/>
    <w:rsid w:val="00B642B8"/>
    <w:rsid w:val="00B73208"/>
    <w:rsid w:val="00B80D6F"/>
    <w:rsid w:val="00B82670"/>
    <w:rsid w:val="00BA6550"/>
    <w:rsid w:val="00BD5824"/>
    <w:rsid w:val="00C02A50"/>
    <w:rsid w:val="00C40ECC"/>
    <w:rsid w:val="00C437BA"/>
    <w:rsid w:val="00C4402A"/>
    <w:rsid w:val="00C663B0"/>
    <w:rsid w:val="00C91FC0"/>
    <w:rsid w:val="00CA3477"/>
    <w:rsid w:val="00CE71E8"/>
    <w:rsid w:val="00D10E8C"/>
    <w:rsid w:val="00D345D3"/>
    <w:rsid w:val="00D71435"/>
    <w:rsid w:val="00D87ABC"/>
    <w:rsid w:val="00D957BC"/>
    <w:rsid w:val="00E31D0E"/>
    <w:rsid w:val="00E77340"/>
    <w:rsid w:val="00E858FF"/>
    <w:rsid w:val="00E9530D"/>
    <w:rsid w:val="00EC3ADB"/>
    <w:rsid w:val="00F12343"/>
    <w:rsid w:val="00F46524"/>
    <w:rsid w:val="00F521BB"/>
    <w:rsid w:val="00F945AE"/>
    <w:rsid w:val="00FB4A26"/>
    <w:rsid w:val="00FD4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7BC"/>
    <w:rPr>
      <w:rFonts w:ascii="Calibri" w:eastAsia="Calibri" w:hAnsi="Calibri" w:cs="Times New Roman"/>
    </w:rPr>
  </w:style>
  <w:style w:type="paragraph" w:styleId="1">
    <w:name w:val="heading 1"/>
    <w:basedOn w:val="a"/>
    <w:next w:val="a"/>
    <w:link w:val="10"/>
    <w:uiPriority w:val="9"/>
    <w:qFormat/>
    <w:rsid w:val="00D957B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D957B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D957BC"/>
    <w:pPr>
      <w:keepNext/>
      <w:keepLines/>
      <w:spacing w:before="200" w:after="0"/>
      <w:outlineLvl w:val="2"/>
    </w:pPr>
    <w:rPr>
      <w:rFonts w:ascii="Cambria" w:eastAsia="Times New Roman" w:hAnsi="Cambria"/>
      <w:b/>
      <w:bCs/>
      <w:color w:val="4F81BD"/>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57BC"/>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D957BC"/>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957BC"/>
    <w:rPr>
      <w:rFonts w:ascii="Cambria" w:eastAsia="Times New Roman" w:hAnsi="Cambria" w:cs="Times New Roman"/>
      <w:b/>
      <w:bCs/>
      <w:color w:val="4F81BD"/>
      <w:sz w:val="20"/>
      <w:szCs w:val="20"/>
      <w:lang w:val="x-none" w:eastAsia="x-none"/>
    </w:rPr>
  </w:style>
  <w:style w:type="character" w:styleId="a3">
    <w:name w:val="Hyperlink"/>
    <w:uiPriority w:val="99"/>
    <w:unhideWhenUsed/>
    <w:rsid w:val="00D957BC"/>
    <w:rPr>
      <w:color w:val="0563C1"/>
      <w:u w:val="single"/>
    </w:rPr>
  </w:style>
  <w:style w:type="paragraph" w:styleId="a4">
    <w:name w:val="List Paragraph"/>
    <w:basedOn w:val="a"/>
    <w:uiPriority w:val="34"/>
    <w:qFormat/>
    <w:rsid w:val="00D957BC"/>
    <w:pPr>
      <w:ind w:left="720"/>
      <w:contextualSpacing/>
    </w:pPr>
  </w:style>
  <w:style w:type="paragraph" w:styleId="a5">
    <w:name w:val="Normal (Web)"/>
    <w:basedOn w:val="a"/>
    <w:unhideWhenUsed/>
    <w:rsid w:val="00D957B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inmenu13">
    <w:name w:val="mainmenu13"/>
    <w:rsid w:val="00D957BC"/>
  </w:style>
  <w:style w:type="paragraph" w:customStyle="1" w:styleId="western">
    <w:name w:val="western"/>
    <w:basedOn w:val="a"/>
    <w:rsid w:val="00D957BC"/>
    <w:pPr>
      <w:spacing w:before="100" w:beforeAutospacing="1" w:after="100" w:afterAutospacing="1" w:line="259" w:lineRule="auto"/>
    </w:pPr>
    <w:rPr>
      <w:rFonts w:eastAsia="Times New Roman"/>
      <w:lang w:eastAsia="ru-RU"/>
    </w:rPr>
  </w:style>
  <w:style w:type="paragraph" w:customStyle="1" w:styleId="11">
    <w:name w:val="Обычный (веб)1"/>
    <w:basedOn w:val="a"/>
    <w:rsid w:val="00D957BC"/>
    <w:pPr>
      <w:spacing w:before="28" w:after="28" w:line="100" w:lineRule="atLeast"/>
    </w:pPr>
    <w:rPr>
      <w:rFonts w:ascii="Times New Roman" w:eastAsia="Times New Roman" w:hAnsi="Times New Roman"/>
      <w:sz w:val="24"/>
      <w:szCs w:val="24"/>
      <w:lang w:eastAsia="ru-RU"/>
    </w:rPr>
  </w:style>
  <w:style w:type="paragraph" w:styleId="a6">
    <w:name w:val="header"/>
    <w:basedOn w:val="a"/>
    <w:link w:val="a7"/>
    <w:uiPriority w:val="99"/>
    <w:unhideWhenUsed/>
    <w:rsid w:val="00D957BC"/>
    <w:pPr>
      <w:tabs>
        <w:tab w:val="center" w:pos="4677"/>
        <w:tab w:val="right" w:pos="9355"/>
      </w:tabs>
      <w:spacing w:after="160" w:line="259" w:lineRule="auto"/>
    </w:pPr>
    <w:rPr>
      <w:sz w:val="20"/>
      <w:szCs w:val="20"/>
      <w:lang w:val="x-none" w:eastAsia="ru-RU"/>
    </w:rPr>
  </w:style>
  <w:style w:type="character" w:customStyle="1" w:styleId="a7">
    <w:name w:val="Верхний колонтитул Знак"/>
    <w:basedOn w:val="a0"/>
    <w:link w:val="a6"/>
    <w:uiPriority w:val="99"/>
    <w:rsid w:val="00D957BC"/>
    <w:rPr>
      <w:rFonts w:ascii="Calibri" w:eastAsia="Calibri" w:hAnsi="Calibri" w:cs="Times New Roman"/>
      <w:sz w:val="20"/>
      <w:szCs w:val="20"/>
      <w:lang w:val="x-none" w:eastAsia="ru-RU"/>
    </w:rPr>
  </w:style>
  <w:style w:type="paragraph" w:styleId="a8">
    <w:name w:val="footer"/>
    <w:basedOn w:val="a"/>
    <w:link w:val="a9"/>
    <w:uiPriority w:val="99"/>
    <w:unhideWhenUsed/>
    <w:rsid w:val="00D957BC"/>
    <w:pPr>
      <w:tabs>
        <w:tab w:val="center" w:pos="4677"/>
        <w:tab w:val="right" w:pos="9355"/>
      </w:tabs>
      <w:spacing w:after="160" w:line="259" w:lineRule="auto"/>
    </w:pPr>
    <w:rPr>
      <w:sz w:val="20"/>
      <w:szCs w:val="20"/>
      <w:lang w:val="x-none" w:eastAsia="ru-RU"/>
    </w:rPr>
  </w:style>
  <w:style w:type="character" w:customStyle="1" w:styleId="a9">
    <w:name w:val="Нижний колонтитул Знак"/>
    <w:basedOn w:val="a0"/>
    <w:link w:val="a8"/>
    <w:uiPriority w:val="99"/>
    <w:rsid w:val="00D957BC"/>
    <w:rPr>
      <w:rFonts w:ascii="Calibri" w:eastAsia="Calibri" w:hAnsi="Calibri" w:cs="Times New Roman"/>
      <w:sz w:val="20"/>
      <w:szCs w:val="20"/>
      <w:lang w:val="x-none" w:eastAsia="ru-RU"/>
    </w:rPr>
  </w:style>
  <w:style w:type="character" w:styleId="aa">
    <w:name w:val="Strong"/>
    <w:qFormat/>
    <w:rsid w:val="00D957BC"/>
    <w:rPr>
      <w:b/>
      <w:bCs/>
    </w:rPr>
  </w:style>
  <w:style w:type="character" w:customStyle="1" w:styleId="apple-converted-space">
    <w:name w:val="apple-converted-space"/>
    <w:basedOn w:val="a0"/>
    <w:rsid w:val="00D957BC"/>
  </w:style>
  <w:style w:type="paragraph" w:styleId="ab">
    <w:name w:val="Balloon Text"/>
    <w:basedOn w:val="a"/>
    <w:link w:val="ac"/>
    <w:uiPriority w:val="99"/>
    <w:semiHidden/>
    <w:unhideWhenUsed/>
    <w:rsid w:val="00D957BC"/>
    <w:pPr>
      <w:spacing w:after="0" w:line="240" w:lineRule="auto"/>
    </w:pPr>
    <w:rPr>
      <w:rFonts w:ascii="Tahoma" w:hAnsi="Tahoma"/>
      <w:sz w:val="16"/>
      <w:szCs w:val="16"/>
      <w:lang w:val="x-none" w:eastAsia="x-none"/>
    </w:rPr>
  </w:style>
  <w:style w:type="character" w:customStyle="1" w:styleId="ac">
    <w:name w:val="Текст выноски Знак"/>
    <w:basedOn w:val="a0"/>
    <w:link w:val="ab"/>
    <w:uiPriority w:val="99"/>
    <w:semiHidden/>
    <w:rsid w:val="00D957BC"/>
    <w:rPr>
      <w:rFonts w:ascii="Tahoma" w:eastAsia="Calibri" w:hAnsi="Tahoma" w:cs="Times New Roman"/>
      <w:sz w:val="16"/>
      <w:szCs w:val="16"/>
      <w:lang w:val="x-none" w:eastAsia="x-none"/>
    </w:rPr>
  </w:style>
  <w:style w:type="table" w:styleId="ad">
    <w:name w:val="Table Grid"/>
    <w:basedOn w:val="a1"/>
    <w:uiPriority w:val="59"/>
    <w:rsid w:val="00D957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nhideWhenUsed/>
    <w:rsid w:val="00D957BC"/>
    <w:pPr>
      <w:spacing w:after="0" w:line="240" w:lineRule="auto"/>
    </w:pPr>
    <w:rPr>
      <w:sz w:val="20"/>
      <w:szCs w:val="20"/>
      <w:lang w:val="x-none" w:eastAsia="x-none"/>
    </w:rPr>
  </w:style>
  <w:style w:type="character" w:customStyle="1" w:styleId="af">
    <w:name w:val="Текст сноски Знак"/>
    <w:basedOn w:val="a0"/>
    <w:link w:val="ae"/>
    <w:rsid w:val="00D957BC"/>
    <w:rPr>
      <w:rFonts w:ascii="Calibri" w:eastAsia="Calibri" w:hAnsi="Calibri" w:cs="Times New Roman"/>
      <w:sz w:val="20"/>
      <w:szCs w:val="20"/>
      <w:lang w:val="x-none" w:eastAsia="x-none"/>
    </w:rPr>
  </w:style>
  <w:style w:type="character" w:styleId="af0">
    <w:name w:val="footnote reference"/>
    <w:uiPriority w:val="99"/>
    <w:semiHidden/>
    <w:unhideWhenUsed/>
    <w:rsid w:val="00D957BC"/>
    <w:rPr>
      <w:vertAlign w:val="superscript"/>
    </w:rPr>
  </w:style>
  <w:style w:type="character" w:styleId="af1">
    <w:name w:val="Emphasis"/>
    <w:qFormat/>
    <w:rsid w:val="00D957BC"/>
    <w:rPr>
      <w:i/>
      <w:iCs/>
    </w:rPr>
  </w:style>
  <w:style w:type="paragraph" w:styleId="af2">
    <w:name w:val="Body Text"/>
    <w:basedOn w:val="a"/>
    <w:link w:val="af3"/>
    <w:rsid w:val="00D957BC"/>
    <w:pPr>
      <w:widowControl w:val="0"/>
      <w:suppressAutoHyphens/>
      <w:spacing w:after="120" w:line="240" w:lineRule="auto"/>
    </w:pPr>
    <w:rPr>
      <w:rFonts w:ascii="Times New Roman" w:eastAsia="Lucida Sans Unicode" w:hAnsi="Times New Roman" w:cs="Tahoma"/>
      <w:color w:val="000000"/>
      <w:sz w:val="24"/>
      <w:szCs w:val="24"/>
      <w:lang w:val="x-none" w:eastAsia="x-none" w:bidi="en-US"/>
    </w:rPr>
  </w:style>
  <w:style w:type="character" w:customStyle="1" w:styleId="af3">
    <w:name w:val="Основной текст Знак"/>
    <w:basedOn w:val="a0"/>
    <w:link w:val="af2"/>
    <w:rsid w:val="00D957BC"/>
    <w:rPr>
      <w:rFonts w:ascii="Times New Roman" w:eastAsia="Lucida Sans Unicode" w:hAnsi="Times New Roman" w:cs="Tahoma"/>
      <w:color w:val="000000"/>
      <w:sz w:val="24"/>
      <w:szCs w:val="24"/>
      <w:lang w:val="x-none" w:eastAsia="x-none" w:bidi="en-US"/>
    </w:rPr>
  </w:style>
  <w:style w:type="paragraph" w:customStyle="1" w:styleId="12">
    <w:name w:val="Абзац списка1"/>
    <w:basedOn w:val="a"/>
    <w:rsid w:val="00D957BC"/>
    <w:pPr>
      <w:suppressAutoHyphens/>
      <w:ind w:left="720"/>
    </w:pPr>
    <w:rPr>
      <w:rFonts w:eastAsia="Times New Roman"/>
      <w:lang w:eastAsia="ar-SA"/>
    </w:rPr>
  </w:style>
  <w:style w:type="character" w:customStyle="1" w:styleId="grame">
    <w:name w:val="grame"/>
    <w:rsid w:val="00D957BC"/>
  </w:style>
  <w:style w:type="character" w:customStyle="1" w:styleId="spelle">
    <w:name w:val="spelle"/>
    <w:rsid w:val="00D957BC"/>
  </w:style>
  <w:style w:type="character" w:customStyle="1" w:styleId="apple-style-span">
    <w:name w:val="apple-style-span"/>
    <w:basedOn w:val="a0"/>
    <w:rsid w:val="00D957BC"/>
  </w:style>
  <w:style w:type="paragraph" w:styleId="af4">
    <w:name w:val="TOC Heading"/>
    <w:basedOn w:val="1"/>
    <w:next w:val="a"/>
    <w:uiPriority w:val="39"/>
    <w:unhideWhenUsed/>
    <w:qFormat/>
    <w:rsid w:val="00D957BC"/>
    <w:pPr>
      <w:keepLines/>
      <w:spacing w:before="480" w:after="0"/>
      <w:outlineLvl w:val="9"/>
    </w:pPr>
    <w:rPr>
      <w:color w:val="365F91"/>
      <w:kern w:val="0"/>
      <w:sz w:val="28"/>
      <w:szCs w:val="28"/>
      <w:lang w:eastAsia="ru-RU"/>
    </w:rPr>
  </w:style>
  <w:style w:type="paragraph" w:styleId="21">
    <w:name w:val="toc 2"/>
    <w:basedOn w:val="a"/>
    <w:next w:val="a"/>
    <w:autoRedefine/>
    <w:uiPriority w:val="39"/>
    <w:unhideWhenUsed/>
    <w:qFormat/>
    <w:rsid w:val="00D957BC"/>
    <w:pPr>
      <w:spacing w:after="100"/>
      <w:ind w:left="220"/>
    </w:pPr>
    <w:rPr>
      <w:rFonts w:eastAsia="Times New Roman"/>
      <w:lang w:eastAsia="ru-RU"/>
    </w:rPr>
  </w:style>
  <w:style w:type="paragraph" w:styleId="31">
    <w:name w:val="toc 3"/>
    <w:basedOn w:val="a"/>
    <w:next w:val="a"/>
    <w:autoRedefine/>
    <w:uiPriority w:val="39"/>
    <w:semiHidden/>
    <w:unhideWhenUsed/>
    <w:qFormat/>
    <w:rsid w:val="00D957BC"/>
    <w:pPr>
      <w:spacing w:after="100"/>
      <w:ind w:left="440"/>
    </w:pPr>
    <w:rPr>
      <w:rFonts w:eastAsia="Times New Roman"/>
      <w:lang w:eastAsia="ru-RU"/>
    </w:rPr>
  </w:style>
  <w:style w:type="paragraph" w:styleId="af5">
    <w:name w:val="No Spacing"/>
    <w:basedOn w:val="a"/>
    <w:uiPriority w:val="1"/>
    <w:qFormat/>
    <w:rsid w:val="00D957BC"/>
    <w:pPr>
      <w:spacing w:after="0" w:line="360" w:lineRule="auto"/>
      <w:ind w:firstLine="709"/>
      <w:jc w:val="both"/>
    </w:pPr>
    <w:rPr>
      <w:rFonts w:ascii="Times New Roman" w:hAnsi="Times New Roman"/>
      <w:sz w:val="28"/>
      <w:szCs w:val="28"/>
    </w:rPr>
  </w:style>
  <w:style w:type="paragraph" w:styleId="13">
    <w:name w:val="toc 1"/>
    <w:basedOn w:val="a"/>
    <w:next w:val="a"/>
    <w:autoRedefine/>
    <w:uiPriority w:val="39"/>
    <w:unhideWhenUsed/>
    <w:rsid w:val="003961DF"/>
    <w:pPr>
      <w:spacing w:after="100"/>
      <w:jc w:val="center"/>
    </w:pPr>
    <w:rPr>
      <w:rFonts w:ascii="Times New Roman" w:hAnsi="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7BC"/>
    <w:rPr>
      <w:rFonts w:ascii="Calibri" w:eastAsia="Calibri" w:hAnsi="Calibri" w:cs="Times New Roman"/>
    </w:rPr>
  </w:style>
  <w:style w:type="paragraph" w:styleId="1">
    <w:name w:val="heading 1"/>
    <w:basedOn w:val="a"/>
    <w:next w:val="a"/>
    <w:link w:val="10"/>
    <w:uiPriority w:val="9"/>
    <w:qFormat/>
    <w:rsid w:val="00D957B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D957B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D957BC"/>
    <w:pPr>
      <w:keepNext/>
      <w:keepLines/>
      <w:spacing w:before="200" w:after="0"/>
      <w:outlineLvl w:val="2"/>
    </w:pPr>
    <w:rPr>
      <w:rFonts w:ascii="Cambria" w:eastAsia="Times New Roman" w:hAnsi="Cambria"/>
      <w:b/>
      <w:bCs/>
      <w:color w:val="4F81BD"/>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57BC"/>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D957BC"/>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957BC"/>
    <w:rPr>
      <w:rFonts w:ascii="Cambria" w:eastAsia="Times New Roman" w:hAnsi="Cambria" w:cs="Times New Roman"/>
      <w:b/>
      <w:bCs/>
      <w:color w:val="4F81BD"/>
      <w:sz w:val="20"/>
      <w:szCs w:val="20"/>
      <w:lang w:val="x-none" w:eastAsia="x-none"/>
    </w:rPr>
  </w:style>
  <w:style w:type="character" w:styleId="a3">
    <w:name w:val="Hyperlink"/>
    <w:uiPriority w:val="99"/>
    <w:unhideWhenUsed/>
    <w:rsid w:val="00D957BC"/>
    <w:rPr>
      <w:color w:val="0563C1"/>
      <w:u w:val="single"/>
    </w:rPr>
  </w:style>
  <w:style w:type="paragraph" w:styleId="a4">
    <w:name w:val="List Paragraph"/>
    <w:basedOn w:val="a"/>
    <w:uiPriority w:val="34"/>
    <w:qFormat/>
    <w:rsid w:val="00D957BC"/>
    <w:pPr>
      <w:ind w:left="720"/>
      <w:contextualSpacing/>
    </w:pPr>
  </w:style>
  <w:style w:type="paragraph" w:styleId="a5">
    <w:name w:val="Normal (Web)"/>
    <w:basedOn w:val="a"/>
    <w:unhideWhenUsed/>
    <w:rsid w:val="00D957B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inmenu13">
    <w:name w:val="mainmenu13"/>
    <w:rsid w:val="00D957BC"/>
  </w:style>
  <w:style w:type="paragraph" w:customStyle="1" w:styleId="western">
    <w:name w:val="western"/>
    <w:basedOn w:val="a"/>
    <w:rsid w:val="00D957BC"/>
    <w:pPr>
      <w:spacing w:before="100" w:beforeAutospacing="1" w:after="100" w:afterAutospacing="1" w:line="259" w:lineRule="auto"/>
    </w:pPr>
    <w:rPr>
      <w:rFonts w:eastAsia="Times New Roman"/>
      <w:lang w:eastAsia="ru-RU"/>
    </w:rPr>
  </w:style>
  <w:style w:type="paragraph" w:customStyle="1" w:styleId="11">
    <w:name w:val="Обычный (веб)1"/>
    <w:basedOn w:val="a"/>
    <w:rsid w:val="00D957BC"/>
    <w:pPr>
      <w:spacing w:before="28" w:after="28" w:line="100" w:lineRule="atLeast"/>
    </w:pPr>
    <w:rPr>
      <w:rFonts w:ascii="Times New Roman" w:eastAsia="Times New Roman" w:hAnsi="Times New Roman"/>
      <w:sz w:val="24"/>
      <w:szCs w:val="24"/>
      <w:lang w:eastAsia="ru-RU"/>
    </w:rPr>
  </w:style>
  <w:style w:type="paragraph" w:styleId="a6">
    <w:name w:val="header"/>
    <w:basedOn w:val="a"/>
    <w:link w:val="a7"/>
    <w:uiPriority w:val="99"/>
    <w:unhideWhenUsed/>
    <w:rsid w:val="00D957BC"/>
    <w:pPr>
      <w:tabs>
        <w:tab w:val="center" w:pos="4677"/>
        <w:tab w:val="right" w:pos="9355"/>
      </w:tabs>
      <w:spacing w:after="160" w:line="259" w:lineRule="auto"/>
    </w:pPr>
    <w:rPr>
      <w:sz w:val="20"/>
      <w:szCs w:val="20"/>
      <w:lang w:val="x-none" w:eastAsia="ru-RU"/>
    </w:rPr>
  </w:style>
  <w:style w:type="character" w:customStyle="1" w:styleId="a7">
    <w:name w:val="Верхний колонтитул Знак"/>
    <w:basedOn w:val="a0"/>
    <w:link w:val="a6"/>
    <w:uiPriority w:val="99"/>
    <w:rsid w:val="00D957BC"/>
    <w:rPr>
      <w:rFonts w:ascii="Calibri" w:eastAsia="Calibri" w:hAnsi="Calibri" w:cs="Times New Roman"/>
      <w:sz w:val="20"/>
      <w:szCs w:val="20"/>
      <w:lang w:val="x-none" w:eastAsia="ru-RU"/>
    </w:rPr>
  </w:style>
  <w:style w:type="paragraph" w:styleId="a8">
    <w:name w:val="footer"/>
    <w:basedOn w:val="a"/>
    <w:link w:val="a9"/>
    <w:uiPriority w:val="99"/>
    <w:unhideWhenUsed/>
    <w:rsid w:val="00D957BC"/>
    <w:pPr>
      <w:tabs>
        <w:tab w:val="center" w:pos="4677"/>
        <w:tab w:val="right" w:pos="9355"/>
      </w:tabs>
      <w:spacing w:after="160" w:line="259" w:lineRule="auto"/>
    </w:pPr>
    <w:rPr>
      <w:sz w:val="20"/>
      <w:szCs w:val="20"/>
      <w:lang w:val="x-none" w:eastAsia="ru-RU"/>
    </w:rPr>
  </w:style>
  <w:style w:type="character" w:customStyle="1" w:styleId="a9">
    <w:name w:val="Нижний колонтитул Знак"/>
    <w:basedOn w:val="a0"/>
    <w:link w:val="a8"/>
    <w:uiPriority w:val="99"/>
    <w:rsid w:val="00D957BC"/>
    <w:rPr>
      <w:rFonts w:ascii="Calibri" w:eastAsia="Calibri" w:hAnsi="Calibri" w:cs="Times New Roman"/>
      <w:sz w:val="20"/>
      <w:szCs w:val="20"/>
      <w:lang w:val="x-none" w:eastAsia="ru-RU"/>
    </w:rPr>
  </w:style>
  <w:style w:type="character" w:styleId="aa">
    <w:name w:val="Strong"/>
    <w:qFormat/>
    <w:rsid w:val="00D957BC"/>
    <w:rPr>
      <w:b/>
      <w:bCs/>
    </w:rPr>
  </w:style>
  <w:style w:type="character" w:customStyle="1" w:styleId="apple-converted-space">
    <w:name w:val="apple-converted-space"/>
    <w:basedOn w:val="a0"/>
    <w:rsid w:val="00D957BC"/>
  </w:style>
  <w:style w:type="paragraph" w:styleId="ab">
    <w:name w:val="Balloon Text"/>
    <w:basedOn w:val="a"/>
    <w:link w:val="ac"/>
    <w:uiPriority w:val="99"/>
    <w:semiHidden/>
    <w:unhideWhenUsed/>
    <w:rsid w:val="00D957BC"/>
    <w:pPr>
      <w:spacing w:after="0" w:line="240" w:lineRule="auto"/>
    </w:pPr>
    <w:rPr>
      <w:rFonts w:ascii="Tahoma" w:hAnsi="Tahoma"/>
      <w:sz w:val="16"/>
      <w:szCs w:val="16"/>
      <w:lang w:val="x-none" w:eastAsia="x-none"/>
    </w:rPr>
  </w:style>
  <w:style w:type="character" w:customStyle="1" w:styleId="ac">
    <w:name w:val="Текст выноски Знак"/>
    <w:basedOn w:val="a0"/>
    <w:link w:val="ab"/>
    <w:uiPriority w:val="99"/>
    <w:semiHidden/>
    <w:rsid w:val="00D957BC"/>
    <w:rPr>
      <w:rFonts w:ascii="Tahoma" w:eastAsia="Calibri" w:hAnsi="Tahoma" w:cs="Times New Roman"/>
      <w:sz w:val="16"/>
      <w:szCs w:val="16"/>
      <w:lang w:val="x-none" w:eastAsia="x-none"/>
    </w:rPr>
  </w:style>
  <w:style w:type="table" w:styleId="ad">
    <w:name w:val="Table Grid"/>
    <w:basedOn w:val="a1"/>
    <w:uiPriority w:val="59"/>
    <w:rsid w:val="00D957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nhideWhenUsed/>
    <w:rsid w:val="00D957BC"/>
    <w:pPr>
      <w:spacing w:after="0" w:line="240" w:lineRule="auto"/>
    </w:pPr>
    <w:rPr>
      <w:sz w:val="20"/>
      <w:szCs w:val="20"/>
      <w:lang w:val="x-none" w:eastAsia="x-none"/>
    </w:rPr>
  </w:style>
  <w:style w:type="character" w:customStyle="1" w:styleId="af">
    <w:name w:val="Текст сноски Знак"/>
    <w:basedOn w:val="a0"/>
    <w:link w:val="ae"/>
    <w:rsid w:val="00D957BC"/>
    <w:rPr>
      <w:rFonts w:ascii="Calibri" w:eastAsia="Calibri" w:hAnsi="Calibri" w:cs="Times New Roman"/>
      <w:sz w:val="20"/>
      <w:szCs w:val="20"/>
      <w:lang w:val="x-none" w:eastAsia="x-none"/>
    </w:rPr>
  </w:style>
  <w:style w:type="character" w:styleId="af0">
    <w:name w:val="footnote reference"/>
    <w:uiPriority w:val="99"/>
    <w:semiHidden/>
    <w:unhideWhenUsed/>
    <w:rsid w:val="00D957BC"/>
    <w:rPr>
      <w:vertAlign w:val="superscript"/>
    </w:rPr>
  </w:style>
  <w:style w:type="character" w:styleId="af1">
    <w:name w:val="Emphasis"/>
    <w:qFormat/>
    <w:rsid w:val="00D957BC"/>
    <w:rPr>
      <w:i/>
      <w:iCs/>
    </w:rPr>
  </w:style>
  <w:style w:type="paragraph" w:styleId="af2">
    <w:name w:val="Body Text"/>
    <w:basedOn w:val="a"/>
    <w:link w:val="af3"/>
    <w:rsid w:val="00D957BC"/>
    <w:pPr>
      <w:widowControl w:val="0"/>
      <w:suppressAutoHyphens/>
      <w:spacing w:after="120" w:line="240" w:lineRule="auto"/>
    </w:pPr>
    <w:rPr>
      <w:rFonts w:ascii="Times New Roman" w:eastAsia="Lucida Sans Unicode" w:hAnsi="Times New Roman" w:cs="Tahoma"/>
      <w:color w:val="000000"/>
      <w:sz w:val="24"/>
      <w:szCs w:val="24"/>
      <w:lang w:val="x-none" w:eastAsia="x-none" w:bidi="en-US"/>
    </w:rPr>
  </w:style>
  <w:style w:type="character" w:customStyle="1" w:styleId="af3">
    <w:name w:val="Основной текст Знак"/>
    <w:basedOn w:val="a0"/>
    <w:link w:val="af2"/>
    <w:rsid w:val="00D957BC"/>
    <w:rPr>
      <w:rFonts w:ascii="Times New Roman" w:eastAsia="Lucida Sans Unicode" w:hAnsi="Times New Roman" w:cs="Tahoma"/>
      <w:color w:val="000000"/>
      <w:sz w:val="24"/>
      <w:szCs w:val="24"/>
      <w:lang w:val="x-none" w:eastAsia="x-none" w:bidi="en-US"/>
    </w:rPr>
  </w:style>
  <w:style w:type="paragraph" w:customStyle="1" w:styleId="12">
    <w:name w:val="Абзац списка1"/>
    <w:basedOn w:val="a"/>
    <w:rsid w:val="00D957BC"/>
    <w:pPr>
      <w:suppressAutoHyphens/>
      <w:ind w:left="720"/>
    </w:pPr>
    <w:rPr>
      <w:rFonts w:eastAsia="Times New Roman"/>
      <w:lang w:eastAsia="ar-SA"/>
    </w:rPr>
  </w:style>
  <w:style w:type="character" w:customStyle="1" w:styleId="grame">
    <w:name w:val="grame"/>
    <w:rsid w:val="00D957BC"/>
  </w:style>
  <w:style w:type="character" w:customStyle="1" w:styleId="spelle">
    <w:name w:val="spelle"/>
    <w:rsid w:val="00D957BC"/>
  </w:style>
  <w:style w:type="character" w:customStyle="1" w:styleId="apple-style-span">
    <w:name w:val="apple-style-span"/>
    <w:basedOn w:val="a0"/>
    <w:rsid w:val="00D957BC"/>
  </w:style>
  <w:style w:type="paragraph" w:styleId="af4">
    <w:name w:val="TOC Heading"/>
    <w:basedOn w:val="1"/>
    <w:next w:val="a"/>
    <w:uiPriority w:val="39"/>
    <w:unhideWhenUsed/>
    <w:qFormat/>
    <w:rsid w:val="00D957BC"/>
    <w:pPr>
      <w:keepLines/>
      <w:spacing w:before="480" w:after="0"/>
      <w:outlineLvl w:val="9"/>
    </w:pPr>
    <w:rPr>
      <w:color w:val="365F91"/>
      <w:kern w:val="0"/>
      <w:sz w:val="28"/>
      <w:szCs w:val="28"/>
      <w:lang w:eastAsia="ru-RU"/>
    </w:rPr>
  </w:style>
  <w:style w:type="paragraph" w:styleId="21">
    <w:name w:val="toc 2"/>
    <w:basedOn w:val="a"/>
    <w:next w:val="a"/>
    <w:autoRedefine/>
    <w:uiPriority w:val="39"/>
    <w:unhideWhenUsed/>
    <w:qFormat/>
    <w:rsid w:val="00D957BC"/>
    <w:pPr>
      <w:spacing w:after="100"/>
      <w:ind w:left="220"/>
    </w:pPr>
    <w:rPr>
      <w:rFonts w:eastAsia="Times New Roman"/>
      <w:lang w:eastAsia="ru-RU"/>
    </w:rPr>
  </w:style>
  <w:style w:type="paragraph" w:styleId="31">
    <w:name w:val="toc 3"/>
    <w:basedOn w:val="a"/>
    <w:next w:val="a"/>
    <w:autoRedefine/>
    <w:uiPriority w:val="39"/>
    <w:semiHidden/>
    <w:unhideWhenUsed/>
    <w:qFormat/>
    <w:rsid w:val="00D957BC"/>
    <w:pPr>
      <w:spacing w:after="100"/>
      <w:ind w:left="440"/>
    </w:pPr>
    <w:rPr>
      <w:rFonts w:eastAsia="Times New Roman"/>
      <w:lang w:eastAsia="ru-RU"/>
    </w:rPr>
  </w:style>
  <w:style w:type="paragraph" w:styleId="af5">
    <w:name w:val="No Spacing"/>
    <w:basedOn w:val="a"/>
    <w:uiPriority w:val="1"/>
    <w:qFormat/>
    <w:rsid w:val="00D957BC"/>
    <w:pPr>
      <w:spacing w:after="0" w:line="360" w:lineRule="auto"/>
      <w:ind w:firstLine="709"/>
      <w:jc w:val="both"/>
    </w:pPr>
    <w:rPr>
      <w:rFonts w:ascii="Times New Roman" w:hAnsi="Times New Roman"/>
      <w:sz w:val="28"/>
      <w:szCs w:val="28"/>
    </w:rPr>
  </w:style>
  <w:style w:type="paragraph" w:styleId="13">
    <w:name w:val="toc 1"/>
    <w:basedOn w:val="a"/>
    <w:next w:val="a"/>
    <w:autoRedefine/>
    <w:uiPriority w:val="39"/>
    <w:unhideWhenUsed/>
    <w:rsid w:val="003961DF"/>
    <w:pPr>
      <w:spacing w:after="100"/>
      <w:jc w:val="center"/>
    </w:pPr>
    <w:rPr>
      <w:rFonts w:ascii="Times New Roman" w:hAnsi="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362600">
      <w:bodyDiv w:val="1"/>
      <w:marLeft w:val="0"/>
      <w:marRight w:val="0"/>
      <w:marTop w:val="0"/>
      <w:marBottom w:val="0"/>
      <w:divBdr>
        <w:top w:val="none" w:sz="0" w:space="0" w:color="auto"/>
        <w:left w:val="none" w:sz="0" w:space="0" w:color="auto"/>
        <w:bottom w:val="none" w:sz="0" w:space="0" w:color="auto"/>
        <w:right w:val="none" w:sz="0" w:space="0" w:color="auto"/>
      </w:divBdr>
      <w:divsChild>
        <w:div w:id="169333380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PI%20SI\Desktop\&#1051;&#1080;&#1089;&#1090;%20Microsoft%20Exce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PI%20SI\Desktop\&#1051;&#1080;&#1089;&#1090;%20Microsoft%20Excel.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PI%20SI\Desktop\&#1051;&#1080;&#1089;&#1090;%20Microsoft%20Excel.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title>
      <c:tx>
        <c:rich>
          <a:bodyPr/>
          <a:lstStyle/>
          <a:p>
            <a:pPr>
              <a:defRPr sz="1400"/>
            </a:pPr>
            <a:r>
              <a:rPr lang="ru-RU" sz="1400"/>
              <a:t>Общие</a:t>
            </a:r>
            <a:r>
              <a:rPr lang="ru-RU" sz="1400" baseline="0"/>
              <a:t> результаты тестирования</a:t>
            </a:r>
            <a:endParaRPr lang="ru-RU" sz="1400"/>
          </a:p>
        </c:rich>
      </c:tx>
      <c:overlay val="1"/>
    </c:title>
    <c:autoTitleDeleted val="0"/>
    <c:plotArea>
      <c:layout>
        <c:manualLayout>
          <c:layoutTarget val="inner"/>
          <c:xMode val="edge"/>
          <c:yMode val="edge"/>
          <c:x val="0.36349007515899018"/>
          <c:y val="0.13386402100589873"/>
          <c:w val="0.60724651646040539"/>
          <c:h val="0.51026594580081797"/>
        </c:manualLayout>
      </c:layout>
      <c:barChart>
        <c:barDir val="col"/>
        <c:grouping val="clustered"/>
        <c:varyColors val="1"/>
        <c:ser>
          <c:idx val="0"/>
          <c:order val="0"/>
          <c:tx>
            <c:v>9А класс. Традиционный вид обучения</c:v>
          </c:tx>
          <c:invertIfNegative val="1"/>
          <c:cat>
            <c:numRef>
              <c:f>Лист1!$B$2</c:f>
              <c:numCache>
                <c:formatCode>General</c:formatCode>
                <c:ptCount val="1"/>
                <c:pt idx="0">
                  <c:v>84</c:v>
                </c:pt>
              </c:numCache>
            </c:numRef>
          </c:cat>
          <c:val>
            <c:numRef>
              <c:f>Лист1!$B$1</c:f>
              <c:numCache>
                <c:formatCode>General</c:formatCode>
                <c:ptCount val="1"/>
                <c:pt idx="0">
                  <c:v>70</c:v>
                </c:pt>
              </c:numCache>
            </c:numRef>
          </c:val>
        </c:ser>
        <c:ser>
          <c:idx val="1"/>
          <c:order val="1"/>
          <c:tx>
            <c:v>9Б класс. Экспериментальное обучение</c:v>
          </c:tx>
          <c:invertIfNegative val="1"/>
          <c:cat>
            <c:numRef>
              <c:f>Лист1!$B$2</c:f>
              <c:numCache>
                <c:formatCode>General</c:formatCode>
                <c:ptCount val="1"/>
                <c:pt idx="0">
                  <c:v>84</c:v>
                </c:pt>
              </c:numCache>
            </c:numRef>
          </c:cat>
          <c:val>
            <c:numRef>
              <c:f>Лист1!$B$2</c:f>
              <c:numCache>
                <c:formatCode>General</c:formatCode>
                <c:ptCount val="1"/>
                <c:pt idx="0">
                  <c:v>84</c:v>
                </c:pt>
              </c:numCache>
            </c:numRef>
          </c:val>
        </c:ser>
        <c:dLbls>
          <c:showLegendKey val="0"/>
          <c:showVal val="0"/>
          <c:showCatName val="0"/>
          <c:showSerName val="0"/>
          <c:showPercent val="0"/>
          <c:showBubbleSize val="0"/>
        </c:dLbls>
        <c:gapWidth val="150"/>
        <c:axId val="164321152"/>
        <c:axId val="164353920"/>
      </c:barChart>
      <c:catAx>
        <c:axId val="164321152"/>
        <c:scaling>
          <c:orientation val="minMax"/>
        </c:scaling>
        <c:delete val="1"/>
        <c:axPos val="b"/>
        <c:numFmt formatCode="General" sourceLinked="1"/>
        <c:majorTickMark val="none"/>
        <c:minorTickMark val="cross"/>
        <c:tickLblPos val="none"/>
        <c:crossAx val="164353920"/>
        <c:crosses val="autoZero"/>
        <c:auto val="1"/>
        <c:lblAlgn val="ctr"/>
        <c:lblOffset val="100"/>
        <c:tickLblSkip val="1"/>
        <c:noMultiLvlLbl val="1"/>
      </c:catAx>
      <c:valAx>
        <c:axId val="164353920"/>
        <c:scaling>
          <c:orientation val="minMax"/>
          <c:max val="100"/>
          <c:min val="0"/>
        </c:scaling>
        <c:delete val="1"/>
        <c:axPos val="l"/>
        <c:majorGridlines/>
        <c:title>
          <c:tx>
            <c:rich>
              <a:bodyPr/>
              <a:lstStyle/>
              <a:p>
                <a:pPr>
                  <a:defRPr/>
                </a:pPr>
                <a:r>
                  <a:rPr lang="ru-RU"/>
                  <a:t>Процент</a:t>
                </a:r>
                <a:r>
                  <a:rPr lang="ru-RU" baseline="0"/>
                  <a:t> правильных ответов</a:t>
                </a:r>
                <a:endParaRPr lang="ru-RU"/>
              </a:p>
            </c:rich>
          </c:tx>
          <c:layout>
            <c:manualLayout>
              <c:xMode val="edge"/>
              <c:yMode val="edge"/>
              <c:x val="0"/>
              <c:y val="0.1493739562120458"/>
            </c:manualLayout>
          </c:layout>
          <c:overlay val="1"/>
        </c:title>
        <c:numFmt formatCode="General" sourceLinked="1"/>
        <c:majorTickMark val="none"/>
        <c:minorTickMark val="cross"/>
        <c:tickLblPos val="nextTo"/>
        <c:crossAx val="164321152"/>
        <c:crosses val="autoZero"/>
        <c:crossBetween val="between"/>
      </c:valAx>
      <c:dTable>
        <c:showHorzBorder val="1"/>
        <c:showVertBorder val="1"/>
        <c:showOutline val="1"/>
        <c:showKeys val="1"/>
      </c:dTable>
    </c:plotArea>
    <c:plotVisOnly val="1"/>
    <c:dispBlanksAs val="gap"/>
    <c:showDLblsOverMax val="1"/>
  </c:chart>
  <c:externalData r:id="rId2">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tx>
            <c:v>9А класс. Традиционный вид обучения.</c:v>
          </c:tx>
          <c:invertIfNegative val="1"/>
          <c:val>
            <c:numRef>
              <c:f>Лист1!$C$31</c:f>
              <c:numCache>
                <c:formatCode>General</c:formatCode>
                <c:ptCount val="1"/>
                <c:pt idx="0">
                  <c:v>90.1</c:v>
                </c:pt>
              </c:numCache>
            </c:numRef>
          </c:val>
        </c:ser>
        <c:ser>
          <c:idx val="1"/>
          <c:order val="1"/>
          <c:tx>
            <c:v>9А класс. Эксприментальное обучение</c:v>
          </c:tx>
          <c:invertIfNegative val="1"/>
          <c:val>
            <c:numRef>
              <c:f>Лист1!$C$32</c:f>
              <c:numCache>
                <c:formatCode>General</c:formatCode>
                <c:ptCount val="1"/>
                <c:pt idx="0">
                  <c:v>90.4</c:v>
                </c:pt>
              </c:numCache>
            </c:numRef>
          </c:val>
        </c:ser>
        <c:dLbls>
          <c:showLegendKey val="0"/>
          <c:showVal val="0"/>
          <c:showCatName val="0"/>
          <c:showSerName val="0"/>
          <c:showPercent val="0"/>
          <c:showBubbleSize val="0"/>
        </c:dLbls>
        <c:gapWidth val="150"/>
        <c:axId val="168363904"/>
        <c:axId val="176170880"/>
      </c:barChart>
      <c:catAx>
        <c:axId val="168363904"/>
        <c:scaling>
          <c:orientation val="minMax"/>
        </c:scaling>
        <c:delete val="1"/>
        <c:axPos val="b"/>
        <c:majorTickMark val="none"/>
        <c:minorTickMark val="cross"/>
        <c:tickLblPos val="nextTo"/>
        <c:crossAx val="176170880"/>
        <c:crosses val="autoZero"/>
        <c:auto val="1"/>
        <c:lblAlgn val="ctr"/>
        <c:lblOffset val="100"/>
        <c:noMultiLvlLbl val="1"/>
      </c:catAx>
      <c:valAx>
        <c:axId val="176170880"/>
        <c:scaling>
          <c:orientation val="minMax"/>
          <c:max val="100"/>
          <c:min val="0"/>
        </c:scaling>
        <c:delete val="1"/>
        <c:axPos val="l"/>
        <c:majorGridlines/>
        <c:title>
          <c:tx>
            <c:rich>
              <a:bodyPr/>
              <a:lstStyle/>
              <a:p>
                <a:pPr>
                  <a:defRPr/>
                </a:pPr>
                <a:r>
                  <a:rPr lang="ru-RU"/>
                  <a:t>Процент</a:t>
                </a:r>
                <a:r>
                  <a:rPr lang="ru-RU" baseline="0"/>
                  <a:t> правильных ответов</a:t>
                </a:r>
                <a:endParaRPr lang="ru-RU"/>
              </a:p>
            </c:rich>
          </c:tx>
          <c:overlay val="1"/>
        </c:title>
        <c:numFmt formatCode="General" sourceLinked="1"/>
        <c:majorTickMark val="none"/>
        <c:minorTickMark val="cross"/>
        <c:tickLblPos val="nextTo"/>
        <c:crossAx val="168363904"/>
        <c:crosses val="autoZero"/>
        <c:crossBetween val="between"/>
        <c:majorUnit val="5"/>
      </c:valAx>
      <c:dTable>
        <c:showHorzBorder val="1"/>
        <c:showVertBorder val="1"/>
        <c:showOutline val="1"/>
        <c:showKeys val="1"/>
      </c:dTable>
    </c:plotArea>
    <c:plotVisOnly val="1"/>
    <c:dispBlanksAs val="gap"/>
    <c:showDLblsOverMax val="1"/>
  </c:chart>
  <c:externalData r:id="rId2">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Результаты ответов </a:t>
            </a:r>
          </a:p>
        </c:rich>
      </c:tx>
      <c:overlay val="1"/>
    </c:title>
    <c:autoTitleDeleted val="0"/>
    <c:plotArea>
      <c:layout>
        <c:manualLayout>
          <c:layoutTarget val="inner"/>
          <c:xMode val="edge"/>
          <c:yMode val="edge"/>
          <c:x val="0.34000479658783911"/>
          <c:y val="0.11115133836382424"/>
          <c:w val="0.63262251872589459"/>
          <c:h val="0.53939587212110696"/>
        </c:manualLayout>
      </c:layout>
      <c:barChart>
        <c:barDir val="col"/>
        <c:grouping val="clustered"/>
        <c:varyColors val="1"/>
        <c:ser>
          <c:idx val="1"/>
          <c:order val="0"/>
          <c:tx>
            <c:v>9Б класс. Экспериментальное обучение</c:v>
          </c:tx>
          <c:invertIfNegative val="1"/>
          <c:val>
            <c:numRef>
              <c:f>Лист1!$D$60</c:f>
              <c:numCache>
                <c:formatCode>General</c:formatCode>
                <c:ptCount val="1"/>
                <c:pt idx="0">
                  <c:v>78.2</c:v>
                </c:pt>
              </c:numCache>
            </c:numRef>
          </c:val>
        </c:ser>
        <c:ser>
          <c:idx val="0"/>
          <c:order val="1"/>
          <c:tx>
            <c:v>9А класс. Традиционный вид обучения.</c:v>
          </c:tx>
          <c:invertIfNegative val="1"/>
          <c:val>
            <c:numRef>
              <c:f>Лист1!$D$59</c:f>
              <c:numCache>
                <c:formatCode>General</c:formatCode>
                <c:ptCount val="1"/>
                <c:pt idx="0">
                  <c:v>51.2</c:v>
                </c:pt>
              </c:numCache>
            </c:numRef>
          </c:val>
        </c:ser>
        <c:dLbls>
          <c:showLegendKey val="0"/>
          <c:showVal val="0"/>
          <c:showCatName val="0"/>
          <c:showSerName val="0"/>
          <c:showPercent val="0"/>
          <c:showBubbleSize val="0"/>
        </c:dLbls>
        <c:gapWidth val="150"/>
        <c:axId val="202935680"/>
        <c:axId val="148739200"/>
      </c:barChart>
      <c:catAx>
        <c:axId val="202935680"/>
        <c:scaling>
          <c:orientation val="minMax"/>
        </c:scaling>
        <c:delete val="1"/>
        <c:axPos val="b"/>
        <c:majorTickMark val="none"/>
        <c:minorTickMark val="cross"/>
        <c:tickLblPos val="nextTo"/>
        <c:crossAx val="148739200"/>
        <c:crosses val="autoZero"/>
        <c:auto val="1"/>
        <c:lblAlgn val="ctr"/>
        <c:lblOffset val="100"/>
        <c:noMultiLvlLbl val="1"/>
      </c:catAx>
      <c:valAx>
        <c:axId val="148739200"/>
        <c:scaling>
          <c:orientation val="minMax"/>
          <c:max val="100"/>
          <c:min val="0"/>
        </c:scaling>
        <c:delete val="1"/>
        <c:axPos val="l"/>
        <c:majorGridlines/>
        <c:title>
          <c:tx>
            <c:rich>
              <a:bodyPr/>
              <a:lstStyle/>
              <a:p>
                <a:pPr>
                  <a:defRPr/>
                </a:pPr>
                <a:r>
                  <a:rPr lang="ru-RU"/>
                  <a:t>Процент</a:t>
                </a:r>
                <a:r>
                  <a:rPr lang="ru-RU" baseline="0"/>
                  <a:t> правильных ответов</a:t>
                </a:r>
                <a:endParaRPr lang="ru-RU"/>
              </a:p>
            </c:rich>
          </c:tx>
          <c:overlay val="1"/>
        </c:title>
        <c:numFmt formatCode="General" sourceLinked="1"/>
        <c:majorTickMark val="none"/>
        <c:minorTickMark val="cross"/>
        <c:tickLblPos val="nextTo"/>
        <c:crossAx val="202935680"/>
        <c:crosses val="autoZero"/>
        <c:crossBetween val="between"/>
        <c:majorUnit val="5"/>
      </c:valAx>
      <c:dTable>
        <c:showHorzBorder val="1"/>
        <c:showVertBorder val="1"/>
        <c:showOutline val="1"/>
        <c:showKeys val="1"/>
      </c:dTable>
    </c:plotArea>
    <c:plotVisOnly val="1"/>
    <c:dispBlanksAs val="gap"/>
    <c:showDLblsOverMax val="1"/>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E12E3-8650-45B3-9641-46AF990A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126</Pages>
  <Words>13204</Words>
  <Characters>75263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550</cp:lastModifiedBy>
  <cp:revision>21</cp:revision>
  <dcterms:created xsi:type="dcterms:W3CDTF">2015-06-18T13:34:00Z</dcterms:created>
  <dcterms:modified xsi:type="dcterms:W3CDTF">2015-06-19T11:05:00Z</dcterms:modified>
</cp:coreProperties>
</file>