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416" w:type="dxa"/>
        <w:tblInd w:w="124" w:type="dxa"/>
        <w:tblLayout w:type="fixed"/>
        <w:tblLook w:val="04A0" w:firstRow="1" w:lastRow="0" w:firstColumn="1" w:lastColumn="0" w:noHBand="0" w:noVBand="1"/>
      </w:tblPr>
      <w:tblGrid>
        <w:gridCol w:w="10416"/>
      </w:tblGrid>
      <w:tr w:rsidR="003D0BD9" w:rsidTr="003D0BD9">
        <w:trPr>
          <w:trHeight w:val="374"/>
        </w:trPr>
        <w:tc>
          <w:tcPr>
            <w:tcW w:w="10416" w:type="dxa"/>
            <w:hideMark/>
          </w:tcPr>
          <w:p w:rsidR="003D0BD9" w:rsidRPr="00087739" w:rsidRDefault="003D0BD9" w:rsidP="00C45AC6">
            <w:pPr>
              <w:suppressAutoHyphens/>
              <w:snapToGrid w:val="0"/>
              <w:jc w:val="center"/>
              <w:rPr>
                <w:rFonts w:ascii="Times New Roman" w:hAnsi="Times New Roman" w:cs="Times New Roman"/>
                <w:b/>
                <w:bCs/>
                <w:sz w:val="20"/>
                <w:szCs w:val="20"/>
                <w:lang w:eastAsia="ar-SA"/>
              </w:rPr>
            </w:pPr>
            <w:r w:rsidRPr="00087739">
              <w:rPr>
                <w:rFonts w:ascii="Times New Roman" w:hAnsi="Times New Roman" w:cs="Times New Roman"/>
                <w:b/>
                <w:bCs/>
                <w:sz w:val="20"/>
                <w:szCs w:val="20"/>
              </w:rPr>
              <w:t xml:space="preserve">МИНИСТЕРСТВО </w:t>
            </w:r>
            <w:r w:rsidR="00C45AC6">
              <w:rPr>
                <w:rFonts w:ascii="Times New Roman" w:eastAsia="Times New Roman" w:hAnsi="Times New Roman" w:cs="Times New Roman"/>
                <w:b/>
                <w:color w:val="000000"/>
                <w:sz w:val="20"/>
              </w:rPr>
              <w:t>ПРОСВЕЩЕНИЯ</w:t>
            </w:r>
            <w:r>
              <w:rPr>
                <w:rFonts w:ascii="Times New Roman" w:eastAsia="Times New Roman" w:hAnsi="Times New Roman" w:cs="Times New Roman"/>
                <w:b/>
                <w:color w:val="000000"/>
                <w:sz w:val="20"/>
              </w:rPr>
              <w:t xml:space="preserve"> </w:t>
            </w:r>
            <w:r w:rsidR="00DF23C0">
              <w:rPr>
                <w:rFonts w:ascii="Times New Roman" w:hAnsi="Times New Roman" w:cs="Times New Roman"/>
                <w:b/>
                <w:bCs/>
                <w:sz w:val="20"/>
                <w:szCs w:val="20"/>
              </w:rPr>
              <w:t>Р</w:t>
            </w:r>
            <w:r w:rsidR="00C45AC6">
              <w:rPr>
                <w:rFonts w:ascii="Times New Roman" w:hAnsi="Times New Roman" w:cs="Times New Roman"/>
                <w:b/>
                <w:bCs/>
                <w:sz w:val="20"/>
                <w:szCs w:val="20"/>
              </w:rPr>
              <w:t xml:space="preserve">ОССИЙСКОЙ </w:t>
            </w:r>
            <w:r w:rsidR="00DF23C0">
              <w:rPr>
                <w:rFonts w:ascii="Times New Roman" w:hAnsi="Times New Roman" w:cs="Times New Roman"/>
                <w:b/>
                <w:bCs/>
                <w:sz w:val="20"/>
                <w:szCs w:val="20"/>
              </w:rPr>
              <w:t>Ф</w:t>
            </w:r>
            <w:r w:rsidR="00C45AC6">
              <w:rPr>
                <w:rFonts w:ascii="Times New Roman" w:hAnsi="Times New Roman" w:cs="Times New Roman"/>
                <w:b/>
                <w:bCs/>
                <w:sz w:val="20"/>
                <w:szCs w:val="20"/>
              </w:rPr>
              <w:t>ЕДЕРАЦИИ</w:t>
            </w:r>
          </w:p>
        </w:tc>
      </w:tr>
      <w:tr w:rsidR="003D0BD9" w:rsidTr="003D0BD9">
        <w:tc>
          <w:tcPr>
            <w:tcW w:w="10416" w:type="dxa"/>
            <w:hideMark/>
          </w:tcPr>
          <w:p w:rsidR="003D0BD9" w:rsidRPr="00D45ADA" w:rsidRDefault="003D0BD9" w:rsidP="00FD249D">
            <w:pPr>
              <w:pStyle w:val="10"/>
              <w:tabs>
                <w:tab w:val="left" w:pos="0"/>
              </w:tabs>
              <w:snapToGrid w:val="0"/>
              <w:spacing w:before="0"/>
              <w:ind w:left="-483" w:right="5" w:firstLine="213"/>
              <w:jc w:val="center"/>
              <w:rPr>
                <w:rFonts w:ascii="Times New Roman" w:hAnsi="Times New Roman" w:cs="Times New Roman"/>
                <w:sz w:val="22"/>
                <w:szCs w:val="22"/>
              </w:rPr>
            </w:pPr>
            <w:r w:rsidRPr="00D45ADA">
              <w:rPr>
                <w:rFonts w:ascii="Times New Roman" w:hAnsi="Times New Roman" w:cs="Times New Roman"/>
                <w:sz w:val="22"/>
                <w:szCs w:val="22"/>
              </w:rPr>
              <w:t xml:space="preserve">Федеральное государственное бюджетное образовательное учреждение </w:t>
            </w:r>
          </w:p>
          <w:p w:rsidR="003D0BD9" w:rsidRPr="00087739" w:rsidRDefault="003D0BD9" w:rsidP="00FD249D">
            <w:pPr>
              <w:pStyle w:val="10"/>
              <w:tabs>
                <w:tab w:val="left" w:pos="0"/>
              </w:tabs>
              <w:snapToGrid w:val="0"/>
              <w:spacing w:before="0"/>
              <w:ind w:left="-483" w:right="5" w:firstLine="213"/>
              <w:jc w:val="center"/>
              <w:rPr>
                <w:rFonts w:ascii="Times New Roman" w:hAnsi="Times New Roman" w:cs="Times New Roman"/>
                <w:sz w:val="22"/>
                <w:szCs w:val="22"/>
              </w:rPr>
            </w:pPr>
            <w:r w:rsidRPr="00D45ADA">
              <w:rPr>
                <w:rFonts w:ascii="Times New Roman" w:hAnsi="Times New Roman" w:cs="Times New Roman"/>
                <w:sz w:val="22"/>
                <w:szCs w:val="22"/>
              </w:rPr>
              <w:t>высшего образования</w:t>
            </w:r>
          </w:p>
        </w:tc>
      </w:tr>
      <w:tr w:rsidR="00092457" w:rsidTr="003D0BD9">
        <w:trPr>
          <w:trHeight w:val="246"/>
        </w:trPr>
        <w:tc>
          <w:tcPr>
            <w:tcW w:w="10416" w:type="dxa"/>
            <w:hideMark/>
          </w:tcPr>
          <w:p w:rsidR="00092457" w:rsidRDefault="00092457">
            <w:pPr>
              <w:tabs>
                <w:tab w:val="left" w:pos="25"/>
              </w:tabs>
              <w:suppressAutoHyphens/>
              <w:snapToGrid w:val="0"/>
              <w:spacing w:before="170"/>
              <w:ind w:left="-683" w:right="5"/>
              <w:jc w:val="center"/>
              <w:rPr>
                <w:rFonts w:ascii="Times New Roman" w:hAnsi="Times New Roman" w:cs="Times New Roman"/>
                <w:b/>
                <w:bCs/>
                <w:sz w:val="20"/>
                <w:szCs w:val="24"/>
                <w:lang w:eastAsia="ar-SA"/>
              </w:rPr>
            </w:pPr>
            <w:r>
              <w:rPr>
                <w:rFonts w:ascii="Times New Roman" w:hAnsi="Times New Roman" w:cs="Times New Roman"/>
                <w:b/>
                <w:bCs/>
                <w:caps/>
                <w:sz w:val="20"/>
              </w:rPr>
              <w:t xml:space="preserve">        Красноярский  государственный  педагогический  университет </w:t>
            </w:r>
            <w:r>
              <w:rPr>
                <w:rFonts w:ascii="Times New Roman" w:hAnsi="Times New Roman" w:cs="Times New Roman"/>
                <w:b/>
                <w:bCs/>
                <w:sz w:val="20"/>
              </w:rPr>
              <w:t xml:space="preserve"> им. В.П. Астафьева</w:t>
            </w:r>
          </w:p>
        </w:tc>
      </w:tr>
    </w:tbl>
    <w:p w:rsidR="00092457" w:rsidRDefault="00092457" w:rsidP="00092457">
      <w:pPr>
        <w:jc w:val="center"/>
        <w:rPr>
          <w:rFonts w:ascii="Times New Roman" w:hAnsi="Times New Roman" w:cs="Times New Roman"/>
          <w:sz w:val="20"/>
          <w:lang w:eastAsia="ar-SA"/>
        </w:rPr>
      </w:pPr>
      <w:r>
        <w:rPr>
          <w:rFonts w:ascii="Times New Roman" w:hAnsi="Times New Roman" w:cs="Times New Roman"/>
          <w:sz w:val="20"/>
        </w:rPr>
        <w:t>(КГПУ им. В.П. Астафьева)</w:t>
      </w:r>
    </w:p>
    <w:p w:rsidR="00092457" w:rsidRDefault="00092457" w:rsidP="00092457">
      <w:pPr>
        <w:jc w:val="center"/>
        <w:rPr>
          <w:rFonts w:ascii="Times New Roman" w:hAnsi="Times New Roman" w:cs="Times New Roman"/>
          <w:sz w:val="20"/>
        </w:rPr>
      </w:pPr>
    </w:p>
    <w:p w:rsidR="00092457" w:rsidRDefault="00092457" w:rsidP="00092457">
      <w:pPr>
        <w:jc w:val="center"/>
        <w:rPr>
          <w:rFonts w:ascii="Times New Roman" w:eastAsia="Times New Roman" w:hAnsi="Times New Roman" w:cs="Times New Roman"/>
          <w:i/>
        </w:rPr>
      </w:pPr>
      <w:r>
        <w:rPr>
          <w:rFonts w:ascii="Times New Roman" w:eastAsia="Times New Roman" w:hAnsi="Times New Roman" w:cs="Times New Roman"/>
        </w:rPr>
        <w:t>Кафедра</w:t>
      </w:r>
      <w:r>
        <w:rPr>
          <w:rFonts w:ascii="Times New Roman" w:eastAsia="Times New Roman" w:hAnsi="Times New Roman" w:cs="Times New Roman"/>
          <w:i/>
        </w:rPr>
        <w:t xml:space="preserve"> германо-романской филологии и иноязычного образования</w:t>
      </w:r>
    </w:p>
    <w:p w:rsidR="00092457" w:rsidRDefault="00092457" w:rsidP="00092457">
      <w:pPr>
        <w:jc w:val="center"/>
        <w:rPr>
          <w:rFonts w:ascii="Times New Roman" w:eastAsia="Times New Roman" w:hAnsi="Times New Roman" w:cs="Times New Roman"/>
          <w:i/>
        </w:rPr>
      </w:pPr>
    </w:p>
    <w:p w:rsidR="00092457" w:rsidRDefault="00092457" w:rsidP="00092457">
      <w:pPr>
        <w:jc w:val="center"/>
        <w:rPr>
          <w:rFonts w:ascii="Times New Roman" w:eastAsia="Times New Roman" w:hAnsi="Times New Roman" w:cs="Times New Roman"/>
          <w:b/>
        </w:rPr>
      </w:pPr>
    </w:p>
    <w:p w:rsidR="00092457" w:rsidRDefault="00092457" w:rsidP="00092457">
      <w:pPr>
        <w:jc w:val="center"/>
        <w:rPr>
          <w:rFonts w:ascii="Times New Roman" w:eastAsia="Times New Roman" w:hAnsi="Times New Roman" w:cs="Times New Roman"/>
          <w:b/>
        </w:rPr>
      </w:pPr>
    </w:p>
    <w:p w:rsidR="003C728C" w:rsidRDefault="00092457" w:rsidP="003C728C">
      <w:pPr>
        <w:pStyle w:val="a6"/>
        <w:rPr>
          <w:szCs w:val="28"/>
        </w:rPr>
      </w:pPr>
      <w:r>
        <w:rPr>
          <w:sz w:val="24"/>
          <w:szCs w:val="24"/>
        </w:rPr>
        <w:t>РАБОЧАЯ ПРОГРАММА ДИСЦИПЛИНЫ</w:t>
      </w:r>
      <w:r w:rsidR="003C728C">
        <w:rPr>
          <w:sz w:val="24"/>
          <w:szCs w:val="24"/>
        </w:rPr>
        <w:t xml:space="preserve"> </w:t>
      </w:r>
      <w:r w:rsidR="009B2F40" w:rsidRPr="007933FE">
        <w:rPr>
          <w:szCs w:val="28"/>
        </w:rPr>
        <w:t>Б1.В.</w:t>
      </w:r>
      <w:r w:rsidR="003C728C">
        <w:rPr>
          <w:szCs w:val="28"/>
        </w:rPr>
        <w:t>04</w:t>
      </w:r>
    </w:p>
    <w:p w:rsidR="00092457" w:rsidRDefault="00092457" w:rsidP="003C728C">
      <w:pPr>
        <w:pStyle w:val="a6"/>
      </w:pPr>
      <w:r>
        <w:rPr>
          <w:b/>
        </w:rPr>
        <w:t xml:space="preserve">ПРАКТИЧЕСКИЙ КУРС </w:t>
      </w:r>
      <w:r w:rsidR="00F74B56">
        <w:rPr>
          <w:b/>
        </w:rPr>
        <w:t>ФРАНЦУЗСК</w:t>
      </w:r>
      <w:r>
        <w:rPr>
          <w:b/>
        </w:rPr>
        <w:t>ОГО ЯЗЫКА</w:t>
      </w:r>
    </w:p>
    <w:p w:rsidR="00092457" w:rsidRDefault="00092457" w:rsidP="00092457">
      <w:pPr>
        <w:widowControl w:val="0"/>
        <w:numPr>
          <w:ilvl w:val="0"/>
          <w:numId w:val="1"/>
        </w:numPr>
        <w:suppressAutoHyphens/>
        <w:spacing w:after="0" w:line="240" w:lineRule="auto"/>
        <w:jc w:val="center"/>
        <w:rPr>
          <w:rFonts w:ascii="Times New Roman" w:eastAsia="Times New Roman" w:hAnsi="Times New Roman" w:cs="Times New Roman"/>
        </w:rPr>
      </w:pPr>
    </w:p>
    <w:p w:rsidR="00092457" w:rsidRDefault="00092457" w:rsidP="00092457">
      <w:pPr>
        <w:jc w:val="center"/>
        <w:rPr>
          <w:rFonts w:ascii="Times New Roman" w:eastAsia="Times New Roman" w:hAnsi="Times New Roman" w:cs="Times New Roman"/>
        </w:rPr>
      </w:pPr>
    </w:p>
    <w:p w:rsidR="003D0BD9" w:rsidRPr="00BB461F" w:rsidRDefault="003D0BD9" w:rsidP="003D0BD9">
      <w:pPr>
        <w:jc w:val="center"/>
        <w:rPr>
          <w:rFonts w:ascii="Times New Roman" w:eastAsia="Times New Roman" w:hAnsi="Times New Roman" w:cs="Times New Roman"/>
        </w:rPr>
      </w:pPr>
      <w:r w:rsidRPr="00BB461F">
        <w:rPr>
          <w:rFonts w:ascii="Times New Roman" w:eastAsia="Times New Roman" w:hAnsi="Times New Roman" w:cs="Times New Roman"/>
        </w:rPr>
        <w:t>Направление</w:t>
      </w:r>
      <w:r w:rsidR="003C728C">
        <w:rPr>
          <w:rFonts w:ascii="Times New Roman" w:eastAsia="Times New Roman" w:hAnsi="Times New Roman" w:cs="Times New Roman"/>
        </w:rPr>
        <w:t xml:space="preserve"> подготовки</w:t>
      </w:r>
      <w:r w:rsidRPr="00BB461F">
        <w:rPr>
          <w:rFonts w:ascii="Times New Roman" w:eastAsia="Times New Roman" w:hAnsi="Times New Roman" w:cs="Times New Roman"/>
        </w:rPr>
        <w:t xml:space="preserve">: </w:t>
      </w:r>
      <w:r>
        <w:rPr>
          <w:color w:val="000000"/>
          <w:shd w:val="clear" w:color="auto" w:fill="FFFFFF"/>
        </w:rPr>
        <w:t>44.03.05</w:t>
      </w:r>
      <w:r>
        <w:rPr>
          <w:rStyle w:val="apple-converted-space"/>
          <w:color w:val="000000"/>
          <w:shd w:val="clear" w:color="auto" w:fill="FFFFFF"/>
        </w:rPr>
        <w:t> </w:t>
      </w:r>
      <w:r w:rsidRPr="00BB461F">
        <w:rPr>
          <w:rFonts w:ascii="Times New Roman" w:eastAsia="Times New Roman" w:hAnsi="Times New Roman" w:cs="Times New Roman"/>
        </w:rPr>
        <w:t>Педагогическое образование»</w:t>
      </w:r>
    </w:p>
    <w:p w:rsidR="003D0BD9" w:rsidRPr="00F44455" w:rsidRDefault="003C728C" w:rsidP="003D0BD9">
      <w:pPr>
        <w:jc w:val="center"/>
        <w:rPr>
          <w:rFonts w:ascii="Times New Roman" w:hAnsi="Times New Roman" w:cs="Times New Roman"/>
          <w:color w:val="000000"/>
          <w:shd w:val="clear" w:color="auto" w:fill="FFFFFF"/>
        </w:rPr>
      </w:pPr>
      <w:r>
        <w:rPr>
          <w:rFonts w:ascii="Times New Roman" w:eastAsia="Times New Roman" w:hAnsi="Times New Roman" w:cs="Times New Roman"/>
        </w:rPr>
        <w:t>Направленность (</w:t>
      </w:r>
      <w:r w:rsidR="003D0BD9" w:rsidRPr="00F44455">
        <w:rPr>
          <w:rFonts w:ascii="Times New Roman" w:eastAsia="Times New Roman" w:hAnsi="Times New Roman" w:cs="Times New Roman"/>
        </w:rPr>
        <w:t>Профиль</w:t>
      </w:r>
      <w:r>
        <w:rPr>
          <w:rFonts w:ascii="Times New Roman" w:eastAsia="Times New Roman" w:hAnsi="Times New Roman" w:cs="Times New Roman"/>
        </w:rPr>
        <w:t>)</w:t>
      </w:r>
      <w:r w:rsidR="003D0BD9" w:rsidRPr="00F44455">
        <w:rPr>
          <w:rFonts w:ascii="Times New Roman" w:hAnsi="Times New Roman" w:cs="Times New Roman"/>
        </w:rPr>
        <w:t xml:space="preserve"> </w:t>
      </w:r>
      <w:r w:rsidR="00B45CCB">
        <w:rPr>
          <w:rFonts w:ascii="Times New Roman" w:hAnsi="Times New Roman" w:cs="Times New Roman"/>
        </w:rPr>
        <w:t>образовательной программы</w:t>
      </w:r>
      <w:r w:rsidR="003D0BD9" w:rsidRPr="00F44455">
        <w:rPr>
          <w:rFonts w:ascii="Times New Roman" w:eastAsia="Times New Roman" w:hAnsi="Times New Roman" w:cs="Times New Roman"/>
        </w:rPr>
        <w:t>: Иностранный язык</w:t>
      </w:r>
      <w:r w:rsidR="003D0BD9" w:rsidRPr="00F44455">
        <w:rPr>
          <w:rFonts w:ascii="Times New Roman" w:hAnsi="Times New Roman" w:cs="Times New Roman"/>
          <w:color w:val="000000"/>
          <w:shd w:val="clear" w:color="auto" w:fill="FFFFFF"/>
        </w:rPr>
        <w:t xml:space="preserve"> язык</w:t>
      </w:r>
      <w:r w:rsidR="003D0BD9" w:rsidRPr="00F44455">
        <w:rPr>
          <w:rStyle w:val="apple-converted-space"/>
          <w:rFonts w:ascii="Times New Roman" w:hAnsi="Times New Roman" w:cs="Times New Roman"/>
          <w:color w:val="000000"/>
          <w:shd w:val="clear" w:color="auto" w:fill="FFFFFF"/>
        </w:rPr>
        <w:t> </w:t>
      </w:r>
      <w:r w:rsidR="003D0BD9" w:rsidRPr="00F44455">
        <w:rPr>
          <w:rFonts w:ascii="Times New Roman" w:hAnsi="Times New Roman" w:cs="Times New Roman"/>
          <w:color w:val="000000"/>
          <w:shd w:val="clear" w:color="auto" w:fill="FFFFFF"/>
        </w:rPr>
        <w:t>(французский)</w:t>
      </w:r>
      <w:r w:rsidR="003D0BD9" w:rsidRPr="00F44455">
        <w:rPr>
          <w:rStyle w:val="apple-converted-space"/>
          <w:rFonts w:ascii="Times New Roman" w:hAnsi="Times New Roman" w:cs="Times New Roman"/>
          <w:color w:val="000000"/>
          <w:shd w:val="clear" w:color="auto" w:fill="FFFFFF"/>
        </w:rPr>
        <w:t> </w:t>
      </w:r>
      <w:r w:rsidR="003D0BD9" w:rsidRPr="00F44455">
        <w:rPr>
          <w:rFonts w:ascii="Times New Roman" w:hAnsi="Times New Roman" w:cs="Times New Roman"/>
          <w:color w:val="000000"/>
          <w:shd w:val="clear" w:color="auto" w:fill="FFFFFF"/>
        </w:rPr>
        <w:t>и иностранный язык</w:t>
      </w:r>
      <w:r w:rsidR="003D0BD9" w:rsidRPr="00F44455">
        <w:rPr>
          <w:rStyle w:val="apple-converted-space"/>
          <w:rFonts w:ascii="Times New Roman" w:hAnsi="Times New Roman" w:cs="Times New Roman"/>
          <w:color w:val="000000"/>
          <w:shd w:val="clear" w:color="auto" w:fill="FFFFFF"/>
        </w:rPr>
        <w:t> </w:t>
      </w:r>
      <w:r w:rsidR="003D0BD9" w:rsidRPr="00F44455">
        <w:rPr>
          <w:rFonts w:ascii="Times New Roman" w:hAnsi="Times New Roman" w:cs="Times New Roman"/>
          <w:color w:val="000000"/>
          <w:shd w:val="clear" w:color="auto" w:fill="FFFFFF"/>
        </w:rPr>
        <w:t>(английский)</w:t>
      </w:r>
    </w:p>
    <w:p w:rsidR="003D0BD9" w:rsidRPr="00F44455" w:rsidRDefault="003D0BD9" w:rsidP="003D0BD9">
      <w:pPr>
        <w:jc w:val="center"/>
        <w:rPr>
          <w:rFonts w:ascii="Times New Roman" w:hAnsi="Times New Roman" w:cs="Times New Roman"/>
          <w:color w:val="000000"/>
          <w:shd w:val="clear" w:color="auto" w:fill="FFFFFF"/>
        </w:rPr>
      </w:pPr>
      <w:r w:rsidRPr="00F44455">
        <w:rPr>
          <w:rFonts w:ascii="Times New Roman" w:hAnsi="Times New Roman" w:cs="Times New Roman"/>
          <w:color w:val="000000"/>
          <w:shd w:val="clear" w:color="auto" w:fill="FFFFFF"/>
        </w:rPr>
        <w:t xml:space="preserve"> Квалификация (степень): "Бакалавр"</w:t>
      </w:r>
    </w:p>
    <w:p w:rsidR="003D0BD9" w:rsidRPr="00F44455" w:rsidRDefault="003D0BD9" w:rsidP="003D0BD9">
      <w:pPr>
        <w:jc w:val="center"/>
        <w:rPr>
          <w:rStyle w:val="af4"/>
          <w:rFonts w:ascii="Times New Roman" w:hAnsi="Times New Roman" w:cs="Times New Roman"/>
          <w:color w:val="000000"/>
          <w:shd w:val="clear" w:color="auto" w:fill="FFFFFF"/>
        </w:rPr>
      </w:pPr>
      <w:r w:rsidRPr="00F44455">
        <w:rPr>
          <w:rFonts w:ascii="Times New Roman" w:hAnsi="Times New Roman" w:cs="Times New Roman"/>
          <w:color w:val="000000"/>
          <w:shd w:val="clear" w:color="auto" w:fill="FFFFFF"/>
        </w:rPr>
        <w:t xml:space="preserve"> Ф</w:t>
      </w:r>
      <w:r w:rsidRPr="00F44455">
        <w:rPr>
          <w:rStyle w:val="af4"/>
          <w:rFonts w:ascii="Times New Roman" w:hAnsi="Times New Roman" w:cs="Times New Roman"/>
          <w:color w:val="000000"/>
          <w:shd w:val="clear" w:color="auto" w:fill="FFFFFF"/>
        </w:rPr>
        <w:t>орма обучения очная</w:t>
      </w:r>
    </w:p>
    <w:p w:rsidR="003D0BD9" w:rsidRPr="00F44455" w:rsidRDefault="003D0BD9" w:rsidP="003D0BD9">
      <w:pPr>
        <w:jc w:val="center"/>
        <w:rPr>
          <w:rFonts w:ascii="Times New Roman" w:hAnsi="Times New Roman" w:cs="Times New Roman"/>
          <w:i/>
        </w:rPr>
      </w:pPr>
    </w:p>
    <w:p w:rsidR="003D0BD9" w:rsidRPr="00087739" w:rsidRDefault="003D0BD9" w:rsidP="003D0BD9">
      <w:pPr>
        <w:jc w:val="center"/>
        <w:rPr>
          <w:rFonts w:ascii="Times New Roman" w:hAnsi="Times New Roman" w:cs="Times New Roman"/>
          <w:i/>
        </w:rPr>
      </w:pPr>
    </w:p>
    <w:p w:rsidR="003D0BD9" w:rsidRPr="00087739" w:rsidRDefault="003D0BD9" w:rsidP="003D0BD9">
      <w:pPr>
        <w:jc w:val="center"/>
        <w:rPr>
          <w:rFonts w:ascii="Times New Roman" w:hAnsi="Times New Roman" w:cs="Times New Roman"/>
          <w:i/>
        </w:rPr>
      </w:pPr>
    </w:p>
    <w:p w:rsidR="003D0BD9" w:rsidRPr="00087739" w:rsidRDefault="003D0BD9" w:rsidP="003D0BD9">
      <w:pPr>
        <w:jc w:val="center"/>
        <w:rPr>
          <w:rFonts w:ascii="Times New Roman" w:hAnsi="Times New Roman" w:cs="Times New Roman"/>
          <w:i/>
        </w:rPr>
      </w:pPr>
    </w:p>
    <w:p w:rsidR="003D0BD9" w:rsidRPr="00087739" w:rsidRDefault="003D0BD9" w:rsidP="003D0BD9">
      <w:pPr>
        <w:jc w:val="center"/>
        <w:rPr>
          <w:rFonts w:ascii="Times New Roman" w:hAnsi="Times New Roman" w:cs="Times New Roman"/>
          <w:i/>
        </w:rPr>
      </w:pPr>
    </w:p>
    <w:p w:rsidR="003D0BD9" w:rsidRPr="00087739" w:rsidRDefault="003D0BD9" w:rsidP="003D0BD9">
      <w:pPr>
        <w:jc w:val="center"/>
        <w:rPr>
          <w:rFonts w:ascii="Times New Roman" w:hAnsi="Times New Roman" w:cs="Times New Roman"/>
          <w:i/>
        </w:rPr>
      </w:pPr>
    </w:p>
    <w:p w:rsidR="003D0BD9" w:rsidRPr="00087739" w:rsidRDefault="003D0BD9" w:rsidP="003D0BD9">
      <w:pPr>
        <w:jc w:val="center"/>
        <w:rPr>
          <w:rFonts w:ascii="Times New Roman" w:hAnsi="Times New Roman" w:cs="Times New Roman"/>
          <w:i/>
        </w:rPr>
      </w:pPr>
    </w:p>
    <w:p w:rsidR="003D0BD9" w:rsidRPr="00087739" w:rsidRDefault="003D0BD9" w:rsidP="003D0BD9">
      <w:pPr>
        <w:jc w:val="center"/>
        <w:rPr>
          <w:rFonts w:ascii="Times New Roman" w:hAnsi="Times New Roman" w:cs="Times New Roman"/>
          <w:i/>
        </w:rPr>
      </w:pPr>
    </w:p>
    <w:p w:rsidR="00092457" w:rsidRDefault="00092457" w:rsidP="00092457">
      <w:pPr>
        <w:jc w:val="center"/>
        <w:rPr>
          <w:rFonts w:ascii="Times New Roman" w:hAnsi="Times New Roman" w:cs="Times New Roman"/>
          <w:i/>
        </w:rPr>
      </w:pPr>
    </w:p>
    <w:p w:rsidR="00092457" w:rsidRDefault="00092457" w:rsidP="00092457">
      <w:pPr>
        <w:jc w:val="center"/>
        <w:rPr>
          <w:rFonts w:ascii="Times New Roman" w:hAnsi="Times New Roman" w:cs="Times New Roman"/>
          <w:i/>
        </w:rPr>
      </w:pPr>
    </w:p>
    <w:p w:rsidR="00092457" w:rsidRDefault="00092457" w:rsidP="00092457">
      <w:pPr>
        <w:jc w:val="center"/>
        <w:rPr>
          <w:rFonts w:ascii="Times New Roman" w:hAnsi="Times New Roman" w:cs="Times New Roman"/>
          <w:i/>
        </w:rPr>
      </w:pPr>
    </w:p>
    <w:p w:rsidR="00092457" w:rsidRPr="00DB663D" w:rsidRDefault="00C45AC6" w:rsidP="00092457">
      <w:pPr>
        <w:jc w:val="center"/>
        <w:rPr>
          <w:rFonts w:ascii="Times New Roman" w:hAnsi="Times New Roman" w:cs="Times New Roman"/>
          <w:b/>
          <w:bCs/>
          <w:i/>
        </w:rPr>
      </w:pPr>
      <w:r>
        <w:rPr>
          <w:rFonts w:ascii="Times New Roman" w:hAnsi="Times New Roman" w:cs="Times New Roman"/>
        </w:rPr>
        <w:t>Красноярск 2020</w:t>
      </w:r>
      <w:bookmarkStart w:id="0" w:name="_GoBack"/>
      <w:bookmarkEnd w:id="0"/>
    </w:p>
    <w:p w:rsidR="007E4219" w:rsidRDefault="00092457" w:rsidP="00092457">
      <w:pPr>
        <w:pStyle w:val="12"/>
        <w:tabs>
          <w:tab w:val="left" w:pos="4820"/>
          <w:tab w:val="right" w:leader="underscore" w:pos="9072"/>
        </w:tabs>
        <w:ind w:right="-1"/>
        <w:jc w:val="center"/>
        <w:rPr>
          <w:rFonts w:eastAsia="Arial"/>
          <w:b/>
          <w:bCs/>
          <w:i/>
          <w:lang w:eastAsia="ar-SA"/>
        </w:rPr>
        <w:sectPr w:rsidR="007E4219" w:rsidSect="007E4219">
          <w:pgSz w:w="11907" w:h="16839" w:code="9"/>
          <w:pgMar w:top="1134" w:right="851" w:bottom="851" w:left="851" w:header="720" w:footer="720" w:gutter="0"/>
          <w:cols w:space="720"/>
          <w:noEndnote/>
          <w:docGrid w:linePitch="299"/>
        </w:sectPr>
      </w:pPr>
      <w:r>
        <w:rPr>
          <w:rFonts w:eastAsia="Arial"/>
          <w:b/>
          <w:bCs/>
          <w:i/>
          <w:lang w:eastAsia="ar-SA"/>
        </w:rPr>
        <w:br w:type="page"/>
      </w:r>
    </w:p>
    <w:p w:rsidR="00092457" w:rsidRPr="00407FD5" w:rsidRDefault="00092457" w:rsidP="00407FD5">
      <w:pPr>
        <w:widowControl w:val="0"/>
        <w:numPr>
          <w:ilvl w:val="0"/>
          <w:numId w:val="1"/>
        </w:numPr>
        <w:tabs>
          <w:tab w:val="left" w:pos="4820"/>
          <w:tab w:val="right" w:leader="underscore" w:pos="9072"/>
        </w:tabs>
        <w:suppressAutoHyphens/>
        <w:spacing w:after="0" w:line="240" w:lineRule="auto"/>
        <w:rPr>
          <w:rFonts w:ascii="Times New Roman" w:hAnsi="Times New Roman" w:cs="Times New Roman"/>
          <w:sz w:val="24"/>
          <w:szCs w:val="24"/>
        </w:rPr>
      </w:pPr>
      <w:r w:rsidRPr="00407FD5">
        <w:rPr>
          <w:rFonts w:ascii="Times New Roman" w:hAnsi="Times New Roman" w:cs="Times New Roman"/>
          <w:sz w:val="24"/>
          <w:szCs w:val="24"/>
        </w:rPr>
        <w:lastRenderedPageBreak/>
        <w:t xml:space="preserve">Рабочая программа дисциплины </w:t>
      </w:r>
      <w:r w:rsidR="009B2F40" w:rsidRPr="009B2F40">
        <w:rPr>
          <w:rFonts w:ascii="Times New Roman" w:hAnsi="Times New Roman" w:cs="Times New Roman"/>
          <w:sz w:val="24"/>
          <w:szCs w:val="24"/>
        </w:rPr>
        <w:t xml:space="preserve"> </w:t>
      </w:r>
      <w:r w:rsidR="009B2F40" w:rsidRPr="007933FE">
        <w:rPr>
          <w:rFonts w:ascii="Times New Roman" w:hAnsi="Times New Roman" w:cs="Times New Roman"/>
          <w:sz w:val="28"/>
          <w:szCs w:val="28"/>
        </w:rPr>
        <w:t>Б1.В.</w:t>
      </w:r>
      <w:r w:rsidR="00E55E59">
        <w:rPr>
          <w:rFonts w:ascii="Times New Roman" w:hAnsi="Times New Roman" w:cs="Times New Roman"/>
          <w:sz w:val="28"/>
          <w:szCs w:val="28"/>
        </w:rPr>
        <w:t>0</w:t>
      </w:r>
      <w:r w:rsidR="003C728C">
        <w:rPr>
          <w:rFonts w:ascii="Times New Roman" w:hAnsi="Times New Roman" w:cs="Times New Roman"/>
          <w:sz w:val="28"/>
          <w:szCs w:val="28"/>
        </w:rPr>
        <w:t>4</w:t>
      </w:r>
      <w:r w:rsidR="009B2F40" w:rsidRPr="007933FE">
        <w:rPr>
          <w:rFonts w:ascii="Times New Roman" w:hAnsi="Times New Roman" w:cs="Times New Roman"/>
          <w:sz w:val="28"/>
          <w:szCs w:val="28"/>
        </w:rPr>
        <w:t xml:space="preserve"> </w:t>
      </w:r>
      <w:r w:rsidRPr="00407FD5">
        <w:rPr>
          <w:rFonts w:ascii="Times New Roman" w:hAnsi="Times New Roman" w:cs="Times New Roman"/>
          <w:sz w:val="24"/>
          <w:szCs w:val="24"/>
        </w:rPr>
        <w:t>«</w:t>
      </w:r>
      <w:r w:rsidRPr="00407FD5">
        <w:rPr>
          <w:rFonts w:ascii="Times New Roman" w:hAnsi="Times New Roman"/>
          <w:b/>
        </w:rPr>
        <w:t>ПРАКТИЧЕСКИЙ КУРС ИНОСТРАННОГО (французского) ЯЗЫКА</w:t>
      </w:r>
      <w:r w:rsidRPr="00407FD5">
        <w:rPr>
          <w:rFonts w:ascii="Times New Roman" w:hAnsi="Times New Roman" w:cs="Times New Roman"/>
          <w:sz w:val="24"/>
          <w:szCs w:val="24"/>
        </w:rPr>
        <w:t>»</w:t>
      </w:r>
      <w:r w:rsidR="00407FD5" w:rsidRPr="00407FD5">
        <w:rPr>
          <w:rFonts w:ascii="Times New Roman" w:hAnsi="Times New Roman" w:cs="Times New Roman"/>
          <w:sz w:val="24"/>
          <w:szCs w:val="24"/>
        </w:rPr>
        <w:t xml:space="preserve">  </w:t>
      </w:r>
      <w:r w:rsidRPr="00407FD5">
        <w:rPr>
          <w:rFonts w:ascii="Times New Roman" w:hAnsi="Times New Roman" w:cs="Times New Roman"/>
          <w:sz w:val="24"/>
          <w:szCs w:val="24"/>
        </w:rPr>
        <w:t>составлена  доцентом Потылициной Н.С.</w:t>
      </w:r>
    </w:p>
    <w:p w:rsidR="00092457" w:rsidRDefault="00092457" w:rsidP="00407FD5">
      <w:pPr>
        <w:pStyle w:val="12"/>
        <w:tabs>
          <w:tab w:val="right" w:leader="underscore" w:pos="9072"/>
        </w:tabs>
        <w:ind w:left="5954"/>
        <w:rPr>
          <w:sz w:val="16"/>
          <w:szCs w:val="16"/>
        </w:rPr>
      </w:pPr>
      <w:r>
        <w:rPr>
          <w:sz w:val="16"/>
          <w:szCs w:val="16"/>
        </w:rPr>
        <w:t>(должность и ФИО преподавателя</w:t>
      </w:r>
    </w:p>
    <w:p w:rsidR="00B45CCB" w:rsidRDefault="00B45CCB" w:rsidP="00B45CCB">
      <w:pPr>
        <w:pStyle w:val="a4"/>
        <w:ind w:left="464" w:right="1362"/>
      </w:pPr>
    </w:p>
    <w:p w:rsidR="00B45CCB" w:rsidRDefault="00B45CCB" w:rsidP="00B45CCB">
      <w:pPr>
        <w:pStyle w:val="a4"/>
        <w:ind w:left="464" w:right="1362"/>
      </w:pPr>
      <w:r>
        <w:t>Обсуждена на заседании кафедры германо-романской филологии и иноязычного образования</w:t>
      </w:r>
    </w:p>
    <w:p w:rsidR="00B45CCB" w:rsidRDefault="00B45CCB" w:rsidP="00B45CCB">
      <w:pPr>
        <w:pStyle w:val="a4"/>
        <w:ind w:left="464"/>
        <w:jc w:val="both"/>
      </w:pPr>
    </w:p>
    <w:p w:rsidR="00B45CCB" w:rsidRDefault="00B45CCB" w:rsidP="00B45CCB">
      <w:pPr>
        <w:pStyle w:val="a4"/>
        <w:ind w:left="464"/>
        <w:jc w:val="both"/>
      </w:pPr>
      <w:r>
        <w:t>Протокол № 08 от 03 «мая» 2017 г.</w:t>
      </w:r>
    </w:p>
    <w:p w:rsidR="00B45CCB" w:rsidRDefault="00B45CCB" w:rsidP="00B45CCB">
      <w:pPr>
        <w:pStyle w:val="a4"/>
        <w:rPr>
          <w:sz w:val="30"/>
        </w:rPr>
      </w:pPr>
    </w:p>
    <w:p w:rsidR="00B45CCB" w:rsidRDefault="00B45CCB" w:rsidP="00B45CCB">
      <w:pPr>
        <w:pStyle w:val="a4"/>
        <w:spacing w:before="208"/>
        <w:ind w:left="464"/>
        <w:jc w:val="both"/>
        <w:rPr>
          <w:sz w:val="28"/>
        </w:rPr>
      </w:pPr>
      <w:r>
        <w:t xml:space="preserve">Заведующий кафедрой            </w:t>
      </w:r>
      <w:r>
        <w:rPr>
          <w:noProof/>
          <w:lang w:eastAsia="ru-RU"/>
        </w:rPr>
        <w:drawing>
          <wp:inline distT="0" distB="0" distL="0" distR="0">
            <wp:extent cx="655320" cy="327660"/>
            <wp:effectExtent l="19050" t="0" r="0" b="0"/>
            <wp:docPr id="1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655320" cy="327660"/>
                    </a:xfrm>
                    <a:prstGeom prst="rect">
                      <a:avLst/>
                    </a:prstGeom>
                    <a:solidFill>
                      <a:srgbClr val="FFFFFF"/>
                    </a:solidFill>
                    <a:ln w="9525">
                      <a:noFill/>
                      <a:miter lim="800000"/>
                      <a:headEnd/>
                      <a:tailEnd/>
                    </a:ln>
                  </pic:spPr>
                </pic:pic>
              </a:graphicData>
            </a:graphic>
          </wp:inline>
        </w:drawing>
      </w:r>
      <w:r>
        <w:t xml:space="preserve">              Майер И.А., к.п.н., доцент</w:t>
      </w:r>
    </w:p>
    <w:p w:rsidR="00B45CCB" w:rsidRDefault="00B45CCB" w:rsidP="00B45CCB">
      <w:pPr>
        <w:pStyle w:val="a4"/>
        <w:spacing w:before="1"/>
        <w:ind w:left="464"/>
        <w:jc w:val="both"/>
      </w:pPr>
    </w:p>
    <w:p w:rsidR="00B45CCB" w:rsidRDefault="00B45CCB" w:rsidP="00B45CCB">
      <w:pPr>
        <w:pStyle w:val="a4"/>
        <w:rPr>
          <w:sz w:val="20"/>
        </w:rPr>
      </w:pPr>
    </w:p>
    <w:p w:rsidR="00B45CCB" w:rsidRDefault="00B45CCB" w:rsidP="00B45CCB">
      <w:pPr>
        <w:pStyle w:val="a4"/>
        <w:spacing w:before="4"/>
        <w:rPr>
          <w:sz w:val="20"/>
        </w:rPr>
      </w:pPr>
    </w:p>
    <w:p w:rsidR="00B45CCB" w:rsidRDefault="00B45CCB" w:rsidP="00B45CCB">
      <w:pPr>
        <w:pStyle w:val="a4"/>
        <w:spacing w:before="88" w:line="444" w:lineRule="auto"/>
        <w:ind w:left="464"/>
      </w:pPr>
      <w:r>
        <w:t xml:space="preserve">Одобрено НМСС (Н) факультета иностранных языков                    </w:t>
      </w:r>
    </w:p>
    <w:p w:rsidR="00B45CCB" w:rsidRDefault="00B45CCB" w:rsidP="00B45CCB">
      <w:pPr>
        <w:pStyle w:val="a4"/>
        <w:spacing w:before="88" w:line="444" w:lineRule="auto"/>
        <w:ind w:left="464"/>
        <w:rPr>
          <w:sz w:val="28"/>
        </w:rPr>
      </w:pPr>
      <w:r>
        <w:rPr>
          <w:spacing w:val="-4"/>
        </w:rPr>
        <w:t xml:space="preserve">Протокол </w:t>
      </w:r>
      <w:r>
        <w:t xml:space="preserve">№ 05 от «25» мая 2017 </w:t>
      </w:r>
      <w:r>
        <w:rPr>
          <w:spacing w:val="-17"/>
        </w:rPr>
        <w:t>г.</w:t>
      </w:r>
    </w:p>
    <w:p w:rsidR="00B45CCB" w:rsidRDefault="00B45CCB" w:rsidP="00B45CCB">
      <w:pPr>
        <w:pStyle w:val="a4"/>
        <w:tabs>
          <w:tab w:val="left" w:pos="2300"/>
          <w:tab w:val="left" w:pos="3493"/>
        </w:tabs>
        <w:ind w:left="464" w:right="-8"/>
      </w:pPr>
      <w:r>
        <w:t>Председатель</w:t>
      </w:r>
      <w:r>
        <w:tab/>
        <w:t xml:space="preserve">                            </w:t>
      </w:r>
      <w:r>
        <w:rPr>
          <w:noProof/>
          <w:lang w:eastAsia="ru-RU"/>
        </w:rPr>
        <w:drawing>
          <wp:inline distT="0" distB="0" distL="0" distR="0">
            <wp:extent cx="624840" cy="320040"/>
            <wp:effectExtent l="19050" t="0" r="3810" b="0"/>
            <wp:docPr id="1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a:stretch>
                      <a:fillRect/>
                    </a:stretch>
                  </pic:blipFill>
                  <pic:spPr bwMode="auto">
                    <a:xfrm>
                      <a:off x="0" y="0"/>
                      <a:ext cx="624840" cy="320040"/>
                    </a:xfrm>
                    <a:prstGeom prst="rect">
                      <a:avLst/>
                    </a:prstGeom>
                    <a:solidFill>
                      <a:srgbClr val="FFFFFF"/>
                    </a:solidFill>
                    <a:ln w="9525">
                      <a:noFill/>
                      <a:miter lim="800000"/>
                      <a:headEnd/>
                      <a:tailEnd/>
                    </a:ln>
                  </pic:spPr>
                </pic:pic>
              </a:graphicData>
            </a:graphic>
          </wp:inline>
        </w:drawing>
      </w:r>
      <w:r>
        <w:t xml:space="preserve">                         Гордашевская И.Д.</w:t>
      </w:r>
    </w:p>
    <w:p w:rsidR="00B45CCB" w:rsidRDefault="00B45CCB" w:rsidP="00B45CCB">
      <w:pPr>
        <w:pStyle w:val="a4"/>
        <w:tabs>
          <w:tab w:val="left" w:pos="2300"/>
          <w:tab w:val="left" w:pos="3493"/>
        </w:tabs>
        <w:ind w:left="464" w:right="-8"/>
      </w:pPr>
    </w:p>
    <w:p w:rsidR="00B45CCB" w:rsidRDefault="00B45CCB" w:rsidP="00B45CCB">
      <w:pPr>
        <w:pStyle w:val="a4"/>
        <w:tabs>
          <w:tab w:val="left" w:pos="2300"/>
          <w:tab w:val="left" w:pos="3493"/>
        </w:tabs>
        <w:ind w:left="464" w:right="5442"/>
      </w:pPr>
      <w:r>
        <w:tab/>
      </w:r>
    </w:p>
    <w:p w:rsidR="00B45CCB" w:rsidRDefault="00B45CCB" w:rsidP="00B45CCB"/>
    <w:p w:rsidR="00B45CCB" w:rsidRDefault="00B45CCB" w:rsidP="00B45CCB"/>
    <w:p w:rsidR="00B45CCB" w:rsidRDefault="00B45CCB" w:rsidP="00B45CCB">
      <w:pPr>
        <w:sectPr w:rsidR="00B45CCB">
          <w:pgSz w:w="11906" w:h="16838"/>
          <w:pgMar w:top="1418" w:right="851" w:bottom="1418" w:left="1701" w:header="720" w:footer="972" w:gutter="0"/>
          <w:cols w:space="720"/>
        </w:sectPr>
      </w:pPr>
    </w:p>
    <w:p w:rsidR="00B45CCB" w:rsidRPr="00B45CCB" w:rsidRDefault="00B45CCB" w:rsidP="00B45CCB">
      <w:pPr>
        <w:pStyle w:val="a4"/>
        <w:tabs>
          <w:tab w:val="left" w:pos="8364"/>
        </w:tabs>
        <w:ind w:firstLine="709"/>
        <w:jc w:val="both"/>
        <w:rPr>
          <w:sz w:val="28"/>
          <w:szCs w:val="28"/>
        </w:rPr>
      </w:pPr>
      <w:r w:rsidRPr="00B45CCB">
        <w:rPr>
          <w:sz w:val="28"/>
          <w:szCs w:val="28"/>
        </w:rPr>
        <w:lastRenderedPageBreak/>
        <w:t>Рабочая программа дисциплины рассмотрена и одобрена на заседании кафедры германо-романской филологии и иноязычного образования</w:t>
      </w:r>
    </w:p>
    <w:p w:rsidR="00B45CCB" w:rsidRPr="00B45CCB" w:rsidRDefault="00B45CCB" w:rsidP="00B45CCB">
      <w:pPr>
        <w:pStyle w:val="a4"/>
        <w:ind w:firstLine="709"/>
        <w:jc w:val="both"/>
        <w:rPr>
          <w:sz w:val="28"/>
          <w:szCs w:val="28"/>
        </w:rPr>
      </w:pPr>
    </w:p>
    <w:p w:rsidR="00B45CCB" w:rsidRPr="00B45CCB" w:rsidRDefault="00B45CCB" w:rsidP="00B45CCB">
      <w:pPr>
        <w:pStyle w:val="a4"/>
        <w:ind w:firstLine="709"/>
        <w:jc w:val="both"/>
        <w:rPr>
          <w:sz w:val="28"/>
          <w:szCs w:val="28"/>
        </w:rPr>
      </w:pPr>
      <w:r w:rsidRPr="00B45CCB">
        <w:rPr>
          <w:sz w:val="28"/>
          <w:szCs w:val="28"/>
        </w:rPr>
        <w:t>Протокол № 8 от «10» мая 2018 г.</w:t>
      </w:r>
    </w:p>
    <w:p w:rsidR="00B45CCB" w:rsidRPr="00B45CCB" w:rsidRDefault="00B45CCB" w:rsidP="00B45CCB">
      <w:pPr>
        <w:pStyle w:val="a4"/>
        <w:ind w:firstLine="709"/>
        <w:jc w:val="both"/>
        <w:rPr>
          <w:sz w:val="28"/>
          <w:szCs w:val="28"/>
        </w:rPr>
      </w:pPr>
    </w:p>
    <w:p w:rsidR="00B45CCB" w:rsidRPr="00B45CCB" w:rsidRDefault="00B45CCB" w:rsidP="00B45CCB">
      <w:pPr>
        <w:pStyle w:val="a4"/>
        <w:ind w:firstLine="709"/>
        <w:rPr>
          <w:sz w:val="28"/>
          <w:szCs w:val="28"/>
        </w:rPr>
      </w:pPr>
      <w:r w:rsidRPr="00B45CCB">
        <w:rPr>
          <w:sz w:val="28"/>
          <w:szCs w:val="28"/>
        </w:rPr>
        <w:t xml:space="preserve">Заведующий кафедрой            </w:t>
      </w:r>
      <w:r w:rsidRPr="00B45CCB">
        <w:rPr>
          <w:noProof/>
          <w:sz w:val="28"/>
          <w:szCs w:val="28"/>
          <w:lang w:eastAsia="ru-RU"/>
        </w:rPr>
        <w:drawing>
          <wp:inline distT="0" distB="0" distL="0" distR="0">
            <wp:extent cx="655320" cy="327660"/>
            <wp:effectExtent l="19050" t="0" r="0" b="0"/>
            <wp:docPr id="1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srcRect/>
                    <a:stretch>
                      <a:fillRect/>
                    </a:stretch>
                  </pic:blipFill>
                  <pic:spPr bwMode="auto">
                    <a:xfrm>
                      <a:off x="0" y="0"/>
                      <a:ext cx="655320" cy="327660"/>
                    </a:xfrm>
                    <a:prstGeom prst="rect">
                      <a:avLst/>
                    </a:prstGeom>
                    <a:solidFill>
                      <a:srgbClr val="FFFFFF"/>
                    </a:solidFill>
                    <a:ln w="9525">
                      <a:noFill/>
                      <a:miter lim="800000"/>
                      <a:headEnd/>
                      <a:tailEnd/>
                    </a:ln>
                  </pic:spPr>
                </pic:pic>
              </a:graphicData>
            </a:graphic>
          </wp:inline>
        </w:drawing>
      </w:r>
      <w:r w:rsidRPr="00B45CCB">
        <w:rPr>
          <w:sz w:val="28"/>
          <w:szCs w:val="28"/>
        </w:rPr>
        <w:t xml:space="preserve">           Майер И.А., к.п.н., доцент</w:t>
      </w:r>
    </w:p>
    <w:p w:rsidR="00B45CCB" w:rsidRPr="00B45CCB" w:rsidRDefault="00B45CCB" w:rsidP="00B45CCB">
      <w:pPr>
        <w:pStyle w:val="14"/>
        <w:tabs>
          <w:tab w:val="right" w:pos="9197"/>
        </w:tabs>
        <w:ind w:left="0" w:firstLine="0"/>
      </w:pPr>
    </w:p>
    <w:p w:rsidR="00B45CCB" w:rsidRDefault="00B45CCB" w:rsidP="00B45CCB">
      <w:pPr>
        <w:pStyle w:val="14"/>
        <w:tabs>
          <w:tab w:val="right" w:pos="9197"/>
        </w:tabs>
        <w:ind w:left="0" w:firstLine="709"/>
      </w:pPr>
    </w:p>
    <w:p w:rsidR="00B45CCB" w:rsidRDefault="00B45CCB" w:rsidP="00B45CCB">
      <w:pPr>
        <w:pStyle w:val="14"/>
        <w:tabs>
          <w:tab w:val="right" w:pos="9780"/>
        </w:tabs>
        <w:ind w:left="0" w:firstLine="709"/>
      </w:pPr>
      <w:r>
        <w:t>Одобрено научно=методическим советом специальности (направления подготовки) факультета иностранных языков.</w:t>
      </w:r>
    </w:p>
    <w:p w:rsidR="00B45CCB" w:rsidRDefault="00B45CCB" w:rsidP="00B45CCB">
      <w:pPr>
        <w:pStyle w:val="14"/>
        <w:tabs>
          <w:tab w:val="right" w:pos="9780"/>
        </w:tabs>
        <w:ind w:left="0" w:firstLine="0"/>
      </w:pPr>
    </w:p>
    <w:p w:rsidR="00B45CCB" w:rsidRDefault="00B45CCB" w:rsidP="00B45CCB">
      <w:pPr>
        <w:pStyle w:val="14"/>
        <w:tabs>
          <w:tab w:val="right" w:pos="9780"/>
        </w:tabs>
        <w:ind w:left="0" w:firstLine="709"/>
      </w:pPr>
      <w:r>
        <w:t>Протокол №9 от «17» мая 2018 г.</w:t>
      </w:r>
    </w:p>
    <w:p w:rsidR="00B45CCB" w:rsidRDefault="00B45CCB" w:rsidP="00B45CCB">
      <w:pPr>
        <w:pStyle w:val="14"/>
        <w:tabs>
          <w:tab w:val="right" w:pos="9780"/>
        </w:tabs>
        <w:ind w:left="0" w:firstLine="709"/>
      </w:pPr>
      <w:r>
        <w:t xml:space="preserve">Председатель                    </w:t>
      </w:r>
      <w:r>
        <w:rPr>
          <w:noProof/>
          <w:lang w:bidi="ar-SA"/>
        </w:rPr>
        <w:drawing>
          <wp:inline distT="0" distB="0" distL="0" distR="0">
            <wp:extent cx="800100" cy="533400"/>
            <wp:effectExtent l="19050" t="0" r="0" b="0"/>
            <wp:docPr id="1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srcRect/>
                    <a:stretch>
                      <a:fillRect/>
                    </a:stretch>
                  </pic:blipFill>
                  <pic:spPr bwMode="auto">
                    <a:xfrm>
                      <a:off x="0" y="0"/>
                      <a:ext cx="800100" cy="533400"/>
                    </a:xfrm>
                    <a:prstGeom prst="rect">
                      <a:avLst/>
                    </a:prstGeom>
                    <a:solidFill>
                      <a:srgbClr val="FFFFFF"/>
                    </a:solidFill>
                    <a:ln w="9525">
                      <a:noFill/>
                      <a:miter lim="800000"/>
                      <a:headEnd/>
                      <a:tailEnd/>
                    </a:ln>
                  </pic:spPr>
                </pic:pic>
              </a:graphicData>
            </a:graphic>
          </wp:inline>
        </w:drawing>
      </w:r>
      <w:r>
        <w:t xml:space="preserve">                                 Кондракова С.О.</w:t>
      </w:r>
    </w:p>
    <w:p w:rsidR="00B45CCB" w:rsidRDefault="00B45CCB" w:rsidP="00B45CCB">
      <w:pPr>
        <w:pStyle w:val="14"/>
        <w:tabs>
          <w:tab w:val="right" w:pos="9780"/>
        </w:tabs>
        <w:ind w:left="0" w:firstLine="709"/>
      </w:pPr>
      <w:r>
        <w:t xml:space="preserve">  </w:t>
      </w:r>
    </w:p>
    <w:p w:rsidR="00B45CCB" w:rsidRDefault="00B45CCB" w:rsidP="00B45CCB">
      <w:pPr>
        <w:pStyle w:val="14"/>
        <w:tabs>
          <w:tab w:val="right" w:pos="9197"/>
        </w:tabs>
        <w:ind w:left="355" w:firstLine="0"/>
      </w:pPr>
    </w:p>
    <w:p w:rsidR="00B45CCB" w:rsidRDefault="00B45CCB" w:rsidP="00B45CCB">
      <w:pPr>
        <w:pStyle w:val="14"/>
        <w:tabs>
          <w:tab w:val="right" w:pos="9197"/>
        </w:tabs>
        <w:ind w:left="355" w:firstLine="0"/>
      </w:pPr>
    </w:p>
    <w:p w:rsidR="00B45CCB" w:rsidRDefault="00B45CCB" w:rsidP="00B45CCB">
      <w:pPr>
        <w:pStyle w:val="14"/>
        <w:tabs>
          <w:tab w:val="right" w:pos="9197"/>
        </w:tabs>
        <w:ind w:left="355" w:firstLine="0"/>
      </w:pPr>
    </w:p>
    <w:p w:rsidR="00B45CCB" w:rsidRDefault="00B45CCB" w:rsidP="00B45CCB">
      <w:pPr>
        <w:pStyle w:val="14"/>
        <w:tabs>
          <w:tab w:val="right" w:pos="9197"/>
        </w:tabs>
        <w:ind w:left="355" w:firstLine="0"/>
      </w:pPr>
    </w:p>
    <w:p w:rsidR="00B45CCB" w:rsidRDefault="00B45CCB" w:rsidP="00B45CCB">
      <w:pPr>
        <w:pStyle w:val="14"/>
        <w:tabs>
          <w:tab w:val="right" w:pos="9197"/>
        </w:tabs>
        <w:ind w:left="355" w:firstLine="0"/>
      </w:pPr>
    </w:p>
    <w:p w:rsidR="00B45CCB" w:rsidRDefault="00B45CCB" w:rsidP="00B45CCB">
      <w:pPr>
        <w:pStyle w:val="14"/>
        <w:tabs>
          <w:tab w:val="right" w:pos="9197"/>
        </w:tabs>
        <w:ind w:left="355" w:firstLine="0"/>
      </w:pPr>
    </w:p>
    <w:p w:rsidR="00B45CCB" w:rsidRDefault="00B45CCB" w:rsidP="00B45CCB">
      <w:pPr>
        <w:pStyle w:val="14"/>
        <w:tabs>
          <w:tab w:val="right" w:pos="9197"/>
        </w:tabs>
        <w:ind w:left="355" w:firstLine="0"/>
      </w:pPr>
    </w:p>
    <w:p w:rsidR="00B45CCB" w:rsidRDefault="00B45CCB" w:rsidP="00B45CCB">
      <w:pPr>
        <w:pStyle w:val="14"/>
        <w:tabs>
          <w:tab w:val="right" w:pos="9197"/>
        </w:tabs>
        <w:ind w:left="355" w:firstLine="0"/>
      </w:pPr>
    </w:p>
    <w:p w:rsidR="00B45CCB" w:rsidRDefault="00B45CCB" w:rsidP="00B45CCB">
      <w:pPr>
        <w:pStyle w:val="14"/>
        <w:tabs>
          <w:tab w:val="right" w:pos="9197"/>
        </w:tabs>
        <w:ind w:left="355" w:firstLine="0"/>
      </w:pPr>
    </w:p>
    <w:p w:rsidR="00B45CCB" w:rsidRDefault="00B45CCB" w:rsidP="00B45CCB">
      <w:pPr>
        <w:pStyle w:val="14"/>
        <w:tabs>
          <w:tab w:val="right" w:pos="9197"/>
        </w:tabs>
        <w:ind w:left="355" w:firstLine="0"/>
      </w:pPr>
    </w:p>
    <w:p w:rsidR="00B45CCB" w:rsidRDefault="00B45CCB" w:rsidP="00B45CCB">
      <w:pPr>
        <w:pStyle w:val="14"/>
        <w:tabs>
          <w:tab w:val="right" w:pos="9197"/>
        </w:tabs>
        <w:ind w:left="355" w:firstLine="0"/>
      </w:pPr>
    </w:p>
    <w:p w:rsidR="00B45CCB" w:rsidRDefault="00B45CCB" w:rsidP="00B45CCB">
      <w:pPr>
        <w:pStyle w:val="14"/>
        <w:tabs>
          <w:tab w:val="right" w:pos="9197"/>
        </w:tabs>
        <w:ind w:left="355" w:firstLine="0"/>
      </w:pPr>
    </w:p>
    <w:p w:rsidR="00B45CCB" w:rsidRDefault="00B45CCB" w:rsidP="00B45CCB">
      <w:pPr>
        <w:pStyle w:val="14"/>
        <w:tabs>
          <w:tab w:val="right" w:pos="9197"/>
        </w:tabs>
        <w:ind w:left="355" w:firstLine="0"/>
      </w:pPr>
    </w:p>
    <w:p w:rsidR="00B45CCB" w:rsidRDefault="00B45CCB" w:rsidP="00B45CCB">
      <w:pPr>
        <w:pStyle w:val="14"/>
        <w:tabs>
          <w:tab w:val="right" w:pos="9197"/>
        </w:tabs>
        <w:ind w:left="355" w:firstLine="0"/>
      </w:pPr>
    </w:p>
    <w:p w:rsidR="00B45CCB" w:rsidRDefault="00B45CCB" w:rsidP="00B45CCB">
      <w:pPr>
        <w:pStyle w:val="14"/>
        <w:tabs>
          <w:tab w:val="right" w:pos="9197"/>
        </w:tabs>
        <w:ind w:left="355" w:firstLine="0"/>
      </w:pPr>
    </w:p>
    <w:p w:rsidR="00B45CCB" w:rsidRDefault="00B45CCB" w:rsidP="00B45CCB">
      <w:pPr>
        <w:pStyle w:val="14"/>
        <w:tabs>
          <w:tab w:val="right" w:pos="9197"/>
        </w:tabs>
        <w:ind w:left="355" w:firstLine="0"/>
      </w:pPr>
    </w:p>
    <w:p w:rsidR="00B45CCB" w:rsidRDefault="00B45CCB" w:rsidP="00B45CCB">
      <w:pPr>
        <w:pStyle w:val="14"/>
        <w:tabs>
          <w:tab w:val="right" w:pos="9197"/>
        </w:tabs>
        <w:ind w:left="355" w:firstLine="0"/>
      </w:pPr>
    </w:p>
    <w:p w:rsidR="00B45CCB" w:rsidRDefault="00B45CCB" w:rsidP="00B45CCB">
      <w:pPr>
        <w:pStyle w:val="14"/>
        <w:tabs>
          <w:tab w:val="right" w:pos="9197"/>
        </w:tabs>
        <w:ind w:left="355" w:firstLine="0"/>
      </w:pPr>
    </w:p>
    <w:p w:rsidR="00B45CCB" w:rsidRDefault="00B45CCB" w:rsidP="00B45CCB">
      <w:pPr>
        <w:pStyle w:val="14"/>
        <w:tabs>
          <w:tab w:val="right" w:pos="9197"/>
        </w:tabs>
        <w:ind w:left="355" w:firstLine="0"/>
      </w:pPr>
    </w:p>
    <w:p w:rsidR="00B45CCB" w:rsidRDefault="00B45CCB" w:rsidP="00B45CCB">
      <w:pPr>
        <w:pStyle w:val="14"/>
        <w:tabs>
          <w:tab w:val="right" w:pos="9197"/>
        </w:tabs>
        <w:ind w:left="355" w:firstLine="0"/>
      </w:pPr>
    </w:p>
    <w:p w:rsidR="00B45CCB" w:rsidRDefault="00B45CCB" w:rsidP="00B45CCB">
      <w:pPr>
        <w:pStyle w:val="14"/>
        <w:tabs>
          <w:tab w:val="right" w:pos="9197"/>
        </w:tabs>
        <w:ind w:left="355" w:firstLine="0"/>
      </w:pPr>
    </w:p>
    <w:p w:rsidR="00B45CCB" w:rsidRDefault="00B45CCB" w:rsidP="00B45CCB">
      <w:pPr>
        <w:pStyle w:val="14"/>
        <w:tabs>
          <w:tab w:val="right" w:pos="9197"/>
        </w:tabs>
        <w:ind w:left="355" w:firstLine="0"/>
      </w:pPr>
    </w:p>
    <w:p w:rsidR="00B45CCB" w:rsidRDefault="00B45CCB" w:rsidP="00B45CCB">
      <w:pPr>
        <w:pStyle w:val="14"/>
        <w:tabs>
          <w:tab w:val="right" w:pos="9197"/>
        </w:tabs>
        <w:ind w:left="355" w:firstLine="0"/>
      </w:pPr>
    </w:p>
    <w:p w:rsidR="00B45CCB" w:rsidRDefault="00B45CCB" w:rsidP="00B45CCB">
      <w:pPr>
        <w:pStyle w:val="14"/>
        <w:tabs>
          <w:tab w:val="right" w:pos="9197"/>
        </w:tabs>
        <w:ind w:left="355" w:firstLine="0"/>
      </w:pPr>
    </w:p>
    <w:p w:rsidR="00B45CCB" w:rsidRDefault="00B45CCB" w:rsidP="00B45CCB">
      <w:pPr>
        <w:pStyle w:val="14"/>
        <w:tabs>
          <w:tab w:val="right" w:pos="9197"/>
        </w:tabs>
        <w:ind w:left="355" w:firstLine="0"/>
      </w:pPr>
    </w:p>
    <w:p w:rsidR="00B45CCB" w:rsidRDefault="00B45CCB" w:rsidP="00B45CCB">
      <w:pPr>
        <w:pStyle w:val="14"/>
        <w:tabs>
          <w:tab w:val="right" w:pos="9197"/>
        </w:tabs>
        <w:ind w:left="355" w:firstLine="0"/>
      </w:pPr>
    </w:p>
    <w:p w:rsidR="00B45CCB" w:rsidRPr="00B45CCB" w:rsidRDefault="00B45CCB" w:rsidP="00B45CCB">
      <w:pPr>
        <w:pStyle w:val="a4"/>
        <w:tabs>
          <w:tab w:val="left" w:pos="8364"/>
        </w:tabs>
        <w:ind w:firstLine="709"/>
        <w:jc w:val="both"/>
        <w:rPr>
          <w:sz w:val="28"/>
          <w:szCs w:val="28"/>
        </w:rPr>
      </w:pPr>
      <w:r w:rsidRPr="00B45CCB">
        <w:rPr>
          <w:sz w:val="28"/>
          <w:szCs w:val="28"/>
        </w:rPr>
        <w:lastRenderedPageBreak/>
        <w:t>Рабочая программа дисциплины рассмотрена и одобрена на заседании кафедры германо-романской филологии и иноязычного образования</w:t>
      </w:r>
    </w:p>
    <w:p w:rsidR="00B45CCB" w:rsidRPr="00B45CCB" w:rsidRDefault="00B45CCB" w:rsidP="00B45CCB">
      <w:pPr>
        <w:pStyle w:val="a4"/>
        <w:ind w:firstLine="709"/>
        <w:jc w:val="both"/>
        <w:rPr>
          <w:sz w:val="28"/>
          <w:szCs w:val="28"/>
        </w:rPr>
      </w:pPr>
    </w:p>
    <w:p w:rsidR="00B45CCB" w:rsidRPr="00B45CCB" w:rsidRDefault="00B45CCB" w:rsidP="00B45CCB">
      <w:pPr>
        <w:pStyle w:val="a4"/>
        <w:ind w:firstLine="709"/>
        <w:jc w:val="both"/>
        <w:rPr>
          <w:sz w:val="28"/>
          <w:szCs w:val="28"/>
        </w:rPr>
      </w:pPr>
      <w:r w:rsidRPr="00B45CCB">
        <w:rPr>
          <w:sz w:val="28"/>
          <w:szCs w:val="28"/>
        </w:rPr>
        <w:t xml:space="preserve">Протокол </w:t>
      </w:r>
      <w:r w:rsidRPr="00B45CCB">
        <w:rPr>
          <w:sz w:val="28"/>
          <w:szCs w:val="28"/>
          <w:highlight w:val="white"/>
        </w:rPr>
        <w:t xml:space="preserve">№ 8 </w:t>
      </w:r>
      <w:r w:rsidRPr="00B45CCB">
        <w:rPr>
          <w:sz w:val="28"/>
          <w:szCs w:val="28"/>
        </w:rPr>
        <w:t xml:space="preserve"> от «02» мая 2019 г.</w:t>
      </w:r>
    </w:p>
    <w:p w:rsidR="00B45CCB" w:rsidRPr="00B45CCB" w:rsidRDefault="00B45CCB" w:rsidP="00B45CCB">
      <w:pPr>
        <w:pStyle w:val="a4"/>
        <w:ind w:firstLine="709"/>
        <w:jc w:val="both"/>
        <w:rPr>
          <w:sz w:val="28"/>
          <w:szCs w:val="28"/>
        </w:rPr>
      </w:pPr>
    </w:p>
    <w:p w:rsidR="00B45CCB" w:rsidRPr="00B45CCB" w:rsidRDefault="00B45CCB" w:rsidP="00B45CCB">
      <w:pPr>
        <w:pStyle w:val="a4"/>
        <w:ind w:firstLine="709"/>
        <w:rPr>
          <w:sz w:val="28"/>
          <w:szCs w:val="28"/>
        </w:rPr>
      </w:pPr>
      <w:r w:rsidRPr="00B45CCB">
        <w:rPr>
          <w:sz w:val="28"/>
          <w:szCs w:val="28"/>
        </w:rPr>
        <w:t xml:space="preserve">Заведующий кафедрой            </w:t>
      </w:r>
      <w:r w:rsidRPr="00B45CCB">
        <w:rPr>
          <w:noProof/>
          <w:sz w:val="28"/>
          <w:szCs w:val="28"/>
          <w:lang w:eastAsia="ru-RU"/>
        </w:rPr>
        <w:drawing>
          <wp:inline distT="0" distB="0" distL="0" distR="0">
            <wp:extent cx="655320" cy="327660"/>
            <wp:effectExtent l="19050" t="0" r="0" b="0"/>
            <wp:docPr id="9"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srcRect/>
                    <a:stretch>
                      <a:fillRect/>
                    </a:stretch>
                  </pic:blipFill>
                  <pic:spPr bwMode="auto">
                    <a:xfrm>
                      <a:off x="0" y="0"/>
                      <a:ext cx="655320" cy="327660"/>
                    </a:xfrm>
                    <a:prstGeom prst="rect">
                      <a:avLst/>
                    </a:prstGeom>
                    <a:solidFill>
                      <a:srgbClr val="FFFFFF"/>
                    </a:solidFill>
                    <a:ln w="9525">
                      <a:noFill/>
                      <a:miter lim="800000"/>
                      <a:headEnd/>
                      <a:tailEnd/>
                    </a:ln>
                  </pic:spPr>
                </pic:pic>
              </a:graphicData>
            </a:graphic>
          </wp:inline>
        </w:drawing>
      </w:r>
      <w:r w:rsidRPr="00B45CCB">
        <w:rPr>
          <w:sz w:val="28"/>
          <w:szCs w:val="28"/>
        </w:rPr>
        <w:t xml:space="preserve">           Майер И.А., к.п.н., доцент</w:t>
      </w:r>
    </w:p>
    <w:p w:rsidR="00B45CCB" w:rsidRDefault="00B45CCB" w:rsidP="00B45CCB">
      <w:pPr>
        <w:pStyle w:val="14"/>
        <w:tabs>
          <w:tab w:val="right" w:pos="9197"/>
        </w:tabs>
        <w:ind w:left="0" w:firstLine="0"/>
      </w:pPr>
    </w:p>
    <w:p w:rsidR="00B45CCB" w:rsidRDefault="00B45CCB" w:rsidP="00B45CCB">
      <w:pPr>
        <w:pStyle w:val="14"/>
        <w:tabs>
          <w:tab w:val="right" w:pos="9197"/>
        </w:tabs>
        <w:ind w:left="0" w:firstLine="709"/>
      </w:pPr>
    </w:p>
    <w:p w:rsidR="00B45CCB" w:rsidRDefault="00B45CCB" w:rsidP="00B45CCB">
      <w:pPr>
        <w:pStyle w:val="14"/>
        <w:tabs>
          <w:tab w:val="right" w:pos="9780"/>
        </w:tabs>
        <w:ind w:left="0" w:firstLine="709"/>
      </w:pPr>
      <w:r>
        <w:t>Одобрено научно=методическим советом специальности (направления подготовки) факультета иностранных языков.</w:t>
      </w:r>
    </w:p>
    <w:p w:rsidR="00B45CCB" w:rsidRDefault="00B45CCB" w:rsidP="00B45CCB">
      <w:pPr>
        <w:pStyle w:val="14"/>
        <w:tabs>
          <w:tab w:val="right" w:pos="9780"/>
        </w:tabs>
        <w:ind w:left="0" w:firstLine="0"/>
      </w:pPr>
    </w:p>
    <w:p w:rsidR="00B45CCB" w:rsidRDefault="00B45CCB" w:rsidP="00B45CCB">
      <w:pPr>
        <w:pStyle w:val="14"/>
        <w:tabs>
          <w:tab w:val="right" w:pos="9780"/>
        </w:tabs>
        <w:ind w:left="0" w:firstLine="709"/>
      </w:pPr>
      <w:r>
        <w:t>Протокол №4 от «16» мая 2019 г.</w:t>
      </w:r>
    </w:p>
    <w:p w:rsidR="00B45CCB" w:rsidRDefault="00B45CCB" w:rsidP="00B45CCB">
      <w:pPr>
        <w:pStyle w:val="14"/>
        <w:tabs>
          <w:tab w:val="right" w:pos="9780"/>
        </w:tabs>
        <w:ind w:left="0" w:firstLine="709"/>
      </w:pPr>
      <w:r>
        <w:t xml:space="preserve">Председатель                    </w:t>
      </w:r>
      <w:r>
        <w:rPr>
          <w:noProof/>
          <w:lang w:bidi="ar-SA"/>
        </w:rPr>
        <w:drawing>
          <wp:inline distT="0" distB="0" distL="0" distR="0">
            <wp:extent cx="800100" cy="533400"/>
            <wp:effectExtent l="19050" t="0" r="0" b="0"/>
            <wp:docPr id="4"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srcRect/>
                    <a:stretch>
                      <a:fillRect/>
                    </a:stretch>
                  </pic:blipFill>
                  <pic:spPr bwMode="auto">
                    <a:xfrm>
                      <a:off x="0" y="0"/>
                      <a:ext cx="800100" cy="533400"/>
                    </a:xfrm>
                    <a:prstGeom prst="rect">
                      <a:avLst/>
                    </a:prstGeom>
                    <a:solidFill>
                      <a:srgbClr val="FFFFFF"/>
                    </a:solidFill>
                    <a:ln w="9525">
                      <a:noFill/>
                      <a:miter lim="800000"/>
                      <a:headEnd/>
                      <a:tailEnd/>
                    </a:ln>
                  </pic:spPr>
                </pic:pic>
              </a:graphicData>
            </a:graphic>
          </wp:inline>
        </w:drawing>
      </w:r>
      <w:r>
        <w:t xml:space="preserve">                                 Кондракова С.О.</w:t>
      </w:r>
    </w:p>
    <w:p w:rsidR="00B45CCB" w:rsidRDefault="00B45CCB" w:rsidP="00B45CCB">
      <w:pPr>
        <w:pStyle w:val="14"/>
        <w:tabs>
          <w:tab w:val="right" w:pos="9780"/>
        </w:tabs>
        <w:ind w:left="0" w:firstLine="709"/>
      </w:pPr>
      <w:r>
        <w:t xml:space="preserve">  </w:t>
      </w:r>
    </w:p>
    <w:p w:rsidR="00B45CCB" w:rsidRDefault="00B45CCB" w:rsidP="00B45CCB">
      <w:pPr>
        <w:pStyle w:val="14"/>
        <w:tabs>
          <w:tab w:val="right" w:pos="9197"/>
        </w:tabs>
        <w:ind w:left="355" w:firstLine="0"/>
      </w:pPr>
    </w:p>
    <w:p w:rsidR="00B45CCB" w:rsidRDefault="00B45CCB" w:rsidP="00B45CCB">
      <w:pPr>
        <w:pStyle w:val="a4"/>
        <w:ind w:left="464" w:right="1362"/>
      </w:pPr>
    </w:p>
    <w:p w:rsidR="00B45CCB" w:rsidRDefault="00B45CCB" w:rsidP="00B45CCB">
      <w:pPr>
        <w:pStyle w:val="14"/>
        <w:tabs>
          <w:tab w:val="right" w:pos="9197"/>
        </w:tabs>
        <w:ind w:left="355" w:firstLine="0"/>
      </w:pPr>
    </w:p>
    <w:p w:rsidR="00B45CCB" w:rsidRDefault="00B45CCB" w:rsidP="00B45CCB">
      <w:pPr>
        <w:pStyle w:val="14"/>
        <w:tabs>
          <w:tab w:val="right" w:pos="9197"/>
        </w:tabs>
        <w:ind w:left="355" w:firstLine="0"/>
      </w:pPr>
    </w:p>
    <w:p w:rsidR="00B45CCB" w:rsidRDefault="00B45CCB" w:rsidP="00B45CCB">
      <w:pPr>
        <w:pStyle w:val="14"/>
        <w:tabs>
          <w:tab w:val="right" w:pos="9197"/>
        </w:tabs>
        <w:ind w:left="355" w:firstLine="0"/>
      </w:pPr>
    </w:p>
    <w:p w:rsidR="00B45CCB" w:rsidRDefault="00B45CCB" w:rsidP="00B45CCB">
      <w:pPr>
        <w:pStyle w:val="14"/>
        <w:tabs>
          <w:tab w:val="right" w:pos="9197"/>
        </w:tabs>
        <w:ind w:left="355" w:firstLine="0"/>
      </w:pPr>
    </w:p>
    <w:p w:rsidR="00B45CCB" w:rsidRDefault="00B45CCB" w:rsidP="00B45CCB">
      <w:pPr>
        <w:pStyle w:val="14"/>
        <w:tabs>
          <w:tab w:val="right" w:pos="9197"/>
        </w:tabs>
        <w:ind w:left="355" w:firstLine="0"/>
      </w:pPr>
    </w:p>
    <w:p w:rsidR="00B45CCB" w:rsidRDefault="00B45CCB" w:rsidP="00B45CCB">
      <w:pPr>
        <w:pStyle w:val="14"/>
        <w:tabs>
          <w:tab w:val="right" w:pos="9197"/>
        </w:tabs>
        <w:ind w:left="355" w:firstLine="0"/>
      </w:pPr>
    </w:p>
    <w:p w:rsidR="00B45CCB" w:rsidRDefault="00B45CCB" w:rsidP="00B45CCB">
      <w:pPr>
        <w:pStyle w:val="14"/>
        <w:tabs>
          <w:tab w:val="right" w:pos="9197"/>
        </w:tabs>
        <w:ind w:left="355" w:firstLine="0"/>
      </w:pPr>
    </w:p>
    <w:p w:rsidR="00B45CCB" w:rsidRDefault="00B45CCB" w:rsidP="00B45CCB">
      <w:pPr>
        <w:pStyle w:val="14"/>
        <w:tabs>
          <w:tab w:val="right" w:pos="9197"/>
        </w:tabs>
        <w:ind w:left="355" w:firstLine="0"/>
      </w:pPr>
    </w:p>
    <w:p w:rsidR="00B45CCB" w:rsidRDefault="00B45CCB" w:rsidP="00B45CCB">
      <w:pPr>
        <w:pStyle w:val="14"/>
        <w:tabs>
          <w:tab w:val="right" w:pos="9197"/>
        </w:tabs>
        <w:ind w:left="355" w:firstLine="0"/>
      </w:pPr>
    </w:p>
    <w:p w:rsidR="00B45CCB" w:rsidRDefault="00B45CCB" w:rsidP="00B45CCB">
      <w:pPr>
        <w:pStyle w:val="14"/>
        <w:tabs>
          <w:tab w:val="right" w:pos="9197"/>
        </w:tabs>
        <w:ind w:left="355" w:firstLine="0"/>
      </w:pPr>
    </w:p>
    <w:p w:rsidR="00B45CCB" w:rsidRDefault="00B45CCB" w:rsidP="00B45CCB">
      <w:pPr>
        <w:pStyle w:val="14"/>
        <w:tabs>
          <w:tab w:val="right" w:pos="9197"/>
        </w:tabs>
        <w:ind w:left="355" w:firstLine="0"/>
      </w:pPr>
    </w:p>
    <w:p w:rsidR="00B45CCB" w:rsidRDefault="00B45CCB" w:rsidP="00B45CCB">
      <w:pPr>
        <w:pStyle w:val="14"/>
        <w:tabs>
          <w:tab w:val="right" w:pos="9197"/>
        </w:tabs>
        <w:ind w:left="355" w:firstLine="0"/>
      </w:pPr>
    </w:p>
    <w:p w:rsidR="00B45CCB" w:rsidRDefault="00B45CCB" w:rsidP="00B45CCB">
      <w:pPr>
        <w:pStyle w:val="14"/>
        <w:tabs>
          <w:tab w:val="right" w:pos="9197"/>
        </w:tabs>
        <w:ind w:left="355" w:firstLine="0"/>
      </w:pPr>
    </w:p>
    <w:p w:rsidR="00B45CCB" w:rsidRDefault="00B45CCB" w:rsidP="00B45CCB">
      <w:pPr>
        <w:pStyle w:val="14"/>
        <w:tabs>
          <w:tab w:val="right" w:pos="9197"/>
        </w:tabs>
        <w:ind w:left="355" w:firstLine="0"/>
      </w:pPr>
    </w:p>
    <w:p w:rsidR="00B45CCB" w:rsidRDefault="00B45CCB" w:rsidP="00B45CCB">
      <w:pPr>
        <w:pStyle w:val="14"/>
        <w:tabs>
          <w:tab w:val="right" w:pos="9197"/>
        </w:tabs>
        <w:ind w:left="355" w:firstLine="0"/>
      </w:pPr>
    </w:p>
    <w:p w:rsidR="00B45CCB" w:rsidRDefault="00B45CCB" w:rsidP="00B45CCB">
      <w:pPr>
        <w:pStyle w:val="14"/>
        <w:tabs>
          <w:tab w:val="right" w:pos="9197"/>
        </w:tabs>
        <w:ind w:left="355" w:firstLine="0"/>
      </w:pPr>
    </w:p>
    <w:p w:rsidR="00B45CCB" w:rsidRDefault="00B45CCB" w:rsidP="00B45CCB">
      <w:pPr>
        <w:pStyle w:val="14"/>
        <w:tabs>
          <w:tab w:val="right" w:pos="9197"/>
        </w:tabs>
        <w:ind w:left="355" w:firstLine="0"/>
      </w:pPr>
    </w:p>
    <w:p w:rsidR="00B45CCB" w:rsidRDefault="00B45CCB" w:rsidP="00B45CCB">
      <w:pPr>
        <w:pStyle w:val="14"/>
        <w:tabs>
          <w:tab w:val="right" w:pos="9197"/>
        </w:tabs>
        <w:ind w:left="355" w:firstLine="0"/>
      </w:pPr>
    </w:p>
    <w:p w:rsidR="00B45CCB" w:rsidRDefault="00B45CCB" w:rsidP="00B45CCB">
      <w:pPr>
        <w:pStyle w:val="14"/>
        <w:tabs>
          <w:tab w:val="right" w:pos="9197"/>
        </w:tabs>
        <w:ind w:left="355" w:firstLine="0"/>
      </w:pPr>
    </w:p>
    <w:p w:rsidR="00B45CCB" w:rsidRDefault="00B45CCB" w:rsidP="00B45CCB">
      <w:pPr>
        <w:pStyle w:val="14"/>
        <w:tabs>
          <w:tab w:val="right" w:pos="9197"/>
        </w:tabs>
        <w:ind w:left="355" w:firstLine="0"/>
      </w:pPr>
    </w:p>
    <w:p w:rsidR="00B45CCB" w:rsidRDefault="00B45CCB" w:rsidP="00B45CCB">
      <w:pPr>
        <w:pStyle w:val="14"/>
        <w:tabs>
          <w:tab w:val="right" w:pos="9197"/>
        </w:tabs>
        <w:ind w:left="355" w:firstLine="0"/>
      </w:pPr>
    </w:p>
    <w:p w:rsidR="00B45CCB" w:rsidRDefault="00B45CCB" w:rsidP="00B45CCB">
      <w:pPr>
        <w:pStyle w:val="14"/>
        <w:tabs>
          <w:tab w:val="right" w:pos="9197"/>
        </w:tabs>
        <w:ind w:left="355" w:firstLine="0"/>
      </w:pPr>
    </w:p>
    <w:p w:rsidR="00B45CCB" w:rsidRDefault="00B45CCB" w:rsidP="00B45CCB">
      <w:pPr>
        <w:pStyle w:val="14"/>
        <w:tabs>
          <w:tab w:val="right" w:pos="9197"/>
        </w:tabs>
        <w:ind w:left="355" w:firstLine="0"/>
      </w:pPr>
    </w:p>
    <w:p w:rsidR="00B45CCB" w:rsidRDefault="00B45CCB" w:rsidP="00B45CCB">
      <w:pPr>
        <w:pStyle w:val="14"/>
        <w:tabs>
          <w:tab w:val="right" w:pos="9197"/>
        </w:tabs>
        <w:ind w:left="0" w:firstLine="0"/>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8953"/>
        <w:gridCol w:w="968"/>
      </w:tblGrid>
      <w:tr w:rsidR="008441E1" w:rsidRPr="008441E1" w:rsidTr="007933FE">
        <w:tc>
          <w:tcPr>
            <w:tcW w:w="8953" w:type="dxa"/>
            <w:shd w:val="clear" w:color="auto" w:fill="auto"/>
          </w:tcPr>
          <w:p w:rsidR="001E4036" w:rsidRPr="007A6917" w:rsidRDefault="001E4036" w:rsidP="001E4036">
            <w:pPr>
              <w:tabs>
                <w:tab w:val="left" w:pos="8364"/>
              </w:tabs>
              <w:suppressAutoHyphens/>
              <w:spacing w:after="0" w:line="240" w:lineRule="auto"/>
              <w:ind w:firstLine="709"/>
              <w:jc w:val="both"/>
              <w:rPr>
                <w:rFonts w:ascii="Times New Roman" w:eastAsia="Times New Roman" w:hAnsi="Times New Roman"/>
                <w:color w:val="00000A"/>
                <w:kern w:val="1"/>
                <w:sz w:val="28"/>
                <w:szCs w:val="28"/>
                <w:lang w:bidi="ru-RU"/>
              </w:rPr>
            </w:pPr>
            <w:r w:rsidRPr="007A6917">
              <w:rPr>
                <w:rFonts w:ascii="Times New Roman" w:eastAsia="Times New Roman" w:hAnsi="Times New Roman"/>
                <w:color w:val="00000A"/>
                <w:kern w:val="1"/>
                <w:sz w:val="28"/>
                <w:szCs w:val="28"/>
                <w:lang w:bidi="ru-RU"/>
              </w:rPr>
              <w:lastRenderedPageBreak/>
              <w:t>Рабочая программа дисциплины актуализирована и обсуждена на заседании кафедры германо-романской филологии и иноязычного образования</w:t>
            </w:r>
          </w:p>
          <w:p w:rsidR="001E4036" w:rsidRPr="007A6917" w:rsidRDefault="001E4036" w:rsidP="001E4036">
            <w:pPr>
              <w:suppressAutoHyphens/>
              <w:spacing w:after="0" w:line="240" w:lineRule="auto"/>
              <w:ind w:firstLine="709"/>
              <w:jc w:val="both"/>
              <w:rPr>
                <w:rFonts w:ascii="Times New Roman" w:eastAsia="Times New Roman" w:hAnsi="Times New Roman"/>
                <w:color w:val="00000A"/>
                <w:kern w:val="1"/>
                <w:sz w:val="28"/>
                <w:szCs w:val="28"/>
                <w:lang w:bidi="ru-RU"/>
              </w:rPr>
            </w:pPr>
          </w:p>
          <w:p w:rsidR="001E4036" w:rsidRPr="007A6917" w:rsidRDefault="001E4036" w:rsidP="001E4036">
            <w:pPr>
              <w:suppressAutoHyphens/>
              <w:spacing w:after="0" w:line="240" w:lineRule="auto"/>
              <w:ind w:firstLine="709"/>
              <w:jc w:val="both"/>
              <w:rPr>
                <w:rFonts w:ascii="Times New Roman" w:eastAsia="Times New Roman" w:hAnsi="Times New Roman"/>
                <w:color w:val="00000A"/>
                <w:kern w:val="1"/>
                <w:sz w:val="28"/>
                <w:szCs w:val="28"/>
                <w:lang w:bidi="ru-RU"/>
              </w:rPr>
            </w:pPr>
            <w:r>
              <w:rPr>
                <w:rFonts w:ascii="Times New Roman" w:eastAsia="Times New Roman" w:hAnsi="Times New Roman"/>
                <w:color w:val="00000A"/>
                <w:kern w:val="1"/>
                <w:sz w:val="28"/>
                <w:szCs w:val="28"/>
                <w:lang w:bidi="ru-RU"/>
              </w:rPr>
              <w:t>Протокол № 8 от «23» апреля 2020</w:t>
            </w:r>
            <w:r w:rsidRPr="007A6917">
              <w:rPr>
                <w:rFonts w:ascii="Times New Roman" w:eastAsia="Times New Roman" w:hAnsi="Times New Roman"/>
                <w:color w:val="00000A"/>
                <w:kern w:val="1"/>
                <w:sz w:val="28"/>
                <w:szCs w:val="28"/>
                <w:lang w:bidi="ru-RU"/>
              </w:rPr>
              <w:t xml:space="preserve"> г.</w:t>
            </w:r>
          </w:p>
          <w:p w:rsidR="001E4036" w:rsidRPr="007A6917" w:rsidRDefault="001E4036" w:rsidP="001E4036">
            <w:pPr>
              <w:suppressAutoHyphens/>
              <w:spacing w:after="0" w:line="240" w:lineRule="auto"/>
              <w:ind w:firstLine="709"/>
              <w:jc w:val="both"/>
              <w:rPr>
                <w:rFonts w:ascii="Times New Roman" w:eastAsia="Times New Roman" w:hAnsi="Times New Roman"/>
                <w:color w:val="00000A"/>
                <w:kern w:val="1"/>
                <w:sz w:val="28"/>
                <w:szCs w:val="28"/>
                <w:lang w:bidi="ru-RU"/>
              </w:rPr>
            </w:pPr>
          </w:p>
          <w:p w:rsidR="001E4036" w:rsidRPr="007A6917" w:rsidRDefault="001E4036" w:rsidP="001E4036">
            <w:pPr>
              <w:suppressAutoHyphens/>
              <w:spacing w:after="0" w:line="240" w:lineRule="auto"/>
              <w:ind w:firstLine="709"/>
              <w:rPr>
                <w:rFonts w:ascii="Times New Roman" w:eastAsia="Times New Roman" w:hAnsi="Times New Roman"/>
                <w:color w:val="00000A"/>
                <w:kern w:val="1"/>
                <w:sz w:val="28"/>
                <w:szCs w:val="28"/>
                <w:lang w:bidi="ru-RU"/>
              </w:rPr>
            </w:pPr>
            <w:r w:rsidRPr="007A6917">
              <w:rPr>
                <w:rFonts w:ascii="Times New Roman" w:eastAsia="Times New Roman" w:hAnsi="Times New Roman"/>
                <w:color w:val="00000A"/>
                <w:kern w:val="1"/>
                <w:sz w:val="28"/>
                <w:szCs w:val="28"/>
                <w:lang w:bidi="ru-RU"/>
              </w:rPr>
              <w:t xml:space="preserve">Заведующий кафедрой            </w:t>
            </w:r>
            <w:r w:rsidRPr="007A6917">
              <w:rPr>
                <w:rFonts w:ascii="Times New Roman" w:eastAsia="Times New Roman" w:hAnsi="Times New Roman"/>
                <w:noProof/>
                <w:color w:val="00000A"/>
                <w:kern w:val="1"/>
                <w:sz w:val="28"/>
                <w:szCs w:val="28"/>
              </w:rPr>
              <w:drawing>
                <wp:inline distT="0" distB="0" distL="0" distR="0">
                  <wp:extent cx="655320" cy="32766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5320" cy="327660"/>
                          </a:xfrm>
                          <a:prstGeom prst="rect">
                            <a:avLst/>
                          </a:prstGeom>
                          <a:solidFill>
                            <a:srgbClr val="FFFFFF"/>
                          </a:solidFill>
                          <a:ln>
                            <a:noFill/>
                          </a:ln>
                        </pic:spPr>
                      </pic:pic>
                    </a:graphicData>
                  </a:graphic>
                </wp:inline>
              </w:drawing>
            </w:r>
            <w:r w:rsidRPr="007A6917">
              <w:rPr>
                <w:rFonts w:ascii="Times New Roman" w:eastAsia="Times New Roman" w:hAnsi="Times New Roman"/>
                <w:color w:val="00000A"/>
                <w:kern w:val="1"/>
                <w:sz w:val="28"/>
                <w:szCs w:val="28"/>
                <w:lang w:bidi="ru-RU"/>
              </w:rPr>
              <w:t xml:space="preserve">     </w:t>
            </w:r>
            <w:r>
              <w:rPr>
                <w:rFonts w:ascii="Times New Roman" w:eastAsia="Times New Roman" w:hAnsi="Times New Roman"/>
                <w:color w:val="00000A"/>
                <w:kern w:val="1"/>
                <w:sz w:val="28"/>
                <w:szCs w:val="28"/>
                <w:lang w:bidi="ru-RU"/>
              </w:rPr>
              <w:t xml:space="preserve">      Майер И.А.</w:t>
            </w:r>
          </w:p>
          <w:p w:rsidR="001E4036" w:rsidRPr="007A6917" w:rsidRDefault="001E4036" w:rsidP="001E4036">
            <w:pPr>
              <w:tabs>
                <w:tab w:val="right" w:pos="9197"/>
              </w:tabs>
              <w:suppressAutoHyphens/>
              <w:spacing w:after="0" w:line="240" w:lineRule="auto"/>
              <w:rPr>
                <w:rFonts w:ascii="Times New Roman" w:eastAsia="Times New Roman" w:hAnsi="Times New Roman"/>
                <w:color w:val="00000A"/>
                <w:kern w:val="1"/>
                <w:sz w:val="28"/>
                <w:szCs w:val="28"/>
                <w:lang w:bidi="ru-RU"/>
              </w:rPr>
            </w:pPr>
          </w:p>
          <w:p w:rsidR="001E4036" w:rsidRPr="007A6917" w:rsidRDefault="001E4036" w:rsidP="001E4036">
            <w:pPr>
              <w:tabs>
                <w:tab w:val="right" w:pos="9197"/>
              </w:tabs>
              <w:suppressAutoHyphens/>
              <w:spacing w:after="0" w:line="240" w:lineRule="auto"/>
              <w:ind w:firstLine="709"/>
              <w:rPr>
                <w:rFonts w:ascii="Times New Roman" w:eastAsia="Times New Roman" w:hAnsi="Times New Roman"/>
                <w:color w:val="00000A"/>
                <w:kern w:val="1"/>
                <w:sz w:val="28"/>
                <w:szCs w:val="28"/>
                <w:lang w:bidi="ru-RU"/>
              </w:rPr>
            </w:pPr>
          </w:p>
          <w:p w:rsidR="001E4036" w:rsidRPr="007A6917" w:rsidRDefault="001E4036" w:rsidP="001E4036">
            <w:pPr>
              <w:tabs>
                <w:tab w:val="right" w:pos="9780"/>
              </w:tabs>
              <w:suppressAutoHyphens/>
              <w:spacing w:after="0" w:line="240" w:lineRule="auto"/>
              <w:ind w:firstLine="709"/>
              <w:rPr>
                <w:rFonts w:ascii="Times New Roman" w:eastAsia="Times New Roman" w:hAnsi="Times New Roman"/>
                <w:color w:val="00000A"/>
                <w:kern w:val="1"/>
                <w:sz w:val="28"/>
                <w:szCs w:val="28"/>
                <w:lang w:bidi="ru-RU"/>
              </w:rPr>
            </w:pPr>
            <w:r w:rsidRPr="007A6917">
              <w:rPr>
                <w:rFonts w:ascii="Times New Roman" w:eastAsia="Times New Roman" w:hAnsi="Times New Roman"/>
                <w:color w:val="00000A"/>
                <w:kern w:val="1"/>
                <w:sz w:val="28"/>
                <w:szCs w:val="28"/>
                <w:lang w:bidi="ru-RU"/>
              </w:rPr>
              <w:t>Одобрено научно-методическим советом специальности (направления подготовки) факультета иностранных языков.</w:t>
            </w:r>
          </w:p>
          <w:p w:rsidR="001E4036" w:rsidRPr="007A6917" w:rsidRDefault="001E4036" w:rsidP="001E4036">
            <w:pPr>
              <w:tabs>
                <w:tab w:val="right" w:pos="9780"/>
              </w:tabs>
              <w:suppressAutoHyphens/>
              <w:spacing w:after="0" w:line="240" w:lineRule="auto"/>
              <w:rPr>
                <w:rFonts w:ascii="Times New Roman" w:eastAsia="Times New Roman" w:hAnsi="Times New Roman"/>
                <w:color w:val="00000A"/>
                <w:kern w:val="1"/>
                <w:sz w:val="28"/>
                <w:szCs w:val="28"/>
                <w:lang w:bidi="ru-RU"/>
              </w:rPr>
            </w:pPr>
          </w:p>
          <w:p w:rsidR="001E4036" w:rsidRPr="007A6917" w:rsidRDefault="001E4036" w:rsidP="001E4036">
            <w:pPr>
              <w:tabs>
                <w:tab w:val="right" w:pos="9780"/>
              </w:tabs>
              <w:suppressAutoHyphens/>
              <w:spacing w:after="0" w:line="240" w:lineRule="auto"/>
              <w:ind w:firstLine="709"/>
              <w:rPr>
                <w:rFonts w:ascii="Times New Roman" w:eastAsia="Times New Roman" w:hAnsi="Times New Roman"/>
                <w:color w:val="00000A"/>
                <w:kern w:val="1"/>
                <w:sz w:val="28"/>
                <w:szCs w:val="28"/>
                <w:lang w:bidi="ru-RU"/>
              </w:rPr>
            </w:pPr>
            <w:r>
              <w:rPr>
                <w:rFonts w:ascii="Times New Roman" w:eastAsia="Times New Roman" w:hAnsi="Times New Roman"/>
                <w:color w:val="00000A"/>
                <w:kern w:val="1"/>
                <w:sz w:val="28"/>
                <w:szCs w:val="28"/>
                <w:lang w:bidi="ru-RU"/>
              </w:rPr>
              <w:t>Протокол №8 от «20» мая 2020</w:t>
            </w:r>
            <w:r w:rsidRPr="007A6917">
              <w:rPr>
                <w:rFonts w:ascii="Times New Roman" w:eastAsia="Times New Roman" w:hAnsi="Times New Roman"/>
                <w:color w:val="00000A"/>
                <w:kern w:val="1"/>
                <w:sz w:val="28"/>
                <w:szCs w:val="28"/>
                <w:lang w:bidi="ru-RU"/>
              </w:rPr>
              <w:t xml:space="preserve"> г.</w:t>
            </w:r>
          </w:p>
          <w:p w:rsidR="001E4036" w:rsidRPr="007A6917" w:rsidRDefault="001E4036" w:rsidP="001E4036">
            <w:pPr>
              <w:tabs>
                <w:tab w:val="right" w:pos="9780"/>
              </w:tabs>
              <w:suppressAutoHyphens/>
              <w:spacing w:after="0" w:line="240" w:lineRule="auto"/>
              <w:ind w:firstLine="709"/>
              <w:rPr>
                <w:rFonts w:ascii="Times New Roman" w:eastAsia="Times New Roman" w:hAnsi="Times New Roman"/>
                <w:color w:val="00000A"/>
                <w:kern w:val="1"/>
                <w:sz w:val="28"/>
                <w:szCs w:val="28"/>
                <w:lang w:bidi="ru-RU"/>
              </w:rPr>
            </w:pPr>
            <w:r w:rsidRPr="007A6917">
              <w:rPr>
                <w:rFonts w:ascii="Times New Roman" w:eastAsia="Times New Roman" w:hAnsi="Times New Roman"/>
                <w:color w:val="00000A"/>
                <w:kern w:val="1"/>
                <w:sz w:val="28"/>
                <w:szCs w:val="28"/>
                <w:lang w:bidi="ru-RU"/>
              </w:rPr>
              <w:t xml:space="preserve">Председатель                    </w:t>
            </w:r>
            <w:r w:rsidRPr="007A6917">
              <w:rPr>
                <w:rFonts w:ascii="Times New Roman" w:eastAsia="Times New Roman" w:hAnsi="Times New Roman"/>
                <w:noProof/>
                <w:color w:val="00000A"/>
                <w:kern w:val="1"/>
                <w:sz w:val="28"/>
                <w:szCs w:val="28"/>
              </w:rPr>
              <w:drawing>
                <wp:inline distT="0" distB="0" distL="0" distR="0">
                  <wp:extent cx="800100" cy="53340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00100" cy="533400"/>
                          </a:xfrm>
                          <a:prstGeom prst="rect">
                            <a:avLst/>
                          </a:prstGeom>
                          <a:solidFill>
                            <a:srgbClr val="FFFFFF"/>
                          </a:solidFill>
                          <a:ln>
                            <a:noFill/>
                          </a:ln>
                        </pic:spPr>
                      </pic:pic>
                    </a:graphicData>
                  </a:graphic>
                </wp:inline>
              </w:drawing>
            </w:r>
            <w:r w:rsidRPr="007A6917">
              <w:rPr>
                <w:rFonts w:ascii="Times New Roman" w:eastAsia="Times New Roman" w:hAnsi="Times New Roman"/>
                <w:color w:val="00000A"/>
                <w:kern w:val="1"/>
                <w:sz w:val="28"/>
                <w:szCs w:val="28"/>
                <w:lang w:bidi="ru-RU"/>
              </w:rPr>
              <w:t xml:space="preserve">                                 Кондракова С.О.</w:t>
            </w:r>
          </w:p>
          <w:p w:rsidR="001E4036" w:rsidRPr="007A6917" w:rsidRDefault="001E4036" w:rsidP="001E4036">
            <w:pPr>
              <w:tabs>
                <w:tab w:val="right" w:pos="9780"/>
              </w:tabs>
              <w:suppressAutoHyphens/>
              <w:spacing w:after="0" w:line="240" w:lineRule="auto"/>
              <w:ind w:firstLine="709"/>
              <w:rPr>
                <w:rFonts w:ascii="Times New Roman" w:eastAsia="Times New Roman" w:hAnsi="Times New Roman"/>
                <w:color w:val="00000A"/>
                <w:kern w:val="1"/>
                <w:sz w:val="28"/>
                <w:szCs w:val="28"/>
                <w:lang w:bidi="ru-RU"/>
              </w:rPr>
            </w:pPr>
            <w:r w:rsidRPr="007A6917">
              <w:rPr>
                <w:rFonts w:ascii="Times New Roman" w:eastAsia="Times New Roman" w:hAnsi="Times New Roman"/>
                <w:color w:val="00000A"/>
                <w:kern w:val="1"/>
                <w:sz w:val="28"/>
                <w:szCs w:val="28"/>
                <w:lang w:bidi="ru-RU"/>
              </w:rPr>
              <w:t xml:space="preserve">  </w:t>
            </w:r>
          </w:p>
          <w:p w:rsidR="001E4036" w:rsidRDefault="001E4036" w:rsidP="001E4036">
            <w:pPr>
              <w:pStyle w:val="12"/>
              <w:ind w:right="-1"/>
              <w:jc w:val="center"/>
              <w:rPr>
                <w:rFonts w:eastAsia="Arial"/>
                <w:kern w:val="1"/>
                <w:sz w:val="28"/>
                <w:szCs w:val="28"/>
              </w:rPr>
            </w:pPr>
          </w:p>
          <w:p w:rsidR="001E4036" w:rsidRDefault="001E4036" w:rsidP="001E4036">
            <w:pPr>
              <w:pStyle w:val="12"/>
              <w:ind w:right="-1"/>
              <w:jc w:val="center"/>
              <w:rPr>
                <w:rFonts w:eastAsia="Arial"/>
                <w:kern w:val="1"/>
                <w:sz w:val="28"/>
                <w:szCs w:val="28"/>
              </w:rPr>
            </w:pPr>
          </w:p>
          <w:p w:rsidR="001E4036" w:rsidRDefault="001E4036" w:rsidP="001E4036">
            <w:pPr>
              <w:pStyle w:val="12"/>
              <w:ind w:right="-1"/>
              <w:jc w:val="center"/>
              <w:rPr>
                <w:rFonts w:eastAsia="Arial"/>
                <w:kern w:val="1"/>
                <w:sz w:val="28"/>
                <w:szCs w:val="28"/>
              </w:rPr>
            </w:pPr>
          </w:p>
          <w:p w:rsidR="001E4036" w:rsidRDefault="001E4036" w:rsidP="001E4036">
            <w:pPr>
              <w:pStyle w:val="12"/>
              <w:ind w:right="-1"/>
              <w:jc w:val="center"/>
              <w:rPr>
                <w:rFonts w:eastAsia="Arial"/>
                <w:kern w:val="1"/>
                <w:sz w:val="28"/>
                <w:szCs w:val="28"/>
              </w:rPr>
            </w:pPr>
          </w:p>
          <w:p w:rsidR="001E4036" w:rsidRDefault="001E4036" w:rsidP="001E4036">
            <w:pPr>
              <w:pStyle w:val="12"/>
              <w:ind w:right="-1"/>
              <w:jc w:val="center"/>
              <w:rPr>
                <w:rFonts w:eastAsia="Arial"/>
                <w:kern w:val="1"/>
                <w:sz w:val="28"/>
                <w:szCs w:val="28"/>
              </w:rPr>
            </w:pPr>
          </w:p>
          <w:p w:rsidR="001E4036" w:rsidRDefault="001E4036" w:rsidP="001E4036">
            <w:pPr>
              <w:pStyle w:val="12"/>
              <w:ind w:right="-1"/>
              <w:jc w:val="center"/>
              <w:rPr>
                <w:rFonts w:eastAsia="Arial"/>
                <w:kern w:val="1"/>
                <w:sz w:val="28"/>
                <w:szCs w:val="28"/>
              </w:rPr>
            </w:pPr>
          </w:p>
          <w:p w:rsidR="001E4036" w:rsidRDefault="001E4036" w:rsidP="001E4036">
            <w:pPr>
              <w:pStyle w:val="12"/>
              <w:ind w:right="-1"/>
              <w:jc w:val="center"/>
              <w:rPr>
                <w:rFonts w:eastAsia="Arial"/>
                <w:kern w:val="1"/>
                <w:sz w:val="28"/>
                <w:szCs w:val="28"/>
              </w:rPr>
            </w:pPr>
          </w:p>
          <w:p w:rsidR="001E4036" w:rsidRDefault="001E4036" w:rsidP="001E4036">
            <w:pPr>
              <w:pStyle w:val="12"/>
              <w:ind w:right="-1"/>
              <w:jc w:val="center"/>
              <w:rPr>
                <w:rFonts w:eastAsia="Arial"/>
                <w:kern w:val="1"/>
                <w:sz w:val="28"/>
                <w:szCs w:val="28"/>
              </w:rPr>
            </w:pPr>
          </w:p>
          <w:p w:rsidR="001E4036" w:rsidRDefault="001E4036" w:rsidP="001E4036">
            <w:pPr>
              <w:pStyle w:val="12"/>
              <w:ind w:right="-1"/>
              <w:jc w:val="center"/>
              <w:rPr>
                <w:rFonts w:eastAsia="Arial"/>
                <w:kern w:val="1"/>
                <w:sz w:val="28"/>
                <w:szCs w:val="28"/>
              </w:rPr>
            </w:pPr>
          </w:p>
          <w:p w:rsidR="001E4036" w:rsidRDefault="001E4036" w:rsidP="001E4036">
            <w:pPr>
              <w:pStyle w:val="12"/>
              <w:ind w:right="-1"/>
              <w:jc w:val="center"/>
              <w:rPr>
                <w:rFonts w:eastAsia="Arial"/>
                <w:kern w:val="1"/>
                <w:sz w:val="28"/>
                <w:szCs w:val="28"/>
              </w:rPr>
            </w:pPr>
          </w:p>
          <w:p w:rsidR="008441E1" w:rsidRPr="008441E1" w:rsidRDefault="008441E1" w:rsidP="00B45CCB">
            <w:pPr>
              <w:rPr>
                <w:rFonts w:ascii="Times New Roman" w:hAnsi="Times New Roman" w:cs="Times New Roman"/>
                <w:sz w:val="28"/>
                <w:szCs w:val="28"/>
              </w:rPr>
            </w:pPr>
          </w:p>
        </w:tc>
        <w:tc>
          <w:tcPr>
            <w:tcW w:w="968" w:type="dxa"/>
            <w:shd w:val="clear" w:color="auto" w:fill="auto"/>
          </w:tcPr>
          <w:p w:rsidR="008441E1" w:rsidRPr="008441E1" w:rsidRDefault="008441E1" w:rsidP="007933FE">
            <w:pPr>
              <w:tabs>
                <w:tab w:val="left" w:pos="4820"/>
                <w:tab w:val="right" w:leader="underscore" w:pos="9072"/>
              </w:tabs>
              <w:spacing w:line="360" w:lineRule="auto"/>
              <w:jc w:val="right"/>
              <w:rPr>
                <w:rFonts w:ascii="Times New Roman" w:hAnsi="Times New Roman" w:cs="Times New Roman"/>
                <w:sz w:val="28"/>
                <w:szCs w:val="28"/>
              </w:rPr>
            </w:pPr>
          </w:p>
        </w:tc>
      </w:tr>
      <w:tr w:rsidR="008441E1" w:rsidRPr="008441E1" w:rsidTr="007933FE">
        <w:tc>
          <w:tcPr>
            <w:tcW w:w="8953" w:type="dxa"/>
            <w:shd w:val="clear" w:color="auto" w:fill="auto"/>
          </w:tcPr>
          <w:p w:rsidR="008441E1" w:rsidRPr="008441E1" w:rsidRDefault="008441E1" w:rsidP="007933FE">
            <w:pPr>
              <w:tabs>
                <w:tab w:val="left" w:pos="4820"/>
                <w:tab w:val="right" w:leader="underscore" w:pos="9072"/>
              </w:tabs>
              <w:spacing w:line="360" w:lineRule="auto"/>
              <w:rPr>
                <w:rFonts w:ascii="Times New Roman" w:hAnsi="Times New Roman" w:cs="Times New Roman"/>
                <w:sz w:val="28"/>
                <w:szCs w:val="28"/>
              </w:rPr>
            </w:pPr>
          </w:p>
        </w:tc>
        <w:tc>
          <w:tcPr>
            <w:tcW w:w="968" w:type="dxa"/>
            <w:shd w:val="clear" w:color="auto" w:fill="auto"/>
          </w:tcPr>
          <w:p w:rsidR="008441E1" w:rsidRPr="008441E1" w:rsidRDefault="008441E1" w:rsidP="007933FE">
            <w:pPr>
              <w:tabs>
                <w:tab w:val="left" w:pos="4820"/>
                <w:tab w:val="right" w:leader="underscore" w:pos="9072"/>
              </w:tabs>
              <w:spacing w:line="360" w:lineRule="auto"/>
              <w:jc w:val="right"/>
              <w:rPr>
                <w:rFonts w:ascii="Times New Roman" w:hAnsi="Times New Roman" w:cs="Times New Roman"/>
                <w:sz w:val="28"/>
                <w:szCs w:val="28"/>
              </w:rPr>
            </w:pPr>
          </w:p>
        </w:tc>
      </w:tr>
      <w:tr w:rsidR="008441E1" w:rsidRPr="008441E1" w:rsidTr="007933FE">
        <w:tc>
          <w:tcPr>
            <w:tcW w:w="8953" w:type="dxa"/>
            <w:shd w:val="clear" w:color="auto" w:fill="auto"/>
          </w:tcPr>
          <w:p w:rsidR="008441E1" w:rsidRPr="008441E1" w:rsidRDefault="008441E1" w:rsidP="007933FE">
            <w:pPr>
              <w:tabs>
                <w:tab w:val="left" w:pos="4820"/>
                <w:tab w:val="right" w:leader="underscore" w:pos="9072"/>
              </w:tabs>
              <w:spacing w:line="360" w:lineRule="auto"/>
              <w:rPr>
                <w:rFonts w:ascii="Times New Roman" w:hAnsi="Times New Roman" w:cs="Times New Roman"/>
                <w:sz w:val="28"/>
                <w:szCs w:val="28"/>
              </w:rPr>
            </w:pPr>
          </w:p>
        </w:tc>
        <w:tc>
          <w:tcPr>
            <w:tcW w:w="968" w:type="dxa"/>
            <w:shd w:val="clear" w:color="auto" w:fill="auto"/>
          </w:tcPr>
          <w:p w:rsidR="008441E1" w:rsidRPr="008441E1" w:rsidRDefault="008441E1" w:rsidP="007933FE">
            <w:pPr>
              <w:tabs>
                <w:tab w:val="left" w:pos="4820"/>
                <w:tab w:val="right" w:leader="underscore" w:pos="9072"/>
              </w:tabs>
              <w:spacing w:line="360" w:lineRule="auto"/>
              <w:jc w:val="right"/>
              <w:rPr>
                <w:rFonts w:ascii="Times New Roman" w:hAnsi="Times New Roman" w:cs="Times New Roman"/>
                <w:sz w:val="28"/>
                <w:szCs w:val="28"/>
              </w:rPr>
            </w:pPr>
          </w:p>
        </w:tc>
      </w:tr>
      <w:tr w:rsidR="008441E1" w:rsidRPr="008441E1" w:rsidTr="007933FE">
        <w:tc>
          <w:tcPr>
            <w:tcW w:w="8953" w:type="dxa"/>
            <w:shd w:val="clear" w:color="auto" w:fill="auto"/>
          </w:tcPr>
          <w:p w:rsidR="008441E1" w:rsidRPr="008441E1" w:rsidRDefault="008441E1" w:rsidP="007933FE">
            <w:pPr>
              <w:tabs>
                <w:tab w:val="left" w:pos="4820"/>
                <w:tab w:val="right" w:leader="underscore" w:pos="9072"/>
              </w:tabs>
              <w:spacing w:line="360" w:lineRule="auto"/>
              <w:rPr>
                <w:rFonts w:ascii="Times New Roman" w:hAnsi="Times New Roman" w:cs="Times New Roman"/>
                <w:sz w:val="28"/>
                <w:szCs w:val="28"/>
              </w:rPr>
            </w:pPr>
          </w:p>
        </w:tc>
        <w:tc>
          <w:tcPr>
            <w:tcW w:w="968" w:type="dxa"/>
            <w:shd w:val="clear" w:color="auto" w:fill="auto"/>
          </w:tcPr>
          <w:p w:rsidR="008441E1" w:rsidRPr="008441E1" w:rsidRDefault="008441E1" w:rsidP="007933FE">
            <w:pPr>
              <w:tabs>
                <w:tab w:val="left" w:pos="4820"/>
                <w:tab w:val="right" w:leader="underscore" w:pos="9072"/>
              </w:tabs>
              <w:spacing w:line="360" w:lineRule="auto"/>
              <w:jc w:val="right"/>
              <w:rPr>
                <w:rFonts w:ascii="Times New Roman" w:hAnsi="Times New Roman" w:cs="Times New Roman"/>
                <w:sz w:val="28"/>
                <w:szCs w:val="28"/>
              </w:rPr>
            </w:pPr>
          </w:p>
        </w:tc>
      </w:tr>
      <w:tr w:rsidR="008441E1" w:rsidRPr="008441E1" w:rsidTr="007933FE">
        <w:tc>
          <w:tcPr>
            <w:tcW w:w="8953" w:type="dxa"/>
            <w:shd w:val="clear" w:color="auto" w:fill="auto"/>
          </w:tcPr>
          <w:p w:rsidR="008441E1" w:rsidRPr="008441E1" w:rsidRDefault="008441E1" w:rsidP="007933FE">
            <w:pPr>
              <w:tabs>
                <w:tab w:val="left" w:pos="4820"/>
                <w:tab w:val="right" w:leader="underscore" w:pos="9072"/>
              </w:tabs>
              <w:spacing w:line="360" w:lineRule="auto"/>
              <w:rPr>
                <w:rFonts w:ascii="Times New Roman" w:hAnsi="Times New Roman" w:cs="Times New Roman"/>
                <w:sz w:val="28"/>
                <w:szCs w:val="28"/>
              </w:rPr>
            </w:pPr>
          </w:p>
        </w:tc>
        <w:tc>
          <w:tcPr>
            <w:tcW w:w="968" w:type="dxa"/>
            <w:shd w:val="clear" w:color="auto" w:fill="auto"/>
          </w:tcPr>
          <w:p w:rsidR="008441E1" w:rsidRPr="008441E1" w:rsidRDefault="008441E1" w:rsidP="007933FE">
            <w:pPr>
              <w:tabs>
                <w:tab w:val="left" w:pos="4820"/>
                <w:tab w:val="right" w:leader="underscore" w:pos="9072"/>
              </w:tabs>
              <w:spacing w:line="360" w:lineRule="auto"/>
              <w:jc w:val="right"/>
              <w:rPr>
                <w:rFonts w:ascii="Times New Roman" w:hAnsi="Times New Roman" w:cs="Times New Roman"/>
                <w:sz w:val="28"/>
                <w:szCs w:val="28"/>
              </w:rPr>
            </w:pPr>
          </w:p>
        </w:tc>
      </w:tr>
      <w:tr w:rsidR="008441E1" w:rsidRPr="008441E1" w:rsidTr="007933FE">
        <w:tc>
          <w:tcPr>
            <w:tcW w:w="8953" w:type="dxa"/>
            <w:shd w:val="clear" w:color="auto" w:fill="auto"/>
          </w:tcPr>
          <w:p w:rsidR="008441E1" w:rsidRPr="008441E1" w:rsidRDefault="008441E1" w:rsidP="007933FE">
            <w:pPr>
              <w:tabs>
                <w:tab w:val="left" w:pos="4820"/>
                <w:tab w:val="right" w:leader="underscore" w:pos="9072"/>
              </w:tabs>
              <w:spacing w:line="360" w:lineRule="auto"/>
              <w:rPr>
                <w:rFonts w:ascii="Times New Roman" w:hAnsi="Times New Roman" w:cs="Times New Roman"/>
                <w:sz w:val="28"/>
                <w:szCs w:val="28"/>
              </w:rPr>
            </w:pPr>
          </w:p>
        </w:tc>
        <w:tc>
          <w:tcPr>
            <w:tcW w:w="968" w:type="dxa"/>
            <w:shd w:val="clear" w:color="auto" w:fill="auto"/>
          </w:tcPr>
          <w:p w:rsidR="008441E1" w:rsidRPr="008441E1" w:rsidRDefault="008441E1" w:rsidP="007933FE">
            <w:pPr>
              <w:tabs>
                <w:tab w:val="left" w:pos="4820"/>
                <w:tab w:val="right" w:leader="underscore" w:pos="9072"/>
              </w:tabs>
              <w:spacing w:line="360" w:lineRule="auto"/>
              <w:jc w:val="right"/>
              <w:rPr>
                <w:rFonts w:ascii="Times New Roman" w:hAnsi="Times New Roman" w:cs="Times New Roman"/>
                <w:sz w:val="28"/>
                <w:szCs w:val="28"/>
              </w:rPr>
            </w:pPr>
          </w:p>
        </w:tc>
      </w:tr>
      <w:tr w:rsidR="008441E1" w:rsidRPr="008441E1" w:rsidTr="007933FE">
        <w:tc>
          <w:tcPr>
            <w:tcW w:w="8953" w:type="dxa"/>
            <w:shd w:val="clear" w:color="auto" w:fill="auto"/>
          </w:tcPr>
          <w:p w:rsidR="008441E1" w:rsidRPr="008441E1" w:rsidRDefault="008441E1" w:rsidP="007933FE">
            <w:pPr>
              <w:tabs>
                <w:tab w:val="left" w:pos="4820"/>
                <w:tab w:val="right" w:leader="underscore" w:pos="9072"/>
              </w:tabs>
              <w:spacing w:line="360" w:lineRule="auto"/>
              <w:rPr>
                <w:rFonts w:ascii="Times New Roman" w:hAnsi="Times New Roman" w:cs="Times New Roman"/>
                <w:sz w:val="28"/>
                <w:szCs w:val="28"/>
              </w:rPr>
            </w:pPr>
          </w:p>
        </w:tc>
        <w:tc>
          <w:tcPr>
            <w:tcW w:w="968" w:type="dxa"/>
            <w:shd w:val="clear" w:color="auto" w:fill="auto"/>
          </w:tcPr>
          <w:p w:rsidR="008441E1" w:rsidRPr="008441E1" w:rsidRDefault="008441E1" w:rsidP="007933FE">
            <w:pPr>
              <w:tabs>
                <w:tab w:val="left" w:pos="4820"/>
                <w:tab w:val="right" w:leader="underscore" w:pos="9072"/>
              </w:tabs>
              <w:spacing w:line="360" w:lineRule="auto"/>
              <w:jc w:val="right"/>
              <w:rPr>
                <w:rFonts w:ascii="Times New Roman" w:hAnsi="Times New Roman" w:cs="Times New Roman"/>
              </w:rPr>
            </w:pPr>
          </w:p>
        </w:tc>
      </w:tr>
    </w:tbl>
    <w:p w:rsidR="00092457" w:rsidRPr="00047339" w:rsidRDefault="00092457" w:rsidP="00092457">
      <w:pPr>
        <w:spacing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Пояснительная записка</w:t>
      </w:r>
    </w:p>
    <w:p w:rsidR="00047339" w:rsidRPr="00B5302B" w:rsidRDefault="00047339" w:rsidP="00047339">
      <w:pPr>
        <w:spacing w:line="360" w:lineRule="auto"/>
        <w:ind w:firstLine="7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rPr>
        <w:t xml:space="preserve">Программа дисциплины разработана в соответствии </w:t>
      </w:r>
      <w:r w:rsidR="00B5302B" w:rsidRPr="00B5302B">
        <w:rPr>
          <w:rFonts w:ascii="Times New Roman" w:hAnsi="Times New Roman" w:cs="Times New Roman"/>
          <w:sz w:val="28"/>
          <w:szCs w:val="28"/>
        </w:rPr>
        <w:t>с Федеральным государственным образовательным стандартом высшего образования по направлению подготовки 44.03.05 Педагогическое образование (с двумя профилями подготовки) (уровень бакалавриата), утвержденным приказом Минобрнауки России от 9 февраля 2016г. № 91; Федеральным законом «Об образовании в РФ» от 29.12.2012 № 273-ФЗ; профессиональным стандартом «Педагог», утвержденным приказом Министерства труда и социальной защиты Российской Федерации от 18 октября 2013 г. № 544н.; нормативно-правовыми документами, регламентирующими образовательный процесс в КГПУ им. В.П. Астафьева по направлению 44.03.05 Педагогическое образование (с двумя профилями подготовки), направленность (профиль) образовательной программы Иностранный язык и иностранный язык (</w:t>
      </w:r>
      <w:r w:rsidR="00B5302B">
        <w:rPr>
          <w:rFonts w:ascii="Times New Roman" w:hAnsi="Times New Roman" w:cs="Times New Roman"/>
          <w:sz w:val="28"/>
          <w:szCs w:val="28"/>
        </w:rPr>
        <w:t>французс</w:t>
      </w:r>
      <w:r w:rsidR="00B5302B" w:rsidRPr="00B5302B">
        <w:rPr>
          <w:rFonts w:ascii="Times New Roman" w:hAnsi="Times New Roman" w:cs="Times New Roman"/>
          <w:sz w:val="28"/>
          <w:szCs w:val="28"/>
        </w:rPr>
        <w:t xml:space="preserve">кий язык и английский язык), очной формы обучения с присвоением квалификации  бакалавр. Дисциплина входит в вариативную часть (обязательные дисциплины) Блока 1 (дисциплины и модули). </w:t>
      </w:r>
    </w:p>
    <w:p w:rsidR="00092457" w:rsidRDefault="00092457" w:rsidP="00047339">
      <w:pPr>
        <w:spacing w:line="360" w:lineRule="auto"/>
        <w:rPr>
          <w:rFonts w:ascii="Times New Roman" w:hAnsi="Times New Roman" w:cs="Times New Roman"/>
          <w:sz w:val="28"/>
          <w:szCs w:val="28"/>
        </w:rPr>
      </w:pPr>
      <w:r>
        <w:rPr>
          <w:rFonts w:ascii="Times New Roman" w:hAnsi="Times New Roman"/>
          <w:sz w:val="28"/>
          <w:szCs w:val="28"/>
        </w:rPr>
        <w:t>Индекс</w:t>
      </w:r>
      <w:r>
        <w:t xml:space="preserve"> </w:t>
      </w:r>
      <w:r>
        <w:rPr>
          <w:rFonts w:ascii="Times New Roman" w:hAnsi="Times New Roman" w:cs="Times New Roman"/>
          <w:sz w:val="28"/>
          <w:szCs w:val="28"/>
        </w:rPr>
        <w:t>дисциплины в учебном плане: Б</w:t>
      </w:r>
      <w:r w:rsidR="000F74A3">
        <w:rPr>
          <w:rFonts w:ascii="Times New Roman" w:hAnsi="Times New Roman" w:cs="Times New Roman"/>
          <w:sz w:val="28"/>
          <w:szCs w:val="28"/>
        </w:rPr>
        <w:t>1</w:t>
      </w:r>
      <w:r>
        <w:rPr>
          <w:rFonts w:ascii="Times New Roman" w:hAnsi="Times New Roman" w:cs="Times New Roman"/>
          <w:sz w:val="28"/>
          <w:szCs w:val="28"/>
        </w:rPr>
        <w:t>.В.</w:t>
      </w:r>
      <w:r w:rsidR="005066EA">
        <w:rPr>
          <w:rFonts w:ascii="Times New Roman" w:hAnsi="Times New Roman" w:cs="Times New Roman"/>
          <w:sz w:val="28"/>
          <w:szCs w:val="28"/>
        </w:rPr>
        <w:t>0</w:t>
      </w:r>
      <w:r w:rsidR="003C728C">
        <w:rPr>
          <w:rFonts w:ascii="Times New Roman" w:hAnsi="Times New Roman" w:cs="Times New Roman"/>
          <w:sz w:val="28"/>
          <w:szCs w:val="28"/>
        </w:rPr>
        <w:t>4</w:t>
      </w:r>
      <w:r>
        <w:rPr>
          <w:rFonts w:ascii="Times New Roman" w:hAnsi="Times New Roman" w:cs="Times New Roman"/>
          <w:sz w:val="28"/>
          <w:szCs w:val="28"/>
        </w:rPr>
        <w:t>.</w:t>
      </w:r>
    </w:p>
    <w:p w:rsidR="00092457" w:rsidRDefault="00092457" w:rsidP="00092457">
      <w:pPr>
        <w:spacing w:line="360" w:lineRule="auto"/>
        <w:jc w:val="both"/>
        <w:rPr>
          <w:rFonts w:ascii="Times New Roman" w:hAnsi="Times New Roman" w:cs="Times New Roman"/>
          <w:sz w:val="28"/>
          <w:szCs w:val="28"/>
        </w:rPr>
      </w:pPr>
      <w:r>
        <w:rPr>
          <w:rFonts w:ascii="Times New Roman" w:hAnsi="Times New Roman"/>
          <w:b/>
          <w:sz w:val="28"/>
          <w:szCs w:val="28"/>
        </w:rPr>
        <w:t>Общая трудоемкость изучения дисциплины</w:t>
      </w:r>
      <w:r>
        <w:rPr>
          <w:rFonts w:ascii="Times New Roman" w:hAnsi="Times New Roman"/>
          <w:sz w:val="28"/>
          <w:szCs w:val="28"/>
        </w:rPr>
        <w:t xml:space="preserve"> составляет </w:t>
      </w:r>
      <w:r w:rsidR="0000529D">
        <w:rPr>
          <w:rFonts w:ascii="Times New Roman" w:hAnsi="Times New Roman"/>
          <w:sz w:val="28"/>
          <w:szCs w:val="28"/>
        </w:rPr>
        <w:t>52</w:t>
      </w:r>
      <w:r>
        <w:rPr>
          <w:rFonts w:ascii="Times New Roman" w:hAnsi="Times New Roman"/>
          <w:sz w:val="28"/>
          <w:szCs w:val="28"/>
        </w:rPr>
        <w:t xml:space="preserve"> зачетны</w:t>
      </w:r>
      <w:r w:rsidR="00B349C3">
        <w:rPr>
          <w:rFonts w:ascii="Times New Roman" w:hAnsi="Times New Roman"/>
          <w:sz w:val="28"/>
          <w:szCs w:val="28"/>
        </w:rPr>
        <w:t>х</w:t>
      </w:r>
      <w:r>
        <w:rPr>
          <w:rFonts w:ascii="Times New Roman" w:hAnsi="Times New Roman"/>
          <w:sz w:val="28"/>
          <w:szCs w:val="28"/>
        </w:rPr>
        <w:t xml:space="preserve"> единиц</w:t>
      </w:r>
      <w:r w:rsidR="0000529D">
        <w:rPr>
          <w:rFonts w:ascii="Times New Roman" w:hAnsi="Times New Roman"/>
          <w:sz w:val="28"/>
          <w:szCs w:val="28"/>
        </w:rPr>
        <w:t>ы</w:t>
      </w:r>
      <w:r>
        <w:rPr>
          <w:rFonts w:ascii="Times New Roman" w:hAnsi="Times New Roman"/>
          <w:sz w:val="28"/>
          <w:szCs w:val="28"/>
        </w:rPr>
        <w:t xml:space="preserve"> (1</w:t>
      </w:r>
      <w:r w:rsidR="0000529D">
        <w:rPr>
          <w:rFonts w:ascii="Times New Roman" w:hAnsi="Times New Roman"/>
          <w:sz w:val="28"/>
          <w:szCs w:val="28"/>
        </w:rPr>
        <w:t>872</w:t>
      </w:r>
      <w:r>
        <w:rPr>
          <w:rFonts w:ascii="Times New Roman" w:hAnsi="Times New Roman"/>
          <w:sz w:val="28"/>
          <w:szCs w:val="28"/>
        </w:rPr>
        <w:t xml:space="preserve"> час</w:t>
      </w:r>
      <w:r>
        <w:rPr>
          <w:rFonts w:ascii="Times New Roman" w:hAnsi="Times New Roman" w:cs="Times New Roman"/>
          <w:sz w:val="28"/>
          <w:szCs w:val="28"/>
        </w:rPr>
        <w:t xml:space="preserve">.) Количество часов, отведенных на лабораторно-практические формы аудиторной работы - </w:t>
      </w:r>
      <w:r w:rsidR="0000529D">
        <w:rPr>
          <w:rFonts w:ascii="Times New Roman" w:hAnsi="Times New Roman" w:cs="Times New Roman"/>
          <w:sz w:val="28"/>
          <w:szCs w:val="28"/>
        </w:rPr>
        <w:t>1062</w:t>
      </w:r>
      <w:r>
        <w:rPr>
          <w:rFonts w:ascii="Times New Roman" w:hAnsi="Times New Roman" w:cs="Times New Roman"/>
          <w:sz w:val="28"/>
          <w:szCs w:val="28"/>
        </w:rPr>
        <w:t xml:space="preserve"> ч., на самостоятельную работу обучающегося - </w:t>
      </w:r>
      <w:r w:rsidR="00B349C3">
        <w:rPr>
          <w:rFonts w:ascii="Times New Roman" w:hAnsi="Times New Roman" w:cs="Times New Roman"/>
          <w:sz w:val="28"/>
          <w:szCs w:val="28"/>
        </w:rPr>
        <w:t>5</w:t>
      </w:r>
      <w:r w:rsidR="0000529D">
        <w:rPr>
          <w:rFonts w:ascii="Times New Roman" w:hAnsi="Times New Roman" w:cs="Times New Roman"/>
          <w:sz w:val="28"/>
          <w:szCs w:val="28"/>
        </w:rPr>
        <w:t>22</w:t>
      </w:r>
      <w:r>
        <w:rPr>
          <w:rFonts w:ascii="Times New Roman" w:hAnsi="Times New Roman" w:cs="Times New Roman"/>
          <w:sz w:val="28"/>
          <w:szCs w:val="28"/>
        </w:rPr>
        <w:t xml:space="preserve"> час., контроль - </w:t>
      </w:r>
      <w:r w:rsidR="002A39B8">
        <w:rPr>
          <w:rFonts w:ascii="Times New Roman" w:hAnsi="Times New Roman" w:cs="Times New Roman"/>
          <w:sz w:val="28"/>
          <w:szCs w:val="28"/>
        </w:rPr>
        <w:t>2</w:t>
      </w:r>
      <w:r w:rsidR="00B349C3">
        <w:rPr>
          <w:rFonts w:ascii="Times New Roman" w:hAnsi="Times New Roman" w:cs="Times New Roman"/>
          <w:sz w:val="28"/>
          <w:szCs w:val="28"/>
        </w:rPr>
        <w:t>88</w:t>
      </w:r>
      <w:r>
        <w:rPr>
          <w:rFonts w:ascii="Times New Roman" w:hAnsi="Times New Roman" w:cs="Times New Roman"/>
          <w:sz w:val="28"/>
          <w:szCs w:val="28"/>
        </w:rPr>
        <w:t xml:space="preserve"> час.</w:t>
      </w:r>
      <w:r w:rsidR="00587BC5" w:rsidRPr="00587BC5">
        <w:rPr>
          <w:color w:val="000000"/>
          <w:sz w:val="28"/>
          <w:szCs w:val="28"/>
        </w:rPr>
        <w:t xml:space="preserve"> </w:t>
      </w:r>
      <w:r w:rsidR="00587BC5" w:rsidRPr="00587BC5">
        <w:rPr>
          <w:rFonts w:ascii="Times New Roman" w:hAnsi="Times New Roman" w:cs="Times New Roman"/>
          <w:color w:val="000000"/>
          <w:sz w:val="28"/>
          <w:szCs w:val="28"/>
        </w:rPr>
        <w:t>Формы контроля:</w:t>
      </w:r>
      <w:r w:rsidR="0000529D">
        <w:rPr>
          <w:rFonts w:ascii="Times New Roman" w:hAnsi="Times New Roman" w:cs="Times New Roman"/>
          <w:color w:val="000000"/>
          <w:sz w:val="28"/>
          <w:szCs w:val="28"/>
        </w:rPr>
        <w:t xml:space="preserve"> </w:t>
      </w:r>
      <w:r w:rsidR="00587BC5" w:rsidRPr="00587BC5">
        <w:rPr>
          <w:rFonts w:ascii="Times New Roman" w:hAnsi="Times New Roman" w:cs="Times New Roman"/>
          <w:color w:val="000000"/>
          <w:sz w:val="28"/>
          <w:szCs w:val="28"/>
        </w:rPr>
        <w:t>в 1м и 9м семестре – зачет, во 2, 3, 4, 5, 6, 8, 10 семестрах –экзамен.</w:t>
      </w:r>
    </w:p>
    <w:p w:rsidR="00092457" w:rsidRDefault="00092457" w:rsidP="00092457">
      <w:pPr>
        <w:spacing w:after="0" w:line="360" w:lineRule="auto"/>
        <w:ind w:firstLine="567"/>
        <w:jc w:val="both"/>
        <w:rPr>
          <w:rFonts w:ascii="Times New Roman" w:hAnsi="Times New Roman"/>
          <w:sz w:val="28"/>
          <w:szCs w:val="28"/>
        </w:rPr>
      </w:pPr>
      <w:r>
        <w:rPr>
          <w:rFonts w:ascii="Times New Roman" w:hAnsi="Times New Roman"/>
          <w:b/>
          <w:sz w:val="28"/>
          <w:szCs w:val="28"/>
        </w:rPr>
        <w:t>Цель и задачи дисциплины</w:t>
      </w:r>
    </w:p>
    <w:p w:rsidR="00092457" w:rsidRDefault="00092457" w:rsidP="002D3271">
      <w:pPr>
        <w:autoSpaceDE w:val="0"/>
        <w:autoSpaceDN w:val="0"/>
        <w:adjustRightInd w:val="0"/>
        <w:spacing w:after="0" w:line="360" w:lineRule="auto"/>
        <w:rPr>
          <w:rFonts w:ascii="Times New Roman" w:hAnsi="Times New Roman"/>
          <w:sz w:val="28"/>
          <w:szCs w:val="28"/>
        </w:rPr>
      </w:pPr>
      <w:r>
        <w:rPr>
          <w:rFonts w:ascii="Times New Roman" w:hAnsi="Times New Roman"/>
          <w:sz w:val="28"/>
          <w:szCs w:val="28"/>
        </w:rPr>
        <w:t>Цель</w:t>
      </w:r>
      <w:r w:rsidR="007933FE">
        <w:rPr>
          <w:rFonts w:ascii="Times New Roman" w:hAnsi="Times New Roman"/>
          <w:sz w:val="28"/>
          <w:szCs w:val="28"/>
        </w:rPr>
        <w:t>ю</w:t>
      </w:r>
      <w:r>
        <w:rPr>
          <w:rFonts w:ascii="Times New Roman" w:hAnsi="Times New Roman"/>
          <w:sz w:val="28"/>
          <w:szCs w:val="28"/>
        </w:rPr>
        <w:t xml:space="preserve"> изучения дисциплины </w:t>
      </w:r>
      <w:r w:rsidR="007933FE" w:rsidRPr="007933FE">
        <w:rPr>
          <w:rFonts w:ascii="Times New Roman" w:hAnsi="Times New Roman" w:cs="Times New Roman"/>
          <w:sz w:val="28"/>
          <w:szCs w:val="28"/>
        </w:rPr>
        <w:t>является подготовка высококвалифицированных учителей</w:t>
      </w:r>
      <w:r w:rsidR="007933FE">
        <w:rPr>
          <w:rFonts w:ascii="Times New Roman" w:hAnsi="Times New Roman" w:cs="Times New Roman"/>
          <w:sz w:val="28"/>
          <w:szCs w:val="28"/>
        </w:rPr>
        <w:t xml:space="preserve"> фран</w:t>
      </w:r>
      <w:r w:rsidR="007933FE" w:rsidRPr="007933FE">
        <w:rPr>
          <w:rFonts w:ascii="Times New Roman" w:hAnsi="Times New Roman" w:cs="Times New Roman"/>
          <w:sz w:val="28"/>
          <w:szCs w:val="28"/>
        </w:rPr>
        <w:t>ц</w:t>
      </w:r>
      <w:r w:rsidR="007933FE">
        <w:rPr>
          <w:rFonts w:ascii="Times New Roman" w:hAnsi="Times New Roman" w:cs="Times New Roman"/>
          <w:sz w:val="28"/>
          <w:szCs w:val="28"/>
        </w:rPr>
        <w:t>узс</w:t>
      </w:r>
      <w:r w:rsidR="007933FE" w:rsidRPr="007933FE">
        <w:rPr>
          <w:rFonts w:ascii="Times New Roman" w:hAnsi="Times New Roman" w:cs="Times New Roman"/>
          <w:sz w:val="28"/>
          <w:szCs w:val="28"/>
        </w:rPr>
        <w:t>кого языка средней школы и формирование у них базы для дальнейшего</w:t>
      </w:r>
      <w:r w:rsidR="007933FE">
        <w:rPr>
          <w:rFonts w:ascii="Times New Roman" w:hAnsi="Times New Roman" w:cs="Times New Roman"/>
          <w:sz w:val="28"/>
          <w:szCs w:val="28"/>
        </w:rPr>
        <w:t xml:space="preserve"> </w:t>
      </w:r>
      <w:r w:rsidR="007933FE" w:rsidRPr="007933FE">
        <w:rPr>
          <w:rFonts w:ascii="Times New Roman" w:hAnsi="Times New Roman" w:cs="Times New Roman"/>
          <w:sz w:val="28"/>
          <w:szCs w:val="28"/>
        </w:rPr>
        <w:t xml:space="preserve">самосовершенствования </w:t>
      </w:r>
      <w:r>
        <w:rPr>
          <w:rFonts w:ascii="Times New Roman" w:hAnsi="Times New Roman"/>
          <w:sz w:val="28"/>
          <w:szCs w:val="28"/>
        </w:rPr>
        <w:t>компетенций для  овладения устной и письменной речью на французском языке.</w:t>
      </w:r>
    </w:p>
    <w:p w:rsidR="00B5302B" w:rsidRDefault="00B5302B" w:rsidP="00092457">
      <w:pPr>
        <w:spacing w:line="360" w:lineRule="auto"/>
        <w:rPr>
          <w:rFonts w:ascii="Times New Roman" w:hAnsi="Times New Roman" w:cs="Times New Roman"/>
          <w:b/>
          <w:sz w:val="28"/>
          <w:szCs w:val="28"/>
        </w:rPr>
      </w:pPr>
    </w:p>
    <w:p w:rsidR="00B5302B" w:rsidRDefault="00B5302B" w:rsidP="00092457">
      <w:pPr>
        <w:spacing w:line="360" w:lineRule="auto"/>
        <w:rPr>
          <w:rFonts w:ascii="Times New Roman" w:hAnsi="Times New Roman" w:cs="Times New Roman"/>
          <w:b/>
          <w:sz w:val="28"/>
          <w:szCs w:val="28"/>
        </w:rPr>
      </w:pPr>
    </w:p>
    <w:p w:rsidR="00092457" w:rsidRDefault="00092457" w:rsidP="00092457">
      <w:pPr>
        <w:spacing w:line="360" w:lineRule="auto"/>
        <w:rPr>
          <w:rFonts w:ascii="Times New Roman" w:hAnsi="Times New Roman" w:cs="Times New Roman"/>
          <w:sz w:val="28"/>
          <w:szCs w:val="28"/>
        </w:rPr>
      </w:pPr>
      <w:r>
        <w:rPr>
          <w:rFonts w:ascii="Times New Roman" w:hAnsi="Times New Roman" w:cs="Times New Roman"/>
          <w:b/>
          <w:sz w:val="28"/>
          <w:szCs w:val="28"/>
        </w:rPr>
        <w:lastRenderedPageBreak/>
        <w:t>Планируемые результаты обучения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9"/>
        <w:gridCol w:w="3117"/>
        <w:gridCol w:w="3060"/>
      </w:tblGrid>
      <w:tr w:rsidR="00092457" w:rsidTr="00092457">
        <w:tc>
          <w:tcPr>
            <w:tcW w:w="3369" w:type="dxa"/>
            <w:tcBorders>
              <w:top w:val="single" w:sz="4" w:space="0" w:color="auto"/>
              <w:left w:val="single" w:sz="4" w:space="0" w:color="auto"/>
              <w:bottom w:val="single" w:sz="4" w:space="0" w:color="auto"/>
              <w:right w:val="single" w:sz="4" w:space="0" w:color="auto"/>
            </w:tcBorders>
            <w:hideMark/>
          </w:tcPr>
          <w:p w:rsidR="00092457" w:rsidRDefault="00092457">
            <w:pPr>
              <w:suppressAutoHyphens/>
              <w:jc w:val="center"/>
              <w:rPr>
                <w:rFonts w:ascii="Times New Roman" w:eastAsia="Calibri" w:hAnsi="Times New Roman" w:cs="Times New Roman"/>
                <w:b/>
                <w:sz w:val="28"/>
                <w:szCs w:val="28"/>
                <w:lang w:eastAsia="ar-SA"/>
              </w:rPr>
            </w:pPr>
            <w:r>
              <w:rPr>
                <w:rFonts w:ascii="Times New Roman" w:eastAsia="Calibri" w:hAnsi="Times New Roman" w:cs="Times New Roman"/>
                <w:b/>
                <w:color w:val="000000"/>
                <w:sz w:val="28"/>
                <w:szCs w:val="28"/>
              </w:rPr>
              <w:t>Задачи освоения дисциплины</w:t>
            </w:r>
          </w:p>
        </w:tc>
        <w:tc>
          <w:tcPr>
            <w:tcW w:w="3117" w:type="dxa"/>
            <w:tcBorders>
              <w:top w:val="single" w:sz="4" w:space="0" w:color="auto"/>
              <w:left w:val="single" w:sz="4" w:space="0" w:color="auto"/>
              <w:bottom w:val="single" w:sz="4" w:space="0" w:color="auto"/>
              <w:right w:val="single" w:sz="4" w:space="0" w:color="auto"/>
            </w:tcBorders>
            <w:hideMark/>
          </w:tcPr>
          <w:p w:rsidR="00092457" w:rsidRDefault="00092457">
            <w:pPr>
              <w:suppressAutoHyphens/>
              <w:jc w:val="center"/>
              <w:rPr>
                <w:rFonts w:ascii="Times New Roman" w:eastAsia="Calibri" w:hAnsi="Times New Roman" w:cs="Times New Roman"/>
                <w:b/>
                <w:sz w:val="28"/>
                <w:szCs w:val="28"/>
                <w:lang w:eastAsia="ar-SA"/>
              </w:rPr>
            </w:pPr>
            <w:r>
              <w:rPr>
                <w:rFonts w:ascii="Times New Roman" w:eastAsia="Calibri" w:hAnsi="Times New Roman" w:cs="Times New Roman"/>
                <w:b/>
                <w:color w:val="000000"/>
                <w:sz w:val="28"/>
                <w:szCs w:val="28"/>
              </w:rPr>
              <w:t>Планируемые результаты обучения по дисциплине (дескрипторы)</w:t>
            </w:r>
          </w:p>
        </w:tc>
        <w:tc>
          <w:tcPr>
            <w:tcW w:w="3060" w:type="dxa"/>
            <w:tcBorders>
              <w:top w:val="single" w:sz="4" w:space="0" w:color="auto"/>
              <w:left w:val="single" w:sz="4" w:space="0" w:color="auto"/>
              <w:bottom w:val="single" w:sz="4" w:space="0" w:color="auto"/>
              <w:right w:val="single" w:sz="4" w:space="0" w:color="auto"/>
            </w:tcBorders>
            <w:hideMark/>
          </w:tcPr>
          <w:p w:rsidR="00092457" w:rsidRDefault="00092457">
            <w:pPr>
              <w:suppressAutoHyphens/>
              <w:jc w:val="center"/>
              <w:rPr>
                <w:rFonts w:ascii="Times New Roman" w:eastAsia="Calibri" w:hAnsi="Times New Roman" w:cs="Times New Roman"/>
                <w:b/>
                <w:sz w:val="28"/>
                <w:szCs w:val="28"/>
                <w:lang w:eastAsia="ar-SA"/>
              </w:rPr>
            </w:pPr>
            <w:r>
              <w:rPr>
                <w:rFonts w:ascii="Times New Roman" w:eastAsia="Calibri" w:hAnsi="Times New Roman" w:cs="Times New Roman"/>
                <w:b/>
                <w:sz w:val="28"/>
                <w:szCs w:val="28"/>
              </w:rPr>
              <w:t>Код результата обучения (компетенция)</w:t>
            </w:r>
          </w:p>
        </w:tc>
      </w:tr>
      <w:tr w:rsidR="00092457" w:rsidRPr="008301DD" w:rsidTr="00092457">
        <w:tc>
          <w:tcPr>
            <w:tcW w:w="3369" w:type="dxa"/>
            <w:vMerge w:val="restart"/>
            <w:tcBorders>
              <w:top w:val="single" w:sz="4" w:space="0" w:color="auto"/>
              <w:left w:val="single" w:sz="4" w:space="0" w:color="auto"/>
              <w:bottom w:val="single" w:sz="4" w:space="0" w:color="auto"/>
              <w:right w:val="single" w:sz="4" w:space="0" w:color="auto"/>
            </w:tcBorders>
          </w:tcPr>
          <w:p w:rsidR="002D3271" w:rsidRPr="008301DD" w:rsidRDefault="000B13B3" w:rsidP="008301DD">
            <w:pPr>
              <w:autoSpaceDE w:val="0"/>
              <w:autoSpaceDN w:val="0"/>
              <w:adjustRightInd w:val="0"/>
              <w:spacing w:after="0" w:line="240" w:lineRule="auto"/>
              <w:contextualSpacing/>
              <w:rPr>
                <w:rFonts w:ascii="Times New Roman" w:hAnsi="Times New Roman" w:cs="Times New Roman"/>
                <w:sz w:val="24"/>
                <w:szCs w:val="24"/>
              </w:rPr>
            </w:pPr>
            <w:r w:rsidRPr="008301DD">
              <w:rPr>
                <w:rFonts w:ascii="Times New Roman" w:hAnsi="Times New Roman" w:cs="Times New Roman"/>
                <w:sz w:val="24"/>
                <w:szCs w:val="24"/>
              </w:rPr>
              <w:t>Ф</w:t>
            </w:r>
            <w:r w:rsidR="002D3271" w:rsidRPr="008301DD">
              <w:rPr>
                <w:rFonts w:ascii="Times New Roman" w:hAnsi="Times New Roman" w:cs="Times New Roman"/>
                <w:sz w:val="24"/>
                <w:szCs w:val="24"/>
              </w:rPr>
              <w:t>ормирование прочных навы-</w:t>
            </w:r>
          </w:p>
          <w:p w:rsidR="002D3271" w:rsidRPr="008301DD" w:rsidRDefault="002D3271" w:rsidP="008301DD">
            <w:pPr>
              <w:autoSpaceDE w:val="0"/>
              <w:autoSpaceDN w:val="0"/>
              <w:adjustRightInd w:val="0"/>
              <w:spacing w:after="0" w:line="240" w:lineRule="auto"/>
              <w:contextualSpacing/>
              <w:rPr>
                <w:rFonts w:ascii="Times New Roman" w:hAnsi="Times New Roman" w:cs="Times New Roman"/>
                <w:sz w:val="24"/>
                <w:szCs w:val="24"/>
              </w:rPr>
            </w:pPr>
            <w:r w:rsidRPr="008301DD">
              <w:rPr>
                <w:rFonts w:ascii="Times New Roman" w:hAnsi="Times New Roman" w:cs="Times New Roman"/>
                <w:sz w:val="24"/>
                <w:szCs w:val="24"/>
              </w:rPr>
              <w:t>ков правильного использова-</w:t>
            </w:r>
          </w:p>
          <w:p w:rsidR="002D3271" w:rsidRPr="008301DD" w:rsidRDefault="002D3271" w:rsidP="008301DD">
            <w:pPr>
              <w:autoSpaceDE w:val="0"/>
              <w:autoSpaceDN w:val="0"/>
              <w:adjustRightInd w:val="0"/>
              <w:spacing w:after="0" w:line="240" w:lineRule="auto"/>
              <w:contextualSpacing/>
              <w:rPr>
                <w:rFonts w:ascii="Times New Roman" w:hAnsi="Times New Roman" w:cs="Times New Roman"/>
                <w:sz w:val="24"/>
                <w:szCs w:val="24"/>
              </w:rPr>
            </w:pPr>
            <w:r w:rsidRPr="008301DD">
              <w:rPr>
                <w:rFonts w:ascii="Times New Roman" w:hAnsi="Times New Roman" w:cs="Times New Roman"/>
                <w:sz w:val="24"/>
                <w:szCs w:val="24"/>
              </w:rPr>
              <w:t>ния языковых и речевых</w:t>
            </w:r>
          </w:p>
          <w:p w:rsidR="002D3271" w:rsidRPr="008301DD" w:rsidRDefault="002D3271" w:rsidP="008301DD">
            <w:pPr>
              <w:autoSpaceDE w:val="0"/>
              <w:autoSpaceDN w:val="0"/>
              <w:adjustRightInd w:val="0"/>
              <w:spacing w:after="0" w:line="240" w:lineRule="auto"/>
              <w:contextualSpacing/>
              <w:rPr>
                <w:rFonts w:ascii="Times New Roman" w:hAnsi="Times New Roman" w:cs="Times New Roman"/>
                <w:sz w:val="24"/>
                <w:szCs w:val="24"/>
              </w:rPr>
            </w:pPr>
            <w:r w:rsidRPr="008301DD">
              <w:rPr>
                <w:rFonts w:ascii="Times New Roman" w:hAnsi="Times New Roman" w:cs="Times New Roman"/>
                <w:sz w:val="24"/>
                <w:szCs w:val="24"/>
              </w:rPr>
              <w:t>средств с учетом их стилисти-</w:t>
            </w:r>
          </w:p>
          <w:p w:rsidR="002D3271" w:rsidRPr="008301DD" w:rsidRDefault="002D3271" w:rsidP="008301DD">
            <w:pPr>
              <w:autoSpaceDE w:val="0"/>
              <w:autoSpaceDN w:val="0"/>
              <w:adjustRightInd w:val="0"/>
              <w:spacing w:after="0" w:line="240" w:lineRule="auto"/>
              <w:contextualSpacing/>
              <w:rPr>
                <w:rFonts w:ascii="Times New Roman" w:hAnsi="Times New Roman" w:cs="Times New Roman"/>
                <w:sz w:val="24"/>
                <w:szCs w:val="24"/>
              </w:rPr>
            </w:pPr>
            <w:r w:rsidRPr="008301DD">
              <w:rPr>
                <w:rFonts w:ascii="Times New Roman" w:hAnsi="Times New Roman" w:cs="Times New Roman"/>
                <w:sz w:val="24"/>
                <w:szCs w:val="24"/>
              </w:rPr>
              <w:t>ческих различий в актах</w:t>
            </w:r>
          </w:p>
          <w:p w:rsidR="002D3271" w:rsidRPr="008301DD" w:rsidRDefault="002D3271" w:rsidP="008301DD">
            <w:pPr>
              <w:autoSpaceDE w:val="0"/>
              <w:autoSpaceDN w:val="0"/>
              <w:adjustRightInd w:val="0"/>
              <w:spacing w:after="0" w:line="240" w:lineRule="auto"/>
              <w:contextualSpacing/>
              <w:rPr>
                <w:rFonts w:ascii="Times New Roman" w:hAnsi="Times New Roman" w:cs="Times New Roman"/>
                <w:sz w:val="24"/>
                <w:szCs w:val="24"/>
              </w:rPr>
            </w:pPr>
            <w:r w:rsidRPr="008301DD">
              <w:rPr>
                <w:rFonts w:ascii="Times New Roman" w:hAnsi="Times New Roman" w:cs="Times New Roman"/>
                <w:sz w:val="24"/>
                <w:szCs w:val="24"/>
              </w:rPr>
              <w:t>устного и письменного обще-</w:t>
            </w:r>
          </w:p>
          <w:p w:rsidR="00092457" w:rsidRPr="008301DD" w:rsidRDefault="002D3271" w:rsidP="008301DD">
            <w:pPr>
              <w:spacing w:after="0" w:line="240" w:lineRule="auto"/>
              <w:contextualSpacing/>
              <w:rPr>
                <w:rFonts w:ascii="Times New Roman" w:hAnsi="Times New Roman" w:cs="Times New Roman"/>
                <w:sz w:val="24"/>
                <w:szCs w:val="24"/>
              </w:rPr>
            </w:pPr>
            <w:r w:rsidRPr="008301DD">
              <w:rPr>
                <w:rFonts w:ascii="Times New Roman" w:hAnsi="Times New Roman" w:cs="Times New Roman"/>
                <w:sz w:val="24"/>
                <w:szCs w:val="24"/>
              </w:rPr>
              <w:t>ния</w:t>
            </w:r>
            <w:r w:rsidR="000B13B3" w:rsidRPr="008301DD">
              <w:rPr>
                <w:rFonts w:ascii="Times New Roman" w:hAnsi="Times New Roman" w:cs="Times New Roman"/>
                <w:sz w:val="24"/>
                <w:szCs w:val="24"/>
              </w:rPr>
              <w:t>.</w:t>
            </w:r>
          </w:p>
          <w:p w:rsidR="000B13B3" w:rsidRPr="008301DD" w:rsidRDefault="000B13B3" w:rsidP="008301DD">
            <w:pPr>
              <w:autoSpaceDE w:val="0"/>
              <w:autoSpaceDN w:val="0"/>
              <w:adjustRightInd w:val="0"/>
              <w:spacing w:after="0" w:line="240" w:lineRule="auto"/>
              <w:contextualSpacing/>
              <w:rPr>
                <w:rFonts w:ascii="Times New Roman" w:hAnsi="Times New Roman" w:cs="Times New Roman"/>
                <w:sz w:val="24"/>
                <w:szCs w:val="24"/>
              </w:rPr>
            </w:pPr>
            <w:r w:rsidRPr="008301DD">
              <w:rPr>
                <w:rFonts w:ascii="Times New Roman" w:hAnsi="Times New Roman" w:cs="Times New Roman"/>
                <w:sz w:val="24"/>
                <w:szCs w:val="24"/>
              </w:rPr>
              <w:t>Знакомство с наиболее</w:t>
            </w:r>
          </w:p>
          <w:p w:rsidR="000B13B3" w:rsidRPr="008301DD" w:rsidRDefault="000B13B3" w:rsidP="008301DD">
            <w:pPr>
              <w:autoSpaceDE w:val="0"/>
              <w:autoSpaceDN w:val="0"/>
              <w:adjustRightInd w:val="0"/>
              <w:spacing w:after="0" w:line="240" w:lineRule="auto"/>
              <w:contextualSpacing/>
              <w:rPr>
                <w:rFonts w:ascii="Times New Roman" w:hAnsi="Times New Roman" w:cs="Times New Roman"/>
                <w:sz w:val="24"/>
                <w:szCs w:val="24"/>
              </w:rPr>
            </w:pPr>
            <w:r w:rsidRPr="008301DD">
              <w:rPr>
                <w:rFonts w:ascii="Times New Roman" w:hAnsi="Times New Roman" w:cs="Times New Roman"/>
                <w:sz w:val="24"/>
                <w:szCs w:val="24"/>
              </w:rPr>
              <w:t>характерными чертами</w:t>
            </w:r>
          </w:p>
          <w:p w:rsidR="000B13B3" w:rsidRPr="008301DD" w:rsidRDefault="000B13B3" w:rsidP="008301DD">
            <w:pPr>
              <w:autoSpaceDE w:val="0"/>
              <w:autoSpaceDN w:val="0"/>
              <w:adjustRightInd w:val="0"/>
              <w:spacing w:after="0" w:line="240" w:lineRule="auto"/>
              <w:contextualSpacing/>
              <w:rPr>
                <w:rFonts w:ascii="Times New Roman" w:hAnsi="Times New Roman" w:cs="Times New Roman"/>
                <w:sz w:val="24"/>
                <w:szCs w:val="24"/>
              </w:rPr>
            </w:pPr>
            <w:r w:rsidRPr="008301DD">
              <w:rPr>
                <w:rFonts w:ascii="Times New Roman" w:hAnsi="Times New Roman" w:cs="Times New Roman"/>
                <w:sz w:val="24"/>
                <w:szCs w:val="24"/>
              </w:rPr>
              <w:t>материальной и духовной</w:t>
            </w:r>
          </w:p>
          <w:p w:rsidR="000B13B3" w:rsidRPr="008301DD" w:rsidRDefault="000B13B3" w:rsidP="008301DD">
            <w:pPr>
              <w:autoSpaceDE w:val="0"/>
              <w:autoSpaceDN w:val="0"/>
              <w:adjustRightInd w:val="0"/>
              <w:spacing w:after="0" w:line="240" w:lineRule="auto"/>
              <w:contextualSpacing/>
              <w:rPr>
                <w:rFonts w:ascii="Times New Roman" w:hAnsi="Times New Roman" w:cs="Times New Roman"/>
                <w:sz w:val="24"/>
                <w:szCs w:val="24"/>
              </w:rPr>
            </w:pPr>
            <w:r w:rsidRPr="008301DD">
              <w:rPr>
                <w:rFonts w:ascii="Times New Roman" w:hAnsi="Times New Roman" w:cs="Times New Roman"/>
                <w:sz w:val="24"/>
                <w:szCs w:val="24"/>
              </w:rPr>
              <w:t>культуры изучаемого языка,</w:t>
            </w:r>
          </w:p>
          <w:p w:rsidR="000B13B3" w:rsidRPr="008301DD" w:rsidRDefault="000B13B3" w:rsidP="008301DD">
            <w:pPr>
              <w:autoSpaceDE w:val="0"/>
              <w:autoSpaceDN w:val="0"/>
              <w:adjustRightInd w:val="0"/>
              <w:spacing w:after="0" w:line="240" w:lineRule="auto"/>
              <w:contextualSpacing/>
              <w:rPr>
                <w:rFonts w:ascii="Times New Roman" w:hAnsi="Times New Roman" w:cs="Times New Roman"/>
                <w:sz w:val="24"/>
                <w:szCs w:val="24"/>
              </w:rPr>
            </w:pPr>
            <w:r w:rsidRPr="008301DD">
              <w:rPr>
                <w:rFonts w:ascii="Times New Roman" w:hAnsi="Times New Roman" w:cs="Times New Roman"/>
                <w:sz w:val="24"/>
                <w:szCs w:val="24"/>
              </w:rPr>
              <w:t>многообразием общественных</w:t>
            </w:r>
          </w:p>
          <w:p w:rsidR="000B13B3" w:rsidRPr="008301DD" w:rsidRDefault="000B13B3" w:rsidP="008301DD">
            <w:pPr>
              <w:autoSpaceDE w:val="0"/>
              <w:autoSpaceDN w:val="0"/>
              <w:adjustRightInd w:val="0"/>
              <w:spacing w:after="0" w:line="240" w:lineRule="auto"/>
              <w:contextualSpacing/>
              <w:rPr>
                <w:rFonts w:ascii="Times New Roman" w:hAnsi="Times New Roman" w:cs="Times New Roman"/>
                <w:sz w:val="24"/>
                <w:szCs w:val="24"/>
              </w:rPr>
            </w:pPr>
            <w:r w:rsidRPr="008301DD">
              <w:rPr>
                <w:rFonts w:ascii="Times New Roman" w:hAnsi="Times New Roman" w:cs="Times New Roman"/>
                <w:sz w:val="24"/>
                <w:szCs w:val="24"/>
              </w:rPr>
              <w:t>отношений в различных</w:t>
            </w:r>
          </w:p>
          <w:p w:rsidR="000B13B3" w:rsidRPr="008301DD" w:rsidRDefault="000B13B3" w:rsidP="008301DD">
            <w:pPr>
              <w:autoSpaceDE w:val="0"/>
              <w:autoSpaceDN w:val="0"/>
              <w:adjustRightInd w:val="0"/>
              <w:spacing w:after="0" w:line="240" w:lineRule="auto"/>
              <w:contextualSpacing/>
              <w:rPr>
                <w:rFonts w:ascii="Times New Roman" w:hAnsi="Times New Roman" w:cs="Times New Roman"/>
                <w:sz w:val="24"/>
                <w:szCs w:val="24"/>
              </w:rPr>
            </w:pPr>
            <w:r w:rsidRPr="008301DD">
              <w:rPr>
                <w:rFonts w:ascii="Times New Roman" w:hAnsi="Times New Roman" w:cs="Times New Roman"/>
                <w:sz w:val="24"/>
                <w:szCs w:val="24"/>
              </w:rPr>
              <w:t>культурных областях.</w:t>
            </w:r>
          </w:p>
          <w:p w:rsidR="000B13B3" w:rsidRPr="008301DD" w:rsidRDefault="000B13B3" w:rsidP="008301DD">
            <w:pPr>
              <w:autoSpaceDE w:val="0"/>
              <w:autoSpaceDN w:val="0"/>
              <w:adjustRightInd w:val="0"/>
              <w:spacing w:after="0" w:line="240" w:lineRule="auto"/>
              <w:contextualSpacing/>
              <w:rPr>
                <w:rFonts w:ascii="Times New Roman" w:hAnsi="Times New Roman" w:cs="Times New Roman"/>
                <w:sz w:val="24"/>
                <w:szCs w:val="24"/>
              </w:rPr>
            </w:pPr>
            <w:r w:rsidRPr="008301DD">
              <w:rPr>
                <w:rFonts w:ascii="Times New Roman" w:hAnsi="Times New Roman" w:cs="Times New Roman"/>
                <w:sz w:val="24"/>
                <w:szCs w:val="24"/>
              </w:rPr>
              <w:t>Воспитание толерантности</w:t>
            </w:r>
          </w:p>
          <w:p w:rsidR="000B13B3" w:rsidRPr="008301DD" w:rsidRDefault="000B13B3" w:rsidP="008301DD">
            <w:pPr>
              <w:autoSpaceDE w:val="0"/>
              <w:autoSpaceDN w:val="0"/>
              <w:adjustRightInd w:val="0"/>
              <w:spacing w:after="0" w:line="240" w:lineRule="auto"/>
              <w:contextualSpacing/>
              <w:rPr>
                <w:rFonts w:ascii="Times New Roman" w:hAnsi="Times New Roman" w:cs="Times New Roman"/>
                <w:sz w:val="24"/>
                <w:szCs w:val="24"/>
              </w:rPr>
            </w:pPr>
            <w:r w:rsidRPr="008301DD">
              <w:rPr>
                <w:rFonts w:ascii="Times New Roman" w:hAnsi="Times New Roman" w:cs="Times New Roman"/>
                <w:sz w:val="24"/>
                <w:szCs w:val="24"/>
              </w:rPr>
              <w:t>как ценностной составляющей</w:t>
            </w:r>
          </w:p>
          <w:p w:rsidR="000B13B3" w:rsidRPr="008301DD" w:rsidRDefault="000B13B3" w:rsidP="008301DD">
            <w:pPr>
              <w:autoSpaceDE w:val="0"/>
              <w:autoSpaceDN w:val="0"/>
              <w:adjustRightInd w:val="0"/>
              <w:spacing w:after="0" w:line="240" w:lineRule="auto"/>
              <w:contextualSpacing/>
              <w:rPr>
                <w:rFonts w:ascii="Times New Roman" w:hAnsi="Times New Roman" w:cs="Times New Roman"/>
                <w:sz w:val="24"/>
                <w:szCs w:val="24"/>
              </w:rPr>
            </w:pPr>
            <w:r w:rsidRPr="008301DD">
              <w:rPr>
                <w:rFonts w:ascii="Times New Roman" w:hAnsi="Times New Roman" w:cs="Times New Roman"/>
                <w:sz w:val="24"/>
                <w:szCs w:val="24"/>
              </w:rPr>
              <w:t>и профессионально значимого</w:t>
            </w:r>
          </w:p>
          <w:p w:rsidR="000B13B3" w:rsidRPr="008301DD" w:rsidRDefault="000B13B3" w:rsidP="008301DD">
            <w:pPr>
              <w:autoSpaceDE w:val="0"/>
              <w:autoSpaceDN w:val="0"/>
              <w:adjustRightInd w:val="0"/>
              <w:spacing w:after="0" w:line="240" w:lineRule="auto"/>
              <w:contextualSpacing/>
              <w:rPr>
                <w:rFonts w:ascii="Times New Roman" w:hAnsi="Times New Roman" w:cs="Times New Roman"/>
                <w:sz w:val="24"/>
                <w:szCs w:val="24"/>
              </w:rPr>
            </w:pPr>
            <w:r w:rsidRPr="008301DD">
              <w:rPr>
                <w:rFonts w:ascii="Times New Roman" w:hAnsi="Times New Roman" w:cs="Times New Roman"/>
                <w:sz w:val="24"/>
                <w:szCs w:val="24"/>
              </w:rPr>
              <w:t>личностного качества.</w:t>
            </w:r>
          </w:p>
          <w:p w:rsidR="000B13B3" w:rsidRPr="008301DD" w:rsidRDefault="000B13B3" w:rsidP="008301DD">
            <w:pPr>
              <w:autoSpaceDE w:val="0"/>
              <w:autoSpaceDN w:val="0"/>
              <w:adjustRightInd w:val="0"/>
              <w:spacing w:after="0" w:line="240" w:lineRule="auto"/>
              <w:contextualSpacing/>
              <w:rPr>
                <w:rFonts w:ascii="Times New Roman" w:hAnsi="Times New Roman" w:cs="Times New Roman"/>
                <w:sz w:val="24"/>
                <w:szCs w:val="24"/>
              </w:rPr>
            </w:pPr>
            <w:r w:rsidRPr="008301DD">
              <w:rPr>
                <w:rFonts w:ascii="Times New Roman" w:hAnsi="Times New Roman" w:cs="Times New Roman"/>
                <w:sz w:val="24"/>
                <w:szCs w:val="24"/>
              </w:rPr>
              <w:t>Формирование различных</w:t>
            </w:r>
          </w:p>
          <w:p w:rsidR="000B13B3" w:rsidRPr="008301DD" w:rsidRDefault="000B13B3" w:rsidP="008301DD">
            <w:pPr>
              <w:autoSpaceDE w:val="0"/>
              <w:autoSpaceDN w:val="0"/>
              <w:adjustRightInd w:val="0"/>
              <w:spacing w:after="0" w:line="240" w:lineRule="auto"/>
              <w:contextualSpacing/>
              <w:rPr>
                <w:rFonts w:ascii="Times New Roman" w:hAnsi="Times New Roman" w:cs="Times New Roman"/>
                <w:sz w:val="24"/>
                <w:szCs w:val="24"/>
              </w:rPr>
            </w:pPr>
            <w:r w:rsidRPr="008301DD">
              <w:rPr>
                <w:rFonts w:ascii="Times New Roman" w:hAnsi="Times New Roman" w:cs="Times New Roman"/>
                <w:sz w:val="24"/>
                <w:szCs w:val="24"/>
              </w:rPr>
              <w:t>стратегий взаимодействия в</w:t>
            </w:r>
          </w:p>
          <w:p w:rsidR="000B13B3" w:rsidRPr="008301DD" w:rsidRDefault="000B13B3" w:rsidP="008301DD">
            <w:pPr>
              <w:autoSpaceDE w:val="0"/>
              <w:autoSpaceDN w:val="0"/>
              <w:adjustRightInd w:val="0"/>
              <w:spacing w:after="0" w:line="240" w:lineRule="auto"/>
              <w:contextualSpacing/>
              <w:rPr>
                <w:rFonts w:ascii="Times New Roman" w:hAnsi="Times New Roman" w:cs="Times New Roman"/>
                <w:sz w:val="24"/>
                <w:szCs w:val="24"/>
              </w:rPr>
            </w:pPr>
            <w:r w:rsidRPr="008301DD">
              <w:rPr>
                <w:rFonts w:ascii="Times New Roman" w:hAnsi="Times New Roman" w:cs="Times New Roman"/>
                <w:sz w:val="24"/>
                <w:szCs w:val="24"/>
              </w:rPr>
              <w:t>условиях разновозрастных и</w:t>
            </w:r>
          </w:p>
          <w:p w:rsidR="000B13B3" w:rsidRPr="008301DD" w:rsidRDefault="000B13B3" w:rsidP="008301DD">
            <w:pPr>
              <w:autoSpaceDE w:val="0"/>
              <w:autoSpaceDN w:val="0"/>
              <w:adjustRightInd w:val="0"/>
              <w:spacing w:after="0" w:line="240" w:lineRule="auto"/>
              <w:contextualSpacing/>
              <w:rPr>
                <w:rFonts w:ascii="Times New Roman" w:hAnsi="Times New Roman" w:cs="Times New Roman"/>
                <w:sz w:val="24"/>
                <w:szCs w:val="24"/>
              </w:rPr>
            </w:pPr>
            <w:r w:rsidRPr="008301DD">
              <w:rPr>
                <w:rFonts w:ascii="Times New Roman" w:hAnsi="Times New Roman" w:cs="Times New Roman"/>
                <w:sz w:val="24"/>
                <w:szCs w:val="24"/>
              </w:rPr>
              <w:t>разноуровневых групп</w:t>
            </w:r>
          </w:p>
          <w:p w:rsidR="000B13B3" w:rsidRPr="008301DD" w:rsidRDefault="000B13B3" w:rsidP="008301DD">
            <w:pPr>
              <w:autoSpaceDE w:val="0"/>
              <w:autoSpaceDN w:val="0"/>
              <w:adjustRightInd w:val="0"/>
              <w:spacing w:after="0" w:line="240" w:lineRule="auto"/>
              <w:contextualSpacing/>
              <w:rPr>
                <w:rFonts w:ascii="Times New Roman" w:hAnsi="Times New Roman" w:cs="Times New Roman"/>
                <w:sz w:val="24"/>
                <w:szCs w:val="24"/>
              </w:rPr>
            </w:pPr>
            <w:r w:rsidRPr="008301DD">
              <w:rPr>
                <w:rFonts w:ascii="Times New Roman" w:hAnsi="Times New Roman" w:cs="Times New Roman"/>
                <w:sz w:val="24"/>
                <w:szCs w:val="24"/>
              </w:rPr>
              <w:t>обучаемых с целью их</w:t>
            </w:r>
          </w:p>
          <w:p w:rsidR="000B13B3" w:rsidRPr="008301DD" w:rsidRDefault="000B13B3" w:rsidP="008301DD">
            <w:pPr>
              <w:autoSpaceDE w:val="0"/>
              <w:autoSpaceDN w:val="0"/>
              <w:adjustRightInd w:val="0"/>
              <w:spacing w:after="0" w:line="240" w:lineRule="auto"/>
              <w:contextualSpacing/>
              <w:rPr>
                <w:rFonts w:ascii="Times New Roman" w:hAnsi="Times New Roman" w:cs="Times New Roman"/>
                <w:sz w:val="24"/>
                <w:szCs w:val="24"/>
              </w:rPr>
            </w:pPr>
            <w:r w:rsidRPr="008301DD">
              <w:rPr>
                <w:rFonts w:ascii="Times New Roman" w:hAnsi="Times New Roman" w:cs="Times New Roman"/>
                <w:sz w:val="24"/>
                <w:szCs w:val="24"/>
              </w:rPr>
              <w:t>вовлечения в процесс</w:t>
            </w:r>
          </w:p>
          <w:p w:rsidR="000B13B3" w:rsidRPr="008301DD" w:rsidRDefault="000B13B3" w:rsidP="008301DD">
            <w:pPr>
              <w:autoSpaceDE w:val="0"/>
              <w:autoSpaceDN w:val="0"/>
              <w:adjustRightInd w:val="0"/>
              <w:spacing w:after="0" w:line="240" w:lineRule="auto"/>
              <w:contextualSpacing/>
              <w:rPr>
                <w:rFonts w:ascii="Times New Roman" w:hAnsi="Times New Roman" w:cs="Times New Roman"/>
                <w:sz w:val="24"/>
                <w:szCs w:val="24"/>
              </w:rPr>
            </w:pPr>
            <w:r w:rsidRPr="008301DD">
              <w:rPr>
                <w:rFonts w:ascii="Times New Roman" w:hAnsi="Times New Roman" w:cs="Times New Roman"/>
                <w:sz w:val="24"/>
                <w:szCs w:val="24"/>
              </w:rPr>
              <w:t>оптимального иноязычного</w:t>
            </w:r>
          </w:p>
          <w:p w:rsidR="000B13B3" w:rsidRPr="008301DD" w:rsidRDefault="000B13B3" w:rsidP="008301DD">
            <w:pPr>
              <w:autoSpaceDE w:val="0"/>
              <w:autoSpaceDN w:val="0"/>
              <w:adjustRightInd w:val="0"/>
              <w:spacing w:after="0" w:line="240" w:lineRule="auto"/>
              <w:contextualSpacing/>
              <w:rPr>
                <w:rFonts w:ascii="Times New Roman" w:hAnsi="Times New Roman" w:cs="Times New Roman"/>
                <w:sz w:val="24"/>
                <w:szCs w:val="24"/>
              </w:rPr>
            </w:pPr>
            <w:r w:rsidRPr="008301DD">
              <w:rPr>
                <w:rFonts w:ascii="Times New Roman" w:hAnsi="Times New Roman" w:cs="Times New Roman"/>
                <w:sz w:val="24"/>
                <w:szCs w:val="24"/>
              </w:rPr>
              <w:t>общения.</w:t>
            </w:r>
          </w:p>
          <w:p w:rsidR="000B13B3" w:rsidRPr="008301DD" w:rsidRDefault="000B13B3" w:rsidP="008301DD">
            <w:pPr>
              <w:autoSpaceDE w:val="0"/>
              <w:autoSpaceDN w:val="0"/>
              <w:adjustRightInd w:val="0"/>
              <w:spacing w:after="0" w:line="240" w:lineRule="auto"/>
              <w:contextualSpacing/>
              <w:rPr>
                <w:rFonts w:ascii="Times New Roman" w:hAnsi="Times New Roman" w:cs="Times New Roman"/>
                <w:sz w:val="24"/>
                <w:szCs w:val="24"/>
              </w:rPr>
            </w:pPr>
            <w:r w:rsidRPr="008301DD">
              <w:rPr>
                <w:rFonts w:ascii="Times New Roman" w:hAnsi="Times New Roman" w:cs="Times New Roman"/>
                <w:sz w:val="24"/>
                <w:szCs w:val="24"/>
              </w:rPr>
              <w:t>Выработка у студента творче-</w:t>
            </w:r>
          </w:p>
          <w:p w:rsidR="000B13B3" w:rsidRPr="008301DD" w:rsidRDefault="000B13B3" w:rsidP="008301DD">
            <w:pPr>
              <w:autoSpaceDE w:val="0"/>
              <w:autoSpaceDN w:val="0"/>
              <w:adjustRightInd w:val="0"/>
              <w:spacing w:after="0" w:line="240" w:lineRule="auto"/>
              <w:contextualSpacing/>
              <w:rPr>
                <w:rFonts w:ascii="Times New Roman" w:hAnsi="Times New Roman" w:cs="Times New Roman"/>
                <w:sz w:val="24"/>
                <w:szCs w:val="24"/>
              </w:rPr>
            </w:pPr>
            <w:r w:rsidRPr="008301DD">
              <w:rPr>
                <w:rFonts w:ascii="Times New Roman" w:hAnsi="Times New Roman" w:cs="Times New Roman"/>
                <w:sz w:val="24"/>
                <w:szCs w:val="24"/>
              </w:rPr>
              <w:t>ского подхода к изучаемому</w:t>
            </w:r>
          </w:p>
          <w:p w:rsidR="000B13B3" w:rsidRPr="008301DD" w:rsidRDefault="000B13B3" w:rsidP="008301DD">
            <w:pPr>
              <w:spacing w:after="0" w:line="240" w:lineRule="auto"/>
              <w:contextualSpacing/>
              <w:rPr>
                <w:rFonts w:ascii="Times New Roman" w:hAnsi="Times New Roman" w:cs="Times New Roman"/>
                <w:sz w:val="24"/>
                <w:szCs w:val="24"/>
              </w:rPr>
            </w:pPr>
            <w:r w:rsidRPr="008301DD">
              <w:rPr>
                <w:rFonts w:ascii="Times New Roman" w:hAnsi="Times New Roman" w:cs="Times New Roman"/>
                <w:sz w:val="24"/>
                <w:szCs w:val="24"/>
              </w:rPr>
              <w:t>материалу.</w:t>
            </w:r>
          </w:p>
        </w:tc>
        <w:tc>
          <w:tcPr>
            <w:tcW w:w="3117" w:type="dxa"/>
            <w:tcBorders>
              <w:top w:val="single" w:sz="4" w:space="0" w:color="auto"/>
              <w:left w:val="single" w:sz="4" w:space="0" w:color="auto"/>
              <w:bottom w:val="single" w:sz="4" w:space="0" w:color="auto"/>
              <w:right w:val="single" w:sz="4" w:space="0" w:color="auto"/>
            </w:tcBorders>
            <w:hideMark/>
          </w:tcPr>
          <w:p w:rsidR="002D3271" w:rsidRPr="008301DD" w:rsidRDefault="002D3271" w:rsidP="008301DD">
            <w:pPr>
              <w:autoSpaceDE w:val="0"/>
              <w:autoSpaceDN w:val="0"/>
              <w:adjustRightInd w:val="0"/>
              <w:spacing w:after="0" w:line="240" w:lineRule="auto"/>
              <w:contextualSpacing/>
              <w:rPr>
                <w:rFonts w:ascii="Times New Roman" w:hAnsi="Times New Roman" w:cs="Times New Roman"/>
                <w:sz w:val="24"/>
                <w:szCs w:val="24"/>
              </w:rPr>
            </w:pPr>
            <w:r w:rsidRPr="008301DD">
              <w:rPr>
                <w:rFonts w:ascii="Times New Roman" w:hAnsi="Times New Roman" w:cs="Times New Roman"/>
                <w:sz w:val="24"/>
                <w:szCs w:val="24"/>
              </w:rPr>
              <w:t>- национально-культурные</w:t>
            </w:r>
          </w:p>
          <w:p w:rsidR="002D3271" w:rsidRPr="008301DD" w:rsidRDefault="002D3271" w:rsidP="008301DD">
            <w:pPr>
              <w:autoSpaceDE w:val="0"/>
              <w:autoSpaceDN w:val="0"/>
              <w:adjustRightInd w:val="0"/>
              <w:spacing w:after="0" w:line="240" w:lineRule="auto"/>
              <w:contextualSpacing/>
              <w:rPr>
                <w:rFonts w:ascii="Times New Roman" w:hAnsi="Times New Roman" w:cs="Times New Roman"/>
                <w:sz w:val="24"/>
                <w:szCs w:val="24"/>
              </w:rPr>
            </w:pPr>
            <w:r w:rsidRPr="008301DD">
              <w:rPr>
                <w:rFonts w:ascii="Times New Roman" w:hAnsi="Times New Roman" w:cs="Times New Roman"/>
                <w:sz w:val="24"/>
                <w:szCs w:val="24"/>
              </w:rPr>
              <w:t>особенности речевого и</w:t>
            </w:r>
          </w:p>
          <w:p w:rsidR="002D3271" w:rsidRPr="008301DD" w:rsidRDefault="002D3271" w:rsidP="008301DD">
            <w:pPr>
              <w:autoSpaceDE w:val="0"/>
              <w:autoSpaceDN w:val="0"/>
              <w:adjustRightInd w:val="0"/>
              <w:spacing w:after="0" w:line="240" w:lineRule="auto"/>
              <w:contextualSpacing/>
              <w:rPr>
                <w:rFonts w:ascii="Times New Roman" w:hAnsi="Times New Roman" w:cs="Times New Roman"/>
                <w:sz w:val="24"/>
                <w:szCs w:val="24"/>
              </w:rPr>
            </w:pPr>
            <w:r w:rsidRPr="008301DD">
              <w:rPr>
                <w:rFonts w:ascii="Times New Roman" w:hAnsi="Times New Roman" w:cs="Times New Roman"/>
                <w:sz w:val="24"/>
                <w:szCs w:val="24"/>
              </w:rPr>
              <w:t>неречевого поведения в своей</w:t>
            </w:r>
            <w:r w:rsidR="000B13B3" w:rsidRPr="008301DD">
              <w:rPr>
                <w:rFonts w:ascii="Times New Roman" w:hAnsi="Times New Roman" w:cs="Times New Roman"/>
                <w:sz w:val="24"/>
                <w:szCs w:val="24"/>
              </w:rPr>
              <w:t xml:space="preserve"> </w:t>
            </w:r>
            <w:r w:rsidRPr="008301DD">
              <w:rPr>
                <w:rFonts w:ascii="Times New Roman" w:hAnsi="Times New Roman" w:cs="Times New Roman"/>
                <w:sz w:val="24"/>
                <w:szCs w:val="24"/>
              </w:rPr>
              <w:t>стране и странах изучаемого</w:t>
            </w:r>
            <w:r w:rsidR="000B13B3" w:rsidRPr="008301DD">
              <w:rPr>
                <w:rFonts w:ascii="Times New Roman" w:hAnsi="Times New Roman" w:cs="Times New Roman"/>
                <w:sz w:val="24"/>
                <w:szCs w:val="24"/>
              </w:rPr>
              <w:t xml:space="preserve"> </w:t>
            </w:r>
            <w:r w:rsidRPr="008301DD">
              <w:rPr>
                <w:rFonts w:ascii="Times New Roman" w:hAnsi="Times New Roman" w:cs="Times New Roman"/>
                <w:sz w:val="24"/>
                <w:szCs w:val="24"/>
              </w:rPr>
              <w:t>языка, применяя эти знания в</w:t>
            </w:r>
          </w:p>
          <w:p w:rsidR="002D3271" w:rsidRPr="008301DD" w:rsidRDefault="002D3271" w:rsidP="008301DD">
            <w:pPr>
              <w:autoSpaceDE w:val="0"/>
              <w:autoSpaceDN w:val="0"/>
              <w:adjustRightInd w:val="0"/>
              <w:spacing w:after="0" w:line="240" w:lineRule="auto"/>
              <w:contextualSpacing/>
              <w:rPr>
                <w:rFonts w:ascii="Times New Roman" w:hAnsi="Times New Roman" w:cs="Times New Roman"/>
                <w:sz w:val="24"/>
                <w:szCs w:val="24"/>
              </w:rPr>
            </w:pPr>
            <w:r w:rsidRPr="008301DD">
              <w:rPr>
                <w:rFonts w:ascii="Times New Roman" w:hAnsi="Times New Roman" w:cs="Times New Roman"/>
                <w:sz w:val="24"/>
                <w:szCs w:val="24"/>
              </w:rPr>
              <w:t>различных ситуациях</w:t>
            </w:r>
          </w:p>
          <w:p w:rsidR="002D3271" w:rsidRPr="008301DD" w:rsidRDefault="002D3271" w:rsidP="008301DD">
            <w:pPr>
              <w:autoSpaceDE w:val="0"/>
              <w:autoSpaceDN w:val="0"/>
              <w:adjustRightInd w:val="0"/>
              <w:spacing w:after="0" w:line="240" w:lineRule="auto"/>
              <w:contextualSpacing/>
              <w:rPr>
                <w:rFonts w:ascii="Times New Roman" w:hAnsi="Times New Roman" w:cs="Times New Roman"/>
                <w:sz w:val="24"/>
                <w:szCs w:val="24"/>
              </w:rPr>
            </w:pPr>
            <w:r w:rsidRPr="008301DD">
              <w:rPr>
                <w:rFonts w:ascii="Times New Roman" w:hAnsi="Times New Roman" w:cs="Times New Roman"/>
                <w:sz w:val="24"/>
                <w:szCs w:val="24"/>
              </w:rPr>
              <w:t>формального и неформального</w:t>
            </w:r>
          </w:p>
          <w:p w:rsidR="002D3271" w:rsidRPr="008301DD" w:rsidRDefault="002D3271" w:rsidP="008301DD">
            <w:pPr>
              <w:autoSpaceDE w:val="0"/>
              <w:autoSpaceDN w:val="0"/>
              <w:adjustRightInd w:val="0"/>
              <w:spacing w:after="0" w:line="240" w:lineRule="auto"/>
              <w:contextualSpacing/>
              <w:rPr>
                <w:rFonts w:ascii="Times New Roman" w:hAnsi="Times New Roman" w:cs="Times New Roman"/>
                <w:sz w:val="24"/>
                <w:szCs w:val="24"/>
              </w:rPr>
            </w:pPr>
            <w:r w:rsidRPr="008301DD">
              <w:rPr>
                <w:rFonts w:ascii="Times New Roman" w:hAnsi="Times New Roman" w:cs="Times New Roman"/>
                <w:sz w:val="24"/>
                <w:szCs w:val="24"/>
              </w:rPr>
              <w:t>межличностного и</w:t>
            </w:r>
          </w:p>
          <w:p w:rsidR="002D3271" w:rsidRPr="008301DD" w:rsidRDefault="002D3271" w:rsidP="008301DD">
            <w:pPr>
              <w:autoSpaceDE w:val="0"/>
              <w:autoSpaceDN w:val="0"/>
              <w:adjustRightInd w:val="0"/>
              <w:spacing w:after="0" w:line="240" w:lineRule="auto"/>
              <w:contextualSpacing/>
              <w:rPr>
                <w:rFonts w:ascii="Times New Roman" w:hAnsi="Times New Roman" w:cs="Times New Roman"/>
                <w:sz w:val="24"/>
                <w:szCs w:val="24"/>
              </w:rPr>
            </w:pPr>
            <w:r w:rsidRPr="008301DD">
              <w:rPr>
                <w:rFonts w:ascii="Times New Roman" w:hAnsi="Times New Roman" w:cs="Times New Roman"/>
                <w:sz w:val="24"/>
                <w:szCs w:val="24"/>
              </w:rPr>
              <w:t>межкультурного общения</w:t>
            </w:r>
          </w:p>
          <w:p w:rsidR="00092457" w:rsidRPr="008301DD" w:rsidRDefault="00092457" w:rsidP="008301DD">
            <w:pPr>
              <w:suppressAutoHyphens/>
              <w:spacing w:line="240" w:lineRule="auto"/>
              <w:contextualSpacing/>
              <w:rPr>
                <w:rFonts w:ascii="Times New Roman" w:eastAsia="Calibri" w:hAnsi="Times New Roman" w:cs="Times New Roman"/>
                <w:sz w:val="24"/>
                <w:szCs w:val="24"/>
                <w:lang w:eastAsia="ar-SA"/>
              </w:rPr>
            </w:pPr>
          </w:p>
        </w:tc>
        <w:tc>
          <w:tcPr>
            <w:tcW w:w="3060" w:type="dxa"/>
            <w:vMerge w:val="restart"/>
            <w:tcBorders>
              <w:top w:val="single" w:sz="4" w:space="0" w:color="auto"/>
              <w:left w:val="single" w:sz="4" w:space="0" w:color="auto"/>
              <w:bottom w:val="single" w:sz="4" w:space="0" w:color="auto"/>
              <w:right w:val="single" w:sz="4" w:space="0" w:color="auto"/>
            </w:tcBorders>
            <w:hideMark/>
          </w:tcPr>
          <w:p w:rsidR="008301DD" w:rsidRPr="008301DD" w:rsidRDefault="008301DD" w:rsidP="008301DD">
            <w:pPr>
              <w:spacing w:line="240" w:lineRule="auto"/>
              <w:contextualSpacing/>
              <w:jc w:val="both"/>
              <w:rPr>
                <w:rFonts w:ascii="Times New Roman" w:hAnsi="Times New Roman" w:cs="Times New Roman"/>
                <w:color w:val="222222"/>
                <w:sz w:val="24"/>
                <w:szCs w:val="24"/>
                <w:shd w:val="clear" w:color="auto" w:fill="FFFFFF"/>
              </w:rPr>
            </w:pPr>
            <w:r w:rsidRPr="008301DD">
              <w:rPr>
                <w:rFonts w:ascii="Times New Roman" w:hAnsi="Times New Roman" w:cs="Times New Roman"/>
                <w:b/>
                <w:sz w:val="24"/>
                <w:szCs w:val="24"/>
              </w:rPr>
              <w:t xml:space="preserve">ОК-4 </w:t>
            </w:r>
            <w:r w:rsidRPr="008301DD">
              <w:rPr>
                <w:rFonts w:ascii="Times New Roman" w:hAnsi="Times New Roman" w:cs="Times New Roman"/>
                <w:color w:val="222222"/>
                <w:sz w:val="24"/>
                <w:szCs w:val="24"/>
                <w:shd w:val="clear" w:color="auto" w:fill="FFFFFF"/>
              </w:rPr>
              <w:t>Способность к коммуникации в устной и письменной формах на русском и иностранном языках для решения задач межличностного и межкультурного взаимодействия </w:t>
            </w:r>
          </w:p>
          <w:p w:rsidR="008301DD" w:rsidRPr="008301DD" w:rsidRDefault="008301DD" w:rsidP="008301DD">
            <w:pPr>
              <w:spacing w:line="240" w:lineRule="auto"/>
              <w:contextualSpacing/>
              <w:jc w:val="both"/>
              <w:rPr>
                <w:rFonts w:ascii="Times New Roman" w:hAnsi="Times New Roman" w:cs="Times New Roman"/>
                <w:sz w:val="24"/>
                <w:szCs w:val="24"/>
              </w:rPr>
            </w:pPr>
            <w:r w:rsidRPr="008301DD">
              <w:rPr>
                <w:rFonts w:ascii="Times New Roman" w:hAnsi="Times New Roman" w:cs="Times New Roman"/>
                <w:b/>
                <w:sz w:val="24"/>
                <w:szCs w:val="24"/>
              </w:rPr>
              <w:t xml:space="preserve">ОК-6 </w:t>
            </w:r>
            <w:r w:rsidRPr="008301DD">
              <w:rPr>
                <w:rFonts w:ascii="Times New Roman" w:hAnsi="Times New Roman" w:cs="Times New Roman"/>
                <w:color w:val="222222"/>
                <w:sz w:val="24"/>
                <w:szCs w:val="24"/>
                <w:shd w:val="clear" w:color="auto" w:fill="FFFFFF"/>
              </w:rPr>
              <w:t>Способность к самоорганизации и самообразованию</w:t>
            </w:r>
          </w:p>
          <w:p w:rsidR="008301DD" w:rsidRPr="008301DD" w:rsidRDefault="008301DD" w:rsidP="008301DD">
            <w:pPr>
              <w:spacing w:line="240" w:lineRule="auto"/>
              <w:contextualSpacing/>
              <w:jc w:val="both"/>
              <w:rPr>
                <w:rFonts w:ascii="Times New Roman" w:hAnsi="Times New Roman" w:cs="Times New Roman"/>
                <w:sz w:val="24"/>
                <w:szCs w:val="24"/>
              </w:rPr>
            </w:pPr>
            <w:r w:rsidRPr="008301DD">
              <w:rPr>
                <w:rFonts w:ascii="Times New Roman" w:hAnsi="Times New Roman" w:cs="Times New Roman"/>
                <w:b/>
                <w:sz w:val="24"/>
                <w:szCs w:val="24"/>
              </w:rPr>
              <w:t xml:space="preserve">ОПК-1 </w:t>
            </w:r>
            <w:r w:rsidRPr="008301DD">
              <w:rPr>
                <w:rFonts w:ascii="Times New Roman" w:hAnsi="Times New Roman" w:cs="Times New Roman"/>
                <w:color w:val="222222"/>
                <w:sz w:val="24"/>
                <w:szCs w:val="24"/>
                <w:shd w:val="clear" w:color="auto" w:fill="FFFFFF"/>
              </w:rPr>
              <w:t>Готовность сознавать социальную значимость своей будущей профессии, обладать мотивацией к осуществлению профессиональной деятельности</w:t>
            </w:r>
          </w:p>
          <w:p w:rsidR="008301DD" w:rsidRPr="008301DD" w:rsidRDefault="008301DD" w:rsidP="008301DD">
            <w:pPr>
              <w:spacing w:line="240" w:lineRule="auto"/>
              <w:contextualSpacing/>
              <w:jc w:val="both"/>
              <w:rPr>
                <w:rFonts w:ascii="Times New Roman" w:hAnsi="Times New Roman" w:cs="Times New Roman"/>
                <w:sz w:val="24"/>
                <w:szCs w:val="24"/>
              </w:rPr>
            </w:pPr>
            <w:r w:rsidRPr="008301DD">
              <w:rPr>
                <w:rFonts w:ascii="Times New Roman" w:hAnsi="Times New Roman" w:cs="Times New Roman"/>
                <w:b/>
                <w:sz w:val="24"/>
                <w:szCs w:val="24"/>
              </w:rPr>
              <w:t xml:space="preserve">ОПК-5 </w:t>
            </w:r>
            <w:r w:rsidRPr="008301DD">
              <w:rPr>
                <w:rFonts w:ascii="Times New Roman" w:hAnsi="Times New Roman" w:cs="Times New Roman"/>
                <w:color w:val="222222"/>
                <w:sz w:val="24"/>
                <w:szCs w:val="24"/>
                <w:shd w:val="clear" w:color="auto" w:fill="FFFFFF"/>
              </w:rPr>
              <w:t>Владение основами профессиональной этики и речевой культуры</w:t>
            </w:r>
          </w:p>
          <w:p w:rsidR="008301DD" w:rsidRPr="008301DD" w:rsidRDefault="008301DD" w:rsidP="008301DD">
            <w:pPr>
              <w:tabs>
                <w:tab w:val="left" w:pos="1680"/>
              </w:tabs>
              <w:spacing w:line="240" w:lineRule="auto"/>
              <w:contextualSpacing/>
              <w:jc w:val="both"/>
              <w:rPr>
                <w:rFonts w:ascii="Times New Roman" w:hAnsi="Times New Roman" w:cs="Times New Roman"/>
                <w:sz w:val="24"/>
                <w:szCs w:val="24"/>
              </w:rPr>
            </w:pPr>
            <w:r w:rsidRPr="008301DD">
              <w:rPr>
                <w:rFonts w:ascii="Times New Roman" w:hAnsi="Times New Roman" w:cs="Times New Roman"/>
                <w:b/>
                <w:sz w:val="24"/>
                <w:szCs w:val="24"/>
              </w:rPr>
              <w:t xml:space="preserve">ПК-2 </w:t>
            </w:r>
            <w:r w:rsidRPr="008301DD">
              <w:rPr>
                <w:rFonts w:ascii="Times New Roman" w:hAnsi="Times New Roman" w:cs="Times New Roman"/>
                <w:color w:val="222222"/>
                <w:sz w:val="24"/>
                <w:szCs w:val="24"/>
                <w:shd w:val="clear" w:color="auto" w:fill="FFFFFF"/>
              </w:rPr>
              <w:t>Способность использовать современные методы и технологии обучения и диагностик</w:t>
            </w:r>
          </w:p>
          <w:p w:rsidR="008301DD" w:rsidRPr="008301DD" w:rsidRDefault="008301DD" w:rsidP="008301DD">
            <w:pPr>
              <w:spacing w:line="240" w:lineRule="auto"/>
              <w:contextualSpacing/>
              <w:jc w:val="both"/>
              <w:rPr>
                <w:rFonts w:ascii="Times New Roman" w:hAnsi="Times New Roman" w:cs="Times New Roman"/>
                <w:sz w:val="24"/>
                <w:szCs w:val="24"/>
              </w:rPr>
            </w:pPr>
            <w:r w:rsidRPr="008301DD">
              <w:rPr>
                <w:rFonts w:ascii="Times New Roman" w:hAnsi="Times New Roman" w:cs="Times New Roman"/>
                <w:b/>
                <w:sz w:val="24"/>
                <w:szCs w:val="24"/>
              </w:rPr>
              <w:t xml:space="preserve">ПК-4  </w:t>
            </w:r>
            <w:r w:rsidRPr="008301DD">
              <w:rPr>
                <w:rFonts w:ascii="Times New Roman" w:hAnsi="Times New Roman" w:cs="Times New Roman"/>
                <w:color w:val="222222"/>
                <w:sz w:val="24"/>
                <w:szCs w:val="24"/>
                <w:shd w:val="clear" w:color="auto" w:fill="FFFFFF"/>
              </w:rPr>
              <w:t>Способность использовать возможности образовательной среды для достижения личностных, метапредметных и предметных результатов обучения и обеспечения качества учебно-воспитательного процесса средствами преподаваемых учебных предметов </w:t>
            </w:r>
          </w:p>
          <w:p w:rsidR="008301DD" w:rsidRPr="008301DD" w:rsidRDefault="008301DD" w:rsidP="008301DD">
            <w:pPr>
              <w:spacing w:line="240" w:lineRule="auto"/>
              <w:contextualSpacing/>
              <w:jc w:val="both"/>
              <w:rPr>
                <w:rFonts w:ascii="Times New Roman" w:hAnsi="Times New Roman" w:cs="Times New Roman"/>
                <w:sz w:val="24"/>
                <w:szCs w:val="24"/>
              </w:rPr>
            </w:pPr>
            <w:r w:rsidRPr="008301DD">
              <w:rPr>
                <w:rFonts w:ascii="Times New Roman" w:hAnsi="Times New Roman" w:cs="Times New Roman"/>
                <w:b/>
                <w:sz w:val="24"/>
                <w:szCs w:val="24"/>
              </w:rPr>
              <w:t xml:space="preserve">ПК-6 </w:t>
            </w:r>
            <w:r w:rsidRPr="008301DD">
              <w:rPr>
                <w:rFonts w:ascii="Times New Roman" w:hAnsi="Times New Roman" w:cs="Times New Roman"/>
                <w:color w:val="222222"/>
                <w:sz w:val="24"/>
                <w:szCs w:val="24"/>
                <w:shd w:val="clear" w:color="auto" w:fill="FFFFFF"/>
              </w:rPr>
              <w:t>Готовность к взаимодействию с участниками образовательного процесса</w:t>
            </w:r>
          </w:p>
          <w:p w:rsidR="008301DD" w:rsidRPr="008301DD" w:rsidRDefault="008301DD" w:rsidP="008301DD">
            <w:pPr>
              <w:spacing w:line="240" w:lineRule="auto"/>
              <w:contextualSpacing/>
              <w:jc w:val="both"/>
              <w:rPr>
                <w:rFonts w:ascii="Times New Roman" w:hAnsi="Times New Roman" w:cs="Times New Roman"/>
                <w:color w:val="222222"/>
                <w:sz w:val="24"/>
                <w:szCs w:val="24"/>
                <w:shd w:val="clear" w:color="auto" w:fill="FFFFFF"/>
              </w:rPr>
            </w:pPr>
            <w:r w:rsidRPr="008301DD">
              <w:rPr>
                <w:rFonts w:ascii="Times New Roman" w:hAnsi="Times New Roman" w:cs="Times New Roman"/>
                <w:b/>
                <w:sz w:val="24"/>
                <w:szCs w:val="24"/>
              </w:rPr>
              <w:t xml:space="preserve">ПК-7 </w:t>
            </w:r>
            <w:r w:rsidRPr="008301DD">
              <w:rPr>
                <w:rFonts w:ascii="Times New Roman" w:hAnsi="Times New Roman" w:cs="Times New Roman"/>
                <w:color w:val="222222"/>
                <w:sz w:val="24"/>
                <w:szCs w:val="24"/>
                <w:shd w:val="clear" w:color="auto" w:fill="FFFFFF"/>
              </w:rPr>
              <w:t xml:space="preserve">Способность организовывать сотрудничество обучающихся, </w:t>
            </w:r>
            <w:r w:rsidRPr="008301DD">
              <w:rPr>
                <w:rFonts w:ascii="Times New Roman" w:hAnsi="Times New Roman" w:cs="Times New Roman"/>
                <w:color w:val="222222"/>
                <w:sz w:val="24"/>
                <w:szCs w:val="24"/>
                <w:shd w:val="clear" w:color="auto" w:fill="FFFFFF"/>
              </w:rPr>
              <w:lastRenderedPageBreak/>
              <w:t>поддерживать их активность, инициативность и самостоятельность, развивать творческие способности </w:t>
            </w:r>
          </w:p>
          <w:p w:rsidR="008301DD" w:rsidRPr="008301DD" w:rsidRDefault="008301DD" w:rsidP="008301DD">
            <w:pPr>
              <w:tabs>
                <w:tab w:val="left" w:pos="1680"/>
              </w:tabs>
              <w:spacing w:line="240" w:lineRule="auto"/>
              <w:contextualSpacing/>
              <w:jc w:val="both"/>
              <w:rPr>
                <w:rFonts w:ascii="Times New Roman" w:hAnsi="Times New Roman" w:cs="Times New Roman"/>
                <w:sz w:val="24"/>
                <w:szCs w:val="24"/>
              </w:rPr>
            </w:pPr>
            <w:r w:rsidRPr="008301DD">
              <w:rPr>
                <w:rFonts w:ascii="Times New Roman" w:hAnsi="Times New Roman" w:cs="Times New Roman"/>
                <w:b/>
                <w:sz w:val="24"/>
                <w:szCs w:val="24"/>
              </w:rPr>
              <w:t xml:space="preserve">ПК-15 </w:t>
            </w:r>
            <w:r w:rsidRPr="008301DD">
              <w:rPr>
                <w:rFonts w:ascii="Times New Roman" w:hAnsi="Times New Roman" w:cs="Times New Roman"/>
                <w:sz w:val="24"/>
                <w:szCs w:val="24"/>
              </w:rPr>
              <w:t>Способность использовать понятийный аппарат теоретической и прикладной лингвистики и лингводидактики для решения профессиональных задач</w:t>
            </w:r>
          </w:p>
          <w:p w:rsidR="008301DD" w:rsidRPr="008301DD" w:rsidRDefault="008301DD" w:rsidP="008301DD">
            <w:pPr>
              <w:spacing w:line="240" w:lineRule="auto"/>
              <w:contextualSpacing/>
              <w:jc w:val="both"/>
              <w:rPr>
                <w:rFonts w:ascii="Times New Roman" w:hAnsi="Times New Roman" w:cs="Times New Roman"/>
                <w:sz w:val="24"/>
                <w:szCs w:val="24"/>
              </w:rPr>
            </w:pPr>
            <w:r w:rsidRPr="008301DD">
              <w:rPr>
                <w:rFonts w:ascii="Times New Roman" w:hAnsi="Times New Roman" w:cs="Times New Roman"/>
                <w:b/>
                <w:sz w:val="24"/>
                <w:szCs w:val="24"/>
              </w:rPr>
              <w:t xml:space="preserve">ПК-16 </w:t>
            </w:r>
            <w:r w:rsidRPr="008301DD">
              <w:rPr>
                <w:rFonts w:ascii="Times New Roman" w:hAnsi="Times New Roman" w:cs="Times New Roman"/>
                <w:sz w:val="24"/>
                <w:szCs w:val="24"/>
              </w:rPr>
              <w:t>Владение системой лингвистических знаний, включающей в себя знание основных фонетических, лексических, грамматических, словообразовательных явлений и закономерностей функционирования изучаемого иностранного языка, его функциональных разновидностей.</w:t>
            </w:r>
          </w:p>
          <w:p w:rsidR="008301DD" w:rsidRPr="008301DD" w:rsidRDefault="008301DD" w:rsidP="008301DD">
            <w:pPr>
              <w:tabs>
                <w:tab w:val="left" w:pos="1680"/>
              </w:tabs>
              <w:spacing w:line="240" w:lineRule="auto"/>
              <w:contextualSpacing/>
              <w:jc w:val="both"/>
              <w:rPr>
                <w:rFonts w:ascii="Times New Roman" w:hAnsi="Times New Roman" w:cs="Times New Roman"/>
                <w:sz w:val="24"/>
                <w:szCs w:val="24"/>
              </w:rPr>
            </w:pPr>
          </w:p>
          <w:p w:rsidR="008301DD" w:rsidRPr="008301DD" w:rsidRDefault="008301DD" w:rsidP="008301DD">
            <w:pPr>
              <w:spacing w:line="240" w:lineRule="auto"/>
              <w:contextualSpacing/>
              <w:jc w:val="both"/>
              <w:rPr>
                <w:rFonts w:ascii="Times New Roman" w:hAnsi="Times New Roman" w:cs="Times New Roman"/>
                <w:color w:val="222222"/>
                <w:sz w:val="24"/>
                <w:szCs w:val="24"/>
                <w:shd w:val="clear" w:color="auto" w:fill="FFFFFF"/>
              </w:rPr>
            </w:pPr>
            <w:r w:rsidRPr="008301DD">
              <w:rPr>
                <w:rFonts w:ascii="Times New Roman" w:hAnsi="Times New Roman" w:cs="Times New Roman"/>
                <w:b/>
                <w:sz w:val="24"/>
                <w:szCs w:val="24"/>
              </w:rPr>
              <w:t xml:space="preserve">ОК-4 </w:t>
            </w:r>
            <w:r w:rsidRPr="008301DD">
              <w:rPr>
                <w:rFonts w:ascii="Times New Roman" w:hAnsi="Times New Roman" w:cs="Times New Roman"/>
                <w:color w:val="222222"/>
                <w:sz w:val="24"/>
                <w:szCs w:val="24"/>
                <w:shd w:val="clear" w:color="auto" w:fill="FFFFFF"/>
              </w:rPr>
              <w:t>Способность к коммуникации в устной и письменной формах на русском и иностранном языках для решения задач межличностного и межкультурного взаимодействия </w:t>
            </w:r>
          </w:p>
          <w:p w:rsidR="008301DD" w:rsidRPr="008301DD" w:rsidRDefault="008301DD" w:rsidP="008301DD">
            <w:pPr>
              <w:spacing w:line="240" w:lineRule="auto"/>
              <w:contextualSpacing/>
              <w:jc w:val="both"/>
              <w:rPr>
                <w:rFonts w:ascii="Times New Roman" w:hAnsi="Times New Roman" w:cs="Times New Roman"/>
                <w:sz w:val="24"/>
                <w:szCs w:val="24"/>
              </w:rPr>
            </w:pPr>
            <w:r w:rsidRPr="008301DD">
              <w:rPr>
                <w:rFonts w:ascii="Times New Roman" w:hAnsi="Times New Roman" w:cs="Times New Roman"/>
                <w:b/>
                <w:sz w:val="24"/>
                <w:szCs w:val="24"/>
              </w:rPr>
              <w:t xml:space="preserve">ОК-6 </w:t>
            </w:r>
            <w:r w:rsidRPr="008301DD">
              <w:rPr>
                <w:rFonts w:ascii="Times New Roman" w:hAnsi="Times New Roman" w:cs="Times New Roman"/>
                <w:color w:val="222222"/>
                <w:sz w:val="24"/>
                <w:szCs w:val="24"/>
                <w:shd w:val="clear" w:color="auto" w:fill="FFFFFF"/>
              </w:rPr>
              <w:t>Способность к самоорганизации и самообразованию</w:t>
            </w:r>
          </w:p>
          <w:p w:rsidR="008301DD" w:rsidRPr="008301DD" w:rsidRDefault="008301DD" w:rsidP="008301DD">
            <w:pPr>
              <w:spacing w:line="240" w:lineRule="auto"/>
              <w:contextualSpacing/>
              <w:jc w:val="both"/>
              <w:rPr>
                <w:rFonts w:ascii="Times New Roman" w:hAnsi="Times New Roman" w:cs="Times New Roman"/>
                <w:sz w:val="24"/>
                <w:szCs w:val="24"/>
              </w:rPr>
            </w:pPr>
            <w:r w:rsidRPr="008301DD">
              <w:rPr>
                <w:rFonts w:ascii="Times New Roman" w:hAnsi="Times New Roman" w:cs="Times New Roman"/>
                <w:b/>
                <w:sz w:val="24"/>
                <w:szCs w:val="24"/>
              </w:rPr>
              <w:t xml:space="preserve">ОПК-1 </w:t>
            </w:r>
            <w:r w:rsidRPr="008301DD">
              <w:rPr>
                <w:rFonts w:ascii="Times New Roman" w:hAnsi="Times New Roman" w:cs="Times New Roman"/>
                <w:color w:val="222222"/>
                <w:sz w:val="24"/>
                <w:szCs w:val="24"/>
                <w:shd w:val="clear" w:color="auto" w:fill="FFFFFF"/>
              </w:rPr>
              <w:t>Готовность сознавать социальную значимость своей будущей профессии, обладать мотивацией к осуществлению профессиональной деятельности</w:t>
            </w:r>
          </w:p>
          <w:p w:rsidR="008301DD" w:rsidRPr="008301DD" w:rsidRDefault="008301DD" w:rsidP="008301DD">
            <w:pPr>
              <w:spacing w:line="240" w:lineRule="auto"/>
              <w:contextualSpacing/>
              <w:jc w:val="both"/>
              <w:rPr>
                <w:rFonts w:ascii="Times New Roman" w:hAnsi="Times New Roman" w:cs="Times New Roman"/>
                <w:sz w:val="24"/>
                <w:szCs w:val="24"/>
              </w:rPr>
            </w:pPr>
            <w:r w:rsidRPr="008301DD">
              <w:rPr>
                <w:rFonts w:ascii="Times New Roman" w:hAnsi="Times New Roman" w:cs="Times New Roman"/>
                <w:b/>
                <w:sz w:val="24"/>
                <w:szCs w:val="24"/>
              </w:rPr>
              <w:t xml:space="preserve">ОПК-5 </w:t>
            </w:r>
            <w:r w:rsidRPr="008301DD">
              <w:rPr>
                <w:rFonts w:ascii="Times New Roman" w:hAnsi="Times New Roman" w:cs="Times New Roman"/>
                <w:color w:val="222222"/>
                <w:sz w:val="24"/>
                <w:szCs w:val="24"/>
                <w:shd w:val="clear" w:color="auto" w:fill="FFFFFF"/>
              </w:rPr>
              <w:t>Владение основами профессиональной этики и речевой культуры</w:t>
            </w:r>
          </w:p>
          <w:p w:rsidR="008301DD" w:rsidRPr="008301DD" w:rsidRDefault="008301DD" w:rsidP="008301DD">
            <w:pPr>
              <w:tabs>
                <w:tab w:val="left" w:pos="1680"/>
              </w:tabs>
              <w:spacing w:line="240" w:lineRule="auto"/>
              <w:contextualSpacing/>
              <w:jc w:val="both"/>
              <w:rPr>
                <w:rFonts w:ascii="Times New Roman" w:hAnsi="Times New Roman" w:cs="Times New Roman"/>
                <w:sz w:val="24"/>
                <w:szCs w:val="24"/>
              </w:rPr>
            </w:pPr>
            <w:r w:rsidRPr="008301DD">
              <w:rPr>
                <w:rFonts w:ascii="Times New Roman" w:hAnsi="Times New Roman" w:cs="Times New Roman"/>
                <w:b/>
                <w:sz w:val="24"/>
                <w:szCs w:val="24"/>
              </w:rPr>
              <w:t xml:space="preserve">ПК-2 </w:t>
            </w:r>
            <w:r w:rsidRPr="008301DD">
              <w:rPr>
                <w:rFonts w:ascii="Times New Roman" w:hAnsi="Times New Roman" w:cs="Times New Roman"/>
                <w:color w:val="222222"/>
                <w:sz w:val="24"/>
                <w:szCs w:val="24"/>
                <w:shd w:val="clear" w:color="auto" w:fill="FFFFFF"/>
              </w:rPr>
              <w:t>Способность использовать современные методы и технологии обучения и диагностик</w:t>
            </w:r>
          </w:p>
          <w:p w:rsidR="008301DD" w:rsidRPr="008301DD" w:rsidRDefault="008301DD" w:rsidP="008301DD">
            <w:pPr>
              <w:spacing w:line="240" w:lineRule="auto"/>
              <w:contextualSpacing/>
              <w:jc w:val="both"/>
              <w:rPr>
                <w:rFonts w:ascii="Times New Roman" w:hAnsi="Times New Roman" w:cs="Times New Roman"/>
                <w:sz w:val="24"/>
                <w:szCs w:val="24"/>
              </w:rPr>
            </w:pPr>
            <w:r w:rsidRPr="008301DD">
              <w:rPr>
                <w:rFonts w:ascii="Times New Roman" w:hAnsi="Times New Roman" w:cs="Times New Roman"/>
                <w:b/>
                <w:sz w:val="24"/>
                <w:szCs w:val="24"/>
              </w:rPr>
              <w:lastRenderedPageBreak/>
              <w:t xml:space="preserve">ПК-4  </w:t>
            </w:r>
            <w:r w:rsidRPr="008301DD">
              <w:rPr>
                <w:rFonts w:ascii="Times New Roman" w:hAnsi="Times New Roman" w:cs="Times New Roman"/>
                <w:color w:val="222222"/>
                <w:sz w:val="24"/>
                <w:szCs w:val="24"/>
                <w:shd w:val="clear" w:color="auto" w:fill="FFFFFF"/>
              </w:rPr>
              <w:t>Способность использовать возможности образовательной среды для достижения личностных, метапредметных и предметных результатов обучения и обеспечения качества учебно-воспитательного процесса средствами преподаваемых учебных предметов </w:t>
            </w:r>
          </w:p>
          <w:p w:rsidR="008301DD" w:rsidRPr="008301DD" w:rsidRDefault="008301DD" w:rsidP="008301DD">
            <w:pPr>
              <w:spacing w:line="240" w:lineRule="auto"/>
              <w:contextualSpacing/>
              <w:jc w:val="both"/>
              <w:rPr>
                <w:rFonts w:ascii="Times New Roman" w:hAnsi="Times New Roman" w:cs="Times New Roman"/>
                <w:sz w:val="24"/>
                <w:szCs w:val="24"/>
              </w:rPr>
            </w:pPr>
            <w:r w:rsidRPr="008301DD">
              <w:rPr>
                <w:rFonts w:ascii="Times New Roman" w:hAnsi="Times New Roman" w:cs="Times New Roman"/>
                <w:b/>
                <w:sz w:val="24"/>
                <w:szCs w:val="24"/>
              </w:rPr>
              <w:t xml:space="preserve">ПК-6 </w:t>
            </w:r>
            <w:r w:rsidRPr="008301DD">
              <w:rPr>
                <w:rFonts w:ascii="Times New Roman" w:hAnsi="Times New Roman" w:cs="Times New Roman"/>
                <w:color w:val="222222"/>
                <w:sz w:val="24"/>
                <w:szCs w:val="24"/>
                <w:shd w:val="clear" w:color="auto" w:fill="FFFFFF"/>
              </w:rPr>
              <w:t>Готовность к взаимодействию с участниками образовательного процесса</w:t>
            </w:r>
          </w:p>
          <w:p w:rsidR="008301DD" w:rsidRPr="008301DD" w:rsidRDefault="008301DD" w:rsidP="008301DD">
            <w:pPr>
              <w:spacing w:line="240" w:lineRule="auto"/>
              <w:contextualSpacing/>
              <w:jc w:val="both"/>
              <w:rPr>
                <w:rFonts w:ascii="Times New Roman" w:hAnsi="Times New Roman" w:cs="Times New Roman"/>
                <w:color w:val="222222"/>
                <w:sz w:val="24"/>
                <w:szCs w:val="24"/>
                <w:shd w:val="clear" w:color="auto" w:fill="FFFFFF"/>
              </w:rPr>
            </w:pPr>
            <w:r w:rsidRPr="008301DD">
              <w:rPr>
                <w:rFonts w:ascii="Times New Roman" w:hAnsi="Times New Roman" w:cs="Times New Roman"/>
                <w:b/>
                <w:sz w:val="24"/>
                <w:szCs w:val="24"/>
              </w:rPr>
              <w:t xml:space="preserve">ПК-7 </w:t>
            </w:r>
            <w:r w:rsidRPr="008301DD">
              <w:rPr>
                <w:rFonts w:ascii="Times New Roman" w:hAnsi="Times New Roman" w:cs="Times New Roman"/>
                <w:color w:val="222222"/>
                <w:sz w:val="24"/>
                <w:szCs w:val="24"/>
                <w:shd w:val="clear" w:color="auto" w:fill="FFFFFF"/>
              </w:rPr>
              <w:t>Способность организовывать сотрудничество обучающихся, поддерживать их активность, инициативность и самостоятельность, развивать творческие способности </w:t>
            </w:r>
          </w:p>
          <w:p w:rsidR="008301DD" w:rsidRPr="008301DD" w:rsidRDefault="008301DD" w:rsidP="008301DD">
            <w:pPr>
              <w:tabs>
                <w:tab w:val="left" w:pos="1680"/>
              </w:tabs>
              <w:spacing w:line="240" w:lineRule="auto"/>
              <w:contextualSpacing/>
              <w:jc w:val="both"/>
              <w:rPr>
                <w:rFonts w:ascii="Times New Roman" w:hAnsi="Times New Roman" w:cs="Times New Roman"/>
                <w:sz w:val="24"/>
                <w:szCs w:val="24"/>
              </w:rPr>
            </w:pPr>
            <w:r w:rsidRPr="008301DD">
              <w:rPr>
                <w:rFonts w:ascii="Times New Roman" w:hAnsi="Times New Roman" w:cs="Times New Roman"/>
                <w:b/>
                <w:sz w:val="24"/>
                <w:szCs w:val="24"/>
              </w:rPr>
              <w:t xml:space="preserve">ПК-15 </w:t>
            </w:r>
            <w:r w:rsidRPr="008301DD">
              <w:rPr>
                <w:rFonts w:ascii="Times New Roman" w:hAnsi="Times New Roman" w:cs="Times New Roman"/>
                <w:sz w:val="24"/>
                <w:szCs w:val="24"/>
              </w:rPr>
              <w:t>Способность использовать понятийный аппарат теоретической и прикладной лингвистики и лингводидактики для решения профессиональных задач</w:t>
            </w:r>
          </w:p>
          <w:p w:rsidR="008301DD" w:rsidRPr="008301DD" w:rsidRDefault="008301DD" w:rsidP="008301DD">
            <w:pPr>
              <w:spacing w:line="240" w:lineRule="auto"/>
              <w:contextualSpacing/>
              <w:jc w:val="both"/>
              <w:rPr>
                <w:rFonts w:ascii="Times New Roman" w:hAnsi="Times New Roman" w:cs="Times New Roman"/>
                <w:sz w:val="24"/>
                <w:szCs w:val="24"/>
              </w:rPr>
            </w:pPr>
            <w:r w:rsidRPr="008301DD">
              <w:rPr>
                <w:rFonts w:ascii="Times New Roman" w:hAnsi="Times New Roman" w:cs="Times New Roman"/>
                <w:b/>
                <w:sz w:val="24"/>
                <w:szCs w:val="24"/>
              </w:rPr>
              <w:t xml:space="preserve">ПК-16 </w:t>
            </w:r>
            <w:r w:rsidRPr="008301DD">
              <w:rPr>
                <w:rFonts w:ascii="Times New Roman" w:hAnsi="Times New Roman" w:cs="Times New Roman"/>
                <w:sz w:val="24"/>
                <w:szCs w:val="24"/>
              </w:rPr>
              <w:t>Владение системой лингвистических знаний, включающей в себя знание основных фонетических, лексических, грамматических, словообразовательных явлений и закономерностей функционирования изучаемого иностранного языка, его функциональных разновидностей.</w:t>
            </w:r>
          </w:p>
          <w:p w:rsidR="008301DD" w:rsidRPr="008301DD" w:rsidRDefault="008301DD" w:rsidP="008301DD">
            <w:pPr>
              <w:tabs>
                <w:tab w:val="left" w:pos="1680"/>
              </w:tabs>
              <w:spacing w:line="240" w:lineRule="auto"/>
              <w:contextualSpacing/>
              <w:jc w:val="both"/>
              <w:rPr>
                <w:rFonts w:ascii="Times New Roman" w:hAnsi="Times New Roman" w:cs="Times New Roman"/>
                <w:sz w:val="24"/>
                <w:szCs w:val="24"/>
              </w:rPr>
            </w:pPr>
          </w:p>
          <w:p w:rsidR="00092457" w:rsidRPr="008301DD" w:rsidRDefault="00092457" w:rsidP="008301DD">
            <w:pPr>
              <w:spacing w:after="0" w:line="240" w:lineRule="auto"/>
              <w:ind w:firstLine="567"/>
              <w:contextualSpacing/>
              <w:jc w:val="both"/>
              <w:rPr>
                <w:rFonts w:ascii="Times New Roman" w:hAnsi="Times New Roman" w:cs="Times New Roman"/>
                <w:b/>
                <w:sz w:val="24"/>
                <w:szCs w:val="24"/>
              </w:rPr>
            </w:pPr>
          </w:p>
        </w:tc>
      </w:tr>
      <w:tr w:rsidR="00092457" w:rsidTr="00092457">
        <w:tc>
          <w:tcPr>
            <w:tcW w:w="0" w:type="auto"/>
            <w:vMerge/>
            <w:tcBorders>
              <w:top w:val="single" w:sz="4" w:space="0" w:color="auto"/>
              <w:left w:val="single" w:sz="4" w:space="0" w:color="auto"/>
              <w:bottom w:val="single" w:sz="4" w:space="0" w:color="auto"/>
              <w:right w:val="single" w:sz="4" w:space="0" w:color="auto"/>
            </w:tcBorders>
            <w:vAlign w:val="center"/>
            <w:hideMark/>
          </w:tcPr>
          <w:p w:rsidR="00092457" w:rsidRDefault="00092457">
            <w:pPr>
              <w:spacing w:after="0" w:line="240" w:lineRule="auto"/>
              <w:rPr>
                <w:rFonts w:ascii="Times New Roman" w:hAnsi="Times New Roman" w:cs="Times New Roman"/>
                <w:sz w:val="28"/>
                <w:szCs w:val="28"/>
              </w:rPr>
            </w:pPr>
          </w:p>
        </w:tc>
        <w:tc>
          <w:tcPr>
            <w:tcW w:w="3117" w:type="dxa"/>
            <w:tcBorders>
              <w:top w:val="single" w:sz="4" w:space="0" w:color="auto"/>
              <w:left w:val="single" w:sz="4" w:space="0" w:color="auto"/>
              <w:bottom w:val="single" w:sz="4" w:space="0" w:color="auto"/>
              <w:right w:val="single" w:sz="4" w:space="0" w:color="auto"/>
            </w:tcBorders>
            <w:hideMark/>
          </w:tcPr>
          <w:p w:rsidR="002D3271" w:rsidRPr="000B13B3" w:rsidRDefault="00092457" w:rsidP="002D3271">
            <w:pPr>
              <w:autoSpaceDE w:val="0"/>
              <w:autoSpaceDN w:val="0"/>
              <w:adjustRightInd w:val="0"/>
              <w:spacing w:after="0" w:line="240" w:lineRule="auto"/>
              <w:rPr>
                <w:rFonts w:ascii="Times New Roman" w:hAnsi="Times New Roman" w:cs="Times New Roman"/>
                <w:sz w:val="24"/>
                <w:szCs w:val="24"/>
              </w:rPr>
            </w:pPr>
            <w:r w:rsidRPr="000B13B3">
              <w:rPr>
                <w:rFonts w:ascii="Times New Roman" w:eastAsia="Calibri" w:hAnsi="Times New Roman" w:cs="Times New Roman"/>
                <w:b/>
                <w:sz w:val="28"/>
                <w:szCs w:val="28"/>
              </w:rPr>
              <w:t>Уметь</w:t>
            </w:r>
            <w:r w:rsidRPr="000B13B3">
              <w:rPr>
                <w:rFonts w:ascii="Times New Roman" w:hAnsi="Times New Roman" w:cs="Times New Roman"/>
                <w:bCs/>
                <w:sz w:val="28"/>
                <w:szCs w:val="28"/>
              </w:rPr>
              <w:t xml:space="preserve">: </w:t>
            </w:r>
            <w:r w:rsidR="002D3271" w:rsidRPr="000B13B3">
              <w:rPr>
                <w:rFonts w:ascii="Times New Roman" w:hAnsi="Times New Roman" w:cs="Times New Roman"/>
                <w:sz w:val="24"/>
                <w:szCs w:val="24"/>
              </w:rPr>
              <w:t>- правильно конструировать</w:t>
            </w:r>
          </w:p>
          <w:p w:rsidR="002D3271" w:rsidRPr="000B13B3" w:rsidRDefault="002D3271" w:rsidP="002D3271">
            <w:pPr>
              <w:autoSpaceDE w:val="0"/>
              <w:autoSpaceDN w:val="0"/>
              <w:adjustRightInd w:val="0"/>
              <w:spacing w:after="0" w:line="240" w:lineRule="auto"/>
              <w:rPr>
                <w:rFonts w:ascii="Times New Roman" w:hAnsi="Times New Roman" w:cs="Times New Roman"/>
                <w:sz w:val="24"/>
                <w:szCs w:val="24"/>
              </w:rPr>
            </w:pPr>
            <w:r w:rsidRPr="000B13B3">
              <w:rPr>
                <w:rFonts w:ascii="Times New Roman" w:hAnsi="Times New Roman" w:cs="Times New Roman"/>
                <w:sz w:val="24"/>
                <w:szCs w:val="24"/>
              </w:rPr>
              <w:t>высказывания в соответствии с</w:t>
            </w:r>
          </w:p>
          <w:p w:rsidR="002D3271" w:rsidRPr="000B13B3" w:rsidRDefault="002D3271" w:rsidP="002D3271">
            <w:pPr>
              <w:autoSpaceDE w:val="0"/>
              <w:autoSpaceDN w:val="0"/>
              <w:adjustRightInd w:val="0"/>
              <w:spacing w:after="0" w:line="240" w:lineRule="auto"/>
              <w:rPr>
                <w:rFonts w:ascii="Times New Roman" w:hAnsi="Times New Roman" w:cs="Times New Roman"/>
                <w:sz w:val="24"/>
                <w:szCs w:val="24"/>
              </w:rPr>
            </w:pPr>
            <w:r w:rsidRPr="000B13B3">
              <w:rPr>
                <w:rFonts w:ascii="Times New Roman" w:hAnsi="Times New Roman" w:cs="Times New Roman"/>
                <w:sz w:val="24"/>
                <w:szCs w:val="24"/>
              </w:rPr>
              <w:t>нормами конкретного языка;</w:t>
            </w:r>
          </w:p>
          <w:p w:rsidR="002D3271" w:rsidRPr="000B13B3" w:rsidRDefault="002D3271" w:rsidP="002D3271">
            <w:pPr>
              <w:autoSpaceDE w:val="0"/>
              <w:autoSpaceDN w:val="0"/>
              <w:adjustRightInd w:val="0"/>
              <w:spacing w:after="0" w:line="240" w:lineRule="auto"/>
              <w:rPr>
                <w:rFonts w:ascii="Times New Roman" w:hAnsi="Times New Roman" w:cs="Times New Roman"/>
                <w:sz w:val="24"/>
                <w:szCs w:val="24"/>
              </w:rPr>
            </w:pPr>
            <w:r w:rsidRPr="000B13B3">
              <w:rPr>
                <w:rFonts w:ascii="Times New Roman" w:hAnsi="Times New Roman" w:cs="Times New Roman"/>
                <w:sz w:val="24"/>
                <w:szCs w:val="24"/>
              </w:rPr>
              <w:t>использовать языковые средства</w:t>
            </w:r>
            <w:r w:rsidR="000B13B3">
              <w:rPr>
                <w:rFonts w:ascii="Times New Roman" w:hAnsi="Times New Roman" w:cs="Times New Roman"/>
                <w:sz w:val="24"/>
                <w:szCs w:val="24"/>
              </w:rPr>
              <w:t xml:space="preserve">  </w:t>
            </w:r>
            <w:r w:rsidRPr="000B13B3">
              <w:rPr>
                <w:rFonts w:ascii="Times New Roman" w:hAnsi="Times New Roman" w:cs="Times New Roman"/>
                <w:sz w:val="24"/>
                <w:szCs w:val="24"/>
              </w:rPr>
              <w:t>для достижения</w:t>
            </w:r>
          </w:p>
          <w:p w:rsidR="002D3271" w:rsidRPr="000B13B3" w:rsidRDefault="002D3271" w:rsidP="002D3271">
            <w:pPr>
              <w:autoSpaceDE w:val="0"/>
              <w:autoSpaceDN w:val="0"/>
              <w:adjustRightInd w:val="0"/>
              <w:spacing w:after="0" w:line="240" w:lineRule="auto"/>
              <w:rPr>
                <w:rFonts w:ascii="Times New Roman" w:hAnsi="Times New Roman" w:cs="Times New Roman"/>
                <w:sz w:val="24"/>
                <w:szCs w:val="24"/>
              </w:rPr>
            </w:pPr>
            <w:r w:rsidRPr="000B13B3">
              <w:rPr>
                <w:rFonts w:ascii="Times New Roman" w:hAnsi="Times New Roman" w:cs="Times New Roman"/>
                <w:sz w:val="24"/>
                <w:szCs w:val="24"/>
              </w:rPr>
              <w:t>коммуникативных целей в</w:t>
            </w:r>
          </w:p>
          <w:p w:rsidR="002D3271" w:rsidRPr="000B13B3" w:rsidRDefault="002D3271" w:rsidP="002D3271">
            <w:pPr>
              <w:autoSpaceDE w:val="0"/>
              <w:autoSpaceDN w:val="0"/>
              <w:adjustRightInd w:val="0"/>
              <w:spacing w:after="0" w:line="240" w:lineRule="auto"/>
              <w:rPr>
                <w:rFonts w:ascii="Times New Roman" w:hAnsi="Times New Roman" w:cs="Times New Roman"/>
                <w:sz w:val="24"/>
                <w:szCs w:val="24"/>
              </w:rPr>
            </w:pPr>
            <w:r w:rsidRPr="000B13B3">
              <w:rPr>
                <w:rFonts w:ascii="Times New Roman" w:hAnsi="Times New Roman" w:cs="Times New Roman"/>
                <w:sz w:val="24"/>
                <w:szCs w:val="24"/>
              </w:rPr>
              <w:t>конкретной ситуации общения;</w:t>
            </w:r>
          </w:p>
          <w:p w:rsidR="002D3271" w:rsidRPr="000B13B3" w:rsidRDefault="002D3271" w:rsidP="002D3271">
            <w:pPr>
              <w:autoSpaceDE w:val="0"/>
              <w:autoSpaceDN w:val="0"/>
              <w:adjustRightInd w:val="0"/>
              <w:spacing w:after="0" w:line="240" w:lineRule="auto"/>
              <w:rPr>
                <w:rFonts w:ascii="Times New Roman" w:hAnsi="Times New Roman" w:cs="Times New Roman"/>
                <w:sz w:val="24"/>
                <w:szCs w:val="24"/>
              </w:rPr>
            </w:pPr>
            <w:r w:rsidRPr="000B13B3">
              <w:rPr>
                <w:rFonts w:ascii="Times New Roman" w:hAnsi="Times New Roman" w:cs="Times New Roman"/>
                <w:sz w:val="24"/>
                <w:szCs w:val="24"/>
              </w:rPr>
              <w:t>- осуществлять устное и</w:t>
            </w:r>
          </w:p>
          <w:p w:rsidR="002D3271" w:rsidRPr="000B13B3" w:rsidRDefault="002D3271" w:rsidP="002D3271">
            <w:pPr>
              <w:autoSpaceDE w:val="0"/>
              <w:autoSpaceDN w:val="0"/>
              <w:adjustRightInd w:val="0"/>
              <w:spacing w:after="0" w:line="240" w:lineRule="auto"/>
              <w:rPr>
                <w:rFonts w:ascii="Times New Roman" w:hAnsi="Times New Roman" w:cs="Times New Roman"/>
                <w:sz w:val="24"/>
                <w:szCs w:val="24"/>
              </w:rPr>
            </w:pPr>
            <w:r w:rsidRPr="000B13B3">
              <w:rPr>
                <w:rFonts w:ascii="Times New Roman" w:hAnsi="Times New Roman" w:cs="Times New Roman"/>
                <w:sz w:val="24"/>
                <w:szCs w:val="24"/>
              </w:rPr>
              <w:t>письменное общение на</w:t>
            </w:r>
          </w:p>
          <w:p w:rsidR="002D3271" w:rsidRPr="000B13B3" w:rsidRDefault="002D3271" w:rsidP="002D3271">
            <w:pPr>
              <w:autoSpaceDE w:val="0"/>
              <w:autoSpaceDN w:val="0"/>
              <w:adjustRightInd w:val="0"/>
              <w:spacing w:after="0" w:line="240" w:lineRule="auto"/>
              <w:rPr>
                <w:rFonts w:ascii="Times New Roman" w:hAnsi="Times New Roman" w:cs="Times New Roman"/>
                <w:sz w:val="24"/>
                <w:szCs w:val="24"/>
              </w:rPr>
            </w:pPr>
            <w:r w:rsidRPr="000B13B3">
              <w:rPr>
                <w:rFonts w:ascii="Times New Roman" w:hAnsi="Times New Roman" w:cs="Times New Roman"/>
                <w:sz w:val="24"/>
                <w:szCs w:val="24"/>
              </w:rPr>
              <w:t>русском и иностранном языке в</w:t>
            </w:r>
            <w:r w:rsidR="000B13B3">
              <w:rPr>
                <w:rFonts w:ascii="Times New Roman" w:hAnsi="Times New Roman" w:cs="Times New Roman"/>
                <w:sz w:val="24"/>
                <w:szCs w:val="24"/>
              </w:rPr>
              <w:t xml:space="preserve"> </w:t>
            </w:r>
            <w:r w:rsidRPr="000B13B3">
              <w:rPr>
                <w:rFonts w:ascii="Times New Roman" w:hAnsi="Times New Roman" w:cs="Times New Roman"/>
                <w:sz w:val="24"/>
                <w:szCs w:val="24"/>
              </w:rPr>
              <w:t>соответствии с их</w:t>
            </w:r>
          </w:p>
          <w:p w:rsidR="002D3271" w:rsidRPr="000B13B3" w:rsidRDefault="002D3271" w:rsidP="002D3271">
            <w:pPr>
              <w:autoSpaceDE w:val="0"/>
              <w:autoSpaceDN w:val="0"/>
              <w:adjustRightInd w:val="0"/>
              <w:spacing w:after="0" w:line="240" w:lineRule="auto"/>
              <w:rPr>
                <w:rFonts w:ascii="Times New Roman" w:hAnsi="Times New Roman" w:cs="Times New Roman"/>
                <w:sz w:val="24"/>
                <w:szCs w:val="24"/>
              </w:rPr>
            </w:pPr>
            <w:r w:rsidRPr="000B13B3">
              <w:rPr>
                <w:rFonts w:ascii="Times New Roman" w:hAnsi="Times New Roman" w:cs="Times New Roman"/>
                <w:sz w:val="24"/>
                <w:szCs w:val="24"/>
              </w:rPr>
              <w:t>особенностями;</w:t>
            </w:r>
          </w:p>
          <w:p w:rsidR="002D3271" w:rsidRPr="000B13B3" w:rsidRDefault="002D3271" w:rsidP="002D3271">
            <w:pPr>
              <w:autoSpaceDE w:val="0"/>
              <w:autoSpaceDN w:val="0"/>
              <w:adjustRightInd w:val="0"/>
              <w:spacing w:after="0" w:line="240" w:lineRule="auto"/>
              <w:rPr>
                <w:rFonts w:ascii="Times New Roman" w:hAnsi="Times New Roman" w:cs="Times New Roman"/>
                <w:sz w:val="24"/>
                <w:szCs w:val="24"/>
              </w:rPr>
            </w:pPr>
            <w:r w:rsidRPr="000B13B3">
              <w:rPr>
                <w:rFonts w:ascii="Times New Roman" w:hAnsi="Times New Roman" w:cs="Times New Roman"/>
                <w:sz w:val="24"/>
                <w:szCs w:val="24"/>
              </w:rPr>
              <w:t>- реализовать различные</w:t>
            </w:r>
          </w:p>
          <w:p w:rsidR="002D3271" w:rsidRPr="000B13B3" w:rsidRDefault="002D3271" w:rsidP="002D3271">
            <w:pPr>
              <w:autoSpaceDE w:val="0"/>
              <w:autoSpaceDN w:val="0"/>
              <w:adjustRightInd w:val="0"/>
              <w:spacing w:after="0" w:line="240" w:lineRule="auto"/>
              <w:rPr>
                <w:rFonts w:ascii="Times New Roman" w:hAnsi="Times New Roman" w:cs="Times New Roman"/>
                <w:sz w:val="24"/>
                <w:szCs w:val="24"/>
              </w:rPr>
            </w:pPr>
            <w:r w:rsidRPr="000B13B3">
              <w:rPr>
                <w:rFonts w:ascii="Times New Roman" w:hAnsi="Times New Roman" w:cs="Times New Roman"/>
                <w:sz w:val="24"/>
                <w:szCs w:val="24"/>
              </w:rPr>
              <w:t>дискурсивные стратегии,</w:t>
            </w:r>
          </w:p>
          <w:p w:rsidR="002D3271" w:rsidRPr="000B13B3" w:rsidRDefault="002D3271" w:rsidP="002D3271">
            <w:pPr>
              <w:autoSpaceDE w:val="0"/>
              <w:autoSpaceDN w:val="0"/>
              <w:adjustRightInd w:val="0"/>
              <w:spacing w:after="0" w:line="240" w:lineRule="auto"/>
              <w:rPr>
                <w:rFonts w:ascii="Times New Roman" w:hAnsi="Times New Roman" w:cs="Times New Roman"/>
                <w:sz w:val="24"/>
                <w:szCs w:val="24"/>
              </w:rPr>
            </w:pPr>
            <w:r w:rsidRPr="000B13B3">
              <w:rPr>
                <w:rFonts w:ascii="Times New Roman" w:hAnsi="Times New Roman" w:cs="Times New Roman"/>
                <w:sz w:val="24"/>
                <w:szCs w:val="24"/>
              </w:rPr>
              <w:t>соответствующие конкретным</w:t>
            </w:r>
            <w:r w:rsidR="000B13B3">
              <w:rPr>
                <w:rFonts w:ascii="Times New Roman" w:hAnsi="Times New Roman" w:cs="Times New Roman"/>
                <w:sz w:val="24"/>
                <w:szCs w:val="24"/>
              </w:rPr>
              <w:t xml:space="preserve"> </w:t>
            </w:r>
            <w:r w:rsidRPr="000B13B3">
              <w:rPr>
                <w:rFonts w:ascii="Times New Roman" w:hAnsi="Times New Roman" w:cs="Times New Roman"/>
                <w:sz w:val="24"/>
                <w:szCs w:val="24"/>
              </w:rPr>
              <w:t>ситуациям общения.</w:t>
            </w:r>
          </w:p>
          <w:p w:rsidR="00092457" w:rsidRDefault="00092457">
            <w:pPr>
              <w:spacing w:after="0" w:line="240" w:lineRule="auto"/>
              <w:ind w:firstLine="567"/>
              <w:rPr>
                <w:rFonts w:ascii="Times New Roman" w:hAnsi="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92457" w:rsidRDefault="00092457">
            <w:pPr>
              <w:spacing w:after="0" w:line="240" w:lineRule="auto"/>
              <w:rPr>
                <w:rFonts w:ascii="Times New Roman" w:hAnsi="Times New Roman"/>
                <w:b/>
                <w:sz w:val="28"/>
                <w:szCs w:val="28"/>
              </w:rPr>
            </w:pPr>
          </w:p>
        </w:tc>
      </w:tr>
      <w:tr w:rsidR="00092457" w:rsidTr="00092457">
        <w:tc>
          <w:tcPr>
            <w:tcW w:w="0" w:type="auto"/>
            <w:vMerge/>
            <w:tcBorders>
              <w:top w:val="single" w:sz="4" w:space="0" w:color="auto"/>
              <w:left w:val="single" w:sz="4" w:space="0" w:color="auto"/>
              <w:bottom w:val="single" w:sz="4" w:space="0" w:color="auto"/>
              <w:right w:val="single" w:sz="4" w:space="0" w:color="auto"/>
            </w:tcBorders>
            <w:vAlign w:val="center"/>
            <w:hideMark/>
          </w:tcPr>
          <w:p w:rsidR="00092457" w:rsidRDefault="00092457">
            <w:pPr>
              <w:spacing w:after="0" w:line="240" w:lineRule="auto"/>
              <w:rPr>
                <w:rFonts w:ascii="Times New Roman" w:hAnsi="Times New Roman" w:cs="Times New Roman"/>
                <w:sz w:val="28"/>
                <w:szCs w:val="28"/>
              </w:rPr>
            </w:pPr>
          </w:p>
        </w:tc>
        <w:tc>
          <w:tcPr>
            <w:tcW w:w="3117" w:type="dxa"/>
            <w:tcBorders>
              <w:top w:val="single" w:sz="4" w:space="0" w:color="auto"/>
              <w:left w:val="single" w:sz="4" w:space="0" w:color="auto"/>
              <w:bottom w:val="single" w:sz="4" w:space="0" w:color="auto"/>
              <w:right w:val="single" w:sz="4" w:space="0" w:color="auto"/>
            </w:tcBorders>
          </w:tcPr>
          <w:p w:rsidR="002D3271" w:rsidRPr="000B13B3" w:rsidRDefault="00092457" w:rsidP="002D3271">
            <w:pPr>
              <w:autoSpaceDE w:val="0"/>
              <w:autoSpaceDN w:val="0"/>
              <w:adjustRightInd w:val="0"/>
              <w:spacing w:after="0" w:line="240" w:lineRule="auto"/>
              <w:rPr>
                <w:rFonts w:ascii="Times New Roman" w:hAnsi="Times New Roman" w:cs="Times New Roman"/>
                <w:sz w:val="24"/>
                <w:szCs w:val="24"/>
              </w:rPr>
            </w:pPr>
            <w:r>
              <w:rPr>
                <w:rFonts w:ascii="Times New Roman" w:eastAsia="Calibri" w:hAnsi="Times New Roman" w:cs="Times New Roman"/>
                <w:b/>
                <w:sz w:val="28"/>
                <w:szCs w:val="28"/>
              </w:rPr>
              <w:t>Владеть</w:t>
            </w:r>
            <w:r>
              <w:rPr>
                <w:rFonts w:ascii="Times New Roman" w:hAnsi="Times New Roman" w:cs="Times New Roman"/>
                <w:b/>
                <w:sz w:val="28"/>
                <w:szCs w:val="28"/>
              </w:rPr>
              <w:t>:</w:t>
            </w:r>
            <w:r>
              <w:rPr>
                <w:rFonts w:ascii="Times New Roman" w:hAnsi="Times New Roman"/>
                <w:sz w:val="28"/>
                <w:szCs w:val="28"/>
              </w:rPr>
              <w:t xml:space="preserve"> </w:t>
            </w:r>
            <w:r w:rsidR="002D3271" w:rsidRPr="000B13B3">
              <w:rPr>
                <w:rFonts w:ascii="Times New Roman" w:hAnsi="Times New Roman" w:cs="Times New Roman"/>
                <w:sz w:val="24"/>
                <w:szCs w:val="24"/>
              </w:rPr>
              <w:t>- навыками восприятия,</w:t>
            </w:r>
          </w:p>
          <w:p w:rsidR="002D3271" w:rsidRPr="000B13B3" w:rsidRDefault="002D3271" w:rsidP="002D3271">
            <w:pPr>
              <w:autoSpaceDE w:val="0"/>
              <w:autoSpaceDN w:val="0"/>
              <w:adjustRightInd w:val="0"/>
              <w:spacing w:after="0" w:line="240" w:lineRule="auto"/>
              <w:rPr>
                <w:rFonts w:ascii="Times New Roman" w:hAnsi="Times New Roman" w:cs="Times New Roman"/>
                <w:sz w:val="24"/>
                <w:szCs w:val="24"/>
              </w:rPr>
            </w:pPr>
            <w:r w:rsidRPr="000B13B3">
              <w:rPr>
                <w:rFonts w:ascii="Times New Roman" w:hAnsi="Times New Roman" w:cs="Times New Roman"/>
                <w:sz w:val="24"/>
                <w:szCs w:val="24"/>
              </w:rPr>
              <w:t>понимания, а также</w:t>
            </w:r>
          </w:p>
          <w:p w:rsidR="002D3271" w:rsidRPr="000B13B3" w:rsidRDefault="002D3271" w:rsidP="002D3271">
            <w:pPr>
              <w:autoSpaceDE w:val="0"/>
              <w:autoSpaceDN w:val="0"/>
              <w:adjustRightInd w:val="0"/>
              <w:spacing w:after="0" w:line="240" w:lineRule="auto"/>
              <w:rPr>
                <w:rFonts w:ascii="Times New Roman" w:hAnsi="Times New Roman" w:cs="Times New Roman"/>
                <w:sz w:val="24"/>
                <w:szCs w:val="24"/>
              </w:rPr>
            </w:pPr>
            <w:r w:rsidRPr="000B13B3">
              <w:rPr>
                <w:rFonts w:ascii="Times New Roman" w:hAnsi="Times New Roman" w:cs="Times New Roman"/>
                <w:sz w:val="24"/>
                <w:szCs w:val="24"/>
              </w:rPr>
              <w:t>многоаспектного анализа</w:t>
            </w:r>
          </w:p>
          <w:p w:rsidR="002D3271" w:rsidRPr="000B13B3" w:rsidRDefault="002D3271" w:rsidP="002D3271">
            <w:pPr>
              <w:autoSpaceDE w:val="0"/>
              <w:autoSpaceDN w:val="0"/>
              <w:adjustRightInd w:val="0"/>
              <w:spacing w:after="0" w:line="240" w:lineRule="auto"/>
              <w:rPr>
                <w:rFonts w:ascii="Times New Roman" w:hAnsi="Times New Roman" w:cs="Times New Roman"/>
                <w:sz w:val="24"/>
                <w:szCs w:val="24"/>
              </w:rPr>
            </w:pPr>
            <w:r w:rsidRPr="000B13B3">
              <w:rPr>
                <w:rFonts w:ascii="Times New Roman" w:hAnsi="Times New Roman" w:cs="Times New Roman"/>
                <w:sz w:val="24"/>
                <w:szCs w:val="24"/>
              </w:rPr>
              <w:t>устной и письменной речи на</w:t>
            </w:r>
            <w:r w:rsidR="000B13B3">
              <w:rPr>
                <w:rFonts w:ascii="Times New Roman" w:hAnsi="Times New Roman" w:cs="Times New Roman"/>
                <w:sz w:val="24"/>
                <w:szCs w:val="24"/>
              </w:rPr>
              <w:t xml:space="preserve"> </w:t>
            </w:r>
            <w:r w:rsidRPr="000B13B3">
              <w:rPr>
                <w:rFonts w:ascii="Times New Roman" w:hAnsi="Times New Roman" w:cs="Times New Roman"/>
                <w:sz w:val="24"/>
                <w:szCs w:val="24"/>
              </w:rPr>
              <w:t>русском и иностранном языке;</w:t>
            </w:r>
          </w:p>
          <w:p w:rsidR="002D3271" w:rsidRPr="000B13B3" w:rsidRDefault="002D3271" w:rsidP="002D3271">
            <w:pPr>
              <w:autoSpaceDE w:val="0"/>
              <w:autoSpaceDN w:val="0"/>
              <w:adjustRightInd w:val="0"/>
              <w:spacing w:after="0" w:line="240" w:lineRule="auto"/>
              <w:rPr>
                <w:rFonts w:ascii="Times New Roman" w:hAnsi="Times New Roman" w:cs="Times New Roman"/>
                <w:sz w:val="24"/>
                <w:szCs w:val="24"/>
              </w:rPr>
            </w:pPr>
            <w:r w:rsidRPr="000B13B3">
              <w:rPr>
                <w:rFonts w:ascii="Times New Roman" w:hAnsi="Times New Roman" w:cs="Times New Roman"/>
                <w:sz w:val="24"/>
                <w:szCs w:val="24"/>
              </w:rPr>
              <w:t>- вербальными и</w:t>
            </w:r>
          </w:p>
          <w:p w:rsidR="002D3271" w:rsidRPr="000B13B3" w:rsidRDefault="002D3271" w:rsidP="002D3271">
            <w:pPr>
              <w:autoSpaceDE w:val="0"/>
              <w:autoSpaceDN w:val="0"/>
              <w:adjustRightInd w:val="0"/>
              <w:spacing w:after="0" w:line="240" w:lineRule="auto"/>
              <w:rPr>
                <w:rFonts w:ascii="Times New Roman" w:hAnsi="Times New Roman" w:cs="Times New Roman"/>
                <w:sz w:val="24"/>
                <w:szCs w:val="24"/>
              </w:rPr>
            </w:pPr>
            <w:r w:rsidRPr="000B13B3">
              <w:rPr>
                <w:rFonts w:ascii="Times New Roman" w:hAnsi="Times New Roman" w:cs="Times New Roman"/>
                <w:sz w:val="24"/>
                <w:szCs w:val="24"/>
              </w:rPr>
              <w:t>невербальными</w:t>
            </w:r>
          </w:p>
          <w:p w:rsidR="002D3271" w:rsidRPr="000B13B3" w:rsidRDefault="002D3271" w:rsidP="002D3271">
            <w:pPr>
              <w:autoSpaceDE w:val="0"/>
              <w:autoSpaceDN w:val="0"/>
              <w:adjustRightInd w:val="0"/>
              <w:spacing w:after="0" w:line="240" w:lineRule="auto"/>
              <w:rPr>
                <w:rFonts w:ascii="Times New Roman" w:hAnsi="Times New Roman" w:cs="Times New Roman"/>
                <w:sz w:val="24"/>
                <w:szCs w:val="24"/>
              </w:rPr>
            </w:pPr>
            <w:r w:rsidRPr="000B13B3">
              <w:rPr>
                <w:rFonts w:ascii="Times New Roman" w:hAnsi="Times New Roman" w:cs="Times New Roman"/>
                <w:sz w:val="24"/>
                <w:szCs w:val="24"/>
              </w:rPr>
              <w:t>коммуникативными</w:t>
            </w:r>
          </w:p>
          <w:p w:rsidR="002D3271" w:rsidRPr="000B13B3" w:rsidRDefault="002D3271" w:rsidP="002D3271">
            <w:pPr>
              <w:autoSpaceDE w:val="0"/>
              <w:autoSpaceDN w:val="0"/>
              <w:adjustRightInd w:val="0"/>
              <w:spacing w:after="0" w:line="240" w:lineRule="auto"/>
              <w:rPr>
                <w:rFonts w:ascii="Times New Roman" w:hAnsi="Times New Roman" w:cs="Times New Roman"/>
                <w:sz w:val="24"/>
                <w:szCs w:val="24"/>
              </w:rPr>
            </w:pPr>
            <w:r w:rsidRPr="000B13B3">
              <w:rPr>
                <w:rFonts w:ascii="Times New Roman" w:hAnsi="Times New Roman" w:cs="Times New Roman"/>
                <w:sz w:val="24"/>
                <w:szCs w:val="24"/>
              </w:rPr>
              <w:lastRenderedPageBreak/>
              <w:t>стратегиями;</w:t>
            </w:r>
          </w:p>
          <w:p w:rsidR="002D3271" w:rsidRPr="000B13B3" w:rsidRDefault="002D3271" w:rsidP="002D3271">
            <w:pPr>
              <w:autoSpaceDE w:val="0"/>
              <w:autoSpaceDN w:val="0"/>
              <w:adjustRightInd w:val="0"/>
              <w:spacing w:after="0" w:line="240" w:lineRule="auto"/>
              <w:rPr>
                <w:rFonts w:ascii="Times New Roman" w:hAnsi="Times New Roman" w:cs="Times New Roman"/>
                <w:sz w:val="24"/>
                <w:szCs w:val="24"/>
              </w:rPr>
            </w:pPr>
            <w:r w:rsidRPr="000B13B3">
              <w:rPr>
                <w:rFonts w:ascii="Times New Roman" w:hAnsi="Times New Roman" w:cs="Times New Roman"/>
                <w:sz w:val="24"/>
                <w:szCs w:val="24"/>
              </w:rPr>
              <w:t>- культурой мышления,</w:t>
            </w:r>
          </w:p>
          <w:p w:rsidR="002D3271" w:rsidRPr="000B13B3" w:rsidRDefault="002D3271" w:rsidP="002D3271">
            <w:pPr>
              <w:autoSpaceDE w:val="0"/>
              <w:autoSpaceDN w:val="0"/>
              <w:adjustRightInd w:val="0"/>
              <w:spacing w:after="0" w:line="240" w:lineRule="auto"/>
              <w:rPr>
                <w:rFonts w:ascii="Times New Roman" w:hAnsi="Times New Roman" w:cs="Times New Roman"/>
                <w:sz w:val="24"/>
                <w:szCs w:val="24"/>
              </w:rPr>
            </w:pPr>
            <w:r w:rsidRPr="000B13B3">
              <w:rPr>
                <w:rFonts w:ascii="Times New Roman" w:hAnsi="Times New Roman" w:cs="Times New Roman"/>
                <w:sz w:val="24"/>
                <w:szCs w:val="24"/>
              </w:rPr>
              <w:t>способностью к</w:t>
            </w:r>
            <w:r w:rsidR="000B13B3">
              <w:rPr>
                <w:rFonts w:ascii="Times New Roman" w:hAnsi="Times New Roman" w:cs="Times New Roman"/>
                <w:sz w:val="24"/>
                <w:szCs w:val="24"/>
              </w:rPr>
              <w:t xml:space="preserve"> </w:t>
            </w:r>
            <w:r w:rsidRPr="000B13B3">
              <w:rPr>
                <w:rFonts w:ascii="Times New Roman" w:hAnsi="Times New Roman" w:cs="Times New Roman"/>
                <w:sz w:val="24"/>
                <w:szCs w:val="24"/>
              </w:rPr>
              <w:t>обобщению,</w:t>
            </w:r>
            <w:r w:rsidR="000B13B3">
              <w:rPr>
                <w:rFonts w:ascii="Times New Roman" w:hAnsi="Times New Roman" w:cs="Times New Roman"/>
                <w:sz w:val="24"/>
                <w:szCs w:val="24"/>
              </w:rPr>
              <w:t xml:space="preserve"> </w:t>
            </w:r>
            <w:r w:rsidRPr="000B13B3">
              <w:rPr>
                <w:rFonts w:ascii="Times New Roman" w:hAnsi="Times New Roman" w:cs="Times New Roman"/>
                <w:sz w:val="24"/>
                <w:szCs w:val="24"/>
              </w:rPr>
              <w:t>анализу, восприятию</w:t>
            </w:r>
            <w:r w:rsidR="000B13B3">
              <w:rPr>
                <w:rFonts w:ascii="Times New Roman" w:hAnsi="Times New Roman" w:cs="Times New Roman"/>
                <w:sz w:val="24"/>
                <w:szCs w:val="24"/>
              </w:rPr>
              <w:t xml:space="preserve"> </w:t>
            </w:r>
            <w:r w:rsidRPr="000B13B3">
              <w:rPr>
                <w:rFonts w:ascii="Times New Roman" w:hAnsi="Times New Roman" w:cs="Times New Roman"/>
                <w:sz w:val="24"/>
                <w:szCs w:val="24"/>
              </w:rPr>
              <w:t>информации.</w:t>
            </w:r>
          </w:p>
          <w:p w:rsidR="00092457" w:rsidRPr="000B13B3" w:rsidRDefault="00092457">
            <w:pPr>
              <w:spacing w:after="0" w:line="240" w:lineRule="auto"/>
              <w:ind w:firstLine="567"/>
              <w:rPr>
                <w:rFonts w:ascii="Times New Roman" w:hAnsi="Times New Roman" w:cs="Times New Roman"/>
                <w:sz w:val="28"/>
                <w:szCs w:val="28"/>
              </w:rPr>
            </w:pPr>
          </w:p>
          <w:p w:rsidR="00092457" w:rsidRDefault="00092457">
            <w:pPr>
              <w:spacing w:line="360" w:lineRule="auto"/>
              <w:jc w:val="both"/>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92457" w:rsidRDefault="00092457">
            <w:pPr>
              <w:spacing w:after="0" w:line="240" w:lineRule="auto"/>
              <w:rPr>
                <w:rFonts w:ascii="Times New Roman" w:hAnsi="Times New Roman"/>
                <w:b/>
                <w:sz w:val="28"/>
                <w:szCs w:val="28"/>
              </w:rPr>
            </w:pPr>
          </w:p>
        </w:tc>
      </w:tr>
    </w:tbl>
    <w:p w:rsidR="00092457" w:rsidRDefault="00092457" w:rsidP="00092457">
      <w:pPr>
        <w:spacing w:line="360" w:lineRule="auto"/>
        <w:jc w:val="center"/>
        <w:rPr>
          <w:lang w:eastAsia="ar-SA"/>
        </w:rPr>
      </w:pPr>
    </w:p>
    <w:p w:rsidR="00B5302B" w:rsidRDefault="00B5302B" w:rsidP="00092457">
      <w:pPr>
        <w:spacing w:line="360" w:lineRule="auto"/>
        <w:jc w:val="both"/>
        <w:rPr>
          <w:rFonts w:ascii="Times New Roman" w:hAnsi="Times New Roman" w:cs="Times New Roman"/>
          <w:b/>
          <w:sz w:val="28"/>
          <w:szCs w:val="28"/>
        </w:rPr>
      </w:pPr>
    </w:p>
    <w:p w:rsidR="00B5302B" w:rsidRDefault="00B5302B" w:rsidP="00092457">
      <w:pPr>
        <w:spacing w:line="360" w:lineRule="auto"/>
        <w:jc w:val="both"/>
        <w:rPr>
          <w:rFonts w:ascii="Times New Roman" w:hAnsi="Times New Roman" w:cs="Times New Roman"/>
          <w:b/>
          <w:sz w:val="28"/>
          <w:szCs w:val="28"/>
        </w:rPr>
      </w:pPr>
    </w:p>
    <w:p w:rsidR="00092457" w:rsidRDefault="00092457" w:rsidP="00092457">
      <w:pPr>
        <w:spacing w:line="360" w:lineRule="auto"/>
        <w:jc w:val="both"/>
        <w:rPr>
          <w:rFonts w:ascii="Times New Roman" w:hAnsi="Times New Roman" w:cs="Times New Roman"/>
          <w:sz w:val="28"/>
          <w:szCs w:val="28"/>
        </w:rPr>
      </w:pPr>
      <w:r>
        <w:rPr>
          <w:rFonts w:ascii="Times New Roman" w:hAnsi="Times New Roman" w:cs="Times New Roman"/>
          <w:b/>
          <w:sz w:val="28"/>
          <w:szCs w:val="28"/>
        </w:rPr>
        <w:lastRenderedPageBreak/>
        <w:t>Контроль результатов освоения дисциплины</w:t>
      </w:r>
      <w:r>
        <w:rPr>
          <w:rFonts w:ascii="Times New Roman" w:hAnsi="Times New Roman" w:cs="Times New Roman"/>
          <w:sz w:val="28"/>
          <w:szCs w:val="28"/>
        </w:rPr>
        <w:t xml:space="preserve">. </w:t>
      </w:r>
    </w:p>
    <w:p w:rsidR="00092457" w:rsidRPr="001160F3" w:rsidRDefault="00092457" w:rsidP="00092457">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Методы текущего контроля успеваемости (выполнение практических работ, подготовка к занятиям, написание тестов и т.д.). </w:t>
      </w:r>
    </w:p>
    <w:p w:rsidR="00AC3AC5" w:rsidRDefault="00AC3AC5" w:rsidP="00AC3AC5">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Форма промежуточного контроля: экзамен, зачет. </w:t>
      </w:r>
    </w:p>
    <w:p w:rsidR="00092457" w:rsidRDefault="00092457" w:rsidP="00092457">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Форма итогового контроля: экзамен. </w:t>
      </w:r>
    </w:p>
    <w:p w:rsidR="00092457" w:rsidRDefault="00092457" w:rsidP="00092457">
      <w:pPr>
        <w:spacing w:line="360" w:lineRule="auto"/>
        <w:jc w:val="both"/>
        <w:rPr>
          <w:rFonts w:ascii="Times New Roman" w:hAnsi="Times New Roman" w:cs="Times New Roman"/>
          <w:sz w:val="28"/>
          <w:szCs w:val="28"/>
        </w:rPr>
      </w:pPr>
      <w:r>
        <w:rPr>
          <w:rFonts w:ascii="Times New Roman" w:hAnsi="Times New Roman" w:cs="Times New Roman"/>
          <w:sz w:val="28"/>
          <w:szCs w:val="28"/>
        </w:rPr>
        <w:t>Оценочные средства результатов освоения дисциплины, критерии оценки выполнения заданий представлены в разделе  «Фонды оценочных средств для проведения промежуточной аттестации».</w:t>
      </w:r>
    </w:p>
    <w:p w:rsidR="00092457" w:rsidRDefault="00092457" w:rsidP="00092457">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6. </w:t>
      </w:r>
      <w:r>
        <w:rPr>
          <w:rFonts w:ascii="Times New Roman" w:hAnsi="Times New Roman" w:cs="Times New Roman"/>
          <w:b/>
          <w:sz w:val="28"/>
          <w:szCs w:val="28"/>
        </w:rPr>
        <w:t>Перечень образовательных технологий</w:t>
      </w:r>
    </w:p>
    <w:p w:rsidR="00092457" w:rsidRDefault="00092457" w:rsidP="001E366B">
      <w:pPr>
        <w:numPr>
          <w:ilvl w:val="0"/>
          <w:numId w:val="35"/>
        </w:numPr>
        <w:suppressAutoHyphens/>
        <w:spacing w:after="0" w:line="360" w:lineRule="auto"/>
        <w:jc w:val="both"/>
        <w:rPr>
          <w:rFonts w:ascii="Times New Roman" w:hAnsi="Times New Roman" w:cs="Times New Roman"/>
          <w:sz w:val="28"/>
          <w:szCs w:val="28"/>
        </w:rPr>
      </w:pPr>
      <w:r>
        <w:rPr>
          <w:rFonts w:ascii="Times New Roman" w:hAnsi="Times New Roman" w:cs="Times New Roman"/>
          <w:sz w:val="28"/>
          <w:szCs w:val="28"/>
        </w:rPr>
        <w:t>Педагогические технологии на основе гуманно-личностной ориентации педагогического процесса:</w:t>
      </w:r>
    </w:p>
    <w:p w:rsidR="00092457" w:rsidRDefault="00092457" w:rsidP="00092457">
      <w:pPr>
        <w:spacing w:line="360" w:lineRule="auto"/>
        <w:ind w:left="360"/>
        <w:jc w:val="both"/>
        <w:rPr>
          <w:rFonts w:ascii="Times New Roman" w:hAnsi="Times New Roman" w:cs="Times New Roman"/>
          <w:sz w:val="28"/>
          <w:szCs w:val="28"/>
        </w:rPr>
      </w:pPr>
      <w:r>
        <w:rPr>
          <w:rFonts w:ascii="Times New Roman" w:hAnsi="Times New Roman" w:cs="Times New Roman"/>
          <w:sz w:val="28"/>
          <w:szCs w:val="28"/>
        </w:rPr>
        <w:t>а) Педагогика сотрудничества;</w:t>
      </w:r>
    </w:p>
    <w:p w:rsidR="00092457" w:rsidRDefault="00092457" w:rsidP="00092457">
      <w:pPr>
        <w:spacing w:line="360" w:lineRule="auto"/>
        <w:ind w:left="360"/>
        <w:jc w:val="both"/>
        <w:rPr>
          <w:rFonts w:ascii="Times New Roman" w:hAnsi="Times New Roman" w:cs="Times New Roman"/>
          <w:sz w:val="28"/>
          <w:szCs w:val="28"/>
        </w:rPr>
      </w:pPr>
      <w:r>
        <w:rPr>
          <w:rFonts w:ascii="Times New Roman" w:hAnsi="Times New Roman" w:cs="Times New Roman"/>
          <w:sz w:val="28"/>
          <w:szCs w:val="28"/>
        </w:rPr>
        <w:t>б) Гуманно-личностная технология;</w:t>
      </w:r>
    </w:p>
    <w:p w:rsidR="00092457" w:rsidRDefault="00092457" w:rsidP="00092457">
      <w:pPr>
        <w:spacing w:line="360" w:lineRule="auto"/>
        <w:ind w:left="360"/>
        <w:jc w:val="both"/>
        <w:rPr>
          <w:rFonts w:ascii="Times New Roman" w:hAnsi="Times New Roman" w:cs="Times New Roman"/>
          <w:sz w:val="28"/>
          <w:szCs w:val="28"/>
        </w:rPr>
      </w:pPr>
      <w:r>
        <w:rPr>
          <w:rFonts w:ascii="Times New Roman" w:hAnsi="Times New Roman" w:cs="Times New Roman"/>
          <w:sz w:val="28"/>
          <w:szCs w:val="28"/>
        </w:rPr>
        <w:t>2. Педагогические технологии на основе активизации и интенсификации деятельности учащихся (активные методы обучения):</w:t>
      </w:r>
    </w:p>
    <w:p w:rsidR="00092457" w:rsidRDefault="00092457" w:rsidP="00092457">
      <w:pPr>
        <w:spacing w:line="360" w:lineRule="auto"/>
        <w:ind w:left="360"/>
        <w:jc w:val="both"/>
        <w:rPr>
          <w:rFonts w:ascii="Times New Roman" w:hAnsi="Times New Roman" w:cs="Times New Roman"/>
          <w:sz w:val="28"/>
          <w:szCs w:val="28"/>
        </w:rPr>
      </w:pPr>
      <w:r>
        <w:rPr>
          <w:rFonts w:ascii="Times New Roman" w:hAnsi="Times New Roman" w:cs="Times New Roman"/>
          <w:sz w:val="28"/>
          <w:szCs w:val="28"/>
        </w:rPr>
        <w:t>а) Игровые технологии;</w:t>
      </w:r>
    </w:p>
    <w:p w:rsidR="00092457" w:rsidRDefault="00092457" w:rsidP="00092457">
      <w:pPr>
        <w:spacing w:line="360" w:lineRule="auto"/>
        <w:ind w:left="360"/>
        <w:jc w:val="both"/>
        <w:rPr>
          <w:rFonts w:ascii="Times New Roman" w:hAnsi="Times New Roman" w:cs="Times New Roman"/>
          <w:sz w:val="28"/>
          <w:szCs w:val="28"/>
        </w:rPr>
      </w:pPr>
      <w:r>
        <w:rPr>
          <w:rFonts w:ascii="Times New Roman" w:hAnsi="Times New Roman" w:cs="Times New Roman"/>
          <w:sz w:val="28"/>
          <w:szCs w:val="28"/>
        </w:rPr>
        <w:t>б) Проблемное обучение;</w:t>
      </w:r>
    </w:p>
    <w:p w:rsidR="00092457" w:rsidRDefault="00092457" w:rsidP="00092457">
      <w:pPr>
        <w:spacing w:line="360" w:lineRule="auto"/>
        <w:ind w:left="360"/>
        <w:jc w:val="both"/>
        <w:rPr>
          <w:rFonts w:ascii="Times New Roman" w:hAnsi="Times New Roman" w:cs="Times New Roman"/>
          <w:sz w:val="28"/>
          <w:szCs w:val="28"/>
        </w:rPr>
      </w:pPr>
      <w:r>
        <w:rPr>
          <w:rFonts w:ascii="Times New Roman" w:hAnsi="Times New Roman" w:cs="Times New Roman"/>
          <w:sz w:val="28"/>
          <w:szCs w:val="28"/>
        </w:rPr>
        <w:t>в) Технология проектного обучения;</w:t>
      </w:r>
    </w:p>
    <w:p w:rsidR="00092457" w:rsidRDefault="00092457" w:rsidP="00092457">
      <w:pPr>
        <w:spacing w:line="360" w:lineRule="auto"/>
        <w:ind w:left="360"/>
        <w:jc w:val="both"/>
        <w:rPr>
          <w:rFonts w:ascii="Times New Roman" w:hAnsi="Times New Roman" w:cs="Times New Roman"/>
          <w:sz w:val="28"/>
          <w:szCs w:val="28"/>
        </w:rPr>
      </w:pPr>
      <w:r>
        <w:rPr>
          <w:rFonts w:ascii="Times New Roman" w:hAnsi="Times New Roman" w:cs="Times New Roman"/>
          <w:sz w:val="28"/>
          <w:szCs w:val="28"/>
        </w:rPr>
        <w:t>г) Интерактивные технологии;</w:t>
      </w:r>
    </w:p>
    <w:p w:rsidR="00092457" w:rsidRDefault="00092457" w:rsidP="00092457">
      <w:pPr>
        <w:spacing w:line="360" w:lineRule="auto"/>
        <w:ind w:left="360"/>
        <w:jc w:val="both"/>
        <w:rPr>
          <w:rFonts w:ascii="Times New Roman" w:hAnsi="Times New Roman" w:cs="Times New Roman"/>
          <w:sz w:val="28"/>
          <w:szCs w:val="28"/>
        </w:rPr>
      </w:pPr>
      <w:r>
        <w:rPr>
          <w:rFonts w:ascii="Times New Roman" w:hAnsi="Times New Roman" w:cs="Times New Roman"/>
          <w:sz w:val="28"/>
          <w:szCs w:val="28"/>
        </w:rPr>
        <w:t>д) Технология интенсификации обучения на основе схемных и знаковых моделей учебного материала.</w:t>
      </w:r>
    </w:p>
    <w:p w:rsidR="00092457" w:rsidRDefault="00092457" w:rsidP="00092457">
      <w:pPr>
        <w:spacing w:line="360" w:lineRule="auto"/>
        <w:ind w:left="360"/>
        <w:jc w:val="both"/>
        <w:rPr>
          <w:rFonts w:ascii="Times New Roman" w:hAnsi="Times New Roman" w:cs="Times New Roman"/>
          <w:sz w:val="28"/>
          <w:szCs w:val="28"/>
        </w:rPr>
      </w:pPr>
      <w:r>
        <w:rPr>
          <w:rFonts w:ascii="Times New Roman" w:hAnsi="Times New Roman" w:cs="Times New Roman"/>
          <w:sz w:val="28"/>
          <w:szCs w:val="28"/>
        </w:rPr>
        <w:t>4. Педагогические технологии на основе эффективности управления и организации учебного процесса:</w:t>
      </w:r>
    </w:p>
    <w:p w:rsidR="00092457" w:rsidRDefault="00092457" w:rsidP="00092457">
      <w:pPr>
        <w:spacing w:line="360" w:lineRule="auto"/>
        <w:ind w:left="360"/>
        <w:jc w:val="both"/>
        <w:rPr>
          <w:rFonts w:ascii="Times New Roman" w:hAnsi="Times New Roman" w:cs="Times New Roman"/>
          <w:sz w:val="28"/>
          <w:szCs w:val="28"/>
        </w:rPr>
      </w:pPr>
      <w:r>
        <w:rPr>
          <w:rFonts w:ascii="Times New Roman" w:hAnsi="Times New Roman" w:cs="Times New Roman"/>
          <w:sz w:val="28"/>
          <w:szCs w:val="28"/>
        </w:rPr>
        <w:t>а) Технология программированного обучения;</w:t>
      </w:r>
    </w:p>
    <w:p w:rsidR="00092457" w:rsidRDefault="00092457" w:rsidP="00092457">
      <w:pPr>
        <w:spacing w:line="360" w:lineRule="auto"/>
        <w:ind w:left="360"/>
        <w:jc w:val="both"/>
        <w:rPr>
          <w:rFonts w:ascii="Times New Roman" w:hAnsi="Times New Roman" w:cs="Times New Roman"/>
          <w:sz w:val="28"/>
          <w:szCs w:val="28"/>
        </w:rPr>
      </w:pPr>
      <w:r>
        <w:rPr>
          <w:rFonts w:ascii="Times New Roman" w:hAnsi="Times New Roman" w:cs="Times New Roman"/>
          <w:sz w:val="28"/>
          <w:szCs w:val="28"/>
        </w:rPr>
        <w:lastRenderedPageBreak/>
        <w:t>б) Технологии уровневой дифференциации;</w:t>
      </w:r>
    </w:p>
    <w:p w:rsidR="00092457" w:rsidRDefault="00092457" w:rsidP="00092457">
      <w:pPr>
        <w:spacing w:line="360" w:lineRule="auto"/>
        <w:ind w:left="360"/>
        <w:jc w:val="both"/>
        <w:rPr>
          <w:rFonts w:ascii="Times New Roman" w:hAnsi="Times New Roman" w:cs="Times New Roman"/>
          <w:sz w:val="28"/>
          <w:szCs w:val="28"/>
        </w:rPr>
      </w:pPr>
      <w:r>
        <w:rPr>
          <w:rFonts w:ascii="Times New Roman" w:hAnsi="Times New Roman" w:cs="Times New Roman"/>
          <w:sz w:val="28"/>
          <w:szCs w:val="28"/>
        </w:rPr>
        <w:t>в) Технология дифференцированного обучения;</w:t>
      </w:r>
    </w:p>
    <w:p w:rsidR="00092457" w:rsidRDefault="00092457" w:rsidP="00092457">
      <w:pPr>
        <w:spacing w:line="360" w:lineRule="auto"/>
        <w:ind w:left="360"/>
        <w:jc w:val="both"/>
        <w:rPr>
          <w:rFonts w:ascii="Times New Roman" w:hAnsi="Times New Roman" w:cs="Times New Roman"/>
          <w:sz w:val="28"/>
          <w:szCs w:val="28"/>
        </w:rPr>
      </w:pPr>
      <w:r>
        <w:rPr>
          <w:rFonts w:ascii="Times New Roman" w:hAnsi="Times New Roman" w:cs="Times New Roman"/>
          <w:sz w:val="28"/>
          <w:szCs w:val="28"/>
        </w:rPr>
        <w:t>г) Технологии индивидуализации обучения;</w:t>
      </w:r>
    </w:p>
    <w:p w:rsidR="00092457" w:rsidRDefault="00092457" w:rsidP="00092457">
      <w:pPr>
        <w:spacing w:line="360" w:lineRule="auto"/>
        <w:ind w:left="360"/>
        <w:jc w:val="both"/>
        <w:rPr>
          <w:rFonts w:ascii="Times New Roman" w:hAnsi="Times New Roman" w:cs="Times New Roman"/>
          <w:sz w:val="28"/>
          <w:szCs w:val="28"/>
        </w:rPr>
      </w:pPr>
      <w:r>
        <w:rPr>
          <w:rFonts w:ascii="Times New Roman" w:hAnsi="Times New Roman" w:cs="Times New Roman"/>
          <w:sz w:val="28"/>
          <w:szCs w:val="28"/>
        </w:rPr>
        <w:t>д) Коллективный способ обучения.</w:t>
      </w:r>
    </w:p>
    <w:p w:rsidR="00092457" w:rsidRDefault="00092457" w:rsidP="00092457">
      <w:pPr>
        <w:spacing w:line="360" w:lineRule="auto"/>
        <w:ind w:left="360"/>
        <w:jc w:val="both"/>
        <w:rPr>
          <w:rFonts w:ascii="Times New Roman" w:hAnsi="Times New Roman" w:cs="Times New Roman"/>
          <w:sz w:val="28"/>
          <w:szCs w:val="28"/>
        </w:rPr>
      </w:pPr>
      <w:r>
        <w:rPr>
          <w:rFonts w:ascii="Times New Roman" w:hAnsi="Times New Roman" w:cs="Times New Roman"/>
          <w:sz w:val="28"/>
          <w:szCs w:val="28"/>
        </w:rPr>
        <w:t>5. Педагогические технологии на основе дидактического усовершенствования и реконструирования материала:</w:t>
      </w:r>
    </w:p>
    <w:p w:rsidR="00092457" w:rsidRDefault="00092457" w:rsidP="00092457">
      <w:pPr>
        <w:spacing w:line="360" w:lineRule="auto"/>
        <w:ind w:left="360"/>
        <w:jc w:val="both"/>
        <w:rPr>
          <w:rFonts w:ascii="Times New Roman" w:hAnsi="Times New Roman" w:cs="Times New Roman"/>
          <w:sz w:val="28"/>
          <w:szCs w:val="28"/>
        </w:rPr>
      </w:pPr>
      <w:r>
        <w:rPr>
          <w:rFonts w:ascii="Times New Roman" w:hAnsi="Times New Roman" w:cs="Times New Roman"/>
          <w:sz w:val="28"/>
          <w:szCs w:val="28"/>
        </w:rPr>
        <w:t>а) Технологии модульного обучения;</w:t>
      </w:r>
    </w:p>
    <w:p w:rsidR="00092457" w:rsidRDefault="00092457" w:rsidP="00092457">
      <w:pPr>
        <w:spacing w:line="360" w:lineRule="auto"/>
        <w:ind w:left="360"/>
        <w:jc w:val="both"/>
        <w:rPr>
          <w:rFonts w:ascii="Times New Roman" w:hAnsi="Times New Roman" w:cs="Times New Roman"/>
          <w:sz w:val="28"/>
          <w:szCs w:val="28"/>
        </w:rPr>
      </w:pPr>
      <w:r>
        <w:rPr>
          <w:rFonts w:ascii="Times New Roman" w:hAnsi="Times New Roman" w:cs="Times New Roman"/>
          <w:sz w:val="28"/>
          <w:szCs w:val="28"/>
        </w:rPr>
        <w:t>б) Технологии интеграции в образовании;</w:t>
      </w:r>
    </w:p>
    <w:p w:rsidR="00092457" w:rsidRDefault="00092457" w:rsidP="00092457">
      <w:pPr>
        <w:spacing w:line="360" w:lineRule="auto"/>
        <w:ind w:left="360"/>
        <w:jc w:val="both"/>
        <w:rPr>
          <w:rFonts w:ascii="Times New Roman" w:hAnsi="Times New Roman" w:cs="Times New Roman"/>
          <w:sz w:val="28"/>
          <w:szCs w:val="28"/>
        </w:rPr>
      </w:pPr>
      <w:r>
        <w:rPr>
          <w:rFonts w:ascii="Times New Roman" w:hAnsi="Times New Roman" w:cs="Times New Roman"/>
          <w:sz w:val="28"/>
          <w:szCs w:val="28"/>
        </w:rPr>
        <w:t>в) Технологии концентрированного обучения;</w:t>
      </w:r>
    </w:p>
    <w:p w:rsidR="00092457" w:rsidRDefault="00092457" w:rsidP="00092457">
      <w:pPr>
        <w:spacing w:line="360" w:lineRule="auto"/>
        <w:ind w:left="360"/>
        <w:jc w:val="both"/>
        <w:rPr>
          <w:rFonts w:ascii="Times New Roman" w:hAnsi="Times New Roman" w:cs="Times New Roman"/>
          <w:sz w:val="28"/>
          <w:szCs w:val="28"/>
        </w:rPr>
      </w:pPr>
      <w:r>
        <w:rPr>
          <w:rFonts w:ascii="Times New Roman" w:hAnsi="Times New Roman" w:cs="Times New Roman"/>
          <w:sz w:val="28"/>
          <w:szCs w:val="28"/>
        </w:rPr>
        <w:t>6. Альтернативные технологии:</w:t>
      </w:r>
    </w:p>
    <w:p w:rsidR="00092457" w:rsidRDefault="00092457" w:rsidP="00092457">
      <w:pPr>
        <w:spacing w:line="360" w:lineRule="auto"/>
        <w:ind w:left="360"/>
        <w:jc w:val="both"/>
        <w:rPr>
          <w:rFonts w:ascii="Times New Roman" w:hAnsi="Times New Roman" w:cs="Times New Roman"/>
          <w:sz w:val="28"/>
          <w:szCs w:val="28"/>
        </w:rPr>
      </w:pPr>
      <w:r>
        <w:rPr>
          <w:rFonts w:ascii="Times New Roman" w:hAnsi="Times New Roman" w:cs="Times New Roman"/>
          <w:sz w:val="28"/>
          <w:szCs w:val="28"/>
        </w:rPr>
        <w:t>а) Технология продуктивного образования;</w:t>
      </w:r>
    </w:p>
    <w:p w:rsidR="00092457" w:rsidRDefault="00092457" w:rsidP="00092457">
      <w:pPr>
        <w:spacing w:line="360" w:lineRule="auto"/>
        <w:ind w:left="360"/>
        <w:jc w:val="both"/>
        <w:rPr>
          <w:rFonts w:ascii="Times New Roman" w:hAnsi="Times New Roman" w:cs="Times New Roman"/>
          <w:sz w:val="28"/>
          <w:szCs w:val="28"/>
        </w:rPr>
      </w:pPr>
      <w:r>
        <w:rPr>
          <w:rFonts w:ascii="Times New Roman" w:hAnsi="Times New Roman" w:cs="Times New Roman"/>
          <w:sz w:val="28"/>
          <w:szCs w:val="28"/>
        </w:rPr>
        <w:t>б) Технология вероятностного образования;</w:t>
      </w:r>
    </w:p>
    <w:p w:rsidR="00092457" w:rsidRDefault="00092457" w:rsidP="00092457">
      <w:pPr>
        <w:spacing w:line="360" w:lineRule="auto"/>
        <w:ind w:left="360"/>
        <w:jc w:val="both"/>
        <w:rPr>
          <w:rFonts w:ascii="Times New Roman" w:hAnsi="Times New Roman" w:cs="Times New Roman"/>
          <w:sz w:val="28"/>
          <w:szCs w:val="28"/>
        </w:rPr>
      </w:pPr>
      <w:r>
        <w:rPr>
          <w:rFonts w:ascii="Times New Roman" w:hAnsi="Times New Roman" w:cs="Times New Roman"/>
          <w:sz w:val="28"/>
          <w:szCs w:val="28"/>
        </w:rPr>
        <w:t>в) Технология мастерских;</w:t>
      </w:r>
    </w:p>
    <w:p w:rsidR="00092457" w:rsidRDefault="00092457" w:rsidP="00092457">
      <w:pPr>
        <w:spacing w:line="360" w:lineRule="auto"/>
        <w:ind w:left="360"/>
        <w:jc w:val="both"/>
        <w:rPr>
          <w:rFonts w:ascii="Times New Roman" w:hAnsi="Times New Roman" w:cs="Times New Roman"/>
          <w:sz w:val="28"/>
          <w:szCs w:val="28"/>
        </w:rPr>
      </w:pPr>
      <w:r>
        <w:rPr>
          <w:rFonts w:ascii="Times New Roman" w:hAnsi="Times New Roman" w:cs="Times New Roman"/>
          <w:sz w:val="28"/>
          <w:szCs w:val="28"/>
        </w:rPr>
        <w:t>г) Технология эвристического образования.</w:t>
      </w:r>
    </w:p>
    <w:p w:rsidR="007E4219" w:rsidRDefault="007E4219" w:rsidP="00092457">
      <w:pPr>
        <w:pStyle w:val="12"/>
        <w:ind w:right="680" w:firstLine="567"/>
        <w:jc w:val="center"/>
        <w:rPr>
          <w:b/>
          <w:bCs/>
          <w:sz w:val="24"/>
          <w:szCs w:val="24"/>
        </w:rPr>
      </w:pPr>
    </w:p>
    <w:p w:rsidR="0047175B" w:rsidRDefault="0047175B" w:rsidP="00AD1B37">
      <w:pPr>
        <w:jc w:val="center"/>
        <w:rPr>
          <w:rFonts w:ascii="Times New Roman" w:hAnsi="Times New Roman"/>
          <w:b/>
          <w:sz w:val="32"/>
          <w:szCs w:val="32"/>
        </w:rPr>
      </w:pPr>
    </w:p>
    <w:p w:rsidR="0047175B" w:rsidRDefault="0047175B" w:rsidP="00AD1B37">
      <w:pPr>
        <w:jc w:val="center"/>
        <w:rPr>
          <w:rFonts w:ascii="Times New Roman" w:hAnsi="Times New Roman"/>
          <w:b/>
          <w:sz w:val="32"/>
          <w:szCs w:val="32"/>
        </w:rPr>
      </w:pPr>
    </w:p>
    <w:p w:rsidR="007E4219" w:rsidRDefault="007E4219" w:rsidP="00AD1B37">
      <w:pPr>
        <w:jc w:val="center"/>
        <w:rPr>
          <w:rFonts w:ascii="Times New Roman" w:hAnsi="Times New Roman"/>
          <w:b/>
          <w:sz w:val="32"/>
          <w:szCs w:val="32"/>
        </w:rPr>
        <w:sectPr w:rsidR="007E4219" w:rsidSect="007E4219">
          <w:pgSz w:w="11907" w:h="16839" w:code="9"/>
          <w:pgMar w:top="1134" w:right="851" w:bottom="851" w:left="851" w:header="720" w:footer="720" w:gutter="0"/>
          <w:cols w:space="720"/>
          <w:noEndnote/>
          <w:docGrid w:linePitch="299"/>
        </w:sectPr>
      </w:pPr>
    </w:p>
    <w:tbl>
      <w:tblPr>
        <w:tblW w:w="16096" w:type="dxa"/>
        <w:tblInd w:w="-229" w:type="dxa"/>
        <w:tblLayout w:type="fixed"/>
        <w:tblCellMar>
          <w:top w:w="55" w:type="dxa"/>
          <w:left w:w="55" w:type="dxa"/>
          <w:bottom w:w="55" w:type="dxa"/>
          <w:right w:w="55" w:type="dxa"/>
        </w:tblCellMar>
        <w:tblLook w:val="0000" w:firstRow="0" w:lastRow="0" w:firstColumn="0" w:lastColumn="0" w:noHBand="0" w:noVBand="0"/>
      </w:tblPr>
      <w:tblGrid>
        <w:gridCol w:w="176"/>
        <w:gridCol w:w="108"/>
        <w:gridCol w:w="2520"/>
        <w:gridCol w:w="1024"/>
        <w:gridCol w:w="709"/>
        <w:gridCol w:w="567"/>
        <w:gridCol w:w="709"/>
        <w:gridCol w:w="992"/>
        <w:gridCol w:w="992"/>
        <w:gridCol w:w="1440"/>
        <w:gridCol w:w="687"/>
        <w:gridCol w:w="283"/>
        <w:gridCol w:w="2126"/>
        <w:gridCol w:w="3763"/>
      </w:tblGrid>
      <w:tr w:rsidR="0047175B" w:rsidRPr="008441E1" w:rsidTr="00944515">
        <w:trPr>
          <w:gridBefore w:val="2"/>
          <w:gridAfter w:val="4"/>
          <w:wBefore w:w="284" w:type="dxa"/>
          <w:wAfter w:w="6859" w:type="dxa"/>
        </w:trPr>
        <w:tc>
          <w:tcPr>
            <w:tcW w:w="8953" w:type="dxa"/>
            <w:gridSpan w:val="8"/>
            <w:shd w:val="clear" w:color="auto" w:fill="auto"/>
          </w:tcPr>
          <w:p w:rsidR="0047175B" w:rsidRPr="008441E1" w:rsidRDefault="0047175B" w:rsidP="00AB4E97">
            <w:pPr>
              <w:tabs>
                <w:tab w:val="left" w:pos="4820"/>
                <w:tab w:val="right" w:leader="underscore" w:pos="9072"/>
              </w:tabs>
              <w:spacing w:line="360" w:lineRule="auto"/>
              <w:rPr>
                <w:rFonts w:ascii="Times New Roman" w:hAnsi="Times New Roman" w:cs="Times New Roman"/>
                <w:sz w:val="28"/>
                <w:szCs w:val="28"/>
              </w:rPr>
            </w:pPr>
          </w:p>
        </w:tc>
      </w:tr>
      <w:tr w:rsidR="0047175B" w:rsidRPr="008441E1" w:rsidTr="00944515">
        <w:trPr>
          <w:gridBefore w:val="2"/>
          <w:gridAfter w:val="4"/>
          <w:wBefore w:w="284" w:type="dxa"/>
          <w:wAfter w:w="6859" w:type="dxa"/>
        </w:trPr>
        <w:tc>
          <w:tcPr>
            <w:tcW w:w="8953" w:type="dxa"/>
            <w:gridSpan w:val="8"/>
            <w:shd w:val="clear" w:color="auto" w:fill="auto"/>
          </w:tcPr>
          <w:p w:rsidR="0047175B" w:rsidRPr="008441E1" w:rsidRDefault="0047175B" w:rsidP="00AB4E97">
            <w:pPr>
              <w:tabs>
                <w:tab w:val="left" w:pos="4820"/>
                <w:tab w:val="right" w:leader="underscore" w:pos="9072"/>
              </w:tabs>
              <w:spacing w:line="360" w:lineRule="auto"/>
              <w:rPr>
                <w:rFonts w:ascii="Times New Roman" w:hAnsi="Times New Roman" w:cs="Times New Roman"/>
                <w:sz w:val="28"/>
                <w:szCs w:val="28"/>
              </w:rPr>
            </w:pPr>
          </w:p>
        </w:tc>
      </w:tr>
      <w:tr w:rsidR="0047175B" w:rsidRPr="008441E1" w:rsidTr="00944515">
        <w:trPr>
          <w:gridBefore w:val="2"/>
          <w:gridAfter w:val="4"/>
          <w:wBefore w:w="284" w:type="dxa"/>
          <w:wAfter w:w="6859" w:type="dxa"/>
        </w:trPr>
        <w:tc>
          <w:tcPr>
            <w:tcW w:w="8953" w:type="dxa"/>
            <w:gridSpan w:val="8"/>
            <w:shd w:val="clear" w:color="auto" w:fill="auto"/>
          </w:tcPr>
          <w:p w:rsidR="0047175B" w:rsidRPr="00B45CCB" w:rsidRDefault="0047175B" w:rsidP="00D40584">
            <w:pPr>
              <w:shd w:val="clear" w:color="auto" w:fill="FFFFFF"/>
              <w:tabs>
                <w:tab w:val="left" w:pos="734"/>
                <w:tab w:val="left" w:pos="4485"/>
              </w:tabs>
              <w:ind w:firstLine="437"/>
              <w:contextualSpacing/>
              <w:jc w:val="center"/>
              <w:rPr>
                <w:rFonts w:ascii="Times New Roman" w:hAnsi="Times New Roman" w:cs="Times New Roman"/>
                <w:sz w:val="28"/>
                <w:szCs w:val="28"/>
              </w:rPr>
            </w:pPr>
          </w:p>
          <w:p w:rsidR="00D40584" w:rsidRPr="00B45CCB" w:rsidRDefault="00D40584" w:rsidP="00D40584">
            <w:pPr>
              <w:shd w:val="clear" w:color="auto" w:fill="FFFFFF"/>
              <w:tabs>
                <w:tab w:val="left" w:pos="734"/>
                <w:tab w:val="left" w:pos="4485"/>
              </w:tabs>
              <w:ind w:firstLine="437"/>
              <w:contextualSpacing/>
              <w:jc w:val="center"/>
              <w:rPr>
                <w:rFonts w:ascii="Times New Roman" w:hAnsi="Times New Roman" w:cs="Times New Roman"/>
                <w:sz w:val="28"/>
                <w:szCs w:val="28"/>
              </w:rPr>
            </w:pPr>
          </w:p>
          <w:p w:rsidR="00D40584" w:rsidRPr="00B45CCB" w:rsidRDefault="00D40584" w:rsidP="00D40584">
            <w:pPr>
              <w:shd w:val="clear" w:color="auto" w:fill="FFFFFF"/>
              <w:tabs>
                <w:tab w:val="left" w:pos="734"/>
                <w:tab w:val="left" w:pos="4485"/>
              </w:tabs>
              <w:ind w:firstLine="437"/>
              <w:contextualSpacing/>
              <w:jc w:val="center"/>
              <w:rPr>
                <w:rFonts w:ascii="Times New Roman" w:hAnsi="Times New Roman" w:cs="Times New Roman"/>
                <w:sz w:val="28"/>
                <w:szCs w:val="28"/>
              </w:rPr>
            </w:pPr>
          </w:p>
          <w:p w:rsidR="00D40584" w:rsidRPr="00B45CCB" w:rsidRDefault="00D40584" w:rsidP="00D40584">
            <w:pPr>
              <w:shd w:val="clear" w:color="auto" w:fill="FFFFFF"/>
              <w:tabs>
                <w:tab w:val="left" w:pos="734"/>
                <w:tab w:val="left" w:pos="4485"/>
              </w:tabs>
              <w:ind w:firstLine="437"/>
              <w:contextualSpacing/>
              <w:jc w:val="center"/>
              <w:rPr>
                <w:rFonts w:ascii="Times New Roman" w:hAnsi="Times New Roman" w:cs="Times New Roman"/>
                <w:sz w:val="28"/>
                <w:szCs w:val="28"/>
              </w:rPr>
            </w:pPr>
          </w:p>
          <w:p w:rsidR="00D40584" w:rsidRPr="00B45CCB" w:rsidRDefault="00D40584" w:rsidP="00D40584">
            <w:pPr>
              <w:shd w:val="clear" w:color="auto" w:fill="FFFFFF"/>
              <w:tabs>
                <w:tab w:val="left" w:pos="734"/>
                <w:tab w:val="left" w:pos="4485"/>
              </w:tabs>
              <w:ind w:firstLine="437"/>
              <w:contextualSpacing/>
              <w:jc w:val="center"/>
              <w:rPr>
                <w:rFonts w:ascii="Times New Roman" w:hAnsi="Times New Roman" w:cs="Times New Roman"/>
                <w:sz w:val="28"/>
                <w:szCs w:val="28"/>
              </w:rPr>
            </w:pPr>
          </w:p>
          <w:p w:rsidR="00D40584" w:rsidRDefault="00D40584" w:rsidP="00D40584">
            <w:pPr>
              <w:shd w:val="clear" w:color="auto" w:fill="FFFFFF"/>
              <w:tabs>
                <w:tab w:val="left" w:pos="734"/>
                <w:tab w:val="left" w:pos="4485"/>
              </w:tabs>
              <w:ind w:firstLine="437"/>
              <w:contextualSpacing/>
              <w:jc w:val="center"/>
              <w:rPr>
                <w:rFonts w:ascii="Times New Roman" w:hAnsi="Times New Roman" w:cs="Times New Roman"/>
                <w:sz w:val="28"/>
                <w:szCs w:val="28"/>
              </w:rPr>
            </w:pPr>
          </w:p>
          <w:p w:rsidR="003C728C" w:rsidRPr="003C728C" w:rsidRDefault="003C728C" w:rsidP="00D40584">
            <w:pPr>
              <w:shd w:val="clear" w:color="auto" w:fill="FFFFFF"/>
              <w:tabs>
                <w:tab w:val="left" w:pos="734"/>
                <w:tab w:val="left" w:pos="4485"/>
              </w:tabs>
              <w:ind w:firstLine="437"/>
              <w:contextualSpacing/>
              <w:jc w:val="center"/>
              <w:rPr>
                <w:rFonts w:ascii="Times New Roman" w:hAnsi="Times New Roman" w:cs="Times New Roman"/>
                <w:sz w:val="28"/>
                <w:szCs w:val="28"/>
              </w:rPr>
            </w:pPr>
          </w:p>
        </w:tc>
      </w:tr>
      <w:tr w:rsidR="0047175B" w:rsidRPr="008441E1" w:rsidTr="00944515">
        <w:trPr>
          <w:gridBefore w:val="2"/>
          <w:gridAfter w:val="4"/>
          <w:wBefore w:w="284" w:type="dxa"/>
          <w:wAfter w:w="6859" w:type="dxa"/>
        </w:trPr>
        <w:tc>
          <w:tcPr>
            <w:tcW w:w="8953" w:type="dxa"/>
            <w:gridSpan w:val="8"/>
            <w:shd w:val="clear" w:color="auto" w:fill="auto"/>
          </w:tcPr>
          <w:p w:rsidR="000C6CCE" w:rsidRPr="007E4219" w:rsidRDefault="000C6CCE" w:rsidP="00900F49">
            <w:pPr>
              <w:tabs>
                <w:tab w:val="left" w:pos="4820"/>
                <w:tab w:val="right" w:leader="underscore" w:pos="9072"/>
              </w:tabs>
              <w:spacing w:line="360" w:lineRule="auto"/>
              <w:jc w:val="center"/>
              <w:rPr>
                <w:rFonts w:ascii="Times New Roman" w:hAnsi="Times New Roman" w:cs="Times New Roman"/>
                <w:sz w:val="28"/>
                <w:szCs w:val="28"/>
              </w:rPr>
            </w:pPr>
          </w:p>
        </w:tc>
      </w:tr>
      <w:tr w:rsidR="00944515" w:rsidTr="0094451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3"/>
          <w:wAfter w:w="6172" w:type="dxa"/>
          <w:jc w:val="center"/>
        </w:trPr>
        <w:tc>
          <w:tcPr>
            <w:tcW w:w="9924" w:type="dxa"/>
            <w:gridSpan w:val="11"/>
            <w:tcBorders>
              <w:top w:val="nil"/>
              <w:left w:val="nil"/>
              <w:bottom w:val="nil"/>
              <w:right w:val="nil"/>
            </w:tcBorders>
          </w:tcPr>
          <w:p w:rsidR="00944515" w:rsidRPr="009B2F40" w:rsidRDefault="00944515" w:rsidP="00AB4E97">
            <w:pPr>
              <w:ind w:left="-567" w:firstLine="567"/>
              <w:jc w:val="center"/>
            </w:pPr>
          </w:p>
          <w:p w:rsidR="00CA4260" w:rsidRPr="009B2F40" w:rsidRDefault="00CA4260" w:rsidP="00AB4E97">
            <w:pPr>
              <w:ind w:left="-567" w:firstLine="567"/>
              <w:jc w:val="center"/>
            </w:pPr>
          </w:p>
          <w:p w:rsidR="00CA4260" w:rsidRPr="009B2F40" w:rsidRDefault="00CA4260" w:rsidP="00AB4E97">
            <w:pPr>
              <w:ind w:left="-567" w:firstLine="567"/>
              <w:jc w:val="center"/>
            </w:pPr>
          </w:p>
          <w:p w:rsidR="00CA4260" w:rsidRPr="009B2F40" w:rsidRDefault="00CA4260" w:rsidP="00AB4E97">
            <w:pPr>
              <w:ind w:left="-567" w:firstLine="567"/>
              <w:jc w:val="center"/>
            </w:pPr>
          </w:p>
          <w:p w:rsidR="00CA4260" w:rsidRPr="009B2F40" w:rsidRDefault="00CA4260" w:rsidP="00AB4E97">
            <w:pPr>
              <w:ind w:left="-567" w:firstLine="567"/>
              <w:jc w:val="center"/>
            </w:pPr>
          </w:p>
          <w:p w:rsidR="00CA4260" w:rsidRPr="009B2F40" w:rsidRDefault="00CA4260" w:rsidP="00AB4E97">
            <w:pPr>
              <w:ind w:left="-567" w:firstLine="567"/>
              <w:jc w:val="center"/>
            </w:pPr>
          </w:p>
          <w:p w:rsidR="00CA4260" w:rsidRPr="009B2F40" w:rsidRDefault="00CA4260" w:rsidP="00AB4E97">
            <w:pPr>
              <w:ind w:left="-567" w:firstLine="567"/>
              <w:jc w:val="center"/>
            </w:pPr>
          </w:p>
          <w:p w:rsidR="00CA4260" w:rsidRPr="009B2F40" w:rsidRDefault="00CA4260" w:rsidP="00AB4E97">
            <w:pPr>
              <w:ind w:left="-567" w:firstLine="567"/>
              <w:jc w:val="center"/>
            </w:pPr>
          </w:p>
          <w:p w:rsidR="00CA4260" w:rsidRPr="009B2F40" w:rsidRDefault="00CA4260" w:rsidP="00AB4E97">
            <w:pPr>
              <w:ind w:left="-567" w:firstLine="567"/>
              <w:jc w:val="center"/>
            </w:pPr>
          </w:p>
          <w:p w:rsidR="00CA4260" w:rsidRPr="009B2F40" w:rsidRDefault="00CA4260" w:rsidP="00AB4E97">
            <w:pPr>
              <w:ind w:left="-567" w:firstLine="567"/>
              <w:jc w:val="center"/>
            </w:pPr>
          </w:p>
          <w:p w:rsidR="00CA4260" w:rsidRPr="005A7DC7" w:rsidRDefault="00CA4260" w:rsidP="00DB663D">
            <w:pPr>
              <w:shd w:val="clear" w:color="auto" w:fill="FFFFFF"/>
              <w:tabs>
                <w:tab w:val="left" w:pos="734"/>
                <w:tab w:val="left" w:pos="4485"/>
              </w:tabs>
              <w:ind w:firstLine="437"/>
              <w:contextualSpacing/>
              <w:jc w:val="center"/>
              <w:rPr>
                <w:rFonts w:ascii="Times New Roman" w:hAnsi="Times New Roman" w:cs="Times New Roman"/>
                <w:b/>
                <w:sz w:val="28"/>
                <w:szCs w:val="28"/>
              </w:rPr>
            </w:pPr>
            <w:r w:rsidRPr="005A7DC7">
              <w:rPr>
                <w:rFonts w:ascii="Times New Roman" w:hAnsi="Times New Roman" w:cs="Times New Roman"/>
                <w:sz w:val="28"/>
                <w:szCs w:val="28"/>
              </w:rPr>
              <w:lastRenderedPageBreak/>
              <w:t>ОРГАНИЗАЦИОННО-МЕТОДИЧЕСКИЕ ДОКУМЕНТЫ</w:t>
            </w:r>
          </w:p>
          <w:p w:rsidR="00CA4260" w:rsidRPr="00CA4260" w:rsidRDefault="00CA4260" w:rsidP="00CA4260">
            <w:pPr>
              <w:ind w:left="-567" w:firstLine="567"/>
              <w:contextualSpacing/>
              <w:jc w:val="center"/>
              <w:rPr>
                <w:rFonts w:ascii="Times New Roman" w:hAnsi="Times New Roman" w:cs="Times New Roman"/>
                <w:b/>
                <w:sz w:val="28"/>
                <w:szCs w:val="28"/>
              </w:rPr>
            </w:pPr>
            <w:r w:rsidRPr="005A7DC7">
              <w:rPr>
                <w:rFonts w:ascii="Times New Roman" w:hAnsi="Times New Roman" w:cs="Times New Roman"/>
                <w:b/>
                <w:sz w:val="28"/>
                <w:szCs w:val="28"/>
              </w:rPr>
              <w:t>Учебно-методическая (технологическая) карта дисциплины</w:t>
            </w:r>
          </w:p>
          <w:p w:rsidR="00CA4260" w:rsidRPr="004D642B" w:rsidRDefault="00CA4260" w:rsidP="00CA4260">
            <w:pPr>
              <w:ind w:left="-567" w:firstLine="567"/>
              <w:contextualSpacing/>
              <w:jc w:val="center"/>
              <w:rPr>
                <w:caps/>
              </w:rPr>
            </w:pPr>
            <w:r w:rsidRPr="004D642B">
              <w:rPr>
                <w:rFonts w:ascii="Times New Roman" w:hAnsi="Times New Roman" w:cs="Times New Roman"/>
                <w:sz w:val="28"/>
                <w:szCs w:val="28"/>
              </w:rPr>
              <w:t>Б1.В.</w:t>
            </w:r>
            <w:r w:rsidR="008B6BED" w:rsidRPr="008B6BED">
              <w:rPr>
                <w:rFonts w:ascii="Times New Roman" w:hAnsi="Times New Roman" w:cs="Times New Roman"/>
                <w:sz w:val="28"/>
                <w:szCs w:val="28"/>
              </w:rPr>
              <w:t>0</w:t>
            </w:r>
            <w:r w:rsidR="003C728C">
              <w:rPr>
                <w:rFonts w:ascii="Times New Roman" w:hAnsi="Times New Roman" w:cs="Times New Roman"/>
                <w:sz w:val="28"/>
                <w:szCs w:val="28"/>
              </w:rPr>
              <w:t>4</w:t>
            </w:r>
            <w:r w:rsidRPr="004D642B">
              <w:rPr>
                <w:rFonts w:ascii="Times New Roman" w:hAnsi="Times New Roman" w:cs="Times New Roman"/>
                <w:sz w:val="28"/>
                <w:szCs w:val="28"/>
              </w:rPr>
              <w:t>.</w:t>
            </w:r>
            <w:r w:rsidRPr="004D642B">
              <w:rPr>
                <w:rFonts w:ascii="Times New Roman" w:hAnsi="Times New Roman" w:cs="Times New Roman"/>
              </w:rPr>
              <w:t xml:space="preserve"> </w:t>
            </w:r>
            <w:r w:rsidRPr="004D642B">
              <w:rPr>
                <w:rFonts w:ascii="Times New Roman" w:hAnsi="Times New Roman" w:cs="Times New Roman"/>
                <w:sz w:val="28"/>
                <w:szCs w:val="28"/>
              </w:rPr>
              <w:t xml:space="preserve">"Практический курс французского языка"  </w:t>
            </w:r>
          </w:p>
          <w:p w:rsidR="00CA4260" w:rsidRPr="004D642B" w:rsidRDefault="00CA4260" w:rsidP="00CA4260">
            <w:pPr>
              <w:autoSpaceDE w:val="0"/>
              <w:autoSpaceDN w:val="0"/>
              <w:adjustRightInd w:val="0"/>
              <w:spacing w:after="0" w:line="240" w:lineRule="auto"/>
              <w:contextualSpacing/>
              <w:jc w:val="center"/>
              <w:rPr>
                <w:rFonts w:ascii="Times New Roman" w:hAnsi="Times New Roman" w:cs="Times New Roman"/>
                <w:sz w:val="24"/>
                <w:szCs w:val="24"/>
              </w:rPr>
            </w:pPr>
            <w:r w:rsidRPr="004D642B">
              <w:rPr>
                <w:rFonts w:ascii="Times New Roman" w:hAnsi="Times New Roman" w:cs="Times New Roman"/>
                <w:bCs/>
                <w:sz w:val="24"/>
                <w:szCs w:val="24"/>
              </w:rPr>
              <w:t>Направление подготовки</w:t>
            </w:r>
            <w:r w:rsidRPr="004D642B">
              <w:rPr>
                <w:rFonts w:ascii="Times New Roman" w:hAnsi="Times New Roman" w:cs="Times New Roman"/>
                <w:sz w:val="24"/>
                <w:szCs w:val="24"/>
              </w:rPr>
              <w:t>: 44.03.05 «Педагогическое образование»</w:t>
            </w:r>
          </w:p>
          <w:p w:rsidR="00CA4260" w:rsidRPr="004D642B" w:rsidRDefault="00D54550" w:rsidP="00CA4260">
            <w:pPr>
              <w:autoSpaceDE w:val="0"/>
              <w:autoSpaceDN w:val="0"/>
              <w:adjustRightInd w:val="0"/>
              <w:spacing w:after="0" w:line="240" w:lineRule="auto"/>
              <w:contextualSpacing/>
              <w:jc w:val="center"/>
              <w:rPr>
                <w:rFonts w:ascii="Times New Roman" w:hAnsi="Times New Roman" w:cs="Times New Roman"/>
                <w:sz w:val="24"/>
                <w:szCs w:val="24"/>
              </w:rPr>
            </w:pPr>
            <w:r>
              <w:rPr>
                <w:rFonts w:ascii="Times New Roman" w:hAnsi="Times New Roman" w:cs="Times New Roman"/>
                <w:bCs/>
                <w:sz w:val="24"/>
                <w:szCs w:val="24"/>
              </w:rPr>
              <w:t>Направленность (п</w:t>
            </w:r>
            <w:r w:rsidR="00CA4260" w:rsidRPr="004D642B">
              <w:rPr>
                <w:rFonts w:ascii="Times New Roman" w:hAnsi="Times New Roman" w:cs="Times New Roman"/>
                <w:bCs/>
                <w:sz w:val="24"/>
                <w:szCs w:val="24"/>
              </w:rPr>
              <w:t>рофиль</w:t>
            </w:r>
            <w:r>
              <w:rPr>
                <w:rFonts w:ascii="Times New Roman" w:hAnsi="Times New Roman" w:cs="Times New Roman"/>
                <w:bCs/>
                <w:sz w:val="24"/>
                <w:szCs w:val="24"/>
              </w:rPr>
              <w:t>)</w:t>
            </w:r>
            <w:r w:rsidR="00CA4260" w:rsidRPr="004D642B">
              <w:rPr>
                <w:rFonts w:ascii="Times New Roman" w:hAnsi="Times New Roman" w:cs="Times New Roman"/>
                <w:sz w:val="24"/>
                <w:szCs w:val="24"/>
              </w:rPr>
              <w:t>: Иностранный язык (французский) и иностранный язык (английский)</w:t>
            </w:r>
          </w:p>
          <w:p w:rsidR="00CA4260" w:rsidRPr="004D642B" w:rsidRDefault="00CA4260" w:rsidP="00CA4260">
            <w:pPr>
              <w:autoSpaceDE w:val="0"/>
              <w:autoSpaceDN w:val="0"/>
              <w:adjustRightInd w:val="0"/>
              <w:spacing w:after="0" w:line="240" w:lineRule="auto"/>
              <w:contextualSpacing/>
              <w:jc w:val="center"/>
              <w:rPr>
                <w:rFonts w:ascii="Times New Roman" w:hAnsi="Times New Roman" w:cs="Times New Roman"/>
                <w:sz w:val="24"/>
                <w:szCs w:val="24"/>
              </w:rPr>
            </w:pPr>
            <w:r w:rsidRPr="004D642B">
              <w:rPr>
                <w:rFonts w:ascii="Times New Roman" w:hAnsi="Times New Roman" w:cs="Times New Roman"/>
                <w:bCs/>
                <w:sz w:val="24"/>
                <w:szCs w:val="24"/>
              </w:rPr>
              <w:t xml:space="preserve">Квалификация (степень): </w:t>
            </w:r>
            <w:r w:rsidRPr="004D642B">
              <w:rPr>
                <w:rFonts w:ascii="Times New Roman" w:hAnsi="Times New Roman" w:cs="Times New Roman"/>
                <w:sz w:val="24"/>
                <w:szCs w:val="24"/>
              </w:rPr>
              <w:t>Бакалавр</w:t>
            </w:r>
          </w:p>
          <w:p w:rsidR="00CA4260" w:rsidRPr="004D642B" w:rsidRDefault="00CA4260" w:rsidP="00CA4260">
            <w:pPr>
              <w:autoSpaceDE w:val="0"/>
              <w:autoSpaceDN w:val="0"/>
              <w:adjustRightInd w:val="0"/>
              <w:spacing w:after="0" w:line="240" w:lineRule="auto"/>
              <w:contextualSpacing/>
              <w:jc w:val="center"/>
              <w:rPr>
                <w:rFonts w:ascii="Times New Roman" w:hAnsi="Times New Roman" w:cs="Times New Roman"/>
                <w:sz w:val="24"/>
                <w:szCs w:val="24"/>
              </w:rPr>
            </w:pPr>
            <w:r w:rsidRPr="004D642B">
              <w:rPr>
                <w:rFonts w:ascii="Times New Roman" w:hAnsi="Times New Roman" w:cs="Times New Roman"/>
                <w:bCs/>
                <w:sz w:val="24"/>
                <w:szCs w:val="24"/>
              </w:rPr>
              <w:t>Форма обучения</w:t>
            </w:r>
            <w:r w:rsidRPr="004D642B">
              <w:rPr>
                <w:rFonts w:ascii="Times New Roman" w:hAnsi="Times New Roman" w:cs="Times New Roman"/>
                <w:sz w:val="24"/>
                <w:szCs w:val="24"/>
              </w:rPr>
              <w:t>: очная</w:t>
            </w:r>
          </w:p>
          <w:p w:rsidR="00CA4260" w:rsidRPr="00CA4260" w:rsidRDefault="00CA4260" w:rsidP="00AB4E97">
            <w:pPr>
              <w:ind w:left="-567" w:firstLine="567"/>
              <w:jc w:val="center"/>
            </w:pPr>
          </w:p>
        </w:tc>
      </w:tr>
      <w:tr w:rsidR="00944515" w:rsidTr="00171E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rPr>
          <w:gridBefore w:val="1"/>
          <w:wBefore w:w="176" w:type="dxa"/>
        </w:trPr>
        <w:tc>
          <w:tcPr>
            <w:tcW w:w="2628" w:type="dxa"/>
            <w:gridSpan w:val="2"/>
            <w:vMerge w:val="restart"/>
            <w:tcBorders>
              <w:top w:val="single" w:sz="4" w:space="0" w:color="auto"/>
              <w:left w:val="single" w:sz="4" w:space="0" w:color="auto"/>
              <w:bottom w:val="single" w:sz="4" w:space="0" w:color="auto"/>
              <w:right w:val="single" w:sz="4" w:space="0" w:color="auto"/>
            </w:tcBorders>
            <w:hideMark/>
          </w:tcPr>
          <w:p w:rsidR="00944515" w:rsidRDefault="00944515" w:rsidP="00AB4E97">
            <w:pPr>
              <w:jc w:val="center"/>
              <w:rPr>
                <w:rFonts w:ascii="Times New Roman" w:eastAsia="Times New Roman" w:hAnsi="Times New Roman"/>
                <w:bCs/>
              </w:rPr>
            </w:pPr>
            <w:r>
              <w:rPr>
                <w:rFonts w:ascii="Times New Roman" w:hAnsi="Times New Roman"/>
                <w:bCs/>
              </w:rPr>
              <w:lastRenderedPageBreak/>
              <w:t>Наименование разделов и тем</w:t>
            </w:r>
          </w:p>
        </w:tc>
        <w:tc>
          <w:tcPr>
            <w:tcW w:w="1024" w:type="dxa"/>
            <w:vMerge w:val="restart"/>
            <w:tcBorders>
              <w:top w:val="single" w:sz="4" w:space="0" w:color="auto"/>
              <w:left w:val="single" w:sz="4" w:space="0" w:color="auto"/>
              <w:bottom w:val="single" w:sz="4" w:space="0" w:color="auto"/>
              <w:right w:val="single" w:sz="4" w:space="0" w:color="auto"/>
            </w:tcBorders>
            <w:hideMark/>
          </w:tcPr>
          <w:p w:rsidR="00944515" w:rsidRDefault="00944515" w:rsidP="00AB4E97">
            <w:pPr>
              <w:jc w:val="center"/>
              <w:rPr>
                <w:rFonts w:ascii="Times New Roman" w:eastAsia="Times New Roman" w:hAnsi="Times New Roman"/>
                <w:bCs/>
              </w:rPr>
            </w:pPr>
            <w:r>
              <w:rPr>
                <w:rFonts w:ascii="Times New Roman" w:hAnsi="Times New Roman"/>
                <w:bCs/>
              </w:rPr>
              <w:t>Всего часов</w:t>
            </w:r>
          </w:p>
          <w:p w:rsidR="00944515" w:rsidRDefault="00944515" w:rsidP="00AB4E97">
            <w:pPr>
              <w:jc w:val="center"/>
              <w:rPr>
                <w:rFonts w:ascii="Times New Roman" w:eastAsia="Times New Roman" w:hAnsi="Times New Roman"/>
                <w:bCs/>
              </w:rPr>
            </w:pPr>
            <w:r>
              <w:rPr>
                <w:rFonts w:ascii="Times New Roman" w:hAnsi="Times New Roman"/>
                <w:bCs/>
              </w:rPr>
              <w:t>(з.е.)</w:t>
            </w:r>
          </w:p>
        </w:tc>
        <w:tc>
          <w:tcPr>
            <w:tcW w:w="2977" w:type="dxa"/>
            <w:gridSpan w:val="4"/>
            <w:tcBorders>
              <w:top w:val="single" w:sz="4" w:space="0" w:color="auto"/>
              <w:left w:val="single" w:sz="4" w:space="0" w:color="auto"/>
              <w:bottom w:val="single" w:sz="4" w:space="0" w:color="auto"/>
              <w:right w:val="single" w:sz="4" w:space="0" w:color="auto"/>
            </w:tcBorders>
            <w:hideMark/>
          </w:tcPr>
          <w:p w:rsidR="00944515" w:rsidRDefault="00944515" w:rsidP="00AB4E97">
            <w:pPr>
              <w:jc w:val="center"/>
              <w:rPr>
                <w:rFonts w:ascii="Times New Roman" w:eastAsia="Times New Roman" w:hAnsi="Times New Roman"/>
                <w:bCs/>
              </w:rPr>
            </w:pPr>
            <w:r>
              <w:rPr>
                <w:rFonts w:ascii="Times New Roman" w:hAnsi="Times New Roman"/>
                <w:bCs/>
              </w:rPr>
              <w:t>Аудиторных часов</w:t>
            </w:r>
          </w:p>
        </w:tc>
        <w:tc>
          <w:tcPr>
            <w:tcW w:w="992" w:type="dxa"/>
            <w:vMerge w:val="restart"/>
            <w:tcBorders>
              <w:top w:val="single" w:sz="4" w:space="0" w:color="auto"/>
              <w:left w:val="single" w:sz="4" w:space="0" w:color="auto"/>
              <w:bottom w:val="single" w:sz="4" w:space="0" w:color="auto"/>
              <w:right w:val="single" w:sz="4" w:space="0" w:color="auto"/>
            </w:tcBorders>
            <w:hideMark/>
          </w:tcPr>
          <w:p w:rsidR="00944515" w:rsidRDefault="00171E59" w:rsidP="00CA4260">
            <w:pPr>
              <w:contextualSpacing/>
              <w:jc w:val="center"/>
              <w:rPr>
                <w:rFonts w:ascii="Times New Roman" w:eastAsia="Times New Roman" w:hAnsi="Times New Roman"/>
                <w:bCs/>
              </w:rPr>
            </w:pPr>
            <w:r>
              <w:rPr>
                <w:rFonts w:ascii="Times New Roman" w:hAnsi="Times New Roman"/>
                <w:bCs/>
              </w:rPr>
              <w:t>СРС</w:t>
            </w:r>
          </w:p>
        </w:tc>
        <w:tc>
          <w:tcPr>
            <w:tcW w:w="4536" w:type="dxa"/>
            <w:gridSpan w:val="4"/>
            <w:tcBorders>
              <w:top w:val="single" w:sz="4" w:space="0" w:color="auto"/>
              <w:left w:val="single" w:sz="4" w:space="0" w:color="auto"/>
              <w:bottom w:val="single" w:sz="4" w:space="0" w:color="auto"/>
              <w:right w:val="single" w:sz="4" w:space="0" w:color="auto"/>
            </w:tcBorders>
            <w:hideMark/>
          </w:tcPr>
          <w:p w:rsidR="00944515" w:rsidRDefault="00944515" w:rsidP="00AB4E97">
            <w:pPr>
              <w:jc w:val="center"/>
              <w:rPr>
                <w:rFonts w:ascii="Times New Roman" w:eastAsia="Times New Roman" w:hAnsi="Times New Roman"/>
                <w:bCs/>
              </w:rPr>
            </w:pPr>
            <w:r>
              <w:rPr>
                <w:rFonts w:ascii="Times New Roman" w:hAnsi="Times New Roman"/>
                <w:bCs/>
              </w:rPr>
              <w:t>Результаты обучения и воспитания</w:t>
            </w:r>
          </w:p>
        </w:tc>
        <w:tc>
          <w:tcPr>
            <w:tcW w:w="3763" w:type="dxa"/>
            <w:vMerge w:val="restart"/>
            <w:tcBorders>
              <w:top w:val="single" w:sz="4" w:space="0" w:color="auto"/>
              <w:left w:val="single" w:sz="4" w:space="0" w:color="auto"/>
              <w:bottom w:val="single" w:sz="4" w:space="0" w:color="auto"/>
              <w:right w:val="single" w:sz="4" w:space="0" w:color="auto"/>
            </w:tcBorders>
            <w:hideMark/>
          </w:tcPr>
          <w:p w:rsidR="00944515" w:rsidRDefault="00944515" w:rsidP="00AB4E97">
            <w:pPr>
              <w:jc w:val="center"/>
              <w:rPr>
                <w:rFonts w:ascii="Times New Roman" w:eastAsia="Times New Roman" w:hAnsi="Times New Roman"/>
                <w:bCs/>
              </w:rPr>
            </w:pPr>
            <w:r>
              <w:rPr>
                <w:rFonts w:ascii="Times New Roman" w:hAnsi="Times New Roman"/>
                <w:bCs/>
              </w:rPr>
              <w:t>Формы и методы контроля</w:t>
            </w:r>
          </w:p>
        </w:tc>
      </w:tr>
      <w:tr w:rsidR="00944515" w:rsidTr="00171E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rPr>
          <w:gridBefore w:val="1"/>
          <w:wBefore w:w="176" w:type="dxa"/>
        </w:trPr>
        <w:tc>
          <w:tcPr>
            <w:tcW w:w="2628" w:type="dxa"/>
            <w:gridSpan w:val="2"/>
            <w:vMerge/>
            <w:tcBorders>
              <w:top w:val="single" w:sz="4" w:space="0" w:color="auto"/>
              <w:left w:val="single" w:sz="4" w:space="0" w:color="auto"/>
              <w:bottom w:val="single" w:sz="4" w:space="0" w:color="auto"/>
              <w:right w:val="single" w:sz="4" w:space="0" w:color="auto"/>
            </w:tcBorders>
            <w:vAlign w:val="center"/>
            <w:hideMark/>
          </w:tcPr>
          <w:p w:rsidR="00944515" w:rsidRDefault="00944515" w:rsidP="00AB4E97">
            <w:pPr>
              <w:rPr>
                <w:rFonts w:ascii="Times New Roman" w:eastAsia="Times New Roman" w:hAnsi="Times New Roman"/>
                <w:bCs/>
              </w:rPr>
            </w:pPr>
          </w:p>
        </w:tc>
        <w:tc>
          <w:tcPr>
            <w:tcW w:w="1024" w:type="dxa"/>
            <w:vMerge/>
            <w:tcBorders>
              <w:top w:val="single" w:sz="4" w:space="0" w:color="auto"/>
              <w:left w:val="single" w:sz="4" w:space="0" w:color="auto"/>
              <w:bottom w:val="single" w:sz="4" w:space="0" w:color="auto"/>
              <w:right w:val="single" w:sz="4" w:space="0" w:color="auto"/>
            </w:tcBorders>
            <w:vAlign w:val="center"/>
            <w:hideMark/>
          </w:tcPr>
          <w:p w:rsidR="00944515" w:rsidRDefault="00944515" w:rsidP="00AB4E97">
            <w:pPr>
              <w:rPr>
                <w:rFonts w:ascii="Times New Roman" w:eastAsia="Times New Roman" w:hAnsi="Times New Roman"/>
                <w:bCs/>
              </w:rPr>
            </w:pPr>
          </w:p>
        </w:tc>
        <w:tc>
          <w:tcPr>
            <w:tcW w:w="709" w:type="dxa"/>
            <w:tcBorders>
              <w:top w:val="single" w:sz="4" w:space="0" w:color="auto"/>
              <w:left w:val="single" w:sz="4" w:space="0" w:color="auto"/>
              <w:bottom w:val="single" w:sz="4" w:space="0" w:color="auto"/>
              <w:right w:val="single" w:sz="4" w:space="0" w:color="auto"/>
            </w:tcBorders>
            <w:hideMark/>
          </w:tcPr>
          <w:p w:rsidR="00944515" w:rsidRDefault="00944515" w:rsidP="00AB4E97">
            <w:pPr>
              <w:jc w:val="center"/>
              <w:rPr>
                <w:rFonts w:ascii="Times New Roman" w:eastAsia="Times New Roman" w:hAnsi="Times New Roman"/>
                <w:bCs/>
              </w:rPr>
            </w:pPr>
            <w:r>
              <w:rPr>
                <w:rFonts w:ascii="Times New Roman" w:hAnsi="Times New Roman"/>
                <w:bCs/>
              </w:rPr>
              <w:t>всего</w:t>
            </w:r>
          </w:p>
        </w:tc>
        <w:tc>
          <w:tcPr>
            <w:tcW w:w="567" w:type="dxa"/>
            <w:tcBorders>
              <w:top w:val="single" w:sz="4" w:space="0" w:color="auto"/>
              <w:left w:val="single" w:sz="4" w:space="0" w:color="auto"/>
              <w:bottom w:val="single" w:sz="4" w:space="0" w:color="auto"/>
              <w:right w:val="single" w:sz="4" w:space="0" w:color="auto"/>
            </w:tcBorders>
            <w:hideMark/>
          </w:tcPr>
          <w:p w:rsidR="00944515" w:rsidRDefault="00944515" w:rsidP="00AB4E97">
            <w:pPr>
              <w:jc w:val="center"/>
              <w:rPr>
                <w:rFonts w:ascii="Times New Roman" w:eastAsia="Times New Roman" w:hAnsi="Times New Roman"/>
                <w:bCs/>
              </w:rPr>
            </w:pPr>
            <w:r>
              <w:rPr>
                <w:rFonts w:ascii="Times New Roman" w:hAnsi="Times New Roman"/>
                <w:bCs/>
              </w:rPr>
              <w:t>лекций</w:t>
            </w:r>
          </w:p>
        </w:tc>
        <w:tc>
          <w:tcPr>
            <w:tcW w:w="709" w:type="dxa"/>
            <w:tcBorders>
              <w:top w:val="single" w:sz="4" w:space="0" w:color="auto"/>
              <w:left w:val="single" w:sz="4" w:space="0" w:color="auto"/>
              <w:bottom w:val="single" w:sz="4" w:space="0" w:color="auto"/>
              <w:right w:val="single" w:sz="4" w:space="0" w:color="auto"/>
            </w:tcBorders>
            <w:hideMark/>
          </w:tcPr>
          <w:p w:rsidR="00944515" w:rsidRDefault="00944515" w:rsidP="00AB4E97">
            <w:pPr>
              <w:jc w:val="center"/>
              <w:rPr>
                <w:rFonts w:ascii="Times New Roman" w:eastAsia="Times New Roman" w:hAnsi="Times New Roman"/>
                <w:bCs/>
              </w:rPr>
            </w:pPr>
            <w:r>
              <w:rPr>
                <w:rFonts w:ascii="Times New Roman" w:hAnsi="Times New Roman"/>
                <w:bCs/>
              </w:rPr>
              <w:t>семинаров</w:t>
            </w:r>
          </w:p>
        </w:tc>
        <w:tc>
          <w:tcPr>
            <w:tcW w:w="992" w:type="dxa"/>
            <w:tcBorders>
              <w:top w:val="single" w:sz="4" w:space="0" w:color="auto"/>
              <w:left w:val="single" w:sz="4" w:space="0" w:color="auto"/>
              <w:bottom w:val="single" w:sz="4" w:space="0" w:color="auto"/>
              <w:right w:val="single" w:sz="4" w:space="0" w:color="auto"/>
            </w:tcBorders>
            <w:hideMark/>
          </w:tcPr>
          <w:p w:rsidR="00944515" w:rsidRDefault="00944515" w:rsidP="00AB4E97">
            <w:pPr>
              <w:jc w:val="center"/>
              <w:rPr>
                <w:rFonts w:ascii="Times New Roman" w:eastAsia="Times New Roman" w:hAnsi="Times New Roman"/>
                <w:bCs/>
              </w:rPr>
            </w:pPr>
            <w:r>
              <w:rPr>
                <w:rFonts w:ascii="Times New Roman" w:hAnsi="Times New Roman"/>
                <w:bCs/>
              </w:rPr>
              <w:t>лаборат.</w:t>
            </w:r>
          </w:p>
          <w:p w:rsidR="00944515" w:rsidRDefault="00944515" w:rsidP="00AB4E97">
            <w:pPr>
              <w:jc w:val="center"/>
              <w:rPr>
                <w:rFonts w:ascii="Times New Roman" w:eastAsia="Times New Roman" w:hAnsi="Times New Roman"/>
                <w:bCs/>
              </w:rPr>
            </w:pPr>
            <w:r>
              <w:rPr>
                <w:rFonts w:ascii="Times New Roman" w:hAnsi="Times New Roman"/>
                <w:bCs/>
              </w:rPr>
              <w:t>работ</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944515" w:rsidRDefault="00944515" w:rsidP="00AB4E97">
            <w:pPr>
              <w:rPr>
                <w:rFonts w:ascii="Times New Roman" w:eastAsia="Times New Roman" w:hAnsi="Times New Roman"/>
                <w:bCs/>
              </w:rPr>
            </w:pPr>
          </w:p>
        </w:tc>
        <w:tc>
          <w:tcPr>
            <w:tcW w:w="2410" w:type="dxa"/>
            <w:gridSpan w:val="3"/>
            <w:tcBorders>
              <w:top w:val="single" w:sz="4" w:space="0" w:color="auto"/>
              <w:left w:val="single" w:sz="4" w:space="0" w:color="auto"/>
              <w:bottom w:val="single" w:sz="4" w:space="0" w:color="auto"/>
              <w:right w:val="single" w:sz="4" w:space="0" w:color="auto"/>
            </w:tcBorders>
            <w:hideMark/>
          </w:tcPr>
          <w:p w:rsidR="00944515" w:rsidRDefault="00944515" w:rsidP="00AB4E97">
            <w:pPr>
              <w:jc w:val="center"/>
              <w:rPr>
                <w:rFonts w:ascii="Times New Roman" w:eastAsia="Times New Roman" w:hAnsi="Times New Roman"/>
                <w:bCs/>
              </w:rPr>
            </w:pPr>
            <w:r>
              <w:rPr>
                <w:rFonts w:ascii="Times New Roman" w:hAnsi="Times New Roman"/>
                <w:bCs/>
              </w:rPr>
              <w:t>Знания, умения, навыки</w:t>
            </w:r>
          </w:p>
        </w:tc>
        <w:tc>
          <w:tcPr>
            <w:tcW w:w="2126" w:type="dxa"/>
            <w:tcBorders>
              <w:top w:val="single" w:sz="4" w:space="0" w:color="auto"/>
              <w:left w:val="single" w:sz="4" w:space="0" w:color="auto"/>
              <w:bottom w:val="single" w:sz="4" w:space="0" w:color="auto"/>
              <w:right w:val="single" w:sz="4" w:space="0" w:color="auto"/>
            </w:tcBorders>
            <w:hideMark/>
          </w:tcPr>
          <w:p w:rsidR="00944515" w:rsidRDefault="00944515" w:rsidP="00AB4E97">
            <w:pPr>
              <w:jc w:val="center"/>
              <w:rPr>
                <w:rFonts w:ascii="Times New Roman" w:eastAsia="Times New Roman" w:hAnsi="Times New Roman"/>
                <w:bCs/>
              </w:rPr>
            </w:pPr>
            <w:r>
              <w:rPr>
                <w:rFonts w:ascii="Times New Roman" w:hAnsi="Times New Roman"/>
                <w:bCs/>
              </w:rPr>
              <w:t>компетенции</w:t>
            </w:r>
          </w:p>
        </w:tc>
        <w:tc>
          <w:tcPr>
            <w:tcW w:w="3763" w:type="dxa"/>
            <w:vMerge/>
            <w:tcBorders>
              <w:top w:val="single" w:sz="4" w:space="0" w:color="auto"/>
              <w:left w:val="single" w:sz="4" w:space="0" w:color="auto"/>
              <w:bottom w:val="single" w:sz="4" w:space="0" w:color="auto"/>
              <w:right w:val="single" w:sz="4" w:space="0" w:color="auto"/>
            </w:tcBorders>
            <w:vAlign w:val="center"/>
            <w:hideMark/>
          </w:tcPr>
          <w:p w:rsidR="00944515" w:rsidRDefault="00944515" w:rsidP="00AB4E97">
            <w:pPr>
              <w:rPr>
                <w:rFonts w:ascii="Times New Roman" w:eastAsia="Times New Roman" w:hAnsi="Times New Roman"/>
                <w:bCs/>
              </w:rPr>
            </w:pPr>
          </w:p>
        </w:tc>
      </w:tr>
      <w:tr w:rsidR="00944515" w:rsidTr="00171E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rPr>
          <w:gridBefore w:val="1"/>
          <w:wBefore w:w="176" w:type="dxa"/>
        </w:trPr>
        <w:tc>
          <w:tcPr>
            <w:tcW w:w="2628" w:type="dxa"/>
            <w:gridSpan w:val="2"/>
            <w:tcBorders>
              <w:top w:val="single" w:sz="4" w:space="0" w:color="auto"/>
              <w:left w:val="single" w:sz="4" w:space="0" w:color="auto"/>
              <w:bottom w:val="single" w:sz="4" w:space="0" w:color="auto"/>
              <w:right w:val="single" w:sz="4" w:space="0" w:color="auto"/>
            </w:tcBorders>
          </w:tcPr>
          <w:p w:rsidR="00944515" w:rsidRDefault="00CA4260" w:rsidP="00AB4E97">
            <w:pPr>
              <w:jc w:val="both"/>
              <w:rPr>
                <w:rFonts w:ascii="Times New Roman" w:eastAsia="Times New Roman" w:hAnsi="Times New Roman"/>
                <w:b/>
                <w:bCs/>
              </w:rPr>
            </w:pPr>
            <w:r>
              <w:rPr>
                <w:rFonts w:ascii="Times New Roman" w:hAnsi="Times New Roman"/>
                <w:b/>
                <w:bCs/>
              </w:rPr>
              <w:t xml:space="preserve">Семестры </w:t>
            </w:r>
            <w:r w:rsidR="00944515">
              <w:rPr>
                <w:rFonts w:ascii="Times New Roman" w:hAnsi="Times New Roman"/>
                <w:b/>
                <w:bCs/>
              </w:rPr>
              <w:t>1</w:t>
            </w:r>
            <w:r>
              <w:rPr>
                <w:rFonts w:ascii="Times New Roman" w:hAnsi="Times New Roman"/>
                <w:b/>
                <w:bCs/>
              </w:rPr>
              <w:t>-2</w:t>
            </w:r>
            <w:r w:rsidR="00944515">
              <w:rPr>
                <w:rFonts w:ascii="Times New Roman" w:hAnsi="Times New Roman"/>
                <w:b/>
                <w:bCs/>
              </w:rPr>
              <w:t xml:space="preserve"> </w:t>
            </w:r>
          </w:p>
          <w:p w:rsidR="00944515" w:rsidRDefault="00944515" w:rsidP="00AB4E97">
            <w:pPr>
              <w:rPr>
                <w:rFonts w:ascii="Times New Roman" w:hAnsi="Times New Roman"/>
                <w:b/>
                <w:bCs/>
              </w:rPr>
            </w:pPr>
            <w:r>
              <w:rPr>
                <w:rFonts w:ascii="Times New Roman" w:hAnsi="Times New Roman"/>
                <w:b/>
                <w:bCs/>
              </w:rPr>
              <w:t xml:space="preserve">1. Уроки 1-9 базового учебника А1. </w:t>
            </w:r>
          </w:p>
          <w:p w:rsidR="00944515" w:rsidRDefault="00944515" w:rsidP="00AB4E97">
            <w:pPr>
              <w:rPr>
                <w:rFonts w:ascii="Times New Roman" w:hAnsi="Times New Roman"/>
                <w:bCs/>
              </w:rPr>
            </w:pPr>
            <w:r>
              <w:rPr>
                <w:rFonts w:ascii="Times New Roman" w:hAnsi="Times New Roman"/>
                <w:bCs/>
              </w:rPr>
              <w:t>Французские имена, интернациональная лексика. Алфавит.</w:t>
            </w:r>
          </w:p>
          <w:p w:rsidR="00944515" w:rsidRDefault="00944515" w:rsidP="00AB4E97">
            <w:pPr>
              <w:rPr>
                <w:rFonts w:ascii="Times New Roman" w:hAnsi="Times New Roman"/>
                <w:bCs/>
              </w:rPr>
            </w:pPr>
            <w:r>
              <w:rPr>
                <w:rFonts w:ascii="Times New Roman" w:hAnsi="Times New Roman"/>
                <w:bCs/>
              </w:rPr>
              <w:t>Семья, бытовое окружение, одежда.</w:t>
            </w:r>
          </w:p>
          <w:p w:rsidR="00944515" w:rsidRDefault="00944515" w:rsidP="00AB4E97">
            <w:pPr>
              <w:rPr>
                <w:rFonts w:ascii="Times New Roman" w:eastAsia="Times New Roman" w:hAnsi="Times New Roman"/>
                <w:bCs/>
              </w:rPr>
            </w:pPr>
            <w:r>
              <w:rPr>
                <w:rFonts w:ascii="Times New Roman" w:hAnsi="Times New Roman"/>
                <w:bCs/>
              </w:rPr>
              <w:t>Французские города. Портрет. Путешествие.</w:t>
            </w:r>
          </w:p>
        </w:tc>
        <w:tc>
          <w:tcPr>
            <w:tcW w:w="1024" w:type="dxa"/>
            <w:tcBorders>
              <w:top w:val="single" w:sz="4" w:space="0" w:color="auto"/>
              <w:left w:val="single" w:sz="4" w:space="0" w:color="auto"/>
              <w:bottom w:val="single" w:sz="4" w:space="0" w:color="auto"/>
              <w:right w:val="single" w:sz="4" w:space="0" w:color="auto"/>
            </w:tcBorders>
          </w:tcPr>
          <w:p w:rsidR="00944515" w:rsidRDefault="00944515" w:rsidP="00AB4E97">
            <w:pPr>
              <w:jc w:val="center"/>
              <w:rPr>
                <w:rFonts w:ascii="Times New Roman" w:eastAsia="Times New Roman" w:hAnsi="Times New Roman"/>
                <w:bCs/>
              </w:rPr>
            </w:pPr>
          </w:p>
          <w:p w:rsidR="00944515" w:rsidRDefault="009E021A" w:rsidP="00AB4E97">
            <w:pPr>
              <w:jc w:val="center"/>
              <w:rPr>
                <w:rFonts w:ascii="Times New Roman" w:eastAsia="Times New Roman" w:hAnsi="Times New Roman"/>
                <w:bCs/>
              </w:rPr>
            </w:pPr>
            <w:r>
              <w:rPr>
                <w:rFonts w:ascii="Times New Roman" w:hAnsi="Times New Roman"/>
                <w:bCs/>
              </w:rPr>
              <w:t>30</w:t>
            </w:r>
          </w:p>
        </w:tc>
        <w:tc>
          <w:tcPr>
            <w:tcW w:w="709" w:type="dxa"/>
            <w:tcBorders>
              <w:top w:val="single" w:sz="4" w:space="0" w:color="auto"/>
              <w:left w:val="single" w:sz="4" w:space="0" w:color="auto"/>
              <w:bottom w:val="single" w:sz="4" w:space="0" w:color="auto"/>
              <w:right w:val="single" w:sz="4" w:space="0" w:color="auto"/>
            </w:tcBorders>
          </w:tcPr>
          <w:p w:rsidR="00944515" w:rsidRDefault="00944515" w:rsidP="00AB4E97">
            <w:pPr>
              <w:jc w:val="center"/>
              <w:rPr>
                <w:rFonts w:ascii="Times New Roman" w:eastAsia="Times New Roman" w:hAnsi="Times New Roman"/>
                <w:bCs/>
              </w:rPr>
            </w:pPr>
          </w:p>
        </w:tc>
        <w:tc>
          <w:tcPr>
            <w:tcW w:w="567" w:type="dxa"/>
            <w:tcBorders>
              <w:top w:val="single" w:sz="4" w:space="0" w:color="auto"/>
              <w:left w:val="single" w:sz="4" w:space="0" w:color="auto"/>
              <w:bottom w:val="single" w:sz="4" w:space="0" w:color="auto"/>
              <w:right w:val="single" w:sz="4" w:space="0" w:color="auto"/>
            </w:tcBorders>
          </w:tcPr>
          <w:p w:rsidR="00944515" w:rsidRDefault="00944515" w:rsidP="00AB4E97">
            <w:pPr>
              <w:jc w:val="center"/>
              <w:rPr>
                <w:rFonts w:ascii="Times New Roman" w:eastAsia="Times New Roman" w:hAnsi="Times New Roman"/>
                <w:bCs/>
              </w:rPr>
            </w:pPr>
          </w:p>
        </w:tc>
        <w:tc>
          <w:tcPr>
            <w:tcW w:w="709" w:type="dxa"/>
            <w:tcBorders>
              <w:top w:val="single" w:sz="4" w:space="0" w:color="auto"/>
              <w:left w:val="single" w:sz="4" w:space="0" w:color="auto"/>
              <w:bottom w:val="single" w:sz="4" w:space="0" w:color="auto"/>
              <w:right w:val="single" w:sz="4" w:space="0" w:color="auto"/>
            </w:tcBorders>
          </w:tcPr>
          <w:p w:rsidR="00944515" w:rsidRDefault="00944515" w:rsidP="00AB4E97">
            <w:pPr>
              <w:jc w:val="center"/>
              <w:rPr>
                <w:rFonts w:ascii="Times New Roman" w:eastAsia="Times New Roman" w:hAnsi="Times New Roman"/>
                <w:bCs/>
              </w:rPr>
            </w:pPr>
          </w:p>
        </w:tc>
        <w:tc>
          <w:tcPr>
            <w:tcW w:w="992" w:type="dxa"/>
            <w:tcBorders>
              <w:top w:val="single" w:sz="4" w:space="0" w:color="auto"/>
              <w:left w:val="single" w:sz="4" w:space="0" w:color="auto"/>
              <w:bottom w:val="single" w:sz="4" w:space="0" w:color="auto"/>
              <w:right w:val="single" w:sz="4" w:space="0" w:color="auto"/>
            </w:tcBorders>
          </w:tcPr>
          <w:p w:rsidR="00944515" w:rsidRDefault="00944515" w:rsidP="00AB4E97">
            <w:pPr>
              <w:jc w:val="center"/>
              <w:rPr>
                <w:rFonts w:ascii="Times New Roman" w:eastAsia="Times New Roman" w:hAnsi="Times New Roman"/>
                <w:bCs/>
              </w:rPr>
            </w:pPr>
          </w:p>
          <w:p w:rsidR="00944515" w:rsidRDefault="00944515" w:rsidP="00AB4E97">
            <w:pPr>
              <w:jc w:val="center"/>
              <w:rPr>
                <w:rFonts w:ascii="Times New Roman" w:eastAsia="Times New Roman" w:hAnsi="Times New Roman"/>
                <w:bCs/>
              </w:rPr>
            </w:pPr>
            <w:r>
              <w:rPr>
                <w:rFonts w:ascii="Times New Roman" w:hAnsi="Times New Roman"/>
                <w:bCs/>
              </w:rPr>
              <w:t>12</w:t>
            </w:r>
          </w:p>
        </w:tc>
        <w:tc>
          <w:tcPr>
            <w:tcW w:w="992" w:type="dxa"/>
            <w:tcBorders>
              <w:top w:val="single" w:sz="4" w:space="0" w:color="auto"/>
              <w:left w:val="single" w:sz="4" w:space="0" w:color="auto"/>
              <w:bottom w:val="single" w:sz="4" w:space="0" w:color="auto"/>
              <w:right w:val="single" w:sz="4" w:space="0" w:color="auto"/>
            </w:tcBorders>
          </w:tcPr>
          <w:p w:rsidR="00944515" w:rsidRDefault="00944515" w:rsidP="00AB4E97">
            <w:pPr>
              <w:jc w:val="center"/>
              <w:rPr>
                <w:rFonts w:ascii="Times New Roman" w:eastAsia="Times New Roman" w:hAnsi="Times New Roman"/>
                <w:bCs/>
              </w:rPr>
            </w:pPr>
          </w:p>
          <w:p w:rsidR="00944515" w:rsidRPr="005F5D44" w:rsidRDefault="00944515" w:rsidP="005F5D44">
            <w:pPr>
              <w:jc w:val="center"/>
              <w:rPr>
                <w:rFonts w:ascii="Times New Roman" w:eastAsia="Times New Roman" w:hAnsi="Times New Roman"/>
                <w:bCs/>
                <w:lang w:val="fr-FR"/>
              </w:rPr>
            </w:pPr>
            <w:r>
              <w:rPr>
                <w:rFonts w:ascii="Times New Roman" w:hAnsi="Times New Roman"/>
                <w:bCs/>
              </w:rPr>
              <w:t>1</w:t>
            </w:r>
            <w:r w:rsidR="005F5D44">
              <w:rPr>
                <w:rFonts w:ascii="Times New Roman" w:hAnsi="Times New Roman"/>
                <w:bCs/>
                <w:lang w:val="fr-FR"/>
              </w:rPr>
              <w:t>8</w:t>
            </w:r>
          </w:p>
        </w:tc>
        <w:tc>
          <w:tcPr>
            <w:tcW w:w="2410" w:type="dxa"/>
            <w:gridSpan w:val="3"/>
            <w:tcBorders>
              <w:top w:val="single" w:sz="4" w:space="0" w:color="auto"/>
              <w:left w:val="single" w:sz="4" w:space="0" w:color="auto"/>
              <w:bottom w:val="single" w:sz="4" w:space="0" w:color="auto"/>
              <w:right w:val="single" w:sz="4" w:space="0" w:color="auto"/>
            </w:tcBorders>
          </w:tcPr>
          <w:p w:rsidR="00944515" w:rsidRDefault="00944515" w:rsidP="00AB4E97">
            <w:pPr>
              <w:jc w:val="both"/>
              <w:rPr>
                <w:rFonts w:ascii="Times New Roman" w:eastAsia="Times New Roman" w:hAnsi="Times New Roman"/>
                <w:bCs/>
              </w:rPr>
            </w:pPr>
          </w:p>
          <w:p w:rsidR="00944515" w:rsidRDefault="00944515" w:rsidP="00AB4E97">
            <w:pPr>
              <w:jc w:val="both"/>
              <w:rPr>
                <w:rFonts w:ascii="Times New Roman" w:eastAsia="Times New Roman" w:hAnsi="Times New Roman"/>
                <w:bCs/>
              </w:rPr>
            </w:pPr>
            <w:r>
              <w:rPr>
                <w:rFonts w:ascii="Times New Roman" w:hAnsi="Times New Roman"/>
                <w:bCs/>
              </w:rPr>
              <w:t>Владение фонетическим, лексическим, грамматическим материалом в рамках уроков учебника.</w:t>
            </w:r>
          </w:p>
        </w:tc>
        <w:tc>
          <w:tcPr>
            <w:tcW w:w="2126" w:type="dxa"/>
            <w:tcBorders>
              <w:top w:val="single" w:sz="4" w:space="0" w:color="auto"/>
              <w:left w:val="single" w:sz="4" w:space="0" w:color="auto"/>
              <w:bottom w:val="single" w:sz="4" w:space="0" w:color="auto"/>
              <w:right w:val="single" w:sz="4" w:space="0" w:color="auto"/>
            </w:tcBorders>
          </w:tcPr>
          <w:p w:rsidR="00944515" w:rsidRDefault="00944515" w:rsidP="00F71398">
            <w:pPr>
              <w:contextualSpacing/>
              <w:jc w:val="both"/>
              <w:rPr>
                <w:rFonts w:ascii="Times New Roman" w:eastAsia="Times New Roman" w:hAnsi="Times New Roman"/>
                <w:bCs/>
              </w:rPr>
            </w:pPr>
          </w:p>
          <w:p w:rsidR="00944515" w:rsidRDefault="00944515" w:rsidP="00F71398">
            <w:pPr>
              <w:contextualSpacing/>
              <w:jc w:val="both"/>
              <w:rPr>
                <w:rFonts w:ascii="Times New Roman" w:eastAsia="Times New Roman" w:hAnsi="Times New Roman"/>
                <w:bCs/>
              </w:rPr>
            </w:pPr>
            <w:r>
              <w:rPr>
                <w:rFonts w:ascii="Times New Roman" w:hAnsi="Times New Roman"/>
                <w:bCs/>
              </w:rPr>
              <w:t>-здороваться, называть свое имя;</w:t>
            </w:r>
          </w:p>
          <w:p w:rsidR="00944515" w:rsidRDefault="00944515" w:rsidP="00F71398">
            <w:pPr>
              <w:contextualSpacing/>
              <w:jc w:val="both"/>
              <w:rPr>
                <w:rFonts w:ascii="Times New Roman" w:hAnsi="Times New Roman"/>
                <w:bCs/>
              </w:rPr>
            </w:pPr>
            <w:r>
              <w:rPr>
                <w:rFonts w:ascii="Times New Roman" w:hAnsi="Times New Roman"/>
                <w:bCs/>
              </w:rPr>
              <w:t>-спрашивать собеседника, что он делает, куда идет и отвечать на эти вопросы;</w:t>
            </w:r>
          </w:p>
          <w:p w:rsidR="00944515" w:rsidRDefault="00944515" w:rsidP="00F71398">
            <w:pPr>
              <w:contextualSpacing/>
              <w:jc w:val="both"/>
              <w:rPr>
                <w:rFonts w:ascii="Times New Roman" w:hAnsi="Times New Roman"/>
                <w:bCs/>
              </w:rPr>
            </w:pPr>
            <w:r>
              <w:rPr>
                <w:rFonts w:ascii="Times New Roman" w:hAnsi="Times New Roman"/>
                <w:bCs/>
              </w:rPr>
              <w:t>-задавать вопросы о людях и предметах;</w:t>
            </w:r>
          </w:p>
          <w:p w:rsidR="00944515" w:rsidRDefault="00944515" w:rsidP="00F71398">
            <w:pPr>
              <w:contextualSpacing/>
              <w:jc w:val="both"/>
              <w:rPr>
                <w:rFonts w:ascii="Times New Roman" w:hAnsi="Times New Roman"/>
                <w:bCs/>
              </w:rPr>
            </w:pPr>
            <w:r>
              <w:rPr>
                <w:rFonts w:ascii="Times New Roman" w:hAnsi="Times New Roman"/>
                <w:bCs/>
              </w:rPr>
              <w:t>-описывать предметы, называть их принадлежность и местонахождение.</w:t>
            </w:r>
          </w:p>
          <w:p w:rsidR="00944515" w:rsidRDefault="00944515" w:rsidP="00F71398">
            <w:pPr>
              <w:contextualSpacing/>
              <w:jc w:val="both"/>
              <w:rPr>
                <w:rFonts w:ascii="Times New Roman" w:eastAsia="Times New Roman" w:hAnsi="Times New Roman"/>
                <w:bCs/>
              </w:rPr>
            </w:pPr>
          </w:p>
        </w:tc>
        <w:tc>
          <w:tcPr>
            <w:tcW w:w="3763" w:type="dxa"/>
            <w:tcBorders>
              <w:top w:val="single" w:sz="4" w:space="0" w:color="auto"/>
              <w:left w:val="single" w:sz="4" w:space="0" w:color="auto"/>
              <w:bottom w:val="single" w:sz="4" w:space="0" w:color="auto"/>
              <w:right w:val="single" w:sz="4" w:space="0" w:color="auto"/>
            </w:tcBorders>
          </w:tcPr>
          <w:p w:rsidR="00944515" w:rsidRDefault="00944515" w:rsidP="00AB4E97">
            <w:pPr>
              <w:jc w:val="both"/>
              <w:rPr>
                <w:rFonts w:ascii="Times New Roman" w:eastAsia="Times New Roman" w:hAnsi="Times New Roman"/>
                <w:bCs/>
              </w:rPr>
            </w:pPr>
          </w:p>
          <w:p w:rsidR="00944515" w:rsidRDefault="00944515" w:rsidP="00AB4E97">
            <w:pPr>
              <w:jc w:val="both"/>
              <w:rPr>
                <w:rFonts w:ascii="Times New Roman" w:eastAsia="Times New Roman" w:hAnsi="Times New Roman"/>
                <w:bCs/>
              </w:rPr>
            </w:pPr>
            <w:r>
              <w:rPr>
                <w:rFonts w:ascii="Times New Roman" w:hAnsi="Times New Roman"/>
                <w:bCs/>
              </w:rPr>
              <w:t>Проверка письменных работ, опрос, презентации проектов.</w:t>
            </w:r>
          </w:p>
          <w:p w:rsidR="00944515" w:rsidRDefault="00944515" w:rsidP="00AB4E97">
            <w:pPr>
              <w:jc w:val="both"/>
              <w:rPr>
                <w:rFonts w:ascii="Times New Roman" w:eastAsia="Times New Roman" w:hAnsi="Times New Roman"/>
                <w:bCs/>
              </w:rPr>
            </w:pPr>
            <w:r>
              <w:rPr>
                <w:rFonts w:ascii="Times New Roman" w:hAnsi="Times New Roman"/>
                <w:bCs/>
              </w:rPr>
              <w:t>Тестирование речевых компетенций.</w:t>
            </w:r>
          </w:p>
        </w:tc>
      </w:tr>
      <w:tr w:rsidR="00944515" w:rsidTr="00171E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rPr>
          <w:gridBefore w:val="1"/>
          <w:wBefore w:w="176" w:type="dxa"/>
        </w:trPr>
        <w:tc>
          <w:tcPr>
            <w:tcW w:w="2628" w:type="dxa"/>
            <w:gridSpan w:val="2"/>
            <w:tcBorders>
              <w:top w:val="single" w:sz="4" w:space="0" w:color="auto"/>
              <w:left w:val="single" w:sz="4" w:space="0" w:color="auto"/>
              <w:bottom w:val="single" w:sz="4" w:space="0" w:color="auto"/>
              <w:right w:val="single" w:sz="4" w:space="0" w:color="auto"/>
            </w:tcBorders>
          </w:tcPr>
          <w:p w:rsidR="00944515" w:rsidRDefault="00944515" w:rsidP="00AB4E97">
            <w:pPr>
              <w:jc w:val="both"/>
              <w:rPr>
                <w:rFonts w:ascii="Times New Roman" w:eastAsia="Times New Roman" w:hAnsi="Times New Roman"/>
                <w:b/>
                <w:bCs/>
              </w:rPr>
            </w:pPr>
            <w:r>
              <w:rPr>
                <w:rFonts w:ascii="Times New Roman" w:hAnsi="Times New Roman"/>
                <w:b/>
                <w:bCs/>
              </w:rPr>
              <w:t>2. Уроки 10-19 базового учебника А1.</w:t>
            </w:r>
          </w:p>
          <w:p w:rsidR="00944515" w:rsidRDefault="00944515" w:rsidP="00AB4E97">
            <w:pPr>
              <w:jc w:val="both"/>
              <w:rPr>
                <w:rFonts w:ascii="Times New Roman" w:hAnsi="Times New Roman"/>
                <w:bCs/>
              </w:rPr>
            </w:pPr>
            <w:r>
              <w:rPr>
                <w:rFonts w:ascii="Times New Roman" w:hAnsi="Times New Roman"/>
                <w:bCs/>
              </w:rPr>
              <w:lastRenderedPageBreak/>
              <w:t>Профессии, национальности,.</w:t>
            </w:r>
          </w:p>
          <w:p w:rsidR="00944515" w:rsidRDefault="00944515" w:rsidP="00AB4E97">
            <w:pPr>
              <w:jc w:val="both"/>
              <w:rPr>
                <w:rFonts w:ascii="Times New Roman" w:eastAsia="Times New Roman" w:hAnsi="Times New Roman"/>
                <w:bCs/>
              </w:rPr>
            </w:pPr>
            <w:r>
              <w:rPr>
                <w:rFonts w:ascii="Times New Roman" w:hAnsi="Times New Roman"/>
                <w:bCs/>
              </w:rPr>
              <w:t>Досуг.</w:t>
            </w:r>
          </w:p>
        </w:tc>
        <w:tc>
          <w:tcPr>
            <w:tcW w:w="1024" w:type="dxa"/>
            <w:tcBorders>
              <w:top w:val="single" w:sz="4" w:space="0" w:color="auto"/>
              <w:left w:val="single" w:sz="4" w:space="0" w:color="auto"/>
              <w:bottom w:val="single" w:sz="4" w:space="0" w:color="auto"/>
              <w:right w:val="single" w:sz="4" w:space="0" w:color="auto"/>
            </w:tcBorders>
          </w:tcPr>
          <w:p w:rsidR="00944515" w:rsidRDefault="00944515" w:rsidP="00AB4E97">
            <w:pPr>
              <w:jc w:val="center"/>
              <w:rPr>
                <w:rFonts w:ascii="Times New Roman" w:eastAsia="Times New Roman" w:hAnsi="Times New Roman"/>
                <w:bCs/>
              </w:rPr>
            </w:pPr>
          </w:p>
          <w:p w:rsidR="00944515" w:rsidRDefault="009E021A" w:rsidP="00AB4E97">
            <w:pPr>
              <w:jc w:val="center"/>
              <w:rPr>
                <w:rFonts w:ascii="Times New Roman" w:eastAsia="Times New Roman" w:hAnsi="Times New Roman"/>
                <w:bCs/>
              </w:rPr>
            </w:pPr>
            <w:r>
              <w:rPr>
                <w:rFonts w:ascii="Times New Roman" w:hAnsi="Times New Roman"/>
                <w:bCs/>
              </w:rPr>
              <w:t>30</w:t>
            </w:r>
          </w:p>
        </w:tc>
        <w:tc>
          <w:tcPr>
            <w:tcW w:w="709" w:type="dxa"/>
            <w:tcBorders>
              <w:top w:val="single" w:sz="4" w:space="0" w:color="auto"/>
              <w:left w:val="single" w:sz="4" w:space="0" w:color="auto"/>
              <w:bottom w:val="single" w:sz="4" w:space="0" w:color="auto"/>
              <w:right w:val="single" w:sz="4" w:space="0" w:color="auto"/>
            </w:tcBorders>
          </w:tcPr>
          <w:p w:rsidR="00944515" w:rsidRDefault="00944515" w:rsidP="00AB4E97">
            <w:pPr>
              <w:jc w:val="center"/>
              <w:rPr>
                <w:rFonts w:ascii="Times New Roman" w:eastAsia="Times New Roman" w:hAnsi="Times New Roman"/>
                <w:bCs/>
              </w:rPr>
            </w:pPr>
          </w:p>
        </w:tc>
        <w:tc>
          <w:tcPr>
            <w:tcW w:w="567" w:type="dxa"/>
            <w:tcBorders>
              <w:top w:val="single" w:sz="4" w:space="0" w:color="auto"/>
              <w:left w:val="single" w:sz="4" w:space="0" w:color="auto"/>
              <w:bottom w:val="single" w:sz="4" w:space="0" w:color="auto"/>
              <w:right w:val="single" w:sz="4" w:space="0" w:color="auto"/>
            </w:tcBorders>
          </w:tcPr>
          <w:p w:rsidR="00944515" w:rsidRDefault="00944515" w:rsidP="00AB4E97">
            <w:pPr>
              <w:jc w:val="center"/>
              <w:rPr>
                <w:rFonts w:ascii="Times New Roman" w:eastAsia="Times New Roman" w:hAnsi="Times New Roman"/>
                <w:bCs/>
              </w:rPr>
            </w:pPr>
          </w:p>
        </w:tc>
        <w:tc>
          <w:tcPr>
            <w:tcW w:w="709" w:type="dxa"/>
            <w:tcBorders>
              <w:top w:val="single" w:sz="4" w:space="0" w:color="auto"/>
              <w:left w:val="single" w:sz="4" w:space="0" w:color="auto"/>
              <w:bottom w:val="single" w:sz="4" w:space="0" w:color="auto"/>
              <w:right w:val="single" w:sz="4" w:space="0" w:color="auto"/>
            </w:tcBorders>
          </w:tcPr>
          <w:p w:rsidR="00944515" w:rsidRDefault="00944515" w:rsidP="00AB4E97">
            <w:pPr>
              <w:jc w:val="center"/>
              <w:rPr>
                <w:rFonts w:ascii="Times New Roman" w:eastAsia="Times New Roman" w:hAnsi="Times New Roman"/>
                <w:bCs/>
              </w:rPr>
            </w:pPr>
          </w:p>
        </w:tc>
        <w:tc>
          <w:tcPr>
            <w:tcW w:w="992" w:type="dxa"/>
            <w:tcBorders>
              <w:top w:val="single" w:sz="4" w:space="0" w:color="auto"/>
              <w:left w:val="single" w:sz="4" w:space="0" w:color="auto"/>
              <w:bottom w:val="single" w:sz="4" w:space="0" w:color="auto"/>
              <w:right w:val="single" w:sz="4" w:space="0" w:color="auto"/>
            </w:tcBorders>
          </w:tcPr>
          <w:p w:rsidR="00944515" w:rsidRDefault="00944515" w:rsidP="00AB4E97">
            <w:pPr>
              <w:jc w:val="center"/>
              <w:rPr>
                <w:rFonts w:ascii="Times New Roman" w:eastAsia="Times New Roman" w:hAnsi="Times New Roman"/>
                <w:bCs/>
              </w:rPr>
            </w:pPr>
          </w:p>
          <w:p w:rsidR="00944515" w:rsidRDefault="00944515" w:rsidP="00AB4E97">
            <w:pPr>
              <w:jc w:val="center"/>
              <w:rPr>
                <w:rFonts w:ascii="Times New Roman" w:eastAsia="Times New Roman" w:hAnsi="Times New Roman"/>
                <w:bCs/>
              </w:rPr>
            </w:pPr>
            <w:r>
              <w:rPr>
                <w:rFonts w:ascii="Times New Roman" w:hAnsi="Times New Roman"/>
                <w:bCs/>
              </w:rPr>
              <w:t>12</w:t>
            </w:r>
          </w:p>
        </w:tc>
        <w:tc>
          <w:tcPr>
            <w:tcW w:w="992" w:type="dxa"/>
            <w:tcBorders>
              <w:top w:val="single" w:sz="4" w:space="0" w:color="auto"/>
              <w:left w:val="single" w:sz="4" w:space="0" w:color="auto"/>
              <w:bottom w:val="single" w:sz="4" w:space="0" w:color="auto"/>
              <w:right w:val="single" w:sz="4" w:space="0" w:color="auto"/>
            </w:tcBorders>
          </w:tcPr>
          <w:p w:rsidR="00944515" w:rsidRDefault="00944515" w:rsidP="00AB4E97">
            <w:pPr>
              <w:jc w:val="center"/>
              <w:rPr>
                <w:rFonts w:ascii="Times New Roman" w:eastAsia="Times New Roman" w:hAnsi="Times New Roman"/>
                <w:bCs/>
              </w:rPr>
            </w:pPr>
          </w:p>
          <w:p w:rsidR="00944515" w:rsidRPr="005F5D44" w:rsidRDefault="00944515" w:rsidP="005F5D44">
            <w:pPr>
              <w:jc w:val="center"/>
              <w:rPr>
                <w:rFonts w:ascii="Times New Roman" w:eastAsia="Times New Roman" w:hAnsi="Times New Roman"/>
                <w:bCs/>
                <w:lang w:val="fr-FR"/>
              </w:rPr>
            </w:pPr>
            <w:r>
              <w:rPr>
                <w:rFonts w:ascii="Times New Roman" w:hAnsi="Times New Roman"/>
                <w:bCs/>
              </w:rPr>
              <w:t>1</w:t>
            </w:r>
            <w:r w:rsidR="005F5D44">
              <w:rPr>
                <w:rFonts w:ascii="Times New Roman" w:hAnsi="Times New Roman"/>
                <w:bCs/>
                <w:lang w:val="fr-FR"/>
              </w:rPr>
              <w:t>8</w:t>
            </w:r>
          </w:p>
        </w:tc>
        <w:tc>
          <w:tcPr>
            <w:tcW w:w="2410" w:type="dxa"/>
            <w:gridSpan w:val="3"/>
            <w:tcBorders>
              <w:top w:val="single" w:sz="4" w:space="0" w:color="auto"/>
              <w:left w:val="single" w:sz="4" w:space="0" w:color="auto"/>
              <w:bottom w:val="single" w:sz="4" w:space="0" w:color="auto"/>
              <w:right w:val="single" w:sz="4" w:space="0" w:color="auto"/>
            </w:tcBorders>
          </w:tcPr>
          <w:p w:rsidR="00944515" w:rsidRDefault="00944515" w:rsidP="00AB4E97">
            <w:pPr>
              <w:jc w:val="both"/>
              <w:rPr>
                <w:rFonts w:ascii="Times New Roman" w:eastAsia="Times New Roman" w:hAnsi="Times New Roman"/>
                <w:bCs/>
              </w:rPr>
            </w:pPr>
          </w:p>
          <w:p w:rsidR="00944515" w:rsidRDefault="00944515" w:rsidP="00AB4E97">
            <w:pPr>
              <w:jc w:val="both"/>
              <w:rPr>
                <w:rFonts w:ascii="Times New Roman" w:eastAsia="Times New Roman" w:hAnsi="Times New Roman"/>
                <w:bCs/>
              </w:rPr>
            </w:pPr>
            <w:r>
              <w:rPr>
                <w:rFonts w:ascii="Times New Roman" w:hAnsi="Times New Roman"/>
                <w:bCs/>
              </w:rPr>
              <w:t xml:space="preserve">Владение </w:t>
            </w:r>
            <w:r>
              <w:rPr>
                <w:rFonts w:ascii="Times New Roman" w:hAnsi="Times New Roman"/>
                <w:bCs/>
              </w:rPr>
              <w:lastRenderedPageBreak/>
              <w:t>фонетическим, лексическим, грамматическим материалом в рамках уроков учебника.</w:t>
            </w:r>
          </w:p>
        </w:tc>
        <w:tc>
          <w:tcPr>
            <w:tcW w:w="2126" w:type="dxa"/>
            <w:tcBorders>
              <w:top w:val="single" w:sz="4" w:space="0" w:color="auto"/>
              <w:left w:val="single" w:sz="4" w:space="0" w:color="auto"/>
              <w:bottom w:val="single" w:sz="4" w:space="0" w:color="auto"/>
              <w:right w:val="single" w:sz="4" w:space="0" w:color="auto"/>
            </w:tcBorders>
          </w:tcPr>
          <w:p w:rsidR="00944515" w:rsidRDefault="00944515" w:rsidP="00F71398">
            <w:pPr>
              <w:contextualSpacing/>
              <w:jc w:val="both"/>
              <w:rPr>
                <w:rFonts w:ascii="Times New Roman" w:eastAsia="Times New Roman" w:hAnsi="Times New Roman"/>
                <w:bCs/>
              </w:rPr>
            </w:pPr>
          </w:p>
          <w:p w:rsidR="00944515" w:rsidRDefault="00944515" w:rsidP="00F71398">
            <w:pPr>
              <w:contextualSpacing/>
              <w:jc w:val="both"/>
              <w:rPr>
                <w:rFonts w:ascii="Times New Roman" w:eastAsia="Times New Roman" w:hAnsi="Times New Roman"/>
                <w:bCs/>
              </w:rPr>
            </w:pPr>
            <w:r>
              <w:rPr>
                <w:rFonts w:ascii="Times New Roman" w:hAnsi="Times New Roman"/>
                <w:bCs/>
              </w:rPr>
              <w:t>-представляться;</w:t>
            </w:r>
          </w:p>
          <w:p w:rsidR="00944515" w:rsidRDefault="00944515" w:rsidP="00F71398">
            <w:pPr>
              <w:contextualSpacing/>
              <w:jc w:val="both"/>
              <w:rPr>
                <w:rFonts w:ascii="Times New Roman" w:hAnsi="Times New Roman"/>
                <w:bCs/>
              </w:rPr>
            </w:pPr>
            <w:r>
              <w:rPr>
                <w:rFonts w:ascii="Times New Roman" w:hAnsi="Times New Roman"/>
                <w:bCs/>
              </w:rPr>
              <w:t xml:space="preserve">-представлять </w:t>
            </w:r>
            <w:r>
              <w:rPr>
                <w:rFonts w:ascii="Times New Roman" w:hAnsi="Times New Roman"/>
                <w:bCs/>
              </w:rPr>
              <w:lastRenderedPageBreak/>
              <w:t>другого человека;</w:t>
            </w:r>
          </w:p>
          <w:p w:rsidR="00944515" w:rsidRDefault="00944515" w:rsidP="00F71398">
            <w:pPr>
              <w:contextualSpacing/>
              <w:jc w:val="both"/>
              <w:rPr>
                <w:rFonts w:ascii="Times New Roman" w:hAnsi="Times New Roman"/>
                <w:bCs/>
              </w:rPr>
            </w:pPr>
            <w:r>
              <w:rPr>
                <w:rFonts w:ascii="Times New Roman" w:hAnsi="Times New Roman"/>
                <w:bCs/>
              </w:rPr>
              <w:t>-спрашивать о профессии;</w:t>
            </w:r>
          </w:p>
          <w:p w:rsidR="00944515" w:rsidRDefault="00944515" w:rsidP="00F71398">
            <w:pPr>
              <w:contextualSpacing/>
              <w:jc w:val="both"/>
              <w:rPr>
                <w:rFonts w:ascii="Times New Roman" w:hAnsi="Times New Roman"/>
                <w:bCs/>
              </w:rPr>
            </w:pPr>
            <w:r>
              <w:rPr>
                <w:rFonts w:ascii="Times New Roman" w:hAnsi="Times New Roman"/>
                <w:bCs/>
              </w:rPr>
              <w:t>-выражать доверие и недоверие;</w:t>
            </w:r>
          </w:p>
          <w:p w:rsidR="00944515" w:rsidRDefault="00944515" w:rsidP="00F71398">
            <w:pPr>
              <w:contextualSpacing/>
              <w:jc w:val="both"/>
              <w:rPr>
                <w:rFonts w:ascii="Times New Roman" w:hAnsi="Times New Roman"/>
                <w:bCs/>
              </w:rPr>
            </w:pPr>
            <w:r>
              <w:rPr>
                <w:rFonts w:ascii="Times New Roman" w:hAnsi="Times New Roman"/>
                <w:bCs/>
              </w:rPr>
              <w:t>-давать советы;</w:t>
            </w:r>
          </w:p>
          <w:p w:rsidR="00944515" w:rsidRDefault="00944515" w:rsidP="00F71398">
            <w:pPr>
              <w:contextualSpacing/>
              <w:jc w:val="both"/>
              <w:rPr>
                <w:rFonts w:ascii="Times New Roman" w:hAnsi="Times New Roman"/>
                <w:bCs/>
              </w:rPr>
            </w:pPr>
            <w:r>
              <w:rPr>
                <w:rFonts w:ascii="Times New Roman" w:hAnsi="Times New Roman"/>
                <w:bCs/>
              </w:rPr>
              <w:t>-говорить о своих чувствах;</w:t>
            </w:r>
          </w:p>
          <w:p w:rsidR="00944515" w:rsidRDefault="00944515" w:rsidP="00F71398">
            <w:pPr>
              <w:contextualSpacing/>
              <w:jc w:val="both"/>
              <w:rPr>
                <w:rFonts w:ascii="Times New Roman" w:hAnsi="Times New Roman"/>
                <w:bCs/>
              </w:rPr>
            </w:pPr>
            <w:r>
              <w:rPr>
                <w:rFonts w:ascii="Times New Roman" w:hAnsi="Times New Roman"/>
                <w:bCs/>
              </w:rPr>
              <w:t>-выяснять и объяснять причину.</w:t>
            </w:r>
          </w:p>
          <w:p w:rsidR="00944515" w:rsidRDefault="00944515" w:rsidP="00F71398">
            <w:pPr>
              <w:contextualSpacing/>
              <w:jc w:val="both"/>
              <w:rPr>
                <w:rFonts w:ascii="Times New Roman" w:eastAsia="Times New Roman" w:hAnsi="Times New Roman"/>
                <w:bCs/>
              </w:rPr>
            </w:pPr>
          </w:p>
        </w:tc>
        <w:tc>
          <w:tcPr>
            <w:tcW w:w="3763" w:type="dxa"/>
            <w:tcBorders>
              <w:top w:val="single" w:sz="4" w:space="0" w:color="auto"/>
              <w:left w:val="single" w:sz="4" w:space="0" w:color="auto"/>
              <w:bottom w:val="single" w:sz="4" w:space="0" w:color="auto"/>
              <w:right w:val="single" w:sz="4" w:space="0" w:color="auto"/>
            </w:tcBorders>
          </w:tcPr>
          <w:p w:rsidR="00944515" w:rsidRDefault="00944515" w:rsidP="00AB4E97">
            <w:pPr>
              <w:jc w:val="both"/>
              <w:rPr>
                <w:rFonts w:ascii="Times New Roman" w:eastAsia="Times New Roman" w:hAnsi="Times New Roman"/>
                <w:bCs/>
              </w:rPr>
            </w:pPr>
          </w:p>
          <w:p w:rsidR="00944515" w:rsidRDefault="00944515" w:rsidP="00AB4E97">
            <w:pPr>
              <w:jc w:val="both"/>
              <w:rPr>
                <w:rFonts w:ascii="Times New Roman" w:eastAsia="Times New Roman" w:hAnsi="Times New Roman"/>
                <w:bCs/>
              </w:rPr>
            </w:pPr>
            <w:r>
              <w:rPr>
                <w:rFonts w:ascii="Times New Roman" w:hAnsi="Times New Roman"/>
                <w:bCs/>
              </w:rPr>
              <w:t xml:space="preserve">Проверка письменных работ, опрос, </w:t>
            </w:r>
            <w:r>
              <w:rPr>
                <w:rFonts w:ascii="Times New Roman" w:hAnsi="Times New Roman"/>
                <w:bCs/>
              </w:rPr>
              <w:lastRenderedPageBreak/>
              <w:t>презентации проектов.</w:t>
            </w:r>
          </w:p>
          <w:p w:rsidR="00944515" w:rsidRDefault="00944515" w:rsidP="00AB4E97">
            <w:pPr>
              <w:jc w:val="both"/>
              <w:rPr>
                <w:rFonts w:ascii="Times New Roman" w:hAnsi="Times New Roman"/>
                <w:bCs/>
              </w:rPr>
            </w:pPr>
            <w:r>
              <w:rPr>
                <w:rFonts w:ascii="Times New Roman" w:hAnsi="Times New Roman"/>
                <w:bCs/>
              </w:rPr>
              <w:t>Тестирование речевых компетенций</w:t>
            </w:r>
          </w:p>
          <w:p w:rsidR="00944515" w:rsidRDefault="00944515" w:rsidP="00AB4E97">
            <w:pPr>
              <w:jc w:val="both"/>
              <w:rPr>
                <w:rFonts w:ascii="Times New Roman" w:eastAsia="Times New Roman" w:hAnsi="Times New Roman"/>
                <w:bCs/>
              </w:rPr>
            </w:pPr>
          </w:p>
        </w:tc>
      </w:tr>
      <w:tr w:rsidR="00944515" w:rsidTr="00171E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rPr>
          <w:gridBefore w:val="1"/>
          <w:wBefore w:w="176" w:type="dxa"/>
        </w:trPr>
        <w:tc>
          <w:tcPr>
            <w:tcW w:w="2628" w:type="dxa"/>
            <w:gridSpan w:val="2"/>
            <w:tcBorders>
              <w:top w:val="single" w:sz="4" w:space="0" w:color="auto"/>
              <w:left w:val="single" w:sz="4" w:space="0" w:color="auto"/>
              <w:bottom w:val="single" w:sz="4" w:space="0" w:color="auto"/>
              <w:right w:val="single" w:sz="4" w:space="0" w:color="auto"/>
            </w:tcBorders>
          </w:tcPr>
          <w:p w:rsidR="00944515" w:rsidRDefault="00944515" w:rsidP="00AB4E97">
            <w:pPr>
              <w:jc w:val="both"/>
              <w:rPr>
                <w:rFonts w:ascii="Times New Roman" w:eastAsia="Times New Roman" w:hAnsi="Times New Roman"/>
                <w:b/>
                <w:bCs/>
              </w:rPr>
            </w:pPr>
            <w:r>
              <w:rPr>
                <w:rFonts w:ascii="Times New Roman" w:hAnsi="Times New Roman"/>
                <w:b/>
                <w:bCs/>
              </w:rPr>
              <w:lastRenderedPageBreak/>
              <w:t>1.</w:t>
            </w:r>
            <w:r>
              <w:rPr>
                <w:rFonts w:ascii="Times New Roman" w:hAnsi="Times New Roman"/>
                <w:bCs/>
              </w:rPr>
              <w:t xml:space="preserve"> </w:t>
            </w:r>
            <w:r>
              <w:rPr>
                <w:rFonts w:ascii="Times New Roman" w:hAnsi="Times New Roman"/>
                <w:b/>
                <w:bCs/>
              </w:rPr>
              <w:t>Уроки 20-29 базового учебника А1.</w:t>
            </w:r>
          </w:p>
          <w:p w:rsidR="00944515" w:rsidRDefault="00944515" w:rsidP="00AB4E97">
            <w:pPr>
              <w:jc w:val="both"/>
              <w:rPr>
                <w:rFonts w:ascii="Times New Roman" w:hAnsi="Times New Roman"/>
                <w:bCs/>
              </w:rPr>
            </w:pPr>
            <w:r>
              <w:rPr>
                <w:rFonts w:ascii="Times New Roman" w:hAnsi="Times New Roman"/>
                <w:bCs/>
              </w:rPr>
              <w:t xml:space="preserve">Природа осенью. Французские города и имена. Бытовое окружение. Распорядок дня туриста в Париже. Свободное время. Досуг в Париже. </w:t>
            </w:r>
          </w:p>
          <w:p w:rsidR="00944515" w:rsidRDefault="00944515" w:rsidP="00AB4E97">
            <w:pPr>
              <w:jc w:val="both"/>
              <w:rPr>
                <w:rFonts w:ascii="Times New Roman" w:hAnsi="Times New Roman"/>
                <w:bCs/>
              </w:rPr>
            </w:pPr>
          </w:p>
          <w:p w:rsidR="00944515" w:rsidRDefault="00944515" w:rsidP="00AB4E97">
            <w:pPr>
              <w:jc w:val="both"/>
              <w:rPr>
                <w:rFonts w:ascii="Times New Roman" w:eastAsia="Times New Roman" w:hAnsi="Times New Roman"/>
                <w:bCs/>
              </w:rPr>
            </w:pPr>
          </w:p>
        </w:tc>
        <w:tc>
          <w:tcPr>
            <w:tcW w:w="1024" w:type="dxa"/>
            <w:tcBorders>
              <w:top w:val="single" w:sz="4" w:space="0" w:color="auto"/>
              <w:left w:val="single" w:sz="4" w:space="0" w:color="auto"/>
              <w:bottom w:val="single" w:sz="4" w:space="0" w:color="auto"/>
              <w:right w:val="single" w:sz="4" w:space="0" w:color="auto"/>
            </w:tcBorders>
          </w:tcPr>
          <w:p w:rsidR="00944515" w:rsidRDefault="00944515" w:rsidP="00AB4E97">
            <w:pPr>
              <w:jc w:val="center"/>
              <w:rPr>
                <w:rFonts w:ascii="Times New Roman" w:eastAsia="Times New Roman" w:hAnsi="Times New Roman"/>
                <w:bCs/>
              </w:rPr>
            </w:pPr>
          </w:p>
          <w:p w:rsidR="00944515" w:rsidRDefault="00944515" w:rsidP="00AB4E97">
            <w:pPr>
              <w:jc w:val="center"/>
              <w:rPr>
                <w:rFonts w:ascii="Times New Roman" w:eastAsia="Times New Roman" w:hAnsi="Times New Roman"/>
                <w:bCs/>
              </w:rPr>
            </w:pPr>
          </w:p>
          <w:p w:rsidR="00944515" w:rsidRDefault="009E021A" w:rsidP="00AB4E97">
            <w:pPr>
              <w:jc w:val="center"/>
              <w:rPr>
                <w:rFonts w:ascii="Times New Roman" w:hAnsi="Times New Roman"/>
                <w:bCs/>
                <w:lang w:val="fr-FR"/>
              </w:rPr>
            </w:pPr>
            <w:r>
              <w:rPr>
                <w:rFonts w:ascii="Times New Roman" w:hAnsi="Times New Roman"/>
                <w:bCs/>
              </w:rPr>
              <w:t>30</w:t>
            </w:r>
          </w:p>
          <w:p w:rsidR="005F5D44" w:rsidRDefault="005F5D44" w:rsidP="00AB4E97">
            <w:pPr>
              <w:jc w:val="center"/>
              <w:rPr>
                <w:rFonts w:ascii="Times New Roman" w:hAnsi="Times New Roman"/>
                <w:bCs/>
                <w:lang w:val="fr-FR"/>
              </w:rPr>
            </w:pPr>
          </w:p>
          <w:p w:rsidR="005F5D44" w:rsidRDefault="005F5D44" w:rsidP="00AB4E97">
            <w:pPr>
              <w:jc w:val="center"/>
              <w:rPr>
                <w:rFonts w:ascii="Times New Roman" w:hAnsi="Times New Roman"/>
                <w:bCs/>
                <w:lang w:val="fr-FR"/>
              </w:rPr>
            </w:pPr>
          </w:p>
          <w:p w:rsidR="005F5D44" w:rsidRDefault="005F5D44" w:rsidP="00AB4E97">
            <w:pPr>
              <w:jc w:val="center"/>
              <w:rPr>
                <w:rFonts w:ascii="Times New Roman" w:hAnsi="Times New Roman"/>
                <w:bCs/>
                <w:lang w:val="fr-FR"/>
              </w:rPr>
            </w:pPr>
          </w:p>
          <w:p w:rsidR="005F5D44" w:rsidRDefault="005F5D44" w:rsidP="00AB4E97">
            <w:pPr>
              <w:jc w:val="center"/>
              <w:rPr>
                <w:rFonts w:ascii="Times New Roman" w:hAnsi="Times New Roman"/>
                <w:bCs/>
                <w:lang w:val="fr-FR"/>
              </w:rPr>
            </w:pPr>
          </w:p>
          <w:p w:rsidR="005F5D44" w:rsidRDefault="005F5D44" w:rsidP="00AB4E97">
            <w:pPr>
              <w:jc w:val="center"/>
              <w:rPr>
                <w:rFonts w:ascii="Times New Roman" w:hAnsi="Times New Roman"/>
                <w:bCs/>
                <w:lang w:val="fr-FR"/>
              </w:rPr>
            </w:pPr>
          </w:p>
          <w:p w:rsidR="009E021A" w:rsidRDefault="005F5D44" w:rsidP="00AB4E97">
            <w:pPr>
              <w:jc w:val="center"/>
              <w:rPr>
                <w:rFonts w:ascii="Times New Roman" w:hAnsi="Times New Roman"/>
                <w:bCs/>
              </w:rPr>
            </w:pPr>
            <w:r>
              <w:rPr>
                <w:rFonts w:ascii="Times New Roman" w:hAnsi="Times New Roman"/>
                <w:bCs/>
                <w:lang w:val="fr-FR"/>
              </w:rPr>
              <w:t>90</w:t>
            </w:r>
            <w:r w:rsidR="009E021A">
              <w:rPr>
                <w:rFonts w:ascii="Times New Roman" w:hAnsi="Times New Roman"/>
                <w:bCs/>
                <w:lang w:val="fr-FR"/>
              </w:rPr>
              <w:t xml:space="preserve"> </w:t>
            </w:r>
          </w:p>
          <w:p w:rsidR="005F5D44" w:rsidRPr="009E021A" w:rsidRDefault="009E021A" w:rsidP="00AB4E97">
            <w:pPr>
              <w:jc w:val="center"/>
              <w:rPr>
                <w:rFonts w:ascii="Times New Roman" w:eastAsia="Times New Roman" w:hAnsi="Times New Roman"/>
                <w:bCs/>
              </w:rPr>
            </w:pPr>
            <w:r>
              <w:rPr>
                <w:rFonts w:ascii="Times New Roman" w:hAnsi="Times New Roman"/>
                <w:bCs/>
                <w:lang w:val="fr-FR"/>
              </w:rPr>
              <w:t>(3 з</w:t>
            </w:r>
            <w:r>
              <w:rPr>
                <w:rFonts w:ascii="Times New Roman" w:hAnsi="Times New Roman"/>
                <w:bCs/>
              </w:rPr>
              <w:t>е</w:t>
            </w:r>
            <w:r>
              <w:rPr>
                <w:rFonts w:ascii="Times New Roman" w:hAnsi="Times New Roman"/>
                <w:bCs/>
                <w:lang w:val="fr-FR"/>
              </w:rPr>
              <w:t>т</w:t>
            </w:r>
            <w:r>
              <w:rPr>
                <w:rFonts w:ascii="Times New Roman" w:hAnsi="Times New Roman"/>
                <w:bCs/>
              </w:rPr>
              <w:t>)</w:t>
            </w:r>
          </w:p>
        </w:tc>
        <w:tc>
          <w:tcPr>
            <w:tcW w:w="709" w:type="dxa"/>
            <w:tcBorders>
              <w:top w:val="single" w:sz="4" w:space="0" w:color="auto"/>
              <w:left w:val="single" w:sz="4" w:space="0" w:color="auto"/>
              <w:bottom w:val="single" w:sz="4" w:space="0" w:color="auto"/>
              <w:right w:val="single" w:sz="4" w:space="0" w:color="auto"/>
            </w:tcBorders>
          </w:tcPr>
          <w:p w:rsidR="00944515" w:rsidRDefault="00944515" w:rsidP="00AB4E97">
            <w:pPr>
              <w:jc w:val="center"/>
              <w:rPr>
                <w:rFonts w:ascii="Times New Roman" w:eastAsia="Times New Roman" w:hAnsi="Times New Roman"/>
                <w:bCs/>
              </w:rPr>
            </w:pPr>
          </w:p>
        </w:tc>
        <w:tc>
          <w:tcPr>
            <w:tcW w:w="567" w:type="dxa"/>
            <w:tcBorders>
              <w:top w:val="single" w:sz="4" w:space="0" w:color="auto"/>
              <w:left w:val="single" w:sz="4" w:space="0" w:color="auto"/>
              <w:bottom w:val="single" w:sz="4" w:space="0" w:color="auto"/>
              <w:right w:val="single" w:sz="4" w:space="0" w:color="auto"/>
            </w:tcBorders>
          </w:tcPr>
          <w:p w:rsidR="00944515" w:rsidRDefault="00944515" w:rsidP="00AB4E97">
            <w:pPr>
              <w:jc w:val="center"/>
              <w:rPr>
                <w:rFonts w:ascii="Times New Roman" w:eastAsia="Times New Roman" w:hAnsi="Times New Roman"/>
                <w:bCs/>
              </w:rPr>
            </w:pPr>
          </w:p>
        </w:tc>
        <w:tc>
          <w:tcPr>
            <w:tcW w:w="709" w:type="dxa"/>
            <w:tcBorders>
              <w:top w:val="single" w:sz="4" w:space="0" w:color="auto"/>
              <w:left w:val="single" w:sz="4" w:space="0" w:color="auto"/>
              <w:bottom w:val="single" w:sz="4" w:space="0" w:color="auto"/>
              <w:right w:val="single" w:sz="4" w:space="0" w:color="auto"/>
            </w:tcBorders>
          </w:tcPr>
          <w:p w:rsidR="00944515" w:rsidRDefault="00944515" w:rsidP="00AB4E97">
            <w:pPr>
              <w:jc w:val="center"/>
              <w:rPr>
                <w:rFonts w:ascii="Times New Roman" w:eastAsia="Times New Roman" w:hAnsi="Times New Roman"/>
                <w:bCs/>
              </w:rPr>
            </w:pPr>
          </w:p>
        </w:tc>
        <w:tc>
          <w:tcPr>
            <w:tcW w:w="992" w:type="dxa"/>
            <w:tcBorders>
              <w:top w:val="single" w:sz="4" w:space="0" w:color="auto"/>
              <w:left w:val="single" w:sz="4" w:space="0" w:color="auto"/>
              <w:bottom w:val="single" w:sz="4" w:space="0" w:color="auto"/>
              <w:right w:val="single" w:sz="4" w:space="0" w:color="auto"/>
            </w:tcBorders>
          </w:tcPr>
          <w:p w:rsidR="00944515" w:rsidRDefault="00944515" w:rsidP="00AB4E97">
            <w:pPr>
              <w:jc w:val="center"/>
              <w:rPr>
                <w:rFonts w:ascii="Times New Roman" w:eastAsia="Times New Roman" w:hAnsi="Times New Roman"/>
                <w:bCs/>
              </w:rPr>
            </w:pPr>
          </w:p>
          <w:p w:rsidR="00944515" w:rsidRDefault="00944515" w:rsidP="00AB4E97">
            <w:pPr>
              <w:jc w:val="center"/>
              <w:rPr>
                <w:rFonts w:ascii="Times New Roman" w:eastAsia="Times New Roman" w:hAnsi="Times New Roman"/>
                <w:bCs/>
              </w:rPr>
            </w:pPr>
          </w:p>
          <w:p w:rsidR="00944515" w:rsidRDefault="00944515" w:rsidP="00AB4E97">
            <w:pPr>
              <w:jc w:val="center"/>
              <w:rPr>
                <w:rFonts w:ascii="Times New Roman" w:hAnsi="Times New Roman"/>
                <w:bCs/>
                <w:lang w:val="fr-FR"/>
              </w:rPr>
            </w:pPr>
            <w:r>
              <w:rPr>
                <w:rFonts w:ascii="Times New Roman" w:hAnsi="Times New Roman"/>
                <w:bCs/>
              </w:rPr>
              <w:t>12</w:t>
            </w:r>
          </w:p>
          <w:p w:rsidR="005F5D44" w:rsidRDefault="005F5D44" w:rsidP="00AB4E97">
            <w:pPr>
              <w:jc w:val="center"/>
              <w:rPr>
                <w:rFonts w:ascii="Times New Roman" w:hAnsi="Times New Roman"/>
                <w:bCs/>
                <w:lang w:val="fr-FR"/>
              </w:rPr>
            </w:pPr>
          </w:p>
          <w:p w:rsidR="005F5D44" w:rsidRDefault="005F5D44" w:rsidP="00AB4E97">
            <w:pPr>
              <w:jc w:val="center"/>
              <w:rPr>
                <w:rFonts w:ascii="Times New Roman" w:hAnsi="Times New Roman"/>
                <w:bCs/>
                <w:lang w:val="fr-FR"/>
              </w:rPr>
            </w:pPr>
          </w:p>
          <w:p w:rsidR="005F5D44" w:rsidRDefault="005F5D44" w:rsidP="00AB4E97">
            <w:pPr>
              <w:jc w:val="center"/>
              <w:rPr>
                <w:rFonts w:ascii="Times New Roman" w:hAnsi="Times New Roman"/>
                <w:bCs/>
                <w:lang w:val="fr-FR"/>
              </w:rPr>
            </w:pPr>
          </w:p>
          <w:p w:rsidR="005F5D44" w:rsidRDefault="005F5D44" w:rsidP="00AB4E97">
            <w:pPr>
              <w:jc w:val="center"/>
              <w:rPr>
                <w:rFonts w:ascii="Times New Roman" w:hAnsi="Times New Roman"/>
                <w:bCs/>
                <w:lang w:val="fr-FR"/>
              </w:rPr>
            </w:pPr>
          </w:p>
          <w:p w:rsidR="005F5D44" w:rsidRDefault="005F5D44" w:rsidP="00AB4E97">
            <w:pPr>
              <w:jc w:val="center"/>
              <w:rPr>
                <w:rFonts w:ascii="Times New Roman" w:hAnsi="Times New Roman"/>
                <w:bCs/>
                <w:lang w:val="fr-FR"/>
              </w:rPr>
            </w:pPr>
          </w:p>
          <w:p w:rsidR="005F5D44" w:rsidRPr="005F5D44" w:rsidRDefault="005F5D44" w:rsidP="00AB4E97">
            <w:pPr>
              <w:jc w:val="center"/>
              <w:rPr>
                <w:rFonts w:ascii="Times New Roman" w:eastAsia="Times New Roman" w:hAnsi="Times New Roman"/>
                <w:bCs/>
                <w:lang w:val="fr-FR"/>
              </w:rPr>
            </w:pPr>
            <w:r>
              <w:rPr>
                <w:rFonts w:ascii="Times New Roman" w:hAnsi="Times New Roman"/>
                <w:bCs/>
                <w:lang w:val="fr-FR"/>
              </w:rPr>
              <w:t>36</w:t>
            </w:r>
          </w:p>
        </w:tc>
        <w:tc>
          <w:tcPr>
            <w:tcW w:w="992" w:type="dxa"/>
            <w:tcBorders>
              <w:top w:val="single" w:sz="4" w:space="0" w:color="auto"/>
              <w:left w:val="single" w:sz="4" w:space="0" w:color="auto"/>
              <w:bottom w:val="single" w:sz="4" w:space="0" w:color="auto"/>
              <w:right w:val="single" w:sz="4" w:space="0" w:color="auto"/>
            </w:tcBorders>
          </w:tcPr>
          <w:p w:rsidR="00944515" w:rsidRDefault="00944515" w:rsidP="00AB4E97">
            <w:pPr>
              <w:jc w:val="center"/>
              <w:rPr>
                <w:rFonts w:ascii="Times New Roman" w:eastAsia="Times New Roman" w:hAnsi="Times New Roman"/>
                <w:bCs/>
              </w:rPr>
            </w:pPr>
          </w:p>
          <w:p w:rsidR="00944515" w:rsidRDefault="00944515" w:rsidP="00AB4E97">
            <w:pPr>
              <w:jc w:val="center"/>
              <w:rPr>
                <w:rFonts w:ascii="Times New Roman" w:eastAsia="Times New Roman" w:hAnsi="Times New Roman"/>
                <w:bCs/>
              </w:rPr>
            </w:pPr>
          </w:p>
          <w:p w:rsidR="00944515" w:rsidRPr="005F5D44" w:rsidRDefault="005F5D44" w:rsidP="00AB4E97">
            <w:pPr>
              <w:jc w:val="center"/>
              <w:rPr>
                <w:rFonts w:ascii="Times New Roman" w:hAnsi="Times New Roman"/>
                <w:bCs/>
                <w:lang w:val="fr-FR"/>
              </w:rPr>
            </w:pPr>
            <w:r>
              <w:rPr>
                <w:rFonts w:ascii="Times New Roman" w:hAnsi="Times New Roman"/>
                <w:bCs/>
              </w:rPr>
              <w:t>1</w:t>
            </w:r>
            <w:r>
              <w:rPr>
                <w:rFonts w:ascii="Times New Roman" w:hAnsi="Times New Roman"/>
                <w:bCs/>
                <w:lang w:val="fr-FR"/>
              </w:rPr>
              <w:t>8</w:t>
            </w:r>
          </w:p>
          <w:p w:rsidR="005F5D44" w:rsidRDefault="005F5D44" w:rsidP="00AB4E97">
            <w:pPr>
              <w:jc w:val="center"/>
              <w:rPr>
                <w:rFonts w:ascii="Times New Roman" w:hAnsi="Times New Roman"/>
                <w:bCs/>
                <w:lang w:val="fr-FR"/>
              </w:rPr>
            </w:pPr>
          </w:p>
          <w:p w:rsidR="005F5D44" w:rsidRDefault="005F5D44" w:rsidP="00AB4E97">
            <w:pPr>
              <w:jc w:val="center"/>
              <w:rPr>
                <w:rFonts w:ascii="Times New Roman" w:hAnsi="Times New Roman"/>
                <w:bCs/>
                <w:lang w:val="fr-FR"/>
              </w:rPr>
            </w:pPr>
          </w:p>
          <w:p w:rsidR="005F5D44" w:rsidRDefault="005F5D44" w:rsidP="00AB4E97">
            <w:pPr>
              <w:jc w:val="center"/>
              <w:rPr>
                <w:rFonts w:ascii="Times New Roman" w:hAnsi="Times New Roman"/>
                <w:bCs/>
                <w:lang w:val="fr-FR"/>
              </w:rPr>
            </w:pPr>
          </w:p>
          <w:p w:rsidR="005F5D44" w:rsidRDefault="005F5D44" w:rsidP="00AB4E97">
            <w:pPr>
              <w:jc w:val="center"/>
              <w:rPr>
                <w:rFonts w:ascii="Times New Roman" w:hAnsi="Times New Roman"/>
                <w:bCs/>
                <w:lang w:val="fr-FR"/>
              </w:rPr>
            </w:pPr>
          </w:p>
          <w:p w:rsidR="005F5D44" w:rsidRDefault="005F5D44" w:rsidP="00AB4E97">
            <w:pPr>
              <w:jc w:val="center"/>
              <w:rPr>
                <w:rFonts w:ascii="Times New Roman" w:hAnsi="Times New Roman"/>
                <w:bCs/>
                <w:lang w:val="fr-FR"/>
              </w:rPr>
            </w:pPr>
          </w:p>
          <w:p w:rsidR="005F5D44" w:rsidRPr="005F5D44" w:rsidRDefault="005F5D44" w:rsidP="00AB4E97">
            <w:pPr>
              <w:jc w:val="center"/>
              <w:rPr>
                <w:rFonts w:ascii="Times New Roman" w:eastAsia="Times New Roman" w:hAnsi="Times New Roman"/>
                <w:bCs/>
                <w:lang w:val="fr-FR"/>
              </w:rPr>
            </w:pPr>
            <w:r>
              <w:rPr>
                <w:rFonts w:ascii="Times New Roman" w:eastAsia="Times New Roman" w:hAnsi="Times New Roman"/>
                <w:bCs/>
                <w:lang w:val="fr-FR"/>
              </w:rPr>
              <w:t>54</w:t>
            </w:r>
          </w:p>
        </w:tc>
        <w:tc>
          <w:tcPr>
            <w:tcW w:w="2410" w:type="dxa"/>
            <w:gridSpan w:val="3"/>
            <w:tcBorders>
              <w:top w:val="single" w:sz="4" w:space="0" w:color="auto"/>
              <w:left w:val="single" w:sz="4" w:space="0" w:color="auto"/>
              <w:bottom w:val="single" w:sz="4" w:space="0" w:color="auto"/>
              <w:right w:val="single" w:sz="4" w:space="0" w:color="auto"/>
            </w:tcBorders>
          </w:tcPr>
          <w:p w:rsidR="00944515" w:rsidRDefault="00944515" w:rsidP="00AB4E97">
            <w:pPr>
              <w:jc w:val="both"/>
              <w:rPr>
                <w:rFonts w:ascii="Times New Roman" w:eastAsia="Times New Roman" w:hAnsi="Times New Roman"/>
                <w:bCs/>
              </w:rPr>
            </w:pPr>
          </w:p>
          <w:p w:rsidR="00944515" w:rsidRDefault="00944515" w:rsidP="00AB4E97">
            <w:pPr>
              <w:jc w:val="both"/>
              <w:rPr>
                <w:rFonts w:ascii="Times New Roman" w:eastAsia="Times New Roman" w:hAnsi="Times New Roman"/>
                <w:bCs/>
              </w:rPr>
            </w:pPr>
            <w:r>
              <w:rPr>
                <w:rFonts w:ascii="Times New Roman" w:hAnsi="Times New Roman"/>
                <w:bCs/>
              </w:rPr>
              <w:t>Владение фонетическим, лексическим, грамматическим материалом в рамках уроков учебника.</w:t>
            </w:r>
          </w:p>
        </w:tc>
        <w:tc>
          <w:tcPr>
            <w:tcW w:w="2126" w:type="dxa"/>
            <w:tcBorders>
              <w:top w:val="single" w:sz="4" w:space="0" w:color="auto"/>
              <w:left w:val="single" w:sz="4" w:space="0" w:color="auto"/>
              <w:bottom w:val="single" w:sz="4" w:space="0" w:color="auto"/>
              <w:right w:val="single" w:sz="4" w:space="0" w:color="auto"/>
            </w:tcBorders>
          </w:tcPr>
          <w:p w:rsidR="00944515" w:rsidRDefault="00944515" w:rsidP="00AB4E97">
            <w:pPr>
              <w:jc w:val="both"/>
              <w:rPr>
                <w:rFonts w:ascii="Times New Roman" w:eastAsia="Times New Roman" w:hAnsi="Times New Roman"/>
                <w:bCs/>
              </w:rPr>
            </w:pPr>
          </w:p>
          <w:p w:rsidR="00944515" w:rsidRDefault="00944515" w:rsidP="00F71398">
            <w:pPr>
              <w:contextualSpacing/>
              <w:jc w:val="both"/>
              <w:rPr>
                <w:rFonts w:ascii="Times New Roman" w:hAnsi="Times New Roman"/>
                <w:bCs/>
              </w:rPr>
            </w:pPr>
            <w:r>
              <w:rPr>
                <w:rFonts w:ascii="Times New Roman" w:hAnsi="Times New Roman"/>
                <w:bCs/>
              </w:rPr>
              <w:t>-описывать погоду;</w:t>
            </w:r>
          </w:p>
          <w:p w:rsidR="00944515" w:rsidRDefault="00944515" w:rsidP="00F71398">
            <w:pPr>
              <w:contextualSpacing/>
              <w:jc w:val="both"/>
              <w:rPr>
                <w:rFonts w:ascii="Times New Roman" w:hAnsi="Times New Roman"/>
                <w:bCs/>
              </w:rPr>
            </w:pPr>
            <w:r>
              <w:rPr>
                <w:rFonts w:ascii="Times New Roman" w:hAnsi="Times New Roman"/>
                <w:bCs/>
              </w:rPr>
              <w:t>-приглашать в гости;</w:t>
            </w:r>
          </w:p>
          <w:p w:rsidR="00944515" w:rsidRDefault="00944515" w:rsidP="00F71398">
            <w:pPr>
              <w:contextualSpacing/>
              <w:jc w:val="both"/>
              <w:rPr>
                <w:rFonts w:ascii="Times New Roman" w:hAnsi="Times New Roman"/>
                <w:bCs/>
              </w:rPr>
            </w:pPr>
            <w:r>
              <w:rPr>
                <w:rFonts w:ascii="Times New Roman" w:hAnsi="Times New Roman"/>
                <w:bCs/>
              </w:rPr>
              <w:t>-назначать время встречи;</w:t>
            </w:r>
          </w:p>
          <w:p w:rsidR="00944515" w:rsidRDefault="00944515" w:rsidP="00F71398">
            <w:pPr>
              <w:contextualSpacing/>
              <w:jc w:val="both"/>
              <w:rPr>
                <w:rFonts w:ascii="Times New Roman" w:hAnsi="Times New Roman"/>
                <w:bCs/>
              </w:rPr>
            </w:pPr>
            <w:r>
              <w:rPr>
                <w:rFonts w:ascii="Times New Roman" w:hAnsi="Times New Roman"/>
                <w:bCs/>
              </w:rPr>
              <w:t>-составлять программу туристической поездки;</w:t>
            </w:r>
          </w:p>
          <w:p w:rsidR="00944515" w:rsidRDefault="00944515" w:rsidP="00F71398">
            <w:pPr>
              <w:contextualSpacing/>
              <w:jc w:val="both"/>
              <w:rPr>
                <w:rFonts w:ascii="Times New Roman" w:hAnsi="Times New Roman"/>
                <w:bCs/>
              </w:rPr>
            </w:pPr>
            <w:r>
              <w:rPr>
                <w:rFonts w:ascii="Times New Roman" w:hAnsi="Times New Roman"/>
                <w:bCs/>
              </w:rPr>
              <w:t>-писать открытки, рассказывать о своем отдыхе.</w:t>
            </w:r>
          </w:p>
          <w:p w:rsidR="00944515" w:rsidRDefault="00944515" w:rsidP="00AB4E97">
            <w:pPr>
              <w:jc w:val="both"/>
              <w:rPr>
                <w:rFonts w:ascii="Times New Roman" w:eastAsia="Times New Roman" w:hAnsi="Times New Roman"/>
                <w:bCs/>
              </w:rPr>
            </w:pPr>
          </w:p>
        </w:tc>
        <w:tc>
          <w:tcPr>
            <w:tcW w:w="3763" w:type="dxa"/>
            <w:tcBorders>
              <w:top w:val="single" w:sz="4" w:space="0" w:color="auto"/>
              <w:left w:val="single" w:sz="4" w:space="0" w:color="auto"/>
              <w:bottom w:val="single" w:sz="4" w:space="0" w:color="auto"/>
              <w:right w:val="single" w:sz="4" w:space="0" w:color="auto"/>
            </w:tcBorders>
          </w:tcPr>
          <w:p w:rsidR="00944515" w:rsidRDefault="00944515" w:rsidP="00AB4E97">
            <w:pPr>
              <w:jc w:val="both"/>
              <w:rPr>
                <w:rFonts w:ascii="Times New Roman" w:eastAsia="Times New Roman" w:hAnsi="Times New Roman"/>
                <w:bCs/>
              </w:rPr>
            </w:pPr>
          </w:p>
          <w:p w:rsidR="00944515" w:rsidRDefault="00944515" w:rsidP="00AB4E97">
            <w:pPr>
              <w:jc w:val="both"/>
              <w:rPr>
                <w:rFonts w:ascii="Times New Roman" w:hAnsi="Times New Roman"/>
                <w:bCs/>
              </w:rPr>
            </w:pPr>
            <w:r>
              <w:rPr>
                <w:rFonts w:ascii="Times New Roman" w:hAnsi="Times New Roman"/>
                <w:bCs/>
              </w:rPr>
              <w:t>Проверка письменных работ, опрос, презентации проектов.</w:t>
            </w:r>
          </w:p>
          <w:p w:rsidR="005F5D44" w:rsidRPr="006C5A22" w:rsidRDefault="005F5D44" w:rsidP="00AB4E97">
            <w:pPr>
              <w:jc w:val="both"/>
              <w:rPr>
                <w:rFonts w:ascii="Times New Roman" w:hAnsi="Times New Roman"/>
                <w:bCs/>
              </w:rPr>
            </w:pPr>
          </w:p>
          <w:p w:rsidR="005F5D44" w:rsidRPr="006C5A22" w:rsidRDefault="005F5D44" w:rsidP="00AB4E97">
            <w:pPr>
              <w:jc w:val="both"/>
              <w:rPr>
                <w:rFonts w:ascii="Times New Roman" w:hAnsi="Times New Roman"/>
                <w:bCs/>
              </w:rPr>
            </w:pPr>
          </w:p>
          <w:p w:rsidR="005F5D44" w:rsidRPr="006C5A22" w:rsidRDefault="005F5D44" w:rsidP="00AB4E97">
            <w:pPr>
              <w:jc w:val="both"/>
              <w:rPr>
                <w:rFonts w:ascii="Times New Roman" w:hAnsi="Times New Roman"/>
                <w:bCs/>
              </w:rPr>
            </w:pPr>
          </w:p>
          <w:p w:rsidR="005F5D44" w:rsidRPr="006C5A22" w:rsidRDefault="005F5D44" w:rsidP="00AB4E97">
            <w:pPr>
              <w:jc w:val="both"/>
              <w:rPr>
                <w:rFonts w:ascii="Times New Roman" w:hAnsi="Times New Roman"/>
                <w:bCs/>
              </w:rPr>
            </w:pPr>
          </w:p>
          <w:p w:rsidR="005F5D44" w:rsidRPr="006C5A22" w:rsidRDefault="005F5D44" w:rsidP="00AB4E97">
            <w:pPr>
              <w:jc w:val="both"/>
              <w:rPr>
                <w:rFonts w:ascii="Times New Roman" w:hAnsi="Times New Roman"/>
                <w:bCs/>
              </w:rPr>
            </w:pPr>
          </w:p>
          <w:p w:rsidR="00944515" w:rsidRDefault="00944515" w:rsidP="00AB4E97">
            <w:pPr>
              <w:jc w:val="both"/>
              <w:rPr>
                <w:rFonts w:ascii="Times New Roman" w:eastAsia="Times New Roman" w:hAnsi="Times New Roman"/>
                <w:bCs/>
              </w:rPr>
            </w:pPr>
            <w:r>
              <w:rPr>
                <w:rFonts w:ascii="Times New Roman" w:hAnsi="Times New Roman"/>
                <w:bCs/>
              </w:rPr>
              <w:t>Тестирование речевых компетенций</w:t>
            </w:r>
          </w:p>
        </w:tc>
      </w:tr>
      <w:tr w:rsidR="00944515" w:rsidTr="00171E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rPr>
          <w:gridBefore w:val="1"/>
          <w:wBefore w:w="176" w:type="dxa"/>
        </w:trPr>
        <w:tc>
          <w:tcPr>
            <w:tcW w:w="2628" w:type="dxa"/>
            <w:gridSpan w:val="2"/>
            <w:tcBorders>
              <w:top w:val="single" w:sz="4" w:space="0" w:color="auto"/>
              <w:left w:val="single" w:sz="4" w:space="0" w:color="auto"/>
              <w:bottom w:val="single" w:sz="4" w:space="0" w:color="auto"/>
              <w:right w:val="single" w:sz="4" w:space="0" w:color="auto"/>
            </w:tcBorders>
          </w:tcPr>
          <w:p w:rsidR="00944515" w:rsidRDefault="00F71398" w:rsidP="00AB4E97">
            <w:pPr>
              <w:jc w:val="both"/>
              <w:rPr>
                <w:rFonts w:ascii="Times New Roman" w:hAnsi="Times New Roman"/>
                <w:b/>
                <w:bCs/>
              </w:rPr>
            </w:pPr>
            <w:r>
              <w:rPr>
                <w:rFonts w:ascii="Times New Roman" w:hAnsi="Times New Roman"/>
                <w:b/>
                <w:bCs/>
              </w:rPr>
              <w:t xml:space="preserve">Семестр </w:t>
            </w:r>
            <w:r w:rsidR="00944515">
              <w:rPr>
                <w:rFonts w:ascii="Times New Roman" w:hAnsi="Times New Roman"/>
                <w:b/>
                <w:bCs/>
              </w:rPr>
              <w:t xml:space="preserve"> 2 </w:t>
            </w:r>
          </w:p>
          <w:p w:rsidR="00944515" w:rsidRDefault="00944515" w:rsidP="00AB4E97">
            <w:pPr>
              <w:jc w:val="both"/>
              <w:rPr>
                <w:rFonts w:ascii="Times New Roman" w:eastAsia="Times New Roman" w:hAnsi="Times New Roman"/>
                <w:b/>
                <w:bCs/>
              </w:rPr>
            </w:pPr>
            <w:r>
              <w:rPr>
                <w:rFonts w:ascii="Times New Roman" w:hAnsi="Times New Roman"/>
                <w:b/>
                <w:bCs/>
              </w:rPr>
              <w:t>2.</w:t>
            </w:r>
            <w:r>
              <w:rPr>
                <w:rFonts w:ascii="Times New Roman" w:hAnsi="Times New Roman"/>
                <w:bCs/>
              </w:rPr>
              <w:t xml:space="preserve"> </w:t>
            </w:r>
            <w:r>
              <w:rPr>
                <w:rFonts w:ascii="Times New Roman" w:hAnsi="Times New Roman"/>
                <w:b/>
                <w:bCs/>
              </w:rPr>
              <w:t>Уроки 30-39 базового учебника А1.</w:t>
            </w:r>
          </w:p>
          <w:p w:rsidR="00944515" w:rsidRDefault="00944515" w:rsidP="00AB4E97">
            <w:pPr>
              <w:jc w:val="both"/>
              <w:rPr>
                <w:rFonts w:ascii="Times New Roman" w:hAnsi="Times New Roman"/>
                <w:bCs/>
              </w:rPr>
            </w:pPr>
            <w:r>
              <w:rPr>
                <w:rFonts w:ascii="Times New Roman" w:hAnsi="Times New Roman"/>
                <w:bCs/>
              </w:rPr>
              <w:t>Изучение французского языка.</w:t>
            </w:r>
          </w:p>
          <w:p w:rsidR="00944515" w:rsidRDefault="00944515" w:rsidP="00AB4E97">
            <w:pPr>
              <w:jc w:val="both"/>
              <w:rPr>
                <w:rFonts w:ascii="Times New Roman" w:hAnsi="Times New Roman"/>
                <w:bCs/>
              </w:rPr>
            </w:pPr>
            <w:r>
              <w:rPr>
                <w:rFonts w:ascii="Times New Roman" w:hAnsi="Times New Roman"/>
                <w:bCs/>
              </w:rPr>
              <w:lastRenderedPageBreak/>
              <w:t xml:space="preserve">Уровни владения языком. </w:t>
            </w:r>
          </w:p>
          <w:p w:rsidR="00944515" w:rsidRDefault="00944515" w:rsidP="00AB4E97">
            <w:pPr>
              <w:jc w:val="both"/>
              <w:rPr>
                <w:rFonts w:ascii="Times New Roman" w:hAnsi="Times New Roman"/>
                <w:bCs/>
              </w:rPr>
            </w:pPr>
            <w:r>
              <w:rPr>
                <w:rFonts w:ascii="Times New Roman" w:hAnsi="Times New Roman"/>
                <w:bCs/>
              </w:rPr>
              <w:t xml:space="preserve">Методика изучения французского языка. Вкусы и предпочтения. Планирование дел на неделю. </w:t>
            </w:r>
          </w:p>
          <w:p w:rsidR="00944515" w:rsidRDefault="00944515" w:rsidP="00AB4E97">
            <w:pPr>
              <w:jc w:val="both"/>
              <w:rPr>
                <w:rFonts w:ascii="Times New Roman" w:hAnsi="Times New Roman"/>
                <w:bCs/>
              </w:rPr>
            </w:pPr>
            <w:r>
              <w:rPr>
                <w:rFonts w:ascii="Times New Roman" w:hAnsi="Times New Roman"/>
                <w:bCs/>
              </w:rPr>
              <w:t xml:space="preserve">Дни недели, даты. </w:t>
            </w:r>
          </w:p>
          <w:p w:rsidR="00944515" w:rsidRDefault="00944515" w:rsidP="00AB4E97">
            <w:pPr>
              <w:jc w:val="both"/>
              <w:rPr>
                <w:rFonts w:ascii="Times New Roman" w:eastAsia="Times New Roman" w:hAnsi="Times New Roman"/>
                <w:bCs/>
              </w:rPr>
            </w:pPr>
            <w:r>
              <w:rPr>
                <w:rFonts w:ascii="Times New Roman" w:hAnsi="Times New Roman"/>
                <w:bCs/>
              </w:rPr>
              <w:t>Выбор подарка.</w:t>
            </w:r>
          </w:p>
        </w:tc>
        <w:tc>
          <w:tcPr>
            <w:tcW w:w="1024" w:type="dxa"/>
            <w:tcBorders>
              <w:top w:val="single" w:sz="4" w:space="0" w:color="auto"/>
              <w:left w:val="single" w:sz="4" w:space="0" w:color="auto"/>
              <w:bottom w:val="single" w:sz="4" w:space="0" w:color="auto"/>
              <w:right w:val="single" w:sz="4" w:space="0" w:color="auto"/>
            </w:tcBorders>
          </w:tcPr>
          <w:p w:rsidR="00F71398" w:rsidRDefault="00F71398" w:rsidP="00AB4E97">
            <w:pPr>
              <w:jc w:val="center"/>
              <w:rPr>
                <w:rFonts w:ascii="Times New Roman" w:hAnsi="Times New Roman"/>
                <w:bCs/>
              </w:rPr>
            </w:pPr>
          </w:p>
          <w:p w:rsidR="00944515" w:rsidRDefault="009E021A" w:rsidP="00AB4E97">
            <w:pPr>
              <w:jc w:val="center"/>
              <w:rPr>
                <w:rFonts w:ascii="Times New Roman" w:eastAsia="Times New Roman" w:hAnsi="Times New Roman"/>
                <w:bCs/>
              </w:rPr>
            </w:pPr>
            <w:r>
              <w:rPr>
                <w:rFonts w:ascii="Times New Roman" w:hAnsi="Times New Roman"/>
                <w:bCs/>
              </w:rPr>
              <w:t>3</w:t>
            </w:r>
            <w:r w:rsidR="00944515">
              <w:rPr>
                <w:rFonts w:ascii="Times New Roman" w:hAnsi="Times New Roman"/>
                <w:bCs/>
              </w:rPr>
              <w:t>0</w:t>
            </w:r>
          </w:p>
        </w:tc>
        <w:tc>
          <w:tcPr>
            <w:tcW w:w="709" w:type="dxa"/>
            <w:tcBorders>
              <w:top w:val="single" w:sz="4" w:space="0" w:color="auto"/>
              <w:left w:val="single" w:sz="4" w:space="0" w:color="auto"/>
              <w:bottom w:val="single" w:sz="4" w:space="0" w:color="auto"/>
              <w:right w:val="single" w:sz="4" w:space="0" w:color="auto"/>
            </w:tcBorders>
          </w:tcPr>
          <w:p w:rsidR="00944515" w:rsidRDefault="00944515" w:rsidP="00AB4E97">
            <w:pPr>
              <w:jc w:val="center"/>
              <w:rPr>
                <w:rFonts w:ascii="Times New Roman" w:eastAsia="Times New Roman" w:hAnsi="Times New Roman"/>
                <w:bCs/>
              </w:rPr>
            </w:pPr>
          </w:p>
        </w:tc>
        <w:tc>
          <w:tcPr>
            <w:tcW w:w="567" w:type="dxa"/>
            <w:tcBorders>
              <w:top w:val="single" w:sz="4" w:space="0" w:color="auto"/>
              <w:left w:val="single" w:sz="4" w:space="0" w:color="auto"/>
              <w:bottom w:val="single" w:sz="4" w:space="0" w:color="auto"/>
              <w:right w:val="single" w:sz="4" w:space="0" w:color="auto"/>
            </w:tcBorders>
          </w:tcPr>
          <w:p w:rsidR="00944515" w:rsidRDefault="00944515" w:rsidP="00AB4E97">
            <w:pPr>
              <w:jc w:val="center"/>
              <w:rPr>
                <w:rFonts w:ascii="Times New Roman" w:eastAsia="Times New Roman" w:hAnsi="Times New Roman"/>
                <w:bCs/>
              </w:rPr>
            </w:pPr>
          </w:p>
        </w:tc>
        <w:tc>
          <w:tcPr>
            <w:tcW w:w="709" w:type="dxa"/>
            <w:tcBorders>
              <w:top w:val="single" w:sz="4" w:space="0" w:color="auto"/>
              <w:left w:val="single" w:sz="4" w:space="0" w:color="auto"/>
              <w:bottom w:val="single" w:sz="4" w:space="0" w:color="auto"/>
              <w:right w:val="single" w:sz="4" w:space="0" w:color="auto"/>
            </w:tcBorders>
          </w:tcPr>
          <w:p w:rsidR="00944515" w:rsidRDefault="00944515" w:rsidP="00AB4E97">
            <w:pPr>
              <w:jc w:val="center"/>
              <w:rPr>
                <w:rFonts w:ascii="Times New Roman" w:eastAsia="Times New Roman" w:hAnsi="Times New Roman"/>
                <w:bCs/>
              </w:rPr>
            </w:pPr>
          </w:p>
        </w:tc>
        <w:tc>
          <w:tcPr>
            <w:tcW w:w="992" w:type="dxa"/>
            <w:tcBorders>
              <w:top w:val="single" w:sz="4" w:space="0" w:color="auto"/>
              <w:left w:val="single" w:sz="4" w:space="0" w:color="auto"/>
              <w:bottom w:val="single" w:sz="4" w:space="0" w:color="auto"/>
              <w:right w:val="single" w:sz="4" w:space="0" w:color="auto"/>
            </w:tcBorders>
          </w:tcPr>
          <w:p w:rsidR="00944515" w:rsidRDefault="00944515" w:rsidP="00AB4E97">
            <w:pPr>
              <w:rPr>
                <w:rFonts w:ascii="Times New Roman" w:eastAsia="Times New Roman" w:hAnsi="Times New Roman"/>
                <w:bCs/>
              </w:rPr>
            </w:pPr>
          </w:p>
          <w:p w:rsidR="00944515" w:rsidRDefault="009E021A" w:rsidP="00AB4E97">
            <w:pPr>
              <w:tabs>
                <w:tab w:val="left" w:pos="280"/>
                <w:tab w:val="center" w:pos="432"/>
              </w:tabs>
              <w:rPr>
                <w:rFonts w:ascii="Times New Roman" w:eastAsia="Times New Roman" w:hAnsi="Times New Roman"/>
                <w:bCs/>
              </w:rPr>
            </w:pPr>
            <w:r>
              <w:rPr>
                <w:rFonts w:ascii="Times New Roman" w:hAnsi="Times New Roman"/>
                <w:bCs/>
              </w:rPr>
              <w:tab/>
              <w:t>2</w:t>
            </w:r>
            <w:r w:rsidR="00944515">
              <w:rPr>
                <w:rFonts w:ascii="Times New Roman" w:hAnsi="Times New Roman"/>
                <w:bCs/>
              </w:rPr>
              <w:tab/>
              <w:t>0</w:t>
            </w:r>
          </w:p>
        </w:tc>
        <w:tc>
          <w:tcPr>
            <w:tcW w:w="992" w:type="dxa"/>
            <w:tcBorders>
              <w:top w:val="single" w:sz="4" w:space="0" w:color="auto"/>
              <w:left w:val="single" w:sz="4" w:space="0" w:color="auto"/>
              <w:bottom w:val="single" w:sz="4" w:space="0" w:color="auto"/>
              <w:right w:val="single" w:sz="4" w:space="0" w:color="auto"/>
            </w:tcBorders>
          </w:tcPr>
          <w:p w:rsidR="00944515" w:rsidRDefault="00944515" w:rsidP="00AB4E97">
            <w:pPr>
              <w:rPr>
                <w:rFonts w:ascii="Times New Roman" w:eastAsia="Times New Roman" w:hAnsi="Times New Roman"/>
                <w:bCs/>
              </w:rPr>
            </w:pPr>
          </w:p>
          <w:p w:rsidR="00944515" w:rsidRDefault="00944515" w:rsidP="00AB4E97">
            <w:pPr>
              <w:jc w:val="center"/>
              <w:rPr>
                <w:rFonts w:ascii="Times New Roman" w:eastAsia="Times New Roman" w:hAnsi="Times New Roman"/>
                <w:bCs/>
              </w:rPr>
            </w:pPr>
            <w:r>
              <w:rPr>
                <w:rFonts w:ascii="Times New Roman" w:hAnsi="Times New Roman"/>
                <w:bCs/>
              </w:rPr>
              <w:t>10</w:t>
            </w:r>
          </w:p>
        </w:tc>
        <w:tc>
          <w:tcPr>
            <w:tcW w:w="2410" w:type="dxa"/>
            <w:gridSpan w:val="3"/>
            <w:tcBorders>
              <w:top w:val="single" w:sz="4" w:space="0" w:color="auto"/>
              <w:left w:val="single" w:sz="4" w:space="0" w:color="auto"/>
              <w:bottom w:val="single" w:sz="4" w:space="0" w:color="auto"/>
              <w:right w:val="single" w:sz="4" w:space="0" w:color="auto"/>
            </w:tcBorders>
          </w:tcPr>
          <w:p w:rsidR="00944515" w:rsidRDefault="00944515" w:rsidP="00AB4E97">
            <w:pPr>
              <w:jc w:val="both"/>
              <w:rPr>
                <w:rFonts w:ascii="Times New Roman" w:eastAsia="Times New Roman" w:hAnsi="Times New Roman"/>
                <w:bCs/>
              </w:rPr>
            </w:pPr>
          </w:p>
          <w:p w:rsidR="00944515" w:rsidRDefault="00944515" w:rsidP="00AB4E97">
            <w:pPr>
              <w:jc w:val="both"/>
              <w:rPr>
                <w:rFonts w:ascii="Times New Roman" w:eastAsia="Times New Roman" w:hAnsi="Times New Roman"/>
                <w:bCs/>
              </w:rPr>
            </w:pPr>
            <w:r>
              <w:rPr>
                <w:rFonts w:ascii="Times New Roman" w:hAnsi="Times New Roman"/>
                <w:bCs/>
              </w:rPr>
              <w:t xml:space="preserve">Владение фонетическим, лексическим, грамматическим материалом в рамках </w:t>
            </w:r>
            <w:r>
              <w:rPr>
                <w:rFonts w:ascii="Times New Roman" w:hAnsi="Times New Roman"/>
                <w:bCs/>
              </w:rPr>
              <w:lastRenderedPageBreak/>
              <w:t>уроков учебника.</w:t>
            </w:r>
          </w:p>
        </w:tc>
        <w:tc>
          <w:tcPr>
            <w:tcW w:w="2126" w:type="dxa"/>
            <w:tcBorders>
              <w:top w:val="single" w:sz="4" w:space="0" w:color="auto"/>
              <w:left w:val="single" w:sz="4" w:space="0" w:color="auto"/>
              <w:bottom w:val="single" w:sz="4" w:space="0" w:color="auto"/>
              <w:right w:val="single" w:sz="4" w:space="0" w:color="auto"/>
            </w:tcBorders>
          </w:tcPr>
          <w:p w:rsidR="00944515" w:rsidRDefault="00944515" w:rsidP="00F71398">
            <w:pPr>
              <w:contextualSpacing/>
              <w:jc w:val="both"/>
              <w:rPr>
                <w:rFonts w:ascii="Times New Roman" w:eastAsia="Times New Roman" w:hAnsi="Times New Roman"/>
                <w:bCs/>
              </w:rPr>
            </w:pPr>
          </w:p>
          <w:p w:rsidR="00944515" w:rsidRDefault="00944515" w:rsidP="00F71398">
            <w:pPr>
              <w:contextualSpacing/>
              <w:jc w:val="both"/>
              <w:rPr>
                <w:rFonts w:ascii="Times New Roman" w:eastAsia="Times New Roman" w:hAnsi="Times New Roman"/>
                <w:bCs/>
              </w:rPr>
            </w:pPr>
            <w:r>
              <w:rPr>
                <w:rFonts w:ascii="Times New Roman" w:hAnsi="Times New Roman"/>
                <w:bCs/>
              </w:rPr>
              <w:t>-объяснять, зачем нужно изучать иностранный язык;</w:t>
            </w:r>
          </w:p>
          <w:p w:rsidR="00944515" w:rsidRDefault="00944515" w:rsidP="00F71398">
            <w:pPr>
              <w:contextualSpacing/>
              <w:jc w:val="both"/>
              <w:rPr>
                <w:rFonts w:ascii="Times New Roman" w:hAnsi="Times New Roman"/>
                <w:bCs/>
              </w:rPr>
            </w:pPr>
            <w:r>
              <w:rPr>
                <w:rFonts w:ascii="Times New Roman" w:hAnsi="Times New Roman"/>
                <w:bCs/>
              </w:rPr>
              <w:t>-описывать свои языковые умения;</w:t>
            </w:r>
          </w:p>
          <w:p w:rsidR="00944515" w:rsidRDefault="00944515" w:rsidP="00F71398">
            <w:pPr>
              <w:contextualSpacing/>
              <w:jc w:val="both"/>
              <w:rPr>
                <w:rFonts w:ascii="Times New Roman" w:hAnsi="Times New Roman"/>
                <w:bCs/>
              </w:rPr>
            </w:pPr>
            <w:r>
              <w:rPr>
                <w:rFonts w:ascii="Times New Roman" w:hAnsi="Times New Roman"/>
                <w:bCs/>
              </w:rPr>
              <w:t xml:space="preserve">-давать советы, как </w:t>
            </w:r>
            <w:r>
              <w:rPr>
                <w:rFonts w:ascii="Times New Roman" w:hAnsi="Times New Roman"/>
                <w:bCs/>
              </w:rPr>
              <w:lastRenderedPageBreak/>
              <w:t>лучше изучать язык;</w:t>
            </w:r>
          </w:p>
          <w:p w:rsidR="00944515" w:rsidRDefault="00944515" w:rsidP="00F71398">
            <w:pPr>
              <w:contextualSpacing/>
              <w:jc w:val="both"/>
              <w:rPr>
                <w:rFonts w:ascii="Times New Roman" w:hAnsi="Times New Roman"/>
                <w:bCs/>
              </w:rPr>
            </w:pPr>
            <w:r>
              <w:rPr>
                <w:rFonts w:ascii="Times New Roman" w:hAnsi="Times New Roman"/>
                <w:bCs/>
              </w:rPr>
              <w:t>-рассказывать о планах на будущее;</w:t>
            </w:r>
          </w:p>
          <w:p w:rsidR="00944515" w:rsidRDefault="00944515" w:rsidP="00F71398">
            <w:pPr>
              <w:contextualSpacing/>
              <w:jc w:val="both"/>
              <w:rPr>
                <w:rFonts w:ascii="Times New Roman" w:eastAsia="Times New Roman" w:hAnsi="Times New Roman"/>
                <w:bCs/>
              </w:rPr>
            </w:pPr>
            <w:r>
              <w:rPr>
                <w:rFonts w:ascii="Times New Roman" w:hAnsi="Times New Roman"/>
                <w:bCs/>
              </w:rPr>
              <w:t>-правильно оформлять письмо.</w:t>
            </w:r>
          </w:p>
        </w:tc>
        <w:tc>
          <w:tcPr>
            <w:tcW w:w="3763" w:type="dxa"/>
            <w:tcBorders>
              <w:top w:val="single" w:sz="4" w:space="0" w:color="auto"/>
              <w:left w:val="single" w:sz="4" w:space="0" w:color="auto"/>
              <w:bottom w:val="single" w:sz="4" w:space="0" w:color="auto"/>
              <w:right w:val="single" w:sz="4" w:space="0" w:color="auto"/>
            </w:tcBorders>
          </w:tcPr>
          <w:p w:rsidR="00944515" w:rsidRDefault="00944515" w:rsidP="00AB4E97">
            <w:pPr>
              <w:rPr>
                <w:rFonts w:ascii="Times New Roman" w:eastAsia="Times New Roman" w:hAnsi="Times New Roman"/>
                <w:bCs/>
              </w:rPr>
            </w:pPr>
          </w:p>
          <w:p w:rsidR="00944515" w:rsidRDefault="00944515" w:rsidP="00AB4E97">
            <w:pPr>
              <w:rPr>
                <w:rFonts w:ascii="Times New Roman" w:eastAsia="Times New Roman" w:hAnsi="Times New Roman"/>
                <w:bCs/>
              </w:rPr>
            </w:pPr>
            <w:r>
              <w:rPr>
                <w:rFonts w:ascii="Times New Roman" w:hAnsi="Times New Roman"/>
                <w:bCs/>
              </w:rPr>
              <w:t>Проверка письменных работ, опрос, презентации проектов.</w:t>
            </w:r>
          </w:p>
          <w:p w:rsidR="00944515" w:rsidRDefault="00944515" w:rsidP="00AB4E97">
            <w:pPr>
              <w:jc w:val="both"/>
              <w:rPr>
                <w:rFonts w:ascii="Times New Roman" w:eastAsia="Times New Roman" w:hAnsi="Times New Roman"/>
                <w:bCs/>
              </w:rPr>
            </w:pPr>
            <w:r>
              <w:rPr>
                <w:rFonts w:ascii="Times New Roman" w:hAnsi="Times New Roman"/>
                <w:bCs/>
              </w:rPr>
              <w:t>Тестирование речевых компетенций</w:t>
            </w:r>
          </w:p>
        </w:tc>
      </w:tr>
      <w:tr w:rsidR="00944515" w:rsidTr="00171E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rPr>
          <w:gridBefore w:val="1"/>
          <w:wBefore w:w="176" w:type="dxa"/>
        </w:trPr>
        <w:tc>
          <w:tcPr>
            <w:tcW w:w="2628" w:type="dxa"/>
            <w:gridSpan w:val="2"/>
            <w:tcBorders>
              <w:top w:val="single" w:sz="4" w:space="0" w:color="auto"/>
              <w:left w:val="single" w:sz="4" w:space="0" w:color="auto"/>
              <w:bottom w:val="single" w:sz="4" w:space="0" w:color="auto"/>
              <w:right w:val="single" w:sz="4" w:space="0" w:color="auto"/>
            </w:tcBorders>
          </w:tcPr>
          <w:p w:rsidR="00944515" w:rsidRDefault="00944515" w:rsidP="00AB4E97">
            <w:pPr>
              <w:jc w:val="both"/>
              <w:rPr>
                <w:rFonts w:ascii="Times New Roman" w:eastAsia="Times New Roman" w:hAnsi="Times New Roman"/>
                <w:b/>
                <w:bCs/>
              </w:rPr>
            </w:pPr>
            <w:r>
              <w:rPr>
                <w:rFonts w:ascii="Times New Roman" w:hAnsi="Times New Roman"/>
                <w:b/>
                <w:bCs/>
              </w:rPr>
              <w:lastRenderedPageBreak/>
              <w:t>1.</w:t>
            </w:r>
            <w:r>
              <w:rPr>
                <w:rFonts w:ascii="Times New Roman" w:hAnsi="Times New Roman"/>
                <w:bCs/>
              </w:rPr>
              <w:t xml:space="preserve"> </w:t>
            </w:r>
            <w:r>
              <w:rPr>
                <w:rFonts w:ascii="Times New Roman" w:hAnsi="Times New Roman"/>
                <w:b/>
                <w:bCs/>
              </w:rPr>
              <w:t>Уроки 40-49 базового учебника А1.</w:t>
            </w:r>
          </w:p>
          <w:p w:rsidR="00944515" w:rsidRDefault="00944515" w:rsidP="00AB4E97">
            <w:pPr>
              <w:jc w:val="both"/>
              <w:rPr>
                <w:rFonts w:ascii="Times New Roman" w:hAnsi="Times New Roman"/>
                <w:bCs/>
              </w:rPr>
            </w:pPr>
          </w:p>
          <w:p w:rsidR="00944515" w:rsidRDefault="00944515" w:rsidP="00AB4E97">
            <w:pPr>
              <w:jc w:val="both"/>
              <w:rPr>
                <w:rFonts w:ascii="Times New Roman" w:hAnsi="Times New Roman"/>
                <w:bCs/>
              </w:rPr>
            </w:pPr>
            <w:r>
              <w:rPr>
                <w:rFonts w:ascii="Times New Roman" w:hAnsi="Times New Roman"/>
                <w:bCs/>
              </w:rPr>
              <w:t>Изучение иностранных языков.</w:t>
            </w:r>
          </w:p>
          <w:p w:rsidR="00944515" w:rsidRDefault="00944515" w:rsidP="00AB4E97">
            <w:pPr>
              <w:jc w:val="both"/>
              <w:rPr>
                <w:rFonts w:ascii="Times New Roman" w:eastAsia="Times New Roman" w:hAnsi="Times New Roman"/>
                <w:bCs/>
              </w:rPr>
            </w:pPr>
            <w:r>
              <w:rPr>
                <w:rFonts w:ascii="Times New Roman" w:hAnsi="Times New Roman"/>
                <w:bCs/>
              </w:rPr>
              <w:t>Знакомство.</w:t>
            </w:r>
          </w:p>
        </w:tc>
        <w:tc>
          <w:tcPr>
            <w:tcW w:w="1024" w:type="dxa"/>
            <w:tcBorders>
              <w:top w:val="single" w:sz="4" w:space="0" w:color="auto"/>
              <w:left w:val="single" w:sz="4" w:space="0" w:color="auto"/>
              <w:bottom w:val="single" w:sz="4" w:space="0" w:color="auto"/>
              <w:right w:val="single" w:sz="4" w:space="0" w:color="auto"/>
            </w:tcBorders>
          </w:tcPr>
          <w:p w:rsidR="00944515" w:rsidRDefault="00944515" w:rsidP="00AB4E97">
            <w:pPr>
              <w:jc w:val="center"/>
              <w:rPr>
                <w:rFonts w:ascii="Times New Roman" w:eastAsia="Times New Roman" w:hAnsi="Times New Roman"/>
                <w:bCs/>
              </w:rPr>
            </w:pPr>
          </w:p>
          <w:p w:rsidR="00944515" w:rsidRDefault="00944515" w:rsidP="00AB4E97">
            <w:pPr>
              <w:jc w:val="center"/>
              <w:rPr>
                <w:rFonts w:ascii="Times New Roman" w:eastAsia="Times New Roman" w:hAnsi="Times New Roman"/>
                <w:bCs/>
              </w:rPr>
            </w:pPr>
            <w:r>
              <w:rPr>
                <w:rFonts w:ascii="Times New Roman" w:hAnsi="Times New Roman"/>
                <w:bCs/>
              </w:rPr>
              <w:t>20</w:t>
            </w:r>
          </w:p>
        </w:tc>
        <w:tc>
          <w:tcPr>
            <w:tcW w:w="709" w:type="dxa"/>
            <w:tcBorders>
              <w:top w:val="single" w:sz="4" w:space="0" w:color="auto"/>
              <w:left w:val="single" w:sz="4" w:space="0" w:color="auto"/>
              <w:bottom w:val="single" w:sz="4" w:space="0" w:color="auto"/>
              <w:right w:val="single" w:sz="4" w:space="0" w:color="auto"/>
            </w:tcBorders>
          </w:tcPr>
          <w:p w:rsidR="00944515" w:rsidRDefault="00944515" w:rsidP="00AB4E97">
            <w:pPr>
              <w:jc w:val="center"/>
              <w:rPr>
                <w:rFonts w:ascii="Times New Roman" w:eastAsia="Times New Roman" w:hAnsi="Times New Roman"/>
                <w:bCs/>
              </w:rPr>
            </w:pPr>
          </w:p>
        </w:tc>
        <w:tc>
          <w:tcPr>
            <w:tcW w:w="567" w:type="dxa"/>
            <w:tcBorders>
              <w:top w:val="single" w:sz="4" w:space="0" w:color="auto"/>
              <w:left w:val="single" w:sz="4" w:space="0" w:color="auto"/>
              <w:bottom w:val="single" w:sz="4" w:space="0" w:color="auto"/>
              <w:right w:val="single" w:sz="4" w:space="0" w:color="auto"/>
            </w:tcBorders>
          </w:tcPr>
          <w:p w:rsidR="00944515" w:rsidRDefault="00944515" w:rsidP="00AB4E97">
            <w:pPr>
              <w:jc w:val="center"/>
              <w:rPr>
                <w:rFonts w:ascii="Times New Roman" w:eastAsia="Times New Roman" w:hAnsi="Times New Roman"/>
                <w:bCs/>
              </w:rPr>
            </w:pPr>
          </w:p>
        </w:tc>
        <w:tc>
          <w:tcPr>
            <w:tcW w:w="709" w:type="dxa"/>
            <w:tcBorders>
              <w:top w:val="single" w:sz="4" w:space="0" w:color="auto"/>
              <w:left w:val="single" w:sz="4" w:space="0" w:color="auto"/>
              <w:bottom w:val="single" w:sz="4" w:space="0" w:color="auto"/>
              <w:right w:val="single" w:sz="4" w:space="0" w:color="auto"/>
            </w:tcBorders>
          </w:tcPr>
          <w:p w:rsidR="00944515" w:rsidRDefault="00944515" w:rsidP="00AB4E97">
            <w:pPr>
              <w:jc w:val="center"/>
              <w:rPr>
                <w:rFonts w:ascii="Times New Roman" w:eastAsia="Times New Roman" w:hAnsi="Times New Roman"/>
                <w:bCs/>
              </w:rPr>
            </w:pPr>
          </w:p>
        </w:tc>
        <w:tc>
          <w:tcPr>
            <w:tcW w:w="992" w:type="dxa"/>
            <w:tcBorders>
              <w:top w:val="single" w:sz="4" w:space="0" w:color="auto"/>
              <w:left w:val="single" w:sz="4" w:space="0" w:color="auto"/>
              <w:bottom w:val="single" w:sz="4" w:space="0" w:color="auto"/>
              <w:right w:val="single" w:sz="4" w:space="0" w:color="auto"/>
            </w:tcBorders>
          </w:tcPr>
          <w:p w:rsidR="00944515" w:rsidRDefault="00944515" w:rsidP="00AB4E97">
            <w:pPr>
              <w:jc w:val="center"/>
              <w:rPr>
                <w:rFonts w:ascii="Times New Roman" w:eastAsia="Times New Roman" w:hAnsi="Times New Roman"/>
                <w:bCs/>
              </w:rPr>
            </w:pPr>
          </w:p>
          <w:p w:rsidR="00944515" w:rsidRDefault="009E021A" w:rsidP="00AB4E97">
            <w:pPr>
              <w:jc w:val="center"/>
              <w:rPr>
                <w:rFonts w:ascii="Times New Roman" w:eastAsia="Times New Roman" w:hAnsi="Times New Roman"/>
                <w:bCs/>
              </w:rPr>
            </w:pPr>
            <w:r>
              <w:rPr>
                <w:rFonts w:ascii="Times New Roman" w:hAnsi="Times New Roman"/>
                <w:bCs/>
              </w:rPr>
              <w:t>2</w:t>
            </w:r>
            <w:r w:rsidR="00944515">
              <w:rPr>
                <w:rFonts w:ascii="Times New Roman" w:hAnsi="Times New Roman"/>
                <w:bCs/>
              </w:rPr>
              <w:t>0</w:t>
            </w:r>
          </w:p>
        </w:tc>
        <w:tc>
          <w:tcPr>
            <w:tcW w:w="992" w:type="dxa"/>
            <w:tcBorders>
              <w:top w:val="single" w:sz="4" w:space="0" w:color="auto"/>
              <w:left w:val="single" w:sz="4" w:space="0" w:color="auto"/>
              <w:bottom w:val="single" w:sz="4" w:space="0" w:color="auto"/>
              <w:right w:val="single" w:sz="4" w:space="0" w:color="auto"/>
            </w:tcBorders>
          </w:tcPr>
          <w:p w:rsidR="00944515" w:rsidRDefault="00944515" w:rsidP="00AB4E97">
            <w:pPr>
              <w:jc w:val="center"/>
              <w:rPr>
                <w:rFonts w:ascii="Times New Roman" w:eastAsia="Times New Roman" w:hAnsi="Times New Roman"/>
                <w:bCs/>
              </w:rPr>
            </w:pPr>
          </w:p>
          <w:p w:rsidR="00944515" w:rsidRDefault="00944515" w:rsidP="00AB4E97">
            <w:pPr>
              <w:jc w:val="center"/>
              <w:rPr>
                <w:rFonts w:ascii="Times New Roman" w:eastAsia="Times New Roman" w:hAnsi="Times New Roman"/>
                <w:bCs/>
              </w:rPr>
            </w:pPr>
            <w:r>
              <w:rPr>
                <w:rFonts w:ascii="Times New Roman" w:eastAsia="Times New Roman" w:hAnsi="Times New Roman"/>
                <w:bCs/>
              </w:rPr>
              <w:t>10</w:t>
            </w:r>
          </w:p>
        </w:tc>
        <w:tc>
          <w:tcPr>
            <w:tcW w:w="2410" w:type="dxa"/>
            <w:gridSpan w:val="3"/>
            <w:tcBorders>
              <w:top w:val="single" w:sz="4" w:space="0" w:color="auto"/>
              <w:left w:val="single" w:sz="4" w:space="0" w:color="auto"/>
              <w:bottom w:val="single" w:sz="4" w:space="0" w:color="auto"/>
              <w:right w:val="single" w:sz="4" w:space="0" w:color="auto"/>
            </w:tcBorders>
          </w:tcPr>
          <w:p w:rsidR="00944515" w:rsidRDefault="00944515" w:rsidP="00AB4E97">
            <w:pPr>
              <w:jc w:val="both"/>
              <w:rPr>
                <w:rFonts w:ascii="Times New Roman" w:eastAsia="Times New Roman" w:hAnsi="Times New Roman"/>
                <w:bCs/>
              </w:rPr>
            </w:pPr>
            <w:r>
              <w:rPr>
                <w:rFonts w:ascii="Times New Roman" w:hAnsi="Times New Roman"/>
                <w:bCs/>
              </w:rPr>
              <w:t xml:space="preserve">Владение </w:t>
            </w:r>
          </w:p>
          <w:p w:rsidR="00944515" w:rsidRDefault="00944515" w:rsidP="00AB4E97">
            <w:pPr>
              <w:jc w:val="both"/>
              <w:rPr>
                <w:rFonts w:ascii="Times New Roman" w:eastAsia="Times New Roman" w:hAnsi="Times New Roman"/>
                <w:bCs/>
              </w:rPr>
            </w:pPr>
            <w:r>
              <w:rPr>
                <w:rFonts w:ascii="Times New Roman" w:hAnsi="Times New Roman"/>
                <w:bCs/>
              </w:rPr>
              <w:t>фонетическим, лексическим, грамматическим материалом в рамках уроков учебника.</w:t>
            </w:r>
          </w:p>
        </w:tc>
        <w:tc>
          <w:tcPr>
            <w:tcW w:w="2126" w:type="dxa"/>
            <w:tcBorders>
              <w:top w:val="single" w:sz="4" w:space="0" w:color="auto"/>
              <w:left w:val="single" w:sz="4" w:space="0" w:color="auto"/>
              <w:bottom w:val="single" w:sz="4" w:space="0" w:color="auto"/>
              <w:right w:val="single" w:sz="4" w:space="0" w:color="auto"/>
            </w:tcBorders>
          </w:tcPr>
          <w:p w:rsidR="00944515" w:rsidRDefault="00944515" w:rsidP="00F71398">
            <w:pPr>
              <w:contextualSpacing/>
              <w:jc w:val="both"/>
              <w:rPr>
                <w:rFonts w:ascii="Times New Roman" w:eastAsia="Times New Roman" w:hAnsi="Times New Roman"/>
                <w:bCs/>
              </w:rPr>
            </w:pPr>
            <w:r>
              <w:rPr>
                <w:rFonts w:ascii="Times New Roman" w:hAnsi="Times New Roman"/>
                <w:bCs/>
              </w:rPr>
              <w:t>-задавать разнообразные вопросы в различных коммуникативных ситуациях;</w:t>
            </w:r>
          </w:p>
          <w:p w:rsidR="00944515" w:rsidRDefault="00944515" w:rsidP="00F71398">
            <w:pPr>
              <w:contextualSpacing/>
              <w:jc w:val="both"/>
              <w:rPr>
                <w:rFonts w:ascii="Times New Roman" w:hAnsi="Times New Roman"/>
                <w:bCs/>
              </w:rPr>
            </w:pPr>
            <w:r>
              <w:rPr>
                <w:rFonts w:ascii="Times New Roman" w:hAnsi="Times New Roman"/>
                <w:bCs/>
              </w:rPr>
              <w:t>-давать советы, рекомендации, приказы;</w:t>
            </w:r>
          </w:p>
          <w:p w:rsidR="00944515" w:rsidRDefault="00944515" w:rsidP="00F71398">
            <w:pPr>
              <w:contextualSpacing/>
              <w:jc w:val="both"/>
              <w:rPr>
                <w:rFonts w:ascii="Times New Roman" w:hAnsi="Times New Roman"/>
                <w:bCs/>
              </w:rPr>
            </w:pPr>
            <w:r>
              <w:rPr>
                <w:rFonts w:ascii="Times New Roman" w:hAnsi="Times New Roman"/>
                <w:bCs/>
              </w:rPr>
              <w:t>-рассказать о своем любимом актере, художнике и т.п.;</w:t>
            </w:r>
          </w:p>
          <w:p w:rsidR="00944515" w:rsidRDefault="00944515" w:rsidP="00F71398">
            <w:pPr>
              <w:contextualSpacing/>
              <w:jc w:val="both"/>
              <w:rPr>
                <w:rFonts w:ascii="Times New Roman" w:hAnsi="Times New Roman"/>
                <w:bCs/>
              </w:rPr>
            </w:pPr>
            <w:r>
              <w:rPr>
                <w:rFonts w:ascii="Times New Roman" w:hAnsi="Times New Roman"/>
                <w:bCs/>
              </w:rPr>
              <w:t>-писать электронные письма;</w:t>
            </w:r>
          </w:p>
          <w:p w:rsidR="00944515" w:rsidRDefault="00944515" w:rsidP="00F71398">
            <w:pPr>
              <w:contextualSpacing/>
              <w:jc w:val="both"/>
              <w:rPr>
                <w:rFonts w:ascii="Times New Roman" w:eastAsia="Times New Roman" w:hAnsi="Times New Roman"/>
                <w:bCs/>
              </w:rPr>
            </w:pPr>
            <w:r>
              <w:rPr>
                <w:rFonts w:ascii="Times New Roman" w:hAnsi="Times New Roman"/>
                <w:bCs/>
              </w:rPr>
              <w:t>-рассказывать о событиях в прошлом.</w:t>
            </w:r>
          </w:p>
        </w:tc>
        <w:tc>
          <w:tcPr>
            <w:tcW w:w="3763" w:type="dxa"/>
            <w:tcBorders>
              <w:top w:val="single" w:sz="4" w:space="0" w:color="auto"/>
              <w:left w:val="single" w:sz="4" w:space="0" w:color="auto"/>
              <w:bottom w:val="single" w:sz="4" w:space="0" w:color="auto"/>
              <w:right w:val="single" w:sz="4" w:space="0" w:color="auto"/>
            </w:tcBorders>
          </w:tcPr>
          <w:p w:rsidR="00944515" w:rsidRDefault="00944515" w:rsidP="00AB4E97">
            <w:pPr>
              <w:jc w:val="both"/>
              <w:rPr>
                <w:rFonts w:ascii="Times New Roman" w:eastAsia="Times New Roman" w:hAnsi="Times New Roman"/>
                <w:bCs/>
              </w:rPr>
            </w:pPr>
          </w:p>
          <w:p w:rsidR="00944515" w:rsidRDefault="00944515" w:rsidP="00AB4E97">
            <w:pPr>
              <w:jc w:val="both"/>
              <w:rPr>
                <w:rFonts w:ascii="Times New Roman" w:eastAsia="Times New Roman" w:hAnsi="Times New Roman"/>
                <w:bCs/>
              </w:rPr>
            </w:pPr>
            <w:r>
              <w:rPr>
                <w:rFonts w:ascii="Times New Roman" w:hAnsi="Times New Roman"/>
                <w:bCs/>
              </w:rPr>
              <w:t>Проверка письменных работ, опрос,</w:t>
            </w:r>
            <w:r w:rsidR="00D40584">
              <w:rPr>
                <w:rFonts w:ascii="Times New Roman" w:hAnsi="Times New Roman"/>
                <w:bCs/>
              </w:rPr>
              <w:t xml:space="preserve"> дискуссии, ролевые игры</w:t>
            </w:r>
            <w:r w:rsidR="00D40584" w:rsidRPr="00D40182">
              <w:rPr>
                <w:rFonts w:ascii="Times New Roman" w:hAnsi="Times New Roman"/>
                <w:bCs/>
              </w:rPr>
              <w:t xml:space="preserve">, </w:t>
            </w:r>
            <w:r>
              <w:rPr>
                <w:rFonts w:ascii="Times New Roman" w:hAnsi="Times New Roman"/>
                <w:bCs/>
              </w:rPr>
              <w:t xml:space="preserve"> презентации проектов.</w:t>
            </w:r>
          </w:p>
          <w:p w:rsidR="00944515" w:rsidRDefault="00944515" w:rsidP="00AB4E97">
            <w:pPr>
              <w:jc w:val="both"/>
              <w:rPr>
                <w:rFonts w:ascii="Times New Roman" w:eastAsia="Times New Roman" w:hAnsi="Times New Roman"/>
                <w:bCs/>
              </w:rPr>
            </w:pPr>
            <w:r>
              <w:rPr>
                <w:rFonts w:ascii="Times New Roman" w:hAnsi="Times New Roman"/>
                <w:bCs/>
              </w:rPr>
              <w:t>Тестирование речевых компетенций</w:t>
            </w:r>
          </w:p>
        </w:tc>
      </w:tr>
      <w:tr w:rsidR="00944515" w:rsidTr="00171E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rPr>
          <w:gridBefore w:val="1"/>
          <w:wBefore w:w="176" w:type="dxa"/>
        </w:trPr>
        <w:tc>
          <w:tcPr>
            <w:tcW w:w="2628" w:type="dxa"/>
            <w:gridSpan w:val="2"/>
            <w:tcBorders>
              <w:top w:val="single" w:sz="4" w:space="0" w:color="auto"/>
              <w:left w:val="single" w:sz="4" w:space="0" w:color="auto"/>
              <w:bottom w:val="single" w:sz="4" w:space="0" w:color="auto"/>
              <w:right w:val="single" w:sz="4" w:space="0" w:color="auto"/>
            </w:tcBorders>
          </w:tcPr>
          <w:p w:rsidR="00944515" w:rsidRDefault="00944515" w:rsidP="00AB4E97">
            <w:pPr>
              <w:jc w:val="both"/>
              <w:rPr>
                <w:rFonts w:ascii="Times New Roman" w:eastAsia="Times New Roman" w:hAnsi="Times New Roman"/>
                <w:bCs/>
              </w:rPr>
            </w:pPr>
          </w:p>
          <w:p w:rsidR="00944515" w:rsidRDefault="00944515" w:rsidP="00AB4E97">
            <w:pPr>
              <w:jc w:val="both"/>
              <w:rPr>
                <w:rFonts w:ascii="Times New Roman" w:eastAsia="Times New Roman" w:hAnsi="Times New Roman"/>
                <w:b/>
                <w:bCs/>
              </w:rPr>
            </w:pPr>
            <w:r>
              <w:rPr>
                <w:rFonts w:ascii="Times New Roman" w:hAnsi="Times New Roman"/>
                <w:b/>
                <w:bCs/>
              </w:rPr>
              <w:t>2. Уроки  1-6 базового учебника А2</w:t>
            </w:r>
          </w:p>
          <w:p w:rsidR="00944515" w:rsidRDefault="00944515" w:rsidP="00AB4E97">
            <w:pPr>
              <w:jc w:val="both"/>
              <w:rPr>
                <w:rFonts w:ascii="Times New Roman" w:hAnsi="Times New Roman"/>
                <w:bCs/>
              </w:rPr>
            </w:pPr>
            <w:r>
              <w:rPr>
                <w:rFonts w:ascii="Times New Roman" w:hAnsi="Times New Roman"/>
                <w:bCs/>
              </w:rPr>
              <w:lastRenderedPageBreak/>
              <w:t>Календарь</w:t>
            </w:r>
          </w:p>
          <w:p w:rsidR="00944515" w:rsidRDefault="00944515" w:rsidP="00AB4E97">
            <w:pPr>
              <w:jc w:val="both"/>
              <w:rPr>
                <w:rFonts w:ascii="Times New Roman" w:hAnsi="Times New Roman"/>
                <w:bCs/>
              </w:rPr>
            </w:pPr>
            <w:r>
              <w:rPr>
                <w:rFonts w:ascii="Times New Roman" w:hAnsi="Times New Roman"/>
                <w:bCs/>
              </w:rPr>
              <w:t>Праздники во Франции.</w:t>
            </w:r>
          </w:p>
          <w:p w:rsidR="00944515" w:rsidRDefault="00944515" w:rsidP="00AB4E97">
            <w:pPr>
              <w:jc w:val="both"/>
              <w:rPr>
                <w:rFonts w:ascii="Times New Roman" w:hAnsi="Times New Roman"/>
                <w:bCs/>
              </w:rPr>
            </w:pPr>
            <w:r>
              <w:rPr>
                <w:rFonts w:ascii="Times New Roman" w:hAnsi="Times New Roman"/>
                <w:bCs/>
              </w:rPr>
              <w:t>Французский язык.</w:t>
            </w:r>
          </w:p>
          <w:p w:rsidR="00944515" w:rsidRDefault="00944515" w:rsidP="00AB4E97">
            <w:pPr>
              <w:jc w:val="both"/>
              <w:rPr>
                <w:rFonts w:ascii="Times New Roman" w:hAnsi="Times New Roman"/>
                <w:bCs/>
              </w:rPr>
            </w:pPr>
            <w:r>
              <w:rPr>
                <w:rFonts w:ascii="Times New Roman" w:hAnsi="Times New Roman"/>
                <w:bCs/>
              </w:rPr>
              <w:t>Словари.</w:t>
            </w:r>
          </w:p>
          <w:p w:rsidR="00944515" w:rsidRDefault="00944515" w:rsidP="00AB4E97">
            <w:pPr>
              <w:jc w:val="both"/>
              <w:rPr>
                <w:rFonts w:ascii="Times New Roman" w:hAnsi="Times New Roman"/>
                <w:bCs/>
              </w:rPr>
            </w:pPr>
            <w:r>
              <w:rPr>
                <w:rFonts w:ascii="Times New Roman" w:hAnsi="Times New Roman"/>
                <w:bCs/>
              </w:rPr>
              <w:t>Франкофония.</w:t>
            </w:r>
          </w:p>
          <w:p w:rsidR="00944515" w:rsidRDefault="00944515" w:rsidP="00AB4E97">
            <w:pPr>
              <w:jc w:val="both"/>
              <w:rPr>
                <w:rFonts w:ascii="Times New Roman" w:hAnsi="Times New Roman"/>
                <w:bCs/>
              </w:rPr>
            </w:pPr>
            <w:r>
              <w:rPr>
                <w:rFonts w:ascii="Times New Roman" w:hAnsi="Times New Roman"/>
                <w:bCs/>
              </w:rPr>
              <w:t xml:space="preserve">Учеба. Образование во Франции. </w:t>
            </w:r>
          </w:p>
          <w:p w:rsidR="00944515" w:rsidRDefault="00944515" w:rsidP="00AB4E97">
            <w:pPr>
              <w:jc w:val="both"/>
              <w:rPr>
                <w:rFonts w:ascii="Times New Roman" w:hAnsi="Times New Roman"/>
                <w:bCs/>
              </w:rPr>
            </w:pPr>
            <w:r>
              <w:rPr>
                <w:rFonts w:ascii="Times New Roman" w:hAnsi="Times New Roman"/>
                <w:bCs/>
              </w:rPr>
              <w:t xml:space="preserve">Семья. </w:t>
            </w:r>
          </w:p>
          <w:p w:rsidR="00365C56" w:rsidRDefault="00365C56" w:rsidP="00AB4E97">
            <w:pPr>
              <w:jc w:val="both"/>
              <w:rPr>
                <w:rFonts w:ascii="Times New Roman" w:hAnsi="Times New Roman"/>
                <w:bCs/>
              </w:rPr>
            </w:pPr>
          </w:p>
          <w:p w:rsidR="00365C56" w:rsidRDefault="00365C56" w:rsidP="00AB4E97">
            <w:pPr>
              <w:jc w:val="both"/>
              <w:rPr>
                <w:rFonts w:ascii="Times New Roman" w:hAnsi="Times New Roman"/>
                <w:bCs/>
              </w:rPr>
            </w:pPr>
          </w:p>
          <w:p w:rsidR="00365C56" w:rsidRDefault="00365C56" w:rsidP="00AB4E97">
            <w:pPr>
              <w:jc w:val="both"/>
              <w:rPr>
                <w:rFonts w:ascii="Times New Roman" w:hAnsi="Times New Roman"/>
                <w:bCs/>
              </w:rPr>
            </w:pPr>
          </w:p>
          <w:p w:rsidR="00365C56" w:rsidRDefault="00365C56" w:rsidP="00AB4E97">
            <w:pPr>
              <w:jc w:val="both"/>
              <w:rPr>
                <w:rFonts w:ascii="Times New Roman" w:hAnsi="Times New Roman"/>
                <w:bCs/>
              </w:rPr>
            </w:pPr>
          </w:p>
          <w:p w:rsidR="00365C56" w:rsidRDefault="00365C56" w:rsidP="00AB4E97">
            <w:pPr>
              <w:jc w:val="both"/>
              <w:rPr>
                <w:rFonts w:ascii="Times New Roman" w:eastAsia="Times New Roman" w:hAnsi="Times New Roman"/>
                <w:bCs/>
              </w:rPr>
            </w:pPr>
            <w:r>
              <w:rPr>
                <w:rFonts w:ascii="Times New Roman" w:hAnsi="Times New Roman"/>
                <w:bCs/>
              </w:rPr>
              <w:t>Всего</w:t>
            </w:r>
          </w:p>
        </w:tc>
        <w:tc>
          <w:tcPr>
            <w:tcW w:w="1024" w:type="dxa"/>
            <w:tcBorders>
              <w:top w:val="single" w:sz="4" w:space="0" w:color="auto"/>
              <w:left w:val="single" w:sz="4" w:space="0" w:color="auto"/>
              <w:bottom w:val="single" w:sz="4" w:space="0" w:color="auto"/>
              <w:right w:val="single" w:sz="4" w:space="0" w:color="auto"/>
            </w:tcBorders>
          </w:tcPr>
          <w:p w:rsidR="00944515" w:rsidRDefault="00944515" w:rsidP="00AB4E97">
            <w:pPr>
              <w:jc w:val="center"/>
              <w:rPr>
                <w:rFonts w:ascii="Times New Roman" w:eastAsia="Times New Roman" w:hAnsi="Times New Roman"/>
                <w:bCs/>
              </w:rPr>
            </w:pPr>
          </w:p>
          <w:p w:rsidR="00944515" w:rsidRDefault="00944515" w:rsidP="00AB4E97">
            <w:pPr>
              <w:jc w:val="center"/>
              <w:rPr>
                <w:rFonts w:ascii="Times New Roman" w:hAnsi="Times New Roman"/>
                <w:bCs/>
              </w:rPr>
            </w:pPr>
            <w:r>
              <w:rPr>
                <w:rFonts w:ascii="Times New Roman" w:hAnsi="Times New Roman"/>
                <w:bCs/>
              </w:rPr>
              <w:t>36</w:t>
            </w:r>
          </w:p>
          <w:p w:rsidR="009E021A" w:rsidRDefault="009E021A" w:rsidP="00AB4E97">
            <w:pPr>
              <w:jc w:val="center"/>
              <w:rPr>
                <w:rFonts w:ascii="Times New Roman" w:hAnsi="Times New Roman"/>
                <w:bCs/>
              </w:rPr>
            </w:pPr>
          </w:p>
          <w:p w:rsidR="009E021A" w:rsidRDefault="009E021A" w:rsidP="00AB4E97">
            <w:pPr>
              <w:jc w:val="center"/>
              <w:rPr>
                <w:rFonts w:ascii="Times New Roman" w:hAnsi="Times New Roman"/>
                <w:bCs/>
              </w:rPr>
            </w:pPr>
          </w:p>
          <w:p w:rsidR="009E021A" w:rsidRDefault="009E021A" w:rsidP="00AB4E97">
            <w:pPr>
              <w:jc w:val="center"/>
              <w:rPr>
                <w:rFonts w:ascii="Times New Roman" w:hAnsi="Times New Roman"/>
                <w:bCs/>
              </w:rPr>
            </w:pPr>
          </w:p>
          <w:p w:rsidR="009E021A" w:rsidRDefault="009E021A" w:rsidP="00AB4E97">
            <w:pPr>
              <w:jc w:val="center"/>
              <w:rPr>
                <w:rFonts w:ascii="Times New Roman" w:hAnsi="Times New Roman"/>
                <w:bCs/>
              </w:rPr>
            </w:pPr>
          </w:p>
          <w:p w:rsidR="009E021A" w:rsidRDefault="009E021A" w:rsidP="00AB4E97">
            <w:pPr>
              <w:jc w:val="center"/>
              <w:rPr>
                <w:rFonts w:ascii="Times New Roman" w:hAnsi="Times New Roman"/>
                <w:bCs/>
              </w:rPr>
            </w:pPr>
          </w:p>
          <w:p w:rsidR="009E021A" w:rsidRDefault="009E021A" w:rsidP="00AB4E97">
            <w:pPr>
              <w:jc w:val="center"/>
              <w:rPr>
                <w:rFonts w:ascii="Times New Roman" w:hAnsi="Times New Roman"/>
                <w:bCs/>
              </w:rPr>
            </w:pPr>
          </w:p>
          <w:p w:rsidR="009E021A" w:rsidRDefault="009E021A" w:rsidP="00AB4E97">
            <w:pPr>
              <w:jc w:val="center"/>
              <w:rPr>
                <w:rFonts w:ascii="Times New Roman" w:hAnsi="Times New Roman"/>
                <w:bCs/>
              </w:rPr>
            </w:pPr>
          </w:p>
          <w:p w:rsidR="009E021A" w:rsidRDefault="009E021A" w:rsidP="00AB4E97">
            <w:pPr>
              <w:jc w:val="center"/>
              <w:rPr>
                <w:rFonts w:ascii="Times New Roman" w:hAnsi="Times New Roman"/>
                <w:bCs/>
              </w:rPr>
            </w:pPr>
          </w:p>
          <w:p w:rsidR="009E021A" w:rsidRDefault="009E021A" w:rsidP="00AB4E97">
            <w:pPr>
              <w:jc w:val="center"/>
              <w:rPr>
                <w:rFonts w:ascii="Times New Roman" w:hAnsi="Times New Roman"/>
                <w:bCs/>
              </w:rPr>
            </w:pPr>
          </w:p>
          <w:p w:rsidR="009E021A" w:rsidRDefault="009E021A" w:rsidP="00AB4E97">
            <w:pPr>
              <w:jc w:val="center"/>
              <w:rPr>
                <w:rFonts w:ascii="Times New Roman" w:hAnsi="Times New Roman"/>
                <w:bCs/>
              </w:rPr>
            </w:pPr>
          </w:p>
          <w:p w:rsidR="009E021A" w:rsidRDefault="009E021A" w:rsidP="00AB4E97">
            <w:pPr>
              <w:jc w:val="center"/>
              <w:rPr>
                <w:rFonts w:ascii="Times New Roman" w:hAnsi="Times New Roman"/>
                <w:bCs/>
              </w:rPr>
            </w:pPr>
          </w:p>
          <w:p w:rsidR="009E021A" w:rsidRDefault="009E021A" w:rsidP="00AB4E97">
            <w:pPr>
              <w:jc w:val="center"/>
              <w:rPr>
                <w:rFonts w:ascii="Times New Roman" w:eastAsia="Times New Roman" w:hAnsi="Times New Roman"/>
                <w:bCs/>
              </w:rPr>
            </w:pPr>
            <w:r>
              <w:rPr>
                <w:rFonts w:ascii="Times New Roman" w:hAnsi="Times New Roman"/>
                <w:bCs/>
              </w:rPr>
              <w:t>234</w:t>
            </w:r>
          </w:p>
        </w:tc>
        <w:tc>
          <w:tcPr>
            <w:tcW w:w="709" w:type="dxa"/>
            <w:tcBorders>
              <w:top w:val="single" w:sz="4" w:space="0" w:color="auto"/>
              <w:left w:val="single" w:sz="4" w:space="0" w:color="auto"/>
              <w:bottom w:val="single" w:sz="4" w:space="0" w:color="auto"/>
              <w:right w:val="single" w:sz="4" w:space="0" w:color="auto"/>
            </w:tcBorders>
          </w:tcPr>
          <w:p w:rsidR="00944515" w:rsidRDefault="00944515" w:rsidP="00AB4E97">
            <w:pPr>
              <w:jc w:val="center"/>
              <w:rPr>
                <w:rFonts w:ascii="Times New Roman" w:eastAsia="Times New Roman" w:hAnsi="Times New Roman"/>
                <w:bCs/>
              </w:rPr>
            </w:pPr>
          </w:p>
        </w:tc>
        <w:tc>
          <w:tcPr>
            <w:tcW w:w="567" w:type="dxa"/>
            <w:tcBorders>
              <w:top w:val="single" w:sz="4" w:space="0" w:color="auto"/>
              <w:left w:val="single" w:sz="4" w:space="0" w:color="auto"/>
              <w:bottom w:val="single" w:sz="4" w:space="0" w:color="auto"/>
              <w:right w:val="single" w:sz="4" w:space="0" w:color="auto"/>
            </w:tcBorders>
          </w:tcPr>
          <w:p w:rsidR="00944515" w:rsidRDefault="00944515" w:rsidP="00AB4E97">
            <w:pPr>
              <w:jc w:val="center"/>
              <w:rPr>
                <w:rFonts w:ascii="Times New Roman" w:eastAsia="Times New Roman" w:hAnsi="Times New Roman"/>
                <w:bCs/>
              </w:rPr>
            </w:pPr>
          </w:p>
        </w:tc>
        <w:tc>
          <w:tcPr>
            <w:tcW w:w="709" w:type="dxa"/>
            <w:tcBorders>
              <w:top w:val="single" w:sz="4" w:space="0" w:color="auto"/>
              <w:left w:val="single" w:sz="4" w:space="0" w:color="auto"/>
              <w:bottom w:val="single" w:sz="4" w:space="0" w:color="auto"/>
              <w:right w:val="single" w:sz="4" w:space="0" w:color="auto"/>
            </w:tcBorders>
          </w:tcPr>
          <w:p w:rsidR="00944515" w:rsidRDefault="00944515" w:rsidP="00AB4E97">
            <w:pPr>
              <w:jc w:val="center"/>
              <w:rPr>
                <w:rFonts w:ascii="Times New Roman" w:eastAsia="Times New Roman" w:hAnsi="Times New Roman"/>
                <w:bCs/>
              </w:rPr>
            </w:pPr>
          </w:p>
        </w:tc>
        <w:tc>
          <w:tcPr>
            <w:tcW w:w="992" w:type="dxa"/>
            <w:tcBorders>
              <w:top w:val="single" w:sz="4" w:space="0" w:color="auto"/>
              <w:left w:val="single" w:sz="4" w:space="0" w:color="auto"/>
              <w:bottom w:val="single" w:sz="4" w:space="0" w:color="auto"/>
              <w:right w:val="single" w:sz="4" w:space="0" w:color="auto"/>
            </w:tcBorders>
          </w:tcPr>
          <w:p w:rsidR="009E021A" w:rsidRDefault="009E021A" w:rsidP="00AB4E97">
            <w:pPr>
              <w:jc w:val="center"/>
              <w:rPr>
                <w:rFonts w:ascii="Times New Roman" w:hAnsi="Times New Roman"/>
                <w:bCs/>
              </w:rPr>
            </w:pPr>
          </w:p>
          <w:p w:rsidR="00944515" w:rsidRDefault="00944515" w:rsidP="00AB4E97">
            <w:pPr>
              <w:jc w:val="center"/>
              <w:rPr>
                <w:rFonts w:ascii="Times New Roman" w:hAnsi="Times New Roman"/>
                <w:bCs/>
              </w:rPr>
            </w:pPr>
            <w:r>
              <w:rPr>
                <w:rFonts w:ascii="Times New Roman" w:hAnsi="Times New Roman"/>
                <w:bCs/>
              </w:rPr>
              <w:t>8</w:t>
            </w:r>
            <w:r w:rsidR="009E021A">
              <w:rPr>
                <w:rFonts w:ascii="Times New Roman" w:hAnsi="Times New Roman"/>
                <w:bCs/>
              </w:rPr>
              <w:t>0</w:t>
            </w:r>
          </w:p>
          <w:p w:rsidR="009E021A" w:rsidRDefault="009E021A" w:rsidP="00AB4E97">
            <w:pPr>
              <w:jc w:val="center"/>
              <w:rPr>
                <w:rFonts w:ascii="Times New Roman" w:hAnsi="Times New Roman"/>
                <w:bCs/>
              </w:rPr>
            </w:pPr>
          </w:p>
          <w:p w:rsidR="009E021A" w:rsidRDefault="009E021A" w:rsidP="00AB4E97">
            <w:pPr>
              <w:jc w:val="center"/>
              <w:rPr>
                <w:rFonts w:ascii="Times New Roman" w:hAnsi="Times New Roman"/>
                <w:bCs/>
              </w:rPr>
            </w:pPr>
          </w:p>
          <w:p w:rsidR="009E021A" w:rsidRDefault="009E021A" w:rsidP="00AB4E97">
            <w:pPr>
              <w:jc w:val="center"/>
              <w:rPr>
                <w:rFonts w:ascii="Times New Roman" w:hAnsi="Times New Roman"/>
                <w:bCs/>
              </w:rPr>
            </w:pPr>
          </w:p>
          <w:p w:rsidR="009E021A" w:rsidRDefault="009E021A" w:rsidP="00AB4E97">
            <w:pPr>
              <w:jc w:val="center"/>
              <w:rPr>
                <w:rFonts w:ascii="Times New Roman" w:hAnsi="Times New Roman"/>
                <w:bCs/>
              </w:rPr>
            </w:pPr>
          </w:p>
          <w:p w:rsidR="009E021A" w:rsidRDefault="009E021A" w:rsidP="00AB4E97">
            <w:pPr>
              <w:jc w:val="center"/>
              <w:rPr>
                <w:rFonts w:ascii="Times New Roman" w:hAnsi="Times New Roman"/>
                <w:bCs/>
              </w:rPr>
            </w:pPr>
          </w:p>
          <w:p w:rsidR="009E021A" w:rsidRDefault="009E021A" w:rsidP="00AB4E97">
            <w:pPr>
              <w:jc w:val="center"/>
              <w:rPr>
                <w:rFonts w:ascii="Times New Roman" w:hAnsi="Times New Roman"/>
                <w:bCs/>
              </w:rPr>
            </w:pPr>
          </w:p>
          <w:p w:rsidR="009E021A" w:rsidRDefault="009E021A" w:rsidP="00AB4E97">
            <w:pPr>
              <w:jc w:val="center"/>
              <w:rPr>
                <w:rFonts w:ascii="Times New Roman" w:hAnsi="Times New Roman"/>
                <w:bCs/>
              </w:rPr>
            </w:pPr>
          </w:p>
          <w:p w:rsidR="009E021A" w:rsidRDefault="009E021A" w:rsidP="00AB4E97">
            <w:pPr>
              <w:jc w:val="center"/>
              <w:rPr>
                <w:rFonts w:ascii="Times New Roman" w:hAnsi="Times New Roman"/>
                <w:bCs/>
              </w:rPr>
            </w:pPr>
          </w:p>
          <w:p w:rsidR="009E021A" w:rsidRDefault="009E021A" w:rsidP="00AB4E97">
            <w:pPr>
              <w:jc w:val="center"/>
              <w:rPr>
                <w:rFonts w:ascii="Times New Roman" w:hAnsi="Times New Roman"/>
                <w:bCs/>
              </w:rPr>
            </w:pPr>
          </w:p>
          <w:p w:rsidR="009E021A" w:rsidRDefault="009E021A" w:rsidP="00AB4E97">
            <w:pPr>
              <w:jc w:val="center"/>
              <w:rPr>
                <w:rFonts w:ascii="Times New Roman" w:hAnsi="Times New Roman"/>
                <w:bCs/>
              </w:rPr>
            </w:pPr>
          </w:p>
          <w:p w:rsidR="009E021A" w:rsidRDefault="009E021A" w:rsidP="00AB4E97">
            <w:pPr>
              <w:jc w:val="center"/>
              <w:rPr>
                <w:rFonts w:ascii="Times New Roman" w:hAnsi="Times New Roman"/>
                <w:bCs/>
              </w:rPr>
            </w:pPr>
          </w:p>
          <w:p w:rsidR="009E021A" w:rsidRDefault="009E021A" w:rsidP="00AB4E97">
            <w:pPr>
              <w:jc w:val="center"/>
              <w:rPr>
                <w:rFonts w:ascii="Times New Roman" w:eastAsia="Times New Roman" w:hAnsi="Times New Roman"/>
                <w:bCs/>
              </w:rPr>
            </w:pPr>
            <w:r>
              <w:rPr>
                <w:rFonts w:ascii="Times New Roman" w:hAnsi="Times New Roman"/>
                <w:bCs/>
              </w:rPr>
              <w:t>120</w:t>
            </w:r>
          </w:p>
        </w:tc>
        <w:tc>
          <w:tcPr>
            <w:tcW w:w="992" w:type="dxa"/>
            <w:tcBorders>
              <w:top w:val="single" w:sz="4" w:space="0" w:color="auto"/>
              <w:left w:val="single" w:sz="4" w:space="0" w:color="auto"/>
              <w:bottom w:val="single" w:sz="4" w:space="0" w:color="auto"/>
              <w:right w:val="single" w:sz="4" w:space="0" w:color="auto"/>
            </w:tcBorders>
          </w:tcPr>
          <w:p w:rsidR="00944515" w:rsidRDefault="00944515" w:rsidP="00AB4E97">
            <w:pPr>
              <w:jc w:val="center"/>
              <w:rPr>
                <w:rFonts w:ascii="Times New Roman" w:eastAsia="Times New Roman" w:hAnsi="Times New Roman"/>
                <w:bCs/>
              </w:rPr>
            </w:pPr>
          </w:p>
          <w:p w:rsidR="00944515" w:rsidRDefault="009E021A" w:rsidP="00AB4E97">
            <w:pPr>
              <w:jc w:val="center"/>
              <w:rPr>
                <w:rFonts w:ascii="Times New Roman" w:eastAsia="Times New Roman" w:hAnsi="Times New Roman"/>
                <w:bCs/>
              </w:rPr>
            </w:pPr>
            <w:r>
              <w:rPr>
                <w:rFonts w:ascii="Times New Roman" w:eastAsia="Times New Roman" w:hAnsi="Times New Roman"/>
                <w:bCs/>
              </w:rPr>
              <w:t>5</w:t>
            </w:r>
            <w:r w:rsidR="00944515">
              <w:rPr>
                <w:rFonts w:ascii="Times New Roman" w:eastAsia="Times New Roman" w:hAnsi="Times New Roman"/>
                <w:bCs/>
              </w:rPr>
              <w:t>8</w:t>
            </w:r>
          </w:p>
          <w:p w:rsidR="009E021A" w:rsidRDefault="009E021A" w:rsidP="00AB4E97">
            <w:pPr>
              <w:jc w:val="center"/>
              <w:rPr>
                <w:rFonts w:ascii="Times New Roman" w:eastAsia="Times New Roman" w:hAnsi="Times New Roman"/>
                <w:bCs/>
              </w:rPr>
            </w:pPr>
          </w:p>
          <w:p w:rsidR="009E021A" w:rsidRDefault="009E021A" w:rsidP="00AB4E97">
            <w:pPr>
              <w:jc w:val="center"/>
              <w:rPr>
                <w:rFonts w:ascii="Times New Roman" w:eastAsia="Times New Roman" w:hAnsi="Times New Roman"/>
                <w:bCs/>
              </w:rPr>
            </w:pPr>
          </w:p>
          <w:p w:rsidR="009E021A" w:rsidRDefault="009E021A" w:rsidP="00AB4E97">
            <w:pPr>
              <w:jc w:val="center"/>
              <w:rPr>
                <w:rFonts w:ascii="Times New Roman" w:eastAsia="Times New Roman" w:hAnsi="Times New Roman"/>
                <w:bCs/>
              </w:rPr>
            </w:pPr>
          </w:p>
          <w:p w:rsidR="009E021A" w:rsidRDefault="009E021A" w:rsidP="00AB4E97">
            <w:pPr>
              <w:jc w:val="center"/>
              <w:rPr>
                <w:rFonts w:ascii="Times New Roman" w:eastAsia="Times New Roman" w:hAnsi="Times New Roman"/>
                <w:bCs/>
              </w:rPr>
            </w:pPr>
          </w:p>
          <w:p w:rsidR="009E021A" w:rsidRDefault="009E021A" w:rsidP="00AB4E97">
            <w:pPr>
              <w:jc w:val="center"/>
              <w:rPr>
                <w:rFonts w:ascii="Times New Roman" w:eastAsia="Times New Roman" w:hAnsi="Times New Roman"/>
                <w:bCs/>
              </w:rPr>
            </w:pPr>
          </w:p>
          <w:p w:rsidR="009E021A" w:rsidRDefault="009E021A" w:rsidP="00AB4E97">
            <w:pPr>
              <w:jc w:val="center"/>
              <w:rPr>
                <w:rFonts w:ascii="Times New Roman" w:eastAsia="Times New Roman" w:hAnsi="Times New Roman"/>
                <w:bCs/>
              </w:rPr>
            </w:pPr>
          </w:p>
          <w:p w:rsidR="009E021A" w:rsidRDefault="009E021A" w:rsidP="00AB4E97">
            <w:pPr>
              <w:jc w:val="center"/>
              <w:rPr>
                <w:rFonts w:ascii="Times New Roman" w:eastAsia="Times New Roman" w:hAnsi="Times New Roman"/>
                <w:bCs/>
              </w:rPr>
            </w:pPr>
          </w:p>
          <w:p w:rsidR="009E021A" w:rsidRDefault="009E021A" w:rsidP="00AB4E97">
            <w:pPr>
              <w:jc w:val="center"/>
              <w:rPr>
                <w:rFonts w:ascii="Times New Roman" w:eastAsia="Times New Roman" w:hAnsi="Times New Roman"/>
                <w:bCs/>
              </w:rPr>
            </w:pPr>
          </w:p>
          <w:p w:rsidR="009E021A" w:rsidRDefault="009E021A" w:rsidP="00AB4E97">
            <w:pPr>
              <w:jc w:val="center"/>
              <w:rPr>
                <w:rFonts w:ascii="Times New Roman" w:eastAsia="Times New Roman" w:hAnsi="Times New Roman"/>
                <w:bCs/>
              </w:rPr>
            </w:pPr>
          </w:p>
          <w:p w:rsidR="009E021A" w:rsidRDefault="009E021A" w:rsidP="00AB4E97">
            <w:pPr>
              <w:jc w:val="center"/>
              <w:rPr>
                <w:rFonts w:ascii="Times New Roman" w:eastAsia="Times New Roman" w:hAnsi="Times New Roman"/>
                <w:bCs/>
              </w:rPr>
            </w:pPr>
          </w:p>
          <w:p w:rsidR="009E021A" w:rsidRDefault="009E021A" w:rsidP="00AB4E97">
            <w:pPr>
              <w:jc w:val="center"/>
              <w:rPr>
                <w:rFonts w:ascii="Times New Roman" w:eastAsia="Times New Roman" w:hAnsi="Times New Roman"/>
                <w:bCs/>
              </w:rPr>
            </w:pPr>
          </w:p>
          <w:p w:rsidR="009E021A" w:rsidRDefault="009E021A" w:rsidP="00AB4E97">
            <w:pPr>
              <w:jc w:val="center"/>
              <w:rPr>
                <w:rFonts w:ascii="Times New Roman" w:eastAsia="Times New Roman" w:hAnsi="Times New Roman"/>
                <w:bCs/>
              </w:rPr>
            </w:pPr>
            <w:r>
              <w:rPr>
                <w:rFonts w:ascii="Times New Roman" w:eastAsia="Times New Roman" w:hAnsi="Times New Roman"/>
                <w:bCs/>
              </w:rPr>
              <w:t>78</w:t>
            </w:r>
          </w:p>
        </w:tc>
        <w:tc>
          <w:tcPr>
            <w:tcW w:w="2410" w:type="dxa"/>
            <w:gridSpan w:val="3"/>
            <w:tcBorders>
              <w:top w:val="single" w:sz="4" w:space="0" w:color="auto"/>
              <w:left w:val="single" w:sz="4" w:space="0" w:color="auto"/>
              <w:bottom w:val="single" w:sz="4" w:space="0" w:color="auto"/>
              <w:right w:val="single" w:sz="4" w:space="0" w:color="auto"/>
            </w:tcBorders>
          </w:tcPr>
          <w:p w:rsidR="00944515" w:rsidRDefault="00944515" w:rsidP="00AB4E97">
            <w:pPr>
              <w:jc w:val="center"/>
              <w:rPr>
                <w:rFonts w:ascii="Times New Roman" w:eastAsia="Times New Roman" w:hAnsi="Times New Roman"/>
                <w:bCs/>
              </w:rPr>
            </w:pPr>
          </w:p>
          <w:p w:rsidR="00944515" w:rsidRDefault="00944515" w:rsidP="00AB4E97">
            <w:pPr>
              <w:jc w:val="both"/>
              <w:rPr>
                <w:rFonts w:ascii="Times New Roman" w:eastAsia="Times New Roman" w:hAnsi="Times New Roman"/>
                <w:bCs/>
              </w:rPr>
            </w:pPr>
            <w:r>
              <w:rPr>
                <w:rFonts w:ascii="Times New Roman" w:hAnsi="Times New Roman"/>
                <w:bCs/>
              </w:rPr>
              <w:t xml:space="preserve">Владение фонетическим, лексическим, </w:t>
            </w:r>
            <w:r>
              <w:rPr>
                <w:rFonts w:ascii="Times New Roman" w:hAnsi="Times New Roman"/>
                <w:bCs/>
              </w:rPr>
              <w:lastRenderedPageBreak/>
              <w:t>грамматическим материалом в рамках уроков учебника.</w:t>
            </w:r>
          </w:p>
        </w:tc>
        <w:tc>
          <w:tcPr>
            <w:tcW w:w="2126" w:type="dxa"/>
            <w:tcBorders>
              <w:top w:val="single" w:sz="4" w:space="0" w:color="auto"/>
              <w:left w:val="single" w:sz="4" w:space="0" w:color="auto"/>
              <w:bottom w:val="single" w:sz="4" w:space="0" w:color="auto"/>
              <w:right w:val="single" w:sz="4" w:space="0" w:color="auto"/>
            </w:tcBorders>
          </w:tcPr>
          <w:p w:rsidR="00944515" w:rsidRDefault="00944515" w:rsidP="00F71398">
            <w:pPr>
              <w:contextualSpacing/>
              <w:jc w:val="both"/>
              <w:rPr>
                <w:rFonts w:ascii="Times New Roman" w:eastAsia="Times New Roman" w:hAnsi="Times New Roman"/>
                <w:bCs/>
              </w:rPr>
            </w:pPr>
          </w:p>
          <w:p w:rsidR="00944515" w:rsidRDefault="00944515" w:rsidP="00F71398">
            <w:pPr>
              <w:contextualSpacing/>
              <w:jc w:val="both"/>
              <w:rPr>
                <w:rFonts w:ascii="Times New Roman" w:eastAsia="Times New Roman" w:hAnsi="Times New Roman"/>
                <w:bCs/>
              </w:rPr>
            </w:pPr>
            <w:r>
              <w:rPr>
                <w:rFonts w:ascii="Times New Roman" w:hAnsi="Times New Roman"/>
                <w:bCs/>
              </w:rPr>
              <w:t>-вежливо попросить кого-либо что-либо сделать;</w:t>
            </w:r>
          </w:p>
          <w:p w:rsidR="00944515" w:rsidRDefault="00944515" w:rsidP="00F71398">
            <w:pPr>
              <w:contextualSpacing/>
              <w:jc w:val="both"/>
              <w:rPr>
                <w:rFonts w:ascii="Times New Roman" w:hAnsi="Times New Roman"/>
                <w:bCs/>
              </w:rPr>
            </w:pPr>
            <w:r>
              <w:rPr>
                <w:rFonts w:ascii="Times New Roman" w:hAnsi="Times New Roman"/>
                <w:bCs/>
              </w:rPr>
              <w:t xml:space="preserve">-предложить, </w:t>
            </w:r>
            <w:r>
              <w:rPr>
                <w:rFonts w:ascii="Times New Roman" w:hAnsi="Times New Roman"/>
                <w:bCs/>
              </w:rPr>
              <w:lastRenderedPageBreak/>
              <w:t>принять предложение, отказаться от предложения;</w:t>
            </w:r>
          </w:p>
          <w:p w:rsidR="00944515" w:rsidRDefault="00944515" w:rsidP="00F71398">
            <w:pPr>
              <w:contextualSpacing/>
              <w:jc w:val="both"/>
              <w:rPr>
                <w:rFonts w:ascii="Times New Roman" w:hAnsi="Times New Roman"/>
                <w:bCs/>
              </w:rPr>
            </w:pPr>
            <w:r>
              <w:rPr>
                <w:rFonts w:ascii="Times New Roman" w:hAnsi="Times New Roman"/>
                <w:bCs/>
              </w:rPr>
              <w:t>-спросить время, дату;</w:t>
            </w:r>
          </w:p>
          <w:p w:rsidR="00944515" w:rsidRDefault="00944515" w:rsidP="00F71398">
            <w:pPr>
              <w:contextualSpacing/>
              <w:jc w:val="both"/>
              <w:rPr>
                <w:rFonts w:ascii="Times New Roman" w:hAnsi="Times New Roman"/>
                <w:bCs/>
              </w:rPr>
            </w:pPr>
            <w:r>
              <w:rPr>
                <w:rFonts w:ascii="Times New Roman" w:hAnsi="Times New Roman"/>
                <w:bCs/>
              </w:rPr>
              <w:t>-высказать положительное/ отрицательное мнение;</w:t>
            </w:r>
          </w:p>
          <w:p w:rsidR="00944515" w:rsidRDefault="00944515" w:rsidP="00F71398">
            <w:pPr>
              <w:contextualSpacing/>
              <w:jc w:val="both"/>
              <w:rPr>
                <w:rFonts w:ascii="Times New Roman" w:hAnsi="Times New Roman"/>
                <w:bCs/>
              </w:rPr>
            </w:pPr>
            <w:r>
              <w:rPr>
                <w:rFonts w:ascii="Times New Roman" w:hAnsi="Times New Roman"/>
                <w:bCs/>
              </w:rPr>
              <w:t>-спросить стоимость;</w:t>
            </w:r>
          </w:p>
          <w:p w:rsidR="00944515" w:rsidRDefault="00944515" w:rsidP="00F71398">
            <w:pPr>
              <w:contextualSpacing/>
              <w:jc w:val="both"/>
              <w:rPr>
                <w:rFonts w:ascii="Times New Roman" w:hAnsi="Times New Roman"/>
                <w:bCs/>
              </w:rPr>
            </w:pPr>
            <w:r>
              <w:rPr>
                <w:rFonts w:ascii="Times New Roman" w:hAnsi="Times New Roman"/>
                <w:bCs/>
              </w:rPr>
              <w:t>-сделать заказ в кафе;</w:t>
            </w:r>
          </w:p>
          <w:p w:rsidR="00944515" w:rsidRDefault="00944515" w:rsidP="00F71398">
            <w:pPr>
              <w:contextualSpacing/>
              <w:jc w:val="both"/>
              <w:rPr>
                <w:rFonts w:ascii="Times New Roman" w:hAnsi="Times New Roman"/>
                <w:bCs/>
              </w:rPr>
            </w:pPr>
            <w:r>
              <w:rPr>
                <w:rFonts w:ascii="Times New Roman" w:hAnsi="Times New Roman"/>
                <w:bCs/>
              </w:rPr>
              <w:t>-рассказать о своих кулинарных предпочтениях;</w:t>
            </w:r>
          </w:p>
          <w:p w:rsidR="00944515" w:rsidRDefault="00944515" w:rsidP="00F71398">
            <w:pPr>
              <w:contextualSpacing/>
              <w:jc w:val="both"/>
              <w:rPr>
                <w:rFonts w:ascii="Times New Roman" w:hAnsi="Times New Roman"/>
                <w:bCs/>
              </w:rPr>
            </w:pPr>
            <w:r>
              <w:rPr>
                <w:rFonts w:ascii="Times New Roman" w:hAnsi="Times New Roman"/>
                <w:bCs/>
              </w:rPr>
              <w:t>-дать определение количеству.</w:t>
            </w:r>
          </w:p>
          <w:p w:rsidR="00944515" w:rsidRDefault="00944515" w:rsidP="00F71398">
            <w:pPr>
              <w:contextualSpacing/>
              <w:jc w:val="both"/>
              <w:rPr>
                <w:rFonts w:ascii="Times New Roman" w:eastAsia="Times New Roman" w:hAnsi="Times New Roman"/>
                <w:bCs/>
              </w:rPr>
            </w:pPr>
          </w:p>
        </w:tc>
        <w:tc>
          <w:tcPr>
            <w:tcW w:w="3763" w:type="dxa"/>
            <w:tcBorders>
              <w:top w:val="single" w:sz="4" w:space="0" w:color="auto"/>
              <w:left w:val="single" w:sz="4" w:space="0" w:color="auto"/>
              <w:bottom w:val="single" w:sz="4" w:space="0" w:color="auto"/>
              <w:right w:val="single" w:sz="4" w:space="0" w:color="auto"/>
            </w:tcBorders>
          </w:tcPr>
          <w:p w:rsidR="00944515" w:rsidRDefault="00944515" w:rsidP="00AB4E97">
            <w:pPr>
              <w:rPr>
                <w:rFonts w:ascii="Times New Roman" w:eastAsia="Times New Roman" w:hAnsi="Times New Roman"/>
                <w:bCs/>
              </w:rPr>
            </w:pPr>
          </w:p>
          <w:p w:rsidR="00944515" w:rsidRDefault="00944515" w:rsidP="00AB4E97">
            <w:pPr>
              <w:rPr>
                <w:rFonts w:ascii="Times New Roman" w:eastAsia="Times New Roman" w:hAnsi="Times New Roman"/>
                <w:bCs/>
              </w:rPr>
            </w:pPr>
            <w:r>
              <w:rPr>
                <w:rFonts w:ascii="Times New Roman" w:hAnsi="Times New Roman"/>
                <w:bCs/>
              </w:rPr>
              <w:t>Проверка письменных работ, опрос, презентации проектов.</w:t>
            </w:r>
          </w:p>
          <w:p w:rsidR="00944515" w:rsidRDefault="00944515" w:rsidP="00AB4E97">
            <w:pPr>
              <w:jc w:val="both"/>
              <w:rPr>
                <w:rFonts w:ascii="Times New Roman" w:hAnsi="Times New Roman"/>
                <w:bCs/>
              </w:rPr>
            </w:pPr>
            <w:r>
              <w:rPr>
                <w:rFonts w:ascii="Times New Roman" w:hAnsi="Times New Roman"/>
                <w:bCs/>
              </w:rPr>
              <w:lastRenderedPageBreak/>
              <w:t>Тестирование речевых компетенций</w:t>
            </w:r>
          </w:p>
          <w:p w:rsidR="00944515" w:rsidRDefault="00944515" w:rsidP="00AB4E97">
            <w:pPr>
              <w:jc w:val="both"/>
              <w:rPr>
                <w:rFonts w:ascii="Times New Roman" w:eastAsia="Times New Roman" w:hAnsi="Times New Roman"/>
                <w:bCs/>
              </w:rPr>
            </w:pPr>
          </w:p>
          <w:p w:rsidR="009E021A" w:rsidRDefault="009E021A" w:rsidP="00AB4E97">
            <w:pPr>
              <w:jc w:val="both"/>
              <w:rPr>
                <w:rFonts w:ascii="Times New Roman" w:eastAsia="Times New Roman" w:hAnsi="Times New Roman"/>
                <w:bCs/>
              </w:rPr>
            </w:pPr>
          </w:p>
          <w:p w:rsidR="009E021A" w:rsidRDefault="009E021A" w:rsidP="00AB4E97">
            <w:pPr>
              <w:jc w:val="both"/>
              <w:rPr>
                <w:rFonts w:ascii="Times New Roman" w:eastAsia="Times New Roman" w:hAnsi="Times New Roman"/>
                <w:bCs/>
              </w:rPr>
            </w:pPr>
          </w:p>
          <w:p w:rsidR="009E021A" w:rsidRDefault="009E021A" w:rsidP="00AB4E97">
            <w:pPr>
              <w:jc w:val="both"/>
              <w:rPr>
                <w:rFonts w:ascii="Times New Roman" w:eastAsia="Times New Roman" w:hAnsi="Times New Roman"/>
                <w:bCs/>
              </w:rPr>
            </w:pPr>
          </w:p>
          <w:p w:rsidR="009E021A" w:rsidRDefault="009E021A" w:rsidP="00AB4E97">
            <w:pPr>
              <w:jc w:val="both"/>
              <w:rPr>
                <w:rFonts w:ascii="Times New Roman" w:eastAsia="Times New Roman" w:hAnsi="Times New Roman"/>
                <w:bCs/>
              </w:rPr>
            </w:pPr>
          </w:p>
          <w:p w:rsidR="009E021A" w:rsidRDefault="009E021A" w:rsidP="00AB4E97">
            <w:pPr>
              <w:jc w:val="both"/>
              <w:rPr>
                <w:rFonts w:ascii="Times New Roman" w:eastAsia="Times New Roman" w:hAnsi="Times New Roman"/>
                <w:bCs/>
              </w:rPr>
            </w:pPr>
          </w:p>
          <w:p w:rsidR="009E021A" w:rsidRDefault="009E021A" w:rsidP="00AB4E97">
            <w:pPr>
              <w:jc w:val="both"/>
              <w:rPr>
                <w:rFonts w:ascii="Times New Roman" w:eastAsia="Times New Roman" w:hAnsi="Times New Roman"/>
                <w:bCs/>
              </w:rPr>
            </w:pPr>
          </w:p>
          <w:p w:rsidR="009E021A" w:rsidRDefault="009E021A" w:rsidP="00AB4E97">
            <w:pPr>
              <w:jc w:val="both"/>
              <w:rPr>
                <w:rFonts w:ascii="Times New Roman" w:eastAsia="Times New Roman" w:hAnsi="Times New Roman"/>
                <w:bCs/>
              </w:rPr>
            </w:pPr>
          </w:p>
          <w:p w:rsidR="009E021A" w:rsidRDefault="009E021A" w:rsidP="00AB4E97">
            <w:pPr>
              <w:jc w:val="both"/>
              <w:rPr>
                <w:rFonts w:ascii="Times New Roman" w:eastAsia="Times New Roman" w:hAnsi="Times New Roman"/>
                <w:bCs/>
              </w:rPr>
            </w:pPr>
          </w:p>
          <w:p w:rsidR="009E021A" w:rsidRDefault="009E021A" w:rsidP="00AB4E97">
            <w:pPr>
              <w:jc w:val="both"/>
              <w:rPr>
                <w:rFonts w:ascii="Times New Roman" w:eastAsia="Times New Roman" w:hAnsi="Times New Roman"/>
                <w:bCs/>
              </w:rPr>
            </w:pPr>
          </w:p>
          <w:p w:rsidR="009E021A" w:rsidRDefault="009E021A" w:rsidP="009E021A">
            <w:pPr>
              <w:jc w:val="center"/>
              <w:rPr>
                <w:rFonts w:ascii="Times New Roman" w:eastAsia="Times New Roman" w:hAnsi="Times New Roman"/>
                <w:bCs/>
              </w:rPr>
            </w:pPr>
            <w:r>
              <w:rPr>
                <w:rFonts w:ascii="Times New Roman" w:eastAsia="Times New Roman" w:hAnsi="Times New Roman"/>
                <w:bCs/>
              </w:rPr>
              <w:t>36</w:t>
            </w:r>
          </w:p>
        </w:tc>
      </w:tr>
      <w:tr w:rsidR="00944515" w:rsidTr="00171E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rPr>
          <w:gridBefore w:val="1"/>
          <w:wBefore w:w="176" w:type="dxa"/>
        </w:trPr>
        <w:tc>
          <w:tcPr>
            <w:tcW w:w="2628" w:type="dxa"/>
            <w:gridSpan w:val="2"/>
            <w:tcBorders>
              <w:top w:val="single" w:sz="4" w:space="0" w:color="auto"/>
              <w:left w:val="single" w:sz="4" w:space="0" w:color="auto"/>
              <w:bottom w:val="single" w:sz="4" w:space="0" w:color="auto"/>
              <w:right w:val="single" w:sz="4" w:space="0" w:color="auto"/>
            </w:tcBorders>
          </w:tcPr>
          <w:p w:rsidR="00944515" w:rsidRPr="00F71398" w:rsidRDefault="00D40182" w:rsidP="00D40182">
            <w:pPr>
              <w:jc w:val="both"/>
              <w:rPr>
                <w:rFonts w:ascii="Times New Roman" w:eastAsia="Times New Roman" w:hAnsi="Times New Roman"/>
                <w:b/>
                <w:bCs/>
              </w:rPr>
            </w:pPr>
            <w:r>
              <w:rPr>
                <w:rFonts w:ascii="Times New Roman" w:eastAsia="Times New Roman" w:hAnsi="Times New Roman"/>
                <w:b/>
                <w:bCs/>
              </w:rPr>
              <w:lastRenderedPageBreak/>
              <w:t>Семестр</w:t>
            </w:r>
            <w:r w:rsidR="00E3774C">
              <w:rPr>
                <w:rFonts w:ascii="Times New Roman" w:eastAsia="Times New Roman" w:hAnsi="Times New Roman"/>
                <w:b/>
                <w:bCs/>
              </w:rPr>
              <w:t>ы</w:t>
            </w:r>
            <w:r w:rsidR="00F71398" w:rsidRPr="00F71398">
              <w:rPr>
                <w:rFonts w:ascii="Times New Roman" w:eastAsia="Times New Roman" w:hAnsi="Times New Roman"/>
                <w:b/>
                <w:bCs/>
              </w:rPr>
              <w:t xml:space="preserve"> 3</w:t>
            </w:r>
            <w:r w:rsidR="00E3774C">
              <w:rPr>
                <w:rFonts w:ascii="Times New Roman" w:eastAsia="Times New Roman" w:hAnsi="Times New Roman"/>
                <w:b/>
                <w:bCs/>
              </w:rPr>
              <w:t>-4</w:t>
            </w:r>
          </w:p>
        </w:tc>
        <w:tc>
          <w:tcPr>
            <w:tcW w:w="1024" w:type="dxa"/>
            <w:tcBorders>
              <w:top w:val="single" w:sz="4" w:space="0" w:color="auto"/>
              <w:left w:val="single" w:sz="4" w:space="0" w:color="auto"/>
              <w:bottom w:val="single" w:sz="4" w:space="0" w:color="auto"/>
              <w:right w:val="single" w:sz="4" w:space="0" w:color="auto"/>
            </w:tcBorders>
          </w:tcPr>
          <w:p w:rsidR="00944515" w:rsidRDefault="00E3774C" w:rsidP="00AB4E97">
            <w:pPr>
              <w:jc w:val="center"/>
              <w:rPr>
                <w:rFonts w:ascii="Times New Roman" w:eastAsia="Times New Roman" w:hAnsi="Times New Roman"/>
                <w:bCs/>
              </w:rPr>
            </w:pPr>
            <w:r>
              <w:rPr>
                <w:rFonts w:ascii="Times New Roman" w:eastAsia="Times New Roman" w:hAnsi="Times New Roman"/>
                <w:bCs/>
              </w:rPr>
              <w:t>378</w:t>
            </w:r>
          </w:p>
        </w:tc>
        <w:tc>
          <w:tcPr>
            <w:tcW w:w="709" w:type="dxa"/>
            <w:tcBorders>
              <w:top w:val="single" w:sz="4" w:space="0" w:color="auto"/>
              <w:left w:val="single" w:sz="4" w:space="0" w:color="auto"/>
              <w:bottom w:val="single" w:sz="4" w:space="0" w:color="auto"/>
              <w:right w:val="single" w:sz="4" w:space="0" w:color="auto"/>
            </w:tcBorders>
          </w:tcPr>
          <w:p w:rsidR="00944515" w:rsidRDefault="00944515" w:rsidP="00AB4E97">
            <w:pPr>
              <w:jc w:val="center"/>
              <w:rPr>
                <w:rFonts w:ascii="Times New Roman" w:eastAsia="Times New Roman" w:hAnsi="Times New Roman"/>
                <w:bCs/>
              </w:rPr>
            </w:pPr>
          </w:p>
        </w:tc>
        <w:tc>
          <w:tcPr>
            <w:tcW w:w="567" w:type="dxa"/>
            <w:tcBorders>
              <w:top w:val="single" w:sz="4" w:space="0" w:color="auto"/>
              <w:left w:val="single" w:sz="4" w:space="0" w:color="auto"/>
              <w:bottom w:val="single" w:sz="4" w:space="0" w:color="auto"/>
              <w:right w:val="single" w:sz="4" w:space="0" w:color="auto"/>
            </w:tcBorders>
          </w:tcPr>
          <w:p w:rsidR="00944515" w:rsidRDefault="00944515" w:rsidP="00AB4E97">
            <w:pPr>
              <w:jc w:val="center"/>
              <w:rPr>
                <w:rFonts w:ascii="Times New Roman" w:eastAsia="Times New Roman" w:hAnsi="Times New Roman"/>
                <w:bCs/>
              </w:rPr>
            </w:pPr>
          </w:p>
        </w:tc>
        <w:tc>
          <w:tcPr>
            <w:tcW w:w="709" w:type="dxa"/>
            <w:tcBorders>
              <w:top w:val="single" w:sz="4" w:space="0" w:color="auto"/>
              <w:left w:val="single" w:sz="4" w:space="0" w:color="auto"/>
              <w:bottom w:val="single" w:sz="4" w:space="0" w:color="auto"/>
              <w:right w:val="single" w:sz="4" w:space="0" w:color="auto"/>
            </w:tcBorders>
          </w:tcPr>
          <w:p w:rsidR="00944515" w:rsidRDefault="00944515" w:rsidP="00AB4E97">
            <w:pPr>
              <w:jc w:val="center"/>
              <w:rPr>
                <w:rFonts w:ascii="Times New Roman" w:eastAsia="Times New Roman" w:hAnsi="Times New Roman"/>
                <w:bCs/>
              </w:rPr>
            </w:pPr>
          </w:p>
        </w:tc>
        <w:tc>
          <w:tcPr>
            <w:tcW w:w="992" w:type="dxa"/>
            <w:tcBorders>
              <w:top w:val="single" w:sz="4" w:space="0" w:color="auto"/>
              <w:left w:val="single" w:sz="4" w:space="0" w:color="auto"/>
              <w:bottom w:val="single" w:sz="4" w:space="0" w:color="auto"/>
              <w:right w:val="single" w:sz="4" w:space="0" w:color="auto"/>
            </w:tcBorders>
          </w:tcPr>
          <w:p w:rsidR="00944515" w:rsidRDefault="00B45449" w:rsidP="00AB4E97">
            <w:pPr>
              <w:jc w:val="center"/>
              <w:rPr>
                <w:rFonts w:ascii="Times New Roman" w:eastAsia="Times New Roman" w:hAnsi="Times New Roman"/>
                <w:bCs/>
              </w:rPr>
            </w:pPr>
            <w:r>
              <w:rPr>
                <w:rFonts w:ascii="Times New Roman" w:eastAsia="Times New Roman" w:hAnsi="Times New Roman"/>
                <w:bCs/>
              </w:rPr>
              <w:t>276</w:t>
            </w:r>
          </w:p>
        </w:tc>
        <w:tc>
          <w:tcPr>
            <w:tcW w:w="992" w:type="dxa"/>
            <w:tcBorders>
              <w:top w:val="single" w:sz="4" w:space="0" w:color="auto"/>
              <w:left w:val="single" w:sz="4" w:space="0" w:color="auto"/>
              <w:bottom w:val="single" w:sz="4" w:space="0" w:color="auto"/>
              <w:right w:val="single" w:sz="4" w:space="0" w:color="auto"/>
            </w:tcBorders>
          </w:tcPr>
          <w:p w:rsidR="00944515" w:rsidRDefault="00B45449" w:rsidP="00AB4E97">
            <w:pPr>
              <w:jc w:val="center"/>
              <w:rPr>
                <w:rFonts w:ascii="Times New Roman" w:eastAsia="Times New Roman" w:hAnsi="Times New Roman"/>
                <w:bCs/>
              </w:rPr>
            </w:pPr>
            <w:r>
              <w:rPr>
                <w:rFonts w:ascii="Times New Roman" w:eastAsia="Times New Roman" w:hAnsi="Times New Roman"/>
                <w:bCs/>
              </w:rPr>
              <w:t>98</w:t>
            </w:r>
          </w:p>
        </w:tc>
        <w:tc>
          <w:tcPr>
            <w:tcW w:w="2410" w:type="dxa"/>
            <w:gridSpan w:val="3"/>
            <w:tcBorders>
              <w:top w:val="single" w:sz="4" w:space="0" w:color="auto"/>
              <w:left w:val="single" w:sz="4" w:space="0" w:color="auto"/>
              <w:bottom w:val="single" w:sz="4" w:space="0" w:color="auto"/>
              <w:right w:val="single" w:sz="4" w:space="0" w:color="auto"/>
            </w:tcBorders>
          </w:tcPr>
          <w:p w:rsidR="00944515" w:rsidRDefault="00944515" w:rsidP="00AB4E97">
            <w:pPr>
              <w:jc w:val="center"/>
              <w:rPr>
                <w:rFonts w:ascii="Times New Roman" w:eastAsia="Times New Roman" w:hAnsi="Times New Roman"/>
                <w:bCs/>
              </w:rPr>
            </w:pPr>
          </w:p>
        </w:tc>
        <w:tc>
          <w:tcPr>
            <w:tcW w:w="2126" w:type="dxa"/>
            <w:tcBorders>
              <w:top w:val="single" w:sz="4" w:space="0" w:color="auto"/>
              <w:left w:val="single" w:sz="4" w:space="0" w:color="auto"/>
              <w:bottom w:val="single" w:sz="4" w:space="0" w:color="auto"/>
              <w:right w:val="single" w:sz="4" w:space="0" w:color="auto"/>
            </w:tcBorders>
          </w:tcPr>
          <w:p w:rsidR="00944515" w:rsidRDefault="00944515" w:rsidP="00F71398">
            <w:pPr>
              <w:contextualSpacing/>
              <w:jc w:val="both"/>
              <w:rPr>
                <w:rFonts w:ascii="Times New Roman" w:eastAsia="Times New Roman" w:hAnsi="Times New Roman"/>
                <w:bCs/>
              </w:rPr>
            </w:pPr>
          </w:p>
        </w:tc>
        <w:tc>
          <w:tcPr>
            <w:tcW w:w="3763" w:type="dxa"/>
            <w:tcBorders>
              <w:top w:val="single" w:sz="4" w:space="0" w:color="auto"/>
              <w:left w:val="single" w:sz="4" w:space="0" w:color="auto"/>
              <w:bottom w:val="single" w:sz="4" w:space="0" w:color="auto"/>
              <w:right w:val="single" w:sz="4" w:space="0" w:color="auto"/>
            </w:tcBorders>
          </w:tcPr>
          <w:p w:rsidR="00944515" w:rsidRDefault="00B45449" w:rsidP="00AB4E97">
            <w:pPr>
              <w:rPr>
                <w:rFonts w:ascii="Times New Roman" w:eastAsia="Times New Roman" w:hAnsi="Times New Roman"/>
                <w:bCs/>
              </w:rPr>
            </w:pPr>
            <w:r>
              <w:rPr>
                <w:rFonts w:ascii="Times New Roman" w:eastAsia="Times New Roman" w:hAnsi="Times New Roman"/>
                <w:bCs/>
              </w:rPr>
              <w:t>72</w:t>
            </w:r>
          </w:p>
        </w:tc>
      </w:tr>
      <w:tr w:rsidR="00944515" w:rsidTr="00171E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rPr>
          <w:gridBefore w:val="1"/>
          <w:wBefore w:w="176" w:type="dxa"/>
        </w:trPr>
        <w:tc>
          <w:tcPr>
            <w:tcW w:w="2628" w:type="dxa"/>
            <w:gridSpan w:val="2"/>
            <w:tcBorders>
              <w:top w:val="single" w:sz="4" w:space="0" w:color="auto"/>
              <w:left w:val="single" w:sz="4" w:space="0" w:color="auto"/>
              <w:bottom w:val="single" w:sz="4" w:space="0" w:color="auto"/>
              <w:right w:val="single" w:sz="4" w:space="0" w:color="auto"/>
            </w:tcBorders>
          </w:tcPr>
          <w:p w:rsidR="00944515" w:rsidRDefault="00F71398" w:rsidP="00F71398">
            <w:pPr>
              <w:jc w:val="both"/>
              <w:rPr>
                <w:rFonts w:ascii="Times New Roman" w:eastAsia="Times New Roman" w:hAnsi="Times New Roman"/>
                <w:bCs/>
              </w:rPr>
            </w:pPr>
            <w:r>
              <w:rPr>
                <w:rFonts w:ascii="Times New Roman" w:hAnsi="Times New Roman"/>
                <w:b/>
                <w:bCs/>
              </w:rPr>
              <w:t>Уроки  7</w:t>
            </w:r>
            <w:r w:rsidR="004C7890">
              <w:rPr>
                <w:rFonts w:ascii="Times New Roman" w:hAnsi="Times New Roman"/>
                <w:b/>
                <w:bCs/>
              </w:rPr>
              <w:t>-19</w:t>
            </w:r>
            <w:r>
              <w:rPr>
                <w:rFonts w:ascii="Times New Roman" w:hAnsi="Times New Roman"/>
                <w:b/>
                <w:bCs/>
              </w:rPr>
              <w:t xml:space="preserve"> базового учебника А2</w:t>
            </w:r>
          </w:p>
        </w:tc>
        <w:tc>
          <w:tcPr>
            <w:tcW w:w="1024" w:type="dxa"/>
            <w:tcBorders>
              <w:top w:val="single" w:sz="4" w:space="0" w:color="auto"/>
              <w:left w:val="single" w:sz="4" w:space="0" w:color="auto"/>
              <w:bottom w:val="single" w:sz="4" w:space="0" w:color="auto"/>
              <w:right w:val="single" w:sz="4" w:space="0" w:color="auto"/>
            </w:tcBorders>
          </w:tcPr>
          <w:p w:rsidR="00944515" w:rsidRDefault="00944515" w:rsidP="00AB4E97">
            <w:pPr>
              <w:jc w:val="center"/>
              <w:rPr>
                <w:rFonts w:ascii="Times New Roman" w:eastAsia="Times New Roman" w:hAnsi="Times New Roman"/>
                <w:bCs/>
              </w:rPr>
            </w:pPr>
          </w:p>
        </w:tc>
        <w:tc>
          <w:tcPr>
            <w:tcW w:w="709" w:type="dxa"/>
            <w:tcBorders>
              <w:top w:val="single" w:sz="4" w:space="0" w:color="auto"/>
              <w:left w:val="single" w:sz="4" w:space="0" w:color="auto"/>
              <w:bottom w:val="single" w:sz="4" w:space="0" w:color="auto"/>
              <w:right w:val="single" w:sz="4" w:space="0" w:color="auto"/>
            </w:tcBorders>
          </w:tcPr>
          <w:p w:rsidR="00944515" w:rsidRDefault="00944515" w:rsidP="00AB4E97">
            <w:pPr>
              <w:jc w:val="center"/>
              <w:rPr>
                <w:rFonts w:ascii="Times New Roman" w:eastAsia="Times New Roman" w:hAnsi="Times New Roman"/>
                <w:bCs/>
              </w:rPr>
            </w:pPr>
          </w:p>
        </w:tc>
        <w:tc>
          <w:tcPr>
            <w:tcW w:w="567" w:type="dxa"/>
            <w:tcBorders>
              <w:top w:val="single" w:sz="4" w:space="0" w:color="auto"/>
              <w:left w:val="single" w:sz="4" w:space="0" w:color="auto"/>
              <w:bottom w:val="single" w:sz="4" w:space="0" w:color="auto"/>
              <w:right w:val="single" w:sz="4" w:space="0" w:color="auto"/>
            </w:tcBorders>
          </w:tcPr>
          <w:p w:rsidR="00944515" w:rsidRDefault="00944515" w:rsidP="00AB4E97">
            <w:pPr>
              <w:jc w:val="center"/>
              <w:rPr>
                <w:rFonts w:ascii="Times New Roman" w:eastAsia="Times New Roman" w:hAnsi="Times New Roman"/>
                <w:bCs/>
              </w:rPr>
            </w:pPr>
          </w:p>
        </w:tc>
        <w:tc>
          <w:tcPr>
            <w:tcW w:w="709" w:type="dxa"/>
            <w:tcBorders>
              <w:top w:val="single" w:sz="4" w:space="0" w:color="auto"/>
              <w:left w:val="single" w:sz="4" w:space="0" w:color="auto"/>
              <w:bottom w:val="single" w:sz="4" w:space="0" w:color="auto"/>
              <w:right w:val="single" w:sz="4" w:space="0" w:color="auto"/>
            </w:tcBorders>
          </w:tcPr>
          <w:p w:rsidR="00944515" w:rsidRDefault="00944515" w:rsidP="00AB4E97">
            <w:pPr>
              <w:jc w:val="center"/>
              <w:rPr>
                <w:rFonts w:ascii="Times New Roman" w:eastAsia="Times New Roman" w:hAnsi="Times New Roman"/>
                <w:bCs/>
              </w:rPr>
            </w:pPr>
          </w:p>
        </w:tc>
        <w:tc>
          <w:tcPr>
            <w:tcW w:w="992" w:type="dxa"/>
            <w:tcBorders>
              <w:top w:val="single" w:sz="4" w:space="0" w:color="auto"/>
              <w:left w:val="single" w:sz="4" w:space="0" w:color="auto"/>
              <w:bottom w:val="single" w:sz="4" w:space="0" w:color="auto"/>
              <w:right w:val="single" w:sz="4" w:space="0" w:color="auto"/>
            </w:tcBorders>
          </w:tcPr>
          <w:p w:rsidR="00944515" w:rsidRDefault="00944515" w:rsidP="00AB4E97">
            <w:pPr>
              <w:jc w:val="center"/>
              <w:rPr>
                <w:rFonts w:ascii="Times New Roman" w:eastAsia="Times New Roman" w:hAnsi="Times New Roman"/>
                <w:bCs/>
              </w:rPr>
            </w:pPr>
          </w:p>
        </w:tc>
        <w:tc>
          <w:tcPr>
            <w:tcW w:w="992" w:type="dxa"/>
            <w:tcBorders>
              <w:top w:val="single" w:sz="4" w:space="0" w:color="auto"/>
              <w:left w:val="single" w:sz="4" w:space="0" w:color="auto"/>
              <w:bottom w:val="single" w:sz="4" w:space="0" w:color="auto"/>
              <w:right w:val="single" w:sz="4" w:space="0" w:color="auto"/>
            </w:tcBorders>
          </w:tcPr>
          <w:p w:rsidR="00944515" w:rsidRDefault="00944515" w:rsidP="00AB4E97">
            <w:pPr>
              <w:jc w:val="center"/>
              <w:rPr>
                <w:rFonts w:ascii="Times New Roman" w:eastAsia="Times New Roman" w:hAnsi="Times New Roman"/>
                <w:bCs/>
              </w:rPr>
            </w:pPr>
          </w:p>
        </w:tc>
        <w:tc>
          <w:tcPr>
            <w:tcW w:w="2410" w:type="dxa"/>
            <w:gridSpan w:val="3"/>
            <w:tcBorders>
              <w:top w:val="single" w:sz="4" w:space="0" w:color="auto"/>
              <w:left w:val="single" w:sz="4" w:space="0" w:color="auto"/>
              <w:bottom w:val="single" w:sz="4" w:space="0" w:color="auto"/>
              <w:right w:val="single" w:sz="4" w:space="0" w:color="auto"/>
            </w:tcBorders>
          </w:tcPr>
          <w:p w:rsidR="00944515" w:rsidRDefault="00944515" w:rsidP="00AB4E97">
            <w:pPr>
              <w:jc w:val="center"/>
              <w:rPr>
                <w:rFonts w:ascii="Times New Roman" w:eastAsia="Times New Roman" w:hAnsi="Times New Roman"/>
                <w:bCs/>
              </w:rPr>
            </w:pPr>
          </w:p>
        </w:tc>
        <w:tc>
          <w:tcPr>
            <w:tcW w:w="2126" w:type="dxa"/>
            <w:tcBorders>
              <w:top w:val="single" w:sz="4" w:space="0" w:color="auto"/>
              <w:left w:val="single" w:sz="4" w:space="0" w:color="auto"/>
              <w:bottom w:val="single" w:sz="4" w:space="0" w:color="auto"/>
              <w:right w:val="single" w:sz="4" w:space="0" w:color="auto"/>
            </w:tcBorders>
          </w:tcPr>
          <w:p w:rsidR="00944515" w:rsidRDefault="00944515" w:rsidP="00AB4E97">
            <w:pPr>
              <w:jc w:val="both"/>
              <w:rPr>
                <w:rFonts w:ascii="Times New Roman" w:eastAsia="Times New Roman" w:hAnsi="Times New Roman"/>
                <w:bCs/>
              </w:rPr>
            </w:pPr>
          </w:p>
        </w:tc>
        <w:tc>
          <w:tcPr>
            <w:tcW w:w="3763" w:type="dxa"/>
            <w:tcBorders>
              <w:top w:val="single" w:sz="4" w:space="0" w:color="auto"/>
              <w:left w:val="single" w:sz="4" w:space="0" w:color="auto"/>
              <w:bottom w:val="single" w:sz="4" w:space="0" w:color="auto"/>
              <w:right w:val="single" w:sz="4" w:space="0" w:color="auto"/>
            </w:tcBorders>
          </w:tcPr>
          <w:p w:rsidR="00944515" w:rsidRDefault="00944515" w:rsidP="00AB4E97">
            <w:pPr>
              <w:rPr>
                <w:rFonts w:ascii="Times New Roman" w:eastAsia="Times New Roman" w:hAnsi="Times New Roman"/>
                <w:bCs/>
              </w:rPr>
            </w:pPr>
          </w:p>
        </w:tc>
      </w:tr>
      <w:tr w:rsidR="00944515" w:rsidRPr="002B4767" w:rsidTr="00171E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rPr>
          <w:gridBefore w:val="1"/>
          <w:wBefore w:w="176" w:type="dxa"/>
        </w:trPr>
        <w:tc>
          <w:tcPr>
            <w:tcW w:w="2628" w:type="dxa"/>
            <w:gridSpan w:val="2"/>
            <w:tcBorders>
              <w:top w:val="single" w:sz="4" w:space="0" w:color="auto"/>
              <w:left w:val="single" w:sz="4" w:space="0" w:color="auto"/>
              <w:bottom w:val="single" w:sz="4" w:space="0" w:color="auto"/>
              <w:right w:val="single" w:sz="4" w:space="0" w:color="auto"/>
            </w:tcBorders>
          </w:tcPr>
          <w:p w:rsidR="00E3774C" w:rsidRPr="00E3774C" w:rsidRDefault="00E3774C" w:rsidP="00A15D44">
            <w:pPr>
              <w:contextualSpacing/>
              <w:rPr>
                <w:rFonts w:ascii="Times New Roman" w:hAnsi="Times New Roman" w:cs="Times New Roman"/>
                <w:b/>
                <w:sz w:val="24"/>
                <w:szCs w:val="24"/>
              </w:rPr>
            </w:pPr>
            <w:r w:rsidRPr="00E3774C">
              <w:rPr>
                <w:rFonts w:ascii="Times New Roman" w:hAnsi="Times New Roman" w:cs="Times New Roman"/>
                <w:b/>
                <w:sz w:val="24"/>
                <w:szCs w:val="24"/>
              </w:rPr>
              <w:t>Семестр 3</w:t>
            </w:r>
          </w:p>
          <w:p w:rsidR="00A15D44" w:rsidRPr="00A15D44" w:rsidRDefault="00A15D44" w:rsidP="00A15D44">
            <w:pPr>
              <w:contextualSpacing/>
              <w:rPr>
                <w:rFonts w:ascii="Times New Roman" w:hAnsi="Times New Roman" w:cs="Times New Roman"/>
                <w:sz w:val="24"/>
                <w:szCs w:val="24"/>
                <w:lang w:val="fr-FR"/>
              </w:rPr>
            </w:pPr>
            <w:r w:rsidRPr="006C5A22">
              <w:rPr>
                <w:rFonts w:ascii="Times New Roman" w:hAnsi="Times New Roman" w:cs="Times New Roman"/>
                <w:sz w:val="24"/>
                <w:szCs w:val="24"/>
              </w:rPr>
              <w:t xml:space="preserve">1. </w:t>
            </w:r>
            <w:r>
              <w:rPr>
                <w:rFonts w:ascii="Times New Roman" w:hAnsi="Times New Roman" w:cs="Times New Roman"/>
                <w:sz w:val="24"/>
                <w:szCs w:val="24"/>
              </w:rPr>
              <w:t>Семейные</w:t>
            </w:r>
            <w:r w:rsidRPr="006C5A22">
              <w:rPr>
                <w:rFonts w:ascii="Times New Roman" w:hAnsi="Times New Roman" w:cs="Times New Roman"/>
                <w:sz w:val="24"/>
                <w:szCs w:val="24"/>
              </w:rPr>
              <w:t xml:space="preserve"> </w:t>
            </w:r>
            <w:r>
              <w:rPr>
                <w:rFonts w:ascii="Times New Roman" w:hAnsi="Times New Roman" w:cs="Times New Roman"/>
                <w:sz w:val="24"/>
                <w:szCs w:val="24"/>
              </w:rPr>
              <w:t>роли</w:t>
            </w:r>
            <w:r w:rsidRPr="006C5A22">
              <w:rPr>
                <w:rFonts w:ascii="Times New Roman" w:hAnsi="Times New Roman" w:cs="Times New Roman"/>
                <w:sz w:val="24"/>
                <w:szCs w:val="24"/>
              </w:rPr>
              <w:t xml:space="preserve">. </w:t>
            </w:r>
            <w:r>
              <w:rPr>
                <w:rFonts w:ascii="Times New Roman" w:hAnsi="Times New Roman" w:cs="Times New Roman"/>
                <w:sz w:val="24"/>
                <w:szCs w:val="24"/>
              </w:rPr>
              <w:t>Этапы</w:t>
            </w:r>
            <w:r w:rsidRPr="006C5A22">
              <w:rPr>
                <w:rFonts w:ascii="Times New Roman" w:hAnsi="Times New Roman" w:cs="Times New Roman"/>
                <w:sz w:val="24"/>
                <w:szCs w:val="24"/>
              </w:rPr>
              <w:t xml:space="preserve"> </w:t>
            </w:r>
            <w:r>
              <w:rPr>
                <w:rFonts w:ascii="Times New Roman" w:hAnsi="Times New Roman" w:cs="Times New Roman"/>
                <w:sz w:val="24"/>
                <w:szCs w:val="24"/>
              </w:rPr>
              <w:t>жизни</w:t>
            </w:r>
            <w:r w:rsidRPr="006C5A22">
              <w:rPr>
                <w:rFonts w:ascii="Times New Roman" w:hAnsi="Times New Roman" w:cs="Times New Roman"/>
                <w:sz w:val="24"/>
                <w:szCs w:val="24"/>
              </w:rPr>
              <w:t xml:space="preserve">. </w:t>
            </w:r>
            <w:r w:rsidRPr="00A15D44">
              <w:rPr>
                <w:rFonts w:ascii="Times New Roman" w:hAnsi="Times New Roman" w:cs="Times New Roman"/>
                <w:sz w:val="24"/>
                <w:szCs w:val="24"/>
                <w:lang w:val="fr-FR"/>
              </w:rPr>
              <w:t>Va voir maman, papa travaille d’après F. Dorin</w:t>
            </w:r>
          </w:p>
          <w:p w:rsidR="00A15D44" w:rsidRPr="00A15D44" w:rsidRDefault="00A15D44" w:rsidP="004C7890">
            <w:pPr>
              <w:spacing w:line="240" w:lineRule="auto"/>
              <w:contextualSpacing/>
              <w:rPr>
                <w:rFonts w:ascii="Times New Roman" w:hAnsi="Times New Roman" w:cs="Times New Roman"/>
                <w:sz w:val="24"/>
                <w:szCs w:val="24"/>
                <w:lang w:val="fr-FR"/>
              </w:rPr>
            </w:pPr>
          </w:p>
          <w:p w:rsidR="004C7890" w:rsidRPr="004C7890" w:rsidRDefault="00A15D44" w:rsidP="004C7890">
            <w:pPr>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2. </w:t>
            </w:r>
            <w:r w:rsidR="004C7890" w:rsidRPr="004C7890">
              <w:rPr>
                <w:rFonts w:ascii="Times New Roman" w:hAnsi="Times New Roman" w:cs="Times New Roman"/>
                <w:sz w:val="24"/>
                <w:szCs w:val="24"/>
              </w:rPr>
              <w:t xml:space="preserve">Внешность. Тело. </w:t>
            </w:r>
          </w:p>
          <w:p w:rsidR="004C7890" w:rsidRPr="004C7890" w:rsidRDefault="004C7890" w:rsidP="004C7890">
            <w:pPr>
              <w:spacing w:line="240" w:lineRule="auto"/>
              <w:contextualSpacing/>
              <w:rPr>
                <w:rFonts w:ascii="Times New Roman" w:hAnsi="Times New Roman" w:cs="Times New Roman"/>
                <w:sz w:val="24"/>
                <w:szCs w:val="24"/>
              </w:rPr>
            </w:pPr>
            <w:r w:rsidRPr="004C7890">
              <w:rPr>
                <w:rFonts w:ascii="Times New Roman" w:hAnsi="Times New Roman" w:cs="Times New Roman"/>
                <w:sz w:val="24"/>
                <w:szCs w:val="24"/>
              </w:rPr>
              <w:t xml:space="preserve">Внешность среднего француза. </w:t>
            </w:r>
          </w:p>
          <w:p w:rsidR="004C7890" w:rsidRPr="004C7890" w:rsidRDefault="00A15D44" w:rsidP="004C7890">
            <w:pPr>
              <w:spacing w:line="240" w:lineRule="auto"/>
              <w:contextualSpacing/>
              <w:rPr>
                <w:rFonts w:ascii="Times New Roman" w:hAnsi="Times New Roman" w:cs="Times New Roman"/>
                <w:sz w:val="24"/>
                <w:szCs w:val="24"/>
              </w:rPr>
            </w:pPr>
            <w:r>
              <w:rPr>
                <w:rFonts w:ascii="Times New Roman" w:hAnsi="Times New Roman" w:cs="Times New Roman"/>
                <w:sz w:val="24"/>
                <w:szCs w:val="24"/>
              </w:rPr>
              <w:lastRenderedPageBreak/>
              <w:t xml:space="preserve">3. </w:t>
            </w:r>
            <w:r w:rsidR="004C7890" w:rsidRPr="004C7890">
              <w:rPr>
                <w:rFonts w:ascii="Times New Roman" w:hAnsi="Times New Roman" w:cs="Times New Roman"/>
                <w:sz w:val="24"/>
                <w:szCs w:val="24"/>
              </w:rPr>
              <w:t>Французский характер, его парадоксы.</w:t>
            </w:r>
          </w:p>
          <w:p w:rsidR="004C7890" w:rsidRPr="009B2F40" w:rsidRDefault="004C7890" w:rsidP="004C7890">
            <w:pPr>
              <w:spacing w:line="240" w:lineRule="auto"/>
              <w:contextualSpacing/>
              <w:rPr>
                <w:rFonts w:ascii="Times New Roman" w:hAnsi="Times New Roman" w:cs="Times New Roman"/>
                <w:sz w:val="24"/>
                <w:szCs w:val="24"/>
                <w:lang w:val="fr-FR"/>
              </w:rPr>
            </w:pPr>
            <w:r w:rsidRPr="004C7890">
              <w:rPr>
                <w:rFonts w:ascii="Times New Roman" w:hAnsi="Times New Roman" w:cs="Times New Roman"/>
                <w:sz w:val="24"/>
                <w:szCs w:val="24"/>
              </w:rPr>
              <w:t>Эмоции. Чувства</w:t>
            </w:r>
            <w:r w:rsidRPr="009B2F40">
              <w:rPr>
                <w:rFonts w:ascii="Times New Roman" w:hAnsi="Times New Roman" w:cs="Times New Roman"/>
                <w:sz w:val="24"/>
                <w:szCs w:val="24"/>
                <w:lang w:val="fr-FR"/>
              </w:rPr>
              <w:t xml:space="preserve">.  </w:t>
            </w:r>
            <w:r w:rsidRPr="004C7890">
              <w:rPr>
                <w:rFonts w:ascii="Times New Roman" w:hAnsi="Times New Roman" w:cs="Times New Roman"/>
                <w:sz w:val="24"/>
                <w:szCs w:val="24"/>
              </w:rPr>
              <w:t>Состояния</w:t>
            </w:r>
            <w:r w:rsidRPr="009B2F40">
              <w:rPr>
                <w:rFonts w:ascii="Times New Roman" w:hAnsi="Times New Roman" w:cs="Times New Roman"/>
                <w:sz w:val="24"/>
                <w:szCs w:val="24"/>
                <w:lang w:val="fr-FR"/>
              </w:rPr>
              <w:t>.</w:t>
            </w:r>
          </w:p>
          <w:p w:rsidR="002B4767" w:rsidRPr="00A15D44" w:rsidRDefault="004C7890" w:rsidP="002B4767">
            <w:pPr>
              <w:contextualSpacing/>
              <w:rPr>
                <w:rFonts w:ascii="Times New Roman" w:hAnsi="Times New Roman" w:cs="Times New Roman"/>
                <w:sz w:val="24"/>
                <w:szCs w:val="24"/>
                <w:lang w:val="fr-FR"/>
              </w:rPr>
            </w:pPr>
            <w:r w:rsidRPr="004C7890">
              <w:rPr>
                <w:rFonts w:ascii="Times New Roman" w:hAnsi="Times New Roman" w:cs="Times New Roman"/>
                <w:sz w:val="24"/>
                <w:szCs w:val="24"/>
              </w:rPr>
              <w:t>Моральные</w:t>
            </w:r>
            <w:r w:rsidRPr="002B4767">
              <w:rPr>
                <w:rFonts w:ascii="Times New Roman" w:hAnsi="Times New Roman" w:cs="Times New Roman"/>
                <w:sz w:val="24"/>
                <w:szCs w:val="24"/>
                <w:lang w:val="fr-FR"/>
              </w:rPr>
              <w:t xml:space="preserve"> </w:t>
            </w:r>
            <w:r w:rsidRPr="004C7890">
              <w:rPr>
                <w:rFonts w:ascii="Times New Roman" w:hAnsi="Times New Roman" w:cs="Times New Roman"/>
                <w:sz w:val="24"/>
                <w:szCs w:val="24"/>
              </w:rPr>
              <w:t>ценности</w:t>
            </w:r>
            <w:r w:rsidRPr="002B4767">
              <w:rPr>
                <w:rFonts w:ascii="Times New Roman" w:hAnsi="Times New Roman" w:cs="Times New Roman"/>
                <w:sz w:val="24"/>
                <w:szCs w:val="24"/>
                <w:lang w:val="fr-FR"/>
              </w:rPr>
              <w:t>.</w:t>
            </w:r>
            <w:r w:rsidR="002B4767" w:rsidRPr="00A15D44">
              <w:rPr>
                <w:rFonts w:ascii="Times New Roman" w:hAnsi="Times New Roman" w:cs="Times New Roman"/>
                <w:sz w:val="24"/>
                <w:szCs w:val="24"/>
                <w:lang w:val="fr-FR"/>
              </w:rPr>
              <w:t xml:space="preserve"> Je voulais enseigner le français d’après F.Zeller</w:t>
            </w:r>
          </w:p>
          <w:p w:rsidR="004C7890" w:rsidRPr="002B4767" w:rsidRDefault="004C7890" w:rsidP="004C7890">
            <w:pPr>
              <w:spacing w:line="240" w:lineRule="auto"/>
              <w:contextualSpacing/>
              <w:rPr>
                <w:rFonts w:ascii="Times New Roman" w:hAnsi="Times New Roman" w:cs="Times New Roman"/>
                <w:sz w:val="24"/>
                <w:szCs w:val="24"/>
                <w:lang w:val="fr-FR"/>
              </w:rPr>
            </w:pPr>
          </w:p>
          <w:p w:rsidR="00A15D44" w:rsidRPr="00A15D44" w:rsidRDefault="00A15D44" w:rsidP="00A15D44">
            <w:pPr>
              <w:contextualSpacing/>
              <w:rPr>
                <w:rFonts w:ascii="Times New Roman" w:hAnsi="Times New Roman" w:cs="Times New Roman"/>
                <w:sz w:val="24"/>
                <w:szCs w:val="24"/>
              </w:rPr>
            </w:pPr>
            <w:r>
              <w:rPr>
                <w:rFonts w:ascii="Times New Roman" w:hAnsi="Times New Roman" w:cs="Times New Roman"/>
                <w:sz w:val="24"/>
                <w:szCs w:val="24"/>
              </w:rPr>
              <w:t xml:space="preserve">4. </w:t>
            </w:r>
            <w:r w:rsidR="004C7890">
              <w:rPr>
                <w:rFonts w:ascii="Times New Roman" w:hAnsi="Times New Roman" w:cs="Times New Roman"/>
                <w:sz w:val="24"/>
                <w:szCs w:val="24"/>
              </w:rPr>
              <w:t xml:space="preserve">Организация рабочего времени. Распорядок дня. Студенческая жизнь. </w:t>
            </w:r>
            <w:r w:rsidR="004C7890" w:rsidRPr="004C7890">
              <w:rPr>
                <w:rFonts w:ascii="Times New Roman" w:hAnsi="Times New Roman" w:cs="Times New Roman"/>
                <w:sz w:val="24"/>
                <w:szCs w:val="24"/>
              </w:rPr>
              <w:t xml:space="preserve"> Физическая культура. Спорт.</w:t>
            </w:r>
            <w:r w:rsidRPr="00A15D44">
              <w:rPr>
                <w:rFonts w:ascii="Times New Roman" w:hAnsi="Times New Roman" w:cs="Times New Roman"/>
                <w:sz w:val="24"/>
                <w:szCs w:val="24"/>
              </w:rPr>
              <w:t xml:space="preserve"> Une annonce  d’après  R. Jean</w:t>
            </w:r>
          </w:p>
          <w:p w:rsidR="004C7890" w:rsidRPr="004C7890" w:rsidRDefault="004C7890" w:rsidP="004C7890">
            <w:pPr>
              <w:spacing w:line="240" w:lineRule="auto"/>
              <w:contextualSpacing/>
              <w:rPr>
                <w:rFonts w:ascii="Times New Roman" w:hAnsi="Times New Roman" w:cs="Times New Roman"/>
                <w:sz w:val="24"/>
                <w:szCs w:val="24"/>
              </w:rPr>
            </w:pPr>
          </w:p>
          <w:p w:rsidR="002B4767" w:rsidRPr="009B2F40" w:rsidRDefault="00A15D44" w:rsidP="004C7890">
            <w:pPr>
              <w:spacing w:line="240" w:lineRule="auto"/>
              <w:contextualSpacing/>
              <w:rPr>
                <w:rFonts w:ascii="Times New Roman" w:hAnsi="Times New Roman" w:cs="Times New Roman"/>
                <w:sz w:val="24"/>
                <w:szCs w:val="24"/>
                <w:lang w:val="fr-FR"/>
              </w:rPr>
            </w:pPr>
            <w:r>
              <w:rPr>
                <w:rFonts w:ascii="Times New Roman" w:hAnsi="Times New Roman" w:cs="Times New Roman"/>
                <w:sz w:val="24"/>
                <w:szCs w:val="24"/>
              </w:rPr>
              <w:t xml:space="preserve">5. </w:t>
            </w:r>
            <w:r w:rsidR="004C7890" w:rsidRPr="004C7890">
              <w:rPr>
                <w:rFonts w:ascii="Times New Roman" w:hAnsi="Times New Roman" w:cs="Times New Roman"/>
                <w:sz w:val="24"/>
                <w:szCs w:val="24"/>
              </w:rPr>
              <w:t>Современное жилище. Дом. Квартира. Мебель. Бытовые</w:t>
            </w:r>
            <w:r w:rsidR="004C7890" w:rsidRPr="009B2F40">
              <w:rPr>
                <w:rFonts w:ascii="Times New Roman" w:hAnsi="Times New Roman" w:cs="Times New Roman"/>
                <w:sz w:val="24"/>
                <w:szCs w:val="24"/>
                <w:lang w:val="fr-FR"/>
              </w:rPr>
              <w:t xml:space="preserve"> </w:t>
            </w:r>
            <w:r w:rsidR="004C7890" w:rsidRPr="004C7890">
              <w:rPr>
                <w:rFonts w:ascii="Times New Roman" w:hAnsi="Times New Roman" w:cs="Times New Roman"/>
                <w:sz w:val="24"/>
                <w:szCs w:val="24"/>
              </w:rPr>
              <w:t>приборы</w:t>
            </w:r>
            <w:r w:rsidR="004C7890" w:rsidRPr="009B2F40">
              <w:rPr>
                <w:rFonts w:ascii="Times New Roman" w:hAnsi="Times New Roman" w:cs="Times New Roman"/>
                <w:sz w:val="24"/>
                <w:szCs w:val="24"/>
                <w:lang w:val="fr-FR"/>
              </w:rPr>
              <w:t xml:space="preserve">. </w:t>
            </w:r>
            <w:r w:rsidR="004C7890" w:rsidRPr="004C7890">
              <w:rPr>
                <w:rFonts w:ascii="Times New Roman" w:hAnsi="Times New Roman" w:cs="Times New Roman"/>
                <w:sz w:val="24"/>
                <w:szCs w:val="24"/>
              </w:rPr>
              <w:t>Домашние</w:t>
            </w:r>
            <w:r w:rsidR="004C7890" w:rsidRPr="002B4767">
              <w:rPr>
                <w:rFonts w:ascii="Times New Roman" w:hAnsi="Times New Roman" w:cs="Times New Roman"/>
                <w:sz w:val="24"/>
                <w:szCs w:val="24"/>
                <w:lang w:val="fr-FR"/>
              </w:rPr>
              <w:t xml:space="preserve"> </w:t>
            </w:r>
            <w:r w:rsidR="004C7890" w:rsidRPr="004C7890">
              <w:rPr>
                <w:rFonts w:ascii="Times New Roman" w:hAnsi="Times New Roman" w:cs="Times New Roman"/>
                <w:sz w:val="24"/>
                <w:szCs w:val="24"/>
              </w:rPr>
              <w:t>работы</w:t>
            </w:r>
            <w:r w:rsidR="004C7890" w:rsidRPr="002B4767">
              <w:rPr>
                <w:rFonts w:ascii="Times New Roman" w:hAnsi="Times New Roman" w:cs="Times New Roman"/>
                <w:sz w:val="24"/>
                <w:szCs w:val="24"/>
                <w:lang w:val="fr-FR"/>
              </w:rPr>
              <w:t>.</w:t>
            </w:r>
            <w:r w:rsidR="002B4767" w:rsidRPr="00A15D44">
              <w:rPr>
                <w:rFonts w:ascii="Times New Roman" w:hAnsi="Times New Roman" w:cs="Times New Roman"/>
                <w:sz w:val="24"/>
                <w:szCs w:val="24"/>
                <w:lang w:val="fr-FR"/>
              </w:rPr>
              <w:t xml:space="preserve"> </w:t>
            </w:r>
          </w:p>
          <w:p w:rsidR="004C7890" w:rsidRPr="006C5A22" w:rsidRDefault="002B4767" w:rsidP="004C7890">
            <w:pPr>
              <w:spacing w:line="240" w:lineRule="auto"/>
              <w:contextualSpacing/>
              <w:rPr>
                <w:rFonts w:ascii="Times New Roman" w:hAnsi="Times New Roman" w:cs="Times New Roman"/>
                <w:sz w:val="24"/>
                <w:szCs w:val="24"/>
                <w:lang w:val="fr-FR"/>
              </w:rPr>
            </w:pPr>
            <w:r w:rsidRPr="00A15D44">
              <w:rPr>
                <w:rFonts w:ascii="Times New Roman" w:hAnsi="Times New Roman" w:cs="Times New Roman"/>
                <w:sz w:val="24"/>
                <w:szCs w:val="24"/>
                <w:lang w:val="fr-FR"/>
              </w:rPr>
              <w:t>La sorcière du placard aux balais d’après P. Gripari</w:t>
            </w:r>
          </w:p>
          <w:p w:rsidR="009E021A" w:rsidRPr="006C5A22" w:rsidRDefault="009E021A" w:rsidP="004C7890">
            <w:pPr>
              <w:spacing w:line="240" w:lineRule="auto"/>
              <w:contextualSpacing/>
              <w:rPr>
                <w:rFonts w:ascii="Times New Roman" w:hAnsi="Times New Roman" w:cs="Times New Roman"/>
                <w:sz w:val="24"/>
                <w:szCs w:val="24"/>
                <w:lang w:val="fr-FR"/>
              </w:rPr>
            </w:pPr>
          </w:p>
          <w:p w:rsidR="00D40182" w:rsidRPr="006C5A22" w:rsidRDefault="00D40182" w:rsidP="004C7890">
            <w:pPr>
              <w:spacing w:line="240" w:lineRule="auto"/>
              <w:contextualSpacing/>
              <w:rPr>
                <w:rFonts w:ascii="Times New Roman" w:hAnsi="Times New Roman" w:cs="Times New Roman"/>
                <w:sz w:val="24"/>
                <w:szCs w:val="24"/>
              </w:rPr>
            </w:pPr>
            <w:r>
              <w:rPr>
                <w:rFonts w:ascii="Times New Roman" w:eastAsia="Times New Roman" w:hAnsi="Times New Roman"/>
                <w:b/>
                <w:bCs/>
              </w:rPr>
              <w:t>Семестр</w:t>
            </w:r>
            <w:r w:rsidRPr="006C5A22">
              <w:rPr>
                <w:rFonts w:ascii="Times New Roman" w:eastAsia="Times New Roman" w:hAnsi="Times New Roman"/>
                <w:b/>
                <w:bCs/>
              </w:rPr>
              <w:t xml:space="preserve"> 4</w:t>
            </w:r>
          </w:p>
          <w:p w:rsidR="002B4767" w:rsidRPr="00A15D44" w:rsidRDefault="00A15D44" w:rsidP="002B4767">
            <w:pPr>
              <w:contextualSpacing/>
              <w:rPr>
                <w:rFonts w:ascii="Times New Roman" w:hAnsi="Times New Roman" w:cs="Times New Roman"/>
                <w:sz w:val="24"/>
                <w:szCs w:val="24"/>
                <w:lang w:val="fr-FR"/>
              </w:rPr>
            </w:pPr>
            <w:r w:rsidRPr="009B2F40">
              <w:rPr>
                <w:rFonts w:ascii="Times New Roman" w:hAnsi="Times New Roman" w:cs="Times New Roman"/>
                <w:sz w:val="24"/>
                <w:szCs w:val="24"/>
              </w:rPr>
              <w:t xml:space="preserve">6. </w:t>
            </w:r>
            <w:r w:rsidR="004C7890" w:rsidRPr="004C7890">
              <w:rPr>
                <w:rFonts w:ascii="Times New Roman" w:hAnsi="Times New Roman" w:cs="Times New Roman"/>
                <w:sz w:val="24"/>
                <w:szCs w:val="24"/>
              </w:rPr>
              <w:t>Город</w:t>
            </w:r>
            <w:r w:rsidR="004C7890" w:rsidRPr="009B2F40">
              <w:rPr>
                <w:rFonts w:ascii="Times New Roman" w:hAnsi="Times New Roman" w:cs="Times New Roman"/>
                <w:sz w:val="24"/>
                <w:szCs w:val="24"/>
              </w:rPr>
              <w:t xml:space="preserve">. </w:t>
            </w:r>
            <w:r w:rsidR="004C7890" w:rsidRPr="004C7890">
              <w:rPr>
                <w:rFonts w:ascii="Times New Roman" w:hAnsi="Times New Roman" w:cs="Times New Roman"/>
                <w:sz w:val="24"/>
                <w:szCs w:val="24"/>
              </w:rPr>
              <w:t>Организация жизни в городе. Транспорт</w:t>
            </w:r>
            <w:r w:rsidR="004C7890" w:rsidRPr="009B2F40">
              <w:rPr>
                <w:rFonts w:ascii="Times New Roman" w:hAnsi="Times New Roman" w:cs="Times New Roman"/>
                <w:sz w:val="24"/>
                <w:szCs w:val="24"/>
                <w:lang w:val="fr-FR"/>
              </w:rPr>
              <w:t xml:space="preserve">. </w:t>
            </w:r>
          </w:p>
          <w:p w:rsidR="002B4767" w:rsidRPr="002B4767" w:rsidRDefault="002B4767" w:rsidP="002B4767">
            <w:pPr>
              <w:contextualSpacing/>
              <w:rPr>
                <w:rFonts w:ascii="Times New Roman" w:hAnsi="Times New Roman" w:cs="Times New Roman"/>
                <w:sz w:val="24"/>
                <w:szCs w:val="24"/>
                <w:lang w:val="fr-FR"/>
              </w:rPr>
            </w:pPr>
            <w:r w:rsidRPr="002B4767">
              <w:rPr>
                <w:rFonts w:ascii="Times New Roman" w:hAnsi="Times New Roman" w:cs="Times New Roman"/>
                <w:sz w:val="24"/>
                <w:szCs w:val="24"/>
                <w:lang w:val="fr-FR"/>
              </w:rPr>
              <w:t>Une drôle de rue d’après P. Gripari</w:t>
            </w:r>
          </w:p>
          <w:p w:rsidR="002B4767" w:rsidRPr="009B2F40" w:rsidRDefault="004C7890" w:rsidP="002B4767">
            <w:pPr>
              <w:contextualSpacing/>
              <w:rPr>
                <w:rFonts w:ascii="Times New Roman" w:hAnsi="Times New Roman" w:cs="Times New Roman"/>
                <w:sz w:val="24"/>
                <w:szCs w:val="24"/>
              </w:rPr>
            </w:pPr>
            <w:r w:rsidRPr="004C7890">
              <w:rPr>
                <w:rFonts w:ascii="Times New Roman" w:hAnsi="Times New Roman" w:cs="Times New Roman"/>
                <w:sz w:val="24"/>
                <w:szCs w:val="24"/>
              </w:rPr>
              <w:t xml:space="preserve">Достопримечательности. Париж.   </w:t>
            </w:r>
            <w:r w:rsidR="00A15D44" w:rsidRPr="004C7890">
              <w:rPr>
                <w:rFonts w:ascii="Times New Roman" w:hAnsi="Times New Roman" w:cs="Times New Roman"/>
                <w:sz w:val="24"/>
                <w:szCs w:val="24"/>
              </w:rPr>
              <w:lastRenderedPageBreak/>
              <w:t>Путешествия</w:t>
            </w:r>
            <w:r w:rsidR="00A15D44" w:rsidRPr="009B2F40">
              <w:rPr>
                <w:rFonts w:ascii="Times New Roman" w:hAnsi="Times New Roman" w:cs="Times New Roman"/>
                <w:sz w:val="24"/>
                <w:szCs w:val="24"/>
              </w:rPr>
              <w:t xml:space="preserve">. </w:t>
            </w:r>
            <w:r w:rsidR="002B4767" w:rsidRPr="002B4767">
              <w:rPr>
                <w:rFonts w:ascii="Times New Roman" w:hAnsi="Times New Roman" w:cs="Times New Roman"/>
                <w:sz w:val="24"/>
                <w:szCs w:val="24"/>
                <w:lang w:val="fr-FR"/>
              </w:rPr>
              <w:t>Voyage</w:t>
            </w:r>
            <w:r w:rsidR="002B4767" w:rsidRPr="009B2F40">
              <w:rPr>
                <w:rFonts w:ascii="Times New Roman" w:hAnsi="Times New Roman" w:cs="Times New Roman"/>
                <w:sz w:val="24"/>
                <w:szCs w:val="24"/>
              </w:rPr>
              <w:t xml:space="preserve"> à </w:t>
            </w:r>
            <w:r w:rsidR="002B4767" w:rsidRPr="002B4767">
              <w:rPr>
                <w:rFonts w:ascii="Times New Roman" w:hAnsi="Times New Roman" w:cs="Times New Roman"/>
                <w:sz w:val="24"/>
                <w:szCs w:val="24"/>
                <w:lang w:val="fr-FR"/>
              </w:rPr>
              <w:t>Paris</w:t>
            </w:r>
            <w:r w:rsidR="002B4767" w:rsidRPr="009B2F40">
              <w:rPr>
                <w:rFonts w:ascii="Times New Roman" w:hAnsi="Times New Roman" w:cs="Times New Roman"/>
                <w:sz w:val="24"/>
                <w:szCs w:val="24"/>
              </w:rPr>
              <w:t xml:space="preserve"> </w:t>
            </w:r>
            <w:r w:rsidR="002B4767" w:rsidRPr="002B4767">
              <w:rPr>
                <w:rFonts w:ascii="Times New Roman" w:hAnsi="Times New Roman" w:cs="Times New Roman"/>
                <w:sz w:val="24"/>
                <w:szCs w:val="24"/>
                <w:lang w:val="fr-FR"/>
              </w:rPr>
              <w:t>d</w:t>
            </w:r>
            <w:r w:rsidR="002B4767" w:rsidRPr="009B2F40">
              <w:rPr>
                <w:rFonts w:ascii="Times New Roman" w:hAnsi="Times New Roman" w:cs="Times New Roman"/>
                <w:sz w:val="24"/>
                <w:szCs w:val="24"/>
              </w:rPr>
              <w:t>’</w:t>
            </w:r>
            <w:r w:rsidR="002B4767" w:rsidRPr="002B4767">
              <w:rPr>
                <w:rFonts w:ascii="Times New Roman" w:hAnsi="Times New Roman" w:cs="Times New Roman"/>
                <w:sz w:val="24"/>
                <w:szCs w:val="24"/>
                <w:lang w:val="fr-FR"/>
              </w:rPr>
              <w:t>apr</w:t>
            </w:r>
            <w:r w:rsidR="002B4767" w:rsidRPr="009B2F40">
              <w:rPr>
                <w:rFonts w:ascii="Times New Roman" w:hAnsi="Times New Roman" w:cs="Times New Roman"/>
                <w:sz w:val="24"/>
                <w:szCs w:val="24"/>
              </w:rPr>
              <w:t>è</w:t>
            </w:r>
            <w:r w:rsidR="002B4767" w:rsidRPr="002B4767">
              <w:rPr>
                <w:rFonts w:ascii="Times New Roman" w:hAnsi="Times New Roman" w:cs="Times New Roman"/>
                <w:sz w:val="24"/>
                <w:szCs w:val="24"/>
                <w:lang w:val="fr-FR"/>
              </w:rPr>
              <w:t>s</w:t>
            </w:r>
            <w:r w:rsidR="002B4767" w:rsidRPr="009B2F40">
              <w:rPr>
                <w:rFonts w:ascii="Times New Roman" w:hAnsi="Times New Roman" w:cs="Times New Roman"/>
                <w:sz w:val="24"/>
                <w:szCs w:val="24"/>
              </w:rPr>
              <w:t xml:space="preserve"> </w:t>
            </w:r>
            <w:r w:rsidR="002B4767" w:rsidRPr="002B4767">
              <w:rPr>
                <w:rFonts w:ascii="Times New Roman" w:hAnsi="Times New Roman" w:cs="Times New Roman"/>
                <w:sz w:val="24"/>
                <w:szCs w:val="24"/>
                <w:lang w:val="fr-FR"/>
              </w:rPr>
              <w:t>P</w:t>
            </w:r>
            <w:r w:rsidR="002B4767" w:rsidRPr="009B2F40">
              <w:rPr>
                <w:rFonts w:ascii="Times New Roman" w:hAnsi="Times New Roman" w:cs="Times New Roman"/>
                <w:sz w:val="24"/>
                <w:szCs w:val="24"/>
              </w:rPr>
              <w:t xml:space="preserve">. </w:t>
            </w:r>
            <w:r w:rsidR="002B4767" w:rsidRPr="002B4767">
              <w:rPr>
                <w:rFonts w:ascii="Times New Roman" w:hAnsi="Times New Roman" w:cs="Times New Roman"/>
                <w:sz w:val="24"/>
                <w:szCs w:val="24"/>
                <w:lang w:val="fr-FR"/>
              </w:rPr>
              <w:t>Gamarra</w:t>
            </w:r>
          </w:p>
          <w:p w:rsidR="00A15D44" w:rsidRPr="009B2F40" w:rsidRDefault="00A15D44" w:rsidP="00A15D44">
            <w:pPr>
              <w:spacing w:line="240" w:lineRule="auto"/>
              <w:contextualSpacing/>
              <w:rPr>
                <w:rFonts w:ascii="Times New Roman" w:hAnsi="Times New Roman" w:cs="Times New Roman"/>
                <w:sz w:val="24"/>
                <w:szCs w:val="24"/>
              </w:rPr>
            </w:pPr>
          </w:p>
          <w:p w:rsidR="004C7890" w:rsidRPr="004C7890" w:rsidRDefault="00A15D44" w:rsidP="004C7890">
            <w:pPr>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7. </w:t>
            </w:r>
            <w:r w:rsidR="004C7890" w:rsidRPr="004C7890">
              <w:rPr>
                <w:rFonts w:ascii="Times New Roman" w:hAnsi="Times New Roman" w:cs="Times New Roman"/>
                <w:sz w:val="24"/>
                <w:szCs w:val="24"/>
              </w:rPr>
              <w:t xml:space="preserve">Особенности французской кухни.   Типичный французский обед. </w:t>
            </w:r>
          </w:p>
          <w:p w:rsidR="002B4767" w:rsidRPr="009B2F40" w:rsidRDefault="004C7890" w:rsidP="002B4767">
            <w:pPr>
              <w:contextualSpacing/>
              <w:rPr>
                <w:rFonts w:ascii="Times New Roman" w:hAnsi="Times New Roman" w:cs="Times New Roman"/>
                <w:sz w:val="24"/>
                <w:szCs w:val="24"/>
                <w:lang w:val="fr-FR"/>
              </w:rPr>
            </w:pPr>
            <w:r w:rsidRPr="004C7890">
              <w:rPr>
                <w:rFonts w:ascii="Times New Roman" w:hAnsi="Times New Roman" w:cs="Times New Roman"/>
                <w:sz w:val="24"/>
                <w:szCs w:val="24"/>
              </w:rPr>
              <w:t>Пищевые</w:t>
            </w:r>
            <w:r w:rsidRPr="009B2F40">
              <w:rPr>
                <w:rFonts w:ascii="Times New Roman" w:hAnsi="Times New Roman" w:cs="Times New Roman"/>
                <w:sz w:val="24"/>
                <w:szCs w:val="24"/>
                <w:lang w:val="fr-FR"/>
              </w:rPr>
              <w:t xml:space="preserve"> </w:t>
            </w:r>
            <w:r w:rsidRPr="004C7890">
              <w:rPr>
                <w:rFonts w:ascii="Times New Roman" w:hAnsi="Times New Roman" w:cs="Times New Roman"/>
                <w:sz w:val="24"/>
                <w:szCs w:val="24"/>
              </w:rPr>
              <w:t>привычки</w:t>
            </w:r>
            <w:r w:rsidRPr="009B2F40">
              <w:rPr>
                <w:rFonts w:ascii="Times New Roman" w:hAnsi="Times New Roman" w:cs="Times New Roman"/>
                <w:sz w:val="24"/>
                <w:szCs w:val="24"/>
                <w:lang w:val="fr-FR"/>
              </w:rPr>
              <w:t xml:space="preserve"> </w:t>
            </w:r>
            <w:r w:rsidRPr="004C7890">
              <w:rPr>
                <w:rFonts w:ascii="Times New Roman" w:hAnsi="Times New Roman" w:cs="Times New Roman"/>
                <w:sz w:val="24"/>
                <w:szCs w:val="24"/>
              </w:rPr>
              <w:t>французов</w:t>
            </w:r>
            <w:r w:rsidRPr="009B2F40">
              <w:rPr>
                <w:rFonts w:ascii="Times New Roman" w:hAnsi="Times New Roman" w:cs="Times New Roman"/>
                <w:sz w:val="24"/>
                <w:szCs w:val="24"/>
                <w:lang w:val="fr-FR"/>
              </w:rPr>
              <w:t xml:space="preserve">. </w:t>
            </w:r>
          </w:p>
          <w:p w:rsidR="002B4767" w:rsidRPr="002B4767" w:rsidRDefault="002B4767" w:rsidP="002B4767">
            <w:pPr>
              <w:contextualSpacing/>
              <w:rPr>
                <w:rFonts w:ascii="Times New Roman" w:hAnsi="Times New Roman" w:cs="Times New Roman"/>
                <w:sz w:val="24"/>
                <w:szCs w:val="24"/>
                <w:lang w:val="fr-FR"/>
              </w:rPr>
            </w:pPr>
            <w:r w:rsidRPr="002B4767">
              <w:rPr>
                <w:rFonts w:ascii="Times New Roman" w:hAnsi="Times New Roman" w:cs="Times New Roman"/>
                <w:sz w:val="24"/>
                <w:szCs w:val="24"/>
                <w:lang w:val="fr-FR"/>
              </w:rPr>
              <w:t>Les habitudes gastronomiques des Français. Monsieur Cidrolin va au restaurant d’après R. Queneau</w:t>
            </w:r>
          </w:p>
          <w:p w:rsidR="004C7890" w:rsidRPr="002B4767" w:rsidRDefault="004C7890" w:rsidP="004C7890">
            <w:pPr>
              <w:spacing w:line="240" w:lineRule="auto"/>
              <w:contextualSpacing/>
              <w:rPr>
                <w:rFonts w:ascii="Times New Roman" w:hAnsi="Times New Roman" w:cs="Times New Roman"/>
                <w:sz w:val="24"/>
                <w:szCs w:val="24"/>
                <w:lang w:val="fr-FR"/>
              </w:rPr>
            </w:pPr>
          </w:p>
          <w:p w:rsidR="004C7890" w:rsidRPr="004C7890" w:rsidRDefault="00A15D44" w:rsidP="004C7890">
            <w:pPr>
              <w:spacing w:line="240" w:lineRule="auto"/>
              <w:contextualSpacing/>
              <w:rPr>
                <w:rFonts w:ascii="Times New Roman" w:hAnsi="Times New Roman" w:cs="Times New Roman"/>
                <w:sz w:val="24"/>
                <w:szCs w:val="24"/>
              </w:rPr>
            </w:pPr>
            <w:r w:rsidRPr="009B2F40">
              <w:rPr>
                <w:rFonts w:ascii="Times New Roman" w:hAnsi="Times New Roman" w:cs="Times New Roman"/>
                <w:sz w:val="24"/>
                <w:szCs w:val="24"/>
              </w:rPr>
              <w:t xml:space="preserve">8. </w:t>
            </w:r>
            <w:r w:rsidR="004C7890" w:rsidRPr="004C7890">
              <w:rPr>
                <w:rFonts w:ascii="Times New Roman" w:hAnsi="Times New Roman" w:cs="Times New Roman"/>
                <w:sz w:val="24"/>
                <w:szCs w:val="24"/>
              </w:rPr>
              <w:t>Магазины</w:t>
            </w:r>
            <w:r w:rsidR="004C7890" w:rsidRPr="009B2F40">
              <w:rPr>
                <w:rFonts w:ascii="Times New Roman" w:hAnsi="Times New Roman" w:cs="Times New Roman"/>
                <w:sz w:val="24"/>
                <w:szCs w:val="24"/>
              </w:rPr>
              <w:t xml:space="preserve">. </w:t>
            </w:r>
            <w:r w:rsidR="004C7890" w:rsidRPr="004C7890">
              <w:rPr>
                <w:rFonts w:ascii="Times New Roman" w:hAnsi="Times New Roman" w:cs="Times New Roman"/>
                <w:sz w:val="24"/>
                <w:szCs w:val="24"/>
              </w:rPr>
              <w:t xml:space="preserve">Продовольственный магазин. </w:t>
            </w:r>
          </w:p>
          <w:p w:rsidR="00A15D44" w:rsidRDefault="004C7890" w:rsidP="004C7890">
            <w:pPr>
              <w:spacing w:line="240" w:lineRule="auto"/>
              <w:contextualSpacing/>
              <w:rPr>
                <w:rFonts w:ascii="Times New Roman" w:hAnsi="Times New Roman" w:cs="Times New Roman"/>
                <w:sz w:val="24"/>
                <w:szCs w:val="24"/>
              </w:rPr>
            </w:pPr>
            <w:r w:rsidRPr="004C7890">
              <w:rPr>
                <w:rFonts w:ascii="Times New Roman" w:hAnsi="Times New Roman" w:cs="Times New Roman"/>
                <w:sz w:val="24"/>
                <w:szCs w:val="24"/>
              </w:rPr>
              <w:t xml:space="preserve">Покупки. </w:t>
            </w:r>
          </w:p>
          <w:p w:rsidR="004C7890" w:rsidRPr="004C7890" w:rsidRDefault="00A15D44" w:rsidP="004C7890">
            <w:pPr>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9. </w:t>
            </w:r>
            <w:r w:rsidR="004C7890" w:rsidRPr="004C7890">
              <w:rPr>
                <w:rFonts w:ascii="Times New Roman" w:hAnsi="Times New Roman" w:cs="Times New Roman"/>
                <w:sz w:val="24"/>
                <w:szCs w:val="24"/>
              </w:rPr>
              <w:t xml:space="preserve">Одежда.  </w:t>
            </w:r>
          </w:p>
          <w:p w:rsidR="004C7890" w:rsidRPr="004C7890" w:rsidRDefault="004C7890" w:rsidP="004C7890">
            <w:pPr>
              <w:spacing w:line="240" w:lineRule="auto"/>
              <w:contextualSpacing/>
              <w:rPr>
                <w:rFonts w:ascii="Times New Roman" w:hAnsi="Times New Roman" w:cs="Times New Roman"/>
                <w:sz w:val="24"/>
                <w:szCs w:val="24"/>
              </w:rPr>
            </w:pPr>
            <w:r w:rsidRPr="004C7890">
              <w:rPr>
                <w:rFonts w:ascii="Times New Roman" w:hAnsi="Times New Roman" w:cs="Times New Roman"/>
                <w:sz w:val="24"/>
                <w:szCs w:val="24"/>
              </w:rPr>
              <w:t xml:space="preserve">Moда. Французские модельеры. </w:t>
            </w:r>
          </w:p>
          <w:p w:rsidR="002B4767" w:rsidRDefault="00A15D44" w:rsidP="002B4767">
            <w:pPr>
              <w:contextualSpacing/>
              <w:rPr>
                <w:rFonts w:ascii="Times New Roman" w:hAnsi="Times New Roman" w:cs="Times New Roman"/>
                <w:sz w:val="24"/>
                <w:szCs w:val="24"/>
              </w:rPr>
            </w:pPr>
            <w:r>
              <w:rPr>
                <w:rFonts w:ascii="Times New Roman" w:hAnsi="Times New Roman" w:cs="Times New Roman"/>
                <w:sz w:val="24"/>
                <w:szCs w:val="24"/>
              </w:rPr>
              <w:t>10. Деньги в жизни современного человека</w:t>
            </w:r>
            <w:r w:rsidR="004C7890" w:rsidRPr="004C7890">
              <w:rPr>
                <w:rFonts w:ascii="Times New Roman" w:hAnsi="Times New Roman" w:cs="Times New Roman"/>
                <w:sz w:val="24"/>
                <w:szCs w:val="24"/>
              </w:rPr>
              <w:t xml:space="preserve">. </w:t>
            </w:r>
          </w:p>
          <w:p w:rsidR="00944515" w:rsidRPr="002B4767" w:rsidRDefault="002B4767" w:rsidP="00365C56">
            <w:pPr>
              <w:contextualSpacing/>
              <w:rPr>
                <w:rFonts w:ascii="Times New Roman" w:eastAsia="Times New Roman" w:hAnsi="Times New Roman"/>
                <w:bCs/>
                <w:lang w:val="fr-FR"/>
              </w:rPr>
            </w:pPr>
            <w:r w:rsidRPr="002B4767">
              <w:rPr>
                <w:rFonts w:ascii="Times New Roman" w:hAnsi="Times New Roman" w:cs="Times New Roman"/>
                <w:sz w:val="24"/>
                <w:szCs w:val="24"/>
                <w:lang w:val="fr-FR"/>
              </w:rPr>
              <w:t>J'ouvre un compte en banque d’après P. Daninos</w:t>
            </w:r>
          </w:p>
        </w:tc>
        <w:tc>
          <w:tcPr>
            <w:tcW w:w="1024" w:type="dxa"/>
            <w:tcBorders>
              <w:top w:val="single" w:sz="4" w:space="0" w:color="auto"/>
              <w:left w:val="single" w:sz="4" w:space="0" w:color="auto"/>
              <w:bottom w:val="single" w:sz="4" w:space="0" w:color="auto"/>
              <w:right w:val="single" w:sz="4" w:space="0" w:color="auto"/>
            </w:tcBorders>
          </w:tcPr>
          <w:p w:rsidR="00944515" w:rsidRDefault="00E3774C" w:rsidP="00AB4E97">
            <w:pPr>
              <w:jc w:val="center"/>
              <w:rPr>
                <w:rFonts w:ascii="Times New Roman" w:eastAsia="Times New Roman" w:hAnsi="Times New Roman"/>
                <w:bCs/>
              </w:rPr>
            </w:pPr>
            <w:r>
              <w:rPr>
                <w:rFonts w:ascii="Times New Roman" w:eastAsia="Times New Roman" w:hAnsi="Times New Roman"/>
                <w:bCs/>
              </w:rPr>
              <w:lastRenderedPageBreak/>
              <w:t>198</w:t>
            </w:r>
          </w:p>
          <w:p w:rsidR="00E3774C" w:rsidRDefault="00E3774C" w:rsidP="00AB4E97">
            <w:pPr>
              <w:jc w:val="center"/>
              <w:rPr>
                <w:rFonts w:ascii="Times New Roman" w:eastAsia="Times New Roman" w:hAnsi="Times New Roman"/>
                <w:bCs/>
              </w:rPr>
            </w:pPr>
          </w:p>
          <w:p w:rsidR="00E3774C" w:rsidRDefault="00E3774C" w:rsidP="00AB4E97">
            <w:pPr>
              <w:jc w:val="center"/>
              <w:rPr>
                <w:rFonts w:ascii="Times New Roman" w:eastAsia="Times New Roman" w:hAnsi="Times New Roman"/>
                <w:bCs/>
              </w:rPr>
            </w:pPr>
          </w:p>
          <w:p w:rsidR="00E3774C" w:rsidRDefault="00E3774C" w:rsidP="00AB4E97">
            <w:pPr>
              <w:jc w:val="center"/>
              <w:rPr>
                <w:rFonts w:ascii="Times New Roman" w:eastAsia="Times New Roman" w:hAnsi="Times New Roman"/>
                <w:bCs/>
              </w:rPr>
            </w:pPr>
          </w:p>
          <w:p w:rsidR="00E3774C" w:rsidRDefault="00E3774C" w:rsidP="00AB4E97">
            <w:pPr>
              <w:jc w:val="center"/>
              <w:rPr>
                <w:rFonts w:ascii="Times New Roman" w:eastAsia="Times New Roman" w:hAnsi="Times New Roman"/>
                <w:bCs/>
              </w:rPr>
            </w:pPr>
          </w:p>
          <w:p w:rsidR="00E3774C" w:rsidRDefault="00E3774C" w:rsidP="00AB4E97">
            <w:pPr>
              <w:jc w:val="center"/>
              <w:rPr>
                <w:rFonts w:ascii="Times New Roman" w:eastAsia="Times New Roman" w:hAnsi="Times New Roman"/>
                <w:bCs/>
              </w:rPr>
            </w:pPr>
          </w:p>
          <w:p w:rsidR="00E3774C" w:rsidRDefault="00E3774C" w:rsidP="00AB4E97">
            <w:pPr>
              <w:jc w:val="center"/>
              <w:rPr>
                <w:rFonts w:ascii="Times New Roman" w:eastAsia="Times New Roman" w:hAnsi="Times New Roman"/>
                <w:bCs/>
              </w:rPr>
            </w:pPr>
          </w:p>
          <w:p w:rsidR="00E3774C" w:rsidRDefault="00E3774C" w:rsidP="00AB4E97">
            <w:pPr>
              <w:jc w:val="center"/>
              <w:rPr>
                <w:rFonts w:ascii="Times New Roman" w:eastAsia="Times New Roman" w:hAnsi="Times New Roman"/>
                <w:bCs/>
              </w:rPr>
            </w:pPr>
          </w:p>
          <w:p w:rsidR="00E3774C" w:rsidRDefault="00E3774C" w:rsidP="00AB4E97">
            <w:pPr>
              <w:jc w:val="center"/>
              <w:rPr>
                <w:rFonts w:ascii="Times New Roman" w:eastAsia="Times New Roman" w:hAnsi="Times New Roman"/>
                <w:bCs/>
              </w:rPr>
            </w:pPr>
          </w:p>
          <w:p w:rsidR="00E3774C" w:rsidRDefault="00E3774C" w:rsidP="00AB4E97">
            <w:pPr>
              <w:jc w:val="center"/>
              <w:rPr>
                <w:rFonts w:ascii="Times New Roman" w:eastAsia="Times New Roman" w:hAnsi="Times New Roman"/>
                <w:bCs/>
              </w:rPr>
            </w:pPr>
          </w:p>
          <w:p w:rsidR="00E3774C" w:rsidRDefault="00E3774C" w:rsidP="00AB4E97">
            <w:pPr>
              <w:jc w:val="center"/>
              <w:rPr>
                <w:rFonts w:ascii="Times New Roman" w:eastAsia="Times New Roman" w:hAnsi="Times New Roman"/>
                <w:bCs/>
              </w:rPr>
            </w:pPr>
          </w:p>
          <w:p w:rsidR="00E3774C" w:rsidRDefault="00E3774C" w:rsidP="00AB4E97">
            <w:pPr>
              <w:jc w:val="center"/>
              <w:rPr>
                <w:rFonts w:ascii="Times New Roman" w:eastAsia="Times New Roman" w:hAnsi="Times New Roman"/>
                <w:bCs/>
              </w:rPr>
            </w:pPr>
          </w:p>
          <w:p w:rsidR="00E3774C" w:rsidRDefault="00E3774C" w:rsidP="00AB4E97">
            <w:pPr>
              <w:jc w:val="center"/>
              <w:rPr>
                <w:rFonts w:ascii="Times New Roman" w:eastAsia="Times New Roman" w:hAnsi="Times New Roman"/>
                <w:bCs/>
              </w:rPr>
            </w:pPr>
          </w:p>
          <w:p w:rsidR="00E3774C" w:rsidRDefault="00E3774C" w:rsidP="00AB4E97">
            <w:pPr>
              <w:jc w:val="center"/>
              <w:rPr>
                <w:rFonts w:ascii="Times New Roman" w:eastAsia="Times New Roman" w:hAnsi="Times New Roman"/>
                <w:bCs/>
              </w:rPr>
            </w:pPr>
          </w:p>
          <w:p w:rsidR="00E3774C" w:rsidRDefault="00E3774C" w:rsidP="00AB4E97">
            <w:pPr>
              <w:jc w:val="center"/>
              <w:rPr>
                <w:rFonts w:ascii="Times New Roman" w:eastAsia="Times New Roman" w:hAnsi="Times New Roman"/>
                <w:bCs/>
              </w:rPr>
            </w:pPr>
          </w:p>
          <w:p w:rsidR="00E3774C" w:rsidRDefault="00E3774C" w:rsidP="00AB4E97">
            <w:pPr>
              <w:jc w:val="center"/>
              <w:rPr>
                <w:rFonts w:ascii="Times New Roman" w:eastAsia="Times New Roman" w:hAnsi="Times New Roman"/>
                <w:bCs/>
              </w:rPr>
            </w:pPr>
          </w:p>
          <w:p w:rsidR="00E3774C" w:rsidRDefault="00E3774C" w:rsidP="00AB4E97">
            <w:pPr>
              <w:jc w:val="center"/>
              <w:rPr>
                <w:rFonts w:ascii="Times New Roman" w:eastAsia="Times New Roman" w:hAnsi="Times New Roman"/>
                <w:bCs/>
              </w:rPr>
            </w:pPr>
          </w:p>
          <w:p w:rsidR="00E3774C" w:rsidRDefault="00E3774C" w:rsidP="00AB4E97">
            <w:pPr>
              <w:jc w:val="center"/>
              <w:rPr>
                <w:rFonts w:ascii="Times New Roman" w:eastAsia="Times New Roman" w:hAnsi="Times New Roman"/>
                <w:bCs/>
              </w:rPr>
            </w:pPr>
          </w:p>
          <w:p w:rsidR="00E3774C" w:rsidRDefault="00E3774C" w:rsidP="00AB4E97">
            <w:pPr>
              <w:jc w:val="center"/>
              <w:rPr>
                <w:rFonts w:ascii="Times New Roman" w:eastAsia="Times New Roman" w:hAnsi="Times New Roman"/>
                <w:bCs/>
              </w:rPr>
            </w:pPr>
          </w:p>
          <w:p w:rsidR="00E3774C" w:rsidRDefault="00E3774C" w:rsidP="00AB4E97">
            <w:pPr>
              <w:jc w:val="center"/>
              <w:rPr>
                <w:rFonts w:ascii="Times New Roman" w:eastAsia="Times New Roman" w:hAnsi="Times New Roman"/>
                <w:bCs/>
              </w:rPr>
            </w:pPr>
          </w:p>
          <w:p w:rsidR="00B45449" w:rsidRDefault="00B45449" w:rsidP="00AB4E97">
            <w:pPr>
              <w:jc w:val="center"/>
              <w:rPr>
                <w:rFonts w:ascii="Times New Roman" w:eastAsia="Times New Roman" w:hAnsi="Times New Roman"/>
                <w:bCs/>
              </w:rPr>
            </w:pPr>
          </w:p>
          <w:p w:rsidR="00B45449" w:rsidRDefault="00B45449" w:rsidP="00AB4E97">
            <w:pPr>
              <w:jc w:val="center"/>
              <w:rPr>
                <w:rFonts w:ascii="Times New Roman" w:eastAsia="Times New Roman" w:hAnsi="Times New Roman"/>
                <w:bCs/>
              </w:rPr>
            </w:pPr>
          </w:p>
          <w:p w:rsidR="00B45449" w:rsidRDefault="00B45449" w:rsidP="00AB4E97">
            <w:pPr>
              <w:jc w:val="center"/>
              <w:rPr>
                <w:rFonts w:ascii="Times New Roman" w:eastAsia="Times New Roman" w:hAnsi="Times New Roman"/>
                <w:bCs/>
              </w:rPr>
            </w:pPr>
          </w:p>
          <w:p w:rsidR="00B45449" w:rsidRDefault="00B45449" w:rsidP="00AB4E97">
            <w:pPr>
              <w:jc w:val="center"/>
              <w:rPr>
                <w:rFonts w:ascii="Times New Roman" w:eastAsia="Times New Roman" w:hAnsi="Times New Roman"/>
                <w:bCs/>
              </w:rPr>
            </w:pPr>
          </w:p>
          <w:p w:rsidR="00B45449" w:rsidRDefault="00B45449" w:rsidP="00AB4E97">
            <w:pPr>
              <w:jc w:val="center"/>
              <w:rPr>
                <w:rFonts w:ascii="Times New Roman" w:eastAsia="Times New Roman" w:hAnsi="Times New Roman"/>
                <w:bCs/>
              </w:rPr>
            </w:pPr>
          </w:p>
          <w:p w:rsidR="00B45449" w:rsidRDefault="00B45449" w:rsidP="00AB4E97">
            <w:pPr>
              <w:jc w:val="center"/>
              <w:rPr>
                <w:rFonts w:ascii="Times New Roman" w:eastAsia="Times New Roman" w:hAnsi="Times New Roman"/>
                <w:bCs/>
              </w:rPr>
            </w:pPr>
          </w:p>
          <w:p w:rsidR="00B45449" w:rsidRDefault="00B45449" w:rsidP="00AB4E97">
            <w:pPr>
              <w:jc w:val="center"/>
              <w:rPr>
                <w:rFonts w:ascii="Times New Roman" w:eastAsia="Times New Roman" w:hAnsi="Times New Roman"/>
                <w:bCs/>
              </w:rPr>
            </w:pPr>
          </w:p>
          <w:p w:rsidR="00B45449" w:rsidRDefault="00B45449" w:rsidP="00AB4E97">
            <w:pPr>
              <w:jc w:val="center"/>
              <w:rPr>
                <w:rFonts w:ascii="Times New Roman" w:eastAsia="Times New Roman" w:hAnsi="Times New Roman"/>
                <w:bCs/>
              </w:rPr>
            </w:pPr>
          </w:p>
          <w:p w:rsidR="00B45449" w:rsidRDefault="00B45449" w:rsidP="00AB4E97">
            <w:pPr>
              <w:jc w:val="center"/>
              <w:rPr>
                <w:rFonts w:ascii="Times New Roman" w:eastAsia="Times New Roman" w:hAnsi="Times New Roman"/>
                <w:bCs/>
              </w:rPr>
            </w:pPr>
          </w:p>
          <w:p w:rsidR="00B45449" w:rsidRDefault="00B45449" w:rsidP="00AB4E97">
            <w:pPr>
              <w:jc w:val="center"/>
              <w:rPr>
                <w:rFonts w:ascii="Times New Roman" w:eastAsia="Times New Roman" w:hAnsi="Times New Roman"/>
                <w:bCs/>
              </w:rPr>
            </w:pPr>
          </w:p>
          <w:p w:rsidR="00B45449" w:rsidRDefault="00B45449" w:rsidP="00AB4E97">
            <w:pPr>
              <w:jc w:val="center"/>
              <w:rPr>
                <w:rFonts w:ascii="Times New Roman" w:eastAsia="Times New Roman" w:hAnsi="Times New Roman"/>
                <w:bCs/>
              </w:rPr>
            </w:pPr>
          </w:p>
          <w:p w:rsidR="00B45449" w:rsidRDefault="00B45449" w:rsidP="00AB4E97">
            <w:pPr>
              <w:jc w:val="center"/>
              <w:rPr>
                <w:rFonts w:ascii="Times New Roman" w:eastAsia="Times New Roman" w:hAnsi="Times New Roman"/>
                <w:bCs/>
              </w:rPr>
            </w:pPr>
          </w:p>
          <w:p w:rsidR="00B45449" w:rsidRDefault="00B45449" w:rsidP="00AB4E97">
            <w:pPr>
              <w:jc w:val="center"/>
              <w:rPr>
                <w:rFonts w:ascii="Times New Roman" w:eastAsia="Times New Roman" w:hAnsi="Times New Roman"/>
                <w:bCs/>
              </w:rPr>
            </w:pPr>
          </w:p>
          <w:p w:rsidR="00B45449" w:rsidRDefault="00B45449" w:rsidP="00AB4E97">
            <w:pPr>
              <w:jc w:val="center"/>
              <w:rPr>
                <w:rFonts w:ascii="Times New Roman" w:eastAsia="Times New Roman" w:hAnsi="Times New Roman"/>
                <w:bCs/>
              </w:rPr>
            </w:pPr>
          </w:p>
          <w:p w:rsidR="00B45449" w:rsidRDefault="00B45449" w:rsidP="00AB4E97">
            <w:pPr>
              <w:jc w:val="center"/>
              <w:rPr>
                <w:rFonts w:ascii="Times New Roman" w:eastAsia="Times New Roman" w:hAnsi="Times New Roman"/>
                <w:bCs/>
              </w:rPr>
            </w:pPr>
          </w:p>
          <w:p w:rsidR="00B45449" w:rsidRDefault="00B45449" w:rsidP="00AB4E97">
            <w:pPr>
              <w:jc w:val="center"/>
              <w:rPr>
                <w:rFonts w:ascii="Times New Roman" w:eastAsia="Times New Roman" w:hAnsi="Times New Roman"/>
                <w:bCs/>
              </w:rPr>
            </w:pPr>
          </w:p>
          <w:p w:rsidR="00B45449" w:rsidRDefault="00B45449" w:rsidP="00AB4E97">
            <w:pPr>
              <w:jc w:val="center"/>
              <w:rPr>
                <w:rFonts w:ascii="Times New Roman" w:eastAsia="Times New Roman" w:hAnsi="Times New Roman"/>
                <w:bCs/>
              </w:rPr>
            </w:pPr>
          </w:p>
          <w:p w:rsidR="00B45449" w:rsidRDefault="00B45449" w:rsidP="00AB4E97">
            <w:pPr>
              <w:jc w:val="center"/>
              <w:rPr>
                <w:rFonts w:ascii="Times New Roman" w:eastAsia="Times New Roman" w:hAnsi="Times New Roman"/>
                <w:bCs/>
              </w:rPr>
            </w:pPr>
          </w:p>
          <w:p w:rsidR="00B45449" w:rsidRDefault="00B45449" w:rsidP="00AB4E97">
            <w:pPr>
              <w:jc w:val="center"/>
              <w:rPr>
                <w:rFonts w:ascii="Times New Roman" w:eastAsia="Times New Roman" w:hAnsi="Times New Roman"/>
                <w:bCs/>
              </w:rPr>
            </w:pPr>
          </w:p>
          <w:p w:rsidR="00B45449" w:rsidRDefault="00B45449" w:rsidP="00AB4E97">
            <w:pPr>
              <w:jc w:val="center"/>
              <w:rPr>
                <w:rFonts w:ascii="Times New Roman" w:eastAsia="Times New Roman" w:hAnsi="Times New Roman"/>
                <w:bCs/>
              </w:rPr>
            </w:pPr>
          </w:p>
          <w:p w:rsidR="00B45449" w:rsidRDefault="00B45449" w:rsidP="00AB4E97">
            <w:pPr>
              <w:jc w:val="center"/>
              <w:rPr>
                <w:rFonts w:ascii="Times New Roman" w:eastAsia="Times New Roman" w:hAnsi="Times New Roman"/>
                <w:bCs/>
              </w:rPr>
            </w:pPr>
          </w:p>
          <w:p w:rsidR="00E3774C" w:rsidRDefault="00E3774C" w:rsidP="00AB4E97">
            <w:pPr>
              <w:jc w:val="center"/>
              <w:rPr>
                <w:rFonts w:ascii="Times New Roman" w:eastAsia="Times New Roman" w:hAnsi="Times New Roman"/>
                <w:bCs/>
              </w:rPr>
            </w:pPr>
            <w:r>
              <w:rPr>
                <w:rFonts w:ascii="Times New Roman" w:eastAsia="Times New Roman" w:hAnsi="Times New Roman"/>
                <w:bCs/>
              </w:rPr>
              <w:t>180</w:t>
            </w:r>
          </w:p>
          <w:p w:rsidR="00E3774C" w:rsidRDefault="00E3774C" w:rsidP="00AB4E97">
            <w:pPr>
              <w:jc w:val="center"/>
              <w:rPr>
                <w:rFonts w:ascii="Times New Roman" w:eastAsia="Times New Roman" w:hAnsi="Times New Roman"/>
                <w:bCs/>
              </w:rPr>
            </w:pPr>
          </w:p>
          <w:p w:rsidR="00E3774C" w:rsidRDefault="00E3774C" w:rsidP="00AB4E97">
            <w:pPr>
              <w:jc w:val="center"/>
              <w:rPr>
                <w:rFonts w:ascii="Times New Roman" w:eastAsia="Times New Roman" w:hAnsi="Times New Roman"/>
                <w:bCs/>
              </w:rPr>
            </w:pPr>
          </w:p>
          <w:p w:rsidR="00E3774C" w:rsidRDefault="00E3774C" w:rsidP="00AB4E97">
            <w:pPr>
              <w:jc w:val="center"/>
              <w:rPr>
                <w:rFonts w:ascii="Times New Roman" w:eastAsia="Times New Roman" w:hAnsi="Times New Roman"/>
                <w:bCs/>
              </w:rPr>
            </w:pPr>
          </w:p>
          <w:p w:rsidR="00E3774C" w:rsidRDefault="00E3774C" w:rsidP="00AB4E97">
            <w:pPr>
              <w:jc w:val="center"/>
              <w:rPr>
                <w:rFonts w:ascii="Times New Roman" w:eastAsia="Times New Roman" w:hAnsi="Times New Roman"/>
                <w:bCs/>
              </w:rPr>
            </w:pPr>
          </w:p>
          <w:p w:rsidR="00E3774C" w:rsidRDefault="00E3774C" w:rsidP="00AB4E97">
            <w:pPr>
              <w:jc w:val="center"/>
              <w:rPr>
                <w:rFonts w:ascii="Times New Roman" w:eastAsia="Times New Roman" w:hAnsi="Times New Roman"/>
                <w:bCs/>
              </w:rPr>
            </w:pPr>
          </w:p>
          <w:p w:rsidR="00E3774C" w:rsidRPr="00E3774C" w:rsidRDefault="00E3774C" w:rsidP="00AB4E97">
            <w:pPr>
              <w:jc w:val="center"/>
              <w:rPr>
                <w:rFonts w:ascii="Times New Roman" w:eastAsia="Times New Roman" w:hAnsi="Times New Roman"/>
                <w:bCs/>
              </w:rPr>
            </w:pPr>
          </w:p>
        </w:tc>
        <w:tc>
          <w:tcPr>
            <w:tcW w:w="709" w:type="dxa"/>
            <w:tcBorders>
              <w:top w:val="single" w:sz="4" w:space="0" w:color="auto"/>
              <w:left w:val="single" w:sz="4" w:space="0" w:color="auto"/>
              <w:bottom w:val="single" w:sz="4" w:space="0" w:color="auto"/>
              <w:right w:val="single" w:sz="4" w:space="0" w:color="auto"/>
            </w:tcBorders>
          </w:tcPr>
          <w:p w:rsidR="00944515" w:rsidRPr="002B4767" w:rsidRDefault="00944515" w:rsidP="00AB4E97">
            <w:pPr>
              <w:jc w:val="center"/>
              <w:rPr>
                <w:rFonts w:ascii="Times New Roman" w:eastAsia="Times New Roman" w:hAnsi="Times New Roman"/>
                <w:bCs/>
                <w:lang w:val="fr-FR"/>
              </w:rPr>
            </w:pPr>
          </w:p>
        </w:tc>
        <w:tc>
          <w:tcPr>
            <w:tcW w:w="567" w:type="dxa"/>
            <w:tcBorders>
              <w:top w:val="single" w:sz="4" w:space="0" w:color="auto"/>
              <w:left w:val="single" w:sz="4" w:space="0" w:color="auto"/>
              <w:bottom w:val="single" w:sz="4" w:space="0" w:color="auto"/>
              <w:right w:val="single" w:sz="4" w:space="0" w:color="auto"/>
            </w:tcBorders>
          </w:tcPr>
          <w:p w:rsidR="00944515" w:rsidRPr="002B4767" w:rsidRDefault="00944515" w:rsidP="00AB4E97">
            <w:pPr>
              <w:jc w:val="center"/>
              <w:rPr>
                <w:rFonts w:ascii="Times New Roman" w:eastAsia="Times New Roman" w:hAnsi="Times New Roman"/>
                <w:bCs/>
                <w:lang w:val="fr-FR"/>
              </w:rPr>
            </w:pPr>
          </w:p>
        </w:tc>
        <w:tc>
          <w:tcPr>
            <w:tcW w:w="709" w:type="dxa"/>
            <w:tcBorders>
              <w:top w:val="single" w:sz="4" w:space="0" w:color="auto"/>
              <w:left w:val="single" w:sz="4" w:space="0" w:color="auto"/>
              <w:bottom w:val="single" w:sz="4" w:space="0" w:color="auto"/>
              <w:right w:val="single" w:sz="4" w:space="0" w:color="auto"/>
            </w:tcBorders>
          </w:tcPr>
          <w:p w:rsidR="00944515" w:rsidRPr="002B4767" w:rsidRDefault="00944515" w:rsidP="00AB4E97">
            <w:pPr>
              <w:jc w:val="center"/>
              <w:rPr>
                <w:rFonts w:ascii="Times New Roman" w:eastAsia="Times New Roman" w:hAnsi="Times New Roman"/>
                <w:bCs/>
                <w:lang w:val="fr-FR"/>
              </w:rPr>
            </w:pPr>
          </w:p>
        </w:tc>
        <w:tc>
          <w:tcPr>
            <w:tcW w:w="992" w:type="dxa"/>
            <w:tcBorders>
              <w:top w:val="single" w:sz="4" w:space="0" w:color="auto"/>
              <w:left w:val="single" w:sz="4" w:space="0" w:color="auto"/>
              <w:bottom w:val="single" w:sz="4" w:space="0" w:color="auto"/>
              <w:right w:val="single" w:sz="4" w:space="0" w:color="auto"/>
            </w:tcBorders>
          </w:tcPr>
          <w:p w:rsidR="00944515" w:rsidRDefault="00E3774C" w:rsidP="00AB4E97">
            <w:pPr>
              <w:jc w:val="center"/>
              <w:rPr>
                <w:rFonts w:ascii="Times New Roman" w:eastAsia="Times New Roman" w:hAnsi="Times New Roman"/>
                <w:bCs/>
              </w:rPr>
            </w:pPr>
            <w:r>
              <w:rPr>
                <w:rFonts w:ascii="Times New Roman" w:eastAsia="Times New Roman" w:hAnsi="Times New Roman"/>
                <w:bCs/>
              </w:rPr>
              <w:t>96</w:t>
            </w:r>
          </w:p>
          <w:p w:rsidR="00E3774C" w:rsidRDefault="00E3774C" w:rsidP="00AB4E97">
            <w:pPr>
              <w:jc w:val="center"/>
              <w:rPr>
                <w:rFonts w:ascii="Times New Roman" w:eastAsia="Times New Roman" w:hAnsi="Times New Roman"/>
                <w:bCs/>
              </w:rPr>
            </w:pPr>
          </w:p>
          <w:p w:rsidR="00E3774C" w:rsidRDefault="00E3774C" w:rsidP="00AB4E97">
            <w:pPr>
              <w:jc w:val="center"/>
              <w:rPr>
                <w:rFonts w:ascii="Times New Roman" w:eastAsia="Times New Roman" w:hAnsi="Times New Roman"/>
                <w:bCs/>
              </w:rPr>
            </w:pPr>
          </w:p>
          <w:p w:rsidR="00E3774C" w:rsidRDefault="00E3774C" w:rsidP="00AB4E97">
            <w:pPr>
              <w:jc w:val="center"/>
              <w:rPr>
                <w:rFonts w:ascii="Times New Roman" w:eastAsia="Times New Roman" w:hAnsi="Times New Roman"/>
                <w:bCs/>
              </w:rPr>
            </w:pPr>
          </w:p>
          <w:p w:rsidR="00E3774C" w:rsidRDefault="00E3774C" w:rsidP="00AB4E97">
            <w:pPr>
              <w:jc w:val="center"/>
              <w:rPr>
                <w:rFonts w:ascii="Times New Roman" w:eastAsia="Times New Roman" w:hAnsi="Times New Roman"/>
                <w:bCs/>
              </w:rPr>
            </w:pPr>
          </w:p>
          <w:p w:rsidR="00E3774C" w:rsidRDefault="00E3774C" w:rsidP="00AB4E97">
            <w:pPr>
              <w:jc w:val="center"/>
              <w:rPr>
                <w:rFonts w:ascii="Times New Roman" w:eastAsia="Times New Roman" w:hAnsi="Times New Roman"/>
                <w:bCs/>
              </w:rPr>
            </w:pPr>
          </w:p>
          <w:p w:rsidR="00E3774C" w:rsidRDefault="00E3774C" w:rsidP="00AB4E97">
            <w:pPr>
              <w:jc w:val="center"/>
              <w:rPr>
                <w:rFonts w:ascii="Times New Roman" w:eastAsia="Times New Roman" w:hAnsi="Times New Roman"/>
                <w:bCs/>
              </w:rPr>
            </w:pPr>
          </w:p>
          <w:p w:rsidR="00E3774C" w:rsidRDefault="00E3774C" w:rsidP="00AB4E97">
            <w:pPr>
              <w:jc w:val="center"/>
              <w:rPr>
                <w:rFonts w:ascii="Times New Roman" w:eastAsia="Times New Roman" w:hAnsi="Times New Roman"/>
                <w:bCs/>
              </w:rPr>
            </w:pPr>
          </w:p>
          <w:p w:rsidR="00E3774C" w:rsidRDefault="00E3774C" w:rsidP="00AB4E97">
            <w:pPr>
              <w:jc w:val="center"/>
              <w:rPr>
                <w:rFonts w:ascii="Times New Roman" w:eastAsia="Times New Roman" w:hAnsi="Times New Roman"/>
                <w:bCs/>
              </w:rPr>
            </w:pPr>
          </w:p>
          <w:p w:rsidR="00E3774C" w:rsidRDefault="00E3774C" w:rsidP="00AB4E97">
            <w:pPr>
              <w:jc w:val="center"/>
              <w:rPr>
                <w:rFonts w:ascii="Times New Roman" w:eastAsia="Times New Roman" w:hAnsi="Times New Roman"/>
                <w:bCs/>
              </w:rPr>
            </w:pPr>
          </w:p>
          <w:p w:rsidR="00E3774C" w:rsidRDefault="00E3774C" w:rsidP="00AB4E97">
            <w:pPr>
              <w:jc w:val="center"/>
              <w:rPr>
                <w:rFonts w:ascii="Times New Roman" w:eastAsia="Times New Roman" w:hAnsi="Times New Roman"/>
                <w:bCs/>
              </w:rPr>
            </w:pPr>
          </w:p>
          <w:p w:rsidR="00E3774C" w:rsidRDefault="00E3774C" w:rsidP="00AB4E97">
            <w:pPr>
              <w:jc w:val="center"/>
              <w:rPr>
                <w:rFonts w:ascii="Times New Roman" w:eastAsia="Times New Roman" w:hAnsi="Times New Roman"/>
                <w:bCs/>
              </w:rPr>
            </w:pPr>
          </w:p>
          <w:p w:rsidR="00E3774C" w:rsidRDefault="00E3774C" w:rsidP="00AB4E97">
            <w:pPr>
              <w:jc w:val="center"/>
              <w:rPr>
                <w:rFonts w:ascii="Times New Roman" w:eastAsia="Times New Roman" w:hAnsi="Times New Roman"/>
                <w:bCs/>
              </w:rPr>
            </w:pPr>
          </w:p>
          <w:p w:rsidR="00E3774C" w:rsidRDefault="00E3774C" w:rsidP="00AB4E97">
            <w:pPr>
              <w:jc w:val="center"/>
              <w:rPr>
                <w:rFonts w:ascii="Times New Roman" w:eastAsia="Times New Roman" w:hAnsi="Times New Roman"/>
                <w:bCs/>
              </w:rPr>
            </w:pPr>
          </w:p>
          <w:p w:rsidR="00E3774C" w:rsidRDefault="00E3774C" w:rsidP="00AB4E97">
            <w:pPr>
              <w:jc w:val="center"/>
              <w:rPr>
                <w:rFonts w:ascii="Times New Roman" w:eastAsia="Times New Roman" w:hAnsi="Times New Roman"/>
                <w:bCs/>
              </w:rPr>
            </w:pPr>
          </w:p>
          <w:p w:rsidR="00E3774C" w:rsidRDefault="00E3774C" w:rsidP="00AB4E97">
            <w:pPr>
              <w:jc w:val="center"/>
              <w:rPr>
                <w:rFonts w:ascii="Times New Roman" w:eastAsia="Times New Roman" w:hAnsi="Times New Roman"/>
                <w:bCs/>
              </w:rPr>
            </w:pPr>
          </w:p>
          <w:p w:rsidR="00E3774C" w:rsidRDefault="00E3774C" w:rsidP="00AB4E97">
            <w:pPr>
              <w:jc w:val="center"/>
              <w:rPr>
                <w:rFonts w:ascii="Times New Roman" w:eastAsia="Times New Roman" w:hAnsi="Times New Roman"/>
                <w:bCs/>
              </w:rPr>
            </w:pPr>
          </w:p>
          <w:p w:rsidR="00E3774C" w:rsidRDefault="00E3774C" w:rsidP="00AB4E97">
            <w:pPr>
              <w:jc w:val="center"/>
              <w:rPr>
                <w:rFonts w:ascii="Times New Roman" w:eastAsia="Times New Roman" w:hAnsi="Times New Roman"/>
                <w:bCs/>
              </w:rPr>
            </w:pPr>
          </w:p>
          <w:p w:rsidR="00E3774C" w:rsidRDefault="00E3774C" w:rsidP="00AB4E97">
            <w:pPr>
              <w:jc w:val="center"/>
              <w:rPr>
                <w:rFonts w:ascii="Times New Roman" w:eastAsia="Times New Roman" w:hAnsi="Times New Roman"/>
                <w:bCs/>
              </w:rPr>
            </w:pPr>
          </w:p>
          <w:p w:rsidR="00E3774C" w:rsidRDefault="00E3774C" w:rsidP="00AB4E97">
            <w:pPr>
              <w:jc w:val="center"/>
              <w:rPr>
                <w:rFonts w:ascii="Times New Roman" w:eastAsia="Times New Roman" w:hAnsi="Times New Roman"/>
                <w:bCs/>
              </w:rPr>
            </w:pPr>
          </w:p>
          <w:p w:rsidR="00B45449" w:rsidRDefault="00B45449" w:rsidP="00AB4E97">
            <w:pPr>
              <w:jc w:val="center"/>
              <w:rPr>
                <w:rFonts w:ascii="Times New Roman" w:eastAsia="Times New Roman" w:hAnsi="Times New Roman"/>
                <w:bCs/>
              </w:rPr>
            </w:pPr>
          </w:p>
          <w:p w:rsidR="00B45449" w:rsidRDefault="00B45449" w:rsidP="00AB4E97">
            <w:pPr>
              <w:jc w:val="center"/>
              <w:rPr>
                <w:rFonts w:ascii="Times New Roman" w:eastAsia="Times New Roman" w:hAnsi="Times New Roman"/>
                <w:bCs/>
              </w:rPr>
            </w:pPr>
          </w:p>
          <w:p w:rsidR="00B45449" w:rsidRDefault="00B45449" w:rsidP="00AB4E97">
            <w:pPr>
              <w:jc w:val="center"/>
              <w:rPr>
                <w:rFonts w:ascii="Times New Roman" w:eastAsia="Times New Roman" w:hAnsi="Times New Roman"/>
                <w:bCs/>
              </w:rPr>
            </w:pPr>
          </w:p>
          <w:p w:rsidR="00B45449" w:rsidRDefault="00B45449" w:rsidP="00AB4E97">
            <w:pPr>
              <w:jc w:val="center"/>
              <w:rPr>
                <w:rFonts w:ascii="Times New Roman" w:eastAsia="Times New Roman" w:hAnsi="Times New Roman"/>
                <w:bCs/>
              </w:rPr>
            </w:pPr>
          </w:p>
          <w:p w:rsidR="00B45449" w:rsidRDefault="00B45449" w:rsidP="00AB4E97">
            <w:pPr>
              <w:jc w:val="center"/>
              <w:rPr>
                <w:rFonts w:ascii="Times New Roman" w:eastAsia="Times New Roman" w:hAnsi="Times New Roman"/>
                <w:bCs/>
              </w:rPr>
            </w:pPr>
          </w:p>
          <w:p w:rsidR="00B45449" w:rsidRDefault="00B45449" w:rsidP="00AB4E97">
            <w:pPr>
              <w:jc w:val="center"/>
              <w:rPr>
                <w:rFonts w:ascii="Times New Roman" w:eastAsia="Times New Roman" w:hAnsi="Times New Roman"/>
                <w:bCs/>
              </w:rPr>
            </w:pPr>
          </w:p>
          <w:p w:rsidR="00B45449" w:rsidRDefault="00B45449" w:rsidP="00AB4E97">
            <w:pPr>
              <w:jc w:val="center"/>
              <w:rPr>
                <w:rFonts w:ascii="Times New Roman" w:eastAsia="Times New Roman" w:hAnsi="Times New Roman"/>
                <w:bCs/>
              </w:rPr>
            </w:pPr>
          </w:p>
          <w:p w:rsidR="00B45449" w:rsidRDefault="00B45449" w:rsidP="00AB4E97">
            <w:pPr>
              <w:jc w:val="center"/>
              <w:rPr>
                <w:rFonts w:ascii="Times New Roman" w:eastAsia="Times New Roman" w:hAnsi="Times New Roman"/>
                <w:bCs/>
              </w:rPr>
            </w:pPr>
          </w:p>
          <w:p w:rsidR="00B45449" w:rsidRDefault="00B45449" w:rsidP="00AB4E97">
            <w:pPr>
              <w:jc w:val="center"/>
              <w:rPr>
                <w:rFonts w:ascii="Times New Roman" w:eastAsia="Times New Roman" w:hAnsi="Times New Roman"/>
                <w:bCs/>
              </w:rPr>
            </w:pPr>
          </w:p>
          <w:p w:rsidR="00B45449" w:rsidRDefault="00B45449" w:rsidP="00AB4E97">
            <w:pPr>
              <w:jc w:val="center"/>
              <w:rPr>
                <w:rFonts w:ascii="Times New Roman" w:eastAsia="Times New Roman" w:hAnsi="Times New Roman"/>
                <w:bCs/>
              </w:rPr>
            </w:pPr>
          </w:p>
          <w:p w:rsidR="00B45449" w:rsidRDefault="00B45449" w:rsidP="00AB4E97">
            <w:pPr>
              <w:jc w:val="center"/>
              <w:rPr>
                <w:rFonts w:ascii="Times New Roman" w:eastAsia="Times New Roman" w:hAnsi="Times New Roman"/>
                <w:bCs/>
              </w:rPr>
            </w:pPr>
          </w:p>
          <w:p w:rsidR="00B45449" w:rsidRDefault="00B45449" w:rsidP="00AB4E97">
            <w:pPr>
              <w:jc w:val="center"/>
              <w:rPr>
                <w:rFonts w:ascii="Times New Roman" w:eastAsia="Times New Roman" w:hAnsi="Times New Roman"/>
                <w:bCs/>
              </w:rPr>
            </w:pPr>
          </w:p>
          <w:p w:rsidR="00B45449" w:rsidRDefault="00B45449" w:rsidP="00AB4E97">
            <w:pPr>
              <w:jc w:val="center"/>
              <w:rPr>
                <w:rFonts w:ascii="Times New Roman" w:eastAsia="Times New Roman" w:hAnsi="Times New Roman"/>
                <w:bCs/>
              </w:rPr>
            </w:pPr>
          </w:p>
          <w:p w:rsidR="00B45449" w:rsidRDefault="00B45449" w:rsidP="00AB4E97">
            <w:pPr>
              <w:jc w:val="center"/>
              <w:rPr>
                <w:rFonts w:ascii="Times New Roman" w:eastAsia="Times New Roman" w:hAnsi="Times New Roman"/>
                <w:bCs/>
              </w:rPr>
            </w:pPr>
          </w:p>
          <w:p w:rsidR="00B45449" w:rsidRDefault="00B45449" w:rsidP="00AB4E97">
            <w:pPr>
              <w:jc w:val="center"/>
              <w:rPr>
                <w:rFonts w:ascii="Times New Roman" w:eastAsia="Times New Roman" w:hAnsi="Times New Roman"/>
                <w:bCs/>
              </w:rPr>
            </w:pPr>
          </w:p>
          <w:p w:rsidR="00B45449" w:rsidRDefault="00B45449" w:rsidP="00AB4E97">
            <w:pPr>
              <w:jc w:val="center"/>
              <w:rPr>
                <w:rFonts w:ascii="Times New Roman" w:eastAsia="Times New Roman" w:hAnsi="Times New Roman"/>
                <w:bCs/>
              </w:rPr>
            </w:pPr>
          </w:p>
          <w:p w:rsidR="00B45449" w:rsidRDefault="00B45449" w:rsidP="00AB4E97">
            <w:pPr>
              <w:jc w:val="center"/>
              <w:rPr>
                <w:rFonts w:ascii="Times New Roman" w:eastAsia="Times New Roman" w:hAnsi="Times New Roman"/>
                <w:bCs/>
              </w:rPr>
            </w:pPr>
          </w:p>
          <w:p w:rsidR="00B45449" w:rsidRDefault="00B45449" w:rsidP="00AB4E97">
            <w:pPr>
              <w:jc w:val="center"/>
              <w:rPr>
                <w:rFonts w:ascii="Times New Roman" w:eastAsia="Times New Roman" w:hAnsi="Times New Roman"/>
                <w:bCs/>
              </w:rPr>
            </w:pPr>
          </w:p>
          <w:p w:rsidR="00B45449" w:rsidRDefault="00B45449" w:rsidP="00AB4E97">
            <w:pPr>
              <w:jc w:val="center"/>
              <w:rPr>
                <w:rFonts w:ascii="Times New Roman" w:eastAsia="Times New Roman" w:hAnsi="Times New Roman"/>
                <w:bCs/>
              </w:rPr>
            </w:pPr>
          </w:p>
          <w:p w:rsidR="00B45449" w:rsidRDefault="00B45449" w:rsidP="00AB4E97">
            <w:pPr>
              <w:jc w:val="center"/>
              <w:rPr>
                <w:rFonts w:ascii="Times New Roman" w:eastAsia="Times New Roman" w:hAnsi="Times New Roman"/>
                <w:bCs/>
              </w:rPr>
            </w:pPr>
          </w:p>
          <w:p w:rsidR="00B45449" w:rsidRDefault="00B45449" w:rsidP="00AB4E97">
            <w:pPr>
              <w:jc w:val="center"/>
              <w:rPr>
                <w:rFonts w:ascii="Times New Roman" w:eastAsia="Times New Roman" w:hAnsi="Times New Roman"/>
                <w:bCs/>
              </w:rPr>
            </w:pPr>
          </w:p>
          <w:p w:rsidR="00E3774C" w:rsidRDefault="00E3774C" w:rsidP="00AB4E97">
            <w:pPr>
              <w:jc w:val="center"/>
              <w:rPr>
                <w:rFonts w:ascii="Times New Roman" w:eastAsia="Times New Roman" w:hAnsi="Times New Roman"/>
                <w:bCs/>
              </w:rPr>
            </w:pPr>
            <w:r>
              <w:rPr>
                <w:rFonts w:ascii="Times New Roman" w:eastAsia="Times New Roman" w:hAnsi="Times New Roman"/>
                <w:bCs/>
              </w:rPr>
              <w:t>112</w:t>
            </w:r>
          </w:p>
          <w:p w:rsidR="00E3774C" w:rsidRPr="00E3774C" w:rsidRDefault="00E3774C" w:rsidP="00AB4E97">
            <w:pPr>
              <w:jc w:val="center"/>
              <w:rPr>
                <w:rFonts w:ascii="Times New Roman" w:eastAsia="Times New Roman" w:hAnsi="Times New Roman"/>
                <w:bCs/>
              </w:rPr>
            </w:pPr>
          </w:p>
        </w:tc>
        <w:tc>
          <w:tcPr>
            <w:tcW w:w="992" w:type="dxa"/>
            <w:tcBorders>
              <w:top w:val="single" w:sz="4" w:space="0" w:color="auto"/>
              <w:left w:val="single" w:sz="4" w:space="0" w:color="auto"/>
              <w:bottom w:val="single" w:sz="4" w:space="0" w:color="auto"/>
              <w:right w:val="single" w:sz="4" w:space="0" w:color="auto"/>
            </w:tcBorders>
          </w:tcPr>
          <w:p w:rsidR="00944515" w:rsidRDefault="00E3774C" w:rsidP="00AB4E97">
            <w:pPr>
              <w:jc w:val="center"/>
              <w:rPr>
                <w:rFonts w:ascii="Times New Roman" w:eastAsia="Times New Roman" w:hAnsi="Times New Roman"/>
                <w:bCs/>
              </w:rPr>
            </w:pPr>
            <w:r>
              <w:rPr>
                <w:rFonts w:ascii="Times New Roman" w:eastAsia="Times New Roman" w:hAnsi="Times New Roman"/>
                <w:bCs/>
              </w:rPr>
              <w:lastRenderedPageBreak/>
              <w:t>66</w:t>
            </w:r>
          </w:p>
          <w:p w:rsidR="00E3774C" w:rsidRDefault="00E3774C" w:rsidP="00AB4E97">
            <w:pPr>
              <w:jc w:val="center"/>
              <w:rPr>
                <w:rFonts w:ascii="Times New Roman" w:eastAsia="Times New Roman" w:hAnsi="Times New Roman"/>
                <w:bCs/>
              </w:rPr>
            </w:pPr>
          </w:p>
          <w:p w:rsidR="00E3774C" w:rsidRDefault="00E3774C" w:rsidP="00AB4E97">
            <w:pPr>
              <w:jc w:val="center"/>
              <w:rPr>
                <w:rFonts w:ascii="Times New Roman" w:eastAsia="Times New Roman" w:hAnsi="Times New Roman"/>
                <w:bCs/>
              </w:rPr>
            </w:pPr>
          </w:p>
          <w:p w:rsidR="00E3774C" w:rsidRDefault="00E3774C" w:rsidP="00AB4E97">
            <w:pPr>
              <w:jc w:val="center"/>
              <w:rPr>
                <w:rFonts w:ascii="Times New Roman" w:eastAsia="Times New Roman" w:hAnsi="Times New Roman"/>
                <w:bCs/>
              </w:rPr>
            </w:pPr>
          </w:p>
          <w:p w:rsidR="00E3774C" w:rsidRDefault="00E3774C" w:rsidP="00AB4E97">
            <w:pPr>
              <w:jc w:val="center"/>
              <w:rPr>
                <w:rFonts w:ascii="Times New Roman" w:eastAsia="Times New Roman" w:hAnsi="Times New Roman"/>
                <w:bCs/>
              </w:rPr>
            </w:pPr>
          </w:p>
          <w:p w:rsidR="00E3774C" w:rsidRDefault="00E3774C" w:rsidP="00AB4E97">
            <w:pPr>
              <w:jc w:val="center"/>
              <w:rPr>
                <w:rFonts w:ascii="Times New Roman" w:eastAsia="Times New Roman" w:hAnsi="Times New Roman"/>
                <w:bCs/>
              </w:rPr>
            </w:pPr>
          </w:p>
          <w:p w:rsidR="00E3774C" w:rsidRDefault="00E3774C" w:rsidP="00AB4E97">
            <w:pPr>
              <w:jc w:val="center"/>
              <w:rPr>
                <w:rFonts w:ascii="Times New Roman" w:eastAsia="Times New Roman" w:hAnsi="Times New Roman"/>
                <w:bCs/>
              </w:rPr>
            </w:pPr>
          </w:p>
          <w:p w:rsidR="00E3774C" w:rsidRDefault="00E3774C" w:rsidP="00AB4E97">
            <w:pPr>
              <w:jc w:val="center"/>
              <w:rPr>
                <w:rFonts w:ascii="Times New Roman" w:eastAsia="Times New Roman" w:hAnsi="Times New Roman"/>
                <w:bCs/>
              </w:rPr>
            </w:pPr>
          </w:p>
          <w:p w:rsidR="00E3774C" w:rsidRDefault="00E3774C" w:rsidP="00AB4E97">
            <w:pPr>
              <w:jc w:val="center"/>
              <w:rPr>
                <w:rFonts w:ascii="Times New Roman" w:eastAsia="Times New Roman" w:hAnsi="Times New Roman"/>
                <w:bCs/>
              </w:rPr>
            </w:pPr>
          </w:p>
          <w:p w:rsidR="00E3774C" w:rsidRDefault="00E3774C" w:rsidP="00AB4E97">
            <w:pPr>
              <w:jc w:val="center"/>
              <w:rPr>
                <w:rFonts w:ascii="Times New Roman" w:eastAsia="Times New Roman" w:hAnsi="Times New Roman"/>
                <w:bCs/>
              </w:rPr>
            </w:pPr>
          </w:p>
          <w:p w:rsidR="00E3774C" w:rsidRDefault="00E3774C" w:rsidP="00AB4E97">
            <w:pPr>
              <w:jc w:val="center"/>
              <w:rPr>
                <w:rFonts w:ascii="Times New Roman" w:eastAsia="Times New Roman" w:hAnsi="Times New Roman"/>
                <w:bCs/>
              </w:rPr>
            </w:pPr>
          </w:p>
          <w:p w:rsidR="00E3774C" w:rsidRDefault="00E3774C" w:rsidP="00AB4E97">
            <w:pPr>
              <w:jc w:val="center"/>
              <w:rPr>
                <w:rFonts w:ascii="Times New Roman" w:eastAsia="Times New Roman" w:hAnsi="Times New Roman"/>
                <w:bCs/>
              </w:rPr>
            </w:pPr>
          </w:p>
          <w:p w:rsidR="00E3774C" w:rsidRDefault="00E3774C" w:rsidP="00AB4E97">
            <w:pPr>
              <w:jc w:val="center"/>
              <w:rPr>
                <w:rFonts w:ascii="Times New Roman" w:eastAsia="Times New Roman" w:hAnsi="Times New Roman"/>
                <w:bCs/>
              </w:rPr>
            </w:pPr>
          </w:p>
          <w:p w:rsidR="00E3774C" w:rsidRDefault="00E3774C" w:rsidP="00AB4E97">
            <w:pPr>
              <w:jc w:val="center"/>
              <w:rPr>
                <w:rFonts w:ascii="Times New Roman" w:eastAsia="Times New Roman" w:hAnsi="Times New Roman"/>
                <w:bCs/>
              </w:rPr>
            </w:pPr>
          </w:p>
          <w:p w:rsidR="00E3774C" w:rsidRDefault="00E3774C" w:rsidP="00AB4E97">
            <w:pPr>
              <w:jc w:val="center"/>
              <w:rPr>
                <w:rFonts w:ascii="Times New Roman" w:eastAsia="Times New Roman" w:hAnsi="Times New Roman"/>
                <w:bCs/>
              </w:rPr>
            </w:pPr>
          </w:p>
          <w:p w:rsidR="00E3774C" w:rsidRDefault="00E3774C" w:rsidP="00AB4E97">
            <w:pPr>
              <w:jc w:val="center"/>
              <w:rPr>
                <w:rFonts w:ascii="Times New Roman" w:eastAsia="Times New Roman" w:hAnsi="Times New Roman"/>
                <w:bCs/>
              </w:rPr>
            </w:pPr>
          </w:p>
          <w:p w:rsidR="00E3774C" w:rsidRDefault="00E3774C" w:rsidP="00AB4E97">
            <w:pPr>
              <w:jc w:val="center"/>
              <w:rPr>
                <w:rFonts w:ascii="Times New Roman" w:eastAsia="Times New Roman" w:hAnsi="Times New Roman"/>
                <w:bCs/>
              </w:rPr>
            </w:pPr>
          </w:p>
          <w:p w:rsidR="00E3774C" w:rsidRDefault="00E3774C" w:rsidP="00AB4E97">
            <w:pPr>
              <w:jc w:val="center"/>
              <w:rPr>
                <w:rFonts w:ascii="Times New Roman" w:eastAsia="Times New Roman" w:hAnsi="Times New Roman"/>
                <w:bCs/>
              </w:rPr>
            </w:pPr>
          </w:p>
          <w:p w:rsidR="00E3774C" w:rsidRDefault="00E3774C" w:rsidP="00AB4E97">
            <w:pPr>
              <w:jc w:val="center"/>
              <w:rPr>
                <w:rFonts w:ascii="Times New Roman" w:eastAsia="Times New Roman" w:hAnsi="Times New Roman"/>
                <w:bCs/>
              </w:rPr>
            </w:pPr>
          </w:p>
          <w:p w:rsidR="00E3774C" w:rsidRDefault="00E3774C" w:rsidP="00AB4E97">
            <w:pPr>
              <w:jc w:val="center"/>
              <w:rPr>
                <w:rFonts w:ascii="Times New Roman" w:eastAsia="Times New Roman" w:hAnsi="Times New Roman"/>
                <w:bCs/>
              </w:rPr>
            </w:pPr>
          </w:p>
          <w:p w:rsidR="00B45449" w:rsidRDefault="00B45449" w:rsidP="00AB4E97">
            <w:pPr>
              <w:jc w:val="center"/>
              <w:rPr>
                <w:rFonts w:ascii="Times New Roman" w:eastAsia="Times New Roman" w:hAnsi="Times New Roman"/>
                <w:bCs/>
              </w:rPr>
            </w:pPr>
          </w:p>
          <w:p w:rsidR="00B45449" w:rsidRDefault="00B45449" w:rsidP="00AB4E97">
            <w:pPr>
              <w:jc w:val="center"/>
              <w:rPr>
                <w:rFonts w:ascii="Times New Roman" w:eastAsia="Times New Roman" w:hAnsi="Times New Roman"/>
                <w:bCs/>
              </w:rPr>
            </w:pPr>
          </w:p>
          <w:p w:rsidR="00B45449" w:rsidRDefault="00B45449" w:rsidP="00AB4E97">
            <w:pPr>
              <w:jc w:val="center"/>
              <w:rPr>
                <w:rFonts w:ascii="Times New Roman" w:eastAsia="Times New Roman" w:hAnsi="Times New Roman"/>
                <w:bCs/>
              </w:rPr>
            </w:pPr>
          </w:p>
          <w:p w:rsidR="00B45449" w:rsidRDefault="00B45449" w:rsidP="00AB4E97">
            <w:pPr>
              <w:jc w:val="center"/>
              <w:rPr>
                <w:rFonts w:ascii="Times New Roman" w:eastAsia="Times New Roman" w:hAnsi="Times New Roman"/>
                <w:bCs/>
              </w:rPr>
            </w:pPr>
          </w:p>
          <w:p w:rsidR="00B45449" w:rsidRDefault="00B45449" w:rsidP="00AB4E97">
            <w:pPr>
              <w:jc w:val="center"/>
              <w:rPr>
                <w:rFonts w:ascii="Times New Roman" w:eastAsia="Times New Roman" w:hAnsi="Times New Roman"/>
                <w:bCs/>
              </w:rPr>
            </w:pPr>
          </w:p>
          <w:p w:rsidR="00B45449" w:rsidRDefault="00B45449" w:rsidP="00AB4E97">
            <w:pPr>
              <w:jc w:val="center"/>
              <w:rPr>
                <w:rFonts w:ascii="Times New Roman" w:eastAsia="Times New Roman" w:hAnsi="Times New Roman"/>
                <w:bCs/>
              </w:rPr>
            </w:pPr>
          </w:p>
          <w:p w:rsidR="00B45449" w:rsidRDefault="00B45449" w:rsidP="00AB4E97">
            <w:pPr>
              <w:jc w:val="center"/>
              <w:rPr>
                <w:rFonts w:ascii="Times New Roman" w:eastAsia="Times New Roman" w:hAnsi="Times New Roman"/>
                <w:bCs/>
              </w:rPr>
            </w:pPr>
          </w:p>
          <w:p w:rsidR="00B45449" w:rsidRDefault="00B45449" w:rsidP="00AB4E97">
            <w:pPr>
              <w:jc w:val="center"/>
              <w:rPr>
                <w:rFonts w:ascii="Times New Roman" w:eastAsia="Times New Roman" w:hAnsi="Times New Roman"/>
                <w:bCs/>
              </w:rPr>
            </w:pPr>
          </w:p>
          <w:p w:rsidR="00B45449" w:rsidRDefault="00B45449" w:rsidP="00AB4E97">
            <w:pPr>
              <w:jc w:val="center"/>
              <w:rPr>
                <w:rFonts w:ascii="Times New Roman" w:eastAsia="Times New Roman" w:hAnsi="Times New Roman"/>
                <w:bCs/>
              </w:rPr>
            </w:pPr>
          </w:p>
          <w:p w:rsidR="00B45449" w:rsidRDefault="00B45449" w:rsidP="00AB4E97">
            <w:pPr>
              <w:jc w:val="center"/>
              <w:rPr>
                <w:rFonts w:ascii="Times New Roman" w:eastAsia="Times New Roman" w:hAnsi="Times New Roman"/>
                <w:bCs/>
              </w:rPr>
            </w:pPr>
          </w:p>
          <w:p w:rsidR="00B45449" w:rsidRDefault="00B45449" w:rsidP="00AB4E97">
            <w:pPr>
              <w:jc w:val="center"/>
              <w:rPr>
                <w:rFonts w:ascii="Times New Roman" w:eastAsia="Times New Roman" w:hAnsi="Times New Roman"/>
                <w:bCs/>
              </w:rPr>
            </w:pPr>
          </w:p>
          <w:p w:rsidR="00B45449" w:rsidRDefault="00B45449" w:rsidP="00AB4E97">
            <w:pPr>
              <w:jc w:val="center"/>
              <w:rPr>
                <w:rFonts w:ascii="Times New Roman" w:eastAsia="Times New Roman" w:hAnsi="Times New Roman"/>
                <w:bCs/>
              </w:rPr>
            </w:pPr>
          </w:p>
          <w:p w:rsidR="00B45449" w:rsidRDefault="00B45449" w:rsidP="00AB4E97">
            <w:pPr>
              <w:jc w:val="center"/>
              <w:rPr>
                <w:rFonts w:ascii="Times New Roman" w:eastAsia="Times New Roman" w:hAnsi="Times New Roman"/>
                <w:bCs/>
              </w:rPr>
            </w:pPr>
          </w:p>
          <w:p w:rsidR="00B45449" w:rsidRDefault="00B45449" w:rsidP="00AB4E97">
            <w:pPr>
              <w:jc w:val="center"/>
              <w:rPr>
                <w:rFonts w:ascii="Times New Roman" w:eastAsia="Times New Roman" w:hAnsi="Times New Roman"/>
                <w:bCs/>
              </w:rPr>
            </w:pPr>
          </w:p>
          <w:p w:rsidR="00B45449" w:rsidRDefault="00B45449" w:rsidP="00AB4E97">
            <w:pPr>
              <w:jc w:val="center"/>
              <w:rPr>
                <w:rFonts w:ascii="Times New Roman" w:eastAsia="Times New Roman" w:hAnsi="Times New Roman"/>
                <w:bCs/>
              </w:rPr>
            </w:pPr>
          </w:p>
          <w:p w:rsidR="00B45449" w:rsidRDefault="00B45449" w:rsidP="00AB4E97">
            <w:pPr>
              <w:jc w:val="center"/>
              <w:rPr>
                <w:rFonts w:ascii="Times New Roman" w:eastAsia="Times New Roman" w:hAnsi="Times New Roman"/>
                <w:bCs/>
              </w:rPr>
            </w:pPr>
          </w:p>
          <w:p w:rsidR="00B45449" w:rsidRDefault="00B45449" w:rsidP="00AB4E97">
            <w:pPr>
              <w:jc w:val="center"/>
              <w:rPr>
                <w:rFonts w:ascii="Times New Roman" w:eastAsia="Times New Roman" w:hAnsi="Times New Roman"/>
                <w:bCs/>
              </w:rPr>
            </w:pPr>
          </w:p>
          <w:p w:rsidR="00B45449" w:rsidRDefault="00B45449" w:rsidP="00AB4E97">
            <w:pPr>
              <w:jc w:val="center"/>
              <w:rPr>
                <w:rFonts w:ascii="Times New Roman" w:eastAsia="Times New Roman" w:hAnsi="Times New Roman"/>
                <w:bCs/>
              </w:rPr>
            </w:pPr>
          </w:p>
          <w:p w:rsidR="00B45449" w:rsidRDefault="00B45449" w:rsidP="00AB4E97">
            <w:pPr>
              <w:jc w:val="center"/>
              <w:rPr>
                <w:rFonts w:ascii="Times New Roman" w:eastAsia="Times New Roman" w:hAnsi="Times New Roman"/>
                <w:bCs/>
              </w:rPr>
            </w:pPr>
          </w:p>
          <w:p w:rsidR="00B45449" w:rsidRDefault="00B45449" w:rsidP="00AB4E97">
            <w:pPr>
              <w:jc w:val="center"/>
              <w:rPr>
                <w:rFonts w:ascii="Times New Roman" w:eastAsia="Times New Roman" w:hAnsi="Times New Roman"/>
                <w:bCs/>
              </w:rPr>
            </w:pPr>
          </w:p>
          <w:p w:rsidR="00B45449" w:rsidRDefault="00B45449" w:rsidP="00AB4E97">
            <w:pPr>
              <w:jc w:val="center"/>
              <w:rPr>
                <w:rFonts w:ascii="Times New Roman" w:eastAsia="Times New Roman" w:hAnsi="Times New Roman"/>
                <w:bCs/>
              </w:rPr>
            </w:pPr>
          </w:p>
          <w:p w:rsidR="00E3774C" w:rsidRPr="00E3774C" w:rsidRDefault="00E3774C" w:rsidP="00AB4E97">
            <w:pPr>
              <w:jc w:val="center"/>
              <w:rPr>
                <w:rFonts w:ascii="Times New Roman" w:eastAsia="Times New Roman" w:hAnsi="Times New Roman"/>
                <w:bCs/>
              </w:rPr>
            </w:pPr>
            <w:r>
              <w:rPr>
                <w:rFonts w:ascii="Times New Roman" w:eastAsia="Times New Roman" w:hAnsi="Times New Roman"/>
                <w:bCs/>
              </w:rPr>
              <w:t>32</w:t>
            </w:r>
          </w:p>
        </w:tc>
        <w:tc>
          <w:tcPr>
            <w:tcW w:w="2410" w:type="dxa"/>
            <w:gridSpan w:val="3"/>
            <w:tcBorders>
              <w:top w:val="single" w:sz="4" w:space="0" w:color="auto"/>
              <w:left w:val="single" w:sz="4" w:space="0" w:color="auto"/>
              <w:bottom w:val="single" w:sz="4" w:space="0" w:color="auto"/>
              <w:right w:val="single" w:sz="4" w:space="0" w:color="auto"/>
            </w:tcBorders>
          </w:tcPr>
          <w:p w:rsidR="00944515" w:rsidRPr="002B4767" w:rsidRDefault="002B4767" w:rsidP="00AB4E97">
            <w:pPr>
              <w:jc w:val="center"/>
              <w:rPr>
                <w:rFonts w:ascii="Times New Roman" w:eastAsia="Times New Roman" w:hAnsi="Times New Roman"/>
                <w:bCs/>
              </w:rPr>
            </w:pPr>
            <w:r>
              <w:rPr>
                <w:rFonts w:ascii="Times New Roman" w:hAnsi="Times New Roman"/>
                <w:bCs/>
              </w:rPr>
              <w:lastRenderedPageBreak/>
              <w:t>Владение фонетическим, лексическим, грамматическим материалом в рамках уроков учебника.</w:t>
            </w:r>
          </w:p>
        </w:tc>
        <w:tc>
          <w:tcPr>
            <w:tcW w:w="2126" w:type="dxa"/>
            <w:tcBorders>
              <w:top w:val="single" w:sz="4" w:space="0" w:color="auto"/>
              <w:left w:val="single" w:sz="4" w:space="0" w:color="auto"/>
              <w:bottom w:val="single" w:sz="4" w:space="0" w:color="auto"/>
              <w:right w:val="single" w:sz="4" w:space="0" w:color="auto"/>
            </w:tcBorders>
          </w:tcPr>
          <w:p w:rsidR="00944515" w:rsidRDefault="002B4767" w:rsidP="00AB4E97">
            <w:pPr>
              <w:jc w:val="both"/>
              <w:rPr>
                <w:rFonts w:ascii="Times New Roman" w:eastAsia="Times New Roman" w:hAnsi="Times New Roman"/>
                <w:bCs/>
              </w:rPr>
            </w:pPr>
            <w:r>
              <w:rPr>
                <w:rFonts w:ascii="Times New Roman" w:eastAsia="Times New Roman" w:hAnsi="Times New Roman"/>
                <w:bCs/>
              </w:rPr>
              <w:t>-описать внешность, характер</w:t>
            </w:r>
            <w:r w:rsidR="00D62C81">
              <w:rPr>
                <w:rFonts w:ascii="Times New Roman" w:eastAsia="Times New Roman" w:hAnsi="Times New Roman"/>
                <w:bCs/>
              </w:rPr>
              <w:t>, состояние</w:t>
            </w:r>
            <w:r>
              <w:rPr>
                <w:rFonts w:ascii="Times New Roman" w:eastAsia="Times New Roman" w:hAnsi="Times New Roman"/>
                <w:bCs/>
              </w:rPr>
              <w:t xml:space="preserve"> человека</w:t>
            </w:r>
          </w:p>
          <w:p w:rsidR="002B4767" w:rsidRDefault="002B4767" w:rsidP="00AB4E97">
            <w:pPr>
              <w:jc w:val="both"/>
              <w:rPr>
                <w:rFonts w:ascii="Times New Roman" w:eastAsia="Times New Roman" w:hAnsi="Times New Roman"/>
                <w:bCs/>
              </w:rPr>
            </w:pPr>
            <w:r>
              <w:rPr>
                <w:rFonts w:ascii="Times New Roman" w:eastAsia="Times New Roman" w:hAnsi="Times New Roman"/>
                <w:bCs/>
              </w:rPr>
              <w:t>-оценить деловые и моральные качества</w:t>
            </w:r>
          </w:p>
          <w:p w:rsidR="002B4767" w:rsidRDefault="002B4767" w:rsidP="00AB4E97">
            <w:pPr>
              <w:jc w:val="both"/>
              <w:rPr>
                <w:rFonts w:ascii="Times New Roman" w:eastAsia="Times New Roman" w:hAnsi="Times New Roman"/>
                <w:bCs/>
              </w:rPr>
            </w:pPr>
            <w:r>
              <w:rPr>
                <w:rFonts w:ascii="Times New Roman" w:eastAsia="Times New Roman" w:hAnsi="Times New Roman"/>
                <w:bCs/>
              </w:rPr>
              <w:t>-</w:t>
            </w:r>
            <w:r w:rsidR="00D62C81">
              <w:rPr>
                <w:rFonts w:ascii="Times New Roman" w:eastAsia="Times New Roman" w:hAnsi="Times New Roman"/>
                <w:bCs/>
              </w:rPr>
              <w:t xml:space="preserve">рассуждать о </w:t>
            </w:r>
            <w:r w:rsidR="00D62C81">
              <w:rPr>
                <w:rFonts w:ascii="Times New Roman" w:eastAsia="Times New Roman" w:hAnsi="Times New Roman"/>
                <w:bCs/>
              </w:rPr>
              <w:lastRenderedPageBreak/>
              <w:t>моральных ценностях, жизненных принципах и планах</w:t>
            </w:r>
          </w:p>
          <w:p w:rsidR="00D62C81" w:rsidRDefault="00D62C81" w:rsidP="00AB4E97">
            <w:pPr>
              <w:jc w:val="both"/>
              <w:rPr>
                <w:rFonts w:ascii="Times New Roman" w:eastAsia="Times New Roman" w:hAnsi="Times New Roman"/>
                <w:bCs/>
              </w:rPr>
            </w:pPr>
          </w:p>
          <w:p w:rsidR="00D62C81" w:rsidRDefault="00D62C81" w:rsidP="00AB4E97">
            <w:pPr>
              <w:jc w:val="both"/>
              <w:rPr>
                <w:rFonts w:ascii="Times New Roman" w:eastAsia="Times New Roman" w:hAnsi="Times New Roman"/>
                <w:bCs/>
              </w:rPr>
            </w:pPr>
          </w:p>
          <w:p w:rsidR="00D62C81" w:rsidRDefault="00D62C81" w:rsidP="00AB4E97">
            <w:pPr>
              <w:jc w:val="both"/>
              <w:rPr>
                <w:rFonts w:ascii="Times New Roman" w:eastAsia="Times New Roman" w:hAnsi="Times New Roman"/>
                <w:bCs/>
              </w:rPr>
            </w:pPr>
            <w:r>
              <w:rPr>
                <w:rFonts w:ascii="Times New Roman" w:eastAsia="Times New Roman" w:hAnsi="Times New Roman"/>
                <w:bCs/>
              </w:rPr>
              <w:t>-рассказать о повседневных занятиях, о роли физической культуры в жизни человека, об организации учебы в университете, о студенческой жизни</w:t>
            </w:r>
          </w:p>
          <w:p w:rsidR="00D62C81" w:rsidRDefault="00D62C81" w:rsidP="00AB4E97">
            <w:pPr>
              <w:jc w:val="both"/>
              <w:rPr>
                <w:rFonts w:ascii="Times New Roman" w:eastAsia="Times New Roman" w:hAnsi="Times New Roman"/>
                <w:bCs/>
              </w:rPr>
            </w:pPr>
            <w:r>
              <w:rPr>
                <w:rFonts w:ascii="Times New Roman" w:eastAsia="Times New Roman" w:hAnsi="Times New Roman"/>
                <w:bCs/>
              </w:rPr>
              <w:t>-описать жилище, предметы быта</w:t>
            </w:r>
            <w:r w:rsidR="00900C7F">
              <w:rPr>
                <w:rFonts w:ascii="Times New Roman" w:eastAsia="Times New Roman" w:hAnsi="Times New Roman"/>
                <w:bCs/>
              </w:rPr>
              <w:t>, улицу, город</w:t>
            </w:r>
          </w:p>
          <w:p w:rsidR="00D62C81" w:rsidRDefault="00D62C81" w:rsidP="00AB4E97">
            <w:pPr>
              <w:jc w:val="both"/>
              <w:rPr>
                <w:rFonts w:ascii="Times New Roman" w:eastAsia="Times New Roman" w:hAnsi="Times New Roman"/>
                <w:bCs/>
              </w:rPr>
            </w:pPr>
            <w:r>
              <w:rPr>
                <w:rFonts w:ascii="Times New Roman" w:eastAsia="Times New Roman" w:hAnsi="Times New Roman"/>
                <w:bCs/>
              </w:rPr>
              <w:t>-рассказать о повседневных домашних делах</w:t>
            </w:r>
          </w:p>
          <w:p w:rsidR="00900C7F" w:rsidRDefault="00900C7F" w:rsidP="00AB4E97">
            <w:pPr>
              <w:jc w:val="both"/>
              <w:rPr>
                <w:rFonts w:ascii="Times New Roman" w:eastAsia="Times New Roman" w:hAnsi="Times New Roman"/>
                <w:bCs/>
              </w:rPr>
            </w:pPr>
            <w:r>
              <w:rPr>
                <w:rFonts w:ascii="Times New Roman" w:eastAsia="Times New Roman" w:hAnsi="Times New Roman"/>
                <w:bCs/>
              </w:rPr>
              <w:t>-описать и запросить информацию о маршруте</w:t>
            </w:r>
          </w:p>
          <w:p w:rsidR="00D62C81" w:rsidRDefault="00D62C81" w:rsidP="00AB4E97">
            <w:pPr>
              <w:jc w:val="both"/>
              <w:rPr>
                <w:rFonts w:ascii="Times New Roman" w:eastAsia="Times New Roman" w:hAnsi="Times New Roman"/>
                <w:bCs/>
              </w:rPr>
            </w:pPr>
            <w:r>
              <w:rPr>
                <w:rFonts w:ascii="Times New Roman" w:eastAsia="Times New Roman" w:hAnsi="Times New Roman"/>
                <w:bCs/>
              </w:rPr>
              <w:t>-рассуждать о роли техники в современной жизни</w:t>
            </w:r>
          </w:p>
          <w:p w:rsidR="00E72BDE" w:rsidRDefault="00E72BDE" w:rsidP="00AB4E97">
            <w:pPr>
              <w:jc w:val="both"/>
              <w:rPr>
                <w:rFonts w:ascii="Times New Roman" w:eastAsia="Times New Roman" w:hAnsi="Times New Roman"/>
                <w:bCs/>
              </w:rPr>
            </w:pPr>
          </w:p>
          <w:p w:rsidR="00E72BDE" w:rsidRDefault="00E72BDE" w:rsidP="00AB4E97">
            <w:pPr>
              <w:jc w:val="both"/>
              <w:rPr>
                <w:rFonts w:ascii="Times New Roman" w:eastAsia="Times New Roman" w:hAnsi="Times New Roman"/>
                <w:bCs/>
              </w:rPr>
            </w:pPr>
            <w:r>
              <w:rPr>
                <w:rFonts w:ascii="Times New Roman" w:eastAsia="Times New Roman" w:hAnsi="Times New Roman"/>
                <w:bCs/>
              </w:rPr>
              <w:t>-описать состав, количество и приготовление блюд</w:t>
            </w:r>
          </w:p>
          <w:p w:rsidR="00E72BDE" w:rsidRDefault="00E72BDE" w:rsidP="00AB4E97">
            <w:pPr>
              <w:jc w:val="both"/>
              <w:rPr>
                <w:rFonts w:ascii="Times New Roman" w:eastAsia="Times New Roman" w:hAnsi="Times New Roman"/>
                <w:bCs/>
              </w:rPr>
            </w:pPr>
            <w:r>
              <w:rPr>
                <w:rFonts w:ascii="Times New Roman" w:eastAsia="Times New Roman" w:hAnsi="Times New Roman"/>
                <w:bCs/>
              </w:rPr>
              <w:t>-рассказать о пищевых предпочтениях французов и русских</w:t>
            </w:r>
          </w:p>
          <w:p w:rsidR="00E72BDE" w:rsidRDefault="00E72BDE" w:rsidP="00AB4E97">
            <w:pPr>
              <w:jc w:val="both"/>
              <w:rPr>
                <w:rFonts w:ascii="Times New Roman" w:eastAsia="Times New Roman" w:hAnsi="Times New Roman"/>
                <w:bCs/>
              </w:rPr>
            </w:pPr>
            <w:r>
              <w:rPr>
                <w:rFonts w:ascii="Times New Roman" w:eastAsia="Times New Roman" w:hAnsi="Times New Roman"/>
                <w:bCs/>
              </w:rPr>
              <w:t>-делать покупки</w:t>
            </w:r>
          </w:p>
          <w:p w:rsidR="00E72BDE" w:rsidRDefault="00E72BDE" w:rsidP="00AB4E97">
            <w:pPr>
              <w:jc w:val="both"/>
              <w:rPr>
                <w:rFonts w:ascii="Times New Roman" w:eastAsia="Times New Roman" w:hAnsi="Times New Roman"/>
                <w:bCs/>
              </w:rPr>
            </w:pPr>
            <w:r>
              <w:rPr>
                <w:rFonts w:ascii="Times New Roman" w:eastAsia="Times New Roman" w:hAnsi="Times New Roman"/>
                <w:bCs/>
              </w:rPr>
              <w:t>-обмениваться информацией о предметах одежды</w:t>
            </w:r>
          </w:p>
          <w:p w:rsidR="00E72BDE" w:rsidRPr="002B4767" w:rsidRDefault="00E72BDE" w:rsidP="00AB4E97">
            <w:pPr>
              <w:jc w:val="both"/>
              <w:rPr>
                <w:rFonts w:ascii="Times New Roman" w:eastAsia="Times New Roman" w:hAnsi="Times New Roman"/>
                <w:bCs/>
              </w:rPr>
            </w:pPr>
            <w:r>
              <w:rPr>
                <w:rFonts w:ascii="Times New Roman" w:eastAsia="Times New Roman" w:hAnsi="Times New Roman"/>
                <w:bCs/>
              </w:rPr>
              <w:t>-оценивать выбор одежды, стиль</w:t>
            </w:r>
          </w:p>
        </w:tc>
        <w:tc>
          <w:tcPr>
            <w:tcW w:w="3763" w:type="dxa"/>
            <w:tcBorders>
              <w:top w:val="single" w:sz="4" w:space="0" w:color="auto"/>
              <w:left w:val="single" w:sz="4" w:space="0" w:color="auto"/>
              <w:bottom w:val="single" w:sz="4" w:space="0" w:color="auto"/>
              <w:right w:val="single" w:sz="4" w:space="0" w:color="auto"/>
            </w:tcBorders>
          </w:tcPr>
          <w:p w:rsidR="00A15D44" w:rsidRPr="002B4767" w:rsidRDefault="00E3774C" w:rsidP="00A15D44">
            <w:pPr>
              <w:spacing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lastRenderedPageBreak/>
              <w:t>36</w:t>
            </w:r>
          </w:p>
          <w:p w:rsidR="00900C7F" w:rsidRDefault="00900C7F" w:rsidP="00900C7F">
            <w:pPr>
              <w:jc w:val="both"/>
              <w:rPr>
                <w:rFonts w:ascii="Times New Roman" w:eastAsia="Times New Roman" w:hAnsi="Times New Roman"/>
                <w:bCs/>
              </w:rPr>
            </w:pPr>
            <w:r>
              <w:rPr>
                <w:rFonts w:ascii="Times New Roman" w:hAnsi="Times New Roman"/>
                <w:bCs/>
              </w:rPr>
              <w:t>Проверка письменных работ, опрос, презентации проектов, дискуссии, ролевые игры.</w:t>
            </w:r>
          </w:p>
          <w:p w:rsidR="00944515" w:rsidRDefault="00900C7F" w:rsidP="00900C7F">
            <w:pPr>
              <w:rPr>
                <w:rFonts w:ascii="Times New Roman" w:hAnsi="Times New Roman"/>
                <w:bCs/>
              </w:rPr>
            </w:pPr>
            <w:r>
              <w:rPr>
                <w:rFonts w:ascii="Times New Roman" w:hAnsi="Times New Roman"/>
                <w:bCs/>
              </w:rPr>
              <w:t>Тестирование речевых компетенций.</w:t>
            </w:r>
          </w:p>
          <w:p w:rsidR="00E3774C" w:rsidRDefault="00E3774C" w:rsidP="00900C7F">
            <w:pPr>
              <w:rPr>
                <w:rFonts w:ascii="Times New Roman" w:hAnsi="Times New Roman"/>
                <w:bCs/>
              </w:rPr>
            </w:pPr>
          </w:p>
          <w:p w:rsidR="00E3774C" w:rsidRDefault="00E3774C" w:rsidP="00900C7F">
            <w:pPr>
              <w:rPr>
                <w:rFonts w:ascii="Times New Roman" w:hAnsi="Times New Roman"/>
                <w:bCs/>
              </w:rPr>
            </w:pPr>
          </w:p>
          <w:p w:rsidR="00E3774C" w:rsidRDefault="00E3774C" w:rsidP="00900C7F">
            <w:pPr>
              <w:rPr>
                <w:rFonts w:ascii="Times New Roman" w:hAnsi="Times New Roman"/>
                <w:bCs/>
              </w:rPr>
            </w:pPr>
          </w:p>
          <w:p w:rsidR="00E3774C" w:rsidRDefault="00E3774C" w:rsidP="00900C7F">
            <w:pPr>
              <w:rPr>
                <w:rFonts w:ascii="Times New Roman" w:hAnsi="Times New Roman"/>
                <w:bCs/>
              </w:rPr>
            </w:pPr>
          </w:p>
          <w:p w:rsidR="00E3774C" w:rsidRDefault="00E3774C" w:rsidP="00900C7F">
            <w:pPr>
              <w:rPr>
                <w:rFonts w:ascii="Times New Roman" w:hAnsi="Times New Roman"/>
                <w:bCs/>
              </w:rPr>
            </w:pPr>
          </w:p>
          <w:p w:rsidR="00E3774C" w:rsidRDefault="00E3774C" w:rsidP="00900C7F">
            <w:pPr>
              <w:rPr>
                <w:rFonts w:ascii="Times New Roman" w:hAnsi="Times New Roman"/>
                <w:bCs/>
              </w:rPr>
            </w:pPr>
          </w:p>
          <w:p w:rsidR="00E3774C" w:rsidRDefault="00E3774C" w:rsidP="00900C7F">
            <w:pPr>
              <w:rPr>
                <w:rFonts w:ascii="Times New Roman" w:hAnsi="Times New Roman"/>
                <w:bCs/>
              </w:rPr>
            </w:pPr>
          </w:p>
          <w:p w:rsidR="00E3774C" w:rsidRDefault="00E3774C" w:rsidP="00900C7F">
            <w:pPr>
              <w:rPr>
                <w:rFonts w:ascii="Times New Roman" w:hAnsi="Times New Roman"/>
                <w:bCs/>
              </w:rPr>
            </w:pPr>
          </w:p>
          <w:p w:rsidR="00E3774C" w:rsidRDefault="00E3774C" w:rsidP="00900C7F">
            <w:pPr>
              <w:rPr>
                <w:rFonts w:ascii="Times New Roman" w:hAnsi="Times New Roman"/>
                <w:bCs/>
              </w:rPr>
            </w:pPr>
          </w:p>
          <w:p w:rsidR="00E3774C" w:rsidRDefault="00E3774C" w:rsidP="00900C7F">
            <w:pPr>
              <w:rPr>
                <w:rFonts w:ascii="Times New Roman" w:hAnsi="Times New Roman"/>
                <w:bCs/>
              </w:rPr>
            </w:pPr>
          </w:p>
          <w:p w:rsidR="00E3774C" w:rsidRDefault="00E3774C" w:rsidP="00900C7F">
            <w:pPr>
              <w:rPr>
                <w:rFonts w:ascii="Times New Roman" w:hAnsi="Times New Roman"/>
                <w:bCs/>
              </w:rPr>
            </w:pPr>
          </w:p>
          <w:p w:rsidR="00E3774C" w:rsidRDefault="00E3774C" w:rsidP="00900C7F">
            <w:pPr>
              <w:rPr>
                <w:rFonts w:ascii="Times New Roman" w:hAnsi="Times New Roman"/>
                <w:bCs/>
              </w:rPr>
            </w:pPr>
          </w:p>
          <w:p w:rsidR="00E3774C" w:rsidRDefault="00E3774C" w:rsidP="00900C7F">
            <w:pPr>
              <w:rPr>
                <w:rFonts w:ascii="Times New Roman" w:hAnsi="Times New Roman"/>
                <w:bCs/>
              </w:rPr>
            </w:pPr>
          </w:p>
          <w:p w:rsidR="00E3774C" w:rsidRDefault="00E3774C" w:rsidP="00900C7F">
            <w:pPr>
              <w:rPr>
                <w:rFonts w:ascii="Times New Roman" w:hAnsi="Times New Roman"/>
                <w:bCs/>
              </w:rPr>
            </w:pPr>
          </w:p>
          <w:p w:rsidR="00E3774C" w:rsidRDefault="00E3774C" w:rsidP="00900C7F">
            <w:pPr>
              <w:rPr>
                <w:rFonts w:ascii="Times New Roman" w:hAnsi="Times New Roman"/>
                <w:bCs/>
              </w:rPr>
            </w:pPr>
          </w:p>
          <w:p w:rsidR="00E3774C" w:rsidRDefault="00E3774C" w:rsidP="00900C7F">
            <w:pPr>
              <w:rPr>
                <w:rFonts w:ascii="Times New Roman" w:hAnsi="Times New Roman"/>
                <w:bCs/>
              </w:rPr>
            </w:pPr>
          </w:p>
          <w:p w:rsidR="00E3774C" w:rsidRDefault="00E3774C" w:rsidP="00900C7F">
            <w:pPr>
              <w:rPr>
                <w:rFonts w:ascii="Times New Roman" w:hAnsi="Times New Roman"/>
                <w:bCs/>
              </w:rPr>
            </w:pPr>
          </w:p>
          <w:p w:rsidR="00B45449" w:rsidRDefault="00B45449" w:rsidP="00E3774C">
            <w:pPr>
              <w:jc w:val="center"/>
              <w:rPr>
                <w:rFonts w:ascii="Times New Roman" w:eastAsia="Times New Roman" w:hAnsi="Times New Roman"/>
                <w:bCs/>
              </w:rPr>
            </w:pPr>
          </w:p>
          <w:p w:rsidR="00B45449" w:rsidRDefault="00B45449" w:rsidP="00E3774C">
            <w:pPr>
              <w:jc w:val="center"/>
              <w:rPr>
                <w:rFonts w:ascii="Times New Roman" w:eastAsia="Times New Roman" w:hAnsi="Times New Roman"/>
                <w:bCs/>
              </w:rPr>
            </w:pPr>
          </w:p>
          <w:p w:rsidR="00B45449" w:rsidRDefault="00B45449" w:rsidP="00E3774C">
            <w:pPr>
              <w:jc w:val="center"/>
              <w:rPr>
                <w:rFonts w:ascii="Times New Roman" w:eastAsia="Times New Roman" w:hAnsi="Times New Roman"/>
                <w:bCs/>
              </w:rPr>
            </w:pPr>
          </w:p>
          <w:p w:rsidR="00B45449" w:rsidRDefault="00B45449" w:rsidP="00E3774C">
            <w:pPr>
              <w:jc w:val="center"/>
              <w:rPr>
                <w:rFonts w:ascii="Times New Roman" w:eastAsia="Times New Roman" w:hAnsi="Times New Roman"/>
                <w:bCs/>
              </w:rPr>
            </w:pPr>
          </w:p>
          <w:p w:rsidR="00B45449" w:rsidRDefault="00B45449" w:rsidP="00E3774C">
            <w:pPr>
              <w:jc w:val="center"/>
              <w:rPr>
                <w:rFonts w:ascii="Times New Roman" w:eastAsia="Times New Roman" w:hAnsi="Times New Roman"/>
                <w:bCs/>
              </w:rPr>
            </w:pPr>
          </w:p>
          <w:p w:rsidR="00B45449" w:rsidRDefault="00B45449" w:rsidP="00E3774C">
            <w:pPr>
              <w:jc w:val="center"/>
              <w:rPr>
                <w:rFonts w:ascii="Times New Roman" w:eastAsia="Times New Roman" w:hAnsi="Times New Roman"/>
                <w:bCs/>
              </w:rPr>
            </w:pPr>
          </w:p>
          <w:p w:rsidR="00B45449" w:rsidRDefault="00B45449" w:rsidP="00E3774C">
            <w:pPr>
              <w:jc w:val="center"/>
              <w:rPr>
                <w:rFonts w:ascii="Times New Roman" w:eastAsia="Times New Roman" w:hAnsi="Times New Roman"/>
                <w:bCs/>
              </w:rPr>
            </w:pPr>
          </w:p>
          <w:p w:rsidR="00B45449" w:rsidRDefault="00B45449" w:rsidP="00E3774C">
            <w:pPr>
              <w:jc w:val="center"/>
              <w:rPr>
                <w:rFonts w:ascii="Times New Roman" w:eastAsia="Times New Roman" w:hAnsi="Times New Roman"/>
                <w:bCs/>
              </w:rPr>
            </w:pPr>
          </w:p>
          <w:p w:rsidR="00B45449" w:rsidRDefault="00B45449" w:rsidP="00E3774C">
            <w:pPr>
              <w:jc w:val="center"/>
              <w:rPr>
                <w:rFonts w:ascii="Times New Roman" w:eastAsia="Times New Roman" w:hAnsi="Times New Roman"/>
                <w:bCs/>
              </w:rPr>
            </w:pPr>
          </w:p>
          <w:p w:rsidR="00B45449" w:rsidRDefault="00B45449" w:rsidP="00E3774C">
            <w:pPr>
              <w:jc w:val="center"/>
              <w:rPr>
                <w:rFonts w:ascii="Times New Roman" w:eastAsia="Times New Roman" w:hAnsi="Times New Roman"/>
                <w:bCs/>
              </w:rPr>
            </w:pPr>
          </w:p>
          <w:p w:rsidR="00B45449" w:rsidRDefault="00B45449" w:rsidP="00E3774C">
            <w:pPr>
              <w:jc w:val="center"/>
              <w:rPr>
                <w:rFonts w:ascii="Times New Roman" w:eastAsia="Times New Roman" w:hAnsi="Times New Roman"/>
                <w:bCs/>
              </w:rPr>
            </w:pPr>
          </w:p>
          <w:p w:rsidR="00B45449" w:rsidRDefault="00B45449" w:rsidP="00E3774C">
            <w:pPr>
              <w:jc w:val="center"/>
              <w:rPr>
                <w:rFonts w:ascii="Times New Roman" w:eastAsia="Times New Roman" w:hAnsi="Times New Roman"/>
                <w:bCs/>
              </w:rPr>
            </w:pPr>
          </w:p>
          <w:p w:rsidR="00B45449" w:rsidRDefault="00B45449" w:rsidP="00E3774C">
            <w:pPr>
              <w:jc w:val="center"/>
              <w:rPr>
                <w:rFonts w:ascii="Times New Roman" w:eastAsia="Times New Roman" w:hAnsi="Times New Roman"/>
                <w:bCs/>
              </w:rPr>
            </w:pPr>
          </w:p>
          <w:p w:rsidR="00B45449" w:rsidRDefault="00B45449" w:rsidP="00E3774C">
            <w:pPr>
              <w:jc w:val="center"/>
              <w:rPr>
                <w:rFonts w:ascii="Times New Roman" w:eastAsia="Times New Roman" w:hAnsi="Times New Roman"/>
                <w:bCs/>
              </w:rPr>
            </w:pPr>
          </w:p>
          <w:p w:rsidR="00B45449" w:rsidRDefault="00B45449" w:rsidP="00E3774C">
            <w:pPr>
              <w:jc w:val="center"/>
              <w:rPr>
                <w:rFonts w:ascii="Times New Roman" w:eastAsia="Times New Roman" w:hAnsi="Times New Roman"/>
                <w:bCs/>
              </w:rPr>
            </w:pPr>
          </w:p>
          <w:p w:rsidR="00B45449" w:rsidRDefault="00B45449" w:rsidP="00E3774C">
            <w:pPr>
              <w:jc w:val="center"/>
              <w:rPr>
                <w:rFonts w:ascii="Times New Roman" w:eastAsia="Times New Roman" w:hAnsi="Times New Roman"/>
                <w:bCs/>
              </w:rPr>
            </w:pPr>
          </w:p>
          <w:p w:rsidR="00B45449" w:rsidRDefault="00B45449" w:rsidP="00E3774C">
            <w:pPr>
              <w:jc w:val="center"/>
              <w:rPr>
                <w:rFonts w:ascii="Times New Roman" w:eastAsia="Times New Roman" w:hAnsi="Times New Roman"/>
                <w:bCs/>
              </w:rPr>
            </w:pPr>
          </w:p>
          <w:p w:rsidR="00B45449" w:rsidRDefault="00B45449" w:rsidP="00E3774C">
            <w:pPr>
              <w:jc w:val="center"/>
              <w:rPr>
                <w:rFonts w:ascii="Times New Roman" w:eastAsia="Times New Roman" w:hAnsi="Times New Roman"/>
                <w:bCs/>
              </w:rPr>
            </w:pPr>
          </w:p>
          <w:p w:rsidR="00B45449" w:rsidRDefault="00B45449" w:rsidP="00E3774C">
            <w:pPr>
              <w:jc w:val="center"/>
              <w:rPr>
                <w:rFonts w:ascii="Times New Roman" w:eastAsia="Times New Roman" w:hAnsi="Times New Roman"/>
                <w:bCs/>
              </w:rPr>
            </w:pPr>
          </w:p>
          <w:p w:rsidR="00B45449" w:rsidRDefault="00B45449" w:rsidP="00E3774C">
            <w:pPr>
              <w:jc w:val="center"/>
              <w:rPr>
                <w:rFonts w:ascii="Times New Roman" w:eastAsia="Times New Roman" w:hAnsi="Times New Roman"/>
                <w:bCs/>
              </w:rPr>
            </w:pPr>
          </w:p>
          <w:p w:rsidR="00B45449" w:rsidRDefault="00B45449" w:rsidP="00E3774C">
            <w:pPr>
              <w:jc w:val="center"/>
              <w:rPr>
                <w:rFonts w:ascii="Times New Roman" w:eastAsia="Times New Roman" w:hAnsi="Times New Roman"/>
                <w:bCs/>
              </w:rPr>
            </w:pPr>
          </w:p>
          <w:p w:rsidR="00E3774C" w:rsidRPr="002B4767" w:rsidRDefault="00E3774C" w:rsidP="00E3774C">
            <w:pPr>
              <w:jc w:val="center"/>
              <w:rPr>
                <w:rFonts w:ascii="Times New Roman" w:eastAsia="Times New Roman" w:hAnsi="Times New Roman"/>
                <w:bCs/>
              </w:rPr>
            </w:pPr>
            <w:r>
              <w:rPr>
                <w:rFonts w:ascii="Times New Roman" w:eastAsia="Times New Roman" w:hAnsi="Times New Roman"/>
                <w:bCs/>
              </w:rPr>
              <w:t>36</w:t>
            </w:r>
          </w:p>
        </w:tc>
      </w:tr>
      <w:tr w:rsidR="00E3774C" w:rsidRPr="002B4767" w:rsidTr="00171E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rPr>
          <w:gridBefore w:val="1"/>
          <w:wBefore w:w="176" w:type="dxa"/>
        </w:trPr>
        <w:tc>
          <w:tcPr>
            <w:tcW w:w="2628" w:type="dxa"/>
            <w:gridSpan w:val="2"/>
            <w:tcBorders>
              <w:top w:val="single" w:sz="4" w:space="0" w:color="auto"/>
              <w:left w:val="single" w:sz="4" w:space="0" w:color="auto"/>
              <w:bottom w:val="single" w:sz="4" w:space="0" w:color="auto"/>
              <w:right w:val="single" w:sz="4" w:space="0" w:color="auto"/>
            </w:tcBorders>
          </w:tcPr>
          <w:p w:rsidR="00E3774C" w:rsidRPr="00E3774C" w:rsidRDefault="00E3774C" w:rsidP="00A15D44">
            <w:pPr>
              <w:contextualSpacing/>
              <w:rPr>
                <w:rFonts w:ascii="Times New Roman" w:hAnsi="Times New Roman" w:cs="Times New Roman"/>
                <w:b/>
                <w:sz w:val="24"/>
                <w:szCs w:val="24"/>
              </w:rPr>
            </w:pPr>
          </w:p>
        </w:tc>
        <w:tc>
          <w:tcPr>
            <w:tcW w:w="1024" w:type="dxa"/>
            <w:tcBorders>
              <w:top w:val="single" w:sz="4" w:space="0" w:color="auto"/>
              <w:left w:val="single" w:sz="4" w:space="0" w:color="auto"/>
              <w:bottom w:val="single" w:sz="4" w:space="0" w:color="auto"/>
              <w:right w:val="single" w:sz="4" w:space="0" w:color="auto"/>
            </w:tcBorders>
          </w:tcPr>
          <w:p w:rsidR="00E3774C" w:rsidRDefault="00E3774C" w:rsidP="00AB4E97">
            <w:pPr>
              <w:jc w:val="center"/>
              <w:rPr>
                <w:rFonts w:ascii="Times New Roman" w:eastAsia="Times New Roman" w:hAnsi="Times New Roman"/>
                <w:bCs/>
              </w:rPr>
            </w:pPr>
          </w:p>
        </w:tc>
        <w:tc>
          <w:tcPr>
            <w:tcW w:w="709" w:type="dxa"/>
            <w:tcBorders>
              <w:top w:val="single" w:sz="4" w:space="0" w:color="auto"/>
              <w:left w:val="single" w:sz="4" w:space="0" w:color="auto"/>
              <w:bottom w:val="single" w:sz="4" w:space="0" w:color="auto"/>
              <w:right w:val="single" w:sz="4" w:space="0" w:color="auto"/>
            </w:tcBorders>
          </w:tcPr>
          <w:p w:rsidR="00E3774C" w:rsidRPr="002B4767" w:rsidRDefault="00E3774C" w:rsidP="00AB4E97">
            <w:pPr>
              <w:jc w:val="center"/>
              <w:rPr>
                <w:rFonts w:ascii="Times New Roman" w:eastAsia="Times New Roman" w:hAnsi="Times New Roman"/>
                <w:bCs/>
                <w:lang w:val="fr-FR"/>
              </w:rPr>
            </w:pPr>
          </w:p>
        </w:tc>
        <w:tc>
          <w:tcPr>
            <w:tcW w:w="567" w:type="dxa"/>
            <w:tcBorders>
              <w:top w:val="single" w:sz="4" w:space="0" w:color="auto"/>
              <w:left w:val="single" w:sz="4" w:space="0" w:color="auto"/>
              <w:bottom w:val="single" w:sz="4" w:space="0" w:color="auto"/>
              <w:right w:val="single" w:sz="4" w:space="0" w:color="auto"/>
            </w:tcBorders>
          </w:tcPr>
          <w:p w:rsidR="00E3774C" w:rsidRPr="002B4767" w:rsidRDefault="00E3774C" w:rsidP="00AB4E97">
            <w:pPr>
              <w:jc w:val="center"/>
              <w:rPr>
                <w:rFonts w:ascii="Times New Roman" w:eastAsia="Times New Roman" w:hAnsi="Times New Roman"/>
                <w:bCs/>
                <w:lang w:val="fr-FR"/>
              </w:rPr>
            </w:pPr>
          </w:p>
        </w:tc>
        <w:tc>
          <w:tcPr>
            <w:tcW w:w="709" w:type="dxa"/>
            <w:tcBorders>
              <w:top w:val="single" w:sz="4" w:space="0" w:color="auto"/>
              <w:left w:val="single" w:sz="4" w:space="0" w:color="auto"/>
              <w:bottom w:val="single" w:sz="4" w:space="0" w:color="auto"/>
              <w:right w:val="single" w:sz="4" w:space="0" w:color="auto"/>
            </w:tcBorders>
          </w:tcPr>
          <w:p w:rsidR="00E3774C" w:rsidRPr="002B4767" w:rsidRDefault="00E3774C" w:rsidP="00AB4E97">
            <w:pPr>
              <w:jc w:val="center"/>
              <w:rPr>
                <w:rFonts w:ascii="Times New Roman" w:eastAsia="Times New Roman" w:hAnsi="Times New Roman"/>
                <w:bCs/>
                <w:lang w:val="fr-FR"/>
              </w:rPr>
            </w:pPr>
          </w:p>
        </w:tc>
        <w:tc>
          <w:tcPr>
            <w:tcW w:w="992" w:type="dxa"/>
            <w:tcBorders>
              <w:top w:val="single" w:sz="4" w:space="0" w:color="auto"/>
              <w:left w:val="single" w:sz="4" w:space="0" w:color="auto"/>
              <w:bottom w:val="single" w:sz="4" w:space="0" w:color="auto"/>
              <w:right w:val="single" w:sz="4" w:space="0" w:color="auto"/>
            </w:tcBorders>
          </w:tcPr>
          <w:p w:rsidR="00E3774C" w:rsidRDefault="00E3774C" w:rsidP="00AB4E97">
            <w:pPr>
              <w:jc w:val="center"/>
              <w:rPr>
                <w:rFonts w:ascii="Times New Roman" w:eastAsia="Times New Roman" w:hAnsi="Times New Roman"/>
                <w:bCs/>
              </w:rPr>
            </w:pPr>
          </w:p>
        </w:tc>
        <w:tc>
          <w:tcPr>
            <w:tcW w:w="992" w:type="dxa"/>
            <w:tcBorders>
              <w:top w:val="single" w:sz="4" w:space="0" w:color="auto"/>
              <w:left w:val="single" w:sz="4" w:space="0" w:color="auto"/>
              <w:bottom w:val="single" w:sz="4" w:space="0" w:color="auto"/>
              <w:right w:val="single" w:sz="4" w:space="0" w:color="auto"/>
            </w:tcBorders>
          </w:tcPr>
          <w:p w:rsidR="00E3774C" w:rsidRDefault="00E3774C" w:rsidP="00AB4E97">
            <w:pPr>
              <w:jc w:val="center"/>
              <w:rPr>
                <w:rFonts w:ascii="Times New Roman" w:eastAsia="Times New Roman" w:hAnsi="Times New Roman"/>
                <w:bCs/>
              </w:rPr>
            </w:pPr>
          </w:p>
        </w:tc>
        <w:tc>
          <w:tcPr>
            <w:tcW w:w="2410" w:type="dxa"/>
            <w:gridSpan w:val="3"/>
            <w:tcBorders>
              <w:top w:val="single" w:sz="4" w:space="0" w:color="auto"/>
              <w:left w:val="single" w:sz="4" w:space="0" w:color="auto"/>
              <w:bottom w:val="single" w:sz="4" w:space="0" w:color="auto"/>
              <w:right w:val="single" w:sz="4" w:space="0" w:color="auto"/>
            </w:tcBorders>
          </w:tcPr>
          <w:p w:rsidR="00E3774C" w:rsidRDefault="00E3774C" w:rsidP="00AB4E97">
            <w:pPr>
              <w:jc w:val="center"/>
              <w:rPr>
                <w:rFonts w:ascii="Times New Roman" w:hAnsi="Times New Roman"/>
                <w:bCs/>
              </w:rPr>
            </w:pPr>
          </w:p>
        </w:tc>
        <w:tc>
          <w:tcPr>
            <w:tcW w:w="2126" w:type="dxa"/>
            <w:tcBorders>
              <w:top w:val="single" w:sz="4" w:space="0" w:color="auto"/>
              <w:left w:val="single" w:sz="4" w:space="0" w:color="auto"/>
              <w:bottom w:val="single" w:sz="4" w:space="0" w:color="auto"/>
              <w:right w:val="single" w:sz="4" w:space="0" w:color="auto"/>
            </w:tcBorders>
          </w:tcPr>
          <w:p w:rsidR="00E3774C" w:rsidRDefault="00E3774C" w:rsidP="00AB4E97">
            <w:pPr>
              <w:jc w:val="both"/>
              <w:rPr>
                <w:rFonts w:ascii="Times New Roman" w:eastAsia="Times New Roman" w:hAnsi="Times New Roman"/>
                <w:bCs/>
              </w:rPr>
            </w:pPr>
          </w:p>
        </w:tc>
        <w:tc>
          <w:tcPr>
            <w:tcW w:w="3763" w:type="dxa"/>
            <w:tcBorders>
              <w:top w:val="single" w:sz="4" w:space="0" w:color="auto"/>
              <w:left w:val="single" w:sz="4" w:space="0" w:color="auto"/>
              <w:bottom w:val="single" w:sz="4" w:space="0" w:color="auto"/>
              <w:right w:val="single" w:sz="4" w:space="0" w:color="auto"/>
            </w:tcBorders>
          </w:tcPr>
          <w:p w:rsidR="00E3774C" w:rsidRDefault="00E3774C" w:rsidP="00A15D44">
            <w:pPr>
              <w:spacing w:line="240" w:lineRule="auto"/>
              <w:contextualSpacing/>
              <w:jc w:val="center"/>
              <w:rPr>
                <w:rFonts w:ascii="Times New Roman" w:hAnsi="Times New Roman" w:cs="Times New Roman"/>
                <w:b/>
                <w:sz w:val="24"/>
                <w:szCs w:val="24"/>
              </w:rPr>
            </w:pPr>
          </w:p>
        </w:tc>
      </w:tr>
      <w:tr w:rsidR="00E3774C" w:rsidRPr="002B4767" w:rsidTr="00171E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rPr>
          <w:gridBefore w:val="1"/>
          <w:wBefore w:w="176" w:type="dxa"/>
        </w:trPr>
        <w:tc>
          <w:tcPr>
            <w:tcW w:w="2628" w:type="dxa"/>
            <w:gridSpan w:val="2"/>
            <w:tcBorders>
              <w:top w:val="single" w:sz="4" w:space="0" w:color="auto"/>
              <w:left w:val="single" w:sz="4" w:space="0" w:color="auto"/>
              <w:bottom w:val="single" w:sz="4" w:space="0" w:color="auto"/>
              <w:right w:val="single" w:sz="4" w:space="0" w:color="auto"/>
            </w:tcBorders>
          </w:tcPr>
          <w:p w:rsidR="00E3774C" w:rsidRPr="00E3774C" w:rsidRDefault="00E3774C" w:rsidP="00A15D44">
            <w:pPr>
              <w:contextualSpacing/>
              <w:rPr>
                <w:rFonts w:ascii="Times New Roman" w:hAnsi="Times New Roman" w:cs="Times New Roman"/>
                <w:b/>
                <w:sz w:val="24"/>
                <w:szCs w:val="24"/>
              </w:rPr>
            </w:pPr>
          </w:p>
        </w:tc>
        <w:tc>
          <w:tcPr>
            <w:tcW w:w="1024" w:type="dxa"/>
            <w:tcBorders>
              <w:top w:val="single" w:sz="4" w:space="0" w:color="auto"/>
              <w:left w:val="single" w:sz="4" w:space="0" w:color="auto"/>
              <w:bottom w:val="single" w:sz="4" w:space="0" w:color="auto"/>
              <w:right w:val="single" w:sz="4" w:space="0" w:color="auto"/>
            </w:tcBorders>
          </w:tcPr>
          <w:p w:rsidR="00E3774C" w:rsidRDefault="00E3774C" w:rsidP="00AB4E97">
            <w:pPr>
              <w:jc w:val="center"/>
              <w:rPr>
                <w:rFonts w:ascii="Times New Roman" w:eastAsia="Times New Roman" w:hAnsi="Times New Roman"/>
                <w:bCs/>
              </w:rPr>
            </w:pPr>
          </w:p>
        </w:tc>
        <w:tc>
          <w:tcPr>
            <w:tcW w:w="709" w:type="dxa"/>
            <w:tcBorders>
              <w:top w:val="single" w:sz="4" w:space="0" w:color="auto"/>
              <w:left w:val="single" w:sz="4" w:space="0" w:color="auto"/>
              <w:bottom w:val="single" w:sz="4" w:space="0" w:color="auto"/>
              <w:right w:val="single" w:sz="4" w:space="0" w:color="auto"/>
            </w:tcBorders>
          </w:tcPr>
          <w:p w:rsidR="00E3774C" w:rsidRPr="002B4767" w:rsidRDefault="00E3774C" w:rsidP="00AB4E97">
            <w:pPr>
              <w:jc w:val="center"/>
              <w:rPr>
                <w:rFonts w:ascii="Times New Roman" w:eastAsia="Times New Roman" w:hAnsi="Times New Roman"/>
                <w:bCs/>
                <w:lang w:val="fr-FR"/>
              </w:rPr>
            </w:pPr>
          </w:p>
        </w:tc>
        <w:tc>
          <w:tcPr>
            <w:tcW w:w="567" w:type="dxa"/>
            <w:tcBorders>
              <w:top w:val="single" w:sz="4" w:space="0" w:color="auto"/>
              <w:left w:val="single" w:sz="4" w:space="0" w:color="auto"/>
              <w:bottom w:val="single" w:sz="4" w:space="0" w:color="auto"/>
              <w:right w:val="single" w:sz="4" w:space="0" w:color="auto"/>
            </w:tcBorders>
          </w:tcPr>
          <w:p w:rsidR="00E3774C" w:rsidRPr="002B4767" w:rsidRDefault="00E3774C" w:rsidP="00AB4E97">
            <w:pPr>
              <w:jc w:val="center"/>
              <w:rPr>
                <w:rFonts w:ascii="Times New Roman" w:eastAsia="Times New Roman" w:hAnsi="Times New Roman"/>
                <w:bCs/>
                <w:lang w:val="fr-FR"/>
              </w:rPr>
            </w:pPr>
          </w:p>
        </w:tc>
        <w:tc>
          <w:tcPr>
            <w:tcW w:w="709" w:type="dxa"/>
            <w:tcBorders>
              <w:top w:val="single" w:sz="4" w:space="0" w:color="auto"/>
              <w:left w:val="single" w:sz="4" w:space="0" w:color="auto"/>
              <w:bottom w:val="single" w:sz="4" w:space="0" w:color="auto"/>
              <w:right w:val="single" w:sz="4" w:space="0" w:color="auto"/>
            </w:tcBorders>
          </w:tcPr>
          <w:p w:rsidR="00E3774C" w:rsidRPr="002B4767" w:rsidRDefault="00E3774C" w:rsidP="00AB4E97">
            <w:pPr>
              <w:jc w:val="center"/>
              <w:rPr>
                <w:rFonts w:ascii="Times New Roman" w:eastAsia="Times New Roman" w:hAnsi="Times New Roman"/>
                <w:bCs/>
                <w:lang w:val="fr-FR"/>
              </w:rPr>
            </w:pPr>
          </w:p>
        </w:tc>
        <w:tc>
          <w:tcPr>
            <w:tcW w:w="992" w:type="dxa"/>
            <w:tcBorders>
              <w:top w:val="single" w:sz="4" w:space="0" w:color="auto"/>
              <w:left w:val="single" w:sz="4" w:space="0" w:color="auto"/>
              <w:bottom w:val="single" w:sz="4" w:space="0" w:color="auto"/>
              <w:right w:val="single" w:sz="4" w:space="0" w:color="auto"/>
            </w:tcBorders>
          </w:tcPr>
          <w:p w:rsidR="00E3774C" w:rsidRDefault="00E3774C" w:rsidP="00AB4E97">
            <w:pPr>
              <w:jc w:val="center"/>
              <w:rPr>
                <w:rFonts w:ascii="Times New Roman" w:eastAsia="Times New Roman" w:hAnsi="Times New Roman"/>
                <w:bCs/>
              </w:rPr>
            </w:pPr>
          </w:p>
        </w:tc>
        <w:tc>
          <w:tcPr>
            <w:tcW w:w="992" w:type="dxa"/>
            <w:tcBorders>
              <w:top w:val="single" w:sz="4" w:space="0" w:color="auto"/>
              <w:left w:val="single" w:sz="4" w:space="0" w:color="auto"/>
              <w:bottom w:val="single" w:sz="4" w:space="0" w:color="auto"/>
              <w:right w:val="single" w:sz="4" w:space="0" w:color="auto"/>
            </w:tcBorders>
          </w:tcPr>
          <w:p w:rsidR="00E3774C" w:rsidRDefault="00E3774C" w:rsidP="00AB4E97">
            <w:pPr>
              <w:jc w:val="center"/>
              <w:rPr>
                <w:rFonts w:ascii="Times New Roman" w:eastAsia="Times New Roman" w:hAnsi="Times New Roman"/>
                <w:bCs/>
              </w:rPr>
            </w:pPr>
          </w:p>
        </w:tc>
        <w:tc>
          <w:tcPr>
            <w:tcW w:w="2410" w:type="dxa"/>
            <w:gridSpan w:val="3"/>
            <w:tcBorders>
              <w:top w:val="single" w:sz="4" w:space="0" w:color="auto"/>
              <w:left w:val="single" w:sz="4" w:space="0" w:color="auto"/>
              <w:bottom w:val="single" w:sz="4" w:space="0" w:color="auto"/>
              <w:right w:val="single" w:sz="4" w:space="0" w:color="auto"/>
            </w:tcBorders>
          </w:tcPr>
          <w:p w:rsidR="00E3774C" w:rsidRDefault="00E3774C" w:rsidP="00AB4E97">
            <w:pPr>
              <w:jc w:val="center"/>
              <w:rPr>
                <w:rFonts w:ascii="Times New Roman" w:hAnsi="Times New Roman"/>
                <w:bCs/>
              </w:rPr>
            </w:pPr>
          </w:p>
        </w:tc>
        <w:tc>
          <w:tcPr>
            <w:tcW w:w="2126" w:type="dxa"/>
            <w:tcBorders>
              <w:top w:val="single" w:sz="4" w:space="0" w:color="auto"/>
              <w:left w:val="single" w:sz="4" w:space="0" w:color="auto"/>
              <w:bottom w:val="single" w:sz="4" w:space="0" w:color="auto"/>
              <w:right w:val="single" w:sz="4" w:space="0" w:color="auto"/>
            </w:tcBorders>
          </w:tcPr>
          <w:p w:rsidR="00E3774C" w:rsidRDefault="00E3774C" w:rsidP="00AB4E97">
            <w:pPr>
              <w:jc w:val="both"/>
              <w:rPr>
                <w:rFonts w:ascii="Times New Roman" w:eastAsia="Times New Roman" w:hAnsi="Times New Roman"/>
                <w:bCs/>
              </w:rPr>
            </w:pPr>
          </w:p>
        </w:tc>
        <w:tc>
          <w:tcPr>
            <w:tcW w:w="3763" w:type="dxa"/>
            <w:tcBorders>
              <w:top w:val="single" w:sz="4" w:space="0" w:color="auto"/>
              <w:left w:val="single" w:sz="4" w:space="0" w:color="auto"/>
              <w:bottom w:val="single" w:sz="4" w:space="0" w:color="auto"/>
              <w:right w:val="single" w:sz="4" w:space="0" w:color="auto"/>
            </w:tcBorders>
          </w:tcPr>
          <w:p w:rsidR="00E3774C" w:rsidRDefault="00E3774C" w:rsidP="00A15D44">
            <w:pPr>
              <w:spacing w:line="240" w:lineRule="auto"/>
              <w:contextualSpacing/>
              <w:jc w:val="center"/>
              <w:rPr>
                <w:rFonts w:ascii="Times New Roman" w:hAnsi="Times New Roman" w:cs="Times New Roman"/>
                <w:b/>
                <w:sz w:val="24"/>
                <w:szCs w:val="24"/>
              </w:rPr>
            </w:pPr>
          </w:p>
        </w:tc>
      </w:tr>
      <w:tr w:rsidR="00E3774C" w:rsidRPr="002B4767" w:rsidTr="00171E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rPr>
          <w:gridBefore w:val="1"/>
          <w:wBefore w:w="176" w:type="dxa"/>
        </w:trPr>
        <w:tc>
          <w:tcPr>
            <w:tcW w:w="2628" w:type="dxa"/>
            <w:gridSpan w:val="2"/>
            <w:tcBorders>
              <w:top w:val="single" w:sz="4" w:space="0" w:color="auto"/>
              <w:left w:val="single" w:sz="4" w:space="0" w:color="auto"/>
              <w:bottom w:val="single" w:sz="4" w:space="0" w:color="auto"/>
              <w:right w:val="single" w:sz="4" w:space="0" w:color="auto"/>
            </w:tcBorders>
          </w:tcPr>
          <w:p w:rsidR="00E3774C" w:rsidRPr="00E3774C" w:rsidRDefault="00E3774C" w:rsidP="00A15D44">
            <w:pPr>
              <w:contextualSpacing/>
              <w:rPr>
                <w:rFonts w:ascii="Times New Roman" w:hAnsi="Times New Roman" w:cs="Times New Roman"/>
                <w:b/>
                <w:sz w:val="24"/>
                <w:szCs w:val="24"/>
              </w:rPr>
            </w:pPr>
          </w:p>
        </w:tc>
        <w:tc>
          <w:tcPr>
            <w:tcW w:w="1024" w:type="dxa"/>
            <w:tcBorders>
              <w:top w:val="single" w:sz="4" w:space="0" w:color="auto"/>
              <w:left w:val="single" w:sz="4" w:space="0" w:color="auto"/>
              <w:bottom w:val="single" w:sz="4" w:space="0" w:color="auto"/>
              <w:right w:val="single" w:sz="4" w:space="0" w:color="auto"/>
            </w:tcBorders>
          </w:tcPr>
          <w:p w:rsidR="00E3774C" w:rsidRDefault="00E3774C" w:rsidP="00AB4E97">
            <w:pPr>
              <w:jc w:val="center"/>
              <w:rPr>
                <w:rFonts w:ascii="Times New Roman" w:eastAsia="Times New Roman" w:hAnsi="Times New Roman"/>
                <w:bCs/>
              </w:rPr>
            </w:pPr>
          </w:p>
        </w:tc>
        <w:tc>
          <w:tcPr>
            <w:tcW w:w="709" w:type="dxa"/>
            <w:tcBorders>
              <w:top w:val="single" w:sz="4" w:space="0" w:color="auto"/>
              <w:left w:val="single" w:sz="4" w:space="0" w:color="auto"/>
              <w:bottom w:val="single" w:sz="4" w:space="0" w:color="auto"/>
              <w:right w:val="single" w:sz="4" w:space="0" w:color="auto"/>
            </w:tcBorders>
          </w:tcPr>
          <w:p w:rsidR="00E3774C" w:rsidRPr="002B4767" w:rsidRDefault="00E3774C" w:rsidP="00AB4E97">
            <w:pPr>
              <w:jc w:val="center"/>
              <w:rPr>
                <w:rFonts w:ascii="Times New Roman" w:eastAsia="Times New Roman" w:hAnsi="Times New Roman"/>
                <w:bCs/>
                <w:lang w:val="fr-FR"/>
              </w:rPr>
            </w:pPr>
          </w:p>
        </w:tc>
        <w:tc>
          <w:tcPr>
            <w:tcW w:w="567" w:type="dxa"/>
            <w:tcBorders>
              <w:top w:val="single" w:sz="4" w:space="0" w:color="auto"/>
              <w:left w:val="single" w:sz="4" w:space="0" w:color="auto"/>
              <w:bottom w:val="single" w:sz="4" w:space="0" w:color="auto"/>
              <w:right w:val="single" w:sz="4" w:space="0" w:color="auto"/>
            </w:tcBorders>
          </w:tcPr>
          <w:p w:rsidR="00E3774C" w:rsidRPr="002B4767" w:rsidRDefault="00E3774C" w:rsidP="00AB4E97">
            <w:pPr>
              <w:jc w:val="center"/>
              <w:rPr>
                <w:rFonts w:ascii="Times New Roman" w:eastAsia="Times New Roman" w:hAnsi="Times New Roman"/>
                <w:bCs/>
                <w:lang w:val="fr-FR"/>
              </w:rPr>
            </w:pPr>
          </w:p>
        </w:tc>
        <w:tc>
          <w:tcPr>
            <w:tcW w:w="709" w:type="dxa"/>
            <w:tcBorders>
              <w:top w:val="single" w:sz="4" w:space="0" w:color="auto"/>
              <w:left w:val="single" w:sz="4" w:space="0" w:color="auto"/>
              <w:bottom w:val="single" w:sz="4" w:space="0" w:color="auto"/>
              <w:right w:val="single" w:sz="4" w:space="0" w:color="auto"/>
            </w:tcBorders>
          </w:tcPr>
          <w:p w:rsidR="00E3774C" w:rsidRPr="002B4767" w:rsidRDefault="00E3774C" w:rsidP="00AB4E97">
            <w:pPr>
              <w:jc w:val="center"/>
              <w:rPr>
                <w:rFonts w:ascii="Times New Roman" w:eastAsia="Times New Roman" w:hAnsi="Times New Roman"/>
                <w:bCs/>
                <w:lang w:val="fr-FR"/>
              </w:rPr>
            </w:pPr>
          </w:p>
        </w:tc>
        <w:tc>
          <w:tcPr>
            <w:tcW w:w="992" w:type="dxa"/>
            <w:tcBorders>
              <w:top w:val="single" w:sz="4" w:space="0" w:color="auto"/>
              <w:left w:val="single" w:sz="4" w:space="0" w:color="auto"/>
              <w:bottom w:val="single" w:sz="4" w:space="0" w:color="auto"/>
              <w:right w:val="single" w:sz="4" w:space="0" w:color="auto"/>
            </w:tcBorders>
          </w:tcPr>
          <w:p w:rsidR="00E3774C" w:rsidRDefault="00E3774C" w:rsidP="00AB4E97">
            <w:pPr>
              <w:jc w:val="center"/>
              <w:rPr>
                <w:rFonts w:ascii="Times New Roman" w:eastAsia="Times New Roman" w:hAnsi="Times New Roman"/>
                <w:bCs/>
              </w:rPr>
            </w:pPr>
          </w:p>
        </w:tc>
        <w:tc>
          <w:tcPr>
            <w:tcW w:w="992" w:type="dxa"/>
            <w:tcBorders>
              <w:top w:val="single" w:sz="4" w:space="0" w:color="auto"/>
              <w:left w:val="single" w:sz="4" w:space="0" w:color="auto"/>
              <w:bottom w:val="single" w:sz="4" w:space="0" w:color="auto"/>
              <w:right w:val="single" w:sz="4" w:space="0" w:color="auto"/>
            </w:tcBorders>
          </w:tcPr>
          <w:p w:rsidR="00E3774C" w:rsidRDefault="00E3774C" w:rsidP="00AB4E97">
            <w:pPr>
              <w:jc w:val="center"/>
              <w:rPr>
                <w:rFonts w:ascii="Times New Roman" w:eastAsia="Times New Roman" w:hAnsi="Times New Roman"/>
                <w:bCs/>
              </w:rPr>
            </w:pPr>
          </w:p>
        </w:tc>
        <w:tc>
          <w:tcPr>
            <w:tcW w:w="2410" w:type="dxa"/>
            <w:gridSpan w:val="3"/>
            <w:tcBorders>
              <w:top w:val="single" w:sz="4" w:space="0" w:color="auto"/>
              <w:left w:val="single" w:sz="4" w:space="0" w:color="auto"/>
              <w:bottom w:val="single" w:sz="4" w:space="0" w:color="auto"/>
              <w:right w:val="single" w:sz="4" w:space="0" w:color="auto"/>
            </w:tcBorders>
          </w:tcPr>
          <w:p w:rsidR="00E3774C" w:rsidRDefault="00E3774C" w:rsidP="00AB4E97">
            <w:pPr>
              <w:jc w:val="center"/>
              <w:rPr>
                <w:rFonts w:ascii="Times New Roman" w:hAnsi="Times New Roman"/>
                <w:bCs/>
              </w:rPr>
            </w:pPr>
          </w:p>
        </w:tc>
        <w:tc>
          <w:tcPr>
            <w:tcW w:w="2126" w:type="dxa"/>
            <w:tcBorders>
              <w:top w:val="single" w:sz="4" w:space="0" w:color="auto"/>
              <w:left w:val="single" w:sz="4" w:space="0" w:color="auto"/>
              <w:bottom w:val="single" w:sz="4" w:space="0" w:color="auto"/>
              <w:right w:val="single" w:sz="4" w:space="0" w:color="auto"/>
            </w:tcBorders>
          </w:tcPr>
          <w:p w:rsidR="00E3774C" w:rsidRDefault="00E3774C" w:rsidP="00AB4E97">
            <w:pPr>
              <w:jc w:val="both"/>
              <w:rPr>
                <w:rFonts w:ascii="Times New Roman" w:eastAsia="Times New Roman" w:hAnsi="Times New Roman"/>
                <w:bCs/>
              </w:rPr>
            </w:pPr>
          </w:p>
        </w:tc>
        <w:tc>
          <w:tcPr>
            <w:tcW w:w="3763" w:type="dxa"/>
            <w:tcBorders>
              <w:top w:val="single" w:sz="4" w:space="0" w:color="auto"/>
              <w:left w:val="single" w:sz="4" w:space="0" w:color="auto"/>
              <w:bottom w:val="single" w:sz="4" w:space="0" w:color="auto"/>
              <w:right w:val="single" w:sz="4" w:space="0" w:color="auto"/>
            </w:tcBorders>
          </w:tcPr>
          <w:p w:rsidR="00E3774C" w:rsidRDefault="00E3774C" w:rsidP="00A15D44">
            <w:pPr>
              <w:spacing w:line="240" w:lineRule="auto"/>
              <w:contextualSpacing/>
              <w:jc w:val="center"/>
              <w:rPr>
                <w:rFonts w:ascii="Times New Roman" w:hAnsi="Times New Roman" w:cs="Times New Roman"/>
                <w:b/>
                <w:sz w:val="24"/>
                <w:szCs w:val="24"/>
              </w:rPr>
            </w:pPr>
          </w:p>
        </w:tc>
      </w:tr>
      <w:tr w:rsidR="00944515" w:rsidTr="00171E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rPr>
          <w:gridBefore w:val="1"/>
          <w:wBefore w:w="176" w:type="dxa"/>
        </w:trPr>
        <w:tc>
          <w:tcPr>
            <w:tcW w:w="2628" w:type="dxa"/>
            <w:gridSpan w:val="2"/>
            <w:tcBorders>
              <w:top w:val="single" w:sz="4" w:space="0" w:color="auto"/>
              <w:left w:val="single" w:sz="4" w:space="0" w:color="auto"/>
              <w:bottom w:val="single" w:sz="4" w:space="0" w:color="auto"/>
              <w:right w:val="single" w:sz="4" w:space="0" w:color="auto"/>
            </w:tcBorders>
          </w:tcPr>
          <w:p w:rsidR="00944515" w:rsidRPr="00E51EB4" w:rsidRDefault="00D40182" w:rsidP="00AB4E97">
            <w:pPr>
              <w:jc w:val="both"/>
              <w:rPr>
                <w:rFonts w:ascii="Times New Roman" w:eastAsia="Times New Roman" w:hAnsi="Times New Roman"/>
                <w:b/>
                <w:bCs/>
              </w:rPr>
            </w:pPr>
            <w:r>
              <w:rPr>
                <w:rFonts w:ascii="Times New Roman" w:eastAsia="Times New Roman" w:hAnsi="Times New Roman"/>
                <w:b/>
                <w:bCs/>
              </w:rPr>
              <w:t>Семестр</w:t>
            </w:r>
            <w:r w:rsidR="00A15D44" w:rsidRPr="00E51EB4">
              <w:rPr>
                <w:rFonts w:ascii="Times New Roman" w:eastAsia="Times New Roman" w:hAnsi="Times New Roman"/>
                <w:b/>
                <w:bCs/>
              </w:rPr>
              <w:t xml:space="preserve"> 5</w:t>
            </w:r>
          </w:p>
          <w:p w:rsidR="00900C7F" w:rsidRDefault="00900C7F" w:rsidP="00900C7F">
            <w:pPr>
              <w:jc w:val="both"/>
              <w:rPr>
                <w:rFonts w:ascii="Times New Roman" w:eastAsia="Times New Roman" w:hAnsi="Times New Roman"/>
                <w:bCs/>
              </w:rPr>
            </w:pPr>
          </w:p>
        </w:tc>
        <w:tc>
          <w:tcPr>
            <w:tcW w:w="1024" w:type="dxa"/>
            <w:tcBorders>
              <w:top w:val="single" w:sz="4" w:space="0" w:color="auto"/>
              <w:left w:val="single" w:sz="4" w:space="0" w:color="auto"/>
              <w:bottom w:val="single" w:sz="4" w:space="0" w:color="auto"/>
              <w:right w:val="single" w:sz="4" w:space="0" w:color="auto"/>
            </w:tcBorders>
          </w:tcPr>
          <w:p w:rsidR="00944515" w:rsidRDefault="00B45449" w:rsidP="00AB4E97">
            <w:pPr>
              <w:jc w:val="center"/>
              <w:rPr>
                <w:rFonts w:ascii="Times New Roman" w:eastAsia="Times New Roman" w:hAnsi="Times New Roman"/>
                <w:bCs/>
              </w:rPr>
            </w:pPr>
            <w:r>
              <w:rPr>
                <w:rFonts w:ascii="Times New Roman" w:eastAsia="Times New Roman" w:hAnsi="Times New Roman"/>
                <w:bCs/>
              </w:rPr>
              <w:t>216</w:t>
            </w:r>
          </w:p>
        </w:tc>
        <w:tc>
          <w:tcPr>
            <w:tcW w:w="709" w:type="dxa"/>
            <w:tcBorders>
              <w:top w:val="single" w:sz="4" w:space="0" w:color="auto"/>
              <w:left w:val="single" w:sz="4" w:space="0" w:color="auto"/>
              <w:bottom w:val="single" w:sz="4" w:space="0" w:color="auto"/>
              <w:right w:val="single" w:sz="4" w:space="0" w:color="auto"/>
            </w:tcBorders>
          </w:tcPr>
          <w:p w:rsidR="00944515" w:rsidRDefault="00944515" w:rsidP="00AB4E97">
            <w:pPr>
              <w:jc w:val="center"/>
              <w:rPr>
                <w:rFonts w:ascii="Times New Roman" w:eastAsia="Times New Roman" w:hAnsi="Times New Roman"/>
                <w:bCs/>
              </w:rPr>
            </w:pPr>
          </w:p>
        </w:tc>
        <w:tc>
          <w:tcPr>
            <w:tcW w:w="567" w:type="dxa"/>
            <w:tcBorders>
              <w:top w:val="single" w:sz="4" w:space="0" w:color="auto"/>
              <w:left w:val="single" w:sz="4" w:space="0" w:color="auto"/>
              <w:bottom w:val="single" w:sz="4" w:space="0" w:color="auto"/>
              <w:right w:val="single" w:sz="4" w:space="0" w:color="auto"/>
            </w:tcBorders>
          </w:tcPr>
          <w:p w:rsidR="00944515" w:rsidRDefault="00944515" w:rsidP="00AB4E97">
            <w:pPr>
              <w:jc w:val="center"/>
              <w:rPr>
                <w:rFonts w:ascii="Times New Roman" w:eastAsia="Times New Roman" w:hAnsi="Times New Roman"/>
                <w:bCs/>
              </w:rPr>
            </w:pPr>
          </w:p>
        </w:tc>
        <w:tc>
          <w:tcPr>
            <w:tcW w:w="709" w:type="dxa"/>
            <w:tcBorders>
              <w:top w:val="single" w:sz="4" w:space="0" w:color="auto"/>
              <w:left w:val="single" w:sz="4" w:space="0" w:color="auto"/>
              <w:bottom w:val="single" w:sz="4" w:space="0" w:color="auto"/>
              <w:right w:val="single" w:sz="4" w:space="0" w:color="auto"/>
            </w:tcBorders>
          </w:tcPr>
          <w:p w:rsidR="00944515" w:rsidRDefault="00944515" w:rsidP="00AB4E97">
            <w:pPr>
              <w:jc w:val="center"/>
              <w:rPr>
                <w:rFonts w:ascii="Times New Roman" w:eastAsia="Times New Roman" w:hAnsi="Times New Roman"/>
                <w:bCs/>
              </w:rPr>
            </w:pPr>
          </w:p>
        </w:tc>
        <w:tc>
          <w:tcPr>
            <w:tcW w:w="992" w:type="dxa"/>
            <w:tcBorders>
              <w:top w:val="single" w:sz="4" w:space="0" w:color="auto"/>
              <w:left w:val="single" w:sz="4" w:space="0" w:color="auto"/>
              <w:bottom w:val="single" w:sz="4" w:space="0" w:color="auto"/>
              <w:right w:val="single" w:sz="4" w:space="0" w:color="auto"/>
            </w:tcBorders>
          </w:tcPr>
          <w:p w:rsidR="00944515" w:rsidRDefault="00B45449" w:rsidP="00AB4E97">
            <w:pPr>
              <w:jc w:val="center"/>
              <w:rPr>
                <w:rFonts w:ascii="Times New Roman" w:eastAsia="Times New Roman" w:hAnsi="Times New Roman"/>
                <w:bCs/>
              </w:rPr>
            </w:pPr>
            <w:r>
              <w:rPr>
                <w:rFonts w:ascii="Times New Roman" w:eastAsia="Times New Roman" w:hAnsi="Times New Roman"/>
                <w:bCs/>
              </w:rPr>
              <w:t>102</w:t>
            </w:r>
          </w:p>
        </w:tc>
        <w:tc>
          <w:tcPr>
            <w:tcW w:w="992" w:type="dxa"/>
            <w:tcBorders>
              <w:top w:val="single" w:sz="4" w:space="0" w:color="auto"/>
              <w:left w:val="single" w:sz="4" w:space="0" w:color="auto"/>
              <w:bottom w:val="single" w:sz="4" w:space="0" w:color="auto"/>
              <w:right w:val="single" w:sz="4" w:space="0" w:color="auto"/>
            </w:tcBorders>
          </w:tcPr>
          <w:p w:rsidR="00944515" w:rsidRDefault="00B45449" w:rsidP="00AB4E97">
            <w:pPr>
              <w:jc w:val="center"/>
              <w:rPr>
                <w:rFonts w:ascii="Times New Roman" w:eastAsia="Times New Roman" w:hAnsi="Times New Roman"/>
                <w:bCs/>
              </w:rPr>
            </w:pPr>
            <w:r>
              <w:rPr>
                <w:rFonts w:ascii="Times New Roman" w:eastAsia="Times New Roman" w:hAnsi="Times New Roman"/>
                <w:bCs/>
              </w:rPr>
              <w:t>78</w:t>
            </w:r>
          </w:p>
        </w:tc>
        <w:tc>
          <w:tcPr>
            <w:tcW w:w="2410" w:type="dxa"/>
            <w:gridSpan w:val="3"/>
            <w:tcBorders>
              <w:top w:val="single" w:sz="4" w:space="0" w:color="auto"/>
              <w:left w:val="single" w:sz="4" w:space="0" w:color="auto"/>
              <w:bottom w:val="single" w:sz="4" w:space="0" w:color="auto"/>
              <w:right w:val="single" w:sz="4" w:space="0" w:color="auto"/>
            </w:tcBorders>
          </w:tcPr>
          <w:p w:rsidR="00944515" w:rsidRDefault="00944515" w:rsidP="00AB4E97">
            <w:pPr>
              <w:jc w:val="center"/>
              <w:rPr>
                <w:rFonts w:ascii="Times New Roman" w:eastAsia="Times New Roman" w:hAnsi="Times New Roman"/>
                <w:bCs/>
              </w:rPr>
            </w:pPr>
          </w:p>
        </w:tc>
        <w:tc>
          <w:tcPr>
            <w:tcW w:w="2126" w:type="dxa"/>
            <w:tcBorders>
              <w:top w:val="single" w:sz="4" w:space="0" w:color="auto"/>
              <w:left w:val="single" w:sz="4" w:space="0" w:color="auto"/>
              <w:bottom w:val="single" w:sz="4" w:space="0" w:color="auto"/>
              <w:right w:val="single" w:sz="4" w:space="0" w:color="auto"/>
            </w:tcBorders>
          </w:tcPr>
          <w:p w:rsidR="00944515" w:rsidRDefault="00944515" w:rsidP="00AB4E97">
            <w:pPr>
              <w:jc w:val="both"/>
              <w:rPr>
                <w:rFonts w:ascii="Times New Roman" w:eastAsia="Times New Roman" w:hAnsi="Times New Roman"/>
                <w:bCs/>
              </w:rPr>
            </w:pPr>
          </w:p>
        </w:tc>
        <w:tc>
          <w:tcPr>
            <w:tcW w:w="3763" w:type="dxa"/>
            <w:tcBorders>
              <w:top w:val="single" w:sz="4" w:space="0" w:color="auto"/>
              <w:left w:val="single" w:sz="4" w:space="0" w:color="auto"/>
              <w:bottom w:val="single" w:sz="4" w:space="0" w:color="auto"/>
              <w:right w:val="single" w:sz="4" w:space="0" w:color="auto"/>
            </w:tcBorders>
          </w:tcPr>
          <w:p w:rsidR="00944515" w:rsidRDefault="00B45449" w:rsidP="00B45449">
            <w:pPr>
              <w:jc w:val="center"/>
              <w:rPr>
                <w:rFonts w:ascii="Times New Roman" w:eastAsia="Times New Roman" w:hAnsi="Times New Roman"/>
                <w:bCs/>
              </w:rPr>
            </w:pPr>
            <w:r>
              <w:rPr>
                <w:rFonts w:ascii="Times New Roman" w:eastAsia="Times New Roman" w:hAnsi="Times New Roman"/>
                <w:bCs/>
              </w:rPr>
              <w:t>36</w:t>
            </w:r>
          </w:p>
        </w:tc>
      </w:tr>
      <w:tr w:rsidR="00944515" w:rsidTr="00171E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rPr>
          <w:gridBefore w:val="1"/>
          <w:wBefore w:w="176" w:type="dxa"/>
        </w:trPr>
        <w:tc>
          <w:tcPr>
            <w:tcW w:w="2628" w:type="dxa"/>
            <w:gridSpan w:val="2"/>
            <w:tcBorders>
              <w:top w:val="single" w:sz="4" w:space="0" w:color="auto"/>
              <w:left w:val="single" w:sz="4" w:space="0" w:color="auto"/>
              <w:bottom w:val="single" w:sz="4" w:space="0" w:color="auto"/>
              <w:right w:val="single" w:sz="4" w:space="0" w:color="auto"/>
            </w:tcBorders>
          </w:tcPr>
          <w:p w:rsidR="00944515" w:rsidRPr="006C5A22" w:rsidRDefault="00A15D44" w:rsidP="00AB4E97">
            <w:pPr>
              <w:jc w:val="both"/>
              <w:rPr>
                <w:rFonts w:ascii="Times New Roman" w:eastAsia="Times New Roman" w:hAnsi="Times New Roman"/>
                <w:bCs/>
              </w:rPr>
            </w:pPr>
            <w:r>
              <w:rPr>
                <w:rFonts w:ascii="Times New Roman" w:eastAsia="Times New Roman" w:hAnsi="Times New Roman"/>
                <w:bCs/>
              </w:rPr>
              <w:t xml:space="preserve">1. </w:t>
            </w:r>
            <w:r w:rsidR="00E72BDE">
              <w:rPr>
                <w:rFonts w:ascii="Times New Roman" w:eastAsia="Times New Roman" w:hAnsi="Times New Roman"/>
                <w:bCs/>
              </w:rPr>
              <w:t>Путешествия</w:t>
            </w:r>
            <w:r w:rsidR="00E51EB4">
              <w:rPr>
                <w:rFonts w:ascii="Times New Roman" w:eastAsia="Times New Roman" w:hAnsi="Times New Roman"/>
                <w:bCs/>
              </w:rPr>
              <w:t xml:space="preserve">. Туризм. Каникулы. </w:t>
            </w:r>
          </w:p>
          <w:p w:rsidR="00D40182" w:rsidRPr="006C5A22" w:rsidRDefault="00D40182" w:rsidP="00AB4E97">
            <w:pPr>
              <w:jc w:val="both"/>
              <w:rPr>
                <w:rFonts w:ascii="Times New Roman" w:eastAsia="Times New Roman" w:hAnsi="Times New Roman"/>
                <w:bCs/>
              </w:rPr>
            </w:pPr>
            <w:r>
              <w:rPr>
                <w:rFonts w:ascii="Times New Roman" w:eastAsia="Times New Roman" w:hAnsi="Times New Roman"/>
                <w:bCs/>
                <w:lang w:val="fr-FR"/>
              </w:rPr>
              <w:t>B</w:t>
            </w:r>
            <w:r w:rsidRPr="006C5A22">
              <w:rPr>
                <w:rFonts w:ascii="Times New Roman" w:eastAsia="Times New Roman" w:hAnsi="Times New Roman"/>
                <w:bCs/>
              </w:rPr>
              <w:t xml:space="preserve">1(1) </w:t>
            </w:r>
            <w:r>
              <w:rPr>
                <w:rFonts w:ascii="Times New Roman" w:eastAsia="Times New Roman" w:hAnsi="Times New Roman"/>
                <w:bCs/>
                <w:lang w:val="fr-FR"/>
              </w:rPr>
              <w:t>L</w:t>
            </w:r>
            <w:r w:rsidRPr="006C5A22">
              <w:rPr>
                <w:rFonts w:ascii="Times New Roman" w:eastAsia="Times New Roman" w:hAnsi="Times New Roman"/>
                <w:bCs/>
              </w:rPr>
              <w:t>.1</w:t>
            </w:r>
          </w:p>
        </w:tc>
        <w:tc>
          <w:tcPr>
            <w:tcW w:w="1024" w:type="dxa"/>
            <w:tcBorders>
              <w:top w:val="single" w:sz="4" w:space="0" w:color="auto"/>
              <w:left w:val="single" w:sz="4" w:space="0" w:color="auto"/>
              <w:bottom w:val="single" w:sz="4" w:space="0" w:color="auto"/>
              <w:right w:val="single" w:sz="4" w:space="0" w:color="auto"/>
            </w:tcBorders>
          </w:tcPr>
          <w:p w:rsidR="00944515" w:rsidRDefault="00B45449" w:rsidP="00AB4E97">
            <w:pPr>
              <w:jc w:val="center"/>
              <w:rPr>
                <w:rFonts w:ascii="Times New Roman" w:eastAsia="Times New Roman" w:hAnsi="Times New Roman"/>
                <w:bCs/>
              </w:rPr>
            </w:pPr>
            <w:r>
              <w:rPr>
                <w:rFonts w:ascii="Times New Roman" w:eastAsia="Times New Roman" w:hAnsi="Times New Roman"/>
                <w:bCs/>
              </w:rPr>
              <w:t>72</w:t>
            </w:r>
          </w:p>
        </w:tc>
        <w:tc>
          <w:tcPr>
            <w:tcW w:w="709" w:type="dxa"/>
            <w:tcBorders>
              <w:top w:val="single" w:sz="4" w:space="0" w:color="auto"/>
              <w:left w:val="single" w:sz="4" w:space="0" w:color="auto"/>
              <w:bottom w:val="single" w:sz="4" w:space="0" w:color="auto"/>
              <w:right w:val="single" w:sz="4" w:space="0" w:color="auto"/>
            </w:tcBorders>
          </w:tcPr>
          <w:p w:rsidR="00944515" w:rsidRDefault="00944515" w:rsidP="00AB4E97">
            <w:pPr>
              <w:jc w:val="center"/>
              <w:rPr>
                <w:rFonts w:ascii="Times New Roman" w:eastAsia="Times New Roman" w:hAnsi="Times New Roman"/>
                <w:bCs/>
              </w:rPr>
            </w:pPr>
          </w:p>
        </w:tc>
        <w:tc>
          <w:tcPr>
            <w:tcW w:w="567" w:type="dxa"/>
            <w:tcBorders>
              <w:top w:val="single" w:sz="4" w:space="0" w:color="auto"/>
              <w:left w:val="single" w:sz="4" w:space="0" w:color="auto"/>
              <w:bottom w:val="single" w:sz="4" w:space="0" w:color="auto"/>
              <w:right w:val="single" w:sz="4" w:space="0" w:color="auto"/>
            </w:tcBorders>
          </w:tcPr>
          <w:p w:rsidR="00944515" w:rsidRDefault="00944515" w:rsidP="00AB4E97">
            <w:pPr>
              <w:jc w:val="center"/>
              <w:rPr>
                <w:rFonts w:ascii="Times New Roman" w:eastAsia="Times New Roman" w:hAnsi="Times New Roman"/>
                <w:bCs/>
              </w:rPr>
            </w:pPr>
          </w:p>
        </w:tc>
        <w:tc>
          <w:tcPr>
            <w:tcW w:w="709" w:type="dxa"/>
            <w:tcBorders>
              <w:top w:val="single" w:sz="4" w:space="0" w:color="auto"/>
              <w:left w:val="single" w:sz="4" w:space="0" w:color="auto"/>
              <w:bottom w:val="single" w:sz="4" w:space="0" w:color="auto"/>
              <w:right w:val="single" w:sz="4" w:space="0" w:color="auto"/>
            </w:tcBorders>
          </w:tcPr>
          <w:p w:rsidR="00944515" w:rsidRDefault="00944515" w:rsidP="00AB4E97">
            <w:pPr>
              <w:jc w:val="center"/>
              <w:rPr>
                <w:rFonts w:ascii="Times New Roman" w:eastAsia="Times New Roman" w:hAnsi="Times New Roman"/>
                <w:bCs/>
              </w:rPr>
            </w:pPr>
          </w:p>
        </w:tc>
        <w:tc>
          <w:tcPr>
            <w:tcW w:w="992" w:type="dxa"/>
            <w:tcBorders>
              <w:top w:val="single" w:sz="4" w:space="0" w:color="auto"/>
              <w:left w:val="single" w:sz="4" w:space="0" w:color="auto"/>
              <w:bottom w:val="single" w:sz="4" w:space="0" w:color="auto"/>
              <w:right w:val="single" w:sz="4" w:space="0" w:color="auto"/>
            </w:tcBorders>
          </w:tcPr>
          <w:p w:rsidR="00944515" w:rsidRDefault="00B45449" w:rsidP="00AB4E97">
            <w:pPr>
              <w:jc w:val="center"/>
              <w:rPr>
                <w:rFonts w:ascii="Times New Roman" w:eastAsia="Times New Roman" w:hAnsi="Times New Roman"/>
                <w:bCs/>
              </w:rPr>
            </w:pPr>
            <w:r>
              <w:rPr>
                <w:rFonts w:ascii="Times New Roman" w:eastAsia="Times New Roman" w:hAnsi="Times New Roman"/>
                <w:bCs/>
              </w:rPr>
              <w:t>34</w:t>
            </w:r>
          </w:p>
        </w:tc>
        <w:tc>
          <w:tcPr>
            <w:tcW w:w="992" w:type="dxa"/>
            <w:tcBorders>
              <w:top w:val="single" w:sz="4" w:space="0" w:color="auto"/>
              <w:left w:val="single" w:sz="4" w:space="0" w:color="auto"/>
              <w:bottom w:val="single" w:sz="4" w:space="0" w:color="auto"/>
              <w:right w:val="single" w:sz="4" w:space="0" w:color="auto"/>
            </w:tcBorders>
          </w:tcPr>
          <w:p w:rsidR="00944515" w:rsidRDefault="00B45449" w:rsidP="00AB4E97">
            <w:pPr>
              <w:jc w:val="center"/>
              <w:rPr>
                <w:rFonts w:ascii="Times New Roman" w:eastAsia="Times New Roman" w:hAnsi="Times New Roman"/>
                <w:bCs/>
              </w:rPr>
            </w:pPr>
            <w:r>
              <w:rPr>
                <w:rFonts w:ascii="Times New Roman" w:eastAsia="Times New Roman" w:hAnsi="Times New Roman"/>
                <w:bCs/>
              </w:rPr>
              <w:t>26</w:t>
            </w:r>
          </w:p>
        </w:tc>
        <w:tc>
          <w:tcPr>
            <w:tcW w:w="2410" w:type="dxa"/>
            <w:gridSpan w:val="3"/>
            <w:tcBorders>
              <w:top w:val="single" w:sz="4" w:space="0" w:color="auto"/>
              <w:left w:val="single" w:sz="4" w:space="0" w:color="auto"/>
              <w:bottom w:val="single" w:sz="4" w:space="0" w:color="auto"/>
              <w:right w:val="single" w:sz="4" w:space="0" w:color="auto"/>
            </w:tcBorders>
          </w:tcPr>
          <w:p w:rsidR="00944515" w:rsidRDefault="00944515" w:rsidP="00AB4E97">
            <w:pPr>
              <w:jc w:val="center"/>
              <w:rPr>
                <w:rFonts w:ascii="Times New Roman" w:eastAsia="Times New Roman" w:hAnsi="Times New Roman"/>
                <w:bCs/>
              </w:rPr>
            </w:pPr>
          </w:p>
        </w:tc>
        <w:tc>
          <w:tcPr>
            <w:tcW w:w="2126" w:type="dxa"/>
            <w:tcBorders>
              <w:top w:val="single" w:sz="4" w:space="0" w:color="auto"/>
              <w:left w:val="single" w:sz="4" w:space="0" w:color="auto"/>
              <w:bottom w:val="single" w:sz="4" w:space="0" w:color="auto"/>
              <w:right w:val="single" w:sz="4" w:space="0" w:color="auto"/>
            </w:tcBorders>
          </w:tcPr>
          <w:p w:rsidR="00944515" w:rsidRDefault="00944515" w:rsidP="00AB4E97">
            <w:pPr>
              <w:jc w:val="both"/>
              <w:rPr>
                <w:rFonts w:ascii="Times New Roman" w:eastAsia="Times New Roman" w:hAnsi="Times New Roman"/>
                <w:bCs/>
              </w:rPr>
            </w:pPr>
          </w:p>
        </w:tc>
        <w:tc>
          <w:tcPr>
            <w:tcW w:w="3763" w:type="dxa"/>
            <w:tcBorders>
              <w:top w:val="single" w:sz="4" w:space="0" w:color="auto"/>
              <w:left w:val="single" w:sz="4" w:space="0" w:color="auto"/>
              <w:bottom w:val="single" w:sz="4" w:space="0" w:color="auto"/>
              <w:right w:val="single" w:sz="4" w:space="0" w:color="auto"/>
            </w:tcBorders>
          </w:tcPr>
          <w:p w:rsidR="00D40182" w:rsidRDefault="00D40182" w:rsidP="00D40182">
            <w:pPr>
              <w:jc w:val="both"/>
              <w:rPr>
                <w:rFonts w:ascii="Times New Roman" w:eastAsia="Times New Roman" w:hAnsi="Times New Roman"/>
                <w:bCs/>
              </w:rPr>
            </w:pPr>
            <w:r>
              <w:rPr>
                <w:rFonts w:ascii="Times New Roman" w:hAnsi="Times New Roman"/>
                <w:bCs/>
              </w:rPr>
              <w:t>Проверка письменных работ, опрос, презентации проектов, дискуссии, ролевые игры.</w:t>
            </w:r>
          </w:p>
          <w:p w:rsidR="00944515" w:rsidRDefault="00D40182" w:rsidP="00D40182">
            <w:pPr>
              <w:rPr>
                <w:rFonts w:ascii="Times New Roman" w:eastAsia="Times New Roman" w:hAnsi="Times New Roman"/>
                <w:bCs/>
              </w:rPr>
            </w:pPr>
            <w:r>
              <w:rPr>
                <w:rFonts w:ascii="Times New Roman" w:hAnsi="Times New Roman"/>
                <w:bCs/>
              </w:rPr>
              <w:t>Тестирование речевых компетенций.</w:t>
            </w:r>
          </w:p>
        </w:tc>
      </w:tr>
      <w:tr w:rsidR="00944515" w:rsidTr="00171E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rPr>
          <w:gridBefore w:val="1"/>
          <w:wBefore w:w="176" w:type="dxa"/>
        </w:trPr>
        <w:tc>
          <w:tcPr>
            <w:tcW w:w="2628" w:type="dxa"/>
            <w:gridSpan w:val="2"/>
            <w:tcBorders>
              <w:top w:val="single" w:sz="4" w:space="0" w:color="auto"/>
              <w:left w:val="single" w:sz="4" w:space="0" w:color="auto"/>
              <w:bottom w:val="single" w:sz="4" w:space="0" w:color="auto"/>
              <w:right w:val="single" w:sz="4" w:space="0" w:color="auto"/>
            </w:tcBorders>
          </w:tcPr>
          <w:p w:rsidR="00944515" w:rsidRPr="006C5A22" w:rsidRDefault="00E72BDE" w:rsidP="00AB4E97">
            <w:pPr>
              <w:jc w:val="both"/>
              <w:rPr>
                <w:rFonts w:ascii="Times New Roman" w:eastAsia="Times New Roman" w:hAnsi="Times New Roman"/>
                <w:bCs/>
              </w:rPr>
            </w:pPr>
            <w:r>
              <w:rPr>
                <w:rFonts w:ascii="Times New Roman" w:eastAsia="Times New Roman" w:hAnsi="Times New Roman"/>
                <w:bCs/>
              </w:rPr>
              <w:t>2. География Франции</w:t>
            </w:r>
            <w:r w:rsidR="00A20E0E">
              <w:rPr>
                <w:rFonts w:ascii="Times New Roman" w:eastAsia="Times New Roman" w:hAnsi="Times New Roman"/>
                <w:bCs/>
              </w:rPr>
              <w:t>: расположение, рельеф, водные ресурсы, климат, природные богатства</w:t>
            </w:r>
          </w:p>
          <w:p w:rsidR="00D40182" w:rsidRPr="00D40182" w:rsidRDefault="00D40182" w:rsidP="00AB4E97">
            <w:pPr>
              <w:jc w:val="both"/>
              <w:rPr>
                <w:rFonts w:ascii="Times New Roman" w:eastAsia="Times New Roman" w:hAnsi="Times New Roman"/>
                <w:bCs/>
                <w:lang w:val="fr-FR"/>
              </w:rPr>
            </w:pPr>
            <w:r>
              <w:rPr>
                <w:rFonts w:ascii="Times New Roman" w:eastAsia="Times New Roman" w:hAnsi="Times New Roman"/>
                <w:bCs/>
                <w:lang w:val="fr-FR"/>
              </w:rPr>
              <w:t>B1(1) L.2</w:t>
            </w:r>
          </w:p>
        </w:tc>
        <w:tc>
          <w:tcPr>
            <w:tcW w:w="1024" w:type="dxa"/>
            <w:tcBorders>
              <w:top w:val="single" w:sz="4" w:space="0" w:color="auto"/>
              <w:left w:val="single" w:sz="4" w:space="0" w:color="auto"/>
              <w:bottom w:val="single" w:sz="4" w:space="0" w:color="auto"/>
              <w:right w:val="single" w:sz="4" w:space="0" w:color="auto"/>
            </w:tcBorders>
          </w:tcPr>
          <w:p w:rsidR="00944515" w:rsidRDefault="00B45449" w:rsidP="00AB4E97">
            <w:pPr>
              <w:jc w:val="center"/>
              <w:rPr>
                <w:rFonts w:ascii="Times New Roman" w:eastAsia="Times New Roman" w:hAnsi="Times New Roman"/>
                <w:bCs/>
              </w:rPr>
            </w:pPr>
            <w:r>
              <w:rPr>
                <w:rFonts w:ascii="Times New Roman" w:eastAsia="Times New Roman" w:hAnsi="Times New Roman"/>
                <w:bCs/>
              </w:rPr>
              <w:t>72</w:t>
            </w:r>
          </w:p>
        </w:tc>
        <w:tc>
          <w:tcPr>
            <w:tcW w:w="709" w:type="dxa"/>
            <w:tcBorders>
              <w:top w:val="single" w:sz="4" w:space="0" w:color="auto"/>
              <w:left w:val="single" w:sz="4" w:space="0" w:color="auto"/>
              <w:bottom w:val="single" w:sz="4" w:space="0" w:color="auto"/>
              <w:right w:val="single" w:sz="4" w:space="0" w:color="auto"/>
            </w:tcBorders>
          </w:tcPr>
          <w:p w:rsidR="00944515" w:rsidRDefault="00944515" w:rsidP="00AB4E97">
            <w:pPr>
              <w:jc w:val="center"/>
              <w:rPr>
                <w:rFonts w:ascii="Times New Roman" w:eastAsia="Times New Roman" w:hAnsi="Times New Roman"/>
                <w:bCs/>
              </w:rPr>
            </w:pPr>
          </w:p>
        </w:tc>
        <w:tc>
          <w:tcPr>
            <w:tcW w:w="567" w:type="dxa"/>
            <w:tcBorders>
              <w:top w:val="single" w:sz="4" w:space="0" w:color="auto"/>
              <w:left w:val="single" w:sz="4" w:space="0" w:color="auto"/>
              <w:bottom w:val="single" w:sz="4" w:space="0" w:color="auto"/>
              <w:right w:val="single" w:sz="4" w:space="0" w:color="auto"/>
            </w:tcBorders>
          </w:tcPr>
          <w:p w:rsidR="00944515" w:rsidRDefault="00944515" w:rsidP="00AB4E97">
            <w:pPr>
              <w:jc w:val="center"/>
              <w:rPr>
                <w:rFonts w:ascii="Times New Roman" w:eastAsia="Times New Roman" w:hAnsi="Times New Roman"/>
                <w:bCs/>
              </w:rPr>
            </w:pPr>
          </w:p>
        </w:tc>
        <w:tc>
          <w:tcPr>
            <w:tcW w:w="709" w:type="dxa"/>
            <w:tcBorders>
              <w:top w:val="single" w:sz="4" w:space="0" w:color="auto"/>
              <w:left w:val="single" w:sz="4" w:space="0" w:color="auto"/>
              <w:bottom w:val="single" w:sz="4" w:space="0" w:color="auto"/>
              <w:right w:val="single" w:sz="4" w:space="0" w:color="auto"/>
            </w:tcBorders>
          </w:tcPr>
          <w:p w:rsidR="00944515" w:rsidRDefault="00944515" w:rsidP="00AB4E97">
            <w:pPr>
              <w:jc w:val="center"/>
              <w:rPr>
                <w:rFonts w:ascii="Times New Roman" w:eastAsia="Times New Roman" w:hAnsi="Times New Roman"/>
                <w:bCs/>
              </w:rPr>
            </w:pPr>
          </w:p>
        </w:tc>
        <w:tc>
          <w:tcPr>
            <w:tcW w:w="992" w:type="dxa"/>
            <w:tcBorders>
              <w:top w:val="single" w:sz="4" w:space="0" w:color="auto"/>
              <w:left w:val="single" w:sz="4" w:space="0" w:color="auto"/>
              <w:bottom w:val="single" w:sz="4" w:space="0" w:color="auto"/>
              <w:right w:val="single" w:sz="4" w:space="0" w:color="auto"/>
            </w:tcBorders>
          </w:tcPr>
          <w:p w:rsidR="00944515" w:rsidRDefault="00B45449" w:rsidP="00AB4E97">
            <w:pPr>
              <w:jc w:val="center"/>
              <w:rPr>
                <w:rFonts w:ascii="Times New Roman" w:eastAsia="Times New Roman" w:hAnsi="Times New Roman"/>
                <w:bCs/>
              </w:rPr>
            </w:pPr>
            <w:r>
              <w:rPr>
                <w:rFonts w:ascii="Times New Roman" w:eastAsia="Times New Roman" w:hAnsi="Times New Roman"/>
                <w:bCs/>
              </w:rPr>
              <w:t>34</w:t>
            </w:r>
          </w:p>
        </w:tc>
        <w:tc>
          <w:tcPr>
            <w:tcW w:w="992" w:type="dxa"/>
            <w:tcBorders>
              <w:top w:val="single" w:sz="4" w:space="0" w:color="auto"/>
              <w:left w:val="single" w:sz="4" w:space="0" w:color="auto"/>
              <w:bottom w:val="single" w:sz="4" w:space="0" w:color="auto"/>
              <w:right w:val="single" w:sz="4" w:space="0" w:color="auto"/>
            </w:tcBorders>
          </w:tcPr>
          <w:p w:rsidR="00944515" w:rsidRDefault="00B45449" w:rsidP="00AB4E97">
            <w:pPr>
              <w:jc w:val="center"/>
              <w:rPr>
                <w:rFonts w:ascii="Times New Roman" w:eastAsia="Times New Roman" w:hAnsi="Times New Roman"/>
                <w:bCs/>
              </w:rPr>
            </w:pPr>
            <w:r>
              <w:rPr>
                <w:rFonts w:ascii="Times New Roman" w:eastAsia="Times New Roman" w:hAnsi="Times New Roman"/>
                <w:bCs/>
              </w:rPr>
              <w:t>26</w:t>
            </w:r>
          </w:p>
        </w:tc>
        <w:tc>
          <w:tcPr>
            <w:tcW w:w="2410" w:type="dxa"/>
            <w:gridSpan w:val="3"/>
            <w:tcBorders>
              <w:top w:val="single" w:sz="4" w:space="0" w:color="auto"/>
              <w:left w:val="single" w:sz="4" w:space="0" w:color="auto"/>
              <w:bottom w:val="single" w:sz="4" w:space="0" w:color="auto"/>
              <w:right w:val="single" w:sz="4" w:space="0" w:color="auto"/>
            </w:tcBorders>
          </w:tcPr>
          <w:p w:rsidR="00944515" w:rsidRDefault="00944515" w:rsidP="00AB4E97">
            <w:pPr>
              <w:jc w:val="center"/>
              <w:rPr>
                <w:rFonts w:ascii="Times New Roman" w:eastAsia="Times New Roman" w:hAnsi="Times New Roman"/>
                <w:bCs/>
              </w:rPr>
            </w:pPr>
          </w:p>
        </w:tc>
        <w:tc>
          <w:tcPr>
            <w:tcW w:w="2126" w:type="dxa"/>
            <w:tcBorders>
              <w:top w:val="single" w:sz="4" w:space="0" w:color="auto"/>
              <w:left w:val="single" w:sz="4" w:space="0" w:color="auto"/>
              <w:bottom w:val="single" w:sz="4" w:space="0" w:color="auto"/>
              <w:right w:val="single" w:sz="4" w:space="0" w:color="auto"/>
            </w:tcBorders>
          </w:tcPr>
          <w:p w:rsidR="00944515" w:rsidRDefault="00944515" w:rsidP="00AB4E97">
            <w:pPr>
              <w:jc w:val="both"/>
              <w:rPr>
                <w:rFonts w:ascii="Times New Roman" w:eastAsia="Times New Roman" w:hAnsi="Times New Roman"/>
                <w:bCs/>
              </w:rPr>
            </w:pPr>
          </w:p>
        </w:tc>
        <w:tc>
          <w:tcPr>
            <w:tcW w:w="3763" w:type="dxa"/>
            <w:tcBorders>
              <w:top w:val="single" w:sz="4" w:space="0" w:color="auto"/>
              <w:left w:val="single" w:sz="4" w:space="0" w:color="auto"/>
              <w:bottom w:val="single" w:sz="4" w:space="0" w:color="auto"/>
              <w:right w:val="single" w:sz="4" w:space="0" w:color="auto"/>
            </w:tcBorders>
          </w:tcPr>
          <w:p w:rsidR="00D40182" w:rsidRDefault="00D40182" w:rsidP="00D40182">
            <w:pPr>
              <w:jc w:val="both"/>
              <w:rPr>
                <w:rFonts w:ascii="Times New Roman" w:eastAsia="Times New Roman" w:hAnsi="Times New Roman"/>
                <w:bCs/>
              </w:rPr>
            </w:pPr>
            <w:r>
              <w:rPr>
                <w:rFonts w:ascii="Times New Roman" w:hAnsi="Times New Roman"/>
                <w:bCs/>
              </w:rPr>
              <w:t>Проверка письменных работ, опрос, презентации проектов, дискуссии, ролевые игры.</w:t>
            </w:r>
          </w:p>
          <w:p w:rsidR="00944515" w:rsidRDefault="00D40182" w:rsidP="00D40182">
            <w:pPr>
              <w:rPr>
                <w:rFonts w:ascii="Times New Roman" w:eastAsia="Times New Roman" w:hAnsi="Times New Roman"/>
                <w:bCs/>
              </w:rPr>
            </w:pPr>
            <w:r>
              <w:rPr>
                <w:rFonts w:ascii="Times New Roman" w:hAnsi="Times New Roman"/>
                <w:bCs/>
              </w:rPr>
              <w:t>Тестирование речевых компетенций.</w:t>
            </w:r>
          </w:p>
        </w:tc>
      </w:tr>
      <w:tr w:rsidR="00944515" w:rsidTr="00171E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rPr>
          <w:gridBefore w:val="1"/>
          <w:wBefore w:w="176" w:type="dxa"/>
        </w:trPr>
        <w:tc>
          <w:tcPr>
            <w:tcW w:w="2628" w:type="dxa"/>
            <w:gridSpan w:val="2"/>
            <w:tcBorders>
              <w:top w:val="single" w:sz="4" w:space="0" w:color="auto"/>
              <w:left w:val="single" w:sz="4" w:space="0" w:color="auto"/>
              <w:bottom w:val="single" w:sz="4" w:space="0" w:color="auto"/>
              <w:right w:val="single" w:sz="4" w:space="0" w:color="auto"/>
            </w:tcBorders>
          </w:tcPr>
          <w:p w:rsidR="00944515" w:rsidRPr="006C5A22" w:rsidRDefault="00E72BDE" w:rsidP="00AB4E97">
            <w:pPr>
              <w:jc w:val="both"/>
              <w:rPr>
                <w:rFonts w:ascii="Times New Roman" w:eastAsia="Times New Roman" w:hAnsi="Times New Roman"/>
                <w:bCs/>
              </w:rPr>
            </w:pPr>
            <w:r>
              <w:rPr>
                <w:rFonts w:ascii="Times New Roman" w:eastAsia="Times New Roman" w:hAnsi="Times New Roman"/>
                <w:bCs/>
              </w:rPr>
              <w:t>3. Города и регионы Франции</w:t>
            </w:r>
          </w:p>
          <w:p w:rsidR="00D40182" w:rsidRPr="006C5A22" w:rsidRDefault="00D40182" w:rsidP="00AB4E97">
            <w:pPr>
              <w:jc w:val="both"/>
              <w:rPr>
                <w:rFonts w:ascii="Times New Roman" w:eastAsia="Times New Roman" w:hAnsi="Times New Roman"/>
                <w:bCs/>
              </w:rPr>
            </w:pPr>
            <w:r>
              <w:rPr>
                <w:rFonts w:ascii="Times New Roman" w:eastAsia="Times New Roman" w:hAnsi="Times New Roman"/>
                <w:bCs/>
                <w:lang w:val="fr-FR"/>
              </w:rPr>
              <w:t>B</w:t>
            </w:r>
            <w:r w:rsidRPr="006C5A22">
              <w:rPr>
                <w:rFonts w:ascii="Times New Roman" w:eastAsia="Times New Roman" w:hAnsi="Times New Roman"/>
                <w:bCs/>
              </w:rPr>
              <w:t xml:space="preserve">1(1) </w:t>
            </w:r>
            <w:r>
              <w:rPr>
                <w:rFonts w:ascii="Times New Roman" w:eastAsia="Times New Roman" w:hAnsi="Times New Roman"/>
                <w:bCs/>
                <w:lang w:val="fr-FR"/>
              </w:rPr>
              <w:t>L</w:t>
            </w:r>
            <w:r w:rsidRPr="006C5A22">
              <w:rPr>
                <w:rFonts w:ascii="Times New Roman" w:eastAsia="Times New Roman" w:hAnsi="Times New Roman"/>
                <w:bCs/>
              </w:rPr>
              <w:t>.3</w:t>
            </w:r>
          </w:p>
        </w:tc>
        <w:tc>
          <w:tcPr>
            <w:tcW w:w="1024" w:type="dxa"/>
            <w:tcBorders>
              <w:top w:val="single" w:sz="4" w:space="0" w:color="auto"/>
              <w:left w:val="single" w:sz="4" w:space="0" w:color="auto"/>
              <w:bottom w:val="single" w:sz="4" w:space="0" w:color="auto"/>
              <w:right w:val="single" w:sz="4" w:space="0" w:color="auto"/>
            </w:tcBorders>
          </w:tcPr>
          <w:p w:rsidR="00944515" w:rsidRDefault="00B45449" w:rsidP="00AB4E97">
            <w:pPr>
              <w:jc w:val="center"/>
              <w:rPr>
                <w:rFonts w:ascii="Times New Roman" w:eastAsia="Times New Roman" w:hAnsi="Times New Roman"/>
                <w:bCs/>
              </w:rPr>
            </w:pPr>
            <w:r>
              <w:rPr>
                <w:rFonts w:ascii="Times New Roman" w:eastAsia="Times New Roman" w:hAnsi="Times New Roman"/>
                <w:bCs/>
              </w:rPr>
              <w:t>72</w:t>
            </w:r>
          </w:p>
        </w:tc>
        <w:tc>
          <w:tcPr>
            <w:tcW w:w="709" w:type="dxa"/>
            <w:tcBorders>
              <w:top w:val="single" w:sz="4" w:space="0" w:color="auto"/>
              <w:left w:val="single" w:sz="4" w:space="0" w:color="auto"/>
              <w:bottom w:val="single" w:sz="4" w:space="0" w:color="auto"/>
              <w:right w:val="single" w:sz="4" w:space="0" w:color="auto"/>
            </w:tcBorders>
          </w:tcPr>
          <w:p w:rsidR="00944515" w:rsidRDefault="00944515" w:rsidP="00AB4E97">
            <w:pPr>
              <w:jc w:val="center"/>
              <w:rPr>
                <w:rFonts w:ascii="Times New Roman" w:eastAsia="Times New Roman" w:hAnsi="Times New Roman"/>
                <w:bCs/>
              </w:rPr>
            </w:pPr>
          </w:p>
        </w:tc>
        <w:tc>
          <w:tcPr>
            <w:tcW w:w="567" w:type="dxa"/>
            <w:tcBorders>
              <w:top w:val="single" w:sz="4" w:space="0" w:color="auto"/>
              <w:left w:val="single" w:sz="4" w:space="0" w:color="auto"/>
              <w:bottom w:val="single" w:sz="4" w:space="0" w:color="auto"/>
              <w:right w:val="single" w:sz="4" w:space="0" w:color="auto"/>
            </w:tcBorders>
          </w:tcPr>
          <w:p w:rsidR="00944515" w:rsidRDefault="00944515" w:rsidP="00AB4E97">
            <w:pPr>
              <w:jc w:val="center"/>
              <w:rPr>
                <w:rFonts w:ascii="Times New Roman" w:eastAsia="Times New Roman" w:hAnsi="Times New Roman"/>
                <w:bCs/>
              </w:rPr>
            </w:pPr>
          </w:p>
        </w:tc>
        <w:tc>
          <w:tcPr>
            <w:tcW w:w="709" w:type="dxa"/>
            <w:tcBorders>
              <w:top w:val="single" w:sz="4" w:space="0" w:color="auto"/>
              <w:left w:val="single" w:sz="4" w:space="0" w:color="auto"/>
              <w:bottom w:val="single" w:sz="4" w:space="0" w:color="auto"/>
              <w:right w:val="single" w:sz="4" w:space="0" w:color="auto"/>
            </w:tcBorders>
          </w:tcPr>
          <w:p w:rsidR="00944515" w:rsidRDefault="00944515" w:rsidP="00AB4E97">
            <w:pPr>
              <w:jc w:val="center"/>
              <w:rPr>
                <w:rFonts w:ascii="Times New Roman" w:eastAsia="Times New Roman" w:hAnsi="Times New Roman"/>
                <w:bCs/>
              </w:rPr>
            </w:pPr>
          </w:p>
        </w:tc>
        <w:tc>
          <w:tcPr>
            <w:tcW w:w="992" w:type="dxa"/>
            <w:tcBorders>
              <w:top w:val="single" w:sz="4" w:space="0" w:color="auto"/>
              <w:left w:val="single" w:sz="4" w:space="0" w:color="auto"/>
              <w:bottom w:val="single" w:sz="4" w:space="0" w:color="auto"/>
              <w:right w:val="single" w:sz="4" w:space="0" w:color="auto"/>
            </w:tcBorders>
          </w:tcPr>
          <w:p w:rsidR="00944515" w:rsidRDefault="00B45449" w:rsidP="00AB4E97">
            <w:pPr>
              <w:jc w:val="center"/>
              <w:rPr>
                <w:rFonts w:ascii="Times New Roman" w:eastAsia="Times New Roman" w:hAnsi="Times New Roman"/>
                <w:bCs/>
              </w:rPr>
            </w:pPr>
            <w:r>
              <w:rPr>
                <w:rFonts w:ascii="Times New Roman" w:eastAsia="Times New Roman" w:hAnsi="Times New Roman"/>
                <w:bCs/>
              </w:rPr>
              <w:t>34</w:t>
            </w:r>
          </w:p>
        </w:tc>
        <w:tc>
          <w:tcPr>
            <w:tcW w:w="992" w:type="dxa"/>
            <w:tcBorders>
              <w:top w:val="single" w:sz="4" w:space="0" w:color="auto"/>
              <w:left w:val="single" w:sz="4" w:space="0" w:color="auto"/>
              <w:bottom w:val="single" w:sz="4" w:space="0" w:color="auto"/>
              <w:right w:val="single" w:sz="4" w:space="0" w:color="auto"/>
            </w:tcBorders>
          </w:tcPr>
          <w:p w:rsidR="00944515" w:rsidRDefault="00B45449" w:rsidP="00AB4E97">
            <w:pPr>
              <w:jc w:val="center"/>
              <w:rPr>
                <w:rFonts w:ascii="Times New Roman" w:eastAsia="Times New Roman" w:hAnsi="Times New Roman"/>
                <w:bCs/>
              </w:rPr>
            </w:pPr>
            <w:r>
              <w:rPr>
                <w:rFonts w:ascii="Times New Roman" w:eastAsia="Times New Roman" w:hAnsi="Times New Roman"/>
                <w:bCs/>
              </w:rPr>
              <w:t>26</w:t>
            </w:r>
          </w:p>
        </w:tc>
        <w:tc>
          <w:tcPr>
            <w:tcW w:w="2410" w:type="dxa"/>
            <w:gridSpan w:val="3"/>
            <w:tcBorders>
              <w:top w:val="single" w:sz="4" w:space="0" w:color="auto"/>
              <w:left w:val="single" w:sz="4" w:space="0" w:color="auto"/>
              <w:bottom w:val="single" w:sz="4" w:space="0" w:color="auto"/>
              <w:right w:val="single" w:sz="4" w:space="0" w:color="auto"/>
            </w:tcBorders>
          </w:tcPr>
          <w:p w:rsidR="00944515" w:rsidRDefault="00944515" w:rsidP="00AB4E97">
            <w:pPr>
              <w:jc w:val="center"/>
              <w:rPr>
                <w:rFonts w:ascii="Times New Roman" w:eastAsia="Times New Roman" w:hAnsi="Times New Roman"/>
                <w:bCs/>
              </w:rPr>
            </w:pPr>
          </w:p>
        </w:tc>
        <w:tc>
          <w:tcPr>
            <w:tcW w:w="2126" w:type="dxa"/>
            <w:tcBorders>
              <w:top w:val="single" w:sz="4" w:space="0" w:color="auto"/>
              <w:left w:val="single" w:sz="4" w:space="0" w:color="auto"/>
              <w:bottom w:val="single" w:sz="4" w:space="0" w:color="auto"/>
              <w:right w:val="single" w:sz="4" w:space="0" w:color="auto"/>
            </w:tcBorders>
          </w:tcPr>
          <w:p w:rsidR="00944515" w:rsidRDefault="00944515" w:rsidP="00AB4E97">
            <w:pPr>
              <w:jc w:val="both"/>
              <w:rPr>
                <w:rFonts w:ascii="Times New Roman" w:eastAsia="Times New Roman" w:hAnsi="Times New Roman"/>
                <w:bCs/>
              </w:rPr>
            </w:pPr>
          </w:p>
        </w:tc>
        <w:tc>
          <w:tcPr>
            <w:tcW w:w="3763" w:type="dxa"/>
            <w:tcBorders>
              <w:top w:val="single" w:sz="4" w:space="0" w:color="auto"/>
              <w:left w:val="single" w:sz="4" w:space="0" w:color="auto"/>
              <w:bottom w:val="single" w:sz="4" w:space="0" w:color="auto"/>
              <w:right w:val="single" w:sz="4" w:space="0" w:color="auto"/>
            </w:tcBorders>
          </w:tcPr>
          <w:p w:rsidR="00D40182" w:rsidRDefault="00D40182" w:rsidP="00D40182">
            <w:pPr>
              <w:jc w:val="both"/>
              <w:rPr>
                <w:rFonts w:ascii="Times New Roman" w:eastAsia="Times New Roman" w:hAnsi="Times New Roman"/>
                <w:bCs/>
              </w:rPr>
            </w:pPr>
            <w:r>
              <w:rPr>
                <w:rFonts w:ascii="Times New Roman" w:hAnsi="Times New Roman"/>
                <w:bCs/>
              </w:rPr>
              <w:t>Проверка письменных работ, опрос, презентации проектов, дискуссии, ролевые игры.</w:t>
            </w:r>
          </w:p>
          <w:p w:rsidR="00944515" w:rsidRDefault="00D40182" w:rsidP="00D40182">
            <w:pPr>
              <w:rPr>
                <w:rFonts w:ascii="Times New Roman" w:eastAsia="Times New Roman" w:hAnsi="Times New Roman"/>
                <w:bCs/>
              </w:rPr>
            </w:pPr>
            <w:r>
              <w:rPr>
                <w:rFonts w:ascii="Times New Roman" w:hAnsi="Times New Roman"/>
                <w:bCs/>
              </w:rPr>
              <w:t>Тестирование речевых компетенций.</w:t>
            </w:r>
          </w:p>
        </w:tc>
      </w:tr>
      <w:tr w:rsidR="00944515" w:rsidTr="00171E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rPr>
          <w:gridBefore w:val="1"/>
          <w:wBefore w:w="176" w:type="dxa"/>
        </w:trPr>
        <w:tc>
          <w:tcPr>
            <w:tcW w:w="2628" w:type="dxa"/>
            <w:gridSpan w:val="2"/>
            <w:tcBorders>
              <w:top w:val="single" w:sz="4" w:space="0" w:color="auto"/>
              <w:left w:val="single" w:sz="4" w:space="0" w:color="auto"/>
              <w:bottom w:val="single" w:sz="4" w:space="0" w:color="auto"/>
              <w:right w:val="single" w:sz="4" w:space="0" w:color="auto"/>
            </w:tcBorders>
          </w:tcPr>
          <w:p w:rsidR="00944515" w:rsidRDefault="00D40182" w:rsidP="00B45449">
            <w:pPr>
              <w:jc w:val="both"/>
              <w:rPr>
                <w:rFonts w:ascii="Times New Roman" w:eastAsia="Times New Roman" w:hAnsi="Times New Roman"/>
                <w:bCs/>
              </w:rPr>
            </w:pPr>
            <w:r>
              <w:rPr>
                <w:rFonts w:ascii="Times New Roman" w:eastAsia="Times New Roman" w:hAnsi="Times New Roman"/>
                <w:b/>
                <w:bCs/>
              </w:rPr>
              <w:t>Семестр</w:t>
            </w:r>
            <w:r>
              <w:rPr>
                <w:rFonts w:ascii="Times New Roman" w:eastAsia="Times New Roman" w:hAnsi="Times New Roman"/>
                <w:b/>
                <w:bCs/>
                <w:lang w:val="fr-FR"/>
              </w:rPr>
              <w:t xml:space="preserve"> 6</w:t>
            </w:r>
          </w:p>
        </w:tc>
        <w:tc>
          <w:tcPr>
            <w:tcW w:w="1024" w:type="dxa"/>
            <w:tcBorders>
              <w:top w:val="single" w:sz="4" w:space="0" w:color="auto"/>
              <w:left w:val="single" w:sz="4" w:space="0" w:color="auto"/>
              <w:bottom w:val="single" w:sz="4" w:space="0" w:color="auto"/>
              <w:right w:val="single" w:sz="4" w:space="0" w:color="auto"/>
            </w:tcBorders>
          </w:tcPr>
          <w:p w:rsidR="00944515" w:rsidRDefault="00B45449" w:rsidP="00AB4E97">
            <w:pPr>
              <w:jc w:val="center"/>
              <w:rPr>
                <w:rFonts w:ascii="Times New Roman" w:eastAsia="Times New Roman" w:hAnsi="Times New Roman"/>
                <w:bCs/>
              </w:rPr>
            </w:pPr>
            <w:r>
              <w:rPr>
                <w:rFonts w:ascii="Times New Roman" w:eastAsia="Times New Roman" w:hAnsi="Times New Roman"/>
                <w:bCs/>
              </w:rPr>
              <w:t>180</w:t>
            </w:r>
          </w:p>
        </w:tc>
        <w:tc>
          <w:tcPr>
            <w:tcW w:w="709" w:type="dxa"/>
            <w:tcBorders>
              <w:top w:val="single" w:sz="4" w:space="0" w:color="auto"/>
              <w:left w:val="single" w:sz="4" w:space="0" w:color="auto"/>
              <w:bottom w:val="single" w:sz="4" w:space="0" w:color="auto"/>
              <w:right w:val="single" w:sz="4" w:space="0" w:color="auto"/>
            </w:tcBorders>
          </w:tcPr>
          <w:p w:rsidR="00944515" w:rsidRDefault="00944515" w:rsidP="00AB4E97">
            <w:pPr>
              <w:jc w:val="center"/>
              <w:rPr>
                <w:rFonts w:ascii="Times New Roman" w:eastAsia="Times New Roman" w:hAnsi="Times New Roman"/>
                <w:bCs/>
              </w:rPr>
            </w:pPr>
          </w:p>
        </w:tc>
        <w:tc>
          <w:tcPr>
            <w:tcW w:w="567" w:type="dxa"/>
            <w:tcBorders>
              <w:top w:val="single" w:sz="4" w:space="0" w:color="auto"/>
              <w:left w:val="single" w:sz="4" w:space="0" w:color="auto"/>
              <w:bottom w:val="single" w:sz="4" w:space="0" w:color="auto"/>
              <w:right w:val="single" w:sz="4" w:space="0" w:color="auto"/>
            </w:tcBorders>
          </w:tcPr>
          <w:p w:rsidR="00944515" w:rsidRDefault="00944515" w:rsidP="00AB4E97">
            <w:pPr>
              <w:jc w:val="center"/>
              <w:rPr>
                <w:rFonts w:ascii="Times New Roman" w:eastAsia="Times New Roman" w:hAnsi="Times New Roman"/>
                <w:bCs/>
              </w:rPr>
            </w:pPr>
          </w:p>
        </w:tc>
        <w:tc>
          <w:tcPr>
            <w:tcW w:w="709" w:type="dxa"/>
            <w:tcBorders>
              <w:top w:val="single" w:sz="4" w:space="0" w:color="auto"/>
              <w:left w:val="single" w:sz="4" w:space="0" w:color="auto"/>
              <w:bottom w:val="single" w:sz="4" w:space="0" w:color="auto"/>
              <w:right w:val="single" w:sz="4" w:space="0" w:color="auto"/>
            </w:tcBorders>
          </w:tcPr>
          <w:p w:rsidR="00944515" w:rsidRDefault="00944515" w:rsidP="00AB4E97">
            <w:pPr>
              <w:jc w:val="center"/>
              <w:rPr>
                <w:rFonts w:ascii="Times New Roman" w:eastAsia="Times New Roman" w:hAnsi="Times New Roman"/>
                <w:bCs/>
              </w:rPr>
            </w:pPr>
          </w:p>
        </w:tc>
        <w:tc>
          <w:tcPr>
            <w:tcW w:w="992" w:type="dxa"/>
            <w:tcBorders>
              <w:top w:val="single" w:sz="4" w:space="0" w:color="auto"/>
              <w:left w:val="single" w:sz="4" w:space="0" w:color="auto"/>
              <w:bottom w:val="single" w:sz="4" w:space="0" w:color="auto"/>
              <w:right w:val="single" w:sz="4" w:space="0" w:color="auto"/>
            </w:tcBorders>
          </w:tcPr>
          <w:p w:rsidR="00944515" w:rsidRDefault="00B45449" w:rsidP="00AB4E97">
            <w:pPr>
              <w:jc w:val="center"/>
              <w:rPr>
                <w:rFonts w:ascii="Times New Roman" w:eastAsia="Times New Roman" w:hAnsi="Times New Roman"/>
                <w:bCs/>
              </w:rPr>
            </w:pPr>
            <w:r>
              <w:rPr>
                <w:rFonts w:ascii="Times New Roman" w:eastAsia="Times New Roman" w:hAnsi="Times New Roman"/>
                <w:bCs/>
              </w:rPr>
              <w:t>90</w:t>
            </w:r>
          </w:p>
        </w:tc>
        <w:tc>
          <w:tcPr>
            <w:tcW w:w="992" w:type="dxa"/>
            <w:tcBorders>
              <w:top w:val="single" w:sz="4" w:space="0" w:color="auto"/>
              <w:left w:val="single" w:sz="4" w:space="0" w:color="auto"/>
              <w:bottom w:val="single" w:sz="4" w:space="0" w:color="auto"/>
              <w:right w:val="single" w:sz="4" w:space="0" w:color="auto"/>
            </w:tcBorders>
          </w:tcPr>
          <w:p w:rsidR="00944515" w:rsidRDefault="00B45449" w:rsidP="00AB4E97">
            <w:pPr>
              <w:jc w:val="center"/>
              <w:rPr>
                <w:rFonts w:ascii="Times New Roman" w:eastAsia="Times New Roman" w:hAnsi="Times New Roman"/>
                <w:bCs/>
              </w:rPr>
            </w:pPr>
            <w:r>
              <w:rPr>
                <w:rFonts w:ascii="Times New Roman" w:eastAsia="Times New Roman" w:hAnsi="Times New Roman"/>
                <w:bCs/>
              </w:rPr>
              <w:t>54</w:t>
            </w:r>
          </w:p>
        </w:tc>
        <w:tc>
          <w:tcPr>
            <w:tcW w:w="2410" w:type="dxa"/>
            <w:gridSpan w:val="3"/>
            <w:tcBorders>
              <w:top w:val="single" w:sz="4" w:space="0" w:color="auto"/>
              <w:left w:val="single" w:sz="4" w:space="0" w:color="auto"/>
              <w:bottom w:val="single" w:sz="4" w:space="0" w:color="auto"/>
              <w:right w:val="single" w:sz="4" w:space="0" w:color="auto"/>
            </w:tcBorders>
          </w:tcPr>
          <w:p w:rsidR="00944515" w:rsidRDefault="00944515" w:rsidP="00AB4E97">
            <w:pPr>
              <w:jc w:val="center"/>
              <w:rPr>
                <w:rFonts w:ascii="Times New Roman" w:eastAsia="Times New Roman" w:hAnsi="Times New Roman"/>
                <w:bCs/>
              </w:rPr>
            </w:pPr>
          </w:p>
        </w:tc>
        <w:tc>
          <w:tcPr>
            <w:tcW w:w="2126" w:type="dxa"/>
            <w:tcBorders>
              <w:top w:val="single" w:sz="4" w:space="0" w:color="auto"/>
              <w:left w:val="single" w:sz="4" w:space="0" w:color="auto"/>
              <w:bottom w:val="single" w:sz="4" w:space="0" w:color="auto"/>
              <w:right w:val="single" w:sz="4" w:space="0" w:color="auto"/>
            </w:tcBorders>
          </w:tcPr>
          <w:p w:rsidR="00944515" w:rsidRDefault="00944515" w:rsidP="00AB4E97">
            <w:pPr>
              <w:jc w:val="both"/>
              <w:rPr>
                <w:rFonts w:ascii="Times New Roman" w:eastAsia="Times New Roman" w:hAnsi="Times New Roman"/>
                <w:bCs/>
              </w:rPr>
            </w:pPr>
          </w:p>
        </w:tc>
        <w:tc>
          <w:tcPr>
            <w:tcW w:w="3763" w:type="dxa"/>
            <w:tcBorders>
              <w:top w:val="single" w:sz="4" w:space="0" w:color="auto"/>
              <w:left w:val="single" w:sz="4" w:space="0" w:color="auto"/>
              <w:bottom w:val="single" w:sz="4" w:space="0" w:color="auto"/>
              <w:right w:val="single" w:sz="4" w:space="0" w:color="auto"/>
            </w:tcBorders>
          </w:tcPr>
          <w:p w:rsidR="00944515" w:rsidRDefault="00B45449" w:rsidP="00B45449">
            <w:pPr>
              <w:jc w:val="center"/>
              <w:rPr>
                <w:rFonts w:ascii="Times New Roman" w:eastAsia="Times New Roman" w:hAnsi="Times New Roman"/>
                <w:bCs/>
              </w:rPr>
            </w:pPr>
            <w:r>
              <w:rPr>
                <w:rFonts w:ascii="Times New Roman" w:eastAsia="Times New Roman" w:hAnsi="Times New Roman"/>
                <w:bCs/>
              </w:rPr>
              <w:t>36</w:t>
            </w:r>
          </w:p>
        </w:tc>
      </w:tr>
      <w:tr w:rsidR="00B45449" w:rsidTr="00171E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rPr>
          <w:gridBefore w:val="1"/>
          <w:wBefore w:w="176" w:type="dxa"/>
        </w:trPr>
        <w:tc>
          <w:tcPr>
            <w:tcW w:w="2628" w:type="dxa"/>
            <w:gridSpan w:val="2"/>
            <w:tcBorders>
              <w:top w:val="single" w:sz="4" w:space="0" w:color="auto"/>
              <w:left w:val="single" w:sz="4" w:space="0" w:color="auto"/>
              <w:bottom w:val="single" w:sz="4" w:space="0" w:color="auto"/>
              <w:right w:val="single" w:sz="4" w:space="0" w:color="auto"/>
            </w:tcBorders>
          </w:tcPr>
          <w:p w:rsidR="00B45449" w:rsidRDefault="00B45449" w:rsidP="00B45449">
            <w:pPr>
              <w:jc w:val="both"/>
              <w:rPr>
                <w:rFonts w:ascii="Times New Roman" w:eastAsia="Times New Roman" w:hAnsi="Times New Roman"/>
                <w:b/>
                <w:bCs/>
              </w:rPr>
            </w:pPr>
            <w:r>
              <w:rPr>
                <w:rFonts w:ascii="Times New Roman" w:eastAsia="Times New Roman" w:hAnsi="Times New Roman"/>
                <w:bCs/>
              </w:rPr>
              <w:t xml:space="preserve">4. Изобразительное искусство (скульптура, </w:t>
            </w:r>
            <w:r>
              <w:rPr>
                <w:rFonts w:ascii="Times New Roman" w:eastAsia="Times New Roman" w:hAnsi="Times New Roman"/>
                <w:bCs/>
              </w:rPr>
              <w:lastRenderedPageBreak/>
              <w:t>живопись) Франции</w:t>
            </w:r>
            <w:r w:rsidR="00365C56">
              <w:rPr>
                <w:rFonts w:ascii="Times New Roman" w:eastAsia="Times New Roman" w:hAnsi="Times New Roman"/>
                <w:bCs/>
              </w:rPr>
              <w:t>. Музеи.</w:t>
            </w:r>
          </w:p>
        </w:tc>
        <w:tc>
          <w:tcPr>
            <w:tcW w:w="1024" w:type="dxa"/>
            <w:tcBorders>
              <w:top w:val="single" w:sz="4" w:space="0" w:color="auto"/>
              <w:left w:val="single" w:sz="4" w:space="0" w:color="auto"/>
              <w:bottom w:val="single" w:sz="4" w:space="0" w:color="auto"/>
              <w:right w:val="single" w:sz="4" w:space="0" w:color="auto"/>
            </w:tcBorders>
          </w:tcPr>
          <w:p w:rsidR="00B45449" w:rsidRDefault="00B45449" w:rsidP="00AB4E97">
            <w:pPr>
              <w:jc w:val="center"/>
              <w:rPr>
                <w:rFonts w:ascii="Times New Roman" w:eastAsia="Times New Roman" w:hAnsi="Times New Roman"/>
                <w:bCs/>
              </w:rPr>
            </w:pPr>
          </w:p>
        </w:tc>
        <w:tc>
          <w:tcPr>
            <w:tcW w:w="709" w:type="dxa"/>
            <w:tcBorders>
              <w:top w:val="single" w:sz="4" w:space="0" w:color="auto"/>
              <w:left w:val="single" w:sz="4" w:space="0" w:color="auto"/>
              <w:bottom w:val="single" w:sz="4" w:space="0" w:color="auto"/>
              <w:right w:val="single" w:sz="4" w:space="0" w:color="auto"/>
            </w:tcBorders>
          </w:tcPr>
          <w:p w:rsidR="00B45449" w:rsidRDefault="00B45449" w:rsidP="00AB4E97">
            <w:pPr>
              <w:jc w:val="center"/>
              <w:rPr>
                <w:rFonts w:ascii="Times New Roman" w:eastAsia="Times New Roman" w:hAnsi="Times New Roman"/>
                <w:bCs/>
              </w:rPr>
            </w:pPr>
          </w:p>
        </w:tc>
        <w:tc>
          <w:tcPr>
            <w:tcW w:w="567" w:type="dxa"/>
            <w:tcBorders>
              <w:top w:val="single" w:sz="4" w:space="0" w:color="auto"/>
              <w:left w:val="single" w:sz="4" w:space="0" w:color="auto"/>
              <w:bottom w:val="single" w:sz="4" w:space="0" w:color="auto"/>
              <w:right w:val="single" w:sz="4" w:space="0" w:color="auto"/>
            </w:tcBorders>
          </w:tcPr>
          <w:p w:rsidR="00B45449" w:rsidRDefault="00B45449" w:rsidP="00AB4E97">
            <w:pPr>
              <w:jc w:val="center"/>
              <w:rPr>
                <w:rFonts w:ascii="Times New Roman" w:eastAsia="Times New Roman" w:hAnsi="Times New Roman"/>
                <w:bCs/>
              </w:rPr>
            </w:pPr>
          </w:p>
        </w:tc>
        <w:tc>
          <w:tcPr>
            <w:tcW w:w="709" w:type="dxa"/>
            <w:tcBorders>
              <w:top w:val="single" w:sz="4" w:space="0" w:color="auto"/>
              <w:left w:val="single" w:sz="4" w:space="0" w:color="auto"/>
              <w:bottom w:val="single" w:sz="4" w:space="0" w:color="auto"/>
              <w:right w:val="single" w:sz="4" w:space="0" w:color="auto"/>
            </w:tcBorders>
          </w:tcPr>
          <w:p w:rsidR="00B45449" w:rsidRDefault="00B45449" w:rsidP="00AB4E97">
            <w:pPr>
              <w:jc w:val="center"/>
              <w:rPr>
                <w:rFonts w:ascii="Times New Roman" w:eastAsia="Times New Roman" w:hAnsi="Times New Roman"/>
                <w:bCs/>
              </w:rPr>
            </w:pPr>
          </w:p>
        </w:tc>
        <w:tc>
          <w:tcPr>
            <w:tcW w:w="992" w:type="dxa"/>
            <w:tcBorders>
              <w:top w:val="single" w:sz="4" w:space="0" w:color="auto"/>
              <w:left w:val="single" w:sz="4" w:space="0" w:color="auto"/>
              <w:bottom w:val="single" w:sz="4" w:space="0" w:color="auto"/>
              <w:right w:val="single" w:sz="4" w:space="0" w:color="auto"/>
            </w:tcBorders>
          </w:tcPr>
          <w:p w:rsidR="00B45449" w:rsidRDefault="00B45449" w:rsidP="00AB4E97">
            <w:pPr>
              <w:jc w:val="center"/>
              <w:rPr>
                <w:rFonts w:ascii="Times New Roman" w:eastAsia="Times New Roman" w:hAnsi="Times New Roman"/>
                <w:bCs/>
              </w:rPr>
            </w:pPr>
          </w:p>
        </w:tc>
        <w:tc>
          <w:tcPr>
            <w:tcW w:w="992" w:type="dxa"/>
            <w:tcBorders>
              <w:top w:val="single" w:sz="4" w:space="0" w:color="auto"/>
              <w:left w:val="single" w:sz="4" w:space="0" w:color="auto"/>
              <w:bottom w:val="single" w:sz="4" w:space="0" w:color="auto"/>
              <w:right w:val="single" w:sz="4" w:space="0" w:color="auto"/>
            </w:tcBorders>
          </w:tcPr>
          <w:p w:rsidR="00B45449" w:rsidRDefault="00B45449" w:rsidP="00AB4E97">
            <w:pPr>
              <w:jc w:val="center"/>
              <w:rPr>
                <w:rFonts w:ascii="Times New Roman" w:eastAsia="Times New Roman" w:hAnsi="Times New Roman"/>
                <w:bCs/>
              </w:rPr>
            </w:pPr>
          </w:p>
        </w:tc>
        <w:tc>
          <w:tcPr>
            <w:tcW w:w="2410" w:type="dxa"/>
            <w:gridSpan w:val="3"/>
            <w:tcBorders>
              <w:top w:val="single" w:sz="4" w:space="0" w:color="auto"/>
              <w:left w:val="single" w:sz="4" w:space="0" w:color="auto"/>
              <w:bottom w:val="single" w:sz="4" w:space="0" w:color="auto"/>
              <w:right w:val="single" w:sz="4" w:space="0" w:color="auto"/>
            </w:tcBorders>
          </w:tcPr>
          <w:p w:rsidR="00B45449" w:rsidRDefault="00B45449" w:rsidP="00AB4E97">
            <w:pPr>
              <w:jc w:val="center"/>
              <w:rPr>
                <w:rFonts w:ascii="Times New Roman" w:eastAsia="Times New Roman" w:hAnsi="Times New Roman"/>
                <w:bCs/>
              </w:rPr>
            </w:pPr>
          </w:p>
        </w:tc>
        <w:tc>
          <w:tcPr>
            <w:tcW w:w="2126" w:type="dxa"/>
            <w:tcBorders>
              <w:top w:val="single" w:sz="4" w:space="0" w:color="auto"/>
              <w:left w:val="single" w:sz="4" w:space="0" w:color="auto"/>
              <w:bottom w:val="single" w:sz="4" w:space="0" w:color="auto"/>
              <w:right w:val="single" w:sz="4" w:space="0" w:color="auto"/>
            </w:tcBorders>
          </w:tcPr>
          <w:p w:rsidR="00B45449" w:rsidRDefault="00B45449" w:rsidP="00AB4E97">
            <w:pPr>
              <w:jc w:val="both"/>
              <w:rPr>
                <w:rFonts w:ascii="Times New Roman" w:eastAsia="Times New Roman" w:hAnsi="Times New Roman"/>
                <w:bCs/>
              </w:rPr>
            </w:pPr>
          </w:p>
        </w:tc>
        <w:tc>
          <w:tcPr>
            <w:tcW w:w="3763" w:type="dxa"/>
            <w:tcBorders>
              <w:top w:val="single" w:sz="4" w:space="0" w:color="auto"/>
              <w:left w:val="single" w:sz="4" w:space="0" w:color="auto"/>
              <w:bottom w:val="single" w:sz="4" w:space="0" w:color="auto"/>
              <w:right w:val="single" w:sz="4" w:space="0" w:color="auto"/>
            </w:tcBorders>
          </w:tcPr>
          <w:p w:rsidR="00B45449" w:rsidRDefault="00B45449" w:rsidP="00B45449">
            <w:pPr>
              <w:jc w:val="both"/>
              <w:rPr>
                <w:rFonts w:ascii="Times New Roman" w:eastAsia="Times New Roman" w:hAnsi="Times New Roman"/>
                <w:bCs/>
              </w:rPr>
            </w:pPr>
            <w:r>
              <w:rPr>
                <w:rFonts w:ascii="Times New Roman" w:hAnsi="Times New Roman"/>
                <w:bCs/>
              </w:rPr>
              <w:t xml:space="preserve">Проверка письменных работ, опрос, презентации проектов, дискуссии, </w:t>
            </w:r>
            <w:r>
              <w:rPr>
                <w:rFonts w:ascii="Times New Roman" w:hAnsi="Times New Roman"/>
                <w:bCs/>
              </w:rPr>
              <w:lastRenderedPageBreak/>
              <w:t>ролевые игры.</w:t>
            </w:r>
          </w:p>
          <w:p w:rsidR="00B45449" w:rsidRDefault="00B45449" w:rsidP="00B45449">
            <w:pPr>
              <w:jc w:val="both"/>
              <w:rPr>
                <w:rFonts w:ascii="Times New Roman" w:hAnsi="Times New Roman"/>
                <w:bCs/>
              </w:rPr>
            </w:pPr>
            <w:r>
              <w:rPr>
                <w:rFonts w:ascii="Times New Roman" w:hAnsi="Times New Roman"/>
                <w:bCs/>
              </w:rPr>
              <w:t>Тестирование речевых компетенций.</w:t>
            </w:r>
          </w:p>
        </w:tc>
      </w:tr>
      <w:tr w:rsidR="00944515" w:rsidTr="00171E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rPr>
          <w:gridBefore w:val="1"/>
          <w:wBefore w:w="176" w:type="dxa"/>
        </w:trPr>
        <w:tc>
          <w:tcPr>
            <w:tcW w:w="2628" w:type="dxa"/>
            <w:gridSpan w:val="2"/>
            <w:tcBorders>
              <w:top w:val="single" w:sz="4" w:space="0" w:color="auto"/>
              <w:left w:val="single" w:sz="4" w:space="0" w:color="auto"/>
              <w:bottom w:val="single" w:sz="4" w:space="0" w:color="auto"/>
              <w:right w:val="single" w:sz="4" w:space="0" w:color="auto"/>
            </w:tcBorders>
          </w:tcPr>
          <w:p w:rsidR="00944515" w:rsidRDefault="009C0892" w:rsidP="00AB4E97">
            <w:pPr>
              <w:jc w:val="both"/>
              <w:rPr>
                <w:rFonts w:ascii="Times New Roman" w:eastAsia="Times New Roman" w:hAnsi="Times New Roman"/>
                <w:bCs/>
              </w:rPr>
            </w:pPr>
            <w:r>
              <w:rPr>
                <w:rFonts w:ascii="Times New Roman" w:eastAsia="Times New Roman" w:hAnsi="Times New Roman"/>
                <w:bCs/>
              </w:rPr>
              <w:lastRenderedPageBreak/>
              <w:t>5. Межличностное общение в виртуальном и реальном пространстве</w:t>
            </w:r>
          </w:p>
          <w:p w:rsidR="00D979E7" w:rsidRDefault="00D40182" w:rsidP="00AB4E97">
            <w:pPr>
              <w:jc w:val="both"/>
              <w:rPr>
                <w:rFonts w:ascii="Times New Roman" w:eastAsia="Times New Roman" w:hAnsi="Times New Roman"/>
                <w:bCs/>
              </w:rPr>
            </w:pPr>
            <w:r>
              <w:rPr>
                <w:rFonts w:ascii="Times New Roman" w:eastAsia="Times New Roman" w:hAnsi="Times New Roman"/>
                <w:bCs/>
                <w:lang w:val="fr-FR"/>
              </w:rPr>
              <w:t>B1(1) L.4,5</w:t>
            </w:r>
          </w:p>
        </w:tc>
        <w:tc>
          <w:tcPr>
            <w:tcW w:w="1024" w:type="dxa"/>
            <w:tcBorders>
              <w:top w:val="single" w:sz="4" w:space="0" w:color="auto"/>
              <w:left w:val="single" w:sz="4" w:space="0" w:color="auto"/>
              <w:bottom w:val="single" w:sz="4" w:space="0" w:color="auto"/>
              <w:right w:val="single" w:sz="4" w:space="0" w:color="auto"/>
            </w:tcBorders>
          </w:tcPr>
          <w:p w:rsidR="00944515" w:rsidRDefault="00944515" w:rsidP="00AB4E97">
            <w:pPr>
              <w:jc w:val="center"/>
              <w:rPr>
                <w:rFonts w:ascii="Times New Roman" w:eastAsia="Times New Roman" w:hAnsi="Times New Roman"/>
                <w:bCs/>
              </w:rPr>
            </w:pPr>
          </w:p>
        </w:tc>
        <w:tc>
          <w:tcPr>
            <w:tcW w:w="709" w:type="dxa"/>
            <w:tcBorders>
              <w:top w:val="single" w:sz="4" w:space="0" w:color="auto"/>
              <w:left w:val="single" w:sz="4" w:space="0" w:color="auto"/>
              <w:bottom w:val="single" w:sz="4" w:space="0" w:color="auto"/>
              <w:right w:val="single" w:sz="4" w:space="0" w:color="auto"/>
            </w:tcBorders>
          </w:tcPr>
          <w:p w:rsidR="00944515" w:rsidRDefault="00944515" w:rsidP="00AB4E97">
            <w:pPr>
              <w:jc w:val="center"/>
              <w:rPr>
                <w:rFonts w:ascii="Times New Roman" w:eastAsia="Times New Roman" w:hAnsi="Times New Roman"/>
                <w:bCs/>
              </w:rPr>
            </w:pPr>
          </w:p>
        </w:tc>
        <w:tc>
          <w:tcPr>
            <w:tcW w:w="567" w:type="dxa"/>
            <w:tcBorders>
              <w:top w:val="single" w:sz="4" w:space="0" w:color="auto"/>
              <w:left w:val="single" w:sz="4" w:space="0" w:color="auto"/>
              <w:bottom w:val="single" w:sz="4" w:space="0" w:color="auto"/>
              <w:right w:val="single" w:sz="4" w:space="0" w:color="auto"/>
            </w:tcBorders>
          </w:tcPr>
          <w:p w:rsidR="00944515" w:rsidRDefault="00944515" w:rsidP="00AB4E97">
            <w:pPr>
              <w:jc w:val="center"/>
              <w:rPr>
                <w:rFonts w:ascii="Times New Roman" w:eastAsia="Times New Roman" w:hAnsi="Times New Roman"/>
                <w:bCs/>
              </w:rPr>
            </w:pPr>
          </w:p>
        </w:tc>
        <w:tc>
          <w:tcPr>
            <w:tcW w:w="709" w:type="dxa"/>
            <w:tcBorders>
              <w:top w:val="single" w:sz="4" w:space="0" w:color="auto"/>
              <w:left w:val="single" w:sz="4" w:space="0" w:color="auto"/>
              <w:bottom w:val="single" w:sz="4" w:space="0" w:color="auto"/>
              <w:right w:val="single" w:sz="4" w:space="0" w:color="auto"/>
            </w:tcBorders>
          </w:tcPr>
          <w:p w:rsidR="00944515" w:rsidRDefault="00944515" w:rsidP="00AB4E97">
            <w:pPr>
              <w:jc w:val="center"/>
              <w:rPr>
                <w:rFonts w:ascii="Times New Roman" w:eastAsia="Times New Roman" w:hAnsi="Times New Roman"/>
                <w:bCs/>
              </w:rPr>
            </w:pPr>
          </w:p>
        </w:tc>
        <w:tc>
          <w:tcPr>
            <w:tcW w:w="992" w:type="dxa"/>
            <w:tcBorders>
              <w:top w:val="single" w:sz="4" w:space="0" w:color="auto"/>
              <w:left w:val="single" w:sz="4" w:space="0" w:color="auto"/>
              <w:bottom w:val="single" w:sz="4" w:space="0" w:color="auto"/>
              <w:right w:val="single" w:sz="4" w:space="0" w:color="auto"/>
            </w:tcBorders>
          </w:tcPr>
          <w:p w:rsidR="00944515" w:rsidRDefault="00944515" w:rsidP="00AB4E97">
            <w:pPr>
              <w:jc w:val="center"/>
              <w:rPr>
                <w:rFonts w:ascii="Times New Roman" w:eastAsia="Times New Roman" w:hAnsi="Times New Roman"/>
                <w:bCs/>
              </w:rPr>
            </w:pPr>
          </w:p>
        </w:tc>
        <w:tc>
          <w:tcPr>
            <w:tcW w:w="992" w:type="dxa"/>
            <w:tcBorders>
              <w:top w:val="single" w:sz="4" w:space="0" w:color="auto"/>
              <w:left w:val="single" w:sz="4" w:space="0" w:color="auto"/>
              <w:bottom w:val="single" w:sz="4" w:space="0" w:color="auto"/>
              <w:right w:val="single" w:sz="4" w:space="0" w:color="auto"/>
            </w:tcBorders>
          </w:tcPr>
          <w:p w:rsidR="00944515" w:rsidRDefault="00944515" w:rsidP="00AB4E97">
            <w:pPr>
              <w:jc w:val="center"/>
              <w:rPr>
                <w:rFonts w:ascii="Times New Roman" w:eastAsia="Times New Roman" w:hAnsi="Times New Roman"/>
                <w:bCs/>
              </w:rPr>
            </w:pPr>
          </w:p>
        </w:tc>
        <w:tc>
          <w:tcPr>
            <w:tcW w:w="2410" w:type="dxa"/>
            <w:gridSpan w:val="3"/>
            <w:tcBorders>
              <w:top w:val="single" w:sz="4" w:space="0" w:color="auto"/>
              <w:left w:val="single" w:sz="4" w:space="0" w:color="auto"/>
              <w:bottom w:val="single" w:sz="4" w:space="0" w:color="auto"/>
              <w:right w:val="single" w:sz="4" w:space="0" w:color="auto"/>
            </w:tcBorders>
          </w:tcPr>
          <w:p w:rsidR="00944515" w:rsidRDefault="00944515" w:rsidP="00AB4E97">
            <w:pPr>
              <w:jc w:val="center"/>
              <w:rPr>
                <w:rFonts w:ascii="Times New Roman" w:eastAsia="Times New Roman" w:hAnsi="Times New Roman"/>
                <w:bCs/>
              </w:rPr>
            </w:pPr>
          </w:p>
        </w:tc>
        <w:tc>
          <w:tcPr>
            <w:tcW w:w="2126" w:type="dxa"/>
            <w:tcBorders>
              <w:top w:val="single" w:sz="4" w:space="0" w:color="auto"/>
              <w:left w:val="single" w:sz="4" w:space="0" w:color="auto"/>
              <w:bottom w:val="single" w:sz="4" w:space="0" w:color="auto"/>
              <w:right w:val="single" w:sz="4" w:space="0" w:color="auto"/>
            </w:tcBorders>
          </w:tcPr>
          <w:p w:rsidR="00944515" w:rsidRDefault="00944515" w:rsidP="00AB4E97">
            <w:pPr>
              <w:jc w:val="both"/>
              <w:rPr>
                <w:rFonts w:ascii="Times New Roman" w:eastAsia="Times New Roman" w:hAnsi="Times New Roman"/>
                <w:bCs/>
              </w:rPr>
            </w:pPr>
          </w:p>
        </w:tc>
        <w:tc>
          <w:tcPr>
            <w:tcW w:w="3763" w:type="dxa"/>
            <w:tcBorders>
              <w:top w:val="single" w:sz="4" w:space="0" w:color="auto"/>
              <w:left w:val="single" w:sz="4" w:space="0" w:color="auto"/>
              <w:bottom w:val="single" w:sz="4" w:space="0" w:color="auto"/>
              <w:right w:val="single" w:sz="4" w:space="0" w:color="auto"/>
            </w:tcBorders>
          </w:tcPr>
          <w:p w:rsidR="00D40182" w:rsidRDefault="00D40182" w:rsidP="00D40182">
            <w:pPr>
              <w:jc w:val="both"/>
              <w:rPr>
                <w:rFonts w:ascii="Times New Roman" w:eastAsia="Times New Roman" w:hAnsi="Times New Roman"/>
                <w:bCs/>
              </w:rPr>
            </w:pPr>
            <w:r>
              <w:rPr>
                <w:rFonts w:ascii="Times New Roman" w:hAnsi="Times New Roman"/>
                <w:bCs/>
              </w:rPr>
              <w:t>Проверка письменных работ, опрос, презентации проектов, дискуссии, ролевые игры.</w:t>
            </w:r>
          </w:p>
          <w:p w:rsidR="00944515" w:rsidRDefault="00D40182" w:rsidP="00D40182">
            <w:pPr>
              <w:rPr>
                <w:rFonts w:ascii="Times New Roman" w:eastAsia="Times New Roman" w:hAnsi="Times New Roman"/>
                <w:bCs/>
              </w:rPr>
            </w:pPr>
            <w:r>
              <w:rPr>
                <w:rFonts w:ascii="Times New Roman" w:hAnsi="Times New Roman"/>
                <w:bCs/>
              </w:rPr>
              <w:t>Тестирование речевых компетенций.</w:t>
            </w:r>
          </w:p>
        </w:tc>
      </w:tr>
      <w:tr w:rsidR="00D979E7" w:rsidTr="00171E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rPr>
          <w:gridBefore w:val="1"/>
          <w:wBefore w:w="176" w:type="dxa"/>
        </w:trPr>
        <w:tc>
          <w:tcPr>
            <w:tcW w:w="2628" w:type="dxa"/>
            <w:gridSpan w:val="2"/>
            <w:tcBorders>
              <w:top w:val="single" w:sz="4" w:space="0" w:color="auto"/>
              <w:left w:val="single" w:sz="4" w:space="0" w:color="auto"/>
              <w:bottom w:val="single" w:sz="4" w:space="0" w:color="auto"/>
              <w:right w:val="single" w:sz="4" w:space="0" w:color="auto"/>
            </w:tcBorders>
          </w:tcPr>
          <w:p w:rsidR="00D979E7" w:rsidRPr="00D979E7" w:rsidRDefault="00D979E7" w:rsidP="00D40182">
            <w:pPr>
              <w:jc w:val="both"/>
              <w:rPr>
                <w:rFonts w:ascii="Times New Roman" w:eastAsia="Times New Roman" w:hAnsi="Times New Roman"/>
                <w:b/>
                <w:bCs/>
              </w:rPr>
            </w:pPr>
            <w:r w:rsidRPr="00D979E7">
              <w:rPr>
                <w:rFonts w:ascii="Times New Roman" w:eastAsia="Times New Roman" w:hAnsi="Times New Roman"/>
                <w:b/>
                <w:bCs/>
              </w:rPr>
              <w:t>Семестры 7</w:t>
            </w:r>
          </w:p>
        </w:tc>
        <w:tc>
          <w:tcPr>
            <w:tcW w:w="1024" w:type="dxa"/>
            <w:tcBorders>
              <w:top w:val="single" w:sz="4" w:space="0" w:color="auto"/>
              <w:left w:val="single" w:sz="4" w:space="0" w:color="auto"/>
              <w:bottom w:val="single" w:sz="4" w:space="0" w:color="auto"/>
              <w:right w:val="single" w:sz="4" w:space="0" w:color="auto"/>
            </w:tcBorders>
          </w:tcPr>
          <w:p w:rsidR="00D979E7" w:rsidRDefault="00515EDE" w:rsidP="00AB4E97">
            <w:pPr>
              <w:jc w:val="center"/>
              <w:rPr>
                <w:rFonts w:ascii="Times New Roman" w:eastAsia="Times New Roman" w:hAnsi="Times New Roman"/>
                <w:bCs/>
              </w:rPr>
            </w:pPr>
            <w:r>
              <w:rPr>
                <w:rFonts w:ascii="Times New Roman" w:eastAsia="Times New Roman" w:hAnsi="Times New Roman"/>
                <w:bCs/>
              </w:rPr>
              <w:t>144</w:t>
            </w:r>
          </w:p>
        </w:tc>
        <w:tc>
          <w:tcPr>
            <w:tcW w:w="709" w:type="dxa"/>
            <w:tcBorders>
              <w:top w:val="single" w:sz="4" w:space="0" w:color="auto"/>
              <w:left w:val="single" w:sz="4" w:space="0" w:color="auto"/>
              <w:bottom w:val="single" w:sz="4" w:space="0" w:color="auto"/>
              <w:right w:val="single" w:sz="4" w:space="0" w:color="auto"/>
            </w:tcBorders>
          </w:tcPr>
          <w:p w:rsidR="00D979E7" w:rsidRDefault="00D979E7" w:rsidP="00AB4E97">
            <w:pPr>
              <w:jc w:val="center"/>
              <w:rPr>
                <w:rFonts w:ascii="Times New Roman" w:eastAsia="Times New Roman" w:hAnsi="Times New Roman"/>
                <w:bCs/>
              </w:rPr>
            </w:pPr>
          </w:p>
        </w:tc>
        <w:tc>
          <w:tcPr>
            <w:tcW w:w="567" w:type="dxa"/>
            <w:tcBorders>
              <w:top w:val="single" w:sz="4" w:space="0" w:color="auto"/>
              <w:left w:val="single" w:sz="4" w:space="0" w:color="auto"/>
              <w:bottom w:val="single" w:sz="4" w:space="0" w:color="auto"/>
              <w:right w:val="single" w:sz="4" w:space="0" w:color="auto"/>
            </w:tcBorders>
          </w:tcPr>
          <w:p w:rsidR="00D979E7" w:rsidRDefault="00D979E7" w:rsidP="00AB4E97">
            <w:pPr>
              <w:jc w:val="center"/>
              <w:rPr>
                <w:rFonts w:ascii="Times New Roman" w:eastAsia="Times New Roman" w:hAnsi="Times New Roman"/>
                <w:bCs/>
              </w:rPr>
            </w:pPr>
          </w:p>
        </w:tc>
        <w:tc>
          <w:tcPr>
            <w:tcW w:w="709" w:type="dxa"/>
            <w:tcBorders>
              <w:top w:val="single" w:sz="4" w:space="0" w:color="auto"/>
              <w:left w:val="single" w:sz="4" w:space="0" w:color="auto"/>
              <w:bottom w:val="single" w:sz="4" w:space="0" w:color="auto"/>
              <w:right w:val="single" w:sz="4" w:space="0" w:color="auto"/>
            </w:tcBorders>
          </w:tcPr>
          <w:p w:rsidR="00D979E7" w:rsidRDefault="00D979E7" w:rsidP="00AB4E97">
            <w:pPr>
              <w:jc w:val="center"/>
              <w:rPr>
                <w:rFonts w:ascii="Times New Roman" w:eastAsia="Times New Roman" w:hAnsi="Times New Roman"/>
                <w:bCs/>
              </w:rPr>
            </w:pPr>
          </w:p>
        </w:tc>
        <w:tc>
          <w:tcPr>
            <w:tcW w:w="992" w:type="dxa"/>
            <w:tcBorders>
              <w:top w:val="single" w:sz="4" w:space="0" w:color="auto"/>
              <w:left w:val="single" w:sz="4" w:space="0" w:color="auto"/>
              <w:bottom w:val="single" w:sz="4" w:space="0" w:color="auto"/>
              <w:right w:val="single" w:sz="4" w:space="0" w:color="auto"/>
            </w:tcBorders>
          </w:tcPr>
          <w:p w:rsidR="00D979E7" w:rsidRDefault="00515EDE" w:rsidP="00AB4E97">
            <w:pPr>
              <w:jc w:val="center"/>
              <w:rPr>
                <w:rFonts w:ascii="Times New Roman" w:eastAsia="Times New Roman" w:hAnsi="Times New Roman"/>
                <w:bCs/>
              </w:rPr>
            </w:pPr>
            <w:r>
              <w:rPr>
                <w:rFonts w:ascii="Times New Roman" w:eastAsia="Times New Roman" w:hAnsi="Times New Roman"/>
                <w:bCs/>
              </w:rPr>
              <w:t>96</w:t>
            </w:r>
          </w:p>
        </w:tc>
        <w:tc>
          <w:tcPr>
            <w:tcW w:w="992" w:type="dxa"/>
            <w:tcBorders>
              <w:top w:val="single" w:sz="4" w:space="0" w:color="auto"/>
              <w:left w:val="single" w:sz="4" w:space="0" w:color="auto"/>
              <w:bottom w:val="single" w:sz="4" w:space="0" w:color="auto"/>
              <w:right w:val="single" w:sz="4" w:space="0" w:color="auto"/>
            </w:tcBorders>
          </w:tcPr>
          <w:p w:rsidR="00D979E7" w:rsidRDefault="00515EDE" w:rsidP="00AB4E97">
            <w:pPr>
              <w:jc w:val="center"/>
              <w:rPr>
                <w:rFonts w:ascii="Times New Roman" w:eastAsia="Times New Roman" w:hAnsi="Times New Roman"/>
                <w:bCs/>
              </w:rPr>
            </w:pPr>
            <w:r>
              <w:rPr>
                <w:rFonts w:ascii="Times New Roman" w:eastAsia="Times New Roman" w:hAnsi="Times New Roman"/>
                <w:bCs/>
              </w:rPr>
              <w:t>48</w:t>
            </w:r>
          </w:p>
        </w:tc>
        <w:tc>
          <w:tcPr>
            <w:tcW w:w="2410" w:type="dxa"/>
            <w:gridSpan w:val="3"/>
            <w:tcBorders>
              <w:top w:val="single" w:sz="4" w:space="0" w:color="auto"/>
              <w:left w:val="single" w:sz="4" w:space="0" w:color="auto"/>
              <w:bottom w:val="single" w:sz="4" w:space="0" w:color="auto"/>
              <w:right w:val="single" w:sz="4" w:space="0" w:color="auto"/>
            </w:tcBorders>
          </w:tcPr>
          <w:p w:rsidR="00D979E7" w:rsidRDefault="00D979E7" w:rsidP="00AB4E97">
            <w:pPr>
              <w:jc w:val="center"/>
              <w:rPr>
                <w:rFonts w:ascii="Times New Roman" w:eastAsia="Times New Roman" w:hAnsi="Times New Roman"/>
                <w:bCs/>
              </w:rPr>
            </w:pPr>
          </w:p>
        </w:tc>
        <w:tc>
          <w:tcPr>
            <w:tcW w:w="2126" w:type="dxa"/>
            <w:tcBorders>
              <w:top w:val="single" w:sz="4" w:space="0" w:color="auto"/>
              <w:left w:val="single" w:sz="4" w:space="0" w:color="auto"/>
              <w:bottom w:val="single" w:sz="4" w:space="0" w:color="auto"/>
              <w:right w:val="single" w:sz="4" w:space="0" w:color="auto"/>
            </w:tcBorders>
          </w:tcPr>
          <w:p w:rsidR="00D979E7" w:rsidRDefault="00D979E7" w:rsidP="00AB4E97">
            <w:pPr>
              <w:jc w:val="both"/>
              <w:rPr>
                <w:rFonts w:ascii="Times New Roman" w:eastAsia="Times New Roman" w:hAnsi="Times New Roman"/>
                <w:bCs/>
              </w:rPr>
            </w:pPr>
          </w:p>
        </w:tc>
        <w:tc>
          <w:tcPr>
            <w:tcW w:w="3763" w:type="dxa"/>
            <w:tcBorders>
              <w:top w:val="single" w:sz="4" w:space="0" w:color="auto"/>
              <w:left w:val="single" w:sz="4" w:space="0" w:color="auto"/>
              <w:bottom w:val="single" w:sz="4" w:space="0" w:color="auto"/>
              <w:right w:val="single" w:sz="4" w:space="0" w:color="auto"/>
            </w:tcBorders>
          </w:tcPr>
          <w:p w:rsidR="00D979E7" w:rsidRDefault="00D979E7" w:rsidP="00AB4E97">
            <w:pPr>
              <w:rPr>
                <w:rFonts w:ascii="Times New Roman" w:eastAsia="Times New Roman" w:hAnsi="Times New Roman"/>
                <w:bCs/>
              </w:rPr>
            </w:pPr>
          </w:p>
        </w:tc>
      </w:tr>
      <w:tr w:rsidR="00D979E7" w:rsidRPr="00365C56" w:rsidTr="00171E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rPr>
          <w:gridBefore w:val="1"/>
          <w:wBefore w:w="176" w:type="dxa"/>
        </w:trPr>
        <w:tc>
          <w:tcPr>
            <w:tcW w:w="2628" w:type="dxa"/>
            <w:gridSpan w:val="2"/>
            <w:tcBorders>
              <w:top w:val="single" w:sz="4" w:space="0" w:color="auto"/>
              <w:left w:val="single" w:sz="4" w:space="0" w:color="auto"/>
              <w:bottom w:val="single" w:sz="4" w:space="0" w:color="auto"/>
              <w:right w:val="single" w:sz="4" w:space="0" w:color="auto"/>
            </w:tcBorders>
          </w:tcPr>
          <w:p w:rsidR="00D979E7" w:rsidRPr="006C5A22" w:rsidRDefault="00D979E7" w:rsidP="00AB4E97">
            <w:pPr>
              <w:jc w:val="both"/>
              <w:rPr>
                <w:rFonts w:ascii="Times New Roman" w:eastAsia="Times New Roman" w:hAnsi="Times New Roman"/>
                <w:bCs/>
                <w:sz w:val="20"/>
                <w:szCs w:val="20"/>
              </w:rPr>
            </w:pPr>
            <w:r w:rsidRPr="008C68BA">
              <w:rPr>
                <w:rFonts w:ascii="Times New Roman" w:eastAsia="Times New Roman" w:hAnsi="Times New Roman"/>
                <w:bCs/>
                <w:sz w:val="20"/>
                <w:szCs w:val="20"/>
              </w:rPr>
              <w:t>1. Образование во Франции. Высшая школа.</w:t>
            </w:r>
          </w:p>
          <w:p w:rsidR="00D40182" w:rsidRPr="006C5A22" w:rsidRDefault="00D40182" w:rsidP="00AB4E97">
            <w:pPr>
              <w:jc w:val="both"/>
              <w:rPr>
                <w:rFonts w:ascii="Times New Roman" w:eastAsia="Times New Roman" w:hAnsi="Times New Roman"/>
                <w:bCs/>
                <w:sz w:val="20"/>
                <w:szCs w:val="20"/>
                <w:lang w:val="fr-FR"/>
              </w:rPr>
            </w:pPr>
            <w:r w:rsidRPr="008C68BA">
              <w:rPr>
                <w:rFonts w:ascii="Times New Roman" w:eastAsia="Times New Roman" w:hAnsi="Times New Roman"/>
                <w:bCs/>
                <w:sz w:val="20"/>
                <w:szCs w:val="20"/>
                <w:lang w:val="fr-FR"/>
              </w:rPr>
              <w:t>B1(1) L.6</w:t>
            </w:r>
          </w:p>
          <w:p w:rsidR="00D43C8C" w:rsidRPr="008C68BA" w:rsidRDefault="00D43C8C" w:rsidP="00D43C8C">
            <w:pPr>
              <w:spacing w:line="240" w:lineRule="auto"/>
              <w:ind w:left="360"/>
              <w:contextualSpacing/>
              <w:rPr>
                <w:rFonts w:ascii="Times New Roman" w:hAnsi="Times New Roman" w:cs="Times New Roman"/>
                <w:bCs/>
                <w:sz w:val="20"/>
                <w:szCs w:val="20"/>
                <w:lang w:val="fr-FR"/>
              </w:rPr>
            </w:pPr>
            <w:r w:rsidRPr="008C68BA">
              <w:rPr>
                <w:rFonts w:ascii="Times New Roman" w:hAnsi="Times New Roman" w:cs="Times New Roman"/>
                <w:bCs/>
                <w:sz w:val="20"/>
                <w:szCs w:val="20"/>
                <w:lang w:val="fr-FR"/>
              </w:rPr>
              <w:t xml:space="preserve">P. Mérimée « Carmen » </w:t>
            </w:r>
          </w:p>
          <w:p w:rsidR="00D43C8C" w:rsidRPr="008C68BA" w:rsidRDefault="00D43C8C" w:rsidP="00D43C8C">
            <w:pPr>
              <w:spacing w:line="240" w:lineRule="auto"/>
              <w:ind w:left="360"/>
              <w:contextualSpacing/>
              <w:rPr>
                <w:rFonts w:ascii="Times New Roman" w:eastAsia="Times New Roman" w:hAnsi="Times New Roman"/>
                <w:bCs/>
                <w:sz w:val="20"/>
                <w:szCs w:val="20"/>
                <w:lang w:val="fr-FR"/>
              </w:rPr>
            </w:pPr>
          </w:p>
        </w:tc>
        <w:tc>
          <w:tcPr>
            <w:tcW w:w="1024" w:type="dxa"/>
            <w:tcBorders>
              <w:top w:val="single" w:sz="4" w:space="0" w:color="auto"/>
              <w:left w:val="single" w:sz="4" w:space="0" w:color="auto"/>
              <w:bottom w:val="single" w:sz="4" w:space="0" w:color="auto"/>
              <w:right w:val="single" w:sz="4" w:space="0" w:color="auto"/>
            </w:tcBorders>
          </w:tcPr>
          <w:p w:rsidR="00D979E7" w:rsidRPr="00D43C8C" w:rsidRDefault="00D979E7" w:rsidP="00AB4E97">
            <w:pPr>
              <w:jc w:val="center"/>
              <w:rPr>
                <w:rFonts w:ascii="Times New Roman" w:eastAsia="Times New Roman" w:hAnsi="Times New Roman"/>
                <w:bCs/>
                <w:lang w:val="fr-FR"/>
              </w:rPr>
            </w:pPr>
          </w:p>
        </w:tc>
        <w:tc>
          <w:tcPr>
            <w:tcW w:w="709" w:type="dxa"/>
            <w:tcBorders>
              <w:top w:val="single" w:sz="4" w:space="0" w:color="auto"/>
              <w:left w:val="single" w:sz="4" w:space="0" w:color="auto"/>
              <w:bottom w:val="single" w:sz="4" w:space="0" w:color="auto"/>
              <w:right w:val="single" w:sz="4" w:space="0" w:color="auto"/>
            </w:tcBorders>
          </w:tcPr>
          <w:p w:rsidR="00D979E7" w:rsidRPr="00D43C8C" w:rsidRDefault="00D979E7" w:rsidP="00AB4E97">
            <w:pPr>
              <w:jc w:val="center"/>
              <w:rPr>
                <w:rFonts w:ascii="Times New Roman" w:eastAsia="Times New Roman" w:hAnsi="Times New Roman"/>
                <w:bCs/>
                <w:lang w:val="fr-FR"/>
              </w:rPr>
            </w:pPr>
          </w:p>
        </w:tc>
        <w:tc>
          <w:tcPr>
            <w:tcW w:w="567" w:type="dxa"/>
            <w:tcBorders>
              <w:top w:val="single" w:sz="4" w:space="0" w:color="auto"/>
              <w:left w:val="single" w:sz="4" w:space="0" w:color="auto"/>
              <w:bottom w:val="single" w:sz="4" w:space="0" w:color="auto"/>
              <w:right w:val="single" w:sz="4" w:space="0" w:color="auto"/>
            </w:tcBorders>
          </w:tcPr>
          <w:p w:rsidR="00D979E7" w:rsidRPr="00D43C8C" w:rsidRDefault="00D979E7" w:rsidP="00AB4E97">
            <w:pPr>
              <w:jc w:val="center"/>
              <w:rPr>
                <w:rFonts w:ascii="Times New Roman" w:eastAsia="Times New Roman" w:hAnsi="Times New Roman"/>
                <w:bCs/>
                <w:lang w:val="fr-FR"/>
              </w:rPr>
            </w:pPr>
          </w:p>
        </w:tc>
        <w:tc>
          <w:tcPr>
            <w:tcW w:w="709" w:type="dxa"/>
            <w:tcBorders>
              <w:top w:val="single" w:sz="4" w:space="0" w:color="auto"/>
              <w:left w:val="single" w:sz="4" w:space="0" w:color="auto"/>
              <w:bottom w:val="single" w:sz="4" w:space="0" w:color="auto"/>
              <w:right w:val="single" w:sz="4" w:space="0" w:color="auto"/>
            </w:tcBorders>
          </w:tcPr>
          <w:p w:rsidR="00D979E7" w:rsidRPr="00D43C8C" w:rsidRDefault="00D979E7" w:rsidP="00AB4E97">
            <w:pPr>
              <w:jc w:val="center"/>
              <w:rPr>
                <w:rFonts w:ascii="Times New Roman" w:eastAsia="Times New Roman" w:hAnsi="Times New Roman"/>
                <w:bCs/>
                <w:lang w:val="fr-FR"/>
              </w:rPr>
            </w:pPr>
          </w:p>
        </w:tc>
        <w:tc>
          <w:tcPr>
            <w:tcW w:w="992" w:type="dxa"/>
            <w:tcBorders>
              <w:top w:val="single" w:sz="4" w:space="0" w:color="auto"/>
              <w:left w:val="single" w:sz="4" w:space="0" w:color="auto"/>
              <w:bottom w:val="single" w:sz="4" w:space="0" w:color="auto"/>
              <w:right w:val="single" w:sz="4" w:space="0" w:color="auto"/>
            </w:tcBorders>
          </w:tcPr>
          <w:p w:rsidR="00D979E7" w:rsidRDefault="00515EDE" w:rsidP="00AB4E97">
            <w:pPr>
              <w:jc w:val="center"/>
              <w:rPr>
                <w:rFonts w:ascii="Times New Roman" w:eastAsia="Times New Roman" w:hAnsi="Times New Roman"/>
                <w:bCs/>
              </w:rPr>
            </w:pPr>
            <w:r>
              <w:rPr>
                <w:rFonts w:ascii="Times New Roman" w:eastAsia="Times New Roman" w:hAnsi="Times New Roman"/>
                <w:bCs/>
              </w:rPr>
              <w:t>32</w:t>
            </w:r>
          </w:p>
        </w:tc>
        <w:tc>
          <w:tcPr>
            <w:tcW w:w="992" w:type="dxa"/>
            <w:tcBorders>
              <w:top w:val="single" w:sz="4" w:space="0" w:color="auto"/>
              <w:left w:val="single" w:sz="4" w:space="0" w:color="auto"/>
              <w:bottom w:val="single" w:sz="4" w:space="0" w:color="auto"/>
              <w:right w:val="single" w:sz="4" w:space="0" w:color="auto"/>
            </w:tcBorders>
          </w:tcPr>
          <w:p w:rsidR="00D979E7" w:rsidRDefault="00515EDE" w:rsidP="00AB4E97">
            <w:pPr>
              <w:jc w:val="center"/>
              <w:rPr>
                <w:rFonts w:ascii="Times New Roman" w:eastAsia="Times New Roman" w:hAnsi="Times New Roman"/>
                <w:bCs/>
              </w:rPr>
            </w:pPr>
            <w:r>
              <w:rPr>
                <w:rFonts w:ascii="Times New Roman" w:eastAsia="Times New Roman" w:hAnsi="Times New Roman"/>
                <w:bCs/>
              </w:rPr>
              <w:t>16</w:t>
            </w:r>
          </w:p>
        </w:tc>
        <w:tc>
          <w:tcPr>
            <w:tcW w:w="2410" w:type="dxa"/>
            <w:gridSpan w:val="3"/>
            <w:tcBorders>
              <w:top w:val="single" w:sz="4" w:space="0" w:color="auto"/>
              <w:left w:val="single" w:sz="4" w:space="0" w:color="auto"/>
              <w:bottom w:val="single" w:sz="4" w:space="0" w:color="auto"/>
              <w:right w:val="single" w:sz="4" w:space="0" w:color="auto"/>
            </w:tcBorders>
          </w:tcPr>
          <w:p w:rsidR="00D979E7" w:rsidRDefault="00D979E7" w:rsidP="00AB4E97">
            <w:pPr>
              <w:jc w:val="center"/>
              <w:rPr>
                <w:rFonts w:ascii="Times New Roman" w:eastAsia="Times New Roman" w:hAnsi="Times New Roman"/>
                <w:bCs/>
              </w:rPr>
            </w:pPr>
          </w:p>
        </w:tc>
        <w:tc>
          <w:tcPr>
            <w:tcW w:w="2126" w:type="dxa"/>
            <w:tcBorders>
              <w:top w:val="single" w:sz="4" w:space="0" w:color="auto"/>
              <w:left w:val="single" w:sz="4" w:space="0" w:color="auto"/>
              <w:bottom w:val="single" w:sz="4" w:space="0" w:color="auto"/>
              <w:right w:val="single" w:sz="4" w:space="0" w:color="auto"/>
            </w:tcBorders>
          </w:tcPr>
          <w:p w:rsidR="00D979E7" w:rsidRDefault="00D979E7" w:rsidP="00A32758">
            <w:pPr>
              <w:spacing w:line="240" w:lineRule="auto"/>
              <w:contextualSpacing/>
              <w:jc w:val="both"/>
              <w:rPr>
                <w:rFonts w:ascii="Times New Roman" w:eastAsia="Times New Roman" w:hAnsi="Times New Roman"/>
                <w:bCs/>
              </w:rPr>
            </w:pPr>
          </w:p>
        </w:tc>
        <w:tc>
          <w:tcPr>
            <w:tcW w:w="3763" w:type="dxa"/>
            <w:tcBorders>
              <w:top w:val="single" w:sz="4" w:space="0" w:color="auto"/>
              <w:left w:val="single" w:sz="4" w:space="0" w:color="auto"/>
              <w:bottom w:val="single" w:sz="4" w:space="0" w:color="auto"/>
              <w:right w:val="single" w:sz="4" w:space="0" w:color="auto"/>
            </w:tcBorders>
          </w:tcPr>
          <w:p w:rsidR="00D979E7" w:rsidRPr="00365C56" w:rsidRDefault="00365C56" w:rsidP="00AB4E97">
            <w:pPr>
              <w:rPr>
                <w:rFonts w:ascii="Times New Roman" w:eastAsia="Times New Roman" w:hAnsi="Times New Roman"/>
                <w:bCs/>
              </w:rPr>
            </w:pPr>
            <w:r>
              <w:rPr>
                <w:rFonts w:ascii="Times New Roman" w:hAnsi="Times New Roman"/>
                <w:bCs/>
              </w:rPr>
              <w:t>Проверка письменных работ (</w:t>
            </w:r>
            <w:r w:rsidRPr="00155199">
              <w:rPr>
                <w:rFonts w:ascii="Times New Roman" w:hAnsi="Times New Roman" w:cs="Times New Roman"/>
                <w:sz w:val="24"/>
                <w:szCs w:val="24"/>
              </w:rPr>
              <w:t>ре</w:t>
            </w:r>
            <w:r w:rsidRPr="00155199">
              <w:rPr>
                <w:rFonts w:ascii="Times New Roman" w:hAnsi="Times New Roman" w:cs="Times New Roman"/>
                <w:sz w:val="24"/>
                <w:szCs w:val="24"/>
              </w:rPr>
              <w:softHyphen/>
              <w:t>зюме, отзыв, аннотация</w:t>
            </w:r>
            <w:r>
              <w:rPr>
                <w:rFonts w:ascii="Times New Roman" w:hAnsi="Times New Roman" w:cs="Times New Roman"/>
                <w:sz w:val="24"/>
                <w:szCs w:val="24"/>
              </w:rPr>
              <w:t>, эссе</w:t>
            </w:r>
            <w:r>
              <w:rPr>
                <w:rFonts w:ascii="Times New Roman" w:hAnsi="Times New Roman"/>
                <w:bCs/>
              </w:rPr>
              <w:t>), опрос, презентации проектов, докладов, сообщений, дискуссии, ролевые игры</w:t>
            </w:r>
          </w:p>
        </w:tc>
      </w:tr>
      <w:tr w:rsidR="00365C56" w:rsidTr="00171E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rPr>
          <w:gridBefore w:val="1"/>
          <w:wBefore w:w="176" w:type="dxa"/>
        </w:trPr>
        <w:tc>
          <w:tcPr>
            <w:tcW w:w="2628" w:type="dxa"/>
            <w:gridSpan w:val="2"/>
            <w:tcBorders>
              <w:top w:val="single" w:sz="4" w:space="0" w:color="auto"/>
              <w:left w:val="single" w:sz="4" w:space="0" w:color="auto"/>
              <w:bottom w:val="single" w:sz="4" w:space="0" w:color="auto"/>
              <w:right w:val="single" w:sz="4" w:space="0" w:color="auto"/>
            </w:tcBorders>
          </w:tcPr>
          <w:p w:rsidR="00365C56" w:rsidRPr="006C5A22" w:rsidRDefault="00365C56" w:rsidP="00AB4E97">
            <w:pPr>
              <w:jc w:val="both"/>
              <w:rPr>
                <w:rFonts w:ascii="Times New Roman" w:eastAsia="Times New Roman" w:hAnsi="Times New Roman"/>
                <w:bCs/>
              </w:rPr>
            </w:pPr>
            <w:r w:rsidRPr="008C68BA">
              <w:rPr>
                <w:rFonts w:ascii="Times New Roman" w:eastAsia="Times New Roman" w:hAnsi="Times New Roman"/>
                <w:bCs/>
              </w:rPr>
              <w:t>2. Выбор карьеры. Профессия педагога.</w:t>
            </w:r>
          </w:p>
          <w:p w:rsidR="00365C56" w:rsidRPr="008C68BA" w:rsidRDefault="00365C56" w:rsidP="00D40182">
            <w:pPr>
              <w:jc w:val="both"/>
              <w:rPr>
                <w:rFonts w:ascii="Times New Roman" w:eastAsia="Times New Roman" w:hAnsi="Times New Roman"/>
                <w:bCs/>
              </w:rPr>
            </w:pPr>
            <w:r w:rsidRPr="008C68BA">
              <w:rPr>
                <w:rFonts w:ascii="Times New Roman" w:eastAsia="Times New Roman" w:hAnsi="Times New Roman"/>
                <w:bCs/>
                <w:lang w:val="fr-FR"/>
              </w:rPr>
              <w:t>B</w:t>
            </w:r>
            <w:r w:rsidRPr="006C5A22">
              <w:rPr>
                <w:rFonts w:ascii="Times New Roman" w:eastAsia="Times New Roman" w:hAnsi="Times New Roman"/>
                <w:bCs/>
              </w:rPr>
              <w:t xml:space="preserve">1(2) </w:t>
            </w:r>
            <w:r w:rsidRPr="008C68BA">
              <w:rPr>
                <w:rFonts w:ascii="Times New Roman" w:eastAsia="Times New Roman" w:hAnsi="Times New Roman"/>
                <w:bCs/>
                <w:lang w:val="fr-FR"/>
              </w:rPr>
              <w:t>L</w:t>
            </w:r>
            <w:r w:rsidRPr="006C5A22">
              <w:rPr>
                <w:rFonts w:ascii="Times New Roman" w:eastAsia="Times New Roman" w:hAnsi="Times New Roman"/>
                <w:bCs/>
              </w:rPr>
              <w:t>.7</w:t>
            </w:r>
          </w:p>
          <w:p w:rsidR="00365C56" w:rsidRPr="008C68BA" w:rsidRDefault="00365C56" w:rsidP="00D43C8C">
            <w:pPr>
              <w:spacing w:line="240" w:lineRule="auto"/>
              <w:ind w:left="360"/>
              <w:contextualSpacing/>
              <w:rPr>
                <w:rFonts w:ascii="Times New Roman" w:hAnsi="Times New Roman" w:cs="Times New Roman"/>
                <w:bCs/>
                <w:lang w:val="fr-FR"/>
              </w:rPr>
            </w:pPr>
            <w:r w:rsidRPr="008C68BA">
              <w:rPr>
                <w:rFonts w:ascii="Times New Roman" w:hAnsi="Times New Roman" w:cs="Times New Roman"/>
                <w:bCs/>
                <w:lang w:val="fr-FR"/>
              </w:rPr>
              <w:t xml:space="preserve">Stendhal « Le rouge et le noir » </w:t>
            </w:r>
          </w:p>
          <w:p w:rsidR="00365C56" w:rsidRPr="008C68BA" w:rsidRDefault="00365C56" w:rsidP="00D43C8C">
            <w:pPr>
              <w:spacing w:line="240" w:lineRule="auto"/>
              <w:ind w:left="360"/>
              <w:contextualSpacing/>
              <w:rPr>
                <w:rFonts w:ascii="Times New Roman" w:eastAsia="Times New Roman" w:hAnsi="Times New Roman"/>
                <w:bCs/>
                <w:lang w:val="fr-FR"/>
              </w:rPr>
            </w:pPr>
          </w:p>
        </w:tc>
        <w:tc>
          <w:tcPr>
            <w:tcW w:w="1024" w:type="dxa"/>
            <w:tcBorders>
              <w:top w:val="single" w:sz="4" w:space="0" w:color="auto"/>
              <w:left w:val="single" w:sz="4" w:space="0" w:color="auto"/>
              <w:bottom w:val="single" w:sz="4" w:space="0" w:color="auto"/>
              <w:right w:val="single" w:sz="4" w:space="0" w:color="auto"/>
            </w:tcBorders>
          </w:tcPr>
          <w:p w:rsidR="00365C56" w:rsidRPr="00D43C8C" w:rsidRDefault="00365C56" w:rsidP="00AB4E97">
            <w:pPr>
              <w:jc w:val="center"/>
              <w:rPr>
                <w:rFonts w:ascii="Times New Roman" w:eastAsia="Times New Roman" w:hAnsi="Times New Roman"/>
                <w:bCs/>
                <w:lang w:val="fr-FR"/>
              </w:rPr>
            </w:pPr>
          </w:p>
        </w:tc>
        <w:tc>
          <w:tcPr>
            <w:tcW w:w="709" w:type="dxa"/>
            <w:tcBorders>
              <w:top w:val="single" w:sz="4" w:space="0" w:color="auto"/>
              <w:left w:val="single" w:sz="4" w:space="0" w:color="auto"/>
              <w:bottom w:val="single" w:sz="4" w:space="0" w:color="auto"/>
              <w:right w:val="single" w:sz="4" w:space="0" w:color="auto"/>
            </w:tcBorders>
          </w:tcPr>
          <w:p w:rsidR="00365C56" w:rsidRPr="00D43C8C" w:rsidRDefault="00365C56" w:rsidP="00AB4E97">
            <w:pPr>
              <w:jc w:val="center"/>
              <w:rPr>
                <w:rFonts w:ascii="Times New Roman" w:eastAsia="Times New Roman" w:hAnsi="Times New Roman"/>
                <w:bCs/>
                <w:lang w:val="fr-FR"/>
              </w:rPr>
            </w:pPr>
          </w:p>
        </w:tc>
        <w:tc>
          <w:tcPr>
            <w:tcW w:w="567" w:type="dxa"/>
            <w:tcBorders>
              <w:top w:val="single" w:sz="4" w:space="0" w:color="auto"/>
              <w:left w:val="single" w:sz="4" w:space="0" w:color="auto"/>
              <w:bottom w:val="single" w:sz="4" w:space="0" w:color="auto"/>
              <w:right w:val="single" w:sz="4" w:space="0" w:color="auto"/>
            </w:tcBorders>
          </w:tcPr>
          <w:p w:rsidR="00365C56" w:rsidRPr="00D43C8C" w:rsidRDefault="00365C56" w:rsidP="00AB4E97">
            <w:pPr>
              <w:jc w:val="center"/>
              <w:rPr>
                <w:rFonts w:ascii="Times New Roman" w:eastAsia="Times New Roman" w:hAnsi="Times New Roman"/>
                <w:bCs/>
                <w:lang w:val="fr-FR"/>
              </w:rPr>
            </w:pPr>
          </w:p>
        </w:tc>
        <w:tc>
          <w:tcPr>
            <w:tcW w:w="709" w:type="dxa"/>
            <w:tcBorders>
              <w:top w:val="single" w:sz="4" w:space="0" w:color="auto"/>
              <w:left w:val="single" w:sz="4" w:space="0" w:color="auto"/>
              <w:bottom w:val="single" w:sz="4" w:space="0" w:color="auto"/>
              <w:right w:val="single" w:sz="4" w:space="0" w:color="auto"/>
            </w:tcBorders>
          </w:tcPr>
          <w:p w:rsidR="00365C56" w:rsidRPr="00D43C8C" w:rsidRDefault="00365C56" w:rsidP="00AB4E97">
            <w:pPr>
              <w:jc w:val="center"/>
              <w:rPr>
                <w:rFonts w:ascii="Times New Roman" w:eastAsia="Times New Roman" w:hAnsi="Times New Roman"/>
                <w:bCs/>
                <w:lang w:val="fr-FR"/>
              </w:rPr>
            </w:pPr>
          </w:p>
        </w:tc>
        <w:tc>
          <w:tcPr>
            <w:tcW w:w="992" w:type="dxa"/>
            <w:tcBorders>
              <w:top w:val="single" w:sz="4" w:space="0" w:color="auto"/>
              <w:left w:val="single" w:sz="4" w:space="0" w:color="auto"/>
              <w:bottom w:val="single" w:sz="4" w:space="0" w:color="auto"/>
              <w:right w:val="single" w:sz="4" w:space="0" w:color="auto"/>
            </w:tcBorders>
          </w:tcPr>
          <w:p w:rsidR="00365C56" w:rsidRDefault="00365C56" w:rsidP="00AB4E97">
            <w:pPr>
              <w:jc w:val="center"/>
              <w:rPr>
                <w:rFonts w:ascii="Times New Roman" w:eastAsia="Times New Roman" w:hAnsi="Times New Roman"/>
                <w:bCs/>
              </w:rPr>
            </w:pPr>
            <w:r>
              <w:rPr>
                <w:rFonts w:ascii="Times New Roman" w:eastAsia="Times New Roman" w:hAnsi="Times New Roman"/>
                <w:bCs/>
              </w:rPr>
              <w:t>32</w:t>
            </w:r>
          </w:p>
        </w:tc>
        <w:tc>
          <w:tcPr>
            <w:tcW w:w="992" w:type="dxa"/>
            <w:tcBorders>
              <w:top w:val="single" w:sz="4" w:space="0" w:color="auto"/>
              <w:left w:val="single" w:sz="4" w:space="0" w:color="auto"/>
              <w:bottom w:val="single" w:sz="4" w:space="0" w:color="auto"/>
              <w:right w:val="single" w:sz="4" w:space="0" w:color="auto"/>
            </w:tcBorders>
          </w:tcPr>
          <w:p w:rsidR="00365C56" w:rsidRDefault="00365C56" w:rsidP="00AB4E97">
            <w:pPr>
              <w:jc w:val="center"/>
              <w:rPr>
                <w:rFonts w:ascii="Times New Roman" w:eastAsia="Times New Roman" w:hAnsi="Times New Roman"/>
                <w:bCs/>
              </w:rPr>
            </w:pPr>
            <w:r>
              <w:rPr>
                <w:rFonts w:ascii="Times New Roman" w:eastAsia="Times New Roman" w:hAnsi="Times New Roman"/>
                <w:bCs/>
              </w:rPr>
              <w:t>16</w:t>
            </w:r>
          </w:p>
        </w:tc>
        <w:tc>
          <w:tcPr>
            <w:tcW w:w="2410" w:type="dxa"/>
            <w:gridSpan w:val="3"/>
            <w:tcBorders>
              <w:top w:val="single" w:sz="4" w:space="0" w:color="auto"/>
              <w:left w:val="single" w:sz="4" w:space="0" w:color="auto"/>
              <w:bottom w:val="single" w:sz="4" w:space="0" w:color="auto"/>
              <w:right w:val="single" w:sz="4" w:space="0" w:color="auto"/>
            </w:tcBorders>
          </w:tcPr>
          <w:p w:rsidR="00365C56" w:rsidRDefault="00365C56" w:rsidP="00AB4E97">
            <w:pPr>
              <w:jc w:val="center"/>
              <w:rPr>
                <w:rFonts w:ascii="Times New Roman" w:eastAsia="Times New Roman" w:hAnsi="Times New Roman"/>
                <w:bCs/>
              </w:rPr>
            </w:pPr>
          </w:p>
        </w:tc>
        <w:tc>
          <w:tcPr>
            <w:tcW w:w="2126" w:type="dxa"/>
            <w:tcBorders>
              <w:top w:val="single" w:sz="4" w:space="0" w:color="auto"/>
              <w:left w:val="single" w:sz="4" w:space="0" w:color="auto"/>
              <w:bottom w:val="single" w:sz="4" w:space="0" w:color="auto"/>
              <w:right w:val="single" w:sz="4" w:space="0" w:color="auto"/>
            </w:tcBorders>
          </w:tcPr>
          <w:p w:rsidR="00365C56" w:rsidRDefault="00365C56" w:rsidP="00AB4E97">
            <w:pPr>
              <w:jc w:val="both"/>
              <w:rPr>
                <w:rFonts w:ascii="Times New Roman" w:eastAsia="Times New Roman" w:hAnsi="Times New Roman"/>
                <w:bCs/>
              </w:rPr>
            </w:pPr>
          </w:p>
        </w:tc>
        <w:tc>
          <w:tcPr>
            <w:tcW w:w="3763" w:type="dxa"/>
            <w:tcBorders>
              <w:top w:val="single" w:sz="4" w:space="0" w:color="auto"/>
              <w:left w:val="single" w:sz="4" w:space="0" w:color="auto"/>
              <w:bottom w:val="single" w:sz="4" w:space="0" w:color="auto"/>
              <w:right w:val="single" w:sz="4" w:space="0" w:color="auto"/>
            </w:tcBorders>
          </w:tcPr>
          <w:p w:rsidR="00365C56" w:rsidRPr="00365C56" w:rsidRDefault="00365C56" w:rsidP="00365C56">
            <w:pPr>
              <w:rPr>
                <w:rFonts w:ascii="Times New Roman" w:eastAsia="Times New Roman" w:hAnsi="Times New Roman"/>
                <w:bCs/>
              </w:rPr>
            </w:pPr>
            <w:r>
              <w:rPr>
                <w:rFonts w:ascii="Times New Roman" w:hAnsi="Times New Roman"/>
                <w:bCs/>
              </w:rPr>
              <w:t>Проверка письменных работ (</w:t>
            </w:r>
            <w:r w:rsidRPr="00155199">
              <w:rPr>
                <w:rFonts w:ascii="Times New Roman" w:hAnsi="Times New Roman" w:cs="Times New Roman"/>
                <w:sz w:val="24"/>
                <w:szCs w:val="24"/>
              </w:rPr>
              <w:t>ре</w:t>
            </w:r>
            <w:r w:rsidRPr="00155199">
              <w:rPr>
                <w:rFonts w:ascii="Times New Roman" w:hAnsi="Times New Roman" w:cs="Times New Roman"/>
                <w:sz w:val="24"/>
                <w:szCs w:val="24"/>
              </w:rPr>
              <w:softHyphen/>
              <w:t>зюме, отзыв, аннотация</w:t>
            </w:r>
            <w:r>
              <w:rPr>
                <w:rFonts w:ascii="Times New Roman" w:hAnsi="Times New Roman" w:cs="Times New Roman"/>
                <w:sz w:val="24"/>
                <w:szCs w:val="24"/>
              </w:rPr>
              <w:t>, эссе</w:t>
            </w:r>
            <w:r>
              <w:rPr>
                <w:rFonts w:ascii="Times New Roman" w:hAnsi="Times New Roman"/>
                <w:bCs/>
              </w:rPr>
              <w:t>), опрос, презентации проектов, докладов, сообщений, дискуссии, ролевые игры</w:t>
            </w:r>
          </w:p>
        </w:tc>
      </w:tr>
      <w:tr w:rsidR="00365C56" w:rsidTr="00171E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rPr>
          <w:gridBefore w:val="1"/>
          <w:wBefore w:w="176" w:type="dxa"/>
        </w:trPr>
        <w:tc>
          <w:tcPr>
            <w:tcW w:w="2628" w:type="dxa"/>
            <w:gridSpan w:val="2"/>
            <w:tcBorders>
              <w:top w:val="single" w:sz="4" w:space="0" w:color="auto"/>
              <w:left w:val="single" w:sz="4" w:space="0" w:color="auto"/>
              <w:bottom w:val="single" w:sz="4" w:space="0" w:color="auto"/>
              <w:right w:val="single" w:sz="4" w:space="0" w:color="auto"/>
            </w:tcBorders>
          </w:tcPr>
          <w:p w:rsidR="00365C56" w:rsidRPr="006C5A22" w:rsidRDefault="00365C56" w:rsidP="00AB4E97">
            <w:pPr>
              <w:jc w:val="both"/>
              <w:rPr>
                <w:rFonts w:ascii="Times New Roman" w:eastAsia="Times New Roman" w:hAnsi="Times New Roman"/>
                <w:bCs/>
              </w:rPr>
            </w:pPr>
            <w:r w:rsidRPr="008C68BA">
              <w:rPr>
                <w:rFonts w:ascii="Times New Roman" w:eastAsia="Times New Roman" w:hAnsi="Times New Roman"/>
                <w:bCs/>
              </w:rPr>
              <w:t>3. Дипломатическая карьера. Политическая жизнь.</w:t>
            </w:r>
          </w:p>
          <w:p w:rsidR="00365C56" w:rsidRPr="008C68BA" w:rsidRDefault="00365C56" w:rsidP="00D40182">
            <w:pPr>
              <w:jc w:val="both"/>
              <w:rPr>
                <w:rFonts w:ascii="Times New Roman" w:eastAsia="Times New Roman" w:hAnsi="Times New Roman"/>
                <w:bCs/>
              </w:rPr>
            </w:pPr>
            <w:r w:rsidRPr="008C68BA">
              <w:rPr>
                <w:rFonts w:ascii="Times New Roman" w:eastAsia="Times New Roman" w:hAnsi="Times New Roman"/>
                <w:bCs/>
                <w:lang w:val="fr-FR"/>
              </w:rPr>
              <w:t>B</w:t>
            </w:r>
            <w:r w:rsidRPr="006C5A22">
              <w:rPr>
                <w:rFonts w:ascii="Times New Roman" w:eastAsia="Times New Roman" w:hAnsi="Times New Roman"/>
                <w:bCs/>
              </w:rPr>
              <w:t xml:space="preserve">1(2) </w:t>
            </w:r>
            <w:r w:rsidRPr="008C68BA">
              <w:rPr>
                <w:rFonts w:ascii="Times New Roman" w:eastAsia="Times New Roman" w:hAnsi="Times New Roman"/>
                <w:bCs/>
                <w:lang w:val="fr-FR"/>
              </w:rPr>
              <w:t>L</w:t>
            </w:r>
            <w:r w:rsidRPr="006C5A22">
              <w:rPr>
                <w:rFonts w:ascii="Times New Roman" w:eastAsia="Times New Roman" w:hAnsi="Times New Roman"/>
                <w:bCs/>
              </w:rPr>
              <w:t>.8</w:t>
            </w:r>
          </w:p>
          <w:p w:rsidR="00365C56" w:rsidRPr="008C68BA" w:rsidRDefault="00365C56" w:rsidP="00D43C8C">
            <w:pPr>
              <w:spacing w:line="240" w:lineRule="auto"/>
              <w:ind w:left="360"/>
              <w:contextualSpacing/>
              <w:rPr>
                <w:rFonts w:ascii="Times New Roman" w:hAnsi="Times New Roman" w:cs="Times New Roman"/>
                <w:bCs/>
                <w:lang w:val="fr-FR"/>
              </w:rPr>
            </w:pPr>
            <w:r w:rsidRPr="008C68BA">
              <w:rPr>
                <w:rFonts w:ascii="Times New Roman" w:hAnsi="Times New Roman" w:cs="Times New Roman"/>
                <w:bCs/>
                <w:lang w:val="fr-FR"/>
              </w:rPr>
              <w:t xml:space="preserve">G. Flaubert « Mme Bovary » </w:t>
            </w:r>
          </w:p>
          <w:p w:rsidR="00365C56" w:rsidRPr="008C68BA" w:rsidRDefault="00365C56" w:rsidP="00D43C8C">
            <w:pPr>
              <w:spacing w:line="240" w:lineRule="auto"/>
              <w:ind w:left="360"/>
              <w:contextualSpacing/>
              <w:rPr>
                <w:rFonts w:ascii="Times New Roman" w:hAnsi="Times New Roman" w:cs="Times New Roman"/>
                <w:bCs/>
                <w:lang w:val="fr-FR"/>
              </w:rPr>
            </w:pPr>
            <w:r w:rsidRPr="008C68BA">
              <w:rPr>
                <w:rFonts w:ascii="Times New Roman" w:hAnsi="Times New Roman" w:cs="Times New Roman"/>
                <w:bCs/>
                <w:lang w:val="fr-FR"/>
              </w:rPr>
              <w:t xml:space="preserve">H. de Balzac « Eugénie Grandet » </w:t>
            </w:r>
          </w:p>
          <w:p w:rsidR="00365C56" w:rsidRPr="008C68BA" w:rsidRDefault="00365C56" w:rsidP="00D43C8C">
            <w:pPr>
              <w:spacing w:line="240" w:lineRule="auto"/>
              <w:ind w:left="360"/>
              <w:contextualSpacing/>
              <w:rPr>
                <w:rFonts w:ascii="Times New Roman" w:eastAsia="Times New Roman" w:hAnsi="Times New Roman"/>
                <w:bCs/>
                <w:lang w:val="fr-FR"/>
              </w:rPr>
            </w:pPr>
          </w:p>
        </w:tc>
        <w:tc>
          <w:tcPr>
            <w:tcW w:w="1024" w:type="dxa"/>
            <w:tcBorders>
              <w:top w:val="single" w:sz="4" w:space="0" w:color="auto"/>
              <w:left w:val="single" w:sz="4" w:space="0" w:color="auto"/>
              <w:bottom w:val="single" w:sz="4" w:space="0" w:color="auto"/>
              <w:right w:val="single" w:sz="4" w:space="0" w:color="auto"/>
            </w:tcBorders>
          </w:tcPr>
          <w:p w:rsidR="00365C56" w:rsidRPr="00D43C8C" w:rsidRDefault="00365C56" w:rsidP="00AB4E97">
            <w:pPr>
              <w:jc w:val="center"/>
              <w:rPr>
                <w:rFonts w:ascii="Times New Roman" w:eastAsia="Times New Roman" w:hAnsi="Times New Roman"/>
                <w:bCs/>
                <w:lang w:val="fr-FR"/>
              </w:rPr>
            </w:pPr>
          </w:p>
        </w:tc>
        <w:tc>
          <w:tcPr>
            <w:tcW w:w="709" w:type="dxa"/>
            <w:tcBorders>
              <w:top w:val="single" w:sz="4" w:space="0" w:color="auto"/>
              <w:left w:val="single" w:sz="4" w:space="0" w:color="auto"/>
              <w:bottom w:val="single" w:sz="4" w:space="0" w:color="auto"/>
              <w:right w:val="single" w:sz="4" w:space="0" w:color="auto"/>
            </w:tcBorders>
          </w:tcPr>
          <w:p w:rsidR="00365C56" w:rsidRPr="00D43C8C" w:rsidRDefault="00365C56" w:rsidP="00AB4E97">
            <w:pPr>
              <w:jc w:val="center"/>
              <w:rPr>
                <w:rFonts w:ascii="Times New Roman" w:eastAsia="Times New Roman" w:hAnsi="Times New Roman"/>
                <w:bCs/>
                <w:lang w:val="fr-FR"/>
              </w:rPr>
            </w:pPr>
          </w:p>
        </w:tc>
        <w:tc>
          <w:tcPr>
            <w:tcW w:w="567" w:type="dxa"/>
            <w:tcBorders>
              <w:top w:val="single" w:sz="4" w:space="0" w:color="auto"/>
              <w:left w:val="single" w:sz="4" w:space="0" w:color="auto"/>
              <w:bottom w:val="single" w:sz="4" w:space="0" w:color="auto"/>
              <w:right w:val="single" w:sz="4" w:space="0" w:color="auto"/>
            </w:tcBorders>
          </w:tcPr>
          <w:p w:rsidR="00365C56" w:rsidRPr="00D43C8C" w:rsidRDefault="00365C56" w:rsidP="00AB4E97">
            <w:pPr>
              <w:jc w:val="center"/>
              <w:rPr>
                <w:rFonts w:ascii="Times New Roman" w:eastAsia="Times New Roman" w:hAnsi="Times New Roman"/>
                <w:bCs/>
                <w:lang w:val="fr-FR"/>
              </w:rPr>
            </w:pPr>
          </w:p>
        </w:tc>
        <w:tc>
          <w:tcPr>
            <w:tcW w:w="709" w:type="dxa"/>
            <w:tcBorders>
              <w:top w:val="single" w:sz="4" w:space="0" w:color="auto"/>
              <w:left w:val="single" w:sz="4" w:space="0" w:color="auto"/>
              <w:bottom w:val="single" w:sz="4" w:space="0" w:color="auto"/>
              <w:right w:val="single" w:sz="4" w:space="0" w:color="auto"/>
            </w:tcBorders>
          </w:tcPr>
          <w:p w:rsidR="00365C56" w:rsidRPr="00D43C8C" w:rsidRDefault="00365C56" w:rsidP="00AB4E97">
            <w:pPr>
              <w:jc w:val="center"/>
              <w:rPr>
                <w:rFonts w:ascii="Times New Roman" w:eastAsia="Times New Roman" w:hAnsi="Times New Roman"/>
                <w:bCs/>
                <w:lang w:val="fr-FR"/>
              </w:rPr>
            </w:pPr>
          </w:p>
        </w:tc>
        <w:tc>
          <w:tcPr>
            <w:tcW w:w="992" w:type="dxa"/>
            <w:tcBorders>
              <w:top w:val="single" w:sz="4" w:space="0" w:color="auto"/>
              <w:left w:val="single" w:sz="4" w:space="0" w:color="auto"/>
              <w:bottom w:val="single" w:sz="4" w:space="0" w:color="auto"/>
              <w:right w:val="single" w:sz="4" w:space="0" w:color="auto"/>
            </w:tcBorders>
          </w:tcPr>
          <w:p w:rsidR="00365C56" w:rsidRDefault="00365C56" w:rsidP="00AB4E97">
            <w:pPr>
              <w:jc w:val="center"/>
              <w:rPr>
                <w:rFonts w:ascii="Times New Roman" w:eastAsia="Times New Roman" w:hAnsi="Times New Roman"/>
                <w:bCs/>
              </w:rPr>
            </w:pPr>
            <w:r>
              <w:rPr>
                <w:rFonts w:ascii="Times New Roman" w:eastAsia="Times New Roman" w:hAnsi="Times New Roman"/>
                <w:bCs/>
              </w:rPr>
              <w:t>32</w:t>
            </w:r>
          </w:p>
        </w:tc>
        <w:tc>
          <w:tcPr>
            <w:tcW w:w="992" w:type="dxa"/>
            <w:tcBorders>
              <w:top w:val="single" w:sz="4" w:space="0" w:color="auto"/>
              <w:left w:val="single" w:sz="4" w:space="0" w:color="auto"/>
              <w:bottom w:val="single" w:sz="4" w:space="0" w:color="auto"/>
              <w:right w:val="single" w:sz="4" w:space="0" w:color="auto"/>
            </w:tcBorders>
          </w:tcPr>
          <w:p w:rsidR="00365C56" w:rsidRDefault="00365C56" w:rsidP="00AB4E97">
            <w:pPr>
              <w:jc w:val="center"/>
              <w:rPr>
                <w:rFonts w:ascii="Times New Roman" w:eastAsia="Times New Roman" w:hAnsi="Times New Roman"/>
                <w:bCs/>
              </w:rPr>
            </w:pPr>
            <w:r>
              <w:rPr>
                <w:rFonts w:ascii="Times New Roman" w:eastAsia="Times New Roman" w:hAnsi="Times New Roman"/>
                <w:bCs/>
              </w:rPr>
              <w:t>16</w:t>
            </w:r>
          </w:p>
        </w:tc>
        <w:tc>
          <w:tcPr>
            <w:tcW w:w="2410" w:type="dxa"/>
            <w:gridSpan w:val="3"/>
            <w:tcBorders>
              <w:top w:val="single" w:sz="4" w:space="0" w:color="auto"/>
              <w:left w:val="single" w:sz="4" w:space="0" w:color="auto"/>
              <w:bottom w:val="single" w:sz="4" w:space="0" w:color="auto"/>
              <w:right w:val="single" w:sz="4" w:space="0" w:color="auto"/>
            </w:tcBorders>
          </w:tcPr>
          <w:p w:rsidR="00365C56" w:rsidRDefault="00365C56" w:rsidP="00AB4E97">
            <w:pPr>
              <w:jc w:val="center"/>
              <w:rPr>
                <w:rFonts w:ascii="Times New Roman" w:eastAsia="Times New Roman" w:hAnsi="Times New Roman"/>
                <w:bCs/>
              </w:rPr>
            </w:pPr>
          </w:p>
        </w:tc>
        <w:tc>
          <w:tcPr>
            <w:tcW w:w="2126" w:type="dxa"/>
            <w:tcBorders>
              <w:top w:val="single" w:sz="4" w:space="0" w:color="auto"/>
              <w:left w:val="single" w:sz="4" w:space="0" w:color="auto"/>
              <w:bottom w:val="single" w:sz="4" w:space="0" w:color="auto"/>
              <w:right w:val="single" w:sz="4" w:space="0" w:color="auto"/>
            </w:tcBorders>
          </w:tcPr>
          <w:p w:rsidR="00365C56" w:rsidRDefault="00365C56" w:rsidP="00AB4E97">
            <w:pPr>
              <w:jc w:val="both"/>
              <w:rPr>
                <w:rFonts w:ascii="Times New Roman" w:eastAsia="Times New Roman" w:hAnsi="Times New Roman"/>
                <w:bCs/>
              </w:rPr>
            </w:pPr>
          </w:p>
        </w:tc>
        <w:tc>
          <w:tcPr>
            <w:tcW w:w="3763" w:type="dxa"/>
            <w:tcBorders>
              <w:top w:val="single" w:sz="4" w:space="0" w:color="auto"/>
              <w:left w:val="single" w:sz="4" w:space="0" w:color="auto"/>
              <w:bottom w:val="single" w:sz="4" w:space="0" w:color="auto"/>
              <w:right w:val="single" w:sz="4" w:space="0" w:color="auto"/>
            </w:tcBorders>
          </w:tcPr>
          <w:p w:rsidR="00365C56" w:rsidRPr="00365C56" w:rsidRDefault="00365C56" w:rsidP="00365C56">
            <w:pPr>
              <w:rPr>
                <w:rFonts w:ascii="Times New Roman" w:eastAsia="Times New Roman" w:hAnsi="Times New Roman"/>
                <w:bCs/>
              </w:rPr>
            </w:pPr>
            <w:r>
              <w:rPr>
                <w:rFonts w:ascii="Times New Roman" w:hAnsi="Times New Roman"/>
                <w:bCs/>
              </w:rPr>
              <w:t>Проверка письменных работ (</w:t>
            </w:r>
            <w:r w:rsidRPr="00155199">
              <w:rPr>
                <w:rFonts w:ascii="Times New Roman" w:hAnsi="Times New Roman" w:cs="Times New Roman"/>
                <w:sz w:val="24"/>
                <w:szCs w:val="24"/>
              </w:rPr>
              <w:t>ре</w:t>
            </w:r>
            <w:r w:rsidRPr="00155199">
              <w:rPr>
                <w:rFonts w:ascii="Times New Roman" w:hAnsi="Times New Roman" w:cs="Times New Roman"/>
                <w:sz w:val="24"/>
                <w:szCs w:val="24"/>
              </w:rPr>
              <w:softHyphen/>
              <w:t>зюме, отзыв, аннотация</w:t>
            </w:r>
            <w:r>
              <w:rPr>
                <w:rFonts w:ascii="Times New Roman" w:hAnsi="Times New Roman" w:cs="Times New Roman"/>
                <w:sz w:val="24"/>
                <w:szCs w:val="24"/>
              </w:rPr>
              <w:t>, эссе</w:t>
            </w:r>
            <w:r>
              <w:rPr>
                <w:rFonts w:ascii="Times New Roman" w:hAnsi="Times New Roman"/>
                <w:bCs/>
              </w:rPr>
              <w:t>), опрос, презентации проектов, докладов, сообщений, дискуссии, ролевые игры</w:t>
            </w:r>
          </w:p>
        </w:tc>
      </w:tr>
      <w:tr w:rsidR="00365C56" w:rsidTr="00171E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rPr>
          <w:gridBefore w:val="1"/>
          <w:wBefore w:w="176" w:type="dxa"/>
        </w:trPr>
        <w:tc>
          <w:tcPr>
            <w:tcW w:w="2628" w:type="dxa"/>
            <w:gridSpan w:val="2"/>
            <w:tcBorders>
              <w:top w:val="single" w:sz="4" w:space="0" w:color="auto"/>
              <w:left w:val="single" w:sz="4" w:space="0" w:color="auto"/>
              <w:bottom w:val="single" w:sz="4" w:space="0" w:color="auto"/>
              <w:right w:val="single" w:sz="4" w:space="0" w:color="auto"/>
            </w:tcBorders>
          </w:tcPr>
          <w:p w:rsidR="00365C56" w:rsidRPr="006C5A22" w:rsidRDefault="00365C56" w:rsidP="00D979E7">
            <w:pPr>
              <w:jc w:val="both"/>
              <w:rPr>
                <w:rFonts w:ascii="Times New Roman" w:eastAsia="Times New Roman" w:hAnsi="Times New Roman"/>
                <w:bCs/>
              </w:rPr>
            </w:pPr>
            <w:r w:rsidRPr="008C68BA">
              <w:rPr>
                <w:rFonts w:ascii="Times New Roman" w:eastAsia="Times New Roman" w:hAnsi="Times New Roman"/>
                <w:b/>
                <w:bCs/>
              </w:rPr>
              <w:t>Семестр</w:t>
            </w:r>
            <w:r w:rsidRPr="006C5A22">
              <w:rPr>
                <w:rFonts w:ascii="Times New Roman" w:eastAsia="Times New Roman" w:hAnsi="Times New Roman"/>
                <w:b/>
                <w:bCs/>
              </w:rPr>
              <w:t xml:space="preserve"> 8</w:t>
            </w:r>
          </w:p>
          <w:p w:rsidR="00365C56" w:rsidRPr="006C5A22" w:rsidRDefault="00365C56" w:rsidP="00D979E7">
            <w:pPr>
              <w:jc w:val="both"/>
              <w:rPr>
                <w:rFonts w:ascii="Times New Roman" w:eastAsia="Times New Roman" w:hAnsi="Times New Roman"/>
                <w:bCs/>
              </w:rPr>
            </w:pPr>
            <w:r w:rsidRPr="008C68BA">
              <w:rPr>
                <w:rFonts w:ascii="Times New Roman" w:eastAsia="Times New Roman" w:hAnsi="Times New Roman"/>
                <w:bCs/>
              </w:rPr>
              <w:lastRenderedPageBreak/>
              <w:t>3. Профессия журналиста. Средства массовой информации.</w:t>
            </w:r>
          </w:p>
          <w:p w:rsidR="00365C56" w:rsidRPr="006C5A22" w:rsidRDefault="00365C56" w:rsidP="00D40182">
            <w:pPr>
              <w:jc w:val="both"/>
              <w:rPr>
                <w:rFonts w:ascii="Times New Roman" w:eastAsia="Times New Roman" w:hAnsi="Times New Roman"/>
                <w:bCs/>
                <w:lang w:val="fr-FR"/>
              </w:rPr>
            </w:pPr>
            <w:r w:rsidRPr="008C68BA">
              <w:rPr>
                <w:rFonts w:ascii="Times New Roman" w:eastAsia="Times New Roman" w:hAnsi="Times New Roman"/>
                <w:bCs/>
                <w:lang w:val="fr-FR"/>
              </w:rPr>
              <w:t>B1(2) L.9</w:t>
            </w:r>
          </w:p>
          <w:p w:rsidR="00365C56" w:rsidRPr="008C68BA" w:rsidRDefault="00365C56" w:rsidP="00D43C8C">
            <w:pPr>
              <w:spacing w:line="240" w:lineRule="auto"/>
              <w:ind w:left="360"/>
              <w:contextualSpacing/>
              <w:rPr>
                <w:rFonts w:ascii="Times New Roman" w:hAnsi="Times New Roman" w:cs="Times New Roman"/>
                <w:bCs/>
                <w:lang w:val="fr-FR"/>
              </w:rPr>
            </w:pPr>
            <w:r w:rsidRPr="008C68BA">
              <w:rPr>
                <w:rFonts w:ascii="Times New Roman" w:hAnsi="Times New Roman" w:cs="Times New Roman"/>
                <w:bCs/>
                <w:lang w:val="fr-FR"/>
              </w:rPr>
              <w:t xml:space="preserve">G. de Maupassant « Rempailleuse » </w:t>
            </w:r>
          </w:p>
          <w:p w:rsidR="00365C56" w:rsidRPr="008C68BA" w:rsidRDefault="00365C56" w:rsidP="00D43C8C">
            <w:pPr>
              <w:spacing w:line="240" w:lineRule="auto"/>
              <w:ind w:left="360"/>
              <w:contextualSpacing/>
              <w:rPr>
                <w:rFonts w:ascii="Times New Roman" w:eastAsia="Times New Roman" w:hAnsi="Times New Roman"/>
                <w:bCs/>
                <w:lang w:val="fr-FR"/>
              </w:rPr>
            </w:pPr>
          </w:p>
        </w:tc>
        <w:tc>
          <w:tcPr>
            <w:tcW w:w="1024" w:type="dxa"/>
            <w:tcBorders>
              <w:top w:val="single" w:sz="4" w:space="0" w:color="auto"/>
              <w:left w:val="single" w:sz="4" w:space="0" w:color="auto"/>
              <w:bottom w:val="single" w:sz="4" w:space="0" w:color="auto"/>
              <w:right w:val="single" w:sz="4" w:space="0" w:color="auto"/>
            </w:tcBorders>
          </w:tcPr>
          <w:p w:rsidR="00365C56" w:rsidRDefault="00365C56" w:rsidP="00AB4E97">
            <w:pPr>
              <w:jc w:val="center"/>
              <w:rPr>
                <w:rFonts w:ascii="Times New Roman" w:eastAsia="Times New Roman" w:hAnsi="Times New Roman"/>
                <w:bCs/>
              </w:rPr>
            </w:pPr>
            <w:r>
              <w:rPr>
                <w:rFonts w:ascii="Times New Roman" w:eastAsia="Times New Roman" w:hAnsi="Times New Roman"/>
                <w:bCs/>
              </w:rPr>
              <w:lastRenderedPageBreak/>
              <w:t>198</w:t>
            </w:r>
          </w:p>
          <w:p w:rsidR="00365C56" w:rsidRDefault="00365C56" w:rsidP="00AB4E97">
            <w:pPr>
              <w:jc w:val="center"/>
              <w:rPr>
                <w:rFonts w:ascii="Times New Roman" w:eastAsia="Times New Roman" w:hAnsi="Times New Roman"/>
                <w:bCs/>
              </w:rPr>
            </w:pPr>
          </w:p>
          <w:p w:rsidR="00365C56" w:rsidRDefault="00365C56" w:rsidP="00AB4E97">
            <w:pPr>
              <w:jc w:val="center"/>
              <w:rPr>
                <w:rFonts w:ascii="Times New Roman" w:eastAsia="Times New Roman" w:hAnsi="Times New Roman"/>
                <w:bCs/>
              </w:rPr>
            </w:pPr>
          </w:p>
          <w:p w:rsidR="00365C56" w:rsidRDefault="00365C56" w:rsidP="00AB4E97">
            <w:pPr>
              <w:jc w:val="center"/>
              <w:rPr>
                <w:rFonts w:ascii="Times New Roman" w:eastAsia="Times New Roman" w:hAnsi="Times New Roman"/>
                <w:bCs/>
              </w:rPr>
            </w:pPr>
          </w:p>
          <w:p w:rsidR="00365C56" w:rsidRDefault="00365C56" w:rsidP="00AB4E97">
            <w:pPr>
              <w:jc w:val="center"/>
              <w:rPr>
                <w:rFonts w:ascii="Times New Roman" w:eastAsia="Times New Roman" w:hAnsi="Times New Roman"/>
                <w:bCs/>
              </w:rPr>
            </w:pPr>
            <w:r>
              <w:rPr>
                <w:rFonts w:ascii="Times New Roman" w:eastAsia="Times New Roman" w:hAnsi="Times New Roman"/>
                <w:bCs/>
              </w:rPr>
              <w:t>47</w:t>
            </w:r>
          </w:p>
        </w:tc>
        <w:tc>
          <w:tcPr>
            <w:tcW w:w="709" w:type="dxa"/>
            <w:tcBorders>
              <w:top w:val="single" w:sz="4" w:space="0" w:color="auto"/>
              <w:left w:val="single" w:sz="4" w:space="0" w:color="auto"/>
              <w:bottom w:val="single" w:sz="4" w:space="0" w:color="auto"/>
              <w:right w:val="single" w:sz="4" w:space="0" w:color="auto"/>
            </w:tcBorders>
          </w:tcPr>
          <w:p w:rsidR="00365C56" w:rsidRDefault="00365C56" w:rsidP="00AB4E97">
            <w:pPr>
              <w:jc w:val="center"/>
              <w:rPr>
                <w:rFonts w:ascii="Times New Roman" w:eastAsia="Times New Roman" w:hAnsi="Times New Roman"/>
                <w:bCs/>
              </w:rPr>
            </w:pPr>
          </w:p>
        </w:tc>
        <w:tc>
          <w:tcPr>
            <w:tcW w:w="567" w:type="dxa"/>
            <w:tcBorders>
              <w:top w:val="single" w:sz="4" w:space="0" w:color="auto"/>
              <w:left w:val="single" w:sz="4" w:space="0" w:color="auto"/>
              <w:bottom w:val="single" w:sz="4" w:space="0" w:color="auto"/>
              <w:right w:val="single" w:sz="4" w:space="0" w:color="auto"/>
            </w:tcBorders>
          </w:tcPr>
          <w:p w:rsidR="00365C56" w:rsidRDefault="00365C56" w:rsidP="00AB4E97">
            <w:pPr>
              <w:jc w:val="center"/>
              <w:rPr>
                <w:rFonts w:ascii="Times New Roman" w:eastAsia="Times New Roman" w:hAnsi="Times New Roman"/>
                <w:bCs/>
              </w:rPr>
            </w:pPr>
          </w:p>
        </w:tc>
        <w:tc>
          <w:tcPr>
            <w:tcW w:w="709" w:type="dxa"/>
            <w:tcBorders>
              <w:top w:val="single" w:sz="4" w:space="0" w:color="auto"/>
              <w:left w:val="single" w:sz="4" w:space="0" w:color="auto"/>
              <w:bottom w:val="single" w:sz="4" w:space="0" w:color="auto"/>
              <w:right w:val="single" w:sz="4" w:space="0" w:color="auto"/>
            </w:tcBorders>
          </w:tcPr>
          <w:p w:rsidR="00365C56" w:rsidRDefault="00365C56" w:rsidP="00AB4E97">
            <w:pPr>
              <w:jc w:val="center"/>
              <w:rPr>
                <w:rFonts w:ascii="Times New Roman" w:eastAsia="Times New Roman" w:hAnsi="Times New Roman"/>
                <w:bCs/>
              </w:rPr>
            </w:pPr>
          </w:p>
        </w:tc>
        <w:tc>
          <w:tcPr>
            <w:tcW w:w="992" w:type="dxa"/>
            <w:tcBorders>
              <w:top w:val="single" w:sz="4" w:space="0" w:color="auto"/>
              <w:left w:val="single" w:sz="4" w:space="0" w:color="auto"/>
              <w:bottom w:val="single" w:sz="4" w:space="0" w:color="auto"/>
              <w:right w:val="single" w:sz="4" w:space="0" w:color="auto"/>
            </w:tcBorders>
          </w:tcPr>
          <w:p w:rsidR="00365C56" w:rsidRDefault="00365C56" w:rsidP="00AB4E97">
            <w:pPr>
              <w:jc w:val="center"/>
              <w:rPr>
                <w:rFonts w:ascii="Times New Roman" w:eastAsia="Times New Roman" w:hAnsi="Times New Roman"/>
                <w:bCs/>
              </w:rPr>
            </w:pPr>
            <w:r>
              <w:rPr>
                <w:rFonts w:ascii="Times New Roman" w:eastAsia="Times New Roman" w:hAnsi="Times New Roman"/>
                <w:bCs/>
              </w:rPr>
              <w:t>106</w:t>
            </w:r>
          </w:p>
          <w:p w:rsidR="00365C56" w:rsidRDefault="00365C56" w:rsidP="00AB4E97">
            <w:pPr>
              <w:jc w:val="center"/>
              <w:rPr>
                <w:rFonts w:ascii="Times New Roman" w:eastAsia="Times New Roman" w:hAnsi="Times New Roman"/>
                <w:bCs/>
              </w:rPr>
            </w:pPr>
          </w:p>
          <w:p w:rsidR="00365C56" w:rsidRDefault="00365C56" w:rsidP="00AB4E97">
            <w:pPr>
              <w:jc w:val="center"/>
              <w:rPr>
                <w:rFonts w:ascii="Times New Roman" w:eastAsia="Times New Roman" w:hAnsi="Times New Roman"/>
                <w:bCs/>
              </w:rPr>
            </w:pPr>
          </w:p>
          <w:p w:rsidR="00365C56" w:rsidRDefault="00365C56" w:rsidP="00AB4E97">
            <w:pPr>
              <w:jc w:val="center"/>
              <w:rPr>
                <w:rFonts w:ascii="Times New Roman" w:eastAsia="Times New Roman" w:hAnsi="Times New Roman"/>
                <w:bCs/>
              </w:rPr>
            </w:pPr>
          </w:p>
          <w:p w:rsidR="00365C56" w:rsidRDefault="00365C56" w:rsidP="00AB4E97">
            <w:pPr>
              <w:jc w:val="center"/>
              <w:rPr>
                <w:rFonts w:ascii="Times New Roman" w:eastAsia="Times New Roman" w:hAnsi="Times New Roman"/>
                <w:bCs/>
              </w:rPr>
            </w:pPr>
            <w:r>
              <w:rPr>
                <w:rFonts w:ascii="Times New Roman" w:eastAsia="Times New Roman" w:hAnsi="Times New Roman"/>
                <w:bCs/>
              </w:rPr>
              <w:t>24</w:t>
            </w:r>
          </w:p>
        </w:tc>
        <w:tc>
          <w:tcPr>
            <w:tcW w:w="992" w:type="dxa"/>
            <w:tcBorders>
              <w:top w:val="single" w:sz="4" w:space="0" w:color="auto"/>
              <w:left w:val="single" w:sz="4" w:space="0" w:color="auto"/>
              <w:bottom w:val="single" w:sz="4" w:space="0" w:color="auto"/>
              <w:right w:val="single" w:sz="4" w:space="0" w:color="auto"/>
            </w:tcBorders>
          </w:tcPr>
          <w:p w:rsidR="00365C56" w:rsidRDefault="00365C56" w:rsidP="00AB4E97">
            <w:pPr>
              <w:jc w:val="center"/>
              <w:rPr>
                <w:rFonts w:ascii="Times New Roman" w:eastAsia="Times New Roman" w:hAnsi="Times New Roman"/>
                <w:bCs/>
              </w:rPr>
            </w:pPr>
            <w:r>
              <w:rPr>
                <w:rFonts w:ascii="Times New Roman" w:eastAsia="Times New Roman" w:hAnsi="Times New Roman"/>
                <w:bCs/>
              </w:rPr>
              <w:lastRenderedPageBreak/>
              <w:t>56</w:t>
            </w:r>
          </w:p>
          <w:p w:rsidR="00365C56" w:rsidRDefault="00365C56" w:rsidP="00AB4E97">
            <w:pPr>
              <w:jc w:val="center"/>
              <w:rPr>
                <w:rFonts w:ascii="Times New Roman" w:eastAsia="Times New Roman" w:hAnsi="Times New Roman"/>
                <w:bCs/>
              </w:rPr>
            </w:pPr>
          </w:p>
          <w:p w:rsidR="00365C56" w:rsidRDefault="00365C56" w:rsidP="00AB4E97">
            <w:pPr>
              <w:jc w:val="center"/>
              <w:rPr>
                <w:rFonts w:ascii="Times New Roman" w:eastAsia="Times New Roman" w:hAnsi="Times New Roman"/>
                <w:bCs/>
              </w:rPr>
            </w:pPr>
          </w:p>
          <w:p w:rsidR="00365C56" w:rsidRDefault="00365C56" w:rsidP="00AB4E97">
            <w:pPr>
              <w:jc w:val="center"/>
              <w:rPr>
                <w:rFonts w:ascii="Times New Roman" w:eastAsia="Times New Roman" w:hAnsi="Times New Roman"/>
                <w:bCs/>
              </w:rPr>
            </w:pPr>
          </w:p>
          <w:p w:rsidR="00365C56" w:rsidRDefault="00365C56" w:rsidP="00AB4E97">
            <w:pPr>
              <w:jc w:val="center"/>
              <w:rPr>
                <w:rFonts w:ascii="Times New Roman" w:eastAsia="Times New Roman" w:hAnsi="Times New Roman"/>
                <w:bCs/>
              </w:rPr>
            </w:pPr>
            <w:r>
              <w:rPr>
                <w:rFonts w:ascii="Times New Roman" w:eastAsia="Times New Roman" w:hAnsi="Times New Roman"/>
                <w:bCs/>
              </w:rPr>
              <w:t>14</w:t>
            </w:r>
          </w:p>
        </w:tc>
        <w:tc>
          <w:tcPr>
            <w:tcW w:w="2410" w:type="dxa"/>
            <w:gridSpan w:val="3"/>
            <w:tcBorders>
              <w:top w:val="single" w:sz="4" w:space="0" w:color="auto"/>
              <w:left w:val="single" w:sz="4" w:space="0" w:color="auto"/>
              <w:bottom w:val="single" w:sz="4" w:space="0" w:color="auto"/>
              <w:right w:val="single" w:sz="4" w:space="0" w:color="auto"/>
            </w:tcBorders>
          </w:tcPr>
          <w:p w:rsidR="00365C56" w:rsidRDefault="00365C56" w:rsidP="00AB4E97">
            <w:pPr>
              <w:jc w:val="center"/>
              <w:rPr>
                <w:rFonts w:ascii="Times New Roman" w:eastAsia="Times New Roman" w:hAnsi="Times New Roman"/>
                <w:bCs/>
              </w:rPr>
            </w:pPr>
          </w:p>
        </w:tc>
        <w:tc>
          <w:tcPr>
            <w:tcW w:w="2126" w:type="dxa"/>
            <w:tcBorders>
              <w:top w:val="single" w:sz="4" w:space="0" w:color="auto"/>
              <w:left w:val="single" w:sz="4" w:space="0" w:color="auto"/>
              <w:bottom w:val="single" w:sz="4" w:space="0" w:color="auto"/>
              <w:right w:val="single" w:sz="4" w:space="0" w:color="auto"/>
            </w:tcBorders>
          </w:tcPr>
          <w:p w:rsidR="00365C56" w:rsidRDefault="00365C56" w:rsidP="00AB4E97">
            <w:pPr>
              <w:jc w:val="both"/>
              <w:rPr>
                <w:rFonts w:ascii="Times New Roman" w:eastAsia="Times New Roman" w:hAnsi="Times New Roman"/>
                <w:bCs/>
              </w:rPr>
            </w:pPr>
          </w:p>
        </w:tc>
        <w:tc>
          <w:tcPr>
            <w:tcW w:w="3763" w:type="dxa"/>
            <w:tcBorders>
              <w:top w:val="single" w:sz="4" w:space="0" w:color="auto"/>
              <w:left w:val="single" w:sz="4" w:space="0" w:color="auto"/>
              <w:bottom w:val="single" w:sz="4" w:space="0" w:color="auto"/>
              <w:right w:val="single" w:sz="4" w:space="0" w:color="auto"/>
            </w:tcBorders>
          </w:tcPr>
          <w:p w:rsidR="00365C56" w:rsidRDefault="00365C56" w:rsidP="00365C56">
            <w:pPr>
              <w:rPr>
                <w:rFonts w:ascii="Times New Roman" w:hAnsi="Times New Roman"/>
                <w:bCs/>
              </w:rPr>
            </w:pPr>
            <w:r>
              <w:rPr>
                <w:rFonts w:ascii="Times New Roman" w:hAnsi="Times New Roman"/>
                <w:bCs/>
              </w:rPr>
              <w:t>Проверка письменных работ (</w:t>
            </w:r>
            <w:r w:rsidRPr="00155199">
              <w:rPr>
                <w:rFonts w:ascii="Times New Roman" w:hAnsi="Times New Roman" w:cs="Times New Roman"/>
                <w:sz w:val="24"/>
                <w:szCs w:val="24"/>
              </w:rPr>
              <w:t>ре</w:t>
            </w:r>
            <w:r w:rsidRPr="00155199">
              <w:rPr>
                <w:rFonts w:ascii="Times New Roman" w:hAnsi="Times New Roman" w:cs="Times New Roman"/>
                <w:sz w:val="24"/>
                <w:szCs w:val="24"/>
              </w:rPr>
              <w:softHyphen/>
            </w:r>
            <w:r w:rsidRPr="00155199">
              <w:rPr>
                <w:rFonts w:ascii="Times New Roman" w:hAnsi="Times New Roman" w:cs="Times New Roman"/>
                <w:sz w:val="24"/>
                <w:szCs w:val="24"/>
              </w:rPr>
              <w:lastRenderedPageBreak/>
              <w:t>зюме, отзыв, аннотация</w:t>
            </w:r>
            <w:r>
              <w:rPr>
                <w:rFonts w:ascii="Times New Roman" w:hAnsi="Times New Roman" w:cs="Times New Roman"/>
                <w:sz w:val="24"/>
                <w:szCs w:val="24"/>
              </w:rPr>
              <w:t>, эссе</w:t>
            </w:r>
            <w:r>
              <w:rPr>
                <w:rFonts w:ascii="Times New Roman" w:hAnsi="Times New Roman"/>
                <w:bCs/>
              </w:rPr>
              <w:t>), опрос, презентации проектов, докладов, сообщений, дискуссии, ролевые игры</w:t>
            </w:r>
          </w:p>
          <w:p w:rsidR="00365C56" w:rsidRDefault="00365C56" w:rsidP="00365C56">
            <w:pPr>
              <w:rPr>
                <w:rFonts w:ascii="Times New Roman" w:hAnsi="Times New Roman"/>
                <w:bCs/>
              </w:rPr>
            </w:pPr>
          </w:p>
          <w:p w:rsidR="00365C56" w:rsidRPr="00365C56" w:rsidRDefault="00365C56" w:rsidP="00365C56">
            <w:pPr>
              <w:rPr>
                <w:rFonts w:ascii="Times New Roman" w:eastAsia="Times New Roman" w:hAnsi="Times New Roman"/>
                <w:bCs/>
              </w:rPr>
            </w:pPr>
            <w:r>
              <w:rPr>
                <w:rFonts w:ascii="Times New Roman" w:hAnsi="Times New Roman"/>
                <w:bCs/>
              </w:rPr>
              <w:t>9</w:t>
            </w:r>
          </w:p>
        </w:tc>
      </w:tr>
      <w:tr w:rsidR="00E52F2F" w:rsidTr="00171E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rPr>
          <w:gridBefore w:val="1"/>
          <w:wBefore w:w="176" w:type="dxa"/>
        </w:trPr>
        <w:tc>
          <w:tcPr>
            <w:tcW w:w="2628" w:type="dxa"/>
            <w:gridSpan w:val="2"/>
            <w:tcBorders>
              <w:top w:val="single" w:sz="4" w:space="0" w:color="auto"/>
              <w:left w:val="single" w:sz="4" w:space="0" w:color="auto"/>
              <w:bottom w:val="single" w:sz="4" w:space="0" w:color="auto"/>
              <w:right w:val="single" w:sz="4" w:space="0" w:color="auto"/>
            </w:tcBorders>
          </w:tcPr>
          <w:p w:rsidR="00E52F2F" w:rsidRPr="006C5A22" w:rsidRDefault="00E52F2F" w:rsidP="00AB4E97">
            <w:pPr>
              <w:jc w:val="both"/>
              <w:rPr>
                <w:rFonts w:ascii="Times New Roman" w:eastAsia="Times New Roman" w:hAnsi="Times New Roman"/>
                <w:bCs/>
              </w:rPr>
            </w:pPr>
            <w:r w:rsidRPr="008C68BA">
              <w:rPr>
                <w:rFonts w:ascii="Times New Roman" w:eastAsia="Times New Roman" w:hAnsi="Times New Roman"/>
                <w:bCs/>
              </w:rPr>
              <w:lastRenderedPageBreak/>
              <w:t>4. Современные технологии</w:t>
            </w:r>
          </w:p>
          <w:p w:rsidR="00E52F2F" w:rsidRPr="008C68BA" w:rsidRDefault="00E52F2F" w:rsidP="00D40182">
            <w:pPr>
              <w:jc w:val="both"/>
              <w:rPr>
                <w:rFonts w:ascii="Times New Roman" w:eastAsia="Times New Roman" w:hAnsi="Times New Roman"/>
                <w:bCs/>
              </w:rPr>
            </w:pPr>
            <w:r w:rsidRPr="008C68BA">
              <w:rPr>
                <w:rFonts w:ascii="Times New Roman" w:eastAsia="Times New Roman" w:hAnsi="Times New Roman"/>
                <w:bCs/>
                <w:lang w:val="fr-FR"/>
              </w:rPr>
              <w:t>B</w:t>
            </w:r>
            <w:r w:rsidRPr="006C5A22">
              <w:rPr>
                <w:rFonts w:ascii="Times New Roman" w:eastAsia="Times New Roman" w:hAnsi="Times New Roman"/>
                <w:bCs/>
              </w:rPr>
              <w:t xml:space="preserve">1(2) </w:t>
            </w:r>
            <w:r w:rsidRPr="008C68BA">
              <w:rPr>
                <w:rFonts w:ascii="Times New Roman" w:eastAsia="Times New Roman" w:hAnsi="Times New Roman"/>
                <w:bCs/>
                <w:lang w:val="fr-FR"/>
              </w:rPr>
              <w:t>L</w:t>
            </w:r>
            <w:r w:rsidRPr="006C5A22">
              <w:rPr>
                <w:rFonts w:ascii="Times New Roman" w:eastAsia="Times New Roman" w:hAnsi="Times New Roman"/>
                <w:bCs/>
              </w:rPr>
              <w:t>.10</w:t>
            </w:r>
          </w:p>
          <w:p w:rsidR="00E52F2F" w:rsidRPr="006C5A22" w:rsidRDefault="00E52F2F" w:rsidP="00D43C8C">
            <w:pPr>
              <w:spacing w:line="240" w:lineRule="auto"/>
              <w:ind w:left="360"/>
              <w:contextualSpacing/>
              <w:rPr>
                <w:rFonts w:ascii="Times New Roman" w:hAnsi="Times New Roman" w:cs="Times New Roman"/>
                <w:bCs/>
              </w:rPr>
            </w:pPr>
            <w:r w:rsidRPr="008C68BA">
              <w:rPr>
                <w:rFonts w:ascii="Times New Roman" w:hAnsi="Times New Roman" w:cs="Times New Roman"/>
                <w:bCs/>
                <w:lang w:val="fr-FR"/>
              </w:rPr>
              <w:t>E</w:t>
            </w:r>
            <w:r w:rsidRPr="006C5A22">
              <w:rPr>
                <w:rFonts w:ascii="Times New Roman" w:hAnsi="Times New Roman" w:cs="Times New Roman"/>
                <w:bCs/>
              </w:rPr>
              <w:t xml:space="preserve">. </w:t>
            </w:r>
            <w:r w:rsidRPr="008C68BA">
              <w:rPr>
                <w:rFonts w:ascii="Times New Roman" w:hAnsi="Times New Roman" w:cs="Times New Roman"/>
                <w:bCs/>
                <w:lang w:val="fr-FR"/>
              </w:rPr>
              <w:t>Zola</w:t>
            </w:r>
            <w:r w:rsidRPr="006C5A22">
              <w:rPr>
                <w:rFonts w:ascii="Times New Roman" w:hAnsi="Times New Roman" w:cs="Times New Roman"/>
                <w:bCs/>
              </w:rPr>
              <w:t xml:space="preserve"> «</w:t>
            </w:r>
            <w:r w:rsidRPr="008C68BA">
              <w:rPr>
                <w:rFonts w:ascii="Times New Roman" w:hAnsi="Times New Roman" w:cs="Times New Roman"/>
                <w:bCs/>
                <w:lang w:val="fr-FR"/>
              </w:rPr>
              <w:t> L</w:t>
            </w:r>
            <w:r w:rsidRPr="006C5A22">
              <w:rPr>
                <w:rFonts w:ascii="Times New Roman" w:hAnsi="Times New Roman" w:cs="Times New Roman"/>
                <w:bCs/>
              </w:rPr>
              <w:t>’</w:t>
            </w:r>
            <w:r w:rsidRPr="008C68BA">
              <w:rPr>
                <w:rFonts w:ascii="Times New Roman" w:hAnsi="Times New Roman" w:cs="Times New Roman"/>
                <w:bCs/>
                <w:lang w:val="fr-FR"/>
              </w:rPr>
              <w:t>Assommoir </w:t>
            </w:r>
            <w:r w:rsidRPr="006C5A22">
              <w:rPr>
                <w:rFonts w:ascii="Times New Roman" w:hAnsi="Times New Roman" w:cs="Times New Roman"/>
                <w:bCs/>
              </w:rPr>
              <w:t xml:space="preserve">» </w:t>
            </w:r>
          </w:p>
          <w:p w:rsidR="00E52F2F" w:rsidRPr="006C5A22" w:rsidRDefault="00E52F2F" w:rsidP="00D43C8C">
            <w:pPr>
              <w:spacing w:line="240" w:lineRule="auto"/>
              <w:ind w:left="360"/>
              <w:contextualSpacing/>
              <w:rPr>
                <w:rFonts w:ascii="Times New Roman" w:eastAsia="Times New Roman" w:hAnsi="Times New Roman"/>
                <w:bCs/>
              </w:rPr>
            </w:pPr>
          </w:p>
        </w:tc>
        <w:tc>
          <w:tcPr>
            <w:tcW w:w="1024" w:type="dxa"/>
            <w:tcBorders>
              <w:top w:val="single" w:sz="4" w:space="0" w:color="auto"/>
              <w:left w:val="single" w:sz="4" w:space="0" w:color="auto"/>
              <w:bottom w:val="single" w:sz="4" w:space="0" w:color="auto"/>
              <w:right w:val="single" w:sz="4" w:space="0" w:color="auto"/>
            </w:tcBorders>
          </w:tcPr>
          <w:p w:rsidR="00E52F2F" w:rsidRPr="006C5A22" w:rsidRDefault="00E52F2F" w:rsidP="00AB4E97">
            <w:pPr>
              <w:jc w:val="center"/>
              <w:rPr>
                <w:rFonts w:ascii="Times New Roman" w:eastAsia="Times New Roman" w:hAnsi="Times New Roman"/>
                <w:bCs/>
              </w:rPr>
            </w:pPr>
          </w:p>
          <w:p w:rsidR="00E52F2F" w:rsidRDefault="00E52F2F" w:rsidP="00AB4E97">
            <w:pPr>
              <w:jc w:val="center"/>
              <w:rPr>
                <w:rFonts w:ascii="Times New Roman" w:eastAsia="Times New Roman" w:hAnsi="Times New Roman"/>
                <w:bCs/>
              </w:rPr>
            </w:pPr>
            <w:r>
              <w:rPr>
                <w:rFonts w:ascii="Times New Roman" w:eastAsia="Times New Roman" w:hAnsi="Times New Roman"/>
                <w:bCs/>
              </w:rPr>
              <w:t>51</w:t>
            </w:r>
          </w:p>
          <w:p w:rsidR="00E52F2F" w:rsidRDefault="00E52F2F" w:rsidP="00AB4E97">
            <w:pPr>
              <w:jc w:val="center"/>
              <w:rPr>
                <w:rFonts w:ascii="Times New Roman" w:eastAsia="Times New Roman" w:hAnsi="Times New Roman"/>
                <w:bCs/>
              </w:rPr>
            </w:pPr>
          </w:p>
        </w:tc>
        <w:tc>
          <w:tcPr>
            <w:tcW w:w="709" w:type="dxa"/>
            <w:tcBorders>
              <w:top w:val="single" w:sz="4" w:space="0" w:color="auto"/>
              <w:left w:val="single" w:sz="4" w:space="0" w:color="auto"/>
              <w:bottom w:val="single" w:sz="4" w:space="0" w:color="auto"/>
              <w:right w:val="single" w:sz="4" w:space="0" w:color="auto"/>
            </w:tcBorders>
          </w:tcPr>
          <w:p w:rsidR="00E52F2F" w:rsidRDefault="00E52F2F" w:rsidP="00AB4E97">
            <w:pPr>
              <w:jc w:val="center"/>
              <w:rPr>
                <w:rFonts w:ascii="Times New Roman" w:eastAsia="Times New Roman" w:hAnsi="Times New Roman"/>
                <w:bCs/>
              </w:rPr>
            </w:pPr>
          </w:p>
        </w:tc>
        <w:tc>
          <w:tcPr>
            <w:tcW w:w="567" w:type="dxa"/>
            <w:tcBorders>
              <w:top w:val="single" w:sz="4" w:space="0" w:color="auto"/>
              <w:left w:val="single" w:sz="4" w:space="0" w:color="auto"/>
              <w:bottom w:val="single" w:sz="4" w:space="0" w:color="auto"/>
              <w:right w:val="single" w:sz="4" w:space="0" w:color="auto"/>
            </w:tcBorders>
          </w:tcPr>
          <w:p w:rsidR="00E52F2F" w:rsidRDefault="00E52F2F" w:rsidP="00AB4E97">
            <w:pPr>
              <w:jc w:val="center"/>
              <w:rPr>
                <w:rFonts w:ascii="Times New Roman" w:eastAsia="Times New Roman" w:hAnsi="Times New Roman"/>
                <w:bCs/>
              </w:rPr>
            </w:pPr>
          </w:p>
        </w:tc>
        <w:tc>
          <w:tcPr>
            <w:tcW w:w="709" w:type="dxa"/>
            <w:tcBorders>
              <w:top w:val="single" w:sz="4" w:space="0" w:color="auto"/>
              <w:left w:val="single" w:sz="4" w:space="0" w:color="auto"/>
              <w:bottom w:val="single" w:sz="4" w:space="0" w:color="auto"/>
              <w:right w:val="single" w:sz="4" w:space="0" w:color="auto"/>
            </w:tcBorders>
          </w:tcPr>
          <w:p w:rsidR="00E52F2F" w:rsidRDefault="00E52F2F" w:rsidP="00AB4E97">
            <w:pPr>
              <w:jc w:val="center"/>
              <w:rPr>
                <w:rFonts w:ascii="Times New Roman" w:eastAsia="Times New Roman" w:hAnsi="Times New Roman"/>
                <w:bCs/>
              </w:rPr>
            </w:pPr>
          </w:p>
        </w:tc>
        <w:tc>
          <w:tcPr>
            <w:tcW w:w="992" w:type="dxa"/>
            <w:tcBorders>
              <w:top w:val="single" w:sz="4" w:space="0" w:color="auto"/>
              <w:left w:val="single" w:sz="4" w:space="0" w:color="auto"/>
              <w:bottom w:val="single" w:sz="4" w:space="0" w:color="auto"/>
              <w:right w:val="single" w:sz="4" w:space="0" w:color="auto"/>
            </w:tcBorders>
          </w:tcPr>
          <w:p w:rsidR="00E52F2F" w:rsidRDefault="00E52F2F" w:rsidP="00AB4E97">
            <w:pPr>
              <w:jc w:val="center"/>
              <w:rPr>
                <w:rFonts w:ascii="Times New Roman" w:eastAsia="Times New Roman" w:hAnsi="Times New Roman"/>
                <w:bCs/>
              </w:rPr>
            </w:pPr>
          </w:p>
          <w:p w:rsidR="00E52F2F" w:rsidRDefault="00E52F2F" w:rsidP="00AB4E97">
            <w:pPr>
              <w:jc w:val="center"/>
              <w:rPr>
                <w:rFonts w:ascii="Times New Roman" w:eastAsia="Times New Roman" w:hAnsi="Times New Roman"/>
                <w:bCs/>
              </w:rPr>
            </w:pPr>
            <w:r>
              <w:rPr>
                <w:rFonts w:ascii="Times New Roman" w:eastAsia="Times New Roman" w:hAnsi="Times New Roman"/>
                <w:bCs/>
              </w:rPr>
              <w:t>28</w:t>
            </w:r>
          </w:p>
        </w:tc>
        <w:tc>
          <w:tcPr>
            <w:tcW w:w="992" w:type="dxa"/>
            <w:tcBorders>
              <w:top w:val="single" w:sz="4" w:space="0" w:color="auto"/>
              <w:left w:val="single" w:sz="4" w:space="0" w:color="auto"/>
              <w:bottom w:val="single" w:sz="4" w:space="0" w:color="auto"/>
              <w:right w:val="single" w:sz="4" w:space="0" w:color="auto"/>
            </w:tcBorders>
          </w:tcPr>
          <w:p w:rsidR="00E52F2F" w:rsidRDefault="00E52F2F" w:rsidP="00AB4E97">
            <w:pPr>
              <w:jc w:val="center"/>
              <w:rPr>
                <w:rFonts w:ascii="Times New Roman" w:eastAsia="Times New Roman" w:hAnsi="Times New Roman"/>
                <w:bCs/>
              </w:rPr>
            </w:pPr>
          </w:p>
          <w:p w:rsidR="00E52F2F" w:rsidRDefault="00E52F2F" w:rsidP="00AB4E97">
            <w:pPr>
              <w:jc w:val="center"/>
              <w:rPr>
                <w:rFonts w:ascii="Times New Roman" w:eastAsia="Times New Roman" w:hAnsi="Times New Roman"/>
                <w:bCs/>
              </w:rPr>
            </w:pPr>
            <w:r>
              <w:rPr>
                <w:rFonts w:ascii="Times New Roman" w:eastAsia="Times New Roman" w:hAnsi="Times New Roman"/>
                <w:bCs/>
              </w:rPr>
              <w:t>14</w:t>
            </w:r>
          </w:p>
        </w:tc>
        <w:tc>
          <w:tcPr>
            <w:tcW w:w="2410" w:type="dxa"/>
            <w:gridSpan w:val="3"/>
            <w:tcBorders>
              <w:top w:val="single" w:sz="4" w:space="0" w:color="auto"/>
              <w:left w:val="single" w:sz="4" w:space="0" w:color="auto"/>
              <w:bottom w:val="single" w:sz="4" w:space="0" w:color="auto"/>
              <w:right w:val="single" w:sz="4" w:space="0" w:color="auto"/>
            </w:tcBorders>
          </w:tcPr>
          <w:p w:rsidR="00E52F2F" w:rsidRDefault="00E52F2F" w:rsidP="00AB4E97">
            <w:pPr>
              <w:jc w:val="center"/>
              <w:rPr>
                <w:rFonts w:ascii="Times New Roman" w:eastAsia="Times New Roman" w:hAnsi="Times New Roman"/>
                <w:bCs/>
              </w:rPr>
            </w:pPr>
          </w:p>
        </w:tc>
        <w:tc>
          <w:tcPr>
            <w:tcW w:w="2126" w:type="dxa"/>
            <w:tcBorders>
              <w:top w:val="single" w:sz="4" w:space="0" w:color="auto"/>
              <w:left w:val="single" w:sz="4" w:space="0" w:color="auto"/>
              <w:bottom w:val="single" w:sz="4" w:space="0" w:color="auto"/>
              <w:right w:val="single" w:sz="4" w:space="0" w:color="auto"/>
            </w:tcBorders>
          </w:tcPr>
          <w:p w:rsidR="00E52F2F" w:rsidRDefault="00E52F2F" w:rsidP="00AB4E97">
            <w:pPr>
              <w:jc w:val="both"/>
              <w:rPr>
                <w:rFonts w:ascii="Times New Roman" w:eastAsia="Times New Roman" w:hAnsi="Times New Roman"/>
                <w:bCs/>
              </w:rPr>
            </w:pPr>
          </w:p>
        </w:tc>
        <w:tc>
          <w:tcPr>
            <w:tcW w:w="3763" w:type="dxa"/>
            <w:tcBorders>
              <w:top w:val="single" w:sz="4" w:space="0" w:color="auto"/>
              <w:left w:val="single" w:sz="4" w:space="0" w:color="auto"/>
              <w:bottom w:val="single" w:sz="4" w:space="0" w:color="auto"/>
              <w:right w:val="single" w:sz="4" w:space="0" w:color="auto"/>
            </w:tcBorders>
          </w:tcPr>
          <w:p w:rsidR="00E52F2F" w:rsidRDefault="00E52F2F" w:rsidP="005066EA">
            <w:pPr>
              <w:rPr>
                <w:rFonts w:ascii="Times New Roman" w:hAnsi="Times New Roman"/>
                <w:bCs/>
              </w:rPr>
            </w:pPr>
            <w:r>
              <w:rPr>
                <w:rFonts w:ascii="Times New Roman" w:hAnsi="Times New Roman"/>
                <w:bCs/>
              </w:rPr>
              <w:t>Проверка письменных работ (</w:t>
            </w:r>
            <w:r w:rsidRPr="00155199">
              <w:rPr>
                <w:rFonts w:ascii="Times New Roman" w:hAnsi="Times New Roman" w:cs="Times New Roman"/>
                <w:sz w:val="24"/>
                <w:szCs w:val="24"/>
              </w:rPr>
              <w:t>ре</w:t>
            </w:r>
            <w:r w:rsidRPr="00155199">
              <w:rPr>
                <w:rFonts w:ascii="Times New Roman" w:hAnsi="Times New Roman" w:cs="Times New Roman"/>
                <w:sz w:val="24"/>
                <w:szCs w:val="24"/>
              </w:rPr>
              <w:softHyphen/>
              <w:t>зюме, отзыв, аннотация</w:t>
            </w:r>
            <w:r>
              <w:rPr>
                <w:rFonts w:ascii="Times New Roman" w:hAnsi="Times New Roman" w:cs="Times New Roman"/>
                <w:sz w:val="24"/>
                <w:szCs w:val="24"/>
              </w:rPr>
              <w:t>, эссе</w:t>
            </w:r>
            <w:r>
              <w:rPr>
                <w:rFonts w:ascii="Times New Roman" w:hAnsi="Times New Roman"/>
                <w:bCs/>
              </w:rPr>
              <w:t>), опрос, презентации проектов, докладов, сообщений, дискуссии, ролевые игры</w:t>
            </w:r>
          </w:p>
          <w:p w:rsidR="00E52F2F" w:rsidRPr="00365C56" w:rsidRDefault="00E52F2F" w:rsidP="005066EA">
            <w:pPr>
              <w:rPr>
                <w:rFonts w:ascii="Times New Roman" w:eastAsia="Times New Roman" w:hAnsi="Times New Roman"/>
                <w:bCs/>
              </w:rPr>
            </w:pPr>
            <w:r>
              <w:rPr>
                <w:rFonts w:ascii="Times New Roman" w:hAnsi="Times New Roman"/>
                <w:bCs/>
              </w:rPr>
              <w:t>9</w:t>
            </w:r>
          </w:p>
        </w:tc>
      </w:tr>
      <w:tr w:rsidR="00E52F2F" w:rsidTr="00171E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rPr>
          <w:gridBefore w:val="1"/>
          <w:wBefore w:w="176" w:type="dxa"/>
        </w:trPr>
        <w:tc>
          <w:tcPr>
            <w:tcW w:w="2628" w:type="dxa"/>
            <w:gridSpan w:val="2"/>
            <w:tcBorders>
              <w:top w:val="single" w:sz="4" w:space="0" w:color="auto"/>
              <w:left w:val="single" w:sz="4" w:space="0" w:color="auto"/>
              <w:bottom w:val="single" w:sz="4" w:space="0" w:color="auto"/>
              <w:right w:val="single" w:sz="4" w:space="0" w:color="auto"/>
            </w:tcBorders>
          </w:tcPr>
          <w:p w:rsidR="00E52F2F" w:rsidRPr="006C5A22" w:rsidRDefault="00E52F2F" w:rsidP="00AB4E97">
            <w:pPr>
              <w:jc w:val="both"/>
              <w:rPr>
                <w:rFonts w:ascii="Times New Roman" w:eastAsia="Times New Roman" w:hAnsi="Times New Roman"/>
                <w:bCs/>
              </w:rPr>
            </w:pPr>
            <w:r w:rsidRPr="008C68BA">
              <w:rPr>
                <w:rFonts w:ascii="Times New Roman" w:eastAsia="Times New Roman" w:hAnsi="Times New Roman"/>
                <w:bCs/>
              </w:rPr>
              <w:t>5. Здоровый образ жизни</w:t>
            </w:r>
          </w:p>
          <w:p w:rsidR="00E52F2F" w:rsidRPr="008C68BA" w:rsidRDefault="00E52F2F" w:rsidP="00AB4E97">
            <w:pPr>
              <w:jc w:val="both"/>
              <w:rPr>
                <w:rFonts w:ascii="Times New Roman" w:eastAsia="Times New Roman" w:hAnsi="Times New Roman"/>
                <w:bCs/>
              </w:rPr>
            </w:pPr>
            <w:r w:rsidRPr="008C68BA">
              <w:rPr>
                <w:rFonts w:ascii="Times New Roman" w:eastAsia="Times New Roman" w:hAnsi="Times New Roman"/>
                <w:bCs/>
                <w:lang w:val="fr-FR"/>
              </w:rPr>
              <w:t>B</w:t>
            </w:r>
            <w:r w:rsidRPr="006C5A22">
              <w:rPr>
                <w:rFonts w:ascii="Times New Roman" w:eastAsia="Times New Roman" w:hAnsi="Times New Roman"/>
                <w:bCs/>
              </w:rPr>
              <w:t xml:space="preserve">1(2) </w:t>
            </w:r>
            <w:r w:rsidRPr="008C68BA">
              <w:rPr>
                <w:rFonts w:ascii="Times New Roman" w:eastAsia="Times New Roman" w:hAnsi="Times New Roman"/>
                <w:bCs/>
                <w:lang w:val="fr-FR"/>
              </w:rPr>
              <w:t>L</w:t>
            </w:r>
            <w:r w:rsidRPr="006C5A22">
              <w:rPr>
                <w:rFonts w:ascii="Times New Roman" w:eastAsia="Times New Roman" w:hAnsi="Times New Roman"/>
                <w:bCs/>
              </w:rPr>
              <w:t>.11</w:t>
            </w:r>
          </w:p>
          <w:p w:rsidR="00E52F2F" w:rsidRPr="008C68BA" w:rsidRDefault="00E52F2F" w:rsidP="00D43C8C">
            <w:pPr>
              <w:spacing w:line="240" w:lineRule="auto"/>
              <w:ind w:left="360"/>
              <w:contextualSpacing/>
              <w:rPr>
                <w:rFonts w:ascii="Times New Roman" w:hAnsi="Times New Roman" w:cs="Times New Roman"/>
                <w:bCs/>
                <w:lang w:val="fr-FR"/>
              </w:rPr>
            </w:pPr>
            <w:r w:rsidRPr="008C68BA">
              <w:rPr>
                <w:rFonts w:ascii="Times New Roman" w:hAnsi="Times New Roman" w:cs="Times New Roman"/>
                <w:bCs/>
                <w:lang w:val="fr-FR"/>
              </w:rPr>
              <w:t xml:space="preserve">A. France « Le crime de Sylvestre Bonnard », « Crinquebille » </w:t>
            </w:r>
          </w:p>
          <w:p w:rsidR="00E52F2F" w:rsidRPr="006C5A22" w:rsidRDefault="00E52F2F" w:rsidP="00D43C8C">
            <w:pPr>
              <w:spacing w:line="240" w:lineRule="auto"/>
              <w:ind w:left="360"/>
              <w:contextualSpacing/>
              <w:rPr>
                <w:rFonts w:ascii="Times New Roman" w:eastAsia="Times New Roman" w:hAnsi="Times New Roman"/>
                <w:bCs/>
                <w:lang w:val="fr-FR"/>
              </w:rPr>
            </w:pPr>
          </w:p>
        </w:tc>
        <w:tc>
          <w:tcPr>
            <w:tcW w:w="1024" w:type="dxa"/>
            <w:tcBorders>
              <w:top w:val="single" w:sz="4" w:space="0" w:color="auto"/>
              <w:left w:val="single" w:sz="4" w:space="0" w:color="auto"/>
              <w:bottom w:val="single" w:sz="4" w:space="0" w:color="auto"/>
              <w:right w:val="single" w:sz="4" w:space="0" w:color="auto"/>
            </w:tcBorders>
          </w:tcPr>
          <w:p w:rsidR="00E52F2F" w:rsidRDefault="00E52F2F" w:rsidP="00AB4E97">
            <w:pPr>
              <w:jc w:val="center"/>
              <w:rPr>
                <w:rFonts w:ascii="Times New Roman" w:eastAsia="Times New Roman" w:hAnsi="Times New Roman"/>
                <w:bCs/>
              </w:rPr>
            </w:pPr>
            <w:r>
              <w:rPr>
                <w:rFonts w:ascii="Times New Roman" w:eastAsia="Times New Roman" w:hAnsi="Times New Roman"/>
                <w:bCs/>
              </w:rPr>
              <w:t>51</w:t>
            </w:r>
          </w:p>
        </w:tc>
        <w:tc>
          <w:tcPr>
            <w:tcW w:w="709" w:type="dxa"/>
            <w:tcBorders>
              <w:top w:val="single" w:sz="4" w:space="0" w:color="auto"/>
              <w:left w:val="single" w:sz="4" w:space="0" w:color="auto"/>
              <w:bottom w:val="single" w:sz="4" w:space="0" w:color="auto"/>
              <w:right w:val="single" w:sz="4" w:space="0" w:color="auto"/>
            </w:tcBorders>
          </w:tcPr>
          <w:p w:rsidR="00E52F2F" w:rsidRDefault="00E52F2F" w:rsidP="00AB4E97">
            <w:pPr>
              <w:jc w:val="center"/>
              <w:rPr>
                <w:rFonts w:ascii="Times New Roman" w:eastAsia="Times New Roman" w:hAnsi="Times New Roman"/>
                <w:bCs/>
              </w:rPr>
            </w:pPr>
          </w:p>
        </w:tc>
        <w:tc>
          <w:tcPr>
            <w:tcW w:w="567" w:type="dxa"/>
            <w:tcBorders>
              <w:top w:val="single" w:sz="4" w:space="0" w:color="auto"/>
              <w:left w:val="single" w:sz="4" w:space="0" w:color="auto"/>
              <w:bottom w:val="single" w:sz="4" w:space="0" w:color="auto"/>
              <w:right w:val="single" w:sz="4" w:space="0" w:color="auto"/>
            </w:tcBorders>
          </w:tcPr>
          <w:p w:rsidR="00E52F2F" w:rsidRDefault="00E52F2F" w:rsidP="00AB4E97">
            <w:pPr>
              <w:jc w:val="center"/>
              <w:rPr>
                <w:rFonts w:ascii="Times New Roman" w:eastAsia="Times New Roman" w:hAnsi="Times New Roman"/>
                <w:bCs/>
              </w:rPr>
            </w:pPr>
          </w:p>
        </w:tc>
        <w:tc>
          <w:tcPr>
            <w:tcW w:w="709" w:type="dxa"/>
            <w:tcBorders>
              <w:top w:val="single" w:sz="4" w:space="0" w:color="auto"/>
              <w:left w:val="single" w:sz="4" w:space="0" w:color="auto"/>
              <w:bottom w:val="single" w:sz="4" w:space="0" w:color="auto"/>
              <w:right w:val="single" w:sz="4" w:space="0" w:color="auto"/>
            </w:tcBorders>
          </w:tcPr>
          <w:p w:rsidR="00E52F2F" w:rsidRDefault="00E52F2F" w:rsidP="00AB4E97">
            <w:pPr>
              <w:jc w:val="center"/>
              <w:rPr>
                <w:rFonts w:ascii="Times New Roman" w:eastAsia="Times New Roman" w:hAnsi="Times New Roman"/>
                <w:bCs/>
              </w:rPr>
            </w:pPr>
          </w:p>
        </w:tc>
        <w:tc>
          <w:tcPr>
            <w:tcW w:w="992" w:type="dxa"/>
            <w:tcBorders>
              <w:top w:val="single" w:sz="4" w:space="0" w:color="auto"/>
              <w:left w:val="single" w:sz="4" w:space="0" w:color="auto"/>
              <w:bottom w:val="single" w:sz="4" w:space="0" w:color="auto"/>
              <w:right w:val="single" w:sz="4" w:space="0" w:color="auto"/>
            </w:tcBorders>
          </w:tcPr>
          <w:p w:rsidR="00E52F2F" w:rsidRDefault="00E52F2F" w:rsidP="00AB4E97">
            <w:pPr>
              <w:jc w:val="center"/>
              <w:rPr>
                <w:rFonts w:ascii="Times New Roman" w:eastAsia="Times New Roman" w:hAnsi="Times New Roman"/>
                <w:bCs/>
              </w:rPr>
            </w:pPr>
            <w:r>
              <w:rPr>
                <w:rFonts w:ascii="Times New Roman" w:eastAsia="Times New Roman" w:hAnsi="Times New Roman"/>
                <w:bCs/>
              </w:rPr>
              <w:t>28</w:t>
            </w:r>
          </w:p>
        </w:tc>
        <w:tc>
          <w:tcPr>
            <w:tcW w:w="992" w:type="dxa"/>
            <w:tcBorders>
              <w:top w:val="single" w:sz="4" w:space="0" w:color="auto"/>
              <w:left w:val="single" w:sz="4" w:space="0" w:color="auto"/>
              <w:bottom w:val="single" w:sz="4" w:space="0" w:color="auto"/>
              <w:right w:val="single" w:sz="4" w:space="0" w:color="auto"/>
            </w:tcBorders>
          </w:tcPr>
          <w:p w:rsidR="00E52F2F" w:rsidRDefault="00E52F2F" w:rsidP="00AB4E97">
            <w:pPr>
              <w:jc w:val="center"/>
              <w:rPr>
                <w:rFonts w:ascii="Times New Roman" w:eastAsia="Times New Roman" w:hAnsi="Times New Roman"/>
                <w:bCs/>
              </w:rPr>
            </w:pPr>
            <w:r>
              <w:rPr>
                <w:rFonts w:ascii="Times New Roman" w:eastAsia="Times New Roman" w:hAnsi="Times New Roman"/>
                <w:bCs/>
              </w:rPr>
              <w:t>14</w:t>
            </w:r>
          </w:p>
        </w:tc>
        <w:tc>
          <w:tcPr>
            <w:tcW w:w="2410" w:type="dxa"/>
            <w:gridSpan w:val="3"/>
            <w:tcBorders>
              <w:top w:val="single" w:sz="4" w:space="0" w:color="auto"/>
              <w:left w:val="single" w:sz="4" w:space="0" w:color="auto"/>
              <w:bottom w:val="single" w:sz="4" w:space="0" w:color="auto"/>
              <w:right w:val="single" w:sz="4" w:space="0" w:color="auto"/>
            </w:tcBorders>
          </w:tcPr>
          <w:p w:rsidR="00E52F2F" w:rsidRDefault="00E52F2F" w:rsidP="00AB4E97">
            <w:pPr>
              <w:jc w:val="center"/>
              <w:rPr>
                <w:rFonts w:ascii="Times New Roman" w:eastAsia="Times New Roman" w:hAnsi="Times New Roman"/>
                <w:bCs/>
              </w:rPr>
            </w:pPr>
          </w:p>
        </w:tc>
        <w:tc>
          <w:tcPr>
            <w:tcW w:w="2126" w:type="dxa"/>
            <w:tcBorders>
              <w:top w:val="single" w:sz="4" w:space="0" w:color="auto"/>
              <w:left w:val="single" w:sz="4" w:space="0" w:color="auto"/>
              <w:bottom w:val="single" w:sz="4" w:space="0" w:color="auto"/>
              <w:right w:val="single" w:sz="4" w:space="0" w:color="auto"/>
            </w:tcBorders>
          </w:tcPr>
          <w:p w:rsidR="00E52F2F" w:rsidRDefault="00E52F2F" w:rsidP="00AB4E97">
            <w:pPr>
              <w:jc w:val="both"/>
              <w:rPr>
                <w:rFonts w:ascii="Times New Roman" w:eastAsia="Times New Roman" w:hAnsi="Times New Roman"/>
                <w:bCs/>
              </w:rPr>
            </w:pPr>
          </w:p>
        </w:tc>
        <w:tc>
          <w:tcPr>
            <w:tcW w:w="3763" w:type="dxa"/>
            <w:tcBorders>
              <w:top w:val="single" w:sz="4" w:space="0" w:color="auto"/>
              <w:left w:val="single" w:sz="4" w:space="0" w:color="auto"/>
              <w:bottom w:val="single" w:sz="4" w:space="0" w:color="auto"/>
              <w:right w:val="single" w:sz="4" w:space="0" w:color="auto"/>
            </w:tcBorders>
          </w:tcPr>
          <w:p w:rsidR="00E52F2F" w:rsidRDefault="00E52F2F" w:rsidP="005066EA">
            <w:pPr>
              <w:rPr>
                <w:rFonts w:ascii="Times New Roman" w:hAnsi="Times New Roman"/>
                <w:bCs/>
              </w:rPr>
            </w:pPr>
            <w:r>
              <w:rPr>
                <w:rFonts w:ascii="Times New Roman" w:hAnsi="Times New Roman"/>
                <w:bCs/>
              </w:rPr>
              <w:t>Проверка письменных работ (</w:t>
            </w:r>
            <w:r w:rsidRPr="00155199">
              <w:rPr>
                <w:rFonts w:ascii="Times New Roman" w:hAnsi="Times New Roman" w:cs="Times New Roman"/>
                <w:sz w:val="24"/>
                <w:szCs w:val="24"/>
              </w:rPr>
              <w:t>ре</w:t>
            </w:r>
            <w:r w:rsidRPr="00155199">
              <w:rPr>
                <w:rFonts w:ascii="Times New Roman" w:hAnsi="Times New Roman" w:cs="Times New Roman"/>
                <w:sz w:val="24"/>
                <w:szCs w:val="24"/>
              </w:rPr>
              <w:softHyphen/>
              <w:t>зюме, отзыв, аннотация</w:t>
            </w:r>
            <w:r>
              <w:rPr>
                <w:rFonts w:ascii="Times New Roman" w:hAnsi="Times New Roman" w:cs="Times New Roman"/>
                <w:sz w:val="24"/>
                <w:szCs w:val="24"/>
              </w:rPr>
              <w:t>, эссе</w:t>
            </w:r>
            <w:r>
              <w:rPr>
                <w:rFonts w:ascii="Times New Roman" w:hAnsi="Times New Roman"/>
                <w:bCs/>
              </w:rPr>
              <w:t>), опрос, презентации проектов, докладов, сообщений, дискуссии, ролевые игры</w:t>
            </w:r>
          </w:p>
          <w:p w:rsidR="00E52F2F" w:rsidRPr="00365C56" w:rsidRDefault="00E52F2F" w:rsidP="005066EA">
            <w:pPr>
              <w:rPr>
                <w:rFonts w:ascii="Times New Roman" w:eastAsia="Times New Roman" w:hAnsi="Times New Roman"/>
                <w:bCs/>
              </w:rPr>
            </w:pPr>
            <w:r>
              <w:rPr>
                <w:rFonts w:ascii="Times New Roman" w:hAnsi="Times New Roman"/>
                <w:bCs/>
              </w:rPr>
              <w:t>9</w:t>
            </w:r>
          </w:p>
        </w:tc>
      </w:tr>
      <w:tr w:rsidR="00E52F2F" w:rsidTr="00171E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rPr>
          <w:gridBefore w:val="1"/>
          <w:wBefore w:w="176" w:type="dxa"/>
        </w:trPr>
        <w:tc>
          <w:tcPr>
            <w:tcW w:w="2628" w:type="dxa"/>
            <w:gridSpan w:val="2"/>
            <w:tcBorders>
              <w:top w:val="single" w:sz="4" w:space="0" w:color="auto"/>
              <w:left w:val="single" w:sz="4" w:space="0" w:color="auto"/>
              <w:bottom w:val="single" w:sz="4" w:space="0" w:color="auto"/>
              <w:right w:val="single" w:sz="4" w:space="0" w:color="auto"/>
            </w:tcBorders>
          </w:tcPr>
          <w:p w:rsidR="00E52F2F" w:rsidRPr="006C5A22" w:rsidRDefault="00E52F2F" w:rsidP="002F0562">
            <w:pPr>
              <w:jc w:val="both"/>
              <w:rPr>
                <w:rFonts w:ascii="Times New Roman" w:eastAsia="Times New Roman" w:hAnsi="Times New Roman"/>
                <w:bCs/>
              </w:rPr>
            </w:pPr>
            <w:r w:rsidRPr="008C68BA">
              <w:rPr>
                <w:rFonts w:ascii="Times New Roman" w:eastAsia="Times New Roman" w:hAnsi="Times New Roman"/>
                <w:bCs/>
              </w:rPr>
              <w:t>6. Досуг. Общественные, культурные и спортивные организации.</w:t>
            </w:r>
          </w:p>
          <w:p w:rsidR="00E52F2F" w:rsidRPr="006C5A22" w:rsidRDefault="00E52F2F" w:rsidP="00D40182">
            <w:pPr>
              <w:jc w:val="both"/>
              <w:rPr>
                <w:rFonts w:ascii="Times New Roman" w:eastAsia="Times New Roman" w:hAnsi="Times New Roman"/>
                <w:bCs/>
                <w:lang w:val="en-US"/>
              </w:rPr>
            </w:pPr>
            <w:r w:rsidRPr="006C5A22">
              <w:rPr>
                <w:rFonts w:ascii="Times New Roman" w:eastAsia="Times New Roman" w:hAnsi="Times New Roman"/>
                <w:bCs/>
                <w:lang w:val="en-US"/>
              </w:rPr>
              <w:t>B1(2) L.12</w:t>
            </w:r>
          </w:p>
          <w:p w:rsidR="00E52F2F" w:rsidRPr="008C68BA" w:rsidRDefault="00E52F2F" w:rsidP="00D43C8C">
            <w:pPr>
              <w:spacing w:line="240" w:lineRule="auto"/>
              <w:ind w:left="360"/>
              <w:contextualSpacing/>
              <w:rPr>
                <w:rFonts w:ascii="Times New Roman" w:hAnsi="Times New Roman" w:cs="Times New Roman"/>
                <w:bCs/>
                <w:lang w:val="en-US"/>
              </w:rPr>
            </w:pPr>
            <w:r w:rsidRPr="008C68BA">
              <w:rPr>
                <w:rFonts w:ascii="Times New Roman" w:hAnsi="Times New Roman" w:cs="Times New Roman"/>
                <w:bCs/>
                <w:lang w:val="en-US"/>
              </w:rPr>
              <w:t xml:space="preserve">R. Rolland « Colas Breugnon » </w:t>
            </w:r>
          </w:p>
          <w:p w:rsidR="00E52F2F" w:rsidRPr="008C68BA" w:rsidRDefault="00E52F2F" w:rsidP="00D43C8C">
            <w:pPr>
              <w:spacing w:line="240" w:lineRule="auto"/>
              <w:ind w:left="360"/>
              <w:contextualSpacing/>
              <w:rPr>
                <w:rFonts w:ascii="Times New Roman" w:eastAsia="Times New Roman" w:hAnsi="Times New Roman"/>
                <w:bCs/>
                <w:lang w:val="en-US"/>
              </w:rPr>
            </w:pPr>
          </w:p>
        </w:tc>
        <w:tc>
          <w:tcPr>
            <w:tcW w:w="1024" w:type="dxa"/>
            <w:tcBorders>
              <w:top w:val="single" w:sz="4" w:space="0" w:color="auto"/>
              <w:left w:val="single" w:sz="4" w:space="0" w:color="auto"/>
              <w:bottom w:val="single" w:sz="4" w:space="0" w:color="auto"/>
              <w:right w:val="single" w:sz="4" w:space="0" w:color="auto"/>
            </w:tcBorders>
          </w:tcPr>
          <w:p w:rsidR="00E52F2F" w:rsidRDefault="00E52F2F" w:rsidP="00AB4E97">
            <w:pPr>
              <w:jc w:val="center"/>
              <w:rPr>
                <w:rFonts w:ascii="Times New Roman" w:eastAsia="Times New Roman" w:hAnsi="Times New Roman"/>
                <w:bCs/>
              </w:rPr>
            </w:pPr>
            <w:r>
              <w:rPr>
                <w:rFonts w:ascii="Times New Roman" w:eastAsia="Times New Roman" w:hAnsi="Times New Roman"/>
                <w:bCs/>
              </w:rPr>
              <w:t>51</w:t>
            </w:r>
          </w:p>
        </w:tc>
        <w:tc>
          <w:tcPr>
            <w:tcW w:w="709" w:type="dxa"/>
            <w:tcBorders>
              <w:top w:val="single" w:sz="4" w:space="0" w:color="auto"/>
              <w:left w:val="single" w:sz="4" w:space="0" w:color="auto"/>
              <w:bottom w:val="single" w:sz="4" w:space="0" w:color="auto"/>
              <w:right w:val="single" w:sz="4" w:space="0" w:color="auto"/>
            </w:tcBorders>
          </w:tcPr>
          <w:p w:rsidR="00E52F2F" w:rsidRDefault="00E52F2F" w:rsidP="00AB4E97">
            <w:pPr>
              <w:jc w:val="center"/>
              <w:rPr>
                <w:rFonts w:ascii="Times New Roman" w:eastAsia="Times New Roman" w:hAnsi="Times New Roman"/>
                <w:bCs/>
              </w:rPr>
            </w:pPr>
          </w:p>
        </w:tc>
        <w:tc>
          <w:tcPr>
            <w:tcW w:w="567" w:type="dxa"/>
            <w:tcBorders>
              <w:top w:val="single" w:sz="4" w:space="0" w:color="auto"/>
              <w:left w:val="single" w:sz="4" w:space="0" w:color="auto"/>
              <w:bottom w:val="single" w:sz="4" w:space="0" w:color="auto"/>
              <w:right w:val="single" w:sz="4" w:space="0" w:color="auto"/>
            </w:tcBorders>
          </w:tcPr>
          <w:p w:rsidR="00E52F2F" w:rsidRDefault="00E52F2F" w:rsidP="00AB4E97">
            <w:pPr>
              <w:jc w:val="center"/>
              <w:rPr>
                <w:rFonts w:ascii="Times New Roman" w:eastAsia="Times New Roman" w:hAnsi="Times New Roman"/>
                <w:bCs/>
              </w:rPr>
            </w:pPr>
          </w:p>
        </w:tc>
        <w:tc>
          <w:tcPr>
            <w:tcW w:w="709" w:type="dxa"/>
            <w:tcBorders>
              <w:top w:val="single" w:sz="4" w:space="0" w:color="auto"/>
              <w:left w:val="single" w:sz="4" w:space="0" w:color="auto"/>
              <w:bottom w:val="single" w:sz="4" w:space="0" w:color="auto"/>
              <w:right w:val="single" w:sz="4" w:space="0" w:color="auto"/>
            </w:tcBorders>
          </w:tcPr>
          <w:p w:rsidR="00E52F2F" w:rsidRDefault="00E52F2F" w:rsidP="00AB4E97">
            <w:pPr>
              <w:jc w:val="center"/>
              <w:rPr>
                <w:rFonts w:ascii="Times New Roman" w:eastAsia="Times New Roman" w:hAnsi="Times New Roman"/>
                <w:bCs/>
              </w:rPr>
            </w:pPr>
          </w:p>
        </w:tc>
        <w:tc>
          <w:tcPr>
            <w:tcW w:w="992" w:type="dxa"/>
            <w:tcBorders>
              <w:top w:val="single" w:sz="4" w:space="0" w:color="auto"/>
              <w:left w:val="single" w:sz="4" w:space="0" w:color="auto"/>
              <w:bottom w:val="single" w:sz="4" w:space="0" w:color="auto"/>
              <w:right w:val="single" w:sz="4" w:space="0" w:color="auto"/>
            </w:tcBorders>
          </w:tcPr>
          <w:p w:rsidR="00E52F2F" w:rsidRDefault="00E52F2F" w:rsidP="00AB4E97">
            <w:pPr>
              <w:jc w:val="center"/>
              <w:rPr>
                <w:rFonts w:ascii="Times New Roman" w:eastAsia="Times New Roman" w:hAnsi="Times New Roman"/>
                <w:bCs/>
              </w:rPr>
            </w:pPr>
            <w:r>
              <w:rPr>
                <w:rFonts w:ascii="Times New Roman" w:eastAsia="Times New Roman" w:hAnsi="Times New Roman"/>
                <w:bCs/>
              </w:rPr>
              <w:t>28</w:t>
            </w:r>
          </w:p>
        </w:tc>
        <w:tc>
          <w:tcPr>
            <w:tcW w:w="992" w:type="dxa"/>
            <w:tcBorders>
              <w:top w:val="single" w:sz="4" w:space="0" w:color="auto"/>
              <w:left w:val="single" w:sz="4" w:space="0" w:color="auto"/>
              <w:bottom w:val="single" w:sz="4" w:space="0" w:color="auto"/>
              <w:right w:val="single" w:sz="4" w:space="0" w:color="auto"/>
            </w:tcBorders>
          </w:tcPr>
          <w:p w:rsidR="00E52F2F" w:rsidRDefault="00E52F2F" w:rsidP="00AB4E97">
            <w:pPr>
              <w:jc w:val="center"/>
              <w:rPr>
                <w:rFonts w:ascii="Times New Roman" w:eastAsia="Times New Roman" w:hAnsi="Times New Roman"/>
                <w:bCs/>
              </w:rPr>
            </w:pPr>
            <w:r>
              <w:rPr>
                <w:rFonts w:ascii="Times New Roman" w:eastAsia="Times New Roman" w:hAnsi="Times New Roman"/>
                <w:bCs/>
              </w:rPr>
              <w:t>14</w:t>
            </w:r>
          </w:p>
        </w:tc>
        <w:tc>
          <w:tcPr>
            <w:tcW w:w="2410" w:type="dxa"/>
            <w:gridSpan w:val="3"/>
            <w:tcBorders>
              <w:top w:val="single" w:sz="4" w:space="0" w:color="auto"/>
              <w:left w:val="single" w:sz="4" w:space="0" w:color="auto"/>
              <w:bottom w:val="single" w:sz="4" w:space="0" w:color="auto"/>
              <w:right w:val="single" w:sz="4" w:space="0" w:color="auto"/>
            </w:tcBorders>
          </w:tcPr>
          <w:p w:rsidR="00E52F2F" w:rsidRDefault="00E52F2F" w:rsidP="00AB4E97">
            <w:pPr>
              <w:jc w:val="center"/>
              <w:rPr>
                <w:rFonts w:ascii="Times New Roman" w:eastAsia="Times New Roman" w:hAnsi="Times New Roman"/>
                <w:bCs/>
              </w:rPr>
            </w:pPr>
          </w:p>
        </w:tc>
        <w:tc>
          <w:tcPr>
            <w:tcW w:w="2126" w:type="dxa"/>
            <w:tcBorders>
              <w:top w:val="single" w:sz="4" w:space="0" w:color="auto"/>
              <w:left w:val="single" w:sz="4" w:space="0" w:color="auto"/>
              <w:bottom w:val="single" w:sz="4" w:space="0" w:color="auto"/>
              <w:right w:val="single" w:sz="4" w:space="0" w:color="auto"/>
            </w:tcBorders>
          </w:tcPr>
          <w:p w:rsidR="00E52F2F" w:rsidRDefault="00E52F2F" w:rsidP="00AB4E97">
            <w:pPr>
              <w:jc w:val="both"/>
              <w:rPr>
                <w:rFonts w:ascii="Times New Roman" w:eastAsia="Times New Roman" w:hAnsi="Times New Roman"/>
                <w:bCs/>
              </w:rPr>
            </w:pPr>
          </w:p>
        </w:tc>
        <w:tc>
          <w:tcPr>
            <w:tcW w:w="3763" w:type="dxa"/>
            <w:tcBorders>
              <w:top w:val="single" w:sz="4" w:space="0" w:color="auto"/>
              <w:left w:val="single" w:sz="4" w:space="0" w:color="auto"/>
              <w:bottom w:val="single" w:sz="4" w:space="0" w:color="auto"/>
              <w:right w:val="single" w:sz="4" w:space="0" w:color="auto"/>
            </w:tcBorders>
          </w:tcPr>
          <w:p w:rsidR="00E52F2F" w:rsidRDefault="00E52F2F" w:rsidP="005066EA">
            <w:pPr>
              <w:rPr>
                <w:rFonts w:ascii="Times New Roman" w:hAnsi="Times New Roman"/>
                <w:bCs/>
              </w:rPr>
            </w:pPr>
            <w:r>
              <w:rPr>
                <w:rFonts w:ascii="Times New Roman" w:hAnsi="Times New Roman"/>
                <w:bCs/>
              </w:rPr>
              <w:t>Проверка письменных работ (</w:t>
            </w:r>
            <w:r w:rsidRPr="00155199">
              <w:rPr>
                <w:rFonts w:ascii="Times New Roman" w:hAnsi="Times New Roman" w:cs="Times New Roman"/>
                <w:sz w:val="24"/>
                <w:szCs w:val="24"/>
              </w:rPr>
              <w:t>ре</w:t>
            </w:r>
            <w:r w:rsidRPr="00155199">
              <w:rPr>
                <w:rFonts w:ascii="Times New Roman" w:hAnsi="Times New Roman" w:cs="Times New Roman"/>
                <w:sz w:val="24"/>
                <w:szCs w:val="24"/>
              </w:rPr>
              <w:softHyphen/>
              <w:t>зюме, отзыв, аннотация</w:t>
            </w:r>
            <w:r>
              <w:rPr>
                <w:rFonts w:ascii="Times New Roman" w:hAnsi="Times New Roman" w:cs="Times New Roman"/>
                <w:sz w:val="24"/>
                <w:szCs w:val="24"/>
              </w:rPr>
              <w:t>, эссе</w:t>
            </w:r>
            <w:r>
              <w:rPr>
                <w:rFonts w:ascii="Times New Roman" w:hAnsi="Times New Roman"/>
                <w:bCs/>
              </w:rPr>
              <w:t>), опрос, презентации проектов, докладов, сообщений, дискуссии, ролевые игры</w:t>
            </w:r>
          </w:p>
          <w:p w:rsidR="00E52F2F" w:rsidRPr="00365C56" w:rsidRDefault="00E52F2F" w:rsidP="005066EA">
            <w:pPr>
              <w:rPr>
                <w:rFonts w:ascii="Times New Roman" w:eastAsia="Times New Roman" w:hAnsi="Times New Roman"/>
                <w:bCs/>
              </w:rPr>
            </w:pPr>
            <w:r>
              <w:rPr>
                <w:rFonts w:ascii="Times New Roman" w:hAnsi="Times New Roman"/>
                <w:bCs/>
              </w:rPr>
              <w:t>9</w:t>
            </w:r>
          </w:p>
        </w:tc>
      </w:tr>
      <w:tr w:rsidR="00E52F2F" w:rsidTr="00171E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rPr>
          <w:gridBefore w:val="1"/>
          <w:wBefore w:w="176" w:type="dxa"/>
        </w:trPr>
        <w:tc>
          <w:tcPr>
            <w:tcW w:w="2628" w:type="dxa"/>
            <w:gridSpan w:val="2"/>
            <w:tcBorders>
              <w:top w:val="single" w:sz="4" w:space="0" w:color="auto"/>
              <w:left w:val="single" w:sz="4" w:space="0" w:color="auto"/>
              <w:bottom w:val="single" w:sz="4" w:space="0" w:color="auto"/>
              <w:right w:val="single" w:sz="4" w:space="0" w:color="auto"/>
            </w:tcBorders>
          </w:tcPr>
          <w:p w:rsidR="00E52F2F" w:rsidRPr="008C68BA" w:rsidRDefault="00E52F2F" w:rsidP="00D40182">
            <w:pPr>
              <w:jc w:val="both"/>
              <w:rPr>
                <w:rFonts w:ascii="Times New Roman" w:eastAsia="Times New Roman" w:hAnsi="Times New Roman"/>
                <w:b/>
                <w:bCs/>
              </w:rPr>
            </w:pPr>
            <w:r w:rsidRPr="008C68BA">
              <w:rPr>
                <w:rFonts w:ascii="Times New Roman" w:eastAsia="Times New Roman" w:hAnsi="Times New Roman"/>
                <w:b/>
                <w:bCs/>
              </w:rPr>
              <w:t>Семестр 9</w:t>
            </w:r>
          </w:p>
        </w:tc>
        <w:tc>
          <w:tcPr>
            <w:tcW w:w="1024" w:type="dxa"/>
            <w:tcBorders>
              <w:top w:val="single" w:sz="4" w:space="0" w:color="auto"/>
              <w:left w:val="single" w:sz="4" w:space="0" w:color="auto"/>
              <w:bottom w:val="single" w:sz="4" w:space="0" w:color="auto"/>
              <w:right w:val="single" w:sz="4" w:space="0" w:color="auto"/>
            </w:tcBorders>
          </w:tcPr>
          <w:p w:rsidR="00E52F2F" w:rsidRDefault="00E52F2F" w:rsidP="00AB4E97">
            <w:pPr>
              <w:jc w:val="center"/>
              <w:rPr>
                <w:rFonts w:ascii="Times New Roman" w:eastAsia="Times New Roman" w:hAnsi="Times New Roman"/>
                <w:bCs/>
              </w:rPr>
            </w:pPr>
            <w:r>
              <w:rPr>
                <w:rFonts w:ascii="Times New Roman" w:eastAsia="Times New Roman" w:hAnsi="Times New Roman"/>
                <w:bCs/>
              </w:rPr>
              <w:t>180</w:t>
            </w:r>
          </w:p>
        </w:tc>
        <w:tc>
          <w:tcPr>
            <w:tcW w:w="709" w:type="dxa"/>
            <w:tcBorders>
              <w:top w:val="single" w:sz="4" w:space="0" w:color="auto"/>
              <w:left w:val="single" w:sz="4" w:space="0" w:color="auto"/>
              <w:bottom w:val="single" w:sz="4" w:space="0" w:color="auto"/>
              <w:right w:val="single" w:sz="4" w:space="0" w:color="auto"/>
            </w:tcBorders>
          </w:tcPr>
          <w:p w:rsidR="00E52F2F" w:rsidRDefault="00E52F2F" w:rsidP="00AB4E97">
            <w:pPr>
              <w:jc w:val="center"/>
              <w:rPr>
                <w:rFonts w:ascii="Times New Roman" w:eastAsia="Times New Roman" w:hAnsi="Times New Roman"/>
                <w:bCs/>
              </w:rPr>
            </w:pPr>
          </w:p>
        </w:tc>
        <w:tc>
          <w:tcPr>
            <w:tcW w:w="567" w:type="dxa"/>
            <w:tcBorders>
              <w:top w:val="single" w:sz="4" w:space="0" w:color="auto"/>
              <w:left w:val="single" w:sz="4" w:space="0" w:color="auto"/>
              <w:bottom w:val="single" w:sz="4" w:space="0" w:color="auto"/>
              <w:right w:val="single" w:sz="4" w:space="0" w:color="auto"/>
            </w:tcBorders>
          </w:tcPr>
          <w:p w:rsidR="00E52F2F" w:rsidRDefault="00E52F2F" w:rsidP="00AB4E97">
            <w:pPr>
              <w:jc w:val="center"/>
              <w:rPr>
                <w:rFonts w:ascii="Times New Roman" w:eastAsia="Times New Roman" w:hAnsi="Times New Roman"/>
                <w:bCs/>
              </w:rPr>
            </w:pPr>
          </w:p>
        </w:tc>
        <w:tc>
          <w:tcPr>
            <w:tcW w:w="709" w:type="dxa"/>
            <w:tcBorders>
              <w:top w:val="single" w:sz="4" w:space="0" w:color="auto"/>
              <w:left w:val="single" w:sz="4" w:space="0" w:color="auto"/>
              <w:bottom w:val="single" w:sz="4" w:space="0" w:color="auto"/>
              <w:right w:val="single" w:sz="4" w:space="0" w:color="auto"/>
            </w:tcBorders>
          </w:tcPr>
          <w:p w:rsidR="00E52F2F" w:rsidRDefault="00E52F2F" w:rsidP="00AB4E97">
            <w:pPr>
              <w:jc w:val="center"/>
              <w:rPr>
                <w:rFonts w:ascii="Times New Roman" w:eastAsia="Times New Roman" w:hAnsi="Times New Roman"/>
                <w:bCs/>
              </w:rPr>
            </w:pPr>
          </w:p>
        </w:tc>
        <w:tc>
          <w:tcPr>
            <w:tcW w:w="992" w:type="dxa"/>
            <w:tcBorders>
              <w:top w:val="single" w:sz="4" w:space="0" w:color="auto"/>
              <w:left w:val="single" w:sz="4" w:space="0" w:color="auto"/>
              <w:bottom w:val="single" w:sz="4" w:space="0" w:color="auto"/>
              <w:right w:val="single" w:sz="4" w:space="0" w:color="auto"/>
            </w:tcBorders>
          </w:tcPr>
          <w:p w:rsidR="00E52F2F" w:rsidRDefault="00E52F2F" w:rsidP="00AB4E97">
            <w:pPr>
              <w:jc w:val="center"/>
              <w:rPr>
                <w:rFonts w:ascii="Times New Roman" w:eastAsia="Times New Roman" w:hAnsi="Times New Roman"/>
                <w:bCs/>
              </w:rPr>
            </w:pPr>
            <w:r>
              <w:rPr>
                <w:rFonts w:ascii="Times New Roman" w:eastAsia="Times New Roman" w:hAnsi="Times New Roman"/>
                <w:bCs/>
              </w:rPr>
              <w:t>82</w:t>
            </w:r>
          </w:p>
        </w:tc>
        <w:tc>
          <w:tcPr>
            <w:tcW w:w="992" w:type="dxa"/>
            <w:tcBorders>
              <w:top w:val="single" w:sz="4" w:space="0" w:color="auto"/>
              <w:left w:val="single" w:sz="4" w:space="0" w:color="auto"/>
              <w:bottom w:val="single" w:sz="4" w:space="0" w:color="auto"/>
              <w:right w:val="single" w:sz="4" w:space="0" w:color="auto"/>
            </w:tcBorders>
          </w:tcPr>
          <w:p w:rsidR="00E52F2F" w:rsidRDefault="00E52F2F" w:rsidP="00AB4E97">
            <w:pPr>
              <w:jc w:val="center"/>
              <w:rPr>
                <w:rFonts w:ascii="Times New Roman" w:eastAsia="Times New Roman" w:hAnsi="Times New Roman"/>
                <w:bCs/>
              </w:rPr>
            </w:pPr>
            <w:r>
              <w:rPr>
                <w:rFonts w:ascii="Times New Roman" w:eastAsia="Times New Roman" w:hAnsi="Times New Roman"/>
                <w:bCs/>
              </w:rPr>
              <w:t>62</w:t>
            </w:r>
          </w:p>
        </w:tc>
        <w:tc>
          <w:tcPr>
            <w:tcW w:w="2410" w:type="dxa"/>
            <w:gridSpan w:val="3"/>
            <w:tcBorders>
              <w:top w:val="single" w:sz="4" w:space="0" w:color="auto"/>
              <w:left w:val="single" w:sz="4" w:space="0" w:color="auto"/>
              <w:bottom w:val="single" w:sz="4" w:space="0" w:color="auto"/>
              <w:right w:val="single" w:sz="4" w:space="0" w:color="auto"/>
            </w:tcBorders>
          </w:tcPr>
          <w:p w:rsidR="00E52F2F" w:rsidRDefault="00E52F2F" w:rsidP="00AB4E97">
            <w:pPr>
              <w:jc w:val="center"/>
              <w:rPr>
                <w:rFonts w:ascii="Times New Roman" w:eastAsia="Times New Roman" w:hAnsi="Times New Roman"/>
                <w:bCs/>
              </w:rPr>
            </w:pPr>
          </w:p>
        </w:tc>
        <w:tc>
          <w:tcPr>
            <w:tcW w:w="2126" w:type="dxa"/>
            <w:tcBorders>
              <w:top w:val="single" w:sz="4" w:space="0" w:color="auto"/>
              <w:left w:val="single" w:sz="4" w:space="0" w:color="auto"/>
              <w:bottom w:val="single" w:sz="4" w:space="0" w:color="auto"/>
              <w:right w:val="single" w:sz="4" w:space="0" w:color="auto"/>
            </w:tcBorders>
          </w:tcPr>
          <w:p w:rsidR="00E52F2F" w:rsidRDefault="00E52F2F" w:rsidP="00AB4E97">
            <w:pPr>
              <w:jc w:val="both"/>
              <w:rPr>
                <w:rFonts w:ascii="Times New Roman" w:eastAsia="Times New Roman" w:hAnsi="Times New Roman"/>
                <w:bCs/>
              </w:rPr>
            </w:pPr>
          </w:p>
        </w:tc>
        <w:tc>
          <w:tcPr>
            <w:tcW w:w="3763" w:type="dxa"/>
            <w:tcBorders>
              <w:top w:val="single" w:sz="4" w:space="0" w:color="auto"/>
              <w:left w:val="single" w:sz="4" w:space="0" w:color="auto"/>
              <w:bottom w:val="single" w:sz="4" w:space="0" w:color="auto"/>
              <w:right w:val="single" w:sz="4" w:space="0" w:color="auto"/>
            </w:tcBorders>
          </w:tcPr>
          <w:p w:rsidR="00E52F2F" w:rsidRDefault="00E52F2F" w:rsidP="00AB4E97">
            <w:pPr>
              <w:rPr>
                <w:rFonts w:ascii="Times New Roman" w:eastAsia="Times New Roman" w:hAnsi="Times New Roman"/>
                <w:bCs/>
              </w:rPr>
            </w:pPr>
            <w:r>
              <w:rPr>
                <w:rFonts w:ascii="Times New Roman" w:eastAsia="Times New Roman" w:hAnsi="Times New Roman"/>
                <w:bCs/>
              </w:rPr>
              <w:t>36</w:t>
            </w:r>
          </w:p>
        </w:tc>
      </w:tr>
      <w:tr w:rsidR="00E52F2F" w:rsidTr="00171E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rPr>
          <w:gridBefore w:val="1"/>
          <w:wBefore w:w="176" w:type="dxa"/>
        </w:trPr>
        <w:tc>
          <w:tcPr>
            <w:tcW w:w="2628" w:type="dxa"/>
            <w:gridSpan w:val="2"/>
            <w:tcBorders>
              <w:top w:val="single" w:sz="4" w:space="0" w:color="auto"/>
              <w:left w:val="single" w:sz="4" w:space="0" w:color="auto"/>
              <w:bottom w:val="single" w:sz="4" w:space="0" w:color="auto"/>
              <w:right w:val="single" w:sz="4" w:space="0" w:color="auto"/>
            </w:tcBorders>
          </w:tcPr>
          <w:p w:rsidR="00E52F2F" w:rsidRPr="008C68BA" w:rsidRDefault="00E52F2F" w:rsidP="002F0562">
            <w:pPr>
              <w:spacing w:line="240" w:lineRule="auto"/>
              <w:rPr>
                <w:rFonts w:ascii="Times New Roman" w:hAnsi="Times New Roman" w:cs="Times New Roman"/>
                <w:lang w:val="fr-FR"/>
              </w:rPr>
            </w:pPr>
            <w:r w:rsidRPr="008C68BA">
              <w:rPr>
                <w:rFonts w:ascii="Times New Roman" w:hAnsi="Times New Roman" w:cs="Times New Roman"/>
                <w:lang w:val="fr-FR"/>
              </w:rPr>
              <w:t xml:space="preserve">Ecole : L’école en </w:t>
            </w:r>
            <w:r w:rsidRPr="008C68BA">
              <w:rPr>
                <w:rFonts w:ascii="Times New Roman" w:hAnsi="Times New Roman" w:cs="Times New Roman"/>
                <w:lang w:val="fr-FR"/>
              </w:rPr>
              <w:lastRenderedPageBreak/>
              <w:t xml:space="preserve">question. Les problèmes: l’échec scolaire ; la violence à l’école, le harcèlement; la laïcité, les nouvelles technologies. </w:t>
            </w:r>
          </w:p>
          <w:p w:rsidR="00E52F2F" w:rsidRPr="008C68BA" w:rsidRDefault="00E52F2F" w:rsidP="002F0562">
            <w:pPr>
              <w:spacing w:line="240" w:lineRule="auto"/>
              <w:rPr>
                <w:rFonts w:ascii="Times New Roman" w:hAnsi="Times New Roman" w:cs="Times New Roman"/>
                <w:lang w:val="fr-FR"/>
              </w:rPr>
            </w:pPr>
            <w:r w:rsidRPr="008C68BA">
              <w:rPr>
                <w:rFonts w:ascii="Times New Roman" w:hAnsi="Times New Roman" w:cs="Times New Roman"/>
                <w:lang w:val="fr-FR"/>
              </w:rPr>
              <w:t xml:space="preserve">2. Métier d’enseignant : formation ; statut social ; les inconvénients et les avantages; la vocation; le plaisir d'enseigner. </w:t>
            </w:r>
          </w:p>
          <w:p w:rsidR="00E52F2F" w:rsidRPr="008C68BA" w:rsidRDefault="00E52F2F" w:rsidP="002F0562">
            <w:pPr>
              <w:spacing w:line="240" w:lineRule="auto"/>
              <w:rPr>
                <w:rFonts w:ascii="Times New Roman" w:hAnsi="Times New Roman" w:cs="Times New Roman"/>
                <w:lang w:val="fr-FR"/>
              </w:rPr>
            </w:pPr>
            <w:r w:rsidRPr="008C68BA">
              <w:rPr>
                <w:rFonts w:ascii="Times New Roman" w:hAnsi="Times New Roman" w:cs="Times New Roman"/>
                <w:lang w:val="fr-FR"/>
              </w:rPr>
              <w:t xml:space="preserve">3. Le stage pédagogique : le système et le fonctionnement (Russie – France) ; l’appréciation et la critique. </w:t>
            </w:r>
          </w:p>
          <w:p w:rsidR="00FD249D" w:rsidRPr="00FD249D" w:rsidRDefault="00E52F2F" w:rsidP="002F0562">
            <w:pPr>
              <w:spacing w:line="240" w:lineRule="auto"/>
              <w:rPr>
                <w:rFonts w:ascii="Times New Roman" w:hAnsi="Times New Roman" w:cs="Times New Roman"/>
                <w:lang w:val="fr-FR"/>
              </w:rPr>
            </w:pPr>
            <w:r w:rsidRPr="008C68BA">
              <w:rPr>
                <w:rFonts w:ascii="Times New Roman" w:hAnsi="Times New Roman" w:cs="Times New Roman"/>
                <w:lang w:val="fr-FR"/>
              </w:rPr>
              <w:t xml:space="preserve">4. </w:t>
            </w:r>
            <w:r w:rsidR="00FD249D" w:rsidRPr="00FD249D">
              <w:rPr>
                <w:rFonts w:ascii="Times New Roman" w:hAnsi="Times New Roman" w:cs="Times New Roman"/>
                <w:lang w:val="fr-FR"/>
              </w:rPr>
              <w:t>Le r</w:t>
            </w:r>
            <w:r w:rsidR="00FD249D">
              <w:rPr>
                <w:rFonts w:ascii="Times New Roman" w:hAnsi="Times New Roman" w:cs="Times New Roman"/>
                <w:lang w:val="fr-FR"/>
              </w:rPr>
              <w:t>ôle de la lecture dans l'éducation</w:t>
            </w:r>
            <w:r w:rsidR="00867A0B">
              <w:rPr>
                <w:rFonts w:ascii="Times New Roman" w:hAnsi="Times New Roman" w:cs="Times New Roman"/>
                <w:lang w:val="fr-FR"/>
              </w:rPr>
              <w:t xml:space="preserve"> des enfants; la valeur formatrice des contes.</w:t>
            </w:r>
          </w:p>
          <w:p w:rsidR="00E52F2F" w:rsidRPr="006C5A22" w:rsidRDefault="00E52F2F" w:rsidP="002F0562">
            <w:pPr>
              <w:spacing w:line="240" w:lineRule="auto"/>
              <w:rPr>
                <w:rFonts w:ascii="Times New Roman" w:hAnsi="Times New Roman" w:cs="Times New Roman"/>
                <w:lang w:val="fr-FR"/>
              </w:rPr>
            </w:pPr>
            <w:r w:rsidRPr="008C68BA">
              <w:rPr>
                <w:rFonts w:ascii="Times New Roman" w:hAnsi="Times New Roman" w:cs="Times New Roman"/>
                <w:lang w:val="fr-FR"/>
              </w:rPr>
              <w:t>Emploi-chômage : les jeunes et l’emploi; le fléau du chômage; l’exclusion et la société.</w:t>
            </w:r>
          </w:p>
          <w:p w:rsidR="00E52F2F" w:rsidRPr="008C68BA" w:rsidRDefault="00E52F2F" w:rsidP="007365DD">
            <w:pPr>
              <w:pStyle w:val="a3"/>
              <w:spacing w:after="0"/>
              <w:contextualSpacing/>
              <w:rPr>
                <w:sz w:val="22"/>
                <w:szCs w:val="22"/>
              </w:rPr>
            </w:pPr>
          </w:p>
        </w:tc>
        <w:tc>
          <w:tcPr>
            <w:tcW w:w="1024" w:type="dxa"/>
            <w:tcBorders>
              <w:top w:val="single" w:sz="4" w:space="0" w:color="auto"/>
              <w:left w:val="single" w:sz="4" w:space="0" w:color="auto"/>
              <w:bottom w:val="single" w:sz="4" w:space="0" w:color="auto"/>
              <w:right w:val="single" w:sz="4" w:space="0" w:color="auto"/>
            </w:tcBorders>
          </w:tcPr>
          <w:p w:rsidR="00E52F2F" w:rsidRPr="006C5A22" w:rsidRDefault="00E52F2F" w:rsidP="00AB4E97">
            <w:pPr>
              <w:jc w:val="center"/>
              <w:rPr>
                <w:rFonts w:ascii="Times New Roman" w:eastAsia="Times New Roman" w:hAnsi="Times New Roman"/>
                <w:bCs/>
                <w:lang w:val="fr-FR"/>
              </w:rPr>
            </w:pPr>
          </w:p>
          <w:p w:rsidR="00E52F2F" w:rsidRPr="006C5A22" w:rsidRDefault="00E52F2F" w:rsidP="00AB4E97">
            <w:pPr>
              <w:jc w:val="center"/>
              <w:rPr>
                <w:rFonts w:ascii="Times New Roman" w:eastAsia="Times New Roman" w:hAnsi="Times New Roman"/>
                <w:bCs/>
                <w:lang w:val="fr-FR"/>
              </w:rPr>
            </w:pPr>
          </w:p>
          <w:p w:rsidR="00E52F2F" w:rsidRPr="006C5A22" w:rsidRDefault="00E52F2F" w:rsidP="00AB4E97">
            <w:pPr>
              <w:jc w:val="center"/>
              <w:rPr>
                <w:rFonts w:ascii="Times New Roman" w:eastAsia="Times New Roman" w:hAnsi="Times New Roman"/>
                <w:bCs/>
                <w:lang w:val="fr-FR"/>
              </w:rPr>
            </w:pPr>
          </w:p>
          <w:p w:rsidR="00E52F2F" w:rsidRPr="006C5A22" w:rsidRDefault="00E52F2F" w:rsidP="00AB4E97">
            <w:pPr>
              <w:jc w:val="center"/>
              <w:rPr>
                <w:rFonts w:ascii="Times New Roman" w:eastAsia="Times New Roman" w:hAnsi="Times New Roman"/>
                <w:bCs/>
                <w:lang w:val="fr-FR"/>
              </w:rPr>
            </w:pPr>
          </w:p>
          <w:p w:rsidR="00E52F2F" w:rsidRPr="006C5A22" w:rsidRDefault="00E52F2F" w:rsidP="00AB4E97">
            <w:pPr>
              <w:jc w:val="center"/>
              <w:rPr>
                <w:rFonts w:ascii="Times New Roman" w:eastAsia="Times New Roman" w:hAnsi="Times New Roman"/>
                <w:bCs/>
                <w:lang w:val="fr-FR"/>
              </w:rPr>
            </w:pPr>
          </w:p>
          <w:p w:rsidR="00E52F2F" w:rsidRPr="006C5A22" w:rsidRDefault="00E52F2F" w:rsidP="00AB4E97">
            <w:pPr>
              <w:jc w:val="center"/>
              <w:rPr>
                <w:rFonts w:ascii="Times New Roman" w:eastAsia="Times New Roman" w:hAnsi="Times New Roman"/>
                <w:bCs/>
                <w:lang w:val="fr-FR"/>
              </w:rPr>
            </w:pPr>
          </w:p>
          <w:p w:rsidR="00E52F2F" w:rsidRPr="006C5A22" w:rsidRDefault="00E52F2F" w:rsidP="00AB4E97">
            <w:pPr>
              <w:jc w:val="center"/>
              <w:rPr>
                <w:rFonts w:ascii="Times New Roman" w:eastAsia="Times New Roman" w:hAnsi="Times New Roman"/>
                <w:bCs/>
                <w:lang w:val="fr-FR"/>
              </w:rPr>
            </w:pPr>
          </w:p>
          <w:p w:rsidR="00E52F2F" w:rsidRPr="006C5A22" w:rsidRDefault="00E52F2F" w:rsidP="00AB4E97">
            <w:pPr>
              <w:jc w:val="center"/>
              <w:rPr>
                <w:rFonts w:ascii="Times New Roman" w:eastAsia="Times New Roman" w:hAnsi="Times New Roman"/>
                <w:bCs/>
                <w:lang w:val="fr-FR"/>
              </w:rPr>
            </w:pPr>
          </w:p>
          <w:p w:rsidR="00E52F2F" w:rsidRPr="006C5A22" w:rsidRDefault="00E52F2F" w:rsidP="00AB4E97">
            <w:pPr>
              <w:jc w:val="center"/>
              <w:rPr>
                <w:rFonts w:ascii="Times New Roman" w:eastAsia="Times New Roman" w:hAnsi="Times New Roman"/>
                <w:bCs/>
                <w:lang w:val="fr-FR"/>
              </w:rPr>
            </w:pPr>
          </w:p>
        </w:tc>
        <w:tc>
          <w:tcPr>
            <w:tcW w:w="709" w:type="dxa"/>
            <w:tcBorders>
              <w:top w:val="single" w:sz="4" w:space="0" w:color="auto"/>
              <w:left w:val="single" w:sz="4" w:space="0" w:color="auto"/>
              <w:bottom w:val="single" w:sz="4" w:space="0" w:color="auto"/>
              <w:right w:val="single" w:sz="4" w:space="0" w:color="auto"/>
            </w:tcBorders>
          </w:tcPr>
          <w:p w:rsidR="00E52F2F" w:rsidRPr="006C5A22" w:rsidRDefault="00E52F2F" w:rsidP="00AB4E97">
            <w:pPr>
              <w:jc w:val="center"/>
              <w:rPr>
                <w:rFonts w:ascii="Times New Roman" w:eastAsia="Times New Roman" w:hAnsi="Times New Roman"/>
                <w:bCs/>
                <w:lang w:val="fr-FR"/>
              </w:rPr>
            </w:pPr>
          </w:p>
        </w:tc>
        <w:tc>
          <w:tcPr>
            <w:tcW w:w="567" w:type="dxa"/>
            <w:tcBorders>
              <w:top w:val="single" w:sz="4" w:space="0" w:color="auto"/>
              <w:left w:val="single" w:sz="4" w:space="0" w:color="auto"/>
              <w:bottom w:val="single" w:sz="4" w:space="0" w:color="auto"/>
              <w:right w:val="single" w:sz="4" w:space="0" w:color="auto"/>
            </w:tcBorders>
          </w:tcPr>
          <w:p w:rsidR="00E52F2F" w:rsidRPr="006C5A22" w:rsidRDefault="00E52F2F" w:rsidP="00AB4E97">
            <w:pPr>
              <w:jc w:val="center"/>
              <w:rPr>
                <w:rFonts w:ascii="Times New Roman" w:eastAsia="Times New Roman" w:hAnsi="Times New Roman"/>
                <w:bCs/>
                <w:lang w:val="fr-FR"/>
              </w:rPr>
            </w:pPr>
          </w:p>
        </w:tc>
        <w:tc>
          <w:tcPr>
            <w:tcW w:w="709" w:type="dxa"/>
            <w:tcBorders>
              <w:top w:val="single" w:sz="4" w:space="0" w:color="auto"/>
              <w:left w:val="single" w:sz="4" w:space="0" w:color="auto"/>
              <w:bottom w:val="single" w:sz="4" w:space="0" w:color="auto"/>
              <w:right w:val="single" w:sz="4" w:space="0" w:color="auto"/>
            </w:tcBorders>
          </w:tcPr>
          <w:p w:rsidR="00E52F2F" w:rsidRPr="006C5A22" w:rsidRDefault="00E52F2F" w:rsidP="00AB4E97">
            <w:pPr>
              <w:jc w:val="center"/>
              <w:rPr>
                <w:rFonts w:ascii="Times New Roman" w:eastAsia="Times New Roman" w:hAnsi="Times New Roman"/>
                <w:bCs/>
                <w:lang w:val="fr-FR"/>
              </w:rPr>
            </w:pPr>
          </w:p>
        </w:tc>
        <w:tc>
          <w:tcPr>
            <w:tcW w:w="992" w:type="dxa"/>
            <w:tcBorders>
              <w:top w:val="single" w:sz="4" w:space="0" w:color="auto"/>
              <w:left w:val="single" w:sz="4" w:space="0" w:color="auto"/>
              <w:bottom w:val="single" w:sz="4" w:space="0" w:color="auto"/>
              <w:right w:val="single" w:sz="4" w:space="0" w:color="auto"/>
            </w:tcBorders>
          </w:tcPr>
          <w:p w:rsidR="00E52F2F" w:rsidRPr="006C5A22" w:rsidRDefault="00E52F2F" w:rsidP="00AB4E97">
            <w:pPr>
              <w:jc w:val="center"/>
              <w:rPr>
                <w:rFonts w:ascii="Times New Roman" w:eastAsia="Times New Roman" w:hAnsi="Times New Roman"/>
                <w:bCs/>
                <w:lang w:val="fr-FR"/>
              </w:rPr>
            </w:pPr>
          </w:p>
        </w:tc>
        <w:tc>
          <w:tcPr>
            <w:tcW w:w="992" w:type="dxa"/>
            <w:tcBorders>
              <w:top w:val="single" w:sz="4" w:space="0" w:color="auto"/>
              <w:left w:val="single" w:sz="4" w:space="0" w:color="auto"/>
              <w:bottom w:val="single" w:sz="4" w:space="0" w:color="auto"/>
              <w:right w:val="single" w:sz="4" w:space="0" w:color="auto"/>
            </w:tcBorders>
          </w:tcPr>
          <w:p w:rsidR="00E52F2F" w:rsidRPr="006C5A22" w:rsidRDefault="00E52F2F" w:rsidP="00AB4E97">
            <w:pPr>
              <w:jc w:val="center"/>
              <w:rPr>
                <w:rFonts w:ascii="Times New Roman" w:eastAsia="Times New Roman" w:hAnsi="Times New Roman"/>
                <w:bCs/>
                <w:lang w:val="fr-FR"/>
              </w:rPr>
            </w:pPr>
          </w:p>
        </w:tc>
        <w:tc>
          <w:tcPr>
            <w:tcW w:w="2410" w:type="dxa"/>
            <w:gridSpan w:val="3"/>
            <w:tcBorders>
              <w:top w:val="single" w:sz="4" w:space="0" w:color="auto"/>
              <w:left w:val="single" w:sz="4" w:space="0" w:color="auto"/>
              <w:bottom w:val="single" w:sz="4" w:space="0" w:color="auto"/>
              <w:right w:val="single" w:sz="4" w:space="0" w:color="auto"/>
            </w:tcBorders>
          </w:tcPr>
          <w:p w:rsidR="00E52F2F" w:rsidRPr="006C5A22" w:rsidRDefault="00E52F2F" w:rsidP="00AB4E97">
            <w:pPr>
              <w:jc w:val="center"/>
              <w:rPr>
                <w:rFonts w:ascii="Times New Roman" w:eastAsia="Times New Roman" w:hAnsi="Times New Roman"/>
                <w:bCs/>
                <w:lang w:val="fr-FR"/>
              </w:rPr>
            </w:pPr>
          </w:p>
        </w:tc>
        <w:tc>
          <w:tcPr>
            <w:tcW w:w="2126" w:type="dxa"/>
            <w:tcBorders>
              <w:top w:val="single" w:sz="4" w:space="0" w:color="auto"/>
              <w:left w:val="single" w:sz="4" w:space="0" w:color="auto"/>
              <w:bottom w:val="single" w:sz="4" w:space="0" w:color="auto"/>
              <w:right w:val="single" w:sz="4" w:space="0" w:color="auto"/>
            </w:tcBorders>
          </w:tcPr>
          <w:p w:rsidR="00E52F2F" w:rsidRPr="006C5A22" w:rsidRDefault="00E52F2F" w:rsidP="00AB4E97">
            <w:pPr>
              <w:jc w:val="both"/>
              <w:rPr>
                <w:rFonts w:ascii="Times New Roman" w:eastAsia="Times New Roman" w:hAnsi="Times New Roman"/>
                <w:bCs/>
                <w:lang w:val="fr-FR"/>
              </w:rPr>
            </w:pPr>
          </w:p>
        </w:tc>
        <w:tc>
          <w:tcPr>
            <w:tcW w:w="3763" w:type="dxa"/>
            <w:tcBorders>
              <w:top w:val="single" w:sz="4" w:space="0" w:color="auto"/>
              <w:left w:val="single" w:sz="4" w:space="0" w:color="auto"/>
              <w:bottom w:val="single" w:sz="4" w:space="0" w:color="auto"/>
              <w:right w:val="single" w:sz="4" w:space="0" w:color="auto"/>
            </w:tcBorders>
          </w:tcPr>
          <w:p w:rsidR="00E52F2F" w:rsidRPr="00365C56" w:rsidRDefault="00E52F2F" w:rsidP="005066EA">
            <w:pPr>
              <w:rPr>
                <w:rFonts w:ascii="Times New Roman" w:eastAsia="Times New Roman" w:hAnsi="Times New Roman"/>
                <w:bCs/>
              </w:rPr>
            </w:pPr>
            <w:r>
              <w:rPr>
                <w:rFonts w:ascii="Times New Roman" w:hAnsi="Times New Roman"/>
                <w:bCs/>
              </w:rPr>
              <w:t>Проверка письменных работ (</w:t>
            </w:r>
            <w:r w:rsidRPr="00155199">
              <w:rPr>
                <w:rFonts w:ascii="Times New Roman" w:hAnsi="Times New Roman" w:cs="Times New Roman"/>
                <w:sz w:val="24"/>
                <w:szCs w:val="24"/>
              </w:rPr>
              <w:t>ре</w:t>
            </w:r>
            <w:r w:rsidRPr="00155199">
              <w:rPr>
                <w:rFonts w:ascii="Times New Roman" w:hAnsi="Times New Roman" w:cs="Times New Roman"/>
                <w:sz w:val="24"/>
                <w:szCs w:val="24"/>
              </w:rPr>
              <w:softHyphen/>
            </w:r>
            <w:r w:rsidRPr="00155199">
              <w:rPr>
                <w:rFonts w:ascii="Times New Roman" w:hAnsi="Times New Roman" w:cs="Times New Roman"/>
                <w:sz w:val="24"/>
                <w:szCs w:val="24"/>
              </w:rPr>
              <w:lastRenderedPageBreak/>
              <w:t>зюме, отзыв, аннотация</w:t>
            </w:r>
            <w:r>
              <w:rPr>
                <w:rFonts w:ascii="Times New Roman" w:hAnsi="Times New Roman" w:cs="Times New Roman"/>
                <w:sz w:val="24"/>
                <w:szCs w:val="24"/>
              </w:rPr>
              <w:t>, эссе</w:t>
            </w:r>
            <w:r>
              <w:rPr>
                <w:rFonts w:ascii="Times New Roman" w:hAnsi="Times New Roman"/>
                <w:bCs/>
              </w:rPr>
              <w:t>), опрос, презентации проектов, докладов, сообщений, дискуссии, ролевые игры</w:t>
            </w:r>
          </w:p>
        </w:tc>
      </w:tr>
      <w:tr w:rsidR="00E52F2F" w:rsidTr="00171E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rPr>
          <w:gridBefore w:val="1"/>
          <w:wBefore w:w="176" w:type="dxa"/>
        </w:trPr>
        <w:tc>
          <w:tcPr>
            <w:tcW w:w="2628" w:type="dxa"/>
            <w:gridSpan w:val="2"/>
            <w:tcBorders>
              <w:top w:val="single" w:sz="4" w:space="0" w:color="auto"/>
              <w:left w:val="single" w:sz="4" w:space="0" w:color="auto"/>
              <w:bottom w:val="single" w:sz="4" w:space="0" w:color="auto"/>
              <w:right w:val="single" w:sz="4" w:space="0" w:color="auto"/>
            </w:tcBorders>
          </w:tcPr>
          <w:p w:rsidR="00E52F2F" w:rsidRDefault="00E52F2F" w:rsidP="005B728C">
            <w:pPr>
              <w:spacing w:line="240" w:lineRule="auto"/>
              <w:rPr>
                <w:rFonts w:ascii="Times New Roman" w:eastAsia="Times New Roman" w:hAnsi="Times New Roman"/>
                <w:bCs/>
              </w:rPr>
            </w:pPr>
            <w:r>
              <w:rPr>
                <w:rFonts w:ascii="Times New Roman" w:eastAsia="Times New Roman" w:hAnsi="Times New Roman"/>
                <w:b/>
                <w:bCs/>
              </w:rPr>
              <w:lastRenderedPageBreak/>
              <w:t>Семестр</w:t>
            </w:r>
            <w:r>
              <w:rPr>
                <w:rFonts w:ascii="Times New Roman" w:eastAsia="Times New Roman" w:hAnsi="Times New Roman"/>
                <w:b/>
                <w:bCs/>
                <w:lang w:val="fr-FR"/>
              </w:rPr>
              <w:t xml:space="preserve"> 10</w:t>
            </w:r>
          </w:p>
        </w:tc>
        <w:tc>
          <w:tcPr>
            <w:tcW w:w="1024" w:type="dxa"/>
            <w:tcBorders>
              <w:top w:val="single" w:sz="4" w:space="0" w:color="auto"/>
              <w:left w:val="single" w:sz="4" w:space="0" w:color="auto"/>
              <w:bottom w:val="single" w:sz="4" w:space="0" w:color="auto"/>
              <w:right w:val="single" w:sz="4" w:space="0" w:color="auto"/>
            </w:tcBorders>
          </w:tcPr>
          <w:p w:rsidR="00E52F2F" w:rsidRDefault="00E52F2F" w:rsidP="00AB4E97">
            <w:pPr>
              <w:jc w:val="center"/>
              <w:rPr>
                <w:rFonts w:ascii="Times New Roman" w:eastAsia="Times New Roman" w:hAnsi="Times New Roman"/>
                <w:bCs/>
              </w:rPr>
            </w:pPr>
            <w:r>
              <w:rPr>
                <w:rFonts w:ascii="Times New Roman" w:eastAsia="Times New Roman" w:hAnsi="Times New Roman"/>
                <w:bCs/>
              </w:rPr>
              <w:t>234</w:t>
            </w:r>
          </w:p>
        </w:tc>
        <w:tc>
          <w:tcPr>
            <w:tcW w:w="709" w:type="dxa"/>
            <w:tcBorders>
              <w:top w:val="single" w:sz="4" w:space="0" w:color="auto"/>
              <w:left w:val="single" w:sz="4" w:space="0" w:color="auto"/>
              <w:bottom w:val="single" w:sz="4" w:space="0" w:color="auto"/>
              <w:right w:val="single" w:sz="4" w:space="0" w:color="auto"/>
            </w:tcBorders>
          </w:tcPr>
          <w:p w:rsidR="00E52F2F" w:rsidRDefault="00E52F2F" w:rsidP="00AB4E97">
            <w:pPr>
              <w:jc w:val="center"/>
              <w:rPr>
                <w:rFonts w:ascii="Times New Roman" w:eastAsia="Times New Roman" w:hAnsi="Times New Roman"/>
                <w:bCs/>
              </w:rPr>
            </w:pPr>
          </w:p>
        </w:tc>
        <w:tc>
          <w:tcPr>
            <w:tcW w:w="567" w:type="dxa"/>
            <w:tcBorders>
              <w:top w:val="single" w:sz="4" w:space="0" w:color="auto"/>
              <w:left w:val="single" w:sz="4" w:space="0" w:color="auto"/>
              <w:bottom w:val="single" w:sz="4" w:space="0" w:color="auto"/>
              <w:right w:val="single" w:sz="4" w:space="0" w:color="auto"/>
            </w:tcBorders>
          </w:tcPr>
          <w:p w:rsidR="00E52F2F" w:rsidRDefault="00E52F2F" w:rsidP="00AB4E97">
            <w:pPr>
              <w:jc w:val="center"/>
              <w:rPr>
                <w:rFonts w:ascii="Times New Roman" w:eastAsia="Times New Roman" w:hAnsi="Times New Roman"/>
                <w:bCs/>
              </w:rPr>
            </w:pPr>
          </w:p>
        </w:tc>
        <w:tc>
          <w:tcPr>
            <w:tcW w:w="709" w:type="dxa"/>
            <w:tcBorders>
              <w:top w:val="single" w:sz="4" w:space="0" w:color="auto"/>
              <w:left w:val="single" w:sz="4" w:space="0" w:color="auto"/>
              <w:bottom w:val="single" w:sz="4" w:space="0" w:color="auto"/>
              <w:right w:val="single" w:sz="4" w:space="0" w:color="auto"/>
            </w:tcBorders>
          </w:tcPr>
          <w:p w:rsidR="00E52F2F" w:rsidRDefault="00E52F2F" w:rsidP="00AB4E97">
            <w:pPr>
              <w:jc w:val="center"/>
              <w:rPr>
                <w:rFonts w:ascii="Times New Roman" w:eastAsia="Times New Roman" w:hAnsi="Times New Roman"/>
                <w:bCs/>
              </w:rPr>
            </w:pPr>
          </w:p>
        </w:tc>
        <w:tc>
          <w:tcPr>
            <w:tcW w:w="992" w:type="dxa"/>
            <w:tcBorders>
              <w:top w:val="single" w:sz="4" w:space="0" w:color="auto"/>
              <w:left w:val="single" w:sz="4" w:space="0" w:color="auto"/>
              <w:bottom w:val="single" w:sz="4" w:space="0" w:color="auto"/>
              <w:right w:val="single" w:sz="4" w:space="0" w:color="auto"/>
            </w:tcBorders>
          </w:tcPr>
          <w:p w:rsidR="00E52F2F" w:rsidRDefault="00E52F2F" w:rsidP="00AB4E97">
            <w:pPr>
              <w:jc w:val="center"/>
              <w:rPr>
                <w:rFonts w:ascii="Times New Roman" w:eastAsia="Times New Roman" w:hAnsi="Times New Roman"/>
                <w:bCs/>
              </w:rPr>
            </w:pPr>
            <w:r>
              <w:rPr>
                <w:rFonts w:ascii="Times New Roman" w:eastAsia="Times New Roman" w:hAnsi="Times New Roman"/>
                <w:bCs/>
              </w:rPr>
              <w:t>114</w:t>
            </w:r>
          </w:p>
        </w:tc>
        <w:tc>
          <w:tcPr>
            <w:tcW w:w="992" w:type="dxa"/>
            <w:tcBorders>
              <w:top w:val="single" w:sz="4" w:space="0" w:color="auto"/>
              <w:left w:val="single" w:sz="4" w:space="0" w:color="auto"/>
              <w:bottom w:val="single" w:sz="4" w:space="0" w:color="auto"/>
              <w:right w:val="single" w:sz="4" w:space="0" w:color="auto"/>
            </w:tcBorders>
          </w:tcPr>
          <w:p w:rsidR="00E52F2F" w:rsidRDefault="00E52F2F" w:rsidP="00AB4E97">
            <w:pPr>
              <w:jc w:val="center"/>
              <w:rPr>
                <w:rFonts w:ascii="Times New Roman" w:eastAsia="Times New Roman" w:hAnsi="Times New Roman"/>
                <w:bCs/>
              </w:rPr>
            </w:pPr>
            <w:r>
              <w:rPr>
                <w:rFonts w:ascii="Times New Roman" w:eastAsia="Times New Roman" w:hAnsi="Times New Roman"/>
                <w:bCs/>
              </w:rPr>
              <w:t>84</w:t>
            </w:r>
          </w:p>
        </w:tc>
        <w:tc>
          <w:tcPr>
            <w:tcW w:w="2410" w:type="dxa"/>
            <w:gridSpan w:val="3"/>
            <w:tcBorders>
              <w:top w:val="single" w:sz="4" w:space="0" w:color="auto"/>
              <w:left w:val="single" w:sz="4" w:space="0" w:color="auto"/>
              <w:bottom w:val="single" w:sz="4" w:space="0" w:color="auto"/>
              <w:right w:val="single" w:sz="4" w:space="0" w:color="auto"/>
            </w:tcBorders>
          </w:tcPr>
          <w:p w:rsidR="00E52F2F" w:rsidRDefault="00E52F2F" w:rsidP="00AB4E97">
            <w:pPr>
              <w:jc w:val="center"/>
              <w:rPr>
                <w:rFonts w:ascii="Times New Roman" w:eastAsia="Times New Roman" w:hAnsi="Times New Roman"/>
                <w:bCs/>
              </w:rPr>
            </w:pPr>
          </w:p>
        </w:tc>
        <w:tc>
          <w:tcPr>
            <w:tcW w:w="2126" w:type="dxa"/>
            <w:tcBorders>
              <w:top w:val="single" w:sz="4" w:space="0" w:color="auto"/>
              <w:left w:val="single" w:sz="4" w:space="0" w:color="auto"/>
              <w:bottom w:val="single" w:sz="4" w:space="0" w:color="auto"/>
              <w:right w:val="single" w:sz="4" w:space="0" w:color="auto"/>
            </w:tcBorders>
          </w:tcPr>
          <w:p w:rsidR="00E52F2F" w:rsidRDefault="00E52F2F" w:rsidP="00AB4E97">
            <w:pPr>
              <w:jc w:val="both"/>
              <w:rPr>
                <w:rFonts w:ascii="Times New Roman" w:eastAsia="Times New Roman" w:hAnsi="Times New Roman"/>
                <w:bCs/>
              </w:rPr>
            </w:pPr>
          </w:p>
        </w:tc>
        <w:tc>
          <w:tcPr>
            <w:tcW w:w="3763" w:type="dxa"/>
            <w:tcBorders>
              <w:top w:val="single" w:sz="4" w:space="0" w:color="auto"/>
              <w:left w:val="single" w:sz="4" w:space="0" w:color="auto"/>
              <w:bottom w:val="single" w:sz="4" w:space="0" w:color="auto"/>
              <w:right w:val="single" w:sz="4" w:space="0" w:color="auto"/>
            </w:tcBorders>
          </w:tcPr>
          <w:p w:rsidR="00E52F2F" w:rsidRDefault="00E52F2F" w:rsidP="00AB4E97">
            <w:pPr>
              <w:rPr>
                <w:rFonts w:ascii="Times New Roman" w:eastAsia="Times New Roman" w:hAnsi="Times New Roman"/>
                <w:bCs/>
              </w:rPr>
            </w:pPr>
            <w:r>
              <w:rPr>
                <w:rFonts w:ascii="Times New Roman" w:eastAsia="Times New Roman" w:hAnsi="Times New Roman"/>
                <w:bCs/>
              </w:rPr>
              <w:t>36</w:t>
            </w:r>
          </w:p>
        </w:tc>
      </w:tr>
      <w:tr w:rsidR="00E52F2F" w:rsidTr="00171E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rPr>
          <w:gridBefore w:val="1"/>
          <w:wBefore w:w="176" w:type="dxa"/>
        </w:trPr>
        <w:tc>
          <w:tcPr>
            <w:tcW w:w="2628" w:type="dxa"/>
            <w:gridSpan w:val="2"/>
            <w:tcBorders>
              <w:top w:val="single" w:sz="4" w:space="0" w:color="auto"/>
              <w:left w:val="single" w:sz="4" w:space="0" w:color="auto"/>
              <w:bottom w:val="single" w:sz="4" w:space="0" w:color="auto"/>
              <w:right w:val="single" w:sz="4" w:space="0" w:color="auto"/>
            </w:tcBorders>
          </w:tcPr>
          <w:p w:rsidR="00E52F2F" w:rsidRPr="009B2F40" w:rsidRDefault="00E52F2F" w:rsidP="005B728C">
            <w:pPr>
              <w:spacing w:line="240" w:lineRule="auto"/>
              <w:rPr>
                <w:rFonts w:ascii="Times New Roman" w:hAnsi="Times New Roman" w:cs="Times New Roman"/>
                <w:sz w:val="24"/>
                <w:szCs w:val="24"/>
                <w:lang w:val="fr-FR"/>
              </w:rPr>
            </w:pPr>
            <w:r w:rsidRPr="009B2F40">
              <w:rPr>
                <w:rFonts w:ascii="Times New Roman" w:hAnsi="Times New Roman" w:cs="Times New Roman"/>
                <w:sz w:val="24"/>
                <w:szCs w:val="24"/>
                <w:lang w:val="fr-FR"/>
              </w:rPr>
              <w:t>5. La santé: l'alimentation, activité physique; les jeunes et la toxicomanie : les causes et les conséquences ; le traitement et la lutte contre la drogue ;  sida.</w:t>
            </w:r>
          </w:p>
          <w:p w:rsidR="00E52F2F" w:rsidRPr="009B2F40" w:rsidRDefault="00E52F2F" w:rsidP="005B728C">
            <w:pPr>
              <w:spacing w:line="240" w:lineRule="auto"/>
              <w:rPr>
                <w:rFonts w:ascii="Times New Roman" w:hAnsi="Times New Roman" w:cs="Times New Roman"/>
                <w:sz w:val="24"/>
                <w:szCs w:val="24"/>
                <w:lang w:val="fr-FR"/>
              </w:rPr>
            </w:pPr>
            <w:r w:rsidRPr="009B2F40">
              <w:rPr>
                <w:rFonts w:ascii="Times New Roman" w:hAnsi="Times New Roman" w:cs="Times New Roman"/>
                <w:sz w:val="24"/>
                <w:szCs w:val="24"/>
                <w:lang w:val="fr-FR"/>
              </w:rPr>
              <w:t xml:space="preserve">6. La société et </w:t>
            </w:r>
            <w:r w:rsidRPr="009B2F40">
              <w:rPr>
                <w:rFonts w:ascii="Times New Roman" w:hAnsi="Times New Roman" w:cs="Times New Roman"/>
                <w:sz w:val="24"/>
                <w:szCs w:val="24"/>
                <w:lang w:val="fr-FR"/>
              </w:rPr>
              <w:lastRenderedPageBreak/>
              <w:t>nouveaux modes de vie. Les problèmes de la société multiculturelle.</w:t>
            </w:r>
          </w:p>
          <w:p w:rsidR="00E52F2F" w:rsidRPr="009B2F40" w:rsidRDefault="00E52F2F" w:rsidP="005B728C">
            <w:pPr>
              <w:spacing w:line="240" w:lineRule="auto"/>
              <w:rPr>
                <w:rFonts w:ascii="Times New Roman" w:hAnsi="Times New Roman" w:cs="Times New Roman"/>
                <w:sz w:val="24"/>
                <w:szCs w:val="24"/>
                <w:lang w:val="fr-FR"/>
              </w:rPr>
            </w:pPr>
            <w:r w:rsidRPr="009B2F40">
              <w:rPr>
                <w:rFonts w:ascii="Times New Roman" w:hAnsi="Times New Roman" w:cs="Times New Roman"/>
                <w:sz w:val="24"/>
                <w:szCs w:val="24"/>
                <w:lang w:val="fr-FR"/>
              </w:rPr>
              <w:t>7. La mondialisation. Les nouvelles technologies.</w:t>
            </w:r>
          </w:p>
          <w:p w:rsidR="00E52F2F" w:rsidRPr="006C5A22" w:rsidRDefault="00E52F2F" w:rsidP="005B728C">
            <w:pPr>
              <w:jc w:val="both"/>
              <w:rPr>
                <w:rFonts w:ascii="Times New Roman" w:hAnsi="Times New Roman" w:cs="Times New Roman"/>
                <w:sz w:val="24"/>
                <w:szCs w:val="24"/>
                <w:lang w:val="fr-FR"/>
              </w:rPr>
            </w:pPr>
            <w:r w:rsidRPr="006C5A22">
              <w:rPr>
                <w:rFonts w:ascii="Times New Roman" w:hAnsi="Times New Roman" w:cs="Times New Roman"/>
                <w:sz w:val="24"/>
                <w:szCs w:val="24"/>
                <w:lang w:val="fr-FR"/>
              </w:rPr>
              <w:t>8. L’écologie -l’environnement- les cataclismes</w:t>
            </w:r>
          </w:p>
          <w:p w:rsidR="00E52F2F" w:rsidRDefault="00E52F2F" w:rsidP="007365DD">
            <w:pPr>
              <w:pStyle w:val="a3"/>
              <w:spacing w:after="0"/>
              <w:contextualSpacing/>
              <w:rPr>
                <w:bCs/>
              </w:rPr>
            </w:pPr>
          </w:p>
        </w:tc>
        <w:tc>
          <w:tcPr>
            <w:tcW w:w="1024" w:type="dxa"/>
            <w:tcBorders>
              <w:top w:val="single" w:sz="4" w:space="0" w:color="auto"/>
              <w:left w:val="single" w:sz="4" w:space="0" w:color="auto"/>
              <w:bottom w:val="single" w:sz="4" w:space="0" w:color="auto"/>
              <w:right w:val="single" w:sz="4" w:space="0" w:color="auto"/>
            </w:tcBorders>
          </w:tcPr>
          <w:p w:rsidR="00E52F2F" w:rsidRDefault="00E52F2F" w:rsidP="00AB4E97">
            <w:pPr>
              <w:jc w:val="center"/>
              <w:rPr>
                <w:rFonts w:ascii="Times New Roman" w:eastAsia="Times New Roman" w:hAnsi="Times New Roman"/>
                <w:bCs/>
              </w:rPr>
            </w:pPr>
          </w:p>
        </w:tc>
        <w:tc>
          <w:tcPr>
            <w:tcW w:w="709" w:type="dxa"/>
            <w:tcBorders>
              <w:top w:val="single" w:sz="4" w:space="0" w:color="auto"/>
              <w:left w:val="single" w:sz="4" w:space="0" w:color="auto"/>
              <w:bottom w:val="single" w:sz="4" w:space="0" w:color="auto"/>
              <w:right w:val="single" w:sz="4" w:space="0" w:color="auto"/>
            </w:tcBorders>
          </w:tcPr>
          <w:p w:rsidR="00E52F2F" w:rsidRDefault="00E52F2F" w:rsidP="00AB4E97">
            <w:pPr>
              <w:jc w:val="center"/>
              <w:rPr>
                <w:rFonts w:ascii="Times New Roman" w:eastAsia="Times New Roman" w:hAnsi="Times New Roman"/>
                <w:bCs/>
              </w:rPr>
            </w:pPr>
          </w:p>
        </w:tc>
        <w:tc>
          <w:tcPr>
            <w:tcW w:w="567" w:type="dxa"/>
            <w:tcBorders>
              <w:top w:val="single" w:sz="4" w:space="0" w:color="auto"/>
              <w:left w:val="single" w:sz="4" w:space="0" w:color="auto"/>
              <w:bottom w:val="single" w:sz="4" w:space="0" w:color="auto"/>
              <w:right w:val="single" w:sz="4" w:space="0" w:color="auto"/>
            </w:tcBorders>
          </w:tcPr>
          <w:p w:rsidR="00E52F2F" w:rsidRDefault="00E52F2F" w:rsidP="00AB4E97">
            <w:pPr>
              <w:jc w:val="center"/>
              <w:rPr>
                <w:rFonts w:ascii="Times New Roman" w:eastAsia="Times New Roman" w:hAnsi="Times New Roman"/>
                <w:bCs/>
              </w:rPr>
            </w:pPr>
          </w:p>
        </w:tc>
        <w:tc>
          <w:tcPr>
            <w:tcW w:w="709" w:type="dxa"/>
            <w:tcBorders>
              <w:top w:val="single" w:sz="4" w:space="0" w:color="auto"/>
              <w:left w:val="single" w:sz="4" w:space="0" w:color="auto"/>
              <w:bottom w:val="single" w:sz="4" w:space="0" w:color="auto"/>
              <w:right w:val="single" w:sz="4" w:space="0" w:color="auto"/>
            </w:tcBorders>
          </w:tcPr>
          <w:p w:rsidR="00E52F2F" w:rsidRDefault="00E52F2F" w:rsidP="00AB4E97">
            <w:pPr>
              <w:jc w:val="center"/>
              <w:rPr>
                <w:rFonts w:ascii="Times New Roman" w:eastAsia="Times New Roman" w:hAnsi="Times New Roman"/>
                <w:bCs/>
              </w:rPr>
            </w:pPr>
          </w:p>
        </w:tc>
        <w:tc>
          <w:tcPr>
            <w:tcW w:w="992" w:type="dxa"/>
            <w:tcBorders>
              <w:top w:val="single" w:sz="4" w:space="0" w:color="auto"/>
              <w:left w:val="single" w:sz="4" w:space="0" w:color="auto"/>
              <w:bottom w:val="single" w:sz="4" w:space="0" w:color="auto"/>
              <w:right w:val="single" w:sz="4" w:space="0" w:color="auto"/>
            </w:tcBorders>
          </w:tcPr>
          <w:p w:rsidR="00E52F2F" w:rsidRDefault="00E52F2F" w:rsidP="00AB4E97">
            <w:pPr>
              <w:jc w:val="center"/>
              <w:rPr>
                <w:rFonts w:ascii="Times New Roman" w:eastAsia="Times New Roman" w:hAnsi="Times New Roman"/>
                <w:bCs/>
              </w:rPr>
            </w:pPr>
          </w:p>
        </w:tc>
        <w:tc>
          <w:tcPr>
            <w:tcW w:w="992" w:type="dxa"/>
            <w:tcBorders>
              <w:top w:val="single" w:sz="4" w:space="0" w:color="auto"/>
              <w:left w:val="single" w:sz="4" w:space="0" w:color="auto"/>
              <w:bottom w:val="single" w:sz="4" w:space="0" w:color="auto"/>
              <w:right w:val="single" w:sz="4" w:space="0" w:color="auto"/>
            </w:tcBorders>
          </w:tcPr>
          <w:p w:rsidR="00E52F2F" w:rsidRDefault="00E52F2F" w:rsidP="00AB4E97">
            <w:pPr>
              <w:jc w:val="center"/>
              <w:rPr>
                <w:rFonts w:ascii="Times New Roman" w:eastAsia="Times New Roman" w:hAnsi="Times New Roman"/>
                <w:bCs/>
              </w:rPr>
            </w:pPr>
          </w:p>
        </w:tc>
        <w:tc>
          <w:tcPr>
            <w:tcW w:w="2410" w:type="dxa"/>
            <w:gridSpan w:val="3"/>
            <w:tcBorders>
              <w:top w:val="single" w:sz="4" w:space="0" w:color="auto"/>
              <w:left w:val="single" w:sz="4" w:space="0" w:color="auto"/>
              <w:bottom w:val="single" w:sz="4" w:space="0" w:color="auto"/>
              <w:right w:val="single" w:sz="4" w:space="0" w:color="auto"/>
            </w:tcBorders>
          </w:tcPr>
          <w:p w:rsidR="00E52F2F" w:rsidRDefault="00E52F2F" w:rsidP="00AB4E97">
            <w:pPr>
              <w:jc w:val="center"/>
              <w:rPr>
                <w:rFonts w:ascii="Times New Roman" w:eastAsia="Times New Roman" w:hAnsi="Times New Roman"/>
                <w:bCs/>
              </w:rPr>
            </w:pPr>
          </w:p>
        </w:tc>
        <w:tc>
          <w:tcPr>
            <w:tcW w:w="2126" w:type="dxa"/>
            <w:tcBorders>
              <w:top w:val="single" w:sz="4" w:space="0" w:color="auto"/>
              <w:left w:val="single" w:sz="4" w:space="0" w:color="auto"/>
              <w:bottom w:val="single" w:sz="4" w:space="0" w:color="auto"/>
              <w:right w:val="single" w:sz="4" w:space="0" w:color="auto"/>
            </w:tcBorders>
          </w:tcPr>
          <w:p w:rsidR="00E52F2F" w:rsidRDefault="00E52F2F" w:rsidP="00AB4E97">
            <w:pPr>
              <w:jc w:val="both"/>
              <w:rPr>
                <w:rFonts w:ascii="Times New Roman" w:eastAsia="Times New Roman" w:hAnsi="Times New Roman"/>
                <w:bCs/>
              </w:rPr>
            </w:pPr>
          </w:p>
        </w:tc>
        <w:tc>
          <w:tcPr>
            <w:tcW w:w="3763" w:type="dxa"/>
            <w:tcBorders>
              <w:top w:val="single" w:sz="4" w:space="0" w:color="auto"/>
              <w:left w:val="single" w:sz="4" w:space="0" w:color="auto"/>
              <w:bottom w:val="single" w:sz="4" w:space="0" w:color="auto"/>
              <w:right w:val="single" w:sz="4" w:space="0" w:color="auto"/>
            </w:tcBorders>
          </w:tcPr>
          <w:p w:rsidR="00E52F2F" w:rsidRPr="00365C56" w:rsidRDefault="00E52F2F" w:rsidP="005066EA">
            <w:pPr>
              <w:rPr>
                <w:rFonts w:ascii="Times New Roman" w:eastAsia="Times New Roman" w:hAnsi="Times New Roman"/>
                <w:bCs/>
              </w:rPr>
            </w:pPr>
            <w:r>
              <w:rPr>
                <w:rFonts w:ascii="Times New Roman" w:hAnsi="Times New Roman"/>
                <w:bCs/>
              </w:rPr>
              <w:t>Проверка письменных работ (</w:t>
            </w:r>
            <w:r w:rsidRPr="00155199">
              <w:rPr>
                <w:rFonts w:ascii="Times New Roman" w:hAnsi="Times New Roman" w:cs="Times New Roman"/>
                <w:sz w:val="24"/>
                <w:szCs w:val="24"/>
              </w:rPr>
              <w:t>ре</w:t>
            </w:r>
            <w:r w:rsidRPr="00155199">
              <w:rPr>
                <w:rFonts w:ascii="Times New Roman" w:hAnsi="Times New Roman" w:cs="Times New Roman"/>
                <w:sz w:val="24"/>
                <w:szCs w:val="24"/>
              </w:rPr>
              <w:softHyphen/>
              <w:t>зюме, отзыв, аннотация</w:t>
            </w:r>
            <w:r>
              <w:rPr>
                <w:rFonts w:ascii="Times New Roman" w:hAnsi="Times New Roman" w:cs="Times New Roman"/>
                <w:sz w:val="24"/>
                <w:szCs w:val="24"/>
              </w:rPr>
              <w:t>, эссе</w:t>
            </w:r>
            <w:r>
              <w:rPr>
                <w:rFonts w:ascii="Times New Roman" w:hAnsi="Times New Roman"/>
                <w:bCs/>
              </w:rPr>
              <w:t>), опрос, презентации проектов, докладов, сообщений, дискуссии, ролевые игры</w:t>
            </w:r>
          </w:p>
        </w:tc>
      </w:tr>
      <w:tr w:rsidR="00E52F2F" w:rsidTr="00171E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rPr>
          <w:gridBefore w:val="1"/>
          <w:wBefore w:w="176" w:type="dxa"/>
        </w:trPr>
        <w:tc>
          <w:tcPr>
            <w:tcW w:w="2628" w:type="dxa"/>
            <w:gridSpan w:val="2"/>
            <w:tcBorders>
              <w:top w:val="single" w:sz="4" w:space="0" w:color="auto"/>
              <w:left w:val="single" w:sz="4" w:space="0" w:color="auto"/>
              <w:bottom w:val="single" w:sz="4" w:space="0" w:color="auto"/>
              <w:right w:val="single" w:sz="4" w:space="0" w:color="auto"/>
            </w:tcBorders>
          </w:tcPr>
          <w:p w:rsidR="00E52F2F" w:rsidRDefault="006C5A22" w:rsidP="00AB4E97">
            <w:pPr>
              <w:jc w:val="both"/>
              <w:rPr>
                <w:rFonts w:ascii="Times New Roman" w:eastAsia="Times New Roman" w:hAnsi="Times New Roman"/>
                <w:bCs/>
              </w:rPr>
            </w:pPr>
            <w:r>
              <w:rPr>
                <w:rFonts w:ascii="Times New Roman" w:eastAsia="Times New Roman" w:hAnsi="Times New Roman"/>
                <w:bCs/>
              </w:rPr>
              <w:lastRenderedPageBreak/>
              <w:t>ИТОГО</w:t>
            </w:r>
          </w:p>
        </w:tc>
        <w:tc>
          <w:tcPr>
            <w:tcW w:w="1024" w:type="dxa"/>
            <w:tcBorders>
              <w:top w:val="single" w:sz="4" w:space="0" w:color="auto"/>
              <w:left w:val="single" w:sz="4" w:space="0" w:color="auto"/>
              <w:bottom w:val="single" w:sz="4" w:space="0" w:color="auto"/>
              <w:right w:val="single" w:sz="4" w:space="0" w:color="auto"/>
            </w:tcBorders>
          </w:tcPr>
          <w:p w:rsidR="0000529D" w:rsidRDefault="00E52F2F" w:rsidP="0000529D">
            <w:pPr>
              <w:jc w:val="center"/>
              <w:rPr>
                <w:rFonts w:ascii="Times New Roman" w:eastAsia="Times New Roman" w:hAnsi="Times New Roman"/>
                <w:bCs/>
              </w:rPr>
            </w:pPr>
            <w:r>
              <w:rPr>
                <w:rFonts w:ascii="Times New Roman" w:eastAsia="Times New Roman" w:hAnsi="Times New Roman"/>
                <w:bCs/>
              </w:rPr>
              <w:t>18</w:t>
            </w:r>
            <w:r w:rsidR="0000529D">
              <w:rPr>
                <w:rFonts w:ascii="Times New Roman" w:eastAsia="Times New Roman" w:hAnsi="Times New Roman"/>
                <w:bCs/>
              </w:rPr>
              <w:t>72</w:t>
            </w:r>
          </w:p>
          <w:p w:rsidR="00E52F2F" w:rsidRDefault="00E52F2F" w:rsidP="0000529D">
            <w:pPr>
              <w:jc w:val="center"/>
              <w:rPr>
                <w:rFonts w:ascii="Times New Roman" w:eastAsia="Times New Roman" w:hAnsi="Times New Roman"/>
                <w:bCs/>
              </w:rPr>
            </w:pPr>
            <w:r>
              <w:rPr>
                <w:rFonts w:ascii="Times New Roman" w:eastAsia="Times New Roman" w:hAnsi="Times New Roman"/>
                <w:bCs/>
              </w:rPr>
              <w:t>(5</w:t>
            </w:r>
            <w:r w:rsidR="0000529D">
              <w:rPr>
                <w:rFonts w:ascii="Times New Roman" w:eastAsia="Times New Roman" w:hAnsi="Times New Roman"/>
                <w:bCs/>
              </w:rPr>
              <w:t>2</w:t>
            </w:r>
            <w:r>
              <w:rPr>
                <w:rFonts w:ascii="Times New Roman" w:eastAsia="Times New Roman" w:hAnsi="Times New Roman"/>
                <w:bCs/>
              </w:rPr>
              <w:t xml:space="preserve"> зет)</w:t>
            </w:r>
          </w:p>
        </w:tc>
        <w:tc>
          <w:tcPr>
            <w:tcW w:w="709" w:type="dxa"/>
            <w:tcBorders>
              <w:top w:val="single" w:sz="4" w:space="0" w:color="auto"/>
              <w:left w:val="single" w:sz="4" w:space="0" w:color="auto"/>
              <w:bottom w:val="single" w:sz="4" w:space="0" w:color="auto"/>
              <w:right w:val="single" w:sz="4" w:space="0" w:color="auto"/>
            </w:tcBorders>
          </w:tcPr>
          <w:p w:rsidR="00E52F2F" w:rsidRDefault="00E52F2F" w:rsidP="00AB4E97">
            <w:pPr>
              <w:jc w:val="center"/>
              <w:rPr>
                <w:rFonts w:ascii="Times New Roman" w:eastAsia="Times New Roman" w:hAnsi="Times New Roman"/>
                <w:bCs/>
              </w:rPr>
            </w:pPr>
          </w:p>
        </w:tc>
        <w:tc>
          <w:tcPr>
            <w:tcW w:w="567" w:type="dxa"/>
            <w:tcBorders>
              <w:top w:val="single" w:sz="4" w:space="0" w:color="auto"/>
              <w:left w:val="single" w:sz="4" w:space="0" w:color="auto"/>
              <w:bottom w:val="single" w:sz="4" w:space="0" w:color="auto"/>
              <w:right w:val="single" w:sz="4" w:space="0" w:color="auto"/>
            </w:tcBorders>
          </w:tcPr>
          <w:p w:rsidR="00E52F2F" w:rsidRDefault="00E52F2F" w:rsidP="00AB4E97">
            <w:pPr>
              <w:jc w:val="center"/>
              <w:rPr>
                <w:rFonts w:ascii="Times New Roman" w:eastAsia="Times New Roman" w:hAnsi="Times New Roman"/>
                <w:bCs/>
              </w:rPr>
            </w:pPr>
          </w:p>
        </w:tc>
        <w:tc>
          <w:tcPr>
            <w:tcW w:w="709" w:type="dxa"/>
            <w:tcBorders>
              <w:top w:val="single" w:sz="4" w:space="0" w:color="auto"/>
              <w:left w:val="single" w:sz="4" w:space="0" w:color="auto"/>
              <w:bottom w:val="single" w:sz="4" w:space="0" w:color="auto"/>
              <w:right w:val="single" w:sz="4" w:space="0" w:color="auto"/>
            </w:tcBorders>
          </w:tcPr>
          <w:p w:rsidR="00E52F2F" w:rsidRDefault="00E52F2F" w:rsidP="00AB4E97">
            <w:pPr>
              <w:jc w:val="center"/>
              <w:rPr>
                <w:rFonts w:ascii="Times New Roman" w:eastAsia="Times New Roman" w:hAnsi="Times New Roman"/>
                <w:bCs/>
              </w:rPr>
            </w:pPr>
          </w:p>
        </w:tc>
        <w:tc>
          <w:tcPr>
            <w:tcW w:w="992" w:type="dxa"/>
            <w:tcBorders>
              <w:top w:val="single" w:sz="4" w:space="0" w:color="auto"/>
              <w:left w:val="single" w:sz="4" w:space="0" w:color="auto"/>
              <w:bottom w:val="single" w:sz="4" w:space="0" w:color="auto"/>
              <w:right w:val="single" w:sz="4" w:space="0" w:color="auto"/>
            </w:tcBorders>
          </w:tcPr>
          <w:p w:rsidR="00E52F2F" w:rsidRDefault="0000529D" w:rsidP="00D54550">
            <w:pPr>
              <w:jc w:val="center"/>
              <w:rPr>
                <w:rFonts w:ascii="Times New Roman" w:eastAsia="Times New Roman" w:hAnsi="Times New Roman"/>
                <w:bCs/>
              </w:rPr>
            </w:pPr>
            <w:r>
              <w:rPr>
                <w:rFonts w:ascii="Times New Roman" w:eastAsia="Times New Roman" w:hAnsi="Times New Roman"/>
                <w:bCs/>
              </w:rPr>
              <w:t>1062</w:t>
            </w:r>
          </w:p>
        </w:tc>
        <w:tc>
          <w:tcPr>
            <w:tcW w:w="992" w:type="dxa"/>
            <w:tcBorders>
              <w:top w:val="single" w:sz="4" w:space="0" w:color="auto"/>
              <w:left w:val="single" w:sz="4" w:space="0" w:color="auto"/>
              <w:bottom w:val="single" w:sz="4" w:space="0" w:color="auto"/>
              <w:right w:val="single" w:sz="4" w:space="0" w:color="auto"/>
            </w:tcBorders>
          </w:tcPr>
          <w:p w:rsidR="00E52F2F" w:rsidRDefault="00B349C3" w:rsidP="0000529D">
            <w:pPr>
              <w:jc w:val="center"/>
              <w:rPr>
                <w:rFonts w:ascii="Times New Roman" w:eastAsia="Times New Roman" w:hAnsi="Times New Roman"/>
                <w:bCs/>
              </w:rPr>
            </w:pPr>
            <w:r>
              <w:rPr>
                <w:rFonts w:ascii="Times New Roman" w:eastAsia="Times New Roman" w:hAnsi="Times New Roman"/>
                <w:bCs/>
              </w:rPr>
              <w:t>5</w:t>
            </w:r>
            <w:r w:rsidR="0000529D">
              <w:rPr>
                <w:rFonts w:ascii="Times New Roman" w:eastAsia="Times New Roman" w:hAnsi="Times New Roman"/>
                <w:bCs/>
              </w:rPr>
              <w:t>22</w:t>
            </w:r>
          </w:p>
        </w:tc>
        <w:tc>
          <w:tcPr>
            <w:tcW w:w="2410" w:type="dxa"/>
            <w:gridSpan w:val="3"/>
            <w:tcBorders>
              <w:top w:val="single" w:sz="4" w:space="0" w:color="auto"/>
              <w:left w:val="single" w:sz="4" w:space="0" w:color="auto"/>
              <w:bottom w:val="single" w:sz="4" w:space="0" w:color="auto"/>
              <w:right w:val="single" w:sz="4" w:space="0" w:color="auto"/>
            </w:tcBorders>
          </w:tcPr>
          <w:p w:rsidR="00E52F2F" w:rsidRDefault="00E52F2F" w:rsidP="00AB4E97">
            <w:pPr>
              <w:jc w:val="center"/>
              <w:rPr>
                <w:rFonts w:ascii="Times New Roman" w:eastAsia="Times New Roman" w:hAnsi="Times New Roman"/>
                <w:bCs/>
              </w:rPr>
            </w:pPr>
          </w:p>
        </w:tc>
        <w:tc>
          <w:tcPr>
            <w:tcW w:w="2126" w:type="dxa"/>
            <w:tcBorders>
              <w:top w:val="single" w:sz="4" w:space="0" w:color="auto"/>
              <w:left w:val="single" w:sz="4" w:space="0" w:color="auto"/>
              <w:bottom w:val="single" w:sz="4" w:space="0" w:color="auto"/>
              <w:right w:val="single" w:sz="4" w:space="0" w:color="auto"/>
            </w:tcBorders>
          </w:tcPr>
          <w:p w:rsidR="00E52F2F" w:rsidRDefault="00E52F2F" w:rsidP="00AB4E97">
            <w:pPr>
              <w:jc w:val="both"/>
              <w:rPr>
                <w:rFonts w:ascii="Times New Roman" w:eastAsia="Times New Roman" w:hAnsi="Times New Roman"/>
                <w:bCs/>
              </w:rPr>
            </w:pPr>
          </w:p>
        </w:tc>
        <w:tc>
          <w:tcPr>
            <w:tcW w:w="3763" w:type="dxa"/>
            <w:tcBorders>
              <w:top w:val="single" w:sz="4" w:space="0" w:color="auto"/>
              <w:left w:val="single" w:sz="4" w:space="0" w:color="auto"/>
              <w:bottom w:val="single" w:sz="4" w:space="0" w:color="auto"/>
              <w:right w:val="single" w:sz="4" w:space="0" w:color="auto"/>
            </w:tcBorders>
          </w:tcPr>
          <w:p w:rsidR="00E52F2F" w:rsidRDefault="00E52F2F" w:rsidP="00B349C3">
            <w:pPr>
              <w:rPr>
                <w:rFonts w:ascii="Times New Roman" w:eastAsia="Times New Roman" w:hAnsi="Times New Roman"/>
                <w:bCs/>
              </w:rPr>
            </w:pPr>
            <w:r>
              <w:rPr>
                <w:rFonts w:ascii="Times New Roman" w:eastAsia="Times New Roman" w:hAnsi="Times New Roman"/>
                <w:bCs/>
              </w:rPr>
              <w:t>2</w:t>
            </w:r>
            <w:r w:rsidR="00B349C3">
              <w:rPr>
                <w:rFonts w:ascii="Times New Roman" w:eastAsia="Times New Roman" w:hAnsi="Times New Roman"/>
                <w:bCs/>
              </w:rPr>
              <w:t>88</w:t>
            </w:r>
          </w:p>
        </w:tc>
      </w:tr>
    </w:tbl>
    <w:p w:rsidR="000C6CCE" w:rsidRDefault="000C6CCE" w:rsidP="00944515">
      <w:pPr>
        <w:rPr>
          <w:bCs/>
          <w:sz w:val="28"/>
          <w:szCs w:val="28"/>
        </w:rPr>
        <w:sectPr w:rsidR="000C6CCE" w:rsidSect="000C6CCE">
          <w:pgSz w:w="16839" w:h="11907" w:orient="landscape" w:code="9"/>
          <w:pgMar w:top="851" w:right="1134" w:bottom="851" w:left="851" w:header="720" w:footer="720" w:gutter="0"/>
          <w:cols w:space="720"/>
          <w:noEndnote/>
          <w:docGrid w:linePitch="299"/>
        </w:sectPr>
      </w:pPr>
    </w:p>
    <w:p w:rsidR="005661FA" w:rsidRPr="000C6CCE" w:rsidRDefault="005661FA" w:rsidP="000C0DDA">
      <w:pPr>
        <w:pStyle w:val="ae"/>
        <w:jc w:val="both"/>
        <w:rPr>
          <w:rFonts w:ascii="Times New Roman" w:hAnsi="Times New Roman"/>
          <w:b/>
          <w:sz w:val="28"/>
          <w:szCs w:val="28"/>
        </w:rPr>
      </w:pPr>
      <w:r w:rsidRPr="000C6CCE">
        <w:rPr>
          <w:rFonts w:ascii="Times New Roman" w:hAnsi="Times New Roman"/>
          <w:b/>
          <w:sz w:val="28"/>
          <w:szCs w:val="28"/>
        </w:rPr>
        <w:lastRenderedPageBreak/>
        <w:t>1.2. Содержание основных тем и разделов дисциплины</w:t>
      </w:r>
    </w:p>
    <w:p w:rsidR="000C6CCE" w:rsidRPr="007E4219" w:rsidRDefault="000C6CCE" w:rsidP="000C0DDA">
      <w:pPr>
        <w:pStyle w:val="ae"/>
        <w:jc w:val="both"/>
        <w:rPr>
          <w:rFonts w:ascii="Times New Roman" w:hAnsi="Times New Roman"/>
          <w:b/>
          <w:sz w:val="24"/>
        </w:rPr>
      </w:pPr>
    </w:p>
    <w:p w:rsidR="005661FA" w:rsidRDefault="005661FA" w:rsidP="000C0DDA">
      <w:pPr>
        <w:pStyle w:val="ae"/>
        <w:jc w:val="both"/>
        <w:rPr>
          <w:rFonts w:ascii="Times New Roman" w:hAnsi="Times New Roman"/>
          <w:sz w:val="24"/>
        </w:rPr>
      </w:pPr>
      <w:r w:rsidRPr="005661FA">
        <w:rPr>
          <w:rFonts w:ascii="Times New Roman" w:hAnsi="Times New Roman"/>
          <w:b/>
          <w:sz w:val="24"/>
        </w:rPr>
        <w:t>1-2 семестры</w:t>
      </w:r>
    </w:p>
    <w:p w:rsidR="000C0DDA" w:rsidRDefault="009844F8" w:rsidP="000C0DDA">
      <w:pPr>
        <w:pStyle w:val="ae"/>
        <w:jc w:val="both"/>
        <w:rPr>
          <w:rFonts w:ascii="Times New Roman" w:hAnsi="Times New Roman"/>
          <w:sz w:val="24"/>
        </w:rPr>
      </w:pPr>
      <w:r w:rsidRPr="00C00883">
        <w:rPr>
          <w:rFonts w:ascii="Times New Roman" w:hAnsi="Times New Roman"/>
          <w:sz w:val="24"/>
        </w:rPr>
        <w:tab/>
      </w:r>
      <w:r w:rsidR="000C0DDA" w:rsidRPr="009844F8">
        <w:rPr>
          <w:rFonts w:ascii="Times New Roman" w:hAnsi="Times New Roman"/>
          <w:b/>
          <w:sz w:val="24"/>
        </w:rPr>
        <w:t>На первом курсе</w:t>
      </w:r>
      <w:r w:rsidR="000C0DDA">
        <w:rPr>
          <w:rFonts w:ascii="Times New Roman" w:hAnsi="Times New Roman"/>
          <w:sz w:val="24"/>
        </w:rPr>
        <w:t xml:space="preserve"> закладываются основы владения устной и письменной речью на французском языке.</w:t>
      </w:r>
    </w:p>
    <w:p w:rsidR="000C0DDA" w:rsidRDefault="000C0DDA" w:rsidP="000C0DDA">
      <w:pPr>
        <w:pStyle w:val="ae"/>
        <w:jc w:val="both"/>
        <w:rPr>
          <w:rFonts w:ascii="Times New Roman" w:hAnsi="Times New Roman"/>
          <w:sz w:val="24"/>
        </w:rPr>
      </w:pPr>
      <w:r>
        <w:rPr>
          <w:rFonts w:ascii="Times New Roman" w:hAnsi="Times New Roman"/>
          <w:sz w:val="24"/>
        </w:rPr>
        <w:tab/>
        <w:t xml:space="preserve">Работа начинается с вводно-коррективного курса. Этот курс имеет комплексный характер с преобладанием обучения произношению и одновременно он имеет речевой, коммуникативный характер. На начальном этапе усваиваются особенности артикуляционной базы французского языка, формируются навыки правильного произношения, интонирования и аудирования. </w:t>
      </w:r>
    </w:p>
    <w:p w:rsidR="000C0DDA" w:rsidRDefault="000C0DDA" w:rsidP="000C0DDA">
      <w:pPr>
        <w:pStyle w:val="ae"/>
        <w:ind w:firstLine="360"/>
        <w:jc w:val="both"/>
        <w:rPr>
          <w:rFonts w:ascii="Times New Roman" w:hAnsi="Times New Roman"/>
          <w:sz w:val="24"/>
        </w:rPr>
      </w:pPr>
      <w:r>
        <w:rPr>
          <w:rFonts w:ascii="Times New Roman" w:hAnsi="Times New Roman"/>
          <w:sz w:val="24"/>
        </w:rPr>
        <w:t xml:space="preserve"> </w:t>
      </w:r>
      <w:r>
        <w:rPr>
          <w:rFonts w:ascii="Times New Roman" w:hAnsi="Times New Roman"/>
          <w:sz w:val="24"/>
        </w:rPr>
        <w:tab/>
        <w:t>Учебный материал 1 курса характеризуется нормативной правильностью и включает наиболее употребительные, важные для живой речи фонетические, лексические и грамматические явления, различные типы словосочетаний и речевых клише, призванные обеспечить практическое овладение основами устной и письменной речи в пределах тематики, предусмотренной программой.</w:t>
      </w:r>
    </w:p>
    <w:p w:rsidR="000C0DDA" w:rsidRDefault="000C0DDA" w:rsidP="000C0DDA">
      <w:pPr>
        <w:pStyle w:val="ae"/>
        <w:ind w:firstLine="360"/>
        <w:jc w:val="both"/>
        <w:rPr>
          <w:rFonts w:ascii="Times New Roman" w:hAnsi="Times New Roman"/>
          <w:sz w:val="24"/>
        </w:rPr>
      </w:pPr>
      <w:r>
        <w:rPr>
          <w:rFonts w:ascii="Times New Roman" w:hAnsi="Times New Roman"/>
          <w:sz w:val="24"/>
        </w:rPr>
        <w:tab/>
        <w:t>Учебный материал 1 курса включает тексты монологического и диалогического характера, построенные на отобранном лексико-грамматическом минимуме, а также отрывки из художественной литературы, доступные для студентов первого года обучения. Учебный материал служит для одновременного усвоения фонетических, лексических и грамматических норм изучаемого языка, для овладения речью в единстве составляющих ее сторон, что обеспечивается серией упражнений, адекватных формируемой деятельности.</w:t>
      </w:r>
    </w:p>
    <w:p w:rsidR="000C0DDA" w:rsidRDefault="000C0DDA" w:rsidP="000C0DDA">
      <w:pPr>
        <w:pStyle w:val="ae"/>
        <w:ind w:firstLine="360"/>
        <w:jc w:val="both"/>
        <w:rPr>
          <w:rFonts w:ascii="Times New Roman" w:hAnsi="Times New Roman"/>
          <w:sz w:val="24"/>
        </w:rPr>
      </w:pPr>
      <w:r>
        <w:rPr>
          <w:rFonts w:ascii="Times New Roman" w:hAnsi="Times New Roman"/>
          <w:sz w:val="24"/>
        </w:rPr>
        <w:tab/>
        <w:t>Лексический минимум, подлежащий усвоению на 1 курсе, составляет 1000 лексических единиц. Эти лексические единицы, стилистически нейтральные, являются наиболее употребительными и характеризуются высокой степенью сочетаемости. Однако лексический минимум включает в себя и элементы обиходно-разговорной речи, а также фразеологизмы, пословицы и поговорки.</w:t>
      </w:r>
    </w:p>
    <w:p w:rsidR="000C0DDA" w:rsidRDefault="000C0DDA" w:rsidP="000C0DDA">
      <w:pPr>
        <w:pStyle w:val="ae"/>
        <w:ind w:firstLine="720"/>
        <w:jc w:val="both"/>
        <w:rPr>
          <w:rFonts w:ascii="Times New Roman" w:hAnsi="Times New Roman"/>
          <w:sz w:val="24"/>
        </w:rPr>
      </w:pPr>
      <w:r>
        <w:rPr>
          <w:rFonts w:ascii="Times New Roman" w:hAnsi="Times New Roman"/>
          <w:sz w:val="24"/>
        </w:rPr>
        <w:t>Обучение аудированию на 1 курсе осуществляется в основном на базе учебных аудио текстов образцового дикторского чтения с последующим добавлением аудиозаписей живой разговорной речи. Это тексты монологического и диалогического характера, специально предназначенные для аудирования и связанные преимущественно с тематикой курса, а также сопроводительные дикторские тексты к учебным и аутентичным видеофильмам.</w:t>
      </w:r>
    </w:p>
    <w:p w:rsidR="000C0DDA" w:rsidRDefault="000C0DDA" w:rsidP="000C0DDA">
      <w:pPr>
        <w:pStyle w:val="ae"/>
        <w:ind w:firstLine="360"/>
        <w:jc w:val="both"/>
        <w:rPr>
          <w:rFonts w:ascii="Times New Roman" w:hAnsi="Times New Roman"/>
          <w:sz w:val="24"/>
        </w:rPr>
      </w:pPr>
      <w:r>
        <w:rPr>
          <w:rFonts w:ascii="Times New Roman" w:hAnsi="Times New Roman"/>
          <w:sz w:val="24"/>
        </w:rPr>
        <w:tab/>
        <w:t>Развитие умений говорения предполагает уже на 1 курсе овладение студентами монологической и диалогической речью в различных ее формах. В начальный период несколько преобладает подготовленная речь, однако, и она с первых шагов обучения должна сочетаться с условно-неподготовленной, представляющей собой переходное звено к неподготовленной речи. Условно-неподготовленная речь предполагает заданность содержания и незаданность средств выражения, которые выбираются студентами самостоятельно и в зависимости от данной ситуации.</w:t>
      </w:r>
    </w:p>
    <w:p w:rsidR="000C0DDA" w:rsidRDefault="000C0DDA" w:rsidP="000C0DDA">
      <w:pPr>
        <w:pStyle w:val="ae"/>
        <w:ind w:firstLine="360"/>
        <w:jc w:val="both"/>
        <w:rPr>
          <w:rFonts w:ascii="Times New Roman" w:hAnsi="Times New Roman"/>
          <w:sz w:val="24"/>
        </w:rPr>
      </w:pPr>
      <w:r>
        <w:rPr>
          <w:rFonts w:ascii="Times New Roman" w:hAnsi="Times New Roman"/>
          <w:sz w:val="24"/>
        </w:rPr>
        <w:t>В этот же период следует начинать обучение неподготовленной речи, в особенности на завершающем этапе работы над темой, а также в связи с обсуждением прочитанных и прослушанных текстов книги по домашнему чтению, видео сюжетов.</w:t>
      </w:r>
    </w:p>
    <w:p w:rsidR="000C0DDA" w:rsidRDefault="000C0DDA" w:rsidP="000C0DDA">
      <w:pPr>
        <w:pStyle w:val="ae"/>
        <w:ind w:firstLine="360"/>
        <w:jc w:val="both"/>
        <w:rPr>
          <w:rFonts w:ascii="Times New Roman" w:hAnsi="Times New Roman"/>
          <w:sz w:val="24"/>
        </w:rPr>
      </w:pPr>
      <w:r>
        <w:rPr>
          <w:rFonts w:ascii="Times New Roman" w:hAnsi="Times New Roman"/>
          <w:sz w:val="24"/>
        </w:rPr>
        <w:t>При обучении диалогической речи следует вести работу над различными функциональными разновидностями диалога: диалог-расспрос, обмен мнениями, обмен информацией. Кроме того, большое внимание уделяется беседам, в частности тематическим, с элементами проблемности.</w:t>
      </w:r>
    </w:p>
    <w:p w:rsidR="000C0DDA" w:rsidRDefault="000C0DDA" w:rsidP="000C0DDA">
      <w:pPr>
        <w:pStyle w:val="ae"/>
        <w:ind w:firstLine="360"/>
        <w:jc w:val="both"/>
        <w:rPr>
          <w:rFonts w:ascii="Times New Roman" w:hAnsi="Times New Roman"/>
          <w:sz w:val="24"/>
        </w:rPr>
      </w:pPr>
      <w:r>
        <w:rPr>
          <w:rFonts w:ascii="Times New Roman" w:hAnsi="Times New Roman"/>
          <w:sz w:val="24"/>
        </w:rPr>
        <w:tab/>
        <w:t xml:space="preserve">Обучение монологической речи представлено в основном обучением описанию и повествованию. В эти формы монологической речи вводятся элементы рассуждения и </w:t>
      </w:r>
      <w:r>
        <w:rPr>
          <w:rFonts w:ascii="Times New Roman" w:hAnsi="Times New Roman"/>
          <w:sz w:val="24"/>
        </w:rPr>
        <w:lastRenderedPageBreak/>
        <w:t>оценки, что обеспечивает развитие у студентов умений составлять описание, делать сообщения и т.д. с учетом сферы коммуникации и ситуации общения.</w:t>
      </w:r>
    </w:p>
    <w:p w:rsidR="000C0DDA" w:rsidRDefault="000C0DDA" w:rsidP="000C0DDA">
      <w:pPr>
        <w:pStyle w:val="ae"/>
        <w:ind w:firstLine="360"/>
        <w:jc w:val="both"/>
        <w:rPr>
          <w:rFonts w:ascii="Times New Roman" w:hAnsi="Times New Roman"/>
          <w:sz w:val="24"/>
        </w:rPr>
      </w:pPr>
      <w:r>
        <w:rPr>
          <w:rFonts w:ascii="Times New Roman" w:hAnsi="Times New Roman"/>
          <w:sz w:val="24"/>
        </w:rPr>
        <w:tab/>
        <w:t>На 1 курсе осуществляется обучение двум видам чтения: изучающему (детальному) чтению, которое предполагает полное понимание читаемого текста и ознакомительному, когда понимание составляет 70-75% информации, содержащейся в тексте. Ознакомительный вид чтения развивает у студентов ряд умений, необходимых впоследствии для чтения прессы.</w:t>
      </w:r>
    </w:p>
    <w:p w:rsidR="000C0DDA" w:rsidRDefault="000C0DDA" w:rsidP="000C0DDA">
      <w:pPr>
        <w:pStyle w:val="ae"/>
        <w:ind w:firstLine="360"/>
        <w:jc w:val="both"/>
        <w:rPr>
          <w:rFonts w:ascii="Times New Roman" w:hAnsi="Times New Roman"/>
          <w:sz w:val="24"/>
        </w:rPr>
      </w:pPr>
      <w:r>
        <w:rPr>
          <w:rFonts w:ascii="Times New Roman" w:hAnsi="Times New Roman"/>
          <w:sz w:val="24"/>
        </w:rPr>
        <w:tab/>
        <w:t>Изучающее чтение может быть аудиторным и домашним, а ознакомительное – в основном аудиторным.</w:t>
      </w:r>
    </w:p>
    <w:p w:rsidR="000C0DDA" w:rsidRDefault="000C0DDA" w:rsidP="000C0DDA">
      <w:pPr>
        <w:pStyle w:val="ae"/>
        <w:ind w:firstLine="360"/>
        <w:jc w:val="both"/>
        <w:rPr>
          <w:rFonts w:ascii="Times New Roman" w:hAnsi="Times New Roman"/>
          <w:sz w:val="24"/>
        </w:rPr>
      </w:pPr>
      <w:r>
        <w:rPr>
          <w:rFonts w:ascii="Times New Roman" w:hAnsi="Times New Roman"/>
          <w:sz w:val="24"/>
        </w:rPr>
        <w:tab/>
        <w:t>Для домашнего чтения (фронтального и индивидуального) рекомендуются произведения франкоязычных писателей, адаптированные или оригинальные, но доступные для студентов 1 курса.</w:t>
      </w:r>
    </w:p>
    <w:p w:rsidR="000C0DDA" w:rsidRDefault="000C0DDA" w:rsidP="000C0DDA">
      <w:pPr>
        <w:pStyle w:val="ae"/>
        <w:ind w:firstLine="360"/>
        <w:jc w:val="both"/>
        <w:rPr>
          <w:rFonts w:ascii="Times New Roman" w:hAnsi="Times New Roman"/>
          <w:sz w:val="24"/>
        </w:rPr>
      </w:pPr>
      <w:r>
        <w:rPr>
          <w:rFonts w:ascii="Times New Roman" w:hAnsi="Times New Roman"/>
          <w:sz w:val="24"/>
        </w:rPr>
        <w:tab/>
        <w:t>Большое внимание следует уделять технической стороне чтения, так как от владения техникой чтения зависит понимание читаемого, а также развитие умений выразительного чтения, профессионально-важного для будущего учителя.</w:t>
      </w:r>
    </w:p>
    <w:p w:rsidR="000C0DDA" w:rsidRDefault="000C0DDA" w:rsidP="000C0DDA">
      <w:pPr>
        <w:pStyle w:val="ae"/>
        <w:ind w:firstLine="360"/>
        <w:jc w:val="both"/>
        <w:rPr>
          <w:rFonts w:ascii="Times New Roman" w:hAnsi="Times New Roman"/>
          <w:sz w:val="24"/>
        </w:rPr>
      </w:pPr>
      <w:r>
        <w:rPr>
          <w:rFonts w:ascii="Times New Roman" w:hAnsi="Times New Roman"/>
          <w:sz w:val="24"/>
        </w:rPr>
        <w:tab/>
        <w:t>На 1 курсе формируются навыки и умения графически, пунктуационно и орфографически-грамотного письма и письменной речи. Работа над письменной речью предполагает постепенное овладение студентами такими речевыми формами как описание, повествование, вариантами их сочетаний и элементами рассуждений на основе различных упражнений.</w:t>
      </w:r>
    </w:p>
    <w:p w:rsidR="000C0DDA" w:rsidRPr="00A12AE7" w:rsidRDefault="000C0DDA" w:rsidP="000C0DDA">
      <w:pPr>
        <w:pStyle w:val="ae"/>
        <w:ind w:firstLine="360"/>
        <w:jc w:val="both"/>
        <w:rPr>
          <w:rFonts w:ascii="Times New Roman" w:hAnsi="Times New Roman"/>
          <w:sz w:val="24"/>
        </w:rPr>
      </w:pPr>
      <w:r>
        <w:rPr>
          <w:rFonts w:ascii="Times New Roman" w:hAnsi="Times New Roman"/>
          <w:sz w:val="24"/>
        </w:rPr>
        <w:tab/>
        <w:t>Такой вид работы, как написание частных писем в разных формах (</w:t>
      </w:r>
      <w:r>
        <w:rPr>
          <w:rFonts w:ascii="Times New Roman" w:hAnsi="Times New Roman"/>
          <w:sz w:val="24"/>
          <w:lang w:val="fr-FR"/>
        </w:rPr>
        <w:t>e</w:t>
      </w:r>
      <w:r w:rsidRPr="00A12AE7">
        <w:rPr>
          <w:rFonts w:ascii="Times New Roman" w:hAnsi="Times New Roman"/>
          <w:sz w:val="24"/>
        </w:rPr>
        <w:t>-</w:t>
      </w:r>
      <w:r>
        <w:rPr>
          <w:rFonts w:ascii="Times New Roman" w:hAnsi="Times New Roman"/>
          <w:sz w:val="24"/>
          <w:lang w:val="fr-FR"/>
        </w:rPr>
        <w:t>mail</w:t>
      </w:r>
      <w:r>
        <w:rPr>
          <w:rFonts w:ascii="Times New Roman" w:hAnsi="Times New Roman"/>
          <w:sz w:val="24"/>
        </w:rPr>
        <w:t>, открытка, письмо</w:t>
      </w:r>
      <w:r w:rsidRPr="00A12AE7">
        <w:rPr>
          <w:rFonts w:ascii="Times New Roman" w:hAnsi="Times New Roman"/>
          <w:sz w:val="24"/>
        </w:rPr>
        <w:t>), служит для развития письменной речи, как одной из форм коммуникации.</w:t>
      </w:r>
    </w:p>
    <w:p w:rsidR="000C0DDA" w:rsidRPr="00A12AE7" w:rsidRDefault="000C0DDA" w:rsidP="000C0DDA">
      <w:pPr>
        <w:pStyle w:val="ae"/>
        <w:ind w:firstLine="360"/>
        <w:jc w:val="both"/>
        <w:rPr>
          <w:rFonts w:ascii="Times New Roman" w:hAnsi="Times New Roman"/>
          <w:sz w:val="24"/>
        </w:rPr>
      </w:pPr>
      <w:r w:rsidRPr="00A12AE7">
        <w:rPr>
          <w:rFonts w:ascii="Times New Roman" w:hAnsi="Times New Roman"/>
          <w:sz w:val="24"/>
        </w:rPr>
        <w:tab/>
        <w:t>Для овладения произношением, технической стороной речи, для усвоения лексико-грамматического материала для развития навыков и умений аудирования, говорения и письменной речи на 1 курсе широко используются аудиовизуальные средства обучения. Это фоно- и видеозаписи, для самостоятельной работы – программы для ПК, сайты Интернета.</w:t>
      </w:r>
    </w:p>
    <w:p w:rsidR="000C0DDA" w:rsidRPr="00A12AE7" w:rsidRDefault="000C0DDA" w:rsidP="000C0DDA">
      <w:pPr>
        <w:pStyle w:val="ae"/>
        <w:ind w:firstLine="360"/>
        <w:jc w:val="both"/>
        <w:rPr>
          <w:rFonts w:ascii="Times New Roman" w:hAnsi="Times New Roman"/>
          <w:sz w:val="24"/>
        </w:rPr>
      </w:pPr>
      <w:r w:rsidRPr="00A12AE7">
        <w:rPr>
          <w:rFonts w:ascii="Times New Roman" w:hAnsi="Times New Roman"/>
          <w:sz w:val="24"/>
        </w:rPr>
        <w:tab/>
        <w:t>Особое значение в этот период обучения имеют самостоятельные занятия студентов с лингафонным курсом с целью овладения произношением и усвоения лексико-грамматического материала, что освобождает аудиторное время для выполнения упражнений продуктивного характера, способствующих развитию творческой инициативы студентов, активизации их речемыслительной деятельности.</w:t>
      </w:r>
    </w:p>
    <w:p w:rsidR="005661FA" w:rsidRPr="00155199" w:rsidRDefault="000C0DDA" w:rsidP="005661FA">
      <w:pPr>
        <w:pStyle w:val="ae"/>
        <w:contextualSpacing/>
        <w:jc w:val="both"/>
        <w:rPr>
          <w:rFonts w:ascii="Times New Roman" w:hAnsi="Times New Roman"/>
          <w:b/>
          <w:sz w:val="24"/>
          <w:szCs w:val="24"/>
        </w:rPr>
      </w:pPr>
      <w:r w:rsidRPr="00A12AE7">
        <w:rPr>
          <w:rFonts w:ascii="Times New Roman" w:hAnsi="Times New Roman"/>
          <w:sz w:val="24"/>
        </w:rPr>
        <w:tab/>
      </w:r>
      <w:r w:rsidR="005661FA" w:rsidRPr="00155199">
        <w:rPr>
          <w:rFonts w:ascii="Times New Roman" w:hAnsi="Times New Roman"/>
          <w:b/>
          <w:sz w:val="24"/>
          <w:szCs w:val="24"/>
        </w:rPr>
        <w:t xml:space="preserve">Речевая тематика </w:t>
      </w:r>
      <w:r w:rsidR="005661FA">
        <w:rPr>
          <w:rFonts w:ascii="Times New Roman" w:hAnsi="Times New Roman"/>
          <w:b/>
          <w:sz w:val="24"/>
          <w:szCs w:val="24"/>
        </w:rPr>
        <w:t xml:space="preserve"> I </w:t>
      </w:r>
      <w:r w:rsidR="005661FA" w:rsidRPr="00155199">
        <w:rPr>
          <w:rFonts w:ascii="Times New Roman" w:hAnsi="Times New Roman"/>
          <w:b/>
          <w:sz w:val="24"/>
          <w:szCs w:val="24"/>
        </w:rPr>
        <w:t>курса</w:t>
      </w:r>
    </w:p>
    <w:p w:rsidR="005661FA" w:rsidRPr="00155199" w:rsidRDefault="005661FA" w:rsidP="001E366B">
      <w:pPr>
        <w:pStyle w:val="ae"/>
        <w:numPr>
          <w:ilvl w:val="0"/>
          <w:numId w:val="31"/>
        </w:numPr>
        <w:contextualSpacing/>
        <w:jc w:val="both"/>
        <w:rPr>
          <w:rFonts w:ascii="Times New Roman" w:hAnsi="Times New Roman"/>
          <w:sz w:val="24"/>
          <w:szCs w:val="24"/>
        </w:rPr>
      </w:pPr>
      <w:r w:rsidRPr="00155199">
        <w:rPr>
          <w:rFonts w:ascii="Times New Roman" w:hAnsi="Times New Roman"/>
          <w:sz w:val="24"/>
          <w:szCs w:val="24"/>
        </w:rPr>
        <w:t>Семья в современном обществе. Биография. Состав семьи. Воспитание детей в семье. Отношения родителей и детей. Выбор профессии. Профессия учителя.</w:t>
      </w:r>
    </w:p>
    <w:p w:rsidR="005661FA" w:rsidRPr="00155199" w:rsidRDefault="005661FA" w:rsidP="001E366B">
      <w:pPr>
        <w:pStyle w:val="ae"/>
        <w:numPr>
          <w:ilvl w:val="0"/>
          <w:numId w:val="31"/>
        </w:numPr>
        <w:contextualSpacing/>
        <w:jc w:val="both"/>
        <w:rPr>
          <w:rFonts w:ascii="Times New Roman" w:hAnsi="Times New Roman"/>
          <w:sz w:val="24"/>
          <w:szCs w:val="24"/>
        </w:rPr>
      </w:pPr>
      <w:r w:rsidRPr="00155199">
        <w:rPr>
          <w:rFonts w:ascii="Times New Roman" w:hAnsi="Times New Roman"/>
          <w:sz w:val="24"/>
          <w:szCs w:val="24"/>
        </w:rPr>
        <w:t xml:space="preserve">Учеба и жизнь студентов в России и во Франции. Поступление в университет. Рабочий день студента. Учебные занятия и экзамены. Досуг студентов. Интересы. Одежда. </w:t>
      </w:r>
    </w:p>
    <w:p w:rsidR="005661FA" w:rsidRPr="00155199" w:rsidRDefault="005661FA" w:rsidP="001E366B">
      <w:pPr>
        <w:pStyle w:val="ae"/>
        <w:numPr>
          <w:ilvl w:val="0"/>
          <w:numId w:val="31"/>
        </w:numPr>
        <w:contextualSpacing/>
        <w:jc w:val="both"/>
        <w:rPr>
          <w:rFonts w:ascii="Times New Roman" w:hAnsi="Times New Roman"/>
          <w:sz w:val="24"/>
          <w:szCs w:val="24"/>
        </w:rPr>
      </w:pPr>
      <w:r w:rsidRPr="00155199">
        <w:rPr>
          <w:rFonts w:ascii="Times New Roman" w:hAnsi="Times New Roman"/>
          <w:sz w:val="24"/>
          <w:szCs w:val="24"/>
        </w:rPr>
        <w:t>Современное жилище. Дом. Квартира. Мебель. Бытовые приборы. Домашние работы.</w:t>
      </w:r>
    </w:p>
    <w:p w:rsidR="005661FA" w:rsidRPr="00155199" w:rsidRDefault="005661FA" w:rsidP="001E366B">
      <w:pPr>
        <w:pStyle w:val="ae"/>
        <w:numPr>
          <w:ilvl w:val="0"/>
          <w:numId w:val="31"/>
        </w:numPr>
        <w:contextualSpacing/>
        <w:jc w:val="both"/>
        <w:rPr>
          <w:rFonts w:ascii="Times New Roman" w:hAnsi="Times New Roman"/>
          <w:sz w:val="24"/>
          <w:szCs w:val="24"/>
        </w:rPr>
      </w:pPr>
      <w:r w:rsidRPr="00155199">
        <w:rPr>
          <w:rFonts w:ascii="Times New Roman" w:hAnsi="Times New Roman"/>
          <w:sz w:val="24"/>
          <w:szCs w:val="24"/>
        </w:rPr>
        <w:t>Учебный год школьников. Система среднего образования во Франции и России.</w:t>
      </w:r>
    </w:p>
    <w:p w:rsidR="005661FA" w:rsidRPr="00155199" w:rsidRDefault="005661FA" w:rsidP="001E366B">
      <w:pPr>
        <w:pStyle w:val="ae"/>
        <w:numPr>
          <w:ilvl w:val="0"/>
          <w:numId w:val="31"/>
        </w:numPr>
        <w:contextualSpacing/>
        <w:jc w:val="both"/>
        <w:rPr>
          <w:rFonts w:ascii="Times New Roman" w:hAnsi="Times New Roman"/>
          <w:sz w:val="24"/>
          <w:szCs w:val="24"/>
        </w:rPr>
      </w:pPr>
      <w:r w:rsidRPr="00155199">
        <w:rPr>
          <w:rFonts w:ascii="Times New Roman" w:hAnsi="Times New Roman"/>
          <w:sz w:val="24"/>
          <w:szCs w:val="24"/>
        </w:rPr>
        <w:t xml:space="preserve">Времена года. Природа. Каникулы. Путешествия. </w:t>
      </w:r>
      <w:r w:rsidR="007910DB">
        <w:rPr>
          <w:rFonts w:ascii="Times New Roman" w:hAnsi="Times New Roman"/>
          <w:sz w:val="24"/>
          <w:szCs w:val="24"/>
        </w:rPr>
        <w:t>География Франции.</w:t>
      </w:r>
    </w:p>
    <w:p w:rsidR="005661FA" w:rsidRPr="00155199" w:rsidRDefault="005661FA" w:rsidP="001E366B">
      <w:pPr>
        <w:pStyle w:val="ae"/>
        <w:numPr>
          <w:ilvl w:val="0"/>
          <w:numId w:val="31"/>
        </w:numPr>
        <w:contextualSpacing/>
        <w:jc w:val="both"/>
        <w:rPr>
          <w:rFonts w:ascii="Times New Roman" w:hAnsi="Times New Roman"/>
          <w:sz w:val="24"/>
          <w:szCs w:val="24"/>
        </w:rPr>
      </w:pPr>
      <w:r w:rsidRPr="00155199">
        <w:rPr>
          <w:rFonts w:ascii="Times New Roman" w:hAnsi="Times New Roman"/>
          <w:sz w:val="24"/>
          <w:szCs w:val="24"/>
        </w:rPr>
        <w:t>Французский язык. Франкофония.</w:t>
      </w:r>
    </w:p>
    <w:p w:rsidR="005661FA" w:rsidRPr="00155199" w:rsidRDefault="005661FA" w:rsidP="001E366B">
      <w:pPr>
        <w:pStyle w:val="ae"/>
        <w:numPr>
          <w:ilvl w:val="0"/>
          <w:numId w:val="31"/>
        </w:numPr>
        <w:contextualSpacing/>
        <w:jc w:val="both"/>
        <w:rPr>
          <w:rFonts w:ascii="Times New Roman" w:hAnsi="Times New Roman"/>
          <w:sz w:val="24"/>
          <w:szCs w:val="24"/>
        </w:rPr>
      </w:pPr>
      <w:r w:rsidRPr="00155199">
        <w:rPr>
          <w:rFonts w:ascii="Times New Roman" w:hAnsi="Times New Roman"/>
          <w:sz w:val="24"/>
          <w:szCs w:val="24"/>
        </w:rPr>
        <w:t>Праздники во Франции и России.</w:t>
      </w:r>
      <w:r w:rsidR="007910DB">
        <w:rPr>
          <w:rFonts w:ascii="Times New Roman" w:hAnsi="Times New Roman"/>
          <w:sz w:val="24"/>
          <w:szCs w:val="24"/>
        </w:rPr>
        <w:t xml:space="preserve"> Исторические события.</w:t>
      </w:r>
    </w:p>
    <w:p w:rsidR="005661FA" w:rsidRPr="00155199" w:rsidRDefault="005661FA" w:rsidP="001E366B">
      <w:pPr>
        <w:pStyle w:val="ae"/>
        <w:numPr>
          <w:ilvl w:val="0"/>
          <w:numId w:val="31"/>
        </w:numPr>
        <w:contextualSpacing/>
        <w:jc w:val="both"/>
        <w:rPr>
          <w:rFonts w:ascii="Times New Roman" w:hAnsi="Times New Roman"/>
          <w:b/>
          <w:sz w:val="24"/>
          <w:szCs w:val="24"/>
        </w:rPr>
      </w:pPr>
      <w:r w:rsidRPr="00155199">
        <w:rPr>
          <w:rFonts w:ascii="Times New Roman" w:hAnsi="Times New Roman"/>
          <w:sz w:val="24"/>
          <w:szCs w:val="24"/>
        </w:rPr>
        <w:t xml:space="preserve">Город. Организация жизни в городе. Транспорт. Достопримечательности. Париж. </w:t>
      </w:r>
    </w:p>
    <w:p w:rsidR="005661FA" w:rsidRPr="00155199" w:rsidRDefault="005661FA" w:rsidP="005661FA">
      <w:pPr>
        <w:pStyle w:val="ae"/>
        <w:contextualSpacing/>
        <w:jc w:val="both"/>
        <w:rPr>
          <w:rFonts w:ascii="Times New Roman" w:hAnsi="Times New Roman"/>
          <w:sz w:val="24"/>
          <w:szCs w:val="24"/>
        </w:rPr>
      </w:pPr>
    </w:p>
    <w:p w:rsidR="005661FA" w:rsidRPr="00155199" w:rsidRDefault="005661FA" w:rsidP="005661FA">
      <w:pPr>
        <w:pStyle w:val="ae"/>
        <w:contextualSpacing/>
        <w:jc w:val="both"/>
        <w:rPr>
          <w:rFonts w:ascii="Times New Roman" w:hAnsi="Times New Roman"/>
          <w:b/>
          <w:sz w:val="24"/>
          <w:szCs w:val="24"/>
        </w:rPr>
      </w:pPr>
      <w:r w:rsidRPr="00155199">
        <w:rPr>
          <w:rFonts w:ascii="Times New Roman" w:hAnsi="Times New Roman"/>
          <w:b/>
          <w:sz w:val="24"/>
          <w:szCs w:val="24"/>
        </w:rPr>
        <w:t>Речевая коммуникация</w:t>
      </w:r>
    </w:p>
    <w:p w:rsidR="005661FA" w:rsidRPr="00155199" w:rsidRDefault="005661FA" w:rsidP="005661FA">
      <w:pPr>
        <w:pStyle w:val="ae"/>
        <w:contextualSpacing/>
        <w:jc w:val="both"/>
        <w:rPr>
          <w:rFonts w:ascii="Times New Roman" w:hAnsi="Times New Roman"/>
          <w:sz w:val="24"/>
          <w:szCs w:val="24"/>
        </w:rPr>
      </w:pPr>
      <w:r w:rsidRPr="00155199">
        <w:rPr>
          <w:rFonts w:ascii="Times New Roman" w:hAnsi="Times New Roman"/>
          <w:sz w:val="24"/>
          <w:szCs w:val="24"/>
        </w:rPr>
        <w:lastRenderedPageBreak/>
        <w:t>Речевые формулы общения: обращение, привлечение внимания, приветствие и прощание, просьба, предложение, запрещение, приглашение, согласие, несогласие, знакомство, поздравления и пожелания, удивление, сомнение.</w:t>
      </w:r>
    </w:p>
    <w:p w:rsidR="005661FA" w:rsidRPr="00155199" w:rsidRDefault="005661FA" w:rsidP="005661FA">
      <w:pPr>
        <w:pStyle w:val="ae"/>
        <w:contextualSpacing/>
        <w:jc w:val="both"/>
        <w:rPr>
          <w:rFonts w:ascii="Times New Roman" w:hAnsi="Times New Roman"/>
          <w:sz w:val="24"/>
          <w:szCs w:val="24"/>
        </w:rPr>
      </w:pPr>
    </w:p>
    <w:p w:rsidR="005661FA" w:rsidRPr="00155199" w:rsidRDefault="005661FA" w:rsidP="005661FA">
      <w:pPr>
        <w:pStyle w:val="ae"/>
        <w:contextualSpacing/>
        <w:outlineLvl w:val="0"/>
        <w:rPr>
          <w:rFonts w:ascii="Times New Roman" w:hAnsi="Times New Roman"/>
          <w:b/>
          <w:sz w:val="24"/>
          <w:szCs w:val="24"/>
        </w:rPr>
      </w:pPr>
      <w:r w:rsidRPr="00155199">
        <w:rPr>
          <w:rFonts w:ascii="Times New Roman" w:hAnsi="Times New Roman"/>
          <w:b/>
          <w:sz w:val="24"/>
          <w:szCs w:val="24"/>
        </w:rPr>
        <w:t>Итоговые требования к знаниям, умениям, навыкам и компетенциям</w:t>
      </w:r>
    </w:p>
    <w:p w:rsidR="005661FA" w:rsidRPr="00155199" w:rsidRDefault="005661FA" w:rsidP="005661FA">
      <w:pPr>
        <w:pStyle w:val="ae"/>
        <w:contextualSpacing/>
        <w:jc w:val="both"/>
        <w:rPr>
          <w:rFonts w:ascii="Times New Roman" w:hAnsi="Times New Roman"/>
          <w:sz w:val="24"/>
          <w:szCs w:val="24"/>
        </w:rPr>
      </w:pPr>
      <w:r w:rsidRPr="00155199">
        <w:rPr>
          <w:rFonts w:ascii="Times New Roman" w:hAnsi="Times New Roman"/>
          <w:i/>
          <w:sz w:val="24"/>
          <w:szCs w:val="24"/>
          <w:u w:val="single"/>
        </w:rPr>
        <w:t>Аудирование</w:t>
      </w:r>
      <w:r w:rsidRPr="00155199">
        <w:rPr>
          <w:rFonts w:ascii="Times New Roman" w:hAnsi="Times New Roman"/>
          <w:sz w:val="24"/>
          <w:szCs w:val="24"/>
        </w:rPr>
        <w:t xml:space="preserve"> К концу 1 курса студент должен понимать на слух учебный аудио текст, записанный в темпе 240-250 слов в минуту, содержащий 2% незнакомых слов, о значении которых можно догадаться. Аудиотекст должен представлять литературно-разговорный стиль речи и быть построен на изученном материале. Время звучания 3-4 минуты.</w:t>
      </w:r>
    </w:p>
    <w:p w:rsidR="005661FA" w:rsidRPr="00155199" w:rsidRDefault="005661FA" w:rsidP="005661FA">
      <w:pPr>
        <w:pStyle w:val="ae"/>
        <w:contextualSpacing/>
        <w:jc w:val="both"/>
        <w:rPr>
          <w:rFonts w:ascii="Times New Roman" w:hAnsi="Times New Roman"/>
          <w:sz w:val="24"/>
          <w:szCs w:val="24"/>
        </w:rPr>
      </w:pPr>
    </w:p>
    <w:p w:rsidR="005661FA" w:rsidRPr="00155199" w:rsidRDefault="005661FA" w:rsidP="005661FA">
      <w:pPr>
        <w:pStyle w:val="ae"/>
        <w:contextualSpacing/>
        <w:jc w:val="both"/>
        <w:rPr>
          <w:rFonts w:ascii="Times New Roman" w:hAnsi="Times New Roman"/>
          <w:sz w:val="24"/>
          <w:szCs w:val="24"/>
        </w:rPr>
      </w:pPr>
      <w:r w:rsidRPr="00155199">
        <w:rPr>
          <w:rFonts w:ascii="Times New Roman" w:hAnsi="Times New Roman"/>
          <w:i/>
          <w:sz w:val="24"/>
          <w:szCs w:val="24"/>
          <w:u w:val="single"/>
        </w:rPr>
        <w:t xml:space="preserve">Говорение </w:t>
      </w:r>
      <w:r w:rsidRPr="00155199">
        <w:rPr>
          <w:rFonts w:ascii="Times New Roman" w:hAnsi="Times New Roman"/>
          <w:sz w:val="24"/>
          <w:szCs w:val="24"/>
        </w:rPr>
        <w:t>А. Диалогическая речь. Студент должен уметь вести диалог в следующих его разновидностях: двусторонний диалог-расспрос (выяснение, уточнение), диалог – обмен мнениями, диалог – обмен информацией с учетом коммуникативной сферы и ситуации общения, адресата речи, характера взаимодействия партнеров.</w:t>
      </w:r>
    </w:p>
    <w:p w:rsidR="005661FA" w:rsidRPr="00155199" w:rsidRDefault="005661FA" w:rsidP="005661FA">
      <w:pPr>
        <w:pStyle w:val="ae"/>
        <w:contextualSpacing/>
        <w:jc w:val="both"/>
        <w:rPr>
          <w:rFonts w:ascii="Times New Roman" w:hAnsi="Times New Roman"/>
          <w:sz w:val="24"/>
          <w:szCs w:val="24"/>
        </w:rPr>
      </w:pPr>
      <w:r w:rsidRPr="00155199">
        <w:rPr>
          <w:rFonts w:ascii="Times New Roman" w:hAnsi="Times New Roman"/>
          <w:sz w:val="24"/>
          <w:szCs w:val="24"/>
        </w:rPr>
        <w:t>Б. Монологическая речь. Студент должен уметь передать содержание прочитанного и прослушанного текста с учетом коммуникативной сферы и ситуации, делать краткие сообщения в виде описания, повествования с элементами рассуждения с учетом коммуникативной сферы, намерения и  адресата.</w:t>
      </w:r>
    </w:p>
    <w:p w:rsidR="005661FA" w:rsidRPr="00155199" w:rsidRDefault="005661FA" w:rsidP="005661FA">
      <w:pPr>
        <w:pStyle w:val="ae"/>
        <w:contextualSpacing/>
        <w:jc w:val="both"/>
        <w:rPr>
          <w:rFonts w:ascii="Times New Roman" w:hAnsi="Times New Roman"/>
          <w:sz w:val="24"/>
          <w:szCs w:val="24"/>
        </w:rPr>
      </w:pPr>
    </w:p>
    <w:p w:rsidR="005661FA" w:rsidRPr="00155199" w:rsidRDefault="005661FA" w:rsidP="005661FA">
      <w:pPr>
        <w:pStyle w:val="ae"/>
        <w:contextualSpacing/>
        <w:jc w:val="both"/>
        <w:rPr>
          <w:rFonts w:ascii="Times New Roman" w:hAnsi="Times New Roman"/>
          <w:sz w:val="24"/>
          <w:szCs w:val="24"/>
        </w:rPr>
      </w:pPr>
      <w:r w:rsidRPr="00155199">
        <w:rPr>
          <w:rFonts w:ascii="Times New Roman" w:hAnsi="Times New Roman"/>
          <w:i/>
          <w:sz w:val="24"/>
          <w:szCs w:val="24"/>
          <w:u w:val="single"/>
        </w:rPr>
        <w:t xml:space="preserve">Чтение </w:t>
      </w:r>
      <w:r w:rsidRPr="00155199">
        <w:rPr>
          <w:rFonts w:ascii="Times New Roman" w:hAnsi="Times New Roman"/>
          <w:sz w:val="24"/>
          <w:szCs w:val="24"/>
        </w:rPr>
        <w:t>Чтение про себя. Студент должен владеть навыками изучающего чтения на материале учебных текстов и адаптированной художественной литературы. Скорость чтения – 300 печатных знаков в минуту.</w:t>
      </w:r>
    </w:p>
    <w:p w:rsidR="005661FA" w:rsidRPr="00155199" w:rsidRDefault="005661FA" w:rsidP="005661FA">
      <w:pPr>
        <w:pStyle w:val="ae"/>
        <w:contextualSpacing/>
        <w:jc w:val="both"/>
        <w:rPr>
          <w:rFonts w:ascii="Times New Roman" w:hAnsi="Times New Roman"/>
          <w:sz w:val="24"/>
          <w:szCs w:val="24"/>
        </w:rPr>
      </w:pPr>
      <w:r w:rsidRPr="00155199">
        <w:rPr>
          <w:rFonts w:ascii="Times New Roman" w:hAnsi="Times New Roman"/>
          <w:sz w:val="24"/>
          <w:szCs w:val="24"/>
        </w:rPr>
        <w:t>Студент должен владеть навыками ознакомительного чтения на материале адаптированной художественной литературы со скоростью 500 печатных знаков в минуту.</w:t>
      </w:r>
    </w:p>
    <w:p w:rsidR="005661FA" w:rsidRPr="00155199" w:rsidRDefault="005661FA" w:rsidP="005661FA">
      <w:pPr>
        <w:pStyle w:val="ae"/>
        <w:contextualSpacing/>
        <w:jc w:val="both"/>
        <w:rPr>
          <w:rFonts w:ascii="Times New Roman" w:hAnsi="Times New Roman"/>
          <w:sz w:val="24"/>
          <w:szCs w:val="24"/>
        </w:rPr>
      </w:pPr>
      <w:r w:rsidRPr="00155199">
        <w:rPr>
          <w:rFonts w:ascii="Times New Roman" w:hAnsi="Times New Roman"/>
          <w:sz w:val="24"/>
          <w:szCs w:val="24"/>
        </w:rPr>
        <w:t>Чтение вслух. Студент должен уметь свободно и правильно в звуковом и интонационном отношении читать вслух подготовленный текст, а также новый текст, построенный на знакомом языковом материале.</w:t>
      </w:r>
    </w:p>
    <w:p w:rsidR="005661FA" w:rsidRPr="00155199" w:rsidRDefault="005661FA" w:rsidP="005661FA">
      <w:pPr>
        <w:pStyle w:val="ae"/>
        <w:contextualSpacing/>
        <w:jc w:val="both"/>
        <w:rPr>
          <w:rFonts w:ascii="Times New Roman" w:hAnsi="Times New Roman"/>
          <w:sz w:val="24"/>
          <w:szCs w:val="24"/>
        </w:rPr>
      </w:pPr>
    </w:p>
    <w:p w:rsidR="005661FA" w:rsidRPr="00155199" w:rsidRDefault="005661FA" w:rsidP="005661FA">
      <w:pPr>
        <w:pStyle w:val="ae"/>
        <w:contextualSpacing/>
        <w:jc w:val="both"/>
        <w:rPr>
          <w:rFonts w:ascii="Times New Roman" w:hAnsi="Times New Roman"/>
          <w:sz w:val="24"/>
          <w:szCs w:val="24"/>
        </w:rPr>
      </w:pPr>
      <w:r w:rsidRPr="00155199">
        <w:rPr>
          <w:rFonts w:ascii="Times New Roman" w:hAnsi="Times New Roman"/>
          <w:i/>
          <w:sz w:val="24"/>
          <w:szCs w:val="24"/>
          <w:u w:val="single"/>
        </w:rPr>
        <w:t>Письмо</w:t>
      </w:r>
      <w:r w:rsidRPr="00155199">
        <w:rPr>
          <w:rFonts w:ascii="Times New Roman" w:hAnsi="Times New Roman"/>
          <w:sz w:val="24"/>
          <w:szCs w:val="24"/>
        </w:rPr>
        <w:t xml:space="preserve"> Студент должен уметь правильно писать графически, орфографически и пунктуационно в пределах активного лексического минимума первого курса различные виды диктантов: орфографический, творческий, свободный.</w:t>
      </w:r>
    </w:p>
    <w:p w:rsidR="005661FA" w:rsidRPr="00155199" w:rsidRDefault="005661FA" w:rsidP="005661FA">
      <w:pPr>
        <w:pStyle w:val="ae"/>
        <w:contextualSpacing/>
        <w:jc w:val="both"/>
        <w:rPr>
          <w:rFonts w:ascii="Times New Roman" w:hAnsi="Times New Roman"/>
          <w:sz w:val="24"/>
          <w:szCs w:val="24"/>
        </w:rPr>
      </w:pPr>
      <w:r w:rsidRPr="00155199">
        <w:rPr>
          <w:rFonts w:ascii="Times New Roman" w:hAnsi="Times New Roman"/>
          <w:sz w:val="24"/>
          <w:szCs w:val="24"/>
        </w:rPr>
        <w:t>Студент должен уметь излагать  информацию в письменной форме, пользуясь описанием, повествованием с элементами рассуждения при выполнении таких видов работ, как личное письмо, открытка, сообщение, изложение прочитанного или прослушанного, сочинение на заданную тему на основе лексического и грамматического материала 1 курса.</w:t>
      </w:r>
    </w:p>
    <w:p w:rsidR="005661FA" w:rsidRPr="00155199" w:rsidRDefault="005661FA" w:rsidP="005661FA">
      <w:pPr>
        <w:pStyle w:val="ae"/>
        <w:contextualSpacing/>
        <w:jc w:val="both"/>
        <w:rPr>
          <w:rFonts w:ascii="Times New Roman" w:hAnsi="Times New Roman"/>
          <w:sz w:val="24"/>
          <w:szCs w:val="24"/>
        </w:rPr>
      </w:pPr>
    </w:p>
    <w:p w:rsidR="005661FA" w:rsidRPr="00155199" w:rsidRDefault="005661FA" w:rsidP="005661FA">
      <w:pPr>
        <w:pStyle w:val="ae"/>
        <w:contextualSpacing/>
        <w:jc w:val="both"/>
        <w:outlineLvl w:val="0"/>
        <w:rPr>
          <w:rFonts w:ascii="Times New Roman" w:hAnsi="Times New Roman"/>
          <w:sz w:val="24"/>
          <w:szCs w:val="24"/>
        </w:rPr>
      </w:pPr>
      <w:r w:rsidRPr="00155199">
        <w:rPr>
          <w:rFonts w:ascii="Times New Roman" w:hAnsi="Times New Roman"/>
          <w:i/>
          <w:sz w:val="24"/>
          <w:szCs w:val="24"/>
          <w:u w:val="single"/>
        </w:rPr>
        <w:t>Профессионально-адаптивное владение языком</w:t>
      </w:r>
    </w:p>
    <w:p w:rsidR="005661FA" w:rsidRPr="00155199" w:rsidRDefault="005661FA" w:rsidP="005661FA">
      <w:pPr>
        <w:pStyle w:val="ae"/>
        <w:contextualSpacing/>
        <w:jc w:val="both"/>
        <w:rPr>
          <w:rFonts w:ascii="Times New Roman" w:hAnsi="Times New Roman"/>
          <w:sz w:val="24"/>
          <w:szCs w:val="24"/>
        </w:rPr>
      </w:pPr>
      <w:r w:rsidRPr="00155199">
        <w:rPr>
          <w:rFonts w:ascii="Times New Roman" w:hAnsi="Times New Roman"/>
          <w:sz w:val="24"/>
          <w:szCs w:val="24"/>
        </w:rPr>
        <w:t>К концу 1 курса студент должен уметь:</w:t>
      </w:r>
    </w:p>
    <w:p w:rsidR="005661FA" w:rsidRPr="00155199" w:rsidRDefault="005661FA" w:rsidP="001E366B">
      <w:pPr>
        <w:pStyle w:val="ae"/>
        <w:numPr>
          <w:ilvl w:val="0"/>
          <w:numId w:val="30"/>
        </w:numPr>
        <w:contextualSpacing/>
        <w:jc w:val="both"/>
        <w:rPr>
          <w:rFonts w:ascii="Times New Roman" w:hAnsi="Times New Roman"/>
          <w:sz w:val="24"/>
          <w:szCs w:val="24"/>
        </w:rPr>
      </w:pPr>
      <w:r w:rsidRPr="00155199">
        <w:rPr>
          <w:rFonts w:ascii="Times New Roman" w:hAnsi="Times New Roman"/>
          <w:sz w:val="24"/>
          <w:szCs w:val="24"/>
        </w:rPr>
        <w:t>каллиграфически правильно писать;</w:t>
      </w:r>
    </w:p>
    <w:p w:rsidR="005661FA" w:rsidRPr="00155199" w:rsidRDefault="005661FA" w:rsidP="001E366B">
      <w:pPr>
        <w:pStyle w:val="ae"/>
        <w:numPr>
          <w:ilvl w:val="0"/>
          <w:numId w:val="30"/>
        </w:numPr>
        <w:contextualSpacing/>
        <w:jc w:val="both"/>
        <w:rPr>
          <w:rFonts w:ascii="Times New Roman" w:hAnsi="Times New Roman"/>
          <w:sz w:val="24"/>
          <w:szCs w:val="24"/>
        </w:rPr>
      </w:pPr>
      <w:r w:rsidRPr="00155199">
        <w:rPr>
          <w:rFonts w:ascii="Times New Roman" w:hAnsi="Times New Roman"/>
          <w:sz w:val="24"/>
          <w:szCs w:val="24"/>
        </w:rPr>
        <w:t>методически грамотно вести записи на доске и в тетради;</w:t>
      </w:r>
    </w:p>
    <w:p w:rsidR="005661FA" w:rsidRPr="00155199" w:rsidRDefault="005661FA" w:rsidP="001E366B">
      <w:pPr>
        <w:pStyle w:val="ae"/>
        <w:numPr>
          <w:ilvl w:val="0"/>
          <w:numId w:val="30"/>
        </w:numPr>
        <w:contextualSpacing/>
        <w:jc w:val="both"/>
        <w:rPr>
          <w:rFonts w:ascii="Times New Roman" w:hAnsi="Times New Roman"/>
          <w:sz w:val="24"/>
          <w:szCs w:val="24"/>
        </w:rPr>
      </w:pPr>
      <w:r w:rsidRPr="00155199">
        <w:rPr>
          <w:rFonts w:ascii="Times New Roman" w:hAnsi="Times New Roman"/>
          <w:sz w:val="24"/>
          <w:szCs w:val="24"/>
        </w:rPr>
        <w:t>составлять градуированные по трудности вопросы;</w:t>
      </w:r>
    </w:p>
    <w:p w:rsidR="005661FA" w:rsidRPr="00155199" w:rsidRDefault="005661FA" w:rsidP="001E366B">
      <w:pPr>
        <w:pStyle w:val="ae"/>
        <w:numPr>
          <w:ilvl w:val="0"/>
          <w:numId w:val="30"/>
        </w:numPr>
        <w:contextualSpacing/>
        <w:jc w:val="both"/>
        <w:rPr>
          <w:rFonts w:ascii="Times New Roman" w:hAnsi="Times New Roman"/>
          <w:sz w:val="24"/>
          <w:szCs w:val="24"/>
        </w:rPr>
      </w:pPr>
      <w:r w:rsidRPr="00155199">
        <w:rPr>
          <w:rFonts w:ascii="Times New Roman" w:hAnsi="Times New Roman"/>
          <w:sz w:val="24"/>
          <w:szCs w:val="24"/>
        </w:rPr>
        <w:t>воспринимать зрительно и на слух ошибки в речи товарищей и исправлять их;</w:t>
      </w:r>
    </w:p>
    <w:p w:rsidR="005661FA" w:rsidRPr="00155199" w:rsidRDefault="005661FA" w:rsidP="001E366B">
      <w:pPr>
        <w:pStyle w:val="ae"/>
        <w:numPr>
          <w:ilvl w:val="0"/>
          <w:numId w:val="30"/>
        </w:numPr>
        <w:contextualSpacing/>
        <w:jc w:val="both"/>
        <w:rPr>
          <w:rFonts w:ascii="Times New Roman" w:hAnsi="Times New Roman"/>
          <w:sz w:val="24"/>
          <w:szCs w:val="24"/>
        </w:rPr>
      </w:pPr>
      <w:r w:rsidRPr="00155199">
        <w:rPr>
          <w:rFonts w:ascii="Times New Roman" w:hAnsi="Times New Roman"/>
          <w:sz w:val="24"/>
          <w:szCs w:val="24"/>
        </w:rPr>
        <w:t>выделять опорные слова для передачи содержания текстов и составления высказывания на основе определенного коммуникативного намерения;</w:t>
      </w:r>
    </w:p>
    <w:p w:rsidR="005661FA" w:rsidRPr="00155199" w:rsidRDefault="005661FA" w:rsidP="001E366B">
      <w:pPr>
        <w:pStyle w:val="ae"/>
        <w:numPr>
          <w:ilvl w:val="0"/>
          <w:numId w:val="30"/>
        </w:numPr>
        <w:contextualSpacing/>
        <w:jc w:val="both"/>
        <w:rPr>
          <w:rFonts w:ascii="Times New Roman" w:hAnsi="Times New Roman"/>
          <w:sz w:val="24"/>
          <w:szCs w:val="24"/>
        </w:rPr>
      </w:pPr>
      <w:r w:rsidRPr="00155199">
        <w:rPr>
          <w:rFonts w:ascii="Times New Roman" w:hAnsi="Times New Roman"/>
          <w:sz w:val="24"/>
          <w:szCs w:val="24"/>
        </w:rPr>
        <w:t>выявлять трудности усвоения языкового материала, вызванные интерференцией родного языка.</w:t>
      </w:r>
    </w:p>
    <w:p w:rsidR="000C0DDA" w:rsidRDefault="000C0DDA" w:rsidP="000C0DDA">
      <w:pPr>
        <w:pStyle w:val="ae"/>
        <w:ind w:firstLine="360"/>
        <w:jc w:val="both"/>
        <w:rPr>
          <w:rFonts w:ascii="Times New Roman" w:hAnsi="Times New Roman"/>
          <w:sz w:val="24"/>
        </w:rPr>
      </w:pPr>
    </w:p>
    <w:p w:rsidR="005661FA" w:rsidRDefault="005661FA" w:rsidP="000C0DDA">
      <w:pPr>
        <w:pStyle w:val="12"/>
        <w:ind w:right="-1" w:firstLine="282"/>
        <w:jc w:val="both"/>
        <w:rPr>
          <w:b/>
          <w:sz w:val="24"/>
          <w:szCs w:val="24"/>
        </w:rPr>
      </w:pPr>
      <w:r>
        <w:rPr>
          <w:b/>
          <w:sz w:val="24"/>
          <w:szCs w:val="24"/>
        </w:rPr>
        <w:lastRenderedPageBreak/>
        <w:t>3-4 семестры</w:t>
      </w:r>
    </w:p>
    <w:p w:rsidR="009205AD" w:rsidRDefault="009205AD" w:rsidP="000C0DDA">
      <w:pPr>
        <w:pStyle w:val="12"/>
        <w:ind w:right="-1" w:firstLine="282"/>
        <w:jc w:val="both"/>
        <w:rPr>
          <w:sz w:val="24"/>
          <w:szCs w:val="24"/>
        </w:rPr>
      </w:pPr>
      <w:r w:rsidRPr="006C29B8">
        <w:rPr>
          <w:b/>
          <w:sz w:val="24"/>
          <w:szCs w:val="24"/>
        </w:rPr>
        <w:t>Преподавание на втором курсе</w:t>
      </w:r>
      <w:r>
        <w:rPr>
          <w:sz w:val="24"/>
          <w:szCs w:val="24"/>
        </w:rPr>
        <w:t xml:space="preserve"> ведется традиционно с делением дисциплины на аспекты (далее –блоки): в соответствии со стандартными требованиями обучению всем видам речевой деятельности: устная и письменная практика -  различные виды чтения – аудирование.</w:t>
      </w:r>
    </w:p>
    <w:p w:rsidR="009205AD" w:rsidRDefault="009205AD" w:rsidP="009205AD">
      <w:pPr>
        <w:pStyle w:val="12"/>
        <w:ind w:left="1134" w:right="-1" w:firstLine="282"/>
        <w:jc w:val="both"/>
        <w:rPr>
          <w:sz w:val="24"/>
          <w:szCs w:val="24"/>
        </w:rPr>
      </w:pPr>
      <w:r>
        <w:rPr>
          <w:sz w:val="24"/>
          <w:szCs w:val="24"/>
        </w:rPr>
        <w:t>В настоящей программе различаются следующие блоки</w:t>
      </w:r>
    </w:p>
    <w:p w:rsidR="009205AD" w:rsidRDefault="009205AD" w:rsidP="001E366B">
      <w:pPr>
        <w:pStyle w:val="12"/>
        <w:numPr>
          <w:ilvl w:val="0"/>
          <w:numId w:val="27"/>
        </w:numPr>
        <w:suppressAutoHyphens/>
        <w:ind w:right="-1"/>
        <w:jc w:val="both"/>
        <w:rPr>
          <w:sz w:val="24"/>
          <w:szCs w:val="24"/>
        </w:rPr>
      </w:pPr>
      <w:r>
        <w:rPr>
          <w:sz w:val="24"/>
          <w:szCs w:val="24"/>
        </w:rPr>
        <w:t>Разговорная практика</w:t>
      </w:r>
    </w:p>
    <w:p w:rsidR="009205AD" w:rsidRDefault="009205AD" w:rsidP="001E366B">
      <w:pPr>
        <w:pStyle w:val="12"/>
        <w:numPr>
          <w:ilvl w:val="0"/>
          <w:numId w:val="27"/>
        </w:numPr>
        <w:suppressAutoHyphens/>
        <w:ind w:right="-1"/>
        <w:jc w:val="both"/>
        <w:rPr>
          <w:sz w:val="24"/>
          <w:szCs w:val="24"/>
        </w:rPr>
      </w:pPr>
      <w:r>
        <w:rPr>
          <w:sz w:val="24"/>
          <w:szCs w:val="24"/>
        </w:rPr>
        <w:t>Аналитическое чтение</w:t>
      </w:r>
    </w:p>
    <w:p w:rsidR="009205AD" w:rsidRDefault="009205AD" w:rsidP="001E366B">
      <w:pPr>
        <w:pStyle w:val="12"/>
        <w:numPr>
          <w:ilvl w:val="0"/>
          <w:numId w:val="27"/>
        </w:numPr>
        <w:suppressAutoHyphens/>
        <w:ind w:right="-1"/>
        <w:jc w:val="both"/>
        <w:rPr>
          <w:sz w:val="24"/>
          <w:szCs w:val="24"/>
        </w:rPr>
      </w:pPr>
      <w:r>
        <w:rPr>
          <w:sz w:val="24"/>
          <w:szCs w:val="24"/>
        </w:rPr>
        <w:t>Практическая грамматика</w:t>
      </w:r>
    </w:p>
    <w:p w:rsidR="009205AD" w:rsidRDefault="009844F8" w:rsidP="009205AD">
      <w:pPr>
        <w:pStyle w:val="12"/>
        <w:ind w:left="1560" w:right="-1"/>
        <w:jc w:val="both"/>
        <w:rPr>
          <w:sz w:val="24"/>
          <w:szCs w:val="24"/>
        </w:rPr>
      </w:pPr>
      <w:r>
        <w:rPr>
          <w:sz w:val="24"/>
          <w:szCs w:val="24"/>
          <w:lang w:val="fr-FR"/>
        </w:rPr>
        <w:t xml:space="preserve">            </w:t>
      </w:r>
      <w:r>
        <w:rPr>
          <w:sz w:val="24"/>
          <w:szCs w:val="24"/>
        </w:rPr>
        <w:t xml:space="preserve">__                </w:t>
      </w:r>
      <w:r w:rsidR="009205AD">
        <w:rPr>
          <w:sz w:val="24"/>
          <w:szCs w:val="24"/>
        </w:rPr>
        <w:t>Индивидуальное чтение (внеаудиторное)</w:t>
      </w:r>
    </w:p>
    <w:p w:rsidR="009205AD" w:rsidRDefault="009205AD" w:rsidP="000C0DDA">
      <w:pPr>
        <w:pStyle w:val="12"/>
        <w:ind w:right="-1" w:firstLine="282"/>
        <w:jc w:val="both"/>
        <w:rPr>
          <w:sz w:val="24"/>
          <w:szCs w:val="24"/>
        </w:rPr>
      </w:pPr>
      <w:r>
        <w:rPr>
          <w:sz w:val="24"/>
          <w:szCs w:val="24"/>
        </w:rPr>
        <w:t>В условиях, когда каждый аспект ведется отдельным преподавателем, рейтинговая система оценивания результатов усвоения студентами программного материала будет включать поаспектный мониторинг с сведением всех данных в единый журнал рейтинга.</w:t>
      </w:r>
    </w:p>
    <w:p w:rsidR="009844F8" w:rsidRDefault="009205AD" w:rsidP="009844F8">
      <w:pPr>
        <w:pStyle w:val="12"/>
        <w:ind w:right="-1"/>
        <w:jc w:val="both"/>
        <w:rPr>
          <w:color w:val="000000"/>
          <w:spacing w:val="-7"/>
          <w:sz w:val="24"/>
          <w:szCs w:val="24"/>
        </w:rPr>
      </w:pPr>
      <w:r>
        <w:rPr>
          <w:color w:val="000000"/>
          <w:spacing w:val="-7"/>
          <w:sz w:val="24"/>
          <w:szCs w:val="24"/>
        </w:rPr>
        <w:t xml:space="preserve"> </w:t>
      </w:r>
      <w:r>
        <w:rPr>
          <w:color w:val="000000"/>
          <w:spacing w:val="-7"/>
          <w:sz w:val="24"/>
          <w:szCs w:val="24"/>
        </w:rPr>
        <w:tab/>
      </w:r>
      <w:r>
        <w:rPr>
          <w:color w:val="000000"/>
          <w:spacing w:val="-3"/>
          <w:sz w:val="24"/>
          <w:szCs w:val="24"/>
        </w:rPr>
        <w:t xml:space="preserve">Освоение предметных знаний в области грамматики, фонетики, </w:t>
      </w:r>
      <w:r>
        <w:rPr>
          <w:color w:val="000000"/>
          <w:sz w:val="24"/>
          <w:szCs w:val="24"/>
        </w:rPr>
        <w:t xml:space="preserve">устной и письменной практики происходит в процессе и посредством </w:t>
      </w:r>
      <w:r>
        <w:rPr>
          <w:color w:val="000000"/>
          <w:spacing w:val="-7"/>
          <w:sz w:val="24"/>
          <w:szCs w:val="24"/>
        </w:rPr>
        <w:t>создания студентами личностного образовательного продукта, что особенно важно для студентов педагогического университета.</w:t>
      </w:r>
    </w:p>
    <w:p w:rsidR="009844F8" w:rsidRDefault="009844F8" w:rsidP="009844F8">
      <w:pPr>
        <w:pStyle w:val="12"/>
        <w:ind w:right="-1"/>
        <w:jc w:val="both"/>
        <w:rPr>
          <w:color w:val="000000"/>
          <w:spacing w:val="-7"/>
          <w:sz w:val="24"/>
          <w:szCs w:val="24"/>
        </w:rPr>
      </w:pPr>
      <w:r>
        <w:rPr>
          <w:color w:val="000000"/>
          <w:spacing w:val="-7"/>
          <w:sz w:val="24"/>
          <w:szCs w:val="24"/>
        </w:rPr>
        <w:tab/>
      </w:r>
      <w:r w:rsidR="009205AD">
        <w:rPr>
          <w:color w:val="000000"/>
          <w:spacing w:val="-8"/>
          <w:sz w:val="24"/>
          <w:szCs w:val="24"/>
        </w:rPr>
        <w:t xml:space="preserve">Наряду с коммуникативной компетенцией учебная компетенция студента как </w:t>
      </w:r>
      <w:r w:rsidR="009205AD">
        <w:rPr>
          <w:color w:val="000000"/>
          <w:spacing w:val="6"/>
          <w:sz w:val="24"/>
          <w:szCs w:val="24"/>
        </w:rPr>
        <w:t xml:space="preserve">способность к самостоятельному, автономному изучению языка, </w:t>
      </w:r>
      <w:r w:rsidR="009205AD">
        <w:rPr>
          <w:color w:val="000000"/>
          <w:spacing w:val="-6"/>
          <w:sz w:val="24"/>
          <w:szCs w:val="24"/>
        </w:rPr>
        <w:t xml:space="preserve">обеспечивает условия для его свободного творческого развития на старших </w:t>
      </w:r>
      <w:r w:rsidR="009205AD">
        <w:rPr>
          <w:color w:val="000000"/>
          <w:spacing w:val="-10"/>
          <w:sz w:val="24"/>
          <w:szCs w:val="24"/>
        </w:rPr>
        <w:t>курсах.</w:t>
      </w:r>
    </w:p>
    <w:p w:rsidR="009844F8" w:rsidRDefault="009844F8" w:rsidP="009844F8">
      <w:pPr>
        <w:pStyle w:val="12"/>
        <w:ind w:right="-1"/>
        <w:jc w:val="both"/>
        <w:rPr>
          <w:color w:val="000000"/>
          <w:spacing w:val="-7"/>
          <w:sz w:val="24"/>
          <w:szCs w:val="24"/>
        </w:rPr>
      </w:pPr>
      <w:r>
        <w:rPr>
          <w:color w:val="000000"/>
          <w:spacing w:val="-7"/>
          <w:sz w:val="24"/>
          <w:szCs w:val="24"/>
        </w:rPr>
        <w:tab/>
      </w:r>
      <w:r w:rsidR="009205AD">
        <w:rPr>
          <w:color w:val="000000"/>
          <w:spacing w:val="-7"/>
          <w:sz w:val="24"/>
          <w:szCs w:val="24"/>
        </w:rPr>
        <w:t xml:space="preserve">Учебный материал курса характеризуется нормативной правильностью и </w:t>
      </w:r>
      <w:r w:rsidR="009205AD">
        <w:rPr>
          <w:color w:val="000000"/>
          <w:spacing w:val="-5"/>
          <w:sz w:val="24"/>
          <w:szCs w:val="24"/>
        </w:rPr>
        <w:t xml:space="preserve">включает как стилистически нейтральные, наиболее употребительные </w:t>
      </w:r>
      <w:r w:rsidR="009205AD">
        <w:rPr>
          <w:color w:val="000000"/>
          <w:spacing w:val="-7"/>
          <w:sz w:val="24"/>
          <w:szCs w:val="24"/>
        </w:rPr>
        <w:t xml:space="preserve">лексические единицы, характеризующиеся высокой степенью сочетаемости, так и различные типы словосочетаний и речевых клише, характерных для </w:t>
      </w:r>
      <w:r w:rsidR="009205AD">
        <w:rPr>
          <w:color w:val="000000"/>
          <w:spacing w:val="-8"/>
          <w:sz w:val="24"/>
          <w:szCs w:val="24"/>
        </w:rPr>
        <w:t xml:space="preserve">обиходно-разговорной речи, фразеологизмы, пословицы и поговорки. </w:t>
      </w:r>
      <w:r w:rsidR="009205AD">
        <w:rPr>
          <w:color w:val="000000"/>
          <w:spacing w:val="5"/>
          <w:sz w:val="24"/>
          <w:szCs w:val="24"/>
        </w:rPr>
        <w:t xml:space="preserve">Активный словарь студентов обогащается за счет усвоения 1400 </w:t>
      </w:r>
      <w:r w:rsidR="009205AD">
        <w:rPr>
          <w:color w:val="000000"/>
          <w:spacing w:val="4"/>
          <w:sz w:val="24"/>
          <w:szCs w:val="24"/>
        </w:rPr>
        <w:t xml:space="preserve">полнозначных единиц. Особое внимание обращается на владение </w:t>
      </w:r>
      <w:r w:rsidR="009205AD">
        <w:rPr>
          <w:color w:val="000000"/>
          <w:sz w:val="24"/>
          <w:szCs w:val="24"/>
        </w:rPr>
        <w:t>идиоматикой и наиболее употреби</w:t>
      </w:r>
      <w:r>
        <w:rPr>
          <w:color w:val="000000"/>
          <w:sz w:val="24"/>
          <w:szCs w:val="24"/>
        </w:rPr>
        <w:t>тельн</w:t>
      </w:r>
      <w:r w:rsidR="009205AD">
        <w:rPr>
          <w:color w:val="000000"/>
          <w:sz w:val="24"/>
          <w:szCs w:val="24"/>
        </w:rPr>
        <w:t xml:space="preserve">ыми разговорными формулами </w:t>
      </w:r>
      <w:r w:rsidR="009205AD">
        <w:rPr>
          <w:color w:val="000000"/>
          <w:spacing w:val="2"/>
          <w:sz w:val="24"/>
          <w:szCs w:val="24"/>
        </w:rPr>
        <w:t xml:space="preserve">современного французского языка, выражающими определенные </w:t>
      </w:r>
      <w:r w:rsidR="009205AD">
        <w:rPr>
          <w:color w:val="000000"/>
          <w:spacing w:val="-8"/>
          <w:sz w:val="24"/>
          <w:szCs w:val="24"/>
        </w:rPr>
        <w:t xml:space="preserve">эмоциональные реакции на высказывания или поведение собеседника. Работа </w:t>
      </w:r>
      <w:r w:rsidR="009205AD">
        <w:rPr>
          <w:color w:val="000000"/>
          <w:spacing w:val="-2"/>
          <w:sz w:val="24"/>
          <w:szCs w:val="24"/>
        </w:rPr>
        <w:t xml:space="preserve">над словарем приобретает более глубокий характер. Основной текст </w:t>
      </w:r>
      <w:r w:rsidR="009205AD">
        <w:rPr>
          <w:color w:val="000000"/>
          <w:spacing w:val="9"/>
          <w:sz w:val="24"/>
          <w:szCs w:val="24"/>
        </w:rPr>
        <w:t xml:space="preserve">подвергается лексическому анализу. Предполагается изучение </w:t>
      </w:r>
      <w:r w:rsidR="009205AD">
        <w:rPr>
          <w:color w:val="000000"/>
          <w:spacing w:val="-3"/>
          <w:sz w:val="24"/>
          <w:szCs w:val="24"/>
        </w:rPr>
        <w:t xml:space="preserve">семантических рядов (синонимов и антонимов), явлений полисемии и </w:t>
      </w:r>
      <w:r w:rsidR="009205AD">
        <w:rPr>
          <w:color w:val="000000"/>
          <w:spacing w:val="-8"/>
          <w:sz w:val="24"/>
          <w:szCs w:val="24"/>
        </w:rPr>
        <w:t>омонимии, словообразования,  лексических полей.</w:t>
      </w:r>
    </w:p>
    <w:p w:rsidR="009205AD" w:rsidRPr="009844F8" w:rsidRDefault="009844F8" w:rsidP="009844F8">
      <w:pPr>
        <w:pStyle w:val="12"/>
        <w:ind w:right="-1"/>
        <w:jc w:val="both"/>
        <w:rPr>
          <w:color w:val="000000"/>
          <w:spacing w:val="-7"/>
          <w:sz w:val="24"/>
          <w:szCs w:val="24"/>
        </w:rPr>
      </w:pPr>
      <w:r>
        <w:rPr>
          <w:color w:val="000000"/>
          <w:spacing w:val="-7"/>
          <w:sz w:val="24"/>
          <w:szCs w:val="24"/>
        </w:rPr>
        <w:tab/>
      </w:r>
      <w:r w:rsidR="009205AD">
        <w:rPr>
          <w:color w:val="000000"/>
          <w:spacing w:val="-9"/>
          <w:sz w:val="24"/>
          <w:szCs w:val="24"/>
        </w:rPr>
        <w:t xml:space="preserve">Аутентичные тексты лингвострановедческого и социокультурного характера </w:t>
      </w:r>
      <w:r w:rsidR="009205AD">
        <w:rPr>
          <w:color w:val="000000"/>
          <w:spacing w:val="-5"/>
          <w:sz w:val="24"/>
          <w:szCs w:val="24"/>
        </w:rPr>
        <w:t>способствуют развитию аналитического мышления, обогащают словарный</w:t>
      </w:r>
      <w:r w:rsidR="009205AD">
        <w:rPr>
          <w:sz w:val="24"/>
          <w:szCs w:val="24"/>
        </w:rPr>
        <w:t xml:space="preserve"> </w:t>
      </w:r>
      <w:r w:rsidR="009205AD">
        <w:rPr>
          <w:color w:val="000000"/>
          <w:spacing w:val="3"/>
          <w:sz w:val="24"/>
          <w:szCs w:val="24"/>
        </w:rPr>
        <w:t xml:space="preserve">запас студентов, способствуют формированию языковой компетенции, </w:t>
      </w:r>
      <w:r w:rsidR="009205AD">
        <w:rPr>
          <w:color w:val="000000"/>
          <w:spacing w:val="7"/>
          <w:sz w:val="24"/>
          <w:szCs w:val="24"/>
        </w:rPr>
        <w:t xml:space="preserve">стимулируют творческую поисковую деятельность студентов. Речевая </w:t>
      </w:r>
      <w:r w:rsidR="009205AD">
        <w:rPr>
          <w:color w:val="000000"/>
          <w:spacing w:val="3"/>
          <w:sz w:val="24"/>
          <w:szCs w:val="24"/>
        </w:rPr>
        <w:t xml:space="preserve">тематика курса предполагает расширение и углубление материалов первого </w:t>
      </w:r>
      <w:r w:rsidR="009205AD">
        <w:rPr>
          <w:color w:val="000000"/>
          <w:spacing w:val="1"/>
          <w:sz w:val="24"/>
          <w:szCs w:val="24"/>
        </w:rPr>
        <w:t>года обучения.</w:t>
      </w:r>
    </w:p>
    <w:p w:rsidR="009844F8" w:rsidRDefault="009205AD" w:rsidP="009844F8">
      <w:pPr>
        <w:pStyle w:val="12"/>
        <w:ind w:right="-1"/>
        <w:jc w:val="both"/>
        <w:rPr>
          <w:color w:val="000000"/>
          <w:spacing w:val="1"/>
          <w:sz w:val="24"/>
          <w:szCs w:val="24"/>
        </w:rPr>
      </w:pPr>
      <w:r>
        <w:rPr>
          <w:color w:val="000000"/>
          <w:spacing w:val="9"/>
          <w:sz w:val="24"/>
          <w:szCs w:val="24"/>
        </w:rPr>
        <w:t xml:space="preserve">     На втором курсе продолжается обучение аудированию. Для работы </w:t>
      </w:r>
      <w:r>
        <w:rPr>
          <w:color w:val="000000"/>
          <w:spacing w:val="3"/>
          <w:sz w:val="24"/>
          <w:szCs w:val="24"/>
        </w:rPr>
        <w:t xml:space="preserve">используются тексты и аудиозаписи образцового дикторского чтения и </w:t>
      </w:r>
      <w:r>
        <w:rPr>
          <w:color w:val="000000"/>
          <w:spacing w:val="2"/>
          <w:sz w:val="24"/>
          <w:szCs w:val="24"/>
        </w:rPr>
        <w:t xml:space="preserve">аутентичные неадаптированные материалы. Тексты для аудирования связаны </w:t>
      </w:r>
      <w:r>
        <w:rPr>
          <w:color w:val="000000"/>
          <w:spacing w:val="1"/>
          <w:sz w:val="24"/>
          <w:szCs w:val="24"/>
        </w:rPr>
        <w:t>с тематикой второго курса.</w:t>
      </w:r>
    </w:p>
    <w:p w:rsidR="009844F8" w:rsidRDefault="009844F8" w:rsidP="009844F8">
      <w:pPr>
        <w:pStyle w:val="12"/>
        <w:ind w:right="-1"/>
        <w:jc w:val="both"/>
        <w:rPr>
          <w:color w:val="000000"/>
          <w:spacing w:val="2"/>
          <w:sz w:val="24"/>
          <w:szCs w:val="24"/>
        </w:rPr>
      </w:pPr>
      <w:r>
        <w:rPr>
          <w:color w:val="000000"/>
          <w:spacing w:val="1"/>
          <w:sz w:val="24"/>
          <w:szCs w:val="24"/>
        </w:rPr>
        <w:tab/>
      </w:r>
      <w:r w:rsidR="009205AD">
        <w:rPr>
          <w:color w:val="000000"/>
          <w:spacing w:val="2"/>
          <w:sz w:val="24"/>
          <w:szCs w:val="24"/>
        </w:rPr>
        <w:t>На втором курсе продолжается развитие как подготовленной, так и условно-</w:t>
      </w:r>
      <w:r w:rsidR="009205AD">
        <w:rPr>
          <w:color w:val="000000"/>
          <w:spacing w:val="9"/>
          <w:sz w:val="24"/>
          <w:szCs w:val="24"/>
        </w:rPr>
        <w:t xml:space="preserve">неподготовленной речи с все большим привлечением оригинального </w:t>
      </w:r>
      <w:r w:rsidR="009205AD">
        <w:rPr>
          <w:color w:val="000000"/>
          <w:spacing w:val="2"/>
          <w:sz w:val="24"/>
          <w:szCs w:val="24"/>
        </w:rPr>
        <w:t xml:space="preserve">материала. Начинается обучение неподготовленной речи. </w:t>
      </w:r>
      <w:r w:rsidR="009205AD">
        <w:rPr>
          <w:color w:val="000000"/>
          <w:spacing w:val="9"/>
          <w:sz w:val="24"/>
          <w:szCs w:val="24"/>
        </w:rPr>
        <w:t xml:space="preserve">Как и на первом курсе, монологическая речь представлена не только </w:t>
      </w:r>
      <w:r w:rsidR="009205AD">
        <w:rPr>
          <w:color w:val="000000"/>
          <w:spacing w:val="2"/>
          <w:sz w:val="24"/>
          <w:szCs w:val="24"/>
        </w:rPr>
        <w:t xml:space="preserve">описанием и повествованием, а также элементами рассуждения, пересказом </w:t>
      </w:r>
      <w:r w:rsidR="009205AD">
        <w:rPr>
          <w:color w:val="000000"/>
          <w:spacing w:val="7"/>
          <w:sz w:val="24"/>
          <w:szCs w:val="24"/>
        </w:rPr>
        <w:t xml:space="preserve">содержания прочитанного или прослушанного в записи текста, который </w:t>
      </w:r>
      <w:r w:rsidR="009205AD">
        <w:rPr>
          <w:color w:val="000000"/>
          <w:spacing w:val="2"/>
          <w:sz w:val="24"/>
          <w:szCs w:val="24"/>
        </w:rPr>
        <w:t>может быть близким к тексту, сокращенным, развернутым, от лица одного из персонажей, от третьего лица, а также в виде диалогического текста и т.д.</w:t>
      </w:r>
    </w:p>
    <w:p w:rsidR="009844F8" w:rsidRDefault="009844F8" w:rsidP="00155199">
      <w:pPr>
        <w:pStyle w:val="12"/>
        <w:ind w:right="-1"/>
        <w:jc w:val="both"/>
        <w:rPr>
          <w:color w:val="000000"/>
          <w:spacing w:val="2"/>
          <w:sz w:val="24"/>
          <w:szCs w:val="24"/>
        </w:rPr>
      </w:pPr>
      <w:r>
        <w:rPr>
          <w:color w:val="000000"/>
          <w:spacing w:val="2"/>
          <w:sz w:val="24"/>
          <w:szCs w:val="24"/>
        </w:rPr>
        <w:lastRenderedPageBreak/>
        <w:tab/>
      </w:r>
      <w:r w:rsidR="009205AD">
        <w:rPr>
          <w:color w:val="000000"/>
          <w:spacing w:val="10"/>
          <w:sz w:val="24"/>
          <w:szCs w:val="24"/>
        </w:rPr>
        <w:t xml:space="preserve">Продолжается обучение технике чтения и восприятию содержания </w:t>
      </w:r>
      <w:r w:rsidR="009205AD">
        <w:rPr>
          <w:color w:val="000000"/>
          <w:spacing w:val="3"/>
          <w:sz w:val="24"/>
          <w:szCs w:val="24"/>
        </w:rPr>
        <w:t xml:space="preserve">прочитанного. Изучающее чтение может быть с непосредственным и опосредованным пониманием прочитанного, т.к. на втором курсе вводятся </w:t>
      </w:r>
      <w:r w:rsidR="009205AD">
        <w:rPr>
          <w:color w:val="000000"/>
          <w:spacing w:val="2"/>
          <w:sz w:val="24"/>
          <w:szCs w:val="24"/>
        </w:rPr>
        <w:t xml:space="preserve">элементы интерпретации текста и лексико-грамматический анализ. Оба вида чтения могут проводиться как в аудитории, так и дома. Контроль понимания </w:t>
      </w:r>
      <w:r w:rsidR="009205AD">
        <w:rPr>
          <w:color w:val="000000"/>
          <w:spacing w:val="1"/>
          <w:sz w:val="24"/>
          <w:szCs w:val="24"/>
        </w:rPr>
        <w:t xml:space="preserve">прочитанного осуществляется на занятиях по домашнему чтению, при работе </w:t>
      </w:r>
      <w:r w:rsidR="009205AD">
        <w:rPr>
          <w:color w:val="000000"/>
          <w:spacing w:val="2"/>
          <w:sz w:val="24"/>
          <w:szCs w:val="24"/>
        </w:rPr>
        <w:t>по темам и над основным учебным текстом.</w:t>
      </w:r>
    </w:p>
    <w:p w:rsidR="009205AD" w:rsidRDefault="009844F8" w:rsidP="00155199">
      <w:pPr>
        <w:pStyle w:val="12"/>
        <w:ind w:right="-1"/>
        <w:jc w:val="both"/>
        <w:rPr>
          <w:color w:val="000000"/>
          <w:spacing w:val="2"/>
          <w:sz w:val="24"/>
          <w:szCs w:val="24"/>
        </w:rPr>
      </w:pPr>
      <w:r>
        <w:rPr>
          <w:color w:val="000000"/>
          <w:spacing w:val="2"/>
          <w:sz w:val="24"/>
          <w:szCs w:val="24"/>
        </w:rPr>
        <w:tab/>
      </w:r>
      <w:r w:rsidR="009205AD">
        <w:rPr>
          <w:color w:val="000000"/>
          <w:spacing w:val="2"/>
          <w:sz w:val="24"/>
          <w:szCs w:val="24"/>
        </w:rPr>
        <w:t>Текущей и промежуточной формой проверки усвоения</w:t>
      </w:r>
      <w:r w:rsidR="009205AD">
        <w:rPr>
          <w:color w:val="000000"/>
          <w:spacing w:val="3"/>
          <w:sz w:val="24"/>
          <w:szCs w:val="24"/>
        </w:rPr>
        <w:t xml:space="preserve"> </w:t>
      </w:r>
      <w:r w:rsidR="009205AD">
        <w:rPr>
          <w:color w:val="000000"/>
          <w:spacing w:val="2"/>
          <w:sz w:val="24"/>
          <w:szCs w:val="24"/>
        </w:rPr>
        <w:t xml:space="preserve">являются </w:t>
      </w:r>
      <w:r w:rsidR="009205AD">
        <w:rPr>
          <w:color w:val="000000"/>
          <w:spacing w:val="3"/>
          <w:sz w:val="24"/>
          <w:szCs w:val="24"/>
        </w:rPr>
        <w:t>контрольные и тестовые (аудиторные) работы, включающие пройденный лексико-</w:t>
      </w:r>
      <w:r w:rsidR="009205AD">
        <w:rPr>
          <w:color w:val="000000"/>
          <w:spacing w:val="1"/>
          <w:sz w:val="24"/>
          <w:szCs w:val="24"/>
        </w:rPr>
        <w:t>грамматический материал</w:t>
      </w:r>
      <w:r w:rsidR="009205AD">
        <w:rPr>
          <w:color w:val="000000"/>
          <w:spacing w:val="2"/>
          <w:sz w:val="24"/>
          <w:szCs w:val="24"/>
        </w:rPr>
        <w:t>.</w:t>
      </w:r>
    </w:p>
    <w:p w:rsidR="009205AD" w:rsidRDefault="009844F8" w:rsidP="00155199">
      <w:pPr>
        <w:pStyle w:val="12"/>
        <w:ind w:right="-1"/>
        <w:jc w:val="both"/>
        <w:rPr>
          <w:color w:val="000000"/>
          <w:spacing w:val="-8"/>
          <w:sz w:val="24"/>
          <w:szCs w:val="24"/>
        </w:rPr>
      </w:pPr>
      <w:r>
        <w:rPr>
          <w:color w:val="000000"/>
          <w:spacing w:val="2"/>
          <w:sz w:val="24"/>
          <w:szCs w:val="24"/>
        </w:rPr>
        <w:tab/>
      </w:r>
      <w:r w:rsidR="009205AD">
        <w:rPr>
          <w:color w:val="000000"/>
          <w:spacing w:val="2"/>
          <w:sz w:val="24"/>
          <w:szCs w:val="24"/>
        </w:rPr>
        <w:t xml:space="preserve">Использование технических средств является обязательным. Большое место </w:t>
      </w:r>
      <w:r w:rsidR="009205AD">
        <w:rPr>
          <w:color w:val="000000"/>
          <w:spacing w:val="4"/>
          <w:sz w:val="24"/>
          <w:szCs w:val="24"/>
        </w:rPr>
        <w:t xml:space="preserve">занимает самостоятельная работа студентов с использованием технических </w:t>
      </w:r>
      <w:r w:rsidR="009205AD">
        <w:rPr>
          <w:color w:val="000000"/>
          <w:spacing w:val="-3"/>
          <w:sz w:val="24"/>
          <w:szCs w:val="24"/>
        </w:rPr>
        <w:t xml:space="preserve">средств, для выполнения лабораторных работ, для закрепления материала. </w:t>
      </w:r>
      <w:r w:rsidR="009205AD">
        <w:rPr>
          <w:color w:val="000000"/>
          <w:spacing w:val="-8"/>
          <w:sz w:val="24"/>
          <w:szCs w:val="24"/>
        </w:rPr>
        <w:t xml:space="preserve">Продолжается </w:t>
      </w:r>
      <w:r w:rsidR="009205AD">
        <w:rPr>
          <w:color w:val="000000"/>
          <w:spacing w:val="-8"/>
          <w:sz w:val="24"/>
        </w:rPr>
        <w:t xml:space="preserve"> </w:t>
      </w:r>
      <w:r w:rsidR="009205AD">
        <w:rPr>
          <w:color w:val="000000"/>
          <w:spacing w:val="-8"/>
          <w:sz w:val="24"/>
          <w:szCs w:val="24"/>
        </w:rPr>
        <w:t>работа с видео.</w:t>
      </w:r>
    </w:p>
    <w:p w:rsidR="009205AD" w:rsidRPr="008909AD" w:rsidRDefault="009205AD" w:rsidP="00155199">
      <w:pPr>
        <w:pStyle w:val="12"/>
        <w:ind w:right="-1"/>
        <w:jc w:val="both"/>
        <w:rPr>
          <w:b/>
          <w:sz w:val="24"/>
          <w:szCs w:val="24"/>
        </w:rPr>
      </w:pPr>
      <w:r w:rsidRPr="008909AD">
        <w:rPr>
          <w:b/>
          <w:sz w:val="24"/>
          <w:szCs w:val="24"/>
        </w:rPr>
        <w:t>Требования, предъявляемые на втором курсе</w:t>
      </w:r>
    </w:p>
    <w:p w:rsidR="009205AD" w:rsidRDefault="009205AD" w:rsidP="00155199">
      <w:pPr>
        <w:pStyle w:val="12"/>
        <w:ind w:right="-1" w:firstLine="1134"/>
        <w:jc w:val="both"/>
        <w:rPr>
          <w:sz w:val="24"/>
          <w:szCs w:val="24"/>
        </w:rPr>
      </w:pPr>
      <w:r>
        <w:rPr>
          <w:b/>
          <w:sz w:val="24"/>
          <w:szCs w:val="24"/>
        </w:rPr>
        <w:t>Аудирование:</w:t>
      </w:r>
      <w:r>
        <w:rPr>
          <w:sz w:val="24"/>
          <w:szCs w:val="24"/>
        </w:rPr>
        <w:t xml:space="preserve"> К концу второго курса студент должен уметь понимать на слух учебный и оригинальный тексты в пределах изученной тематики, наговоренные со скоростью 220 слогов в минуту. Текст может содержать 5-6 незнакомых слов и отражать литературно-разговорный стиль речи с некоторыми элементами обиходно-разговорного, быть монологическим или диалогическим, наговоренным несколькими дикторами. </w:t>
      </w:r>
    </w:p>
    <w:p w:rsidR="009205AD" w:rsidRDefault="009205AD" w:rsidP="00155199">
      <w:pPr>
        <w:pStyle w:val="12"/>
        <w:ind w:right="-1"/>
        <w:jc w:val="both"/>
        <w:rPr>
          <w:sz w:val="24"/>
          <w:szCs w:val="24"/>
        </w:rPr>
      </w:pPr>
      <w:r>
        <w:rPr>
          <w:b/>
          <w:sz w:val="24"/>
          <w:szCs w:val="24"/>
        </w:rPr>
        <w:t>Монологическая речь:</w:t>
      </w:r>
      <w:r>
        <w:rPr>
          <w:sz w:val="24"/>
          <w:szCs w:val="24"/>
        </w:rPr>
        <w:t xml:space="preserve"> Студент должен уметь излагать текст, прочитанный дома или в аудитории; пересказывать отрывок средней трудности, прочитанный преподавателем или прослушанный с пленки, или прослушанный в аудитории текст по тематике курса; кратко резюмировать прочитанное произведение средней трудности; составить рассказ-изложение по отдельным фотографиям, видео сюжету.</w:t>
      </w:r>
    </w:p>
    <w:p w:rsidR="009205AD" w:rsidRDefault="009205AD" w:rsidP="00155199">
      <w:pPr>
        <w:pStyle w:val="12"/>
        <w:ind w:right="-1"/>
        <w:jc w:val="both"/>
        <w:rPr>
          <w:color w:val="000000"/>
          <w:sz w:val="24"/>
          <w:szCs w:val="24"/>
        </w:rPr>
      </w:pPr>
      <w:r>
        <w:rPr>
          <w:b/>
          <w:bCs/>
          <w:color w:val="000000"/>
          <w:sz w:val="24"/>
          <w:szCs w:val="24"/>
        </w:rPr>
        <w:t xml:space="preserve">Диалогическая речь: </w:t>
      </w:r>
      <w:r>
        <w:rPr>
          <w:color w:val="000000"/>
          <w:sz w:val="24"/>
          <w:szCs w:val="24"/>
        </w:rPr>
        <w:t>Студент должен уметь отвечать на вопросы по тематике курса, участвовать в свободной беседе студентов с преподавателем или студентов между собой по материалу пройденных текстов, тем домашнего чтения; в обсуждении произведений, рекомендованный для домашнего и индивидуального чтения, в беседе по фотографиям, по просмотренным видеофрагментам.</w:t>
      </w:r>
    </w:p>
    <w:p w:rsidR="009205AD" w:rsidRDefault="009205AD" w:rsidP="00155199">
      <w:pPr>
        <w:pStyle w:val="12"/>
        <w:ind w:right="-1"/>
        <w:jc w:val="both"/>
        <w:rPr>
          <w:color w:val="000000"/>
          <w:sz w:val="24"/>
          <w:szCs w:val="24"/>
        </w:rPr>
      </w:pPr>
      <w:r>
        <w:rPr>
          <w:b/>
          <w:bCs/>
          <w:color w:val="000000"/>
          <w:sz w:val="24"/>
          <w:szCs w:val="24"/>
        </w:rPr>
        <w:t xml:space="preserve">Чтение: </w:t>
      </w:r>
      <w:r>
        <w:rPr>
          <w:color w:val="000000"/>
          <w:sz w:val="24"/>
          <w:szCs w:val="24"/>
        </w:rPr>
        <w:t xml:space="preserve">Студент должен уметь технически правильно читать подготовленный и неподготовленный текст, соответствующий курсу трудности: излагать содержание прочитанного в краткой форме или подробно; участвовать в беседе по прочитанному в пределах тематики курса. </w:t>
      </w:r>
    </w:p>
    <w:p w:rsidR="009205AD" w:rsidRDefault="009205AD" w:rsidP="00155199">
      <w:pPr>
        <w:pStyle w:val="12"/>
        <w:ind w:right="-1"/>
        <w:jc w:val="both"/>
        <w:rPr>
          <w:color w:val="000000"/>
          <w:sz w:val="24"/>
          <w:szCs w:val="24"/>
        </w:rPr>
      </w:pPr>
      <w:r>
        <w:rPr>
          <w:b/>
          <w:bCs/>
          <w:color w:val="000000"/>
          <w:sz w:val="24"/>
          <w:szCs w:val="24"/>
        </w:rPr>
        <w:t xml:space="preserve">Письменная речь: </w:t>
      </w:r>
      <w:r>
        <w:rPr>
          <w:color w:val="000000"/>
          <w:sz w:val="24"/>
          <w:szCs w:val="24"/>
        </w:rPr>
        <w:t>Студент должен уметь орфографически правильно писать диктанты и изложения в пределах пройденного материала, давать развернутые ответы на вопросы по содержанию прочитанного или прослушанного материала, писать сочинения на пройденную тематику.</w:t>
      </w:r>
    </w:p>
    <w:p w:rsidR="009205AD" w:rsidRDefault="009205AD" w:rsidP="009844F8">
      <w:pPr>
        <w:pStyle w:val="12"/>
        <w:ind w:right="-1"/>
        <w:jc w:val="both"/>
        <w:rPr>
          <w:color w:val="000000"/>
          <w:spacing w:val="-9"/>
          <w:sz w:val="24"/>
          <w:szCs w:val="24"/>
        </w:rPr>
      </w:pPr>
      <w:r>
        <w:rPr>
          <w:b/>
          <w:bCs/>
          <w:color w:val="000000"/>
          <w:sz w:val="24"/>
          <w:szCs w:val="24"/>
        </w:rPr>
        <w:t xml:space="preserve">Профессиональные методические навыки: </w:t>
      </w:r>
      <w:r>
        <w:rPr>
          <w:color w:val="000000"/>
          <w:sz w:val="24"/>
          <w:szCs w:val="24"/>
        </w:rPr>
        <w:t>к концу второго года обучения студент должен уметь : составлять и проводить фонетическую зарядку для корректировки звуков и интонации; методически правильно вести записи на доске и в тетради, составлять фонетические упражнения для отработки звуков; подбирать страноведческий материал в пределах тематики курса и к некоторым темам школьной программы; составлять коммуникативно-направленные лексико-грамматические упражнения; воспринимать зрительно и на слух ошибки в речи студентов; исправлять и объяснять их; диалогизировать и инсценировать художественные тексты, писать авторские тексты к видеосюжетам</w:t>
      </w:r>
      <w:r>
        <w:rPr>
          <w:color w:val="000000"/>
          <w:spacing w:val="-9"/>
          <w:sz w:val="24"/>
          <w:szCs w:val="24"/>
        </w:rPr>
        <w:t>.</w:t>
      </w:r>
    </w:p>
    <w:p w:rsidR="005661FA" w:rsidRPr="00155199" w:rsidRDefault="005661FA" w:rsidP="005661FA">
      <w:pPr>
        <w:pStyle w:val="ae"/>
        <w:contextualSpacing/>
        <w:jc w:val="both"/>
        <w:rPr>
          <w:rFonts w:ascii="Times New Roman" w:hAnsi="Times New Roman"/>
          <w:sz w:val="24"/>
          <w:szCs w:val="24"/>
        </w:rPr>
      </w:pPr>
      <w:r w:rsidRPr="00155199">
        <w:rPr>
          <w:rFonts w:ascii="Times New Roman" w:hAnsi="Times New Roman"/>
          <w:b/>
          <w:sz w:val="24"/>
          <w:szCs w:val="24"/>
        </w:rPr>
        <w:t xml:space="preserve">Речевая тематика </w:t>
      </w:r>
      <w:r>
        <w:rPr>
          <w:rFonts w:ascii="Times New Roman" w:hAnsi="Times New Roman"/>
          <w:b/>
          <w:sz w:val="24"/>
          <w:szCs w:val="24"/>
        </w:rPr>
        <w:t xml:space="preserve"> I</w:t>
      </w:r>
      <w:r>
        <w:rPr>
          <w:rFonts w:ascii="Times New Roman" w:hAnsi="Times New Roman"/>
          <w:b/>
          <w:sz w:val="24"/>
          <w:szCs w:val="24"/>
          <w:lang w:val="en-US"/>
        </w:rPr>
        <w:t>I</w:t>
      </w:r>
      <w:r>
        <w:rPr>
          <w:rFonts w:ascii="Times New Roman" w:hAnsi="Times New Roman"/>
          <w:b/>
          <w:sz w:val="24"/>
          <w:szCs w:val="24"/>
        </w:rPr>
        <w:t xml:space="preserve"> </w:t>
      </w:r>
      <w:r w:rsidRPr="00155199">
        <w:rPr>
          <w:rFonts w:ascii="Times New Roman" w:hAnsi="Times New Roman"/>
          <w:b/>
          <w:sz w:val="24"/>
          <w:szCs w:val="24"/>
        </w:rPr>
        <w:t>курса</w:t>
      </w:r>
    </w:p>
    <w:p w:rsidR="005661FA" w:rsidRPr="00155199" w:rsidRDefault="005661FA" w:rsidP="005661FA">
      <w:pPr>
        <w:pStyle w:val="ae"/>
        <w:contextualSpacing/>
        <w:jc w:val="both"/>
        <w:rPr>
          <w:rFonts w:ascii="Times New Roman" w:hAnsi="Times New Roman"/>
          <w:sz w:val="24"/>
          <w:szCs w:val="24"/>
        </w:rPr>
      </w:pPr>
    </w:p>
    <w:p w:rsidR="00F60FB5" w:rsidRPr="00F60FB5" w:rsidRDefault="005661FA" w:rsidP="001E366B">
      <w:pPr>
        <w:numPr>
          <w:ilvl w:val="0"/>
          <w:numId w:val="26"/>
        </w:numPr>
        <w:shd w:val="clear" w:color="auto" w:fill="FFFFFF"/>
        <w:suppressAutoHyphens/>
        <w:spacing w:after="0" w:line="240" w:lineRule="auto"/>
        <w:ind w:right="638"/>
        <w:contextualSpacing/>
        <w:rPr>
          <w:rFonts w:ascii="Times New Roman" w:hAnsi="Times New Roman" w:cs="Times New Roman"/>
          <w:color w:val="000000"/>
          <w:sz w:val="24"/>
          <w:szCs w:val="24"/>
        </w:rPr>
      </w:pPr>
      <w:r w:rsidRPr="00155199">
        <w:rPr>
          <w:rFonts w:ascii="Times New Roman" w:hAnsi="Times New Roman" w:cs="Times New Roman"/>
          <w:color w:val="000000"/>
          <w:sz w:val="24"/>
          <w:szCs w:val="24"/>
        </w:rPr>
        <w:lastRenderedPageBreak/>
        <w:t>Внешность. Тело.</w:t>
      </w:r>
    </w:p>
    <w:p w:rsidR="00F60FB5" w:rsidRPr="00155199" w:rsidRDefault="00F60FB5" w:rsidP="001E366B">
      <w:pPr>
        <w:numPr>
          <w:ilvl w:val="0"/>
          <w:numId w:val="26"/>
        </w:numPr>
        <w:shd w:val="clear" w:color="auto" w:fill="FFFFFF"/>
        <w:suppressAutoHyphens/>
        <w:spacing w:after="0" w:line="240" w:lineRule="auto"/>
        <w:contextualSpacing/>
        <w:rPr>
          <w:rFonts w:ascii="Times New Roman" w:hAnsi="Times New Roman" w:cs="Times New Roman"/>
          <w:color w:val="000000"/>
          <w:spacing w:val="-2"/>
          <w:sz w:val="24"/>
          <w:szCs w:val="24"/>
        </w:rPr>
      </w:pPr>
      <w:r w:rsidRPr="00155199">
        <w:rPr>
          <w:rFonts w:ascii="Times New Roman" w:hAnsi="Times New Roman" w:cs="Times New Roman"/>
          <w:color w:val="000000"/>
          <w:spacing w:val="-2"/>
          <w:sz w:val="24"/>
          <w:szCs w:val="24"/>
        </w:rPr>
        <w:t>Здоровье</w:t>
      </w:r>
      <w:r>
        <w:rPr>
          <w:rFonts w:ascii="Times New Roman" w:hAnsi="Times New Roman" w:cs="Times New Roman"/>
          <w:color w:val="000000"/>
          <w:spacing w:val="-3"/>
          <w:sz w:val="24"/>
          <w:szCs w:val="24"/>
        </w:rPr>
        <w:t xml:space="preserve"> </w:t>
      </w:r>
      <w:r w:rsidRPr="00155199">
        <w:rPr>
          <w:rFonts w:ascii="Times New Roman" w:hAnsi="Times New Roman" w:cs="Times New Roman"/>
          <w:color w:val="000000"/>
          <w:spacing w:val="-2"/>
          <w:sz w:val="24"/>
          <w:szCs w:val="24"/>
        </w:rPr>
        <w:t>молодежи.</w:t>
      </w:r>
      <w:r>
        <w:rPr>
          <w:rFonts w:ascii="Times New Roman" w:hAnsi="Times New Roman" w:cs="Times New Roman"/>
          <w:color w:val="000000"/>
          <w:spacing w:val="-2"/>
          <w:sz w:val="24"/>
          <w:szCs w:val="24"/>
        </w:rPr>
        <w:t xml:space="preserve"> Физическая культура.</w:t>
      </w:r>
      <w:r w:rsidRPr="00155199">
        <w:rPr>
          <w:rFonts w:ascii="Times New Roman" w:hAnsi="Times New Roman" w:cs="Times New Roman"/>
          <w:color w:val="000000"/>
          <w:spacing w:val="-2"/>
          <w:sz w:val="24"/>
          <w:szCs w:val="24"/>
        </w:rPr>
        <w:t xml:space="preserve"> </w:t>
      </w:r>
      <w:r w:rsidRPr="00155199">
        <w:rPr>
          <w:rFonts w:ascii="Times New Roman" w:hAnsi="Times New Roman" w:cs="Times New Roman"/>
          <w:color w:val="000000"/>
          <w:spacing w:val="-5"/>
          <w:sz w:val="24"/>
          <w:szCs w:val="24"/>
        </w:rPr>
        <w:t>Спорт.</w:t>
      </w:r>
    </w:p>
    <w:p w:rsidR="005661FA" w:rsidRPr="00155199" w:rsidRDefault="005661FA" w:rsidP="001E366B">
      <w:pPr>
        <w:numPr>
          <w:ilvl w:val="0"/>
          <w:numId w:val="26"/>
        </w:numPr>
        <w:shd w:val="clear" w:color="auto" w:fill="FFFFFF"/>
        <w:suppressAutoHyphens/>
        <w:spacing w:after="0" w:line="240" w:lineRule="auto"/>
        <w:ind w:right="638"/>
        <w:contextualSpacing/>
        <w:rPr>
          <w:rFonts w:ascii="Times New Roman" w:hAnsi="Times New Roman" w:cs="Times New Roman"/>
          <w:color w:val="000000"/>
          <w:spacing w:val="-3"/>
          <w:sz w:val="24"/>
          <w:szCs w:val="24"/>
        </w:rPr>
      </w:pPr>
      <w:r w:rsidRPr="00155199">
        <w:rPr>
          <w:rFonts w:ascii="Times New Roman" w:hAnsi="Times New Roman" w:cs="Times New Roman"/>
          <w:color w:val="000000"/>
          <w:spacing w:val="-1"/>
          <w:sz w:val="24"/>
          <w:szCs w:val="24"/>
        </w:rPr>
        <w:t>Внешность среднего француза.</w:t>
      </w:r>
      <w:r w:rsidRPr="00155199">
        <w:rPr>
          <w:rFonts w:ascii="Times New Roman" w:hAnsi="Times New Roman" w:cs="Times New Roman"/>
          <w:sz w:val="24"/>
          <w:szCs w:val="24"/>
        </w:rPr>
        <w:t xml:space="preserve"> </w:t>
      </w:r>
    </w:p>
    <w:p w:rsidR="005661FA" w:rsidRPr="00155199" w:rsidRDefault="005661FA" w:rsidP="001E366B">
      <w:pPr>
        <w:numPr>
          <w:ilvl w:val="0"/>
          <w:numId w:val="26"/>
        </w:numPr>
        <w:shd w:val="clear" w:color="auto" w:fill="FFFFFF"/>
        <w:suppressAutoHyphens/>
        <w:spacing w:after="0" w:line="240" w:lineRule="auto"/>
        <w:ind w:right="394"/>
        <w:contextualSpacing/>
        <w:rPr>
          <w:rFonts w:ascii="Times New Roman" w:hAnsi="Times New Roman" w:cs="Times New Roman"/>
          <w:color w:val="000000"/>
          <w:spacing w:val="-1"/>
          <w:sz w:val="24"/>
          <w:szCs w:val="24"/>
        </w:rPr>
      </w:pPr>
      <w:r w:rsidRPr="00155199">
        <w:rPr>
          <w:rFonts w:ascii="Times New Roman" w:hAnsi="Times New Roman" w:cs="Times New Roman"/>
          <w:color w:val="000000"/>
          <w:spacing w:val="-3"/>
          <w:sz w:val="24"/>
          <w:szCs w:val="24"/>
        </w:rPr>
        <w:t xml:space="preserve">Французский характер, </w:t>
      </w:r>
      <w:r w:rsidRPr="00155199">
        <w:rPr>
          <w:rFonts w:ascii="Times New Roman" w:hAnsi="Times New Roman" w:cs="Times New Roman"/>
          <w:color w:val="000000"/>
          <w:sz w:val="24"/>
          <w:szCs w:val="24"/>
        </w:rPr>
        <w:t>его парадоксы</w:t>
      </w:r>
      <w:r w:rsidRPr="00155199">
        <w:rPr>
          <w:rFonts w:ascii="Times New Roman" w:hAnsi="Times New Roman" w:cs="Times New Roman"/>
          <w:color w:val="000000"/>
          <w:spacing w:val="-1"/>
          <w:sz w:val="24"/>
          <w:szCs w:val="24"/>
        </w:rPr>
        <w:t>.</w:t>
      </w:r>
    </w:p>
    <w:p w:rsidR="005661FA" w:rsidRPr="00155199" w:rsidRDefault="005661FA" w:rsidP="001E366B">
      <w:pPr>
        <w:numPr>
          <w:ilvl w:val="0"/>
          <w:numId w:val="26"/>
        </w:numPr>
        <w:shd w:val="clear" w:color="auto" w:fill="FFFFFF"/>
        <w:suppressAutoHyphens/>
        <w:spacing w:after="0" w:line="240" w:lineRule="auto"/>
        <w:ind w:right="638"/>
        <w:contextualSpacing/>
        <w:rPr>
          <w:rFonts w:ascii="Times New Roman" w:hAnsi="Times New Roman" w:cs="Times New Roman"/>
          <w:color w:val="000000"/>
          <w:spacing w:val="-3"/>
          <w:sz w:val="24"/>
          <w:szCs w:val="24"/>
        </w:rPr>
      </w:pPr>
      <w:r w:rsidRPr="000C6E3F">
        <w:rPr>
          <w:rFonts w:ascii="Times New Roman" w:hAnsi="Times New Roman" w:cs="Times New Roman"/>
          <w:color w:val="000000"/>
          <w:spacing w:val="-3"/>
          <w:sz w:val="24"/>
          <w:szCs w:val="24"/>
        </w:rPr>
        <w:t xml:space="preserve">Эмоции. </w:t>
      </w:r>
      <w:r w:rsidRPr="00155199">
        <w:rPr>
          <w:rFonts w:ascii="Times New Roman" w:hAnsi="Times New Roman" w:cs="Times New Roman"/>
          <w:color w:val="000000"/>
          <w:spacing w:val="-3"/>
          <w:sz w:val="24"/>
          <w:szCs w:val="24"/>
        </w:rPr>
        <w:t xml:space="preserve">Чувства.  </w:t>
      </w:r>
      <w:r>
        <w:rPr>
          <w:rFonts w:ascii="Times New Roman" w:hAnsi="Times New Roman" w:cs="Times New Roman"/>
          <w:color w:val="000000"/>
          <w:spacing w:val="-3"/>
          <w:sz w:val="24"/>
          <w:szCs w:val="24"/>
        </w:rPr>
        <w:t>Состояния.</w:t>
      </w:r>
    </w:p>
    <w:p w:rsidR="005661FA" w:rsidRPr="00155199" w:rsidRDefault="005661FA" w:rsidP="001E366B">
      <w:pPr>
        <w:numPr>
          <w:ilvl w:val="0"/>
          <w:numId w:val="26"/>
        </w:numPr>
        <w:shd w:val="clear" w:color="auto" w:fill="FFFFFF"/>
        <w:suppressAutoHyphens/>
        <w:spacing w:after="0" w:line="240" w:lineRule="auto"/>
        <w:ind w:right="638"/>
        <w:contextualSpacing/>
        <w:rPr>
          <w:rFonts w:ascii="Times New Roman" w:hAnsi="Times New Roman" w:cs="Times New Roman"/>
          <w:color w:val="000000"/>
          <w:spacing w:val="-1"/>
          <w:sz w:val="24"/>
          <w:szCs w:val="24"/>
        </w:rPr>
      </w:pPr>
      <w:r>
        <w:rPr>
          <w:rFonts w:ascii="Times New Roman" w:hAnsi="Times New Roman" w:cs="Times New Roman"/>
          <w:color w:val="000000"/>
          <w:spacing w:val="-3"/>
          <w:sz w:val="24"/>
          <w:szCs w:val="24"/>
        </w:rPr>
        <w:t>Моральные ценности.</w:t>
      </w:r>
    </w:p>
    <w:p w:rsidR="005661FA" w:rsidRPr="00155199" w:rsidRDefault="005661FA" w:rsidP="001E366B">
      <w:pPr>
        <w:pStyle w:val="ae"/>
        <w:numPr>
          <w:ilvl w:val="0"/>
          <w:numId w:val="26"/>
        </w:numPr>
        <w:contextualSpacing/>
        <w:jc w:val="both"/>
        <w:rPr>
          <w:rFonts w:ascii="Times New Roman" w:hAnsi="Times New Roman"/>
          <w:sz w:val="24"/>
          <w:szCs w:val="24"/>
        </w:rPr>
      </w:pPr>
      <w:r w:rsidRPr="00155199">
        <w:rPr>
          <w:rFonts w:ascii="Times New Roman" w:hAnsi="Times New Roman"/>
          <w:sz w:val="24"/>
          <w:szCs w:val="24"/>
        </w:rPr>
        <w:t>Современное жилище. Дом. Квартира. Мебель. Бытовые приборы. Домашние работы.</w:t>
      </w:r>
    </w:p>
    <w:p w:rsidR="005661FA" w:rsidRPr="007C7B8A" w:rsidRDefault="005661FA" w:rsidP="001E366B">
      <w:pPr>
        <w:pStyle w:val="ae"/>
        <w:numPr>
          <w:ilvl w:val="0"/>
          <w:numId w:val="26"/>
        </w:numPr>
        <w:contextualSpacing/>
        <w:jc w:val="both"/>
        <w:rPr>
          <w:rFonts w:ascii="Times New Roman" w:hAnsi="Times New Roman"/>
          <w:b/>
          <w:sz w:val="24"/>
          <w:szCs w:val="24"/>
        </w:rPr>
      </w:pPr>
      <w:r w:rsidRPr="00155199">
        <w:rPr>
          <w:rFonts w:ascii="Times New Roman" w:hAnsi="Times New Roman"/>
          <w:sz w:val="24"/>
          <w:szCs w:val="24"/>
        </w:rPr>
        <w:t xml:space="preserve">Город. Организация жизни в городе. Транспорт. Достопримечательности. Париж. </w:t>
      </w:r>
      <w:r w:rsidRPr="007C7B8A">
        <w:rPr>
          <w:rFonts w:ascii="Times New Roman" w:hAnsi="Times New Roman"/>
          <w:color w:val="000000"/>
          <w:spacing w:val="-5"/>
          <w:sz w:val="24"/>
          <w:szCs w:val="24"/>
        </w:rPr>
        <w:t xml:space="preserve">  </w:t>
      </w:r>
    </w:p>
    <w:p w:rsidR="005661FA" w:rsidRPr="00155199" w:rsidRDefault="005661FA" w:rsidP="001E366B">
      <w:pPr>
        <w:numPr>
          <w:ilvl w:val="0"/>
          <w:numId w:val="26"/>
        </w:numPr>
        <w:shd w:val="clear" w:color="auto" w:fill="FFFFFF"/>
        <w:suppressAutoHyphens/>
        <w:spacing w:after="0" w:line="240" w:lineRule="auto"/>
        <w:ind w:right="638"/>
        <w:contextualSpacing/>
        <w:rPr>
          <w:rFonts w:ascii="Times New Roman" w:hAnsi="Times New Roman" w:cs="Times New Roman"/>
          <w:color w:val="000000"/>
          <w:spacing w:val="-4"/>
          <w:sz w:val="24"/>
          <w:szCs w:val="24"/>
        </w:rPr>
      </w:pPr>
      <w:r w:rsidRPr="00155199">
        <w:rPr>
          <w:rFonts w:ascii="Times New Roman" w:hAnsi="Times New Roman" w:cs="Times New Roman"/>
          <w:color w:val="000000"/>
          <w:spacing w:val="-2"/>
          <w:sz w:val="24"/>
          <w:szCs w:val="24"/>
        </w:rPr>
        <w:t xml:space="preserve">Особенности французской </w:t>
      </w:r>
      <w:r w:rsidRPr="00155199">
        <w:rPr>
          <w:rFonts w:ascii="Times New Roman" w:hAnsi="Times New Roman" w:cs="Times New Roman"/>
          <w:color w:val="000000"/>
          <w:spacing w:val="-3"/>
          <w:sz w:val="24"/>
          <w:szCs w:val="24"/>
        </w:rPr>
        <w:t>кухни.</w:t>
      </w:r>
      <w:r w:rsidRPr="00155199">
        <w:rPr>
          <w:rFonts w:ascii="Times New Roman" w:hAnsi="Times New Roman" w:cs="Times New Roman"/>
          <w:sz w:val="24"/>
          <w:szCs w:val="24"/>
        </w:rPr>
        <w:t xml:space="preserve">   </w:t>
      </w:r>
      <w:r w:rsidRPr="00155199">
        <w:rPr>
          <w:rFonts w:ascii="Times New Roman" w:hAnsi="Times New Roman" w:cs="Times New Roman"/>
          <w:color w:val="000000"/>
          <w:spacing w:val="-2"/>
          <w:sz w:val="24"/>
          <w:szCs w:val="24"/>
        </w:rPr>
        <w:t xml:space="preserve">Типичный французский </w:t>
      </w:r>
      <w:r w:rsidRPr="00155199">
        <w:rPr>
          <w:rFonts w:ascii="Times New Roman" w:hAnsi="Times New Roman" w:cs="Times New Roman"/>
          <w:color w:val="000000"/>
          <w:spacing w:val="-4"/>
          <w:sz w:val="24"/>
          <w:szCs w:val="24"/>
        </w:rPr>
        <w:t xml:space="preserve">обед. </w:t>
      </w:r>
    </w:p>
    <w:p w:rsidR="005661FA" w:rsidRPr="00155199" w:rsidRDefault="005661FA" w:rsidP="001E366B">
      <w:pPr>
        <w:numPr>
          <w:ilvl w:val="0"/>
          <w:numId w:val="26"/>
        </w:numPr>
        <w:shd w:val="clear" w:color="auto" w:fill="FFFFFF"/>
        <w:suppressAutoHyphens/>
        <w:spacing w:after="0" w:line="240" w:lineRule="auto"/>
        <w:ind w:right="638"/>
        <w:contextualSpacing/>
        <w:rPr>
          <w:rFonts w:ascii="Times New Roman" w:hAnsi="Times New Roman" w:cs="Times New Roman"/>
          <w:color w:val="000000"/>
          <w:spacing w:val="-1"/>
          <w:sz w:val="24"/>
          <w:szCs w:val="24"/>
        </w:rPr>
      </w:pPr>
      <w:r w:rsidRPr="00155199">
        <w:rPr>
          <w:rFonts w:ascii="Times New Roman" w:hAnsi="Times New Roman" w:cs="Times New Roman"/>
          <w:color w:val="000000"/>
          <w:spacing w:val="-1"/>
          <w:sz w:val="24"/>
          <w:szCs w:val="24"/>
        </w:rPr>
        <w:t xml:space="preserve">Пищевые привычки французов. </w:t>
      </w:r>
    </w:p>
    <w:p w:rsidR="005661FA" w:rsidRPr="00155199" w:rsidRDefault="005661FA" w:rsidP="001E366B">
      <w:pPr>
        <w:numPr>
          <w:ilvl w:val="0"/>
          <w:numId w:val="26"/>
        </w:numPr>
        <w:shd w:val="clear" w:color="auto" w:fill="FFFFFF"/>
        <w:suppressAutoHyphens/>
        <w:spacing w:after="0" w:line="240" w:lineRule="auto"/>
        <w:ind w:right="638"/>
        <w:contextualSpacing/>
        <w:rPr>
          <w:rFonts w:ascii="Times New Roman" w:hAnsi="Times New Roman" w:cs="Times New Roman"/>
          <w:color w:val="000000"/>
          <w:spacing w:val="-1"/>
          <w:sz w:val="24"/>
          <w:szCs w:val="24"/>
        </w:rPr>
      </w:pPr>
      <w:r w:rsidRPr="00155199">
        <w:rPr>
          <w:rFonts w:ascii="Times New Roman" w:hAnsi="Times New Roman" w:cs="Times New Roman"/>
          <w:color w:val="000000"/>
          <w:spacing w:val="-4"/>
          <w:sz w:val="24"/>
          <w:szCs w:val="24"/>
        </w:rPr>
        <w:t>Магазины.</w:t>
      </w:r>
      <w:r w:rsidRPr="00155199">
        <w:rPr>
          <w:rFonts w:ascii="Times New Roman" w:hAnsi="Times New Roman" w:cs="Times New Roman"/>
          <w:color w:val="000000"/>
          <w:spacing w:val="-3"/>
          <w:sz w:val="24"/>
          <w:szCs w:val="24"/>
        </w:rPr>
        <w:t xml:space="preserve"> </w:t>
      </w:r>
      <w:r w:rsidRPr="00155199">
        <w:rPr>
          <w:rFonts w:ascii="Times New Roman" w:hAnsi="Times New Roman" w:cs="Times New Roman"/>
          <w:color w:val="000000"/>
          <w:spacing w:val="-1"/>
          <w:sz w:val="24"/>
          <w:szCs w:val="24"/>
        </w:rPr>
        <w:t xml:space="preserve">Продовольственный магазин. </w:t>
      </w:r>
    </w:p>
    <w:p w:rsidR="005661FA" w:rsidRPr="00155199" w:rsidRDefault="005661FA" w:rsidP="001E366B">
      <w:pPr>
        <w:numPr>
          <w:ilvl w:val="0"/>
          <w:numId w:val="26"/>
        </w:numPr>
        <w:shd w:val="clear" w:color="auto" w:fill="FFFFFF"/>
        <w:suppressAutoHyphens/>
        <w:spacing w:after="0" w:line="240" w:lineRule="auto"/>
        <w:ind w:right="638"/>
        <w:contextualSpacing/>
        <w:rPr>
          <w:rFonts w:ascii="Times New Roman" w:hAnsi="Times New Roman" w:cs="Times New Roman"/>
          <w:color w:val="000000"/>
          <w:spacing w:val="-6"/>
          <w:sz w:val="24"/>
          <w:szCs w:val="24"/>
        </w:rPr>
      </w:pPr>
      <w:r w:rsidRPr="00155199">
        <w:rPr>
          <w:rFonts w:ascii="Times New Roman" w:hAnsi="Times New Roman" w:cs="Times New Roman"/>
          <w:color w:val="000000"/>
          <w:spacing w:val="-4"/>
          <w:sz w:val="24"/>
          <w:szCs w:val="24"/>
        </w:rPr>
        <w:t>Покупки.</w:t>
      </w:r>
      <w:r w:rsidRPr="00155199">
        <w:rPr>
          <w:rFonts w:ascii="Times New Roman" w:hAnsi="Times New Roman" w:cs="Times New Roman"/>
          <w:color w:val="000000"/>
          <w:spacing w:val="-6"/>
          <w:sz w:val="24"/>
          <w:szCs w:val="24"/>
        </w:rPr>
        <w:t xml:space="preserve"> Одежда.  </w:t>
      </w:r>
    </w:p>
    <w:p w:rsidR="005661FA" w:rsidRPr="00155199" w:rsidRDefault="005661FA" w:rsidP="001E366B">
      <w:pPr>
        <w:numPr>
          <w:ilvl w:val="0"/>
          <w:numId w:val="26"/>
        </w:numPr>
        <w:shd w:val="clear" w:color="auto" w:fill="FFFFFF"/>
        <w:suppressAutoHyphens/>
        <w:spacing w:after="0" w:line="240" w:lineRule="auto"/>
        <w:ind w:right="638"/>
        <w:contextualSpacing/>
        <w:rPr>
          <w:rFonts w:ascii="Times New Roman" w:hAnsi="Times New Roman" w:cs="Times New Roman"/>
          <w:color w:val="000000"/>
          <w:spacing w:val="-3"/>
          <w:sz w:val="24"/>
          <w:szCs w:val="24"/>
        </w:rPr>
      </w:pPr>
      <w:r w:rsidRPr="00155199">
        <w:rPr>
          <w:rFonts w:ascii="Times New Roman" w:hAnsi="Times New Roman" w:cs="Times New Roman"/>
          <w:color w:val="000000"/>
          <w:spacing w:val="-3"/>
          <w:sz w:val="24"/>
          <w:szCs w:val="24"/>
          <w:lang w:val="en-US"/>
        </w:rPr>
        <w:t>Mo</w:t>
      </w:r>
      <w:r w:rsidRPr="00155199">
        <w:rPr>
          <w:rFonts w:ascii="Times New Roman" w:hAnsi="Times New Roman" w:cs="Times New Roman"/>
          <w:color w:val="000000"/>
          <w:spacing w:val="-3"/>
          <w:sz w:val="24"/>
          <w:szCs w:val="24"/>
        </w:rPr>
        <w:t xml:space="preserve">да. Французские модельеры. </w:t>
      </w:r>
    </w:p>
    <w:p w:rsidR="005661FA" w:rsidRPr="00155199" w:rsidRDefault="005661FA" w:rsidP="001E366B">
      <w:pPr>
        <w:numPr>
          <w:ilvl w:val="0"/>
          <w:numId w:val="26"/>
        </w:numPr>
        <w:shd w:val="clear" w:color="auto" w:fill="FFFFFF"/>
        <w:suppressAutoHyphens/>
        <w:spacing w:after="0" w:line="240" w:lineRule="auto"/>
        <w:ind w:right="638"/>
        <w:contextualSpacing/>
        <w:rPr>
          <w:rFonts w:ascii="Times New Roman" w:hAnsi="Times New Roman" w:cs="Times New Roman"/>
          <w:color w:val="000000"/>
          <w:spacing w:val="-2"/>
          <w:sz w:val="24"/>
          <w:szCs w:val="24"/>
        </w:rPr>
      </w:pPr>
      <w:r w:rsidRPr="00155199">
        <w:rPr>
          <w:rFonts w:ascii="Times New Roman" w:hAnsi="Times New Roman" w:cs="Times New Roman"/>
          <w:color w:val="000000"/>
          <w:spacing w:val="-2"/>
          <w:sz w:val="24"/>
          <w:szCs w:val="24"/>
        </w:rPr>
        <w:t>Путешествия.</w:t>
      </w:r>
      <w:r>
        <w:rPr>
          <w:rFonts w:ascii="Times New Roman" w:hAnsi="Times New Roman" w:cs="Times New Roman"/>
          <w:color w:val="000000"/>
          <w:spacing w:val="-2"/>
          <w:sz w:val="24"/>
          <w:szCs w:val="24"/>
        </w:rPr>
        <w:t xml:space="preserve"> </w:t>
      </w:r>
      <w:r w:rsidRPr="00155199">
        <w:rPr>
          <w:rFonts w:ascii="Times New Roman" w:hAnsi="Times New Roman" w:cs="Times New Roman"/>
          <w:color w:val="000000"/>
          <w:spacing w:val="-2"/>
          <w:sz w:val="24"/>
          <w:szCs w:val="24"/>
        </w:rPr>
        <w:t xml:space="preserve">Транспорт. </w:t>
      </w:r>
    </w:p>
    <w:p w:rsidR="005661FA" w:rsidRPr="00155199" w:rsidRDefault="005661FA" w:rsidP="001E366B">
      <w:pPr>
        <w:numPr>
          <w:ilvl w:val="0"/>
          <w:numId w:val="26"/>
        </w:numPr>
        <w:shd w:val="clear" w:color="auto" w:fill="FFFFFF"/>
        <w:suppressAutoHyphens/>
        <w:spacing w:after="0" w:line="240" w:lineRule="auto"/>
        <w:ind w:right="638"/>
        <w:contextualSpacing/>
        <w:rPr>
          <w:rFonts w:ascii="Times New Roman" w:hAnsi="Times New Roman" w:cs="Times New Roman"/>
          <w:color w:val="000000"/>
          <w:spacing w:val="-2"/>
          <w:sz w:val="24"/>
          <w:szCs w:val="24"/>
        </w:rPr>
      </w:pPr>
      <w:r w:rsidRPr="00155199">
        <w:rPr>
          <w:rFonts w:ascii="Times New Roman" w:hAnsi="Times New Roman" w:cs="Times New Roman"/>
          <w:color w:val="000000"/>
          <w:spacing w:val="-2"/>
          <w:sz w:val="24"/>
          <w:szCs w:val="24"/>
        </w:rPr>
        <w:t xml:space="preserve">Молодежный отдых. </w:t>
      </w:r>
    </w:p>
    <w:p w:rsidR="005661FA" w:rsidRPr="00155199" w:rsidRDefault="005661FA" w:rsidP="005661FA">
      <w:pPr>
        <w:shd w:val="clear" w:color="auto" w:fill="FFFFFF"/>
        <w:spacing w:line="240" w:lineRule="auto"/>
        <w:ind w:left="360" w:right="638"/>
        <w:contextualSpacing/>
        <w:rPr>
          <w:rFonts w:ascii="Times New Roman" w:hAnsi="Times New Roman" w:cs="Times New Roman"/>
          <w:b/>
          <w:sz w:val="24"/>
          <w:szCs w:val="24"/>
        </w:rPr>
      </w:pPr>
      <w:r w:rsidRPr="00155199">
        <w:rPr>
          <w:rFonts w:ascii="Times New Roman" w:hAnsi="Times New Roman" w:cs="Times New Roman"/>
          <w:b/>
          <w:color w:val="000000"/>
          <w:spacing w:val="-1"/>
          <w:sz w:val="24"/>
          <w:szCs w:val="24"/>
        </w:rPr>
        <w:t xml:space="preserve">              </w:t>
      </w:r>
      <w:r w:rsidRPr="00155199">
        <w:rPr>
          <w:rFonts w:ascii="Times New Roman" w:hAnsi="Times New Roman" w:cs="Times New Roman"/>
          <w:b/>
          <w:sz w:val="24"/>
          <w:szCs w:val="24"/>
          <w:lang w:val="fr-FR"/>
        </w:rPr>
        <w:t>II</w:t>
      </w:r>
      <w:r w:rsidRPr="00155199">
        <w:rPr>
          <w:rFonts w:ascii="Times New Roman" w:hAnsi="Times New Roman" w:cs="Times New Roman"/>
          <w:b/>
          <w:sz w:val="24"/>
          <w:szCs w:val="24"/>
        </w:rPr>
        <w:t xml:space="preserve">. Аналитическое чтение </w:t>
      </w:r>
    </w:p>
    <w:p w:rsidR="005661FA" w:rsidRPr="00155199" w:rsidRDefault="005661FA" w:rsidP="001E366B">
      <w:pPr>
        <w:numPr>
          <w:ilvl w:val="0"/>
          <w:numId w:val="28"/>
        </w:numPr>
        <w:suppressAutoHyphens/>
        <w:spacing w:after="0" w:line="240" w:lineRule="auto"/>
        <w:contextualSpacing/>
        <w:jc w:val="both"/>
        <w:rPr>
          <w:rFonts w:ascii="Times New Roman" w:hAnsi="Times New Roman" w:cs="Times New Roman"/>
          <w:sz w:val="24"/>
          <w:szCs w:val="24"/>
          <w:lang w:val="fr-FR"/>
        </w:rPr>
      </w:pPr>
      <w:r>
        <w:rPr>
          <w:rFonts w:ascii="Times New Roman" w:hAnsi="Times New Roman" w:cs="Times New Roman"/>
          <w:sz w:val="24"/>
          <w:szCs w:val="24"/>
          <w:lang w:val="fr-FR"/>
        </w:rPr>
        <w:t>Va voir maman, papa travaille</w:t>
      </w:r>
      <w:r w:rsidRPr="00155199">
        <w:rPr>
          <w:rFonts w:ascii="Times New Roman" w:hAnsi="Times New Roman" w:cs="Times New Roman"/>
          <w:sz w:val="24"/>
          <w:szCs w:val="24"/>
          <w:lang w:val="fr-FR"/>
        </w:rPr>
        <w:t xml:space="preserve"> d’après </w:t>
      </w:r>
      <w:r>
        <w:rPr>
          <w:rFonts w:ascii="Times New Roman" w:hAnsi="Times New Roman" w:cs="Times New Roman"/>
          <w:sz w:val="24"/>
          <w:szCs w:val="24"/>
          <w:lang w:val="fr-FR"/>
        </w:rPr>
        <w:t>F. Dorin</w:t>
      </w:r>
    </w:p>
    <w:p w:rsidR="005661FA" w:rsidRDefault="005661FA" w:rsidP="001E366B">
      <w:pPr>
        <w:numPr>
          <w:ilvl w:val="0"/>
          <w:numId w:val="28"/>
        </w:numPr>
        <w:suppressAutoHyphens/>
        <w:spacing w:after="0" w:line="240" w:lineRule="auto"/>
        <w:contextualSpacing/>
        <w:jc w:val="both"/>
        <w:rPr>
          <w:rFonts w:ascii="Times New Roman" w:hAnsi="Times New Roman" w:cs="Times New Roman"/>
          <w:sz w:val="24"/>
          <w:szCs w:val="24"/>
          <w:lang w:val="fr-FR"/>
        </w:rPr>
      </w:pPr>
      <w:r w:rsidRPr="006C0720">
        <w:rPr>
          <w:rFonts w:ascii="Times New Roman" w:hAnsi="Times New Roman" w:cs="Times New Roman"/>
          <w:sz w:val="24"/>
          <w:szCs w:val="24"/>
          <w:lang w:val="fr-FR"/>
        </w:rPr>
        <w:t xml:space="preserve">Je voulais enseigner le français d’après </w:t>
      </w:r>
      <w:r>
        <w:rPr>
          <w:rFonts w:ascii="Times New Roman" w:hAnsi="Times New Roman" w:cs="Times New Roman"/>
          <w:sz w:val="24"/>
          <w:szCs w:val="24"/>
          <w:lang w:val="fr-FR"/>
        </w:rPr>
        <w:t>F.Zeller</w:t>
      </w:r>
    </w:p>
    <w:p w:rsidR="005661FA" w:rsidRPr="006C0720" w:rsidRDefault="005661FA" w:rsidP="001E366B">
      <w:pPr>
        <w:numPr>
          <w:ilvl w:val="0"/>
          <w:numId w:val="28"/>
        </w:numPr>
        <w:suppressAutoHyphens/>
        <w:spacing w:after="0" w:line="240" w:lineRule="auto"/>
        <w:contextualSpacing/>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Une annonce </w:t>
      </w:r>
      <w:r w:rsidRPr="006C0720">
        <w:rPr>
          <w:rFonts w:ascii="Times New Roman" w:hAnsi="Times New Roman" w:cs="Times New Roman"/>
          <w:sz w:val="24"/>
          <w:szCs w:val="24"/>
          <w:lang w:val="fr-FR"/>
        </w:rPr>
        <w:t xml:space="preserve"> d’après  </w:t>
      </w:r>
      <w:r>
        <w:rPr>
          <w:rFonts w:ascii="Times New Roman" w:hAnsi="Times New Roman" w:cs="Times New Roman"/>
          <w:sz w:val="24"/>
          <w:szCs w:val="24"/>
          <w:lang w:val="fr-FR"/>
        </w:rPr>
        <w:t>R. Jean</w:t>
      </w:r>
    </w:p>
    <w:p w:rsidR="005661FA" w:rsidRDefault="005661FA" w:rsidP="001E366B">
      <w:pPr>
        <w:numPr>
          <w:ilvl w:val="0"/>
          <w:numId w:val="28"/>
        </w:numPr>
        <w:suppressAutoHyphens/>
        <w:spacing w:after="0" w:line="240" w:lineRule="auto"/>
        <w:contextualSpacing/>
        <w:jc w:val="both"/>
        <w:rPr>
          <w:rFonts w:ascii="Times New Roman" w:hAnsi="Times New Roman" w:cs="Times New Roman"/>
          <w:sz w:val="24"/>
          <w:szCs w:val="24"/>
          <w:lang w:val="fr-FR"/>
        </w:rPr>
      </w:pPr>
      <w:r>
        <w:rPr>
          <w:rFonts w:ascii="Times New Roman" w:hAnsi="Times New Roman" w:cs="Times New Roman"/>
          <w:sz w:val="24"/>
          <w:szCs w:val="24"/>
          <w:lang w:val="fr-FR"/>
        </w:rPr>
        <w:t>La sorcière du placard aux balais</w:t>
      </w:r>
      <w:r w:rsidRPr="00155199">
        <w:rPr>
          <w:rFonts w:ascii="Times New Roman" w:hAnsi="Times New Roman" w:cs="Times New Roman"/>
          <w:sz w:val="24"/>
          <w:szCs w:val="24"/>
          <w:lang w:val="fr-FR"/>
        </w:rPr>
        <w:t xml:space="preserve"> d’après</w:t>
      </w:r>
      <w:r>
        <w:rPr>
          <w:rFonts w:ascii="Times New Roman" w:hAnsi="Times New Roman" w:cs="Times New Roman"/>
          <w:sz w:val="24"/>
          <w:szCs w:val="24"/>
          <w:lang w:val="fr-FR"/>
        </w:rPr>
        <w:t xml:space="preserve"> P. Gripari</w:t>
      </w:r>
    </w:p>
    <w:p w:rsidR="005661FA" w:rsidRDefault="005661FA" w:rsidP="001E366B">
      <w:pPr>
        <w:numPr>
          <w:ilvl w:val="0"/>
          <w:numId w:val="28"/>
        </w:numPr>
        <w:suppressAutoHyphens/>
        <w:spacing w:after="0" w:line="240" w:lineRule="auto"/>
        <w:contextualSpacing/>
        <w:jc w:val="both"/>
        <w:rPr>
          <w:rFonts w:ascii="Times New Roman" w:hAnsi="Times New Roman" w:cs="Times New Roman"/>
          <w:sz w:val="24"/>
          <w:szCs w:val="24"/>
          <w:lang w:val="fr-FR"/>
        </w:rPr>
      </w:pPr>
      <w:r>
        <w:rPr>
          <w:rFonts w:ascii="Times New Roman" w:hAnsi="Times New Roman" w:cs="Times New Roman"/>
          <w:sz w:val="24"/>
          <w:szCs w:val="24"/>
          <w:lang w:val="fr-FR"/>
        </w:rPr>
        <w:t>Une drôle de rue</w:t>
      </w:r>
      <w:r w:rsidRPr="00155199">
        <w:rPr>
          <w:rFonts w:ascii="Times New Roman" w:hAnsi="Times New Roman" w:cs="Times New Roman"/>
          <w:sz w:val="24"/>
          <w:szCs w:val="24"/>
          <w:lang w:val="fr-FR"/>
        </w:rPr>
        <w:t xml:space="preserve"> d’après</w:t>
      </w:r>
      <w:r>
        <w:rPr>
          <w:rFonts w:ascii="Times New Roman" w:hAnsi="Times New Roman" w:cs="Times New Roman"/>
          <w:sz w:val="24"/>
          <w:szCs w:val="24"/>
          <w:lang w:val="fr-FR"/>
        </w:rPr>
        <w:t xml:space="preserve"> P. Gripari</w:t>
      </w:r>
    </w:p>
    <w:p w:rsidR="005661FA" w:rsidRPr="00155199" w:rsidRDefault="005661FA" w:rsidP="001E366B">
      <w:pPr>
        <w:numPr>
          <w:ilvl w:val="0"/>
          <w:numId w:val="28"/>
        </w:numPr>
        <w:suppressAutoHyphens/>
        <w:spacing w:after="0" w:line="240" w:lineRule="auto"/>
        <w:contextualSpacing/>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Voyage à Paris </w:t>
      </w:r>
      <w:r w:rsidRPr="00155199">
        <w:rPr>
          <w:rFonts w:ascii="Times New Roman" w:hAnsi="Times New Roman" w:cs="Times New Roman"/>
          <w:sz w:val="24"/>
          <w:szCs w:val="24"/>
          <w:lang w:val="fr-FR"/>
        </w:rPr>
        <w:t>d’après</w:t>
      </w:r>
      <w:r>
        <w:rPr>
          <w:rFonts w:ascii="Times New Roman" w:hAnsi="Times New Roman" w:cs="Times New Roman"/>
          <w:sz w:val="24"/>
          <w:szCs w:val="24"/>
          <w:lang w:val="fr-FR"/>
        </w:rPr>
        <w:t xml:space="preserve"> P. Gamarra</w:t>
      </w:r>
    </w:p>
    <w:p w:rsidR="005661FA" w:rsidRDefault="005661FA" w:rsidP="001E366B">
      <w:pPr>
        <w:numPr>
          <w:ilvl w:val="0"/>
          <w:numId w:val="28"/>
        </w:numPr>
        <w:suppressAutoHyphens/>
        <w:spacing w:after="0" w:line="240" w:lineRule="auto"/>
        <w:contextualSpacing/>
        <w:jc w:val="both"/>
        <w:rPr>
          <w:rFonts w:ascii="Times New Roman" w:hAnsi="Times New Roman" w:cs="Times New Roman"/>
          <w:sz w:val="24"/>
          <w:szCs w:val="24"/>
          <w:lang w:val="fr-FR"/>
        </w:rPr>
      </w:pPr>
      <w:r>
        <w:rPr>
          <w:rFonts w:ascii="Times New Roman" w:hAnsi="Times New Roman" w:cs="Times New Roman"/>
          <w:sz w:val="24"/>
          <w:szCs w:val="24"/>
          <w:lang w:val="fr-FR"/>
        </w:rPr>
        <w:t>Les habitudes gastronomiques des Français. Monsieur Cidrolin va au restaurant d’après R. Queneau</w:t>
      </w:r>
    </w:p>
    <w:p w:rsidR="005661FA" w:rsidRPr="00155199" w:rsidRDefault="005661FA" w:rsidP="001E366B">
      <w:pPr>
        <w:numPr>
          <w:ilvl w:val="0"/>
          <w:numId w:val="28"/>
        </w:numPr>
        <w:suppressAutoHyphens/>
        <w:spacing w:after="0" w:line="240" w:lineRule="auto"/>
        <w:contextualSpacing/>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J'ouvre un compte en banque </w:t>
      </w:r>
      <w:r w:rsidRPr="00155199">
        <w:rPr>
          <w:rFonts w:ascii="Times New Roman" w:hAnsi="Times New Roman" w:cs="Times New Roman"/>
          <w:sz w:val="24"/>
          <w:szCs w:val="24"/>
          <w:lang w:val="fr-FR"/>
        </w:rPr>
        <w:t>d’après</w:t>
      </w:r>
      <w:r>
        <w:rPr>
          <w:rFonts w:ascii="Times New Roman" w:hAnsi="Times New Roman" w:cs="Times New Roman"/>
          <w:sz w:val="24"/>
          <w:szCs w:val="24"/>
          <w:lang w:val="fr-FR"/>
        </w:rPr>
        <w:t xml:space="preserve"> P. Daninos</w:t>
      </w:r>
    </w:p>
    <w:p w:rsidR="005661FA" w:rsidRPr="00155199" w:rsidRDefault="005661FA" w:rsidP="005661FA">
      <w:pPr>
        <w:spacing w:line="240" w:lineRule="auto"/>
        <w:contextualSpacing/>
        <w:jc w:val="center"/>
        <w:rPr>
          <w:rFonts w:ascii="Times New Roman" w:hAnsi="Times New Roman" w:cs="Times New Roman"/>
          <w:b/>
          <w:sz w:val="24"/>
          <w:szCs w:val="24"/>
          <w:lang w:val="fr-FR"/>
        </w:rPr>
      </w:pPr>
    </w:p>
    <w:p w:rsidR="005661FA" w:rsidRPr="00287FCB" w:rsidRDefault="005661FA" w:rsidP="005661FA">
      <w:pPr>
        <w:spacing w:line="240" w:lineRule="auto"/>
        <w:contextualSpacing/>
        <w:jc w:val="center"/>
        <w:rPr>
          <w:rFonts w:ascii="Times New Roman" w:hAnsi="Times New Roman" w:cs="Times New Roman"/>
          <w:b/>
          <w:sz w:val="24"/>
          <w:szCs w:val="24"/>
          <w:lang w:val="fr-FR"/>
        </w:rPr>
      </w:pPr>
      <w:r w:rsidRPr="00155199">
        <w:rPr>
          <w:rFonts w:ascii="Times New Roman" w:hAnsi="Times New Roman" w:cs="Times New Roman"/>
          <w:b/>
          <w:sz w:val="24"/>
          <w:szCs w:val="24"/>
          <w:lang w:val="fr-FR"/>
        </w:rPr>
        <w:t xml:space="preserve">III. </w:t>
      </w:r>
      <w:r w:rsidRPr="00155199">
        <w:rPr>
          <w:rFonts w:ascii="Times New Roman" w:hAnsi="Times New Roman" w:cs="Times New Roman"/>
          <w:b/>
          <w:sz w:val="24"/>
          <w:szCs w:val="24"/>
        </w:rPr>
        <w:t>Практическая</w:t>
      </w:r>
      <w:r w:rsidRPr="00155199">
        <w:rPr>
          <w:rFonts w:ascii="Times New Roman" w:hAnsi="Times New Roman" w:cs="Times New Roman"/>
          <w:b/>
          <w:sz w:val="24"/>
          <w:szCs w:val="24"/>
          <w:lang w:val="fr-FR"/>
        </w:rPr>
        <w:t xml:space="preserve"> </w:t>
      </w:r>
      <w:r>
        <w:rPr>
          <w:rFonts w:ascii="Times New Roman" w:hAnsi="Times New Roman" w:cs="Times New Roman"/>
          <w:b/>
          <w:sz w:val="24"/>
          <w:szCs w:val="24"/>
        </w:rPr>
        <w:t xml:space="preserve">грамматика </w:t>
      </w:r>
    </w:p>
    <w:p w:rsidR="005661FA" w:rsidRPr="005F5D44" w:rsidRDefault="005661FA" w:rsidP="001E366B">
      <w:pPr>
        <w:numPr>
          <w:ilvl w:val="0"/>
          <w:numId w:val="29"/>
        </w:numPr>
        <w:shd w:val="clear" w:color="auto" w:fill="FFFFFF"/>
        <w:suppressAutoHyphens/>
        <w:spacing w:after="0" w:line="240" w:lineRule="auto"/>
        <w:contextualSpacing/>
        <w:rPr>
          <w:rFonts w:ascii="Times New Roman" w:hAnsi="Times New Roman" w:cs="Times New Roman"/>
          <w:color w:val="000000"/>
          <w:sz w:val="24"/>
          <w:szCs w:val="24"/>
          <w:lang w:val="fr-FR"/>
        </w:rPr>
      </w:pPr>
      <w:r w:rsidRPr="005F5D44">
        <w:rPr>
          <w:rFonts w:ascii="Times New Roman" w:hAnsi="Times New Roman" w:cs="Times New Roman"/>
          <w:color w:val="000000"/>
          <w:sz w:val="24"/>
          <w:szCs w:val="24"/>
          <w:lang w:val="fr-FR"/>
        </w:rPr>
        <w:t xml:space="preserve">Classes lexico-grammaticaux des verbes. Verbes pronominaux. Voix                   </w:t>
      </w:r>
    </w:p>
    <w:p w:rsidR="005661FA" w:rsidRPr="005F5D44" w:rsidRDefault="005661FA" w:rsidP="001E366B">
      <w:pPr>
        <w:numPr>
          <w:ilvl w:val="0"/>
          <w:numId w:val="29"/>
        </w:numPr>
        <w:shd w:val="clear" w:color="auto" w:fill="FFFFFF"/>
        <w:suppressAutoHyphens/>
        <w:spacing w:after="0" w:line="240" w:lineRule="auto"/>
        <w:contextualSpacing/>
        <w:rPr>
          <w:rFonts w:ascii="Times New Roman" w:hAnsi="Times New Roman" w:cs="Times New Roman"/>
          <w:color w:val="000000"/>
          <w:sz w:val="24"/>
          <w:szCs w:val="24"/>
          <w:lang w:val="fr-FR"/>
        </w:rPr>
      </w:pPr>
      <w:r w:rsidRPr="005F5D44">
        <w:rPr>
          <w:rFonts w:ascii="Times New Roman" w:hAnsi="Times New Roman" w:cs="Times New Roman"/>
          <w:color w:val="000000"/>
          <w:sz w:val="24"/>
          <w:szCs w:val="24"/>
          <w:lang w:val="fr-FR"/>
        </w:rPr>
        <w:t xml:space="preserve">Temps Indicatif : Présent. Imparfait </w:t>
      </w:r>
    </w:p>
    <w:p w:rsidR="005661FA" w:rsidRPr="005F5D44" w:rsidRDefault="005661FA" w:rsidP="001E366B">
      <w:pPr>
        <w:numPr>
          <w:ilvl w:val="0"/>
          <w:numId w:val="29"/>
        </w:numPr>
        <w:shd w:val="clear" w:color="auto" w:fill="FFFFFF"/>
        <w:suppressAutoHyphens/>
        <w:spacing w:after="0" w:line="240" w:lineRule="auto"/>
        <w:contextualSpacing/>
        <w:rPr>
          <w:rFonts w:ascii="Times New Roman" w:hAnsi="Times New Roman" w:cs="Times New Roman"/>
          <w:color w:val="000000"/>
          <w:sz w:val="24"/>
          <w:szCs w:val="24"/>
          <w:lang w:val="fr-FR"/>
        </w:rPr>
      </w:pPr>
      <w:r w:rsidRPr="005F5D44">
        <w:rPr>
          <w:rFonts w:ascii="Times New Roman" w:hAnsi="Times New Roman" w:cs="Times New Roman"/>
          <w:color w:val="000000"/>
          <w:sz w:val="24"/>
          <w:szCs w:val="24"/>
          <w:lang w:val="fr-FR"/>
        </w:rPr>
        <w:t xml:space="preserve">Indicatif : Passé simple                        </w:t>
      </w:r>
    </w:p>
    <w:p w:rsidR="005661FA" w:rsidRPr="005F5D44" w:rsidRDefault="005661FA" w:rsidP="001E366B">
      <w:pPr>
        <w:numPr>
          <w:ilvl w:val="0"/>
          <w:numId w:val="29"/>
        </w:numPr>
        <w:shd w:val="clear" w:color="auto" w:fill="FFFFFF"/>
        <w:suppressAutoHyphens/>
        <w:spacing w:after="0" w:line="240" w:lineRule="auto"/>
        <w:contextualSpacing/>
        <w:rPr>
          <w:rFonts w:ascii="Times New Roman" w:hAnsi="Times New Roman" w:cs="Times New Roman"/>
          <w:color w:val="000000"/>
          <w:sz w:val="24"/>
          <w:szCs w:val="24"/>
          <w:lang w:val="fr-FR"/>
        </w:rPr>
      </w:pPr>
      <w:r w:rsidRPr="005F5D44">
        <w:rPr>
          <w:rFonts w:ascii="Times New Roman" w:hAnsi="Times New Roman" w:cs="Times New Roman"/>
          <w:color w:val="000000"/>
          <w:sz w:val="24"/>
          <w:szCs w:val="24"/>
          <w:lang w:val="fr-FR"/>
        </w:rPr>
        <w:t xml:space="preserve">Indicatif : </w:t>
      </w:r>
      <w:hyperlink r:id="rId11" w:history="1">
        <w:r w:rsidRPr="005F5D44">
          <w:rPr>
            <w:rStyle w:val="aa"/>
            <w:rFonts w:ascii="Times New Roman" w:hAnsi="Times New Roman" w:cs="Times New Roman"/>
            <w:color w:val="000000"/>
            <w:sz w:val="24"/>
            <w:szCs w:val="24"/>
            <w:u w:val="none"/>
            <w:lang w:val="fr-FR"/>
          </w:rPr>
          <w:t>Passé composé</w:t>
        </w:r>
      </w:hyperlink>
      <w:r w:rsidRPr="005F5D44">
        <w:rPr>
          <w:rFonts w:ascii="Times New Roman" w:hAnsi="Times New Roman" w:cs="Times New Roman"/>
          <w:color w:val="000000"/>
          <w:sz w:val="24"/>
          <w:szCs w:val="24"/>
          <w:lang w:val="fr-FR"/>
        </w:rPr>
        <w:t xml:space="preserve"> Passé immédiat  </w:t>
      </w:r>
    </w:p>
    <w:p w:rsidR="005661FA" w:rsidRPr="005F5D44" w:rsidRDefault="005661FA" w:rsidP="001E366B">
      <w:pPr>
        <w:numPr>
          <w:ilvl w:val="0"/>
          <w:numId w:val="29"/>
        </w:numPr>
        <w:shd w:val="clear" w:color="auto" w:fill="FFFFFF"/>
        <w:suppressAutoHyphens/>
        <w:spacing w:after="0" w:line="240" w:lineRule="auto"/>
        <w:ind w:right="346"/>
        <w:contextualSpacing/>
        <w:rPr>
          <w:rFonts w:ascii="Times New Roman" w:hAnsi="Times New Roman" w:cs="Times New Roman"/>
          <w:color w:val="000000"/>
          <w:sz w:val="24"/>
          <w:szCs w:val="24"/>
          <w:lang w:val="fr-FR"/>
        </w:rPr>
      </w:pPr>
      <w:r w:rsidRPr="005F5D44">
        <w:rPr>
          <w:rFonts w:ascii="Times New Roman" w:hAnsi="Times New Roman" w:cs="Times New Roman"/>
          <w:color w:val="000000"/>
          <w:sz w:val="24"/>
          <w:szCs w:val="24"/>
          <w:lang w:val="fr-FR"/>
        </w:rPr>
        <w:t xml:space="preserve">Indicatif : Plus-que-parfait                    </w:t>
      </w:r>
    </w:p>
    <w:p w:rsidR="005661FA" w:rsidRPr="005F5D44" w:rsidRDefault="005661FA" w:rsidP="001E366B">
      <w:pPr>
        <w:numPr>
          <w:ilvl w:val="0"/>
          <w:numId w:val="29"/>
        </w:numPr>
        <w:shd w:val="clear" w:color="auto" w:fill="FFFFFF"/>
        <w:suppressAutoHyphens/>
        <w:spacing w:after="0" w:line="240" w:lineRule="auto"/>
        <w:ind w:right="14"/>
        <w:contextualSpacing/>
        <w:rPr>
          <w:rFonts w:ascii="Times New Roman" w:hAnsi="Times New Roman" w:cs="Times New Roman"/>
          <w:color w:val="000000"/>
          <w:sz w:val="24"/>
          <w:szCs w:val="24"/>
          <w:lang w:val="fr-FR"/>
        </w:rPr>
      </w:pPr>
      <w:r w:rsidRPr="005F5D44">
        <w:rPr>
          <w:rFonts w:ascii="Times New Roman" w:hAnsi="Times New Roman" w:cs="Times New Roman"/>
          <w:color w:val="000000"/>
          <w:sz w:val="24"/>
          <w:szCs w:val="24"/>
          <w:lang w:val="fr-FR"/>
        </w:rPr>
        <w:t xml:space="preserve">Indicatif : Temps  futurs                           </w:t>
      </w:r>
    </w:p>
    <w:p w:rsidR="005661FA" w:rsidRPr="005F5D44" w:rsidRDefault="005661FA" w:rsidP="001E366B">
      <w:pPr>
        <w:numPr>
          <w:ilvl w:val="0"/>
          <w:numId w:val="29"/>
        </w:numPr>
        <w:shd w:val="clear" w:color="auto" w:fill="FFFFFF"/>
        <w:suppressAutoHyphens/>
        <w:spacing w:after="0" w:line="240" w:lineRule="auto"/>
        <w:contextualSpacing/>
        <w:rPr>
          <w:rFonts w:ascii="Times New Roman" w:hAnsi="Times New Roman" w:cs="Times New Roman"/>
          <w:color w:val="000000"/>
          <w:sz w:val="24"/>
          <w:szCs w:val="24"/>
          <w:lang w:val="fr-FR"/>
        </w:rPr>
      </w:pPr>
      <w:r w:rsidRPr="005F5D44">
        <w:rPr>
          <w:rFonts w:ascii="Times New Roman" w:hAnsi="Times New Roman" w:cs="Times New Roman"/>
          <w:color w:val="000000"/>
          <w:sz w:val="24"/>
          <w:szCs w:val="24"/>
          <w:lang w:val="fr-FR"/>
        </w:rPr>
        <w:t xml:space="preserve">Formes non personnelles (gérondif, p.présent) </w:t>
      </w:r>
    </w:p>
    <w:p w:rsidR="005661FA" w:rsidRPr="005F5D44" w:rsidRDefault="005661FA" w:rsidP="001E366B">
      <w:pPr>
        <w:numPr>
          <w:ilvl w:val="0"/>
          <w:numId w:val="29"/>
        </w:numPr>
        <w:shd w:val="clear" w:color="auto" w:fill="FFFFFF"/>
        <w:suppressAutoHyphens/>
        <w:spacing w:after="0" w:line="240" w:lineRule="auto"/>
        <w:contextualSpacing/>
        <w:rPr>
          <w:rFonts w:ascii="Times New Roman" w:hAnsi="Times New Roman" w:cs="Times New Roman"/>
          <w:color w:val="000000"/>
          <w:sz w:val="24"/>
          <w:szCs w:val="24"/>
          <w:lang w:val="fr-FR"/>
        </w:rPr>
      </w:pPr>
      <w:r w:rsidRPr="005F5D44">
        <w:rPr>
          <w:rFonts w:ascii="Times New Roman" w:hAnsi="Times New Roman" w:cs="Times New Roman"/>
          <w:color w:val="000000"/>
          <w:sz w:val="24"/>
          <w:szCs w:val="24"/>
          <w:lang w:val="fr-FR"/>
        </w:rPr>
        <w:t xml:space="preserve">Temps du subjonctif. Subjonctif dans les complétives </w:t>
      </w:r>
    </w:p>
    <w:p w:rsidR="005661FA" w:rsidRPr="005F5D44" w:rsidRDefault="005661FA" w:rsidP="001E366B">
      <w:pPr>
        <w:numPr>
          <w:ilvl w:val="0"/>
          <w:numId w:val="29"/>
        </w:numPr>
        <w:shd w:val="clear" w:color="auto" w:fill="FFFFFF"/>
        <w:suppressAutoHyphens/>
        <w:spacing w:after="0" w:line="240" w:lineRule="auto"/>
        <w:contextualSpacing/>
        <w:rPr>
          <w:rFonts w:ascii="Times New Roman" w:hAnsi="Times New Roman" w:cs="Times New Roman"/>
          <w:color w:val="000000"/>
          <w:sz w:val="24"/>
          <w:szCs w:val="24"/>
          <w:lang w:val="fr-FR"/>
        </w:rPr>
      </w:pPr>
      <w:r w:rsidRPr="005F5D44">
        <w:rPr>
          <w:rFonts w:ascii="Times New Roman" w:hAnsi="Times New Roman" w:cs="Times New Roman"/>
          <w:color w:val="000000"/>
          <w:sz w:val="24"/>
          <w:szCs w:val="24"/>
          <w:lang w:val="fr-FR"/>
        </w:rPr>
        <w:t xml:space="preserve">Subjonctif dans les relatives </w:t>
      </w:r>
    </w:p>
    <w:p w:rsidR="005661FA" w:rsidRPr="005F5D44" w:rsidRDefault="002506DC" w:rsidP="001E366B">
      <w:pPr>
        <w:numPr>
          <w:ilvl w:val="0"/>
          <w:numId w:val="29"/>
        </w:numPr>
        <w:suppressAutoHyphens/>
        <w:spacing w:after="0" w:line="240" w:lineRule="auto"/>
        <w:contextualSpacing/>
        <w:rPr>
          <w:rFonts w:ascii="Times New Roman" w:hAnsi="Times New Roman" w:cs="Times New Roman"/>
          <w:color w:val="000000"/>
          <w:sz w:val="24"/>
          <w:szCs w:val="24"/>
          <w:lang w:val="fr-FR"/>
        </w:rPr>
      </w:pPr>
      <w:hyperlink r:id="rId12" w:history="1">
        <w:r w:rsidR="005661FA" w:rsidRPr="005F5D44">
          <w:rPr>
            <w:rStyle w:val="aa"/>
            <w:rFonts w:ascii="Times New Roman" w:hAnsi="Times New Roman" w:cs="Times New Roman"/>
            <w:color w:val="000000"/>
            <w:sz w:val="24"/>
            <w:szCs w:val="24"/>
            <w:u w:val="none"/>
            <w:lang w:val="fr-FR"/>
          </w:rPr>
          <w:t>Subjonctif dans les subordonnées de temps.</w:t>
        </w:r>
      </w:hyperlink>
    </w:p>
    <w:p w:rsidR="005661FA" w:rsidRPr="005F5D44" w:rsidRDefault="005661FA" w:rsidP="001E366B">
      <w:pPr>
        <w:numPr>
          <w:ilvl w:val="0"/>
          <w:numId w:val="29"/>
        </w:numPr>
        <w:shd w:val="clear" w:color="auto" w:fill="FFFFFF"/>
        <w:suppressAutoHyphens/>
        <w:spacing w:after="0" w:line="240" w:lineRule="auto"/>
        <w:contextualSpacing/>
        <w:rPr>
          <w:rFonts w:ascii="Times New Roman" w:hAnsi="Times New Roman" w:cs="Times New Roman"/>
          <w:color w:val="000000"/>
          <w:sz w:val="24"/>
          <w:szCs w:val="24"/>
          <w:lang w:val="fr-FR"/>
        </w:rPr>
      </w:pPr>
      <w:r w:rsidRPr="005F5D44">
        <w:rPr>
          <w:rFonts w:ascii="Times New Roman" w:hAnsi="Times New Roman" w:cs="Times New Roman"/>
          <w:color w:val="000000"/>
          <w:sz w:val="24"/>
          <w:szCs w:val="24"/>
          <w:lang w:val="fr-FR"/>
        </w:rPr>
        <w:t xml:space="preserve">Subjonctif dans les subordonnées de cause  </w:t>
      </w:r>
    </w:p>
    <w:p w:rsidR="005661FA" w:rsidRPr="005F5D44" w:rsidRDefault="002506DC" w:rsidP="001E366B">
      <w:pPr>
        <w:numPr>
          <w:ilvl w:val="0"/>
          <w:numId w:val="29"/>
        </w:numPr>
        <w:suppressAutoHyphens/>
        <w:spacing w:after="0" w:line="240" w:lineRule="auto"/>
        <w:contextualSpacing/>
        <w:rPr>
          <w:rFonts w:ascii="Times New Roman" w:hAnsi="Times New Roman" w:cs="Times New Roman"/>
          <w:color w:val="000000"/>
          <w:sz w:val="24"/>
          <w:szCs w:val="24"/>
          <w:lang w:val="fr-FR"/>
        </w:rPr>
      </w:pPr>
      <w:hyperlink r:id="rId13" w:history="1">
        <w:r w:rsidR="005661FA" w:rsidRPr="005F5D44">
          <w:rPr>
            <w:rStyle w:val="aa"/>
            <w:rFonts w:ascii="Times New Roman" w:hAnsi="Times New Roman" w:cs="Times New Roman"/>
            <w:color w:val="000000"/>
            <w:sz w:val="24"/>
            <w:szCs w:val="24"/>
            <w:u w:val="none"/>
            <w:lang w:val="fr-FR"/>
          </w:rPr>
          <w:t>Subjonctif dans les subordonnées de but et</w:t>
        </w:r>
      </w:hyperlink>
      <w:r w:rsidR="005661FA" w:rsidRPr="005F5D44">
        <w:rPr>
          <w:rFonts w:ascii="Times New Roman" w:hAnsi="Times New Roman" w:cs="Times New Roman"/>
          <w:color w:val="000000"/>
          <w:sz w:val="24"/>
          <w:szCs w:val="24"/>
          <w:lang w:val="fr-FR"/>
        </w:rPr>
        <w:t xml:space="preserve"> de conséquence </w:t>
      </w:r>
    </w:p>
    <w:p w:rsidR="005661FA" w:rsidRPr="005F5D44" w:rsidRDefault="005661FA" w:rsidP="001E366B">
      <w:pPr>
        <w:numPr>
          <w:ilvl w:val="0"/>
          <w:numId w:val="29"/>
        </w:numPr>
        <w:shd w:val="clear" w:color="auto" w:fill="FFFFFF"/>
        <w:suppressAutoHyphens/>
        <w:spacing w:after="0" w:line="240" w:lineRule="auto"/>
        <w:contextualSpacing/>
        <w:rPr>
          <w:rFonts w:ascii="Times New Roman" w:hAnsi="Times New Roman" w:cs="Times New Roman"/>
          <w:color w:val="000000"/>
          <w:sz w:val="24"/>
          <w:szCs w:val="24"/>
          <w:lang w:val="fr-FR"/>
        </w:rPr>
      </w:pPr>
      <w:r w:rsidRPr="005F5D44">
        <w:rPr>
          <w:rFonts w:ascii="Times New Roman" w:hAnsi="Times New Roman" w:cs="Times New Roman"/>
          <w:color w:val="000000"/>
          <w:sz w:val="24"/>
          <w:szCs w:val="24"/>
          <w:lang w:val="fr-FR"/>
        </w:rPr>
        <w:t xml:space="preserve">Subjonctif dans les subordonnées de condition </w:t>
      </w:r>
    </w:p>
    <w:p w:rsidR="005661FA" w:rsidRPr="005F5D44" w:rsidRDefault="005661FA" w:rsidP="001E366B">
      <w:pPr>
        <w:numPr>
          <w:ilvl w:val="0"/>
          <w:numId w:val="29"/>
        </w:numPr>
        <w:shd w:val="clear" w:color="auto" w:fill="FFFFFF"/>
        <w:suppressAutoHyphens/>
        <w:spacing w:after="0" w:line="240" w:lineRule="auto"/>
        <w:contextualSpacing/>
        <w:rPr>
          <w:rFonts w:ascii="Times New Roman" w:hAnsi="Times New Roman" w:cs="Times New Roman"/>
          <w:color w:val="000000"/>
          <w:sz w:val="24"/>
          <w:szCs w:val="24"/>
          <w:lang w:val="fr-FR"/>
        </w:rPr>
      </w:pPr>
      <w:r w:rsidRPr="005F5D44">
        <w:rPr>
          <w:rFonts w:ascii="Times New Roman" w:hAnsi="Times New Roman" w:cs="Times New Roman"/>
          <w:color w:val="000000"/>
          <w:sz w:val="24"/>
          <w:szCs w:val="24"/>
          <w:lang w:val="fr-FR"/>
        </w:rPr>
        <w:t xml:space="preserve">Subjonctif dans les subordonnées de concession </w:t>
      </w:r>
    </w:p>
    <w:p w:rsidR="005661FA" w:rsidRPr="005F5D44" w:rsidRDefault="005661FA" w:rsidP="001E366B">
      <w:pPr>
        <w:numPr>
          <w:ilvl w:val="0"/>
          <w:numId w:val="29"/>
        </w:numPr>
        <w:shd w:val="clear" w:color="auto" w:fill="FFFFFF"/>
        <w:suppressAutoHyphens/>
        <w:spacing w:after="0" w:line="240" w:lineRule="auto"/>
        <w:contextualSpacing/>
        <w:rPr>
          <w:rFonts w:ascii="Times New Roman" w:hAnsi="Times New Roman" w:cs="Times New Roman"/>
          <w:color w:val="000000"/>
          <w:sz w:val="24"/>
          <w:szCs w:val="24"/>
          <w:lang w:val="fr-FR"/>
        </w:rPr>
      </w:pPr>
      <w:r w:rsidRPr="005F5D44">
        <w:rPr>
          <w:rFonts w:ascii="Times New Roman" w:hAnsi="Times New Roman" w:cs="Times New Roman"/>
          <w:color w:val="000000"/>
          <w:sz w:val="24"/>
          <w:szCs w:val="24"/>
          <w:lang w:val="fr-FR"/>
        </w:rPr>
        <w:t xml:space="preserve">Conditionnel                                                     </w:t>
      </w:r>
    </w:p>
    <w:p w:rsidR="005661FA" w:rsidRPr="005F5D44" w:rsidRDefault="005661FA" w:rsidP="001E366B">
      <w:pPr>
        <w:numPr>
          <w:ilvl w:val="0"/>
          <w:numId w:val="29"/>
        </w:numPr>
        <w:shd w:val="clear" w:color="auto" w:fill="FFFFFF"/>
        <w:suppressAutoHyphens/>
        <w:spacing w:after="0" w:line="240" w:lineRule="auto"/>
        <w:contextualSpacing/>
        <w:rPr>
          <w:rFonts w:ascii="Times New Roman" w:hAnsi="Times New Roman" w:cs="Times New Roman"/>
          <w:color w:val="000000"/>
          <w:sz w:val="24"/>
          <w:szCs w:val="24"/>
          <w:lang w:val="fr-FR"/>
        </w:rPr>
      </w:pPr>
      <w:r w:rsidRPr="005F5D44">
        <w:rPr>
          <w:rFonts w:ascii="Times New Roman" w:hAnsi="Times New Roman" w:cs="Times New Roman"/>
          <w:color w:val="000000"/>
          <w:sz w:val="24"/>
          <w:szCs w:val="24"/>
          <w:lang w:val="fr-FR"/>
        </w:rPr>
        <w:t xml:space="preserve">Concordance des temps. Discours rapporté         </w:t>
      </w:r>
    </w:p>
    <w:p w:rsidR="005661FA" w:rsidRPr="00155199" w:rsidRDefault="005661FA" w:rsidP="005661FA">
      <w:pPr>
        <w:spacing w:line="240" w:lineRule="auto"/>
        <w:contextualSpacing/>
        <w:jc w:val="center"/>
        <w:rPr>
          <w:rFonts w:ascii="Times New Roman" w:hAnsi="Times New Roman" w:cs="Times New Roman"/>
          <w:b/>
          <w:color w:val="000000"/>
          <w:spacing w:val="-3"/>
          <w:sz w:val="24"/>
          <w:szCs w:val="24"/>
        </w:rPr>
      </w:pPr>
    </w:p>
    <w:p w:rsidR="005661FA" w:rsidRPr="00155199" w:rsidRDefault="005661FA" w:rsidP="005661FA">
      <w:pPr>
        <w:spacing w:line="240" w:lineRule="auto"/>
        <w:contextualSpacing/>
        <w:jc w:val="center"/>
        <w:rPr>
          <w:rFonts w:ascii="Times New Roman" w:hAnsi="Times New Roman" w:cs="Times New Roman"/>
          <w:b/>
          <w:color w:val="000000"/>
          <w:spacing w:val="-3"/>
          <w:sz w:val="24"/>
          <w:szCs w:val="24"/>
        </w:rPr>
      </w:pPr>
      <w:r w:rsidRPr="00155199">
        <w:rPr>
          <w:rFonts w:ascii="Times New Roman" w:hAnsi="Times New Roman" w:cs="Times New Roman"/>
          <w:b/>
          <w:color w:val="000000"/>
          <w:spacing w:val="-3"/>
          <w:sz w:val="24"/>
          <w:szCs w:val="24"/>
          <w:lang w:val="fr-FR"/>
        </w:rPr>
        <w:t>V</w:t>
      </w:r>
      <w:r w:rsidRPr="00155199">
        <w:rPr>
          <w:rFonts w:ascii="Times New Roman" w:hAnsi="Times New Roman" w:cs="Times New Roman"/>
          <w:b/>
          <w:color w:val="000000"/>
          <w:spacing w:val="-3"/>
          <w:sz w:val="24"/>
          <w:szCs w:val="24"/>
        </w:rPr>
        <w:t>. Домашнее чтение</w:t>
      </w:r>
      <w:r>
        <w:rPr>
          <w:rFonts w:ascii="Times New Roman" w:hAnsi="Times New Roman" w:cs="Times New Roman"/>
          <w:b/>
          <w:color w:val="000000"/>
          <w:spacing w:val="-3"/>
          <w:sz w:val="24"/>
          <w:szCs w:val="24"/>
        </w:rPr>
        <w:t xml:space="preserve"> / индивидуальное</w:t>
      </w:r>
    </w:p>
    <w:p w:rsidR="005661FA" w:rsidRDefault="005661FA" w:rsidP="005661FA">
      <w:pPr>
        <w:spacing w:line="240" w:lineRule="auto"/>
        <w:contextualSpacing/>
        <w:rPr>
          <w:rFonts w:ascii="Times New Roman" w:hAnsi="Times New Roman" w:cs="Times New Roman"/>
          <w:b/>
          <w:sz w:val="24"/>
          <w:szCs w:val="24"/>
        </w:rPr>
      </w:pPr>
      <w:r w:rsidRPr="00155199">
        <w:rPr>
          <w:rFonts w:ascii="Times New Roman" w:hAnsi="Times New Roman" w:cs="Times New Roman"/>
          <w:color w:val="000000"/>
          <w:spacing w:val="-3"/>
          <w:sz w:val="24"/>
          <w:szCs w:val="24"/>
        </w:rPr>
        <w:t xml:space="preserve">Ги де Мопассан. </w:t>
      </w:r>
      <w:r w:rsidRPr="00155199">
        <w:rPr>
          <w:rFonts w:ascii="Times New Roman" w:hAnsi="Times New Roman" w:cs="Times New Roman"/>
          <w:color w:val="000000"/>
          <w:spacing w:val="-2"/>
          <w:sz w:val="24"/>
          <w:szCs w:val="24"/>
        </w:rPr>
        <w:t>Новеллы</w:t>
      </w:r>
      <w:r>
        <w:rPr>
          <w:rFonts w:ascii="Times New Roman" w:hAnsi="Times New Roman" w:cs="Times New Roman"/>
          <w:color w:val="000000"/>
          <w:spacing w:val="-2"/>
          <w:sz w:val="24"/>
          <w:szCs w:val="24"/>
        </w:rPr>
        <w:t>. Романы.</w:t>
      </w:r>
      <w:r w:rsidRPr="00155199">
        <w:rPr>
          <w:rFonts w:ascii="Times New Roman" w:hAnsi="Times New Roman" w:cs="Times New Roman"/>
          <w:b/>
          <w:sz w:val="24"/>
          <w:szCs w:val="24"/>
        </w:rPr>
        <w:t xml:space="preserve"> </w:t>
      </w:r>
    </w:p>
    <w:p w:rsidR="005661FA" w:rsidRPr="00C633EB" w:rsidRDefault="005661FA" w:rsidP="005661FA">
      <w:pPr>
        <w:spacing w:line="240" w:lineRule="auto"/>
        <w:contextualSpacing/>
        <w:rPr>
          <w:rFonts w:ascii="Times New Roman" w:hAnsi="Times New Roman" w:cs="Times New Roman"/>
          <w:sz w:val="24"/>
          <w:szCs w:val="24"/>
        </w:rPr>
      </w:pPr>
      <w:r w:rsidRPr="00C633EB">
        <w:rPr>
          <w:rFonts w:ascii="Times New Roman" w:hAnsi="Times New Roman" w:cs="Times New Roman"/>
          <w:sz w:val="24"/>
          <w:szCs w:val="24"/>
        </w:rPr>
        <w:t>Э. Золя. Романы.</w:t>
      </w:r>
    </w:p>
    <w:p w:rsidR="005661FA" w:rsidRPr="00C633EB" w:rsidRDefault="005661FA" w:rsidP="005661FA">
      <w:pPr>
        <w:spacing w:line="240" w:lineRule="auto"/>
        <w:contextualSpacing/>
        <w:rPr>
          <w:rFonts w:ascii="Times New Roman" w:hAnsi="Times New Roman" w:cs="Times New Roman"/>
          <w:sz w:val="24"/>
          <w:szCs w:val="24"/>
        </w:rPr>
      </w:pPr>
      <w:r w:rsidRPr="00C633EB">
        <w:rPr>
          <w:rFonts w:ascii="Times New Roman" w:hAnsi="Times New Roman" w:cs="Times New Roman"/>
          <w:sz w:val="24"/>
          <w:szCs w:val="24"/>
        </w:rPr>
        <w:t>О. де Бальзак. Романы.</w:t>
      </w:r>
    </w:p>
    <w:p w:rsidR="005661FA" w:rsidRPr="00155199" w:rsidRDefault="005661FA" w:rsidP="005661FA">
      <w:pPr>
        <w:spacing w:line="240" w:lineRule="auto"/>
        <w:contextualSpacing/>
        <w:rPr>
          <w:rFonts w:ascii="Times New Roman" w:hAnsi="Times New Roman" w:cs="Times New Roman"/>
          <w:sz w:val="24"/>
          <w:szCs w:val="24"/>
        </w:rPr>
      </w:pPr>
      <w:r w:rsidRPr="00155199">
        <w:rPr>
          <w:rFonts w:ascii="Times New Roman" w:hAnsi="Times New Roman" w:cs="Times New Roman"/>
          <w:sz w:val="24"/>
          <w:szCs w:val="24"/>
        </w:rPr>
        <w:lastRenderedPageBreak/>
        <w:t>А. Сент-Экзюпери. Маленький принц</w:t>
      </w:r>
    </w:p>
    <w:p w:rsidR="005661FA" w:rsidRPr="00C633EB" w:rsidRDefault="005661FA" w:rsidP="005661FA">
      <w:pPr>
        <w:shd w:val="clear" w:color="auto" w:fill="FFFFFF"/>
        <w:spacing w:line="240" w:lineRule="auto"/>
        <w:ind w:firstLine="955"/>
        <w:contextualSpacing/>
        <w:rPr>
          <w:rFonts w:ascii="Times New Roman" w:hAnsi="Times New Roman" w:cs="Times New Roman"/>
          <w:b/>
          <w:sz w:val="24"/>
          <w:szCs w:val="24"/>
        </w:rPr>
      </w:pPr>
    </w:p>
    <w:p w:rsidR="00155199" w:rsidRDefault="005661FA" w:rsidP="00155199">
      <w:pPr>
        <w:pStyle w:val="12"/>
        <w:ind w:right="-1"/>
        <w:rPr>
          <w:color w:val="000000"/>
          <w:spacing w:val="-9"/>
          <w:sz w:val="24"/>
          <w:szCs w:val="24"/>
        </w:rPr>
      </w:pPr>
      <w:r w:rsidRPr="00155199">
        <w:rPr>
          <w:b/>
          <w:color w:val="000000"/>
          <w:sz w:val="24"/>
          <w:szCs w:val="24"/>
        </w:rPr>
        <w:t>5</w:t>
      </w:r>
      <w:r w:rsidR="00944515">
        <w:rPr>
          <w:b/>
          <w:color w:val="000000"/>
          <w:sz w:val="24"/>
          <w:szCs w:val="24"/>
        </w:rPr>
        <w:t>-6</w:t>
      </w:r>
      <w:r w:rsidRPr="00155199">
        <w:rPr>
          <w:b/>
          <w:color w:val="000000"/>
          <w:sz w:val="24"/>
          <w:szCs w:val="24"/>
        </w:rPr>
        <w:t xml:space="preserve"> семестры</w:t>
      </w:r>
    </w:p>
    <w:p w:rsidR="00075BC1" w:rsidRPr="00155199" w:rsidRDefault="00155199" w:rsidP="00155199">
      <w:pPr>
        <w:spacing w:line="240" w:lineRule="auto"/>
        <w:ind w:firstLine="708"/>
        <w:contextualSpacing/>
        <w:jc w:val="both"/>
        <w:rPr>
          <w:rFonts w:ascii="Times New Roman" w:eastAsia="Times New Roman" w:hAnsi="Times New Roman" w:cs="Times New Roman"/>
          <w:color w:val="000000"/>
          <w:sz w:val="24"/>
          <w:szCs w:val="24"/>
        </w:rPr>
      </w:pPr>
      <w:r w:rsidRPr="00155199">
        <w:rPr>
          <w:rFonts w:ascii="Times New Roman" w:eastAsia="Times New Roman" w:hAnsi="Times New Roman" w:cs="Times New Roman"/>
          <w:b/>
          <w:color w:val="000000"/>
          <w:sz w:val="24"/>
          <w:szCs w:val="24"/>
        </w:rPr>
        <w:t>Н</w:t>
      </w:r>
      <w:r w:rsidR="00075BC1" w:rsidRPr="00155199">
        <w:rPr>
          <w:rFonts w:ascii="Times New Roman" w:eastAsia="Times New Roman" w:hAnsi="Times New Roman" w:cs="Times New Roman"/>
          <w:b/>
          <w:color w:val="000000"/>
          <w:sz w:val="24"/>
          <w:szCs w:val="24"/>
        </w:rPr>
        <w:t>а 3 курсе</w:t>
      </w:r>
      <w:r w:rsidR="00075BC1" w:rsidRPr="00155199">
        <w:rPr>
          <w:rFonts w:ascii="Times New Roman" w:eastAsia="Times New Roman" w:hAnsi="Times New Roman" w:cs="Times New Roman"/>
          <w:color w:val="000000"/>
          <w:sz w:val="24"/>
          <w:szCs w:val="24"/>
        </w:rPr>
        <w:t xml:space="preserve"> соблюдается преемственность целей и методологических принципов, заложенных в программе 2 года обучения. По сравнению со 2 курсом работа ведется на более высоком уровне, на более сложном языковом материале, что проявляется также и в выборе форм и методов преподавания и самостоятельной работы студентов.</w:t>
      </w:r>
    </w:p>
    <w:p w:rsidR="00075BC1" w:rsidRPr="00155199" w:rsidRDefault="00075BC1" w:rsidP="00155199">
      <w:pPr>
        <w:spacing w:line="240" w:lineRule="auto"/>
        <w:contextualSpacing/>
        <w:jc w:val="both"/>
        <w:rPr>
          <w:rFonts w:ascii="Times New Roman" w:eastAsia="Times New Roman" w:hAnsi="Times New Roman" w:cs="Times New Roman"/>
          <w:sz w:val="24"/>
          <w:szCs w:val="24"/>
        </w:rPr>
      </w:pPr>
      <w:r w:rsidRPr="00155199">
        <w:rPr>
          <w:rFonts w:ascii="Times New Roman" w:eastAsia="Times New Roman" w:hAnsi="Times New Roman" w:cs="Times New Roman"/>
          <w:sz w:val="24"/>
          <w:szCs w:val="24"/>
        </w:rPr>
        <w:t xml:space="preserve"> </w:t>
      </w:r>
      <w:r w:rsidR="00814D3E">
        <w:rPr>
          <w:rFonts w:ascii="Times New Roman" w:eastAsia="Times New Roman" w:hAnsi="Times New Roman" w:cs="Times New Roman"/>
          <w:sz w:val="24"/>
          <w:szCs w:val="24"/>
        </w:rPr>
        <w:tab/>
      </w:r>
      <w:r w:rsidRPr="00155199">
        <w:rPr>
          <w:rFonts w:ascii="Times New Roman" w:eastAsia="Times New Roman" w:hAnsi="Times New Roman" w:cs="Times New Roman"/>
          <w:sz w:val="24"/>
          <w:szCs w:val="24"/>
        </w:rPr>
        <w:t xml:space="preserve">Дисциплина имеет в качестве задач обучения следующие: углубление и систематизацию знаний в области лексики, грамматики, говорения, чтения и аудирования на французском языке, полученных на предыдущих этапах обучения; дальнейшую активизацию словаря на основе более обширного словарного запаса; развитие глубокого навыка правильного грамматического оформления устной и письменной речи, первичные навыки анализа стилистического использования грамматических единиц; развитие навыков аудирования на базе умений, сформированных на 1 и 2 курсах. </w:t>
      </w:r>
    </w:p>
    <w:p w:rsidR="00075BC1" w:rsidRPr="00155199" w:rsidRDefault="00075BC1" w:rsidP="00155199">
      <w:pPr>
        <w:spacing w:line="240" w:lineRule="auto"/>
        <w:contextualSpacing/>
        <w:jc w:val="both"/>
        <w:rPr>
          <w:rFonts w:ascii="Times New Roman" w:eastAsia="Times New Roman" w:hAnsi="Times New Roman" w:cs="Times New Roman"/>
          <w:sz w:val="24"/>
          <w:szCs w:val="24"/>
        </w:rPr>
      </w:pPr>
      <w:r w:rsidRPr="00155199">
        <w:rPr>
          <w:rFonts w:ascii="Times New Roman" w:eastAsia="Times New Roman" w:hAnsi="Times New Roman" w:cs="Times New Roman"/>
          <w:sz w:val="24"/>
          <w:szCs w:val="24"/>
        </w:rPr>
        <w:t xml:space="preserve">    </w:t>
      </w:r>
      <w:r w:rsidR="00814D3E">
        <w:rPr>
          <w:rFonts w:ascii="Times New Roman" w:eastAsia="Times New Roman" w:hAnsi="Times New Roman" w:cs="Times New Roman"/>
          <w:sz w:val="24"/>
          <w:szCs w:val="24"/>
        </w:rPr>
        <w:tab/>
      </w:r>
      <w:r w:rsidRPr="00155199">
        <w:rPr>
          <w:rFonts w:ascii="Times New Roman" w:eastAsia="Times New Roman" w:hAnsi="Times New Roman" w:cs="Times New Roman"/>
          <w:sz w:val="24"/>
          <w:szCs w:val="24"/>
        </w:rPr>
        <w:t>Дисциплина предполагает увеличение неадаптированного языкового материала на всех аспектах обучения, использование  периодических изданий на французском языке, Интернет источников, коммуникативное общение с носителями языка.</w:t>
      </w:r>
    </w:p>
    <w:p w:rsidR="00075BC1" w:rsidRPr="00155199" w:rsidRDefault="00075BC1" w:rsidP="00155199">
      <w:pPr>
        <w:autoSpaceDE w:val="0"/>
        <w:spacing w:line="240" w:lineRule="auto"/>
        <w:contextualSpacing/>
        <w:jc w:val="both"/>
        <w:rPr>
          <w:rFonts w:ascii="Times New Roman" w:eastAsia="Times New Roman" w:hAnsi="Times New Roman" w:cs="Times New Roman"/>
          <w:color w:val="000000"/>
          <w:sz w:val="24"/>
          <w:szCs w:val="24"/>
          <w:lang w:eastAsia="hi-IN" w:bidi="hi-IN"/>
        </w:rPr>
      </w:pPr>
      <w:r w:rsidRPr="00155199">
        <w:rPr>
          <w:rFonts w:ascii="Times New Roman" w:eastAsia="Times New Roman" w:hAnsi="Times New Roman" w:cs="Times New Roman"/>
          <w:sz w:val="24"/>
          <w:szCs w:val="24"/>
        </w:rPr>
        <w:t xml:space="preserve">    </w:t>
      </w:r>
      <w:r w:rsidR="00814D3E">
        <w:rPr>
          <w:rFonts w:ascii="Times New Roman" w:eastAsia="Times New Roman" w:hAnsi="Times New Roman" w:cs="Times New Roman"/>
          <w:sz w:val="24"/>
          <w:szCs w:val="24"/>
        </w:rPr>
        <w:tab/>
      </w:r>
      <w:r w:rsidRPr="00155199">
        <w:rPr>
          <w:rFonts w:ascii="Times New Roman" w:eastAsia="Times New Roman" w:hAnsi="Times New Roman" w:cs="Times New Roman"/>
          <w:color w:val="000000"/>
          <w:sz w:val="24"/>
          <w:szCs w:val="24"/>
          <w:lang w:eastAsia="hi-IN" w:bidi="hi-IN"/>
        </w:rPr>
        <w:t xml:space="preserve">Курс французского языка на Ш-ем курсе продолжает логику образовательного процесса по специальности французский язык как иностранный. Основной образовательной целью курса является совершенствование навыков устной и письменной речи в соответствии с выработанными преподавателями программами. Основной особенностью курса выступает интегрирование дисциплин: практика устной и письменной речи, грамматика, чтение оригинальной литературы, анализ художественного текста на основе коммуникативного подхода и межпредметных связей. </w:t>
      </w:r>
    </w:p>
    <w:p w:rsidR="00075BC1" w:rsidRPr="00155199" w:rsidRDefault="00075BC1" w:rsidP="006C0720">
      <w:pPr>
        <w:spacing w:line="240" w:lineRule="auto"/>
        <w:contextualSpacing/>
        <w:jc w:val="both"/>
        <w:rPr>
          <w:rFonts w:ascii="Times New Roman" w:hAnsi="Times New Roman"/>
          <w:b/>
          <w:color w:val="000000"/>
          <w:sz w:val="24"/>
          <w:szCs w:val="24"/>
        </w:rPr>
      </w:pPr>
      <w:r w:rsidRPr="00155199">
        <w:rPr>
          <w:rFonts w:ascii="Times New Roman" w:eastAsia="Times New Roman" w:hAnsi="Times New Roman" w:cs="Times New Roman"/>
          <w:b/>
          <w:sz w:val="24"/>
          <w:szCs w:val="24"/>
        </w:rPr>
        <w:t xml:space="preserve">Требования к уровню освоения дисциплины. </w:t>
      </w:r>
      <w:r w:rsidRPr="00155199">
        <w:rPr>
          <w:rFonts w:ascii="Times New Roman" w:hAnsi="Times New Roman"/>
          <w:sz w:val="24"/>
          <w:szCs w:val="24"/>
        </w:rPr>
        <w:t xml:space="preserve">В результате изучения данного модуля студент должен уметь: правильно оформлять высказывания (устные и письменные) с грамматической точки зрения в соответствии с содержанием  и стилем высказывания, читать и понимать тексты любой трудности, делать интерпретацию текста с элементами стилистического анализа, понимать </w:t>
      </w:r>
      <w:r w:rsidR="00155199">
        <w:rPr>
          <w:rFonts w:ascii="Times New Roman" w:hAnsi="Times New Roman"/>
          <w:sz w:val="24"/>
          <w:szCs w:val="24"/>
        </w:rPr>
        <w:t>прослуш</w:t>
      </w:r>
      <w:r w:rsidRPr="00155199">
        <w:rPr>
          <w:rFonts w:ascii="Times New Roman" w:hAnsi="Times New Roman"/>
          <w:sz w:val="24"/>
          <w:szCs w:val="24"/>
        </w:rPr>
        <w:t>анные аутентичные материалы в диалогическом и монологическом варианте и уметь их пересказывать, уметь вести подготовленную и неподготовленную беседу по изученным темам.</w:t>
      </w:r>
      <w:r w:rsidRPr="00155199">
        <w:rPr>
          <w:rFonts w:ascii="Times New Roman" w:hAnsi="Times New Roman"/>
          <w:b/>
          <w:color w:val="000000"/>
          <w:sz w:val="24"/>
          <w:szCs w:val="24"/>
        </w:rPr>
        <w:t xml:space="preserve"> </w:t>
      </w:r>
    </w:p>
    <w:p w:rsidR="00075BC1" w:rsidRPr="00155199" w:rsidRDefault="00075BC1" w:rsidP="00155199">
      <w:pPr>
        <w:pStyle w:val="13"/>
        <w:contextualSpacing/>
        <w:jc w:val="both"/>
        <w:rPr>
          <w:rFonts w:ascii="Times New Roman" w:hAnsi="Times New Roman"/>
          <w:color w:val="000000"/>
          <w:sz w:val="24"/>
          <w:szCs w:val="24"/>
        </w:rPr>
      </w:pPr>
      <w:r w:rsidRPr="00155199">
        <w:rPr>
          <w:rFonts w:ascii="Times New Roman" w:hAnsi="Times New Roman"/>
          <w:b/>
          <w:color w:val="000000"/>
          <w:sz w:val="24"/>
          <w:szCs w:val="24"/>
        </w:rPr>
        <w:t>Профессиональные методические навыки</w:t>
      </w:r>
      <w:r w:rsidR="006C0720">
        <w:rPr>
          <w:rFonts w:ascii="Times New Roman" w:hAnsi="Times New Roman"/>
          <w:color w:val="000000"/>
          <w:sz w:val="24"/>
          <w:szCs w:val="24"/>
        </w:rPr>
        <w:t>.</w:t>
      </w:r>
      <w:r w:rsidRPr="00155199">
        <w:rPr>
          <w:rFonts w:ascii="Times New Roman" w:hAnsi="Times New Roman"/>
          <w:color w:val="000000"/>
          <w:sz w:val="24"/>
          <w:szCs w:val="24"/>
        </w:rPr>
        <w:t xml:space="preserve"> </w:t>
      </w:r>
      <w:r w:rsidR="006C0720">
        <w:rPr>
          <w:rFonts w:ascii="Times New Roman" w:hAnsi="Times New Roman"/>
          <w:color w:val="000000"/>
          <w:sz w:val="24"/>
          <w:szCs w:val="24"/>
        </w:rPr>
        <w:t>К</w:t>
      </w:r>
      <w:r w:rsidRPr="00155199">
        <w:rPr>
          <w:rFonts w:ascii="Times New Roman" w:hAnsi="Times New Roman"/>
          <w:color w:val="000000"/>
          <w:sz w:val="24"/>
          <w:szCs w:val="24"/>
        </w:rPr>
        <w:t xml:space="preserve"> концу 3 года обучения студент должен уметь : составлять и проводить фонетическую зарядку для корректировки звуков и интонации; методически правильно вести записи на доске и в тетради, составлять фонетические упражнения для отработки звуков; подбирать страноведческий материал в пределах тематики курса и к некоторым темам школьной программы; изготавливать некоторые виды наглядных пособий как средства языковой наглядности; составлять коммуникативно-направленные лексико-грамматические упражнения; воспринимать зрительно и на слух ошибки в речи студентов; исправлять и объяснять их; диалогизировать и инсценировать художественные тексты.</w:t>
      </w:r>
    </w:p>
    <w:p w:rsidR="00075BC1" w:rsidRPr="00155199" w:rsidRDefault="00075BC1" w:rsidP="00155199">
      <w:pPr>
        <w:spacing w:line="240" w:lineRule="auto"/>
        <w:contextualSpacing/>
        <w:jc w:val="both"/>
        <w:rPr>
          <w:rFonts w:ascii="Times New Roman" w:eastAsia="Times New Roman" w:hAnsi="Times New Roman" w:cs="Times New Roman"/>
          <w:sz w:val="24"/>
          <w:szCs w:val="24"/>
        </w:rPr>
      </w:pPr>
      <w:r w:rsidRPr="00155199">
        <w:rPr>
          <w:rFonts w:ascii="Times New Roman" w:eastAsia="Times New Roman" w:hAnsi="Times New Roman" w:cs="Times New Roman"/>
          <w:sz w:val="24"/>
          <w:szCs w:val="24"/>
        </w:rPr>
        <w:t xml:space="preserve">     Методологию дисциплины составляет интегральный (холистический) подход к обучению иноязычной речи, а также обучение через понятие ключевых слов и терминов, что предполагает не только обогащение тезауруса студента как языковой личности, но и формирование профессиональной компетенции в специальной сфере.                                                                                                                                                                                                                                                       </w:t>
      </w:r>
    </w:p>
    <w:p w:rsidR="00075BC1" w:rsidRPr="00155199" w:rsidRDefault="00075BC1" w:rsidP="00155199">
      <w:pPr>
        <w:autoSpaceDE w:val="0"/>
        <w:spacing w:line="240" w:lineRule="auto"/>
        <w:contextualSpacing/>
        <w:jc w:val="both"/>
        <w:rPr>
          <w:rFonts w:ascii="Times New Roman" w:eastAsia="Times New Roman" w:hAnsi="Times New Roman" w:cs="Times New Roman"/>
          <w:color w:val="000000"/>
          <w:sz w:val="24"/>
          <w:szCs w:val="24"/>
          <w:lang w:eastAsia="hi-IN" w:bidi="hi-IN"/>
        </w:rPr>
      </w:pPr>
      <w:r w:rsidRPr="00155199">
        <w:rPr>
          <w:rFonts w:ascii="Times New Roman" w:eastAsia="Times New Roman" w:hAnsi="Times New Roman" w:cs="Times New Roman"/>
          <w:color w:val="000000"/>
          <w:sz w:val="24"/>
          <w:szCs w:val="24"/>
          <w:lang w:eastAsia="hi-IN" w:bidi="hi-IN"/>
        </w:rPr>
        <w:t>Основой в преподавании грамматического строя языка является преподавание грамматики с точки зрения морфологии (имя существительное, глагол) и синтаксиса (словосочетание, предложение, фраза).</w:t>
      </w:r>
    </w:p>
    <w:p w:rsidR="00075BC1" w:rsidRPr="00155199" w:rsidRDefault="00075BC1" w:rsidP="00155199">
      <w:pPr>
        <w:autoSpaceDE w:val="0"/>
        <w:spacing w:line="240" w:lineRule="auto"/>
        <w:contextualSpacing/>
        <w:jc w:val="both"/>
        <w:rPr>
          <w:rFonts w:ascii="Times New Roman" w:eastAsia="Times New Roman" w:hAnsi="Times New Roman" w:cs="Times New Roman"/>
          <w:color w:val="000000"/>
          <w:sz w:val="24"/>
          <w:szCs w:val="24"/>
          <w:lang w:eastAsia="hi-IN" w:bidi="hi-IN"/>
        </w:rPr>
      </w:pPr>
      <w:r w:rsidRPr="00155199">
        <w:rPr>
          <w:rFonts w:ascii="Times New Roman" w:eastAsia="Times New Roman" w:hAnsi="Times New Roman" w:cs="Times New Roman"/>
          <w:color w:val="000000"/>
          <w:sz w:val="24"/>
          <w:szCs w:val="24"/>
          <w:lang w:eastAsia="hi-IN" w:bidi="hi-IN"/>
        </w:rPr>
        <w:lastRenderedPageBreak/>
        <w:t>На этом курсе завершается работа по овладению основами устной и письменной речи, в связи с этим студентам предлагается аутентичный учебный материал и отрывки из оригинальной литературы. Преимущественное внимание уделяется частично неподготовленной речи. Важное место занимают: рассуждение, беседа, диспут и другие формы организации работы по разговорным темам года.</w:t>
      </w:r>
    </w:p>
    <w:p w:rsidR="00075BC1" w:rsidRPr="00155199" w:rsidRDefault="00075BC1" w:rsidP="00155199">
      <w:pPr>
        <w:autoSpaceDE w:val="0"/>
        <w:spacing w:line="240" w:lineRule="auto"/>
        <w:contextualSpacing/>
        <w:jc w:val="both"/>
        <w:rPr>
          <w:rFonts w:ascii="Times New Roman" w:eastAsia="Times New Roman" w:hAnsi="Times New Roman" w:cs="Times New Roman"/>
          <w:color w:val="000000"/>
          <w:sz w:val="24"/>
          <w:szCs w:val="24"/>
          <w:lang w:eastAsia="hi-IN" w:bidi="hi-IN"/>
        </w:rPr>
      </w:pPr>
      <w:r w:rsidRPr="00155199">
        <w:rPr>
          <w:rFonts w:ascii="Times New Roman" w:eastAsia="Times New Roman" w:hAnsi="Times New Roman" w:cs="Times New Roman"/>
          <w:color w:val="000000"/>
          <w:sz w:val="24"/>
          <w:szCs w:val="24"/>
          <w:lang w:eastAsia="hi-IN" w:bidi="hi-IN"/>
        </w:rPr>
        <w:t>Материалом для интерпретации и анализа текста служат оригинальные тексты, взятые из литературных произведений писателей XIX, XX, ХХ</w:t>
      </w:r>
      <w:r w:rsidRPr="00155199">
        <w:rPr>
          <w:rFonts w:ascii="Times New Roman" w:eastAsia="Times New Roman" w:hAnsi="Times New Roman" w:cs="Times New Roman"/>
          <w:color w:val="000000"/>
          <w:sz w:val="24"/>
          <w:szCs w:val="24"/>
          <w:lang w:val="en-US" w:eastAsia="hi-IN" w:bidi="hi-IN"/>
        </w:rPr>
        <w:t>I</w:t>
      </w:r>
      <w:r w:rsidRPr="00155199">
        <w:rPr>
          <w:rFonts w:ascii="Times New Roman" w:eastAsia="Times New Roman" w:hAnsi="Times New Roman" w:cs="Times New Roman"/>
          <w:color w:val="000000"/>
          <w:sz w:val="24"/>
          <w:szCs w:val="24"/>
          <w:lang w:eastAsia="hi-IN" w:bidi="hi-IN"/>
        </w:rPr>
        <w:t xml:space="preserve"> веков. Особая роль отводится писателям, использующим современный разговорный французский язык, что является основой интегрирующего аспекта дисциплин и проявляется в работе над проблематикой текста и т.п.</w:t>
      </w:r>
    </w:p>
    <w:p w:rsidR="00075BC1" w:rsidRPr="00155199" w:rsidRDefault="00075BC1" w:rsidP="00155199">
      <w:pPr>
        <w:autoSpaceDE w:val="0"/>
        <w:spacing w:line="240" w:lineRule="auto"/>
        <w:contextualSpacing/>
        <w:jc w:val="both"/>
        <w:rPr>
          <w:rFonts w:ascii="Times New Roman" w:eastAsia="Times New Roman" w:hAnsi="Times New Roman" w:cs="Times New Roman"/>
          <w:color w:val="000000"/>
          <w:sz w:val="24"/>
          <w:szCs w:val="24"/>
          <w:lang w:eastAsia="hi-IN" w:bidi="hi-IN"/>
        </w:rPr>
      </w:pPr>
      <w:r w:rsidRPr="00155199">
        <w:rPr>
          <w:rFonts w:ascii="Times New Roman" w:eastAsia="Times New Roman" w:hAnsi="Times New Roman" w:cs="Times New Roman"/>
          <w:color w:val="000000"/>
          <w:sz w:val="24"/>
          <w:szCs w:val="24"/>
          <w:lang w:eastAsia="hi-IN" w:bidi="hi-IN"/>
        </w:rPr>
        <w:t>Для домашнего дополнительного чтения рекомендуются писатели XIX, XX веков, в том числе те, отрывки из произведений которых, изучаются аудиторно. Большое внимание уделяется литературоведческому аспекту, глубокому пониманию прочитанного, умению грамотно составить резюме произведения или краткий пересказ.</w:t>
      </w:r>
    </w:p>
    <w:p w:rsidR="00075BC1" w:rsidRPr="00155199" w:rsidRDefault="00075BC1" w:rsidP="00155199">
      <w:pPr>
        <w:autoSpaceDE w:val="0"/>
        <w:spacing w:line="240" w:lineRule="auto"/>
        <w:contextualSpacing/>
        <w:jc w:val="both"/>
        <w:rPr>
          <w:rFonts w:ascii="Times New Roman" w:eastAsia="Times New Roman" w:hAnsi="Times New Roman" w:cs="Times New Roman"/>
          <w:color w:val="000000"/>
          <w:sz w:val="24"/>
          <w:szCs w:val="24"/>
          <w:lang w:eastAsia="hi-IN" w:bidi="hi-IN"/>
        </w:rPr>
      </w:pPr>
      <w:r w:rsidRPr="00155199">
        <w:rPr>
          <w:rFonts w:ascii="Times New Roman" w:eastAsia="Times New Roman" w:hAnsi="Times New Roman" w:cs="Times New Roman"/>
          <w:color w:val="000000"/>
          <w:sz w:val="24"/>
          <w:szCs w:val="24"/>
          <w:lang w:eastAsia="hi-IN" w:bidi="hi-IN"/>
        </w:rPr>
        <w:t>Словарный запас пополняется за счет общеупотребительной лексики, отличающейся высокой степенью сочетаемости и словообразовательными возможностями, терминологией, относящейся к их учебной деятельности, их будущей профессии, их жизненным хобби и личностным интересам; особая роль отводится фразеологии французского языка: сравнительным оборотам и др.</w:t>
      </w:r>
    </w:p>
    <w:p w:rsidR="00075BC1" w:rsidRPr="00155199" w:rsidRDefault="00814D3E" w:rsidP="00155199">
      <w:pPr>
        <w:autoSpaceDE w:val="0"/>
        <w:spacing w:line="240" w:lineRule="auto"/>
        <w:contextualSpacing/>
        <w:jc w:val="both"/>
        <w:rPr>
          <w:rFonts w:ascii="Times New Roman" w:eastAsia="Times New Roman" w:hAnsi="Times New Roman" w:cs="Times New Roman"/>
          <w:color w:val="000000"/>
          <w:sz w:val="24"/>
          <w:szCs w:val="24"/>
          <w:lang w:eastAsia="hi-IN" w:bidi="hi-IN"/>
        </w:rPr>
      </w:pPr>
      <w:r>
        <w:rPr>
          <w:rFonts w:ascii="Times New Roman" w:eastAsia="Times New Roman" w:hAnsi="Times New Roman" w:cs="Times New Roman"/>
          <w:color w:val="000000"/>
          <w:sz w:val="24"/>
          <w:szCs w:val="24"/>
          <w:lang w:eastAsia="hi-IN" w:bidi="hi-IN"/>
        </w:rPr>
        <w:tab/>
      </w:r>
      <w:r w:rsidR="00075BC1" w:rsidRPr="00155199">
        <w:rPr>
          <w:rFonts w:ascii="Times New Roman" w:eastAsia="Times New Roman" w:hAnsi="Times New Roman" w:cs="Times New Roman"/>
          <w:color w:val="000000"/>
          <w:sz w:val="24"/>
          <w:szCs w:val="24"/>
          <w:lang w:eastAsia="hi-IN" w:bidi="hi-IN"/>
        </w:rPr>
        <w:t>Продолжается работа с использованием технических средств обучения: магнитофонных записей, видеофильмов с последующим использованием различных форм и видов работ. Технические средства обучения продолжают оказывать помощь в организации самостоятельной работы.</w:t>
      </w:r>
    </w:p>
    <w:p w:rsidR="00075BC1" w:rsidRPr="00155199" w:rsidRDefault="00814D3E" w:rsidP="00155199">
      <w:pPr>
        <w:autoSpaceDE w:val="0"/>
        <w:spacing w:line="240" w:lineRule="auto"/>
        <w:contextualSpacing/>
        <w:jc w:val="both"/>
        <w:rPr>
          <w:rFonts w:ascii="Times New Roman" w:eastAsia="Times New Roman" w:hAnsi="Times New Roman" w:cs="Times New Roman"/>
          <w:color w:val="000000"/>
          <w:sz w:val="24"/>
          <w:szCs w:val="24"/>
          <w:lang w:eastAsia="hi-IN" w:bidi="hi-IN"/>
        </w:rPr>
      </w:pPr>
      <w:r>
        <w:rPr>
          <w:rFonts w:ascii="Times New Roman" w:eastAsia="Times New Roman" w:hAnsi="Times New Roman" w:cs="Times New Roman"/>
          <w:color w:val="000000"/>
          <w:sz w:val="24"/>
          <w:szCs w:val="24"/>
          <w:lang w:eastAsia="hi-IN" w:bidi="hi-IN"/>
        </w:rPr>
        <w:tab/>
      </w:r>
      <w:r w:rsidR="00075BC1" w:rsidRPr="00155199">
        <w:rPr>
          <w:rFonts w:ascii="Times New Roman" w:eastAsia="Times New Roman" w:hAnsi="Times New Roman" w:cs="Times New Roman"/>
          <w:color w:val="000000"/>
          <w:sz w:val="24"/>
          <w:szCs w:val="24"/>
          <w:lang w:eastAsia="hi-IN" w:bidi="hi-IN"/>
        </w:rPr>
        <w:t>Большая роль отводится использованию страноведческого и лингвострановедческого материала, способствующего накоплению культурологической базы.</w:t>
      </w:r>
    </w:p>
    <w:p w:rsidR="00075BC1" w:rsidRPr="00155199" w:rsidRDefault="00814D3E" w:rsidP="00155199">
      <w:pPr>
        <w:autoSpaceDE w:val="0"/>
        <w:spacing w:line="240" w:lineRule="auto"/>
        <w:contextualSpacing/>
        <w:jc w:val="both"/>
        <w:rPr>
          <w:rFonts w:ascii="Times New Roman" w:eastAsia="Times New Roman" w:hAnsi="Times New Roman" w:cs="Times New Roman"/>
          <w:color w:val="000000"/>
          <w:sz w:val="24"/>
          <w:szCs w:val="24"/>
          <w:lang w:eastAsia="hi-IN" w:bidi="hi-IN"/>
        </w:rPr>
      </w:pPr>
      <w:r>
        <w:rPr>
          <w:rFonts w:ascii="Times New Roman" w:eastAsia="Times New Roman" w:hAnsi="Times New Roman" w:cs="Times New Roman"/>
          <w:color w:val="000000"/>
          <w:sz w:val="24"/>
          <w:szCs w:val="24"/>
          <w:lang w:eastAsia="hi-IN" w:bidi="hi-IN"/>
        </w:rPr>
        <w:tab/>
      </w:r>
      <w:r w:rsidR="00075BC1" w:rsidRPr="00155199">
        <w:rPr>
          <w:rFonts w:ascii="Times New Roman" w:eastAsia="Times New Roman" w:hAnsi="Times New Roman" w:cs="Times New Roman"/>
          <w:color w:val="000000"/>
          <w:sz w:val="24"/>
          <w:szCs w:val="24"/>
          <w:lang w:eastAsia="hi-IN" w:bidi="hi-IN"/>
        </w:rPr>
        <w:t>На занятиях по французскому языку ведется, также, работа над формированием профессионально-методических навыков. Особая роль отводится умениям: грамотно вести себя перед аудиторией, выбирать необходимую для каждого коммуникативного выхода лексику, навыкам адаптации и др.</w:t>
      </w:r>
    </w:p>
    <w:p w:rsidR="00075BC1" w:rsidRDefault="00814D3E" w:rsidP="00155199">
      <w:pPr>
        <w:spacing w:line="240" w:lineRule="auto"/>
        <w:contextualSpacing/>
        <w:jc w:val="both"/>
        <w:rPr>
          <w:rFonts w:ascii="Times New Roman" w:eastAsia="Times New Roman" w:hAnsi="Times New Roman" w:cs="Times New Roman"/>
          <w:color w:val="000000"/>
          <w:sz w:val="24"/>
          <w:szCs w:val="24"/>
          <w:lang w:eastAsia="hi-IN" w:bidi="hi-IN"/>
        </w:rPr>
      </w:pPr>
      <w:r>
        <w:rPr>
          <w:rFonts w:ascii="Times New Roman" w:eastAsia="Times New Roman" w:hAnsi="Times New Roman" w:cs="Times New Roman"/>
          <w:color w:val="000000"/>
          <w:sz w:val="24"/>
          <w:szCs w:val="24"/>
          <w:lang w:eastAsia="hi-IN" w:bidi="hi-IN"/>
        </w:rPr>
        <w:tab/>
      </w:r>
      <w:r w:rsidR="00075BC1" w:rsidRPr="00155199">
        <w:rPr>
          <w:rFonts w:ascii="Times New Roman" w:eastAsia="Times New Roman" w:hAnsi="Times New Roman" w:cs="Times New Roman"/>
          <w:color w:val="000000"/>
          <w:sz w:val="24"/>
          <w:szCs w:val="24"/>
          <w:lang w:eastAsia="hi-IN" w:bidi="hi-IN"/>
        </w:rPr>
        <w:t>Регулярные проверки знаний, проверка самостоятельной работы студентов, обеспечение самооценки, предусмотренное рядом тестов, как и вся работа в целом, способствуют формированию зрелого подхода к учебной деятельности и создают базу профессионализма в будущем.</w:t>
      </w:r>
    </w:p>
    <w:p w:rsidR="005661FA" w:rsidRPr="00A35F32" w:rsidRDefault="005661FA" w:rsidP="005661FA">
      <w:pPr>
        <w:shd w:val="clear" w:color="auto" w:fill="FFFFFF"/>
        <w:spacing w:line="240" w:lineRule="auto"/>
        <w:ind w:firstLine="955"/>
        <w:contextualSpacing/>
        <w:rPr>
          <w:rFonts w:ascii="Times New Roman" w:hAnsi="Times New Roman" w:cs="Times New Roman"/>
          <w:b/>
          <w:color w:val="000000"/>
          <w:spacing w:val="-3"/>
          <w:sz w:val="24"/>
          <w:szCs w:val="24"/>
        </w:rPr>
      </w:pPr>
      <w:r w:rsidRPr="00155199">
        <w:rPr>
          <w:rFonts w:ascii="Times New Roman" w:hAnsi="Times New Roman" w:cs="Times New Roman"/>
          <w:b/>
          <w:sz w:val="24"/>
          <w:szCs w:val="24"/>
        </w:rPr>
        <w:t xml:space="preserve">Речевая тематика </w:t>
      </w:r>
      <w:r>
        <w:rPr>
          <w:rFonts w:ascii="Times New Roman" w:hAnsi="Times New Roman"/>
          <w:b/>
          <w:sz w:val="24"/>
          <w:szCs w:val="24"/>
        </w:rPr>
        <w:t xml:space="preserve"> I</w:t>
      </w:r>
      <w:r>
        <w:rPr>
          <w:rFonts w:ascii="Times New Roman" w:hAnsi="Times New Roman"/>
          <w:b/>
          <w:sz w:val="24"/>
          <w:szCs w:val="24"/>
          <w:lang w:val="fr-FR"/>
        </w:rPr>
        <w:t>II</w:t>
      </w:r>
      <w:r w:rsidRPr="00127091">
        <w:rPr>
          <w:rFonts w:ascii="Times New Roman" w:hAnsi="Times New Roman"/>
          <w:b/>
          <w:sz w:val="24"/>
          <w:szCs w:val="24"/>
        </w:rPr>
        <w:t xml:space="preserve"> </w:t>
      </w:r>
      <w:r w:rsidRPr="00155199">
        <w:rPr>
          <w:rFonts w:ascii="Times New Roman" w:hAnsi="Times New Roman" w:cs="Times New Roman"/>
          <w:b/>
          <w:sz w:val="24"/>
          <w:szCs w:val="24"/>
        </w:rPr>
        <w:t>курса</w:t>
      </w:r>
      <w:r w:rsidRPr="00155199">
        <w:rPr>
          <w:rFonts w:ascii="Times New Roman" w:hAnsi="Times New Roman" w:cs="Times New Roman"/>
          <w:b/>
          <w:color w:val="000000"/>
          <w:spacing w:val="-3"/>
          <w:sz w:val="24"/>
          <w:szCs w:val="24"/>
        </w:rPr>
        <w:t xml:space="preserve">            </w:t>
      </w:r>
    </w:p>
    <w:p w:rsidR="005661FA" w:rsidRPr="000C6CCE" w:rsidRDefault="005661FA" w:rsidP="005661FA">
      <w:pPr>
        <w:contextualSpacing/>
        <w:rPr>
          <w:rFonts w:ascii="Times New Roman" w:hAnsi="Times New Roman" w:cs="Times New Roman"/>
          <w:sz w:val="24"/>
          <w:szCs w:val="24"/>
        </w:rPr>
      </w:pPr>
      <w:r w:rsidRPr="000C6CCE">
        <w:rPr>
          <w:rFonts w:ascii="Times New Roman" w:hAnsi="Times New Roman" w:cs="Times New Roman"/>
          <w:sz w:val="24"/>
          <w:szCs w:val="24"/>
        </w:rPr>
        <w:t xml:space="preserve">1. </w:t>
      </w:r>
      <w:r w:rsidRPr="005661FA">
        <w:rPr>
          <w:rFonts w:ascii="Times New Roman" w:hAnsi="Times New Roman" w:cs="Times New Roman"/>
          <w:sz w:val="24"/>
          <w:szCs w:val="24"/>
          <w:lang w:val="fr-FR"/>
        </w:rPr>
        <w:t>Voyages</w:t>
      </w:r>
      <w:r w:rsidRPr="000C6CCE">
        <w:rPr>
          <w:rFonts w:ascii="Times New Roman" w:hAnsi="Times New Roman" w:cs="Times New Roman"/>
          <w:sz w:val="24"/>
          <w:szCs w:val="24"/>
        </w:rPr>
        <w:t xml:space="preserve">; </w:t>
      </w:r>
      <w:r w:rsidRPr="005661FA">
        <w:rPr>
          <w:rFonts w:ascii="Times New Roman" w:hAnsi="Times New Roman" w:cs="Times New Roman"/>
          <w:sz w:val="24"/>
          <w:szCs w:val="24"/>
          <w:lang w:val="fr-FR"/>
        </w:rPr>
        <w:t>tourisme</w:t>
      </w:r>
      <w:r w:rsidRPr="000C6CCE">
        <w:rPr>
          <w:rFonts w:ascii="Times New Roman" w:hAnsi="Times New Roman" w:cs="Times New Roman"/>
          <w:sz w:val="24"/>
          <w:szCs w:val="24"/>
        </w:rPr>
        <w:t xml:space="preserve">; </w:t>
      </w:r>
      <w:r w:rsidRPr="005661FA">
        <w:rPr>
          <w:rFonts w:ascii="Times New Roman" w:hAnsi="Times New Roman" w:cs="Times New Roman"/>
          <w:sz w:val="24"/>
          <w:szCs w:val="24"/>
          <w:lang w:val="fr-FR"/>
        </w:rPr>
        <w:t>vacances</w:t>
      </w:r>
      <w:r w:rsidRPr="000C6CCE">
        <w:rPr>
          <w:rFonts w:ascii="Times New Roman" w:hAnsi="Times New Roman" w:cs="Times New Roman"/>
          <w:sz w:val="24"/>
          <w:szCs w:val="24"/>
        </w:rPr>
        <w:t>.</w:t>
      </w:r>
    </w:p>
    <w:p w:rsidR="005661FA" w:rsidRPr="005661FA" w:rsidRDefault="005661FA" w:rsidP="005661FA">
      <w:pPr>
        <w:contextualSpacing/>
        <w:rPr>
          <w:rFonts w:ascii="Times New Roman" w:hAnsi="Times New Roman" w:cs="Times New Roman"/>
          <w:sz w:val="24"/>
          <w:szCs w:val="24"/>
          <w:lang w:val="fr-FR"/>
        </w:rPr>
      </w:pPr>
      <w:r w:rsidRPr="005661FA">
        <w:rPr>
          <w:rFonts w:ascii="Times New Roman" w:hAnsi="Times New Roman" w:cs="Times New Roman"/>
          <w:sz w:val="24"/>
          <w:szCs w:val="24"/>
          <w:lang w:val="fr-FR"/>
        </w:rPr>
        <w:t>2. France: la situation géographique, le relief, le climat, les fleuves, la flore et la faune, l'économie, la division administrative, les régions,  les DOM-TOM.</w:t>
      </w:r>
    </w:p>
    <w:p w:rsidR="005661FA" w:rsidRPr="005661FA" w:rsidRDefault="005661FA" w:rsidP="005661FA">
      <w:pPr>
        <w:contextualSpacing/>
        <w:rPr>
          <w:rFonts w:ascii="Times New Roman" w:hAnsi="Times New Roman" w:cs="Times New Roman"/>
          <w:sz w:val="24"/>
          <w:szCs w:val="24"/>
          <w:lang w:val="fr-FR"/>
        </w:rPr>
      </w:pPr>
      <w:r w:rsidRPr="005661FA">
        <w:rPr>
          <w:rFonts w:ascii="Times New Roman" w:hAnsi="Times New Roman" w:cs="Times New Roman"/>
          <w:sz w:val="24"/>
          <w:szCs w:val="24"/>
          <w:lang w:val="fr-FR"/>
        </w:rPr>
        <w:t>3.Villes de France: Lyon, La Rochelle, Reims, Strasbourg (situation géographique, histoire, patrimoine, particularités), une autre ville au choix.</w:t>
      </w:r>
    </w:p>
    <w:p w:rsidR="005661FA" w:rsidRPr="005661FA" w:rsidRDefault="005661FA" w:rsidP="005661FA">
      <w:pPr>
        <w:contextualSpacing/>
        <w:jc w:val="both"/>
        <w:rPr>
          <w:rFonts w:ascii="Times New Roman" w:hAnsi="Times New Roman" w:cs="Times New Roman"/>
          <w:sz w:val="24"/>
          <w:szCs w:val="24"/>
          <w:lang w:val="fr-FR"/>
        </w:rPr>
      </w:pPr>
      <w:r w:rsidRPr="005661FA">
        <w:rPr>
          <w:rFonts w:ascii="Times New Roman" w:hAnsi="Times New Roman" w:cs="Times New Roman"/>
          <w:sz w:val="24"/>
          <w:szCs w:val="24"/>
          <w:lang w:val="fr-FR"/>
        </w:rPr>
        <w:t>4. Les avantages et les inconvénients des contacts virtuels: les risques que l'on prend en faisant connaissance sur le Net, une (des) expérience(s) positive(s), une (des) expérience(s) négative(s), les perspectives d'une rencontre virtuelle.</w:t>
      </w:r>
    </w:p>
    <w:p w:rsidR="005661FA" w:rsidRPr="005661FA" w:rsidRDefault="005661FA" w:rsidP="005661FA">
      <w:pPr>
        <w:autoSpaceDE w:val="0"/>
        <w:autoSpaceDN w:val="0"/>
        <w:adjustRightInd w:val="0"/>
        <w:spacing w:after="0" w:line="240" w:lineRule="auto"/>
        <w:contextualSpacing/>
        <w:rPr>
          <w:rFonts w:ascii="Times New Roman" w:hAnsi="Times New Roman" w:cs="Times New Roman"/>
          <w:sz w:val="24"/>
          <w:szCs w:val="24"/>
          <w:lang w:val="fr-FR"/>
        </w:rPr>
      </w:pPr>
      <w:r w:rsidRPr="005661FA">
        <w:rPr>
          <w:rFonts w:ascii="Times New Roman" w:hAnsi="Times New Roman" w:cs="Times New Roman"/>
          <w:sz w:val="24"/>
          <w:szCs w:val="24"/>
          <w:lang w:val="fr-FR"/>
        </w:rPr>
        <w:t>5. Âges de la vie, parents, enfants ...</w:t>
      </w:r>
    </w:p>
    <w:p w:rsidR="005661FA" w:rsidRPr="005661FA" w:rsidRDefault="005661FA" w:rsidP="005661FA">
      <w:pPr>
        <w:autoSpaceDE w:val="0"/>
        <w:autoSpaceDN w:val="0"/>
        <w:adjustRightInd w:val="0"/>
        <w:spacing w:after="0" w:line="240" w:lineRule="auto"/>
        <w:contextualSpacing/>
        <w:rPr>
          <w:rFonts w:ascii="Times New Roman" w:hAnsi="Times New Roman" w:cs="Times New Roman"/>
          <w:sz w:val="24"/>
          <w:szCs w:val="24"/>
          <w:lang w:val="fr-FR"/>
        </w:rPr>
      </w:pPr>
    </w:p>
    <w:p w:rsidR="005661FA" w:rsidRPr="005661FA" w:rsidRDefault="005661FA" w:rsidP="005661FA">
      <w:pPr>
        <w:contextualSpacing/>
        <w:jc w:val="both"/>
        <w:rPr>
          <w:rFonts w:ascii="Times New Roman" w:hAnsi="Times New Roman" w:cs="Times New Roman"/>
          <w:sz w:val="24"/>
          <w:szCs w:val="24"/>
          <w:lang w:val="fr-FR"/>
        </w:rPr>
      </w:pPr>
      <w:r w:rsidRPr="005661FA">
        <w:rPr>
          <w:rFonts w:ascii="Times New Roman" w:hAnsi="Times New Roman" w:cs="Times New Roman"/>
          <w:sz w:val="24"/>
          <w:szCs w:val="24"/>
          <w:lang w:val="fr-FR"/>
        </w:rPr>
        <w:t>6. La peinture française, les courants picturaux (classicisme, rococo, romantisme, réalisme, impressionisme, cubisme, fauvisme, surréalisme, etc ), les représentants éminents de ces courants, leurs oeuvres les plus célèbres.</w:t>
      </w:r>
    </w:p>
    <w:p w:rsidR="005661FA" w:rsidRPr="005661FA" w:rsidRDefault="005661FA" w:rsidP="005661FA">
      <w:pPr>
        <w:contextualSpacing/>
        <w:jc w:val="both"/>
        <w:rPr>
          <w:rFonts w:ascii="Times New Roman" w:hAnsi="Times New Roman" w:cs="Times New Roman"/>
          <w:sz w:val="24"/>
          <w:szCs w:val="24"/>
          <w:lang w:val="fr-FR"/>
        </w:rPr>
      </w:pPr>
      <w:r w:rsidRPr="005661FA">
        <w:rPr>
          <w:rFonts w:ascii="Times New Roman" w:hAnsi="Times New Roman" w:cs="Times New Roman"/>
          <w:sz w:val="24"/>
          <w:szCs w:val="24"/>
          <w:lang w:val="fr-FR"/>
        </w:rPr>
        <w:lastRenderedPageBreak/>
        <w:t xml:space="preserve">7. Les célèbres musées français: le Louvre, le musée d'Orsay, le musée du Jeu de Paume, etc. Des musées régionaux. </w:t>
      </w:r>
    </w:p>
    <w:p w:rsidR="005661FA" w:rsidRPr="005661FA" w:rsidRDefault="005661FA" w:rsidP="005661FA">
      <w:pPr>
        <w:contextualSpacing/>
        <w:jc w:val="both"/>
        <w:rPr>
          <w:rFonts w:ascii="Times New Roman" w:hAnsi="Times New Roman" w:cs="Times New Roman"/>
          <w:sz w:val="24"/>
          <w:szCs w:val="24"/>
          <w:lang w:val="fr-FR"/>
        </w:rPr>
      </w:pPr>
      <w:r w:rsidRPr="005661FA">
        <w:rPr>
          <w:rFonts w:ascii="Times New Roman" w:hAnsi="Times New Roman" w:cs="Times New Roman"/>
          <w:sz w:val="24"/>
          <w:szCs w:val="24"/>
          <w:lang w:val="fr-FR"/>
        </w:rPr>
        <w:t>8. Les musées russes possédant des oeuvres des peintres français (Ermitage, musée des beaux-arts Pouchkine), les musées de Krasnoïarsk.</w:t>
      </w:r>
    </w:p>
    <w:p w:rsidR="005661FA" w:rsidRPr="005661FA" w:rsidRDefault="005661FA" w:rsidP="005661FA">
      <w:pPr>
        <w:shd w:val="clear" w:color="auto" w:fill="FFFFFF"/>
        <w:spacing w:line="240" w:lineRule="auto"/>
        <w:ind w:firstLine="955"/>
        <w:contextualSpacing/>
        <w:rPr>
          <w:rFonts w:ascii="Times New Roman" w:hAnsi="Times New Roman" w:cs="Times New Roman"/>
          <w:b/>
          <w:sz w:val="24"/>
          <w:szCs w:val="24"/>
          <w:lang w:val="fr-FR"/>
        </w:rPr>
      </w:pPr>
    </w:p>
    <w:p w:rsidR="005661FA" w:rsidRPr="005661FA" w:rsidRDefault="005661FA" w:rsidP="00155199">
      <w:pPr>
        <w:spacing w:line="240" w:lineRule="auto"/>
        <w:contextualSpacing/>
        <w:jc w:val="both"/>
        <w:rPr>
          <w:rFonts w:ascii="Times New Roman" w:eastAsia="Times New Roman" w:hAnsi="Times New Roman" w:cs="Times New Roman"/>
          <w:color w:val="000000"/>
          <w:sz w:val="24"/>
          <w:szCs w:val="24"/>
          <w:lang w:val="fr-FR" w:eastAsia="hi-IN" w:bidi="hi-IN"/>
        </w:rPr>
      </w:pPr>
    </w:p>
    <w:p w:rsidR="00075BC1" w:rsidRPr="00155199" w:rsidRDefault="005661FA" w:rsidP="00155199">
      <w:pPr>
        <w:spacing w:line="240" w:lineRule="auto"/>
        <w:contextualSpacing/>
        <w:rPr>
          <w:rFonts w:ascii="Times New Roman" w:hAnsi="Times New Roman" w:cs="Times New Roman"/>
          <w:sz w:val="24"/>
          <w:szCs w:val="24"/>
        </w:rPr>
      </w:pPr>
      <w:r>
        <w:rPr>
          <w:rFonts w:ascii="Times New Roman" w:eastAsia="Times New Roman" w:hAnsi="Times New Roman" w:cs="Times New Roman"/>
          <w:b/>
          <w:color w:val="000000"/>
          <w:sz w:val="24"/>
          <w:szCs w:val="24"/>
        </w:rPr>
        <w:t>7-8</w:t>
      </w:r>
      <w:r w:rsidRPr="00155199">
        <w:rPr>
          <w:rFonts w:ascii="Times New Roman" w:eastAsia="Times New Roman" w:hAnsi="Times New Roman" w:cs="Times New Roman"/>
          <w:b/>
          <w:color w:val="000000"/>
          <w:sz w:val="24"/>
          <w:szCs w:val="24"/>
        </w:rPr>
        <w:t xml:space="preserve"> семестры</w:t>
      </w:r>
    </w:p>
    <w:p w:rsidR="0006363C" w:rsidRPr="00155199" w:rsidRDefault="0006363C" w:rsidP="007C7B8A">
      <w:pPr>
        <w:spacing w:line="240" w:lineRule="auto"/>
        <w:contextualSpacing/>
        <w:jc w:val="both"/>
        <w:rPr>
          <w:rFonts w:ascii="Times New Roman" w:hAnsi="Times New Roman" w:cs="Times New Roman"/>
          <w:sz w:val="24"/>
          <w:szCs w:val="24"/>
        </w:rPr>
      </w:pPr>
      <w:r w:rsidRPr="00155199">
        <w:rPr>
          <w:rFonts w:ascii="Times New Roman" w:hAnsi="Times New Roman" w:cs="Times New Roman"/>
          <w:b/>
          <w:sz w:val="24"/>
          <w:szCs w:val="24"/>
        </w:rPr>
        <w:t>Основная задача 4 курса</w:t>
      </w:r>
      <w:r w:rsidRPr="00155199">
        <w:rPr>
          <w:rFonts w:ascii="Times New Roman" w:hAnsi="Times New Roman" w:cs="Times New Roman"/>
          <w:sz w:val="24"/>
          <w:szCs w:val="24"/>
        </w:rPr>
        <w:t xml:space="preserve"> - совершенствование навыков и умений в овладении устной и письменной речью. Филологические знания студентов применяются в различных ситуациях общения. С этой целью большое место отводится знакомству студентов со стилистическими особенностями французской литературы XIX-XX</w:t>
      </w:r>
      <w:r w:rsidR="00814D3E" w:rsidRPr="00155199">
        <w:rPr>
          <w:rFonts w:ascii="Times New Roman" w:hAnsi="Times New Roman" w:cs="Times New Roman"/>
          <w:sz w:val="24"/>
          <w:szCs w:val="24"/>
        </w:rPr>
        <w:t>I</w:t>
      </w:r>
      <w:r w:rsidRPr="00155199">
        <w:rPr>
          <w:rFonts w:ascii="Times New Roman" w:hAnsi="Times New Roman" w:cs="Times New Roman"/>
          <w:sz w:val="24"/>
          <w:szCs w:val="24"/>
        </w:rPr>
        <w:t xml:space="preserve"> вв., выработке умения связать идейное содержание текста с его лингвистическим оформлением, умение аргументировать свою оценку, свои тезисы, выдаваемые в анализе текста.</w:t>
      </w:r>
    </w:p>
    <w:p w:rsidR="0006363C" w:rsidRPr="00155199" w:rsidRDefault="00814D3E" w:rsidP="007C7B8A">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ab/>
      </w:r>
      <w:r w:rsidR="0006363C" w:rsidRPr="00155199">
        <w:rPr>
          <w:rFonts w:ascii="Times New Roman" w:hAnsi="Times New Roman" w:cs="Times New Roman"/>
          <w:sz w:val="24"/>
          <w:szCs w:val="24"/>
        </w:rPr>
        <w:t>На 4 курсе продолжается развитие всех форм речи: монологическая при пересказе прочитанного или прослушанного материала, при комментировании проблем, в докладах и сообщениях на литературные, общественно-политические педагогические, страноведческие темы. Начинается работа по развитию нового умения реферировать содержание русского текста на французском языке.</w:t>
      </w:r>
    </w:p>
    <w:p w:rsidR="0006363C" w:rsidRPr="00155199" w:rsidRDefault="00814D3E" w:rsidP="007C7B8A">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ab/>
      </w:r>
      <w:r w:rsidR="0006363C" w:rsidRPr="00155199">
        <w:rPr>
          <w:rFonts w:ascii="Times New Roman" w:hAnsi="Times New Roman" w:cs="Times New Roman"/>
          <w:sz w:val="24"/>
          <w:szCs w:val="24"/>
        </w:rPr>
        <w:t>Навыки письменной речи совершенствуются при написании сочинений на литературные, страноведческие, общественно-политические темы, а также при реферировании материалов, прочитанных или прослушанных на русском или французском языке. Особое внимание уделяется развитию диалогической речи, а также работе по оформлению высказываний (устных или письменных) в соответствии с его функциональным стилем.</w:t>
      </w:r>
    </w:p>
    <w:p w:rsidR="0006363C" w:rsidRPr="00155199" w:rsidRDefault="0006363C" w:rsidP="007C7B8A">
      <w:pPr>
        <w:spacing w:line="240" w:lineRule="auto"/>
        <w:contextualSpacing/>
        <w:jc w:val="both"/>
        <w:rPr>
          <w:rFonts w:ascii="Times New Roman" w:hAnsi="Times New Roman" w:cs="Times New Roman"/>
          <w:sz w:val="24"/>
          <w:szCs w:val="24"/>
        </w:rPr>
      </w:pPr>
      <w:r w:rsidRPr="00155199">
        <w:rPr>
          <w:rFonts w:ascii="Times New Roman" w:hAnsi="Times New Roman" w:cs="Times New Roman"/>
          <w:sz w:val="24"/>
          <w:szCs w:val="24"/>
        </w:rPr>
        <w:t xml:space="preserve">           Преподавание на 4 курсе ведется традиционно с делением дисциплины на аспекты (далее –блоки): в соответствии со стандартными требованиями обучению всем видам речевой деятельности: устная и письменная практика -  различные виды чтения – аудирование.</w:t>
      </w:r>
    </w:p>
    <w:p w:rsidR="0006363C" w:rsidRPr="00155199" w:rsidRDefault="0006363C" w:rsidP="00155199">
      <w:pPr>
        <w:spacing w:line="240" w:lineRule="auto"/>
        <w:contextualSpacing/>
        <w:rPr>
          <w:rFonts w:ascii="Times New Roman" w:hAnsi="Times New Roman" w:cs="Times New Roman"/>
          <w:b/>
          <w:sz w:val="24"/>
          <w:szCs w:val="24"/>
        </w:rPr>
      </w:pPr>
      <w:r w:rsidRPr="00155199">
        <w:rPr>
          <w:rFonts w:ascii="Times New Roman" w:hAnsi="Times New Roman" w:cs="Times New Roman"/>
          <w:b/>
          <w:sz w:val="24"/>
          <w:szCs w:val="24"/>
        </w:rPr>
        <w:t>В настоящей программе различаются следующие блоки</w:t>
      </w:r>
    </w:p>
    <w:p w:rsidR="0006363C" w:rsidRPr="00155199" w:rsidRDefault="0006363C" w:rsidP="00155199">
      <w:pPr>
        <w:spacing w:line="240" w:lineRule="auto"/>
        <w:contextualSpacing/>
        <w:rPr>
          <w:rFonts w:ascii="Times New Roman" w:hAnsi="Times New Roman" w:cs="Times New Roman"/>
          <w:b/>
          <w:sz w:val="24"/>
          <w:szCs w:val="24"/>
        </w:rPr>
      </w:pPr>
      <w:r w:rsidRPr="00155199">
        <w:rPr>
          <w:rFonts w:ascii="Times New Roman" w:hAnsi="Times New Roman" w:cs="Times New Roman"/>
          <w:b/>
          <w:sz w:val="24"/>
          <w:szCs w:val="24"/>
        </w:rPr>
        <w:t>Разговорная практика</w:t>
      </w:r>
    </w:p>
    <w:p w:rsidR="0006363C" w:rsidRPr="00155199" w:rsidRDefault="0006363C" w:rsidP="00155199">
      <w:pPr>
        <w:spacing w:line="240" w:lineRule="auto"/>
        <w:contextualSpacing/>
        <w:rPr>
          <w:rFonts w:ascii="Times New Roman" w:hAnsi="Times New Roman" w:cs="Times New Roman"/>
          <w:b/>
          <w:sz w:val="24"/>
          <w:szCs w:val="24"/>
        </w:rPr>
      </w:pPr>
      <w:r w:rsidRPr="00155199">
        <w:rPr>
          <w:rFonts w:ascii="Times New Roman" w:hAnsi="Times New Roman" w:cs="Times New Roman"/>
          <w:b/>
          <w:sz w:val="24"/>
          <w:szCs w:val="24"/>
        </w:rPr>
        <w:t>Аналитическое чтение</w:t>
      </w:r>
    </w:p>
    <w:p w:rsidR="0006363C" w:rsidRPr="00155199" w:rsidRDefault="0006363C" w:rsidP="00155199">
      <w:pPr>
        <w:spacing w:line="240" w:lineRule="auto"/>
        <w:contextualSpacing/>
        <w:rPr>
          <w:rFonts w:ascii="Times New Roman" w:hAnsi="Times New Roman" w:cs="Times New Roman"/>
          <w:b/>
          <w:sz w:val="24"/>
          <w:szCs w:val="24"/>
        </w:rPr>
      </w:pPr>
      <w:r w:rsidRPr="00155199">
        <w:rPr>
          <w:rFonts w:ascii="Times New Roman" w:hAnsi="Times New Roman" w:cs="Times New Roman"/>
          <w:b/>
          <w:sz w:val="24"/>
          <w:szCs w:val="24"/>
        </w:rPr>
        <w:t xml:space="preserve">Домашнее </w:t>
      </w:r>
      <w:r w:rsidR="00B552B5">
        <w:rPr>
          <w:rFonts w:ascii="Times New Roman" w:hAnsi="Times New Roman" w:cs="Times New Roman"/>
          <w:b/>
          <w:sz w:val="24"/>
          <w:szCs w:val="24"/>
        </w:rPr>
        <w:t xml:space="preserve"> (индивидуальное) </w:t>
      </w:r>
      <w:r w:rsidRPr="00155199">
        <w:rPr>
          <w:rFonts w:ascii="Times New Roman" w:hAnsi="Times New Roman" w:cs="Times New Roman"/>
          <w:b/>
          <w:sz w:val="24"/>
          <w:szCs w:val="24"/>
        </w:rPr>
        <w:t>чтение</w:t>
      </w:r>
    </w:p>
    <w:p w:rsidR="0006363C" w:rsidRPr="00155199" w:rsidRDefault="0006363C" w:rsidP="007C7B8A">
      <w:pPr>
        <w:spacing w:line="240" w:lineRule="auto"/>
        <w:contextualSpacing/>
        <w:jc w:val="both"/>
        <w:rPr>
          <w:rFonts w:ascii="Times New Roman" w:hAnsi="Times New Roman" w:cs="Times New Roman"/>
          <w:sz w:val="24"/>
          <w:szCs w:val="24"/>
        </w:rPr>
      </w:pPr>
      <w:r w:rsidRPr="00155199">
        <w:rPr>
          <w:rFonts w:ascii="Times New Roman" w:hAnsi="Times New Roman" w:cs="Times New Roman"/>
          <w:sz w:val="24"/>
          <w:szCs w:val="24"/>
        </w:rPr>
        <w:t xml:space="preserve">            Целью  обучения на  4 курсе является формирование у студентов межкультурной иноязычной коммуникативной компетенции, владения лингвистическими, речевыми, коммуникативными и социокультурными знаниями умениями и навыками, позволяющий обучаемому коммуникативно приемлемо и целесообразно варьировать свое речевое поведение в ситуациях бытовой и профессио</w:t>
      </w:r>
      <w:r w:rsidRPr="00155199">
        <w:rPr>
          <w:rFonts w:ascii="Times New Roman" w:hAnsi="Times New Roman" w:cs="Times New Roman"/>
          <w:sz w:val="24"/>
          <w:szCs w:val="24"/>
        </w:rPr>
        <w:softHyphen/>
        <w:t>нальной сфер общения, относящихся к повседневной жизни. Обучение практическому владению языком тесно переплетается с усвоением знаний о системе изучаемого языка и правилах ее функционирования в процессе речевого общения, а также с умением анализировать, обобщать и система</w:t>
      </w:r>
      <w:r w:rsidRPr="00155199">
        <w:rPr>
          <w:rFonts w:ascii="Times New Roman" w:hAnsi="Times New Roman" w:cs="Times New Roman"/>
          <w:sz w:val="24"/>
          <w:szCs w:val="24"/>
        </w:rPr>
        <w:softHyphen/>
        <w:t>тизировать факты языка и речи. Кроме того, предлагаемый курс включает в</w:t>
      </w:r>
      <w:r w:rsidR="005D7D82">
        <w:rPr>
          <w:rFonts w:ascii="Times New Roman" w:hAnsi="Times New Roman" w:cs="Times New Roman"/>
          <w:sz w:val="24"/>
          <w:szCs w:val="24"/>
        </w:rPr>
        <w:t xml:space="preserve"> себя определенный объем лингво</w:t>
      </w:r>
      <w:r w:rsidRPr="00155199">
        <w:rPr>
          <w:rFonts w:ascii="Times New Roman" w:hAnsi="Times New Roman" w:cs="Times New Roman"/>
          <w:sz w:val="24"/>
          <w:szCs w:val="24"/>
        </w:rPr>
        <w:t>теоретических знаний, усвоение которых должно способствовать усилению мотивации обучения и подготовке сту</w:t>
      </w:r>
      <w:r w:rsidRPr="00155199">
        <w:rPr>
          <w:rFonts w:ascii="Times New Roman" w:hAnsi="Times New Roman" w:cs="Times New Roman"/>
          <w:sz w:val="24"/>
          <w:szCs w:val="24"/>
        </w:rPr>
        <w:softHyphen/>
        <w:t>дентов к изучению теории иностранного языка.</w:t>
      </w:r>
    </w:p>
    <w:p w:rsidR="0006363C" w:rsidRPr="00155199" w:rsidRDefault="00814D3E" w:rsidP="007C7B8A">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ab/>
      </w:r>
      <w:r w:rsidR="0006363C" w:rsidRPr="00155199">
        <w:rPr>
          <w:rFonts w:ascii="Times New Roman" w:hAnsi="Times New Roman" w:cs="Times New Roman"/>
          <w:sz w:val="24"/>
          <w:szCs w:val="24"/>
        </w:rPr>
        <w:t>В ходе обучения практические цели сочетаются с общеобразователь</w:t>
      </w:r>
      <w:r w:rsidR="0006363C" w:rsidRPr="00155199">
        <w:rPr>
          <w:rFonts w:ascii="Times New Roman" w:hAnsi="Times New Roman" w:cs="Times New Roman"/>
          <w:sz w:val="24"/>
          <w:szCs w:val="24"/>
        </w:rPr>
        <w:softHyphen/>
        <w:t>ными и воспитательными Характер учебных материалов, трактовка их со</w:t>
      </w:r>
      <w:r w:rsidR="0006363C" w:rsidRPr="00155199">
        <w:rPr>
          <w:rFonts w:ascii="Times New Roman" w:hAnsi="Times New Roman" w:cs="Times New Roman"/>
          <w:sz w:val="24"/>
          <w:szCs w:val="24"/>
        </w:rPr>
        <w:softHyphen/>
        <w:t>держания и тематика, предлагаемая для устных и письменных высказыва</w:t>
      </w:r>
      <w:r w:rsidR="0006363C" w:rsidRPr="00155199">
        <w:rPr>
          <w:rFonts w:ascii="Times New Roman" w:hAnsi="Times New Roman" w:cs="Times New Roman"/>
          <w:sz w:val="24"/>
          <w:szCs w:val="24"/>
        </w:rPr>
        <w:softHyphen/>
        <w:t>ний, способствует мировоззренческому, нравственному и эстетическому воспитанию студентов, расширению их кругозора; методы и приемы обуче</w:t>
      </w:r>
      <w:r w:rsidR="0006363C" w:rsidRPr="00155199">
        <w:rPr>
          <w:rFonts w:ascii="Times New Roman" w:hAnsi="Times New Roman" w:cs="Times New Roman"/>
          <w:sz w:val="24"/>
          <w:szCs w:val="24"/>
        </w:rPr>
        <w:softHyphen/>
        <w:t>ния развивают мышление, волю, внимание, память, воображение.</w:t>
      </w:r>
    </w:p>
    <w:p w:rsidR="0006363C" w:rsidRPr="00155199" w:rsidRDefault="0006363C" w:rsidP="007C7B8A">
      <w:pPr>
        <w:spacing w:line="240" w:lineRule="auto"/>
        <w:contextualSpacing/>
        <w:jc w:val="both"/>
        <w:rPr>
          <w:rFonts w:ascii="Times New Roman" w:hAnsi="Times New Roman" w:cs="Times New Roman"/>
          <w:sz w:val="24"/>
          <w:szCs w:val="24"/>
        </w:rPr>
      </w:pPr>
      <w:r w:rsidRPr="00155199">
        <w:rPr>
          <w:rFonts w:ascii="Times New Roman" w:hAnsi="Times New Roman" w:cs="Times New Roman"/>
          <w:sz w:val="24"/>
          <w:szCs w:val="24"/>
        </w:rPr>
        <w:lastRenderedPageBreak/>
        <w:t xml:space="preserve">    </w:t>
      </w:r>
      <w:r w:rsidR="00814D3E">
        <w:rPr>
          <w:rFonts w:ascii="Times New Roman" w:hAnsi="Times New Roman" w:cs="Times New Roman"/>
          <w:sz w:val="24"/>
          <w:szCs w:val="24"/>
        </w:rPr>
        <w:tab/>
      </w:r>
      <w:r w:rsidRPr="00155199">
        <w:rPr>
          <w:rFonts w:ascii="Times New Roman" w:hAnsi="Times New Roman" w:cs="Times New Roman"/>
          <w:sz w:val="24"/>
          <w:szCs w:val="24"/>
        </w:rPr>
        <w:t>Формирование межкультурной иноязычной компетенции предполагает развитие общей, лингвистической, речевой, социокультурной и прагмати</w:t>
      </w:r>
      <w:r w:rsidRPr="00155199">
        <w:rPr>
          <w:rFonts w:ascii="Times New Roman" w:hAnsi="Times New Roman" w:cs="Times New Roman"/>
          <w:sz w:val="24"/>
          <w:szCs w:val="24"/>
        </w:rPr>
        <w:softHyphen/>
        <w:t>ческой компетенции способствующих во взаимодействии с другими дисци</w:t>
      </w:r>
      <w:r w:rsidRPr="00155199">
        <w:rPr>
          <w:rFonts w:ascii="Times New Roman" w:hAnsi="Times New Roman" w:cs="Times New Roman"/>
          <w:sz w:val="24"/>
          <w:szCs w:val="24"/>
        </w:rPr>
        <w:softHyphen/>
        <w:t>плинами формированию профессиональных навыков студентов.</w:t>
      </w:r>
    </w:p>
    <w:p w:rsidR="0006363C" w:rsidRPr="00155199" w:rsidRDefault="0006363C" w:rsidP="007C7B8A">
      <w:pPr>
        <w:spacing w:line="240" w:lineRule="auto"/>
        <w:contextualSpacing/>
        <w:jc w:val="both"/>
        <w:rPr>
          <w:rFonts w:ascii="Times New Roman" w:hAnsi="Times New Roman" w:cs="Times New Roman"/>
          <w:sz w:val="24"/>
          <w:szCs w:val="24"/>
        </w:rPr>
      </w:pPr>
      <w:r w:rsidRPr="00155199">
        <w:rPr>
          <w:rFonts w:ascii="Times New Roman" w:hAnsi="Times New Roman" w:cs="Times New Roman"/>
          <w:sz w:val="24"/>
          <w:szCs w:val="24"/>
        </w:rPr>
        <w:t xml:space="preserve">   </w:t>
      </w:r>
      <w:r w:rsidR="00814D3E">
        <w:rPr>
          <w:rFonts w:ascii="Times New Roman" w:hAnsi="Times New Roman" w:cs="Times New Roman"/>
          <w:sz w:val="24"/>
          <w:szCs w:val="24"/>
        </w:rPr>
        <w:tab/>
      </w:r>
      <w:r w:rsidRPr="00155199">
        <w:rPr>
          <w:rFonts w:ascii="Times New Roman" w:hAnsi="Times New Roman" w:cs="Times New Roman"/>
          <w:sz w:val="24"/>
          <w:szCs w:val="24"/>
        </w:rPr>
        <w:t xml:space="preserve"> Формирование профессиональной компетенцией реализуется во владе</w:t>
      </w:r>
      <w:r w:rsidRPr="00155199">
        <w:rPr>
          <w:rFonts w:ascii="Times New Roman" w:hAnsi="Times New Roman" w:cs="Times New Roman"/>
          <w:sz w:val="24"/>
          <w:szCs w:val="24"/>
        </w:rPr>
        <w:softHyphen/>
        <w:t>нии рядом методических умений, работа над которыми согласуется с прак</w:t>
      </w:r>
      <w:r w:rsidRPr="00155199">
        <w:rPr>
          <w:rFonts w:ascii="Times New Roman" w:hAnsi="Times New Roman" w:cs="Times New Roman"/>
          <w:sz w:val="24"/>
          <w:szCs w:val="24"/>
        </w:rPr>
        <w:softHyphen/>
        <w:t>тическими задачами курса:</w:t>
      </w:r>
    </w:p>
    <w:p w:rsidR="0006363C" w:rsidRPr="00155199" w:rsidRDefault="0006363C" w:rsidP="007C7B8A">
      <w:pPr>
        <w:spacing w:line="240" w:lineRule="auto"/>
        <w:contextualSpacing/>
        <w:jc w:val="both"/>
        <w:rPr>
          <w:rFonts w:ascii="Times New Roman" w:hAnsi="Times New Roman" w:cs="Times New Roman"/>
          <w:sz w:val="24"/>
          <w:szCs w:val="24"/>
        </w:rPr>
      </w:pPr>
      <w:r w:rsidRPr="00155199">
        <w:rPr>
          <w:rFonts w:ascii="Times New Roman" w:hAnsi="Times New Roman" w:cs="Times New Roman"/>
          <w:sz w:val="24"/>
          <w:szCs w:val="24"/>
        </w:rPr>
        <w:t>выявлять возможные трудности усвоения лексического, грамматического и фонетического материала на основе внутриязыкового и межъязыкового</w:t>
      </w:r>
      <w:r w:rsidRPr="00155199">
        <w:rPr>
          <w:rFonts w:ascii="Times New Roman" w:hAnsi="Times New Roman" w:cs="Times New Roman"/>
          <w:sz w:val="24"/>
          <w:szCs w:val="24"/>
        </w:rPr>
        <w:br/>
        <w:t>сопоставительного анализа, а также определять возможности опоры на родной язык;</w:t>
      </w:r>
    </w:p>
    <w:p w:rsidR="0006363C" w:rsidRPr="00155199" w:rsidRDefault="0006363C" w:rsidP="007C7B8A">
      <w:pPr>
        <w:spacing w:line="240" w:lineRule="auto"/>
        <w:contextualSpacing/>
        <w:jc w:val="both"/>
        <w:rPr>
          <w:rFonts w:ascii="Times New Roman" w:hAnsi="Times New Roman" w:cs="Times New Roman"/>
          <w:sz w:val="24"/>
          <w:szCs w:val="24"/>
        </w:rPr>
      </w:pPr>
      <w:r w:rsidRPr="00155199">
        <w:rPr>
          <w:rFonts w:ascii="Times New Roman" w:hAnsi="Times New Roman" w:cs="Times New Roman"/>
          <w:sz w:val="24"/>
          <w:szCs w:val="24"/>
        </w:rPr>
        <w:t>объяснять образование, значение и употребление лексических и грамма</w:t>
      </w:r>
      <w:r w:rsidRPr="00155199">
        <w:rPr>
          <w:rFonts w:ascii="Times New Roman" w:hAnsi="Times New Roman" w:cs="Times New Roman"/>
          <w:sz w:val="24"/>
          <w:szCs w:val="24"/>
        </w:rPr>
        <w:softHyphen/>
        <w:t>тических явлений (в пределах изученного материала), используя при необходимости лексикологические и грамматические понятия и термины, а также страноведческие знания;</w:t>
      </w:r>
    </w:p>
    <w:p w:rsidR="0006363C" w:rsidRPr="00155199" w:rsidRDefault="0006363C" w:rsidP="007C7B8A">
      <w:pPr>
        <w:spacing w:line="240" w:lineRule="auto"/>
        <w:contextualSpacing/>
        <w:jc w:val="both"/>
        <w:rPr>
          <w:rFonts w:ascii="Times New Roman" w:hAnsi="Times New Roman" w:cs="Times New Roman"/>
          <w:sz w:val="24"/>
          <w:szCs w:val="24"/>
        </w:rPr>
      </w:pPr>
      <w:r w:rsidRPr="00155199">
        <w:rPr>
          <w:rFonts w:ascii="Times New Roman" w:hAnsi="Times New Roman" w:cs="Times New Roman"/>
          <w:sz w:val="24"/>
          <w:szCs w:val="24"/>
        </w:rPr>
        <w:t>-</w:t>
      </w:r>
      <w:r w:rsidRPr="00155199">
        <w:rPr>
          <w:rFonts w:ascii="Times New Roman" w:hAnsi="Times New Roman" w:cs="Times New Roman"/>
          <w:sz w:val="24"/>
          <w:szCs w:val="24"/>
        </w:rPr>
        <w:tab/>
        <w:t>объяснять   фонетические   явления,   пользоваться   транскрипцией   и управлять хоровой работой учащихся при обучении произношению;</w:t>
      </w:r>
    </w:p>
    <w:p w:rsidR="0006363C" w:rsidRPr="00155199" w:rsidRDefault="0006363C" w:rsidP="007C7B8A">
      <w:pPr>
        <w:spacing w:line="240" w:lineRule="auto"/>
        <w:contextualSpacing/>
        <w:jc w:val="both"/>
        <w:rPr>
          <w:rFonts w:ascii="Times New Roman" w:hAnsi="Times New Roman" w:cs="Times New Roman"/>
          <w:sz w:val="24"/>
          <w:szCs w:val="24"/>
        </w:rPr>
      </w:pPr>
      <w:r w:rsidRPr="00155199">
        <w:rPr>
          <w:rFonts w:ascii="Times New Roman" w:hAnsi="Times New Roman" w:cs="Times New Roman"/>
          <w:sz w:val="24"/>
          <w:szCs w:val="24"/>
        </w:rPr>
        <w:t>составлять лексические, грамматические и фонетические упражнения и контрольные задания с учетом трудностей языкового материала для кон</w:t>
      </w:r>
      <w:r w:rsidRPr="00155199">
        <w:rPr>
          <w:rFonts w:ascii="Times New Roman" w:hAnsi="Times New Roman" w:cs="Times New Roman"/>
          <w:sz w:val="24"/>
          <w:szCs w:val="24"/>
        </w:rPr>
        <w:softHyphen/>
        <w:t>кретного контингента учащихся;</w:t>
      </w:r>
    </w:p>
    <w:p w:rsidR="0006363C" w:rsidRPr="00155199" w:rsidRDefault="0006363C" w:rsidP="007C7B8A">
      <w:pPr>
        <w:spacing w:line="240" w:lineRule="auto"/>
        <w:contextualSpacing/>
        <w:jc w:val="both"/>
        <w:rPr>
          <w:rFonts w:ascii="Times New Roman" w:hAnsi="Times New Roman" w:cs="Times New Roman"/>
          <w:sz w:val="24"/>
          <w:szCs w:val="24"/>
        </w:rPr>
      </w:pPr>
      <w:r w:rsidRPr="00155199">
        <w:rPr>
          <w:rFonts w:ascii="Times New Roman" w:hAnsi="Times New Roman" w:cs="Times New Roman"/>
          <w:sz w:val="24"/>
          <w:szCs w:val="24"/>
        </w:rPr>
        <w:t>педагогически грамотно писать на доске;</w:t>
      </w:r>
    </w:p>
    <w:p w:rsidR="0006363C" w:rsidRPr="00155199" w:rsidRDefault="0006363C" w:rsidP="007C7B8A">
      <w:pPr>
        <w:spacing w:line="240" w:lineRule="auto"/>
        <w:contextualSpacing/>
        <w:jc w:val="both"/>
        <w:rPr>
          <w:rFonts w:ascii="Times New Roman" w:hAnsi="Times New Roman" w:cs="Times New Roman"/>
          <w:sz w:val="24"/>
          <w:szCs w:val="24"/>
        </w:rPr>
      </w:pPr>
      <w:r w:rsidRPr="00155199">
        <w:rPr>
          <w:rFonts w:ascii="Times New Roman" w:hAnsi="Times New Roman" w:cs="Times New Roman"/>
          <w:sz w:val="24"/>
          <w:szCs w:val="24"/>
        </w:rPr>
        <w:t>замечать ошибки в чужой устной и письменной речи и исправлять их (в рамках изученного языкового материала</w:t>
      </w:r>
      <w:r w:rsidR="00814D3E">
        <w:rPr>
          <w:rFonts w:ascii="Times New Roman" w:hAnsi="Times New Roman" w:cs="Times New Roman"/>
          <w:sz w:val="24"/>
          <w:szCs w:val="24"/>
        </w:rPr>
        <w:t>)</w:t>
      </w:r>
      <w:r w:rsidRPr="00155199">
        <w:rPr>
          <w:rFonts w:ascii="Times New Roman" w:hAnsi="Times New Roman" w:cs="Times New Roman"/>
          <w:sz w:val="24"/>
          <w:szCs w:val="24"/>
        </w:rPr>
        <w:t xml:space="preserve"> при одновременном контроле</w:t>
      </w:r>
      <w:r w:rsidRPr="00155199">
        <w:rPr>
          <w:rFonts w:ascii="Times New Roman" w:hAnsi="Times New Roman" w:cs="Times New Roman"/>
          <w:sz w:val="24"/>
          <w:szCs w:val="24"/>
        </w:rPr>
        <w:br/>
        <w:t>за смысловой стороной высказываний учащихся;</w:t>
      </w:r>
    </w:p>
    <w:p w:rsidR="0006363C" w:rsidRPr="00155199" w:rsidRDefault="0006363C" w:rsidP="007C7B8A">
      <w:pPr>
        <w:spacing w:line="240" w:lineRule="auto"/>
        <w:contextualSpacing/>
        <w:jc w:val="both"/>
        <w:rPr>
          <w:rFonts w:ascii="Times New Roman" w:hAnsi="Times New Roman" w:cs="Times New Roman"/>
          <w:sz w:val="24"/>
          <w:szCs w:val="24"/>
        </w:rPr>
      </w:pPr>
      <w:r w:rsidRPr="00155199">
        <w:rPr>
          <w:rFonts w:ascii="Times New Roman" w:hAnsi="Times New Roman" w:cs="Times New Roman"/>
          <w:sz w:val="24"/>
          <w:szCs w:val="24"/>
        </w:rPr>
        <w:t>давать общую оценку ответов учащихся;</w:t>
      </w:r>
    </w:p>
    <w:p w:rsidR="0006363C" w:rsidRPr="00155199" w:rsidRDefault="0006363C" w:rsidP="007C7B8A">
      <w:pPr>
        <w:spacing w:line="240" w:lineRule="auto"/>
        <w:contextualSpacing/>
        <w:jc w:val="both"/>
        <w:rPr>
          <w:rFonts w:ascii="Times New Roman" w:hAnsi="Times New Roman" w:cs="Times New Roman"/>
          <w:sz w:val="24"/>
          <w:szCs w:val="24"/>
        </w:rPr>
      </w:pPr>
      <w:r w:rsidRPr="00155199">
        <w:rPr>
          <w:rFonts w:ascii="Times New Roman" w:hAnsi="Times New Roman" w:cs="Times New Roman"/>
          <w:sz w:val="24"/>
          <w:szCs w:val="24"/>
        </w:rPr>
        <w:t>пользоваться современными техническими средствами и новейшими тех</w:t>
      </w:r>
      <w:r w:rsidRPr="00155199">
        <w:rPr>
          <w:rFonts w:ascii="Times New Roman" w:hAnsi="Times New Roman" w:cs="Times New Roman"/>
          <w:sz w:val="24"/>
          <w:szCs w:val="24"/>
        </w:rPr>
        <w:softHyphen/>
        <w:t>нологиями в ходе учебного процесса;</w:t>
      </w:r>
    </w:p>
    <w:p w:rsidR="0006363C" w:rsidRPr="00155199" w:rsidRDefault="0006363C" w:rsidP="007C7B8A">
      <w:pPr>
        <w:spacing w:line="240" w:lineRule="auto"/>
        <w:contextualSpacing/>
        <w:jc w:val="both"/>
        <w:rPr>
          <w:rFonts w:ascii="Times New Roman" w:hAnsi="Times New Roman" w:cs="Times New Roman"/>
          <w:sz w:val="24"/>
          <w:szCs w:val="24"/>
        </w:rPr>
      </w:pPr>
      <w:r w:rsidRPr="00155199">
        <w:rPr>
          <w:rFonts w:ascii="Times New Roman" w:hAnsi="Times New Roman" w:cs="Times New Roman"/>
          <w:sz w:val="24"/>
          <w:szCs w:val="24"/>
        </w:rPr>
        <w:t>Практические цели курса конкретизируются в требованиях к коммуника</w:t>
      </w:r>
      <w:r w:rsidRPr="00155199">
        <w:rPr>
          <w:rFonts w:ascii="Times New Roman" w:hAnsi="Times New Roman" w:cs="Times New Roman"/>
          <w:sz w:val="24"/>
          <w:szCs w:val="24"/>
        </w:rPr>
        <w:softHyphen/>
        <w:t>тивным умениям по всем видам речевой деятельности, связанной с восприятием и порождением дискурса, интеракцией (диалогическое обще</w:t>
      </w:r>
      <w:r w:rsidRPr="00155199">
        <w:rPr>
          <w:rFonts w:ascii="Times New Roman" w:hAnsi="Times New Roman" w:cs="Times New Roman"/>
          <w:sz w:val="24"/>
          <w:szCs w:val="24"/>
        </w:rPr>
        <w:softHyphen/>
        <w:t>ние) и медиацией (перевод, интерпретация).</w:t>
      </w:r>
    </w:p>
    <w:p w:rsidR="0006363C" w:rsidRPr="00155199" w:rsidRDefault="0006363C" w:rsidP="007C7B8A">
      <w:pPr>
        <w:spacing w:line="240" w:lineRule="auto"/>
        <w:contextualSpacing/>
        <w:jc w:val="both"/>
        <w:rPr>
          <w:rFonts w:ascii="Times New Roman" w:hAnsi="Times New Roman" w:cs="Times New Roman"/>
          <w:sz w:val="24"/>
          <w:szCs w:val="24"/>
        </w:rPr>
      </w:pPr>
    </w:p>
    <w:p w:rsidR="0006363C" w:rsidRPr="00155199" w:rsidRDefault="0006363C" w:rsidP="00155199">
      <w:pPr>
        <w:spacing w:line="240" w:lineRule="auto"/>
        <w:contextualSpacing/>
        <w:rPr>
          <w:rFonts w:ascii="Times New Roman" w:hAnsi="Times New Roman" w:cs="Times New Roman"/>
          <w:b/>
          <w:sz w:val="24"/>
          <w:szCs w:val="24"/>
        </w:rPr>
      </w:pPr>
      <w:r w:rsidRPr="00155199">
        <w:rPr>
          <w:rFonts w:ascii="Times New Roman" w:hAnsi="Times New Roman" w:cs="Times New Roman"/>
          <w:b/>
          <w:sz w:val="24"/>
          <w:szCs w:val="24"/>
        </w:rPr>
        <w:t>ТРЕБОВАНИЯ К УРОВНЮ ВЛАДЕНИЯ ПО ВИДАМ   КОММУНИКАТИВНОЙ ДЕЯТЕЛЬНОСТИ</w:t>
      </w:r>
    </w:p>
    <w:p w:rsidR="0006363C" w:rsidRPr="00155199" w:rsidRDefault="0006363C" w:rsidP="00155199">
      <w:pPr>
        <w:spacing w:line="240" w:lineRule="auto"/>
        <w:contextualSpacing/>
        <w:rPr>
          <w:rFonts w:ascii="Times New Roman" w:hAnsi="Times New Roman" w:cs="Times New Roman"/>
          <w:sz w:val="24"/>
          <w:szCs w:val="24"/>
        </w:rPr>
      </w:pPr>
      <w:r w:rsidRPr="00155199">
        <w:rPr>
          <w:rFonts w:ascii="Times New Roman" w:hAnsi="Times New Roman" w:cs="Times New Roman"/>
          <w:b/>
          <w:sz w:val="24"/>
          <w:szCs w:val="24"/>
        </w:rPr>
        <w:t xml:space="preserve"> Говорение</w:t>
      </w:r>
      <w:r w:rsidRPr="00155199">
        <w:rPr>
          <w:rFonts w:ascii="Times New Roman" w:hAnsi="Times New Roman" w:cs="Times New Roman"/>
          <w:sz w:val="24"/>
          <w:szCs w:val="24"/>
        </w:rPr>
        <w:t>.</w:t>
      </w:r>
    </w:p>
    <w:p w:rsidR="0006363C" w:rsidRPr="00155199" w:rsidRDefault="0006363C" w:rsidP="00814D3E">
      <w:pPr>
        <w:spacing w:line="240" w:lineRule="auto"/>
        <w:contextualSpacing/>
        <w:jc w:val="both"/>
        <w:rPr>
          <w:rFonts w:ascii="Times New Roman" w:hAnsi="Times New Roman" w:cs="Times New Roman"/>
          <w:sz w:val="24"/>
          <w:szCs w:val="24"/>
        </w:rPr>
      </w:pPr>
      <w:r w:rsidRPr="00155199">
        <w:rPr>
          <w:rFonts w:ascii="Times New Roman" w:hAnsi="Times New Roman" w:cs="Times New Roman"/>
          <w:sz w:val="24"/>
          <w:szCs w:val="24"/>
        </w:rPr>
        <w:t>Студенты должны владеть монологической речью, неподготовленной и</w:t>
      </w:r>
      <w:r w:rsidR="009C7B6E">
        <w:rPr>
          <w:rFonts w:ascii="Times New Roman" w:hAnsi="Times New Roman" w:cs="Times New Roman"/>
          <w:sz w:val="24"/>
          <w:szCs w:val="24"/>
        </w:rPr>
        <w:t xml:space="preserve"> подготовленной в виде "доклада", "сообщения</w:t>
      </w:r>
      <w:r w:rsidRPr="00155199">
        <w:rPr>
          <w:rFonts w:ascii="Times New Roman" w:hAnsi="Times New Roman" w:cs="Times New Roman"/>
          <w:sz w:val="24"/>
          <w:szCs w:val="24"/>
        </w:rPr>
        <w:t>"  и диалоги</w:t>
      </w:r>
      <w:r w:rsidRPr="00155199">
        <w:rPr>
          <w:rFonts w:ascii="Times New Roman" w:hAnsi="Times New Roman" w:cs="Times New Roman"/>
          <w:sz w:val="24"/>
          <w:szCs w:val="24"/>
        </w:rPr>
        <w:softHyphen/>
        <w:t>ческой речью (беседа, интервью, дискуссия) в си</w:t>
      </w:r>
      <w:r w:rsidRPr="00155199">
        <w:rPr>
          <w:rFonts w:ascii="Times New Roman" w:hAnsi="Times New Roman" w:cs="Times New Roman"/>
          <w:sz w:val="24"/>
          <w:szCs w:val="24"/>
        </w:rPr>
        <w:softHyphen/>
        <w:t>туациях официального и неофициального общения в пределах изученного языкового материала с учетом национально-культурной специфики процес</w:t>
      </w:r>
      <w:r w:rsidRPr="00155199">
        <w:rPr>
          <w:rFonts w:ascii="Times New Roman" w:hAnsi="Times New Roman" w:cs="Times New Roman"/>
          <w:sz w:val="24"/>
          <w:szCs w:val="24"/>
        </w:rPr>
        <w:softHyphen/>
        <w:t>са устной коммуникации.</w:t>
      </w:r>
    </w:p>
    <w:p w:rsidR="0006363C" w:rsidRPr="00155199" w:rsidRDefault="0006363C" w:rsidP="00814D3E">
      <w:pPr>
        <w:spacing w:line="240" w:lineRule="auto"/>
        <w:contextualSpacing/>
        <w:jc w:val="both"/>
        <w:rPr>
          <w:rFonts w:ascii="Times New Roman" w:hAnsi="Times New Roman" w:cs="Times New Roman"/>
          <w:sz w:val="24"/>
          <w:szCs w:val="24"/>
        </w:rPr>
      </w:pPr>
      <w:r w:rsidRPr="00155199">
        <w:rPr>
          <w:rFonts w:ascii="Times New Roman" w:hAnsi="Times New Roman" w:cs="Times New Roman"/>
          <w:sz w:val="24"/>
          <w:szCs w:val="24"/>
        </w:rPr>
        <w:t>Характеристики речи: содержательность, адекватная реализация ком</w:t>
      </w:r>
      <w:r w:rsidRPr="00155199">
        <w:rPr>
          <w:rFonts w:ascii="Times New Roman" w:hAnsi="Times New Roman" w:cs="Times New Roman"/>
          <w:sz w:val="24"/>
          <w:szCs w:val="24"/>
        </w:rPr>
        <w:softHyphen/>
        <w:t>муникативного намерения, логичность, ясность, связность, смысловая и структурная завершенность, соответствие норме, узусу и ситуации обще</w:t>
      </w:r>
      <w:r w:rsidRPr="00155199">
        <w:rPr>
          <w:rFonts w:ascii="Times New Roman" w:hAnsi="Times New Roman" w:cs="Times New Roman"/>
          <w:sz w:val="24"/>
          <w:szCs w:val="24"/>
        </w:rPr>
        <w:softHyphen/>
        <w:t>ния, выразительность, контакт со слушающим(и), соблюдение естественно</w:t>
      </w:r>
      <w:r w:rsidRPr="00155199">
        <w:rPr>
          <w:rFonts w:ascii="Times New Roman" w:hAnsi="Times New Roman" w:cs="Times New Roman"/>
          <w:sz w:val="24"/>
          <w:szCs w:val="24"/>
        </w:rPr>
        <w:softHyphen/>
        <w:t>го темпа говорения. Дополнительные характеристики речи: выражение от</w:t>
      </w:r>
      <w:r w:rsidRPr="00155199">
        <w:rPr>
          <w:rFonts w:ascii="Times New Roman" w:hAnsi="Times New Roman" w:cs="Times New Roman"/>
          <w:sz w:val="24"/>
          <w:szCs w:val="24"/>
        </w:rPr>
        <w:softHyphen/>
        <w:t>ношения к содержанию реплик собеседника, инициативность.</w:t>
      </w:r>
    </w:p>
    <w:p w:rsidR="0006363C" w:rsidRPr="00155199" w:rsidRDefault="0006363C" w:rsidP="00814D3E">
      <w:pPr>
        <w:spacing w:line="240" w:lineRule="auto"/>
        <w:contextualSpacing/>
        <w:jc w:val="both"/>
        <w:rPr>
          <w:rFonts w:ascii="Times New Roman" w:hAnsi="Times New Roman" w:cs="Times New Roman"/>
          <w:sz w:val="24"/>
          <w:szCs w:val="24"/>
        </w:rPr>
      </w:pPr>
      <w:r w:rsidRPr="00155199">
        <w:rPr>
          <w:rFonts w:ascii="Times New Roman" w:hAnsi="Times New Roman" w:cs="Times New Roman"/>
          <w:sz w:val="24"/>
          <w:szCs w:val="24"/>
        </w:rPr>
        <w:t>Композиционно-речевые формы, описание, повествование, рассуждение  и их сочетание.</w:t>
      </w:r>
    </w:p>
    <w:p w:rsidR="0006363C" w:rsidRPr="00155199" w:rsidRDefault="0006363C" w:rsidP="00814D3E">
      <w:pPr>
        <w:spacing w:line="240" w:lineRule="auto"/>
        <w:contextualSpacing/>
        <w:jc w:val="both"/>
        <w:rPr>
          <w:rFonts w:ascii="Times New Roman" w:hAnsi="Times New Roman" w:cs="Times New Roman"/>
          <w:sz w:val="24"/>
          <w:szCs w:val="24"/>
        </w:rPr>
      </w:pPr>
      <w:r w:rsidRPr="00155199">
        <w:rPr>
          <w:rFonts w:ascii="Times New Roman" w:hAnsi="Times New Roman" w:cs="Times New Roman"/>
          <w:sz w:val="24"/>
          <w:szCs w:val="24"/>
        </w:rPr>
        <w:t>Формы мыслительно-речевой деятельности: характеристика,  определение, рассказ, объяснение, сравнение, оценка, интерпретация, комментирование, резюме, аргументация и их сочетание.</w:t>
      </w:r>
    </w:p>
    <w:p w:rsidR="0006363C" w:rsidRPr="00155199" w:rsidRDefault="0006363C" w:rsidP="00814D3E">
      <w:pPr>
        <w:spacing w:line="240" w:lineRule="auto"/>
        <w:contextualSpacing/>
        <w:jc w:val="both"/>
        <w:rPr>
          <w:rFonts w:ascii="Times New Roman" w:hAnsi="Times New Roman" w:cs="Times New Roman"/>
          <w:sz w:val="24"/>
          <w:szCs w:val="24"/>
        </w:rPr>
      </w:pPr>
      <w:r w:rsidRPr="00155199">
        <w:rPr>
          <w:rFonts w:ascii="Times New Roman" w:hAnsi="Times New Roman" w:cs="Times New Roman"/>
          <w:sz w:val="24"/>
          <w:szCs w:val="24"/>
        </w:rPr>
        <w:lastRenderedPageBreak/>
        <w:t>Виды речевых произведений: сообщение, доклад, ре</w:t>
      </w:r>
      <w:r w:rsidRPr="00155199">
        <w:rPr>
          <w:rFonts w:ascii="Times New Roman" w:hAnsi="Times New Roman" w:cs="Times New Roman"/>
          <w:sz w:val="24"/>
          <w:szCs w:val="24"/>
        </w:rPr>
        <w:softHyphen/>
        <w:t>зюме, отзыв, аннотация, защита проекта.</w:t>
      </w:r>
    </w:p>
    <w:p w:rsidR="0006363C" w:rsidRPr="00155199" w:rsidRDefault="0006363C" w:rsidP="00814D3E">
      <w:pPr>
        <w:spacing w:line="240" w:lineRule="auto"/>
        <w:contextualSpacing/>
        <w:jc w:val="both"/>
        <w:rPr>
          <w:rFonts w:ascii="Times New Roman" w:hAnsi="Times New Roman" w:cs="Times New Roman"/>
          <w:b/>
          <w:sz w:val="24"/>
          <w:szCs w:val="24"/>
        </w:rPr>
      </w:pPr>
      <w:r w:rsidRPr="00155199">
        <w:rPr>
          <w:rFonts w:ascii="Times New Roman" w:hAnsi="Times New Roman" w:cs="Times New Roman"/>
          <w:sz w:val="24"/>
          <w:szCs w:val="24"/>
        </w:rPr>
        <w:t xml:space="preserve"> </w:t>
      </w:r>
      <w:r w:rsidRPr="00155199">
        <w:rPr>
          <w:rFonts w:ascii="Times New Roman" w:hAnsi="Times New Roman" w:cs="Times New Roman"/>
          <w:b/>
          <w:sz w:val="24"/>
          <w:szCs w:val="24"/>
        </w:rPr>
        <w:t>Аудирование</w:t>
      </w:r>
    </w:p>
    <w:p w:rsidR="0006363C" w:rsidRPr="00155199" w:rsidRDefault="0006363C" w:rsidP="00814D3E">
      <w:pPr>
        <w:spacing w:line="240" w:lineRule="auto"/>
        <w:contextualSpacing/>
        <w:jc w:val="both"/>
        <w:rPr>
          <w:rFonts w:ascii="Times New Roman" w:hAnsi="Times New Roman" w:cs="Times New Roman"/>
          <w:sz w:val="24"/>
          <w:szCs w:val="24"/>
        </w:rPr>
      </w:pPr>
      <w:r w:rsidRPr="00155199">
        <w:rPr>
          <w:rFonts w:ascii="Times New Roman" w:hAnsi="Times New Roman" w:cs="Times New Roman"/>
          <w:sz w:val="24"/>
          <w:szCs w:val="24"/>
        </w:rPr>
        <w:t>Студенты должны уметь понимать оригинальную, в том числе спон</w:t>
      </w:r>
      <w:r w:rsidRPr="00155199">
        <w:rPr>
          <w:rFonts w:ascii="Times New Roman" w:hAnsi="Times New Roman" w:cs="Times New Roman"/>
          <w:sz w:val="24"/>
          <w:szCs w:val="24"/>
        </w:rPr>
        <w:softHyphen/>
        <w:t>танную, монологическую и диалогическую речь, опираясь на изученный языковой материал и страноведческие фоновые знания (умения) языковой и также тексты обиходно-бытового характера, опираясь на изучен</w:t>
      </w:r>
      <w:r w:rsidRPr="00155199">
        <w:rPr>
          <w:rFonts w:ascii="Times New Roman" w:hAnsi="Times New Roman" w:cs="Times New Roman"/>
          <w:sz w:val="24"/>
          <w:szCs w:val="24"/>
        </w:rPr>
        <w:softHyphen/>
        <w:t>ный языковой материал, страноведческие фоновые знания и навыки (уме</w:t>
      </w:r>
      <w:r w:rsidRPr="00155199">
        <w:rPr>
          <w:rFonts w:ascii="Times New Roman" w:hAnsi="Times New Roman" w:cs="Times New Roman"/>
          <w:sz w:val="24"/>
          <w:szCs w:val="24"/>
        </w:rPr>
        <w:softHyphen/>
        <w:t xml:space="preserve">ния) языковой и контекстуальной догадки. </w:t>
      </w:r>
    </w:p>
    <w:p w:rsidR="0006363C" w:rsidRPr="00155199" w:rsidRDefault="0006363C" w:rsidP="00814D3E">
      <w:pPr>
        <w:spacing w:line="240" w:lineRule="auto"/>
        <w:contextualSpacing/>
        <w:jc w:val="both"/>
        <w:rPr>
          <w:rFonts w:ascii="Times New Roman" w:hAnsi="Times New Roman" w:cs="Times New Roman"/>
          <w:sz w:val="24"/>
          <w:szCs w:val="24"/>
        </w:rPr>
      </w:pPr>
      <w:r w:rsidRPr="00155199">
        <w:rPr>
          <w:rFonts w:ascii="Times New Roman" w:hAnsi="Times New Roman" w:cs="Times New Roman"/>
          <w:sz w:val="24"/>
          <w:szCs w:val="24"/>
        </w:rPr>
        <w:t>Виды чтения:</w:t>
      </w:r>
    </w:p>
    <w:p w:rsidR="0006363C" w:rsidRPr="00155199" w:rsidRDefault="0006363C" w:rsidP="00814D3E">
      <w:pPr>
        <w:spacing w:line="240" w:lineRule="auto"/>
        <w:contextualSpacing/>
        <w:jc w:val="both"/>
        <w:rPr>
          <w:rFonts w:ascii="Times New Roman" w:hAnsi="Times New Roman" w:cs="Times New Roman"/>
          <w:sz w:val="24"/>
          <w:szCs w:val="24"/>
        </w:rPr>
      </w:pPr>
      <w:r w:rsidRPr="00155199">
        <w:rPr>
          <w:rFonts w:ascii="Times New Roman" w:hAnsi="Times New Roman" w:cs="Times New Roman"/>
          <w:sz w:val="24"/>
          <w:szCs w:val="24"/>
        </w:rPr>
        <w:t>а)</w:t>
      </w:r>
      <w:r w:rsidRPr="00155199">
        <w:rPr>
          <w:rFonts w:ascii="Times New Roman" w:hAnsi="Times New Roman" w:cs="Times New Roman"/>
          <w:sz w:val="24"/>
          <w:szCs w:val="24"/>
        </w:rPr>
        <w:tab/>
        <w:t xml:space="preserve"> чтение, направленное на понимание основного содержания текста, минимальная скорость-  250 слов в минуту;</w:t>
      </w:r>
    </w:p>
    <w:p w:rsidR="0006363C" w:rsidRPr="00155199" w:rsidRDefault="0006363C" w:rsidP="00814D3E">
      <w:pPr>
        <w:spacing w:line="240" w:lineRule="auto"/>
        <w:contextualSpacing/>
        <w:jc w:val="both"/>
        <w:rPr>
          <w:rFonts w:ascii="Times New Roman" w:hAnsi="Times New Roman" w:cs="Times New Roman"/>
          <w:sz w:val="24"/>
          <w:szCs w:val="24"/>
        </w:rPr>
      </w:pPr>
      <w:r w:rsidRPr="00155199">
        <w:rPr>
          <w:rFonts w:ascii="Times New Roman" w:hAnsi="Times New Roman" w:cs="Times New Roman"/>
          <w:sz w:val="24"/>
          <w:szCs w:val="24"/>
        </w:rPr>
        <w:t>б)</w:t>
      </w:r>
      <w:r w:rsidRPr="00155199">
        <w:rPr>
          <w:rFonts w:ascii="Times New Roman" w:hAnsi="Times New Roman" w:cs="Times New Roman"/>
          <w:sz w:val="24"/>
          <w:szCs w:val="24"/>
        </w:rPr>
        <w:tab/>
        <w:t xml:space="preserve"> изучающее чтение, имеющее целью максимально точное и адекват</w:t>
      </w:r>
      <w:r w:rsidRPr="00155199">
        <w:rPr>
          <w:rFonts w:ascii="Times New Roman" w:hAnsi="Times New Roman" w:cs="Times New Roman"/>
          <w:sz w:val="24"/>
          <w:szCs w:val="24"/>
        </w:rPr>
        <w:softHyphen/>
        <w:t>ное понимание всего содержания теста с у</w:t>
      </w:r>
      <w:r w:rsidR="00155199">
        <w:rPr>
          <w:rFonts w:ascii="Times New Roman" w:hAnsi="Times New Roman" w:cs="Times New Roman"/>
          <w:sz w:val="24"/>
          <w:szCs w:val="24"/>
        </w:rPr>
        <w:t>становкой на наблюдение за язы</w:t>
      </w:r>
      <w:r w:rsidR="00155199">
        <w:rPr>
          <w:rFonts w:ascii="Times New Roman" w:hAnsi="Times New Roman" w:cs="Times New Roman"/>
          <w:sz w:val="24"/>
          <w:szCs w:val="24"/>
        </w:rPr>
        <w:softHyphen/>
      </w:r>
      <w:r w:rsidRPr="00155199">
        <w:rPr>
          <w:rFonts w:ascii="Times New Roman" w:hAnsi="Times New Roman" w:cs="Times New Roman"/>
          <w:sz w:val="24"/>
          <w:szCs w:val="24"/>
        </w:rPr>
        <w:t>ковыми явлениями , извлечение всех видов информации (фактуальной, контекстуальной, эстетической) и интерпретацию замысла автора на</w:t>
      </w:r>
      <w:r w:rsidRPr="00155199">
        <w:rPr>
          <w:rFonts w:ascii="Times New Roman" w:hAnsi="Times New Roman" w:cs="Times New Roman"/>
          <w:sz w:val="24"/>
          <w:szCs w:val="24"/>
        </w:rPr>
        <w:br/>
        <w:t>основе анализа лингвистических средств. Лингвистическая интерпретация осуществляется на базе французских литературных произведений XX –XXI  вв;</w:t>
      </w:r>
    </w:p>
    <w:p w:rsidR="0006363C" w:rsidRPr="00155199" w:rsidRDefault="0006363C" w:rsidP="00814D3E">
      <w:pPr>
        <w:spacing w:line="240" w:lineRule="auto"/>
        <w:contextualSpacing/>
        <w:jc w:val="both"/>
        <w:rPr>
          <w:rFonts w:ascii="Times New Roman" w:hAnsi="Times New Roman" w:cs="Times New Roman"/>
          <w:sz w:val="24"/>
          <w:szCs w:val="24"/>
        </w:rPr>
      </w:pPr>
      <w:r w:rsidRPr="00155199">
        <w:rPr>
          <w:rFonts w:ascii="Times New Roman" w:hAnsi="Times New Roman" w:cs="Times New Roman"/>
          <w:sz w:val="24"/>
          <w:szCs w:val="24"/>
        </w:rPr>
        <w:t xml:space="preserve">в) </w:t>
      </w:r>
      <w:r w:rsidRPr="00155199">
        <w:rPr>
          <w:rFonts w:ascii="Times New Roman" w:hAnsi="Times New Roman" w:cs="Times New Roman"/>
          <w:sz w:val="24"/>
          <w:szCs w:val="24"/>
        </w:rPr>
        <w:tab/>
        <w:t>ознакомительное чтение с целью определения круга рассматриваемых в тексте вопросов и основных положений автора (тексты научной и общественно-политической тематики), скорость чтения:  4 курс - 800 слов в минуту;</w:t>
      </w:r>
    </w:p>
    <w:p w:rsidR="0006363C" w:rsidRPr="00155199" w:rsidRDefault="0006363C" w:rsidP="00814D3E">
      <w:pPr>
        <w:spacing w:line="240" w:lineRule="auto"/>
        <w:contextualSpacing/>
        <w:jc w:val="both"/>
        <w:rPr>
          <w:rFonts w:ascii="Times New Roman" w:hAnsi="Times New Roman" w:cs="Times New Roman"/>
          <w:sz w:val="24"/>
          <w:szCs w:val="24"/>
        </w:rPr>
      </w:pPr>
      <w:r w:rsidRPr="00155199">
        <w:rPr>
          <w:rFonts w:ascii="Times New Roman" w:hAnsi="Times New Roman" w:cs="Times New Roman"/>
          <w:sz w:val="24"/>
          <w:szCs w:val="24"/>
        </w:rPr>
        <w:t>г)</w:t>
      </w:r>
      <w:r w:rsidRPr="00155199">
        <w:rPr>
          <w:rFonts w:ascii="Times New Roman" w:hAnsi="Times New Roman" w:cs="Times New Roman"/>
          <w:sz w:val="24"/>
          <w:szCs w:val="24"/>
        </w:rPr>
        <w:tab/>
        <w:t>просмотровое чтение, направленное на быстрое нахождение опреде</w:t>
      </w:r>
      <w:r w:rsidRPr="00155199">
        <w:rPr>
          <w:rFonts w:ascii="Times New Roman" w:hAnsi="Times New Roman" w:cs="Times New Roman"/>
          <w:sz w:val="24"/>
          <w:szCs w:val="24"/>
        </w:rPr>
        <w:softHyphen/>
        <w:t>ленной информации (научная литература, в том числе справочного характе</w:t>
      </w:r>
      <w:r w:rsidRPr="00155199">
        <w:rPr>
          <w:rFonts w:ascii="Times New Roman" w:hAnsi="Times New Roman" w:cs="Times New Roman"/>
          <w:sz w:val="24"/>
          <w:szCs w:val="24"/>
        </w:rPr>
        <w:softHyphen/>
        <w:t>ра) .</w:t>
      </w:r>
    </w:p>
    <w:p w:rsidR="0006363C" w:rsidRPr="00155199" w:rsidRDefault="0006363C" w:rsidP="00814D3E">
      <w:pPr>
        <w:spacing w:line="240" w:lineRule="auto"/>
        <w:contextualSpacing/>
        <w:jc w:val="both"/>
        <w:rPr>
          <w:rFonts w:ascii="Times New Roman" w:hAnsi="Times New Roman" w:cs="Times New Roman"/>
          <w:sz w:val="24"/>
          <w:szCs w:val="24"/>
        </w:rPr>
      </w:pPr>
      <w:r w:rsidRPr="00155199">
        <w:rPr>
          <w:rFonts w:ascii="Times New Roman" w:hAnsi="Times New Roman" w:cs="Times New Roman"/>
          <w:sz w:val="24"/>
          <w:szCs w:val="24"/>
        </w:rPr>
        <w:t>Кроме того, формируется умение обращенного чтения вслух незнако</w:t>
      </w:r>
      <w:r w:rsidRPr="00155199">
        <w:rPr>
          <w:rFonts w:ascii="Times New Roman" w:hAnsi="Times New Roman" w:cs="Times New Roman"/>
          <w:sz w:val="24"/>
          <w:szCs w:val="24"/>
        </w:rPr>
        <w:softHyphen/>
        <w:t>мого текста после беглого просмотра; темп чтения - не менее 150 слов в минуту.</w:t>
      </w:r>
    </w:p>
    <w:p w:rsidR="0006363C" w:rsidRPr="00155199" w:rsidRDefault="0006363C" w:rsidP="00814D3E">
      <w:pPr>
        <w:spacing w:line="240" w:lineRule="auto"/>
        <w:contextualSpacing/>
        <w:jc w:val="both"/>
        <w:rPr>
          <w:rFonts w:ascii="Times New Roman" w:hAnsi="Times New Roman" w:cs="Times New Roman"/>
          <w:sz w:val="24"/>
          <w:szCs w:val="24"/>
        </w:rPr>
      </w:pPr>
      <w:r w:rsidRPr="00155199">
        <w:rPr>
          <w:rFonts w:ascii="Times New Roman" w:hAnsi="Times New Roman" w:cs="Times New Roman"/>
          <w:sz w:val="24"/>
          <w:szCs w:val="24"/>
        </w:rPr>
        <w:t>Сферы речевой коммуникации: студенты владеют литературным, раз</w:t>
      </w:r>
      <w:r w:rsidRPr="00155199">
        <w:rPr>
          <w:rFonts w:ascii="Times New Roman" w:hAnsi="Times New Roman" w:cs="Times New Roman"/>
          <w:sz w:val="24"/>
          <w:szCs w:val="24"/>
        </w:rPr>
        <w:softHyphen/>
        <w:t>говорным, научным, стилями общения, специальной и публицистической речью, свойственными для бытовой, культурологической, социальной и производственной сфер деятельности в пределах изученной тематики.</w:t>
      </w:r>
    </w:p>
    <w:p w:rsidR="0006363C" w:rsidRPr="00155199" w:rsidRDefault="0006363C" w:rsidP="00814D3E">
      <w:pPr>
        <w:spacing w:line="240" w:lineRule="auto"/>
        <w:contextualSpacing/>
        <w:jc w:val="both"/>
        <w:rPr>
          <w:rFonts w:ascii="Times New Roman" w:hAnsi="Times New Roman" w:cs="Times New Roman"/>
          <w:sz w:val="24"/>
          <w:szCs w:val="24"/>
        </w:rPr>
      </w:pPr>
      <w:r w:rsidRPr="00155199">
        <w:rPr>
          <w:rFonts w:ascii="Times New Roman" w:hAnsi="Times New Roman" w:cs="Times New Roman"/>
          <w:sz w:val="24"/>
          <w:szCs w:val="24"/>
        </w:rPr>
        <w:t>Речевые формы высказывания: студенты владеют композиционно-речевыми формами неподготовленной и подготовленной речи: описанием, повествованием, пересказом, сообщением, комментированием; следующи</w:t>
      </w:r>
      <w:r w:rsidRPr="00155199">
        <w:rPr>
          <w:rFonts w:ascii="Times New Roman" w:hAnsi="Times New Roman" w:cs="Times New Roman"/>
          <w:sz w:val="24"/>
          <w:szCs w:val="24"/>
        </w:rPr>
        <w:softHyphen/>
        <w:t>ми видами дискурса: характеристикой, определением, объяснением, срав</w:t>
      </w:r>
      <w:r w:rsidRPr="00155199">
        <w:rPr>
          <w:rFonts w:ascii="Times New Roman" w:hAnsi="Times New Roman" w:cs="Times New Roman"/>
          <w:sz w:val="24"/>
          <w:szCs w:val="24"/>
        </w:rPr>
        <w:softHyphen/>
        <w:t>нением, оценкой.</w:t>
      </w:r>
    </w:p>
    <w:p w:rsidR="0006363C" w:rsidRPr="00A35F32" w:rsidRDefault="0006363C" w:rsidP="00814D3E">
      <w:pPr>
        <w:spacing w:line="240" w:lineRule="auto"/>
        <w:contextualSpacing/>
        <w:jc w:val="both"/>
        <w:rPr>
          <w:rFonts w:ascii="Times New Roman" w:hAnsi="Times New Roman" w:cs="Times New Roman"/>
          <w:b/>
          <w:sz w:val="24"/>
          <w:szCs w:val="24"/>
        </w:rPr>
      </w:pPr>
      <w:r w:rsidRPr="00A35F32">
        <w:rPr>
          <w:rFonts w:ascii="Times New Roman" w:hAnsi="Times New Roman" w:cs="Times New Roman"/>
          <w:b/>
          <w:sz w:val="24"/>
          <w:szCs w:val="24"/>
        </w:rPr>
        <w:t>РЕЧЕВЫЕ ДЕЙСТВИЯ</w:t>
      </w:r>
    </w:p>
    <w:p w:rsidR="0006363C" w:rsidRPr="00155199" w:rsidRDefault="0006363C" w:rsidP="00814D3E">
      <w:pPr>
        <w:spacing w:line="240" w:lineRule="auto"/>
        <w:contextualSpacing/>
        <w:jc w:val="both"/>
        <w:rPr>
          <w:rFonts w:ascii="Times New Roman" w:hAnsi="Times New Roman" w:cs="Times New Roman"/>
          <w:sz w:val="24"/>
          <w:szCs w:val="24"/>
        </w:rPr>
      </w:pPr>
      <w:r w:rsidRPr="00155199">
        <w:rPr>
          <w:rFonts w:ascii="Times New Roman" w:hAnsi="Times New Roman" w:cs="Times New Roman"/>
          <w:sz w:val="24"/>
          <w:szCs w:val="24"/>
        </w:rPr>
        <w:t>Выражение фактической информации (сообщение описание, повест</w:t>
      </w:r>
      <w:r w:rsidRPr="00155199">
        <w:rPr>
          <w:rFonts w:ascii="Times New Roman" w:hAnsi="Times New Roman" w:cs="Times New Roman"/>
          <w:sz w:val="24"/>
          <w:szCs w:val="24"/>
        </w:rPr>
        <w:softHyphen/>
        <w:t>вование, коррекция, уточнение, выяснение информации, подтверждение).</w:t>
      </w:r>
    </w:p>
    <w:p w:rsidR="0006363C" w:rsidRPr="00155199" w:rsidRDefault="0006363C" w:rsidP="00814D3E">
      <w:pPr>
        <w:spacing w:line="240" w:lineRule="auto"/>
        <w:contextualSpacing/>
        <w:jc w:val="both"/>
        <w:rPr>
          <w:rFonts w:ascii="Times New Roman" w:hAnsi="Times New Roman" w:cs="Times New Roman"/>
          <w:sz w:val="24"/>
          <w:szCs w:val="24"/>
        </w:rPr>
      </w:pPr>
      <w:r w:rsidRPr="00155199">
        <w:rPr>
          <w:rFonts w:ascii="Times New Roman" w:hAnsi="Times New Roman" w:cs="Times New Roman"/>
          <w:sz w:val="24"/>
          <w:szCs w:val="24"/>
        </w:rPr>
        <w:t>Выражение интеллектуальных отношений: согласие/ несогласие, припоминание, выяснение, вероятность, необходимость, неопределенность, предположение, обязательность, способность/ неспособность сделать что-нибудь, разрешение/ неразрешение, желание, потребность, намерение.</w:t>
      </w:r>
    </w:p>
    <w:p w:rsidR="0006363C" w:rsidRPr="00155199" w:rsidRDefault="0006363C" w:rsidP="00814D3E">
      <w:pPr>
        <w:spacing w:line="240" w:lineRule="auto"/>
        <w:contextualSpacing/>
        <w:jc w:val="both"/>
        <w:rPr>
          <w:rFonts w:ascii="Times New Roman" w:hAnsi="Times New Roman" w:cs="Times New Roman"/>
          <w:sz w:val="24"/>
          <w:szCs w:val="24"/>
        </w:rPr>
      </w:pPr>
      <w:r w:rsidRPr="00155199">
        <w:rPr>
          <w:rFonts w:ascii="Times New Roman" w:hAnsi="Times New Roman" w:cs="Times New Roman"/>
          <w:sz w:val="24"/>
          <w:szCs w:val="24"/>
        </w:rPr>
        <w:t>Выражение эмоциональной оценки (радость, удовольствие, неудов</w:t>
      </w:r>
      <w:r w:rsidR="006C0720">
        <w:rPr>
          <w:rFonts w:ascii="Times New Roman" w:hAnsi="Times New Roman" w:cs="Times New Roman"/>
          <w:sz w:val="24"/>
          <w:szCs w:val="24"/>
        </w:rPr>
        <w:t>оль</w:t>
      </w:r>
      <w:r w:rsidRPr="00155199">
        <w:rPr>
          <w:rFonts w:ascii="Times New Roman" w:hAnsi="Times New Roman" w:cs="Times New Roman"/>
          <w:sz w:val="24"/>
          <w:szCs w:val="24"/>
        </w:rPr>
        <w:t>ствие, огорчение, симпатия, расположение, антипатия,    удовлетворен</w:t>
      </w:r>
      <w:r w:rsidR="005D7D82">
        <w:rPr>
          <w:rFonts w:ascii="Times New Roman" w:hAnsi="Times New Roman" w:cs="Times New Roman"/>
          <w:sz w:val="24"/>
          <w:szCs w:val="24"/>
        </w:rPr>
        <w:t>ие/</w:t>
      </w:r>
      <w:r w:rsidRPr="00155199">
        <w:rPr>
          <w:rFonts w:ascii="Times New Roman" w:hAnsi="Times New Roman" w:cs="Times New Roman"/>
          <w:sz w:val="24"/>
          <w:szCs w:val="24"/>
        </w:rPr>
        <w:t>неудовлетворение, интерес, удивление, надежда, разочар</w:t>
      </w:r>
      <w:r w:rsidR="005D7D82">
        <w:rPr>
          <w:rFonts w:ascii="Times New Roman" w:hAnsi="Times New Roman" w:cs="Times New Roman"/>
          <w:sz w:val="24"/>
          <w:szCs w:val="24"/>
        </w:rPr>
        <w:t xml:space="preserve">ование, досада, </w:t>
      </w:r>
      <w:r w:rsidRPr="00155199">
        <w:rPr>
          <w:rFonts w:ascii="Times New Roman" w:hAnsi="Times New Roman" w:cs="Times New Roman"/>
          <w:sz w:val="24"/>
          <w:szCs w:val="24"/>
        </w:rPr>
        <w:t>страх, беспокойство, одобрение /неодобрени</w:t>
      </w:r>
      <w:r w:rsidR="005D7D82">
        <w:rPr>
          <w:rFonts w:ascii="Times New Roman" w:hAnsi="Times New Roman" w:cs="Times New Roman"/>
          <w:sz w:val="24"/>
          <w:szCs w:val="24"/>
        </w:rPr>
        <w:t>е, раскаяние,  сожаление, со</w:t>
      </w:r>
      <w:r w:rsidRPr="00155199">
        <w:rPr>
          <w:rFonts w:ascii="Times New Roman" w:hAnsi="Times New Roman" w:cs="Times New Roman"/>
          <w:sz w:val="24"/>
          <w:szCs w:val="24"/>
        </w:rPr>
        <w:t>чувствие, гнев).</w:t>
      </w:r>
    </w:p>
    <w:p w:rsidR="0006363C" w:rsidRPr="00155199" w:rsidRDefault="0006363C" w:rsidP="00814D3E">
      <w:pPr>
        <w:spacing w:line="240" w:lineRule="auto"/>
        <w:contextualSpacing/>
        <w:jc w:val="both"/>
        <w:rPr>
          <w:rFonts w:ascii="Times New Roman" w:hAnsi="Times New Roman" w:cs="Times New Roman"/>
          <w:sz w:val="24"/>
          <w:szCs w:val="24"/>
        </w:rPr>
      </w:pPr>
      <w:r w:rsidRPr="00155199">
        <w:rPr>
          <w:rFonts w:ascii="Times New Roman" w:hAnsi="Times New Roman" w:cs="Times New Roman"/>
          <w:sz w:val="24"/>
          <w:szCs w:val="24"/>
        </w:rPr>
        <w:t>Воздействие, убеждение: предложение действия, совет, предостереже</w:t>
      </w:r>
      <w:r w:rsidRPr="00155199">
        <w:rPr>
          <w:rFonts w:ascii="Times New Roman" w:hAnsi="Times New Roman" w:cs="Times New Roman"/>
          <w:sz w:val="24"/>
          <w:szCs w:val="24"/>
        </w:rPr>
        <w:softHyphen/>
        <w:t>ние, побуждение к отказу, побуждение, поощрение к действию, руково</w:t>
      </w:r>
      <w:r w:rsidRPr="00155199">
        <w:rPr>
          <w:rFonts w:ascii="Times New Roman" w:hAnsi="Times New Roman" w:cs="Times New Roman"/>
          <w:sz w:val="24"/>
          <w:szCs w:val="24"/>
        </w:rPr>
        <w:softHyphen/>
        <w:t>дство, предложение помощи, ответ на предложение о помощи, предложе</w:t>
      </w:r>
      <w:r w:rsidRPr="00155199">
        <w:rPr>
          <w:rFonts w:ascii="Times New Roman" w:hAnsi="Times New Roman" w:cs="Times New Roman"/>
          <w:sz w:val="24"/>
          <w:szCs w:val="24"/>
        </w:rPr>
        <w:softHyphen/>
        <w:t>ние, приглашение к действию, принятие приглашения, предложения, отказ от приглашения, предложения, просьба о конкретной вещи, уклончивые ответы, намёк.</w:t>
      </w:r>
    </w:p>
    <w:p w:rsidR="0006363C" w:rsidRPr="00155199" w:rsidRDefault="0006363C" w:rsidP="00814D3E">
      <w:pPr>
        <w:spacing w:line="240" w:lineRule="auto"/>
        <w:contextualSpacing/>
        <w:jc w:val="both"/>
        <w:rPr>
          <w:rFonts w:ascii="Times New Roman" w:hAnsi="Times New Roman" w:cs="Times New Roman"/>
          <w:sz w:val="24"/>
          <w:szCs w:val="24"/>
        </w:rPr>
      </w:pPr>
      <w:r w:rsidRPr="00155199">
        <w:rPr>
          <w:rFonts w:ascii="Times New Roman" w:hAnsi="Times New Roman" w:cs="Times New Roman"/>
          <w:sz w:val="24"/>
          <w:szCs w:val="24"/>
        </w:rPr>
        <w:t xml:space="preserve">Речевой  этикет:  привлечение внимания,  приветствие,  обращение (официальное/неофициальное), ответ на обращение, знакомство, представление </w:t>
      </w:r>
      <w:r w:rsidRPr="00155199">
        <w:rPr>
          <w:rFonts w:ascii="Times New Roman" w:hAnsi="Times New Roman" w:cs="Times New Roman"/>
          <w:sz w:val="24"/>
          <w:szCs w:val="24"/>
        </w:rPr>
        <w:lastRenderedPageBreak/>
        <w:t>(нейтральное, официальное, неофициальное),   прощание (официальное, неофициальное), извинение (нейтральное, официальное, неофициальное),   благодарность, выражение непонимания, просьба повторить, уточнить, подтвердить сказанное, разъяснить, написать что-либо, выяснение, понял ли Вас собеседник, перефразирование, объяснение другими словами, название слова, имени, фамилии по буквам, комплимент, поздравление, вручение подарка, сочувствие, соболезнование, тосты.</w:t>
      </w:r>
    </w:p>
    <w:p w:rsidR="0006363C" w:rsidRDefault="0006363C" w:rsidP="00814D3E">
      <w:pPr>
        <w:spacing w:line="240" w:lineRule="auto"/>
        <w:contextualSpacing/>
        <w:jc w:val="both"/>
        <w:rPr>
          <w:rFonts w:ascii="Times New Roman" w:hAnsi="Times New Roman" w:cs="Times New Roman"/>
          <w:sz w:val="24"/>
          <w:szCs w:val="24"/>
        </w:rPr>
      </w:pPr>
      <w:r w:rsidRPr="00155199">
        <w:rPr>
          <w:rFonts w:ascii="Times New Roman" w:hAnsi="Times New Roman" w:cs="Times New Roman"/>
          <w:sz w:val="24"/>
          <w:szCs w:val="24"/>
        </w:rPr>
        <w:t>Структурирование речи: начало, хезитация, самокоррекция, введение темы, выражение собственного мнения, некатегоричность, допущение ва</w:t>
      </w:r>
      <w:r w:rsidRPr="00155199">
        <w:rPr>
          <w:rFonts w:ascii="Times New Roman" w:hAnsi="Times New Roman" w:cs="Times New Roman"/>
          <w:sz w:val="24"/>
          <w:szCs w:val="24"/>
        </w:rPr>
        <w:softHyphen/>
        <w:t>риантов, выражение последовательности, приведение примера, выделение, подчеркивание в устной и письменной речи, вводные слова, словосочета</w:t>
      </w:r>
      <w:r w:rsidRPr="00155199">
        <w:rPr>
          <w:rFonts w:ascii="Times New Roman" w:hAnsi="Times New Roman" w:cs="Times New Roman"/>
          <w:sz w:val="24"/>
          <w:szCs w:val="24"/>
        </w:rPr>
        <w:softHyphen/>
        <w:t>ния, обобщение, выводы, суммирование, изменение темы (нейтральное, официальное, неофициальное), просьба к собеседнику изменить тему, вы</w:t>
      </w:r>
      <w:r w:rsidRPr="00155199">
        <w:rPr>
          <w:rFonts w:ascii="Times New Roman" w:hAnsi="Times New Roman" w:cs="Times New Roman"/>
          <w:sz w:val="24"/>
          <w:szCs w:val="24"/>
        </w:rPr>
        <w:softHyphen/>
        <w:t>яснение мнения, инициирование речи собеседника, показатели внимания к речи собеседника, прерывание собеседника, беседы, поощрение к продол</w:t>
      </w:r>
      <w:r w:rsidRPr="00155199">
        <w:rPr>
          <w:rFonts w:ascii="Times New Roman" w:hAnsi="Times New Roman" w:cs="Times New Roman"/>
          <w:sz w:val="24"/>
          <w:szCs w:val="24"/>
        </w:rPr>
        <w:softHyphen/>
        <w:t>жению, указание на то, что речь подходит к концу, завершение речи.</w:t>
      </w:r>
    </w:p>
    <w:p w:rsidR="005661FA" w:rsidRPr="00FD42FC" w:rsidRDefault="005661FA" w:rsidP="005661FA">
      <w:pPr>
        <w:shd w:val="clear" w:color="auto" w:fill="FFFFFF"/>
        <w:spacing w:line="240" w:lineRule="auto"/>
        <w:ind w:firstLine="955"/>
        <w:contextualSpacing/>
        <w:rPr>
          <w:rFonts w:ascii="Times New Roman" w:hAnsi="Times New Roman" w:cs="Times New Roman"/>
          <w:b/>
          <w:color w:val="000000"/>
          <w:spacing w:val="-3"/>
          <w:sz w:val="24"/>
          <w:szCs w:val="24"/>
        </w:rPr>
      </w:pPr>
      <w:r w:rsidRPr="00FD42FC">
        <w:rPr>
          <w:rFonts w:ascii="Times New Roman" w:hAnsi="Times New Roman" w:cs="Times New Roman"/>
          <w:b/>
          <w:sz w:val="24"/>
          <w:szCs w:val="24"/>
        </w:rPr>
        <w:t xml:space="preserve">Речевая тематика </w:t>
      </w:r>
      <w:r w:rsidRPr="00FD42FC">
        <w:rPr>
          <w:rFonts w:ascii="Times New Roman" w:hAnsi="Times New Roman"/>
          <w:b/>
          <w:sz w:val="24"/>
          <w:szCs w:val="24"/>
        </w:rPr>
        <w:t xml:space="preserve"> I</w:t>
      </w:r>
      <w:r w:rsidRPr="00FD42FC">
        <w:rPr>
          <w:rFonts w:ascii="Times New Roman" w:hAnsi="Times New Roman"/>
          <w:b/>
          <w:sz w:val="24"/>
          <w:szCs w:val="24"/>
          <w:lang w:val="en-US"/>
        </w:rPr>
        <w:t>V</w:t>
      </w:r>
      <w:r w:rsidRPr="00FD42FC">
        <w:rPr>
          <w:rFonts w:ascii="Times New Roman" w:hAnsi="Times New Roman"/>
          <w:b/>
          <w:sz w:val="24"/>
          <w:szCs w:val="24"/>
        </w:rPr>
        <w:t xml:space="preserve"> </w:t>
      </w:r>
      <w:r w:rsidRPr="00FD42FC">
        <w:rPr>
          <w:rFonts w:ascii="Times New Roman" w:hAnsi="Times New Roman" w:cs="Times New Roman"/>
          <w:b/>
          <w:sz w:val="24"/>
          <w:szCs w:val="24"/>
        </w:rPr>
        <w:t>курса</w:t>
      </w:r>
      <w:r w:rsidRPr="00FD42FC">
        <w:rPr>
          <w:rFonts w:ascii="Times New Roman" w:hAnsi="Times New Roman" w:cs="Times New Roman"/>
          <w:b/>
          <w:color w:val="000000"/>
          <w:spacing w:val="-3"/>
          <w:sz w:val="24"/>
          <w:szCs w:val="24"/>
        </w:rPr>
        <w:t xml:space="preserve">            Разговорная практика  </w:t>
      </w:r>
    </w:p>
    <w:p w:rsidR="005661FA" w:rsidRPr="00FD42FC" w:rsidRDefault="005661FA" w:rsidP="005661FA">
      <w:pPr>
        <w:spacing w:line="240" w:lineRule="auto"/>
        <w:contextualSpacing/>
        <w:jc w:val="center"/>
        <w:rPr>
          <w:rFonts w:ascii="Times New Roman" w:hAnsi="Times New Roman" w:cs="Times New Roman"/>
          <w:b/>
          <w:sz w:val="24"/>
          <w:szCs w:val="24"/>
        </w:rPr>
      </w:pPr>
    </w:p>
    <w:p w:rsidR="005661FA" w:rsidRPr="00FD42FC" w:rsidRDefault="005661FA" w:rsidP="005661FA">
      <w:pPr>
        <w:autoSpaceDE w:val="0"/>
        <w:autoSpaceDN w:val="0"/>
        <w:adjustRightInd w:val="0"/>
        <w:spacing w:after="0" w:line="240" w:lineRule="auto"/>
        <w:rPr>
          <w:rFonts w:ascii="Times New Roman" w:hAnsi="Times New Roman" w:cs="Times New Roman"/>
          <w:sz w:val="24"/>
          <w:szCs w:val="24"/>
          <w:lang w:val="fr-FR"/>
        </w:rPr>
      </w:pPr>
      <w:r>
        <w:rPr>
          <w:rFonts w:ascii="Times New Roman" w:hAnsi="Times New Roman" w:cs="Times New Roman"/>
          <w:bCs/>
          <w:sz w:val="24"/>
          <w:szCs w:val="24"/>
          <w:lang w:val="fr-FR"/>
        </w:rPr>
        <w:t xml:space="preserve">1. </w:t>
      </w:r>
      <w:r w:rsidRPr="00FD42FC">
        <w:rPr>
          <w:rFonts w:ascii="Times New Roman" w:hAnsi="Times New Roman" w:cs="Times New Roman"/>
          <w:bCs/>
          <w:sz w:val="24"/>
          <w:szCs w:val="24"/>
          <w:lang w:val="fr-FR"/>
        </w:rPr>
        <w:t xml:space="preserve">Les jeunes d’aujourd’hui (France-Russie). </w:t>
      </w:r>
      <w:r w:rsidRPr="00FD42FC">
        <w:rPr>
          <w:rFonts w:ascii="Times New Roman" w:hAnsi="Times New Roman" w:cs="Times New Roman"/>
          <w:sz w:val="24"/>
          <w:szCs w:val="24"/>
          <w:lang w:val="fr-FR"/>
        </w:rPr>
        <w:t>L'enseignement supérieur en France. Les universités, les grandes écoles. Les études supérieures.</w:t>
      </w:r>
    </w:p>
    <w:p w:rsidR="005661FA" w:rsidRPr="000F74A3" w:rsidRDefault="005661FA" w:rsidP="005661FA">
      <w:pPr>
        <w:autoSpaceDE w:val="0"/>
        <w:autoSpaceDN w:val="0"/>
        <w:adjustRightInd w:val="0"/>
        <w:spacing w:after="0" w:line="240" w:lineRule="auto"/>
        <w:rPr>
          <w:rFonts w:ascii="Times New Roman" w:hAnsi="Times New Roman" w:cs="Times New Roman"/>
          <w:sz w:val="24"/>
          <w:szCs w:val="24"/>
          <w:lang w:val="fr-FR"/>
        </w:rPr>
      </w:pPr>
      <w:r w:rsidRPr="00E55B2A">
        <w:rPr>
          <w:rFonts w:ascii="Times New Roman" w:hAnsi="Times New Roman" w:cs="Times New Roman"/>
          <w:sz w:val="24"/>
          <w:szCs w:val="24"/>
          <w:lang w:val="fr-FR"/>
        </w:rPr>
        <w:t xml:space="preserve">2. </w:t>
      </w:r>
      <w:r w:rsidRPr="00FD42FC">
        <w:rPr>
          <w:rFonts w:ascii="Times New Roman" w:hAnsi="Times New Roman" w:cs="Times New Roman"/>
          <w:sz w:val="24"/>
          <w:szCs w:val="24"/>
          <w:lang w:val="fr-FR"/>
        </w:rPr>
        <w:t>Le choix de la profession. Les recherches de l'emploi.</w:t>
      </w:r>
      <w:r>
        <w:rPr>
          <w:rFonts w:ascii="Times New Roman" w:hAnsi="Times New Roman" w:cs="Times New Roman"/>
          <w:sz w:val="24"/>
          <w:szCs w:val="24"/>
          <w:lang w:val="fr-FR"/>
        </w:rPr>
        <w:t xml:space="preserve"> Le chômage.</w:t>
      </w:r>
    </w:p>
    <w:p w:rsidR="005661FA" w:rsidRPr="00FD42FC" w:rsidRDefault="005661FA" w:rsidP="005661FA">
      <w:pPr>
        <w:autoSpaceDE w:val="0"/>
        <w:autoSpaceDN w:val="0"/>
        <w:adjustRightInd w:val="0"/>
        <w:spacing w:after="0" w:line="240" w:lineRule="auto"/>
        <w:rPr>
          <w:rFonts w:ascii="Times New Roman" w:hAnsi="Times New Roman" w:cs="Times New Roman"/>
          <w:sz w:val="24"/>
          <w:szCs w:val="24"/>
          <w:lang w:val="fr-FR"/>
        </w:rPr>
      </w:pPr>
      <w:r w:rsidRPr="00E55B2A">
        <w:rPr>
          <w:rFonts w:ascii="Times New Roman" w:hAnsi="Times New Roman" w:cs="Times New Roman"/>
          <w:sz w:val="24"/>
          <w:szCs w:val="24"/>
          <w:lang w:val="fr-FR"/>
        </w:rPr>
        <w:t xml:space="preserve">3. </w:t>
      </w:r>
      <w:r w:rsidRPr="00FD42FC">
        <w:rPr>
          <w:rFonts w:ascii="Times New Roman" w:hAnsi="Times New Roman" w:cs="Times New Roman"/>
          <w:sz w:val="24"/>
          <w:szCs w:val="24"/>
          <w:lang w:val="fr-FR"/>
        </w:rPr>
        <w:t>La vocation et la réussite professionnelle.</w:t>
      </w:r>
    </w:p>
    <w:p w:rsidR="005661FA" w:rsidRPr="00FD42FC" w:rsidRDefault="005661FA" w:rsidP="005661FA">
      <w:pPr>
        <w:autoSpaceDE w:val="0"/>
        <w:autoSpaceDN w:val="0"/>
        <w:adjustRightInd w:val="0"/>
        <w:spacing w:after="0" w:line="240" w:lineRule="auto"/>
        <w:rPr>
          <w:rFonts w:ascii="Times New Roman" w:hAnsi="Times New Roman" w:cs="Times New Roman"/>
          <w:sz w:val="24"/>
          <w:szCs w:val="24"/>
          <w:lang w:val="fr-FR"/>
        </w:rPr>
      </w:pPr>
      <w:r w:rsidRPr="00E55B2A">
        <w:rPr>
          <w:rFonts w:ascii="Times New Roman" w:hAnsi="Times New Roman" w:cs="Times New Roman"/>
          <w:sz w:val="24"/>
          <w:szCs w:val="24"/>
          <w:lang w:val="fr-FR"/>
        </w:rPr>
        <w:t xml:space="preserve">4. </w:t>
      </w:r>
      <w:r w:rsidRPr="00FD42FC">
        <w:rPr>
          <w:rFonts w:ascii="Times New Roman" w:hAnsi="Times New Roman" w:cs="Times New Roman"/>
          <w:sz w:val="24"/>
          <w:szCs w:val="24"/>
          <w:lang w:val="fr-FR"/>
        </w:rPr>
        <w:t>Les avantages et les inconvénients du travail à l'étranger.</w:t>
      </w:r>
    </w:p>
    <w:p w:rsidR="005661FA" w:rsidRPr="00FD42FC" w:rsidRDefault="005661FA" w:rsidP="005661FA">
      <w:pPr>
        <w:autoSpaceDE w:val="0"/>
        <w:autoSpaceDN w:val="0"/>
        <w:adjustRightInd w:val="0"/>
        <w:spacing w:after="0" w:line="240" w:lineRule="auto"/>
        <w:rPr>
          <w:rFonts w:ascii="Times New Roman" w:hAnsi="Times New Roman" w:cs="Times New Roman"/>
          <w:sz w:val="24"/>
          <w:szCs w:val="24"/>
          <w:lang w:val="fr-FR"/>
        </w:rPr>
      </w:pPr>
      <w:r w:rsidRPr="00E55B2A">
        <w:rPr>
          <w:rFonts w:ascii="Times New Roman" w:hAnsi="Times New Roman" w:cs="Times New Roman"/>
          <w:sz w:val="24"/>
          <w:szCs w:val="24"/>
          <w:lang w:val="fr-FR"/>
        </w:rPr>
        <w:t xml:space="preserve">5. </w:t>
      </w:r>
      <w:r w:rsidRPr="00FD42FC">
        <w:rPr>
          <w:rFonts w:ascii="Times New Roman" w:hAnsi="Times New Roman" w:cs="Times New Roman"/>
          <w:sz w:val="24"/>
          <w:szCs w:val="24"/>
          <w:lang w:val="fr-FR"/>
        </w:rPr>
        <w:t>L'Union européenne, le Conseil de l'Europe</w:t>
      </w:r>
    </w:p>
    <w:p w:rsidR="005661FA" w:rsidRPr="00FD42FC" w:rsidRDefault="005661FA" w:rsidP="005661FA">
      <w:pPr>
        <w:autoSpaceDE w:val="0"/>
        <w:autoSpaceDN w:val="0"/>
        <w:adjustRightInd w:val="0"/>
        <w:spacing w:after="0" w:line="240" w:lineRule="auto"/>
        <w:rPr>
          <w:rFonts w:ascii="Times New Roman" w:hAnsi="Times New Roman" w:cs="Times New Roman"/>
          <w:sz w:val="24"/>
          <w:szCs w:val="24"/>
          <w:lang w:val="fr-FR"/>
        </w:rPr>
      </w:pPr>
      <w:r w:rsidRPr="00287FCB">
        <w:rPr>
          <w:rFonts w:ascii="Times New Roman" w:hAnsi="Times New Roman" w:cs="Times New Roman"/>
          <w:sz w:val="24"/>
          <w:szCs w:val="24"/>
          <w:lang w:val="fr-FR"/>
        </w:rPr>
        <w:t xml:space="preserve">6. </w:t>
      </w:r>
      <w:r w:rsidRPr="00FD42FC">
        <w:rPr>
          <w:rFonts w:ascii="Times New Roman" w:hAnsi="Times New Roman" w:cs="Times New Roman"/>
          <w:sz w:val="24"/>
          <w:szCs w:val="24"/>
          <w:lang w:val="fr-FR"/>
        </w:rPr>
        <w:t>La carrière politique. Les hommes politiques connus.</w:t>
      </w:r>
    </w:p>
    <w:p w:rsidR="005661FA" w:rsidRPr="00FD42FC" w:rsidRDefault="005661FA" w:rsidP="005661FA">
      <w:pPr>
        <w:autoSpaceDE w:val="0"/>
        <w:autoSpaceDN w:val="0"/>
        <w:adjustRightInd w:val="0"/>
        <w:spacing w:after="0" w:line="240" w:lineRule="auto"/>
        <w:rPr>
          <w:rFonts w:ascii="Times New Roman" w:hAnsi="Times New Roman" w:cs="Times New Roman"/>
          <w:sz w:val="24"/>
          <w:szCs w:val="24"/>
          <w:lang w:val="fr-FR"/>
        </w:rPr>
      </w:pPr>
      <w:r w:rsidRPr="00E55B2A">
        <w:rPr>
          <w:rFonts w:ascii="Times New Roman" w:hAnsi="Times New Roman" w:cs="Times New Roman"/>
          <w:sz w:val="24"/>
          <w:szCs w:val="24"/>
          <w:lang w:val="fr-FR"/>
        </w:rPr>
        <w:t xml:space="preserve">7. </w:t>
      </w:r>
      <w:r w:rsidRPr="00FD42FC">
        <w:rPr>
          <w:rFonts w:ascii="Times New Roman" w:hAnsi="Times New Roman" w:cs="Times New Roman"/>
          <w:sz w:val="24"/>
          <w:szCs w:val="24"/>
          <w:lang w:val="fr-FR"/>
        </w:rPr>
        <w:t>Le rôle de l'ONU  dans le monde. Le Conseil de Sécurité de l'ONU.</w:t>
      </w:r>
    </w:p>
    <w:p w:rsidR="005661FA" w:rsidRPr="00FD42FC" w:rsidRDefault="005661FA" w:rsidP="005661FA">
      <w:pPr>
        <w:autoSpaceDE w:val="0"/>
        <w:autoSpaceDN w:val="0"/>
        <w:adjustRightInd w:val="0"/>
        <w:spacing w:after="0" w:line="240" w:lineRule="auto"/>
        <w:rPr>
          <w:rFonts w:ascii="Times New Roman" w:hAnsi="Times New Roman" w:cs="Times New Roman"/>
          <w:sz w:val="24"/>
          <w:szCs w:val="24"/>
          <w:lang w:val="fr-FR"/>
        </w:rPr>
      </w:pPr>
      <w:r w:rsidRPr="00E55B2A">
        <w:rPr>
          <w:rFonts w:ascii="Times New Roman" w:hAnsi="Times New Roman" w:cs="Times New Roman"/>
          <w:sz w:val="24"/>
          <w:szCs w:val="24"/>
          <w:lang w:val="fr-FR"/>
        </w:rPr>
        <w:t xml:space="preserve">8. </w:t>
      </w:r>
      <w:r w:rsidRPr="00FD42FC">
        <w:rPr>
          <w:rFonts w:ascii="Times New Roman" w:hAnsi="Times New Roman" w:cs="Times New Roman"/>
          <w:sz w:val="24"/>
          <w:szCs w:val="24"/>
          <w:lang w:val="fr-FR"/>
        </w:rPr>
        <w:t>La profession de diplomate: les traits de caractère nécessaires, les avantages et les inconvénients.</w:t>
      </w:r>
    </w:p>
    <w:p w:rsidR="005661FA" w:rsidRPr="00FD42FC" w:rsidRDefault="005661FA" w:rsidP="005661FA">
      <w:pPr>
        <w:autoSpaceDE w:val="0"/>
        <w:autoSpaceDN w:val="0"/>
        <w:adjustRightInd w:val="0"/>
        <w:spacing w:after="0" w:line="240" w:lineRule="auto"/>
        <w:rPr>
          <w:rFonts w:ascii="Times New Roman" w:hAnsi="Times New Roman" w:cs="Times New Roman"/>
          <w:sz w:val="24"/>
          <w:szCs w:val="24"/>
          <w:lang w:val="fr-FR"/>
        </w:rPr>
      </w:pPr>
      <w:r w:rsidRPr="00E55B2A">
        <w:rPr>
          <w:rFonts w:ascii="Times New Roman" w:hAnsi="Times New Roman" w:cs="Times New Roman"/>
          <w:bCs/>
          <w:sz w:val="24"/>
          <w:szCs w:val="24"/>
          <w:lang w:val="fr-FR"/>
        </w:rPr>
        <w:t xml:space="preserve">9. </w:t>
      </w:r>
      <w:r w:rsidRPr="00FD42FC">
        <w:rPr>
          <w:rFonts w:ascii="Times New Roman" w:hAnsi="Times New Roman" w:cs="Times New Roman"/>
          <w:bCs/>
          <w:sz w:val="24"/>
          <w:szCs w:val="24"/>
          <w:lang w:val="fr-FR"/>
        </w:rPr>
        <w:t xml:space="preserve">Métier d’enseignant : formation, </w:t>
      </w:r>
      <w:r w:rsidRPr="00FD42FC">
        <w:rPr>
          <w:rFonts w:ascii="Times New Roman" w:hAnsi="Times New Roman" w:cs="Times New Roman"/>
          <w:sz w:val="24"/>
          <w:szCs w:val="24"/>
          <w:lang w:val="fr-FR"/>
        </w:rPr>
        <w:t>les traits de caractère nécessaires,</w:t>
      </w:r>
      <w:r w:rsidRPr="00FD42FC">
        <w:rPr>
          <w:rFonts w:ascii="Times New Roman" w:hAnsi="Times New Roman" w:cs="Times New Roman"/>
          <w:bCs/>
          <w:sz w:val="24"/>
          <w:szCs w:val="24"/>
          <w:lang w:val="fr-FR"/>
        </w:rPr>
        <w:t> </w:t>
      </w:r>
      <w:r w:rsidRPr="00FD42FC">
        <w:rPr>
          <w:rFonts w:ascii="Times New Roman" w:hAnsi="Times New Roman" w:cs="Times New Roman"/>
          <w:sz w:val="24"/>
          <w:szCs w:val="24"/>
          <w:lang w:val="fr-FR"/>
        </w:rPr>
        <w:t xml:space="preserve"> les avantages et les inconvénients.</w:t>
      </w:r>
    </w:p>
    <w:p w:rsidR="005661FA" w:rsidRPr="00FD42FC" w:rsidRDefault="005661FA" w:rsidP="005661FA">
      <w:pPr>
        <w:autoSpaceDE w:val="0"/>
        <w:autoSpaceDN w:val="0"/>
        <w:adjustRightInd w:val="0"/>
        <w:spacing w:after="0" w:line="240" w:lineRule="auto"/>
        <w:rPr>
          <w:rFonts w:ascii="Times New Roman" w:hAnsi="Times New Roman" w:cs="Times New Roman"/>
          <w:sz w:val="24"/>
          <w:szCs w:val="24"/>
          <w:lang w:val="fr-FR"/>
        </w:rPr>
      </w:pPr>
      <w:r w:rsidRPr="00E55B2A">
        <w:rPr>
          <w:rFonts w:ascii="Times New Roman" w:hAnsi="Times New Roman" w:cs="Times New Roman"/>
          <w:sz w:val="24"/>
          <w:szCs w:val="24"/>
          <w:lang w:val="fr-FR"/>
        </w:rPr>
        <w:t xml:space="preserve">10. </w:t>
      </w:r>
      <w:r w:rsidRPr="00FD42FC">
        <w:rPr>
          <w:rFonts w:ascii="Times New Roman" w:hAnsi="Times New Roman" w:cs="Times New Roman"/>
          <w:sz w:val="24"/>
          <w:szCs w:val="24"/>
          <w:lang w:val="fr-FR"/>
        </w:rPr>
        <w:t>La profession de journaliste: les traits de caractère nécessaires, les avantages et les inconvénients.</w:t>
      </w:r>
    </w:p>
    <w:p w:rsidR="005661FA" w:rsidRPr="00FD42FC" w:rsidRDefault="005661FA" w:rsidP="005661FA">
      <w:pPr>
        <w:autoSpaceDE w:val="0"/>
        <w:autoSpaceDN w:val="0"/>
        <w:adjustRightInd w:val="0"/>
        <w:spacing w:after="0" w:line="240" w:lineRule="auto"/>
        <w:rPr>
          <w:rFonts w:ascii="Times New Roman" w:hAnsi="Times New Roman" w:cs="Times New Roman"/>
          <w:sz w:val="24"/>
          <w:szCs w:val="24"/>
          <w:lang w:val="fr-FR"/>
        </w:rPr>
      </w:pPr>
      <w:r w:rsidRPr="00E55B2A">
        <w:rPr>
          <w:rFonts w:ascii="Times New Roman" w:hAnsi="Times New Roman" w:cs="Times New Roman"/>
          <w:sz w:val="24"/>
          <w:szCs w:val="24"/>
          <w:lang w:val="fr-FR"/>
        </w:rPr>
        <w:t xml:space="preserve">11. </w:t>
      </w:r>
      <w:r w:rsidRPr="00FD42FC">
        <w:rPr>
          <w:rFonts w:ascii="Times New Roman" w:hAnsi="Times New Roman" w:cs="Times New Roman"/>
          <w:sz w:val="24"/>
          <w:szCs w:val="24"/>
          <w:lang w:val="fr-FR"/>
        </w:rPr>
        <w:t>Les mass média français: la presse écrite, la télévision, la radio, l'internet.</w:t>
      </w:r>
    </w:p>
    <w:p w:rsidR="005661FA" w:rsidRDefault="005661FA" w:rsidP="005661FA">
      <w:pPr>
        <w:autoSpaceDE w:val="0"/>
        <w:autoSpaceDN w:val="0"/>
        <w:adjustRightInd w:val="0"/>
        <w:spacing w:after="0" w:line="240" w:lineRule="auto"/>
        <w:rPr>
          <w:rFonts w:ascii="Times New Roman" w:hAnsi="Times New Roman" w:cs="Times New Roman"/>
          <w:sz w:val="24"/>
          <w:szCs w:val="24"/>
          <w:lang w:val="fr-FR"/>
        </w:rPr>
      </w:pPr>
      <w:r w:rsidRPr="00E55B2A">
        <w:rPr>
          <w:rFonts w:ascii="Times New Roman" w:hAnsi="Times New Roman" w:cs="Times New Roman"/>
          <w:sz w:val="24"/>
          <w:szCs w:val="24"/>
          <w:lang w:val="fr-FR"/>
        </w:rPr>
        <w:t xml:space="preserve">12. </w:t>
      </w:r>
      <w:r w:rsidRPr="00FD42FC">
        <w:rPr>
          <w:rFonts w:ascii="Times New Roman" w:hAnsi="Times New Roman" w:cs="Times New Roman"/>
          <w:sz w:val="24"/>
          <w:szCs w:val="24"/>
          <w:lang w:val="fr-FR"/>
        </w:rPr>
        <w:t>Des journalistes connus.</w:t>
      </w:r>
    </w:p>
    <w:p w:rsidR="005661FA" w:rsidRPr="00E55B2A" w:rsidRDefault="005661FA" w:rsidP="005661FA">
      <w:pPr>
        <w:autoSpaceDE w:val="0"/>
        <w:autoSpaceDN w:val="0"/>
        <w:adjustRightInd w:val="0"/>
        <w:spacing w:after="0" w:line="240" w:lineRule="auto"/>
        <w:rPr>
          <w:rFonts w:ascii="Times New Roman" w:hAnsi="Times New Roman" w:cs="Times New Roman"/>
          <w:sz w:val="24"/>
          <w:szCs w:val="24"/>
          <w:lang w:val="fr-FR"/>
        </w:rPr>
      </w:pPr>
      <w:r w:rsidRPr="00E55B2A">
        <w:rPr>
          <w:rFonts w:ascii="Times New Roman" w:hAnsi="Times New Roman" w:cs="Times New Roman"/>
          <w:sz w:val="24"/>
          <w:szCs w:val="24"/>
          <w:lang w:val="fr-FR"/>
        </w:rPr>
        <w:t xml:space="preserve">13. </w:t>
      </w:r>
      <w:r>
        <w:rPr>
          <w:rFonts w:ascii="Times New Roman" w:hAnsi="Times New Roman" w:cs="Times New Roman"/>
          <w:sz w:val="24"/>
          <w:szCs w:val="24"/>
          <w:lang w:val="fr-FR"/>
        </w:rPr>
        <w:t>De nouvelles technologies.</w:t>
      </w:r>
    </w:p>
    <w:p w:rsidR="005661FA" w:rsidRPr="000C6E3F" w:rsidRDefault="005661FA" w:rsidP="005661FA">
      <w:pPr>
        <w:autoSpaceDE w:val="0"/>
        <w:autoSpaceDN w:val="0"/>
        <w:adjustRightInd w:val="0"/>
        <w:spacing w:after="0" w:line="240" w:lineRule="auto"/>
        <w:rPr>
          <w:rFonts w:ascii="Times New Roman" w:hAnsi="Times New Roman" w:cs="Times New Roman"/>
          <w:sz w:val="24"/>
          <w:szCs w:val="24"/>
          <w:lang w:val="fr-FR"/>
        </w:rPr>
      </w:pPr>
      <w:r w:rsidRPr="00E55B2A">
        <w:rPr>
          <w:rFonts w:ascii="Times New Roman" w:hAnsi="Times New Roman" w:cs="Times New Roman"/>
          <w:sz w:val="24"/>
          <w:szCs w:val="24"/>
          <w:lang w:val="fr-FR"/>
        </w:rPr>
        <w:t xml:space="preserve">14. </w:t>
      </w:r>
      <w:r w:rsidRPr="000C6E3F">
        <w:rPr>
          <w:rFonts w:ascii="Times New Roman" w:hAnsi="Times New Roman" w:cs="Times New Roman"/>
          <w:sz w:val="24"/>
          <w:szCs w:val="24"/>
          <w:lang w:val="fr-FR"/>
        </w:rPr>
        <w:t>Le mode sain de la vie.</w:t>
      </w:r>
    </w:p>
    <w:p w:rsidR="005661FA" w:rsidRPr="004900F2" w:rsidRDefault="005661FA" w:rsidP="005661FA">
      <w:pPr>
        <w:autoSpaceDE w:val="0"/>
        <w:autoSpaceDN w:val="0"/>
        <w:adjustRightInd w:val="0"/>
        <w:spacing w:after="0" w:line="240" w:lineRule="auto"/>
        <w:rPr>
          <w:rFonts w:ascii="Times New Roman" w:hAnsi="Times New Roman" w:cs="Times New Roman"/>
          <w:sz w:val="24"/>
          <w:szCs w:val="24"/>
          <w:lang w:val="fr-FR"/>
        </w:rPr>
      </w:pPr>
      <w:r w:rsidRPr="00E55B2A">
        <w:rPr>
          <w:rFonts w:ascii="Times New Roman" w:hAnsi="Times New Roman" w:cs="Times New Roman"/>
          <w:bCs/>
          <w:sz w:val="24"/>
          <w:szCs w:val="24"/>
          <w:lang w:val="fr-FR"/>
        </w:rPr>
        <w:t xml:space="preserve">15. </w:t>
      </w:r>
      <w:r w:rsidRPr="00FD42FC">
        <w:rPr>
          <w:rFonts w:ascii="Times New Roman" w:hAnsi="Times New Roman" w:cs="Times New Roman"/>
          <w:bCs/>
          <w:sz w:val="24"/>
          <w:szCs w:val="24"/>
          <w:lang w:val="fr-FR"/>
        </w:rPr>
        <w:t xml:space="preserve">Questions </w:t>
      </w:r>
      <w:r>
        <w:rPr>
          <w:rFonts w:ascii="Times New Roman" w:hAnsi="Times New Roman" w:cs="Times New Roman"/>
          <w:bCs/>
          <w:sz w:val="24"/>
          <w:szCs w:val="24"/>
          <w:lang w:val="fr-FR"/>
        </w:rPr>
        <w:t>d’actualité à travers la presse</w:t>
      </w:r>
      <w:r w:rsidRPr="000C6E3F">
        <w:rPr>
          <w:rFonts w:ascii="Times New Roman" w:hAnsi="Times New Roman" w:cs="Times New Roman"/>
          <w:bCs/>
          <w:sz w:val="24"/>
          <w:szCs w:val="24"/>
          <w:lang w:val="fr-FR"/>
        </w:rPr>
        <w:t>.</w:t>
      </w:r>
      <w:r w:rsidRPr="00FD42FC">
        <w:rPr>
          <w:rFonts w:ascii="Times New Roman" w:hAnsi="Times New Roman" w:cs="Times New Roman"/>
          <w:bCs/>
          <w:sz w:val="24"/>
          <w:szCs w:val="24"/>
          <w:lang w:val="fr-FR"/>
        </w:rPr>
        <w:t xml:space="preserve"> </w:t>
      </w:r>
    </w:p>
    <w:p w:rsidR="005661FA" w:rsidRDefault="005661FA" w:rsidP="005661FA">
      <w:pPr>
        <w:spacing w:line="240" w:lineRule="auto"/>
        <w:contextualSpacing/>
        <w:jc w:val="center"/>
        <w:rPr>
          <w:rFonts w:ascii="Times New Roman" w:hAnsi="Times New Roman" w:cs="Times New Roman"/>
          <w:b/>
          <w:color w:val="000000"/>
          <w:spacing w:val="-3"/>
          <w:sz w:val="24"/>
          <w:szCs w:val="24"/>
          <w:lang w:val="fr-FR"/>
        </w:rPr>
      </w:pPr>
    </w:p>
    <w:p w:rsidR="005661FA" w:rsidRPr="00287FCB" w:rsidRDefault="005661FA" w:rsidP="005661FA">
      <w:pPr>
        <w:spacing w:line="240" w:lineRule="auto"/>
        <w:contextualSpacing/>
        <w:jc w:val="center"/>
        <w:rPr>
          <w:rFonts w:ascii="Times New Roman" w:hAnsi="Times New Roman" w:cs="Times New Roman"/>
          <w:b/>
          <w:color w:val="000000"/>
          <w:spacing w:val="-3"/>
          <w:sz w:val="24"/>
          <w:szCs w:val="24"/>
        </w:rPr>
      </w:pPr>
      <w:r w:rsidRPr="00155199">
        <w:rPr>
          <w:rFonts w:ascii="Times New Roman" w:hAnsi="Times New Roman" w:cs="Times New Roman"/>
          <w:b/>
          <w:sz w:val="24"/>
          <w:szCs w:val="24"/>
        </w:rPr>
        <w:t>Аналитическое</w:t>
      </w:r>
      <w:r w:rsidRPr="00287FCB">
        <w:rPr>
          <w:rFonts w:ascii="Times New Roman" w:hAnsi="Times New Roman" w:cs="Times New Roman"/>
          <w:b/>
          <w:sz w:val="24"/>
          <w:szCs w:val="24"/>
        </w:rPr>
        <w:t xml:space="preserve"> </w:t>
      </w:r>
      <w:r w:rsidRPr="00155199">
        <w:rPr>
          <w:rFonts w:ascii="Times New Roman" w:hAnsi="Times New Roman" w:cs="Times New Roman"/>
          <w:b/>
          <w:sz w:val="24"/>
          <w:szCs w:val="24"/>
        </w:rPr>
        <w:t>чтение</w:t>
      </w:r>
    </w:p>
    <w:p w:rsidR="005661FA" w:rsidRPr="00287FCB" w:rsidRDefault="005661FA" w:rsidP="005661FA">
      <w:pPr>
        <w:spacing w:line="240" w:lineRule="auto"/>
        <w:ind w:left="360"/>
        <w:contextualSpacing/>
        <w:rPr>
          <w:rFonts w:ascii="Times New Roman" w:hAnsi="Times New Roman" w:cs="Times New Roman"/>
          <w:bCs/>
          <w:sz w:val="24"/>
          <w:szCs w:val="24"/>
        </w:rPr>
      </w:pPr>
      <w:r>
        <w:rPr>
          <w:rFonts w:ascii="Times New Roman" w:hAnsi="Times New Roman" w:cs="Times New Roman"/>
          <w:bCs/>
          <w:sz w:val="24"/>
          <w:szCs w:val="24"/>
          <w:lang w:val="fr-FR"/>
        </w:rPr>
        <w:t>P</w:t>
      </w:r>
      <w:r w:rsidRPr="00287FCB">
        <w:rPr>
          <w:rFonts w:ascii="Times New Roman" w:hAnsi="Times New Roman" w:cs="Times New Roman"/>
          <w:bCs/>
          <w:sz w:val="24"/>
          <w:szCs w:val="24"/>
        </w:rPr>
        <w:t xml:space="preserve">. </w:t>
      </w:r>
      <w:r w:rsidRPr="00FD42FC">
        <w:rPr>
          <w:rFonts w:ascii="Times New Roman" w:hAnsi="Times New Roman" w:cs="Times New Roman"/>
          <w:bCs/>
          <w:sz w:val="24"/>
          <w:szCs w:val="24"/>
          <w:lang w:val="fr-FR"/>
        </w:rPr>
        <w:t>M</w:t>
      </w:r>
      <w:r w:rsidRPr="00287FCB">
        <w:rPr>
          <w:rFonts w:ascii="Times New Roman" w:hAnsi="Times New Roman" w:cs="Times New Roman"/>
          <w:bCs/>
          <w:sz w:val="24"/>
          <w:szCs w:val="24"/>
        </w:rPr>
        <w:t>é</w:t>
      </w:r>
      <w:r w:rsidRPr="00FD42FC">
        <w:rPr>
          <w:rFonts w:ascii="Times New Roman" w:hAnsi="Times New Roman" w:cs="Times New Roman"/>
          <w:bCs/>
          <w:sz w:val="24"/>
          <w:szCs w:val="24"/>
          <w:lang w:val="fr-FR"/>
        </w:rPr>
        <w:t>rim</w:t>
      </w:r>
      <w:r w:rsidRPr="00287FCB">
        <w:rPr>
          <w:rFonts w:ascii="Times New Roman" w:hAnsi="Times New Roman" w:cs="Times New Roman"/>
          <w:bCs/>
          <w:sz w:val="24"/>
          <w:szCs w:val="24"/>
        </w:rPr>
        <w:t>é</w:t>
      </w:r>
      <w:r w:rsidRPr="00FD42FC">
        <w:rPr>
          <w:rFonts w:ascii="Times New Roman" w:hAnsi="Times New Roman" w:cs="Times New Roman"/>
          <w:bCs/>
          <w:sz w:val="24"/>
          <w:szCs w:val="24"/>
          <w:lang w:val="fr-FR"/>
        </w:rPr>
        <w:t>e</w:t>
      </w:r>
      <w:r w:rsidRPr="00287FCB">
        <w:rPr>
          <w:rFonts w:ascii="Times New Roman" w:hAnsi="Times New Roman" w:cs="Times New Roman"/>
          <w:bCs/>
          <w:sz w:val="24"/>
          <w:szCs w:val="24"/>
        </w:rPr>
        <w:t xml:space="preserve"> «</w:t>
      </w:r>
      <w:r w:rsidRPr="00FD42FC">
        <w:rPr>
          <w:rFonts w:ascii="Times New Roman" w:hAnsi="Times New Roman" w:cs="Times New Roman"/>
          <w:bCs/>
          <w:sz w:val="24"/>
          <w:szCs w:val="24"/>
          <w:lang w:val="fr-FR"/>
        </w:rPr>
        <w:t> Carmen </w:t>
      </w:r>
      <w:r w:rsidRPr="00287FCB">
        <w:rPr>
          <w:rFonts w:ascii="Times New Roman" w:hAnsi="Times New Roman" w:cs="Times New Roman"/>
          <w:bCs/>
          <w:sz w:val="24"/>
          <w:szCs w:val="24"/>
        </w:rPr>
        <w:t xml:space="preserve">» </w:t>
      </w:r>
    </w:p>
    <w:p w:rsidR="005661FA" w:rsidRPr="00FD42FC" w:rsidRDefault="005661FA" w:rsidP="005661FA">
      <w:pPr>
        <w:spacing w:line="240" w:lineRule="auto"/>
        <w:ind w:left="360"/>
        <w:contextualSpacing/>
        <w:rPr>
          <w:rFonts w:ascii="Times New Roman" w:hAnsi="Times New Roman" w:cs="Times New Roman"/>
          <w:bCs/>
          <w:sz w:val="24"/>
          <w:szCs w:val="24"/>
          <w:lang w:val="fr-FR"/>
        </w:rPr>
      </w:pPr>
      <w:r w:rsidRPr="00FD42FC">
        <w:rPr>
          <w:rFonts w:ascii="Times New Roman" w:hAnsi="Times New Roman" w:cs="Times New Roman"/>
          <w:bCs/>
          <w:sz w:val="24"/>
          <w:szCs w:val="24"/>
          <w:lang w:val="fr-FR"/>
        </w:rPr>
        <w:t xml:space="preserve">Stendhal « Le rouge et le noir » </w:t>
      </w:r>
    </w:p>
    <w:p w:rsidR="005661FA" w:rsidRPr="00FD42FC" w:rsidRDefault="005661FA" w:rsidP="005661FA">
      <w:pPr>
        <w:spacing w:line="240" w:lineRule="auto"/>
        <w:ind w:left="360"/>
        <w:contextualSpacing/>
        <w:rPr>
          <w:rFonts w:ascii="Times New Roman" w:hAnsi="Times New Roman" w:cs="Times New Roman"/>
          <w:bCs/>
          <w:sz w:val="24"/>
          <w:szCs w:val="24"/>
          <w:lang w:val="fr-FR"/>
        </w:rPr>
      </w:pPr>
      <w:r>
        <w:rPr>
          <w:rFonts w:ascii="Times New Roman" w:hAnsi="Times New Roman" w:cs="Times New Roman"/>
          <w:bCs/>
          <w:sz w:val="24"/>
          <w:szCs w:val="24"/>
          <w:lang w:val="fr-FR"/>
        </w:rPr>
        <w:t xml:space="preserve">G. </w:t>
      </w:r>
      <w:r w:rsidRPr="00FD42FC">
        <w:rPr>
          <w:rFonts w:ascii="Times New Roman" w:hAnsi="Times New Roman" w:cs="Times New Roman"/>
          <w:bCs/>
          <w:sz w:val="24"/>
          <w:szCs w:val="24"/>
          <w:lang w:val="fr-FR"/>
        </w:rPr>
        <w:t xml:space="preserve">Flaubert « Mme Bovary » </w:t>
      </w:r>
    </w:p>
    <w:p w:rsidR="005661FA" w:rsidRPr="00FD42FC" w:rsidRDefault="005661FA" w:rsidP="005661FA">
      <w:pPr>
        <w:spacing w:line="240" w:lineRule="auto"/>
        <w:ind w:left="360"/>
        <w:contextualSpacing/>
        <w:rPr>
          <w:rFonts w:ascii="Times New Roman" w:hAnsi="Times New Roman" w:cs="Times New Roman"/>
          <w:bCs/>
          <w:sz w:val="24"/>
          <w:szCs w:val="24"/>
          <w:lang w:val="fr-FR"/>
        </w:rPr>
      </w:pPr>
      <w:r>
        <w:rPr>
          <w:rFonts w:ascii="Times New Roman" w:hAnsi="Times New Roman" w:cs="Times New Roman"/>
          <w:bCs/>
          <w:sz w:val="24"/>
          <w:szCs w:val="24"/>
          <w:lang w:val="fr-FR"/>
        </w:rPr>
        <w:t xml:space="preserve">H. de </w:t>
      </w:r>
      <w:r w:rsidRPr="00FD42FC">
        <w:rPr>
          <w:rFonts w:ascii="Times New Roman" w:hAnsi="Times New Roman" w:cs="Times New Roman"/>
          <w:bCs/>
          <w:sz w:val="24"/>
          <w:szCs w:val="24"/>
          <w:lang w:val="fr-FR"/>
        </w:rPr>
        <w:t>Balzac « </w:t>
      </w:r>
      <w:r w:rsidR="003C793C">
        <w:rPr>
          <w:rFonts w:ascii="Times New Roman" w:hAnsi="Times New Roman" w:cs="Times New Roman"/>
          <w:bCs/>
          <w:sz w:val="24"/>
          <w:szCs w:val="24"/>
          <w:lang w:val="fr-FR"/>
        </w:rPr>
        <w:t>Comédie humaine</w:t>
      </w:r>
      <w:r w:rsidRPr="00FD42FC">
        <w:rPr>
          <w:rFonts w:ascii="Times New Roman" w:hAnsi="Times New Roman" w:cs="Times New Roman"/>
          <w:bCs/>
          <w:sz w:val="24"/>
          <w:szCs w:val="24"/>
          <w:lang w:val="fr-FR"/>
        </w:rPr>
        <w:t xml:space="preserve"> » </w:t>
      </w:r>
    </w:p>
    <w:p w:rsidR="005661FA" w:rsidRPr="00FD42FC" w:rsidRDefault="005661FA" w:rsidP="005661FA">
      <w:pPr>
        <w:spacing w:line="240" w:lineRule="auto"/>
        <w:ind w:left="360"/>
        <w:contextualSpacing/>
        <w:rPr>
          <w:rFonts w:ascii="Times New Roman" w:hAnsi="Times New Roman" w:cs="Times New Roman"/>
          <w:bCs/>
          <w:sz w:val="24"/>
          <w:szCs w:val="24"/>
          <w:lang w:val="fr-FR"/>
        </w:rPr>
      </w:pPr>
      <w:r>
        <w:rPr>
          <w:rFonts w:ascii="Times New Roman" w:hAnsi="Times New Roman" w:cs="Times New Roman"/>
          <w:bCs/>
          <w:sz w:val="24"/>
          <w:szCs w:val="24"/>
          <w:lang w:val="fr-FR"/>
        </w:rPr>
        <w:t xml:space="preserve">G. de </w:t>
      </w:r>
      <w:r w:rsidRPr="00FD42FC">
        <w:rPr>
          <w:rFonts w:ascii="Times New Roman" w:hAnsi="Times New Roman" w:cs="Times New Roman"/>
          <w:bCs/>
          <w:sz w:val="24"/>
          <w:szCs w:val="24"/>
          <w:lang w:val="fr-FR"/>
        </w:rPr>
        <w:t>Maupassant « Rempailleuse »</w:t>
      </w:r>
      <w:r w:rsidR="003C793C" w:rsidRPr="003C793C">
        <w:rPr>
          <w:rFonts w:ascii="Times New Roman" w:hAnsi="Times New Roman" w:cs="Times New Roman"/>
          <w:bCs/>
          <w:sz w:val="24"/>
          <w:szCs w:val="24"/>
          <w:lang w:val="fr-FR"/>
        </w:rPr>
        <w:t>, "Une vie"</w:t>
      </w:r>
      <w:r w:rsidRPr="00FD42FC">
        <w:rPr>
          <w:rFonts w:ascii="Times New Roman" w:hAnsi="Times New Roman" w:cs="Times New Roman"/>
          <w:bCs/>
          <w:sz w:val="24"/>
          <w:szCs w:val="24"/>
          <w:lang w:val="fr-FR"/>
        </w:rPr>
        <w:t xml:space="preserve"> </w:t>
      </w:r>
    </w:p>
    <w:p w:rsidR="005661FA" w:rsidRPr="00FD42FC" w:rsidRDefault="005661FA" w:rsidP="005661FA">
      <w:pPr>
        <w:spacing w:line="240" w:lineRule="auto"/>
        <w:ind w:left="360"/>
        <w:contextualSpacing/>
        <w:rPr>
          <w:rFonts w:ascii="Times New Roman" w:hAnsi="Times New Roman" w:cs="Times New Roman"/>
          <w:bCs/>
          <w:sz w:val="24"/>
          <w:szCs w:val="24"/>
          <w:lang w:val="fr-FR"/>
        </w:rPr>
      </w:pPr>
      <w:r>
        <w:rPr>
          <w:rFonts w:ascii="Times New Roman" w:hAnsi="Times New Roman" w:cs="Times New Roman"/>
          <w:bCs/>
          <w:sz w:val="24"/>
          <w:szCs w:val="24"/>
          <w:lang w:val="fr-FR"/>
        </w:rPr>
        <w:t xml:space="preserve">E. </w:t>
      </w:r>
      <w:r w:rsidRPr="00FD42FC">
        <w:rPr>
          <w:rFonts w:ascii="Times New Roman" w:hAnsi="Times New Roman" w:cs="Times New Roman"/>
          <w:bCs/>
          <w:sz w:val="24"/>
          <w:szCs w:val="24"/>
          <w:lang w:val="fr-FR"/>
        </w:rPr>
        <w:t>Zola « L’Assommoir</w:t>
      </w:r>
      <w:r>
        <w:rPr>
          <w:rFonts w:ascii="Times New Roman" w:hAnsi="Times New Roman" w:cs="Times New Roman"/>
          <w:bCs/>
          <w:sz w:val="24"/>
          <w:szCs w:val="24"/>
          <w:lang w:val="fr-FR"/>
        </w:rPr>
        <w:t> »</w:t>
      </w:r>
      <w:r w:rsidR="003C793C">
        <w:rPr>
          <w:rFonts w:ascii="Times New Roman" w:hAnsi="Times New Roman" w:cs="Times New Roman"/>
          <w:bCs/>
          <w:sz w:val="24"/>
          <w:szCs w:val="24"/>
          <w:lang w:val="fr-FR"/>
        </w:rPr>
        <w:t>; "Germinal"</w:t>
      </w:r>
      <w:r>
        <w:rPr>
          <w:rFonts w:ascii="Times New Roman" w:hAnsi="Times New Roman" w:cs="Times New Roman"/>
          <w:bCs/>
          <w:sz w:val="24"/>
          <w:szCs w:val="24"/>
          <w:lang w:val="fr-FR"/>
        </w:rPr>
        <w:t xml:space="preserve"> </w:t>
      </w:r>
    </w:p>
    <w:p w:rsidR="005661FA" w:rsidRPr="00E96481" w:rsidRDefault="005661FA" w:rsidP="005661FA">
      <w:pPr>
        <w:spacing w:line="240" w:lineRule="auto"/>
        <w:ind w:left="360"/>
        <w:contextualSpacing/>
        <w:rPr>
          <w:rFonts w:ascii="Times New Roman" w:hAnsi="Times New Roman" w:cs="Times New Roman"/>
          <w:bCs/>
          <w:sz w:val="24"/>
          <w:szCs w:val="24"/>
          <w:lang w:val="fr-FR"/>
        </w:rPr>
      </w:pPr>
      <w:r>
        <w:rPr>
          <w:rFonts w:ascii="Times New Roman" w:hAnsi="Times New Roman" w:cs="Times New Roman"/>
          <w:bCs/>
          <w:sz w:val="24"/>
          <w:szCs w:val="24"/>
          <w:lang w:val="fr-FR"/>
        </w:rPr>
        <w:t xml:space="preserve">A. </w:t>
      </w:r>
      <w:r w:rsidRPr="00FD42FC">
        <w:rPr>
          <w:rFonts w:ascii="Times New Roman" w:hAnsi="Times New Roman" w:cs="Times New Roman"/>
          <w:bCs/>
          <w:sz w:val="24"/>
          <w:szCs w:val="24"/>
          <w:lang w:val="fr-FR"/>
        </w:rPr>
        <w:t>France « Le crime de Sylvestre Bonnard »</w:t>
      </w:r>
      <w:r w:rsidRPr="00E96481">
        <w:rPr>
          <w:rFonts w:ascii="Times New Roman" w:hAnsi="Times New Roman" w:cs="Times New Roman"/>
          <w:bCs/>
          <w:sz w:val="24"/>
          <w:szCs w:val="24"/>
          <w:lang w:val="fr-FR"/>
        </w:rPr>
        <w:t>, «</w:t>
      </w:r>
      <w:r w:rsidRPr="00FD42FC">
        <w:rPr>
          <w:rFonts w:ascii="Times New Roman" w:hAnsi="Times New Roman" w:cs="Times New Roman"/>
          <w:bCs/>
          <w:sz w:val="24"/>
          <w:szCs w:val="24"/>
          <w:lang w:val="fr-FR"/>
        </w:rPr>
        <w:t> Crinquebille </w:t>
      </w:r>
      <w:r w:rsidRPr="00E96481">
        <w:rPr>
          <w:rFonts w:ascii="Times New Roman" w:hAnsi="Times New Roman" w:cs="Times New Roman"/>
          <w:bCs/>
          <w:sz w:val="24"/>
          <w:szCs w:val="24"/>
          <w:lang w:val="fr-FR"/>
        </w:rPr>
        <w:t xml:space="preserve">» </w:t>
      </w:r>
    </w:p>
    <w:p w:rsidR="005661FA" w:rsidRPr="009B1356" w:rsidRDefault="005661FA" w:rsidP="005661FA">
      <w:pPr>
        <w:spacing w:line="240" w:lineRule="auto"/>
        <w:ind w:left="360"/>
        <w:contextualSpacing/>
        <w:rPr>
          <w:rFonts w:ascii="Times New Roman" w:hAnsi="Times New Roman" w:cs="Times New Roman"/>
          <w:bCs/>
          <w:sz w:val="24"/>
          <w:szCs w:val="24"/>
          <w:lang w:val="en-US"/>
        </w:rPr>
      </w:pPr>
      <w:r>
        <w:rPr>
          <w:rFonts w:ascii="Times New Roman" w:hAnsi="Times New Roman" w:cs="Times New Roman"/>
          <w:bCs/>
          <w:sz w:val="24"/>
          <w:szCs w:val="24"/>
          <w:lang w:val="en-US"/>
        </w:rPr>
        <w:t xml:space="preserve">R. </w:t>
      </w:r>
      <w:r w:rsidRPr="009B1356">
        <w:rPr>
          <w:rFonts w:ascii="Times New Roman" w:hAnsi="Times New Roman" w:cs="Times New Roman"/>
          <w:bCs/>
          <w:sz w:val="24"/>
          <w:szCs w:val="24"/>
          <w:lang w:val="en-US"/>
        </w:rPr>
        <w:t xml:space="preserve">Rolland « Colas Breugnon » </w:t>
      </w:r>
    </w:p>
    <w:p w:rsidR="005661FA" w:rsidRPr="009B1356" w:rsidRDefault="005661FA" w:rsidP="005661FA">
      <w:pPr>
        <w:spacing w:line="240" w:lineRule="auto"/>
        <w:contextualSpacing/>
        <w:jc w:val="center"/>
        <w:rPr>
          <w:rFonts w:ascii="Times New Roman" w:hAnsi="Times New Roman" w:cs="Times New Roman"/>
          <w:b/>
          <w:sz w:val="24"/>
          <w:szCs w:val="24"/>
          <w:lang w:val="en-US"/>
        </w:rPr>
      </w:pPr>
    </w:p>
    <w:p w:rsidR="005661FA" w:rsidRPr="00155199" w:rsidRDefault="005661FA" w:rsidP="005661FA">
      <w:pPr>
        <w:spacing w:line="240" w:lineRule="auto"/>
        <w:contextualSpacing/>
        <w:jc w:val="both"/>
        <w:rPr>
          <w:rFonts w:ascii="Times New Roman" w:hAnsi="Times New Roman" w:cs="Times New Roman"/>
          <w:sz w:val="24"/>
          <w:szCs w:val="24"/>
        </w:rPr>
      </w:pPr>
      <w:r w:rsidRPr="009B1356">
        <w:rPr>
          <w:rFonts w:ascii="Times New Roman" w:hAnsi="Times New Roman" w:cs="Times New Roman"/>
          <w:sz w:val="24"/>
          <w:szCs w:val="24"/>
          <w:lang w:val="en-US"/>
        </w:rPr>
        <w:t xml:space="preserve">I.       </w:t>
      </w:r>
      <w:r w:rsidRPr="00155199">
        <w:rPr>
          <w:rFonts w:ascii="Times New Roman" w:hAnsi="Times New Roman" w:cs="Times New Roman"/>
          <w:sz w:val="24"/>
          <w:szCs w:val="24"/>
        </w:rPr>
        <w:t>Краткая     характеристика     основных     направлений во французской   литературе XIX в.</w:t>
      </w:r>
    </w:p>
    <w:p w:rsidR="005661FA" w:rsidRPr="00155199" w:rsidRDefault="005661FA" w:rsidP="005661FA">
      <w:pPr>
        <w:spacing w:line="240" w:lineRule="auto"/>
        <w:contextualSpacing/>
        <w:jc w:val="both"/>
        <w:rPr>
          <w:rFonts w:ascii="Times New Roman" w:hAnsi="Times New Roman" w:cs="Times New Roman"/>
          <w:sz w:val="24"/>
          <w:szCs w:val="24"/>
        </w:rPr>
      </w:pPr>
      <w:r w:rsidRPr="00155199">
        <w:rPr>
          <w:rFonts w:ascii="Times New Roman" w:hAnsi="Times New Roman" w:cs="Times New Roman"/>
          <w:sz w:val="24"/>
          <w:szCs w:val="24"/>
        </w:rPr>
        <w:lastRenderedPageBreak/>
        <w:t>1.</w:t>
      </w:r>
      <w:r w:rsidRPr="00155199">
        <w:rPr>
          <w:rFonts w:ascii="Times New Roman" w:hAnsi="Times New Roman" w:cs="Times New Roman"/>
          <w:sz w:val="24"/>
          <w:szCs w:val="24"/>
        </w:rPr>
        <w:tab/>
        <w:t>Стендаль.   Жизнь   и  творчество  писателя.   История   создания  романа «Красное и черное». Исторический контекст событий, представленных в романе. Социальное «восхождение» главного героя. Типы текстов (жанр, система высказывания, авторское намерение, тональность текста).  Анализ  отрывков из романа «Красное и черное» по этим характеристикам. Упражнения по изучению и закреплению словаря основного текста (La promenade de Julien) и дополнительного  (La révolte  solitaire  de  Julien). Письменное резюме этих</w:t>
      </w:r>
      <w:r w:rsidR="00C1145D">
        <w:rPr>
          <w:rFonts w:ascii="Times New Roman" w:hAnsi="Times New Roman" w:cs="Times New Roman"/>
          <w:sz w:val="24"/>
          <w:szCs w:val="24"/>
        </w:rPr>
        <w:t xml:space="preserve"> </w:t>
      </w:r>
      <w:r>
        <w:rPr>
          <w:rFonts w:ascii="Times New Roman" w:hAnsi="Times New Roman" w:cs="Times New Roman"/>
          <w:sz w:val="24"/>
          <w:szCs w:val="24"/>
        </w:rPr>
        <w:t>текстов.</w:t>
      </w:r>
      <w:r w:rsidRPr="00C633EB">
        <w:rPr>
          <w:rFonts w:ascii="Times New Roman" w:hAnsi="Times New Roman" w:cs="Times New Roman"/>
          <w:sz w:val="24"/>
          <w:szCs w:val="24"/>
        </w:rPr>
        <w:t xml:space="preserve"> </w:t>
      </w:r>
      <w:r w:rsidRPr="00155199">
        <w:rPr>
          <w:rFonts w:ascii="Times New Roman" w:hAnsi="Times New Roman" w:cs="Times New Roman"/>
          <w:sz w:val="24"/>
          <w:szCs w:val="24"/>
        </w:rPr>
        <w:t>Идейно-стилистический</w:t>
      </w:r>
      <w:r w:rsidRPr="00C633EB">
        <w:rPr>
          <w:rFonts w:ascii="Times New Roman" w:hAnsi="Times New Roman" w:cs="Times New Roman"/>
          <w:sz w:val="24"/>
          <w:szCs w:val="24"/>
        </w:rPr>
        <w:t xml:space="preserve"> </w:t>
      </w:r>
      <w:r w:rsidRPr="00155199">
        <w:rPr>
          <w:rFonts w:ascii="Times New Roman" w:hAnsi="Times New Roman" w:cs="Times New Roman"/>
          <w:sz w:val="24"/>
          <w:szCs w:val="24"/>
        </w:rPr>
        <w:t>анализ</w:t>
      </w:r>
      <w:r w:rsidRPr="00C633EB">
        <w:rPr>
          <w:rFonts w:ascii="Times New Roman" w:hAnsi="Times New Roman" w:cs="Times New Roman"/>
          <w:sz w:val="24"/>
          <w:szCs w:val="24"/>
        </w:rPr>
        <w:t xml:space="preserve"> </w:t>
      </w:r>
      <w:r w:rsidRPr="00155199">
        <w:rPr>
          <w:rFonts w:ascii="Times New Roman" w:hAnsi="Times New Roman" w:cs="Times New Roman"/>
          <w:sz w:val="24"/>
          <w:szCs w:val="24"/>
        </w:rPr>
        <w:t>основного текста.</w:t>
      </w:r>
    </w:p>
    <w:p w:rsidR="005661FA" w:rsidRPr="00155199" w:rsidRDefault="005661FA" w:rsidP="005661FA">
      <w:pPr>
        <w:spacing w:line="240" w:lineRule="auto"/>
        <w:contextualSpacing/>
        <w:jc w:val="both"/>
        <w:rPr>
          <w:rFonts w:ascii="Times New Roman" w:hAnsi="Times New Roman" w:cs="Times New Roman"/>
          <w:sz w:val="24"/>
          <w:szCs w:val="24"/>
          <w:lang w:val="fr-FR"/>
        </w:rPr>
      </w:pPr>
      <w:r w:rsidRPr="00155199">
        <w:rPr>
          <w:rFonts w:ascii="Times New Roman" w:hAnsi="Times New Roman" w:cs="Times New Roman"/>
          <w:sz w:val="24"/>
          <w:szCs w:val="24"/>
        </w:rPr>
        <w:t>2.</w:t>
      </w:r>
      <w:r w:rsidRPr="00C633EB">
        <w:rPr>
          <w:rFonts w:ascii="Times New Roman" w:hAnsi="Times New Roman" w:cs="Times New Roman"/>
          <w:sz w:val="24"/>
          <w:szCs w:val="24"/>
        </w:rPr>
        <w:t xml:space="preserve">  </w:t>
      </w:r>
      <w:r>
        <w:rPr>
          <w:rFonts w:ascii="Times New Roman" w:hAnsi="Times New Roman" w:cs="Times New Roman"/>
          <w:sz w:val="24"/>
          <w:szCs w:val="24"/>
        </w:rPr>
        <w:t xml:space="preserve">О. де </w:t>
      </w:r>
      <w:r w:rsidRPr="00155199">
        <w:rPr>
          <w:rFonts w:ascii="Times New Roman" w:hAnsi="Times New Roman" w:cs="Times New Roman"/>
          <w:sz w:val="24"/>
          <w:szCs w:val="24"/>
        </w:rPr>
        <w:t>Бальзак. Жизнь и   творчество писателя. Проблемы</w:t>
      </w:r>
      <w:r w:rsidR="007C4B09">
        <w:rPr>
          <w:rFonts w:ascii="Times New Roman" w:hAnsi="Times New Roman" w:cs="Times New Roman"/>
          <w:sz w:val="24"/>
          <w:szCs w:val="24"/>
        </w:rPr>
        <w:t xml:space="preserve">, поднятые автором в </w:t>
      </w:r>
      <w:r w:rsidRPr="00155199">
        <w:rPr>
          <w:rFonts w:ascii="Times New Roman" w:hAnsi="Times New Roman" w:cs="Times New Roman"/>
          <w:sz w:val="24"/>
          <w:szCs w:val="24"/>
        </w:rPr>
        <w:t xml:space="preserve"> «</w:t>
      </w:r>
      <w:r w:rsidR="00564D1F">
        <w:rPr>
          <w:rFonts w:ascii="Times New Roman" w:hAnsi="Times New Roman" w:cs="Times New Roman"/>
          <w:sz w:val="24"/>
          <w:szCs w:val="24"/>
          <w:lang w:val="en-US"/>
        </w:rPr>
        <w:t>Gobsec</w:t>
      </w:r>
      <w:r w:rsidRPr="00155199">
        <w:rPr>
          <w:rFonts w:ascii="Times New Roman" w:hAnsi="Times New Roman" w:cs="Times New Roman"/>
          <w:sz w:val="24"/>
          <w:szCs w:val="24"/>
        </w:rPr>
        <w:t>». Средства характеристики в   основном   тексте   (лексические   поля, стилистические   средства).   Упражнения   по   словарю   текста, письменное    резюме         основного    текста,    реферирование (письменно)        русской    статьи    «Личность    стяжателя»    на  французском языке. Домашнее</w:t>
      </w:r>
      <w:r w:rsidRPr="00155199">
        <w:rPr>
          <w:rFonts w:ascii="Times New Roman" w:hAnsi="Times New Roman" w:cs="Times New Roman"/>
          <w:sz w:val="24"/>
          <w:szCs w:val="24"/>
          <w:lang w:val="fr-FR"/>
        </w:rPr>
        <w:t xml:space="preserve"> </w:t>
      </w:r>
      <w:r w:rsidRPr="00155199">
        <w:rPr>
          <w:rFonts w:ascii="Times New Roman" w:hAnsi="Times New Roman" w:cs="Times New Roman"/>
          <w:sz w:val="24"/>
          <w:szCs w:val="24"/>
        </w:rPr>
        <w:t>сочинение</w:t>
      </w:r>
      <w:r w:rsidRPr="00155199">
        <w:rPr>
          <w:rFonts w:ascii="Times New Roman" w:hAnsi="Times New Roman" w:cs="Times New Roman"/>
          <w:sz w:val="24"/>
          <w:szCs w:val="24"/>
          <w:lang w:val="fr-FR"/>
        </w:rPr>
        <w:t xml:space="preserve"> </w:t>
      </w:r>
      <w:r w:rsidRPr="00155199">
        <w:rPr>
          <w:rFonts w:ascii="Times New Roman" w:hAnsi="Times New Roman" w:cs="Times New Roman"/>
          <w:sz w:val="24"/>
          <w:szCs w:val="24"/>
        </w:rPr>
        <w:t>на</w:t>
      </w:r>
      <w:r w:rsidRPr="00155199">
        <w:rPr>
          <w:rFonts w:ascii="Times New Roman" w:hAnsi="Times New Roman" w:cs="Times New Roman"/>
          <w:sz w:val="24"/>
          <w:szCs w:val="24"/>
          <w:lang w:val="fr-FR"/>
        </w:rPr>
        <w:t xml:space="preserve"> </w:t>
      </w:r>
      <w:r w:rsidRPr="00155199">
        <w:rPr>
          <w:rFonts w:ascii="Times New Roman" w:hAnsi="Times New Roman" w:cs="Times New Roman"/>
          <w:sz w:val="24"/>
          <w:szCs w:val="24"/>
        </w:rPr>
        <w:t>тему</w:t>
      </w:r>
      <w:r w:rsidRPr="00155199">
        <w:rPr>
          <w:rFonts w:ascii="Times New Roman" w:hAnsi="Times New Roman" w:cs="Times New Roman"/>
          <w:sz w:val="24"/>
          <w:szCs w:val="24"/>
          <w:lang w:val="fr-FR"/>
        </w:rPr>
        <w:t xml:space="preserve"> « La manière de présenter les personnages principaux par Stendhal et Balzac ».</w:t>
      </w:r>
    </w:p>
    <w:p w:rsidR="005661FA" w:rsidRPr="00155199" w:rsidRDefault="005661FA" w:rsidP="005661FA">
      <w:pPr>
        <w:spacing w:line="240" w:lineRule="auto"/>
        <w:contextualSpacing/>
        <w:jc w:val="both"/>
        <w:rPr>
          <w:rFonts w:ascii="Times New Roman" w:hAnsi="Times New Roman" w:cs="Times New Roman"/>
          <w:sz w:val="24"/>
          <w:szCs w:val="24"/>
        </w:rPr>
      </w:pPr>
      <w:r w:rsidRPr="00155199">
        <w:rPr>
          <w:rFonts w:ascii="Times New Roman" w:hAnsi="Times New Roman" w:cs="Times New Roman"/>
          <w:sz w:val="24"/>
          <w:szCs w:val="24"/>
        </w:rPr>
        <w:t>3.</w:t>
      </w:r>
      <w:r>
        <w:rPr>
          <w:rFonts w:ascii="Times New Roman" w:hAnsi="Times New Roman" w:cs="Times New Roman"/>
          <w:sz w:val="24"/>
          <w:szCs w:val="24"/>
        </w:rPr>
        <w:t xml:space="preserve">  Г. </w:t>
      </w:r>
      <w:r w:rsidRPr="00155199">
        <w:rPr>
          <w:rFonts w:ascii="Times New Roman" w:hAnsi="Times New Roman" w:cs="Times New Roman"/>
          <w:sz w:val="24"/>
          <w:szCs w:val="24"/>
        </w:rPr>
        <w:t>Флобер. Жизнь и творчество писателя. Роман «Госпожа Бовари» (история   его   создания,   поставленные   автором   проблемы). Авторское слово и переданная речь в ткани художественного текста.      « Charles Bovary ».</w:t>
      </w:r>
      <w:r>
        <w:rPr>
          <w:rFonts w:ascii="Times New Roman" w:hAnsi="Times New Roman" w:cs="Times New Roman"/>
          <w:sz w:val="24"/>
          <w:szCs w:val="24"/>
        </w:rPr>
        <w:t xml:space="preserve"> </w:t>
      </w:r>
      <w:r w:rsidRPr="00155199">
        <w:rPr>
          <w:rFonts w:ascii="Times New Roman" w:hAnsi="Times New Roman" w:cs="Times New Roman"/>
          <w:sz w:val="24"/>
          <w:szCs w:val="24"/>
        </w:rPr>
        <w:t xml:space="preserve"> Анализ      стиля.      Перевод  дополнительного   текста. Упражнения по словарю и контрольный срез усвоения словаря (по текстам Стендаля, Бальзака, Флобера).</w:t>
      </w:r>
    </w:p>
    <w:p w:rsidR="005661FA" w:rsidRPr="00155199" w:rsidRDefault="005661FA" w:rsidP="005661FA">
      <w:pPr>
        <w:spacing w:line="240" w:lineRule="auto"/>
        <w:contextualSpacing/>
        <w:jc w:val="both"/>
        <w:rPr>
          <w:rFonts w:ascii="Times New Roman" w:hAnsi="Times New Roman" w:cs="Times New Roman"/>
          <w:sz w:val="24"/>
          <w:szCs w:val="24"/>
        </w:rPr>
      </w:pPr>
      <w:r w:rsidRPr="00155199">
        <w:rPr>
          <w:rFonts w:ascii="Times New Roman" w:hAnsi="Times New Roman" w:cs="Times New Roman"/>
          <w:sz w:val="24"/>
          <w:szCs w:val="24"/>
        </w:rPr>
        <w:t>4. Школа натуралистов во французской литературе. Э.</w:t>
      </w:r>
      <w:r>
        <w:rPr>
          <w:rFonts w:ascii="Times New Roman" w:hAnsi="Times New Roman" w:cs="Times New Roman"/>
          <w:sz w:val="24"/>
          <w:szCs w:val="24"/>
        </w:rPr>
        <w:t xml:space="preserve"> </w:t>
      </w:r>
      <w:r w:rsidRPr="00155199">
        <w:rPr>
          <w:rFonts w:ascii="Times New Roman" w:hAnsi="Times New Roman" w:cs="Times New Roman"/>
          <w:sz w:val="24"/>
          <w:szCs w:val="24"/>
        </w:rPr>
        <w:t>Золя - его жизнь и творчество. Проблемы, поднятые автором в романе «L'Assommoir »</w:t>
      </w:r>
      <w:r>
        <w:rPr>
          <w:rFonts w:ascii="Times New Roman" w:hAnsi="Times New Roman" w:cs="Times New Roman"/>
          <w:sz w:val="24"/>
          <w:szCs w:val="24"/>
        </w:rPr>
        <w:t>.</w:t>
      </w:r>
      <w:r w:rsidRPr="00155199">
        <w:rPr>
          <w:rFonts w:ascii="Times New Roman" w:hAnsi="Times New Roman" w:cs="Times New Roman"/>
          <w:sz w:val="24"/>
          <w:szCs w:val="24"/>
        </w:rPr>
        <w:t xml:space="preserve"> Характеристика авторского повествования в тексте. Композиция текстa, лингвистические средства ее выражения у Золя. Упражнения по словарю, идейно-стилистический анализ текста. Письменное резюме текста.</w:t>
      </w:r>
    </w:p>
    <w:p w:rsidR="005661FA" w:rsidRPr="00155199" w:rsidRDefault="005661FA" w:rsidP="005661FA">
      <w:pPr>
        <w:spacing w:line="240" w:lineRule="auto"/>
        <w:contextualSpacing/>
        <w:jc w:val="both"/>
        <w:rPr>
          <w:rFonts w:ascii="Times New Roman" w:hAnsi="Times New Roman" w:cs="Times New Roman"/>
          <w:sz w:val="24"/>
          <w:szCs w:val="24"/>
        </w:rPr>
      </w:pPr>
      <w:r w:rsidRPr="00155199">
        <w:rPr>
          <w:rFonts w:ascii="Times New Roman" w:hAnsi="Times New Roman" w:cs="Times New Roman"/>
          <w:sz w:val="24"/>
          <w:szCs w:val="24"/>
        </w:rPr>
        <w:t xml:space="preserve">5. </w:t>
      </w:r>
      <w:r>
        <w:rPr>
          <w:rFonts w:ascii="Times New Roman" w:hAnsi="Times New Roman" w:cs="Times New Roman"/>
          <w:sz w:val="24"/>
          <w:szCs w:val="24"/>
        </w:rPr>
        <w:t xml:space="preserve">Г. де </w:t>
      </w:r>
      <w:r w:rsidRPr="00155199">
        <w:rPr>
          <w:rFonts w:ascii="Times New Roman" w:hAnsi="Times New Roman" w:cs="Times New Roman"/>
          <w:sz w:val="24"/>
          <w:szCs w:val="24"/>
        </w:rPr>
        <w:t>Мопассан - его жизнь и творчество. Изучение и анализ « </w:t>
      </w:r>
      <w:r w:rsidR="00C1145D">
        <w:rPr>
          <w:rFonts w:ascii="Times New Roman" w:hAnsi="Times New Roman" w:cs="Times New Roman"/>
          <w:sz w:val="24"/>
          <w:szCs w:val="24"/>
          <w:lang w:val="en-US"/>
        </w:rPr>
        <w:t>Une</w:t>
      </w:r>
      <w:r w:rsidR="00C1145D" w:rsidRPr="00564D1F">
        <w:rPr>
          <w:rFonts w:ascii="Times New Roman" w:hAnsi="Times New Roman" w:cs="Times New Roman"/>
          <w:sz w:val="24"/>
          <w:szCs w:val="24"/>
        </w:rPr>
        <w:t xml:space="preserve"> </w:t>
      </w:r>
      <w:r w:rsidR="00C1145D">
        <w:rPr>
          <w:rFonts w:ascii="Times New Roman" w:hAnsi="Times New Roman" w:cs="Times New Roman"/>
          <w:sz w:val="24"/>
          <w:szCs w:val="24"/>
          <w:lang w:val="en-US"/>
        </w:rPr>
        <w:t>vie</w:t>
      </w:r>
      <w:r w:rsidRPr="00155199">
        <w:rPr>
          <w:rFonts w:ascii="Times New Roman" w:hAnsi="Times New Roman" w:cs="Times New Roman"/>
          <w:sz w:val="24"/>
          <w:szCs w:val="24"/>
        </w:rPr>
        <w:t>»  . Типологическая характеристика текста. Авторское слово и переданная речь  в тексте. Письменное резюме содержания. Упражнения по словарю. Идейно-стилистический анализ текста. Дополнительные тексты: « Clair de lune »</w:t>
      </w:r>
    </w:p>
    <w:p w:rsidR="005661FA" w:rsidRPr="00155199" w:rsidRDefault="005661FA" w:rsidP="005661FA">
      <w:pPr>
        <w:spacing w:line="240" w:lineRule="auto"/>
        <w:contextualSpacing/>
        <w:jc w:val="both"/>
        <w:rPr>
          <w:rFonts w:ascii="Times New Roman" w:hAnsi="Times New Roman" w:cs="Times New Roman"/>
          <w:sz w:val="24"/>
          <w:szCs w:val="24"/>
        </w:rPr>
      </w:pPr>
      <w:r w:rsidRPr="00155199">
        <w:rPr>
          <w:rFonts w:ascii="Times New Roman" w:hAnsi="Times New Roman" w:cs="Times New Roman"/>
          <w:sz w:val="24"/>
          <w:szCs w:val="24"/>
        </w:rPr>
        <w:t>6. A.</w:t>
      </w:r>
      <w:r>
        <w:rPr>
          <w:rFonts w:ascii="Times New Roman" w:hAnsi="Times New Roman" w:cs="Times New Roman"/>
          <w:sz w:val="24"/>
          <w:szCs w:val="24"/>
        </w:rPr>
        <w:t xml:space="preserve"> </w:t>
      </w:r>
      <w:r w:rsidRPr="00155199">
        <w:rPr>
          <w:rFonts w:ascii="Times New Roman" w:hAnsi="Times New Roman" w:cs="Times New Roman"/>
          <w:sz w:val="24"/>
          <w:szCs w:val="24"/>
        </w:rPr>
        <w:t xml:space="preserve">Франс - его жизнь и творчество. Роман «Преступление Сильвестра Боннара» (типологическая характеристика романа: роман-дневник). Композиция текста « Les premiers désirs du petit Sylvestre », основная идея, характеристика повествователя, маленького Сильвестра, дядюшки Виктора. Языковые средства достижения ироничсекой тональности повествования. Упражнения по словарю. Домашнее сочинение: Образ повествователя в текстах Мопассана и Франса. </w:t>
      </w:r>
    </w:p>
    <w:p w:rsidR="005661FA" w:rsidRPr="00155199" w:rsidRDefault="005661FA" w:rsidP="005661FA">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7. П.</w:t>
      </w:r>
      <w:r w:rsidRPr="00155199">
        <w:rPr>
          <w:rFonts w:ascii="Times New Roman" w:hAnsi="Times New Roman" w:cs="Times New Roman"/>
          <w:sz w:val="24"/>
          <w:szCs w:val="24"/>
        </w:rPr>
        <w:t xml:space="preserve"> Мериме : Жизнь и творчество писателя. « Carmen » Авторское слово и переданная речь в ткани художественного текста.   Анализ      стиля. Couleur locale.   Упражнения по изучению и закреплению словаря основного текста</w:t>
      </w:r>
    </w:p>
    <w:p w:rsidR="005661FA" w:rsidRPr="009B1356" w:rsidRDefault="005661FA" w:rsidP="005661FA">
      <w:pPr>
        <w:pStyle w:val="a3"/>
        <w:spacing w:after="0"/>
        <w:ind w:left="782"/>
        <w:contextualSpacing/>
        <w:rPr>
          <w:lang w:val="ru-RU"/>
        </w:rPr>
      </w:pPr>
    </w:p>
    <w:p w:rsidR="005661FA" w:rsidRPr="009B1356" w:rsidRDefault="005661FA" w:rsidP="005661FA">
      <w:pPr>
        <w:pStyle w:val="a3"/>
        <w:spacing w:after="0"/>
        <w:contextualSpacing/>
        <w:rPr>
          <w:lang w:val="ru-RU"/>
        </w:rPr>
      </w:pPr>
      <w:r w:rsidRPr="009B1356">
        <w:rPr>
          <w:b/>
          <w:bCs/>
          <w:color w:val="000000"/>
          <w:lang w:val="ru-RU"/>
        </w:rPr>
        <w:t xml:space="preserve"> Домашнее чтение (</w:t>
      </w:r>
      <w:r w:rsidRPr="00155199">
        <w:rPr>
          <w:b/>
          <w:bCs/>
          <w:color w:val="000000"/>
          <w:lang w:val="ru-RU"/>
        </w:rPr>
        <w:t>индивидуальное</w:t>
      </w:r>
      <w:r w:rsidRPr="009B1356">
        <w:rPr>
          <w:b/>
          <w:bCs/>
          <w:color w:val="000000"/>
          <w:lang w:val="ru-RU"/>
        </w:rPr>
        <w:t>)</w:t>
      </w:r>
    </w:p>
    <w:p w:rsidR="005661FA" w:rsidRDefault="005661FA" w:rsidP="005661FA">
      <w:pPr>
        <w:pStyle w:val="a3"/>
        <w:shd w:val="clear" w:color="auto" w:fill="FFFFFF"/>
        <w:spacing w:before="6" w:beforeAutospacing="0" w:after="0"/>
        <w:ind w:right="6" w:firstLine="720"/>
        <w:contextualSpacing/>
        <w:rPr>
          <w:b/>
          <w:bCs/>
          <w:lang w:val="ru-RU"/>
        </w:rPr>
      </w:pPr>
    </w:p>
    <w:p w:rsidR="005661FA" w:rsidRPr="00E96481" w:rsidRDefault="005661FA" w:rsidP="005661FA">
      <w:pPr>
        <w:pStyle w:val="a3"/>
        <w:shd w:val="clear" w:color="auto" w:fill="FFFFFF"/>
        <w:spacing w:before="6" w:beforeAutospacing="0" w:after="0"/>
        <w:ind w:right="6" w:firstLine="720"/>
        <w:contextualSpacing/>
        <w:rPr>
          <w:bCs/>
        </w:rPr>
      </w:pPr>
      <w:r w:rsidRPr="00E96481">
        <w:rPr>
          <w:bCs/>
        </w:rPr>
        <w:t>A</w:t>
      </w:r>
      <w:r w:rsidRPr="009B1356">
        <w:rPr>
          <w:bCs/>
          <w:lang w:val="ru-RU"/>
        </w:rPr>
        <w:t xml:space="preserve">. </w:t>
      </w:r>
      <w:r w:rsidRPr="00E96481">
        <w:rPr>
          <w:bCs/>
        </w:rPr>
        <w:t>Gavalda</w:t>
      </w:r>
      <w:r w:rsidRPr="009B1356">
        <w:rPr>
          <w:bCs/>
          <w:lang w:val="ru-RU"/>
        </w:rPr>
        <w:t xml:space="preserve">. </w:t>
      </w:r>
      <w:r w:rsidRPr="00E96481">
        <w:rPr>
          <w:bCs/>
        </w:rPr>
        <w:t>Je voudrais que q</w:t>
      </w:r>
      <w:r>
        <w:rPr>
          <w:bCs/>
        </w:rPr>
        <w:t>uelqu'un m'attende quelque part.</w:t>
      </w:r>
      <w:r w:rsidRPr="00E96481">
        <w:rPr>
          <w:bCs/>
        </w:rPr>
        <w:t xml:space="preserve"> Je l'aimais.</w:t>
      </w:r>
      <w:r>
        <w:rPr>
          <w:bCs/>
        </w:rPr>
        <w:t xml:space="preserve"> </w:t>
      </w:r>
    </w:p>
    <w:p w:rsidR="005661FA" w:rsidRDefault="005661FA" w:rsidP="005661FA">
      <w:pPr>
        <w:pStyle w:val="a3"/>
        <w:shd w:val="clear" w:color="auto" w:fill="FFFFFF"/>
        <w:spacing w:before="6" w:beforeAutospacing="0" w:after="0"/>
        <w:ind w:right="6" w:firstLine="720"/>
        <w:contextualSpacing/>
        <w:rPr>
          <w:bCs/>
        </w:rPr>
      </w:pPr>
      <w:r w:rsidRPr="00E96481">
        <w:rPr>
          <w:bCs/>
        </w:rPr>
        <w:t>F. Zeller. Romans.</w:t>
      </w:r>
    </w:p>
    <w:p w:rsidR="005661FA" w:rsidRDefault="005661FA" w:rsidP="005661FA">
      <w:pPr>
        <w:pStyle w:val="a3"/>
        <w:shd w:val="clear" w:color="auto" w:fill="FFFFFF"/>
        <w:spacing w:before="6" w:beforeAutospacing="0" w:after="0"/>
        <w:ind w:right="6" w:firstLine="720"/>
        <w:contextualSpacing/>
      </w:pPr>
      <w:r w:rsidRPr="00C71F60">
        <w:t xml:space="preserve">Ph. Labro. Un </w:t>
      </w:r>
      <w:r>
        <w:t>début à</w:t>
      </w:r>
      <w:r w:rsidRPr="00C71F60">
        <w:t xml:space="preserve"> Paris</w:t>
      </w:r>
    </w:p>
    <w:p w:rsidR="005661FA" w:rsidRPr="005661FA" w:rsidRDefault="005661FA" w:rsidP="005661FA">
      <w:pPr>
        <w:pStyle w:val="a3"/>
        <w:shd w:val="clear" w:color="auto" w:fill="FFFFFF"/>
        <w:spacing w:before="6" w:beforeAutospacing="0" w:after="0"/>
        <w:ind w:right="6" w:firstLine="720"/>
        <w:contextualSpacing/>
      </w:pPr>
      <w:r w:rsidRPr="009C2FD2">
        <w:t>F</w:t>
      </w:r>
      <w:r w:rsidRPr="005661FA">
        <w:t xml:space="preserve">. </w:t>
      </w:r>
      <w:r w:rsidRPr="009C2FD2">
        <w:t>Dorin</w:t>
      </w:r>
      <w:r w:rsidRPr="005661FA">
        <w:t xml:space="preserve">. </w:t>
      </w:r>
      <w:r w:rsidRPr="009C2FD2">
        <w:t>Les</w:t>
      </w:r>
      <w:r w:rsidRPr="005661FA">
        <w:t xml:space="preserve"> </w:t>
      </w:r>
      <w:r w:rsidRPr="009C2FD2">
        <w:t>vendanges</w:t>
      </w:r>
      <w:r w:rsidRPr="005661FA">
        <w:t xml:space="preserve"> </w:t>
      </w:r>
      <w:r w:rsidRPr="009C2FD2">
        <w:t>tardives</w:t>
      </w:r>
    </w:p>
    <w:p w:rsidR="005661FA" w:rsidRPr="005661FA" w:rsidRDefault="005661FA" w:rsidP="005661FA">
      <w:pPr>
        <w:pStyle w:val="a3"/>
        <w:shd w:val="clear" w:color="auto" w:fill="FFFFFF"/>
        <w:spacing w:before="6" w:beforeAutospacing="0" w:after="0"/>
        <w:ind w:right="6" w:firstLine="720"/>
        <w:contextualSpacing/>
      </w:pPr>
    </w:p>
    <w:p w:rsidR="005661FA" w:rsidRPr="005661FA" w:rsidRDefault="005661FA" w:rsidP="00155199">
      <w:pPr>
        <w:pStyle w:val="a3"/>
        <w:spacing w:after="0"/>
        <w:contextualSpacing/>
        <w:jc w:val="both"/>
        <w:rPr>
          <w:b/>
          <w:color w:val="000000"/>
        </w:rPr>
      </w:pPr>
      <w:r w:rsidRPr="005661FA">
        <w:rPr>
          <w:b/>
          <w:color w:val="000000"/>
        </w:rPr>
        <w:t xml:space="preserve">9-10 </w:t>
      </w:r>
      <w:r w:rsidRPr="00155199">
        <w:rPr>
          <w:b/>
          <w:color w:val="000000"/>
        </w:rPr>
        <w:t xml:space="preserve"> семестры</w:t>
      </w:r>
      <w:r w:rsidRPr="005661FA">
        <w:rPr>
          <w:b/>
          <w:color w:val="000000"/>
        </w:rPr>
        <w:t xml:space="preserve"> </w:t>
      </w:r>
    </w:p>
    <w:p w:rsidR="00C53FA5" w:rsidRPr="00155199" w:rsidRDefault="00C53FA5" w:rsidP="00155199">
      <w:pPr>
        <w:pStyle w:val="a3"/>
        <w:spacing w:after="0"/>
        <w:contextualSpacing/>
        <w:jc w:val="both"/>
        <w:rPr>
          <w:lang w:val="ru-RU"/>
        </w:rPr>
      </w:pPr>
      <w:r w:rsidRPr="00A35F32">
        <w:rPr>
          <w:b/>
          <w:color w:val="000000"/>
          <w:lang w:val="ru-RU"/>
        </w:rPr>
        <w:t>Основная задача пятого курса</w:t>
      </w:r>
      <w:r w:rsidRPr="00155199">
        <w:rPr>
          <w:color w:val="000000"/>
          <w:lang w:val="ru-RU"/>
        </w:rPr>
        <w:t xml:space="preserve"> – завершение работы по овладению устной и письменной речью, закрепление и совершенствование умений и навыков, приобретенных за четыре прошедших года обучения. На пятом курсе владение языком </w:t>
      </w:r>
      <w:r w:rsidRPr="00155199">
        <w:rPr>
          <w:color w:val="000000"/>
          <w:lang w:val="ru-RU"/>
        </w:rPr>
        <w:lastRenderedPageBreak/>
        <w:t>должно стать творческим, филологические знания применяются в различных коммуникативных сферах и ситуациях общения. Продолжается знакомство со стилистическим использованием языковых средств. Изучение особенностей разных речевых стилей способствует развитию умения правильного оформления высказывания на французском языке. Развиваются навыки реферирования на французском языке русских текстов средней трудности (практические занятия по устной практике). Материалом для интерпретации и стилистического анализа служат отрывки из произведений французских писателей ХХ века, а также поэтические произведения.</w:t>
      </w:r>
      <w:r w:rsidR="00A35F32">
        <w:rPr>
          <w:color w:val="000000"/>
          <w:lang w:val="ru-RU"/>
        </w:rPr>
        <w:t xml:space="preserve"> </w:t>
      </w:r>
      <w:r w:rsidRPr="00155199">
        <w:rPr>
          <w:color w:val="000000"/>
          <w:lang w:val="ru-RU"/>
        </w:rPr>
        <w:t>Для домашнего чтения используются прозаические произведения современных французских авторов. В качестве письменных работ рекомендуется написание сочинений-рассуждений на литературные, страноведческие и педагогические темы. а также различного типа тесты.</w:t>
      </w:r>
    </w:p>
    <w:p w:rsidR="00C53FA5" w:rsidRPr="00155199" w:rsidRDefault="00C53FA5" w:rsidP="00155199">
      <w:pPr>
        <w:pStyle w:val="a3"/>
        <w:spacing w:after="0"/>
        <w:contextualSpacing/>
        <w:jc w:val="both"/>
        <w:rPr>
          <w:lang w:val="ru-RU"/>
        </w:rPr>
      </w:pPr>
      <w:r w:rsidRPr="00155199">
        <w:rPr>
          <w:color w:val="000000"/>
          <w:lang w:val="ru-RU"/>
        </w:rPr>
        <w:t>Преподавание на пятом курсе ведется традиционно с делением дисциплины на аспекты (далее –блоки): в соответствии со стандартными требованиями обучению всем видам речевой деятельности: устная и письменная практика, различные виды чтения, аудирование.</w:t>
      </w:r>
    </w:p>
    <w:p w:rsidR="00C53FA5" w:rsidRPr="00155199" w:rsidRDefault="00C53FA5" w:rsidP="00155199">
      <w:pPr>
        <w:pStyle w:val="a3"/>
        <w:spacing w:after="0"/>
        <w:contextualSpacing/>
        <w:jc w:val="both"/>
        <w:rPr>
          <w:lang w:val="ru-RU"/>
        </w:rPr>
      </w:pPr>
      <w:r w:rsidRPr="00155199">
        <w:rPr>
          <w:color w:val="000000"/>
          <w:lang w:val="ru-RU"/>
        </w:rPr>
        <w:t>В настоящей программе различаются следующие блоки:</w:t>
      </w:r>
    </w:p>
    <w:p w:rsidR="00C53FA5" w:rsidRPr="00155199" w:rsidRDefault="00C53FA5" w:rsidP="00155199">
      <w:pPr>
        <w:pStyle w:val="a3"/>
        <w:spacing w:after="0"/>
        <w:ind w:left="1559"/>
        <w:contextualSpacing/>
        <w:jc w:val="both"/>
        <w:rPr>
          <w:lang w:val="ru-RU"/>
        </w:rPr>
      </w:pPr>
      <w:r w:rsidRPr="00155199">
        <w:rPr>
          <w:color w:val="000000"/>
          <w:lang w:val="ru-RU"/>
        </w:rPr>
        <w:t>Разговорная практика</w:t>
      </w:r>
    </w:p>
    <w:p w:rsidR="00C53FA5" w:rsidRPr="00155199" w:rsidRDefault="00C53FA5" w:rsidP="00155199">
      <w:pPr>
        <w:pStyle w:val="a3"/>
        <w:spacing w:after="0"/>
        <w:ind w:left="1559"/>
        <w:contextualSpacing/>
        <w:jc w:val="both"/>
        <w:rPr>
          <w:lang w:val="ru-RU"/>
        </w:rPr>
      </w:pPr>
      <w:r w:rsidRPr="00155199">
        <w:rPr>
          <w:color w:val="000000"/>
          <w:lang w:val="ru-RU"/>
        </w:rPr>
        <w:t>Домашнее чтение</w:t>
      </w:r>
    </w:p>
    <w:p w:rsidR="00C53FA5" w:rsidRPr="00155199" w:rsidRDefault="00C53FA5" w:rsidP="00155199">
      <w:pPr>
        <w:pStyle w:val="a3"/>
        <w:spacing w:after="0"/>
        <w:ind w:left="1559"/>
        <w:contextualSpacing/>
        <w:jc w:val="both"/>
        <w:rPr>
          <w:lang w:val="ru-RU"/>
        </w:rPr>
      </w:pPr>
      <w:r w:rsidRPr="00155199">
        <w:rPr>
          <w:color w:val="000000"/>
          <w:lang w:val="ru-RU"/>
        </w:rPr>
        <w:t>Индивидуальное чтение (внеаудиторное)</w:t>
      </w:r>
    </w:p>
    <w:p w:rsidR="00C53FA5" w:rsidRPr="00155199" w:rsidRDefault="00814D3E" w:rsidP="00155199">
      <w:pPr>
        <w:pStyle w:val="a3"/>
        <w:spacing w:after="0"/>
        <w:contextualSpacing/>
        <w:jc w:val="both"/>
        <w:rPr>
          <w:lang w:val="ru-RU"/>
        </w:rPr>
      </w:pPr>
      <w:r>
        <w:rPr>
          <w:color w:val="000000"/>
          <w:lang w:val="ru-RU"/>
        </w:rPr>
        <w:tab/>
      </w:r>
    </w:p>
    <w:p w:rsidR="00C53FA5" w:rsidRPr="00155199" w:rsidRDefault="00814D3E" w:rsidP="00155199">
      <w:pPr>
        <w:pStyle w:val="a3"/>
        <w:spacing w:after="0"/>
        <w:contextualSpacing/>
        <w:jc w:val="both"/>
        <w:rPr>
          <w:lang w:val="ru-RU"/>
        </w:rPr>
      </w:pPr>
      <w:r>
        <w:rPr>
          <w:color w:val="000000"/>
          <w:lang w:val="ru-RU"/>
        </w:rPr>
        <w:tab/>
      </w:r>
      <w:r w:rsidR="00C53FA5" w:rsidRPr="00155199">
        <w:rPr>
          <w:color w:val="000000"/>
          <w:lang w:val="ru-RU"/>
        </w:rPr>
        <w:t>Наряду с коммуникативной компетенцией учебная компетенция студента как способность к самостоятельному, автономному изучению языка, обеспечивает условия для его свободного творческого развития .</w:t>
      </w:r>
    </w:p>
    <w:p w:rsidR="00C53FA5" w:rsidRPr="00155199" w:rsidRDefault="00814D3E" w:rsidP="00155199">
      <w:pPr>
        <w:pStyle w:val="a3"/>
        <w:spacing w:after="0"/>
        <w:contextualSpacing/>
        <w:jc w:val="both"/>
        <w:rPr>
          <w:lang w:val="ru-RU"/>
        </w:rPr>
      </w:pPr>
      <w:r>
        <w:rPr>
          <w:color w:val="000000"/>
          <w:lang w:val="ru-RU"/>
        </w:rPr>
        <w:tab/>
      </w:r>
      <w:r w:rsidR="00C53FA5" w:rsidRPr="00155199">
        <w:rPr>
          <w:color w:val="000000"/>
          <w:lang w:val="ru-RU"/>
        </w:rPr>
        <w:t xml:space="preserve">Учебный материал курса характеризуется нормативной правильностью и включает как стилистически нейтральные, наиболее употребительные лексические единицы, характеризующиеся высокой степенью сочетаемости, так и различные типы словосочетаний и речевых клише, характерных для обиходно-разговорной речи, фразеологизмы, пословицы и поговорки. </w:t>
      </w:r>
    </w:p>
    <w:p w:rsidR="00C53FA5" w:rsidRPr="00155199" w:rsidRDefault="00814D3E" w:rsidP="00155199">
      <w:pPr>
        <w:pStyle w:val="a3"/>
        <w:spacing w:after="0"/>
        <w:contextualSpacing/>
        <w:jc w:val="both"/>
        <w:rPr>
          <w:lang w:val="ru-RU"/>
        </w:rPr>
      </w:pPr>
      <w:r>
        <w:rPr>
          <w:color w:val="000000"/>
          <w:lang w:val="ru-RU"/>
        </w:rPr>
        <w:tab/>
      </w:r>
      <w:r w:rsidR="00C53FA5" w:rsidRPr="00155199">
        <w:rPr>
          <w:color w:val="000000"/>
          <w:lang w:val="ru-RU"/>
        </w:rPr>
        <w:t xml:space="preserve">Аутентичные тексты лингвострановедческого и социокультурного характера способствуют развитию аналитического мышления, обогащают словарный запас студентов, способствуют формированию языковой компетенции, стимулируют творческую поисковую деятельность студентов. </w:t>
      </w:r>
    </w:p>
    <w:p w:rsidR="00C53FA5" w:rsidRPr="00155199" w:rsidRDefault="00814D3E" w:rsidP="00155199">
      <w:pPr>
        <w:pStyle w:val="a3"/>
        <w:spacing w:after="0"/>
        <w:contextualSpacing/>
        <w:jc w:val="both"/>
        <w:rPr>
          <w:lang w:val="ru-RU"/>
        </w:rPr>
      </w:pPr>
      <w:r>
        <w:rPr>
          <w:color w:val="000000"/>
          <w:lang w:val="ru-RU"/>
        </w:rPr>
        <w:tab/>
      </w:r>
      <w:r w:rsidR="00C53FA5" w:rsidRPr="00155199">
        <w:rPr>
          <w:color w:val="000000"/>
          <w:lang w:val="ru-RU"/>
        </w:rPr>
        <w:t>Текущей и промежуточной формой проверки усвоения являются контрольные и тестовые (аудиторные) работы, включающие пройденный материал.</w:t>
      </w:r>
    </w:p>
    <w:p w:rsidR="00C53FA5" w:rsidRPr="00155199" w:rsidRDefault="00814D3E" w:rsidP="00155199">
      <w:pPr>
        <w:pStyle w:val="a3"/>
        <w:spacing w:after="0"/>
        <w:contextualSpacing/>
        <w:jc w:val="both"/>
        <w:rPr>
          <w:lang w:val="ru-RU"/>
        </w:rPr>
      </w:pPr>
      <w:r>
        <w:rPr>
          <w:color w:val="000000"/>
          <w:lang w:val="ru-RU"/>
        </w:rPr>
        <w:tab/>
      </w:r>
      <w:r w:rsidR="00C53FA5" w:rsidRPr="00155199">
        <w:rPr>
          <w:color w:val="000000"/>
          <w:lang w:val="ru-RU"/>
        </w:rPr>
        <w:t>Использование технических средств является обязательным. Большое место занимает самостоятельная работа студентов с использованием технических средств, для выполнения лабораторных работ, для закрепления материала. Продолжается работа с мультимедийными средствами.</w:t>
      </w:r>
    </w:p>
    <w:p w:rsidR="00C53FA5" w:rsidRPr="00155199" w:rsidRDefault="00C53FA5" w:rsidP="00155199">
      <w:pPr>
        <w:pStyle w:val="a3"/>
        <w:spacing w:after="0"/>
        <w:contextualSpacing/>
        <w:jc w:val="both"/>
        <w:rPr>
          <w:lang w:val="ru-RU"/>
        </w:rPr>
      </w:pPr>
      <w:r w:rsidRPr="00A35F32">
        <w:rPr>
          <w:b/>
          <w:color w:val="000000"/>
          <w:lang w:val="ru-RU"/>
        </w:rPr>
        <w:t>Конечными требованиями</w:t>
      </w:r>
      <w:r w:rsidRPr="00155199">
        <w:rPr>
          <w:color w:val="000000"/>
          <w:lang w:val="ru-RU"/>
        </w:rPr>
        <w:t xml:space="preserve"> являются:</w:t>
      </w:r>
    </w:p>
    <w:p w:rsidR="00C53FA5" w:rsidRPr="00155199" w:rsidRDefault="00C53FA5" w:rsidP="00155199">
      <w:pPr>
        <w:pStyle w:val="a3"/>
        <w:spacing w:after="0"/>
        <w:contextualSpacing/>
        <w:jc w:val="both"/>
        <w:rPr>
          <w:lang w:val="ru-RU"/>
        </w:rPr>
      </w:pPr>
      <w:r w:rsidRPr="00155199">
        <w:rPr>
          <w:color w:val="000000"/>
          <w:lang w:val="ru-RU"/>
        </w:rPr>
        <w:t>- умение интерпретировать текст на разных уровнях: определять его принадлежность к функциональному стилю, литературной школе, анализировать языковые средства в единстве с его содержанием;</w:t>
      </w:r>
    </w:p>
    <w:p w:rsidR="00C53FA5" w:rsidRPr="00155199" w:rsidRDefault="00C53FA5" w:rsidP="00155199">
      <w:pPr>
        <w:pStyle w:val="a3"/>
        <w:spacing w:after="0"/>
        <w:contextualSpacing/>
        <w:jc w:val="both"/>
        <w:rPr>
          <w:lang w:val="ru-RU"/>
        </w:rPr>
      </w:pPr>
      <w:r w:rsidRPr="00155199">
        <w:rPr>
          <w:color w:val="000000"/>
          <w:lang w:val="ru-RU"/>
        </w:rPr>
        <w:t>- умение устно и письменно комментировать содержание видеоматериалов;</w:t>
      </w:r>
    </w:p>
    <w:p w:rsidR="00C53FA5" w:rsidRPr="00155199" w:rsidRDefault="00C53FA5" w:rsidP="00155199">
      <w:pPr>
        <w:pStyle w:val="a3"/>
        <w:spacing w:after="0"/>
        <w:contextualSpacing/>
        <w:jc w:val="both"/>
        <w:rPr>
          <w:lang w:val="ru-RU"/>
        </w:rPr>
      </w:pPr>
      <w:r w:rsidRPr="00155199">
        <w:rPr>
          <w:color w:val="000000"/>
          <w:lang w:val="ru-RU"/>
        </w:rPr>
        <w:t>- умение демонстрировать свободное владение устной речью на французском языке, высказывая свои суждения, предположения, оценку.</w:t>
      </w:r>
    </w:p>
    <w:p w:rsidR="00944515" w:rsidRPr="000C6CCE" w:rsidRDefault="00944515" w:rsidP="00944515">
      <w:pPr>
        <w:shd w:val="clear" w:color="auto" w:fill="FFFFFF"/>
        <w:spacing w:line="240" w:lineRule="auto"/>
        <w:ind w:firstLine="955"/>
        <w:contextualSpacing/>
        <w:rPr>
          <w:rFonts w:ascii="Times New Roman" w:hAnsi="Times New Roman" w:cs="Times New Roman"/>
          <w:b/>
          <w:sz w:val="24"/>
          <w:szCs w:val="24"/>
        </w:rPr>
      </w:pPr>
    </w:p>
    <w:p w:rsidR="00944515" w:rsidRPr="00FD42FC" w:rsidRDefault="00944515" w:rsidP="00944515">
      <w:pPr>
        <w:shd w:val="clear" w:color="auto" w:fill="FFFFFF"/>
        <w:spacing w:line="240" w:lineRule="auto"/>
        <w:ind w:firstLine="955"/>
        <w:contextualSpacing/>
        <w:rPr>
          <w:rFonts w:ascii="Times New Roman" w:hAnsi="Times New Roman" w:cs="Times New Roman"/>
          <w:b/>
          <w:color w:val="000000"/>
          <w:spacing w:val="-3"/>
          <w:sz w:val="24"/>
          <w:szCs w:val="24"/>
        </w:rPr>
      </w:pPr>
      <w:r w:rsidRPr="00FD42FC">
        <w:rPr>
          <w:rFonts w:ascii="Times New Roman" w:hAnsi="Times New Roman" w:cs="Times New Roman"/>
          <w:b/>
          <w:sz w:val="24"/>
          <w:szCs w:val="24"/>
        </w:rPr>
        <w:t xml:space="preserve">Речевая тематика </w:t>
      </w:r>
      <w:r w:rsidRPr="00FD42FC">
        <w:rPr>
          <w:rFonts w:ascii="Times New Roman" w:hAnsi="Times New Roman"/>
          <w:b/>
          <w:sz w:val="24"/>
          <w:szCs w:val="24"/>
          <w:lang w:val="en-US"/>
        </w:rPr>
        <w:t>V</w:t>
      </w:r>
      <w:r w:rsidRPr="00FD42FC">
        <w:rPr>
          <w:rFonts w:ascii="Times New Roman" w:hAnsi="Times New Roman"/>
          <w:b/>
          <w:sz w:val="24"/>
          <w:szCs w:val="24"/>
        </w:rPr>
        <w:t xml:space="preserve"> </w:t>
      </w:r>
      <w:r w:rsidRPr="00FD42FC">
        <w:rPr>
          <w:rFonts w:ascii="Times New Roman" w:hAnsi="Times New Roman" w:cs="Times New Roman"/>
          <w:b/>
          <w:sz w:val="24"/>
          <w:szCs w:val="24"/>
        </w:rPr>
        <w:t>курса</w:t>
      </w:r>
      <w:r w:rsidRPr="00FD42FC">
        <w:rPr>
          <w:rFonts w:ascii="Times New Roman" w:hAnsi="Times New Roman" w:cs="Times New Roman"/>
          <w:b/>
          <w:color w:val="000000"/>
          <w:spacing w:val="-3"/>
          <w:sz w:val="24"/>
          <w:szCs w:val="24"/>
        </w:rPr>
        <w:t xml:space="preserve">            Разговорная практика  </w:t>
      </w:r>
    </w:p>
    <w:p w:rsidR="00944515" w:rsidRPr="009C7B6E" w:rsidRDefault="00944515" w:rsidP="00944515">
      <w:pPr>
        <w:spacing w:line="240" w:lineRule="auto"/>
        <w:ind w:left="360"/>
        <w:contextualSpacing/>
        <w:rPr>
          <w:rFonts w:ascii="Times New Roman" w:hAnsi="Times New Roman" w:cs="Times New Roman"/>
          <w:bCs/>
          <w:sz w:val="24"/>
          <w:szCs w:val="24"/>
        </w:rPr>
      </w:pPr>
    </w:p>
    <w:p w:rsidR="00944515" w:rsidRPr="00155199" w:rsidRDefault="00944515" w:rsidP="00944515">
      <w:pPr>
        <w:spacing w:line="240" w:lineRule="auto"/>
        <w:ind w:left="360"/>
        <w:contextualSpacing/>
        <w:rPr>
          <w:rFonts w:ascii="Times New Roman" w:hAnsi="Times New Roman" w:cs="Times New Roman"/>
          <w:bCs/>
          <w:sz w:val="24"/>
          <w:szCs w:val="24"/>
          <w:lang w:val="fr-FR"/>
        </w:rPr>
      </w:pPr>
      <w:r w:rsidRPr="00287FCB">
        <w:rPr>
          <w:rFonts w:ascii="Times New Roman" w:hAnsi="Times New Roman" w:cs="Times New Roman"/>
          <w:bCs/>
          <w:sz w:val="24"/>
          <w:szCs w:val="24"/>
          <w:lang w:val="fr-FR"/>
        </w:rPr>
        <w:lastRenderedPageBreak/>
        <w:t xml:space="preserve">1. </w:t>
      </w:r>
      <w:r w:rsidRPr="00155199">
        <w:rPr>
          <w:rFonts w:ascii="Times New Roman" w:hAnsi="Times New Roman" w:cs="Times New Roman"/>
          <w:bCs/>
          <w:sz w:val="24"/>
          <w:szCs w:val="24"/>
          <w:lang w:val="fr-FR"/>
        </w:rPr>
        <w:t>Ecole </w:t>
      </w:r>
      <w:r w:rsidRPr="009C7B6E">
        <w:rPr>
          <w:rFonts w:ascii="Times New Roman" w:hAnsi="Times New Roman" w:cs="Times New Roman"/>
          <w:bCs/>
          <w:sz w:val="24"/>
          <w:szCs w:val="24"/>
          <w:lang w:val="fr-FR"/>
        </w:rPr>
        <w:t xml:space="preserve">: </w:t>
      </w:r>
      <w:r w:rsidRPr="00155199">
        <w:rPr>
          <w:rFonts w:ascii="Times New Roman" w:hAnsi="Times New Roman" w:cs="Times New Roman"/>
          <w:bCs/>
          <w:sz w:val="24"/>
          <w:szCs w:val="24"/>
          <w:lang w:val="fr-FR"/>
        </w:rPr>
        <w:t>L</w:t>
      </w:r>
      <w:r w:rsidRPr="009C7B6E">
        <w:rPr>
          <w:rFonts w:ascii="Times New Roman" w:hAnsi="Times New Roman" w:cs="Times New Roman"/>
          <w:bCs/>
          <w:sz w:val="24"/>
          <w:szCs w:val="24"/>
          <w:lang w:val="fr-FR"/>
        </w:rPr>
        <w:t>’é</w:t>
      </w:r>
      <w:r w:rsidRPr="00155199">
        <w:rPr>
          <w:rFonts w:ascii="Times New Roman" w:hAnsi="Times New Roman" w:cs="Times New Roman"/>
          <w:bCs/>
          <w:sz w:val="24"/>
          <w:szCs w:val="24"/>
          <w:lang w:val="fr-FR"/>
        </w:rPr>
        <w:t>cole</w:t>
      </w:r>
      <w:r w:rsidRPr="009C7B6E">
        <w:rPr>
          <w:rFonts w:ascii="Times New Roman" w:hAnsi="Times New Roman" w:cs="Times New Roman"/>
          <w:bCs/>
          <w:sz w:val="24"/>
          <w:szCs w:val="24"/>
          <w:lang w:val="fr-FR"/>
        </w:rPr>
        <w:t xml:space="preserve"> </w:t>
      </w:r>
      <w:r w:rsidRPr="00155199">
        <w:rPr>
          <w:rFonts w:ascii="Times New Roman" w:hAnsi="Times New Roman" w:cs="Times New Roman"/>
          <w:bCs/>
          <w:sz w:val="24"/>
          <w:szCs w:val="24"/>
          <w:lang w:val="fr-FR"/>
        </w:rPr>
        <w:t>en</w:t>
      </w:r>
      <w:r w:rsidRPr="009C7B6E">
        <w:rPr>
          <w:rFonts w:ascii="Times New Roman" w:hAnsi="Times New Roman" w:cs="Times New Roman"/>
          <w:bCs/>
          <w:sz w:val="24"/>
          <w:szCs w:val="24"/>
          <w:lang w:val="fr-FR"/>
        </w:rPr>
        <w:t xml:space="preserve"> </w:t>
      </w:r>
      <w:r w:rsidRPr="00155199">
        <w:rPr>
          <w:rFonts w:ascii="Times New Roman" w:hAnsi="Times New Roman" w:cs="Times New Roman"/>
          <w:bCs/>
          <w:sz w:val="24"/>
          <w:szCs w:val="24"/>
          <w:lang w:val="fr-FR"/>
        </w:rPr>
        <w:t>question</w:t>
      </w:r>
      <w:r w:rsidRPr="009C7B6E">
        <w:rPr>
          <w:rFonts w:ascii="Times New Roman" w:hAnsi="Times New Roman" w:cs="Times New Roman"/>
          <w:bCs/>
          <w:sz w:val="24"/>
          <w:szCs w:val="24"/>
          <w:lang w:val="fr-FR"/>
        </w:rPr>
        <w:t xml:space="preserve">. </w:t>
      </w:r>
      <w:r w:rsidRPr="00155199">
        <w:rPr>
          <w:rFonts w:ascii="Times New Roman" w:hAnsi="Times New Roman" w:cs="Times New Roman"/>
          <w:bCs/>
          <w:sz w:val="24"/>
          <w:szCs w:val="24"/>
          <w:lang w:val="fr-FR"/>
        </w:rPr>
        <w:t>Les problèmes: l’échec scolaire ; la violence à l’école</w:t>
      </w:r>
      <w:r>
        <w:rPr>
          <w:rFonts w:ascii="Times New Roman" w:hAnsi="Times New Roman" w:cs="Times New Roman"/>
          <w:bCs/>
          <w:sz w:val="24"/>
          <w:szCs w:val="24"/>
          <w:lang w:val="fr-FR"/>
        </w:rPr>
        <w:t>, le harcèlement</w:t>
      </w:r>
      <w:r w:rsidRPr="00155199">
        <w:rPr>
          <w:rFonts w:ascii="Times New Roman" w:hAnsi="Times New Roman" w:cs="Times New Roman"/>
          <w:bCs/>
          <w:sz w:val="24"/>
          <w:szCs w:val="24"/>
          <w:lang w:val="fr-FR"/>
        </w:rPr>
        <w:t>; la la</w:t>
      </w:r>
      <w:r>
        <w:rPr>
          <w:rFonts w:ascii="Times New Roman" w:hAnsi="Times New Roman" w:cs="Times New Roman"/>
          <w:bCs/>
          <w:sz w:val="24"/>
          <w:szCs w:val="24"/>
          <w:lang w:val="fr-FR"/>
        </w:rPr>
        <w:t>ï</w:t>
      </w:r>
      <w:r w:rsidRPr="00155199">
        <w:rPr>
          <w:rFonts w:ascii="Times New Roman" w:hAnsi="Times New Roman" w:cs="Times New Roman"/>
          <w:bCs/>
          <w:sz w:val="24"/>
          <w:szCs w:val="24"/>
          <w:lang w:val="fr-FR"/>
        </w:rPr>
        <w:t>cité</w:t>
      </w:r>
      <w:r>
        <w:rPr>
          <w:rFonts w:ascii="Times New Roman" w:hAnsi="Times New Roman" w:cs="Times New Roman"/>
          <w:bCs/>
          <w:sz w:val="24"/>
          <w:szCs w:val="24"/>
          <w:lang w:val="fr-FR"/>
        </w:rPr>
        <w:t>, les nouvelles technologies.</w:t>
      </w:r>
      <w:r w:rsidRPr="00155199">
        <w:rPr>
          <w:rFonts w:ascii="Times New Roman" w:hAnsi="Times New Roman" w:cs="Times New Roman"/>
          <w:bCs/>
          <w:sz w:val="24"/>
          <w:szCs w:val="24"/>
          <w:lang w:val="fr-FR"/>
        </w:rPr>
        <w:t xml:space="preserve"> </w:t>
      </w:r>
    </w:p>
    <w:p w:rsidR="00944515" w:rsidRPr="00155199" w:rsidRDefault="00944515" w:rsidP="00944515">
      <w:pPr>
        <w:spacing w:line="240" w:lineRule="auto"/>
        <w:ind w:left="360"/>
        <w:contextualSpacing/>
        <w:rPr>
          <w:rFonts w:ascii="Times New Roman" w:hAnsi="Times New Roman" w:cs="Times New Roman"/>
          <w:bCs/>
          <w:sz w:val="24"/>
          <w:szCs w:val="24"/>
          <w:lang w:val="fr-FR"/>
        </w:rPr>
      </w:pPr>
      <w:r w:rsidRPr="00E55B2A">
        <w:rPr>
          <w:rFonts w:ascii="Times New Roman" w:hAnsi="Times New Roman" w:cs="Times New Roman"/>
          <w:bCs/>
          <w:sz w:val="24"/>
          <w:szCs w:val="24"/>
          <w:lang w:val="fr-FR"/>
        </w:rPr>
        <w:t xml:space="preserve">2. </w:t>
      </w:r>
      <w:r w:rsidRPr="00155199">
        <w:rPr>
          <w:rFonts w:ascii="Times New Roman" w:hAnsi="Times New Roman" w:cs="Times New Roman"/>
          <w:bCs/>
          <w:sz w:val="24"/>
          <w:szCs w:val="24"/>
          <w:lang w:val="fr-FR"/>
        </w:rPr>
        <w:t>Métier d’enseignant : formation ; statut social ; les inconvénients et les avantages</w:t>
      </w:r>
      <w:r>
        <w:rPr>
          <w:rFonts w:ascii="Times New Roman" w:hAnsi="Times New Roman" w:cs="Times New Roman"/>
          <w:bCs/>
          <w:sz w:val="24"/>
          <w:szCs w:val="24"/>
          <w:lang w:val="fr-FR"/>
        </w:rPr>
        <w:t>; la vocation; le plaisir d'enseigner.</w:t>
      </w:r>
      <w:r w:rsidRPr="00155199">
        <w:rPr>
          <w:rFonts w:ascii="Times New Roman" w:hAnsi="Times New Roman" w:cs="Times New Roman"/>
          <w:bCs/>
          <w:sz w:val="24"/>
          <w:szCs w:val="24"/>
          <w:lang w:val="fr-FR"/>
        </w:rPr>
        <w:t xml:space="preserve"> </w:t>
      </w:r>
    </w:p>
    <w:p w:rsidR="00944515" w:rsidRPr="00317A55" w:rsidRDefault="00944515" w:rsidP="00944515">
      <w:pPr>
        <w:spacing w:line="240" w:lineRule="auto"/>
        <w:ind w:left="360"/>
        <w:contextualSpacing/>
        <w:rPr>
          <w:rFonts w:ascii="Times New Roman" w:hAnsi="Times New Roman" w:cs="Times New Roman"/>
          <w:bCs/>
          <w:sz w:val="24"/>
          <w:szCs w:val="24"/>
          <w:lang w:val="fr-FR"/>
        </w:rPr>
      </w:pPr>
      <w:r w:rsidRPr="00E55B2A">
        <w:rPr>
          <w:rFonts w:ascii="Times New Roman" w:hAnsi="Times New Roman" w:cs="Times New Roman"/>
          <w:bCs/>
          <w:sz w:val="24"/>
          <w:szCs w:val="24"/>
          <w:lang w:val="fr-FR"/>
        </w:rPr>
        <w:t xml:space="preserve">3. </w:t>
      </w:r>
      <w:r w:rsidRPr="00317A55">
        <w:rPr>
          <w:rFonts w:ascii="Times New Roman" w:hAnsi="Times New Roman" w:cs="Times New Roman"/>
          <w:bCs/>
          <w:sz w:val="24"/>
          <w:szCs w:val="24"/>
          <w:lang w:val="fr-FR"/>
        </w:rPr>
        <w:t xml:space="preserve">Le stage pédagogique : le système et le fonctionnement (Russie – France) ; l’appréciation et la critique. </w:t>
      </w:r>
    </w:p>
    <w:p w:rsidR="00944515" w:rsidRPr="00317A55" w:rsidRDefault="00944515" w:rsidP="00944515">
      <w:pPr>
        <w:spacing w:line="240" w:lineRule="auto"/>
        <w:ind w:left="360"/>
        <w:contextualSpacing/>
        <w:rPr>
          <w:rFonts w:ascii="Times New Roman" w:hAnsi="Times New Roman" w:cs="Times New Roman"/>
          <w:bCs/>
          <w:sz w:val="24"/>
          <w:szCs w:val="24"/>
          <w:lang w:val="fr-FR"/>
        </w:rPr>
      </w:pPr>
      <w:r w:rsidRPr="00E55B2A">
        <w:rPr>
          <w:rFonts w:ascii="Times New Roman" w:hAnsi="Times New Roman" w:cs="Times New Roman"/>
          <w:bCs/>
          <w:sz w:val="24"/>
          <w:szCs w:val="24"/>
          <w:lang w:val="fr-FR"/>
        </w:rPr>
        <w:t xml:space="preserve">4. </w:t>
      </w:r>
      <w:r w:rsidRPr="00317A55">
        <w:rPr>
          <w:rFonts w:ascii="Times New Roman" w:hAnsi="Times New Roman" w:cs="Times New Roman"/>
          <w:bCs/>
          <w:sz w:val="24"/>
          <w:szCs w:val="24"/>
          <w:lang w:val="fr-FR"/>
        </w:rPr>
        <w:t>Emploi-chômage : les jeunes et l’emploi; le fléau du chômage; l’exclusion et la société.</w:t>
      </w:r>
    </w:p>
    <w:p w:rsidR="00944515" w:rsidRPr="00E55B2A" w:rsidRDefault="00944515" w:rsidP="00944515">
      <w:pPr>
        <w:spacing w:line="240" w:lineRule="auto"/>
        <w:ind w:left="360"/>
        <w:contextualSpacing/>
        <w:rPr>
          <w:rFonts w:ascii="Times New Roman" w:hAnsi="Times New Roman" w:cs="Times New Roman"/>
          <w:bCs/>
          <w:sz w:val="24"/>
          <w:szCs w:val="24"/>
          <w:lang w:val="fr-FR"/>
        </w:rPr>
      </w:pPr>
      <w:r w:rsidRPr="00E55B2A">
        <w:rPr>
          <w:rFonts w:ascii="Times New Roman" w:hAnsi="Times New Roman" w:cs="Times New Roman"/>
          <w:bCs/>
          <w:sz w:val="24"/>
          <w:szCs w:val="24"/>
          <w:lang w:val="fr-FR"/>
        </w:rPr>
        <w:t>5. La santé: l'alimentation, activité physique; les jeunes et la toxicomanie : les causes et les conséquences ; le traitement et la lutte contre la drogue ;  sida.</w:t>
      </w:r>
    </w:p>
    <w:p w:rsidR="00944515" w:rsidRPr="00E55B2A" w:rsidRDefault="00944515" w:rsidP="00944515">
      <w:pPr>
        <w:spacing w:line="240" w:lineRule="auto"/>
        <w:ind w:left="360"/>
        <w:contextualSpacing/>
        <w:rPr>
          <w:rFonts w:ascii="Times New Roman" w:hAnsi="Times New Roman" w:cs="Times New Roman"/>
          <w:sz w:val="24"/>
          <w:szCs w:val="24"/>
          <w:lang w:val="fr-FR"/>
        </w:rPr>
      </w:pPr>
      <w:r w:rsidRPr="00E55B2A">
        <w:rPr>
          <w:rFonts w:ascii="Times New Roman" w:hAnsi="Times New Roman" w:cs="Times New Roman"/>
          <w:sz w:val="24"/>
          <w:szCs w:val="24"/>
          <w:lang w:val="fr-FR"/>
        </w:rPr>
        <w:t>6. La société et nouveaux modes de vie. Les problèmes de la société multiculturelle.</w:t>
      </w:r>
    </w:p>
    <w:p w:rsidR="00944515" w:rsidRPr="00E55B2A" w:rsidRDefault="00944515" w:rsidP="00944515">
      <w:pPr>
        <w:spacing w:line="240" w:lineRule="auto"/>
        <w:ind w:left="360"/>
        <w:contextualSpacing/>
        <w:rPr>
          <w:rFonts w:ascii="Times New Roman" w:hAnsi="Times New Roman" w:cs="Times New Roman"/>
          <w:sz w:val="24"/>
          <w:szCs w:val="24"/>
          <w:lang w:val="fr-FR"/>
        </w:rPr>
      </w:pPr>
      <w:r w:rsidRPr="00E55B2A">
        <w:rPr>
          <w:rFonts w:ascii="Times New Roman" w:hAnsi="Times New Roman" w:cs="Times New Roman"/>
          <w:sz w:val="24"/>
          <w:szCs w:val="24"/>
          <w:lang w:val="fr-FR"/>
        </w:rPr>
        <w:t>7. La mondialisation.</w:t>
      </w:r>
      <w:r>
        <w:rPr>
          <w:rFonts w:ascii="Times New Roman" w:hAnsi="Times New Roman" w:cs="Times New Roman"/>
          <w:sz w:val="24"/>
          <w:szCs w:val="24"/>
          <w:lang w:val="fr-FR"/>
        </w:rPr>
        <w:t xml:space="preserve"> </w:t>
      </w:r>
      <w:r w:rsidRPr="00B72D2F">
        <w:rPr>
          <w:rFonts w:ascii="Times New Roman" w:hAnsi="Times New Roman" w:cs="Times New Roman"/>
          <w:sz w:val="24"/>
          <w:szCs w:val="24"/>
          <w:lang w:val="fr-FR"/>
        </w:rPr>
        <w:t>L</w:t>
      </w:r>
      <w:r w:rsidRPr="00E55B2A">
        <w:rPr>
          <w:rFonts w:ascii="Times New Roman" w:hAnsi="Times New Roman" w:cs="Times New Roman"/>
          <w:sz w:val="24"/>
          <w:szCs w:val="24"/>
          <w:lang w:val="fr-FR"/>
        </w:rPr>
        <w:t>es nouvelles technologies.</w:t>
      </w:r>
    </w:p>
    <w:p w:rsidR="00944515" w:rsidRPr="00317A55" w:rsidRDefault="00944515" w:rsidP="00944515">
      <w:pPr>
        <w:spacing w:line="240" w:lineRule="auto"/>
        <w:ind w:left="360"/>
        <w:contextualSpacing/>
        <w:rPr>
          <w:rFonts w:ascii="Times New Roman" w:hAnsi="Times New Roman" w:cs="Times New Roman"/>
          <w:lang w:val="fr-FR"/>
        </w:rPr>
      </w:pPr>
      <w:r w:rsidRPr="00287FCB">
        <w:rPr>
          <w:rFonts w:ascii="Times New Roman" w:hAnsi="Times New Roman" w:cs="Times New Roman"/>
          <w:sz w:val="24"/>
          <w:szCs w:val="24"/>
          <w:lang w:val="fr-FR"/>
        </w:rPr>
        <w:t xml:space="preserve">8. </w:t>
      </w:r>
      <w:r w:rsidRPr="00E55B2A">
        <w:rPr>
          <w:rFonts w:ascii="Times New Roman" w:hAnsi="Times New Roman" w:cs="Times New Roman"/>
          <w:sz w:val="24"/>
          <w:szCs w:val="24"/>
          <w:lang w:val="fr-FR"/>
        </w:rPr>
        <w:t>L’écologie -l’environnement- les cataclismes</w:t>
      </w:r>
      <w:r w:rsidRPr="00317A55">
        <w:rPr>
          <w:rFonts w:ascii="Times New Roman" w:hAnsi="Times New Roman" w:cs="Times New Roman"/>
          <w:lang w:val="fr-FR"/>
        </w:rPr>
        <w:t>.</w:t>
      </w:r>
    </w:p>
    <w:p w:rsidR="00944515" w:rsidRPr="00155199" w:rsidRDefault="00944515" w:rsidP="00944515">
      <w:pPr>
        <w:pStyle w:val="a3"/>
        <w:spacing w:after="0"/>
        <w:ind w:left="782"/>
        <w:contextualSpacing/>
      </w:pPr>
    </w:p>
    <w:p w:rsidR="00944515" w:rsidRPr="004900F2" w:rsidRDefault="00944515" w:rsidP="00944515">
      <w:pPr>
        <w:pStyle w:val="a3"/>
        <w:spacing w:after="0"/>
        <w:contextualSpacing/>
      </w:pPr>
      <w:r w:rsidRPr="00155199">
        <w:rPr>
          <w:b/>
          <w:bCs/>
          <w:color w:val="000000"/>
        </w:rPr>
        <w:t>111. Домашнее чтение</w:t>
      </w:r>
      <w:r>
        <w:rPr>
          <w:b/>
          <w:bCs/>
          <w:color w:val="000000"/>
        </w:rPr>
        <w:t xml:space="preserve"> </w:t>
      </w:r>
      <w:r w:rsidRPr="004900F2">
        <w:rPr>
          <w:b/>
          <w:bCs/>
          <w:color w:val="000000"/>
        </w:rPr>
        <w:t>(</w:t>
      </w:r>
      <w:r w:rsidRPr="00155199">
        <w:rPr>
          <w:b/>
          <w:bCs/>
          <w:color w:val="000000"/>
          <w:lang w:val="ru-RU"/>
        </w:rPr>
        <w:t>индивидуальное</w:t>
      </w:r>
      <w:r w:rsidRPr="004900F2">
        <w:rPr>
          <w:b/>
          <w:bCs/>
          <w:color w:val="000000"/>
        </w:rPr>
        <w:t>)</w:t>
      </w:r>
    </w:p>
    <w:p w:rsidR="00944515" w:rsidRPr="00155199" w:rsidRDefault="00944515" w:rsidP="00944515">
      <w:pPr>
        <w:pStyle w:val="a3"/>
        <w:spacing w:after="0"/>
        <w:contextualSpacing/>
        <w:rPr>
          <w:color w:val="000000"/>
        </w:rPr>
      </w:pPr>
      <w:r w:rsidRPr="00155199">
        <w:rPr>
          <w:color w:val="000000"/>
        </w:rPr>
        <w:t>1. A.</w:t>
      </w:r>
      <w:r>
        <w:rPr>
          <w:color w:val="000000"/>
        </w:rPr>
        <w:t xml:space="preserve"> </w:t>
      </w:r>
      <w:r w:rsidRPr="00155199">
        <w:rPr>
          <w:color w:val="000000"/>
        </w:rPr>
        <w:t>Gavalda. Ensemble c'est tout.</w:t>
      </w:r>
    </w:p>
    <w:p w:rsidR="00944515" w:rsidRPr="00155199" w:rsidRDefault="00944515" w:rsidP="00944515">
      <w:pPr>
        <w:pStyle w:val="a3"/>
        <w:spacing w:after="0"/>
        <w:contextualSpacing/>
        <w:rPr>
          <w:color w:val="000000"/>
        </w:rPr>
      </w:pPr>
      <w:r w:rsidRPr="00155199">
        <w:rPr>
          <w:color w:val="000000"/>
        </w:rPr>
        <w:t xml:space="preserve"> 2. R.</w:t>
      </w:r>
      <w:r>
        <w:rPr>
          <w:color w:val="000000"/>
        </w:rPr>
        <w:t xml:space="preserve"> </w:t>
      </w:r>
      <w:r w:rsidRPr="00155199">
        <w:rPr>
          <w:color w:val="000000"/>
        </w:rPr>
        <w:t>Gary. La vie devant soi.</w:t>
      </w:r>
    </w:p>
    <w:p w:rsidR="00944515" w:rsidRPr="00155199" w:rsidRDefault="00944515" w:rsidP="00944515">
      <w:pPr>
        <w:pStyle w:val="a3"/>
        <w:spacing w:after="0"/>
        <w:contextualSpacing/>
      </w:pPr>
      <w:r w:rsidRPr="00155199">
        <w:rPr>
          <w:color w:val="000000"/>
        </w:rPr>
        <w:t xml:space="preserve"> 3. S.</w:t>
      </w:r>
      <w:r>
        <w:rPr>
          <w:color w:val="000000"/>
        </w:rPr>
        <w:t xml:space="preserve"> </w:t>
      </w:r>
      <w:r w:rsidRPr="00155199">
        <w:rPr>
          <w:color w:val="000000"/>
        </w:rPr>
        <w:t>Germain. Chanson des mal-aimants.</w:t>
      </w:r>
    </w:p>
    <w:p w:rsidR="00944515" w:rsidRPr="00155199" w:rsidRDefault="00944515" w:rsidP="00944515">
      <w:pPr>
        <w:autoSpaceDE w:val="0"/>
        <w:spacing w:line="240" w:lineRule="auto"/>
        <w:contextualSpacing/>
        <w:rPr>
          <w:rFonts w:ascii="Times New Roman" w:eastAsia="Times New Roman" w:hAnsi="Times New Roman" w:cs="Times New Roman"/>
          <w:color w:val="000000"/>
          <w:sz w:val="24"/>
          <w:szCs w:val="24"/>
          <w:lang w:val="fr-FR"/>
        </w:rPr>
      </w:pPr>
    </w:p>
    <w:p w:rsidR="00B72222" w:rsidRPr="006C5A22" w:rsidRDefault="00B72222" w:rsidP="00944515">
      <w:pPr>
        <w:autoSpaceDE w:val="0"/>
        <w:spacing w:line="240" w:lineRule="auto"/>
        <w:contextualSpacing/>
        <w:rPr>
          <w:rFonts w:ascii="Times New Roman" w:hAnsi="Times New Roman" w:cs="Times New Roman"/>
          <w:sz w:val="28"/>
          <w:szCs w:val="28"/>
          <w:lang w:val="fr-FR"/>
        </w:rPr>
      </w:pPr>
    </w:p>
    <w:p w:rsidR="00B72222" w:rsidRPr="006C5A22" w:rsidRDefault="00B72222" w:rsidP="00944515">
      <w:pPr>
        <w:autoSpaceDE w:val="0"/>
        <w:spacing w:line="240" w:lineRule="auto"/>
        <w:contextualSpacing/>
        <w:rPr>
          <w:rFonts w:ascii="Times New Roman" w:hAnsi="Times New Roman" w:cs="Times New Roman"/>
          <w:sz w:val="28"/>
          <w:szCs w:val="28"/>
          <w:lang w:val="fr-FR"/>
        </w:rPr>
      </w:pPr>
    </w:p>
    <w:p w:rsidR="00B72222" w:rsidRPr="006C5A22" w:rsidRDefault="00B72222" w:rsidP="00944515">
      <w:pPr>
        <w:autoSpaceDE w:val="0"/>
        <w:spacing w:line="240" w:lineRule="auto"/>
        <w:contextualSpacing/>
        <w:rPr>
          <w:rFonts w:ascii="Times New Roman" w:hAnsi="Times New Roman" w:cs="Times New Roman"/>
          <w:sz w:val="28"/>
          <w:szCs w:val="28"/>
          <w:lang w:val="fr-FR"/>
        </w:rPr>
      </w:pPr>
    </w:p>
    <w:p w:rsidR="00B72222" w:rsidRPr="006C5A22" w:rsidRDefault="00B72222" w:rsidP="00944515">
      <w:pPr>
        <w:autoSpaceDE w:val="0"/>
        <w:spacing w:line="240" w:lineRule="auto"/>
        <w:contextualSpacing/>
        <w:rPr>
          <w:rFonts w:ascii="Times New Roman" w:hAnsi="Times New Roman" w:cs="Times New Roman"/>
          <w:sz w:val="28"/>
          <w:szCs w:val="28"/>
          <w:lang w:val="fr-FR"/>
        </w:rPr>
      </w:pPr>
    </w:p>
    <w:p w:rsidR="00B72222" w:rsidRPr="006C5A22" w:rsidRDefault="00B72222" w:rsidP="00944515">
      <w:pPr>
        <w:autoSpaceDE w:val="0"/>
        <w:spacing w:line="240" w:lineRule="auto"/>
        <w:contextualSpacing/>
        <w:rPr>
          <w:rFonts w:ascii="Times New Roman" w:hAnsi="Times New Roman" w:cs="Times New Roman"/>
          <w:sz w:val="28"/>
          <w:szCs w:val="28"/>
          <w:lang w:val="fr-FR"/>
        </w:rPr>
      </w:pPr>
    </w:p>
    <w:p w:rsidR="00B72222" w:rsidRPr="006C5A22" w:rsidRDefault="00B72222" w:rsidP="00944515">
      <w:pPr>
        <w:autoSpaceDE w:val="0"/>
        <w:spacing w:line="240" w:lineRule="auto"/>
        <w:contextualSpacing/>
        <w:rPr>
          <w:rFonts w:ascii="Times New Roman" w:hAnsi="Times New Roman" w:cs="Times New Roman"/>
          <w:sz w:val="28"/>
          <w:szCs w:val="28"/>
          <w:lang w:val="fr-FR"/>
        </w:rPr>
      </w:pPr>
    </w:p>
    <w:p w:rsidR="00B72222" w:rsidRPr="00B45CCB" w:rsidRDefault="00B72222" w:rsidP="00944515">
      <w:pPr>
        <w:autoSpaceDE w:val="0"/>
        <w:spacing w:line="240" w:lineRule="auto"/>
        <w:contextualSpacing/>
        <w:rPr>
          <w:rFonts w:ascii="Times New Roman" w:hAnsi="Times New Roman" w:cs="Times New Roman"/>
          <w:sz w:val="28"/>
          <w:szCs w:val="28"/>
          <w:lang w:val="fr-FR"/>
        </w:rPr>
      </w:pPr>
    </w:p>
    <w:p w:rsidR="00C13DA9" w:rsidRPr="00B45CCB" w:rsidRDefault="00C13DA9" w:rsidP="00944515">
      <w:pPr>
        <w:autoSpaceDE w:val="0"/>
        <w:spacing w:line="240" w:lineRule="auto"/>
        <w:contextualSpacing/>
        <w:rPr>
          <w:rFonts w:ascii="Times New Roman" w:hAnsi="Times New Roman" w:cs="Times New Roman"/>
          <w:sz w:val="28"/>
          <w:szCs w:val="28"/>
          <w:lang w:val="fr-FR"/>
        </w:rPr>
      </w:pPr>
    </w:p>
    <w:p w:rsidR="00C13DA9" w:rsidRPr="00B45CCB" w:rsidRDefault="00C13DA9" w:rsidP="00944515">
      <w:pPr>
        <w:autoSpaceDE w:val="0"/>
        <w:spacing w:line="240" w:lineRule="auto"/>
        <w:contextualSpacing/>
        <w:rPr>
          <w:rFonts w:ascii="Times New Roman" w:hAnsi="Times New Roman" w:cs="Times New Roman"/>
          <w:sz w:val="28"/>
          <w:szCs w:val="28"/>
          <w:lang w:val="fr-FR"/>
        </w:rPr>
      </w:pPr>
    </w:p>
    <w:p w:rsidR="00C13DA9" w:rsidRPr="00B45CCB" w:rsidRDefault="00C13DA9" w:rsidP="00944515">
      <w:pPr>
        <w:autoSpaceDE w:val="0"/>
        <w:spacing w:line="240" w:lineRule="auto"/>
        <w:contextualSpacing/>
        <w:rPr>
          <w:rFonts w:ascii="Times New Roman" w:hAnsi="Times New Roman" w:cs="Times New Roman"/>
          <w:sz w:val="28"/>
          <w:szCs w:val="28"/>
          <w:lang w:val="fr-FR"/>
        </w:rPr>
      </w:pPr>
    </w:p>
    <w:p w:rsidR="00944515" w:rsidRPr="00944515" w:rsidRDefault="00944515" w:rsidP="00944515">
      <w:pPr>
        <w:autoSpaceDE w:val="0"/>
        <w:spacing w:line="240" w:lineRule="auto"/>
        <w:contextualSpacing/>
        <w:rPr>
          <w:rFonts w:ascii="Times New Roman" w:eastAsia="Times New Roman" w:hAnsi="Times New Roman" w:cs="Times New Roman"/>
          <w:color w:val="000000"/>
          <w:sz w:val="24"/>
          <w:szCs w:val="24"/>
        </w:rPr>
      </w:pPr>
      <w:r w:rsidRPr="008441E1">
        <w:rPr>
          <w:rFonts w:ascii="Times New Roman" w:hAnsi="Times New Roman" w:cs="Times New Roman"/>
          <w:sz w:val="28"/>
          <w:szCs w:val="28"/>
        </w:rPr>
        <w:t>1.3. Методические рекомендации по освоению дисциплины</w:t>
      </w:r>
    </w:p>
    <w:p w:rsidR="00944515" w:rsidRPr="00944515" w:rsidRDefault="00944515" w:rsidP="00944515">
      <w:pPr>
        <w:autoSpaceDE w:val="0"/>
        <w:spacing w:line="240" w:lineRule="auto"/>
        <w:contextualSpacing/>
        <w:rPr>
          <w:rFonts w:ascii="Times New Roman" w:eastAsia="Times New Roman" w:hAnsi="Times New Roman" w:cs="Times New Roman"/>
          <w:color w:val="000000"/>
          <w:sz w:val="24"/>
          <w:szCs w:val="24"/>
        </w:rPr>
      </w:pPr>
    </w:p>
    <w:p w:rsidR="00944515" w:rsidRPr="003D6391" w:rsidRDefault="00944515" w:rsidP="00944515">
      <w:pPr>
        <w:spacing w:line="240" w:lineRule="auto"/>
        <w:ind w:firstLine="708"/>
        <w:contextualSpacing/>
        <w:jc w:val="both"/>
        <w:rPr>
          <w:rFonts w:ascii="Times New Roman" w:hAnsi="Times New Roman" w:cs="Times New Roman"/>
          <w:sz w:val="24"/>
          <w:szCs w:val="24"/>
        </w:rPr>
      </w:pPr>
      <w:r w:rsidRPr="003D6391">
        <w:rPr>
          <w:rFonts w:ascii="Times New Roman" w:hAnsi="Times New Roman" w:cs="Times New Roman"/>
          <w:sz w:val="24"/>
          <w:szCs w:val="24"/>
        </w:rPr>
        <w:t>На старших курсах роль и удельный вес самостоятельной работы студентов возрастает в связи с ограниченностью количества учебных занятий и большим объемом материала.</w:t>
      </w:r>
    </w:p>
    <w:p w:rsidR="00944515" w:rsidRPr="003D6391" w:rsidRDefault="00944515" w:rsidP="00944515">
      <w:pPr>
        <w:spacing w:line="240" w:lineRule="auto"/>
        <w:ind w:firstLine="708"/>
        <w:contextualSpacing/>
        <w:jc w:val="both"/>
        <w:rPr>
          <w:rFonts w:ascii="Times New Roman" w:hAnsi="Times New Roman" w:cs="Times New Roman"/>
          <w:sz w:val="24"/>
          <w:szCs w:val="24"/>
        </w:rPr>
      </w:pPr>
      <w:r w:rsidRPr="003D6391">
        <w:rPr>
          <w:rFonts w:ascii="Times New Roman" w:hAnsi="Times New Roman" w:cs="Times New Roman"/>
          <w:sz w:val="24"/>
          <w:szCs w:val="24"/>
        </w:rPr>
        <w:t>Работая самостоятельно студент должен помнить:</w:t>
      </w:r>
    </w:p>
    <w:p w:rsidR="00944515" w:rsidRPr="003D6391" w:rsidRDefault="00944515" w:rsidP="001E366B">
      <w:pPr>
        <w:numPr>
          <w:ilvl w:val="0"/>
          <w:numId w:val="2"/>
        </w:numPr>
        <w:suppressAutoHyphens/>
        <w:spacing w:after="0" w:line="240" w:lineRule="auto"/>
        <w:contextualSpacing/>
        <w:jc w:val="both"/>
        <w:rPr>
          <w:rFonts w:ascii="Times New Roman" w:hAnsi="Times New Roman" w:cs="Times New Roman"/>
          <w:sz w:val="24"/>
          <w:szCs w:val="24"/>
        </w:rPr>
      </w:pPr>
      <w:r w:rsidRPr="003D6391">
        <w:rPr>
          <w:rFonts w:ascii="Times New Roman" w:hAnsi="Times New Roman" w:cs="Times New Roman"/>
          <w:sz w:val="24"/>
          <w:szCs w:val="24"/>
        </w:rPr>
        <w:t>умения, которые он приобретает на всех занятиях языкового цикла,   необходимо   ему  для  правильного   оформления   своей  устной и письменной речи;</w:t>
      </w:r>
    </w:p>
    <w:p w:rsidR="00944515" w:rsidRPr="003D6391" w:rsidRDefault="00944515" w:rsidP="001E366B">
      <w:pPr>
        <w:numPr>
          <w:ilvl w:val="0"/>
          <w:numId w:val="2"/>
        </w:numPr>
        <w:suppressAutoHyphens/>
        <w:spacing w:after="0" w:line="240" w:lineRule="auto"/>
        <w:contextualSpacing/>
        <w:jc w:val="both"/>
        <w:rPr>
          <w:rFonts w:ascii="Times New Roman" w:hAnsi="Times New Roman" w:cs="Times New Roman"/>
          <w:sz w:val="24"/>
          <w:szCs w:val="24"/>
        </w:rPr>
      </w:pPr>
      <w:r w:rsidRPr="003D6391">
        <w:rPr>
          <w:rFonts w:ascii="Times New Roman" w:hAnsi="Times New Roman" w:cs="Times New Roman"/>
          <w:sz w:val="24"/>
          <w:szCs w:val="24"/>
        </w:rPr>
        <w:t>при   монологическом   высказывании   уметь   различать   типы учебных заданий (résumé, compte rendu, synthèse) ;</w:t>
      </w:r>
    </w:p>
    <w:p w:rsidR="00944515" w:rsidRPr="003D6391" w:rsidRDefault="00944515" w:rsidP="001E366B">
      <w:pPr>
        <w:numPr>
          <w:ilvl w:val="0"/>
          <w:numId w:val="2"/>
        </w:numPr>
        <w:suppressAutoHyphens/>
        <w:spacing w:after="0" w:line="240" w:lineRule="auto"/>
        <w:contextualSpacing/>
        <w:jc w:val="both"/>
        <w:rPr>
          <w:rFonts w:ascii="Times New Roman" w:hAnsi="Times New Roman" w:cs="Times New Roman"/>
          <w:sz w:val="24"/>
          <w:szCs w:val="24"/>
        </w:rPr>
      </w:pPr>
      <w:r w:rsidRPr="003D6391">
        <w:rPr>
          <w:rFonts w:ascii="Times New Roman" w:hAnsi="Times New Roman" w:cs="Times New Roman"/>
          <w:sz w:val="24"/>
          <w:szCs w:val="24"/>
        </w:rPr>
        <w:t>при полемических видах общения придерживаться причинно- следственной линии высказывания в аргументированной манере;</w:t>
      </w:r>
    </w:p>
    <w:p w:rsidR="00944515" w:rsidRPr="003D6391" w:rsidRDefault="00944515" w:rsidP="001E366B">
      <w:pPr>
        <w:numPr>
          <w:ilvl w:val="0"/>
          <w:numId w:val="2"/>
        </w:numPr>
        <w:suppressAutoHyphens/>
        <w:spacing w:after="0" w:line="240" w:lineRule="auto"/>
        <w:contextualSpacing/>
        <w:jc w:val="both"/>
        <w:rPr>
          <w:rFonts w:ascii="Times New Roman" w:hAnsi="Times New Roman" w:cs="Times New Roman"/>
          <w:sz w:val="24"/>
          <w:szCs w:val="24"/>
        </w:rPr>
      </w:pPr>
      <w:r w:rsidRPr="003D6391">
        <w:rPr>
          <w:rFonts w:ascii="Times New Roman" w:hAnsi="Times New Roman" w:cs="Times New Roman"/>
          <w:sz w:val="24"/>
          <w:szCs w:val="24"/>
        </w:rPr>
        <w:t>при реферировании русских текстов следует чаще прибегать к обобщению  (от частного к общему),  сравнению,  выделению проблем  первого  и  второго  плана  и  делать  заключение  с повышением удельного веса оценочной части, где студент дает свое отношение к  затронутой проблеме и излагает свою позицию.</w:t>
      </w:r>
    </w:p>
    <w:p w:rsidR="00944515" w:rsidRPr="003D6391" w:rsidRDefault="00944515" w:rsidP="00944515">
      <w:pPr>
        <w:spacing w:line="240" w:lineRule="auto"/>
        <w:contextualSpacing/>
        <w:jc w:val="both"/>
        <w:rPr>
          <w:rFonts w:ascii="Times New Roman" w:hAnsi="Times New Roman" w:cs="Times New Roman"/>
          <w:b/>
          <w:sz w:val="24"/>
          <w:szCs w:val="24"/>
        </w:rPr>
      </w:pPr>
    </w:p>
    <w:p w:rsidR="00944515" w:rsidRPr="003D6391" w:rsidRDefault="00F8421E" w:rsidP="00944515">
      <w:pPr>
        <w:pStyle w:val="a3"/>
        <w:shd w:val="clear" w:color="auto" w:fill="FFFFFF"/>
        <w:spacing w:before="159" w:beforeAutospacing="0" w:after="0"/>
        <w:ind w:right="28" w:firstLine="374"/>
        <w:contextualSpacing/>
        <w:jc w:val="both"/>
        <w:rPr>
          <w:lang w:val="ru-RU"/>
        </w:rPr>
      </w:pPr>
      <w:r>
        <w:rPr>
          <w:lang w:val="ru-RU"/>
        </w:rPr>
        <w:lastRenderedPageBreak/>
        <w:t>Анализ</w:t>
      </w:r>
      <w:r w:rsidR="00944515" w:rsidRPr="003D6391">
        <w:rPr>
          <w:lang w:val="ru-RU"/>
        </w:rPr>
        <w:t xml:space="preserve"> текста - важнейшая составляющая самостоятельной работы по овладению иностранным языком. Этот вид деятельности повышает восприим</w:t>
      </w:r>
      <w:r w:rsidR="00944515" w:rsidRPr="003D6391">
        <w:rPr>
          <w:lang w:val="ru-RU"/>
        </w:rPr>
        <w:softHyphen/>
        <w:t>чивость к языковым формам, развивает лингвистическую компетенцию.</w:t>
      </w:r>
    </w:p>
    <w:p w:rsidR="00944515" w:rsidRPr="003D6391" w:rsidRDefault="00944515" w:rsidP="00944515">
      <w:pPr>
        <w:pStyle w:val="a3"/>
        <w:shd w:val="clear" w:color="auto" w:fill="FFFFFF"/>
        <w:spacing w:before="0" w:beforeAutospacing="0" w:after="0"/>
        <w:ind w:right="6" w:firstLine="380"/>
        <w:contextualSpacing/>
        <w:jc w:val="both"/>
        <w:rPr>
          <w:lang w:val="ru-RU"/>
        </w:rPr>
      </w:pPr>
      <w:r w:rsidRPr="003D6391">
        <w:rPr>
          <w:lang w:val="ru-RU"/>
        </w:rPr>
        <w:t>Текст - это объект, требующий к себе серьезного и вдумчивого отношения. Деятельность интерпретатора текста заключается в переходе от формы к семан</w:t>
      </w:r>
      <w:r w:rsidRPr="003D6391">
        <w:rPr>
          <w:lang w:val="ru-RU"/>
        </w:rPr>
        <w:softHyphen/>
        <w:t>тическому анализу. Интерпретатор стремится выявить механизмы формирования смысла, учитывая, что в тексте все является смыслом. При этом не следует огра</w:t>
      </w:r>
      <w:r w:rsidRPr="003D6391">
        <w:rPr>
          <w:lang w:val="ru-RU"/>
        </w:rPr>
        <w:softHyphen/>
        <w:t xml:space="preserve">ничиваться выделением отдельных лингво-стилистических приемов, так как текст - это система. </w:t>
      </w:r>
    </w:p>
    <w:p w:rsidR="00944515" w:rsidRPr="003D6391" w:rsidRDefault="00944515" w:rsidP="00944515">
      <w:pPr>
        <w:pStyle w:val="a3"/>
        <w:shd w:val="clear" w:color="auto" w:fill="FFFFFF"/>
        <w:spacing w:after="0"/>
        <w:ind w:left="28" w:firstLine="374"/>
        <w:contextualSpacing/>
        <w:jc w:val="both"/>
        <w:rPr>
          <w:lang w:val="ru-RU"/>
        </w:rPr>
      </w:pPr>
      <w:r w:rsidRPr="003D6391">
        <w:rPr>
          <w:lang w:val="ru-RU"/>
        </w:rPr>
        <w:t>Для успешного анализа текста необходимы знания в об</w:t>
      </w:r>
      <w:r w:rsidRPr="003D6391">
        <w:rPr>
          <w:lang w:val="ru-RU"/>
        </w:rPr>
        <w:softHyphen/>
        <w:t>ласти грамматики, стилистики и литературы. Литературный аспект анализа, в ча</w:t>
      </w:r>
      <w:r w:rsidRPr="003D6391">
        <w:rPr>
          <w:lang w:val="ru-RU"/>
        </w:rPr>
        <w:softHyphen/>
        <w:t>стности, заключается в выявлении некоторой предварительной информации отно</w:t>
      </w:r>
      <w:r w:rsidRPr="003D6391">
        <w:rPr>
          <w:lang w:val="ru-RU"/>
        </w:rPr>
        <w:softHyphen/>
        <w:t>сительно автора, эпохи в которой он жил, его принадлежности к литературному стилю, индивидуальных художественных особенностей.</w:t>
      </w:r>
    </w:p>
    <w:p w:rsidR="00944515" w:rsidRPr="003D6391" w:rsidRDefault="00944515" w:rsidP="00944515">
      <w:pPr>
        <w:pStyle w:val="a3"/>
        <w:shd w:val="clear" w:color="auto" w:fill="FFFFFF"/>
        <w:spacing w:after="0"/>
        <w:ind w:left="6" w:right="23" w:firstLine="437"/>
        <w:contextualSpacing/>
        <w:jc w:val="both"/>
        <w:rPr>
          <w:lang w:val="ru-RU"/>
        </w:rPr>
      </w:pPr>
      <w:r w:rsidRPr="003D6391">
        <w:rPr>
          <w:lang w:val="ru-RU"/>
        </w:rPr>
        <w:t>Что касается лингвистического и стилистического аспектов, то, в целом, не</w:t>
      </w:r>
      <w:r w:rsidRPr="003D6391">
        <w:rPr>
          <w:lang w:val="ru-RU"/>
        </w:rPr>
        <w:softHyphen/>
        <w:t>обходимо выявлять экспрессивность той или иной синтаксической конструкции или слова. Любые отклонения от нормы как на лексическом, так и на синтаксиче</w:t>
      </w:r>
      <w:r w:rsidRPr="003D6391">
        <w:rPr>
          <w:lang w:val="ru-RU"/>
        </w:rPr>
        <w:softHyphen/>
        <w:t>ском уровнях создают определенные дополнительные значения.</w:t>
      </w:r>
    </w:p>
    <w:p w:rsidR="00944515" w:rsidRPr="003D6391" w:rsidRDefault="00944515" w:rsidP="00944515">
      <w:pPr>
        <w:pStyle w:val="a3"/>
        <w:shd w:val="clear" w:color="auto" w:fill="FFFFFF"/>
        <w:spacing w:after="0"/>
        <w:ind w:right="17" w:firstLine="380"/>
        <w:contextualSpacing/>
        <w:jc w:val="both"/>
        <w:rPr>
          <w:lang w:val="ru-RU"/>
        </w:rPr>
      </w:pPr>
      <w:r w:rsidRPr="003D6391">
        <w:rPr>
          <w:lang w:val="ru-RU"/>
        </w:rPr>
        <w:t xml:space="preserve">Заметим, что после прочтения (желательно неоднократного) текста следует сделать его резюме. Анализу текста, может также предшествовать выяснение его композиции. </w:t>
      </w:r>
    </w:p>
    <w:p w:rsidR="00944515" w:rsidRPr="003D6391" w:rsidRDefault="00944515" w:rsidP="00944515">
      <w:pPr>
        <w:pStyle w:val="a3"/>
        <w:shd w:val="clear" w:color="auto" w:fill="FFFFFF"/>
        <w:spacing w:before="0" w:beforeAutospacing="0" w:after="0"/>
        <w:ind w:right="28" w:firstLine="386"/>
        <w:contextualSpacing/>
        <w:jc w:val="both"/>
      </w:pPr>
      <w:r w:rsidRPr="003D6391">
        <w:t>Студент должен уметь:</w:t>
      </w:r>
    </w:p>
    <w:p w:rsidR="00944515" w:rsidRPr="003D6391" w:rsidRDefault="00944515" w:rsidP="001E366B">
      <w:pPr>
        <w:pStyle w:val="a3"/>
        <w:numPr>
          <w:ilvl w:val="0"/>
          <w:numId w:val="3"/>
        </w:numPr>
        <w:shd w:val="clear" w:color="auto" w:fill="FFFFFF"/>
        <w:spacing w:after="0"/>
        <w:contextualSpacing/>
        <w:jc w:val="both"/>
        <w:rPr>
          <w:lang w:val="ru-RU"/>
        </w:rPr>
      </w:pPr>
      <w:r w:rsidRPr="003D6391">
        <w:rPr>
          <w:lang w:val="ru-RU"/>
        </w:rPr>
        <w:t>Выявлять формы переданной речи: прямая или косвенная речь, несобственно-прямая речь.</w:t>
      </w:r>
    </w:p>
    <w:p w:rsidR="00944515" w:rsidRPr="003D6391" w:rsidRDefault="00944515" w:rsidP="001E366B">
      <w:pPr>
        <w:pStyle w:val="a3"/>
        <w:numPr>
          <w:ilvl w:val="0"/>
          <w:numId w:val="3"/>
        </w:numPr>
        <w:shd w:val="clear" w:color="auto" w:fill="FFFFFF"/>
        <w:spacing w:before="0" w:beforeAutospacing="0" w:after="0"/>
        <w:contextualSpacing/>
        <w:jc w:val="both"/>
        <w:rPr>
          <w:lang w:val="ru-RU"/>
        </w:rPr>
      </w:pPr>
      <w:r w:rsidRPr="003D6391">
        <w:rPr>
          <w:lang w:val="ru-RU"/>
        </w:rPr>
        <w:t>Определять роль и статус персонажей. Особенности взаимоотношения повествователя и персонажа, (в какой мере повествователь проявляет себя: говорит от собственного имени, либо повествование безлично, или ведется кем-то из перс</w:t>
      </w:r>
      <w:r w:rsidRPr="003D6391">
        <w:rPr>
          <w:lang w:val="ru-RU"/>
        </w:rPr>
        <w:softHyphen/>
        <w:t>онажей.), а также выражает ли повествователь свои мысли и суждения в тексте или ничем не обнаруживает свое присутствие</w:t>
      </w:r>
    </w:p>
    <w:p w:rsidR="00944515" w:rsidRPr="003D6391" w:rsidRDefault="00944515" w:rsidP="001E366B">
      <w:pPr>
        <w:pStyle w:val="a3"/>
        <w:numPr>
          <w:ilvl w:val="0"/>
          <w:numId w:val="3"/>
        </w:numPr>
        <w:shd w:val="clear" w:color="auto" w:fill="FFFFFF"/>
        <w:spacing w:before="0" w:beforeAutospacing="0" w:after="0"/>
        <w:contextualSpacing/>
        <w:jc w:val="both"/>
        <w:rPr>
          <w:lang w:val="ru-RU"/>
        </w:rPr>
      </w:pPr>
      <w:r w:rsidRPr="003D6391">
        <w:rPr>
          <w:lang w:val="ru-RU"/>
        </w:rPr>
        <w:t>Определять модальность фраз (утвердительная, вопросительная, повелительная, восклицательная, аффективная).</w:t>
      </w:r>
    </w:p>
    <w:p w:rsidR="00944515" w:rsidRPr="003D6391" w:rsidRDefault="00944515" w:rsidP="001E366B">
      <w:pPr>
        <w:pStyle w:val="a3"/>
        <w:numPr>
          <w:ilvl w:val="0"/>
          <w:numId w:val="3"/>
        </w:numPr>
        <w:shd w:val="clear" w:color="auto" w:fill="FFFFFF"/>
        <w:spacing w:after="0"/>
        <w:contextualSpacing/>
        <w:jc w:val="both"/>
        <w:rPr>
          <w:lang w:val="ru-RU"/>
        </w:rPr>
      </w:pPr>
      <w:r w:rsidRPr="003D6391">
        <w:rPr>
          <w:lang w:val="ru-RU"/>
        </w:rPr>
        <w:t>Анализировать синтаксические особенности фразы: сочинение, подчинение (паратаксис и гипотаксис), учитывать степень развернутости именной или глагольной синтагм, количество и место во фразе обстоятельственных групп.</w:t>
      </w:r>
    </w:p>
    <w:p w:rsidR="00944515" w:rsidRPr="003D6391" w:rsidRDefault="00944515" w:rsidP="00944515">
      <w:pPr>
        <w:pStyle w:val="a3"/>
        <w:shd w:val="clear" w:color="auto" w:fill="FFFFFF"/>
        <w:spacing w:after="0"/>
        <w:ind w:left="28" w:firstLine="476"/>
        <w:contextualSpacing/>
        <w:jc w:val="both"/>
        <w:rPr>
          <w:lang w:val="ru-RU"/>
        </w:rPr>
      </w:pPr>
      <w:r w:rsidRPr="003D6391">
        <w:rPr>
          <w:lang w:val="ru-RU"/>
        </w:rPr>
        <w:t>5. Выявлять экспрессивный механизм синтаксиса, то есть анализировать соотношение фразовых компонентов, благодаря которым она приобретает не</w:t>
      </w:r>
      <w:r w:rsidRPr="003D6391">
        <w:rPr>
          <w:lang w:val="ru-RU"/>
        </w:rPr>
        <w:softHyphen/>
        <w:t xml:space="preserve">обычную форму и несет дополнительную информацию. Эффективность синтаксической конструкции несомненно усиливается, если она дисгармонирует с окружающими ее фразами. </w:t>
      </w:r>
    </w:p>
    <w:p w:rsidR="00944515" w:rsidRPr="003D6391" w:rsidRDefault="00944515" w:rsidP="00944515">
      <w:pPr>
        <w:pStyle w:val="a3"/>
        <w:shd w:val="clear" w:color="auto" w:fill="FFFFFF"/>
        <w:spacing w:before="210" w:beforeAutospacing="0" w:after="0"/>
        <w:ind w:left="397"/>
        <w:contextualSpacing/>
        <w:jc w:val="both"/>
        <w:rPr>
          <w:lang w:val="ru-RU"/>
        </w:rPr>
      </w:pPr>
      <w:r w:rsidRPr="003D6391">
        <w:rPr>
          <w:lang w:val="ru-RU"/>
        </w:rPr>
        <w:t>На пятом курсе следует уделять внимание:</w:t>
      </w:r>
    </w:p>
    <w:p w:rsidR="00944515" w:rsidRPr="003D6391" w:rsidRDefault="00944515" w:rsidP="00944515">
      <w:pPr>
        <w:pStyle w:val="a3"/>
        <w:shd w:val="clear" w:color="auto" w:fill="FFFFFF"/>
        <w:spacing w:after="0"/>
        <w:ind w:firstLine="408"/>
        <w:contextualSpacing/>
        <w:jc w:val="both"/>
        <w:rPr>
          <w:lang w:val="ru-RU"/>
        </w:rPr>
      </w:pPr>
      <w:r w:rsidRPr="003D6391">
        <w:rPr>
          <w:lang w:val="ru-RU"/>
        </w:rPr>
        <w:t>1. Особенностям выражения в тексте временных планов, обозначения места.</w:t>
      </w:r>
      <w:r w:rsidRPr="003D6391">
        <w:rPr>
          <w:lang w:val="ru-RU"/>
        </w:rPr>
        <w:br/>
        <w:t>Выявлять дейктические элементы текста (личные, притяжательные и указательные местоимения; определенные глагольные формы, наречия), позволяющие устанавливать связь между высказыванием и его параметрами (личностными, пространственными, временными).</w:t>
      </w:r>
    </w:p>
    <w:p w:rsidR="00944515" w:rsidRPr="003D6391" w:rsidRDefault="00944515" w:rsidP="001E366B">
      <w:pPr>
        <w:pStyle w:val="a3"/>
        <w:numPr>
          <w:ilvl w:val="0"/>
          <w:numId w:val="4"/>
        </w:numPr>
        <w:shd w:val="clear" w:color="auto" w:fill="FFFFFF"/>
        <w:spacing w:after="0"/>
        <w:contextualSpacing/>
        <w:jc w:val="both"/>
        <w:rPr>
          <w:lang w:val="ru-RU"/>
        </w:rPr>
      </w:pPr>
      <w:r w:rsidRPr="003D6391">
        <w:rPr>
          <w:lang w:val="ru-RU"/>
        </w:rPr>
        <w:t>Средствам, выражающим эмоциональную позицию субъекта высказывания (насмешливый, серьезный, меланхолический, саркастический и т.п.), его психологическое состояние.</w:t>
      </w:r>
    </w:p>
    <w:p w:rsidR="00944515" w:rsidRPr="003D6391" w:rsidRDefault="00944515" w:rsidP="001E366B">
      <w:pPr>
        <w:pStyle w:val="a3"/>
        <w:numPr>
          <w:ilvl w:val="0"/>
          <w:numId w:val="4"/>
        </w:numPr>
        <w:shd w:val="clear" w:color="auto" w:fill="FFFFFF"/>
        <w:spacing w:after="0"/>
        <w:contextualSpacing/>
        <w:jc w:val="both"/>
        <w:rPr>
          <w:lang w:val="ru-RU"/>
        </w:rPr>
      </w:pPr>
      <w:r w:rsidRPr="003D6391">
        <w:rPr>
          <w:lang w:val="ru-RU"/>
        </w:rPr>
        <w:t>Прагматическим аспектам текста, понимаемым не только как лингвисти</w:t>
      </w:r>
      <w:r w:rsidRPr="003D6391">
        <w:rPr>
          <w:lang w:val="ru-RU"/>
        </w:rPr>
        <w:softHyphen/>
        <w:t>ческая данность (то есть явление фонетического, морфологического, синтаксического, лексического порядка), но и как продукт деятельности, включающей фор</w:t>
      </w:r>
      <w:r w:rsidRPr="003D6391">
        <w:rPr>
          <w:lang w:val="ru-RU"/>
        </w:rPr>
        <w:softHyphen/>
      </w:r>
      <w:r w:rsidRPr="003D6391">
        <w:rPr>
          <w:lang w:val="ru-RU"/>
        </w:rPr>
        <w:lastRenderedPageBreak/>
        <w:t>мулирование намерения повествователя, целей участников коммуникации (информировать, выражать мнение, устанавливать контакт с получателем, воздействовать на него).</w:t>
      </w:r>
    </w:p>
    <w:p w:rsidR="00944515" w:rsidRPr="003D6391" w:rsidRDefault="00944515" w:rsidP="001E366B">
      <w:pPr>
        <w:pStyle w:val="a3"/>
        <w:numPr>
          <w:ilvl w:val="0"/>
          <w:numId w:val="5"/>
        </w:numPr>
        <w:shd w:val="clear" w:color="auto" w:fill="FFFFFF"/>
        <w:spacing w:after="0"/>
        <w:contextualSpacing/>
        <w:jc w:val="both"/>
        <w:rPr>
          <w:lang w:val="ru-RU"/>
        </w:rPr>
      </w:pPr>
      <w:r w:rsidRPr="003D6391">
        <w:rPr>
          <w:lang w:val="ru-RU"/>
        </w:rPr>
        <w:t>Эстетической функции языковых единиц в художественном тексте. Преж</w:t>
      </w:r>
      <w:r w:rsidRPr="003D6391">
        <w:rPr>
          <w:lang w:val="ru-RU"/>
        </w:rPr>
        <w:softHyphen/>
        <w:t>де всего, средства выражения интенции повествователя (автора),</w:t>
      </w:r>
    </w:p>
    <w:p w:rsidR="00944515" w:rsidRPr="003D6391" w:rsidRDefault="00944515" w:rsidP="001E366B">
      <w:pPr>
        <w:pStyle w:val="a3"/>
        <w:numPr>
          <w:ilvl w:val="0"/>
          <w:numId w:val="5"/>
        </w:numPr>
        <w:shd w:val="clear" w:color="auto" w:fill="FFFFFF"/>
        <w:spacing w:after="0"/>
        <w:contextualSpacing/>
        <w:jc w:val="both"/>
        <w:rPr>
          <w:lang w:val="ru-RU"/>
        </w:rPr>
      </w:pPr>
      <w:r w:rsidRPr="003D6391">
        <w:rPr>
          <w:lang w:val="ru-RU"/>
        </w:rPr>
        <w:t>Первичной и вторичной номинации, соотношения самостоятельного слова</w:t>
      </w:r>
      <w:r w:rsidRPr="003D6391">
        <w:rPr>
          <w:lang w:val="ru-RU"/>
        </w:rPr>
        <w:br/>
        <w:t>и его субститута, имени и его дескрипции (например, изменение наименования</w:t>
      </w:r>
      <w:r w:rsidRPr="003D6391">
        <w:rPr>
          <w:lang w:val="ru-RU"/>
        </w:rPr>
        <w:br/>
        <w:t>одного и того персонажа или предмета на протяжении текста).</w:t>
      </w:r>
    </w:p>
    <w:p w:rsidR="00944515" w:rsidRPr="003D6391" w:rsidRDefault="00944515" w:rsidP="001E366B">
      <w:pPr>
        <w:pStyle w:val="a3"/>
        <w:numPr>
          <w:ilvl w:val="0"/>
          <w:numId w:val="5"/>
        </w:numPr>
        <w:shd w:val="clear" w:color="auto" w:fill="FFFFFF"/>
        <w:spacing w:after="0"/>
        <w:contextualSpacing/>
        <w:jc w:val="both"/>
        <w:rPr>
          <w:lang w:val="ru-RU"/>
        </w:rPr>
      </w:pPr>
      <w:r w:rsidRPr="003D6391">
        <w:rPr>
          <w:lang w:val="ru-RU"/>
        </w:rPr>
        <w:t>Связности текста: повторы, подхваты, анафорическое и катафорическое</w:t>
      </w:r>
      <w:r w:rsidRPr="003D6391">
        <w:rPr>
          <w:lang w:val="ru-RU"/>
        </w:rPr>
        <w:br/>
        <w:t>соотношение слов, а также проблемы кореференции.</w:t>
      </w:r>
    </w:p>
    <w:p w:rsidR="00944515" w:rsidRPr="003D6391" w:rsidRDefault="00944515" w:rsidP="001E366B">
      <w:pPr>
        <w:pStyle w:val="a3"/>
        <w:numPr>
          <w:ilvl w:val="0"/>
          <w:numId w:val="5"/>
        </w:numPr>
        <w:shd w:val="clear" w:color="auto" w:fill="FFFFFF"/>
        <w:spacing w:after="0"/>
        <w:contextualSpacing/>
        <w:jc w:val="both"/>
      </w:pPr>
      <w:r w:rsidRPr="003D6391">
        <w:rPr>
          <w:lang w:val="ru-RU"/>
        </w:rPr>
        <w:t>Параграфу как средству связности: переход от одного параграфа к другому</w:t>
      </w:r>
      <w:r w:rsidRPr="003D6391">
        <w:rPr>
          <w:lang w:val="ru-RU"/>
        </w:rPr>
        <w:br/>
        <w:t xml:space="preserve">выступает сигналом смены текстового режима (тематического, повествовательного и др.). </w:t>
      </w:r>
      <w:r w:rsidRPr="003D6391">
        <w:t>Роли коннекторов в организации взаимодействия параграфов.</w:t>
      </w:r>
    </w:p>
    <w:p w:rsidR="00944515" w:rsidRPr="003D6391" w:rsidRDefault="00944515" w:rsidP="001E366B">
      <w:pPr>
        <w:pStyle w:val="a3"/>
        <w:numPr>
          <w:ilvl w:val="0"/>
          <w:numId w:val="5"/>
        </w:numPr>
        <w:shd w:val="clear" w:color="auto" w:fill="FFFFFF"/>
        <w:spacing w:after="0"/>
        <w:contextualSpacing/>
        <w:jc w:val="both"/>
        <w:rPr>
          <w:lang w:val="ru-RU"/>
        </w:rPr>
      </w:pPr>
      <w:r w:rsidRPr="003D6391">
        <w:rPr>
          <w:lang w:val="ru-RU"/>
        </w:rPr>
        <w:t>Явным или скрытым цитированиям, с помощью которого устанавливается</w:t>
      </w:r>
      <w:r w:rsidRPr="003D6391">
        <w:rPr>
          <w:lang w:val="ru-RU"/>
        </w:rPr>
        <w:br/>
        <w:t>связь текста с предшествующими текстами, позволяя вводить элементы пародии,</w:t>
      </w:r>
      <w:r w:rsidR="00672BBC" w:rsidRPr="00672BBC">
        <w:rPr>
          <w:lang w:val="ru-RU"/>
        </w:rPr>
        <w:t xml:space="preserve"> </w:t>
      </w:r>
      <w:r w:rsidRPr="003D6391">
        <w:rPr>
          <w:lang w:val="ru-RU"/>
        </w:rPr>
        <w:t>подражания и др.</w:t>
      </w:r>
    </w:p>
    <w:p w:rsidR="00944515" w:rsidRPr="003D6391" w:rsidRDefault="00944515" w:rsidP="00944515">
      <w:pPr>
        <w:pStyle w:val="a3"/>
        <w:shd w:val="clear" w:color="auto" w:fill="FFFFFF"/>
        <w:spacing w:after="0"/>
        <w:ind w:left="28" w:right="17" w:firstLine="391"/>
        <w:contextualSpacing/>
        <w:jc w:val="both"/>
        <w:rPr>
          <w:lang w:val="ru-RU"/>
        </w:rPr>
      </w:pPr>
      <w:r w:rsidRPr="003D6391">
        <w:rPr>
          <w:lang w:val="ru-RU"/>
        </w:rPr>
        <w:t>На пятом курсе интерпретацию текста можно назвать комплексной, так как выявляются различные аспекты коммуникативной модели: «повествователь - текст - читатель».</w:t>
      </w:r>
    </w:p>
    <w:p w:rsidR="00944515" w:rsidRPr="003D6391" w:rsidRDefault="00944515" w:rsidP="00944515">
      <w:pPr>
        <w:pStyle w:val="a3"/>
        <w:shd w:val="clear" w:color="auto" w:fill="FFFFFF"/>
        <w:spacing w:after="0"/>
        <w:ind w:left="28" w:right="17" w:firstLine="391"/>
        <w:contextualSpacing/>
        <w:jc w:val="both"/>
        <w:rPr>
          <w:lang w:val="ru-RU"/>
        </w:rPr>
      </w:pPr>
      <w:r w:rsidRPr="003D6391">
        <w:rPr>
          <w:color w:val="000000"/>
          <w:lang w:val="ru-RU"/>
        </w:rPr>
        <w:t>Работа с видеоматериалами:</w:t>
      </w:r>
    </w:p>
    <w:p w:rsidR="00944515" w:rsidRPr="003D6391" w:rsidRDefault="00944515" w:rsidP="00944515">
      <w:pPr>
        <w:pStyle w:val="a3"/>
        <w:shd w:val="clear" w:color="auto" w:fill="FFFFFF"/>
        <w:spacing w:after="0"/>
        <w:ind w:left="28" w:right="17" w:firstLine="391"/>
        <w:contextualSpacing/>
        <w:jc w:val="both"/>
        <w:rPr>
          <w:lang w:val="ru-RU"/>
        </w:rPr>
      </w:pPr>
      <w:r w:rsidRPr="003D6391">
        <w:rPr>
          <w:color w:val="000000"/>
          <w:lang w:val="ru-RU"/>
        </w:rPr>
        <w:t>Использование видео в обучении иностранному языку сообразуется с целями, характером и условиями обучения и определяется особенностями овладения ино</w:t>
      </w:r>
      <w:r w:rsidRPr="003D6391">
        <w:rPr>
          <w:color w:val="000000"/>
          <w:lang w:val="ru-RU"/>
        </w:rPr>
        <w:softHyphen/>
        <w:t>странным языком как средством общения. Основным условием совершенствова</w:t>
      </w:r>
      <w:r w:rsidRPr="003D6391">
        <w:rPr>
          <w:color w:val="000000"/>
          <w:lang w:val="ru-RU"/>
        </w:rPr>
        <w:softHyphen/>
        <w:t>ния и расширения рамок учебной деятельности по овладению иноязычным обще</w:t>
      </w:r>
      <w:r w:rsidRPr="003D6391">
        <w:rPr>
          <w:color w:val="000000"/>
          <w:lang w:val="ru-RU"/>
        </w:rPr>
        <w:softHyphen/>
        <w:t>нием должно быть взаимодополняющее использование в ней реальной, актуаль</w:t>
      </w:r>
      <w:r w:rsidRPr="003D6391">
        <w:rPr>
          <w:color w:val="000000"/>
          <w:lang w:val="ru-RU"/>
        </w:rPr>
        <w:softHyphen/>
        <w:t>ной и потенциальной деятельности, которые с успехом может смоделировать ви</w:t>
      </w:r>
      <w:r w:rsidRPr="003D6391">
        <w:rPr>
          <w:color w:val="000000"/>
          <w:lang w:val="ru-RU"/>
        </w:rPr>
        <w:softHyphen/>
        <w:t>део.</w:t>
      </w:r>
    </w:p>
    <w:p w:rsidR="00944515" w:rsidRPr="003D6391" w:rsidRDefault="00944515" w:rsidP="00944515">
      <w:pPr>
        <w:pStyle w:val="a3"/>
        <w:shd w:val="clear" w:color="auto" w:fill="FFFFFF"/>
        <w:spacing w:after="0"/>
        <w:ind w:right="79" w:firstLine="244"/>
        <w:contextualSpacing/>
        <w:jc w:val="both"/>
        <w:rPr>
          <w:lang w:val="ru-RU"/>
        </w:rPr>
      </w:pPr>
      <w:r w:rsidRPr="003D6391">
        <w:rPr>
          <w:lang w:val="ru-RU"/>
        </w:rPr>
        <w:t>Видео может использоваться для иллюстрации языкового и речевого материала, изучаемого самостоятельно, для создания речевой ситуации, для сообщения дополнительной информации по изучаемой теме, для демонстрации лингвострановедческих реалий.</w:t>
      </w:r>
    </w:p>
    <w:p w:rsidR="00944515" w:rsidRPr="003D6391" w:rsidRDefault="00944515" w:rsidP="00944515">
      <w:pPr>
        <w:pStyle w:val="a3"/>
        <w:shd w:val="clear" w:color="auto" w:fill="FFFFFF"/>
        <w:spacing w:after="0"/>
        <w:ind w:left="11" w:right="68" w:firstLine="249"/>
        <w:contextualSpacing/>
        <w:jc w:val="both"/>
        <w:rPr>
          <w:lang w:val="ru-RU"/>
        </w:rPr>
      </w:pPr>
      <w:r w:rsidRPr="003D6391">
        <w:rPr>
          <w:lang w:val="ru-RU"/>
        </w:rPr>
        <w:t>Видео предоставляет студентам возможность наблюдать аутентичный фраг</w:t>
      </w:r>
      <w:r w:rsidRPr="003D6391">
        <w:rPr>
          <w:lang w:val="ru-RU"/>
        </w:rPr>
        <w:softHyphen/>
        <w:t>мент жизни, реальные ситуации, реальных действующих лиц в их естественных жизненных и языковых ситуациях. Благодаря техническим возможностям видео, студенты имеют уникальную возможность не только наблюдать, но и анализиро</w:t>
      </w:r>
      <w:r w:rsidRPr="003D6391">
        <w:rPr>
          <w:lang w:val="ru-RU"/>
        </w:rPr>
        <w:softHyphen/>
        <w:t>вать различные аспекты речевой деятельности в их естественном проявлении.</w:t>
      </w:r>
    </w:p>
    <w:p w:rsidR="00944515" w:rsidRPr="003D6391" w:rsidRDefault="00944515" w:rsidP="00944515">
      <w:pPr>
        <w:pStyle w:val="a3"/>
        <w:shd w:val="clear" w:color="auto" w:fill="FFFFFF"/>
        <w:spacing w:after="0"/>
        <w:ind w:left="40" w:right="45" w:firstLine="238"/>
        <w:contextualSpacing/>
        <w:jc w:val="both"/>
        <w:rPr>
          <w:lang w:val="ru-RU"/>
        </w:rPr>
      </w:pPr>
      <w:r w:rsidRPr="003D6391">
        <w:rPr>
          <w:lang w:val="ru-RU"/>
        </w:rPr>
        <w:t>Задачи обучения: а) лингвистические (развитие навыков монологической и диалогической речи, расширение словарного запаса);</w:t>
      </w:r>
    </w:p>
    <w:p w:rsidR="00944515" w:rsidRPr="003D6391" w:rsidRDefault="00944515" w:rsidP="00944515">
      <w:pPr>
        <w:pStyle w:val="a3"/>
        <w:shd w:val="clear" w:color="auto" w:fill="FFFFFF"/>
        <w:spacing w:after="0"/>
        <w:ind w:left="45" w:right="45"/>
        <w:contextualSpacing/>
        <w:jc w:val="both"/>
        <w:rPr>
          <w:lang w:val="ru-RU"/>
        </w:rPr>
      </w:pPr>
      <w:r w:rsidRPr="003D6391">
        <w:rPr>
          <w:lang w:val="ru-RU"/>
        </w:rPr>
        <w:t>б) методические (овладение методикой использования видео как в обучении ино</w:t>
      </w:r>
      <w:r w:rsidRPr="003D6391">
        <w:rPr>
          <w:lang w:val="ru-RU"/>
        </w:rPr>
        <w:softHyphen/>
        <w:t>странному языку, так и в овладении им); в) страноведческие (изучение реалий).</w:t>
      </w:r>
    </w:p>
    <w:p w:rsidR="00944515" w:rsidRPr="003D6391" w:rsidRDefault="00944515" w:rsidP="00944515">
      <w:pPr>
        <w:pStyle w:val="a3"/>
        <w:shd w:val="clear" w:color="auto" w:fill="FFFFFF"/>
        <w:spacing w:after="0"/>
        <w:ind w:left="51" w:right="28" w:firstLine="232"/>
        <w:contextualSpacing/>
        <w:jc w:val="both"/>
        <w:rPr>
          <w:lang w:val="ru-RU"/>
        </w:rPr>
      </w:pPr>
      <w:r w:rsidRPr="003D6391">
        <w:rPr>
          <w:lang w:val="ru-RU"/>
        </w:rPr>
        <w:t>Прежде, чем студенты приступят к самостоятельной работе с видео, необходи</w:t>
      </w:r>
      <w:r w:rsidRPr="003D6391">
        <w:rPr>
          <w:lang w:val="ru-RU"/>
        </w:rPr>
        <w:softHyphen/>
        <w:t>ма предварительная работа над видеоматериалом, а именно - ознакомление с ма</w:t>
      </w:r>
      <w:r w:rsidRPr="003D6391">
        <w:rPr>
          <w:lang w:val="ru-RU"/>
        </w:rPr>
        <w:softHyphen/>
        <w:t>териалом, представленном на кассете, в общих чертах. Это может быть чтение аннотации к видеоматериалам, поиск дополнительной тематической информа</w:t>
      </w:r>
      <w:r w:rsidRPr="003D6391">
        <w:rPr>
          <w:lang w:val="ru-RU"/>
        </w:rPr>
        <w:softHyphen/>
        <w:t>ции, повторение изучаемой лексики и т.д.</w:t>
      </w:r>
    </w:p>
    <w:p w:rsidR="00944515" w:rsidRPr="003D6391" w:rsidRDefault="00944515" w:rsidP="00944515">
      <w:pPr>
        <w:pStyle w:val="a3"/>
        <w:shd w:val="clear" w:color="auto" w:fill="FFFFFF"/>
        <w:spacing w:before="221" w:beforeAutospacing="0" w:after="0"/>
        <w:ind w:left="68" w:right="28"/>
        <w:contextualSpacing/>
        <w:jc w:val="both"/>
        <w:rPr>
          <w:lang w:val="ru-RU"/>
        </w:rPr>
      </w:pPr>
      <w:r w:rsidRPr="003D6391">
        <w:rPr>
          <w:lang w:val="ru-RU"/>
        </w:rPr>
        <w:t>Первичный просмотр видеоклипа и самоконтроль понимания основного содер</w:t>
      </w:r>
      <w:r w:rsidRPr="003D6391">
        <w:rPr>
          <w:lang w:val="ru-RU"/>
        </w:rPr>
        <w:softHyphen/>
        <w:t>жания.</w:t>
      </w:r>
    </w:p>
    <w:p w:rsidR="00944515" w:rsidRPr="003D6391" w:rsidRDefault="00944515" w:rsidP="001E366B">
      <w:pPr>
        <w:pStyle w:val="a3"/>
        <w:numPr>
          <w:ilvl w:val="0"/>
          <w:numId w:val="6"/>
        </w:numPr>
        <w:shd w:val="clear" w:color="auto" w:fill="FFFFFF"/>
        <w:spacing w:after="0"/>
        <w:contextualSpacing/>
        <w:jc w:val="both"/>
      </w:pPr>
      <w:r w:rsidRPr="003D6391">
        <w:t>Первичный просмотр всего видеоклипа</w:t>
      </w:r>
    </w:p>
    <w:p w:rsidR="00944515" w:rsidRPr="003D6391" w:rsidRDefault="00944515" w:rsidP="001E366B">
      <w:pPr>
        <w:pStyle w:val="a3"/>
        <w:numPr>
          <w:ilvl w:val="0"/>
          <w:numId w:val="6"/>
        </w:numPr>
        <w:shd w:val="clear" w:color="auto" w:fill="FFFFFF"/>
        <w:spacing w:after="0"/>
        <w:contextualSpacing/>
        <w:jc w:val="both"/>
        <w:rPr>
          <w:lang w:val="ru-RU"/>
        </w:rPr>
      </w:pPr>
      <w:r>
        <w:rPr>
          <w:lang w:val="ru-RU"/>
        </w:rPr>
        <w:t>С</w:t>
      </w:r>
      <w:r w:rsidRPr="003D6391">
        <w:rPr>
          <w:lang w:val="ru-RU"/>
        </w:rPr>
        <w:t>оставление учащимися списка лексики, используемой в сюжете, нахождение</w:t>
      </w:r>
      <w:r w:rsidRPr="003D6391">
        <w:rPr>
          <w:lang w:val="ru-RU"/>
        </w:rPr>
        <w:br/>
        <w:t>лексики в словарях. Разграничение вокабуляра на лексику для активного и пас</w:t>
      </w:r>
      <w:r w:rsidRPr="003D6391">
        <w:rPr>
          <w:lang w:val="ru-RU"/>
        </w:rPr>
        <w:softHyphen/>
        <w:t xml:space="preserve">сивного запоминания, имена собственные и географические). Работа с лексикой </w:t>
      </w:r>
      <w:r w:rsidRPr="003D6391">
        <w:rPr>
          <w:lang w:val="ru-RU"/>
        </w:rPr>
        <w:lastRenderedPageBreak/>
        <w:t>активного использования, составление семьи слов, подбор синонимов, антонимов, фразеологических выражений, пословиц и поговорок по теме сюжета</w:t>
      </w:r>
    </w:p>
    <w:p w:rsidR="00944515" w:rsidRPr="003D6391" w:rsidRDefault="00944515" w:rsidP="001E366B">
      <w:pPr>
        <w:pStyle w:val="a3"/>
        <w:numPr>
          <w:ilvl w:val="0"/>
          <w:numId w:val="6"/>
        </w:numPr>
        <w:shd w:val="clear" w:color="auto" w:fill="FFFFFF"/>
        <w:spacing w:after="0"/>
        <w:contextualSpacing/>
        <w:jc w:val="both"/>
        <w:rPr>
          <w:lang w:val="ru-RU"/>
        </w:rPr>
      </w:pPr>
      <w:r>
        <w:rPr>
          <w:lang w:val="ru-RU"/>
        </w:rPr>
        <w:t>С</w:t>
      </w:r>
      <w:r w:rsidRPr="003D6391">
        <w:rPr>
          <w:lang w:val="ru-RU"/>
        </w:rPr>
        <w:t>оставление вопросов общего характера по содержанию видео клипа</w:t>
      </w:r>
    </w:p>
    <w:p w:rsidR="00944515" w:rsidRPr="003D6391" w:rsidRDefault="00944515" w:rsidP="001E366B">
      <w:pPr>
        <w:pStyle w:val="a3"/>
        <w:numPr>
          <w:ilvl w:val="0"/>
          <w:numId w:val="6"/>
        </w:numPr>
        <w:shd w:val="clear" w:color="auto" w:fill="FFFFFF"/>
        <w:spacing w:after="0"/>
        <w:contextualSpacing/>
        <w:jc w:val="both"/>
        <w:rPr>
          <w:lang w:val="ru-RU"/>
        </w:rPr>
      </w:pPr>
      <w:r>
        <w:rPr>
          <w:lang w:val="ru-RU"/>
        </w:rPr>
        <w:t>С</w:t>
      </w:r>
      <w:r w:rsidRPr="003D6391">
        <w:rPr>
          <w:lang w:val="ru-RU"/>
        </w:rPr>
        <w:t>оставление письменного диалога по содержанию просмотренного видео сюжета с использованием новой лексики</w:t>
      </w:r>
    </w:p>
    <w:p w:rsidR="00944515" w:rsidRPr="003D6391" w:rsidRDefault="00944515" w:rsidP="00944515">
      <w:pPr>
        <w:pStyle w:val="a3"/>
        <w:shd w:val="clear" w:color="auto" w:fill="FFFFFF"/>
        <w:spacing w:after="0"/>
        <w:ind w:left="91"/>
        <w:contextualSpacing/>
        <w:jc w:val="both"/>
        <w:rPr>
          <w:lang w:val="ru-RU"/>
        </w:rPr>
      </w:pPr>
      <w:r w:rsidRPr="003D6391">
        <w:rPr>
          <w:lang w:val="ru-RU"/>
        </w:rPr>
        <w:t>5</w:t>
      </w:r>
      <w:r>
        <w:rPr>
          <w:lang w:val="ru-RU"/>
        </w:rPr>
        <w:t>. В</w:t>
      </w:r>
      <w:r w:rsidRPr="003D6391">
        <w:rPr>
          <w:lang w:val="ru-RU"/>
        </w:rPr>
        <w:t>ыявление специфики употребления языковых явлений в речи.</w:t>
      </w:r>
    </w:p>
    <w:p w:rsidR="00944515" w:rsidRPr="003D6391" w:rsidRDefault="00944515" w:rsidP="00944515">
      <w:pPr>
        <w:pStyle w:val="a3"/>
        <w:shd w:val="clear" w:color="auto" w:fill="FFFFFF"/>
        <w:spacing w:before="215" w:beforeAutospacing="0" w:after="0"/>
        <w:ind w:left="91" w:right="6"/>
        <w:contextualSpacing/>
        <w:jc w:val="both"/>
        <w:rPr>
          <w:lang w:val="ru-RU"/>
        </w:rPr>
      </w:pPr>
      <w:r w:rsidRPr="003D6391">
        <w:rPr>
          <w:lang w:val="ru-RU"/>
        </w:rPr>
        <w:t>Вторичный просмотр видеоклипа и самоконтроль понимания. (Возможно по</w:t>
      </w:r>
      <w:r w:rsidRPr="003D6391">
        <w:rPr>
          <w:lang w:val="ru-RU"/>
        </w:rPr>
        <w:softHyphen/>
        <w:t>вторение речевых образцов видеоклипа в процессе повторной демонстрации). Для контроля используются следующие виды заданий:</w:t>
      </w:r>
    </w:p>
    <w:p w:rsidR="00944515" w:rsidRPr="003D6391" w:rsidRDefault="00944515" w:rsidP="00944515">
      <w:pPr>
        <w:pStyle w:val="a3"/>
        <w:shd w:val="clear" w:color="auto" w:fill="FFFFFF"/>
        <w:spacing w:before="0" w:beforeAutospacing="0" w:after="0"/>
        <w:contextualSpacing/>
        <w:jc w:val="both"/>
        <w:rPr>
          <w:lang w:val="ru-RU"/>
        </w:rPr>
      </w:pPr>
      <w:r w:rsidRPr="003D6391">
        <w:rPr>
          <w:lang w:val="ru-RU"/>
        </w:rPr>
        <w:t>1. постановка конкретных вопросов по содержанию видеоклипа и ответ на них</w:t>
      </w:r>
    </w:p>
    <w:p w:rsidR="00944515" w:rsidRPr="003D6391" w:rsidRDefault="00944515" w:rsidP="001E366B">
      <w:pPr>
        <w:pStyle w:val="a3"/>
        <w:numPr>
          <w:ilvl w:val="0"/>
          <w:numId w:val="7"/>
        </w:numPr>
        <w:shd w:val="clear" w:color="auto" w:fill="FFFFFF"/>
        <w:spacing w:after="0"/>
        <w:contextualSpacing/>
        <w:jc w:val="both"/>
        <w:rPr>
          <w:lang w:val="ru-RU"/>
        </w:rPr>
      </w:pPr>
      <w:r w:rsidRPr="003D6391">
        <w:rPr>
          <w:color w:val="000000"/>
          <w:lang w:val="ru-RU"/>
        </w:rPr>
        <w:t>составление упражнений с указанием верных и неверных утверждений</w:t>
      </w:r>
    </w:p>
    <w:p w:rsidR="00944515" w:rsidRPr="003D6391" w:rsidRDefault="00944515" w:rsidP="001E366B">
      <w:pPr>
        <w:pStyle w:val="a3"/>
        <w:numPr>
          <w:ilvl w:val="0"/>
          <w:numId w:val="7"/>
        </w:numPr>
        <w:shd w:val="clear" w:color="auto" w:fill="FFFFFF"/>
        <w:spacing w:after="0"/>
        <w:contextualSpacing/>
        <w:jc w:val="both"/>
        <w:rPr>
          <w:lang w:val="ru-RU"/>
        </w:rPr>
      </w:pPr>
      <w:r w:rsidRPr="003D6391">
        <w:rPr>
          <w:color w:val="000000"/>
          <w:lang w:val="ru-RU"/>
        </w:rPr>
        <w:t>составление заданий на выбор правильного ответа из нескольких ответов</w:t>
      </w:r>
    </w:p>
    <w:p w:rsidR="00944515" w:rsidRPr="003D6391" w:rsidRDefault="00944515" w:rsidP="001E366B">
      <w:pPr>
        <w:pStyle w:val="a3"/>
        <w:numPr>
          <w:ilvl w:val="0"/>
          <w:numId w:val="7"/>
        </w:numPr>
        <w:shd w:val="clear" w:color="auto" w:fill="FFFFFF"/>
        <w:spacing w:after="0"/>
        <w:contextualSpacing/>
        <w:jc w:val="both"/>
      </w:pPr>
      <w:r w:rsidRPr="003D6391">
        <w:rPr>
          <w:color w:val="000000"/>
        </w:rPr>
        <w:t>составление плана содержания просмотренного сюжета</w:t>
      </w:r>
    </w:p>
    <w:p w:rsidR="00944515" w:rsidRPr="003D6391" w:rsidRDefault="00944515" w:rsidP="001E366B">
      <w:pPr>
        <w:pStyle w:val="a3"/>
        <w:numPr>
          <w:ilvl w:val="0"/>
          <w:numId w:val="7"/>
        </w:numPr>
        <w:shd w:val="clear" w:color="auto" w:fill="FFFFFF"/>
        <w:spacing w:after="0"/>
        <w:contextualSpacing/>
        <w:jc w:val="both"/>
        <w:rPr>
          <w:lang w:val="ru-RU"/>
        </w:rPr>
      </w:pPr>
      <w:r w:rsidRPr="003D6391">
        <w:rPr>
          <w:color w:val="000000"/>
          <w:lang w:val="ru-RU"/>
        </w:rPr>
        <w:t>составление ситуаций по аналогии, ориентированных на закрепление лексических и грамматических единиц, используемых в видеоклипе, а именно: приведение учащимися в качестве примера различных ситуаций, в которых может быть использован набор данных лексических и грамматических конструкций. Возможно выполнение учащимися упражнения по употреблению данных конст</w:t>
      </w:r>
      <w:r w:rsidRPr="003D6391">
        <w:rPr>
          <w:color w:val="000000"/>
          <w:lang w:val="ru-RU"/>
        </w:rPr>
        <w:softHyphen/>
        <w:t>рукций в микромонологе или высказывании в рамках ситуации - комментирование, представление своего мнения по проблеме и т.д., озвучивание сюжета при выключенном звуке (монологическая и диалогическая форма речи);</w:t>
      </w:r>
    </w:p>
    <w:p w:rsidR="00944515" w:rsidRPr="003D6391" w:rsidRDefault="00944515" w:rsidP="001E366B">
      <w:pPr>
        <w:pStyle w:val="a3"/>
        <w:numPr>
          <w:ilvl w:val="0"/>
          <w:numId w:val="8"/>
        </w:numPr>
        <w:shd w:val="clear" w:color="auto" w:fill="FFFFFF"/>
        <w:spacing w:after="0"/>
        <w:contextualSpacing/>
        <w:jc w:val="both"/>
      </w:pPr>
      <w:r w:rsidRPr="003D6391">
        <w:rPr>
          <w:color w:val="000000"/>
          <w:lang w:val="ru-RU"/>
        </w:rPr>
        <w:t>драматизация речевой ситуации видео клипа с изменением содержащихся в</w:t>
      </w:r>
      <w:r w:rsidRPr="003D6391">
        <w:rPr>
          <w:color w:val="000000"/>
          <w:lang w:val="ru-RU"/>
        </w:rPr>
        <w:br/>
        <w:t>нём структур: а) замена действующих лиц, объектов действия, места и времени</w:t>
      </w:r>
      <w:r w:rsidRPr="003D6391">
        <w:rPr>
          <w:color w:val="000000"/>
          <w:lang w:val="ru-RU"/>
        </w:rPr>
        <w:br/>
        <w:t xml:space="preserve">действия, б) перенос в новую ситуацию </w:t>
      </w:r>
      <w:r w:rsidRPr="003D6391">
        <w:rPr>
          <w:color w:val="000000"/>
        </w:rPr>
        <w:t>(тему);</w:t>
      </w:r>
    </w:p>
    <w:p w:rsidR="00944515" w:rsidRPr="003D6391" w:rsidRDefault="00944515" w:rsidP="001E366B">
      <w:pPr>
        <w:pStyle w:val="a3"/>
        <w:numPr>
          <w:ilvl w:val="0"/>
          <w:numId w:val="8"/>
        </w:numPr>
        <w:shd w:val="clear" w:color="auto" w:fill="FFFFFF"/>
        <w:spacing w:after="0"/>
        <w:contextualSpacing/>
        <w:jc w:val="both"/>
        <w:rPr>
          <w:lang w:val="ru-RU"/>
        </w:rPr>
      </w:pPr>
      <w:r w:rsidRPr="003D6391">
        <w:rPr>
          <w:color w:val="000000"/>
          <w:lang w:val="ru-RU"/>
        </w:rPr>
        <w:t>монологическое высказывание по просмотренному видеоклипу:</w:t>
      </w:r>
    </w:p>
    <w:p w:rsidR="00944515" w:rsidRPr="003D6391" w:rsidRDefault="00944515" w:rsidP="001E366B">
      <w:pPr>
        <w:pStyle w:val="a3"/>
        <w:numPr>
          <w:ilvl w:val="0"/>
          <w:numId w:val="9"/>
        </w:numPr>
        <w:shd w:val="clear" w:color="auto" w:fill="FFFFFF"/>
        <w:spacing w:after="0"/>
        <w:contextualSpacing/>
        <w:jc w:val="both"/>
        <w:rPr>
          <w:lang w:val="ru-RU"/>
        </w:rPr>
      </w:pPr>
      <w:r w:rsidRPr="003D6391">
        <w:rPr>
          <w:color w:val="000000"/>
          <w:lang w:val="ru-RU"/>
        </w:rPr>
        <w:t>пересказ студентами сюжета (краткий, полный, выборочный)</w:t>
      </w:r>
    </w:p>
    <w:p w:rsidR="00944515" w:rsidRPr="003D6391" w:rsidRDefault="00944515" w:rsidP="001E366B">
      <w:pPr>
        <w:pStyle w:val="a3"/>
        <w:numPr>
          <w:ilvl w:val="0"/>
          <w:numId w:val="10"/>
        </w:numPr>
        <w:shd w:val="clear" w:color="auto" w:fill="FFFFFF"/>
        <w:spacing w:after="0"/>
        <w:contextualSpacing/>
        <w:jc w:val="both"/>
        <w:rPr>
          <w:lang w:val="ru-RU"/>
        </w:rPr>
      </w:pPr>
      <w:r w:rsidRPr="003D6391">
        <w:rPr>
          <w:color w:val="000000"/>
          <w:lang w:val="ru-RU"/>
        </w:rPr>
        <w:t>выражение ими оценочного отношения к просмотренному сюжету подробный пересказ одного фрагмента сюжета на основе составленного ра</w:t>
      </w:r>
      <w:r w:rsidRPr="003D6391">
        <w:rPr>
          <w:color w:val="000000"/>
          <w:lang w:val="ru-RU"/>
        </w:rPr>
        <w:softHyphen/>
        <w:t>нее плана пересказа</w:t>
      </w:r>
    </w:p>
    <w:p w:rsidR="00944515" w:rsidRPr="003D6391" w:rsidRDefault="00944515" w:rsidP="001E366B">
      <w:pPr>
        <w:pStyle w:val="a3"/>
        <w:numPr>
          <w:ilvl w:val="0"/>
          <w:numId w:val="11"/>
        </w:numPr>
        <w:shd w:val="clear" w:color="auto" w:fill="FFFFFF"/>
        <w:spacing w:after="0"/>
        <w:contextualSpacing/>
        <w:jc w:val="both"/>
      </w:pPr>
      <w:r w:rsidRPr="003D6391">
        <w:rPr>
          <w:color w:val="000000"/>
        </w:rPr>
        <w:t>описание отдельных эпизодов видеоклипа</w:t>
      </w:r>
    </w:p>
    <w:p w:rsidR="00944515" w:rsidRPr="003D6391" w:rsidRDefault="00944515" w:rsidP="001E366B">
      <w:pPr>
        <w:pStyle w:val="a3"/>
        <w:numPr>
          <w:ilvl w:val="0"/>
          <w:numId w:val="11"/>
        </w:numPr>
        <w:shd w:val="clear" w:color="auto" w:fill="FFFFFF"/>
        <w:spacing w:after="0"/>
        <w:contextualSpacing/>
        <w:jc w:val="both"/>
        <w:rPr>
          <w:lang w:val="ru-RU"/>
        </w:rPr>
      </w:pPr>
      <w:r w:rsidRPr="003D6391">
        <w:rPr>
          <w:color w:val="000000"/>
          <w:lang w:val="ru-RU"/>
        </w:rPr>
        <w:t>составление дополнительных микро монологов к фрагменту</w:t>
      </w:r>
    </w:p>
    <w:p w:rsidR="00944515" w:rsidRPr="003D6391" w:rsidRDefault="00944515" w:rsidP="001E366B">
      <w:pPr>
        <w:pStyle w:val="a3"/>
        <w:numPr>
          <w:ilvl w:val="0"/>
          <w:numId w:val="11"/>
        </w:numPr>
        <w:shd w:val="clear" w:color="auto" w:fill="FFFFFF"/>
        <w:spacing w:after="0"/>
        <w:contextualSpacing/>
        <w:jc w:val="both"/>
        <w:rPr>
          <w:lang w:val="ru-RU"/>
        </w:rPr>
      </w:pPr>
      <w:r w:rsidRPr="003D6391">
        <w:rPr>
          <w:color w:val="000000"/>
          <w:lang w:val="ru-RU"/>
        </w:rPr>
        <w:t xml:space="preserve">озвучивание (драматизация) сюжета при выключенном звуке </w:t>
      </w:r>
    </w:p>
    <w:p w:rsidR="00944515" w:rsidRPr="003D6391" w:rsidRDefault="00944515" w:rsidP="001E366B">
      <w:pPr>
        <w:pStyle w:val="a3"/>
        <w:numPr>
          <w:ilvl w:val="0"/>
          <w:numId w:val="11"/>
        </w:numPr>
        <w:shd w:val="clear" w:color="auto" w:fill="FFFFFF"/>
        <w:spacing w:after="0"/>
        <w:contextualSpacing/>
        <w:jc w:val="both"/>
        <w:rPr>
          <w:lang w:val="ru-RU"/>
        </w:rPr>
      </w:pPr>
      <w:r w:rsidRPr="003D6391">
        <w:rPr>
          <w:color w:val="000000"/>
          <w:lang w:val="ru-RU"/>
        </w:rPr>
        <w:t>при наличии диалогов в видеоклипе, трансформация диалога за счёт введе</w:t>
      </w:r>
      <w:r w:rsidRPr="003D6391">
        <w:rPr>
          <w:color w:val="000000"/>
          <w:lang w:val="ru-RU"/>
        </w:rPr>
        <w:softHyphen/>
        <w:t>ния новых, предлагаемых обстоятельств.</w:t>
      </w:r>
    </w:p>
    <w:p w:rsidR="00944515" w:rsidRPr="003D6391" w:rsidRDefault="00944515" w:rsidP="00944515">
      <w:pPr>
        <w:pStyle w:val="a3"/>
        <w:shd w:val="clear" w:color="auto" w:fill="FFFFFF"/>
        <w:spacing w:after="0"/>
        <w:ind w:firstLine="238"/>
        <w:contextualSpacing/>
        <w:jc w:val="both"/>
        <w:rPr>
          <w:lang w:val="ru-RU"/>
        </w:rPr>
      </w:pPr>
      <w:r w:rsidRPr="003D6391">
        <w:rPr>
          <w:color w:val="000000"/>
          <w:lang w:val="ru-RU"/>
        </w:rPr>
        <w:t>В зависимости от уровня знаний обучаемых, целевых установок обучения и возможностей студента, возможно использование следующих дополнительных упражнений при самостоятельной работе с видеофрагментом:</w:t>
      </w:r>
    </w:p>
    <w:p w:rsidR="00944515" w:rsidRPr="003D6391" w:rsidRDefault="00944515" w:rsidP="00944515">
      <w:pPr>
        <w:pStyle w:val="a3"/>
        <w:shd w:val="clear" w:color="auto" w:fill="FFFFFF"/>
        <w:spacing w:after="0"/>
        <w:contextualSpacing/>
        <w:jc w:val="both"/>
        <w:rPr>
          <w:lang w:val="ru-RU"/>
        </w:rPr>
      </w:pPr>
      <w:r w:rsidRPr="003D6391">
        <w:rPr>
          <w:color w:val="000000"/>
          <w:lang w:val="ru-RU"/>
        </w:rPr>
        <w:t>1. Обучающиеся составляют список предметов и персонажей, мест действия, включающий дополнительные названия предметов, персонажей, местностей, не фигурирующих в данном видеосюжете. К упражнению возможны следующие задания:</w:t>
      </w:r>
    </w:p>
    <w:p w:rsidR="00944515" w:rsidRPr="003D6391" w:rsidRDefault="00944515" w:rsidP="001E366B">
      <w:pPr>
        <w:pStyle w:val="a3"/>
        <w:numPr>
          <w:ilvl w:val="0"/>
          <w:numId w:val="12"/>
        </w:numPr>
        <w:shd w:val="clear" w:color="auto" w:fill="FFFFFF"/>
        <w:spacing w:before="6" w:beforeAutospacing="0" w:after="0"/>
        <w:contextualSpacing/>
        <w:jc w:val="both"/>
        <w:rPr>
          <w:lang w:val="ru-RU"/>
        </w:rPr>
      </w:pPr>
      <w:r w:rsidRPr="003D6391">
        <w:rPr>
          <w:color w:val="000000"/>
          <w:lang w:val="ru-RU"/>
        </w:rPr>
        <w:t>подчеркнуть названия тех предметов, персонажей и местностей, которые</w:t>
      </w:r>
      <w:r w:rsidRPr="003D6391">
        <w:rPr>
          <w:color w:val="000000"/>
          <w:lang w:val="ru-RU"/>
        </w:rPr>
        <w:br/>
        <w:t>фигурируют в фрагменте,</w:t>
      </w:r>
    </w:p>
    <w:p w:rsidR="00944515" w:rsidRPr="003D6391" w:rsidRDefault="00944515" w:rsidP="001E366B">
      <w:pPr>
        <w:pStyle w:val="a3"/>
        <w:numPr>
          <w:ilvl w:val="0"/>
          <w:numId w:val="13"/>
        </w:numPr>
        <w:shd w:val="clear" w:color="auto" w:fill="FFFFFF"/>
        <w:spacing w:after="0"/>
        <w:contextualSpacing/>
        <w:jc w:val="both"/>
      </w:pPr>
      <w:r w:rsidRPr="003D6391">
        <w:rPr>
          <w:color w:val="000000"/>
        </w:rPr>
        <w:t>выявить лишние («ошибочные») слова,</w:t>
      </w:r>
    </w:p>
    <w:p w:rsidR="00944515" w:rsidRPr="003D6391" w:rsidRDefault="00944515" w:rsidP="001E366B">
      <w:pPr>
        <w:pStyle w:val="a3"/>
        <w:numPr>
          <w:ilvl w:val="0"/>
          <w:numId w:val="14"/>
        </w:numPr>
        <w:shd w:val="clear" w:color="auto" w:fill="FFFFFF"/>
        <w:spacing w:before="0" w:beforeAutospacing="0" w:after="0"/>
        <w:contextualSpacing/>
        <w:jc w:val="both"/>
        <w:rPr>
          <w:lang w:val="ru-RU"/>
        </w:rPr>
      </w:pPr>
      <w:r w:rsidRPr="003D6391">
        <w:rPr>
          <w:color w:val="000000"/>
          <w:lang w:val="ru-RU"/>
        </w:rPr>
        <w:t>представить «правильный» список слов (дополненный нужными словами,</w:t>
      </w:r>
      <w:r w:rsidRPr="003D6391">
        <w:rPr>
          <w:color w:val="000000"/>
          <w:lang w:val="ru-RU"/>
        </w:rPr>
        <w:br/>
        <w:t>без «ошибочных» слов).</w:t>
      </w:r>
    </w:p>
    <w:p w:rsidR="00944515" w:rsidRPr="003D6391" w:rsidRDefault="00944515" w:rsidP="00944515">
      <w:pPr>
        <w:pStyle w:val="a3"/>
        <w:spacing w:after="0"/>
        <w:contextualSpacing/>
        <w:jc w:val="both"/>
        <w:rPr>
          <w:lang w:val="ru-RU"/>
        </w:rPr>
      </w:pPr>
      <w:r w:rsidRPr="003D6391">
        <w:rPr>
          <w:color w:val="000000"/>
          <w:lang w:val="ru-RU"/>
        </w:rPr>
        <w:t xml:space="preserve">2. После первого просмотра студенты изготавливают карточки с началом описания одного из фрагментов видео сюжета. В процессе второго просмотра, как только появляется начало фрагмента, студент останавливает видеоплёнку, прочитывает описание фрагмента вслух и дополняет его. Данное упражнение может быть </w:t>
      </w:r>
      <w:r w:rsidRPr="003D6391">
        <w:rPr>
          <w:color w:val="000000"/>
          <w:lang w:val="ru-RU"/>
        </w:rPr>
        <w:lastRenderedPageBreak/>
        <w:t>продолжено. В качест</w:t>
      </w:r>
      <w:r w:rsidRPr="003D6391">
        <w:rPr>
          <w:color w:val="000000"/>
          <w:lang w:val="ru-RU"/>
        </w:rPr>
        <w:softHyphen/>
        <w:t>ве дополнительного задания можно написать развернутый сценарий фрагмента (развитие отношений между действующими персонажами, с но</w:t>
      </w:r>
      <w:r w:rsidRPr="003D6391">
        <w:rPr>
          <w:color w:val="000000"/>
          <w:lang w:val="ru-RU"/>
        </w:rPr>
        <w:softHyphen/>
        <w:t>выми персонажами в иных временных обстоятельствах и т.д.).</w:t>
      </w:r>
    </w:p>
    <w:p w:rsidR="00944515" w:rsidRPr="003D6391" w:rsidRDefault="00944515" w:rsidP="00944515">
      <w:pPr>
        <w:pStyle w:val="a3"/>
        <w:shd w:val="clear" w:color="auto" w:fill="FFFFFF"/>
        <w:spacing w:after="0"/>
        <w:contextualSpacing/>
        <w:jc w:val="both"/>
        <w:rPr>
          <w:lang w:val="ru-RU"/>
        </w:rPr>
      </w:pPr>
      <w:r w:rsidRPr="003D6391">
        <w:rPr>
          <w:color w:val="000000"/>
          <w:lang w:val="ru-RU"/>
        </w:rPr>
        <w:t>3. Студент составляет карточки с тремя списками лексики, относящейся:</w:t>
      </w:r>
    </w:p>
    <w:p w:rsidR="00944515" w:rsidRPr="003D6391" w:rsidRDefault="00944515" w:rsidP="00944515">
      <w:pPr>
        <w:pStyle w:val="a3"/>
        <w:shd w:val="clear" w:color="auto" w:fill="FFFFFF"/>
        <w:spacing w:after="0"/>
        <w:ind w:left="289"/>
        <w:contextualSpacing/>
        <w:jc w:val="both"/>
        <w:rPr>
          <w:lang w:val="ru-RU"/>
        </w:rPr>
      </w:pPr>
      <w:r w:rsidRPr="003D6391">
        <w:rPr>
          <w:color w:val="000000"/>
          <w:lang w:val="ru-RU"/>
        </w:rPr>
        <w:t>а) к месту действия,</w:t>
      </w:r>
    </w:p>
    <w:p w:rsidR="00944515" w:rsidRPr="003D6391" w:rsidRDefault="00944515" w:rsidP="00944515">
      <w:pPr>
        <w:pStyle w:val="a3"/>
        <w:shd w:val="clear" w:color="auto" w:fill="FFFFFF"/>
        <w:spacing w:after="0"/>
        <w:ind w:left="289"/>
        <w:contextualSpacing/>
        <w:jc w:val="both"/>
        <w:rPr>
          <w:lang w:val="ru-RU"/>
        </w:rPr>
      </w:pPr>
      <w:r w:rsidRPr="003D6391">
        <w:rPr>
          <w:color w:val="000000"/>
          <w:lang w:val="ru-RU"/>
        </w:rPr>
        <w:t>б) к персонажам,</w:t>
      </w:r>
    </w:p>
    <w:p w:rsidR="00944515" w:rsidRPr="003D6391" w:rsidRDefault="00944515" w:rsidP="00944515">
      <w:pPr>
        <w:pStyle w:val="a3"/>
        <w:shd w:val="clear" w:color="auto" w:fill="FFFFFF"/>
        <w:spacing w:after="0"/>
        <w:ind w:left="289"/>
        <w:contextualSpacing/>
        <w:jc w:val="both"/>
        <w:rPr>
          <w:lang w:val="ru-RU"/>
        </w:rPr>
      </w:pPr>
      <w:r w:rsidRPr="003D6391">
        <w:rPr>
          <w:color w:val="000000"/>
          <w:lang w:val="ru-RU"/>
        </w:rPr>
        <w:t>в) к действию.</w:t>
      </w:r>
    </w:p>
    <w:p w:rsidR="00944515" w:rsidRPr="003D6391" w:rsidRDefault="00944515" w:rsidP="00944515">
      <w:pPr>
        <w:pStyle w:val="a3"/>
        <w:shd w:val="clear" w:color="auto" w:fill="FFFFFF"/>
        <w:spacing w:before="0" w:beforeAutospacing="0" w:after="0"/>
        <w:ind w:left="249"/>
        <w:contextualSpacing/>
        <w:jc w:val="both"/>
        <w:rPr>
          <w:lang w:val="ru-RU"/>
        </w:rPr>
      </w:pPr>
      <w:r w:rsidRPr="003D6391">
        <w:rPr>
          <w:color w:val="000000"/>
          <w:lang w:val="ru-RU"/>
        </w:rPr>
        <w:t>Он должен (после двух просмотров видеосюжета) логически их соединить и составить законченные фразы.</w:t>
      </w:r>
    </w:p>
    <w:p w:rsidR="00944515" w:rsidRPr="003D6391" w:rsidRDefault="00944515" w:rsidP="00944515">
      <w:pPr>
        <w:pStyle w:val="a3"/>
        <w:shd w:val="clear" w:color="auto" w:fill="FFFFFF"/>
        <w:spacing w:before="0" w:beforeAutospacing="0" w:after="0"/>
        <w:ind w:left="249"/>
        <w:contextualSpacing/>
        <w:jc w:val="both"/>
      </w:pPr>
      <w:r w:rsidRPr="003D6391">
        <w:rPr>
          <w:color w:val="000000"/>
          <w:lang w:val="ru-RU"/>
        </w:rPr>
        <w:t xml:space="preserve">При просмотре видеосюжета без звука, студент останавливает кассету в тех местах, в которых персонажи наиболее выразительны, используют жесты, мимику, ведут себя эмоционально. Организуется комментирование кадра с предположениями о смысле происходящего, о высказываниях персонажей. </w:t>
      </w:r>
      <w:r w:rsidRPr="003D6391">
        <w:rPr>
          <w:color w:val="000000"/>
        </w:rPr>
        <w:t>После второго просмотра учащийся сможет скорректировать свои рассуждения.</w:t>
      </w:r>
    </w:p>
    <w:p w:rsidR="00944515" w:rsidRPr="003D6391" w:rsidRDefault="00944515" w:rsidP="001E366B">
      <w:pPr>
        <w:pStyle w:val="a3"/>
        <w:numPr>
          <w:ilvl w:val="0"/>
          <w:numId w:val="15"/>
        </w:numPr>
        <w:shd w:val="clear" w:color="auto" w:fill="FFFFFF"/>
        <w:spacing w:before="0" w:beforeAutospacing="0" w:after="0"/>
        <w:contextualSpacing/>
        <w:jc w:val="both"/>
        <w:rPr>
          <w:lang w:val="ru-RU"/>
        </w:rPr>
      </w:pPr>
      <w:r w:rsidRPr="003D6391">
        <w:rPr>
          <w:color w:val="000000"/>
          <w:lang w:val="ru-RU"/>
        </w:rPr>
        <w:t>Возможен просмотр половины видеосюжета, затем кассета останавливается, и</w:t>
      </w:r>
      <w:r w:rsidRPr="003D6391">
        <w:rPr>
          <w:color w:val="000000"/>
          <w:lang w:val="ru-RU"/>
        </w:rPr>
        <w:br/>
        <w:t>студент даёт свои варианты продолжения действия, логически их обосновы</w:t>
      </w:r>
      <w:r w:rsidRPr="003D6391">
        <w:rPr>
          <w:color w:val="000000"/>
          <w:lang w:val="ru-RU"/>
        </w:rPr>
        <w:softHyphen/>
        <w:t>вая. Затем продолжает демонстрацию сюжета. После просмотра сравниваются и обсуждаются все варианты,</w:t>
      </w:r>
    </w:p>
    <w:p w:rsidR="00944515" w:rsidRPr="003D6391" w:rsidRDefault="00944515" w:rsidP="001E366B">
      <w:pPr>
        <w:pStyle w:val="a3"/>
        <w:numPr>
          <w:ilvl w:val="0"/>
          <w:numId w:val="15"/>
        </w:numPr>
        <w:shd w:val="clear" w:color="auto" w:fill="FFFFFF"/>
        <w:spacing w:before="0" w:beforeAutospacing="0" w:after="0"/>
        <w:contextualSpacing/>
        <w:jc w:val="both"/>
        <w:rPr>
          <w:lang w:val="ru-RU"/>
        </w:rPr>
      </w:pPr>
      <w:r w:rsidRPr="003D6391">
        <w:rPr>
          <w:color w:val="000000"/>
          <w:lang w:val="ru-RU"/>
        </w:rPr>
        <w:t>Студент смотрит видеосюжет без звука и отмечает для себя основные предметы, персонажи, места, действия и т.д. и составляет их список. Затем, используя слова из списка, составляет монологическое высказывание» После чего просматривается видеосюжет со звуковым сопровождением.</w:t>
      </w:r>
    </w:p>
    <w:p w:rsidR="00944515" w:rsidRPr="003D6391" w:rsidRDefault="00944515" w:rsidP="001E366B">
      <w:pPr>
        <w:pStyle w:val="a3"/>
        <w:numPr>
          <w:ilvl w:val="0"/>
          <w:numId w:val="15"/>
        </w:numPr>
        <w:shd w:val="clear" w:color="auto" w:fill="FFFFFF"/>
        <w:spacing w:after="0"/>
        <w:contextualSpacing/>
        <w:jc w:val="both"/>
        <w:rPr>
          <w:lang w:val="ru-RU"/>
        </w:rPr>
      </w:pPr>
      <w:r w:rsidRPr="003D6391">
        <w:rPr>
          <w:color w:val="000000"/>
          <w:lang w:val="ru-RU"/>
        </w:rPr>
        <w:t>После двух просмотров видео сюжета необходимо написать резюме по следующему плану:</w:t>
      </w:r>
    </w:p>
    <w:p w:rsidR="00944515" w:rsidRPr="003D6391" w:rsidRDefault="00944515" w:rsidP="001E366B">
      <w:pPr>
        <w:pStyle w:val="a3"/>
        <w:numPr>
          <w:ilvl w:val="0"/>
          <w:numId w:val="16"/>
        </w:numPr>
        <w:shd w:val="clear" w:color="auto" w:fill="FFFFFF"/>
        <w:spacing w:after="0"/>
        <w:contextualSpacing/>
        <w:jc w:val="both"/>
      </w:pPr>
      <w:r w:rsidRPr="003D6391">
        <w:rPr>
          <w:color w:val="000000"/>
        </w:rPr>
        <w:t>место действия,</w:t>
      </w:r>
    </w:p>
    <w:p w:rsidR="00944515" w:rsidRPr="003D6391" w:rsidRDefault="00944515" w:rsidP="001E366B">
      <w:pPr>
        <w:pStyle w:val="a3"/>
        <w:numPr>
          <w:ilvl w:val="0"/>
          <w:numId w:val="16"/>
        </w:numPr>
        <w:shd w:val="clear" w:color="auto" w:fill="FFFFFF"/>
        <w:spacing w:after="0"/>
        <w:contextualSpacing/>
        <w:jc w:val="both"/>
        <w:rPr>
          <w:lang w:val="ru-RU"/>
        </w:rPr>
      </w:pPr>
      <w:r w:rsidRPr="003D6391">
        <w:rPr>
          <w:color w:val="000000"/>
          <w:lang w:val="ru-RU"/>
        </w:rPr>
        <w:t>время действия (хронология, временные отступления),</w:t>
      </w:r>
    </w:p>
    <w:p w:rsidR="00944515" w:rsidRPr="003D6391" w:rsidRDefault="00944515" w:rsidP="001E366B">
      <w:pPr>
        <w:pStyle w:val="a3"/>
        <w:numPr>
          <w:ilvl w:val="0"/>
          <w:numId w:val="16"/>
        </w:numPr>
        <w:shd w:val="clear" w:color="auto" w:fill="FFFFFF"/>
        <w:spacing w:after="0"/>
        <w:contextualSpacing/>
        <w:jc w:val="both"/>
        <w:rPr>
          <w:lang w:val="ru-RU"/>
        </w:rPr>
      </w:pPr>
      <w:r w:rsidRPr="003D6391">
        <w:rPr>
          <w:color w:val="000000"/>
          <w:lang w:val="ru-RU"/>
        </w:rPr>
        <w:t>действующие персонажи (их характеристика, описание),</w:t>
      </w:r>
    </w:p>
    <w:p w:rsidR="00944515" w:rsidRPr="003D6391" w:rsidRDefault="00944515" w:rsidP="001E366B">
      <w:pPr>
        <w:pStyle w:val="a3"/>
        <w:numPr>
          <w:ilvl w:val="0"/>
          <w:numId w:val="16"/>
        </w:numPr>
        <w:shd w:val="clear" w:color="auto" w:fill="FFFFFF"/>
        <w:spacing w:before="0" w:beforeAutospacing="0" w:after="0"/>
        <w:contextualSpacing/>
        <w:jc w:val="both"/>
      </w:pPr>
      <w:r w:rsidRPr="003D6391">
        <w:rPr>
          <w:color w:val="000000"/>
        </w:rPr>
        <w:t>развитие сюжета (логика развития),</w:t>
      </w:r>
    </w:p>
    <w:p w:rsidR="00944515" w:rsidRPr="003D6391" w:rsidRDefault="00944515" w:rsidP="001E366B">
      <w:pPr>
        <w:pStyle w:val="a3"/>
        <w:numPr>
          <w:ilvl w:val="0"/>
          <w:numId w:val="16"/>
        </w:numPr>
        <w:shd w:val="clear" w:color="auto" w:fill="FFFFFF"/>
        <w:spacing w:before="0" w:beforeAutospacing="0" w:after="0"/>
        <w:contextualSpacing/>
        <w:jc w:val="both"/>
      </w:pPr>
      <w:r w:rsidRPr="003D6391">
        <w:rPr>
          <w:color w:val="000000"/>
        </w:rPr>
        <w:t>актуальность сюжета (отбор событий),</w:t>
      </w:r>
    </w:p>
    <w:p w:rsidR="00944515" w:rsidRPr="003D6391" w:rsidRDefault="00944515" w:rsidP="001E366B">
      <w:pPr>
        <w:pStyle w:val="a3"/>
        <w:numPr>
          <w:ilvl w:val="0"/>
          <w:numId w:val="16"/>
        </w:numPr>
        <w:shd w:val="clear" w:color="auto" w:fill="FFFFFF"/>
        <w:spacing w:before="6" w:beforeAutospacing="0" w:after="0"/>
        <w:contextualSpacing/>
        <w:jc w:val="both"/>
        <w:rPr>
          <w:lang w:val="ru-RU"/>
        </w:rPr>
      </w:pPr>
      <w:r w:rsidRPr="003D6391">
        <w:rPr>
          <w:color w:val="000000"/>
          <w:lang w:val="ru-RU"/>
        </w:rPr>
        <w:t>работа режиссёра, оператора, корреспондента (профессионализм, оригинальность и т.д.).</w:t>
      </w:r>
    </w:p>
    <w:p w:rsidR="00944515" w:rsidRPr="003D6391" w:rsidRDefault="00944515" w:rsidP="00944515">
      <w:pPr>
        <w:pStyle w:val="a3"/>
        <w:spacing w:after="0"/>
        <w:ind w:firstLine="709"/>
        <w:contextualSpacing/>
        <w:jc w:val="both"/>
        <w:rPr>
          <w:lang w:val="ru-RU"/>
        </w:rPr>
      </w:pPr>
    </w:p>
    <w:p w:rsidR="00944515" w:rsidRPr="00E838FE" w:rsidRDefault="00944515" w:rsidP="00944515">
      <w:pPr>
        <w:pStyle w:val="a3"/>
        <w:spacing w:after="0"/>
        <w:contextualSpacing/>
        <w:jc w:val="both"/>
        <w:rPr>
          <w:lang w:val="ru-RU"/>
        </w:rPr>
      </w:pPr>
    </w:p>
    <w:p w:rsidR="00F8421E" w:rsidRDefault="00F8421E" w:rsidP="00AB4E97">
      <w:pPr>
        <w:jc w:val="center"/>
        <w:rPr>
          <w:rFonts w:ascii="Times New Roman CYR" w:hAnsi="Times New Roman CYR" w:cs="Times New Roman CYR"/>
          <w:b/>
          <w:bCs/>
          <w:sz w:val="32"/>
          <w:szCs w:val="32"/>
        </w:rPr>
        <w:sectPr w:rsidR="00F8421E" w:rsidSect="007E4219">
          <w:pgSz w:w="11905" w:h="16837"/>
          <w:pgMar w:top="1418" w:right="1418" w:bottom="1418" w:left="1418" w:header="720" w:footer="720" w:gutter="0"/>
          <w:cols w:space="720"/>
          <w:docGrid w:linePitch="360"/>
        </w:sectPr>
      </w:pPr>
    </w:p>
    <w:p w:rsidR="00AB4E97" w:rsidRDefault="00AB4E97" w:rsidP="00AB4E97">
      <w:pPr>
        <w:jc w:val="center"/>
        <w:rPr>
          <w:rFonts w:ascii="Times New Roman CYR" w:hAnsi="Times New Roman CYR" w:cs="Times New Roman CYR"/>
          <w:b/>
          <w:bCs/>
          <w:sz w:val="32"/>
          <w:szCs w:val="32"/>
        </w:rPr>
      </w:pPr>
      <w:r w:rsidRPr="002C37C4">
        <w:rPr>
          <w:rFonts w:ascii="Times New Roman CYR" w:hAnsi="Times New Roman CYR" w:cs="Times New Roman CYR"/>
          <w:b/>
          <w:bCs/>
          <w:sz w:val="32"/>
          <w:szCs w:val="32"/>
        </w:rPr>
        <w:lastRenderedPageBreak/>
        <w:t xml:space="preserve">ТЕХНОЛОГИЧЕСКАЯ КАРТА РЕЙТИНГА </w:t>
      </w:r>
      <w:r>
        <w:rPr>
          <w:rFonts w:ascii="Times New Roman CYR" w:hAnsi="Times New Roman CYR" w:cs="Times New Roman CYR"/>
          <w:b/>
          <w:bCs/>
          <w:sz w:val="32"/>
          <w:szCs w:val="32"/>
        </w:rPr>
        <w:t>УЧЕБНЫХ ДОСТИЖЕНИЙ СТУДЕНТОВ</w:t>
      </w:r>
    </w:p>
    <w:p w:rsidR="004B3F37" w:rsidRPr="004B3F37" w:rsidRDefault="004B3F37" w:rsidP="004B3F37">
      <w:pPr>
        <w:autoSpaceDE w:val="0"/>
        <w:autoSpaceDN w:val="0"/>
        <w:adjustRightInd w:val="0"/>
        <w:spacing w:after="0" w:line="240" w:lineRule="auto"/>
        <w:jc w:val="center"/>
        <w:rPr>
          <w:rFonts w:ascii="Times New Roman CYR" w:hAnsi="Times New Roman CYR" w:cs="Times New Roman CYR"/>
          <w:b/>
          <w:bCs/>
          <w:sz w:val="24"/>
          <w:szCs w:val="24"/>
        </w:rPr>
      </w:pPr>
      <w:r w:rsidRPr="004B3F37">
        <w:rPr>
          <w:rFonts w:ascii="Times New Roman" w:hAnsi="Times New Roman" w:cs="Times New Roman"/>
          <w:sz w:val="24"/>
          <w:szCs w:val="24"/>
        </w:rPr>
        <w:t>Б1.В.</w:t>
      </w:r>
      <w:r w:rsidR="008B3459">
        <w:rPr>
          <w:rFonts w:ascii="Times New Roman" w:hAnsi="Times New Roman" w:cs="Times New Roman"/>
          <w:sz w:val="24"/>
          <w:szCs w:val="24"/>
        </w:rPr>
        <w:t>05</w:t>
      </w:r>
      <w:r w:rsidRPr="004B3F37">
        <w:rPr>
          <w:rFonts w:ascii="Times New Roman" w:hAnsi="Times New Roman" w:cs="Times New Roman"/>
          <w:sz w:val="24"/>
          <w:szCs w:val="24"/>
        </w:rPr>
        <w:t xml:space="preserve"> «Практический курс французского языка»</w:t>
      </w:r>
    </w:p>
    <w:p w:rsidR="004B3F37" w:rsidRPr="004B3F37" w:rsidRDefault="004B3F37" w:rsidP="004B3F37">
      <w:pPr>
        <w:spacing w:line="240" w:lineRule="auto"/>
        <w:contextualSpacing/>
        <w:jc w:val="center"/>
        <w:rPr>
          <w:rFonts w:ascii="Times New Roman" w:eastAsia="Times New Roman" w:hAnsi="Times New Roman" w:cs="Times New Roman"/>
          <w:sz w:val="24"/>
          <w:szCs w:val="24"/>
        </w:rPr>
      </w:pPr>
      <w:r w:rsidRPr="004B3F37">
        <w:rPr>
          <w:rFonts w:ascii="Times New Roman" w:eastAsia="Times New Roman" w:hAnsi="Times New Roman" w:cs="Times New Roman"/>
          <w:sz w:val="24"/>
          <w:szCs w:val="24"/>
        </w:rPr>
        <w:t>Направление подготовки 44.03.05  «Педагогическое образование»</w:t>
      </w:r>
    </w:p>
    <w:p w:rsidR="004B3F37" w:rsidRPr="004B3F37" w:rsidRDefault="008B3459" w:rsidP="004B3F37">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Направленность (п</w:t>
      </w:r>
      <w:r w:rsidR="004B3F37" w:rsidRPr="004B3F37">
        <w:rPr>
          <w:rFonts w:ascii="Times New Roman" w:eastAsia="Times New Roman" w:hAnsi="Times New Roman" w:cs="Times New Roman"/>
          <w:sz w:val="24"/>
          <w:szCs w:val="24"/>
        </w:rPr>
        <w:t>рофиль</w:t>
      </w:r>
      <w:r>
        <w:rPr>
          <w:rFonts w:ascii="Times New Roman" w:eastAsia="Times New Roman" w:hAnsi="Times New Roman" w:cs="Times New Roman"/>
          <w:sz w:val="24"/>
          <w:szCs w:val="24"/>
        </w:rPr>
        <w:t>)</w:t>
      </w:r>
      <w:r w:rsidR="004B3F37" w:rsidRPr="004B3F37">
        <w:rPr>
          <w:rFonts w:ascii="Times New Roman" w:hAnsi="Times New Roman" w:cs="Times New Roman"/>
          <w:sz w:val="24"/>
          <w:szCs w:val="24"/>
        </w:rPr>
        <w:t xml:space="preserve"> 1</w:t>
      </w:r>
      <w:r w:rsidR="004B3F37" w:rsidRPr="004B3F37">
        <w:rPr>
          <w:rFonts w:ascii="Times New Roman" w:eastAsia="Times New Roman" w:hAnsi="Times New Roman" w:cs="Times New Roman"/>
          <w:sz w:val="24"/>
          <w:szCs w:val="24"/>
        </w:rPr>
        <w:t xml:space="preserve">: «Иностранный язык (французский)»+«Иностранный язык (английский)»   </w:t>
      </w:r>
    </w:p>
    <w:p w:rsidR="004B3F37" w:rsidRPr="004B3F37" w:rsidRDefault="004B3F37" w:rsidP="004B3F37">
      <w:pPr>
        <w:spacing w:before="120" w:line="240" w:lineRule="auto"/>
        <w:contextualSpacing/>
        <w:jc w:val="center"/>
        <w:rPr>
          <w:rFonts w:ascii="Times New Roman" w:hAnsi="Times New Roman" w:cs="Times New Roman"/>
          <w:sz w:val="24"/>
          <w:szCs w:val="24"/>
        </w:rPr>
      </w:pPr>
      <w:r w:rsidRPr="004B3F37">
        <w:rPr>
          <w:rFonts w:ascii="Times New Roman" w:hAnsi="Times New Roman" w:cs="Times New Roman"/>
          <w:sz w:val="24"/>
          <w:szCs w:val="24"/>
        </w:rPr>
        <w:t>квалификация (степень): "Бакалавриат"</w:t>
      </w:r>
    </w:p>
    <w:p w:rsidR="00F8421E" w:rsidRPr="007E4219" w:rsidRDefault="00F8421E" w:rsidP="00F8421E">
      <w:pPr>
        <w:jc w:val="center"/>
        <w:rPr>
          <w:rFonts w:ascii="Times New Roman CYR" w:hAnsi="Times New Roman CYR" w:cs="Times New Roman CYR"/>
          <w:b/>
          <w:bCs/>
          <w:sz w:val="32"/>
          <w:szCs w:val="32"/>
        </w:rPr>
      </w:pPr>
      <w:r>
        <w:rPr>
          <w:rFonts w:ascii="Times New Roman CYR" w:hAnsi="Times New Roman CYR" w:cs="Times New Roman CYR"/>
          <w:b/>
          <w:bCs/>
          <w:sz w:val="32"/>
          <w:szCs w:val="32"/>
        </w:rPr>
        <w:t>1-2 семестры</w:t>
      </w:r>
    </w:p>
    <w:tbl>
      <w:tblPr>
        <w:tblW w:w="0" w:type="auto"/>
        <w:tblInd w:w="-477" w:type="dxa"/>
        <w:tblLayout w:type="fixed"/>
        <w:tblLook w:val="0000" w:firstRow="0" w:lastRow="0" w:firstColumn="0" w:lastColumn="0" w:noHBand="0" w:noVBand="0"/>
      </w:tblPr>
      <w:tblGrid>
        <w:gridCol w:w="2268"/>
        <w:gridCol w:w="3240"/>
        <w:gridCol w:w="2160"/>
        <w:gridCol w:w="5922"/>
      </w:tblGrid>
      <w:tr w:rsidR="00AB4E97" w:rsidRPr="00904687" w:rsidTr="00AB4E97">
        <w:tc>
          <w:tcPr>
            <w:tcW w:w="2268" w:type="dxa"/>
            <w:tcBorders>
              <w:top w:val="double" w:sz="20" w:space="0" w:color="000000"/>
              <w:left w:val="double" w:sz="20" w:space="0" w:color="000000"/>
              <w:bottom w:val="single" w:sz="4" w:space="0" w:color="000000"/>
            </w:tcBorders>
          </w:tcPr>
          <w:p w:rsidR="00AB4E97" w:rsidRPr="00904687" w:rsidRDefault="00AB4E97" w:rsidP="00AB4E97">
            <w:pPr>
              <w:snapToGrid w:val="0"/>
              <w:contextualSpacing/>
              <w:jc w:val="center"/>
              <w:rPr>
                <w:rFonts w:ascii="Times New Roman" w:hAnsi="Times New Roman" w:cs="Times New Roman"/>
              </w:rPr>
            </w:pPr>
            <w:r w:rsidRPr="00904687">
              <w:rPr>
                <w:rFonts w:ascii="Times New Roman" w:hAnsi="Times New Roman" w:cs="Times New Roman"/>
              </w:rPr>
              <w:t>Наименование</w:t>
            </w:r>
          </w:p>
          <w:p w:rsidR="00AB4E97" w:rsidRPr="00904687" w:rsidRDefault="00AB4E97" w:rsidP="00AB4E97">
            <w:pPr>
              <w:contextualSpacing/>
              <w:jc w:val="center"/>
              <w:rPr>
                <w:rFonts w:ascii="Times New Roman" w:hAnsi="Times New Roman" w:cs="Times New Roman"/>
              </w:rPr>
            </w:pPr>
            <w:r w:rsidRPr="00904687">
              <w:rPr>
                <w:rFonts w:ascii="Times New Roman" w:hAnsi="Times New Roman" w:cs="Times New Roman"/>
              </w:rPr>
              <w:t>дисциплины/курса</w:t>
            </w:r>
          </w:p>
        </w:tc>
        <w:tc>
          <w:tcPr>
            <w:tcW w:w="3240" w:type="dxa"/>
            <w:tcBorders>
              <w:top w:val="double" w:sz="20" w:space="0" w:color="000000"/>
              <w:left w:val="single" w:sz="4" w:space="0" w:color="000000"/>
              <w:bottom w:val="single" w:sz="4" w:space="0" w:color="000000"/>
            </w:tcBorders>
          </w:tcPr>
          <w:p w:rsidR="00AB4E97" w:rsidRPr="00904687" w:rsidRDefault="00AB4E97" w:rsidP="00AB4E97">
            <w:pPr>
              <w:snapToGrid w:val="0"/>
              <w:contextualSpacing/>
              <w:jc w:val="center"/>
              <w:rPr>
                <w:rFonts w:ascii="Times New Roman" w:hAnsi="Times New Roman" w:cs="Times New Roman"/>
              </w:rPr>
            </w:pPr>
            <w:r w:rsidRPr="00904687">
              <w:rPr>
                <w:rFonts w:ascii="Times New Roman" w:hAnsi="Times New Roman" w:cs="Times New Roman"/>
              </w:rPr>
              <w:t>Уровень/ступень образования</w:t>
            </w:r>
          </w:p>
          <w:p w:rsidR="00AB4E97" w:rsidRPr="00904687" w:rsidRDefault="00AB4E97" w:rsidP="00AB4E97">
            <w:pPr>
              <w:contextualSpacing/>
              <w:jc w:val="center"/>
              <w:rPr>
                <w:rFonts w:ascii="Times New Roman" w:hAnsi="Times New Roman" w:cs="Times New Roman"/>
              </w:rPr>
            </w:pPr>
            <w:r w:rsidRPr="00904687">
              <w:rPr>
                <w:rFonts w:ascii="Times New Roman" w:hAnsi="Times New Roman" w:cs="Times New Roman"/>
              </w:rPr>
              <w:t>(бакалавриат, магистратура)</w:t>
            </w:r>
          </w:p>
          <w:p w:rsidR="00AB4E97" w:rsidRPr="00904687" w:rsidRDefault="00AB4E97" w:rsidP="00AB4E97">
            <w:pPr>
              <w:contextualSpacing/>
              <w:jc w:val="both"/>
              <w:rPr>
                <w:rFonts w:ascii="Times New Roman" w:hAnsi="Times New Roman" w:cs="Times New Roman"/>
              </w:rPr>
            </w:pPr>
          </w:p>
        </w:tc>
        <w:tc>
          <w:tcPr>
            <w:tcW w:w="2160" w:type="dxa"/>
            <w:tcBorders>
              <w:top w:val="double" w:sz="20" w:space="0" w:color="000000"/>
              <w:left w:val="single" w:sz="4" w:space="0" w:color="000000"/>
              <w:bottom w:val="single" w:sz="4" w:space="0" w:color="000000"/>
            </w:tcBorders>
          </w:tcPr>
          <w:p w:rsidR="00AB4E97" w:rsidRPr="00904687" w:rsidRDefault="00AB4E97" w:rsidP="00AB4E97">
            <w:pPr>
              <w:snapToGrid w:val="0"/>
              <w:contextualSpacing/>
              <w:jc w:val="center"/>
              <w:rPr>
                <w:rFonts w:ascii="Times New Roman" w:hAnsi="Times New Roman" w:cs="Times New Roman"/>
              </w:rPr>
            </w:pPr>
            <w:r w:rsidRPr="00904687">
              <w:rPr>
                <w:rFonts w:ascii="Times New Roman" w:hAnsi="Times New Roman" w:cs="Times New Roman"/>
              </w:rPr>
              <w:t>Статус дисциплины в рабочем учебном плане (А, В, С)</w:t>
            </w:r>
          </w:p>
        </w:tc>
        <w:tc>
          <w:tcPr>
            <w:tcW w:w="5922" w:type="dxa"/>
            <w:tcBorders>
              <w:top w:val="double" w:sz="20" w:space="0" w:color="000000"/>
              <w:left w:val="single" w:sz="4" w:space="0" w:color="000000"/>
              <w:bottom w:val="single" w:sz="4" w:space="0" w:color="000000"/>
              <w:right w:val="double" w:sz="20" w:space="0" w:color="000000"/>
            </w:tcBorders>
          </w:tcPr>
          <w:p w:rsidR="00AB4E97" w:rsidRPr="00904687" w:rsidRDefault="00AB4E97" w:rsidP="00AB4E97">
            <w:pPr>
              <w:snapToGrid w:val="0"/>
              <w:contextualSpacing/>
              <w:jc w:val="center"/>
              <w:rPr>
                <w:rFonts w:ascii="Times New Roman" w:hAnsi="Times New Roman" w:cs="Times New Roman"/>
              </w:rPr>
            </w:pPr>
            <w:r w:rsidRPr="00904687">
              <w:rPr>
                <w:rFonts w:ascii="Times New Roman" w:hAnsi="Times New Roman" w:cs="Times New Roman"/>
              </w:rPr>
              <w:t>Количество зачетных единиц/кредитов</w:t>
            </w:r>
          </w:p>
        </w:tc>
      </w:tr>
      <w:tr w:rsidR="00AB4E97" w:rsidRPr="00904687" w:rsidTr="00AB4E97">
        <w:tc>
          <w:tcPr>
            <w:tcW w:w="2268" w:type="dxa"/>
            <w:tcBorders>
              <w:top w:val="single" w:sz="4" w:space="0" w:color="000000"/>
              <w:left w:val="double" w:sz="20" w:space="0" w:color="000000"/>
              <w:bottom w:val="single" w:sz="4" w:space="0" w:color="000000"/>
            </w:tcBorders>
          </w:tcPr>
          <w:p w:rsidR="00AB4E97" w:rsidRPr="00904687" w:rsidRDefault="00AB4E97" w:rsidP="00DF553D">
            <w:pPr>
              <w:snapToGrid w:val="0"/>
              <w:contextualSpacing/>
              <w:jc w:val="both"/>
              <w:rPr>
                <w:rFonts w:ascii="Times New Roman" w:hAnsi="Times New Roman" w:cs="Times New Roman"/>
              </w:rPr>
            </w:pPr>
            <w:r w:rsidRPr="00904687">
              <w:rPr>
                <w:rFonts w:ascii="Times New Roman" w:hAnsi="Times New Roman" w:cs="Times New Roman"/>
              </w:rPr>
              <w:t>Практи</w:t>
            </w:r>
            <w:r w:rsidR="00DF553D">
              <w:rPr>
                <w:rFonts w:ascii="Times New Roman" w:hAnsi="Times New Roman" w:cs="Times New Roman"/>
              </w:rPr>
              <w:t>ческий курс французского языка</w:t>
            </w:r>
          </w:p>
        </w:tc>
        <w:tc>
          <w:tcPr>
            <w:tcW w:w="3240" w:type="dxa"/>
            <w:tcBorders>
              <w:top w:val="single" w:sz="4" w:space="0" w:color="000000"/>
              <w:left w:val="single" w:sz="4" w:space="0" w:color="000000"/>
              <w:bottom w:val="single" w:sz="4" w:space="0" w:color="000000"/>
            </w:tcBorders>
          </w:tcPr>
          <w:p w:rsidR="00AB4E97" w:rsidRPr="00904687" w:rsidRDefault="00AB4E97" w:rsidP="00AB4E97">
            <w:pPr>
              <w:snapToGrid w:val="0"/>
              <w:contextualSpacing/>
              <w:jc w:val="both"/>
              <w:rPr>
                <w:rFonts w:ascii="Times New Roman" w:hAnsi="Times New Roman" w:cs="Times New Roman"/>
              </w:rPr>
            </w:pPr>
            <w:r w:rsidRPr="00904687">
              <w:rPr>
                <w:rFonts w:ascii="Times New Roman" w:hAnsi="Times New Roman" w:cs="Times New Roman"/>
              </w:rPr>
              <w:t>Бакалавриат</w:t>
            </w:r>
          </w:p>
        </w:tc>
        <w:tc>
          <w:tcPr>
            <w:tcW w:w="2160" w:type="dxa"/>
            <w:tcBorders>
              <w:top w:val="single" w:sz="4" w:space="0" w:color="000000"/>
              <w:left w:val="single" w:sz="4" w:space="0" w:color="000000"/>
              <w:bottom w:val="single" w:sz="4" w:space="0" w:color="000000"/>
            </w:tcBorders>
          </w:tcPr>
          <w:p w:rsidR="00AB4E97" w:rsidRPr="00904687" w:rsidRDefault="00F8421E" w:rsidP="00AB4E97">
            <w:pPr>
              <w:snapToGrid w:val="0"/>
              <w:contextualSpacing/>
              <w:jc w:val="both"/>
              <w:rPr>
                <w:rFonts w:ascii="Times New Roman" w:hAnsi="Times New Roman" w:cs="Times New Roman"/>
              </w:rPr>
            </w:pPr>
            <w:r>
              <w:rPr>
                <w:rFonts w:ascii="Times New Roman" w:hAnsi="Times New Roman" w:cs="Times New Roman"/>
              </w:rPr>
              <w:t>В</w:t>
            </w:r>
          </w:p>
        </w:tc>
        <w:tc>
          <w:tcPr>
            <w:tcW w:w="5922" w:type="dxa"/>
            <w:tcBorders>
              <w:top w:val="single" w:sz="4" w:space="0" w:color="000000"/>
              <w:left w:val="single" w:sz="4" w:space="0" w:color="000000"/>
              <w:bottom w:val="single" w:sz="4" w:space="0" w:color="000000"/>
              <w:right w:val="double" w:sz="20" w:space="0" w:color="000000"/>
            </w:tcBorders>
          </w:tcPr>
          <w:p w:rsidR="00AB4E97" w:rsidRPr="00904687" w:rsidRDefault="008B3459" w:rsidP="00B73A33">
            <w:pPr>
              <w:snapToGrid w:val="0"/>
              <w:contextualSpacing/>
              <w:jc w:val="both"/>
              <w:rPr>
                <w:rFonts w:ascii="Times New Roman" w:hAnsi="Times New Roman" w:cs="Times New Roman"/>
              </w:rPr>
            </w:pPr>
            <w:r>
              <w:rPr>
                <w:rFonts w:ascii="Times New Roman" w:hAnsi="Times New Roman" w:cs="Times New Roman"/>
              </w:rPr>
              <w:t xml:space="preserve">8,5 </w:t>
            </w:r>
            <w:r w:rsidR="00AB4E97" w:rsidRPr="00904687">
              <w:rPr>
                <w:rFonts w:ascii="Times New Roman" w:hAnsi="Times New Roman" w:cs="Times New Roman"/>
              </w:rPr>
              <w:t>кредит</w:t>
            </w:r>
            <w:r w:rsidR="00AB4E97">
              <w:rPr>
                <w:rFonts w:ascii="Times New Roman" w:hAnsi="Times New Roman" w:cs="Times New Roman"/>
              </w:rPr>
              <w:t>ов</w:t>
            </w:r>
            <w:r w:rsidR="00AB4E97" w:rsidRPr="00904687">
              <w:rPr>
                <w:rFonts w:ascii="Times New Roman" w:hAnsi="Times New Roman" w:cs="Times New Roman"/>
              </w:rPr>
              <w:t xml:space="preserve"> (ЗЕТ)</w:t>
            </w:r>
          </w:p>
        </w:tc>
      </w:tr>
      <w:tr w:rsidR="00AB4E97" w:rsidRPr="00904687" w:rsidTr="00AB4E97">
        <w:tc>
          <w:tcPr>
            <w:tcW w:w="13590" w:type="dxa"/>
            <w:gridSpan w:val="4"/>
            <w:tcBorders>
              <w:top w:val="single" w:sz="4" w:space="0" w:color="000000"/>
              <w:left w:val="double" w:sz="20" w:space="0" w:color="000000"/>
              <w:bottom w:val="single" w:sz="4" w:space="0" w:color="000000"/>
              <w:right w:val="double" w:sz="20" w:space="0" w:color="000000"/>
            </w:tcBorders>
          </w:tcPr>
          <w:p w:rsidR="00AB4E97" w:rsidRPr="00904687" w:rsidRDefault="00AB4E97" w:rsidP="00AB4E97">
            <w:pPr>
              <w:snapToGrid w:val="0"/>
              <w:contextualSpacing/>
              <w:jc w:val="center"/>
              <w:rPr>
                <w:rFonts w:ascii="Times New Roman" w:hAnsi="Times New Roman" w:cs="Times New Roman"/>
              </w:rPr>
            </w:pPr>
            <w:r w:rsidRPr="00904687">
              <w:rPr>
                <w:rFonts w:ascii="Times New Roman" w:hAnsi="Times New Roman" w:cs="Times New Roman"/>
              </w:rPr>
              <w:t>Смежные дисциплины по учебному плану</w:t>
            </w:r>
          </w:p>
        </w:tc>
      </w:tr>
      <w:tr w:rsidR="00AB4E97" w:rsidRPr="00904687" w:rsidTr="00AB4E97">
        <w:tc>
          <w:tcPr>
            <w:tcW w:w="13590" w:type="dxa"/>
            <w:gridSpan w:val="4"/>
            <w:tcBorders>
              <w:top w:val="single" w:sz="4" w:space="0" w:color="000000"/>
              <w:left w:val="double" w:sz="20" w:space="0" w:color="000000"/>
              <w:bottom w:val="single" w:sz="4" w:space="0" w:color="000000"/>
              <w:right w:val="double" w:sz="20" w:space="0" w:color="000000"/>
            </w:tcBorders>
          </w:tcPr>
          <w:p w:rsidR="00AB4E97" w:rsidRPr="00904687" w:rsidRDefault="00AB4E97" w:rsidP="00AB4E97">
            <w:pPr>
              <w:snapToGrid w:val="0"/>
              <w:contextualSpacing/>
              <w:jc w:val="both"/>
              <w:rPr>
                <w:rFonts w:ascii="Times New Roman" w:hAnsi="Times New Roman" w:cs="Times New Roman"/>
              </w:rPr>
            </w:pPr>
            <w:r w:rsidRPr="00904687">
              <w:rPr>
                <w:rFonts w:ascii="Times New Roman" w:hAnsi="Times New Roman" w:cs="Times New Roman"/>
              </w:rPr>
              <w:t>Предшествующие: школьный курс по рус., фр., англ. языкам,  литературе, географии, истории.</w:t>
            </w:r>
          </w:p>
        </w:tc>
      </w:tr>
      <w:tr w:rsidR="00AB4E97" w:rsidRPr="00904687" w:rsidTr="00AB4E97">
        <w:tc>
          <w:tcPr>
            <w:tcW w:w="13590" w:type="dxa"/>
            <w:gridSpan w:val="4"/>
            <w:tcBorders>
              <w:top w:val="single" w:sz="4" w:space="0" w:color="000000"/>
              <w:left w:val="double" w:sz="20" w:space="0" w:color="000000"/>
              <w:bottom w:val="single" w:sz="4" w:space="0" w:color="000000"/>
              <w:right w:val="double" w:sz="20" w:space="0" w:color="000000"/>
            </w:tcBorders>
          </w:tcPr>
          <w:p w:rsidR="00AB4E97" w:rsidRPr="00904687" w:rsidRDefault="00AB4E97" w:rsidP="00AB4E97">
            <w:pPr>
              <w:snapToGrid w:val="0"/>
              <w:contextualSpacing/>
              <w:jc w:val="both"/>
              <w:rPr>
                <w:rFonts w:ascii="Times New Roman" w:hAnsi="Times New Roman" w:cs="Times New Roman"/>
                <w:sz w:val="20"/>
                <w:szCs w:val="20"/>
              </w:rPr>
            </w:pPr>
          </w:p>
        </w:tc>
      </w:tr>
      <w:tr w:rsidR="00AB4E97" w:rsidRPr="00904687" w:rsidTr="00AB4E97">
        <w:tc>
          <w:tcPr>
            <w:tcW w:w="13590" w:type="dxa"/>
            <w:gridSpan w:val="4"/>
            <w:tcBorders>
              <w:top w:val="single" w:sz="4" w:space="0" w:color="000000"/>
              <w:left w:val="double" w:sz="20" w:space="0" w:color="000000"/>
              <w:bottom w:val="single" w:sz="4" w:space="0" w:color="000000"/>
              <w:right w:val="double" w:sz="20" w:space="0" w:color="000000"/>
            </w:tcBorders>
          </w:tcPr>
          <w:p w:rsidR="00AB4E97" w:rsidRPr="00904687" w:rsidRDefault="00AB4E97" w:rsidP="00B552B5">
            <w:pPr>
              <w:snapToGrid w:val="0"/>
              <w:contextualSpacing/>
              <w:jc w:val="both"/>
              <w:rPr>
                <w:rFonts w:ascii="Times New Roman" w:hAnsi="Times New Roman" w:cs="Times New Roman"/>
              </w:rPr>
            </w:pPr>
            <w:r w:rsidRPr="00904687">
              <w:rPr>
                <w:rFonts w:ascii="Times New Roman" w:hAnsi="Times New Roman" w:cs="Times New Roman"/>
              </w:rPr>
              <w:t xml:space="preserve">Последующие: </w:t>
            </w:r>
            <w:r>
              <w:rPr>
                <w:rFonts w:ascii="Times New Roman" w:hAnsi="Times New Roman" w:cs="Times New Roman"/>
              </w:rPr>
              <w:t>практический курс</w:t>
            </w:r>
            <w:r w:rsidR="00B73A33">
              <w:rPr>
                <w:rFonts w:ascii="Times New Roman" w:hAnsi="Times New Roman" w:cs="Times New Roman"/>
              </w:rPr>
              <w:t>,</w:t>
            </w:r>
            <w:r>
              <w:rPr>
                <w:rFonts w:ascii="Times New Roman" w:hAnsi="Times New Roman" w:cs="Times New Roman"/>
              </w:rPr>
              <w:t xml:space="preserve"> </w:t>
            </w:r>
            <w:r w:rsidRPr="00904687">
              <w:rPr>
                <w:rFonts w:ascii="Times New Roman" w:hAnsi="Times New Roman" w:cs="Times New Roman"/>
              </w:rPr>
              <w:t>латинский язык, литература</w:t>
            </w:r>
            <w:r>
              <w:rPr>
                <w:rFonts w:ascii="Times New Roman" w:hAnsi="Times New Roman" w:cs="Times New Roman"/>
              </w:rPr>
              <w:t>, история и культура</w:t>
            </w:r>
            <w:r w:rsidRPr="00904687">
              <w:rPr>
                <w:rFonts w:ascii="Times New Roman" w:hAnsi="Times New Roman" w:cs="Times New Roman"/>
              </w:rPr>
              <w:t xml:space="preserve"> Франции, история французского языка, введение в языкознание</w:t>
            </w:r>
            <w:r w:rsidR="00B552B5">
              <w:rPr>
                <w:rFonts w:ascii="Times New Roman" w:hAnsi="Times New Roman" w:cs="Times New Roman"/>
              </w:rPr>
              <w:t>, лексикология французского языка, теоретическая фонетика французского языка, теоретическая грамматика французского языка,</w:t>
            </w:r>
            <w:r w:rsidR="00836D84">
              <w:rPr>
                <w:rFonts w:ascii="Times New Roman" w:hAnsi="Times New Roman" w:cs="Times New Roman"/>
              </w:rPr>
              <w:t xml:space="preserve"> стилистика, интерпретация текста</w:t>
            </w:r>
            <w:r w:rsidRPr="00904687">
              <w:rPr>
                <w:rFonts w:ascii="Times New Roman" w:hAnsi="Times New Roman" w:cs="Times New Roman"/>
              </w:rPr>
              <w:t>.</w:t>
            </w:r>
          </w:p>
        </w:tc>
      </w:tr>
      <w:tr w:rsidR="00AB4E97" w:rsidRPr="00904687" w:rsidTr="00AB4E97">
        <w:tc>
          <w:tcPr>
            <w:tcW w:w="13590" w:type="dxa"/>
            <w:gridSpan w:val="4"/>
            <w:tcBorders>
              <w:top w:val="single" w:sz="4" w:space="0" w:color="000000"/>
              <w:left w:val="double" w:sz="20" w:space="0" w:color="000000"/>
              <w:bottom w:val="double" w:sz="20" w:space="0" w:color="000000"/>
              <w:right w:val="double" w:sz="20" w:space="0" w:color="000000"/>
            </w:tcBorders>
          </w:tcPr>
          <w:p w:rsidR="00AB4E97" w:rsidRPr="00904687" w:rsidRDefault="00AB4E97" w:rsidP="00AB4E97">
            <w:pPr>
              <w:snapToGrid w:val="0"/>
              <w:contextualSpacing/>
              <w:jc w:val="both"/>
              <w:rPr>
                <w:rFonts w:ascii="Times New Roman" w:hAnsi="Times New Roman" w:cs="Times New Roman"/>
                <w:sz w:val="20"/>
                <w:szCs w:val="20"/>
              </w:rPr>
            </w:pPr>
          </w:p>
        </w:tc>
      </w:tr>
    </w:tbl>
    <w:p w:rsidR="00AB4E97" w:rsidRPr="00904687" w:rsidRDefault="00AB4E97" w:rsidP="00AB4E97">
      <w:pPr>
        <w:contextualSpacing/>
        <w:jc w:val="both"/>
        <w:rPr>
          <w:rFonts w:ascii="Times New Roman" w:hAnsi="Times New Roman" w:cs="Times New Roman"/>
        </w:rPr>
      </w:pPr>
    </w:p>
    <w:tbl>
      <w:tblPr>
        <w:tblW w:w="0" w:type="auto"/>
        <w:tblInd w:w="-477" w:type="dxa"/>
        <w:tblLayout w:type="fixed"/>
        <w:tblLook w:val="0000" w:firstRow="0" w:lastRow="0" w:firstColumn="0" w:lastColumn="0" w:noHBand="0" w:noVBand="0"/>
      </w:tblPr>
      <w:tblGrid>
        <w:gridCol w:w="2340"/>
        <w:gridCol w:w="2880"/>
        <w:gridCol w:w="2390"/>
        <w:gridCol w:w="5980"/>
      </w:tblGrid>
      <w:tr w:rsidR="00AB4E97" w:rsidRPr="00904687" w:rsidTr="00AB4E97">
        <w:tc>
          <w:tcPr>
            <w:tcW w:w="13590" w:type="dxa"/>
            <w:gridSpan w:val="4"/>
            <w:tcBorders>
              <w:top w:val="double" w:sz="20" w:space="0" w:color="000000"/>
              <w:left w:val="double" w:sz="20" w:space="0" w:color="000000"/>
              <w:bottom w:val="single" w:sz="4" w:space="0" w:color="000000"/>
              <w:right w:val="double" w:sz="20" w:space="0" w:color="000000"/>
            </w:tcBorders>
          </w:tcPr>
          <w:p w:rsidR="00AB4E97" w:rsidRPr="00904687" w:rsidRDefault="00AB4E97" w:rsidP="00AB4E97">
            <w:pPr>
              <w:snapToGrid w:val="0"/>
              <w:contextualSpacing/>
              <w:jc w:val="center"/>
              <w:rPr>
                <w:rFonts w:ascii="Times New Roman" w:hAnsi="Times New Roman" w:cs="Times New Roman"/>
              </w:rPr>
            </w:pPr>
            <w:r w:rsidRPr="00904687">
              <w:rPr>
                <w:rFonts w:ascii="Times New Roman" w:hAnsi="Times New Roman" w:cs="Times New Roman"/>
                <w:caps/>
              </w:rPr>
              <w:t>Входной</w:t>
            </w:r>
            <w:r w:rsidRPr="00904687">
              <w:rPr>
                <w:rFonts w:ascii="Times New Roman" w:hAnsi="Times New Roman" w:cs="Times New Roman"/>
              </w:rPr>
              <w:t xml:space="preserve"> МОДУЛЬ</w:t>
            </w:r>
          </w:p>
          <w:p w:rsidR="00AB4E97" w:rsidRPr="00904687" w:rsidRDefault="00AB4E97" w:rsidP="00AB4E97">
            <w:pPr>
              <w:contextualSpacing/>
              <w:jc w:val="center"/>
              <w:rPr>
                <w:rFonts w:ascii="Times New Roman" w:hAnsi="Times New Roman" w:cs="Times New Roman"/>
              </w:rPr>
            </w:pPr>
            <w:r w:rsidRPr="00904687">
              <w:rPr>
                <w:rFonts w:ascii="Times New Roman" w:hAnsi="Times New Roman" w:cs="Times New Roman"/>
              </w:rPr>
              <w:t>(проверка «остаточных» знаний по ранее изученным смежным дисциплинам)</w:t>
            </w:r>
          </w:p>
        </w:tc>
      </w:tr>
      <w:tr w:rsidR="00AB4E97" w:rsidRPr="00904687" w:rsidTr="00AB4E97">
        <w:tc>
          <w:tcPr>
            <w:tcW w:w="2340" w:type="dxa"/>
            <w:vMerge w:val="restart"/>
            <w:tcBorders>
              <w:top w:val="single" w:sz="4" w:space="0" w:color="000000"/>
              <w:left w:val="double" w:sz="20" w:space="0" w:color="000000"/>
              <w:bottom w:val="single" w:sz="4" w:space="0" w:color="000000"/>
            </w:tcBorders>
          </w:tcPr>
          <w:p w:rsidR="00AB4E97" w:rsidRPr="00904687" w:rsidRDefault="00AB4E97" w:rsidP="00AB4E97">
            <w:pPr>
              <w:snapToGrid w:val="0"/>
              <w:contextualSpacing/>
              <w:jc w:val="center"/>
              <w:rPr>
                <w:rFonts w:ascii="Times New Roman" w:hAnsi="Times New Roman" w:cs="Times New Roman"/>
                <w:sz w:val="20"/>
                <w:szCs w:val="20"/>
              </w:rPr>
            </w:pPr>
          </w:p>
        </w:tc>
        <w:tc>
          <w:tcPr>
            <w:tcW w:w="2880" w:type="dxa"/>
            <w:vMerge w:val="restart"/>
            <w:tcBorders>
              <w:top w:val="single" w:sz="4" w:space="0" w:color="000000"/>
              <w:left w:val="single" w:sz="4" w:space="0" w:color="000000"/>
              <w:bottom w:val="single" w:sz="4" w:space="0" w:color="000000"/>
            </w:tcBorders>
          </w:tcPr>
          <w:p w:rsidR="00AB4E97" w:rsidRPr="00904687" w:rsidRDefault="00AB4E97" w:rsidP="00AB4E97">
            <w:pPr>
              <w:snapToGrid w:val="0"/>
              <w:contextualSpacing/>
              <w:jc w:val="center"/>
              <w:rPr>
                <w:rFonts w:ascii="Times New Roman" w:hAnsi="Times New Roman" w:cs="Times New Roman"/>
              </w:rPr>
            </w:pPr>
            <w:r w:rsidRPr="00904687">
              <w:rPr>
                <w:rFonts w:ascii="Times New Roman" w:hAnsi="Times New Roman" w:cs="Times New Roman"/>
              </w:rPr>
              <w:t>Форма работы*</w:t>
            </w:r>
          </w:p>
        </w:tc>
        <w:tc>
          <w:tcPr>
            <w:tcW w:w="8370" w:type="dxa"/>
            <w:gridSpan w:val="2"/>
            <w:tcBorders>
              <w:top w:val="single" w:sz="4" w:space="0" w:color="000000"/>
              <w:left w:val="single" w:sz="4" w:space="0" w:color="000000"/>
              <w:bottom w:val="single" w:sz="4" w:space="0" w:color="000000"/>
              <w:right w:val="double" w:sz="20" w:space="0" w:color="000000"/>
            </w:tcBorders>
          </w:tcPr>
          <w:p w:rsidR="00AB4E97" w:rsidRPr="00904687" w:rsidRDefault="00AB4E97" w:rsidP="00AB4E97">
            <w:pPr>
              <w:snapToGrid w:val="0"/>
              <w:contextualSpacing/>
              <w:jc w:val="center"/>
              <w:rPr>
                <w:rFonts w:ascii="Times New Roman" w:hAnsi="Times New Roman" w:cs="Times New Roman"/>
              </w:rPr>
            </w:pPr>
            <w:r w:rsidRPr="00904687">
              <w:rPr>
                <w:rFonts w:ascii="Times New Roman" w:hAnsi="Times New Roman" w:cs="Times New Roman"/>
              </w:rPr>
              <w:t>Количество баллов 5 %</w:t>
            </w:r>
          </w:p>
        </w:tc>
      </w:tr>
      <w:tr w:rsidR="00AB4E97" w:rsidRPr="00904687" w:rsidTr="00AB4E97">
        <w:tc>
          <w:tcPr>
            <w:tcW w:w="2340" w:type="dxa"/>
            <w:vMerge/>
            <w:tcBorders>
              <w:top w:val="single" w:sz="4" w:space="0" w:color="000000"/>
              <w:left w:val="double" w:sz="20" w:space="0" w:color="000000"/>
              <w:bottom w:val="single" w:sz="4" w:space="0" w:color="000000"/>
            </w:tcBorders>
            <w:vAlign w:val="center"/>
          </w:tcPr>
          <w:p w:rsidR="00AB4E97" w:rsidRPr="00904687" w:rsidRDefault="00AB4E97" w:rsidP="00AB4E97">
            <w:pPr>
              <w:snapToGrid w:val="0"/>
              <w:contextualSpacing/>
              <w:rPr>
                <w:rFonts w:ascii="Times New Roman" w:hAnsi="Times New Roman" w:cs="Times New Roman"/>
                <w:sz w:val="20"/>
                <w:szCs w:val="20"/>
              </w:rPr>
            </w:pPr>
          </w:p>
        </w:tc>
        <w:tc>
          <w:tcPr>
            <w:tcW w:w="2880" w:type="dxa"/>
            <w:vMerge/>
            <w:tcBorders>
              <w:top w:val="single" w:sz="4" w:space="0" w:color="000000"/>
              <w:left w:val="single" w:sz="4" w:space="0" w:color="000000"/>
              <w:bottom w:val="single" w:sz="4" w:space="0" w:color="000000"/>
            </w:tcBorders>
            <w:vAlign w:val="center"/>
          </w:tcPr>
          <w:p w:rsidR="00AB4E97" w:rsidRPr="00904687" w:rsidRDefault="00AB4E97" w:rsidP="00AB4E97">
            <w:pPr>
              <w:snapToGrid w:val="0"/>
              <w:contextualSpacing/>
              <w:rPr>
                <w:rFonts w:ascii="Times New Roman" w:hAnsi="Times New Roman" w:cs="Times New Roman"/>
              </w:rPr>
            </w:pPr>
          </w:p>
        </w:tc>
        <w:tc>
          <w:tcPr>
            <w:tcW w:w="2390" w:type="dxa"/>
            <w:tcBorders>
              <w:top w:val="single" w:sz="4" w:space="0" w:color="000000"/>
              <w:left w:val="single" w:sz="4" w:space="0" w:color="000000"/>
              <w:bottom w:val="single" w:sz="4" w:space="0" w:color="000000"/>
            </w:tcBorders>
          </w:tcPr>
          <w:p w:rsidR="00AB4E97" w:rsidRPr="00904687" w:rsidRDefault="00AB4E97" w:rsidP="00AB4E97">
            <w:pPr>
              <w:snapToGrid w:val="0"/>
              <w:contextualSpacing/>
              <w:jc w:val="center"/>
              <w:rPr>
                <w:rFonts w:ascii="Times New Roman" w:hAnsi="Times New Roman" w:cs="Times New Roman"/>
                <w:lang w:val="en-US"/>
              </w:rPr>
            </w:pPr>
            <w:r w:rsidRPr="00904687">
              <w:rPr>
                <w:rFonts w:ascii="Times New Roman" w:hAnsi="Times New Roman" w:cs="Times New Roman"/>
                <w:lang w:val="en-US"/>
              </w:rPr>
              <w:t>min</w:t>
            </w:r>
          </w:p>
        </w:tc>
        <w:tc>
          <w:tcPr>
            <w:tcW w:w="5980" w:type="dxa"/>
            <w:tcBorders>
              <w:top w:val="single" w:sz="4" w:space="0" w:color="000000"/>
              <w:left w:val="single" w:sz="4" w:space="0" w:color="000000"/>
              <w:bottom w:val="single" w:sz="4" w:space="0" w:color="000000"/>
              <w:right w:val="double" w:sz="20" w:space="0" w:color="000000"/>
            </w:tcBorders>
          </w:tcPr>
          <w:p w:rsidR="00AB4E97" w:rsidRPr="00904687" w:rsidRDefault="00AB4E97" w:rsidP="00AB4E97">
            <w:pPr>
              <w:snapToGrid w:val="0"/>
              <w:contextualSpacing/>
              <w:jc w:val="center"/>
              <w:rPr>
                <w:rFonts w:ascii="Times New Roman" w:hAnsi="Times New Roman" w:cs="Times New Roman"/>
                <w:lang w:val="en-US"/>
              </w:rPr>
            </w:pPr>
            <w:r w:rsidRPr="00904687">
              <w:rPr>
                <w:rFonts w:ascii="Times New Roman" w:hAnsi="Times New Roman" w:cs="Times New Roman"/>
                <w:lang w:val="en-US"/>
              </w:rPr>
              <w:t>max</w:t>
            </w:r>
          </w:p>
        </w:tc>
      </w:tr>
      <w:tr w:rsidR="00AB4E97" w:rsidRPr="00904687" w:rsidTr="00AB4E97">
        <w:tc>
          <w:tcPr>
            <w:tcW w:w="2340" w:type="dxa"/>
            <w:tcBorders>
              <w:top w:val="single" w:sz="4" w:space="0" w:color="000000"/>
              <w:left w:val="double" w:sz="20" w:space="0" w:color="000000"/>
              <w:bottom w:val="single" w:sz="4" w:space="0" w:color="000000"/>
            </w:tcBorders>
          </w:tcPr>
          <w:p w:rsidR="00AB4E97" w:rsidRPr="00904687" w:rsidRDefault="00AB4E97" w:rsidP="00AB4E97">
            <w:pPr>
              <w:snapToGrid w:val="0"/>
              <w:contextualSpacing/>
              <w:jc w:val="both"/>
              <w:rPr>
                <w:rFonts w:ascii="Times New Roman" w:hAnsi="Times New Roman" w:cs="Times New Roman"/>
                <w:sz w:val="20"/>
                <w:szCs w:val="20"/>
              </w:rPr>
            </w:pPr>
          </w:p>
        </w:tc>
        <w:tc>
          <w:tcPr>
            <w:tcW w:w="2880" w:type="dxa"/>
            <w:tcBorders>
              <w:top w:val="single" w:sz="4" w:space="0" w:color="000000"/>
              <w:left w:val="single" w:sz="4" w:space="0" w:color="000000"/>
              <w:bottom w:val="single" w:sz="4" w:space="0" w:color="000000"/>
            </w:tcBorders>
          </w:tcPr>
          <w:p w:rsidR="00AB4E97" w:rsidRPr="00904687" w:rsidRDefault="00AB4E97" w:rsidP="00AB4E97">
            <w:pPr>
              <w:snapToGrid w:val="0"/>
              <w:contextualSpacing/>
              <w:jc w:val="both"/>
              <w:rPr>
                <w:rFonts w:ascii="Times New Roman" w:hAnsi="Times New Roman" w:cs="Times New Roman"/>
              </w:rPr>
            </w:pPr>
            <w:r w:rsidRPr="00904687">
              <w:rPr>
                <w:rFonts w:ascii="Times New Roman" w:hAnsi="Times New Roman" w:cs="Times New Roman"/>
              </w:rPr>
              <w:t>Тестирование</w:t>
            </w:r>
          </w:p>
        </w:tc>
        <w:tc>
          <w:tcPr>
            <w:tcW w:w="2390" w:type="dxa"/>
            <w:tcBorders>
              <w:top w:val="single" w:sz="4" w:space="0" w:color="000000"/>
              <w:left w:val="single" w:sz="4" w:space="0" w:color="000000"/>
              <w:bottom w:val="single" w:sz="4" w:space="0" w:color="000000"/>
            </w:tcBorders>
          </w:tcPr>
          <w:p w:rsidR="00AB4E97" w:rsidRPr="00904687" w:rsidRDefault="00AB4E97" w:rsidP="00AB4E97">
            <w:pPr>
              <w:snapToGrid w:val="0"/>
              <w:contextualSpacing/>
              <w:jc w:val="center"/>
              <w:rPr>
                <w:rFonts w:ascii="Times New Roman" w:hAnsi="Times New Roman" w:cs="Times New Roman"/>
                <w:b/>
              </w:rPr>
            </w:pPr>
            <w:r w:rsidRPr="00904687">
              <w:rPr>
                <w:rFonts w:ascii="Times New Roman" w:hAnsi="Times New Roman" w:cs="Times New Roman"/>
                <w:b/>
              </w:rPr>
              <w:t>0</w:t>
            </w:r>
          </w:p>
        </w:tc>
        <w:tc>
          <w:tcPr>
            <w:tcW w:w="5980" w:type="dxa"/>
            <w:tcBorders>
              <w:top w:val="single" w:sz="4" w:space="0" w:color="000000"/>
              <w:left w:val="single" w:sz="4" w:space="0" w:color="000000"/>
              <w:bottom w:val="single" w:sz="4" w:space="0" w:color="000000"/>
              <w:right w:val="double" w:sz="20" w:space="0" w:color="000000"/>
            </w:tcBorders>
          </w:tcPr>
          <w:p w:rsidR="00AB4E97" w:rsidRPr="00904687" w:rsidRDefault="00AB4E97" w:rsidP="00AB4E97">
            <w:pPr>
              <w:snapToGrid w:val="0"/>
              <w:contextualSpacing/>
              <w:jc w:val="center"/>
              <w:rPr>
                <w:rFonts w:ascii="Times New Roman" w:hAnsi="Times New Roman" w:cs="Times New Roman"/>
                <w:b/>
              </w:rPr>
            </w:pPr>
            <w:r w:rsidRPr="00904687">
              <w:rPr>
                <w:rFonts w:ascii="Times New Roman" w:hAnsi="Times New Roman" w:cs="Times New Roman"/>
                <w:b/>
              </w:rPr>
              <w:t>5</w:t>
            </w:r>
          </w:p>
        </w:tc>
      </w:tr>
      <w:tr w:rsidR="00AB4E97" w:rsidRPr="00904687" w:rsidTr="00AB4E97">
        <w:tc>
          <w:tcPr>
            <w:tcW w:w="5220" w:type="dxa"/>
            <w:gridSpan w:val="2"/>
            <w:tcBorders>
              <w:top w:val="single" w:sz="4" w:space="0" w:color="000000"/>
              <w:left w:val="double" w:sz="20" w:space="0" w:color="000000"/>
              <w:bottom w:val="double" w:sz="20" w:space="0" w:color="000000"/>
            </w:tcBorders>
          </w:tcPr>
          <w:p w:rsidR="00AB4E97" w:rsidRPr="00904687" w:rsidRDefault="00AB4E97" w:rsidP="00AB4E97">
            <w:pPr>
              <w:snapToGrid w:val="0"/>
              <w:contextualSpacing/>
              <w:rPr>
                <w:rFonts w:ascii="Times New Roman" w:hAnsi="Times New Roman" w:cs="Times New Roman"/>
              </w:rPr>
            </w:pPr>
            <w:r w:rsidRPr="00904687">
              <w:rPr>
                <w:rFonts w:ascii="Times New Roman" w:hAnsi="Times New Roman" w:cs="Times New Roman"/>
              </w:rPr>
              <w:t>Итого</w:t>
            </w:r>
          </w:p>
        </w:tc>
        <w:tc>
          <w:tcPr>
            <w:tcW w:w="2390" w:type="dxa"/>
            <w:tcBorders>
              <w:top w:val="single" w:sz="4" w:space="0" w:color="000000"/>
              <w:left w:val="single" w:sz="4" w:space="0" w:color="000000"/>
              <w:bottom w:val="double" w:sz="20" w:space="0" w:color="000000"/>
            </w:tcBorders>
          </w:tcPr>
          <w:p w:rsidR="00AB4E97" w:rsidRPr="00904687" w:rsidRDefault="00AB4E97" w:rsidP="00AB4E97">
            <w:pPr>
              <w:snapToGrid w:val="0"/>
              <w:contextualSpacing/>
              <w:jc w:val="center"/>
              <w:rPr>
                <w:rFonts w:ascii="Times New Roman" w:hAnsi="Times New Roman" w:cs="Times New Roman"/>
                <w:b/>
              </w:rPr>
            </w:pPr>
            <w:r w:rsidRPr="00904687">
              <w:rPr>
                <w:rFonts w:ascii="Times New Roman" w:hAnsi="Times New Roman" w:cs="Times New Roman"/>
                <w:b/>
              </w:rPr>
              <w:t>0</w:t>
            </w:r>
          </w:p>
        </w:tc>
        <w:tc>
          <w:tcPr>
            <w:tcW w:w="5980" w:type="dxa"/>
            <w:tcBorders>
              <w:top w:val="single" w:sz="4" w:space="0" w:color="000000"/>
              <w:left w:val="single" w:sz="4" w:space="0" w:color="000000"/>
              <w:bottom w:val="double" w:sz="20" w:space="0" w:color="000000"/>
              <w:right w:val="double" w:sz="20" w:space="0" w:color="000000"/>
            </w:tcBorders>
          </w:tcPr>
          <w:p w:rsidR="00AB4E97" w:rsidRPr="00904687" w:rsidRDefault="00AB4E97" w:rsidP="00AB4E97">
            <w:pPr>
              <w:snapToGrid w:val="0"/>
              <w:contextualSpacing/>
              <w:jc w:val="center"/>
              <w:rPr>
                <w:rFonts w:ascii="Times New Roman" w:hAnsi="Times New Roman" w:cs="Times New Roman"/>
                <w:b/>
              </w:rPr>
            </w:pPr>
            <w:r w:rsidRPr="00904687">
              <w:rPr>
                <w:rFonts w:ascii="Times New Roman" w:hAnsi="Times New Roman" w:cs="Times New Roman"/>
                <w:b/>
              </w:rPr>
              <w:t>5</w:t>
            </w:r>
          </w:p>
        </w:tc>
      </w:tr>
    </w:tbl>
    <w:p w:rsidR="00AB4E97" w:rsidRPr="00904687" w:rsidRDefault="00AB4E97" w:rsidP="00AB4E97">
      <w:pPr>
        <w:contextualSpacing/>
        <w:rPr>
          <w:rFonts w:ascii="Times New Roman" w:hAnsi="Times New Roman" w:cs="Times New Roman"/>
          <w:lang w:val="en-US"/>
        </w:rPr>
      </w:pPr>
    </w:p>
    <w:tbl>
      <w:tblPr>
        <w:tblW w:w="0" w:type="auto"/>
        <w:tblInd w:w="-477" w:type="dxa"/>
        <w:tblLayout w:type="fixed"/>
        <w:tblLook w:val="0000" w:firstRow="0" w:lastRow="0" w:firstColumn="0" w:lastColumn="0" w:noHBand="0" w:noVBand="0"/>
      </w:tblPr>
      <w:tblGrid>
        <w:gridCol w:w="3072"/>
        <w:gridCol w:w="4173"/>
        <w:gridCol w:w="2278"/>
        <w:gridCol w:w="4400"/>
      </w:tblGrid>
      <w:tr w:rsidR="00AB4E97" w:rsidRPr="00904687" w:rsidTr="00AB4E97">
        <w:tc>
          <w:tcPr>
            <w:tcW w:w="13923" w:type="dxa"/>
            <w:gridSpan w:val="4"/>
            <w:tcBorders>
              <w:top w:val="double" w:sz="20" w:space="0" w:color="000000"/>
              <w:left w:val="double" w:sz="20" w:space="0" w:color="000000"/>
              <w:bottom w:val="single" w:sz="4" w:space="0" w:color="000000"/>
              <w:right w:val="double" w:sz="20" w:space="0" w:color="000000"/>
            </w:tcBorders>
          </w:tcPr>
          <w:p w:rsidR="00AB4E97" w:rsidRPr="00904687" w:rsidRDefault="00AB4E97" w:rsidP="00AB4E97">
            <w:pPr>
              <w:snapToGrid w:val="0"/>
              <w:contextualSpacing/>
              <w:rPr>
                <w:rFonts w:ascii="Times New Roman" w:hAnsi="Times New Roman" w:cs="Times New Roman"/>
              </w:rPr>
            </w:pPr>
            <w:r w:rsidRPr="00904687">
              <w:rPr>
                <w:rFonts w:ascii="Times New Roman" w:hAnsi="Times New Roman" w:cs="Times New Roman"/>
              </w:rPr>
              <w:t xml:space="preserve">БАЗОВЫЙ </w:t>
            </w:r>
            <w:r w:rsidR="00DF553D">
              <w:rPr>
                <w:rFonts w:ascii="Times New Roman" w:hAnsi="Times New Roman" w:cs="Times New Roman"/>
              </w:rPr>
              <w:t>раздел</w:t>
            </w:r>
            <w:r w:rsidRPr="00904687">
              <w:rPr>
                <w:rFonts w:ascii="Times New Roman" w:hAnsi="Times New Roman" w:cs="Times New Roman"/>
              </w:rPr>
              <w:t xml:space="preserve"> № 1</w:t>
            </w:r>
          </w:p>
          <w:tbl>
            <w:tblPr>
              <w:tblW w:w="0" w:type="auto"/>
              <w:tblLayout w:type="fixed"/>
              <w:tblLook w:val="0000" w:firstRow="0" w:lastRow="0" w:firstColumn="0" w:lastColumn="0" w:noHBand="0" w:noVBand="0"/>
            </w:tblPr>
            <w:tblGrid>
              <w:gridCol w:w="2151"/>
              <w:gridCol w:w="2297"/>
              <w:gridCol w:w="1571"/>
              <w:gridCol w:w="7598"/>
            </w:tblGrid>
            <w:tr w:rsidR="00AB4E97" w:rsidRPr="00904687" w:rsidTr="00AB4E97">
              <w:tc>
                <w:tcPr>
                  <w:tcW w:w="13617" w:type="dxa"/>
                  <w:gridSpan w:val="4"/>
                  <w:tcBorders>
                    <w:top w:val="double" w:sz="20" w:space="0" w:color="000000"/>
                    <w:left w:val="double" w:sz="20" w:space="0" w:color="000000"/>
                    <w:bottom w:val="single" w:sz="4" w:space="0" w:color="000000"/>
                    <w:right w:val="double" w:sz="20" w:space="0" w:color="000000"/>
                  </w:tcBorders>
                </w:tcPr>
                <w:p w:rsidR="00AB4E97" w:rsidRPr="00904687" w:rsidRDefault="00AB4E97" w:rsidP="00AB4E97">
                  <w:pPr>
                    <w:snapToGrid w:val="0"/>
                    <w:contextualSpacing/>
                    <w:rPr>
                      <w:rFonts w:ascii="Times New Roman" w:hAnsi="Times New Roman" w:cs="Times New Roman"/>
                    </w:rPr>
                  </w:pPr>
                </w:p>
              </w:tc>
            </w:tr>
            <w:tr w:rsidR="00AB4E97" w:rsidRPr="00904687" w:rsidTr="00AB4E97">
              <w:tc>
                <w:tcPr>
                  <w:tcW w:w="13617" w:type="dxa"/>
                  <w:gridSpan w:val="4"/>
                  <w:tcBorders>
                    <w:top w:val="double" w:sz="20" w:space="0" w:color="000000"/>
                    <w:left w:val="double" w:sz="20" w:space="0" w:color="000000"/>
                    <w:bottom w:val="single" w:sz="4" w:space="0" w:color="000000"/>
                    <w:right w:val="double" w:sz="20" w:space="0" w:color="000000"/>
                  </w:tcBorders>
                </w:tcPr>
                <w:p w:rsidR="00AB4E97" w:rsidRPr="00904687" w:rsidRDefault="00AB4E97" w:rsidP="00AB4E97">
                  <w:pPr>
                    <w:snapToGrid w:val="0"/>
                    <w:contextualSpacing/>
                    <w:rPr>
                      <w:rFonts w:ascii="Times New Roman" w:hAnsi="Times New Roman" w:cs="Times New Roman"/>
                    </w:rPr>
                  </w:pPr>
                </w:p>
              </w:tc>
            </w:tr>
            <w:tr w:rsidR="00AB4E97" w:rsidRPr="00904687" w:rsidTr="00AB4E97">
              <w:tc>
                <w:tcPr>
                  <w:tcW w:w="2151" w:type="dxa"/>
                  <w:vMerge w:val="restart"/>
                  <w:tcBorders>
                    <w:top w:val="single" w:sz="4" w:space="0" w:color="000000"/>
                    <w:left w:val="double" w:sz="20" w:space="0" w:color="000000"/>
                    <w:bottom w:val="single" w:sz="4" w:space="0" w:color="000000"/>
                  </w:tcBorders>
                </w:tcPr>
                <w:p w:rsidR="00AB4E97" w:rsidRPr="00904687" w:rsidRDefault="00AB4E97" w:rsidP="00AB4E97">
                  <w:pPr>
                    <w:snapToGrid w:val="0"/>
                    <w:contextualSpacing/>
                    <w:rPr>
                      <w:rFonts w:ascii="Times New Roman" w:hAnsi="Times New Roman" w:cs="Times New Roman"/>
                    </w:rPr>
                  </w:pPr>
                  <w:r w:rsidRPr="00904687">
                    <w:rPr>
                      <w:rFonts w:ascii="Times New Roman" w:hAnsi="Times New Roman" w:cs="Times New Roman"/>
                    </w:rPr>
                    <w:lastRenderedPageBreak/>
                    <w:t>Форма работы*Количество баллов 80 %</w:t>
                  </w:r>
                </w:p>
              </w:tc>
              <w:tc>
                <w:tcPr>
                  <w:tcW w:w="2297" w:type="dxa"/>
                  <w:vMerge w:val="restart"/>
                  <w:tcBorders>
                    <w:top w:val="single" w:sz="4" w:space="0" w:color="000000"/>
                    <w:left w:val="single" w:sz="4" w:space="0" w:color="000000"/>
                    <w:bottom w:val="single" w:sz="4" w:space="0" w:color="000000"/>
                  </w:tcBorders>
                </w:tcPr>
                <w:p w:rsidR="00AB4E97" w:rsidRDefault="00AB4E97" w:rsidP="00AB4E97">
                  <w:pPr>
                    <w:snapToGrid w:val="0"/>
                    <w:contextualSpacing/>
                    <w:rPr>
                      <w:rFonts w:ascii="Times New Roman" w:hAnsi="Times New Roman" w:cs="Times New Roman"/>
                    </w:rPr>
                  </w:pPr>
                </w:p>
                <w:p w:rsidR="00DF553D" w:rsidRPr="00904687" w:rsidRDefault="00DF553D" w:rsidP="00AB4E97">
                  <w:pPr>
                    <w:snapToGrid w:val="0"/>
                    <w:contextualSpacing/>
                    <w:rPr>
                      <w:rFonts w:ascii="Times New Roman" w:hAnsi="Times New Roman" w:cs="Times New Roman"/>
                    </w:rPr>
                  </w:pPr>
                  <w:r>
                    <w:rPr>
                      <w:rFonts w:ascii="Times New Roman" w:hAnsi="Times New Roman" w:cs="Times New Roman"/>
                    </w:rPr>
                    <w:t>Работа на занятии</w:t>
                  </w:r>
                </w:p>
              </w:tc>
              <w:tc>
                <w:tcPr>
                  <w:tcW w:w="9169" w:type="dxa"/>
                  <w:gridSpan w:val="2"/>
                  <w:tcBorders>
                    <w:top w:val="single" w:sz="4" w:space="0" w:color="000000"/>
                    <w:left w:val="single" w:sz="4" w:space="0" w:color="000000"/>
                    <w:bottom w:val="single" w:sz="4" w:space="0" w:color="000000"/>
                    <w:right w:val="double" w:sz="20" w:space="0" w:color="000000"/>
                  </w:tcBorders>
                </w:tcPr>
                <w:p w:rsidR="00AB4E97" w:rsidRPr="00904687" w:rsidRDefault="00AB4E97" w:rsidP="00AB4E97">
                  <w:pPr>
                    <w:snapToGrid w:val="0"/>
                    <w:contextualSpacing/>
                    <w:jc w:val="center"/>
                    <w:rPr>
                      <w:rFonts w:ascii="Times New Roman" w:hAnsi="Times New Roman" w:cs="Times New Roman"/>
                      <w:lang w:val="en-US"/>
                    </w:rPr>
                  </w:pPr>
                  <w:r w:rsidRPr="00904687">
                    <w:rPr>
                      <w:rFonts w:ascii="Times New Roman" w:hAnsi="Times New Roman" w:cs="Times New Roman"/>
                      <w:lang w:val="en-US"/>
                    </w:rPr>
                    <w:t>min</w:t>
                  </w:r>
                </w:p>
              </w:tc>
            </w:tr>
            <w:tr w:rsidR="00AB4E97" w:rsidRPr="00904687" w:rsidTr="00AB4E97">
              <w:tc>
                <w:tcPr>
                  <w:tcW w:w="2151" w:type="dxa"/>
                  <w:vMerge/>
                  <w:tcBorders>
                    <w:top w:val="single" w:sz="4" w:space="0" w:color="000000"/>
                    <w:left w:val="double" w:sz="20" w:space="0" w:color="000000"/>
                    <w:bottom w:val="single" w:sz="4" w:space="0" w:color="000000"/>
                  </w:tcBorders>
                  <w:vAlign w:val="center"/>
                </w:tcPr>
                <w:p w:rsidR="00AB4E97" w:rsidRPr="00904687" w:rsidRDefault="00AB4E97" w:rsidP="00AB4E97">
                  <w:pPr>
                    <w:snapToGrid w:val="0"/>
                    <w:contextualSpacing/>
                    <w:jc w:val="both"/>
                    <w:rPr>
                      <w:rFonts w:ascii="Times New Roman" w:hAnsi="Times New Roman" w:cs="Times New Roman"/>
                    </w:rPr>
                  </w:pPr>
                  <w:r w:rsidRPr="00904687">
                    <w:rPr>
                      <w:rFonts w:ascii="Times New Roman" w:hAnsi="Times New Roman" w:cs="Times New Roman"/>
                      <w:lang w:val="en-US"/>
                    </w:rPr>
                    <w:t>max</w:t>
                  </w:r>
                  <w:r w:rsidRPr="00904687">
                    <w:rPr>
                      <w:rFonts w:ascii="Times New Roman" w:hAnsi="Times New Roman" w:cs="Times New Roman"/>
                    </w:rPr>
                    <w:t>Текущая работа</w:t>
                  </w:r>
                </w:p>
              </w:tc>
              <w:tc>
                <w:tcPr>
                  <w:tcW w:w="2297" w:type="dxa"/>
                  <w:vMerge/>
                  <w:tcBorders>
                    <w:top w:val="single" w:sz="4" w:space="0" w:color="000000"/>
                    <w:left w:val="single" w:sz="4" w:space="0" w:color="000000"/>
                    <w:bottom w:val="single" w:sz="4" w:space="0" w:color="000000"/>
                  </w:tcBorders>
                  <w:vAlign w:val="center"/>
                </w:tcPr>
                <w:p w:rsidR="00AB4E97" w:rsidRPr="00904687" w:rsidRDefault="00AB4E97" w:rsidP="00AB4E97">
                  <w:pPr>
                    <w:snapToGrid w:val="0"/>
                    <w:contextualSpacing/>
                    <w:rPr>
                      <w:rFonts w:ascii="Times New Roman" w:hAnsi="Times New Roman" w:cs="Times New Roman"/>
                    </w:rPr>
                  </w:pPr>
                  <w:r w:rsidRPr="00904687">
                    <w:rPr>
                      <w:rFonts w:ascii="Times New Roman" w:hAnsi="Times New Roman" w:cs="Times New Roman"/>
                    </w:rPr>
                    <w:t>Аудиторная работа (лабораторно-практические занятия)</w:t>
                  </w:r>
                </w:p>
              </w:tc>
              <w:tc>
                <w:tcPr>
                  <w:tcW w:w="1571" w:type="dxa"/>
                  <w:tcBorders>
                    <w:top w:val="single" w:sz="4" w:space="0" w:color="000000"/>
                    <w:left w:val="single" w:sz="4" w:space="0" w:color="000000"/>
                    <w:bottom w:val="single" w:sz="4" w:space="0" w:color="000000"/>
                  </w:tcBorders>
                </w:tcPr>
                <w:p w:rsidR="00AB4E97" w:rsidRPr="00904687" w:rsidRDefault="00AB4E97" w:rsidP="00AB4E97">
                  <w:pPr>
                    <w:snapToGrid w:val="0"/>
                    <w:contextualSpacing/>
                    <w:jc w:val="center"/>
                    <w:rPr>
                      <w:rFonts w:ascii="Times New Roman" w:hAnsi="Times New Roman" w:cs="Times New Roman"/>
                      <w:b/>
                    </w:rPr>
                  </w:pPr>
                </w:p>
                <w:p w:rsidR="00AB4E97" w:rsidRPr="00904687" w:rsidRDefault="00AB4E97" w:rsidP="00836D84">
                  <w:pPr>
                    <w:contextualSpacing/>
                    <w:jc w:val="center"/>
                    <w:rPr>
                      <w:rFonts w:ascii="Times New Roman" w:hAnsi="Times New Roman" w:cs="Times New Roman"/>
                      <w:b/>
                    </w:rPr>
                  </w:pPr>
                  <w:r w:rsidRPr="00904687">
                    <w:rPr>
                      <w:rFonts w:ascii="Times New Roman" w:hAnsi="Times New Roman" w:cs="Times New Roman"/>
                      <w:b/>
                    </w:rPr>
                    <w:t>12</w:t>
                  </w:r>
                </w:p>
              </w:tc>
              <w:tc>
                <w:tcPr>
                  <w:tcW w:w="7598" w:type="dxa"/>
                  <w:tcBorders>
                    <w:top w:val="single" w:sz="4" w:space="0" w:color="000000"/>
                    <w:left w:val="single" w:sz="4" w:space="0" w:color="000000"/>
                    <w:bottom w:val="single" w:sz="4" w:space="0" w:color="000000"/>
                    <w:right w:val="double" w:sz="20" w:space="0" w:color="000000"/>
                  </w:tcBorders>
                </w:tcPr>
                <w:p w:rsidR="00AB4E97" w:rsidRPr="00904687" w:rsidRDefault="00AB4E97" w:rsidP="00836D84">
                  <w:pPr>
                    <w:snapToGrid w:val="0"/>
                    <w:contextualSpacing/>
                    <w:jc w:val="center"/>
                    <w:rPr>
                      <w:rFonts w:ascii="Times New Roman" w:hAnsi="Times New Roman" w:cs="Times New Roman"/>
                      <w:b/>
                    </w:rPr>
                  </w:pPr>
                  <w:r w:rsidRPr="00904687">
                    <w:rPr>
                      <w:rFonts w:ascii="Times New Roman" w:hAnsi="Times New Roman" w:cs="Times New Roman"/>
                      <w:b/>
                    </w:rPr>
                    <w:t>20</w:t>
                  </w:r>
                </w:p>
              </w:tc>
            </w:tr>
            <w:tr w:rsidR="00AB4E97" w:rsidRPr="00904687" w:rsidTr="00AB4E97">
              <w:tc>
                <w:tcPr>
                  <w:tcW w:w="2151" w:type="dxa"/>
                  <w:tcBorders>
                    <w:top w:val="single" w:sz="4" w:space="0" w:color="000000"/>
                    <w:left w:val="double" w:sz="20" w:space="0" w:color="000000"/>
                    <w:bottom w:val="single" w:sz="4" w:space="0" w:color="000000"/>
                  </w:tcBorders>
                </w:tcPr>
                <w:p w:rsidR="00AB4E97" w:rsidRPr="00904687" w:rsidRDefault="00AB4E97" w:rsidP="00AB4E97">
                  <w:pPr>
                    <w:snapToGrid w:val="0"/>
                    <w:contextualSpacing/>
                    <w:jc w:val="both"/>
                    <w:rPr>
                      <w:rFonts w:ascii="Times New Roman" w:hAnsi="Times New Roman" w:cs="Times New Roman"/>
                      <w:b/>
                    </w:rPr>
                  </w:pPr>
                </w:p>
              </w:tc>
              <w:tc>
                <w:tcPr>
                  <w:tcW w:w="2297" w:type="dxa"/>
                  <w:tcBorders>
                    <w:top w:val="single" w:sz="4" w:space="0" w:color="000000"/>
                    <w:left w:val="single" w:sz="4" w:space="0" w:color="000000"/>
                    <w:bottom w:val="single" w:sz="4" w:space="0" w:color="000000"/>
                  </w:tcBorders>
                  <w:vAlign w:val="bottom"/>
                </w:tcPr>
                <w:p w:rsidR="00AB4E97" w:rsidRPr="00904687" w:rsidRDefault="00AB4E97" w:rsidP="00AB4E97">
                  <w:pPr>
                    <w:snapToGrid w:val="0"/>
                    <w:contextualSpacing/>
                    <w:rPr>
                      <w:rFonts w:ascii="Times New Roman" w:hAnsi="Times New Roman" w:cs="Times New Roman"/>
                    </w:rPr>
                  </w:pPr>
                  <w:r w:rsidRPr="00904687">
                    <w:rPr>
                      <w:rFonts w:ascii="Times New Roman" w:hAnsi="Times New Roman" w:cs="Times New Roman"/>
                    </w:rPr>
                    <w:t>Групповая работа (проект)</w:t>
                  </w:r>
                </w:p>
                <w:p w:rsidR="00AB4E97" w:rsidRPr="00904687" w:rsidRDefault="00AB4E97" w:rsidP="00AB4E97">
                  <w:pPr>
                    <w:contextualSpacing/>
                    <w:rPr>
                      <w:rFonts w:ascii="Times New Roman" w:hAnsi="Times New Roman" w:cs="Times New Roman"/>
                    </w:rPr>
                  </w:pPr>
                  <w:r w:rsidRPr="00904687">
                    <w:rPr>
                      <w:rFonts w:ascii="Times New Roman" w:hAnsi="Times New Roman" w:cs="Times New Roman"/>
                    </w:rPr>
                    <w:t>Презентации проекта</w:t>
                  </w:r>
                </w:p>
              </w:tc>
              <w:tc>
                <w:tcPr>
                  <w:tcW w:w="1571" w:type="dxa"/>
                  <w:tcBorders>
                    <w:top w:val="single" w:sz="4" w:space="0" w:color="000000"/>
                    <w:left w:val="single" w:sz="4" w:space="0" w:color="000000"/>
                    <w:bottom w:val="single" w:sz="4" w:space="0" w:color="000000"/>
                  </w:tcBorders>
                </w:tcPr>
                <w:p w:rsidR="00AB4E97" w:rsidRPr="00904687" w:rsidRDefault="00AB4E97" w:rsidP="00AB4E97">
                  <w:pPr>
                    <w:snapToGrid w:val="0"/>
                    <w:contextualSpacing/>
                    <w:jc w:val="center"/>
                    <w:rPr>
                      <w:rFonts w:ascii="Times New Roman" w:hAnsi="Times New Roman" w:cs="Times New Roman"/>
                      <w:b/>
                    </w:rPr>
                  </w:pPr>
                </w:p>
                <w:p w:rsidR="00AB4E97" w:rsidRPr="00904687" w:rsidRDefault="00AB4E97" w:rsidP="00AB4E97">
                  <w:pPr>
                    <w:contextualSpacing/>
                    <w:jc w:val="center"/>
                    <w:rPr>
                      <w:rFonts w:ascii="Times New Roman" w:hAnsi="Times New Roman" w:cs="Times New Roman"/>
                      <w:b/>
                    </w:rPr>
                  </w:pPr>
                </w:p>
                <w:p w:rsidR="00AB4E97" w:rsidRPr="00904687" w:rsidRDefault="00AB4E97" w:rsidP="00AB4E97">
                  <w:pPr>
                    <w:contextualSpacing/>
                    <w:jc w:val="center"/>
                    <w:rPr>
                      <w:rFonts w:ascii="Times New Roman" w:hAnsi="Times New Roman" w:cs="Times New Roman"/>
                      <w:b/>
                    </w:rPr>
                  </w:pPr>
                  <w:r w:rsidRPr="00904687">
                    <w:rPr>
                      <w:rFonts w:ascii="Times New Roman" w:hAnsi="Times New Roman" w:cs="Times New Roman"/>
                      <w:b/>
                    </w:rPr>
                    <w:t>6</w:t>
                  </w:r>
                </w:p>
              </w:tc>
              <w:tc>
                <w:tcPr>
                  <w:tcW w:w="7598" w:type="dxa"/>
                  <w:tcBorders>
                    <w:top w:val="single" w:sz="4" w:space="0" w:color="000000"/>
                    <w:left w:val="single" w:sz="4" w:space="0" w:color="000000"/>
                    <w:bottom w:val="single" w:sz="4" w:space="0" w:color="000000"/>
                    <w:right w:val="double" w:sz="20" w:space="0" w:color="000000"/>
                  </w:tcBorders>
                  <w:vAlign w:val="bottom"/>
                </w:tcPr>
                <w:p w:rsidR="00AB4E97" w:rsidRPr="00904687" w:rsidRDefault="00AB4E97" w:rsidP="00836D84">
                  <w:pPr>
                    <w:snapToGrid w:val="0"/>
                    <w:contextualSpacing/>
                    <w:jc w:val="center"/>
                    <w:rPr>
                      <w:rFonts w:ascii="Times New Roman" w:hAnsi="Times New Roman" w:cs="Times New Roman"/>
                      <w:b/>
                    </w:rPr>
                  </w:pPr>
                  <w:r w:rsidRPr="00904687">
                    <w:rPr>
                      <w:rFonts w:ascii="Times New Roman" w:hAnsi="Times New Roman" w:cs="Times New Roman"/>
                      <w:b/>
                    </w:rPr>
                    <w:t>10</w:t>
                  </w:r>
                </w:p>
              </w:tc>
            </w:tr>
            <w:tr w:rsidR="00AB4E97" w:rsidRPr="00904687" w:rsidTr="00AB4E97">
              <w:tc>
                <w:tcPr>
                  <w:tcW w:w="2151" w:type="dxa"/>
                  <w:tcBorders>
                    <w:top w:val="single" w:sz="4" w:space="0" w:color="000000"/>
                    <w:left w:val="double" w:sz="20" w:space="0" w:color="000000"/>
                    <w:bottom w:val="single" w:sz="4" w:space="0" w:color="000000"/>
                  </w:tcBorders>
                </w:tcPr>
                <w:p w:rsidR="00AB4E97" w:rsidRPr="00904687" w:rsidRDefault="00AB4E97" w:rsidP="00AB4E97">
                  <w:pPr>
                    <w:snapToGrid w:val="0"/>
                    <w:contextualSpacing/>
                    <w:jc w:val="both"/>
                    <w:rPr>
                      <w:rFonts w:ascii="Times New Roman" w:hAnsi="Times New Roman" w:cs="Times New Roman"/>
                      <w:b/>
                    </w:rPr>
                  </w:pPr>
                </w:p>
              </w:tc>
              <w:tc>
                <w:tcPr>
                  <w:tcW w:w="2297" w:type="dxa"/>
                  <w:tcBorders>
                    <w:top w:val="single" w:sz="4" w:space="0" w:color="000000"/>
                    <w:left w:val="single" w:sz="4" w:space="0" w:color="000000"/>
                    <w:bottom w:val="single" w:sz="4" w:space="0" w:color="000000"/>
                  </w:tcBorders>
                  <w:vAlign w:val="bottom"/>
                </w:tcPr>
                <w:p w:rsidR="00AB4E97" w:rsidRPr="00904687" w:rsidRDefault="00AB4E97" w:rsidP="00AB4E97">
                  <w:pPr>
                    <w:snapToGrid w:val="0"/>
                    <w:contextualSpacing/>
                    <w:rPr>
                      <w:rFonts w:ascii="Times New Roman" w:hAnsi="Times New Roman" w:cs="Times New Roman"/>
                    </w:rPr>
                  </w:pPr>
                  <w:r w:rsidRPr="00904687">
                    <w:rPr>
                      <w:rFonts w:ascii="Times New Roman" w:hAnsi="Times New Roman" w:cs="Times New Roman"/>
                    </w:rPr>
                    <w:t>Выполнение домашних заданий</w:t>
                  </w:r>
                </w:p>
              </w:tc>
              <w:tc>
                <w:tcPr>
                  <w:tcW w:w="1571" w:type="dxa"/>
                  <w:tcBorders>
                    <w:top w:val="single" w:sz="4" w:space="0" w:color="000000"/>
                    <w:left w:val="single" w:sz="4" w:space="0" w:color="000000"/>
                    <w:bottom w:val="single" w:sz="4" w:space="0" w:color="000000"/>
                  </w:tcBorders>
                </w:tcPr>
                <w:p w:rsidR="00AB4E97" w:rsidRPr="00904687" w:rsidRDefault="00AB4E97" w:rsidP="00AB4E97">
                  <w:pPr>
                    <w:snapToGrid w:val="0"/>
                    <w:contextualSpacing/>
                    <w:jc w:val="center"/>
                    <w:rPr>
                      <w:rFonts w:ascii="Times New Roman" w:hAnsi="Times New Roman" w:cs="Times New Roman"/>
                      <w:b/>
                    </w:rPr>
                  </w:pPr>
                </w:p>
                <w:p w:rsidR="00AB4E97" w:rsidRPr="00904687" w:rsidRDefault="00AB4E97" w:rsidP="00836D84">
                  <w:pPr>
                    <w:contextualSpacing/>
                    <w:jc w:val="center"/>
                    <w:rPr>
                      <w:rFonts w:ascii="Times New Roman" w:hAnsi="Times New Roman" w:cs="Times New Roman"/>
                      <w:b/>
                    </w:rPr>
                  </w:pPr>
                  <w:r w:rsidRPr="00904687">
                    <w:rPr>
                      <w:rFonts w:ascii="Times New Roman" w:hAnsi="Times New Roman" w:cs="Times New Roman"/>
                      <w:b/>
                    </w:rPr>
                    <w:t>12</w:t>
                  </w:r>
                </w:p>
              </w:tc>
              <w:tc>
                <w:tcPr>
                  <w:tcW w:w="7598" w:type="dxa"/>
                  <w:tcBorders>
                    <w:top w:val="single" w:sz="4" w:space="0" w:color="000000"/>
                    <w:left w:val="single" w:sz="4" w:space="0" w:color="000000"/>
                    <w:bottom w:val="single" w:sz="4" w:space="0" w:color="000000"/>
                    <w:right w:val="double" w:sz="20" w:space="0" w:color="000000"/>
                  </w:tcBorders>
                  <w:vAlign w:val="bottom"/>
                </w:tcPr>
                <w:p w:rsidR="00AB4E97" w:rsidRPr="00904687" w:rsidRDefault="00AB4E97" w:rsidP="00836D84">
                  <w:pPr>
                    <w:snapToGrid w:val="0"/>
                    <w:contextualSpacing/>
                    <w:jc w:val="center"/>
                    <w:rPr>
                      <w:rFonts w:ascii="Times New Roman" w:hAnsi="Times New Roman" w:cs="Times New Roman"/>
                      <w:b/>
                    </w:rPr>
                  </w:pPr>
                  <w:r w:rsidRPr="00904687">
                    <w:rPr>
                      <w:rFonts w:ascii="Times New Roman" w:hAnsi="Times New Roman" w:cs="Times New Roman"/>
                      <w:b/>
                    </w:rPr>
                    <w:t>20</w:t>
                  </w:r>
                </w:p>
              </w:tc>
            </w:tr>
            <w:tr w:rsidR="00AB4E97" w:rsidRPr="00904687" w:rsidTr="00AB4E97">
              <w:tc>
                <w:tcPr>
                  <w:tcW w:w="2151" w:type="dxa"/>
                  <w:tcBorders>
                    <w:top w:val="single" w:sz="4" w:space="0" w:color="000000"/>
                    <w:left w:val="double" w:sz="20" w:space="0" w:color="000000"/>
                    <w:bottom w:val="single" w:sz="4" w:space="0" w:color="000000"/>
                  </w:tcBorders>
                </w:tcPr>
                <w:p w:rsidR="00AB4E97" w:rsidRPr="00904687" w:rsidRDefault="00AB4E97" w:rsidP="00AB4E97">
                  <w:pPr>
                    <w:snapToGrid w:val="0"/>
                    <w:contextualSpacing/>
                    <w:jc w:val="both"/>
                    <w:rPr>
                      <w:rFonts w:ascii="Times New Roman" w:hAnsi="Times New Roman" w:cs="Times New Roman"/>
                      <w:b/>
                    </w:rPr>
                  </w:pPr>
                </w:p>
              </w:tc>
              <w:tc>
                <w:tcPr>
                  <w:tcW w:w="2297" w:type="dxa"/>
                  <w:tcBorders>
                    <w:top w:val="single" w:sz="4" w:space="0" w:color="000000"/>
                    <w:left w:val="single" w:sz="4" w:space="0" w:color="000000"/>
                    <w:bottom w:val="single" w:sz="4" w:space="0" w:color="000000"/>
                  </w:tcBorders>
                  <w:vAlign w:val="bottom"/>
                </w:tcPr>
                <w:p w:rsidR="00AB4E97" w:rsidRPr="00904687" w:rsidRDefault="00AB4E97" w:rsidP="00AB4E97">
                  <w:pPr>
                    <w:snapToGrid w:val="0"/>
                    <w:contextualSpacing/>
                    <w:rPr>
                      <w:rFonts w:ascii="Times New Roman" w:hAnsi="Times New Roman" w:cs="Times New Roman"/>
                    </w:rPr>
                  </w:pPr>
                  <w:r w:rsidRPr="00904687">
                    <w:rPr>
                      <w:rFonts w:ascii="Times New Roman" w:hAnsi="Times New Roman" w:cs="Times New Roman"/>
                    </w:rPr>
                    <w:t>Творческие письменные работы</w:t>
                  </w:r>
                </w:p>
              </w:tc>
              <w:tc>
                <w:tcPr>
                  <w:tcW w:w="1571" w:type="dxa"/>
                  <w:tcBorders>
                    <w:top w:val="single" w:sz="4" w:space="0" w:color="000000"/>
                    <w:left w:val="single" w:sz="4" w:space="0" w:color="000000"/>
                    <w:bottom w:val="single" w:sz="4" w:space="0" w:color="000000"/>
                  </w:tcBorders>
                </w:tcPr>
                <w:p w:rsidR="00AB4E97" w:rsidRPr="00904687" w:rsidRDefault="00AB4E97" w:rsidP="00AB4E97">
                  <w:pPr>
                    <w:snapToGrid w:val="0"/>
                    <w:contextualSpacing/>
                    <w:jc w:val="center"/>
                    <w:rPr>
                      <w:rFonts w:ascii="Times New Roman" w:hAnsi="Times New Roman" w:cs="Times New Roman"/>
                      <w:b/>
                    </w:rPr>
                  </w:pPr>
                </w:p>
                <w:p w:rsidR="00AB4E97" w:rsidRPr="00904687" w:rsidRDefault="00AB4E97" w:rsidP="00836D84">
                  <w:pPr>
                    <w:contextualSpacing/>
                    <w:jc w:val="center"/>
                    <w:rPr>
                      <w:rFonts w:ascii="Times New Roman" w:hAnsi="Times New Roman" w:cs="Times New Roman"/>
                      <w:b/>
                    </w:rPr>
                  </w:pPr>
                  <w:r w:rsidRPr="00904687">
                    <w:rPr>
                      <w:rFonts w:ascii="Times New Roman" w:hAnsi="Times New Roman" w:cs="Times New Roman"/>
                      <w:b/>
                    </w:rPr>
                    <w:t>3</w:t>
                  </w:r>
                </w:p>
              </w:tc>
              <w:tc>
                <w:tcPr>
                  <w:tcW w:w="7598" w:type="dxa"/>
                  <w:tcBorders>
                    <w:top w:val="single" w:sz="4" w:space="0" w:color="000000"/>
                    <w:left w:val="single" w:sz="4" w:space="0" w:color="000000"/>
                    <w:bottom w:val="single" w:sz="4" w:space="0" w:color="000000"/>
                    <w:right w:val="double" w:sz="20" w:space="0" w:color="000000"/>
                  </w:tcBorders>
                  <w:vAlign w:val="bottom"/>
                </w:tcPr>
                <w:p w:rsidR="00AB4E97" w:rsidRPr="00904687" w:rsidRDefault="00AB4E97" w:rsidP="00AB4E97">
                  <w:pPr>
                    <w:snapToGrid w:val="0"/>
                    <w:contextualSpacing/>
                    <w:jc w:val="center"/>
                    <w:rPr>
                      <w:rFonts w:ascii="Times New Roman" w:hAnsi="Times New Roman" w:cs="Times New Roman"/>
                      <w:b/>
                    </w:rPr>
                  </w:pPr>
                  <w:r w:rsidRPr="00904687">
                    <w:rPr>
                      <w:rFonts w:ascii="Times New Roman" w:hAnsi="Times New Roman" w:cs="Times New Roman"/>
                      <w:b/>
                    </w:rPr>
                    <w:t>5</w:t>
                  </w:r>
                </w:p>
              </w:tc>
            </w:tr>
            <w:tr w:rsidR="00AB4E97" w:rsidRPr="00904687" w:rsidTr="00AB4E97">
              <w:tc>
                <w:tcPr>
                  <w:tcW w:w="2151" w:type="dxa"/>
                  <w:tcBorders>
                    <w:top w:val="single" w:sz="4" w:space="0" w:color="000000"/>
                    <w:left w:val="double" w:sz="20" w:space="0" w:color="000000"/>
                    <w:bottom w:val="single" w:sz="4" w:space="0" w:color="000000"/>
                  </w:tcBorders>
                </w:tcPr>
                <w:p w:rsidR="00AB4E97" w:rsidRPr="00904687" w:rsidRDefault="00AB4E97" w:rsidP="00AB4E97">
                  <w:pPr>
                    <w:snapToGrid w:val="0"/>
                    <w:contextualSpacing/>
                    <w:jc w:val="both"/>
                    <w:rPr>
                      <w:rFonts w:ascii="Times New Roman" w:hAnsi="Times New Roman" w:cs="Times New Roman"/>
                      <w:b/>
                    </w:rPr>
                  </w:pPr>
                </w:p>
              </w:tc>
              <w:tc>
                <w:tcPr>
                  <w:tcW w:w="2297" w:type="dxa"/>
                  <w:tcBorders>
                    <w:top w:val="single" w:sz="4" w:space="0" w:color="000000"/>
                    <w:left w:val="single" w:sz="4" w:space="0" w:color="000000"/>
                    <w:bottom w:val="single" w:sz="4" w:space="0" w:color="000000"/>
                  </w:tcBorders>
                  <w:vAlign w:val="bottom"/>
                </w:tcPr>
                <w:p w:rsidR="00AB4E97" w:rsidRPr="00904687" w:rsidRDefault="00B73A33" w:rsidP="00AB4E97">
                  <w:pPr>
                    <w:snapToGrid w:val="0"/>
                    <w:contextualSpacing/>
                    <w:rPr>
                      <w:rFonts w:ascii="Times New Roman" w:hAnsi="Times New Roman" w:cs="Times New Roman"/>
                    </w:rPr>
                  </w:pPr>
                  <w:r>
                    <w:rPr>
                      <w:rFonts w:ascii="Times New Roman" w:hAnsi="Times New Roman" w:cs="Times New Roman"/>
                    </w:rPr>
                    <w:t>Индивидуальное чтение</w:t>
                  </w:r>
                </w:p>
              </w:tc>
              <w:tc>
                <w:tcPr>
                  <w:tcW w:w="1571" w:type="dxa"/>
                  <w:tcBorders>
                    <w:top w:val="single" w:sz="4" w:space="0" w:color="000000"/>
                    <w:left w:val="single" w:sz="4" w:space="0" w:color="000000"/>
                    <w:bottom w:val="single" w:sz="4" w:space="0" w:color="000000"/>
                  </w:tcBorders>
                </w:tcPr>
                <w:p w:rsidR="00AB4E97" w:rsidRPr="00904687" w:rsidRDefault="00AB4E97" w:rsidP="00AB4E97">
                  <w:pPr>
                    <w:contextualSpacing/>
                    <w:jc w:val="center"/>
                    <w:rPr>
                      <w:rFonts w:ascii="Times New Roman" w:hAnsi="Times New Roman" w:cs="Times New Roman"/>
                      <w:b/>
                    </w:rPr>
                  </w:pPr>
                </w:p>
                <w:p w:rsidR="00AB4E97" w:rsidRPr="00904687" w:rsidRDefault="00AB4E97" w:rsidP="00AB4E97">
                  <w:pPr>
                    <w:contextualSpacing/>
                    <w:jc w:val="center"/>
                    <w:rPr>
                      <w:rFonts w:ascii="Times New Roman" w:hAnsi="Times New Roman" w:cs="Times New Roman"/>
                      <w:b/>
                    </w:rPr>
                  </w:pPr>
                  <w:r w:rsidRPr="00904687">
                    <w:rPr>
                      <w:rFonts w:ascii="Times New Roman" w:hAnsi="Times New Roman" w:cs="Times New Roman"/>
                      <w:b/>
                    </w:rPr>
                    <w:t>3</w:t>
                  </w:r>
                </w:p>
              </w:tc>
              <w:tc>
                <w:tcPr>
                  <w:tcW w:w="7598" w:type="dxa"/>
                  <w:tcBorders>
                    <w:top w:val="single" w:sz="4" w:space="0" w:color="000000"/>
                    <w:left w:val="single" w:sz="4" w:space="0" w:color="000000"/>
                    <w:bottom w:val="single" w:sz="4" w:space="0" w:color="000000"/>
                    <w:right w:val="double" w:sz="20" w:space="0" w:color="000000"/>
                  </w:tcBorders>
                  <w:vAlign w:val="bottom"/>
                </w:tcPr>
                <w:p w:rsidR="00AB4E97" w:rsidRPr="00904687" w:rsidRDefault="00AB4E97" w:rsidP="00AB4E97">
                  <w:pPr>
                    <w:snapToGrid w:val="0"/>
                    <w:contextualSpacing/>
                    <w:jc w:val="center"/>
                    <w:rPr>
                      <w:rFonts w:ascii="Times New Roman" w:hAnsi="Times New Roman" w:cs="Times New Roman"/>
                      <w:b/>
                    </w:rPr>
                  </w:pPr>
                  <w:r w:rsidRPr="00904687">
                    <w:rPr>
                      <w:rFonts w:ascii="Times New Roman" w:hAnsi="Times New Roman" w:cs="Times New Roman"/>
                      <w:b/>
                    </w:rPr>
                    <w:t>5</w:t>
                  </w:r>
                </w:p>
              </w:tc>
            </w:tr>
            <w:tr w:rsidR="00AB4E97" w:rsidRPr="00904687" w:rsidTr="00AB4E97">
              <w:tc>
                <w:tcPr>
                  <w:tcW w:w="2151" w:type="dxa"/>
                  <w:tcBorders>
                    <w:top w:val="single" w:sz="4" w:space="0" w:color="000000"/>
                    <w:left w:val="double" w:sz="20" w:space="0" w:color="000000"/>
                    <w:bottom w:val="single" w:sz="4" w:space="0" w:color="000000"/>
                  </w:tcBorders>
                </w:tcPr>
                <w:p w:rsidR="00AB4E97" w:rsidRPr="00904687" w:rsidRDefault="00AB4E97" w:rsidP="00AB4E97">
                  <w:pPr>
                    <w:snapToGrid w:val="0"/>
                    <w:contextualSpacing/>
                    <w:jc w:val="both"/>
                    <w:rPr>
                      <w:rFonts w:ascii="Times New Roman" w:hAnsi="Times New Roman" w:cs="Times New Roman"/>
                      <w:b/>
                    </w:rPr>
                  </w:pPr>
                </w:p>
              </w:tc>
              <w:tc>
                <w:tcPr>
                  <w:tcW w:w="2297" w:type="dxa"/>
                  <w:tcBorders>
                    <w:top w:val="single" w:sz="4" w:space="0" w:color="000000"/>
                    <w:left w:val="single" w:sz="4" w:space="0" w:color="000000"/>
                    <w:bottom w:val="single" w:sz="4" w:space="0" w:color="000000"/>
                  </w:tcBorders>
                  <w:vAlign w:val="bottom"/>
                </w:tcPr>
                <w:p w:rsidR="00AB4E97" w:rsidRPr="00904687" w:rsidRDefault="00AB4E97" w:rsidP="00AB4E97">
                  <w:pPr>
                    <w:snapToGrid w:val="0"/>
                    <w:contextualSpacing/>
                    <w:rPr>
                      <w:rFonts w:ascii="Times New Roman" w:hAnsi="Times New Roman" w:cs="Times New Roman"/>
                    </w:rPr>
                  </w:pPr>
                </w:p>
              </w:tc>
              <w:tc>
                <w:tcPr>
                  <w:tcW w:w="1571" w:type="dxa"/>
                  <w:tcBorders>
                    <w:top w:val="single" w:sz="4" w:space="0" w:color="000000"/>
                    <w:left w:val="single" w:sz="4" w:space="0" w:color="000000"/>
                    <w:bottom w:val="single" w:sz="4" w:space="0" w:color="000000"/>
                  </w:tcBorders>
                </w:tcPr>
                <w:p w:rsidR="00AB4E97" w:rsidRPr="00904687" w:rsidRDefault="00AB4E97" w:rsidP="00AB4E97">
                  <w:pPr>
                    <w:snapToGrid w:val="0"/>
                    <w:contextualSpacing/>
                    <w:jc w:val="center"/>
                    <w:rPr>
                      <w:rFonts w:ascii="Times New Roman" w:hAnsi="Times New Roman" w:cs="Times New Roman"/>
                      <w:b/>
                    </w:rPr>
                  </w:pPr>
                </w:p>
              </w:tc>
              <w:tc>
                <w:tcPr>
                  <w:tcW w:w="7598" w:type="dxa"/>
                  <w:tcBorders>
                    <w:top w:val="single" w:sz="4" w:space="0" w:color="000000"/>
                    <w:left w:val="single" w:sz="4" w:space="0" w:color="000000"/>
                    <w:bottom w:val="single" w:sz="4" w:space="0" w:color="000000"/>
                    <w:right w:val="double" w:sz="20" w:space="0" w:color="000000"/>
                  </w:tcBorders>
                  <w:vAlign w:val="bottom"/>
                </w:tcPr>
                <w:p w:rsidR="00AB4E97" w:rsidRPr="00904687" w:rsidRDefault="00AB4E97" w:rsidP="00AB4E97">
                  <w:pPr>
                    <w:snapToGrid w:val="0"/>
                    <w:contextualSpacing/>
                    <w:jc w:val="center"/>
                    <w:rPr>
                      <w:rFonts w:ascii="Times New Roman" w:hAnsi="Times New Roman" w:cs="Times New Roman"/>
                      <w:b/>
                    </w:rPr>
                  </w:pPr>
                </w:p>
              </w:tc>
            </w:tr>
            <w:tr w:rsidR="00AB4E97" w:rsidRPr="00904687" w:rsidTr="00AB4E97">
              <w:tc>
                <w:tcPr>
                  <w:tcW w:w="2151" w:type="dxa"/>
                  <w:tcBorders>
                    <w:top w:val="single" w:sz="4" w:space="0" w:color="000000"/>
                    <w:left w:val="double" w:sz="20" w:space="0" w:color="000000"/>
                    <w:bottom w:val="single" w:sz="4" w:space="0" w:color="000000"/>
                  </w:tcBorders>
                </w:tcPr>
                <w:p w:rsidR="00AB4E97" w:rsidRPr="00904687" w:rsidRDefault="00AB4E97" w:rsidP="00AB4E97">
                  <w:pPr>
                    <w:snapToGrid w:val="0"/>
                    <w:contextualSpacing/>
                    <w:jc w:val="both"/>
                    <w:rPr>
                      <w:rFonts w:ascii="Times New Roman" w:hAnsi="Times New Roman" w:cs="Times New Roman"/>
                      <w:b/>
                    </w:rPr>
                  </w:pPr>
                </w:p>
              </w:tc>
              <w:tc>
                <w:tcPr>
                  <w:tcW w:w="2297" w:type="dxa"/>
                  <w:tcBorders>
                    <w:top w:val="single" w:sz="4" w:space="0" w:color="000000"/>
                    <w:left w:val="single" w:sz="4" w:space="0" w:color="000000"/>
                    <w:bottom w:val="single" w:sz="4" w:space="0" w:color="000000"/>
                  </w:tcBorders>
                  <w:vAlign w:val="bottom"/>
                </w:tcPr>
                <w:p w:rsidR="00AB4E97" w:rsidRPr="00904687" w:rsidRDefault="00AB4E97" w:rsidP="00AB4E97">
                  <w:pPr>
                    <w:snapToGrid w:val="0"/>
                    <w:contextualSpacing/>
                    <w:rPr>
                      <w:rFonts w:ascii="Times New Roman" w:hAnsi="Times New Roman" w:cs="Times New Roman"/>
                    </w:rPr>
                  </w:pPr>
                </w:p>
              </w:tc>
              <w:tc>
                <w:tcPr>
                  <w:tcW w:w="1571" w:type="dxa"/>
                  <w:tcBorders>
                    <w:top w:val="single" w:sz="4" w:space="0" w:color="000000"/>
                    <w:left w:val="single" w:sz="4" w:space="0" w:color="000000"/>
                    <w:bottom w:val="single" w:sz="4" w:space="0" w:color="000000"/>
                  </w:tcBorders>
                </w:tcPr>
                <w:p w:rsidR="00AB4E97" w:rsidRPr="00904687" w:rsidRDefault="00AB4E97" w:rsidP="00AB4E97">
                  <w:pPr>
                    <w:snapToGrid w:val="0"/>
                    <w:contextualSpacing/>
                    <w:jc w:val="center"/>
                    <w:rPr>
                      <w:rFonts w:ascii="Times New Roman" w:hAnsi="Times New Roman" w:cs="Times New Roman"/>
                      <w:b/>
                    </w:rPr>
                  </w:pPr>
                </w:p>
              </w:tc>
              <w:tc>
                <w:tcPr>
                  <w:tcW w:w="7598" w:type="dxa"/>
                  <w:tcBorders>
                    <w:top w:val="single" w:sz="4" w:space="0" w:color="000000"/>
                    <w:left w:val="single" w:sz="4" w:space="0" w:color="000000"/>
                    <w:bottom w:val="single" w:sz="4" w:space="0" w:color="000000"/>
                    <w:right w:val="double" w:sz="20" w:space="0" w:color="000000"/>
                  </w:tcBorders>
                  <w:vAlign w:val="bottom"/>
                </w:tcPr>
                <w:p w:rsidR="00AB4E97" w:rsidRPr="00904687" w:rsidRDefault="00AB4E97" w:rsidP="00AB4E97">
                  <w:pPr>
                    <w:snapToGrid w:val="0"/>
                    <w:contextualSpacing/>
                    <w:jc w:val="center"/>
                    <w:rPr>
                      <w:rFonts w:ascii="Times New Roman" w:hAnsi="Times New Roman" w:cs="Times New Roman"/>
                      <w:b/>
                    </w:rPr>
                  </w:pPr>
                </w:p>
              </w:tc>
            </w:tr>
            <w:tr w:rsidR="00AB4E97" w:rsidRPr="00904687" w:rsidTr="00AB4E97">
              <w:tc>
                <w:tcPr>
                  <w:tcW w:w="2151" w:type="dxa"/>
                  <w:tcBorders>
                    <w:top w:val="single" w:sz="4" w:space="0" w:color="000000"/>
                    <w:left w:val="double" w:sz="20" w:space="0" w:color="000000"/>
                    <w:bottom w:val="single" w:sz="4" w:space="0" w:color="000000"/>
                  </w:tcBorders>
                </w:tcPr>
                <w:p w:rsidR="00AB4E97" w:rsidRPr="00904687" w:rsidRDefault="00AB4E97" w:rsidP="00AB4E97">
                  <w:pPr>
                    <w:snapToGrid w:val="0"/>
                    <w:contextualSpacing/>
                    <w:jc w:val="both"/>
                    <w:rPr>
                      <w:rFonts w:ascii="Times New Roman" w:hAnsi="Times New Roman" w:cs="Times New Roman"/>
                      <w:b/>
                    </w:rPr>
                  </w:pPr>
                </w:p>
              </w:tc>
              <w:tc>
                <w:tcPr>
                  <w:tcW w:w="2297" w:type="dxa"/>
                  <w:tcBorders>
                    <w:top w:val="single" w:sz="4" w:space="0" w:color="000000"/>
                    <w:left w:val="single" w:sz="4" w:space="0" w:color="000000"/>
                    <w:bottom w:val="single" w:sz="4" w:space="0" w:color="000000"/>
                  </w:tcBorders>
                  <w:vAlign w:val="bottom"/>
                </w:tcPr>
                <w:p w:rsidR="00AB4E97" w:rsidRPr="00904687" w:rsidRDefault="00AB4E97" w:rsidP="00AB4E97">
                  <w:pPr>
                    <w:snapToGrid w:val="0"/>
                    <w:contextualSpacing/>
                    <w:rPr>
                      <w:rFonts w:ascii="Times New Roman" w:hAnsi="Times New Roman" w:cs="Times New Roman"/>
                    </w:rPr>
                  </w:pPr>
                </w:p>
              </w:tc>
              <w:tc>
                <w:tcPr>
                  <w:tcW w:w="1571" w:type="dxa"/>
                  <w:tcBorders>
                    <w:top w:val="single" w:sz="4" w:space="0" w:color="000000"/>
                    <w:left w:val="single" w:sz="4" w:space="0" w:color="000000"/>
                    <w:bottom w:val="single" w:sz="4" w:space="0" w:color="000000"/>
                  </w:tcBorders>
                </w:tcPr>
                <w:p w:rsidR="00AB4E97" w:rsidRPr="00904687" w:rsidRDefault="00AB4E97" w:rsidP="00AB4E97">
                  <w:pPr>
                    <w:snapToGrid w:val="0"/>
                    <w:contextualSpacing/>
                    <w:jc w:val="center"/>
                    <w:rPr>
                      <w:rFonts w:ascii="Times New Roman" w:hAnsi="Times New Roman" w:cs="Times New Roman"/>
                      <w:b/>
                    </w:rPr>
                  </w:pPr>
                </w:p>
              </w:tc>
              <w:tc>
                <w:tcPr>
                  <w:tcW w:w="7598" w:type="dxa"/>
                  <w:tcBorders>
                    <w:top w:val="single" w:sz="4" w:space="0" w:color="000000"/>
                    <w:left w:val="single" w:sz="4" w:space="0" w:color="000000"/>
                    <w:bottom w:val="single" w:sz="4" w:space="0" w:color="000000"/>
                    <w:right w:val="double" w:sz="20" w:space="0" w:color="000000"/>
                  </w:tcBorders>
                  <w:vAlign w:val="bottom"/>
                </w:tcPr>
                <w:p w:rsidR="00AB4E97" w:rsidRPr="00904687" w:rsidRDefault="00AB4E97" w:rsidP="00AB4E97">
                  <w:pPr>
                    <w:snapToGrid w:val="0"/>
                    <w:contextualSpacing/>
                    <w:jc w:val="center"/>
                    <w:rPr>
                      <w:rFonts w:ascii="Times New Roman" w:hAnsi="Times New Roman" w:cs="Times New Roman"/>
                      <w:b/>
                    </w:rPr>
                  </w:pPr>
                </w:p>
              </w:tc>
            </w:tr>
            <w:tr w:rsidR="00AB4E97" w:rsidRPr="00904687" w:rsidTr="00AB4E97">
              <w:tc>
                <w:tcPr>
                  <w:tcW w:w="2151" w:type="dxa"/>
                  <w:tcBorders>
                    <w:top w:val="single" w:sz="4" w:space="0" w:color="000000"/>
                    <w:left w:val="double" w:sz="20" w:space="0" w:color="000000"/>
                    <w:bottom w:val="single" w:sz="4" w:space="0" w:color="000000"/>
                  </w:tcBorders>
                </w:tcPr>
                <w:p w:rsidR="00AB4E97" w:rsidRPr="00904687" w:rsidRDefault="00DF553D" w:rsidP="00AB4E97">
                  <w:pPr>
                    <w:snapToGrid w:val="0"/>
                    <w:contextualSpacing/>
                    <w:rPr>
                      <w:rFonts w:ascii="Times New Roman" w:hAnsi="Times New Roman" w:cs="Times New Roman"/>
                    </w:rPr>
                  </w:pPr>
                  <w:r>
                    <w:rPr>
                      <w:rFonts w:ascii="Times New Roman" w:hAnsi="Times New Roman" w:cs="Times New Roman"/>
                    </w:rPr>
                    <w:t>Текущий контроль</w:t>
                  </w:r>
                </w:p>
              </w:tc>
              <w:tc>
                <w:tcPr>
                  <w:tcW w:w="2297" w:type="dxa"/>
                  <w:tcBorders>
                    <w:top w:val="single" w:sz="4" w:space="0" w:color="000000"/>
                    <w:left w:val="single" w:sz="4" w:space="0" w:color="000000"/>
                    <w:bottom w:val="single" w:sz="4" w:space="0" w:color="000000"/>
                  </w:tcBorders>
                  <w:vAlign w:val="bottom"/>
                </w:tcPr>
                <w:p w:rsidR="00AB4E97" w:rsidRPr="00904687" w:rsidRDefault="00AB4E97" w:rsidP="00836D84">
                  <w:pPr>
                    <w:snapToGrid w:val="0"/>
                    <w:contextualSpacing/>
                    <w:jc w:val="both"/>
                    <w:rPr>
                      <w:rFonts w:ascii="Times New Roman" w:hAnsi="Times New Roman" w:cs="Times New Roman"/>
                    </w:rPr>
                  </w:pPr>
                  <w:r w:rsidRPr="00904687">
                    <w:rPr>
                      <w:rFonts w:ascii="Times New Roman" w:hAnsi="Times New Roman" w:cs="Times New Roman"/>
                    </w:rPr>
                    <w:t xml:space="preserve">Тестирование по видам  языковой </w:t>
                  </w:r>
                  <w:r w:rsidR="00836D84">
                    <w:rPr>
                      <w:rFonts w:ascii="Times New Roman" w:hAnsi="Times New Roman" w:cs="Times New Roman"/>
                    </w:rPr>
                    <w:t>деятельности</w:t>
                  </w:r>
                </w:p>
              </w:tc>
              <w:tc>
                <w:tcPr>
                  <w:tcW w:w="1571" w:type="dxa"/>
                  <w:tcBorders>
                    <w:top w:val="single" w:sz="4" w:space="0" w:color="000000"/>
                    <w:left w:val="single" w:sz="4" w:space="0" w:color="000000"/>
                    <w:bottom w:val="single" w:sz="4" w:space="0" w:color="000000"/>
                  </w:tcBorders>
                </w:tcPr>
                <w:p w:rsidR="00AB4E97" w:rsidRPr="00904687" w:rsidRDefault="00836D84" w:rsidP="00AB4E97">
                  <w:pPr>
                    <w:snapToGrid w:val="0"/>
                    <w:contextualSpacing/>
                    <w:jc w:val="center"/>
                    <w:rPr>
                      <w:rFonts w:ascii="Times New Roman" w:hAnsi="Times New Roman" w:cs="Times New Roman"/>
                      <w:b/>
                    </w:rPr>
                  </w:pPr>
                  <w:r>
                    <w:rPr>
                      <w:rFonts w:ascii="Times New Roman" w:hAnsi="Times New Roman" w:cs="Times New Roman"/>
                      <w:b/>
                    </w:rPr>
                    <w:t>9</w:t>
                  </w:r>
                </w:p>
              </w:tc>
              <w:tc>
                <w:tcPr>
                  <w:tcW w:w="7598" w:type="dxa"/>
                  <w:tcBorders>
                    <w:top w:val="single" w:sz="4" w:space="0" w:color="000000"/>
                    <w:left w:val="single" w:sz="4" w:space="0" w:color="000000"/>
                    <w:bottom w:val="single" w:sz="4" w:space="0" w:color="000000"/>
                    <w:right w:val="double" w:sz="20" w:space="0" w:color="000000"/>
                  </w:tcBorders>
                  <w:vAlign w:val="bottom"/>
                </w:tcPr>
                <w:p w:rsidR="00AB4E97" w:rsidRPr="00904687" w:rsidRDefault="00AB4E97" w:rsidP="00836D84">
                  <w:pPr>
                    <w:snapToGrid w:val="0"/>
                    <w:contextualSpacing/>
                    <w:jc w:val="center"/>
                    <w:rPr>
                      <w:rFonts w:ascii="Times New Roman" w:hAnsi="Times New Roman" w:cs="Times New Roman"/>
                      <w:b/>
                    </w:rPr>
                  </w:pPr>
                  <w:r w:rsidRPr="00904687">
                    <w:rPr>
                      <w:rFonts w:ascii="Times New Roman" w:hAnsi="Times New Roman" w:cs="Times New Roman"/>
                      <w:b/>
                    </w:rPr>
                    <w:t>15</w:t>
                  </w:r>
                </w:p>
              </w:tc>
            </w:tr>
            <w:tr w:rsidR="00AB4E97" w:rsidRPr="00904687" w:rsidTr="00AB4E97">
              <w:tc>
                <w:tcPr>
                  <w:tcW w:w="2151" w:type="dxa"/>
                  <w:tcBorders>
                    <w:top w:val="single" w:sz="4" w:space="0" w:color="000000"/>
                    <w:left w:val="double" w:sz="20" w:space="0" w:color="000000"/>
                    <w:bottom w:val="single" w:sz="4" w:space="0" w:color="000000"/>
                  </w:tcBorders>
                </w:tcPr>
                <w:p w:rsidR="00AB4E97" w:rsidRPr="00904687" w:rsidRDefault="00AB4E97" w:rsidP="00AB4E97">
                  <w:pPr>
                    <w:snapToGrid w:val="0"/>
                    <w:contextualSpacing/>
                    <w:rPr>
                      <w:rFonts w:ascii="Times New Roman" w:hAnsi="Times New Roman" w:cs="Times New Roman"/>
                    </w:rPr>
                  </w:pPr>
                  <w:r w:rsidRPr="00904687">
                    <w:rPr>
                      <w:rFonts w:ascii="Times New Roman" w:hAnsi="Times New Roman" w:cs="Times New Roman"/>
                    </w:rPr>
                    <w:t>Итого</w:t>
                  </w:r>
                </w:p>
              </w:tc>
              <w:tc>
                <w:tcPr>
                  <w:tcW w:w="2297" w:type="dxa"/>
                  <w:tcBorders>
                    <w:top w:val="single" w:sz="4" w:space="0" w:color="000000"/>
                    <w:left w:val="single" w:sz="4" w:space="0" w:color="000000"/>
                    <w:bottom w:val="single" w:sz="4" w:space="0" w:color="000000"/>
                  </w:tcBorders>
                </w:tcPr>
                <w:p w:rsidR="00AB4E97" w:rsidRPr="00904687" w:rsidRDefault="00AB4E97" w:rsidP="00AB4E97">
                  <w:pPr>
                    <w:snapToGrid w:val="0"/>
                    <w:contextualSpacing/>
                    <w:jc w:val="center"/>
                    <w:rPr>
                      <w:rFonts w:ascii="Times New Roman" w:hAnsi="Times New Roman" w:cs="Times New Roman"/>
                      <w:b/>
                    </w:rPr>
                  </w:pPr>
                </w:p>
              </w:tc>
              <w:tc>
                <w:tcPr>
                  <w:tcW w:w="1571" w:type="dxa"/>
                  <w:tcBorders>
                    <w:top w:val="single" w:sz="4" w:space="0" w:color="000000"/>
                    <w:left w:val="single" w:sz="4" w:space="0" w:color="000000"/>
                    <w:bottom w:val="single" w:sz="4" w:space="0" w:color="000000"/>
                  </w:tcBorders>
                </w:tcPr>
                <w:p w:rsidR="00AB4E97" w:rsidRPr="00904687" w:rsidRDefault="00AB4E97" w:rsidP="00836D84">
                  <w:pPr>
                    <w:snapToGrid w:val="0"/>
                    <w:contextualSpacing/>
                    <w:jc w:val="center"/>
                    <w:rPr>
                      <w:rFonts w:ascii="Times New Roman" w:hAnsi="Times New Roman" w:cs="Times New Roman"/>
                      <w:b/>
                    </w:rPr>
                  </w:pPr>
                  <w:r>
                    <w:rPr>
                      <w:rFonts w:ascii="Times New Roman" w:hAnsi="Times New Roman" w:cs="Times New Roman"/>
                      <w:b/>
                    </w:rPr>
                    <w:t>48%</w:t>
                  </w:r>
                </w:p>
              </w:tc>
              <w:tc>
                <w:tcPr>
                  <w:tcW w:w="7598" w:type="dxa"/>
                  <w:tcBorders>
                    <w:top w:val="single" w:sz="4" w:space="0" w:color="000000"/>
                    <w:left w:val="single" w:sz="4" w:space="0" w:color="000000"/>
                    <w:bottom w:val="single" w:sz="4" w:space="0" w:color="000000"/>
                    <w:right w:val="double" w:sz="20" w:space="0" w:color="000000"/>
                  </w:tcBorders>
                </w:tcPr>
                <w:p w:rsidR="00AB4E97" w:rsidRPr="00904687" w:rsidRDefault="00AB4E97" w:rsidP="00AB4E97">
                  <w:pPr>
                    <w:snapToGrid w:val="0"/>
                    <w:contextualSpacing/>
                    <w:jc w:val="center"/>
                    <w:rPr>
                      <w:rFonts w:ascii="Times New Roman" w:hAnsi="Times New Roman" w:cs="Times New Roman"/>
                      <w:b/>
                    </w:rPr>
                  </w:pPr>
                  <w:r>
                    <w:rPr>
                      <w:rFonts w:ascii="Times New Roman" w:hAnsi="Times New Roman" w:cs="Times New Roman"/>
                      <w:b/>
                    </w:rPr>
                    <w:t>80%</w:t>
                  </w:r>
                </w:p>
              </w:tc>
            </w:tr>
            <w:tr w:rsidR="00AB4E97" w:rsidRPr="00904687" w:rsidTr="00AB4E97">
              <w:tc>
                <w:tcPr>
                  <w:tcW w:w="4448" w:type="dxa"/>
                  <w:gridSpan w:val="2"/>
                  <w:tcBorders>
                    <w:top w:val="single" w:sz="4" w:space="0" w:color="000000"/>
                    <w:left w:val="double" w:sz="20" w:space="0" w:color="000000"/>
                    <w:bottom w:val="double" w:sz="20" w:space="0" w:color="000000"/>
                  </w:tcBorders>
                </w:tcPr>
                <w:p w:rsidR="00AB4E97" w:rsidRPr="00904687" w:rsidRDefault="00AB4E97" w:rsidP="00AB4E97">
                  <w:pPr>
                    <w:snapToGrid w:val="0"/>
                    <w:contextualSpacing/>
                    <w:jc w:val="center"/>
                    <w:rPr>
                      <w:rFonts w:ascii="Times New Roman" w:hAnsi="Times New Roman" w:cs="Times New Roman"/>
                    </w:rPr>
                  </w:pPr>
                </w:p>
              </w:tc>
              <w:tc>
                <w:tcPr>
                  <w:tcW w:w="1571" w:type="dxa"/>
                  <w:tcBorders>
                    <w:top w:val="single" w:sz="4" w:space="0" w:color="000000"/>
                    <w:left w:val="single" w:sz="4" w:space="0" w:color="000000"/>
                    <w:bottom w:val="double" w:sz="20" w:space="0" w:color="000000"/>
                  </w:tcBorders>
                </w:tcPr>
                <w:p w:rsidR="00AB4E97" w:rsidRPr="00904687" w:rsidRDefault="00AB4E97" w:rsidP="00AB4E97">
                  <w:pPr>
                    <w:snapToGrid w:val="0"/>
                    <w:contextualSpacing/>
                    <w:rPr>
                      <w:rFonts w:ascii="Times New Roman" w:hAnsi="Times New Roman" w:cs="Times New Roman"/>
                    </w:rPr>
                  </w:pPr>
                </w:p>
              </w:tc>
              <w:tc>
                <w:tcPr>
                  <w:tcW w:w="7598" w:type="dxa"/>
                  <w:tcBorders>
                    <w:top w:val="single" w:sz="4" w:space="0" w:color="000000"/>
                    <w:left w:val="single" w:sz="4" w:space="0" w:color="000000"/>
                    <w:bottom w:val="double" w:sz="20" w:space="0" w:color="000000"/>
                    <w:right w:val="double" w:sz="20" w:space="0" w:color="000000"/>
                  </w:tcBorders>
                </w:tcPr>
                <w:p w:rsidR="00AB4E97" w:rsidRPr="00904687" w:rsidRDefault="00AB4E97" w:rsidP="00AB4E97">
                  <w:pPr>
                    <w:contextualSpacing/>
                    <w:rPr>
                      <w:rFonts w:ascii="Times New Roman" w:hAnsi="Times New Roman" w:cs="Times New Roman"/>
                    </w:rPr>
                  </w:pPr>
                </w:p>
              </w:tc>
            </w:tr>
            <w:tr w:rsidR="00AB4E97" w:rsidRPr="00904687" w:rsidTr="00AB4E97">
              <w:tc>
                <w:tcPr>
                  <w:tcW w:w="13617" w:type="dxa"/>
                  <w:gridSpan w:val="4"/>
                  <w:tcBorders>
                    <w:top w:val="double" w:sz="20" w:space="0" w:color="000000"/>
                    <w:left w:val="double" w:sz="20" w:space="0" w:color="000000"/>
                    <w:bottom w:val="single" w:sz="4" w:space="0" w:color="000000"/>
                    <w:right w:val="double" w:sz="20" w:space="0" w:color="000000"/>
                  </w:tcBorders>
                </w:tcPr>
                <w:p w:rsidR="00AB4E97" w:rsidRPr="00904687" w:rsidRDefault="00AB4E97" w:rsidP="00AB4E97">
                  <w:pPr>
                    <w:snapToGrid w:val="0"/>
                    <w:contextualSpacing/>
                    <w:rPr>
                      <w:rFonts w:ascii="Times New Roman" w:hAnsi="Times New Roman" w:cs="Times New Roman"/>
                    </w:rPr>
                  </w:pPr>
                </w:p>
              </w:tc>
            </w:tr>
            <w:tr w:rsidR="00AB4E97" w:rsidRPr="00904687" w:rsidTr="00AB4E97">
              <w:tc>
                <w:tcPr>
                  <w:tcW w:w="2151" w:type="dxa"/>
                  <w:vMerge w:val="restart"/>
                  <w:tcBorders>
                    <w:top w:val="single" w:sz="4" w:space="0" w:color="000000"/>
                    <w:left w:val="double" w:sz="20" w:space="0" w:color="000000"/>
                    <w:bottom w:val="single" w:sz="4" w:space="0" w:color="000000"/>
                  </w:tcBorders>
                </w:tcPr>
                <w:p w:rsidR="00AB4E97" w:rsidRPr="00904687" w:rsidRDefault="00AB4E97" w:rsidP="00AB4E97">
                  <w:pPr>
                    <w:snapToGrid w:val="0"/>
                    <w:contextualSpacing/>
                    <w:rPr>
                      <w:rFonts w:ascii="Times New Roman" w:hAnsi="Times New Roman" w:cs="Times New Roman"/>
                    </w:rPr>
                  </w:pPr>
                </w:p>
              </w:tc>
              <w:tc>
                <w:tcPr>
                  <w:tcW w:w="2297" w:type="dxa"/>
                  <w:vMerge w:val="restart"/>
                  <w:tcBorders>
                    <w:top w:val="single" w:sz="4" w:space="0" w:color="000000"/>
                    <w:left w:val="single" w:sz="4" w:space="0" w:color="000000"/>
                    <w:bottom w:val="single" w:sz="4" w:space="0" w:color="000000"/>
                  </w:tcBorders>
                </w:tcPr>
                <w:p w:rsidR="00AB4E97" w:rsidRPr="00904687" w:rsidRDefault="00AB4E97" w:rsidP="00AB4E97">
                  <w:pPr>
                    <w:snapToGrid w:val="0"/>
                    <w:contextualSpacing/>
                    <w:rPr>
                      <w:rFonts w:ascii="Times New Roman" w:hAnsi="Times New Roman" w:cs="Times New Roman"/>
                    </w:rPr>
                  </w:pPr>
                </w:p>
              </w:tc>
              <w:tc>
                <w:tcPr>
                  <w:tcW w:w="9169" w:type="dxa"/>
                  <w:gridSpan w:val="2"/>
                  <w:tcBorders>
                    <w:top w:val="single" w:sz="4" w:space="0" w:color="000000"/>
                    <w:left w:val="single" w:sz="4" w:space="0" w:color="000000"/>
                    <w:bottom w:val="single" w:sz="4" w:space="0" w:color="000000"/>
                    <w:right w:val="double" w:sz="20" w:space="0" w:color="000000"/>
                  </w:tcBorders>
                </w:tcPr>
                <w:p w:rsidR="00AB4E97" w:rsidRPr="00904687" w:rsidRDefault="00AB4E97" w:rsidP="00AB4E97">
                  <w:pPr>
                    <w:snapToGrid w:val="0"/>
                    <w:contextualSpacing/>
                    <w:jc w:val="center"/>
                    <w:rPr>
                      <w:rFonts w:ascii="Times New Roman" w:hAnsi="Times New Roman" w:cs="Times New Roman"/>
                    </w:rPr>
                  </w:pPr>
                </w:p>
              </w:tc>
            </w:tr>
            <w:tr w:rsidR="00AB4E97" w:rsidRPr="00904687" w:rsidTr="00AB4E97">
              <w:tc>
                <w:tcPr>
                  <w:tcW w:w="2151" w:type="dxa"/>
                  <w:vMerge/>
                  <w:tcBorders>
                    <w:top w:val="single" w:sz="4" w:space="0" w:color="000000"/>
                    <w:left w:val="double" w:sz="20" w:space="0" w:color="000000"/>
                    <w:bottom w:val="single" w:sz="4" w:space="0" w:color="000000"/>
                  </w:tcBorders>
                  <w:vAlign w:val="center"/>
                </w:tcPr>
                <w:p w:rsidR="00AB4E97" w:rsidRPr="00904687" w:rsidRDefault="00AB4E97" w:rsidP="00AB4E97">
                  <w:pPr>
                    <w:snapToGrid w:val="0"/>
                    <w:contextualSpacing/>
                    <w:jc w:val="both"/>
                    <w:rPr>
                      <w:rFonts w:ascii="Times New Roman" w:hAnsi="Times New Roman" w:cs="Times New Roman"/>
                    </w:rPr>
                  </w:pPr>
                </w:p>
              </w:tc>
              <w:tc>
                <w:tcPr>
                  <w:tcW w:w="2297" w:type="dxa"/>
                  <w:vMerge/>
                  <w:tcBorders>
                    <w:top w:val="single" w:sz="4" w:space="0" w:color="000000"/>
                    <w:left w:val="single" w:sz="4" w:space="0" w:color="000000"/>
                    <w:bottom w:val="single" w:sz="4" w:space="0" w:color="000000"/>
                  </w:tcBorders>
                  <w:vAlign w:val="center"/>
                </w:tcPr>
                <w:p w:rsidR="00AB4E97" w:rsidRPr="00904687" w:rsidRDefault="00AB4E97" w:rsidP="00AB4E97">
                  <w:pPr>
                    <w:snapToGrid w:val="0"/>
                    <w:contextualSpacing/>
                    <w:rPr>
                      <w:rFonts w:ascii="Times New Roman" w:hAnsi="Times New Roman" w:cs="Times New Roman"/>
                    </w:rPr>
                  </w:pPr>
                </w:p>
              </w:tc>
              <w:tc>
                <w:tcPr>
                  <w:tcW w:w="1571" w:type="dxa"/>
                  <w:tcBorders>
                    <w:top w:val="single" w:sz="4" w:space="0" w:color="000000"/>
                    <w:left w:val="single" w:sz="4" w:space="0" w:color="000000"/>
                    <w:bottom w:val="single" w:sz="4" w:space="0" w:color="000000"/>
                  </w:tcBorders>
                </w:tcPr>
                <w:p w:rsidR="00AB4E97" w:rsidRPr="00904687" w:rsidRDefault="00AB4E97" w:rsidP="00AB4E97">
                  <w:pPr>
                    <w:snapToGrid w:val="0"/>
                    <w:contextualSpacing/>
                    <w:jc w:val="center"/>
                    <w:rPr>
                      <w:rFonts w:ascii="Times New Roman" w:hAnsi="Times New Roman" w:cs="Times New Roman"/>
                      <w:b/>
                    </w:rPr>
                  </w:pPr>
                </w:p>
              </w:tc>
              <w:tc>
                <w:tcPr>
                  <w:tcW w:w="7598" w:type="dxa"/>
                  <w:tcBorders>
                    <w:top w:val="single" w:sz="4" w:space="0" w:color="000000"/>
                    <w:left w:val="single" w:sz="4" w:space="0" w:color="000000"/>
                    <w:bottom w:val="single" w:sz="4" w:space="0" w:color="000000"/>
                    <w:right w:val="double" w:sz="20" w:space="0" w:color="000000"/>
                  </w:tcBorders>
                </w:tcPr>
                <w:p w:rsidR="00AB4E97" w:rsidRPr="00904687" w:rsidRDefault="00AB4E97" w:rsidP="00AB4E97">
                  <w:pPr>
                    <w:snapToGrid w:val="0"/>
                    <w:contextualSpacing/>
                    <w:jc w:val="center"/>
                    <w:rPr>
                      <w:rFonts w:ascii="Times New Roman" w:hAnsi="Times New Roman" w:cs="Times New Roman"/>
                      <w:b/>
                    </w:rPr>
                  </w:pPr>
                </w:p>
              </w:tc>
            </w:tr>
            <w:tr w:rsidR="00AB4E97" w:rsidRPr="00904687" w:rsidTr="00AB4E97">
              <w:tc>
                <w:tcPr>
                  <w:tcW w:w="2151" w:type="dxa"/>
                  <w:tcBorders>
                    <w:top w:val="single" w:sz="4" w:space="0" w:color="000000"/>
                    <w:left w:val="double" w:sz="20" w:space="0" w:color="000000"/>
                    <w:bottom w:val="single" w:sz="4" w:space="0" w:color="000000"/>
                  </w:tcBorders>
                </w:tcPr>
                <w:p w:rsidR="00AB4E97" w:rsidRPr="00904687" w:rsidRDefault="00AB4E97" w:rsidP="00AB4E97">
                  <w:pPr>
                    <w:snapToGrid w:val="0"/>
                    <w:contextualSpacing/>
                    <w:jc w:val="both"/>
                    <w:rPr>
                      <w:rFonts w:ascii="Times New Roman" w:hAnsi="Times New Roman" w:cs="Times New Roman"/>
                      <w:b/>
                    </w:rPr>
                  </w:pPr>
                </w:p>
              </w:tc>
              <w:tc>
                <w:tcPr>
                  <w:tcW w:w="2297" w:type="dxa"/>
                  <w:tcBorders>
                    <w:top w:val="single" w:sz="4" w:space="0" w:color="000000"/>
                    <w:left w:val="single" w:sz="4" w:space="0" w:color="000000"/>
                    <w:bottom w:val="single" w:sz="4" w:space="0" w:color="000000"/>
                  </w:tcBorders>
                  <w:vAlign w:val="bottom"/>
                </w:tcPr>
                <w:p w:rsidR="00AB4E97" w:rsidRPr="00904687" w:rsidRDefault="00AB4E97" w:rsidP="00AB4E97">
                  <w:pPr>
                    <w:snapToGrid w:val="0"/>
                    <w:contextualSpacing/>
                    <w:rPr>
                      <w:rFonts w:ascii="Times New Roman" w:hAnsi="Times New Roman" w:cs="Times New Roman"/>
                    </w:rPr>
                  </w:pPr>
                </w:p>
              </w:tc>
              <w:tc>
                <w:tcPr>
                  <w:tcW w:w="1571" w:type="dxa"/>
                  <w:tcBorders>
                    <w:top w:val="single" w:sz="4" w:space="0" w:color="000000"/>
                    <w:left w:val="single" w:sz="4" w:space="0" w:color="000000"/>
                    <w:bottom w:val="single" w:sz="4" w:space="0" w:color="000000"/>
                  </w:tcBorders>
                </w:tcPr>
                <w:p w:rsidR="00AB4E97" w:rsidRPr="00904687" w:rsidRDefault="00AB4E97" w:rsidP="00AB4E97">
                  <w:pPr>
                    <w:snapToGrid w:val="0"/>
                    <w:contextualSpacing/>
                    <w:jc w:val="center"/>
                    <w:rPr>
                      <w:rFonts w:ascii="Times New Roman" w:hAnsi="Times New Roman" w:cs="Times New Roman"/>
                      <w:b/>
                    </w:rPr>
                  </w:pPr>
                </w:p>
              </w:tc>
              <w:tc>
                <w:tcPr>
                  <w:tcW w:w="7598" w:type="dxa"/>
                  <w:tcBorders>
                    <w:top w:val="single" w:sz="4" w:space="0" w:color="000000"/>
                    <w:left w:val="single" w:sz="4" w:space="0" w:color="000000"/>
                    <w:bottom w:val="single" w:sz="4" w:space="0" w:color="000000"/>
                    <w:right w:val="double" w:sz="20" w:space="0" w:color="000000"/>
                  </w:tcBorders>
                  <w:vAlign w:val="bottom"/>
                </w:tcPr>
                <w:p w:rsidR="00AB4E97" w:rsidRPr="00904687" w:rsidRDefault="00AB4E97" w:rsidP="00AB4E97">
                  <w:pPr>
                    <w:snapToGrid w:val="0"/>
                    <w:contextualSpacing/>
                    <w:jc w:val="center"/>
                    <w:rPr>
                      <w:rFonts w:ascii="Times New Roman" w:hAnsi="Times New Roman" w:cs="Times New Roman"/>
                      <w:b/>
                    </w:rPr>
                  </w:pPr>
                </w:p>
              </w:tc>
            </w:tr>
            <w:tr w:rsidR="00AB4E97" w:rsidRPr="00904687" w:rsidTr="00AB4E97">
              <w:tc>
                <w:tcPr>
                  <w:tcW w:w="2151" w:type="dxa"/>
                  <w:tcBorders>
                    <w:top w:val="single" w:sz="4" w:space="0" w:color="000000"/>
                    <w:left w:val="double" w:sz="20" w:space="0" w:color="000000"/>
                    <w:bottom w:val="single" w:sz="4" w:space="0" w:color="000000"/>
                  </w:tcBorders>
                </w:tcPr>
                <w:p w:rsidR="00AB4E97" w:rsidRPr="00904687" w:rsidRDefault="00AB4E97" w:rsidP="00AB4E97">
                  <w:pPr>
                    <w:snapToGrid w:val="0"/>
                    <w:contextualSpacing/>
                    <w:jc w:val="both"/>
                    <w:rPr>
                      <w:rFonts w:ascii="Times New Roman" w:hAnsi="Times New Roman" w:cs="Times New Roman"/>
                      <w:b/>
                    </w:rPr>
                  </w:pPr>
                </w:p>
              </w:tc>
              <w:tc>
                <w:tcPr>
                  <w:tcW w:w="2297" w:type="dxa"/>
                  <w:tcBorders>
                    <w:top w:val="single" w:sz="4" w:space="0" w:color="000000"/>
                    <w:left w:val="single" w:sz="4" w:space="0" w:color="000000"/>
                    <w:bottom w:val="single" w:sz="4" w:space="0" w:color="000000"/>
                  </w:tcBorders>
                  <w:vAlign w:val="bottom"/>
                </w:tcPr>
                <w:p w:rsidR="00AB4E97" w:rsidRPr="00904687" w:rsidRDefault="00AB4E97" w:rsidP="00AB4E97">
                  <w:pPr>
                    <w:snapToGrid w:val="0"/>
                    <w:contextualSpacing/>
                    <w:rPr>
                      <w:rFonts w:ascii="Times New Roman" w:hAnsi="Times New Roman" w:cs="Times New Roman"/>
                    </w:rPr>
                  </w:pPr>
                </w:p>
              </w:tc>
              <w:tc>
                <w:tcPr>
                  <w:tcW w:w="1571" w:type="dxa"/>
                  <w:tcBorders>
                    <w:top w:val="single" w:sz="4" w:space="0" w:color="000000"/>
                    <w:left w:val="single" w:sz="4" w:space="0" w:color="000000"/>
                    <w:bottom w:val="single" w:sz="4" w:space="0" w:color="000000"/>
                  </w:tcBorders>
                </w:tcPr>
                <w:p w:rsidR="00AB4E97" w:rsidRPr="00904687" w:rsidRDefault="00AB4E97" w:rsidP="00AB4E97">
                  <w:pPr>
                    <w:snapToGrid w:val="0"/>
                    <w:contextualSpacing/>
                    <w:jc w:val="center"/>
                    <w:rPr>
                      <w:rFonts w:ascii="Times New Roman" w:hAnsi="Times New Roman" w:cs="Times New Roman"/>
                      <w:b/>
                    </w:rPr>
                  </w:pPr>
                </w:p>
              </w:tc>
              <w:tc>
                <w:tcPr>
                  <w:tcW w:w="7598" w:type="dxa"/>
                  <w:tcBorders>
                    <w:top w:val="single" w:sz="4" w:space="0" w:color="000000"/>
                    <w:left w:val="single" w:sz="4" w:space="0" w:color="000000"/>
                    <w:bottom w:val="single" w:sz="4" w:space="0" w:color="000000"/>
                    <w:right w:val="double" w:sz="20" w:space="0" w:color="000000"/>
                  </w:tcBorders>
                  <w:vAlign w:val="bottom"/>
                </w:tcPr>
                <w:p w:rsidR="00AB4E97" w:rsidRPr="00904687" w:rsidRDefault="00AB4E97" w:rsidP="00AB4E97">
                  <w:pPr>
                    <w:snapToGrid w:val="0"/>
                    <w:contextualSpacing/>
                    <w:jc w:val="center"/>
                    <w:rPr>
                      <w:rFonts w:ascii="Times New Roman" w:hAnsi="Times New Roman" w:cs="Times New Roman"/>
                      <w:b/>
                    </w:rPr>
                  </w:pPr>
                </w:p>
              </w:tc>
            </w:tr>
            <w:tr w:rsidR="00AB4E97" w:rsidRPr="00904687" w:rsidTr="00AB4E97">
              <w:tc>
                <w:tcPr>
                  <w:tcW w:w="2151" w:type="dxa"/>
                  <w:tcBorders>
                    <w:top w:val="single" w:sz="4" w:space="0" w:color="000000"/>
                    <w:left w:val="double" w:sz="20" w:space="0" w:color="000000"/>
                    <w:bottom w:val="single" w:sz="4" w:space="0" w:color="000000"/>
                  </w:tcBorders>
                </w:tcPr>
                <w:p w:rsidR="00AB4E97" w:rsidRPr="00904687" w:rsidRDefault="00AB4E97" w:rsidP="00AB4E97">
                  <w:pPr>
                    <w:snapToGrid w:val="0"/>
                    <w:contextualSpacing/>
                    <w:jc w:val="both"/>
                    <w:rPr>
                      <w:rFonts w:ascii="Times New Roman" w:hAnsi="Times New Roman" w:cs="Times New Roman"/>
                      <w:b/>
                    </w:rPr>
                  </w:pPr>
                </w:p>
              </w:tc>
              <w:tc>
                <w:tcPr>
                  <w:tcW w:w="2297" w:type="dxa"/>
                  <w:tcBorders>
                    <w:top w:val="single" w:sz="4" w:space="0" w:color="000000"/>
                    <w:left w:val="single" w:sz="4" w:space="0" w:color="000000"/>
                    <w:bottom w:val="single" w:sz="4" w:space="0" w:color="000000"/>
                  </w:tcBorders>
                  <w:vAlign w:val="bottom"/>
                </w:tcPr>
                <w:p w:rsidR="00AB4E97" w:rsidRPr="00904687" w:rsidRDefault="00AB4E97" w:rsidP="00AB4E97">
                  <w:pPr>
                    <w:snapToGrid w:val="0"/>
                    <w:contextualSpacing/>
                    <w:rPr>
                      <w:rFonts w:ascii="Times New Roman" w:hAnsi="Times New Roman" w:cs="Times New Roman"/>
                    </w:rPr>
                  </w:pPr>
                </w:p>
              </w:tc>
              <w:tc>
                <w:tcPr>
                  <w:tcW w:w="1571" w:type="dxa"/>
                  <w:tcBorders>
                    <w:top w:val="single" w:sz="4" w:space="0" w:color="000000"/>
                    <w:left w:val="single" w:sz="4" w:space="0" w:color="000000"/>
                    <w:bottom w:val="single" w:sz="4" w:space="0" w:color="000000"/>
                  </w:tcBorders>
                </w:tcPr>
                <w:p w:rsidR="00AB4E97" w:rsidRPr="00904687" w:rsidRDefault="00AB4E97" w:rsidP="00AB4E97">
                  <w:pPr>
                    <w:snapToGrid w:val="0"/>
                    <w:contextualSpacing/>
                    <w:jc w:val="center"/>
                    <w:rPr>
                      <w:rFonts w:ascii="Times New Roman" w:hAnsi="Times New Roman" w:cs="Times New Roman"/>
                      <w:b/>
                    </w:rPr>
                  </w:pPr>
                </w:p>
              </w:tc>
              <w:tc>
                <w:tcPr>
                  <w:tcW w:w="7598" w:type="dxa"/>
                  <w:tcBorders>
                    <w:top w:val="single" w:sz="4" w:space="0" w:color="000000"/>
                    <w:left w:val="single" w:sz="4" w:space="0" w:color="000000"/>
                    <w:bottom w:val="single" w:sz="4" w:space="0" w:color="000000"/>
                    <w:right w:val="double" w:sz="20" w:space="0" w:color="000000"/>
                  </w:tcBorders>
                  <w:vAlign w:val="bottom"/>
                </w:tcPr>
                <w:p w:rsidR="00AB4E97" w:rsidRPr="00904687" w:rsidRDefault="00AB4E97" w:rsidP="00AB4E97">
                  <w:pPr>
                    <w:snapToGrid w:val="0"/>
                    <w:contextualSpacing/>
                    <w:jc w:val="center"/>
                    <w:rPr>
                      <w:rFonts w:ascii="Times New Roman" w:hAnsi="Times New Roman" w:cs="Times New Roman"/>
                      <w:b/>
                    </w:rPr>
                  </w:pPr>
                </w:p>
              </w:tc>
            </w:tr>
            <w:tr w:rsidR="00AB4E97" w:rsidRPr="00904687" w:rsidTr="00AB4E97">
              <w:tc>
                <w:tcPr>
                  <w:tcW w:w="2151" w:type="dxa"/>
                  <w:tcBorders>
                    <w:top w:val="single" w:sz="4" w:space="0" w:color="000000"/>
                    <w:left w:val="double" w:sz="20" w:space="0" w:color="000000"/>
                    <w:bottom w:val="single" w:sz="4" w:space="0" w:color="000000"/>
                  </w:tcBorders>
                </w:tcPr>
                <w:p w:rsidR="00AB4E97" w:rsidRPr="00904687" w:rsidRDefault="00AB4E97" w:rsidP="00AB4E97">
                  <w:pPr>
                    <w:snapToGrid w:val="0"/>
                    <w:contextualSpacing/>
                    <w:jc w:val="both"/>
                    <w:rPr>
                      <w:rFonts w:ascii="Times New Roman" w:hAnsi="Times New Roman" w:cs="Times New Roman"/>
                      <w:b/>
                    </w:rPr>
                  </w:pPr>
                </w:p>
              </w:tc>
              <w:tc>
                <w:tcPr>
                  <w:tcW w:w="2297" w:type="dxa"/>
                  <w:tcBorders>
                    <w:top w:val="single" w:sz="4" w:space="0" w:color="000000"/>
                    <w:left w:val="single" w:sz="4" w:space="0" w:color="000000"/>
                    <w:bottom w:val="single" w:sz="4" w:space="0" w:color="000000"/>
                  </w:tcBorders>
                  <w:vAlign w:val="bottom"/>
                </w:tcPr>
                <w:p w:rsidR="00AB4E97" w:rsidRPr="00904687" w:rsidRDefault="00AB4E97" w:rsidP="00AB4E97">
                  <w:pPr>
                    <w:snapToGrid w:val="0"/>
                    <w:contextualSpacing/>
                    <w:rPr>
                      <w:rFonts w:ascii="Times New Roman" w:hAnsi="Times New Roman" w:cs="Times New Roman"/>
                    </w:rPr>
                  </w:pPr>
                </w:p>
              </w:tc>
              <w:tc>
                <w:tcPr>
                  <w:tcW w:w="1571" w:type="dxa"/>
                  <w:tcBorders>
                    <w:top w:val="single" w:sz="4" w:space="0" w:color="000000"/>
                    <w:left w:val="single" w:sz="4" w:space="0" w:color="000000"/>
                    <w:bottom w:val="single" w:sz="4" w:space="0" w:color="000000"/>
                  </w:tcBorders>
                </w:tcPr>
                <w:p w:rsidR="00AB4E97" w:rsidRPr="00904687" w:rsidRDefault="00AB4E97" w:rsidP="00AB4E97">
                  <w:pPr>
                    <w:snapToGrid w:val="0"/>
                    <w:contextualSpacing/>
                    <w:jc w:val="center"/>
                    <w:rPr>
                      <w:rFonts w:ascii="Times New Roman" w:hAnsi="Times New Roman" w:cs="Times New Roman"/>
                      <w:b/>
                    </w:rPr>
                  </w:pPr>
                </w:p>
              </w:tc>
              <w:tc>
                <w:tcPr>
                  <w:tcW w:w="7598" w:type="dxa"/>
                  <w:tcBorders>
                    <w:top w:val="single" w:sz="4" w:space="0" w:color="000000"/>
                    <w:left w:val="single" w:sz="4" w:space="0" w:color="000000"/>
                    <w:bottom w:val="single" w:sz="4" w:space="0" w:color="000000"/>
                    <w:right w:val="double" w:sz="20" w:space="0" w:color="000000"/>
                  </w:tcBorders>
                  <w:vAlign w:val="bottom"/>
                </w:tcPr>
                <w:p w:rsidR="00AB4E97" w:rsidRPr="00904687" w:rsidRDefault="00AB4E97" w:rsidP="00AB4E97">
                  <w:pPr>
                    <w:snapToGrid w:val="0"/>
                    <w:contextualSpacing/>
                    <w:jc w:val="center"/>
                    <w:rPr>
                      <w:rFonts w:ascii="Times New Roman" w:hAnsi="Times New Roman" w:cs="Times New Roman"/>
                      <w:b/>
                    </w:rPr>
                  </w:pPr>
                </w:p>
              </w:tc>
            </w:tr>
            <w:tr w:rsidR="00AB4E97" w:rsidRPr="00904687" w:rsidTr="00AB4E97">
              <w:tc>
                <w:tcPr>
                  <w:tcW w:w="2151" w:type="dxa"/>
                  <w:tcBorders>
                    <w:top w:val="single" w:sz="4" w:space="0" w:color="000000"/>
                    <w:left w:val="double" w:sz="20" w:space="0" w:color="000000"/>
                    <w:bottom w:val="single" w:sz="4" w:space="0" w:color="000000"/>
                  </w:tcBorders>
                </w:tcPr>
                <w:p w:rsidR="00AB4E97" w:rsidRPr="00904687" w:rsidRDefault="00AB4E97" w:rsidP="00AB4E97">
                  <w:pPr>
                    <w:snapToGrid w:val="0"/>
                    <w:contextualSpacing/>
                    <w:jc w:val="both"/>
                    <w:rPr>
                      <w:rFonts w:ascii="Times New Roman" w:hAnsi="Times New Roman" w:cs="Times New Roman"/>
                      <w:b/>
                    </w:rPr>
                  </w:pPr>
                </w:p>
              </w:tc>
              <w:tc>
                <w:tcPr>
                  <w:tcW w:w="2297" w:type="dxa"/>
                  <w:tcBorders>
                    <w:top w:val="single" w:sz="4" w:space="0" w:color="000000"/>
                    <w:left w:val="single" w:sz="4" w:space="0" w:color="000000"/>
                    <w:bottom w:val="single" w:sz="4" w:space="0" w:color="000000"/>
                  </w:tcBorders>
                  <w:vAlign w:val="bottom"/>
                </w:tcPr>
                <w:p w:rsidR="00AB4E97" w:rsidRPr="00904687" w:rsidRDefault="00AB4E97" w:rsidP="00AB4E97">
                  <w:pPr>
                    <w:snapToGrid w:val="0"/>
                    <w:contextualSpacing/>
                    <w:rPr>
                      <w:rFonts w:ascii="Times New Roman" w:hAnsi="Times New Roman" w:cs="Times New Roman"/>
                    </w:rPr>
                  </w:pPr>
                </w:p>
              </w:tc>
              <w:tc>
                <w:tcPr>
                  <w:tcW w:w="1571" w:type="dxa"/>
                  <w:tcBorders>
                    <w:top w:val="single" w:sz="4" w:space="0" w:color="000000"/>
                    <w:left w:val="single" w:sz="4" w:space="0" w:color="000000"/>
                    <w:bottom w:val="single" w:sz="4" w:space="0" w:color="000000"/>
                  </w:tcBorders>
                </w:tcPr>
                <w:p w:rsidR="00AB4E97" w:rsidRPr="00904687" w:rsidRDefault="00AB4E97" w:rsidP="00AB4E97">
                  <w:pPr>
                    <w:snapToGrid w:val="0"/>
                    <w:contextualSpacing/>
                    <w:jc w:val="center"/>
                    <w:rPr>
                      <w:rFonts w:ascii="Times New Roman" w:hAnsi="Times New Roman" w:cs="Times New Roman"/>
                      <w:b/>
                    </w:rPr>
                  </w:pPr>
                </w:p>
              </w:tc>
              <w:tc>
                <w:tcPr>
                  <w:tcW w:w="7598" w:type="dxa"/>
                  <w:tcBorders>
                    <w:top w:val="single" w:sz="4" w:space="0" w:color="000000"/>
                    <w:left w:val="single" w:sz="4" w:space="0" w:color="000000"/>
                    <w:bottom w:val="single" w:sz="4" w:space="0" w:color="000000"/>
                    <w:right w:val="double" w:sz="20" w:space="0" w:color="000000"/>
                  </w:tcBorders>
                  <w:vAlign w:val="bottom"/>
                </w:tcPr>
                <w:p w:rsidR="00AB4E97" w:rsidRPr="00904687" w:rsidRDefault="00AB4E97" w:rsidP="00AB4E97">
                  <w:pPr>
                    <w:snapToGrid w:val="0"/>
                    <w:contextualSpacing/>
                    <w:jc w:val="center"/>
                    <w:rPr>
                      <w:rFonts w:ascii="Times New Roman" w:hAnsi="Times New Roman" w:cs="Times New Roman"/>
                      <w:b/>
                    </w:rPr>
                  </w:pPr>
                </w:p>
              </w:tc>
            </w:tr>
            <w:tr w:rsidR="00AB4E97" w:rsidRPr="00904687" w:rsidTr="00AB4E97">
              <w:tc>
                <w:tcPr>
                  <w:tcW w:w="2151" w:type="dxa"/>
                  <w:tcBorders>
                    <w:top w:val="single" w:sz="4" w:space="0" w:color="000000"/>
                    <w:left w:val="double" w:sz="20" w:space="0" w:color="000000"/>
                    <w:bottom w:val="single" w:sz="4" w:space="0" w:color="000000"/>
                  </w:tcBorders>
                </w:tcPr>
                <w:p w:rsidR="00AB4E97" w:rsidRPr="00904687" w:rsidRDefault="00AB4E97" w:rsidP="00AB4E97">
                  <w:pPr>
                    <w:snapToGrid w:val="0"/>
                    <w:contextualSpacing/>
                    <w:jc w:val="both"/>
                    <w:rPr>
                      <w:rFonts w:ascii="Times New Roman" w:hAnsi="Times New Roman" w:cs="Times New Roman"/>
                      <w:b/>
                    </w:rPr>
                  </w:pPr>
                </w:p>
              </w:tc>
              <w:tc>
                <w:tcPr>
                  <w:tcW w:w="2297" w:type="dxa"/>
                  <w:tcBorders>
                    <w:top w:val="single" w:sz="4" w:space="0" w:color="000000"/>
                    <w:left w:val="single" w:sz="4" w:space="0" w:color="000000"/>
                    <w:bottom w:val="single" w:sz="4" w:space="0" w:color="000000"/>
                  </w:tcBorders>
                  <w:vAlign w:val="bottom"/>
                </w:tcPr>
                <w:p w:rsidR="00AB4E97" w:rsidRPr="00904687" w:rsidRDefault="00AB4E97" w:rsidP="00AB4E97">
                  <w:pPr>
                    <w:snapToGrid w:val="0"/>
                    <w:contextualSpacing/>
                    <w:rPr>
                      <w:rFonts w:ascii="Times New Roman" w:hAnsi="Times New Roman" w:cs="Times New Roman"/>
                    </w:rPr>
                  </w:pPr>
                </w:p>
              </w:tc>
              <w:tc>
                <w:tcPr>
                  <w:tcW w:w="1571" w:type="dxa"/>
                  <w:tcBorders>
                    <w:top w:val="single" w:sz="4" w:space="0" w:color="000000"/>
                    <w:left w:val="single" w:sz="4" w:space="0" w:color="000000"/>
                    <w:bottom w:val="single" w:sz="4" w:space="0" w:color="000000"/>
                  </w:tcBorders>
                </w:tcPr>
                <w:p w:rsidR="00AB4E97" w:rsidRPr="00904687" w:rsidRDefault="00AB4E97" w:rsidP="00AB4E97">
                  <w:pPr>
                    <w:snapToGrid w:val="0"/>
                    <w:contextualSpacing/>
                    <w:jc w:val="center"/>
                    <w:rPr>
                      <w:rFonts w:ascii="Times New Roman" w:hAnsi="Times New Roman" w:cs="Times New Roman"/>
                      <w:b/>
                    </w:rPr>
                  </w:pPr>
                </w:p>
              </w:tc>
              <w:tc>
                <w:tcPr>
                  <w:tcW w:w="7598" w:type="dxa"/>
                  <w:tcBorders>
                    <w:top w:val="single" w:sz="4" w:space="0" w:color="000000"/>
                    <w:left w:val="single" w:sz="4" w:space="0" w:color="000000"/>
                    <w:bottom w:val="single" w:sz="4" w:space="0" w:color="000000"/>
                    <w:right w:val="double" w:sz="20" w:space="0" w:color="000000"/>
                  </w:tcBorders>
                  <w:vAlign w:val="bottom"/>
                </w:tcPr>
                <w:p w:rsidR="00AB4E97" w:rsidRPr="00904687" w:rsidRDefault="00AB4E97" w:rsidP="00AB4E97">
                  <w:pPr>
                    <w:snapToGrid w:val="0"/>
                    <w:contextualSpacing/>
                    <w:jc w:val="center"/>
                    <w:rPr>
                      <w:rFonts w:ascii="Times New Roman" w:hAnsi="Times New Roman" w:cs="Times New Roman"/>
                      <w:b/>
                    </w:rPr>
                  </w:pPr>
                </w:p>
              </w:tc>
            </w:tr>
            <w:tr w:rsidR="00AB4E97" w:rsidRPr="00904687" w:rsidTr="00AB4E97">
              <w:tc>
                <w:tcPr>
                  <w:tcW w:w="2151" w:type="dxa"/>
                  <w:tcBorders>
                    <w:top w:val="single" w:sz="4" w:space="0" w:color="000000"/>
                    <w:left w:val="double" w:sz="20" w:space="0" w:color="000000"/>
                    <w:bottom w:val="single" w:sz="4" w:space="0" w:color="000000"/>
                  </w:tcBorders>
                </w:tcPr>
                <w:p w:rsidR="00AB4E97" w:rsidRPr="00904687" w:rsidRDefault="00AB4E97" w:rsidP="00AB4E97">
                  <w:pPr>
                    <w:snapToGrid w:val="0"/>
                    <w:contextualSpacing/>
                    <w:jc w:val="both"/>
                    <w:rPr>
                      <w:rFonts w:ascii="Times New Roman" w:hAnsi="Times New Roman" w:cs="Times New Roman"/>
                      <w:b/>
                    </w:rPr>
                  </w:pPr>
                </w:p>
              </w:tc>
              <w:tc>
                <w:tcPr>
                  <w:tcW w:w="2297" w:type="dxa"/>
                  <w:tcBorders>
                    <w:top w:val="single" w:sz="4" w:space="0" w:color="000000"/>
                    <w:left w:val="single" w:sz="4" w:space="0" w:color="000000"/>
                    <w:bottom w:val="single" w:sz="4" w:space="0" w:color="000000"/>
                  </w:tcBorders>
                  <w:vAlign w:val="bottom"/>
                </w:tcPr>
                <w:p w:rsidR="00AB4E97" w:rsidRPr="00904687" w:rsidRDefault="00AB4E97" w:rsidP="00AB4E97">
                  <w:pPr>
                    <w:snapToGrid w:val="0"/>
                    <w:contextualSpacing/>
                    <w:rPr>
                      <w:rFonts w:ascii="Times New Roman" w:hAnsi="Times New Roman" w:cs="Times New Roman"/>
                    </w:rPr>
                  </w:pPr>
                </w:p>
              </w:tc>
              <w:tc>
                <w:tcPr>
                  <w:tcW w:w="1571" w:type="dxa"/>
                  <w:tcBorders>
                    <w:top w:val="single" w:sz="4" w:space="0" w:color="000000"/>
                    <w:left w:val="single" w:sz="4" w:space="0" w:color="000000"/>
                    <w:bottom w:val="single" w:sz="4" w:space="0" w:color="000000"/>
                  </w:tcBorders>
                </w:tcPr>
                <w:p w:rsidR="00AB4E97" w:rsidRPr="00904687" w:rsidRDefault="00AB4E97" w:rsidP="00AB4E97">
                  <w:pPr>
                    <w:snapToGrid w:val="0"/>
                    <w:contextualSpacing/>
                    <w:jc w:val="center"/>
                    <w:rPr>
                      <w:rFonts w:ascii="Times New Roman" w:hAnsi="Times New Roman" w:cs="Times New Roman"/>
                      <w:b/>
                    </w:rPr>
                  </w:pPr>
                </w:p>
              </w:tc>
              <w:tc>
                <w:tcPr>
                  <w:tcW w:w="7598" w:type="dxa"/>
                  <w:tcBorders>
                    <w:top w:val="single" w:sz="4" w:space="0" w:color="000000"/>
                    <w:left w:val="single" w:sz="4" w:space="0" w:color="000000"/>
                    <w:bottom w:val="single" w:sz="4" w:space="0" w:color="000000"/>
                    <w:right w:val="double" w:sz="20" w:space="0" w:color="000000"/>
                  </w:tcBorders>
                  <w:vAlign w:val="bottom"/>
                </w:tcPr>
                <w:p w:rsidR="00AB4E97" w:rsidRPr="00904687" w:rsidRDefault="00AB4E97" w:rsidP="00AB4E97">
                  <w:pPr>
                    <w:snapToGrid w:val="0"/>
                    <w:contextualSpacing/>
                    <w:jc w:val="center"/>
                    <w:rPr>
                      <w:rFonts w:ascii="Times New Roman" w:hAnsi="Times New Roman" w:cs="Times New Roman"/>
                      <w:b/>
                    </w:rPr>
                  </w:pPr>
                </w:p>
              </w:tc>
            </w:tr>
            <w:tr w:rsidR="00AB4E97" w:rsidRPr="00904687" w:rsidTr="00AB4E97">
              <w:tc>
                <w:tcPr>
                  <w:tcW w:w="2151" w:type="dxa"/>
                  <w:tcBorders>
                    <w:top w:val="single" w:sz="4" w:space="0" w:color="000000"/>
                    <w:left w:val="double" w:sz="20" w:space="0" w:color="000000"/>
                    <w:bottom w:val="single" w:sz="4" w:space="0" w:color="000000"/>
                  </w:tcBorders>
                </w:tcPr>
                <w:p w:rsidR="00AB4E97" w:rsidRPr="00904687" w:rsidRDefault="00AB4E97" w:rsidP="00AB4E97">
                  <w:pPr>
                    <w:snapToGrid w:val="0"/>
                    <w:contextualSpacing/>
                    <w:jc w:val="both"/>
                    <w:rPr>
                      <w:rFonts w:ascii="Times New Roman" w:hAnsi="Times New Roman" w:cs="Times New Roman"/>
                      <w:b/>
                    </w:rPr>
                  </w:pPr>
                </w:p>
              </w:tc>
              <w:tc>
                <w:tcPr>
                  <w:tcW w:w="2297" w:type="dxa"/>
                  <w:tcBorders>
                    <w:top w:val="single" w:sz="4" w:space="0" w:color="000000"/>
                    <w:left w:val="single" w:sz="4" w:space="0" w:color="000000"/>
                    <w:bottom w:val="single" w:sz="4" w:space="0" w:color="000000"/>
                  </w:tcBorders>
                  <w:vAlign w:val="bottom"/>
                </w:tcPr>
                <w:p w:rsidR="00AB4E97" w:rsidRPr="00904687" w:rsidRDefault="00AB4E97" w:rsidP="00AB4E97">
                  <w:pPr>
                    <w:snapToGrid w:val="0"/>
                    <w:contextualSpacing/>
                    <w:jc w:val="both"/>
                    <w:rPr>
                      <w:rFonts w:ascii="Times New Roman" w:hAnsi="Times New Roman" w:cs="Times New Roman"/>
                    </w:rPr>
                  </w:pPr>
                </w:p>
              </w:tc>
              <w:tc>
                <w:tcPr>
                  <w:tcW w:w="1571" w:type="dxa"/>
                  <w:tcBorders>
                    <w:top w:val="single" w:sz="4" w:space="0" w:color="000000"/>
                    <w:left w:val="single" w:sz="4" w:space="0" w:color="000000"/>
                    <w:bottom w:val="single" w:sz="4" w:space="0" w:color="000000"/>
                  </w:tcBorders>
                </w:tcPr>
                <w:p w:rsidR="00AB4E97" w:rsidRPr="00904687" w:rsidRDefault="00AB4E97" w:rsidP="00AB4E97">
                  <w:pPr>
                    <w:snapToGrid w:val="0"/>
                    <w:contextualSpacing/>
                    <w:jc w:val="center"/>
                    <w:rPr>
                      <w:rFonts w:ascii="Times New Roman" w:hAnsi="Times New Roman" w:cs="Times New Roman"/>
                      <w:b/>
                    </w:rPr>
                  </w:pPr>
                </w:p>
              </w:tc>
              <w:tc>
                <w:tcPr>
                  <w:tcW w:w="7598" w:type="dxa"/>
                  <w:tcBorders>
                    <w:top w:val="single" w:sz="4" w:space="0" w:color="000000"/>
                    <w:left w:val="single" w:sz="4" w:space="0" w:color="000000"/>
                    <w:bottom w:val="single" w:sz="4" w:space="0" w:color="000000"/>
                    <w:right w:val="double" w:sz="20" w:space="0" w:color="000000"/>
                  </w:tcBorders>
                  <w:vAlign w:val="bottom"/>
                </w:tcPr>
                <w:p w:rsidR="00AB4E97" w:rsidRPr="00904687" w:rsidRDefault="00AB4E97" w:rsidP="00AB4E97">
                  <w:pPr>
                    <w:snapToGrid w:val="0"/>
                    <w:contextualSpacing/>
                    <w:jc w:val="center"/>
                    <w:rPr>
                      <w:rFonts w:ascii="Times New Roman" w:hAnsi="Times New Roman" w:cs="Times New Roman"/>
                      <w:b/>
                    </w:rPr>
                  </w:pPr>
                </w:p>
              </w:tc>
            </w:tr>
            <w:tr w:rsidR="00AB4E97" w:rsidRPr="00904687" w:rsidTr="00AB4E97">
              <w:tc>
                <w:tcPr>
                  <w:tcW w:w="2151" w:type="dxa"/>
                  <w:tcBorders>
                    <w:top w:val="single" w:sz="4" w:space="0" w:color="000000"/>
                    <w:left w:val="double" w:sz="20" w:space="0" w:color="000000"/>
                    <w:bottom w:val="single" w:sz="4" w:space="0" w:color="000000"/>
                  </w:tcBorders>
                </w:tcPr>
                <w:p w:rsidR="00AB4E97" w:rsidRPr="00904687" w:rsidRDefault="00AB4E97" w:rsidP="00AB4E97">
                  <w:pPr>
                    <w:snapToGrid w:val="0"/>
                    <w:contextualSpacing/>
                    <w:rPr>
                      <w:rFonts w:ascii="Times New Roman" w:hAnsi="Times New Roman" w:cs="Times New Roman"/>
                      <w:b/>
                    </w:rPr>
                  </w:pPr>
                </w:p>
              </w:tc>
              <w:tc>
                <w:tcPr>
                  <w:tcW w:w="2297" w:type="dxa"/>
                  <w:tcBorders>
                    <w:top w:val="single" w:sz="4" w:space="0" w:color="000000"/>
                    <w:left w:val="single" w:sz="4" w:space="0" w:color="000000"/>
                    <w:bottom w:val="single" w:sz="4" w:space="0" w:color="000000"/>
                  </w:tcBorders>
                </w:tcPr>
                <w:p w:rsidR="00AB4E97" w:rsidRPr="00904687" w:rsidRDefault="00AB4E97" w:rsidP="00AB4E97">
                  <w:pPr>
                    <w:snapToGrid w:val="0"/>
                    <w:contextualSpacing/>
                    <w:jc w:val="center"/>
                    <w:rPr>
                      <w:rFonts w:ascii="Times New Roman" w:hAnsi="Times New Roman" w:cs="Times New Roman"/>
                      <w:b/>
                    </w:rPr>
                  </w:pPr>
                </w:p>
              </w:tc>
              <w:tc>
                <w:tcPr>
                  <w:tcW w:w="1571" w:type="dxa"/>
                  <w:tcBorders>
                    <w:top w:val="single" w:sz="4" w:space="0" w:color="000000"/>
                    <w:left w:val="single" w:sz="4" w:space="0" w:color="000000"/>
                    <w:bottom w:val="single" w:sz="4" w:space="0" w:color="000000"/>
                  </w:tcBorders>
                </w:tcPr>
                <w:p w:rsidR="00AB4E97" w:rsidRPr="00904687" w:rsidRDefault="00AB4E97" w:rsidP="00AB4E97">
                  <w:pPr>
                    <w:snapToGrid w:val="0"/>
                    <w:contextualSpacing/>
                    <w:jc w:val="center"/>
                    <w:rPr>
                      <w:rFonts w:ascii="Times New Roman" w:hAnsi="Times New Roman" w:cs="Times New Roman"/>
                      <w:b/>
                    </w:rPr>
                  </w:pPr>
                </w:p>
              </w:tc>
              <w:tc>
                <w:tcPr>
                  <w:tcW w:w="7598" w:type="dxa"/>
                  <w:tcBorders>
                    <w:top w:val="single" w:sz="4" w:space="0" w:color="000000"/>
                    <w:left w:val="single" w:sz="4" w:space="0" w:color="000000"/>
                    <w:bottom w:val="single" w:sz="4" w:space="0" w:color="000000"/>
                    <w:right w:val="double" w:sz="20" w:space="0" w:color="000000"/>
                  </w:tcBorders>
                </w:tcPr>
                <w:p w:rsidR="00AB4E97" w:rsidRPr="00904687" w:rsidRDefault="00AB4E97" w:rsidP="00AB4E97">
                  <w:pPr>
                    <w:snapToGrid w:val="0"/>
                    <w:contextualSpacing/>
                    <w:rPr>
                      <w:rFonts w:ascii="Times New Roman" w:hAnsi="Times New Roman" w:cs="Times New Roman"/>
                      <w:b/>
                    </w:rPr>
                  </w:pPr>
                </w:p>
              </w:tc>
            </w:tr>
            <w:tr w:rsidR="00AB4E97" w:rsidRPr="00904687" w:rsidTr="00AB4E97">
              <w:tc>
                <w:tcPr>
                  <w:tcW w:w="4448" w:type="dxa"/>
                  <w:gridSpan w:val="2"/>
                  <w:tcBorders>
                    <w:top w:val="single" w:sz="4" w:space="0" w:color="000000"/>
                    <w:left w:val="double" w:sz="20" w:space="0" w:color="000000"/>
                    <w:bottom w:val="double" w:sz="20" w:space="0" w:color="000000"/>
                  </w:tcBorders>
                </w:tcPr>
                <w:p w:rsidR="00AB4E97" w:rsidRPr="00904687" w:rsidRDefault="00AB4E97" w:rsidP="00AB4E97">
                  <w:pPr>
                    <w:snapToGrid w:val="0"/>
                    <w:contextualSpacing/>
                    <w:rPr>
                      <w:rFonts w:ascii="Times New Roman" w:hAnsi="Times New Roman" w:cs="Times New Roman"/>
                    </w:rPr>
                  </w:pPr>
                </w:p>
              </w:tc>
              <w:tc>
                <w:tcPr>
                  <w:tcW w:w="1571" w:type="dxa"/>
                  <w:tcBorders>
                    <w:top w:val="single" w:sz="4" w:space="0" w:color="000000"/>
                    <w:left w:val="single" w:sz="4" w:space="0" w:color="000000"/>
                    <w:bottom w:val="double" w:sz="20" w:space="0" w:color="000000"/>
                  </w:tcBorders>
                </w:tcPr>
                <w:p w:rsidR="00AB4E97" w:rsidRPr="00904687" w:rsidRDefault="00AB4E97" w:rsidP="00AB4E97">
                  <w:pPr>
                    <w:contextualSpacing/>
                    <w:rPr>
                      <w:rFonts w:ascii="Times New Roman" w:hAnsi="Times New Roman" w:cs="Times New Roman"/>
                    </w:rPr>
                  </w:pPr>
                </w:p>
              </w:tc>
              <w:tc>
                <w:tcPr>
                  <w:tcW w:w="7598" w:type="dxa"/>
                  <w:tcBorders>
                    <w:top w:val="single" w:sz="4" w:space="0" w:color="000000"/>
                    <w:left w:val="single" w:sz="4" w:space="0" w:color="000000"/>
                    <w:bottom w:val="double" w:sz="20" w:space="0" w:color="000000"/>
                    <w:right w:val="double" w:sz="20" w:space="0" w:color="000000"/>
                  </w:tcBorders>
                </w:tcPr>
                <w:p w:rsidR="00AB4E97" w:rsidRPr="00904687" w:rsidRDefault="00AB4E97" w:rsidP="00AB4E97">
                  <w:pPr>
                    <w:contextualSpacing/>
                    <w:rPr>
                      <w:rFonts w:ascii="Times New Roman" w:hAnsi="Times New Roman" w:cs="Times New Roman"/>
                    </w:rPr>
                  </w:pPr>
                </w:p>
              </w:tc>
            </w:tr>
          </w:tbl>
          <w:p w:rsidR="00AB4E97" w:rsidRPr="00904687" w:rsidRDefault="00AB4E97" w:rsidP="00AB4E97">
            <w:pPr>
              <w:contextualSpacing/>
              <w:rPr>
                <w:rFonts w:ascii="Times New Roman" w:hAnsi="Times New Roman" w:cs="Times New Roman"/>
              </w:rPr>
            </w:pPr>
          </w:p>
          <w:tbl>
            <w:tblPr>
              <w:tblW w:w="0" w:type="auto"/>
              <w:tblLayout w:type="fixed"/>
              <w:tblLook w:val="0000" w:firstRow="0" w:lastRow="0" w:firstColumn="0" w:lastColumn="0" w:noHBand="0" w:noVBand="0"/>
            </w:tblPr>
            <w:tblGrid>
              <w:gridCol w:w="1956"/>
              <w:gridCol w:w="2323"/>
              <w:gridCol w:w="1616"/>
              <w:gridCol w:w="7722"/>
            </w:tblGrid>
            <w:tr w:rsidR="00AB4E97" w:rsidRPr="00904687" w:rsidTr="00AB4E97">
              <w:tc>
                <w:tcPr>
                  <w:tcW w:w="13617" w:type="dxa"/>
                  <w:gridSpan w:val="4"/>
                  <w:tcBorders>
                    <w:top w:val="double" w:sz="20" w:space="0" w:color="000000"/>
                    <w:left w:val="double" w:sz="20" w:space="0" w:color="000000"/>
                    <w:bottom w:val="single" w:sz="4" w:space="0" w:color="000000"/>
                    <w:right w:val="double" w:sz="20" w:space="0" w:color="000000"/>
                  </w:tcBorders>
                </w:tcPr>
                <w:p w:rsidR="00AB4E97" w:rsidRPr="00904687" w:rsidRDefault="00AB4E97" w:rsidP="00AB4E97">
                  <w:pPr>
                    <w:snapToGrid w:val="0"/>
                    <w:contextualSpacing/>
                    <w:jc w:val="center"/>
                    <w:rPr>
                      <w:rFonts w:ascii="Times New Roman" w:hAnsi="Times New Roman" w:cs="Times New Roman"/>
                    </w:rPr>
                  </w:pPr>
                </w:p>
                <w:p w:rsidR="00AB4E97" w:rsidRPr="00904687" w:rsidRDefault="00AB4E97" w:rsidP="00AB4E97">
                  <w:pPr>
                    <w:contextualSpacing/>
                    <w:jc w:val="center"/>
                    <w:rPr>
                      <w:rFonts w:ascii="Times New Roman" w:hAnsi="Times New Roman" w:cs="Times New Roman"/>
                    </w:rPr>
                  </w:pPr>
                  <w:r w:rsidRPr="00904687">
                    <w:rPr>
                      <w:rFonts w:ascii="Times New Roman" w:hAnsi="Times New Roman" w:cs="Times New Roman"/>
                    </w:rPr>
                    <w:t>Итоговый модуль</w:t>
                  </w:r>
                </w:p>
              </w:tc>
            </w:tr>
            <w:tr w:rsidR="00AB4E97" w:rsidRPr="00904687" w:rsidTr="00AB4E97">
              <w:tc>
                <w:tcPr>
                  <w:tcW w:w="1956" w:type="dxa"/>
                  <w:vMerge w:val="restart"/>
                  <w:tcBorders>
                    <w:top w:val="single" w:sz="4" w:space="0" w:color="000000"/>
                    <w:left w:val="double" w:sz="20" w:space="0" w:color="000000"/>
                    <w:bottom w:val="single" w:sz="4" w:space="0" w:color="000000"/>
                  </w:tcBorders>
                </w:tcPr>
                <w:p w:rsidR="00AB4E97" w:rsidRPr="00904687" w:rsidRDefault="00AB4E97" w:rsidP="00AB4E97">
                  <w:pPr>
                    <w:snapToGrid w:val="0"/>
                    <w:contextualSpacing/>
                    <w:jc w:val="center"/>
                    <w:rPr>
                      <w:rFonts w:ascii="Times New Roman" w:hAnsi="Times New Roman" w:cs="Times New Roman"/>
                    </w:rPr>
                  </w:pPr>
                  <w:r w:rsidRPr="00904687">
                    <w:rPr>
                      <w:rFonts w:ascii="Times New Roman" w:hAnsi="Times New Roman" w:cs="Times New Roman"/>
                    </w:rPr>
                    <w:t>Содержание</w:t>
                  </w:r>
                </w:p>
              </w:tc>
              <w:tc>
                <w:tcPr>
                  <w:tcW w:w="2323" w:type="dxa"/>
                  <w:vMerge w:val="restart"/>
                  <w:tcBorders>
                    <w:top w:val="single" w:sz="4" w:space="0" w:color="000000"/>
                    <w:left w:val="single" w:sz="4" w:space="0" w:color="000000"/>
                    <w:bottom w:val="single" w:sz="4" w:space="0" w:color="000000"/>
                  </w:tcBorders>
                </w:tcPr>
                <w:p w:rsidR="00AB4E97" w:rsidRPr="00904687" w:rsidRDefault="00AB4E97" w:rsidP="00AB4E97">
                  <w:pPr>
                    <w:snapToGrid w:val="0"/>
                    <w:contextualSpacing/>
                    <w:jc w:val="center"/>
                    <w:rPr>
                      <w:rFonts w:ascii="Times New Roman" w:hAnsi="Times New Roman" w:cs="Times New Roman"/>
                    </w:rPr>
                  </w:pPr>
                  <w:r w:rsidRPr="00904687">
                    <w:rPr>
                      <w:rFonts w:ascii="Times New Roman" w:hAnsi="Times New Roman" w:cs="Times New Roman"/>
                    </w:rPr>
                    <w:t>Форма работы*</w:t>
                  </w:r>
                </w:p>
              </w:tc>
              <w:tc>
                <w:tcPr>
                  <w:tcW w:w="9338" w:type="dxa"/>
                  <w:gridSpan w:val="2"/>
                  <w:tcBorders>
                    <w:top w:val="single" w:sz="4" w:space="0" w:color="000000"/>
                    <w:left w:val="single" w:sz="4" w:space="0" w:color="000000"/>
                    <w:bottom w:val="single" w:sz="4" w:space="0" w:color="000000"/>
                    <w:right w:val="double" w:sz="20" w:space="0" w:color="000000"/>
                  </w:tcBorders>
                </w:tcPr>
                <w:p w:rsidR="00AB4E97" w:rsidRPr="00904687" w:rsidRDefault="00AB4E97" w:rsidP="00AB4E97">
                  <w:pPr>
                    <w:snapToGrid w:val="0"/>
                    <w:contextualSpacing/>
                    <w:jc w:val="center"/>
                    <w:rPr>
                      <w:rFonts w:ascii="Times New Roman" w:hAnsi="Times New Roman" w:cs="Times New Roman"/>
                    </w:rPr>
                  </w:pPr>
                  <w:r w:rsidRPr="00904687">
                    <w:rPr>
                      <w:rFonts w:ascii="Times New Roman" w:hAnsi="Times New Roman" w:cs="Times New Roman"/>
                    </w:rPr>
                    <w:t>Количество баллов 20 %</w:t>
                  </w:r>
                </w:p>
              </w:tc>
            </w:tr>
            <w:tr w:rsidR="00AB4E97" w:rsidRPr="00904687" w:rsidTr="00AB4E97">
              <w:tc>
                <w:tcPr>
                  <w:tcW w:w="1956" w:type="dxa"/>
                  <w:vMerge/>
                  <w:tcBorders>
                    <w:top w:val="single" w:sz="4" w:space="0" w:color="000000"/>
                    <w:left w:val="double" w:sz="20" w:space="0" w:color="000000"/>
                    <w:bottom w:val="single" w:sz="4" w:space="0" w:color="000000"/>
                  </w:tcBorders>
                  <w:vAlign w:val="center"/>
                </w:tcPr>
                <w:p w:rsidR="00AB4E97" w:rsidRPr="00904687" w:rsidRDefault="00AB4E97" w:rsidP="00AB4E97">
                  <w:pPr>
                    <w:snapToGrid w:val="0"/>
                    <w:contextualSpacing/>
                    <w:rPr>
                      <w:rFonts w:ascii="Times New Roman" w:hAnsi="Times New Roman" w:cs="Times New Roman"/>
                      <w:sz w:val="20"/>
                      <w:szCs w:val="20"/>
                    </w:rPr>
                  </w:pPr>
                </w:p>
              </w:tc>
              <w:tc>
                <w:tcPr>
                  <w:tcW w:w="2323" w:type="dxa"/>
                  <w:vMerge/>
                  <w:tcBorders>
                    <w:top w:val="single" w:sz="4" w:space="0" w:color="000000"/>
                    <w:left w:val="single" w:sz="4" w:space="0" w:color="000000"/>
                    <w:bottom w:val="single" w:sz="4" w:space="0" w:color="000000"/>
                  </w:tcBorders>
                  <w:vAlign w:val="center"/>
                </w:tcPr>
                <w:p w:rsidR="00AB4E97" w:rsidRPr="00904687" w:rsidRDefault="00AB4E97" w:rsidP="00AB4E97">
                  <w:pPr>
                    <w:snapToGrid w:val="0"/>
                    <w:contextualSpacing/>
                    <w:rPr>
                      <w:rFonts w:ascii="Times New Roman" w:hAnsi="Times New Roman" w:cs="Times New Roman"/>
                    </w:rPr>
                  </w:pPr>
                </w:p>
              </w:tc>
              <w:tc>
                <w:tcPr>
                  <w:tcW w:w="1616" w:type="dxa"/>
                  <w:tcBorders>
                    <w:top w:val="single" w:sz="4" w:space="0" w:color="000000"/>
                    <w:left w:val="single" w:sz="4" w:space="0" w:color="000000"/>
                    <w:bottom w:val="single" w:sz="4" w:space="0" w:color="000000"/>
                  </w:tcBorders>
                </w:tcPr>
                <w:p w:rsidR="00AB4E97" w:rsidRPr="00904687" w:rsidRDefault="00AB4E97" w:rsidP="00AB4E97">
                  <w:pPr>
                    <w:snapToGrid w:val="0"/>
                    <w:contextualSpacing/>
                    <w:jc w:val="center"/>
                    <w:rPr>
                      <w:rFonts w:ascii="Times New Roman" w:hAnsi="Times New Roman" w:cs="Times New Roman"/>
                    </w:rPr>
                  </w:pPr>
                  <w:r w:rsidRPr="00904687">
                    <w:rPr>
                      <w:rFonts w:ascii="Times New Roman" w:hAnsi="Times New Roman" w:cs="Times New Roman"/>
                      <w:lang w:val="en-US"/>
                    </w:rPr>
                    <w:t>min</w:t>
                  </w:r>
                </w:p>
              </w:tc>
              <w:tc>
                <w:tcPr>
                  <w:tcW w:w="7722" w:type="dxa"/>
                  <w:tcBorders>
                    <w:top w:val="single" w:sz="4" w:space="0" w:color="000000"/>
                    <w:left w:val="single" w:sz="4" w:space="0" w:color="000000"/>
                    <w:bottom w:val="single" w:sz="4" w:space="0" w:color="000000"/>
                    <w:right w:val="double" w:sz="20" w:space="0" w:color="000000"/>
                  </w:tcBorders>
                </w:tcPr>
                <w:p w:rsidR="00AB4E97" w:rsidRPr="00904687" w:rsidRDefault="00AB4E97" w:rsidP="00AB4E97">
                  <w:pPr>
                    <w:snapToGrid w:val="0"/>
                    <w:contextualSpacing/>
                    <w:jc w:val="center"/>
                    <w:rPr>
                      <w:rFonts w:ascii="Times New Roman" w:hAnsi="Times New Roman" w:cs="Times New Roman"/>
                    </w:rPr>
                  </w:pPr>
                  <w:r w:rsidRPr="00904687">
                    <w:rPr>
                      <w:rFonts w:ascii="Times New Roman" w:hAnsi="Times New Roman" w:cs="Times New Roman"/>
                      <w:lang w:val="en-US"/>
                    </w:rPr>
                    <w:t>max</w:t>
                  </w:r>
                </w:p>
              </w:tc>
            </w:tr>
            <w:tr w:rsidR="00AB4E97" w:rsidRPr="00904687" w:rsidTr="00AB4E97">
              <w:trPr>
                <w:trHeight w:val="595"/>
              </w:trPr>
              <w:tc>
                <w:tcPr>
                  <w:tcW w:w="1956" w:type="dxa"/>
                  <w:tcBorders>
                    <w:top w:val="single" w:sz="4" w:space="0" w:color="000000"/>
                    <w:left w:val="double" w:sz="20" w:space="0" w:color="000000"/>
                    <w:bottom w:val="single" w:sz="4" w:space="0" w:color="000000"/>
                  </w:tcBorders>
                </w:tcPr>
                <w:p w:rsidR="00AB4E97" w:rsidRPr="00904687" w:rsidRDefault="00DF553D" w:rsidP="00DF553D">
                  <w:pPr>
                    <w:snapToGrid w:val="0"/>
                    <w:contextualSpacing/>
                    <w:jc w:val="both"/>
                    <w:rPr>
                      <w:rFonts w:ascii="Times New Roman" w:hAnsi="Times New Roman" w:cs="Times New Roman"/>
                      <w:sz w:val="20"/>
                      <w:szCs w:val="20"/>
                    </w:rPr>
                  </w:pPr>
                  <w:r w:rsidRPr="00904687">
                    <w:rPr>
                      <w:rFonts w:ascii="Times New Roman" w:hAnsi="Times New Roman" w:cs="Times New Roman"/>
                    </w:rPr>
                    <w:t>Промежуточный контроль</w:t>
                  </w:r>
                </w:p>
              </w:tc>
              <w:tc>
                <w:tcPr>
                  <w:tcW w:w="2323" w:type="dxa"/>
                  <w:tcBorders>
                    <w:top w:val="single" w:sz="4" w:space="0" w:color="000000"/>
                    <w:left w:val="single" w:sz="4" w:space="0" w:color="000000"/>
                    <w:bottom w:val="single" w:sz="4" w:space="0" w:color="000000"/>
                  </w:tcBorders>
                </w:tcPr>
                <w:p w:rsidR="00AB4E97" w:rsidRPr="00904687" w:rsidRDefault="00AB4E97" w:rsidP="00AB4E97">
                  <w:pPr>
                    <w:snapToGrid w:val="0"/>
                    <w:contextualSpacing/>
                    <w:jc w:val="both"/>
                    <w:rPr>
                      <w:rFonts w:ascii="Times New Roman" w:hAnsi="Times New Roman" w:cs="Times New Roman"/>
                    </w:rPr>
                  </w:pPr>
                  <w:r w:rsidRPr="00904687">
                    <w:rPr>
                      <w:rFonts w:ascii="Times New Roman" w:hAnsi="Times New Roman" w:cs="Times New Roman"/>
                    </w:rPr>
                    <w:t>Тестирование</w:t>
                  </w:r>
                </w:p>
                <w:p w:rsidR="00AB4E97" w:rsidRPr="00904687" w:rsidRDefault="00AB4E97" w:rsidP="00AB4E97">
                  <w:pPr>
                    <w:contextualSpacing/>
                    <w:jc w:val="both"/>
                    <w:rPr>
                      <w:rFonts w:ascii="Times New Roman" w:hAnsi="Times New Roman" w:cs="Times New Roman"/>
                    </w:rPr>
                  </w:pPr>
                  <w:r w:rsidRPr="00904687">
                    <w:rPr>
                      <w:rFonts w:ascii="Times New Roman" w:hAnsi="Times New Roman" w:cs="Times New Roman"/>
                    </w:rPr>
                    <w:t>Экзамен</w:t>
                  </w:r>
                </w:p>
              </w:tc>
              <w:tc>
                <w:tcPr>
                  <w:tcW w:w="1616" w:type="dxa"/>
                  <w:tcBorders>
                    <w:top w:val="single" w:sz="4" w:space="0" w:color="000000"/>
                    <w:left w:val="single" w:sz="4" w:space="0" w:color="000000"/>
                    <w:bottom w:val="single" w:sz="4" w:space="0" w:color="000000"/>
                  </w:tcBorders>
                </w:tcPr>
                <w:p w:rsidR="00AB4E97" w:rsidRPr="00904687" w:rsidRDefault="00AB4E97" w:rsidP="00AB4E97">
                  <w:pPr>
                    <w:snapToGrid w:val="0"/>
                    <w:contextualSpacing/>
                    <w:jc w:val="center"/>
                    <w:rPr>
                      <w:rFonts w:ascii="Times New Roman" w:hAnsi="Times New Roman" w:cs="Times New Roman"/>
                      <w:b/>
                    </w:rPr>
                  </w:pPr>
                  <w:r>
                    <w:rPr>
                      <w:rFonts w:ascii="Times New Roman" w:hAnsi="Times New Roman" w:cs="Times New Roman"/>
                      <w:b/>
                    </w:rPr>
                    <w:t>12</w:t>
                  </w:r>
                  <w:r w:rsidRPr="00904687">
                    <w:rPr>
                      <w:rFonts w:ascii="Times New Roman" w:hAnsi="Times New Roman" w:cs="Times New Roman"/>
                    </w:rPr>
                    <w:t>%</w:t>
                  </w:r>
                </w:p>
              </w:tc>
              <w:tc>
                <w:tcPr>
                  <w:tcW w:w="7722" w:type="dxa"/>
                  <w:tcBorders>
                    <w:top w:val="single" w:sz="4" w:space="0" w:color="000000"/>
                    <w:left w:val="single" w:sz="4" w:space="0" w:color="000000"/>
                    <w:bottom w:val="single" w:sz="4" w:space="0" w:color="000000"/>
                    <w:right w:val="double" w:sz="20" w:space="0" w:color="000000"/>
                  </w:tcBorders>
                </w:tcPr>
                <w:p w:rsidR="00AB4E97" w:rsidRPr="00053567" w:rsidRDefault="00AB4E97" w:rsidP="00AB4E97">
                  <w:pPr>
                    <w:snapToGrid w:val="0"/>
                    <w:contextualSpacing/>
                    <w:jc w:val="center"/>
                    <w:rPr>
                      <w:rFonts w:ascii="Times New Roman" w:hAnsi="Times New Roman" w:cs="Times New Roman"/>
                      <w:b/>
                    </w:rPr>
                  </w:pPr>
                  <w:r>
                    <w:rPr>
                      <w:rFonts w:ascii="Times New Roman" w:hAnsi="Times New Roman" w:cs="Times New Roman"/>
                      <w:b/>
                    </w:rPr>
                    <w:t xml:space="preserve">20 </w:t>
                  </w:r>
                  <w:r w:rsidRPr="00904687">
                    <w:rPr>
                      <w:rFonts w:ascii="Times New Roman" w:hAnsi="Times New Roman" w:cs="Times New Roman"/>
                    </w:rPr>
                    <w:t>%</w:t>
                  </w:r>
                </w:p>
              </w:tc>
            </w:tr>
            <w:tr w:rsidR="00AB4E97" w:rsidRPr="00904687" w:rsidTr="00AB4E97">
              <w:tc>
                <w:tcPr>
                  <w:tcW w:w="4279" w:type="dxa"/>
                  <w:gridSpan w:val="2"/>
                  <w:tcBorders>
                    <w:top w:val="single" w:sz="4" w:space="0" w:color="000000"/>
                    <w:left w:val="double" w:sz="20" w:space="0" w:color="000000"/>
                    <w:bottom w:val="double" w:sz="20" w:space="0" w:color="000000"/>
                  </w:tcBorders>
                </w:tcPr>
                <w:p w:rsidR="00AB4E97" w:rsidRPr="00904687" w:rsidRDefault="00AB4E97" w:rsidP="00AB4E97">
                  <w:pPr>
                    <w:snapToGrid w:val="0"/>
                    <w:contextualSpacing/>
                    <w:rPr>
                      <w:rFonts w:ascii="Times New Roman" w:hAnsi="Times New Roman" w:cs="Times New Roman"/>
                    </w:rPr>
                  </w:pPr>
                  <w:r w:rsidRPr="00904687">
                    <w:rPr>
                      <w:rFonts w:ascii="Times New Roman" w:hAnsi="Times New Roman" w:cs="Times New Roman"/>
                    </w:rPr>
                    <w:t>Итого</w:t>
                  </w:r>
                </w:p>
              </w:tc>
              <w:tc>
                <w:tcPr>
                  <w:tcW w:w="1616" w:type="dxa"/>
                  <w:tcBorders>
                    <w:top w:val="single" w:sz="4" w:space="0" w:color="000000"/>
                    <w:left w:val="single" w:sz="4" w:space="0" w:color="000000"/>
                    <w:bottom w:val="double" w:sz="20" w:space="0" w:color="000000"/>
                  </w:tcBorders>
                </w:tcPr>
                <w:p w:rsidR="00AB4E97" w:rsidRPr="00904687" w:rsidRDefault="00AB4E97" w:rsidP="00AB4E97">
                  <w:pPr>
                    <w:snapToGrid w:val="0"/>
                    <w:contextualSpacing/>
                    <w:jc w:val="center"/>
                    <w:rPr>
                      <w:rFonts w:ascii="Times New Roman" w:hAnsi="Times New Roman" w:cs="Times New Roman"/>
                      <w:b/>
                    </w:rPr>
                  </w:pPr>
                  <w:r>
                    <w:rPr>
                      <w:rFonts w:ascii="Times New Roman" w:hAnsi="Times New Roman" w:cs="Times New Roman"/>
                      <w:b/>
                    </w:rPr>
                    <w:t>60</w:t>
                  </w:r>
                  <w:r w:rsidRPr="00904687">
                    <w:rPr>
                      <w:rFonts w:ascii="Times New Roman" w:hAnsi="Times New Roman" w:cs="Times New Roman"/>
                    </w:rPr>
                    <w:t>%</w:t>
                  </w:r>
                </w:p>
              </w:tc>
              <w:tc>
                <w:tcPr>
                  <w:tcW w:w="7722" w:type="dxa"/>
                  <w:tcBorders>
                    <w:top w:val="single" w:sz="4" w:space="0" w:color="000000"/>
                    <w:left w:val="single" w:sz="4" w:space="0" w:color="000000"/>
                    <w:bottom w:val="double" w:sz="20" w:space="0" w:color="000000"/>
                    <w:right w:val="double" w:sz="20" w:space="0" w:color="000000"/>
                  </w:tcBorders>
                </w:tcPr>
                <w:p w:rsidR="00AB4E97" w:rsidRPr="00904687" w:rsidRDefault="00AB4E97" w:rsidP="00AB4E97">
                  <w:pPr>
                    <w:snapToGrid w:val="0"/>
                    <w:contextualSpacing/>
                    <w:jc w:val="center"/>
                    <w:rPr>
                      <w:rFonts w:ascii="Times New Roman" w:hAnsi="Times New Roman" w:cs="Times New Roman"/>
                      <w:b/>
                    </w:rPr>
                  </w:pPr>
                  <w:r>
                    <w:rPr>
                      <w:rFonts w:ascii="Times New Roman" w:hAnsi="Times New Roman" w:cs="Times New Roman"/>
                      <w:b/>
                    </w:rPr>
                    <w:t>100</w:t>
                  </w:r>
                  <w:r w:rsidRPr="00904687">
                    <w:rPr>
                      <w:rFonts w:ascii="Times New Roman" w:hAnsi="Times New Roman" w:cs="Times New Roman"/>
                    </w:rPr>
                    <w:t>%</w:t>
                  </w:r>
                </w:p>
              </w:tc>
            </w:tr>
          </w:tbl>
          <w:p w:rsidR="00AB4E97" w:rsidRPr="00904687" w:rsidRDefault="00AB4E97" w:rsidP="00AB4E97">
            <w:pPr>
              <w:contextualSpacing/>
              <w:rPr>
                <w:rFonts w:ascii="Times New Roman" w:hAnsi="Times New Roman" w:cs="Times New Roman"/>
              </w:rPr>
            </w:pPr>
          </w:p>
          <w:p w:rsidR="00AB4E97" w:rsidRPr="00904687" w:rsidRDefault="00AB4E97" w:rsidP="00AB4E97">
            <w:pPr>
              <w:contextualSpacing/>
              <w:jc w:val="center"/>
              <w:rPr>
                <w:rFonts w:ascii="Times New Roman" w:hAnsi="Times New Roman" w:cs="Times New Roman"/>
              </w:rPr>
            </w:pPr>
            <w:r w:rsidRPr="00904687">
              <w:rPr>
                <w:rFonts w:ascii="Times New Roman" w:hAnsi="Times New Roman" w:cs="Times New Roman"/>
              </w:rPr>
              <w:t>ДОПОЛНИТЕЛЬНЫЙ МОДУЛЬ</w:t>
            </w:r>
          </w:p>
        </w:tc>
      </w:tr>
      <w:tr w:rsidR="00AB4E97" w:rsidRPr="00904687" w:rsidTr="00AB4E97">
        <w:tc>
          <w:tcPr>
            <w:tcW w:w="3072" w:type="dxa"/>
            <w:vMerge w:val="restart"/>
            <w:tcBorders>
              <w:top w:val="single" w:sz="4" w:space="0" w:color="000000"/>
              <w:left w:val="double" w:sz="20" w:space="0" w:color="000000"/>
              <w:bottom w:val="single" w:sz="4" w:space="0" w:color="000000"/>
            </w:tcBorders>
          </w:tcPr>
          <w:p w:rsidR="00AB4E97" w:rsidRPr="00904687" w:rsidRDefault="00AB4E97" w:rsidP="00AB4E97">
            <w:pPr>
              <w:snapToGrid w:val="0"/>
              <w:contextualSpacing/>
              <w:jc w:val="center"/>
              <w:rPr>
                <w:rFonts w:ascii="Times New Roman" w:hAnsi="Times New Roman" w:cs="Times New Roman"/>
              </w:rPr>
            </w:pPr>
            <w:r w:rsidRPr="00904687">
              <w:rPr>
                <w:rFonts w:ascii="Times New Roman" w:hAnsi="Times New Roman" w:cs="Times New Roman"/>
              </w:rPr>
              <w:lastRenderedPageBreak/>
              <w:t>Базовый модуль/</w:t>
            </w:r>
          </w:p>
          <w:p w:rsidR="00AB4E97" w:rsidRPr="00904687" w:rsidRDefault="00AB4E97" w:rsidP="00AB4E97">
            <w:pPr>
              <w:contextualSpacing/>
              <w:jc w:val="center"/>
              <w:rPr>
                <w:rFonts w:ascii="Times New Roman" w:hAnsi="Times New Roman" w:cs="Times New Roman"/>
              </w:rPr>
            </w:pPr>
            <w:r w:rsidRPr="00904687">
              <w:rPr>
                <w:rFonts w:ascii="Times New Roman" w:hAnsi="Times New Roman" w:cs="Times New Roman"/>
              </w:rPr>
              <w:t>Тема</w:t>
            </w:r>
          </w:p>
        </w:tc>
        <w:tc>
          <w:tcPr>
            <w:tcW w:w="4173" w:type="dxa"/>
            <w:vMerge w:val="restart"/>
            <w:tcBorders>
              <w:top w:val="single" w:sz="4" w:space="0" w:color="000000"/>
              <w:left w:val="single" w:sz="4" w:space="0" w:color="000000"/>
              <w:bottom w:val="single" w:sz="4" w:space="0" w:color="000000"/>
            </w:tcBorders>
          </w:tcPr>
          <w:p w:rsidR="00AB4E97" w:rsidRPr="00904687" w:rsidRDefault="00AB4E97" w:rsidP="00AB4E97">
            <w:pPr>
              <w:snapToGrid w:val="0"/>
              <w:contextualSpacing/>
              <w:jc w:val="center"/>
              <w:rPr>
                <w:rFonts w:ascii="Times New Roman" w:hAnsi="Times New Roman" w:cs="Times New Roman"/>
              </w:rPr>
            </w:pPr>
            <w:r w:rsidRPr="00904687">
              <w:rPr>
                <w:rFonts w:ascii="Times New Roman" w:hAnsi="Times New Roman" w:cs="Times New Roman"/>
              </w:rPr>
              <w:t>Форма работы*</w:t>
            </w:r>
          </w:p>
        </w:tc>
        <w:tc>
          <w:tcPr>
            <w:tcW w:w="6678" w:type="dxa"/>
            <w:gridSpan w:val="2"/>
            <w:tcBorders>
              <w:top w:val="single" w:sz="4" w:space="0" w:color="000000"/>
              <w:left w:val="single" w:sz="4" w:space="0" w:color="000000"/>
              <w:bottom w:val="single" w:sz="4" w:space="0" w:color="000000"/>
              <w:right w:val="double" w:sz="20" w:space="0" w:color="000000"/>
            </w:tcBorders>
          </w:tcPr>
          <w:p w:rsidR="00AB4E97" w:rsidRPr="00904687" w:rsidRDefault="00AB4E97" w:rsidP="00AB4E97">
            <w:pPr>
              <w:snapToGrid w:val="0"/>
              <w:contextualSpacing/>
              <w:jc w:val="center"/>
              <w:rPr>
                <w:rFonts w:ascii="Times New Roman" w:hAnsi="Times New Roman" w:cs="Times New Roman"/>
              </w:rPr>
            </w:pPr>
            <w:r w:rsidRPr="00904687">
              <w:rPr>
                <w:rFonts w:ascii="Times New Roman" w:hAnsi="Times New Roman" w:cs="Times New Roman"/>
              </w:rPr>
              <w:t>Количество баллов</w:t>
            </w:r>
          </w:p>
        </w:tc>
      </w:tr>
      <w:tr w:rsidR="00AB4E97" w:rsidRPr="00904687" w:rsidTr="00AB4E97">
        <w:tc>
          <w:tcPr>
            <w:tcW w:w="3072" w:type="dxa"/>
            <w:vMerge/>
            <w:tcBorders>
              <w:top w:val="single" w:sz="4" w:space="0" w:color="000000"/>
              <w:left w:val="double" w:sz="20" w:space="0" w:color="000000"/>
              <w:bottom w:val="single" w:sz="4" w:space="0" w:color="000000"/>
            </w:tcBorders>
            <w:vAlign w:val="center"/>
          </w:tcPr>
          <w:p w:rsidR="00AB4E97" w:rsidRPr="00904687" w:rsidRDefault="00AB4E97" w:rsidP="00AB4E97">
            <w:pPr>
              <w:snapToGrid w:val="0"/>
              <w:contextualSpacing/>
              <w:rPr>
                <w:rFonts w:ascii="Times New Roman" w:hAnsi="Times New Roman" w:cs="Times New Roman"/>
              </w:rPr>
            </w:pPr>
          </w:p>
        </w:tc>
        <w:tc>
          <w:tcPr>
            <w:tcW w:w="4173" w:type="dxa"/>
            <w:vMerge/>
            <w:tcBorders>
              <w:top w:val="single" w:sz="4" w:space="0" w:color="000000"/>
              <w:left w:val="single" w:sz="4" w:space="0" w:color="000000"/>
              <w:bottom w:val="single" w:sz="4" w:space="0" w:color="000000"/>
            </w:tcBorders>
            <w:vAlign w:val="center"/>
          </w:tcPr>
          <w:p w:rsidR="00AB4E97" w:rsidRPr="00904687" w:rsidRDefault="00AB4E97" w:rsidP="00AB4E97">
            <w:pPr>
              <w:snapToGrid w:val="0"/>
              <w:contextualSpacing/>
              <w:rPr>
                <w:rFonts w:ascii="Times New Roman" w:hAnsi="Times New Roman" w:cs="Times New Roman"/>
              </w:rPr>
            </w:pPr>
          </w:p>
        </w:tc>
        <w:tc>
          <w:tcPr>
            <w:tcW w:w="2278" w:type="dxa"/>
            <w:tcBorders>
              <w:top w:val="single" w:sz="4" w:space="0" w:color="000000"/>
              <w:left w:val="single" w:sz="4" w:space="0" w:color="000000"/>
              <w:bottom w:val="single" w:sz="4" w:space="0" w:color="000000"/>
            </w:tcBorders>
          </w:tcPr>
          <w:p w:rsidR="00AB4E97" w:rsidRPr="00904687" w:rsidRDefault="00AB4E97" w:rsidP="00AB4E97">
            <w:pPr>
              <w:snapToGrid w:val="0"/>
              <w:contextualSpacing/>
              <w:jc w:val="center"/>
              <w:rPr>
                <w:rFonts w:ascii="Times New Roman" w:hAnsi="Times New Roman" w:cs="Times New Roman"/>
                <w:lang w:val="en-US"/>
              </w:rPr>
            </w:pPr>
            <w:r w:rsidRPr="00904687">
              <w:rPr>
                <w:rFonts w:ascii="Times New Roman" w:hAnsi="Times New Roman" w:cs="Times New Roman"/>
                <w:lang w:val="en-US"/>
              </w:rPr>
              <w:t>min</w:t>
            </w:r>
          </w:p>
        </w:tc>
        <w:tc>
          <w:tcPr>
            <w:tcW w:w="4400" w:type="dxa"/>
            <w:tcBorders>
              <w:top w:val="single" w:sz="4" w:space="0" w:color="000000"/>
              <w:left w:val="single" w:sz="4" w:space="0" w:color="000000"/>
              <w:bottom w:val="single" w:sz="4" w:space="0" w:color="000000"/>
              <w:right w:val="double" w:sz="20" w:space="0" w:color="000000"/>
            </w:tcBorders>
          </w:tcPr>
          <w:p w:rsidR="00AB4E97" w:rsidRPr="00904687" w:rsidRDefault="00AB4E97" w:rsidP="00AB4E97">
            <w:pPr>
              <w:snapToGrid w:val="0"/>
              <w:contextualSpacing/>
              <w:jc w:val="center"/>
              <w:rPr>
                <w:rFonts w:ascii="Times New Roman" w:hAnsi="Times New Roman" w:cs="Times New Roman"/>
                <w:lang w:val="en-US"/>
              </w:rPr>
            </w:pPr>
            <w:r w:rsidRPr="00904687">
              <w:rPr>
                <w:rFonts w:ascii="Times New Roman" w:hAnsi="Times New Roman" w:cs="Times New Roman"/>
                <w:lang w:val="en-US"/>
              </w:rPr>
              <w:t>max</w:t>
            </w:r>
          </w:p>
        </w:tc>
      </w:tr>
      <w:tr w:rsidR="00AB4E97" w:rsidRPr="00904687" w:rsidTr="00AB4E97">
        <w:tc>
          <w:tcPr>
            <w:tcW w:w="3072" w:type="dxa"/>
            <w:tcBorders>
              <w:top w:val="single" w:sz="4" w:space="0" w:color="000000"/>
              <w:left w:val="double" w:sz="20" w:space="0" w:color="000000"/>
              <w:bottom w:val="single" w:sz="4" w:space="0" w:color="000000"/>
            </w:tcBorders>
          </w:tcPr>
          <w:p w:rsidR="00AB4E97" w:rsidRPr="00904687" w:rsidRDefault="00AB4E97" w:rsidP="00AB4E97">
            <w:pPr>
              <w:snapToGrid w:val="0"/>
              <w:contextualSpacing/>
              <w:jc w:val="both"/>
              <w:rPr>
                <w:rFonts w:ascii="Times New Roman" w:hAnsi="Times New Roman" w:cs="Times New Roman"/>
              </w:rPr>
            </w:pPr>
            <w:r w:rsidRPr="00904687">
              <w:rPr>
                <w:rFonts w:ascii="Times New Roman" w:hAnsi="Times New Roman" w:cs="Times New Roman"/>
              </w:rPr>
              <w:t>БМ №1 Тема № 1</w:t>
            </w:r>
          </w:p>
        </w:tc>
        <w:tc>
          <w:tcPr>
            <w:tcW w:w="4173" w:type="dxa"/>
            <w:tcBorders>
              <w:top w:val="single" w:sz="4" w:space="0" w:color="000000"/>
              <w:left w:val="single" w:sz="4" w:space="0" w:color="000000"/>
              <w:bottom w:val="single" w:sz="4" w:space="0" w:color="000000"/>
            </w:tcBorders>
          </w:tcPr>
          <w:p w:rsidR="00AB4E97" w:rsidRPr="00904687" w:rsidRDefault="00AB4E97" w:rsidP="00AB4E97">
            <w:pPr>
              <w:snapToGrid w:val="0"/>
              <w:contextualSpacing/>
              <w:jc w:val="both"/>
              <w:rPr>
                <w:rFonts w:ascii="Times New Roman" w:hAnsi="Times New Roman" w:cs="Times New Roman"/>
              </w:rPr>
            </w:pPr>
            <w:r w:rsidRPr="00904687">
              <w:rPr>
                <w:rFonts w:ascii="Times New Roman" w:hAnsi="Times New Roman" w:cs="Times New Roman"/>
              </w:rPr>
              <w:t>Тестирование</w:t>
            </w:r>
          </w:p>
        </w:tc>
        <w:tc>
          <w:tcPr>
            <w:tcW w:w="2278" w:type="dxa"/>
            <w:tcBorders>
              <w:top w:val="single" w:sz="4" w:space="0" w:color="000000"/>
              <w:left w:val="single" w:sz="4" w:space="0" w:color="000000"/>
              <w:bottom w:val="single" w:sz="4" w:space="0" w:color="000000"/>
            </w:tcBorders>
          </w:tcPr>
          <w:p w:rsidR="00AB4E97" w:rsidRPr="00904687" w:rsidRDefault="00AB4E97" w:rsidP="00AB4E97">
            <w:pPr>
              <w:snapToGrid w:val="0"/>
              <w:contextualSpacing/>
              <w:jc w:val="both"/>
              <w:rPr>
                <w:rFonts w:ascii="Times New Roman" w:hAnsi="Times New Roman" w:cs="Times New Roman"/>
              </w:rPr>
            </w:pPr>
          </w:p>
        </w:tc>
        <w:tc>
          <w:tcPr>
            <w:tcW w:w="4400" w:type="dxa"/>
            <w:tcBorders>
              <w:top w:val="single" w:sz="4" w:space="0" w:color="000000"/>
              <w:left w:val="single" w:sz="4" w:space="0" w:color="000000"/>
              <w:bottom w:val="single" w:sz="4" w:space="0" w:color="000000"/>
              <w:right w:val="double" w:sz="20" w:space="0" w:color="000000"/>
            </w:tcBorders>
          </w:tcPr>
          <w:p w:rsidR="00AB4E97" w:rsidRPr="00904687" w:rsidRDefault="00AB4E97" w:rsidP="00AB4E97">
            <w:pPr>
              <w:snapToGrid w:val="0"/>
              <w:contextualSpacing/>
              <w:jc w:val="center"/>
              <w:rPr>
                <w:rFonts w:ascii="Times New Roman" w:hAnsi="Times New Roman" w:cs="Times New Roman"/>
              </w:rPr>
            </w:pPr>
            <w:r w:rsidRPr="00904687">
              <w:rPr>
                <w:rFonts w:ascii="Times New Roman" w:hAnsi="Times New Roman" w:cs="Times New Roman"/>
              </w:rPr>
              <w:t>2</w:t>
            </w:r>
          </w:p>
        </w:tc>
      </w:tr>
      <w:tr w:rsidR="00AB4E97" w:rsidRPr="00904687" w:rsidTr="00AB4E97">
        <w:tc>
          <w:tcPr>
            <w:tcW w:w="3072" w:type="dxa"/>
            <w:tcBorders>
              <w:top w:val="single" w:sz="4" w:space="0" w:color="000000"/>
              <w:left w:val="double" w:sz="20" w:space="0" w:color="000000"/>
              <w:bottom w:val="single" w:sz="4" w:space="0" w:color="000000"/>
            </w:tcBorders>
          </w:tcPr>
          <w:p w:rsidR="00AB4E97" w:rsidRPr="00904687" w:rsidRDefault="00AB4E97" w:rsidP="00AB4E97">
            <w:pPr>
              <w:snapToGrid w:val="0"/>
              <w:contextualSpacing/>
              <w:jc w:val="both"/>
              <w:rPr>
                <w:rFonts w:ascii="Times New Roman" w:hAnsi="Times New Roman" w:cs="Times New Roman"/>
              </w:rPr>
            </w:pPr>
            <w:r w:rsidRPr="00904687">
              <w:rPr>
                <w:rFonts w:ascii="Times New Roman" w:hAnsi="Times New Roman" w:cs="Times New Roman"/>
              </w:rPr>
              <w:t>БМ №1 Тема №2</w:t>
            </w:r>
          </w:p>
        </w:tc>
        <w:tc>
          <w:tcPr>
            <w:tcW w:w="4173" w:type="dxa"/>
            <w:tcBorders>
              <w:top w:val="single" w:sz="4" w:space="0" w:color="000000"/>
              <w:left w:val="single" w:sz="4" w:space="0" w:color="000000"/>
              <w:bottom w:val="single" w:sz="4" w:space="0" w:color="000000"/>
            </w:tcBorders>
          </w:tcPr>
          <w:p w:rsidR="00AB4E97" w:rsidRPr="00904687" w:rsidRDefault="00AB4E97" w:rsidP="00AB4E97">
            <w:pPr>
              <w:snapToGrid w:val="0"/>
              <w:contextualSpacing/>
              <w:jc w:val="both"/>
              <w:rPr>
                <w:rFonts w:ascii="Times New Roman" w:hAnsi="Times New Roman" w:cs="Times New Roman"/>
              </w:rPr>
            </w:pPr>
            <w:r w:rsidRPr="00904687">
              <w:rPr>
                <w:rFonts w:ascii="Times New Roman" w:hAnsi="Times New Roman" w:cs="Times New Roman"/>
              </w:rPr>
              <w:t>Тестирование</w:t>
            </w:r>
          </w:p>
        </w:tc>
        <w:tc>
          <w:tcPr>
            <w:tcW w:w="2278" w:type="dxa"/>
            <w:tcBorders>
              <w:top w:val="single" w:sz="4" w:space="0" w:color="000000"/>
              <w:left w:val="single" w:sz="4" w:space="0" w:color="000000"/>
              <w:bottom w:val="single" w:sz="4" w:space="0" w:color="000000"/>
            </w:tcBorders>
          </w:tcPr>
          <w:p w:rsidR="00AB4E97" w:rsidRPr="00904687" w:rsidRDefault="00AB4E97" w:rsidP="00AB4E97">
            <w:pPr>
              <w:snapToGrid w:val="0"/>
              <w:contextualSpacing/>
              <w:jc w:val="both"/>
              <w:rPr>
                <w:rFonts w:ascii="Times New Roman" w:hAnsi="Times New Roman" w:cs="Times New Roman"/>
              </w:rPr>
            </w:pPr>
          </w:p>
        </w:tc>
        <w:tc>
          <w:tcPr>
            <w:tcW w:w="4400" w:type="dxa"/>
            <w:tcBorders>
              <w:top w:val="single" w:sz="4" w:space="0" w:color="000000"/>
              <w:left w:val="single" w:sz="4" w:space="0" w:color="000000"/>
              <w:bottom w:val="single" w:sz="4" w:space="0" w:color="000000"/>
              <w:right w:val="double" w:sz="20" w:space="0" w:color="000000"/>
            </w:tcBorders>
          </w:tcPr>
          <w:p w:rsidR="00AB4E97" w:rsidRPr="00904687" w:rsidRDefault="00AB4E97" w:rsidP="00AB4E97">
            <w:pPr>
              <w:snapToGrid w:val="0"/>
              <w:contextualSpacing/>
              <w:jc w:val="center"/>
              <w:rPr>
                <w:rFonts w:ascii="Times New Roman" w:hAnsi="Times New Roman" w:cs="Times New Roman"/>
              </w:rPr>
            </w:pPr>
            <w:r w:rsidRPr="00904687">
              <w:rPr>
                <w:rFonts w:ascii="Times New Roman" w:hAnsi="Times New Roman" w:cs="Times New Roman"/>
              </w:rPr>
              <w:t>2</w:t>
            </w:r>
          </w:p>
        </w:tc>
      </w:tr>
      <w:tr w:rsidR="00AB4E97" w:rsidRPr="00904687" w:rsidTr="00AB4E97">
        <w:tc>
          <w:tcPr>
            <w:tcW w:w="3072" w:type="dxa"/>
            <w:tcBorders>
              <w:top w:val="single" w:sz="4" w:space="0" w:color="000000"/>
              <w:left w:val="double" w:sz="20" w:space="0" w:color="000000"/>
              <w:bottom w:val="single" w:sz="4" w:space="0" w:color="000000"/>
            </w:tcBorders>
          </w:tcPr>
          <w:p w:rsidR="00AB4E97" w:rsidRPr="00904687" w:rsidRDefault="00AB4E97" w:rsidP="00AB4E97">
            <w:pPr>
              <w:snapToGrid w:val="0"/>
              <w:contextualSpacing/>
              <w:jc w:val="both"/>
              <w:rPr>
                <w:rFonts w:ascii="Times New Roman" w:hAnsi="Times New Roman" w:cs="Times New Roman"/>
              </w:rPr>
            </w:pPr>
            <w:r w:rsidRPr="00904687">
              <w:rPr>
                <w:rFonts w:ascii="Times New Roman" w:hAnsi="Times New Roman" w:cs="Times New Roman"/>
              </w:rPr>
              <w:t>БМ №1 Тема №3</w:t>
            </w:r>
          </w:p>
        </w:tc>
        <w:tc>
          <w:tcPr>
            <w:tcW w:w="4173" w:type="dxa"/>
            <w:tcBorders>
              <w:top w:val="single" w:sz="4" w:space="0" w:color="000000"/>
              <w:left w:val="single" w:sz="4" w:space="0" w:color="000000"/>
              <w:bottom w:val="single" w:sz="4" w:space="0" w:color="000000"/>
            </w:tcBorders>
          </w:tcPr>
          <w:p w:rsidR="00AB4E97" w:rsidRPr="00904687" w:rsidRDefault="00AB4E97" w:rsidP="00AB4E97">
            <w:pPr>
              <w:snapToGrid w:val="0"/>
              <w:contextualSpacing/>
              <w:jc w:val="both"/>
              <w:rPr>
                <w:rFonts w:ascii="Times New Roman" w:hAnsi="Times New Roman" w:cs="Times New Roman"/>
              </w:rPr>
            </w:pPr>
            <w:r w:rsidRPr="00904687">
              <w:rPr>
                <w:rFonts w:ascii="Times New Roman" w:hAnsi="Times New Roman" w:cs="Times New Roman"/>
              </w:rPr>
              <w:t xml:space="preserve">Тестирование </w:t>
            </w:r>
          </w:p>
        </w:tc>
        <w:tc>
          <w:tcPr>
            <w:tcW w:w="2278" w:type="dxa"/>
            <w:tcBorders>
              <w:top w:val="single" w:sz="4" w:space="0" w:color="000000"/>
              <w:left w:val="single" w:sz="4" w:space="0" w:color="000000"/>
              <w:bottom w:val="single" w:sz="4" w:space="0" w:color="000000"/>
            </w:tcBorders>
          </w:tcPr>
          <w:p w:rsidR="00AB4E97" w:rsidRPr="00904687" w:rsidRDefault="00AB4E97" w:rsidP="00AB4E97">
            <w:pPr>
              <w:snapToGrid w:val="0"/>
              <w:contextualSpacing/>
              <w:jc w:val="both"/>
              <w:rPr>
                <w:rFonts w:ascii="Times New Roman" w:hAnsi="Times New Roman" w:cs="Times New Roman"/>
              </w:rPr>
            </w:pPr>
          </w:p>
        </w:tc>
        <w:tc>
          <w:tcPr>
            <w:tcW w:w="4400" w:type="dxa"/>
            <w:tcBorders>
              <w:top w:val="single" w:sz="4" w:space="0" w:color="000000"/>
              <w:left w:val="single" w:sz="4" w:space="0" w:color="000000"/>
              <w:bottom w:val="single" w:sz="4" w:space="0" w:color="000000"/>
              <w:right w:val="double" w:sz="20" w:space="0" w:color="000000"/>
            </w:tcBorders>
          </w:tcPr>
          <w:p w:rsidR="00AB4E97" w:rsidRPr="00904687" w:rsidRDefault="00AB4E97" w:rsidP="00AB4E97">
            <w:pPr>
              <w:snapToGrid w:val="0"/>
              <w:contextualSpacing/>
              <w:jc w:val="center"/>
              <w:rPr>
                <w:rFonts w:ascii="Times New Roman" w:hAnsi="Times New Roman" w:cs="Times New Roman"/>
              </w:rPr>
            </w:pPr>
            <w:r w:rsidRPr="00904687">
              <w:rPr>
                <w:rFonts w:ascii="Times New Roman" w:hAnsi="Times New Roman" w:cs="Times New Roman"/>
              </w:rPr>
              <w:t>2</w:t>
            </w:r>
          </w:p>
        </w:tc>
      </w:tr>
      <w:tr w:rsidR="00AB4E97" w:rsidRPr="00904687" w:rsidTr="00AB4E97">
        <w:tc>
          <w:tcPr>
            <w:tcW w:w="3072" w:type="dxa"/>
            <w:tcBorders>
              <w:top w:val="single" w:sz="4" w:space="0" w:color="000000"/>
              <w:left w:val="double" w:sz="20" w:space="0" w:color="000000"/>
              <w:bottom w:val="single" w:sz="4" w:space="0" w:color="000000"/>
            </w:tcBorders>
          </w:tcPr>
          <w:p w:rsidR="00AB4E97" w:rsidRPr="00904687" w:rsidRDefault="00AB4E97" w:rsidP="00AB4E97">
            <w:pPr>
              <w:snapToGrid w:val="0"/>
              <w:contextualSpacing/>
              <w:jc w:val="both"/>
              <w:rPr>
                <w:rFonts w:ascii="Times New Roman" w:hAnsi="Times New Roman" w:cs="Times New Roman"/>
              </w:rPr>
            </w:pPr>
            <w:r w:rsidRPr="00904687">
              <w:rPr>
                <w:rFonts w:ascii="Times New Roman" w:hAnsi="Times New Roman" w:cs="Times New Roman"/>
              </w:rPr>
              <w:t>БМ №1 Тема №4</w:t>
            </w:r>
          </w:p>
        </w:tc>
        <w:tc>
          <w:tcPr>
            <w:tcW w:w="4173" w:type="dxa"/>
            <w:tcBorders>
              <w:top w:val="single" w:sz="4" w:space="0" w:color="000000"/>
              <w:left w:val="single" w:sz="4" w:space="0" w:color="000000"/>
              <w:bottom w:val="single" w:sz="4" w:space="0" w:color="000000"/>
            </w:tcBorders>
          </w:tcPr>
          <w:p w:rsidR="00AB4E97" w:rsidRPr="00904687" w:rsidRDefault="00AB4E97" w:rsidP="00AB4E97">
            <w:pPr>
              <w:snapToGrid w:val="0"/>
              <w:contextualSpacing/>
              <w:jc w:val="both"/>
              <w:rPr>
                <w:rFonts w:ascii="Times New Roman" w:hAnsi="Times New Roman" w:cs="Times New Roman"/>
              </w:rPr>
            </w:pPr>
            <w:r w:rsidRPr="00904687">
              <w:rPr>
                <w:rFonts w:ascii="Times New Roman" w:hAnsi="Times New Roman" w:cs="Times New Roman"/>
              </w:rPr>
              <w:t xml:space="preserve">Тестирование </w:t>
            </w:r>
          </w:p>
        </w:tc>
        <w:tc>
          <w:tcPr>
            <w:tcW w:w="2278" w:type="dxa"/>
            <w:tcBorders>
              <w:top w:val="single" w:sz="4" w:space="0" w:color="000000"/>
              <w:left w:val="single" w:sz="4" w:space="0" w:color="000000"/>
              <w:bottom w:val="single" w:sz="4" w:space="0" w:color="000000"/>
            </w:tcBorders>
          </w:tcPr>
          <w:p w:rsidR="00AB4E97" w:rsidRPr="00904687" w:rsidRDefault="00AB4E97" w:rsidP="00AB4E97">
            <w:pPr>
              <w:snapToGrid w:val="0"/>
              <w:contextualSpacing/>
              <w:jc w:val="both"/>
              <w:rPr>
                <w:rFonts w:ascii="Times New Roman" w:hAnsi="Times New Roman" w:cs="Times New Roman"/>
              </w:rPr>
            </w:pPr>
          </w:p>
        </w:tc>
        <w:tc>
          <w:tcPr>
            <w:tcW w:w="4400" w:type="dxa"/>
            <w:tcBorders>
              <w:top w:val="single" w:sz="4" w:space="0" w:color="000000"/>
              <w:left w:val="single" w:sz="4" w:space="0" w:color="000000"/>
              <w:bottom w:val="single" w:sz="4" w:space="0" w:color="000000"/>
              <w:right w:val="double" w:sz="20" w:space="0" w:color="000000"/>
            </w:tcBorders>
          </w:tcPr>
          <w:p w:rsidR="00AB4E97" w:rsidRPr="00904687" w:rsidRDefault="00AB4E97" w:rsidP="00AB4E97">
            <w:pPr>
              <w:snapToGrid w:val="0"/>
              <w:contextualSpacing/>
              <w:jc w:val="center"/>
              <w:rPr>
                <w:rFonts w:ascii="Times New Roman" w:hAnsi="Times New Roman" w:cs="Times New Roman"/>
              </w:rPr>
            </w:pPr>
            <w:r w:rsidRPr="00904687">
              <w:rPr>
                <w:rFonts w:ascii="Times New Roman" w:hAnsi="Times New Roman" w:cs="Times New Roman"/>
              </w:rPr>
              <w:t>4</w:t>
            </w:r>
          </w:p>
        </w:tc>
      </w:tr>
      <w:tr w:rsidR="00AB4E97" w:rsidRPr="00904687" w:rsidTr="00AB4E97">
        <w:tc>
          <w:tcPr>
            <w:tcW w:w="7245" w:type="dxa"/>
            <w:gridSpan w:val="2"/>
            <w:tcBorders>
              <w:top w:val="single" w:sz="4" w:space="0" w:color="000000"/>
              <w:left w:val="double" w:sz="20" w:space="0" w:color="000000"/>
              <w:bottom w:val="single" w:sz="4" w:space="0" w:color="000000"/>
            </w:tcBorders>
          </w:tcPr>
          <w:p w:rsidR="00AB4E97" w:rsidRPr="00904687" w:rsidRDefault="00AB4E97" w:rsidP="00AB4E97">
            <w:pPr>
              <w:snapToGrid w:val="0"/>
              <w:contextualSpacing/>
              <w:rPr>
                <w:rFonts w:ascii="Times New Roman" w:hAnsi="Times New Roman" w:cs="Times New Roman"/>
              </w:rPr>
            </w:pPr>
            <w:r w:rsidRPr="00904687">
              <w:rPr>
                <w:rFonts w:ascii="Times New Roman" w:hAnsi="Times New Roman" w:cs="Times New Roman"/>
              </w:rPr>
              <w:t>Итого</w:t>
            </w:r>
          </w:p>
        </w:tc>
        <w:tc>
          <w:tcPr>
            <w:tcW w:w="2278" w:type="dxa"/>
            <w:tcBorders>
              <w:top w:val="single" w:sz="4" w:space="0" w:color="000000"/>
              <w:left w:val="single" w:sz="4" w:space="0" w:color="000000"/>
              <w:bottom w:val="single" w:sz="4" w:space="0" w:color="000000"/>
            </w:tcBorders>
          </w:tcPr>
          <w:p w:rsidR="00AB4E97" w:rsidRPr="00904687" w:rsidRDefault="00AB4E97" w:rsidP="00AB4E97">
            <w:pPr>
              <w:snapToGrid w:val="0"/>
              <w:contextualSpacing/>
              <w:jc w:val="center"/>
              <w:rPr>
                <w:rFonts w:ascii="Times New Roman" w:hAnsi="Times New Roman" w:cs="Times New Roman"/>
                <w:b/>
              </w:rPr>
            </w:pPr>
            <w:r w:rsidRPr="00904687">
              <w:rPr>
                <w:rFonts w:ascii="Times New Roman" w:hAnsi="Times New Roman" w:cs="Times New Roman"/>
                <w:b/>
              </w:rPr>
              <w:t>0</w:t>
            </w:r>
          </w:p>
        </w:tc>
        <w:tc>
          <w:tcPr>
            <w:tcW w:w="4400" w:type="dxa"/>
            <w:tcBorders>
              <w:top w:val="single" w:sz="4" w:space="0" w:color="000000"/>
              <w:left w:val="single" w:sz="4" w:space="0" w:color="000000"/>
              <w:bottom w:val="single" w:sz="4" w:space="0" w:color="000000"/>
              <w:right w:val="double" w:sz="20" w:space="0" w:color="000000"/>
            </w:tcBorders>
          </w:tcPr>
          <w:p w:rsidR="00AB4E97" w:rsidRPr="00904687" w:rsidRDefault="00AB4E97" w:rsidP="00AB4E97">
            <w:pPr>
              <w:snapToGrid w:val="0"/>
              <w:contextualSpacing/>
              <w:jc w:val="center"/>
              <w:rPr>
                <w:rFonts w:ascii="Times New Roman" w:hAnsi="Times New Roman" w:cs="Times New Roman"/>
                <w:b/>
              </w:rPr>
            </w:pPr>
            <w:r w:rsidRPr="00904687">
              <w:rPr>
                <w:rFonts w:ascii="Times New Roman" w:hAnsi="Times New Roman" w:cs="Times New Roman"/>
                <w:b/>
              </w:rPr>
              <w:t>10</w:t>
            </w:r>
          </w:p>
        </w:tc>
      </w:tr>
      <w:tr w:rsidR="00AB4E97" w:rsidRPr="00904687" w:rsidTr="00AB4E97">
        <w:tc>
          <w:tcPr>
            <w:tcW w:w="7245" w:type="dxa"/>
            <w:gridSpan w:val="2"/>
            <w:tcBorders>
              <w:top w:val="single" w:sz="4" w:space="0" w:color="000000"/>
              <w:left w:val="double" w:sz="20" w:space="0" w:color="000000"/>
              <w:bottom w:val="single" w:sz="4" w:space="0" w:color="000000"/>
            </w:tcBorders>
          </w:tcPr>
          <w:p w:rsidR="00AB4E97" w:rsidRPr="00904687" w:rsidRDefault="00AB4E97" w:rsidP="00AB4E97">
            <w:pPr>
              <w:snapToGrid w:val="0"/>
              <w:contextualSpacing/>
              <w:jc w:val="both"/>
              <w:rPr>
                <w:rFonts w:ascii="Times New Roman" w:hAnsi="Times New Roman" w:cs="Times New Roman"/>
                <w:b/>
              </w:rPr>
            </w:pPr>
          </w:p>
        </w:tc>
        <w:tc>
          <w:tcPr>
            <w:tcW w:w="2278" w:type="dxa"/>
            <w:tcBorders>
              <w:top w:val="single" w:sz="4" w:space="0" w:color="000000"/>
              <w:left w:val="single" w:sz="4" w:space="0" w:color="000000"/>
              <w:bottom w:val="single" w:sz="4" w:space="0" w:color="000000"/>
            </w:tcBorders>
          </w:tcPr>
          <w:p w:rsidR="00AB4E97" w:rsidRPr="00904687" w:rsidRDefault="00AB4E97" w:rsidP="00AB4E97">
            <w:pPr>
              <w:snapToGrid w:val="0"/>
              <w:contextualSpacing/>
              <w:jc w:val="center"/>
              <w:rPr>
                <w:rFonts w:ascii="Times New Roman" w:hAnsi="Times New Roman" w:cs="Times New Roman"/>
                <w:lang w:val="en-US"/>
              </w:rPr>
            </w:pPr>
          </w:p>
        </w:tc>
        <w:tc>
          <w:tcPr>
            <w:tcW w:w="4400" w:type="dxa"/>
            <w:tcBorders>
              <w:top w:val="single" w:sz="4" w:space="0" w:color="000000"/>
              <w:left w:val="single" w:sz="4" w:space="0" w:color="000000"/>
              <w:bottom w:val="single" w:sz="4" w:space="0" w:color="000000"/>
              <w:right w:val="double" w:sz="20" w:space="0" w:color="000000"/>
            </w:tcBorders>
          </w:tcPr>
          <w:p w:rsidR="00AB4E97" w:rsidRPr="00904687" w:rsidRDefault="00AB4E97" w:rsidP="00AB4E97">
            <w:pPr>
              <w:snapToGrid w:val="0"/>
              <w:contextualSpacing/>
              <w:jc w:val="center"/>
              <w:rPr>
                <w:rFonts w:ascii="Times New Roman" w:hAnsi="Times New Roman" w:cs="Times New Roman"/>
                <w:lang w:val="en-US"/>
              </w:rPr>
            </w:pPr>
          </w:p>
        </w:tc>
      </w:tr>
      <w:tr w:rsidR="00AB4E97" w:rsidRPr="00904687" w:rsidTr="00AB4E97">
        <w:tc>
          <w:tcPr>
            <w:tcW w:w="7245" w:type="dxa"/>
            <w:gridSpan w:val="2"/>
            <w:vMerge w:val="restart"/>
            <w:tcBorders>
              <w:top w:val="single" w:sz="4" w:space="0" w:color="000000"/>
              <w:left w:val="double" w:sz="20" w:space="0" w:color="000000"/>
              <w:bottom w:val="double" w:sz="20" w:space="0" w:color="000000"/>
            </w:tcBorders>
          </w:tcPr>
          <w:p w:rsidR="00AB4E97" w:rsidRPr="00904687" w:rsidRDefault="00AB4E97" w:rsidP="00AB4E97">
            <w:pPr>
              <w:snapToGrid w:val="0"/>
              <w:contextualSpacing/>
              <w:jc w:val="both"/>
              <w:rPr>
                <w:rFonts w:ascii="Times New Roman" w:hAnsi="Times New Roman" w:cs="Times New Roman"/>
              </w:rPr>
            </w:pPr>
            <w:r w:rsidRPr="00904687">
              <w:rPr>
                <w:rFonts w:ascii="Times New Roman" w:hAnsi="Times New Roman" w:cs="Times New Roman"/>
              </w:rPr>
              <w:t>Общее количество баллов по дисциплине</w:t>
            </w:r>
          </w:p>
          <w:p w:rsidR="00AB4E97" w:rsidRPr="00904687" w:rsidRDefault="00AB4E97" w:rsidP="00AB4E97">
            <w:pPr>
              <w:contextualSpacing/>
              <w:jc w:val="center"/>
              <w:rPr>
                <w:rFonts w:ascii="Times New Roman" w:hAnsi="Times New Roman" w:cs="Times New Roman"/>
              </w:rPr>
            </w:pPr>
            <w:r w:rsidRPr="00904687">
              <w:rPr>
                <w:rFonts w:ascii="Times New Roman" w:hAnsi="Times New Roman" w:cs="Times New Roman"/>
              </w:rPr>
              <w:t>(по итогам изучения всех модулей, без учета дополнительного модуля)</w:t>
            </w:r>
          </w:p>
        </w:tc>
        <w:tc>
          <w:tcPr>
            <w:tcW w:w="2278" w:type="dxa"/>
            <w:tcBorders>
              <w:top w:val="single" w:sz="4" w:space="0" w:color="000000"/>
              <w:left w:val="single" w:sz="4" w:space="0" w:color="000000"/>
              <w:bottom w:val="single" w:sz="4" w:space="0" w:color="000000"/>
            </w:tcBorders>
          </w:tcPr>
          <w:p w:rsidR="00AB4E97" w:rsidRPr="00904687" w:rsidRDefault="00AB4E97" w:rsidP="00AB4E97">
            <w:pPr>
              <w:snapToGrid w:val="0"/>
              <w:contextualSpacing/>
              <w:jc w:val="center"/>
              <w:rPr>
                <w:rFonts w:ascii="Times New Roman" w:hAnsi="Times New Roman" w:cs="Times New Roman"/>
                <w:lang w:val="en-US"/>
              </w:rPr>
            </w:pPr>
            <w:r w:rsidRPr="00904687">
              <w:rPr>
                <w:rFonts w:ascii="Times New Roman" w:hAnsi="Times New Roman" w:cs="Times New Roman"/>
                <w:lang w:val="en-US"/>
              </w:rPr>
              <w:t>min</w:t>
            </w:r>
          </w:p>
        </w:tc>
        <w:tc>
          <w:tcPr>
            <w:tcW w:w="4400" w:type="dxa"/>
            <w:tcBorders>
              <w:top w:val="single" w:sz="4" w:space="0" w:color="000000"/>
              <w:left w:val="single" w:sz="4" w:space="0" w:color="000000"/>
              <w:bottom w:val="single" w:sz="4" w:space="0" w:color="000000"/>
              <w:right w:val="double" w:sz="20" w:space="0" w:color="000000"/>
            </w:tcBorders>
          </w:tcPr>
          <w:p w:rsidR="00AB4E97" w:rsidRPr="00904687" w:rsidRDefault="00AB4E97" w:rsidP="00AB4E97">
            <w:pPr>
              <w:snapToGrid w:val="0"/>
              <w:contextualSpacing/>
              <w:jc w:val="center"/>
              <w:rPr>
                <w:rFonts w:ascii="Times New Roman" w:hAnsi="Times New Roman" w:cs="Times New Roman"/>
                <w:lang w:val="en-US"/>
              </w:rPr>
            </w:pPr>
            <w:r w:rsidRPr="00904687">
              <w:rPr>
                <w:rFonts w:ascii="Times New Roman" w:hAnsi="Times New Roman" w:cs="Times New Roman"/>
                <w:lang w:val="en-US"/>
              </w:rPr>
              <w:t>max</w:t>
            </w:r>
          </w:p>
        </w:tc>
      </w:tr>
      <w:tr w:rsidR="00AB4E97" w:rsidRPr="00904687" w:rsidTr="00AB4E97">
        <w:tc>
          <w:tcPr>
            <w:tcW w:w="7245" w:type="dxa"/>
            <w:gridSpan w:val="2"/>
            <w:vMerge/>
            <w:tcBorders>
              <w:top w:val="single" w:sz="4" w:space="0" w:color="000000"/>
              <w:left w:val="double" w:sz="20" w:space="0" w:color="000000"/>
              <w:bottom w:val="double" w:sz="20" w:space="0" w:color="000000"/>
            </w:tcBorders>
            <w:vAlign w:val="center"/>
          </w:tcPr>
          <w:p w:rsidR="00AB4E97" w:rsidRPr="00904687" w:rsidRDefault="00AB4E97" w:rsidP="00AB4E97">
            <w:pPr>
              <w:snapToGrid w:val="0"/>
              <w:contextualSpacing/>
              <w:rPr>
                <w:rFonts w:ascii="Times New Roman" w:hAnsi="Times New Roman" w:cs="Times New Roman"/>
              </w:rPr>
            </w:pPr>
          </w:p>
        </w:tc>
        <w:tc>
          <w:tcPr>
            <w:tcW w:w="2278" w:type="dxa"/>
            <w:tcBorders>
              <w:top w:val="single" w:sz="4" w:space="0" w:color="000000"/>
              <w:left w:val="single" w:sz="4" w:space="0" w:color="000000"/>
              <w:bottom w:val="double" w:sz="20" w:space="0" w:color="000000"/>
            </w:tcBorders>
          </w:tcPr>
          <w:p w:rsidR="00AB4E97" w:rsidRPr="00904687" w:rsidRDefault="00AB4E97" w:rsidP="00AB4E97">
            <w:pPr>
              <w:snapToGrid w:val="0"/>
              <w:contextualSpacing/>
              <w:jc w:val="center"/>
              <w:rPr>
                <w:rFonts w:ascii="Times New Roman" w:hAnsi="Times New Roman" w:cs="Times New Roman"/>
                <w:b/>
              </w:rPr>
            </w:pPr>
            <w:r w:rsidRPr="00904687">
              <w:rPr>
                <w:rFonts w:ascii="Times New Roman" w:hAnsi="Times New Roman" w:cs="Times New Roman"/>
              </w:rPr>
              <w:t>%</w:t>
            </w:r>
          </w:p>
        </w:tc>
        <w:tc>
          <w:tcPr>
            <w:tcW w:w="4400" w:type="dxa"/>
            <w:tcBorders>
              <w:top w:val="single" w:sz="4" w:space="0" w:color="000000"/>
              <w:left w:val="single" w:sz="4" w:space="0" w:color="000000"/>
              <w:bottom w:val="double" w:sz="20" w:space="0" w:color="000000"/>
              <w:right w:val="double" w:sz="20" w:space="0" w:color="000000"/>
            </w:tcBorders>
          </w:tcPr>
          <w:p w:rsidR="00AB4E97" w:rsidRPr="00904687" w:rsidRDefault="00AB4E97" w:rsidP="00AB4E97">
            <w:pPr>
              <w:snapToGrid w:val="0"/>
              <w:contextualSpacing/>
              <w:jc w:val="center"/>
              <w:rPr>
                <w:rFonts w:ascii="Times New Roman" w:hAnsi="Times New Roman" w:cs="Times New Roman"/>
                <w:b/>
              </w:rPr>
            </w:pPr>
            <w:r>
              <w:rPr>
                <w:rFonts w:ascii="Times New Roman" w:hAnsi="Times New Roman" w:cs="Times New Roman"/>
                <w:b/>
              </w:rPr>
              <w:t>100</w:t>
            </w:r>
            <w:r w:rsidRPr="00904687">
              <w:rPr>
                <w:rFonts w:ascii="Times New Roman" w:hAnsi="Times New Roman" w:cs="Times New Roman"/>
              </w:rPr>
              <w:t>%</w:t>
            </w:r>
          </w:p>
        </w:tc>
      </w:tr>
    </w:tbl>
    <w:p w:rsidR="00F8421E" w:rsidRPr="007E4219" w:rsidRDefault="00F8421E" w:rsidP="00F8421E">
      <w:pPr>
        <w:jc w:val="center"/>
        <w:rPr>
          <w:rFonts w:ascii="Times New Roman CYR" w:hAnsi="Times New Roman CYR" w:cs="Times New Roman CYR"/>
          <w:b/>
          <w:bCs/>
          <w:sz w:val="32"/>
          <w:szCs w:val="32"/>
        </w:rPr>
      </w:pPr>
      <w:r>
        <w:rPr>
          <w:rFonts w:ascii="Times New Roman CYR" w:hAnsi="Times New Roman CYR" w:cs="Times New Roman CYR"/>
          <w:b/>
          <w:bCs/>
          <w:sz w:val="32"/>
          <w:szCs w:val="32"/>
        </w:rPr>
        <w:t>3-4 семестры</w:t>
      </w:r>
    </w:p>
    <w:tbl>
      <w:tblPr>
        <w:tblW w:w="0" w:type="auto"/>
        <w:tblInd w:w="-477" w:type="dxa"/>
        <w:tblLayout w:type="fixed"/>
        <w:tblLook w:val="0000" w:firstRow="0" w:lastRow="0" w:firstColumn="0" w:lastColumn="0" w:noHBand="0" w:noVBand="0"/>
      </w:tblPr>
      <w:tblGrid>
        <w:gridCol w:w="2268"/>
        <w:gridCol w:w="3240"/>
        <w:gridCol w:w="2160"/>
        <w:gridCol w:w="5922"/>
      </w:tblGrid>
      <w:tr w:rsidR="00F8421E" w:rsidRPr="00904687" w:rsidTr="00365C56">
        <w:tc>
          <w:tcPr>
            <w:tcW w:w="2268" w:type="dxa"/>
            <w:tcBorders>
              <w:top w:val="double" w:sz="20" w:space="0" w:color="000000"/>
              <w:left w:val="double" w:sz="20" w:space="0" w:color="000000"/>
              <w:bottom w:val="single" w:sz="4" w:space="0" w:color="000000"/>
            </w:tcBorders>
          </w:tcPr>
          <w:p w:rsidR="00F8421E" w:rsidRPr="00904687" w:rsidRDefault="00F8421E" w:rsidP="00365C56">
            <w:pPr>
              <w:snapToGrid w:val="0"/>
              <w:contextualSpacing/>
              <w:jc w:val="center"/>
              <w:rPr>
                <w:rFonts w:ascii="Times New Roman" w:hAnsi="Times New Roman" w:cs="Times New Roman"/>
              </w:rPr>
            </w:pPr>
            <w:r w:rsidRPr="00904687">
              <w:rPr>
                <w:rFonts w:ascii="Times New Roman" w:hAnsi="Times New Roman" w:cs="Times New Roman"/>
              </w:rPr>
              <w:t>Наименование</w:t>
            </w:r>
          </w:p>
          <w:p w:rsidR="00F8421E" w:rsidRPr="00904687" w:rsidRDefault="00F8421E" w:rsidP="00365C56">
            <w:pPr>
              <w:contextualSpacing/>
              <w:jc w:val="center"/>
              <w:rPr>
                <w:rFonts w:ascii="Times New Roman" w:hAnsi="Times New Roman" w:cs="Times New Roman"/>
              </w:rPr>
            </w:pPr>
            <w:r w:rsidRPr="00904687">
              <w:rPr>
                <w:rFonts w:ascii="Times New Roman" w:hAnsi="Times New Roman" w:cs="Times New Roman"/>
              </w:rPr>
              <w:t>дисциплины/курса</w:t>
            </w:r>
          </w:p>
        </w:tc>
        <w:tc>
          <w:tcPr>
            <w:tcW w:w="3240" w:type="dxa"/>
            <w:tcBorders>
              <w:top w:val="double" w:sz="20" w:space="0" w:color="000000"/>
              <w:left w:val="single" w:sz="4" w:space="0" w:color="000000"/>
              <w:bottom w:val="single" w:sz="4" w:space="0" w:color="000000"/>
            </w:tcBorders>
          </w:tcPr>
          <w:p w:rsidR="00F8421E" w:rsidRPr="00904687" w:rsidRDefault="00F8421E" w:rsidP="00365C56">
            <w:pPr>
              <w:snapToGrid w:val="0"/>
              <w:contextualSpacing/>
              <w:jc w:val="center"/>
              <w:rPr>
                <w:rFonts w:ascii="Times New Roman" w:hAnsi="Times New Roman" w:cs="Times New Roman"/>
              </w:rPr>
            </w:pPr>
            <w:r w:rsidRPr="00904687">
              <w:rPr>
                <w:rFonts w:ascii="Times New Roman" w:hAnsi="Times New Roman" w:cs="Times New Roman"/>
              </w:rPr>
              <w:t>Уровень/ступень образования</w:t>
            </w:r>
          </w:p>
          <w:p w:rsidR="00F8421E" w:rsidRPr="00904687" w:rsidRDefault="00F8421E" w:rsidP="00365C56">
            <w:pPr>
              <w:contextualSpacing/>
              <w:jc w:val="center"/>
              <w:rPr>
                <w:rFonts w:ascii="Times New Roman" w:hAnsi="Times New Roman" w:cs="Times New Roman"/>
              </w:rPr>
            </w:pPr>
            <w:r w:rsidRPr="00904687">
              <w:rPr>
                <w:rFonts w:ascii="Times New Roman" w:hAnsi="Times New Roman" w:cs="Times New Roman"/>
              </w:rPr>
              <w:t>(бакалавриат, магистратура)</w:t>
            </w:r>
          </w:p>
          <w:p w:rsidR="00F8421E" w:rsidRPr="00904687" w:rsidRDefault="00F8421E" w:rsidP="00365C56">
            <w:pPr>
              <w:contextualSpacing/>
              <w:jc w:val="both"/>
              <w:rPr>
                <w:rFonts w:ascii="Times New Roman" w:hAnsi="Times New Roman" w:cs="Times New Roman"/>
              </w:rPr>
            </w:pPr>
          </w:p>
        </w:tc>
        <w:tc>
          <w:tcPr>
            <w:tcW w:w="2160" w:type="dxa"/>
            <w:tcBorders>
              <w:top w:val="double" w:sz="20" w:space="0" w:color="000000"/>
              <w:left w:val="single" w:sz="4" w:space="0" w:color="000000"/>
              <w:bottom w:val="single" w:sz="4" w:space="0" w:color="000000"/>
            </w:tcBorders>
          </w:tcPr>
          <w:p w:rsidR="00F8421E" w:rsidRPr="00904687" w:rsidRDefault="00F8421E" w:rsidP="00365C56">
            <w:pPr>
              <w:snapToGrid w:val="0"/>
              <w:contextualSpacing/>
              <w:jc w:val="center"/>
              <w:rPr>
                <w:rFonts w:ascii="Times New Roman" w:hAnsi="Times New Roman" w:cs="Times New Roman"/>
              </w:rPr>
            </w:pPr>
            <w:r w:rsidRPr="00904687">
              <w:rPr>
                <w:rFonts w:ascii="Times New Roman" w:hAnsi="Times New Roman" w:cs="Times New Roman"/>
              </w:rPr>
              <w:t>Статус дисциплины в рабочем учебном плане (А, В, С)</w:t>
            </w:r>
          </w:p>
        </w:tc>
        <w:tc>
          <w:tcPr>
            <w:tcW w:w="5922" w:type="dxa"/>
            <w:tcBorders>
              <w:top w:val="double" w:sz="20" w:space="0" w:color="000000"/>
              <w:left w:val="single" w:sz="4" w:space="0" w:color="000000"/>
              <w:bottom w:val="single" w:sz="4" w:space="0" w:color="000000"/>
              <w:right w:val="double" w:sz="20" w:space="0" w:color="000000"/>
            </w:tcBorders>
          </w:tcPr>
          <w:p w:rsidR="00F8421E" w:rsidRPr="00904687" w:rsidRDefault="00F8421E" w:rsidP="00365C56">
            <w:pPr>
              <w:snapToGrid w:val="0"/>
              <w:contextualSpacing/>
              <w:jc w:val="center"/>
              <w:rPr>
                <w:rFonts w:ascii="Times New Roman" w:hAnsi="Times New Roman" w:cs="Times New Roman"/>
              </w:rPr>
            </w:pPr>
            <w:r w:rsidRPr="00904687">
              <w:rPr>
                <w:rFonts w:ascii="Times New Roman" w:hAnsi="Times New Roman" w:cs="Times New Roman"/>
              </w:rPr>
              <w:t>Количество зачетных единиц/кредитов</w:t>
            </w:r>
          </w:p>
        </w:tc>
      </w:tr>
      <w:tr w:rsidR="00F8421E" w:rsidRPr="00904687" w:rsidTr="00365C56">
        <w:tc>
          <w:tcPr>
            <w:tcW w:w="2268" w:type="dxa"/>
            <w:tcBorders>
              <w:top w:val="single" w:sz="4" w:space="0" w:color="000000"/>
              <w:left w:val="double" w:sz="20" w:space="0" w:color="000000"/>
              <w:bottom w:val="single" w:sz="4" w:space="0" w:color="000000"/>
            </w:tcBorders>
          </w:tcPr>
          <w:p w:rsidR="00F8421E" w:rsidRPr="00904687" w:rsidRDefault="00F8421E" w:rsidP="00365C56">
            <w:pPr>
              <w:snapToGrid w:val="0"/>
              <w:contextualSpacing/>
              <w:jc w:val="both"/>
              <w:rPr>
                <w:rFonts w:ascii="Times New Roman" w:hAnsi="Times New Roman" w:cs="Times New Roman"/>
              </w:rPr>
            </w:pPr>
            <w:r w:rsidRPr="00904687">
              <w:rPr>
                <w:rFonts w:ascii="Times New Roman" w:hAnsi="Times New Roman" w:cs="Times New Roman"/>
              </w:rPr>
              <w:t>Практи</w:t>
            </w:r>
            <w:r>
              <w:rPr>
                <w:rFonts w:ascii="Times New Roman" w:hAnsi="Times New Roman" w:cs="Times New Roman"/>
              </w:rPr>
              <w:t>ческий курс французского языка</w:t>
            </w:r>
          </w:p>
        </w:tc>
        <w:tc>
          <w:tcPr>
            <w:tcW w:w="3240" w:type="dxa"/>
            <w:tcBorders>
              <w:top w:val="single" w:sz="4" w:space="0" w:color="000000"/>
              <w:left w:val="single" w:sz="4" w:space="0" w:color="000000"/>
              <w:bottom w:val="single" w:sz="4" w:space="0" w:color="000000"/>
            </w:tcBorders>
          </w:tcPr>
          <w:p w:rsidR="00F8421E" w:rsidRPr="00904687" w:rsidRDefault="00F8421E" w:rsidP="00365C56">
            <w:pPr>
              <w:snapToGrid w:val="0"/>
              <w:contextualSpacing/>
              <w:jc w:val="both"/>
              <w:rPr>
                <w:rFonts w:ascii="Times New Roman" w:hAnsi="Times New Roman" w:cs="Times New Roman"/>
              </w:rPr>
            </w:pPr>
            <w:r w:rsidRPr="00904687">
              <w:rPr>
                <w:rFonts w:ascii="Times New Roman" w:hAnsi="Times New Roman" w:cs="Times New Roman"/>
              </w:rPr>
              <w:t>Бакалавриат</w:t>
            </w:r>
          </w:p>
        </w:tc>
        <w:tc>
          <w:tcPr>
            <w:tcW w:w="2160" w:type="dxa"/>
            <w:tcBorders>
              <w:top w:val="single" w:sz="4" w:space="0" w:color="000000"/>
              <w:left w:val="single" w:sz="4" w:space="0" w:color="000000"/>
              <w:bottom w:val="single" w:sz="4" w:space="0" w:color="000000"/>
            </w:tcBorders>
          </w:tcPr>
          <w:p w:rsidR="00F8421E" w:rsidRPr="00904687" w:rsidRDefault="00F8421E" w:rsidP="00365C56">
            <w:pPr>
              <w:snapToGrid w:val="0"/>
              <w:contextualSpacing/>
              <w:jc w:val="both"/>
              <w:rPr>
                <w:rFonts w:ascii="Times New Roman" w:hAnsi="Times New Roman" w:cs="Times New Roman"/>
              </w:rPr>
            </w:pPr>
            <w:r>
              <w:rPr>
                <w:rFonts w:ascii="Times New Roman" w:hAnsi="Times New Roman" w:cs="Times New Roman"/>
              </w:rPr>
              <w:t>В</w:t>
            </w:r>
          </w:p>
        </w:tc>
        <w:tc>
          <w:tcPr>
            <w:tcW w:w="5922" w:type="dxa"/>
            <w:tcBorders>
              <w:top w:val="single" w:sz="4" w:space="0" w:color="000000"/>
              <w:left w:val="single" w:sz="4" w:space="0" w:color="000000"/>
              <w:bottom w:val="single" w:sz="4" w:space="0" w:color="000000"/>
              <w:right w:val="double" w:sz="20" w:space="0" w:color="000000"/>
            </w:tcBorders>
          </w:tcPr>
          <w:p w:rsidR="00F8421E" w:rsidRPr="00904687" w:rsidRDefault="00B73A33" w:rsidP="00365C56">
            <w:pPr>
              <w:snapToGrid w:val="0"/>
              <w:contextualSpacing/>
              <w:jc w:val="both"/>
              <w:rPr>
                <w:rFonts w:ascii="Times New Roman" w:hAnsi="Times New Roman" w:cs="Times New Roman"/>
              </w:rPr>
            </w:pPr>
            <w:r>
              <w:rPr>
                <w:rFonts w:ascii="Times New Roman" w:hAnsi="Times New Roman" w:cs="Times New Roman"/>
              </w:rPr>
              <w:t>11</w:t>
            </w:r>
            <w:r w:rsidR="00C13DA9">
              <w:rPr>
                <w:rFonts w:ascii="Times New Roman" w:hAnsi="Times New Roman" w:cs="Times New Roman"/>
              </w:rPr>
              <w:t xml:space="preserve">,5 </w:t>
            </w:r>
            <w:r w:rsidR="00F8421E" w:rsidRPr="00904687">
              <w:rPr>
                <w:rFonts w:ascii="Times New Roman" w:hAnsi="Times New Roman" w:cs="Times New Roman"/>
              </w:rPr>
              <w:t xml:space="preserve"> кредит</w:t>
            </w:r>
            <w:r w:rsidR="00F8421E">
              <w:rPr>
                <w:rFonts w:ascii="Times New Roman" w:hAnsi="Times New Roman" w:cs="Times New Roman"/>
              </w:rPr>
              <w:t>ов</w:t>
            </w:r>
            <w:r w:rsidR="00F8421E" w:rsidRPr="00904687">
              <w:rPr>
                <w:rFonts w:ascii="Times New Roman" w:hAnsi="Times New Roman" w:cs="Times New Roman"/>
              </w:rPr>
              <w:t xml:space="preserve"> (ЗЕТ)</w:t>
            </w:r>
          </w:p>
        </w:tc>
      </w:tr>
      <w:tr w:rsidR="00F8421E" w:rsidRPr="00904687" w:rsidTr="00365C56">
        <w:tc>
          <w:tcPr>
            <w:tcW w:w="13590" w:type="dxa"/>
            <w:gridSpan w:val="4"/>
            <w:tcBorders>
              <w:top w:val="single" w:sz="4" w:space="0" w:color="000000"/>
              <w:left w:val="double" w:sz="20" w:space="0" w:color="000000"/>
              <w:bottom w:val="single" w:sz="4" w:space="0" w:color="000000"/>
              <w:right w:val="double" w:sz="20" w:space="0" w:color="000000"/>
            </w:tcBorders>
          </w:tcPr>
          <w:p w:rsidR="00F8421E" w:rsidRPr="00904687" w:rsidRDefault="00F8421E" w:rsidP="00365C56">
            <w:pPr>
              <w:snapToGrid w:val="0"/>
              <w:contextualSpacing/>
              <w:jc w:val="center"/>
              <w:rPr>
                <w:rFonts w:ascii="Times New Roman" w:hAnsi="Times New Roman" w:cs="Times New Roman"/>
              </w:rPr>
            </w:pPr>
            <w:r w:rsidRPr="00904687">
              <w:rPr>
                <w:rFonts w:ascii="Times New Roman" w:hAnsi="Times New Roman" w:cs="Times New Roman"/>
              </w:rPr>
              <w:t>Смежные дисциплины по учебному плану</w:t>
            </w:r>
          </w:p>
        </w:tc>
      </w:tr>
      <w:tr w:rsidR="00F8421E" w:rsidRPr="00904687" w:rsidTr="00365C56">
        <w:tc>
          <w:tcPr>
            <w:tcW w:w="13590" w:type="dxa"/>
            <w:gridSpan w:val="4"/>
            <w:tcBorders>
              <w:top w:val="single" w:sz="4" w:space="0" w:color="000000"/>
              <w:left w:val="double" w:sz="20" w:space="0" w:color="000000"/>
              <w:bottom w:val="single" w:sz="4" w:space="0" w:color="000000"/>
              <w:right w:val="double" w:sz="20" w:space="0" w:color="000000"/>
            </w:tcBorders>
          </w:tcPr>
          <w:p w:rsidR="00F8421E" w:rsidRPr="00904687" w:rsidRDefault="00F8421E" w:rsidP="00B73A33">
            <w:pPr>
              <w:snapToGrid w:val="0"/>
              <w:contextualSpacing/>
              <w:jc w:val="both"/>
              <w:rPr>
                <w:rFonts w:ascii="Times New Roman" w:hAnsi="Times New Roman" w:cs="Times New Roman"/>
              </w:rPr>
            </w:pPr>
            <w:r w:rsidRPr="00904687">
              <w:rPr>
                <w:rFonts w:ascii="Times New Roman" w:hAnsi="Times New Roman" w:cs="Times New Roman"/>
              </w:rPr>
              <w:t xml:space="preserve">Предшествующие: </w:t>
            </w:r>
            <w:r w:rsidR="00730A25">
              <w:rPr>
                <w:rFonts w:ascii="Times New Roman" w:hAnsi="Times New Roman" w:cs="Times New Roman"/>
              </w:rPr>
              <w:t xml:space="preserve">практический курс </w:t>
            </w:r>
            <w:r w:rsidR="00730A25" w:rsidRPr="00904687">
              <w:rPr>
                <w:rFonts w:ascii="Times New Roman" w:hAnsi="Times New Roman" w:cs="Times New Roman"/>
              </w:rPr>
              <w:t>латинский язык, введение в языкознание</w:t>
            </w:r>
            <w:r w:rsidRPr="00904687">
              <w:rPr>
                <w:rFonts w:ascii="Times New Roman" w:hAnsi="Times New Roman" w:cs="Times New Roman"/>
              </w:rPr>
              <w:t>.</w:t>
            </w:r>
          </w:p>
        </w:tc>
      </w:tr>
      <w:tr w:rsidR="00F8421E" w:rsidRPr="00904687" w:rsidTr="00365C56">
        <w:tc>
          <w:tcPr>
            <w:tcW w:w="13590" w:type="dxa"/>
            <w:gridSpan w:val="4"/>
            <w:tcBorders>
              <w:top w:val="single" w:sz="4" w:space="0" w:color="000000"/>
              <w:left w:val="double" w:sz="20" w:space="0" w:color="000000"/>
              <w:bottom w:val="single" w:sz="4" w:space="0" w:color="000000"/>
              <w:right w:val="double" w:sz="20" w:space="0" w:color="000000"/>
            </w:tcBorders>
          </w:tcPr>
          <w:p w:rsidR="00F8421E" w:rsidRPr="00904687" w:rsidRDefault="00F8421E" w:rsidP="00365C56">
            <w:pPr>
              <w:snapToGrid w:val="0"/>
              <w:contextualSpacing/>
              <w:jc w:val="both"/>
              <w:rPr>
                <w:rFonts w:ascii="Times New Roman" w:hAnsi="Times New Roman" w:cs="Times New Roman"/>
                <w:sz w:val="20"/>
                <w:szCs w:val="20"/>
              </w:rPr>
            </w:pPr>
          </w:p>
        </w:tc>
      </w:tr>
      <w:tr w:rsidR="00F8421E" w:rsidRPr="00904687" w:rsidTr="00365C56">
        <w:tc>
          <w:tcPr>
            <w:tcW w:w="13590" w:type="dxa"/>
            <w:gridSpan w:val="4"/>
            <w:tcBorders>
              <w:top w:val="single" w:sz="4" w:space="0" w:color="000000"/>
              <w:left w:val="double" w:sz="20" w:space="0" w:color="000000"/>
              <w:bottom w:val="single" w:sz="4" w:space="0" w:color="000000"/>
              <w:right w:val="double" w:sz="20" w:space="0" w:color="000000"/>
            </w:tcBorders>
          </w:tcPr>
          <w:p w:rsidR="00F8421E" w:rsidRPr="00904687" w:rsidRDefault="00F8421E" w:rsidP="00730A25">
            <w:pPr>
              <w:snapToGrid w:val="0"/>
              <w:contextualSpacing/>
              <w:jc w:val="both"/>
              <w:rPr>
                <w:rFonts w:ascii="Times New Roman" w:hAnsi="Times New Roman" w:cs="Times New Roman"/>
              </w:rPr>
            </w:pPr>
            <w:r w:rsidRPr="00904687">
              <w:rPr>
                <w:rFonts w:ascii="Times New Roman" w:hAnsi="Times New Roman" w:cs="Times New Roman"/>
              </w:rPr>
              <w:t xml:space="preserve">Последующие: </w:t>
            </w:r>
            <w:r w:rsidR="00B73A33" w:rsidRPr="00904687">
              <w:rPr>
                <w:rFonts w:ascii="Times New Roman" w:hAnsi="Times New Roman" w:cs="Times New Roman"/>
              </w:rPr>
              <w:t>литература</w:t>
            </w:r>
            <w:r w:rsidR="00B73A33">
              <w:rPr>
                <w:rFonts w:ascii="Times New Roman" w:hAnsi="Times New Roman" w:cs="Times New Roman"/>
              </w:rPr>
              <w:t>, история и культура</w:t>
            </w:r>
            <w:r w:rsidR="00B73A33" w:rsidRPr="00904687">
              <w:rPr>
                <w:rFonts w:ascii="Times New Roman" w:hAnsi="Times New Roman" w:cs="Times New Roman"/>
              </w:rPr>
              <w:t xml:space="preserve"> Франции, история французского языка, </w:t>
            </w:r>
            <w:r>
              <w:rPr>
                <w:rFonts w:ascii="Times New Roman" w:hAnsi="Times New Roman" w:cs="Times New Roman"/>
              </w:rPr>
              <w:t xml:space="preserve">лексикология французского языка, теоретическая </w:t>
            </w:r>
            <w:r>
              <w:rPr>
                <w:rFonts w:ascii="Times New Roman" w:hAnsi="Times New Roman" w:cs="Times New Roman"/>
              </w:rPr>
              <w:lastRenderedPageBreak/>
              <w:t>фонетика французского языка, теоретическая грамматика французского языка, стилистика, интерпретация текста</w:t>
            </w:r>
            <w:r w:rsidRPr="00904687">
              <w:rPr>
                <w:rFonts w:ascii="Times New Roman" w:hAnsi="Times New Roman" w:cs="Times New Roman"/>
              </w:rPr>
              <w:t>.</w:t>
            </w:r>
          </w:p>
        </w:tc>
      </w:tr>
      <w:tr w:rsidR="00F8421E" w:rsidRPr="00904687" w:rsidTr="00365C56">
        <w:tc>
          <w:tcPr>
            <w:tcW w:w="13590" w:type="dxa"/>
            <w:gridSpan w:val="4"/>
            <w:tcBorders>
              <w:top w:val="single" w:sz="4" w:space="0" w:color="000000"/>
              <w:left w:val="double" w:sz="20" w:space="0" w:color="000000"/>
              <w:bottom w:val="double" w:sz="20" w:space="0" w:color="000000"/>
              <w:right w:val="double" w:sz="20" w:space="0" w:color="000000"/>
            </w:tcBorders>
          </w:tcPr>
          <w:p w:rsidR="00F8421E" w:rsidRPr="00904687" w:rsidRDefault="00F8421E" w:rsidP="00365C56">
            <w:pPr>
              <w:snapToGrid w:val="0"/>
              <w:contextualSpacing/>
              <w:jc w:val="both"/>
              <w:rPr>
                <w:rFonts w:ascii="Times New Roman" w:hAnsi="Times New Roman" w:cs="Times New Roman"/>
                <w:sz w:val="20"/>
                <w:szCs w:val="20"/>
              </w:rPr>
            </w:pPr>
          </w:p>
        </w:tc>
      </w:tr>
    </w:tbl>
    <w:p w:rsidR="00F8421E" w:rsidRPr="00904687" w:rsidRDefault="00F8421E" w:rsidP="00F8421E">
      <w:pPr>
        <w:contextualSpacing/>
        <w:jc w:val="both"/>
        <w:rPr>
          <w:rFonts w:ascii="Times New Roman" w:hAnsi="Times New Roman" w:cs="Times New Roman"/>
        </w:rPr>
      </w:pPr>
    </w:p>
    <w:tbl>
      <w:tblPr>
        <w:tblW w:w="0" w:type="auto"/>
        <w:tblInd w:w="-477" w:type="dxa"/>
        <w:tblLayout w:type="fixed"/>
        <w:tblLook w:val="0000" w:firstRow="0" w:lastRow="0" w:firstColumn="0" w:lastColumn="0" w:noHBand="0" w:noVBand="0"/>
      </w:tblPr>
      <w:tblGrid>
        <w:gridCol w:w="2340"/>
        <w:gridCol w:w="2880"/>
        <w:gridCol w:w="2390"/>
        <w:gridCol w:w="5980"/>
      </w:tblGrid>
      <w:tr w:rsidR="00F8421E" w:rsidRPr="00904687" w:rsidTr="00365C56">
        <w:tc>
          <w:tcPr>
            <w:tcW w:w="13590" w:type="dxa"/>
            <w:gridSpan w:val="4"/>
            <w:tcBorders>
              <w:top w:val="double" w:sz="20" w:space="0" w:color="000000"/>
              <w:left w:val="double" w:sz="20" w:space="0" w:color="000000"/>
              <w:bottom w:val="single" w:sz="4" w:space="0" w:color="000000"/>
              <w:right w:val="double" w:sz="20" w:space="0" w:color="000000"/>
            </w:tcBorders>
          </w:tcPr>
          <w:p w:rsidR="00F8421E" w:rsidRPr="00904687" w:rsidRDefault="00F8421E" w:rsidP="00365C56">
            <w:pPr>
              <w:snapToGrid w:val="0"/>
              <w:contextualSpacing/>
              <w:jc w:val="center"/>
              <w:rPr>
                <w:rFonts w:ascii="Times New Roman" w:hAnsi="Times New Roman" w:cs="Times New Roman"/>
              </w:rPr>
            </w:pPr>
            <w:r w:rsidRPr="00904687">
              <w:rPr>
                <w:rFonts w:ascii="Times New Roman" w:hAnsi="Times New Roman" w:cs="Times New Roman"/>
                <w:caps/>
              </w:rPr>
              <w:t>Входной</w:t>
            </w:r>
            <w:r w:rsidRPr="00904687">
              <w:rPr>
                <w:rFonts w:ascii="Times New Roman" w:hAnsi="Times New Roman" w:cs="Times New Roman"/>
              </w:rPr>
              <w:t xml:space="preserve"> МОДУЛЬ</w:t>
            </w:r>
          </w:p>
          <w:p w:rsidR="00F8421E" w:rsidRPr="00904687" w:rsidRDefault="00F8421E" w:rsidP="00365C56">
            <w:pPr>
              <w:contextualSpacing/>
              <w:jc w:val="center"/>
              <w:rPr>
                <w:rFonts w:ascii="Times New Roman" w:hAnsi="Times New Roman" w:cs="Times New Roman"/>
              </w:rPr>
            </w:pPr>
            <w:r w:rsidRPr="00904687">
              <w:rPr>
                <w:rFonts w:ascii="Times New Roman" w:hAnsi="Times New Roman" w:cs="Times New Roman"/>
              </w:rPr>
              <w:t>(проверка «остаточных» знаний по ранее изученным смежным дисциплинам)</w:t>
            </w:r>
          </w:p>
        </w:tc>
      </w:tr>
      <w:tr w:rsidR="00F8421E" w:rsidRPr="00904687" w:rsidTr="00365C56">
        <w:tc>
          <w:tcPr>
            <w:tcW w:w="2340" w:type="dxa"/>
            <w:vMerge w:val="restart"/>
            <w:tcBorders>
              <w:top w:val="single" w:sz="4" w:space="0" w:color="000000"/>
              <w:left w:val="double" w:sz="20" w:space="0" w:color="000000"/>
              <w:bottom w:val="single" w:sz="4" w:space="0" w:color="000000"/>
            </w:tcBorders>
          </w:tcPr>
          <w:p w:rsidR="00F8421E" w:rsidRPr="00904687" w:rsidRDefault="00F8421E" w:rsidP="00365C56">
            <w:pPr>
              <w:snapToGrid w:val="0"/>
              <w:contextualSpacing/>
              <w:jc w:val="center"/>
              <w:rPr>
                <w:rFonts w:ascii="Times New Roman" w:hAnsi="Times New Roman" w:cs="Times New Roman"/>
                <w:sz w:val="20"/>
                <w:szCs w:val="20"/>
              </w:rPr>
            </w:pPr>
          </w:p>
        </w:tc>
        <w:tc>
          <w:tcPr>
            <w:tcW w:w="2880" w:type="dxa"/>
            <w:vMerge w:val="restart"/>
            <w:tcBorders>
              <w:top w:val="single" w:sz="4" w:space="0" w:color="000000"/>
              <w:left w:val="single" w:sz="4" w:space="0" w:color="000000"/>
              <w:bottom w:val="single" w:sz="4" w:space="0" w:color="000000"/>
            </w:tcBorders>
          </w:tcPr>
          <w:p w:rsidR="00F8421E" w:rsidRPr="00904687" w:rsidRDefault="00F8421E" w:rsidP="00365C56">
            <w:pPr>
              <w:snapToGrid w:val="0"/>
              <w:contextualSpacing/>
              <w:jc w:val="center"/>
              <w:rPr>
                <w:rFonts w:ascii="Times New Roman" w:hAnsi="Times New Roman" w:cs="Times New Roman"/>
              </w:rPr>
            </w:pPr>
            <w:r w:rsidRPr="00904687">
              <w:rPr>
                <w:rFonts w:ascii="Times New Roman" w:hAnsi="Times New Roman" w:cs="Times New Roman"/>
              </w:rPr>
              <w:t>Форма работы*</w:t>
            </w:r>
          </w:p>
        </w:tc>
        <w:tc>
          <w:tcPr>
            <w:tcW w:w="8370" w:type="dxa"/>
            <w:gridSpan w:val="2"/>
            <w:tcBorders>
              <w:top w:val="single" w:sz="4" w:space="0" w:color="000000"/>
              <w:left w:val="single" w:sz="4" w:space="0" w:color="000000"/>
              <w:bottom w:val="single" w:sz="4" w:space="0" w:color="000000"/>
              <w:right w:val="double" w:sz="20" w:space="0" w:color="000000"/>
            </w:tcBorders>
          </w:tcPr>
          <w:p w:rsidR="00F8421E" w:rsidRPr="00904687" w:rsidRDefault="00F8421E" w:rsidP="00365C56">
            <w:pPr>
              <w:snapToGrid w:val="0"/>
              <w:contextualSpacing/>
              <w:jc w:val="center"/>
              <w:rPr>
                <w:rFonts w:ascii="Times New Roman" w:hAnsi="Times New Roman" w:cs="Times New Roman"/>
              </w:rPr>
            </w:pPr>
            <w:r w:rsidRPr="00904687">
              <w:rPr>
                <w:rFonts w:ascii="Times New Roman" w:hAnsi="Times New Roman" w:cs="Times New Roman"/>
              </w:rPr>
              <w:t>Количество баллов 5 %</w:t>
            </w:r>
          </w:p>
        </w:tc>
      </w:tr>
      <w:tr w:rsidR="00F8421E" w:rsidRPr="00904687" w:rsidTr="00365C56">
        <w:tc>
          <w:tcPr>
            <w:tcW w:w="2340" w:type="dxa"/>
            <w:vMerge/>
            <w:tcBorders>
              <w:top w:val="single" w:sz="4" w:space="0" w:color="000000"/>
              <w:left w:val="double" w:sz="20" w:space="0" w:color="000000"/>
              <w:bottom w:val="single" w:sz="4" w:space="0" w:color="000000"/>
            </w:tcBorders>
            <w:vAlign w:val="center"/>
          </w:tcPr>
          <w:p w:rsidR="00F8421E" w:rsidRPr="00904687" w:rsidRDefault="00F8421E" w:rsidP="00365C56">
            <w:pPr>
              <w:snapToGrid w:val="0"/>
              <w:contextualSpacing/>
              <w:rPr>
                <w:rFonts w:ascii="Times New Roman" w:hAnsi="Times New Roman" w:cs="Times New Roman"/>
                <w:sz w:val="20"/>
                <w:szCs w:val="20"/>
              </w:rPr>
            </w:pPr>
          </w:p>
        </w:tc>
        <w:tc>
          <w:tcPr>
            <w:tcW w:w="2880" w:type="dxa"/>
            <w:vMerge/>
            <w:tcBorders>
              <w:top w:val="single" w:sz="4" w:space="0" w:color="000000"/>
              <w:left w:val="single" w:sz="4" w:space="0" w:color="000000"/>
              <w:bottom w:val="single" w:sz="4" w:space="0" w:color="000000"/>
            </w:tcBorders>
            <w:vAlign w:val="center"/>
          </w:tcPr>
          <w:p w:rsidR="00F8421E" w:rsidRPr="00904687" w:rsidRDefault="00F8421E" w:rsidP="00365C56">
            <w:pPr>
              <w:snapToGrid w:val="0"/>
              <w:contextualSpacing/>
              <w:rPr>
                <w:rFonts w:ascii="Times New Roman" w:hAnsi="Times New Roman" w:cs="Times New Roman"/>
              </w:rPr>
            </w:pPr>
          </w:p>
        </w:tc>
        <w:tc>
          <w:tcPr>
            <w:tcW w:w="2390" w:type="dxa"/>
            <w:tcBorders>
              <w:top w:val="single" w:sz="4" w:space="0" w:color="000000"/>
              <w:left w:val="single" w:sz="4" w:space="0" w:color="000000"/>
              <w:bottom w:val="single" w:sz="4" w:space="0" w:color="000000"/>
            </w:tcBorders>
          </w:tcPr>
          <w:p w:rsidR="00F8421E" w:rsidRPr="00904687" w:rsidRDefault="00F8421E" w:rsidP="00365C56">
            <w:pPr>
              <w:snapToGrid w:val="0"/>
              <w:contextualSpacing/>
              <w:jc w:val="center"/>
              <w:rPr>
                <w:rFonts w:ascii="Times New Roman" w:hAnsi="Times New Roman" w:cs="Times New Roman"/>
                <w:lang w:val="en-US"/>
              </w:rPr>
            </w:pPr>
            <w:r w:rsidRPr="00904687">
              <w:rPr>
                <w:rFonts w:ascii="Times New Roman" w:hAnsi="Times New Roman" w:cs="Times New Roman"/>
                <w:lang w:val="en-US"/>
              </w:rPr>
              <w:t>min</w:t>
            </w:r>
          </w:p>
        </w:tc>
        <w:tc>
          <w:tcPr>
            <w:tcW w:w="5980" w:type="dxa"/>
            <w:tcBorders>
              <w:top w:val="single" w:sz="4" w:space="0" w:color="000000"/>
              <w:left w:val="single" w:sz="4" w:space="0" w:color="000000"/>
              <w:bottom w:val="single" w:sz="4" w:space="0" w:color="000000"/>
              <w:right w:val="double" w:sz="20" w:space="0" w:color="000000"/>
            </w:tcBorders>
          </w:tcPr>
          <w:p w:rsidR="00F8421E" w:rsidRPr="00904687" w:rsidRDefault="00F8421E" w:rsidP="00365C56">
            <w:pPr>
              <w:snapToGrid w:val="0"/>
              <w:contextualSpacing/>
              <w:jc w:val="center"/>
              <w:rPr>
                <w:rFonts w:ascii="Times New Roman" w:hAnsi="Times New Roman" w:cs="Times New Roman"/>
                <w:lang w:val="en-US"/>
              </w:rPr>
            </w:pPr>
            <w:r w:rsidRPr="00904687">
              <w:rPr>
                <w:rFonts w:ascii="Times New Roman" w:hAnsi="Times New Roman" w:cs="Times New Roman"/>
                <w:lang w:val="en-US"/>
              </w:rPr>
              <w:t>max</w:t>
            </w:r>
          </w:p>
        </w:tc>
      </w:tr>
      <w:tr w:rsidR="00F8421E" w:rsidRPr="00904687" w:rsidTr="00365C56">
        <w:tc>
          <w:tcPr>
            <w:tcW w:w="2340" w:type="dxa"/>
            <w:tcBorders>
              <w:top w:val="single" w:sz="4" w:space="0" w:color="000000"/>
              <w:left w:val="double" w:sz="20" w:space="0" w:color="000000"/>
              <w:bottom w:val="single" w:sz="4" w:space="0" w:color="000000"/>
            </w:tcBorders>
          </w:tcPr>
          <w:p w:rsidR="00F8421E" w:rsidRPr="00904687" w:rsidRDefault="00F8421E" w:rsidP="00365C56">
            <w:pPr>
              <w:snapToGrid w:val="0"/>
              <w:contextualSpacing/>
              <w:jc w:val="both"/>
              <w:rPr>
                <w:rFonts w:ascii="Times New Roman" w:hAnsi="Times New Roman" w:cs="Times New Roman"/>
                <w:sz w:val="20"/>
                <w:szCs w:val="20"/>
              </w:rPr>
            </w:pPr>
          </w:p>
        </w:tc>
        <w:tc>
          <w:tcPr>
            <w:tcW w:w="2880" w:type="dxa"/>
            <w:tcBorders>
              <w:top w:val="single" w:sz="4" w:space="0" w:color="000000"/>
              <w:left w:val="single" w:sz="4" w:space="0" w:color="000000"/>
              <w:bottom w:val="single" w:sz="4" w:space="0" w:color="000000"/>
            </w:tcBorders>
          </w:tcPr>
          <w:p w:rsidR="00F8421E" w:rsidRPr="00904687" w:rsidRDefault="00F8421E" w:rsidP="00365C56">
            <w:pPr>
              <w:snapToGrid w:val="0"/>
              <w:contextualSpacing/>
              <w:jc w:val="both"/>
              <w:rPr>
                <w:rFonts w:ascii="Times New Roman" w:hAnsi="Times New Roman" w:cs="Times New Roman"/>
              </w:rPr>
            </w:pPr>
            <w:r w:rsidRPr="00904687">
              <w:rPr>
                <w:rFonts w:ascii="Times New Roman" w:hAnsi="Times New Roman" w:cs="Times New Roman"/>
              </w:rPr>
              <w:t>Тестирование</w:t>
            </w:r>
          </w:p>
        </w:tc>
        <w:tc>
          <w:tcPr>
            <w:tcW w:w="2390" w:type="dxa"/>
            <w:tcBorders>
              <w:top w:val="single" w:sz="4" w:space="0" w:color="000000"/>
              <w:left w:val="single" w:sz="4" w:space="0" w:color="000000"/>
              <w:bottom w:val="single" w:sz="4" w:space="0" w:color="000000"/>
            </w:tcBorders>
          </w:tcPr>
          <w:p w:rsidR="00F8421E" w:rsidRPr="00904687" w:rsidRDefault="00F8421E" w:rsidP="00365C56">
            <w:pPr>
              <w:snapToGrid w:val="0"/>
              <w:contextualSpacing/>
              <w:jc w:val="center"/>
              <w:rPr>
                <w:rFonts w:ascii="Times New Roman" w:hAnsi="Times New Roman" w:cs="Times New Roman"/>
                <w:b/>
              </w:rPr>
            </w:pPr>
            <w:r w:rsidRPr="00904687">
              <w:rPr>
                <w:rFonts w:ascii="Times New Roman" w:hAnsi="Times New Roman" w:cs="Times New Roman"/>
                <w:b/>
              </w:rPr>
              <w:t>0</w:t>
            </w:r>
          </w:p>
        </w:tc>
        <w:tc>
          <w:tcPr>
            <w:tcW w:w="5980" w:type="dxa"/>
            <w:tcBorders>
              <w:top w:val="single" w:sz="4" w:space="0" w:color="000000"/>
              <w:left w:val="single" w:sz="4" w:space="0" w:color="000000"/>
              <w:bottom w:val="single" w:sz="4" w:space="0" w:color="000000"/>
              <w:right w:val="double" w:sz="20" w:space="0" w:color="000000"/>
            </w:tcBorders>
          </w:tcPr>
          <w:p w:rsidR="00F8421E" w:rsidRPr="00904687" w:rsidRDefault="00F8421E" w:rsidP="00365C56">
            <w:pPr>
              <w:snapToGrid w:val="0"/>
              <w:contextualSpacing/>
              <w:jc w:val="center"/>
              <w:rPr>
                <w:rFonts w:ascii="Times New Roman" w:hAnsi="Times New Roman" w:cs="Times New Roman"/>
                <w:b/>
              </w:rPr>
            </w:pPr>
            <w:r w:rsidRPr="00904687">
              <w:rPr>
                <w:rFonts w:ascii="Times New Roman" w:hAnsi="Times New Roman" w:cs="Times New Roman"/>
                <w:b/>
              </w:rPr>
              <w:t>5</w:t>
            </w:r>
          </w:p>
        </w:tc>
      </w:tr>
      <w:tr w:rsidR="00F8421E" w:rsidRPr="00904687" w:rsidTr="00365C56">
        <w:tc>
          <w:tcPr>
            <w:tcW w:w="5220" w:type="dxa"/>
            <w:gridSpan w:val="2"/>
            <w:tcBorders>
              <w:top w:val="single" w:sz="4" w:space="0" w:color="000000"/>
              <w:left w:val="double" w:sz="20" w:space="0" w:color="000000"/>
              <w:bottom w:val="double" w:sz="20" w:space="0" w:color="000000"/>
            </w:tcBorders>
          </w:tcPr>
          <w:p w:rsidR="00F8421E" w:rsidRPr="00904687" w:rsidRDefault="00F8421E" w:rsidP="00365C56">
            <w:pPr>
              <w:snapToGrid w:val="0"/>
              <w:contextualSpacing/>
              <w:rPr>
                <w:rFonts w:ascii="Times New Roman" w:hAnsi="Times New Roman" w:cs="Times New Roman"/>
              </w:rPr>
            </w:pPr>
            <w:r w:rsidRPr="00904687">
              <w:rPr>
                <w:rFonts w:ascii="Times New Roman" w:hAnsi="Times New Roman" w:cs="Times New Roman"/>
              </w:rPr>
              <w:t>Итого</w:t>
            </w:r>
          </w:p>
        </w:tc>
        <w:tc>
          <w:tcPr>
            <w:tcW w:w="2390" w:type="dxa"/>
            <w:tcBorders>
              <w:top w:val="single" w:sz="4" w:space="0" w:color="000000"/>
              <w:left w:val="single" w:sz="4" w:space="0" w:color="000000"/>
              <w:bottom w:val="double" w:sz="20" w:space="0" w:color="000000"/>
            </w:tcBorders>
          </w:tcPr>
          <w:p w:rsidR="00F8421E" w:rsidRPr="00904687" w:rsidRDefault="00F8421E" w:rsidP="00365C56">
            <w:pPr>
              <w:snapToGrid w:val="0"/>
              <w:contextualSpacing/>
              <w:jc w:val="center"/>
              <w:rPr>
                <w:rFonts w:ascii="Times New Roman" w:hAnsi="Times New Roman" w:cs="Times New Roman"/>
                <w:b/>
              </w:rPr>
            </w:pPr>
            <w:r w:rsidRPr="00904687">
              <w:rPr>
                <w:rFonts w:ascii="Times New Roman" w:hAnsi="Times New Roman" w:cs="Times New Roman"/>
                <w:b/>
              </w:rPr>
              <w:t>0</w:t>
            </w:r>
          </w:p>
        </w:tc>
        <w:tc>
          <w:tcPr>
            <w:tcW w:w="5980" w:type="dxa"/>
            <w:tcBorders>
              <w:top w:val="single" w:sz="4" w:space="0" w:color="000000"/>
              <w:left w:val="single" w:sz="4" w:space="0" w:color="000000"/>
              <w:bottom w:val="double" w:sz="20" w:space="0" w:color="000000"/>
              <w:right w:val="double" w:sz="20" w:space="0" w:color="000000"/>
            </w:tcBorders>
          </w:tcPr>
          <w:p w:rsidR="00F8421E" w:rsidRPr="00904687" w:rsidRDefault="00F8421E" w:rsidP="00365C56">
            <w:pPr>
              <w:snapToGrid w:val="0"/>
              <w:contextualSpacing/>
              <w:jc w:val="center"/>
              <w:rPr>
                <w:rFonts w:ascii="Times New Roman" w:hAnsi="Times New Roman" w:cs="Times New Roman"/>
                <w:b/>
              </w:rPr>
            </w:pPr>
            <w:r w:rsidRPr="00904687">
              <w:rPr>
                <w:rFonts w:ascii="Times New Roman" w:hAnsi="Times New Roman" w:cs="Times New Roman"/>
                <w:b/>
              </w:rPr>
              <w:t>5</w:t>
            </w:r>
          </w:p>
        </w:tc>
      </w:tr>
    </w:tbl>
    <w:p w:rsidR="00F8421E" w:rsidRPr="00904687" w:rsidRDefault="00F8421E" w:rsidP="00F8421E">
      <w:pPr>
        <w:contextualSpacing/>
        <w:rPr>
          <w:rFonts w:ascii="Times New Roman" w:hAnsi="Times New Roman" w:cs="Times New Roman"/>
          <w:lang w:val="en-US"/>
        </w:rPr>
      </w:pPr>
    </w:p>
    <w:tbl>
      <w:tblPr>
        <w:tblW w:w="0" w:type="auto"/>
        <w:tblInd w:w="-477" w:type="dxa"/>
        <w:tblLayout w:type="fixed"/>
        <w:tblLook w:val="0000" w:firstRow="0" w:lastRow="0" w:firstColumn="0" w:lastColumn="0" w:noHBand="0" w:noVBand="0"/>
      </w:tblPr>
      <w:tblGrid>
        <w:gridCol w:w="3072"/>
        <w:gridCol w:w="4173"/>
        <w:gridCol w:w="2278"/>
        <w:gridCol w:w="4400"/>
      </w:tblGrid>
      <w:tr w:rsidR="00F8421E" w:rsidRPr="00904687" w:rsidTr="00365C56">
        <w:tc>
          <w:tcPr>
            <w:tcW w:w="13923" w:type="dxa"/>
            <w:gridSpan w:val="4"/>
            <w:tcBorders>
              <w:top w:val="double" w:sz="20" w:space="0" w:color="000000"/>
              <w:left w:val="double" w:sz="20" w:space="0" w:color="000000"/>
              <w:bottom w:val="single" w:sz="4" w:space="0" w:color="000000"/>
              <w:right w:val="double" w:sz="20" w:space="0" w:color="000000"/>
            </w:tcBorders>
          </w:tcPr>
          <w:p w:rsidR="00F8421E" w:rsidRPr="00904687" w:rsidRDefault="00F8421E" w:rsidP="00365C56">
            <w:pPr>
              <w:snapToGrid w:val="0"/>
              <w:contextualSpacing/>
              <w:rPr>
                <w:rFonts w:ascii="Times New Roman" w:hAnsi="Times New Roman" w:cs="Times New Roman"/>
              </w:rPr>
            </w:pPr>
            <w:r w:rsidRPr="00904687">
              <w:rPr>
                <w:rFonts w:ascii="Times New Roman" w:hAnsi="Times New Roman" w:cs="Times New Roman"/>
              </w:rPr>
              <w:t xml:space="preserve">БАЗОВЫЙ </w:t>
            </w:r>
            <w:r>
              <w:rPr>
                <w:rFonts w:ascii="Times New Roman" w:hAnsi="Times New Roman" w:cs="Times New Roman"/>
              </w:rPr>
              <w:t>раздел</w:t>
            </w:r>
            <w:r w:rsidRPr="00904687">
              <w:rPr>
                <w:rFonts w:ascii="Times New Roman" w:hAnsi="Times New Roman" w:cs="Times New Roman"/>
              </w:rPr>
              <w:t xml:space="preserve"> № 1</w:t>
            </w:r>
          </w:p>
          <w:tbl>
            <w:tblPr>
              <w:tblW w:w="0" w:type="auto"/>
              <w:tblLayout w:type="fixed"/>
              <w:tblLook w:val="0000" w:firstRow="0" w:lastRow="0" w:firstColumn="0" w:lastColumn="0" w:noHBand="0" w:noVBand="0"/>
            </w:tblPr>
            <w:tblGrid>
              <w:gridCol w:w="2151"/>
              <w:gridCol w:w="2297"/>
              <w:gridCol w:w="1571"/>
              <w:gridCol w:w="7598"/>
            </w:tblGrid>
            <w:tr w:rsidR="00F8421E" w:rsidRPr="00904687" w:rsidTr="00365C56">
              <w:tc>
                <w:tcPr>
                  <w:tcW w:w="13617" w:type="dxa"/>
                  <w:gridSpan w:val="4"/>
                  <w:tcBorders>
                    <w:top w:val="double" w:sz="20" w:space="0" w:color="000000"/>
                    <w:left w:val="double" w:sz="20" w:space="0" w:color="000000"/>
                    <w:bottom w:val="single" w:sz="4" w:space="0" w:color="000000"/>
                    <w:right w:val="double" w:sz="20" w:space="0" w:color="000000"/>
                  </w:tcBorders>
                </w:tcPr>
                <w:p w:rsidR="00F8421E" w:rsidRPr="00904687" w:rsidRDefault="00F8421E" w:rsidP="00365C56">
                  <w:pPr>
                    <w:snapToGrid w:val="0"/>
                    <w:contextualSpacing/>
                    <w:rPr>
                      <w:rFonts w:ascii="Times New Roman" w:hAnsi="Times New Roman" w:cs="Times New Roman"/>
                    </w:rPr>
                  </w:pPr>
                </w:p>
              </w:tc>
            </w:tr>
            <w:tr w:rsidR="00F8421E" w:rsidRPr="00904687" w:rsidTr="00365C56">
              <w:tc>
                <w:tcPr>
                  <w:tcW w:w="13617" w:type="dxa"/>
                  <w:gridSpan w:val="4"/>
                  <w:tcBorders>
                    <w:top w:val="double" w:sz="20" w:space="0" w:color="000000"/>
                    <w:left w:val="double" w:sz="20" w:space="0" w:color="000000"/>
                    <w:bottom w:val="single" w:sz="4" w:space="0" w:color="000000"/>
                    <w:right w:val="double" w:sz="20" w:space="0" w:color="000000"/>
                  </w:tcBorders>
                </w:tcPr>
                <w:p w:rsidR="00F8421E" w:rsidRPr="00904687" w:rsidRDefault="00F8421E" w:rsidP="00365C56">
                  <w:pPr>
                    <w:snapToGrid w:val="0"/>
                    <w:contextualSpacing/>
                    <w:rPr>
                      <w:rFonts w:ascii="Times New Roman" w:hAnsi="Times New Roman" w:cs="Times New Roman"/>
                    </w:rPr>
                  </w:pPr>
                </w:p>
              </w:tc>
            </w:tr>
            <w:tr w:rsidR="00F8421E" w:rsidRPr="00904687" w:rsidTr="00365C56">
              <w:tc>
                <w:tcPr>
                  <w:tcW w:w="2151" w:type="dxa"/>
                  <w:vMerge w:val="restart"/>
                  <w:tcBorders>
                    <w:top w:val="single" w:sz="4" w:space="0" w:color="000000"/>
                    <w:left w:val="double" w:sz="20" w:space="0" w:color="000000"/>
                    <w:bottom w:val="single" w:sz="4" w:space="0" w:color="000000"/>
                  </w:tcBorders>
                </w:tcPr>
                <w:p w:rsidR="00F8421E" w:rsidRPr="00904687" w:rsidRDefault="00F8421E" w:rsidP="00365C56">
                  <w:pPr>
                    <w:snapToGrid w:val="0"/>
                    <w:contextualSpacing/>
                    <w:rPr>
                      <w:rFonts w:ascii="Times New Roman" w:hAnsi="Times New Roman" w:cs="Times New Roman"/>
                    </w:rPr>
                  </w:pPr>
                  <w:r w:rsidRPr="00904687">
                    <w:rPr>
                      <w:rFonts w:ascii="Times New Roman" w:hAnsi="Times New Roman" w:cs="Times New Roman"/>
                    </w:rPr>
                    <w:t>Форма работы*Количество баллов 80 %</w:t>
                  </w:r>
                </w:p>
              </w:tc>
              <w:tc>
                <w:tcPr>
                  <w:tcW w:w="2297" w:type="dxa"/>
                  <w:vMerge w:val="restart"/>
                  <w:tcBorders>
                    <w:top w:val="single" w:sz="4" w:space="0" w:color="000000"/>
                    <w:left w:val="single" w:sz="4" w:space="0" w:color="000000"/>
                    <w:bottom w:val="single" w:sz="4" w:space="0" w:color="000000"/>
                  </w:tcBorders>
                </w:tcPr>
                <w:p w:rsidR="00F8421E" w:rsidRDefault="00F8421E" w:rsidP="00365C56">
                  <w:pPr>
                    <w:snapToGrid w:val="0"/>
                    <w:contextualSpacing/>
                    <w:rPr>
                      <w:rFonts w:ascii="Times New Roman" w:hAnsi="Times New Roman" w:cs="Times New Roman"/>
                    </w:rPr>
                  </w:pPr>
                </w:p>
                <w:p w:rsidR="00F8421E" w:rsidRPr="00904687" w:rsidRDefault="00F8421E" w:rsidP="00365C56">
                  <w:pPr>
                    <w:snapToGrid w:val="0"/>
                    <w:contextualSpacing/>
                    <w:rPr>
                      <w:rFonts w:ascii="Times New Roman" w:hAnsi="Times New Roman" w:cs="Times New Roman"/>
                    </w:rPr>
                  </w:pPr>
                  <w:r>
                    <w:rPr>
                      <w:rFonts w:ascii="Times New Roman" w:hAnsi="Times New Roman" w:cs="Times New Roman"/>
                    </w:rPr>
                    <w:t>Работа на занятии</w:t>
                  </w:r>
                </w:p>
              </w:tc>
              <w:tc>
                <w:tcPr>
                  <w:tcW w:w="9169" w:type="dxa"/>
                  <w:gridSpan w:val="2"/>
                  <w:tcBorders>
                    <w:top w:val="single" w:sz="4" w:space="0" w:color="000000"/>
                    <w:left w:val="single" w:sz="4" w:space="0" w:color="000000"/>
                    <w:bottom w:val="single" w:sz="4" w:space="0" w:color="000000"/>
                    <w:right w:val="double" w:sz="20" w:space="0" w:color="000000"/>
                  </w:tcBorders>
                </w:tcPr>
                <w:p w:rsidR="00F8421E" w:rsidRPr="00904687" w:rsidRDefault="00F8421E" w:rsidP="00365C56">
                  <w:pPr>
                    <w:snapToGrid w:val="0"/>
                    <w:contextualSpacing/>
                    <w:jc w:val="center"/>
                    <w:rPr>
                      <w:rFonts w:ascii="Times New Roman" w:hAnsi="Times New Roman" w:cs="Times New Roman"/>
                      <w:lang w:val="en-US"/>
                    </w:rPr>
                  </w:pPr>
                  <w:r w:rsidRPr="00904687">
                    <w:rPr>
                      <w:rFonts w:ascii="Times New Roman" w:hAnsi="Times New Roman" w:cs="Times New Roman"/>
                      <w:lang w:val="en-US"/>
                    </w:rPr>
                    <w:t>min</w:t>
                  </w:r>
                </w:p>
              </w:tc>
            </w:tr>
            <w:tr w:rsidR="00F8421E" w:rsidRPr="00904687" w:rsidTr="00365C56">
              <w:tc>
                <w:tcPr>
                  <w:tcW w:w="2151" w:type="dxa"/>
                  <w:vMerge/>
                  <w:tcBorders>
                    <w:top w:val="single" w:sz="4" w:space="0" w:color="000000"/>
                    <w:left w:val="double" w:sz="20" w:space="0" w:color="000000"/>
                    <w:bottom w:val="single" w:sz="4" w:space="0" w:color="000000"/>
                  </w:tcBorders>
                  <w:vAlign w:val="center"/>
                </w:tcPr>
                <w:p w:rsidR="00F8421E" w:rsidRPr="00904687" w:rsidRDefault="00F8421E" w:rsidP="00365C56">
                  <w:pPr>
                    <w:snapToGrid w:val="0"/>
                    <w:contextualSpacing/>
                    <w:jc w:val="both"/>
                    <w:rPr>
                      <w:rFonts w:ascii="Times New Roman" w:hAnsi="Times New Roman" w:cs="Times New Roman"/>
                    </w:rPr>
                  </w:pPr>
                  <w:r w:rsidRPr="00904687">
                    <w:rPr>
                      <w:rFonts w:ascii="Times New Roman" w:hAnsi="Times New Roman" w:cs="Times New Roman"/>
                      <w:lang w:val="en-US"/>
                    </w:rPr>
                    <w:t>max</w:t>
                  </w:r>
                  <w:r w:rsidRPr="00904687">
                    <w:rPr>
                      <w:rFonts w:ascii="Times New Roman" w:hAnsi="Times New Roman" w:cs="Times New Roman"/>
                    </w:rPr>
                    <w:t>Текущая работа</w:t>
                  </w:r>
                </w:p>
              </w:tc>
              <w:tc>
                <w:tcPr>
                  <w:tcW w:w="2297" w:type="dxa"/>
                  <w:vMerge/>
                  <w:tcBorders>
                    <w:top w:val="single" w:sz="4" w:space="0" w:color="000000"/>
                    <w:left w:val="single" w:sz="4" w:space="0" w:color="000000"/>
                    <w:bottom w:val="single" w:sz="4" w:space="0" w:color="000000"/>
                  </w:tcBorders>
                  <w:vAlign w:val="center"/>
                </w:tcPr>
                <w:p w:rsidR="00F8421E" w:rsidRPr="00904687" w:rsidRDefault="00F8421E" w:rsidP="00365C56">
                  <w:pPr>
                    <w:snapToGrid w:val="0"/>
                    <w:contextualSpacing/>
                    <w:rPr>
                      <w:rFonts w:ascii="Times New Roman" w:hAnsi="Times New Roman" w:cs="Times New Roman"/>
                    </w:rPr>
                  </w:pPr>
                  <w:r w:rsidRPr="00904687">
                    <w:rPr>
                      <w:rFonts w:ascii="Times New Roman" w:hAnsi="Times New Roman" w:cs="Times New Roman"/>
                    </w:rPr>
                    <w:t>Аудиторная работа (лабораторно-практические занятия)</w:t>
                  </w:r>
                </w:p>
              </w:tc>
              <w:tc>
                <w:tcPr>
                  <w:tcW w:w="1571" w:type="dxa"/>
                  <w:tcBorders>
                    <w:top w:val="single" w:sz="4" w:space="0" w:color="000000"/>
                    <w:left w:val="single" w:sz="4" w:space="0" w:color="000000"/>
                    <w:bottom w:val="single" w:sz="4" w:space="0" w:color="000000"/>
                  </w:tcBorders>
                </w:tcPr>
                <w:p w:rsidR="00F8421E" w:rsidRPr="00904687" w:rsidRDefault="00F8421E" w:rsidP="00365C56">
                  <w:pPr>
                    <w:snapToGrid w:val="0"/>
                    <w:contextualSpacing/>
                    <w:jc w:val="center"/>
                    <w:rPr>
                      <w:rFonts w:ascii="Times New Roman" w:hAnsi="Times New Roman" w:cs="Times New Roman"/>
                      <w:b/>
                    </w:rPr>
                  </w:pPr>
                </w:p>
                <w:p w:rsidR="00F8421E" w:rsidRPr="00904687" w:rsidRDefault="00F8421E" w:rsidP="00365C56">
                  <w:pPr>
                    <w:contextualSpacing/>
                    <w:jc w:val="center"/>
                    <w:rPr>
                      <w:rFonts w:ascii="Times New Roman" w:hAnsi="Times New Roman" w:cs="Times New Roman"/>
                      <w:b/>
                    </w:rPr>
                  </w:pPr>
                  <w:r w:rsidRPr="00904687">
                    <w:rPr>
                      <w:rFonts w:ascii="Times New Roman" w:hAnsi="Times New Roman" w:cs="Times New Roman"/>
                      <w:b/>
                    </w:rPr>
                    <w:t>12</w:t>
                  </w:r>
                </w:p>
              </w:tc>
              <w:tc>
                <w:tcPr>
                  <w:tcW w:w="7598" w:type="dxa"/>
                  <w:tcBorders>
                    <w:top w:val="single" w:sz="4" w:space="0" w:color="000000"/>
                    <w:left w:val="single" w:sz="4" w:space="0" w:color="000000"/>
                    <w:bottom w:val="single" w:sz="4" w:space="0" w:color="000000"/>
                    <w:right w:val="double" w:sz="20" w:space="0" w:color="000000"/>
                  </w:tcBorders>
                </w:tcPr>
                <w:p w:rsidR="00F8421E" w:rsidRPr="00904687" w:rsidRDefault="00F8421E" w:rsidP="00365C56">
                  <w:pPr>
                    <w:snapToGrid w:val="0"/>
                    <w:contextualSpacing/>
                    <w:jc w:val="center"/>
                    <w:rPr>
                      <w:rFonts w:ascii="Times New Roman" w:hAnsi="Times New Roman" w:cs="Times New Roman"/>
                      <w:b/>
                    </w:rPr>
                  </w:pPr>
                  <w:r w:rsidRPr="00904687">
                    <w:rPr>
                      <w:rFonts w:ascii="Times New Roman" w:hAnsi="Times New Roman" w:cs="Times New Roman"/>
                      <w:b/>
                    </w:rPr>
                    <w:t>20</w:t>
                  </w:r>
                </w:p>
              </w:tc>
            </w:tr>
            <w:tr w:rsidR="00F8421E" w:rsidRPr="00904687" w:rsidTr="00365C56">
              <w:tc>
                <w:tcPr>
                  <w:tcW w:w="2151" w:type="dxa"/>
                  <w:tcBorders>
                    <w:top w:val="single" w:sz="4" w:space="0" w:color="000000"/>
                    <w:left w:val="double" w:sz="20" w:space="0" w:color="000000"/>
                    <w:bottom w:val="single" w:sz="4" w:space="0" w:color="000000"/>
                  </w:tcBorders>
                </w:tcPr>
                <w:p w:rsidR="00F8421E" w:rsidRPr="00904687" w:rsidRDefault="00F8421E" w:rsidP="00365C56">
                  <w:pPr>
                    <w:snapToGrid w:val="0"/>
                    <w:contextualSpacing/>
                    <w:jc w:val="both"/>
                    <w:rPr>
                      <w:rFonts w:ascii="Times New Roman" w:hAnsi="Times New Roman" w:cs="Times New Roman"/>
                      <w:b/>
                    </w:rPr>
                  </w:pPr>
                </w:p>
              </w:tc>
              <w:tc>
                <w:tcPr>
                  <w:tcW w:w="2297" w:type="dxa"/>
                  <w:tcBorders>
                    <w:top w:val="single" w:sz="4" w:space="0" w:color="000000"/>
                    <w:left w:val="single" w:sz="4" w:space="0" w:color="000000"/>
                    <w:bottom w:val="single" w:sz="4" w:space="0" w:color="000000"/>
                  </w:tcBorders>
                  <w:vAlign w:val="bottom"/>
                </w:tcPr>
                <w:p w:rsidR="00F8421E" w:rsidRPr="00904687" w:rsidRDefault="00F8421E" w:rsidP="00365C56">
                  <w:pPr>
                    <w:snapToGrid w:val="0"/>
                    <w:contextualSpacing/>
                    <w:rPr>
                      <w:rFonts w:ascii="Times New Roman" w:hAnsi="Times New Roman" w:cs="Times New Roman"/>
                    </w:rPr>
                  </w:pPr>
                  <w:r w:rsidRPr="00904687">
                    <w:rPr>
                      <w:rFonts w:ascii="Times New Roman" w:hAnsi="Times New Roman" w:cs="Times New Roman"/>
                    </w:rPr>
                    <w:t>Групповая работа (проект)</w:t>
                  </w:r>
                </w:p>
                <w:p w:rsidR="00F8421E" w:rsidRPr="00904687" w:rsidRDefault="00F8421E" w:rsidP="00365C56">
                  <w:pPr>
                    <w:contextualSpacing/>
                    <w:rPr>
                      <w:rFonts w:ascii="Times New Roman" w:hAnsi="Times New Roman" w:cs="Times New Roman"/>
                    </w:rPr>
                  </w:pPr>
                  <w:r w:rsidRPr="00904687">
                    <w:rPr>
                      <w:rFonts w:ascii="Times New Roman" w:hAnsi="Times New Roman" w:cs="Times New Roman"/>
                    </w:rPr>
                    <w:t>Презентации проекта</w:t>
                  </w:r>
                </w:p>
              </w:tc>
              <w:tc>
                <w:tcPr>
                  <w:tcW w:w="1571" w:type="dxa"/>
                  <w:tcBorders>
                    <w:top w:val="single" w:sz="4" w:space="0" w:color="000000"/>
                    <w:left w:val="single" w:sz="4" w:space="0" w:color="000000"/>
                    <w:bottom w:val="single" w:sz="4" w:space="0" w:color="000000"/>
                  </w:tcBorders>
                </w:tcPr>
                <w:p w:rsidR="00F8421E" w:rsidRPr="00904687" w:rsidRDefault="00F8421E" w:rsidP="00365C56">
                  <w:pPr>
                    <w:snapToGrid w:val="0"/>
                    <w:contextualSpacing/>
                    <w:jc w:val="center"/>
                    <w:rPr>
                      <w:rFonts w:ascii="Times New Roman" w:hAnsi="Times New Roman" w:cs="Times New Roman"/>
                      <w:b/>
                    </w:rPr>
                  </w:pPr>
                </w:p>
                <w:p w:rsidR="00F8421E" w:rsidRPr="00904687" w:rsidRDefault="00F8421E" w:rsidP="00365C56">
                  <w:pPr>
                    <w:contextualSpacing/>
                    <w:jc w:val="center"/>
                    <w:rPr>
                      <w:rFonts w:ascii="Times New Roman" w:hAnsi="Times New Roman" w:cs="Times New Roman"/>
                      <w:b/>
                    </w:rPr>
                  </w:pPr>
                </w:p>
                <w:p w:rsidR="00F8421E" w:rsidRPr="00904687" w:rsidRDefault="00F8421E" w:rsidP="00365C56">
                  <w:pPr>
                    <w:contextualSpacing/>
                    <w:jc w:val="center"/>
                    <w:rPr>
                      <w:rFonts w:ascii="Times New Roman" w:hAnsi="Times New Roman" w:cs="Times New Roman"/>
                      <w:b/>
                    </w:rPr>
                  </w:pPr>
                  <w:r w:rsidRPr="00904687">
                    <w:rPr>
                      <w:rFonts w:ascii="Times New Roman" w:hAnsi="Times New Roman" w:cs="Times New Roman"/>
                      <w:b/>
                    </w:rPr>
                    <w:t>6</w:t>
                  </w:r>
                </w:p>
              </w:tc>
              <w:tc>
                <w:tcPr>
                  <w:tcW w:w="7598" w:type="dxa"/>
                  <w:tcBorders>
                    <w:top w:val="single" w:sz="4" w:space="0" w:color="000000"/>
                    <w:left w:val="single" w:sz="4" w:space="0" w:color="000000"/>
                    <w:bottom w:val="single" w:sz="4" w:space="0" w:color="000000"/>
                    <w:right w:val="double" w:sz="20" w:space="0" w:color="000000"/>
                  </w:tcBorders>
                  <w:vAlign w:val="bottom"/>
                </w:tcPr>
                <w:p w:rsidR="00F8421E" w:rsidRPr="00904687" w:rsidRDefault="00F8421E" w:rsidP="00365C56">
                  <w:pPr>
                    <w:snapToGrid w:val="0"/>
                    <w:contextualSpacing/>
                    <w:jc w:val="center"/>
                    <w:rPr>
                      <w:rFonts w:ascii="Times New Roman" w:hAnsi="Times New Roman" w:cs="Times New Roman"/>
                      <w:b/>
                    </w:rPr>
                  </w:pPr>
                  <w:r w:rsidRPr="00904687">
                    <w:rPr>
                      <w:rFonts w:ascii="Times New Roman" w:hAnsi="Times New Roman" w:cs="Times New Roman"/>
                      <w:b/>
                    </w:rPr>
                    <w:t>10</w:t>
                  </w:r>
                </w:p>
              </w:tc>
            </w:tr>
            <w:tr w:rsidR="00F8421E" w:rsidRPr="00904687" w:rsidTr="00365C56">
              <w:tc>
                <w:tcPr>
                  <w:tcW w:w="2151" w:type="dxa"/>
                  <w:tcBorders>
                    <w:top w:val="single" w:sz="4" w:space="0" w:color="000000"/>
                    <w:left w:val="double" w:sz="20" w:space="0" w:color="000000"/>
                    <w:bottom w:val="single" w:sz="4" w:space="0" w:color="000000"/>
                  </w:tcBorders>
                </w:tcPr>
                <w:p w:rsidR="00F8421E" w:rsidRPr="00904687" w:rsidRDefault="00F8421E" w:rsidP="00365C56">
                  <w:pPr>
                    <w:snapToGrid w:val="0"/>
                    <w:contextualSpacing/>
                    <w:jc w:val="both"/>
                    <w:rPr>
                      <w:rFonts w:ascii="Times New Roman" w:hAnsi="Times New Roman" w:cs="Times New Roman"/>
                      <w:b/>
                    </w:rPr>
                  </w:pPr>
                </w:p>
              </w:tc>
              <w:tc>
                <w:tcPr>
                  <w:tcW w:w="2297" w:type="dxa"/>
                  <w:tcBorders>
                    <w:top w:val="single" w:sz="4" w:space="0" w:color="000000"/>
                    <w:left w:val="single" w:sz="4" w:space="0" w:color="000000"/>
                    <w:bottom w:val="single" w:sz="4" w:space="0" w:color="000000"/>
                  </w:tcBorders>
                  <w:vAlign w:val="bottom"/>
                </w:tcPr>
                <w:p w:rsidR="00F8421E" w:rsidRPr="00904687" w:rsidRDefault="00F8421E" w:rsidP="00365C56">
                  <w:pPr>
                    <w:snapToGrid w:val="0"/>
                    <w:contextualSpacing/>
                    <w:rPr>
                      <w:rFonts w:ascii="Times New Roman" w:hAnsi="Times New Roman" w:cs="Times New Roman"/>
                    </w:rPr>
                  </w:pPr>
                  <w:r w:rsidRPr="00904687">
                    <w:rPr>
                      <w:rFonts w:ascii="Times New Roman" w:hAnsi="Times New Roman" w:cs="Times New Roman"/>
                    </w:rPr>
                    <w:t>Выполнение домашних заданий</w:t>
                  </w:r>
                </w:p>
              </w:tc>
              <w:tc>
                <w:tcPr>
                  <w:tcW w:w="1571" w:type="dxa"/>
                  <w:tcBorders>
                    <w:top w:val="single" w:sz="4" w:space="0" w:color="000000"/>
                    <w:left w:val="single" w:sz="4" w:space="0" w:color="000000"/>
                    <w:bottom w:val="single" w:sz="4" w:space="0" w:color="000000"/>
                  </w:tcBorders>
                </w:tcPr>
                <w:p w:rsidR="00F8421E" w:rsidRPr="00904687" w:rsidRDefault="00F8421E" w:rsidP="00365C56">
                  <w:pPr>
                    <w:snapToGrid w:val="0"/>
                    <w:contextualSpacing/>
                    <w:jc w:val="center"/>
                    <w:rPr>
                      <w:rFonts w:ascii="Times New Roman" w:hAnsi="Times New Roman" w:cs="Times New Roman"/>
                      <w:b/>
                    </w:rPr>
                  </w:pPr>
                </w:p>
                <w:p w:rsidR="00F8421E" w:rsidRPr="00904687" w:rsidRDefault="00F8421E" w:rsidP="00365C56">
                  <w:pPr>
                    <w:contextualSpacing/>
                    <w:jc w:val="center"/>
                    <w:rPr>
                      <w:rFonts w:ascii="Times New Roman" w:hAnsi="Times New Roman" w:cs="Times New Roman"/>
                      <w:b/>
                    </w:rPr>
                  </w:pPr>
                  <w:r w:rsidRPr="00904687">
                    <w:rPr>
                      <w:rFonts w:ascii="Times New Roman" w:hAnsi="Times New Roman" w:cs="Times New Roman"/>
                      <w:b/>
                    </w:rPr>
                    <w:t>12</w:t>
                  </w:r>
                </w:p>
              </w:tc>
              <w:tc>
                <w:tcPr>
                  <w:tcW w:w="7598" w:type="dxa"/>
                  <w:tcBorders>
                    <w:top w:val="single" w:sz="4" w:space="0" w:color="000000"/>
                    <w:left w:val="single" w:sz="4" w:space="0" w:color="000000"/>
                    <w:bottom w:val="single" w:sz="4" w:space="0" w:color="000000"/>
                    <w:right w:val="double" w:sz="20" w:space="0" w:color="000000"/>
                  </w:tcBorders>
                  <w:vAlign w:val="bottom"/>
                </w:tcPr>
                <w:p w:rsidR="00F8421E" w:rsidRPr="00904687" w:rsidRDefault="00F8421E" w:rsidP="00365C56">
                  <w:pPr>
                    <w:snapToGrid w:val="0"/>
                    <w:contextualSpacing/>
                    <w:jc w:val="center"/>
                    <w:rPr>
                      <w:rFonts w:ascii="Times New Roman" w:hAnsi="Times New Roman" w:cs="Times New Roman"/>
                      <w:b/>
                    </w:rPr>
                  </w:pPr>
                  <w:r w:rsidRPr="00904687">
                    <w:rPr>
                      <w:rFonts w:ascii="Times New Roman" w:hAnsi="Times New Roman" w:cs="Times New Roman"/>
                      <w:b/>
                    </w:rPr>
                    <w:t>20</w:t>
                  </w:r>
                </w:p>
              </w:tc>
            </w:tr>
            <w:tr w:rsidR="00F8421E" w:rsidRPr="00904687" w:rsidTr="00365C56">
              <w:tc>
                <w:tcPr>
                  <w:tcW w:w="2151" w:type="dxa"/>
                  <w:tcBorders>
                    <w:top w:val="single" w:sz="4" w:space="0" w:color="000000"/>
                    <w:left w:val="double" w:sz="20" w:space="0" w:color="000000"/>
                    <w:bottom w:val="single" w:sz="4" w:space="0" w:color="000000"/>
                  </w:tcBorders>
                </w:tcPr>
                <w:p w:rsidR="00F8421E" w:rsidRPr="00904687" w:rsidRDefault="00F8421E" w:rsidP="00365C56">
                  <w:pPr>
                    <w:snapToGrid w:val="0"/>
                    <w:contextualSpacing/>
                    <w:jc w:val="both"/>
                    <w:rPr>
                      <w:rFonts w:ascii="Times New Roman" w:hAnsi="Times New Roman" w:cs="Times New Roman"/>
                      <w:b/>
                    </w:rPr>
                  </w:pPr>
                </w:p>
              </w:tc>
              <w:tc>
                <w:tcPr>
                  <w:tcW w:w="2297" w:type="dxa"/>
                  <w:tcBorders>
                    <w:top w:val="single" w:sz="4" w:space="0" w:color="000000"/>
                    <w:left w:val="single" w:sz="4" w:space="0" w:color="000000"/>
                    <w:bottom w:val="single" w:sz="4" w:space="0" w:color="000000"/>
                  </w:tcBorders>
                  <w:vAlign w:val="bottom"/>
                </w:tcPr>
                <w:p w:rsidR="00F8421E" w:rsidRPr="00904687" w:rsidRDefault="00F8421E" w:rsidP="00365C56">
                  <w:pPr>
                    <w:snapToGrid w:val="0"/>
                    <w:contextualSpacing/>
                    <w:rPr>
                      <w:rFonts w:ascii="Times New Roman" w:hAnsi="Times New Roman" w:cs="Times New Roman"/>
                    </w:rPr>
                  </w:pPr>
                  <w:r w:rsidRPr="00904687">
                    <w:rPr>
                      <w:rFonts w:ascii="Times New Roman" w:hAnsi="Times New Roman" w:cs="Times New Roman"/>
                    </w:rPr>
                    <w:t>Творческие письменные работы</w:t>
                  </w:r>
                </w:p>
              </w:tc>
              <w:tc>
                <w:tcPr>
                  <w:tcW w:w="1571" w:type="dxa"/>
                  <w:tcBorders>
                    <w:top w:val="single" w:sz="4" w:space="0" w:color="000000"/>
                    <w:left w:val="single" w:sz="4" w:space="0" w:color="000000"/>
                    <w:bottom w:val="single" w:sz="4" w:space="0" w:color="000000"/>
                  </w:tcBorders>
                </w:tcPr>
                <w:p w:rsidR="00F8421E" w:rsidRPr="00904687" w:rsidRDefault="00F8421E" w:rsidP="00365C56">
                  <w:pPr>
                    <w:snapToGrid w:val="0"/>
                    <w:contextualSpacing/>
                    <w:jc w:val="center"/>
                    <w:rPr>
                      <w:rFonts w:ascii="Times New Roman" w:hAnsi="Times New Roman" w:cs="Times New Roman"/>
                      <w:b/>
                    </w:rPr>
                  </w:pPr>
                </w:p>
                <w:p w:rsidR="00F8421E" w:rsidRPr="00904687" w:rsidRDefault="00F8421E" w:rsidP="00365C56">
                  <w:pPr>
                    <w:contextualSpacing/>
                    <w:jc w:val="center"/>
                    <w:rPr>
                      <w:rFonts w:ascii="Times New Roman" w:hAnsi="Times New Roman" w:cs="Times New Roman"/>
                      <w:b/>
                    </w:rPr>
                  </w:pPr>
                  <w:r w:rsidRPr="00904687">
                    <w:rPr>
                      <w:rFonts w:ascii="Times New Roman" w:hAnsi="Times New Roman" w:cs="Times New Roman"/>
                      <w:b/>
                    </w:rPr>
                    <w:t>3</w:t>
                  </w:r>
                </w:p>
              </w:tc>
              <w:tc>
                <w:tcPr>
                  <w:tcW w:w="7598" w:type="dxa"/>
                  <w:tcBorders>
                    <w:top w:val="single" w:sz="4" w:space="0" w:color="000000"/>
                    <w:left w:val="single" w:sz="4" w:space="0" w:color="000000"/>
                    <w:bottom w:val="single" w:sz="4" w:space="0" w:color="000000"/>
                    <w:right w:val="double" w:sz="20" w:space="0" w:color="000000"/>
                  </w:tcBorders>
                  <w:vAlign w:val="bottom"/>
                </w:tcPr>
                <w:p w:rsidR="00F8421E" w:rsidRPr="00904687" w:rsidRDefault="00F8421E" w:rsidP="00365C56">
                  <w:pPr>
                    <w:snapToGrid w:val="0"/>
                    <w:contextualSpacing/>
                    <w:jc w:val="center"/>
                    <w:rPr>
                      <w:rFonts w:ascii="Times New Roman" w:hAnsi="Times New Roman" w:cs="Times New Roman"/>
                      <w:b/>
                    </w:rPr>
                  </w:pPr>
                  <w:r w:rsidRPr="00904687">
                    <w:rPr>
                      <w:rFonts w:ascii="Times New Roman" w:hAnsi="Times New Roman" w:cs="Times New Roman"/>
                      <w:b/>
                    </w:rPr>
                    <w:t>5</w:t>
                  </w:r>
                </w:p>
              </w:tc>
            </w:tr>
            <w:tr w:rsidR="00F8421E" w:rsidRPr="00904687" w:rsidTr="00365C56">
              <w:tc>
                <w:tcPr>
                  <w:tcW w:w="2151" w:type="dxa"/>
                  <w:tcBorders>
                    <w:top w:val="single" w:sz="4" w:space="0" w:color="000000"/>
                    <w:left w:val="double" w:sz="20" w:space="0" w:color="000000"/>
                    <w:bottom w:val="single" w:sz="4" w:space="0" w:color="000000"/>
                  </w:tcBorders>
                </w:tcPr>
                <w:p w:rsidR="00F8421E" w:rsidRPr="00904687" w:rsidRDefault="00F8421E" w:rsidP="00365C56">
                  <w:pPr>
                    <w:snapToGrid w:val="0"/>
                    <w:contextualSpacing/>
                    <w:jc w:val="both"/>
                    <w:rPr>
                      <w:rFonts w:ascii="Times New Roman" w:hAnsi="Times New Roman" w:cs="Times New Roman"/>
                      <w:b/>
                    </w:rPr>
                  </w:pPr>
                </w:p>
              </w:tc>
              <w:tc>
                <w:tcPr>
                  <w:tcW w:w="2297" w:type="dxa"/>
                  <w:tcBorders>
                    <w:top w:val="single" w:sz="4" w:space="0" w:color="000000"/>
                    <w:left w:val="single" w:sz="4" w:space="0" w:color="000000"/>
                    <w:bottom w:val="single" w:sz="4" w:space="0" w:color="000000"/>
                  </w:tcBorders>
                  <w:vAlign w:val="bottom"/>
                </w:tcPr>
                <w:p w:rsidR="00F8421E" w:rsidRPr="00904687" w:rsidRDefault="00730A25" w:rsidP="00730A25">
                  <w:pPr>
                    <w:snapToGrid w:val="0"/>
                    <w:contextualSpacing/>
                    <w:rPr>
                      <w:rFonts w:ascii="Times New Roman" w:hAnsi="Times New Roman" w:cs="Times New Roman"/>
                    </w:rPr>
                  </w:pPr>
                  <w:r>
                    <w:rPr>
                      <w:rFonts w:ascii="Times New Roman" w:hAnsi="Times New Roman" w:cs="Times New Roman"/>
                    </w:rPr>
                    <w:t>Индивидуальное чтение</w:t>
                  </w:r>
                </w:p>
              </w:tc>
              <w:tc>
                <w:tcPr>
                  <w:tcW w:w="1571" w:type="dxa"/>
                  <w:tcBorders>
                    <w:top w:val="single" w:sz="4" w:space="0" w:color="000000"/>
                    <w:left w:val="single" w:sz="4" w:space="0" w:color="000000"/>
                    <w:bottom w:val="single" w:sz="4" w:space="0" w:color="000000"/>
                  </w:tcBorders>
                </w:tcPr>
                <w:p w:rsidR="00F8421E" w:rsidRPr="00904687" w:rsidRDefault="00F8421E" w:rsidP="00365C56">
                  <w:pPr>
                    <w:contextualSpacing/>
                    <w:jc w:val="center"/>
                    <w:rPr>
                      <w:rFonts w:ascii="Times New Roman" w:hAnsi="Times New Roman" w:cs="Times New Roman"/>
                      <w:b/>
                    </w:rPr>
                  </w:pPr>
                </w:p>
                <w:p w:rsidR="00F8421E" w:rsidRPr="00904687" w:rsidRDefault="00F8421E" w:rsidP="00365C56">
                  <w:pPr>
                    <w:contextualSpacing/>
                    <w:jc w:val="center"/>
                    <w:rPr>
                      <w:rFonts w:ascii="Times New Roman" w:hAnsi="Times New Roman" w:cs="Times New Roman"/>
                      <w:b/>
                    </w:rPr>
                  </w:pPr>
                  <w:r w:rsidRPr="00904687">
                    <w:rPr>
                      <w:rFonts w:ascii="Times New Roman" w:hAnsi="Times New Roman" w:cs="Times New Roman"/>
                      <w:b/>
                    </w:rPr>
                    <w:t>3</w:t>
                  </w:r>
                </w:p>
              </w:tc>
              <w:tc>
                <w:tcPr>
                  <w:tcW w:w="7598" w:type="dxa"/>
                  <w:tcBorders>
                    <w:top w:val="single" w:sz="4" w:space="0" w:color="000000"/>
                    <w:left w:val="single" w:sz="4" w:space="0" w:color="000000"/>
                    <w:bottom w:val="single" w:sz="4" w:space="0" w:color="000000"/>
                    <w:right w:val="double" w:sz="20" w:space="0" w:color="000000"/>
                  </w:tcBorders>
                  <w:vAlign w:val="bottom"/>
                </w:tcPr>
                <w:p w:rsidR="00F8421E" w:rsidRPr="00904687" w:rsidRDefault="00F8421E" w:rsidP="00365C56">
                  <w:pPr>
                    <w:snapToGrid w:val="0"/>
                    <w:contextualSpacing/>
                    <w:jc w:val="center"/>
                    <w:rPr>
                      <w:rFonts w:ascii="Times New Roman" w:hAnsi="Times New Roman" w:cs="Times New Roman"/>
                      <w:b/>
                    </w:rPr>
                  </w:pPr>
                  <w:r w:rsidRPr="00904687">
                    <w:rPr>
                      <w:rFonts w:ascii="Times New Roman" w:hAnsi="Times New Roman" w:cs="Times New Roman"/>
                      <w:b/>
                    </w:rPr>
                    <w:t>5</w:t>
                  </w:r>
                </w:p>
              </w:tc>
            </w:tr>
            <w:tr w:rsidR="00F8421E" w:rsidRPr="00904687" w:rsidTr="00365C56">
              <w:tc>
                <w:tcPr>
                  <w:tcW w:w="2151" w:type="dxa"/>
                  <w:tcBorders>
                    <w:top w:val="single" w:sz="4" w:space="0" w:color="000000"/>
                    <w:left w:val="double" w:sz="20" w:space="0" w:color="000000"/>
                    <w:bottom w:val="single" w:sz="4" w:space="0" w:color="000000"/>
                  </w:tcBorders>
                </w:tcPr>
                <w:p w:rsidR="00F8421E" w:rsidRPr="00904687" w:rsidRDefault="00F8421E" w:rsidP="00365C56">
                  <w:pPr>
                    <w:snapToGrid w:val="0"/>
                    <w:contextualSpacing/>
                    <w:jc w:val="both"/>
                    <w:rPr>
                      <w:rFonts w:ascii="Times New Roman" w:hAnsi="Times New Roman" w:cs="Times New Roman"/>
                      <w:b/>
                    </w:rPr>
                  </w:pPr>
                </w:p>
              </w:tc>
              <w:tc>
                <w:tcPr>
                  <w:tcW w:w="2297" w:type="dxa"/>
                  <w:tcBorders>
                    <w:top w:val="single" w:sz="4" w:space="0" w:color="000000"/>
                    <w:left w:val="single" w:sz="4" w:space="0" w:color="000000"/>
                    <w:bottom w:val="single" w:sz="4" w:space="0" w:color="000000"/>
                  </w:tcBorders>
                  <w:vAlign w:val="bottom"/>
                </w:tcPr>
                <w:p w:rsidR="00F8421E" w:rsidRPr="00904687" w:rsidRDefault="00F8421E" w:rsidP="00365C56">
                  <w:pPr>
                    <w:snapToGrid w:val="0"/>
                    <w:contextualSpacing/>
                    <w:rPr>
                      <w:rFonts w:ascii="Times New Roman" w:hAnsi="Times New Roman" w:cs="Times New Roman"/>
                    </w:rPr>
                  </w:pPr>
                </w:p>
              </w:tc>
              <w:tc>
                <w:tcPr>
                  <w:tcW w:w="1571" w:type="dxa"/>
                  <w:tcBorders>
                    <w:top w:val="single" w:sz="4" w:space="0" w:color="000000"/>
                    <w:left w:val="single" w:sz="4" w:space="0" w:color="000000"/>
                    <w:bottom w:val="single" w:sz="4" w:space="0" w:color="000000"/>
                  </w:tcBorders>
                </w:tcPr>
                <w:p w:rsidR="00F8421E" w:rsidRPr="00904687" w:rsidRDefault="00F8421E" w:rsidP="00365C56">
                  <w:pPr>
                    <w:snapToGrid w:val="0"/>
                    <w:contextualSpacing/>
                    <w:jc w:val="center"/>
                    <w:rPr>
                      <w:rFonts w:ascii="Times New Roman" w:hAnsi="Times New Roman" w:cs="Times New Roman"/>
                      <w:b/>
                    </w:rPr>
                  </w:pPr>
                </w:p>
              </w:tc>
              <w:tc>
                <w:tcPr>
                  <w:tcW w:w="7598" w:type="dxa"/>
                  <w:tcBorders>
                    <w:top w:val="single" w:sz="4" w:space="0" w:color="000000"/>
                    <w:left w:val="single" w:sz="4" w:space="0" w:color="000000"/>
                    <w:bottom w:val="single" w:sz="4" w:space="0" w:color="000000"/>
                    <w:right w:val="double" w:sz="20" w:space="0" w:color="000000"/>
                  </w:tcBorders>
                  <w:vAlign w:val="bottom"/>
                </w:tcPr>
                <w:p w:rsidR="00F8421E" w:rsidRPr="00904687" w:rsidRDefault="00F8421E" w:rsidP="00365C56">
                  <w:pPr>
                    <w:snapToGrid w:val="0"/>
                    <w:contextualSpacing/>
                    <w:jc w:val="center"/>
                    <w:rPr>
                      <w:rFonts w:ascii="Times New Roman" w:hAnsi="Times New Roman" w:cs="Times New Roman"/>
                      <w:b/>
                    </w:rPr>
                  </w:pPr>
                </w:p>
              </w:tc>
            </w:tr>
            <w:tr w:rsidR="00F8421E" w:rsidRPr="00904687" w:rsidTr="00365C56">
              <w:tc>
                <w:tcPr>
                  <w:tcW w:w="2151" w:type="dxa"/>
                  <w:tcBorders>
                    <w:top w:val="single" w:sz="4" w:space="0" w:color="000000"/>
                    <w:left w:val="double" w:sz="20" w:space="0" w:color="000000"/>
                    <w:bottom w:val="single" w:sz="4" w:space="0" w:color="000000"/>
                  </w:tcBorders>
                </w:tcPr>
                <w:p w:rsidR="00F8421E" w:rsidRPr="00904687" w:rsidRDefault="00F8421E" w:rsidP="00365C56">
                  <w:pPr>
                    <w:snapToGrid w:val="0"/>
                    <w:contextualSpacing/>
                    <w:jc w:val="both"/>
                    <w:rPr>
                      <w:rFonts w:ascii="Times New Roman" w:hAnsi="Times New Roman" w:cs="Times New Roman"/>
                      <w:b/>
                    </w:rPr>
                  </w:pPr>
                </w:p>
              </w:tc>
              <w:tc>
                <w:tcPr>
                  <w:tcW w:w="2297" w:type="dxa"/>
                  <w:tcBorders>
                    <w:top w:val="single" w:sz="4" w:space="0" w:color="000000"/>
                    <w:left w:val="single" w:sz="4" w:space="0" w:color="000000"/>
                    <w:bottom w:val="single" w:sz="4" w:space="0" w:color="000000"/>
                  </w:tcBorders>
                  <w:vAlign w:val="bottom"/>
                </w:tcPr>
                <w:p w:rsidR="00F8421E" w:rsidRPr="00904687" w:rsidRDefault="00F8421E" w:rsidP="00365C56">
                  <w:pPr>
                    <w:snapToGrid w:val="0"/>
                    <w:contextualSpacing/>
                    <w:rPr>
                      <w:rFonts w:ascii="Times New Roman" w:hAnsi="Times New Roman" w:cs="Times New Roman"/>
                    </w:rPr>
                  </w:pPr>
                </w:p>
              </w:tc>
              <w:tc>
                <w:tcPr>
                  <w:tcW w:w="1571" w:type="dxa"/>
                  <w:tcBorders>
                    <w:top w:val="single" w:sz="4" w:space="0" w:color="000000"/>
                    <w:left w:val="single" w:sz="4" w:space="0" w:color="000000"/>
                    <w:bottom w:val="single" w:sz="4" w:space="0" w:color="000000"/>
                  </w:tcBorders>
                </w:tcPr>
                <w:p w:rsidR="00F8421E" w:rsidRPr="00904687" w:rsidRDefault="00F8421E" w:rsidP="00365C56">
                  <w:pPr>
                    <w:snapToGrid w:val="0"/>
                    <w:contextualSpacing/>
                    <w:jc w:val="center"/>
                    <w:rPr>
                      <w:rFonts w:ascii="Times New Roman" w:hAnsi="Times New Roman" w:cs="Times New Roman"/>
                      <w:b/>
                    </w:rPr>
                  </w:pPr>
                </w:p>
              </w:tc>
              <w:tc>
                <w:tcPr>
                  <w:tcW w:w="7598" w:type="dxa"/>
                  <w:tcBorders>
                    <w:top w:val="single" w:sz="4" w:space="0" w:color="000000"/>
                    <w:left w:val="single" w:sz="4" w:space="0" w:color="000000"/>
                    <w:bottom w:val="single" w:sz="4" w:space="0" w:color="000000"/>
                    <w:right w:val="double" w:sz="20" w:space="0" w:color="000000"/>
                  </w:tcBorders>
                  <w:vAlign w:val="bottom"/>
                </w:tcPr>
                <w:p w:rsidR="00F8421E" w:rsidRPr="00904687" w:rsidRDefault="00F8421E" w:rsidP="00365C56">
                  <w:pPr>
                    <w:snapToGrid w:val="0"/>
                    <w:contextualSpacing/>
                    <w:jc w:val="center"/>
                    <w:rPr>
                      <w:rFonts w:ascii="Times New Roman" w:hAnsi="Times New Roman" w:cs="Times New Roman"/>
                      <w:b/>
                    </w:rPr>
                  </w:pPr>
                </w:p>
              </w:tc>
            </w:tr>
            <w:tr w:rsidR="00F8421E" w:rsidRPr="00904687" w:rsidTr="00365C56">
              <w:tc>
                <w:tcPr>
                  <w:tcW w:w="2151" w:type="dxa"/>
                  <w:tcBorders>
                    <w:top w:val="single" w:sz="4" w:space="0" w:color="000000"/>
                    <w:left w:val="double" w:sz="20" w:space="0" w:color="000000"/>
                    <w:bottom w:val="single" w:sz="4" w:space="0" w:color="000000"/>
                  </w:tcBorders>
                </w:tcPr>
                <w:p w:rsidR="00F8421E" w:rsidRPr="00904687" w:rsidRDefault="00F8421E" w:rsidP="00365C56">
                  <w:pPr>
                    <w:snapToGrid w:val="0"/>
                    <w:contextualSpacing/>
                    <w:jc w:val="both"/>
                    <w:rPr>
                      <w:rFonts w:ascii="Times New Roman" w:hAnsi="Times New Roman" w:cs="Times New Roman"/>
                      <w:b/>
                    </w:rPr>
                  </w:pPr>
                </w:p>
              </w:tc>
              <w:tc>
                <w:tcPr>
                  <w:tcW w:w="2297" w:type="dxa"/>
                  <w:tcBorders>
                    <w:top w:val="single" w:sz="4" w:space="0" w:color="000000"/>
                    <w:left w:val="single" w:sz="4" w:space="0" w:color="000000"/>
                    <w:bottom w:val="single" w:sz="4" w:space="0" w:color="000000"/>
                  </w:tcBorders>
                  <w:vAlign w:val="bottom"/>
                </w:tcPr>
                <w:p w:rsidR="00F8421E" w:rsidRPr="00904687" w:rsidRDefault="00F8421E" w:rsidP="00365C56">
                  <w:pPr>
                    <w:snapToGrid w:val="0"/>
                    <w:contextualSpacing/>
                    <w:rPr>
                      <w:rFonts w:ascii="Times New Roman" w:hAnsi="Times New Roman" w:cs="Times New Roman"/>
                    </w:rPr>
                  </w:pPr>
                </w:p>
              </w:tc>
              <w:tc>
                <w:tcPr>
                  <w:tcW w:w="1571" w:type="dxa"/>
                  <w:tcBorders>
                    <w:top w:val="single" w:sz="4" w:space="0" w:color="000000"/>
                    <w:left w:val="single" w:sz="4" w:space="0" w:color="000000"/>
                    <w:bottom w:val="single" w:sz="4" w:space="0" w:color="000000"/>
                  </w:tcBorders>
                </w:tcPr>
                <w:p w:rsidR="00F8421E" w:rsidRPr="00904687" w:rsidRDefault="00F8421E" w:rsidP="00365C56">
                  <w:pPr>
                    <w:snapToGrid w:val="0"/>
                    <w:contextualSpacing/>
                    <w:jc w:val="center"/>
                    <w:rPr>
                      <w:rFonts w:ascii="Times New Roman" w:hAnsi="Times New Roman" w:cs="Times New Roman"/>
                      <w:b/>
                    </w:rPr>
                  </w:pPr>
                </w:p>
              </w:tc>
              <w:tc>
                <w:tcPr>
                  <w:tcW w:w="7598" w:type="dxa"/>
                  <w:tcBorders>
                    <w:top w:val="single" w:sz="4" w:space="0" w:color="000000"/>
                    <w:left w:val="single" w:sz="4" w:space="0" w:color="000000"/>
                    <w:bottom w:val="single" w:sz="4" w:space="0" w:color="000000"/>
                    <w:right w:val="double" w:sz="20" w:space="0" w:color="000000"/>
                  </w:tcBorders>
                  <w:vAlign w:val="bottom"/>
                </w:tcPr>
                <w:p w:rsidR="00F8421E" w:rsidRPr="00904687" w:rsidRDefault="00F8421E" w:rsidP="00365C56">
                  <w:pPr>
                    <w:snapToGrid w:val="0"/>
                    <w:contextualSpacing/>
                    <w:jc w:val="center"/>
                    <w:rPr>
                      <w:rFonts w:ascii="Times New Roman" w:hAnsi="Times New Roman" w:cs="Times New Roman"/>
                      <w:b/>
                    </w:rPr>
                  </w:pPr>
                </w:p>
              </w:tc>
            </w:tr>
            <w:tr w:rsidR="00F8421E" w:rsidRPr="00904687" w:rsidTr="00365C56">
              <w:tc>
                <w:tcPr>
                  <w:tcW w:w="2151" w:type="dxa"/>
                  <w:tcBorders>
                    <w:top w:val="single" w:sz="4" w:space="0" w:color="000000"/>
                    <w:left w:val="double" w:sz="20" w:space="0" w:color="000000"/>
                    <w:bottom w:val="single" w:sz="4" w:space="0" w:color="000000"/>
                  </w:tcBorders>
                </w:tcPr>
                <w:p w:rsidR="00F8421E" w:rsidRPr="00904687" w:rsidRDefault="00F8421E" w:rsidP="00365C56">
                  <w:pPr>
                    <w:snapToGrid w:val="0"/>
                    <w:contextualSpacing/>
                    <w:rPr>
                      <w:rFonts w:ascii="Times New Roman" w:hAnsi="Times New Roman" w:cs="Times New Roman"/>
                    </w:rPr>
                  </w:pPr>
                  <w:r>
                    <w:rPr>
                      <w:rFonts w:ascii="Times New Roman" w:hAnsi="Times New Roman" w:cs="Times New Roman"/>
                    </w:rPr>
                    <w:t>Текущий контроль</w:t>
                  </w:r>
                </w:p>
              </w:tc>
              <w:tc>
                <w:tcPr>
                  <w:tcW w:w="2297" w:type="dxa"/>
                  <w:tcBorders>
                    <w:top w:val="single" w:sz="4" w:space="0" w:color="000000"/>
                    <w:left w:val="single" w:sz="4" w:space="0" w:color="000000"/>
                    <w:bottom w:val="single" w:sz="4" w:space="0" w:color="000000"/>
                  </w:tcBorders>
                  <w:vAlign w:val="bottom"/>
                </w:tcPr>
                <w:p w:rsidR="00F8421E" w:rsidRPr="00904687" w:rsidRDefault="00F8421E" w:rsidP="00365C56">
                  <w:pPr>
                    <w:snapToGrid w:val="0"/>
                    <w:contextualSpacing/>
                    <w:jc w:val="both"/>
                    <w:rPr>
                      <w:rFonts w:ascii="Times New Roman" w:hAnsi="Times New Roman" w:cs="Times New Roman"/>
                    </w:rPr>
                  </w:pPr>
                  <w:r w:rsidRPr="00904687">
                    <w:rPr>
                      <w:rFonts w:ascii="Times New Roman" w:hAnsi="Times New Roman" w:cs="Times New Roman"/>
                    </w:rPr>
                    <w:t xml:space="preserve">Тестирование по видам  языковой </w:t>
                  </w:r>
                  <w:r>
                    <w:rPr>
                      <w:rFonts w:ascii="Times New Roman" w:hAnsi="Times New Roman" w:cs="Times New Roman"/>
                    </w:rPr>
                    <w:t>деятельности</w:t>
                  </w:r>
                </w:p>
              </w:tc>
              <w:tc>
                <w:tcPr>
                  <w:tcW w:w="1571" w:type="dxa"/>
                  <w:tcBorders>
                    <w:top w:val="single" w:sz="4" w:space="0" w:color="000000"/>
                    <w:left w:val="single" w:sz="4" w:space="0" w:color="000000"/>
                    <w:bottom w:val="single" w:sz="4" w:space="0" w:color="000000"/>
                  </w:tcBorders>
                </w:tcPr>
                <w:p w:rsidR="00F8421E" w:rsidRPr="00904687" w:rsidRDefault="00F8421E" w:rsidP="00365C56">
                  <w:pPr>
                    <w:snapToGrid w:val="0"/>
                    <w:contextualSpacing/>
                    <w:jc w:val="center"/>
                    <w:rPr>
                      <w:rFonts w:ascii="Times New Roman" w:hAnsi="Times New Roman" w:cs="Times New Roman"/>
                      <w:b/>
                    </w:rPr>
                  </w:pPr>
                  <w:r>
                    <w:rPr>
                      <w:rFonts w:ascii="Times New Roman" w:hAnsi="Times New Roman" w:cs="Times New Roman"/>
                      <w:b/>
                    </w:rPr>
                    <w:t>9</w:t>
                  </w:r>
                </w:p>
              </w:tc>
              <w:tc>
                <w:tcPr>
                  <w:tcW w:w="7598" w:type="dxa"/>
                  <w:tcBorders>
                    <w:top w:val="single" w:sz="4" w:space="0" w:color="000000"/>
                    <w:left w:val="single" w:sz="4" w:space="0" w:color="000000"/>
                    <w:bottom w:val="single" w:sz="4" w:space="0" w:color="000000"/>
                    <w:right w:val="double" w:sz="20" w:space="0" w:color="000000"/>
                  </w:tcBorders>
                  <w:vAlign w:val="bottom"/>
                </w:tcPr>
                <w:p w:rsidR="00F8421E" w:rsidRPr="00904687" w:rsidRDefault="00F8421E" w:rsidP="00365C56">
                  <w:pPr>
                    <w:snapToGrid w:val="0"/>
                    <w:contextualSpacing/>
                    <w:jc w:val="center"/>
                    <w:rPr>
                      <w:rFonts w:ascii="Times New Roman" w:hAnsi="Times New Roman" w:cs="Times New Roman"/>
                      <w:b/>
                    </w:rPr>
                  </w:pPr>
                  <w:r w:rsidRPr="00904687">
                    <w:rPr>
                      <w:rFonts w:ascii="Times New Roman" w:hAnsi="Times New Roman" w:cs="Times New Roman"/>
                      <w:b/>
                    </w:rPr>
                    <w:t>15</w:t>
                  </w:r>
                </w:p>
              </w:tc>
            </w:tr>
            <w:tr w:rsidR="00F8421E" w:rsidRPr="00904687" w:rsidTr="00365C56">
              <w:tc>
                <w:tcPr>
                  <w:tcW w:w="2151" w:type="dxa"/>
                  <w:tcBorders>
                    <w:top w:val="single" w:sz="4" w:space="0" w:color="000000"/>
                    <w:left w:val="double" w:sz="20" w:space="0" w:color="000000"/>
                    <w:bottom w:val="single" w:sz="4" w:space="0" w:color="000000"/>
                  </w:tcBorders>
                </w:tcPr>
                <w:p w:rsidR="00F8421E" w:rsidRPr="00904687" w:rsidRDefault="00F8421E" w:rsidP="00365C56">
                  <w:pPr>
                    <w:snapToGrid w:val="0"/>
                    <w:contextualSpacing/>
                    <w:rPr>
                      <w:rFonts w:ascii="Times New Roman" w:hAnsi="Times New Roman" w:cs="Times New Roman"/>
                    </w:rPr>
                  </w:pPr>
                  <w:r w:rsidRPr="00904687">
                    <w:rPr>
                      <w:rFonts w:ascii="Times New Roman" w:hAnsi="Times New Roman" w:cs="Times New Roman"/>
                    </w:rPr>
                    <w:t>Итого</w:t>
                  </w:r>
                </w:p>
              </w:tc>
              <w:tc>
                <w:tcPr>
                  <w:tcW w:w="2297" w:type="dxa"/>
                  <w:tcBorders>
                    <w:top w:val="single" w:sz="4" w:space="0" w:color="000000"/>
                    <w:left w:val="single" w:sz="4" w:space="0" w:color="000000"/>
                    <w:bottom w:val="single" w:sz="4" w:space="0" w:color="000000"/>
                  </w:tcBorders>
                </w:tcPr>
                <w:p w:rsidR="00F8421E" w:rsidRPr="00904687" w:rsidRDefault="00F8421E" w:rsidP="00365C56">
                  <w:pPr>
                    <w:snapToGrid w:val="0"/>
                    <w:contextualSpacing/>
                    <w:jc w:val="center"/>
                    <w:rPr>
                      <w:rFonts w:ascii="Times New Roman" w:hAnsi="Times New Roman" w:cs="Times New Roman"/>
                      <w:b/>
                    </w:rPr>
                  </w:pPr>
                </w:p>
              </w:tc>
              <w:tc>
                <w:tcPr>
                  <w:tcW w:w="1571" w:type="dxa"/>
                  <w:tcBorders>
                    <w:top w:val="single" w:sz="4" w:space="0" w:color="000000"/>
                    <w:left w:val="single" w:sz="4" w:space="0" w:color="000000"/>
                    <w:bottom w:val="single" w:sz="4" w:space="0" w:color="000000"/>
                  </w:tcBorders>
                </w:tcPr>
                <w:p w:rsidR="00F8421E" w:rsidRPr="00904687" w:rsidRDefault="00F8421E" w:rsidP="00365C56">
                  <w:pPr>
                    <w:snapToGrid w:val="0"/>
                    <w:contextualSpacing/>
                    <w:jc w:val="center"/>
                    <w:rPr>
                      <w:rFonts w:ascii="Times New Roman" w:hAnsi="Times New Roman" w:cs="Times New Roman"/>
                      <w:b/>
                    </w:rPr>
                  </w:pPr>
                  <w:r>
                    <w:rPr>
                      <w:rFonts w:ascii="Times New Roman" w:hAnsi="Times New Roman" w:cs="Times New Roman"/>
                      <w:b/>
                    </w:rPr>
                    <w:t>48%</w:t>
                  </w:r>
                </w:p>
              </w:tc>
              <w:tc>
                <w:tcPr>
                  <w:tcW w:w="7598" w:type="dxa"/>
                  <w:tcBorders>
                    <w:top w:val="single" w:sz="4" w:space="0" w:color="000000"/>
                    <w:left w:val="single" w:sz="4" w:space="0" w:color="000000"/>
                    <w:bottom w:val="single" w:sz="4" w:space="0" w:color="000000"/>
                    <w:right w:val="double" w:sz="20" w:space="0" w:color="000000"/>
                  </w:tcBorders>
                </w:tcPr>
                <w:p w:rsidR="00F8421E" w:rsidRPr="00904687" w:rsidRDefault="00F8421E" w:rsidP="00365C56">
                  <w:pPr>
                    <w:snapToGrid w:val="0"/>
                    <w:contextualSpacing/>
                    <w:jc w:val="center"/>
                    <w:rPr>
                      <w:rFonts w:ascii="Times New Roman" w:hAnsi="Times New Roman" w:cs="Times New Roman"/>
                      <w:b/>
                    </w:rPr>
                  </w:pPr>
                  <w:r>
                    <w:rPr>
                      <w:rFonts w:ascii="Times New Roman" w:hAnsi="Times New Roman" w:cs="Times New Roman"/>
                      <w:b/>
                    </w:rPr>
                    <w:t>80%</w:t>
                  </w:r>
                </w:p>
              </w:tc>
            </w:tr>
            <w:tr w:rsidR="00F8421E" w:rsidRPr="00904687" w:rsidTr="00365C56">
              <w:tc>
                <w:tcPr>
                  <w:tcW w:w="4448" w:type="dxa"/>
                  <w:gridSpan w:val="2"/>
                  <w:tcBorders>
                    <w:top w:val="single" w:sz="4" w:space="0" w:color="000000"/>
                    <w:left w:val="double" w:sz="20" w:space="0" w:color="000000"/>
                    <w:bottom w:val="double" w:sz="20" w:space="0" w:color="000000"/>
                  </w:tcBorders>
                </w:tcPr>
                <w:p w:rsidR="00F8421E" w:rsidRPr="00904687" w:rsidRDefault="00F8421E" w:rsidP="00365C56">
                  <w:pPr>
                    <w:snapToGrid w:val="0"/>
                    <w:contextualSpacing/>
                    <w:jc w:val="center"/>
                    <w:rPr>
                      <w:rFonts w:ascii="Times New Roman" w:hAnsi="Times New Roman" w:cs="Times New Roman"/>
                    </w:rPr>
                  </w:pPr>
                </w:p>
              </w:tc>
              <w:tc>
                <w:tcPr>
                  <w:tcW w:w="1571" w:type="dxa"/>
                  <w:tcBorders>
                    <w:top w:val="single" w:sz="4" w:space="0" w:color="000000"/>
                    <w:left w:val="single" w:sz="4" w:space="0" w:color="000000"/>
                    <w:bottom w:val="double" w:sz="20" w:space="0" w:color="000000"/>
                  </w:tcBorders>
                </w:tcPr>
                <w:p w:rsidR="00F8421E" w:rsidRPr="00904687" w:rsidRDefault="00F8421E" w:rsidP="00365C56">
                  <w:pPr>
                    <w:snapToGrid w:val="0"/>
                    <w:contextualSpacing/>
                    <w:rPr>
                      <w:rFonts w:ascii="Times New Roman" w:hAnsi="Times New Roman" w:cs="Times New Roman"/>
                    </w:rPr>
                  </w:pPr>
                </w:p>
              </w:tc>
              <w:tc>
                <w:tcPr>
                  <w:tcW w:w="7598" w:type="dxa"/>
                  <w:tcBorders>
                    <w:top w:val="single" w:sz="4" w:space="0" w:color="000000"/>
                    <w:left w:val="single" w:sz="4" w:space="0" w:color="000000"/>
                    <w:bottom w:val="double" w:sz="20" w:space="0" w:color="000000"/>
                    <w:right w:val="double" w:sz="20" w:space="0" w:color="000000"/>
                  </w:tcBorders>
                </w:tcPr>
                <w:p w:rsidR="00F8421E" w:rsidRPr="00904687" w:rsidRDefault="00F8421E" w:rsidP="00365C56">
                  <w:pPr>
                    <w:contextualSpacing/>
                    <w:rPr>
                      <w:rFonts w:ascii="Times New Roman" w:hAnsi="Times New Roman" w:cs="Times New Roman"/>
                    </w:rPr>
                  </w:pPr>
                </w:p>
              </w:tc>
            </w:tr>
            <w:tr w:rsidR="00F8421E" w:rsidRPr="00904687" w:rsidTr="00365C56">
              <w:tc>
                <w:tcPr>
                  <w:tcW w:w="13617" w:type="dxa"/>
                  <w:gridSpan w:val="4"/>
                  <w:tcBorders>
                    <w:top w:val="double" w:sz="20" w:space="0" w:color="000000"/>
                    <w:left w:val="double" w:sz="20" w:space="0" w:color="000000"/>
                    <w:bottom w:val="single" w:sz="4" w:space="0" w:color="000000"/>
                    <w:right w:val="double" w:sz="20" w:space="0" w:color="000000"/>
                  </w:tcBorders>
                </w:tcPr>
                <w:p w:rsidR="00F8421E" w:rsidRPr="00904687" w:rsidRDefault="00F8421E" w:rsidP="00365C56">
                  <w:pPr>
                    <w:snapToGrid w:val="0"/>
                    <w:contextualSpacing/>
                    <w:rPr>
                      <w:rFonts w:ascii="Times New Roman" w:hAnsi="Times New Roman" w:cs="Times New Roman"/>
                    </w:rPr>
                  </w:pPr>
                </w:p>
              </w:tc>
            </w:tr>
            <w:tr w:rsidR="00F8421E" w:rsidRPr="00904687" w:rsidTr="00365C56">
              <w:tc>
                <w:tcPr>
                  <w:tcW w:w="2151" w:type="dxa"/>
                  <w:vMerge w:val="restart"/>
                  <w:tcBorders>
                    <w:top w:val="single" w:sz="4" w:space="0" w:color="000000"/>
                    <w:left w:val="double" w:sz="20" w:space="0" w:color="000000"/>
                    <w:bottom w:val="single" w:sz="4" w:space="0" w:color="000000"/>
                  </w:tcBorders>
                </w:tcPr>
                <w:p w:rsidR="00F8421E" w:rsidRPr="00904687" w:rsidRDefault="00F8421E" w:rsidP="00365C56">
                  <w:pPr>
                    <w:snapToGrid w:val="0"/>
                    <w:contextualSpacing/>
                    <w:rPr>
                      <w:rFonts w:ascii="Times New Roman" w:hAnsi="Times New Roman" w:cs="Times New Roman"/>
                    </w:rPr>
                  </w:pPr>
                </w:p>
              </w:tc>
              <w:tc>
                <w:tcPr>
                  <w:tcW w:w="2297" w:type="dxa"/>
                  <w:vMerge w:val="restart"/>
                  <w:tcBorders>
                    <w:top w:val="single" w:sz="4" w:space="0" w:color="000000"/>
                    <w:left w:val="single" w:sz="4" w:space="0" w:color="000000"/>
                    <w:bottom w:val="single" w:sz="4" w:space="0" w:color="000000"/>
                  </w:tcBorders>
                </w:tcPr>
                <w:p w:rsidR="00F8421E" w:rsidRPr="00904687" w:rsidRDefault="00F8421E" w:rsidP="00365C56">
                  <w:pPr>
                    <w:snapToGrid w:val="0"/>
                    <w:contextualSpacing/>
                    <w:rPr>
                      <w:rFonts w:ascii="Times New Roman" w:hAnsi="Times New Roman" w:cs="Times New Roman"/>
                    </w:rPr>
                  </w:pPr>
                </w:p>
              </w:tc>
              <w:tc>
                <w:tcPr>
                  <w:tcW w:w="9169" w:type="dxa"/>
                  <w:gridSpan w:val="2"/>
                  <w:tcBorders>
                    <w:top w:val="single" w:sz="4" w:space="0" w:color="000000"/>
                    <w:left w:val="single" w:sz="4" w:space="0" w:color="000000"/>
                    <w:bottom w:val="single" w:sz="4" w:space="0" w:color="000000"/>
                    <w:right w:val="double" w:sz="20" w:space="0" w:color="000000"/>
                  </w:tcBorders>
                </w:tcPr>
                <w:p w:rsidR="00F8421E" w:rsidRPr="00904687" w:rsidRDefault="00F8421E" w:rsidP="00365C56">
                  <w:pPr>
                    <w:snapToGrid w:val="0"/>
                    <w:contextualSpacing/>
                    <w:jc w:val="center"/>
                    <w:rPr>
                      <w:rFonts w:ascii="Times New Roman" w:hAnsi="Times New Roman" w:cs="Times New Roman"/>
                    </w:rPr>
                  </w:pPr>
                </w:p>
              </w:tc>
            </w:tr>
            <w:tr w:rsidR="00F8421E" w:rsidRPr="00904687" w:rsidTr="00365C56">
              <w:tc>
                <w:tcPr>
                  <w:tcW w:w="2151" w:type="dxa"/>
                  <w:vMerge/>
                  <w:tcBorders>
                    <w:top w:val="single" w:sz="4" w:space="0" w:color="000000"/>
                    <w:left w:val="double" w:sz="20" w:space="0" w:color="000000"/>
                    <w:bottom w:val="single" w:sz="4" w:space="0" w:color="000000"/>
                  </w:tcBorders>
                  <w:vAlign w:val="center"/>
                </w:tcPr>
                <w:p w:rsidR="00F8421E" w:rsidRPr="00904687" w:rsidRDefault="00F8421E" w:rsidP="00365C56">
                  <w:pPr>
                    <w:snapToGrid w:val="0"/>
                    <w:contextualSpacing/>
                    <w:jc w:val="both"/>
                    <w:rPr>
                      <w:rFonts w:ascii="Times New Roman" w:hAnsi="Times New Roman" w:cs="Times New Roman"/>
                    </w:rPr>
                  </w:pPr>
                </w:p>
              </w:tc>
              <w:tc>
                <w:tcPr>
                  <w:tcW w:w="2297" w:type="dxa"/>
                  <w:vMerge/>
                  <w:tcBorders>
                    <w:top w:val="single" w:sz="4" w:space="0" w:color="000000"/>
                    <w:left w:val="single" w:sz="4" w:space="0" w:color="000000"/>
                    <w:bottom w:val="single" w:sz="4" w:space="0" w:color="000000"/>
                  </w:tcBorders>
                  <w:vAlign w:val="center"/>
                </w:tcPr>
                <w:p w:rsidR="00F8421E" w:rsidRPr="00904687" w:rsidRDefault="00F8421E" w:rsidP="00365C56">
                  <w:pPr>
                    <w:snapToGrid w:val="0"/>
                    <w:contextualSpacing/>
                    <w:rPr>
                      <w:rFonts w:ascii="Times New Roman" w:hAnsi="Times New Roman" w:cs="Times New Roman"/>
                    </w:rPr>
                  </w:pPr>
                </w:p>
              </w:tc>
              <w:tc>
                <w:tcPr>
                  <w:tcW w:w="1571" w:type="dxa"/>
                  <w:tcBorders>
                    <w:top w:val="single" w:sz="4" w:space="0" w:color="000000"/>
                    <w:left w:val="single" w:sz="4" w:space="0" w:color="000000"/>
                    <w:bottom w:val="single" w:sz="4" w:space="0" w:color="000000"/>
                  </w:tcBorders>
                </w:tcPr>
                <w:p w:rsidR="00F8421E" w:rsidRPr="00904687" w:rsidRDefault="00F8421E" w:rsidP="00365C56">
                  <w:pPr>
                    <w:snapToGrid w:val="0"/>
                    <w:contextualSpacing/>
                    <w:jc w:val="center"/>
                    <w:rPr>
                      <w:rFonts w:ascii="Times New Roman" w:hAnsi="Times New Roman" w:cs="Times New Roman"/>
                      <w:b/>
                    </w:rPr>
                  </w:pPr>
                </w:p>
              </w:tc>
              <w:tc>
                <w:tcPr>
                  <w:tcW w:w="7598" w:type="dxa"/>
                  <w:tcBorders>
                    <w:top w:val="single" w:sz="4" w:space="0" w:color="000000"/>
                    <w:left w:val="single" w:sz="4" w:space="0" w:color="000000"/>
                    <w:bottom w:val="single" w:sz="4" w:space="0" w:color="000000"/>
                    <w:right w:val="double" w:sz="20" w:space="0" w:color="000000"/>
                  </w:tcBorders>
                </w:tcPr>
                <w:p w:rsidR="00F8421E" w:rsidRPr="00904687" w:rsidRDefault="00F8421E" w:rsidP="00365C56">
                  <w:pPr>
                    <w:snapToGrid w:val="0"/>
                    <w:contextualSpacing/>
                    <w:jc w:val="center"/>
                    <w:rPr>
                      <w:rFonts w:ascii="Times New Roman" w:hAnsi="Times New Roman" w:cs="Times New Roman"/>
                      <w:b/>
                    </w:rPr>
                  </w:pPr>
                </w:p>
              </w:tc>
            </w:tr>
            <w:tr w:rsidR="00F8421E" w:rsidRPr="00904687" w:rsidTr="00365C56">
              <w:tc>
                <w:tcPr>
                  <w:tcW w:w="2151" w:type="dxa"/>
                  <w:tcBorders>
                    <w:top w:val="single" w:sz="4" w:space="0" w:color="000000"/>
                    <w:left w:val="double" w:sz="20" w:space="0" w:color="000000"/>
                    <w:bottom w:val="single" w:sz="4" w:space="0" w:color="000000"/>
                  </w:tcBorders>
                </w:tcPr>
                <w:p w:rsidR="00F8421E" w:rsidRPr="00904687" w:rsidRDefault="00F8421E" w:rsidP="00365C56">
                  <w:pPr>
                    <w:snapToGrid w:val="0"/>
                    <w:contextualSpacing/>
                    <w:jc w:val="both"/>
                    <w:rPr>
                      <w:rFonts w:ascii="Times New Roman" w:hAnsi="Times New Roman" w:cs="Times New Roman"/>
                      <w:b/>
                    </w:rPr>
                  </w:pPr>
                </w:p>
              </w:tc>
              <w:tc>
                <w:tcPr>
                  <w:tcW w:w="2297" w:type="dxa"/>
                  <w:tcBorders>
                    <w:top w:val="single" w:sz="4" w:space="0" w:color="000000"/>
                    <w:left w:val="single" w:sz="4" w:space="0" w:color="000000"/>
                    <w:bottom w:val="single" w:sz="4" w:space="0" w:color="000000"/>
                  </w:tcBorders>
                  <w:vAlign w:val="bottom"/>
                </w:tcPr>
                <w:p w:rsidR="00F8421E" w:rsidRPr="00904687" w:rsidRDefault="00F8421E" w:rsidP="00365C56">
                  <w:pPr>
                    <w:snapToGrid w:val="0"/>
                    <w:contextualSpacing/>
                    <w:rPr>
                      <w:rFonts w:ascii="Times New Roman" w:hAnsi="Times New Roman" w:cs="Times New Roman"/>
                    </w:rPr>
                  </w:pPr>
                </w:p>
              </w:tc>
              <w:tc>
                <w:tcPr>
                  <w:tcW w:w="1571" w:type="dxa"/>
                  <w:tcBorders>
                    <w:top w:val="single" w:sz="4" w:space="0" w:color="000000"/>
                    <w:left w:val="single" w:sz="4" w:space="0" w:color="000000"/>
                    <w:bottom w:val="single" w:sz="4" w:space="0" w:color="000000"/>
                  </w:tcBorders>
                </w:tcPr>
                <w:p w:rsidR="00F8421E" w:rsidRPr="00904687" w:rsidRDefault="00F8421E" w:rsidP="00365C56">
                  <w:pPr>
                    <w:snapToGrid w:val="0"/>
                    <w:contextualSpacing/>
                    <w:jc w:val="center"/>
                    <w:rPr>
                      <w:rFonts w:ascii="Times New Roman" w:hAnsi="Times New Roman" w:cs="Times New Roman"/>
                      <w:b/>
                    </w:rPr>
                  </w:pPr>
                </w:p>
              </w:tc>
              <w:tc>
                <w:tcPr>
                  <w:tcW w:w="7598" w:type="dxa"/>
                  <w:tcBorders>
                    <w:top w:val="single" w:sz="4" w:space="0" w:color="000000"/>
                    <w:left w:val="single" w:sz="4" w:space="0" w:color="000000"/>
                    <w:bottom w:val="single" w:sz="4" w:space="0" w:color="000000"/>
                    <w:right w:val="double" w:sz="20" w:space="0" w:color="000000"/>
                  </w:tcBorders>
                  <w:vAlign w:val="bottom"/>
                </w:tcPr>
                <w:p w:rsidR="00F8421E" w:rsidRPr="00904687" w:rsidRDefault="00F8421E" w:rsidP="00365C56">
                  <w:pPr>
                    <w:snapToGrid w:val="0"/>
                    <w:contextualSpacing/>
                    <w:jc w:val="center"/>
                    <w:rPr>
                      <w:rFonts w:ascii="Times New Roman" w:hAnsi="Times New Roman" w:cs="Times New Roman"/>
                      <w:b/>
                    </w:rPr>
                  </w:pPr>
                </w:p>
              </w:tc>
            </w:tr>
            <w:tr w:rsidR="00F8421E" w:rsidRPr="00904687" w:rsidTr="00365C56">
              <w:tc>
                <w:tcPr>
                  <w:tcW w:w="2151" w:type="dxa"/>
                  <w:tcBorders>
                    <w:top w:val="single" w:sz="4" w:space="0" w:color="000000"/>
                    <w:left w:val="double" w:sz="20" w:space="0" w:color="000000"/>
                    <w:bottom w:val="single" w:sz="4" w:space="0" w:color="000000"/>
                  </w:tcBorders>
                </w:tcPr>
                <w:p w:rsidR="00F8421E" w:rsidRPr="00904687" w:rsidRDefault="00F8421E" w:rsidP="00365C56">
                  <w:pPr>
                    <w:snapToGrid w:val="0"/>
                    <w:contextualSpacing/>
                    <w:jc w:val="both"/>
                    <w:rPr>
                      <w:rFonts w:ascii="Times New Roman" w:hAnsi="Times New Roman" w:cs="Times New Roman"/>
                      <w:b/>
                    </w:rPr>
                  </w:pPr>
                </w:p>
              </w:tc>
              <w:tc>
                <w:tcPr>
                  <w:tcW w:w="2297" w:type="dxa"/>
                  <w:tcBorders>
                    <w:top w:val="single" w:sz="4" w:space="0" w:color="000000"/>
                    <w:left w:val="single" w:sz="4" w:space="0" w:color="000000"/>
                    <w:bottom w:val="single" w:sz="4" w:space="0" w:color="000000"/>
                  </w:tcBorders>
                  <w:vAlign w:val="bottom"/>
                </w:tcPr>
                <w:p w:rsidR="00F8421E" w:rsidRPr="00904687" w:rsidRDefault="00F8421E" w:rsidP="00365C56">
                  <w:pPr>
                    <w:snapToGrid w:val="0"/>
                    <w:contextualSpacing/>
                    <w:rPr>
                      <w:rFonts w:ascii="Times New Roman" w:hAnsi="Times New Roman" w:cs="Times New Roman"/>
                    </w:rPr>
                  </w:pPr>
                </w:p>
              </w:tc>
              <w:tc>
                <w:tcPr>
                  <w:tcW w:w="1571" w:type="dxa"/>
                  <w:tcBorders>
                    <w:top w:val="single" w:sz="4" w:space="0" w:color="000000"/>
                    <w:left w:val="single" w:sz="4" w:space="0" w:color="000000"/>
                    <w:bottom w:val="single" w:sz="4" w:space="0" w:color="000000"/>
                  </w:tcBorders>
                </w:tcPr>
                <w:p w:rsidR="00F8421E" w:rsidRPr="00904687" w:rsidRDefault="00F8421E" w:rsidP="00365C56">
                  <w:pPr>
                    <w:snapToGrid w:val="0"/>
                    <w:contextualSpacing/>
                    <w:jc w:val="center"/>
                    <w:rPr>
                      <w:rFonts w:ascii="Times New Roman" w:hAnsi="Times New Roman" w:cs="Times New Roman"/>
                      <w:b/>
                    </w:rPr>
                  </w:pPr>
                </w:p>
              </w:tc>
              <w:tc>
                <w:tcPr>
                  <w:tcW w:w="7598" w:type="dxa"/>
                  <w:tcBorders>
                    <w:top w:val="single" w:sz="4" w:space="0" w:color="000000"/>
                    <w:left w:val="single" w:sz="4" w:space="0" w:color="000000"/>
                    <w:bottom w:val="single" w:sz="4" w:space="0" w:color="000000"/>
                    <w:right w:val="double" w:sz="20" w:space="0" w:color="000000"/>
                  </w:tcBorders>
                  <w:vAlign w:val="bottom"/>
                </w:tcPr>
                <w:p w:rsidR="00F8421E" w:rsidRPr="00904687" w:rsidRDefault="00F8421E" w:rsidP="00365C56">
                  <w:pPr>
                    <w:snapToGrid w:val="0"/>
                    <w:contextualSpacing/>
                    <w:jc w:val="center"/>
                    <w:rPr>
                      <w:rFonts w:ascii="Times New Roman" w:hAnsi="Times New Roman" w:cs="Times New Roman"/>
                      <w:b/>
                    </w:rPr>
                  </w:pPr>
                </w:p>
              </w:tc>
            </w:tr>
            <w:tr w:rsidR="00F8421E" w:rsidRPr="00904687" w:rsidTr="00365C56">
              <w:tc>
                <w:tcPr>
                  <w:tcW w:w="2151" w:type="dxa"/>
                  <w:tcBorders>
                    <w:top w:val="single" w:sz="4" w:space="0" w:color="000000"/>
                    <w:left w:val="double" w:sz="20" w:space="0" w:color="000000"/>
                    <w:bottom w:val="single" w:sz="4" w:space="0" w:color="000000"/>
                  </w:tcBorders>
                </w:tcPr>
                <w:p w:rsidR="00F8421E" w:rsidRPr="00904687" w:rsidRDefault="00F8421E" w:rsidP="00365C56">
                  <w:pPr>
                    <w:snapToGrid w:val="0"/>
                    <w:contextualSpacing/>
                    <w:jc w:val="both"/>
                    <w:rPr>
                      <w:rFonts w:ascii="Times New Roman" w:hAnsi="Times New Roman" w:cs="Times New Roman"/>
                      <w:b/>
                    </w:rPr>
                  </w:pPr>
                </w:p>
              </w:tc>
              <w:tc>
                <w:tcPr>
                  <w:tcW w:w="2297" w:type="dxa"/>
                  <w:tcBorders>
                    <w:top w:val="single" w:sz="4" w:space="0" w:color="000000"/>
                    <w:left w:val="single" w:sz="4" w:space="0" w:color="000000"/>
                    <w:bottom w:val="single" w:sz="4" w:space="0" w:color="000000"/>
                  </w:tcBorders>
                  <w:vAlign w:val="bottom"/>
                </w:tcPr>
                <w:p w:rsidR="00F8421E" w:rsidRPr="00904687" w:rsidRDefault="00F8421E" w:rsidP="00365C56">
                  <w:pPr>
                    <w:snapToGrid w:val="0"/>
                    <w:contextualSpacing/>
                    <w:rPr>
                      <w:rFonts w:ascii="Times New Roman" w:hAnsi="Times New Roman" w:cs="Times New Roman"/>
                    </w:rPr>
                  </w:pPr>
                </w:p>
              </w:tc>
              <w:tc>
                <w:tcPr>
                  <w:tcW w:w="1571" w:type="dxa"/>
                  <w:tcBorders>
                    <w:top w:val="single" w:sz="4" w:space="0" w:color="000000"/>
                    <w:left w:val="single" w:sz="4" w:space="0" w:color="000000"/>
                    <w:bottom w:val="single" w:sz="4" w:space="0" w:color="000000"/>
                  </w:tcBorders>
                </w:tcPr>
                <w:p w:rsidR="00F8421E" w:rsidRPr="00904687" w:rsidRDefault="00F8421E" w:rsidP="00365C56">
                  <w:pPr>
                    <w:snapToGrid w:val="0"/>
                    <w:contextualSpacing/>
                    <w:jc w:val="center"/>
                    <w:rPr>
                      <w:rFonts w:ascii="Times New Roman" w:hAnsi="Times New Roman" w:cs="Times New Roman"/>
                      <w:b/>
                    </w:rPr>
                  </w:pPr>
                </w:p>
              </w:tc>
              <w:tc>
                <w:tcPr>
                  <w:tcW w:w="7598" w:type="dxa"/>
                  <w:tcBorders>
                    <w:top w:val="single" w:sz="4" w:space="0" w:color="000000"/>
                    <w:left w:val="single" w:sz="4" w:space="0" w:color="000000"/>
                    <w:bottom w:val="single" w:sz="4" w:space="0" w:color="000000"/>
                    <w:right w:val="double" w:sz="20" w:space="0" w:color="000000"/>
                  </w:tcBorders>
                  <w:vAlign w:val="bottom"/>
                </w:tcPr>
                <w:p w:rsidR="00F8421E" w:rsidRPr="00904687" w:rsidRDefault="00F8421E" w:rsidP="00365C56">
                  <w:pPr>
                    <w:snapToGrid w:val="0"/>
                    <w:contextualSpacing/>
                    <w:jc w:val="center"/>
                    <w:rPr>
                      <w:rFonts w:ascii="Times New Roman" w:hAnsi="Times New Roman" w:cs="Times New Roman"/>
                      <w:b/>
                    </w:rPr>
                  </w:pPr>
                </w:p>
              </w:tc>
            </w:tr>
            <w:tr w:rsidR="00F8421E" w:rsidRPr="00904687" w:rsidTr="00365C56">
              <w:tc>
                <w:tcPr>
                  <w:tcW w:w="2151" w:type="dxa"/>
                  <w:tcBorders>
                    <w:top w:val="single" w:sz="4" w:space="0" w:color="000000"/>
                    <w:left w:val="double" w:sz="20" w:space="0" w:color="000000"/>
                    <w:bottom w:val="single" w:sz="4" w:space="0" w:color="000000"/>
                  </w:tcBorders>
                </w:tcPr>
                <w:p w:rsidR="00F8421E" w:rsidRPr="00904687" w:rsidRDefault="00F8421E" w:rsidP="00365C56">
                  <w:pPr>
                    <w:snapToGrid w:val="0"/>
                    <w:contextualSpacing/>
                    <w:jc w:val="both"/>
                    <w:rPr>
                      <w:rFonts w:ascii="Times New Roman" w:hAnsi="Times New Roman" w:cs="Times New Roman"/>
                      <w:b/>
                    </w:rPr>
                  </w:pPr>
                </w:p>
              </w:tc>
              <w:tc>
                <w:tcPr>
                  <w:tcW w:w="2297" w:type="dxa"/>
                  <w:tcBorders>
                    <w:top w:val="single" w:sz="4" w:space="0" w:color="000000"/>
                    <w:left w:val="single" w:sz="4" w:space="0" w:color="000000"/>
                    <w:bottom w:val="single" w:sz="4" w:space="0" w:color="000000"/>
                  </w:tcBorders>
                  <w:vAlign w:val="bottom"/>
                </w:tcPr>
                <w:p w:rsidR="00F8421E" w:rsidRPr="00904687" w:rsidRDefault="00F8421E" w:rsidP="00365C56">
                  <w:pPr>
                    <w:snapToGrid w:val="0"/>
                    <w:contextualSpacing/>
                    <w:rPr>
                      <w:rFonts w:ascii="Times New Roman" w:hAnsi="Times New Roman" w:cs="Times New Roman"/>
                    </w:rPr>
                  </w:pPr>
                </w:p>
              </w:tc>
              <w:tc>
                <w:tcPr>
                  <w:tcW w:w="1571" w:type="dxa"/>
                  <w:tcBorders>
                    <w:top w:val="single" w:sz="4" w:space="0" w:color="000000"/>
                    <w:left w:val="single" w:sz="4" w:space="0" w:color="000000"/>
                    <w:bottom w:val="single" w:sz="4" w:space="0" w:color="000000"/>
                  </w:tcBorders>
                </w:tcPr>
                <w:p w:rsidR="00F8421E" w:rsidRPr="00904687" w:rsidRDefault="00F8421E" w:rsidP="00365C56">
                  <w:pPr>
                    <w:snapToGrid w:val="0"/>
                    <w:contextualSpacing/>
                    <w:jc w:val="center"/>
                    <w:rPr>
                      <w:rFonts w:ascii="Times New Roman" w:hAnsi="Times New Roman" w:cs="Times New Roman"/>
                      <w:b/>
                    </w:rPr>
                  </w:pPr>
                </w:p>
              </w:tc>
              <w:tc>
                <w:tcPr>
                  <w:tcW w:w="7598" w:type="dxa"/>
                  <w:tcBorders>
                    <w:top w:val="single" w:sz="4" w:space="0" w:color="000000"/>
                    <w:left w:val="single" w:sz="4" w:space="0" w:color="000000"/>
                    <w:bottom w:val="single" w:sz="4" w:space="0" w:color="000000"/>
                    <w:right w:val="double" w:sz="20" w:space="0" w:color="000000"/>
                  </w:tcBorders>
                  <w:vAlign w:val="bottom"/>
                </w:tcPr>
                <w:p w:rsidR="00F8421E" w:rsidRPr="00904687" w:rsidRDefault="00F8421E" w:rsidP="00365C56">
                  <w:pPr>
                    <w:snapToGrid w:val="0"/>
                    <w:contextualSpacing/>
                    <w:jc w:val="center"/>
                    <w:rPr>
                      <w:rFonts w:ascii="Times New Roman" w:hAnsi="Times New Roman" w:cs="Times New Roman"/>
                      <w:b/>
                    </w:rPr>
                  </w:pPr>
                </w:p>
              </w:tc>
            </w:tr>
            <w:tr w:rsidR="00F8421E" w:rsidRPr="00904687" w:rsidTr="00365C56">
              <w:tc>
                <w:tcPr>
                  <w:tcW w:w="2151" w:type="dxa"/>
                  <w:tcBorders>
                    <w:top w:val="single" w:sz="4" w:space="0" w:color="000000"/>
                    <w:left w:val="double" w:sz="20" w:space="0" w:color="000000"/>
                    <w:bottom w:val="single" w:sz="4" w:space="0" w:color="000000"/>
                  </w:tcBorders>
                </w:tcPr>
                <w:p w:rsidR="00F8421E" w:rsidRPr="00904687" w:rsidRDefault="00F8421E" w:rsidP="00365C56">
                  <w:pPr>
                    <w:snapToGrid w:val="0"/>
                    <w:contextualSpacing/>
                    <w:jc w:val="both"/>
                    <w:rPr>
                      <w:rFonts w:ascii="Times New Roman" w:hAnsi="Times New Roman" w:cs="Times New Roman"/>
                      <w:b/>
                    </w:rPr>
                  </w:pPr>
                </w:p>
              </w:tc>
              <w:tc>
                <w:tcPr>
                  <w:tcW w:w="2297" w:type="dxa"/>
                  <w:tcBorders>
                    <w:top w:val="single" w:sz="4" w:space="0" w:color="000000"/>
                    <w:left w:val="single" w:sz="4" w:space="0" w:color="000000"/>
                    <w:bottom w:val="single" w:sz="4" w:space="0" w:color="000000"/>
                  </w:tcBorders>
                  <w:vAlign w:val="bottom"/>
                </w:tcPr>
                <w:p w:rsidR="00F8421E" w:rsidRPr="00904687" w:rsidRDefault="00F8421E" w:rsidP="00365C56">
                  <w:pPr>
                    <w:snapToGrid w:val="0"/>
                    <w:contextualSpacing/>
                    <w:rPr>
                      <w:rFonts w:ascii="Times New Roman" w:hAnsi="Times New Roman" w:cs="Times New Roman"/>
                    </w:rPr>
                  </w:pPr>
                </w:p>
              </w:tc>
              <w:tc>
                <w:tcPr>
                  <w:tcW w:w="1571" w:type="dxa"/>
                  <w:tcBorders>
                    <w:top w:val="single" w:sz="4" w:space="0" w:color="000000"/>
                    <w:left w:val="single" w:sz="4" w:space="0" w:color="000000"/>
                    <w:bottom w:val="single" w:sz="4" w:space="0" w:color="000000"/>
                  </w:tcBorders>
                </w:tcPr>
                <w:p w:rsidR="00F8421E" w:rsidRPr="00904687" w:rsidRDefault="00F8421E" w:rsidP="00365C56">
                  <w:pPr>
                    <w:snapToGrid w:val="0"/>
                    <w:contextualSpacing/>
                    <w:jc w:val="center"/>
                    <w:rPr>
                      <w:rFonts w:ascii="Times New Roman" w:hAnsi="Times New Roman" w:cs="Times New Roman"/>
                      <w:b/>
                    </w:rPr>
                  </w:pPr>
                </w:p>
              </w:tc>
              <w:tc>
                <w:tcPr>
                  <w:tcW w:w="7598" w:type="dxa"/>
                  <w:tcBorders>
                    <w:top w:val="single" w:sz="4" w:space="0" w:color="000000"/>
                    <w:left w:val="single" w:sz="4" w:space="0" w:color="000000"/>
                    <w:bottom w:val="single" w:sz="4" w:space="0" w:color="000000"/>
                    <w:right w:val="double" w:sz="20" w:space="0" w:color="000000"/>
                  </w:tcBorders>
                  <w:vAlign w:val="bottom"/>
                </w:tcPr>
                <w:p w:rsidR="00F8421E" w:rsidRPr="00904687" w:rsidRDefault="00F8421E" w:rsidP="00365C56">
                  <w:pPr>
                    <w:snapToGrid w:val="0"/>
                    <w:contextualSpacing/>
                    <w:jc w:val="center"/>
                    <w:rPr>
                      <w:rFonts w:ascii="Times New Roman" w:hAnsi="Times New Roman" w:cs="Times New Roman"/>
                      <w:b/>
                    </w:rPr>
                  </w:pPr>
                </w:p>
              </w:tc>
            </w:tr>
            <w:tr w:rsidR="00F8421E" w:rsidRPr="00904687" w:rsidTr="00365C56">
              <w:tc>
                <w:tcPr>
                  <w:tcW w:w="2151" w:type="dxa"/>
                  <w:tcBorders>
                    <w:top w:val="single" w:sz="4" w:space="0" w:color="000000"/>
                    <w:left w:val="double" w:sz="20" w:space="0" w:color="000000"/>
                    <w:bottom w:val="single" w:sz="4" w:space="0" w:color="000000"/>
                  </w:tcBorders>
                </w:tcPr>
                <w:p w:rsidR="00F8421E" w:rsidRPr="00904687" w:rsidRDefault="00F8421E" w:rsidP="00365C56">
                  <w:pPr>
                    <w:snapToGrid w:val="0"/>
                    <w:contextualSpacing/>
                    <w:jc w:val="both"/>
                    <w:rPr>
                      <w:rFonts w:ascii="Times New Roman" w:hAnsi="Times New Roman" w:cs="Times New Roman"/>
                      <w:b/>
                    </w:rPr>
                  </w:pPr>
                </w:p>
              </w:tc>
              <w:tc>
                <w:tcPr>
                  <w:tcW w:w="2297" w:type="dxa"/>
                  <w:tcBorders>
                    <w:top w:val="single" w:sz="4" w:space="0" w:color="000000"/>
                    <w:left w:val="single" w:sz="4" w:space="0" w:color="000000"/>
                    <w:bottom w:val="single" w:sz="4" w:space="0" w:color="000000"/>
                  </w:tcBorders>
                  <w:vAlign w:val="bottom"/>
                </w:tcPr>
                <w:p w:rsidR="00F8421E" w:rsidRPr="00904687" w:rsidRDefault="00F8421E" w:rsidP="00365C56">
                  <w:pPr>
                    <w:snapToGrid w:val="0"/>
                    <w:contextualSpacing/>
                    <w:rPr>
                      <w:rFonts w:ascii="Times New Roman" w:hAnsi="Times New Roman" w:cs="Times New Roman"/>
                    </w:rPr>
                  </w:pPr>
                </w:p>
              </w:tc>
              <w:tc>
                <w:tcPr>
                  <w:tcW w:w="1571" w:type="dxa"/>
                  <w:tcBorders>
                    <w:top w:val="single" w:sz="4" w:space="0" w:color="000000"/>
                    <w:left w:val="single" w:sz="4" w:space="0" w:color="000000"/>
                    <w:bottom w:val="single" w:sz="4" w:space="0" w:color="000000"/>
                  </w:tcBorders>
                </w:tcPr>
                <w:p w:rsidR="00F8421E" w:rsidRPr="00904687" w:rsidRDefault="00F8421E" w:rsidP="00365C56">
                  <w:pPr>
                    <w:snapToGrid w:val="0"/>
                    <w:contextualSpacing/>
                    <w:jc w:val="center"/>
                    <w:rPr>
                      <w:rFonts w:ascii="Times New Roman" w:hAnsi="Times New Roman" w:cs="Times New Roman"/>
                      <w:b/>
                    </w:rPr>
                  </w:pPr>
                </w:p>
              </w:tc>
              <w:tc>
                <w:tcPr>
                  <w:tcW w:w="7598" w:type="dxa"/>
                  <w:tcBorders>
                    <w:top w:val="single" w:sz="4" w:space="0" w:color="000000"/>
                    <w:left w:val="single" w:sz="4" w:space="0" w:color="000000"/>
                    <w:bottom w:val="single" w:sz="4" w:space="0" w:color="000000"/>
                    <w:right w:val="double" w:sz="20" w:space="0" w:color="000000"/>
                  </w:tcBorders>
                  <w:vAlign w:val="bottom"/>
                </w:tcPr>
                <w:p w:rsidR="00F8421E" w:rsidRPr="00904687" w:rsidRDefault="00F8421E" w:rsidP="00365C56">
                  <w:pPr>
                    <w:snapToGrid w:val="0"/>
                    <w:contextualSpacing/>
                    <w:jc w:val="center"/>
                    <w:rPr>
                      <w:rFonts w:ascii="Times New Roman" w:hAnsi="Times New Roman" w:cs="Times New Roman"/>
                      <w:b/>
                    </w:rPr>
                  </w:pPr>
                </w:p>
              </w:tc>
            </w:tr>
            <w:tr w:rsidR="00F8421E" w:rsidRPr="00904687" w:rsidTr="00365C56">
              <w:tc>
                <w:tcPr>
                  <w:tcW w:w="2151" w:type="dxa"/>
                  <w:tcBorders>
                    <w:top w:val="single" w:sz="4" w:space="0" w:color="000000"/>
                    <w:left w:val="double" w:sz="20" w:space="0" w:color="000000"/>
                    <w:bottom w:val="single" w:sz="4" w:space="0" w:color="000000"/>
                  </w:tcBorders>
                </w:tcPr>
                <w:p w:rsidR="00F8421E" w:rsidRPr="00904687" w:rsidRDefault="00F8421E" w:rsidP="00365C56">
                  <w:pPr>
                    <w:snapToGrid w:val="0"/>
                    <w:contextualSpacing/>
                    <w:jc w:val="both"/>
                    <w:rPr>
                      <w:rFonts w:ascii="Times New Roman" w:hAnsi="Times New Roman" w:cs="Times New Roman"/>
                      <w:b/>
                    </w:rPr>
                  </w:pPr>
                </w:p>
              </w:tc>
              <w:tc>
                <w:tcPr>
                  <w:tcW w:w="2297" w:type="dxa"/>
                  <w:tcBorders>
                    <w:top w:val="single" w:sz="4" w:space="0" w:color="000000"/>
                    <w:left w:val="single" w:sz="4" w:space="0" w:color="000000"/>
                    <w:bottom w:val="single" w:sz="4" w:space="0" w:color="000000"/>
                  </w:tcBorders>
                  <w:vAlign w:val="bottom"/>
                </w:tcPr>
                <w:p w:rsidR="00F8421E" w:rsidRPr="00904687" w:rsidRDefault="00F8421E" w:rsidP="00365C56">
                  <w:pPr>
                    <w:snapToGrid w:val="0"/>
                    <w:contextualSpacing/>
                    <w:rPr>
                      <w:rFonts w:ascii="Times New Roman" w:hAnsi="Times New Roman" w:cs="Times New Roman"/>
                    </w:rPr>
                  </w:pPr>
                </w:p>
              </w:tc>
              <w:tc>
                <w:tcPr>
                  <w:tcW w:w="1571" w:type="dxa"/>
                  <w:tcBorders>
                    <w:top w:val="single" w:sz="4" w:space="0" w:color="000000"/>
                    <w:left w:val="single" w:sz="4" w:space="0" w:color="000000"/>
                    <w:bottom w:val="single" w:sz="4" w:space="0" w:color="000000"/>
                  </w:tcBorders>
                </w:tcPr>
                <w:p w:rsidR="00F8421E" w:rsidRPr="00904687" w:rsidRDefault="00F8421E" w:rsidP="00365C56">
                  <w:pPr>
                    <w:snapToGrid w:val="0"/>
                    <w:contextualSpacing/>
                    <w:jc w:val="center"/>
                    <w:rPr>
                      <w:rFonts w:ascii="Times New Roman" w:hAnsi="Times New Roman" w:cs="Times New Roman"/>
                      <w:b/>
                    </w:rPr>
                  </w:pPr>
                </w:p>
              </w:tc>
              <w:tc>
                <w:tcPr>
                  <w:tcW w:w="7598" w:type="dxa"/>
                  <w:tcBorders>
                    <w:top w:val="single" w:sz="4" w:space="0" w:color="000000"/>
                    <w:left w:val="single" w:sz="4" w:space="0" w:color="000000"/>
                    <w:bottom w:val="single" w:sz="4" w:space="0" w:color="000000"/>
                    <w:right w:val="double" w:sz="20" w:space="0" w:color="000000"/>
                  </w:tcBorders>
                  <w:vAlign w:val="bottom"/>
                </w:tcPr>
                <w:p w:rsidR="00F8421E" w:rsidRPr="00904687" w:rsidRDefault="00F8421E" w:rsidP="00365C56">
                  <w:pPr>
                    <w:snapToGrid w:val="0"/>
                    <w:contextualSpacing/>
                    <w:jc w:val="center"/>
                    <w:rPr>
                      <w:rFonts w:ascii="Times New Roman" w:hAnsi="Times New Roman" w:cs="Times New Roman"/>
                      <w:b/>
                    </w:rPr>
                  </w:pPr>
                </w:p>
              </w:tc>
            </w:tr>
            <w:tr w:rsidR="00F8421E" w:rsidRPr="00904687" w:rsidTr="00365C56">
              <w:tc>
                <w:tcPr>
                  <w:tcW w:w="2151" w:type="dxa"/>
                  <w:tcBorders>
                    <w:top w:val="single" w:sz="4" w:space="0" w:color="000000"/>
                    <w:left w:val="double" w:sz="20" w:space="0" w:color="000000"/>
                    <w:bottom w:val="single" w:sz="4" w:space="0" w:color="000000"/>
                  </w:tcBorders>
                </w:tcPr>
                <w:p w:rsidR="00F8421E" w:rsidRPr="00904687" w:rsidRDefault="00F8421E" w:rsidP="00365C56">
                  <w:pPr>
                    <w:snapToGrid w:val="0"/>
                    <w:contextualSpacing/>
                    <w:jc w:val="both"/>
                    <w:rPr>
                      <w:rFonts w:ascii="Times New Roman" w:hAnsi="Times New Roman" w:cs="Times New Roman"/>
                      <w:b/>
                    </w:rPr>
                  </w:pPr>
                </w:p>
              </w:tc>
              <w:tc>
                <w:tcPr>
                  <w:tcW w:w="2297" w:type="dxa"/>
                  <w:tcBorders>
                    <w:top w:val="single" w:sz="4" w:space="0" w:color="000000"/>
                    <w:left w:val="single" w:sz="4" w:space="0" w:color="000000"/>
                    <w:bottom w:val="single" w:sz="4" w:space="0" w:color="000000"/>
                  </w:tcBorders>
                  <w:vAlign w:val="bottom"/>
                </w:tcPr>
                <w:p w:rsidR="00F8421E" w:rsidRPr="00904687" w:rsidRDefault="00F8421E" w:rsidP="00365C56">
                  <w:pPr>
                    <w:snapToGrid w:val="0"/>
                    <w:contextualSpacing/>
                    <w:jc w:val="both"/>
                    <w:rPr>
                      <w:rFonts w:ascii="Times New Roman" w:hAnsi="Times New Roman" w:cs="Times New Roman"/>
                    </w:rPr>
                  </w:pPr>
                </w:p>
              </w:tc>
              <w:tc>
                <w:tcPr>
                  <w:tcW w:w="1571" w:type="dxa"/>
                  <w:tcBorders>
                    <w:top w:val="single" w:sz="4" w:space="0" w:color="000000"/>
                    <w:left w:val="single" w:sz="4" w:space="0" w:color="000000"/>
                    <w:bottom w:val="single" w:sz="4" w:space="0" w:color="000000"/>
                  </w:tcBorders>
                </w:tcPr>
                <w:p w:rsidR="00F8421E" w:rsidRPr="00904687" w:rsidRDefault="00F8421E" w:rsidP="00365C56">
                  <w:pPr>
                    <w:snapToGrid w:val="0"/>
                    <w:contextualSpacing/>
                    <w:jc w:val="center"/>
                    <w:rPr>
                      <w:rFonts w:ascii="Times New Roman" w:hAnsi="Times New Roman" w:cs="Times New Roman"/>
                      <w:b/>
                    </w:rPr>
                  </w:pPr>
                </w:p>
              </w:tc>
              <w:tc>
                <w:tcPr>
                  <w:tcW w:w="7598" w:type="dxa"/>
                  <w:tcBorders>
                    <w:top w:val="single" w:sz="4" w:space="0" w:color="000000"/>
                    <w:left w:val="single" w:sz="4" w:space="0" w:color="000000"/>
                    <w:bottom w:val="single" w:sz="4" w:space="0" w:color="000000"/>
                    <w:right w:val="double" w:sz="20" w:space="0" w:color="000000"/>
                  </w:tcBorders>
                  <w:vAlign w:val="bottom"/>
                </w:tcPr>
                <w:p w:rsidR="00F8421E" w:rsidRPr="00904687" w:rsidRDefault="00F8421E" w:rsidP="00365C56">
                  <w:pPr>
                    <w:snapToGrid w:val="0"/>
                    <w:contextualSpacing/>
                    <w:jc w:val="center"/>
                    <w:rPr>
                      <w:rFonts w:ascii="Times New Roman" w:hAnsi="Times New Roman" w:cs="Times New Roman"/>
                      <w:b/>
                    </w:rPr>
                  </w:pPr>
                </w:p>
              </w:tc>
            </w:tr>
            <w:tr w:rsidR="00F8421E" w:rsidRPr="00904687" w:rsidTr="00365C56">
              <w:tc>
                <w:tcPr>
                  <w:tcW w:w="2151" w:type="dxa"/>
                  <w:tcBorders>
                    <w:top w:val="single" w:sz="4" w:space="0" w:color="000000"/>
                    <w:left w:val="double" w:sz="20" w:space="0" w:color="000000"/>
                    <w:bottom w:val="single" w:sz="4" w:space="0" w:color="000000"/>
                  </w:tcBorders>
                </w:tcPr>
                <w:p w:rsidR="00F8421E" w:rsidRPr="00904687" w:rsidRDefault="00F8421E" w:rsidP="00365C56">
                  <w:pPr>
                    <w:snapToGrid w:val="0"/>
                    <w:contextualSpacing/>
                    <w:rPr>
                      <w:rFonts w:ascii="Times New Roman" w:hAnsi="Times New Roman" w:cs="Times New Roman"/>
                      <w:b/>
                    </w:rPr>
                  </w:pPr>
                </w:p>
              </w:tc>
              <w:tc>
                <w:tcPr>
                  <w:tcW w:w="2297" w:type="dxa"/>
                  <w:tcBorders>
                    <w:top w:val="single" w:sz="4" w:space="0" w:color="000000"/>
                    <w:left w:val="single" w:sz="4" w:space="0" w:color="000000"/>
                    <w:bottom w:val="single" w:sz="4" w:space="0" w:color="000000"/>
                  </w:tcBorders>
                </w:tcPr>
                <w:p w:rsidR="00F8421E" w:rsidRPr="00904687" w:rsidRDefault="00F8421E" w:rsidP="00365C56">
                  <w:pPr>
                    <w:snapToGrid w:val="0"/>
                    <w:contextualSpacing/>
                    <w:jc w:val="center"/>
                    <w:rPr>
                      <w:rFonts w:ascii="Times New Roman" w:hAnsi="Times New Roman" w:cs="Times New Roman"/>
                      <w:b/>
                    </w:rPr>
                  </w:pPr>
                </w:p>
              </w:tc>
              <w:tc>
                <w:tcPr>
                  <w:tcW w:w="1571" w:type="dxa"/>
                  <w:tcBorders>
                    <w:top w:val="single" w:sz="4" w:space="0" w:color="000000"/>
                    <w:left w:val="single" w:sz="4" w:space="0" w:color="000000"/>
                    <w:bottom w:val="single" w:sz="4" w:space="0" w:color="000000"/>
                  </w:tcBorders>
                </w:tcPr>
                <w:p w:rsidR="00F8421E" w:rsidRPr="00904687" w:rsidRDefault="00F8421E" w:rsidP="00365C56">
                  <w:pPr>
                    <w:snapToGrid w:val="0"/>
                    <w:contextualSpacing/>
                    <w:jc w:val="center"/>
                    <w:rPr>
                      <w:rFonts w:ascii="Times New Roman" w:hAnsi="Times New Roman" w:cs="Times New Roman"/>
                      <w:b/>
                    </w:rPr>
                  </w:pPr>
                </w:p>
              </w:tc>
              <w:tc>
                <w:tcPr>
                  <w:tcW w:w="7598" w:type="dxa"/>
                  <w:tcBorders>
                    <w:top w:val="single" w:sz="4" w:space="0" w:color="000000"/>
                    <w:left w:val="single" w:sz="4" w:space="0" w:color="000000"/>
                    <w:bottom w:val="single" w:sz="4" w:space="0" w:color="000000"/>
                    <w:right w:val="double" w:sz="20" w:space="0" w:color="000000"/>
                  </w:tcBorders>
                </w:tcPr>
                <w:p w:rsidR="00F8421E" w:rsidRPr="00904687" w:rsidRDefault="00F8421E" w:rsidP="00365C56">
                  <w:pPr>
                    <w:snapToGrid w:val="0"/>
                    <w:contextualSpacing/>
                    <w:rPr>
                      <w:rFonts w:ascii="Times New Roman" w:hAnsi="Times New Roman" w:cs="Times New Roman"/>
                      <w:b/>
                    </w:rPr>
                  </w:pPr>
                </w:p>
              </w:tc>
            </w:tr>
            <w:tr w:rsidR="00F8421E" w:rsidRPr="00904687" w:rsidTr="00365C56">
              <w:tc>
                <w:tcPr>
                  <w:tcW w:w="4448" w:type="dxa"/>
                  <w:gridSpan w:val="2"/>
                  <w:tcBorders>
                    <w:top w:val="single" w:sz="4" w:space="0" w:color="000000"/>
                    <w:left w:val="double" w:sz="20" w:space="0" w:color="000000"/>
                    <w:bottom w:val="double" w:sz="20" w:space="0" w:color="000000"/>
                  </w:tcBorders>
                </w:tcPr>
                <w:p w:rsidR="00F8421E" w:rsidRPr="00904687" w:rsidRDefault="00F8421E" w:rsidP="00365C56">
                  <w:pPr>
                    <w:snapToGrid w:val="0"/>
                    <w:contextualSpacing/>
                    <w:rPr>
                      <w:rFonts w:ascii="Times New Roman" w:hAnsi="Times New Roman" w:cs="Times New Roman"/>
                    </w:rPr>
                  </w:pPr>
                </w:p>
              </w:tc>
              <w:tc>
                <w:tcPr>
                  <w:tcW w:w="1571" w:type="dxa"/>
                  <w:tcBorders>
                    <w:top w:val="single" w:sz="4" w:space="0" w:color="000000"/>
                    <w:left w:val="single" w:sz="4" w:space="0" w:color="000000"/>
                    <w:bottom w:val="double" w:sz="20" w:space="0" w:color="000000"/>
                  </w:tcBorders>
                </w:tcPr>
                <w:p w:rsidR="00F8421E" w:rsidRPr="00904687" w:rsidRDefault="00F8421E" w:rsidP="00365C56">
                  <w:pPr>
                    <w:contextualSpacing/>
                    <w:rPr>
                      <w:rFonts w:ascii="Times New Roman" w:hAnsi="Times New Roman" w:cs="Times New Roman"/>
                    </w:rPr>
                  </w:pPr>
                </w:p>
              </w:tc>
              <w:tc>
                <w:tcPr>
                  <w:tcW w:w="7598" w:type="dxa"/>
                  <w:tcBorders>
                    <w:top w:val="single" w:sz="4" w:space="0" w:color="000000"/>
                    <w:left w:val="single" w:sz="4" w:space="0" w:color="000000"/>
                    <w:bottom w:val="double" w:sz="20" w:space="0" w:color="000000"/>
                    <w:right w:val="double" w:sz="20" w:space="0" w:color="000000"/>
                  </w:tcBorders>
                </w:tcPr>
                <w:p w:rsidR="00F8421E" w:rsidRPr="00904687" w:rsidRDefault="00F8421E" w:rsidP="00365C56">
                  <w:pPr>
                    <w:contextualSpacing/>
                    <w:rPr>
                      <w:rFonts w:ascii="Times New Roman" w:hAnsi="Times New Roman" w:cs="Times New Roman"/>
                    </w:rPr>
                  </w:pPr>
                </w:p>
              </w:tc>
            </w:tr>
          </w:tbl>
          <w:p w:rsidR="00F8421E" w:rsidRPr="00904687" w:rsidRDefault="00F8421E" w:rsidP="00365C56">
            <w:pPr>
              <w:contextualSpacing/>
              <w:rPr>
                <w:rFonts w:ascii="Times New Roman" w:hAnsi="Times New Roman" w:cs="Times New Roman"/>
              </w:rPr>
            </w:pPr>
          </w:p>
          <w:tbl>
            <w:tblPr>
              <w:tblW w:w="0" w:type="auto"/>
              <w:tblLayout w:type="fixed"/>
              <w:tblLook w:val="0000" w:firstRow="0" w:lastRow="0" w:firstColumn="0" w:lastColumn="0" w:noHBand="0" w:noVBand="0"/>
            </w:tblPr>
            <w:tblGrid>
              <w:gridCol w:w="1956"/>
              <w:gridCol w:w="2323"/>
              <w:gridCol w:w="1616"/>
              <w:gridCol w:w="7722"/>
            </w:tblGrid>
            <w:tr w:rsidR="00F8421E" w:rsidRPr="00904687" w:rsidTr="00365C56">
              <w:tc>
                <w:tcPr>
                  <w:tcW w:w="13617" w:type="dxa"/>
                  <w:gridSpan w:val="4"/>
                  <w:tcBorders>
                    <w:top w:val="double" w:sz="20" w:space="0" w:color="000000"/>
                    <w:left w:val="double" w:sz="20" w:space="0" w:color="000000"/>
                    <w:bottom w:val="single" w:sz="4" w:space="0" w:color="000000"/>
                    <w:right w:val="double" w:sz="20" w:space="0" w:color="000000"/>
                  </w:tcBorders>
                </w:tcPr>
                <w:p w:rsidR="00F8421E" w:rsidRPr="00904687" w:rsidRDefault="00F8421E" w:rsidP="00365C56">
                  <w:pPr>
                    <w:snapToGrid w:val="0"/>
                    <w:contextualSpacing/>
                    <w:jc w:val="center"/>
                    <w:rPr>
                      <w:rFonts w:ascii="Times New Roman" w:hAnsi="Times New Roman" w:cs="Times New Roman"/>
                    </w:rPr>
                  </w:pPr>
                </w:p>
                <w:p w:rsidR="00F8421E" w:rsidRPr="00904687" w:rsidRDefault="00F8421E" w:rsidP="00365C56">
                  <w:pPr>
                    <w:contextualSpacing/>
                    <w:jc w:val="center"/>
                    <w:rPr>
                      <w:rFonts w:ascii="Times New Roman" w:hAnsi="Times New Roman" w:cs="Times New Roman"/>
                    </w:rPr>
                  </w:pPr>
                  <w:r w:rsidRPr="00904687">
                    <w:rPr>
                      <w:rFonts w:ascii="Times New Roman" w:hAnsi="Times New Roman" w:cs="Times New Roman"/>
                    </w:rPr>
                    <w:t>Итоговый модуль</w:t>
                  </w:r>
                </w:p>
              </w:tc>
            </w:tr>
            <w:tr w:rsidR="00F8421E" w:rsidRPr="00904687" w:rsidTr="00365C56">
              <w:tc>
                <w:tcPr>
                  <w:tcW w:w="1956" w:type="dxa"/>
                  <w:vMerge w:val="restart"/>
                  <w:tcBorders>
                    <w:top w:val="single" w:sz="4" w:space="0" w:color="000000"/>
                    <w:left w:val="double" w:sz="20" w:space="0" w:color="000000"/>
                    <w:bottom w:val="single" w:sz="4" w:space="0" w:color="000000"/>
                  </w:tcBorders>
                </w:tcPr>
                <w:p w:rsidR="00F8421E" w:rsidRPr="00904687" w:rsidRDefault="00F8421E" w:rsidP="00365C56">
                  <w:pPr>
                    <w:snapToGrid w:val="0"/>
                    <w:contextualSpacing/>
                    <w:jc w:val="center"/>
                    <w:rPr>
                      <w:rFonts w:ascii="Times New Roman" w:hAnsi="Times New Roman" w:cs="Times New Roman"/>
                    </w:rPr>
                  </w:pPr>
                  <w:r w:rsidRPr="00904687">
                    <w:rPr>
                      <w:rFonts w:ascii="Times New Roman" w:hAnsi="Times New Roman" w:cs="Times New Roman"/>
                    </w:rPr>
                    <w:t>Содержание</w:t>
                  </w:r>
                </w:p>
              </w:tc>
              <w:tc>
                <w:tcPr>
                  <w:tcW w:w="2323" w:type="dxa"/>
                  <w:vMerge w:val="restart"/>
                  <w:tcBorders>
                    <w:top w:val="single" w:sz="4" w:space="0" w:color="000000"/>
                    <w:left w:val="single" w:sz="4" w:space="0" w:color="000000"/>
                    <w:bottom w:val="single" w:sz="4" w:space="0" w:color="000000"/>
                  </w:tcBorders>
                </w:tcPr>
                <w:p w:rsidR="00F8421E" w:rsidRPr="00904687" w:rsidRDefault="00F8421E" w:rsidP="00365C56">
                  <w:pPr>
                    <w:snapToGrid w:val="0"/>
                    <w:contextualSpacing/>
                    <w:jc w:val="center"/>
                    <w:rPr>
                      <w:rFonts w:ascii="Times New Roman" w:hAnsi="Times New Roman" w:cs="Times New Roman"/>
                    </w:rPr>
                  </w:pPr>
                  <w:r w:rsidRPr="00904687">
                    <w:rPr>
                      <w:rFonts w:ascii="Times New Roman" w:hAnsi="Times New Roman" w:cs="Times New Roman"/>
                    </w:rPr>
                    <w:t>Форма работы*</w:t>
                  </w:r>
                </w:p>
              </w:tc>
              <w:tc>
                <w:tcPr>
                  <w:tcW w:w="9338" w:type="dxa"/>
                  <w:gridSpan w:val="2"/>
                  <w:tcBorders>
                    <w:top w:val="single" w:sz="4" w:space="0" w:color="000000"/>
                    <w:left w:val="single" w:sz="4" w:space="0" w:color="000000"/>
                    <w:bottom w:val="single" w:sz="4" w:space="0" w:color="000000"/>
                    <w:right w:val="double" w:sz="20" w:space="0" w:color="000000"/>
                  </w:tcBorders>
                </w:tcPr>
                <w:p w:rsidR="00F8421E" w:rsidRPr="00904687" w:rsidRDefault="00F8421E" w:rsidP="00365C56">
                  <w:pPr>
                    <w:snapToGrid w:val="0"/>
                    <w:contextualSpacing/>
                    <w:jc w:val="center"/>
                    <w:rPr>
                      <w:rFonts w:ascii="Times New Roman" w:hAnsi="Times New Roman" w:cs="Times New Roman"/>
                    </w:rPr>
                  </w:pPr>
                  <w:r w:rsidRPr="00904687">
                    <w:rPr>
                      <w:rFonts w:ascii="Times New Roman" w:hAnsi="Times New Roman" w:cs="Times New Roman"/>
                    </w:rPr>
                    <w:t>Количество баллов 20 %</w:t>
                  </w:r>
                </w:p>
              </w:tc>
            </w:tr>
            <w:tr w:rsidR="00F8421E" w:rsidRPr="00904687" w:rsidTr="00365C56">
              <w:tc>
                <w:tcPr>
                  <w:tcW w:w="1956" w:type="dxa"/>
                  <w:vMerge/>
                  <w:tcBorders>
                    <w:top w:val="single" w:sz="4" w:space="0" w:color="000000"/>
                    <w:left w:val="double" w:sz="20" w:space="0" w:color="000000"/>
                    <w:bottom w:val="single" w:sz="4" w:space="0" w:color="000000"/>
                  </w:tcBorders>
                  <w:vAlign w:val="center"/>
                </w:tcPr>
                <w:p w:rsidR="00F8421E" w:rsidRPr="00904687" w:rsidRDefault="00F8421E" w:rsidP="00365C56">
                  <w:pPr>
                    <w:snapToGrid w:val="0"/>
                    <w:contextualSpacing/>
                    <w:rPr>
                      <w:rFonts w:ascii="Times New Roman" w:hAnsi="Times New Roman" w:cs="Times New Roman"/>
                      <w:sz w:val="20"/>
                      <w:szCs w:val="20"/>
                    </w:rPr>
                  </w:pPr>
                </w:p>
              </w:tc>
              <w:tc>
                <w:tcPr>
                  <w:tcW w:w="2323" w:type="dxa"/>
                  <w:vMerge/>
                  <w:tcBorders>
                    <w:top w:val="single" w:sz="4" w:space="0" w:color="000000"/>
                    <w:left w:val="single" w:sz="4" w:space="0" w:color="000000"/>
                    <w:bottom w:val="single" w:sz="4" w:space="0" w:color="000000"/>
                  </w:tcBorders>
                  <w:vAlign w:val="center"/>
                </w:tcPr>
                <w:p w:rsidR="00F8421E" w:rsidRPr="00904687" w:rsidRDefault="00F8421E" w:rsidP="00365C56">
                  <w:pPr>
                    <w:snapToGrid w:val="0"/>
                    <w:contextualSpacing/>
                    <w:rPr>
                      <w:rFonts w:ascii="Times New Roman" w:hAnsi="Times New Roman" w:cs="Times New Roman"/>
                    </w:rPr>
                  </w:pPr>
                </w:p>
              </w:tc>
              <w:tc>
                <w:tcPr>
                  <w:tcW w:w="1616" w:type="dxa"/>
                  <w:tcBorders>
                    <w:top w:val="single" w:sz="4" w:space="0" w:color="000000"/>
                    <w:left w:val="single" w:sz="4" w:space="0" w:color="000000"/>
                    <w:bottom w:val="single" w:sz="4" w:space="0" w:color="000000"/>
                  </w:tcBorders>
                </w:tcPr>
                <w:p w:rsidR="00F8421E" w:rsidRPr="00904687" w:rsidRDefault="00F8421E" w:rsidP="00365C56">
                  <w:pPr>
                    <w:snapToGrid w:val="0"/>
                    <w:contextualSpacing/>
                    <w:jc w:val="center"/>
                    <w:rPr>
                      <w:rFonts w:ascii="Times New Roman" w:hAnsi="Times New Roman" w:cs="Times New Roman"/>
                    </w:rPr>
                  </w:pPr>
                  <w:r w:rsidRPr="00904687">
                    <w:rPr>
                      <w:rFonts w:ascii="Times New Roman" w:hAnsi="Times New Roman" w:cs="Times New Roman"/>
                      <w:lang w:val="en-US"/>
                    </w:rPr>
                    <w:t>min</w:t>
                  </w:r>
                </w:p>
              </w:tc>
              <w:tc>
                <w:tcPr>
                  <w:tcW w:w="7722" w:type="dxa"/>
                  <w:tcBorders>
                    <w:top w:val="single" w:sz="4" w:space="0" w:color="000000"/>
                    <w:left w:val="single" w:sz="4" w:space="0" w:color="000000"/>
                    <w:bottom w:val="single" w:sz="4" w:space="0" w:color="000000"/>
                    <w:right w:val="double" w:sz="20" w:space="0" w:color="000000"/>
                  </w:tcBorders>
                </w:tcPr>
                <w:p w:rsidR="00F8421E" w:rsidRPr="00904687" w:rsidRDefault="00F8421E" w:rsidP="00365C56">
                  <w:pPr>
                    <w:snapToGrid w:val="0"/>
                    <w:contextualSpacing/>
                    <w:jc w:val="center"/>
                    <w:rPr>
                      <w:rFonts w:ascii="Times New Roman" w:hAnsi="Times New Roman" w:cs="Times New Roman"/>
                    </w:rPr>
                  </w:pPr>
                  <w:r w:rsidRPr="00904687">
                    <w:rPr>
                      <w:rFonts w:ascii="Times New Roman" w:hAnsi="Times New Roman" w:cs="Times New Roman"/>
                      <w:lang w:val="en-US"/>
                    </w:rPr>
                    <w:t>max</w:t>
                  </w:r>
                </w:p>
              </w:tc>
            </w:tr>
            <w:tr w:rsidR="00F8421E" w:rsidRPr="00904687" w:rsidTr="00365C56">
              <w:trPr>
                <w:trHeight w:val="595"/>
              </w:trPr>
              <w:tc>
                <w:tcPr>
                  <w:tcW w:w="1956" w:type="dxa"/>
                  <w:tcBorders>
                    <w:top w:val="single" w:sz="4" w:space="0" w:color="000000"/>
                    <w:left w:val="double" w:sz="20" w:space="0" w:color="000000"/>
                    <w:bottom w:val="single" w:sz="4" w:space="0" w:color="000000"/>
                  </w:tcBorders>
                </w:tcPr>
                <w:p w:rsidR="00F8421E" w:rsidRPr="00904687" w:rsidRDefault="00F8421E" w:rsidP="00365C56">
                  <w:pPr>
                    <w:snapToGrid w:val="0"/>
                    <w:contextualSpacing/>
                    <w:jc w:val="both"/>
                    <w:rPr>
                      <w:rFonts w:ascii="Times New Roman" w:hAnsi="Times New Roman" w:cs="Times New Roman"/>
                      <w:sz w:val="20"/>
                      <w:szCs w:val="20"/>
                    </w:rPr>
                  </w:pPr>
                  <w:r w:rsidRPr="00904687">
                    <w:rPr>
                      <w:rFonts w:ascii="Times New Roman" w:hAnsi="Times New Roman" w:cs="Times New Roman"/>
                    </w:rPr>
                    <w:t>Промежуточный контроль</w:t>
                  </w:r>
                </w:p>
              </w:tc>
              <w:tc>
                <w:tcPr>
                  <w:tcW w:w="2323" w:type="dxa"/>
                  <w:tcBorders>
                    <w:top w:val="single" w:sz="4" w:space="0" w:color="000000"/>
                    <w:left w:val="single" w:sz="4" w:space="0" w:color="000000"/>
                    <w:bottom w:val="single" w:sz="4" w:space="0" w:color="000000"/>
                  </w:tcBorders>
                </w:tcPr>
                <w:p w:rsidR="00F8421E" w:rsidRPr="00904687" w:rsidRDefault="00F8421E" w:rsidP="00365C56">
                  <w:pPr>
                    <w:snapToGrid w:val="0"/>
                    <w:contextualSpacing/>
                    <w:jc w:val="both"/>
                    <w:rPr>
                      <w:rFonts w:ascii="Times New Roman" w:hAnsi="Times New Roman" w:cs="Times New Roman"/>
                    </w:rPr>
                  </w:pPr>
                  <w:r w:rsidRPr="00904687">
                    <w:rPr>
                      <w:rFonts w:ascii="Times New Roman" w:hAnsi="Times New Roman" w:cs="Times New Roman"/>
                    </w:rPr>
                    <w:t>Тестирование</w:t>
                  </w:r>
                </w:p>
                <w:p w:rsidR="00F8421E" w:rsidRPr="00904687" w:rsidRDefault="00F8421E" w:rsidP="00365C56">
                  <w:pPr>
                    <w:contextualSpacing/>
                    <w:jc w:val="both"/>
                    <w:rPr>
                      <w:rFonts w:ascii="Times New Roman" w:hAnsi="Times New Roman" w:cs="Times New Roman"/>
                    </w:rPr>
                  </w:pPr>
                  <w:r w:rsidRPr="00904687">
                    <w:rPr>
                      <w:rFonts w:ascii="Times New Roman" w:hAnsi="Times New Roman" w:cs="Times New Roman"/>
                    </w:rPr>
                    <w:t>Экзамен</w:t>
                  </w:r>
                </w:p>
              </w:tc>
              <w:tc>
                <w:tcPr>
                  <w:tcW w:w="1616" w:type="dxa"/>
                  <w:tcBorders>
                    <w:top w:val="single" w:sz="4" w:space="0" w:color="000000"/>
                    <w:left w:val="single" w:sz="4" w:space="0" w:color="000000"/>
                    <w:bottom w:val="single" w:sz="4" w:space="0" w:color="000000"/>
                  </w:tcBorders>
                </w:tcPr>
                <w:p w:rsidR="00F8421E" w:rsidRPr="00904687" w:rsidRDefault="00F8421E" w:rsidP="00365C56">
                  <w:pPr>
                    <w:snapToGrid w:val="0"/>
                    <w:contextualSpacing/>
                    <w:jc w:val="center"/>
                    <w:rPr>
                      <w:rFonts w:ascii="Times New Roman" w:hAnsi="Times New Roman" w:cs="Times New Roman"/>
                      <w:b/>
                    </w:rPr>
                  </w:pPr>
                  <w:r>
                    <w:rPr>
                      <w:rFonts w:ascii="Times New Roman" w:hAnsi="Times New Roman" w:cs="Times New Roman"/>
                      <w:b/>
                    </w:rPr>
                    <w:t>12</w:t>
                  </w:r>
                  <w:r w:rsidRPr="00904687">
                    <w:rPr>
                      <w:rFonts w:ascii="Times New Roman" w:hAnsi="Times New Roman" w:cs="Times New Roman"/>
                    </w:rPr>
                    <w:t>%</w:t>
                  </w:r>
                </w:p>
              </w:tc>
              <w:tc>
                <w:tcPr>
                  <w:tcW w:w="7722" w:type="dxa"/>
                  <w:tcBorders>
                    <w:top w:val="single" w:sz="4" w:space="0" w:color="000000"/>
                    <w:left w:val="single" w:sz="4" w:space="0" w:color="000000"/>
                    <w:bottom w:val="single" w:sz="4" w:space="0" w:color="000000"/>
                    <w:right w:val="double" w:sz="20" w:space="0" w:color="000000"/>
                  </w:tcBorders>
                </w:tcPr>
                <w:p w:rsidR="00F8421E" w:rsidRPr="00053567" w:rsidRDefault="00F8421E" w:rsidP="00365C56">
                  <w:pPr>
                    <w:snapToGrid w:val="0"/>
                    <w:contextualSpacing/>
                    <w:jc w:val="center"/>
                    <w:rPr>
                      <w:rFonts w:ascii="Times New Roman" w:hAnsi="Times New Roman" w:cs="Times New Roman"/>
                      <w:b/>
                    </w:rPr>
                  </w:pPr>
                  <w:r>
                    <w:rPr>
                      <w:rFonts w:ascii="Times New Roman" w:hAnsi="Times New Roman" w:cs="Times New Roman"/>
                      <w:b/>
                    </w:rPr>
                    <w:t xml:space="preserve">20 </w:t>
                  </w:r>
                  <w:r w:rsidRPr="00904687">
                    <w:rPr>
                      <w:rFonts w:ascii="Times New Roman" w:hAnsi="Times New Roman" w:cs="Times New Roman"/>
                    </w:rPr>
                    <w:t>%</w:t>
                  </w:r>
                </w:p>
              </w:tc>
            </w:tr>
            <w:tr w:rsidR="00F8421E" w:rsidRPr="00904687" w:rsidTr="00365C56">
              <w:tc>
                <w:tcPr>
                  <w:tcW w:w="4279" w:type="dxa"/>
                  <w:gridSpan w:val="2"/>
                  <w:tcBorders>
                    <w:top w:val="single" w:sz="4" w:space="0" w:color="000000"/>
                    <w:left w:val="double" w:sz="20" w:space="0" w:color="000000"/>
                    <w:bottom w:val="double" w:sz="20" w:space="0" w:color="000000"/>
                  </w:tcBorders>
                </w:tcPr>
                <w:p w:rsidR="00F8421E" w:rsidRPr="00904687" w:rsidRDefault="00F8421E" w:rsidP="00365C56">
                  <w:pPr>
                    <w:snapToGrid w:val="0"/>
                    <w:contextualSpacing/>
                    <w:rPr>
                      <w:rFonts w:ascii="Times New Roman" w:hAnsi="Times New Roman" w:cs="Times New Roman"/>
                    </w:rPr>
                  </w:pPr>
                  <w:r w:rsidRPr="00904687">
                    <w:rPr>
                      <w:rFonts w:ascii="Times New Roman" w:hAnsi="Times New Roman" w:cs="Times New Roman"/>
                    </w:rPr>
                    <w:t>Итого</w:t>
                  </w:r>
                </w:p>
              </w:tc>
              <w:tc>
                <w:tcPr>
                  <w:tcW w:w="1616" w:type="dxa"/>
                  <w:tcBorders>
                    <w:top w:val="single" w:sz="4" w:space="0" w:color="000000"/>
                    <w:left w:val="single" w:sz="4" w:space="0" w:color="000000"/>
                    <w:bottom w:val="double" w:sz="20" w:space="0" w:color="000000"/>
                  </w:tcBorders>
                </w:tcPr>
                <w:p w:rsidR="00F8421E" w:rsidRPr="00904687" w:rsidRDefault="00F8421E" w:rsidP="00365C56">
                  <w:pPr>
                    <w:snapToGrid w:val="0"/>
                    <w:contextualSpacing/>
                    <w:jc w:val="center"/>
                    <w:rPr>
                      <w:rFonts w:ascii="Times New Roman" w:hAnsi="Times New Roman" w:cs="Times New Roman"/>
                      <w:b/>
                    </w:rPr>
                  </w:pPr>
                  <w:r>
                    <w:rPr>
                      <w:rFonts w:ascii="Times New Roman" w:hAnsi="Times New Roman" w:cs="Times New Roman"/>
                      <w:b/>
                    </w:rPr>
                    <w:t>60</w:t>
                  </w:r>
                  <w:r w:rsidRPr="00904687">
                    <w:rPr>
                      <w:rFonts w:ascii="Times New Roman" w:hAnsi="Times New Roman" w:cs="Times New Roman"/>
                    </w:rPr>
                    <w:t>%</w:t>
                  </w:r>
                </w:p>
              </w:tc>
              <w:tc>
                <w:tcPr>
                  <w:tcW w:w="7722" w:type="dxa"/>
                  <w:tcBorders>
                    <w:top w:val="single" w:sz="4" w:space="0" w:color="000000"/>
                    <w:left w:val="single" w:sz="4" w:space="0" w:color="000000"/>
                    <w:bottom w:val="double" w:sz="20" w:space="0" w:color="000000"/>
                    <w:right w:val="double" w:sz="20" w:space="0" w:color="000000"/>
                  </w:tcBorders>
                </w:tcPr>
                <w:p w:rsidR="00F8421E" w:rsidRPr="00904687" w:rsidRDefault="00F8421E" w:rsidP="00365C56">
                  <w:pPr>
                    <w:snapToGrid w:val="0"/>
                    <w:contextualSpacing/>
                    <w:jc w:val="center"/>
                    <w:rPr>
                      <w:rFonts w:ascii="Times New Roman" w:hAnsi="Times New Roman" w:cs="Times New Roman"/>
                      <w:b/>
                    </w:rPr>
                  </w:pPr>
                  <w:r>
                    <w:rPr>
                      <w:rFonts w:ascii="Times New Roman" w:hAnsi="Times New Roman" w:cs="Times New Roman"/>
                      <w:b/>
                    </w:rPr>
                    <w:t>100</w:t>
                  </w:r>
                  <w:r w:rsidRPr="00904687">
                    <w:rPr>
                      <w:rFonts w:ascii="Times New Roman" w:hAnsi="Times New Roman" w:cs="Times New Roman"/>
                    </w:rPr>
                    <w:t>%</w:t>
                  </w:r>
                </w:p>
              </w:tc>
            </w:tr>
          </w:tbl>
          <w:p w:rsidR="00F8421E" w:rsidRPr="00904687" w:rsidRDefault="00F8421E" w:rsidP="00365C56">
            <w:pPr>
              <w:contextualSpacing/>
              <w:rPr>
                <w:rFonts w:ascii="Times New Roman" w:hAnsi="Times New Roman" w:cs="Times New Roman"/>
              </w:rPr>
            </w:pPr>
          </w:p>
          <w:p w:rsidR="00F8421E" w:rsidRPr="00904687" w:rsidRDefault="00F8421E" w:rsidP="00365C56">
            <w:pPr>
              <w:contextualSpacing/>
              <w:jc w:val="center"/>
              <w:rPr>
                <w:rFonts w:ascii="Times New Roman" w:hAnsi="Times New Roman" w:cs="Times New Roman"/>
              </w:rPr>
            </w:pPr>
            <w:r w:rsidRPr="00904687">
              <w:rPr>
                <w:rFonts w:ascii="Times New Roman" w:hAnsi="Times New Roman" w:cs="Times New Roman"/>
              </w:rPr>
              <w:t>ДОПОЛНИТЕЛЬНЫЙ МОДУЛЬ</w:t>
            </w:r>
          </w:p>
        </w:tc>
      </w:tr>
      <w:tr w:rsidR="00F8421E" w:rsidRPr="00904687" w:rsidTr="00365C56">
        <w:tc>
          <w:tcPr>
            <w:tcW w:w="3072" w:type="dxa"/>
            <w:vMerge w:val="restart"/>
            <w:tcBorders>
              <w:top w:val="single" w:sz="4" w:space="0" w:color="000000"/>
              <w:left w:val="double" w:sz="20" w:space="0" w:color="000000"/>
              <w:bottom w:val="single" w:sz="4" w:space="0" w:color="000000"/>
            </w:tcBorders>
          </w:tcPr>
          <w:p w:rsidR="00F8421E" w:rsidRPr="00904687" w:rsidRDefault="00F8421E" w:rsidP="00365C56">
            <w:pPr>
              <w:snapToGrid w:val="0"/>
              <w:contextualSpacing/>
              <w:jc w:val="center"/>
              <w:rPr>
                <w:rFonts w:ascii="Times New Roman" w:hAnsi="Times New Roman" w:cs="Times New Roman"/>
              </w:rPr>
            </w:pPr>
            <w:r w:rsidRPr="00904687">
              <w:rPr>
                <w:rFonts w:ascii="Times New Roman" w:hAnsi="Times New Roman" w:cs="Times New Roman"/>
              </w:rPr>
              <w:lastRenderedPageBreak/>
              <w:t>Базовый модуль/</w:t>
            </w:r>
          </w:p>
          <w:p w:rsidR="00F8421E" w:rsidRPr="00904687" w:rsidRDefault="00F8421E" w:rsidP="00365C56">
            <w:pPr>
              <w:contextualSpacing/>
              <w:jc w:val="center"/>
              <w:rPr>
                <w:rFonts w:ascii="Times New Roman" w:hAnsi="Times New Roman" w:cs="Times New Roman"/>
              </w:rPr>
            </w:pPr>
            <w:r w:rsidRPr="00904687">
              <w:rPr>
                <w:rFonts w:ascii="Times New Roman" w:hAnsi="Times New Roman" w:cs="Times New Roman"/>
              </w:rPr>
              <w:t>Тема</w:t>
            </w:r>
          </w:p>
        </w:tc>
        <w:tc>
          <w:tcPr>
            <w:tcW w:w="4173" w:type="dxa"/>
            <w:vMerge w:val="restart"/>
            <w:tcBorders>
              <w:top w:val="single" w:sz="4" w:space="0" w:color="000000"/>
              <w:left w:val="single" w:sz="4" w:space="0" w:color="000000"/>
              <w:bottom w:val="single" w:sz="4" w:space="0" w:color="000000"/>
            </w:tcBorders>
          </w:tcPr>
          <w:p w:rsidR="00F8421E" w:rsidRPr="00904687" w:rsidRDefault="00F8421E" w:rsidP="00365C56">
            <w:pPr>
              <w:snapToGrid w:val="0"/>
              <w:contextualSpacing/>
              <w:jc w:val="center"/>
              <w:rPr>
                <w:rFonts w:ascii="Times New Roman" w:hAnsi="Times New Roman" w:cs="Times New Roman"/>
              </w:rPr>
            </w:pPr>
            <w:r w:rsidRPr="00904687">
              <w:rPr>
                <w:rFonts w:ascii="Times New Roman" w:hAnsi="Times New Roman" w:cs="Times New Roman"/>
              </w:rPr>
              <w:t>Форма работы*</w:t>
            </w:r>
          </w:p>
        </w:tc>
        <w:tc>
          <w:tcPr>
            <w:tcW w:w="6678" w:type="dxa"/>
            <w:gridSpan w:val="2"/>
            <w:tcBorders>
              <w:top w:val="single" w:sz="4" w:space="0" w:color="000000"/>
              <w:left w:val="single" w:sz="4" w:space="0" w:color="000000"/>
              <w:bottom w:val="single" w:sz="4" w:space="0" w:color="000000"/>
              <w:right w:val="double" w:sz="20" w:space="0" w:color="000000"/>
            </w:tcBorders>
          </w:tcPr>
          <w:p w:rsidR="00F8421E" w:rsidRPr="00904687" w:rsidRDefault="00F8421E" w:rsidP="00365C56">
            <w:pPr>
              <w:snapToGrid w:val="0"/>
              <w:contextualSpacing/>
              <w:jc w:val="center"/>
              <w:rPr>
                <w:rFonts w:ascii="Times New Roman" w:hAnsi="Times New Roman" w:cs="Times New Roman"/>
              </w:rPr>
            </w:pPr>
            <w:r w:rsidRPr="00904687">
              <w:rPr>
                <w:rFonts w:ascii="Times New Roman" w:hAnsi="Times New Roman" w:cs="Times New Roman"/>
              </w:rPr>
              <w:t>Количество баллов</w:t>
            </w:r>
          </w:p>
        </w:tc>
      </w:tr>
      <w:tr w:rsidR="00F8421E" w:rsidRPr="00904687" w:rsidTr="00365C56">
        <w:tc>
          <w:tcPr>
            <w:tcW w:w="3072" w:type="dxa"/>
            <w:vMerge/>
            <w:tcBorders>
              <w:top w:val="single" w:sz="4" w:space="0" w:color="000000"/>
              <w:left w:val="double" w:sz="20" w:space="0" w:color="000000"/>
              <w:bottom w:val="single" w:sz="4" w:space="0" w:color="000000"/>
            </w:tcBorders>
            <w:vAlign w:val="center"/>
          </w:tcPr>
          <w:p w:rsidR="00F8421E" w:rsidRPr="00904687" w:rsidRDefault="00F8421E" w:rsidP="00365C56">
            <w:pPr>
              <w:snapToGrid w:val="0"/>
              <w:contextualSpacing/>
              <w:rPr>
                <w:rFonts w:ascii="Times New Roman" w:hAnsi="Times New Roman" w:cs="Times New Roman"/>
              </w:rPr>
            </w:pPr>
          </w:p>
        </w:tc>
        <w:tc>
          <w:tcPr>
            <w:tcW w:w="4173" w:type="dxa"/>
            <w:vMerge/>
            <w:tcBorders>
              <w:top w:val="single" w:sz="4" w:space="0" w:color="000000"/>
              <w:left w:val="single" w:sz="4" w:space="0" w:color="000000"/>
              <w:bottom w:val="single" w:sz="4" w:space="0" w:color="000000"/>
            </w:tcBorders>
            <w:vAlign w:val="center"/>
          </w:tcPr>
          <w:p w:rsidR="00F8421E" w:rsidRPr="00904687" w:rsidRDefault="00F8421E" w:rsidP="00365C56">
            <w:pPr>
              <w:snapToGrid w:val="0"/>
              <w:contextualSpacing/>
              <w:rPr>
                <w:rFonts w:ascii="Times New Roman" w:hAnsi="Times New Roman" w:cs="Times New Roman"/>
              </w:rPr>
            </w:pPr>
          </w:p>
        </w:tc>
        <w:tc>
          <w:tcPr>
            <w:tcW w:w="2278" w:type="dxa"/>
            <w:tcBorders>
              <w:top w:val="single" w:sz="4" w:space="0" w:color="000000"/>
              <w:left w:val="single" w:sz="4" w:space="0" w:color="000000"/>
              <w:bottom w:val="single" w:sz="4" w:space="0" w:color="000000"/>
            </w:tcBorders>
          </w:tcPr>
          <w:p w:rsidR="00F8421E" w:rsidRPr="00904687" w:rsidRDefault="00F8421E" w:rsidP="00365C56">
            <w:pPr>
              <w:snapToGrid w:val="0"/>
              <w:contextualSpacing/>
              <w:jc w:val="center"/>
              <w:rPr>
                <w:rFonts w:ascii="Times New Roman" w:hAnsi="Times New Roman" w:cs="Times New Roman"/>
                <w:lang w:val="en-US"/>
              </w:rPr>
            </w:pPr>
            <w:r w:rsidRPr="00904687">
              <w:rPr>
                <w:rFonts w:ascii="Times New Roman" w:hAnsi="Times New Roman" w:cs="Times New Roman"/>
                <w:lang w:val="en-US"/>
              </w:rPr>
              <w:t>min</w:t>
            </w:r>
          </w:p>
        </w:tc>
        <w:tc>
          <w:tcPr>
            <w:tcW w:w="4400" w:type="dxa"/>
            <w:tcBorders>
              <w:top w:val="single" w:sz="4" w:space="0" w:color="000000"/>
              <w:left w:val="single" w:sz="4" w:space="0" w:color="000000"/>
              <w:bottom w:val="single" w:sz="4" w:space="0" w:color="000000"/>
              <w:right w:val="double" w:sz="20" w:space="0" w:color="000000"/>
            </w:tcBorders>
          </w:tcPr>
          <w:p w:rsidR="00F8421E" w:rsidRPr="00904687" w:rsidRDefault="00F8421E" w:rsidP="00365C56">
            <w:pPr>
              <w:snapToGrid w:val="0"/>
              <w:contextualSpacing/>
              <w:jc w:val="center"/>
              <w:rPr>
                <w:rFonts w:ascii="Times New Roman" w:hAnsi="Times New Roman" w:cs="Times New Roman"/>
                <w:lang w:val="en-US"/>
              </w:rPr>
            </w:pPr>
            <w:r w:rsidRPr="00904687">
              <w:rPr>
                <w:rFonts w:ascii="Times New Roman" w:hAnsi="Times New Roman" w:cs="Times New Roman"/>
                <w:lang w:val="en-US"/>
              </w:rPr>
              <w:t>max</w:t>
            </w:r>
          </w:p>
        </w:tc>
      </w:tr>
      <w:tr w:rsidR="00F8421E" w:rsidRPr="00904687" w:rsidTr="00365C56">
        <w:tc>
          <w:tcPr>
            <w:tcW w:w="3072" w:type="dxa"/>
            <w:tcBorders>
              <w:top w:val="single" w:sz="4" w:space="0" w:color="000000"/>
              <w:left w:val="double" w:sz="20" w:space="0" w:color="000000"/>
              <w:bottom w:val="single" w:sz="4" w:space="0" w:color="000000"/>
            </w:tcBorders>
          </w:tcPr>
          <w:p w:rsidR="00F8421E" w:rsidRPr="00904687" w:rsidRDefault="00F8421E" w:rsidP="00365C56">
            <w:pPr>
              <w:snapToGrid w:val="0"/>
              <w:contextualSpacing/>
              <w:jc w:val="both"/>
              <w:rPr>
                <w:rFonts w:ascii="Times New Roman" w:hAnsi="Times New Roman" w:cs="Times New Roman"/>
              </w:rPr>
            </w:pPr>
            <w:r w:rsidRPr="00904687">
              <w:rPr>
                <w:rFonts w:ascii="Times New Roman" w:hAnsi="Times New Roman" w:cs="Times New Roman"/>
              </w:rPr>
              <w:t>БМ №1 Тема № 1</w:t>
            </w:r>
          </w:p>
        </w:tc>
        <w:tc>
          <w:tcPr>
            <w:tcW w:w="4173" w:type="dxa"/>
            <w:tcBorders>
              <w:top w:val="single" w:sz="4" w:space="0" w:color="000000"/>
              <w:left w:val="single" w:sz="4" w:space="0" w:color="000000"/>
              <w:bottom w:val="single" w:sz="4" w:space="0" w:color="000000"/>
            </w:tcBorders>
          </w:tcPr>
          <w:p w:rsidR="00F8421E" w:rsidRPr="00904687" w:rsidRDefault="00F8421E" w:rsidP="00365C56">
            <w:pPr>
              <w:snapToGrid w:val="0"/>
              <w:contextualSpacing/>
              <w:jc w:val="both"/>
              <w:rPr>
                <w:rFonts w:ascii="Times New Roman" w:hAnsi="Times New Roman" w:cs="Times New Roman"/>
              </w:rPr>
            </w:pPr>
            <w:r w:rsidRPr="00904687">
              <w:rPr>
                <w:rFonts w:ascii="Times New Roman" w:hAnsi="Times New Roman" w:cs="Times New Roman"/>
              </w:rPr>
              <w:t>Тестирование</w:t>
            </w:r>
          </w:p>
        </w:tc>
        <w:tc>
          <w:tcPr>
            <w:tcW w:w="2278" w:type="dxa"/>
            <w:tcBorders>
              <w:top w:val="single" w:sz="4" w:space="0" w:color="000000"/>
              <w:left w:val="single" w:sz="4" w:space="0" w:color="000000"/>
              <w:bottom w:val="single" w:sz="4" w:space="0" w:color="000000"/>
            </w:tcBorders>
          </w:tcPr>
          <w:p w:rsidR="00F8421E" w:rsidRPr="00904687" w:rsidRDefault="00F8421E" w:rsidP="00365C56">
            <w:pPr>
              <w:snapToGrid w:val="0"/>
              <w:contextualSpacing/>
              <w:jc w:val="both"/>
              <w:rPr>
                <w:rFonts w:ascii="Times New Roman" w:hAnsi="Times New Roman" w:cs="Times New Roman"/>
              </w:rPr>
            </w:pPr>
          </w:p>
        </w:tc>
        <w:tc>
          <w:tcPr>
            <w:tcW w:w="4400" w:type="dxa"/>
            <w:tcBorders>
              <w:top w:val="single" w:sz="4" w:space="0" w:color="000000"/>
              <w:left w:val="single" w:sz="4" w:space="0" w:color="000000"/>
              <w:bottom w:val="single" w:sz="4" w:space="0" w:color="000000"/>
              <w:right w:val="double" w:sz="20" w:space="0" w:color="000000"/>
            </w:tcBorders>
          </w:tcPr>
          <w:p w:rsidR="00F8421E" w:rsidRPr="00904687" w:rsidRDefault="00F8421E" w:rsidP="00365C56">
            <w:pPr>
              <w:snapToGrid w:val="0"/>
              <w:contextualSpacing/>
              <w:jc w:val="center"/>
              <w:rPr>
                <w:rFonts w:ascii="Times New Roman" w:hAnsi="Times New Roman" w:cs="Times New Roman"/>
              </w:rPr>
            </w:pPr>
            <w:r w:rsidRPr="00904687">
              <w:rPr>
                <w:rFonts w:ascii="Times New Roman" w:hAnsi="Times New Roman" w:cs="Times New Roman"/>
              </w:rPr>
              <w:t>2</w:t>
            </w:r>
          </w:p>
        </w:tc>
      </w:tr>
      <w:tr w:rsidR="00F8421E" w:rsidRPr="00904687" w:rsidTr="00365C56">
        <w:tc>
          <w:tcPr>
            <w:tcW w:w="3072" w:type="dxa"/>
            <w:tcBorders>
              <w:top w:val="single" w:sz="4" w:space="0" w:color="000000"/>
              <w:left w:val="double" w:sz="20" w:space="0" w:color="000000"/>
              <w:bottom w:val="single" w:sz="4" w:space="0" w:color="000000"/>
            </w:tcBorders>
          </w:tcPr>
          <w:p w:rsidR="00F8421E" w:rsidRPr="00904687" w:rsidRDefault="00F8421E" w:rsidP="00365C56">
            <w:pPr>
              <w:snapToGrid w:val="0"/>
              <w:contextualSpacing/>
              <w:jc w:val="both"/>
              <w:rPr>
                <w:rFonts w:ascii="Times New Roman" w:hAnsi="Times New Roman" w:cs="Times New Roman"/>
              </w:rPr>
            </w:pPr>
            <w:r w:rsidRPr="00904687">
              <w:rPr>
                <w:rFonts w:ascii="Times New Roman" w:hAnsi="Times New Roman" w:cs="Times New Roman"/>
              </w:rPr>
              <w:t>БМ №1 Тема №2</w:t>
            </w:r>
          </w:p>
        </w:tc>
        <w:tc>
          <w:tcPr>
            <w:tcW w:w="4173" w:type="dxa"/>
            <w:tcBorders>
              <w:top w:val="single" w:sz="4" w:space="0" w:color="000000"/>
              <w:left w:val="single" w:sz="4" w:space="0" w:color="000000"/>
              <w:bottom w:val="single" w:sz="4" w:space="0" w:color="000000"/>
            </w:tcBorders>
          </w:tcPr>
          <w:p w:rsidR="00F8421E" w:rsidRPr="00904687" w:rsidRDefault="00F8421E" w:rsidP="00365C56">
            <w:pPr>
              <w:snapToGrid w:val="0"/>
              <w:contextualSpacing/>
              <w:jc w:val="both"/>
              <w:rPr>
                <w:rFonts w:ascii="Times New Roman" w:hAnsi="Times New Roman" w:cs="Times New Roman"/>
              </w:rPr>
            </w:pPr>
            <w:r w:rsidRPr="00904687">
              <w:rPr>
                <w:rFonts w:ascii="Times New Roman" w:hAnsi="Times New Roman" w:cs="Times New Roman"/>
              </w:rPr>
              <w:t>Тестирование</w:t>
            </w:r>
          </w:p>
        </w:tc>
        <w:tc>
          <w:tcPr>
            <w:tcW w:w="2278" w:type="dxa"/>
            <w:tcBorders>
              <w:top w:val="single" w:sz="4" w:space="0" w:color="000000"/>
              <w:left w:val="single" w:sz="4" w:space="0" w:color="000000"/>
              <w:bottom w:val="single" w:sz="4" w:space="0" w:color="000000"/>
            </w:tcBorders>
          </w:tcPr>
          <w:p w:rsidR="00F8421E" w:rsidRPr="00904687" w:rsidRDefault="00F8421E" w:rsidP="00365C56">
            <w:pPr>
              <w:snapToGrid w:val="0"/>
              <w:contextualSpacing/>
              <w:jc w:val="both"/>
              <w:rPr>
                <w:rFonts w:ascii="Times New Roman" w:hAnsi="Times New Roman" w:cs="Times New Roman"/>
              </w:rPr>
            </w:pPr>
          </w:p>
        </w:tc>
        <w:tc>
          <w:tcPr>
            <w:tcW w:w="4400" w:type="dxa"/>
            <w:tcBorders>
              <w:top w:val="single" w:sz="4" w:space="0" w:color="000000"/>
              <w:left w:val="single" w:sz="4" w:space="0" w:color="000000"/>
              <w:bottom w:val="single" w:sz="4" w:space="0" w:color="000000"/>
              <w:right w:val="double" w:sz="20" w:space="0" w:color="000000"/>
            </w:tcBorders>
          </w:tcPr>
          <w:p w:rsidR="00F8421E" w:rsidRPr="00904687" w:rsidRDefault="00F8421E" w:rsidP="00365C56">
            <w:pPr>
              <w:snapToGrid w:val="0"/>
              <w:contextualSpacing/>
              <w:jc w:val="center"/>
              <w:rPr>
                <w:rFonts w:ascii="Times New Roman" w:hAnsi="Times New Roman" w:cs="Times New Roman"/>
              </w:rPr>
            </w:pPr>
            <w:r w:rsidRPr="00904687">
              <w:rPr>
                <w:rFonts w:ascii="Times New Roman" w:hAnsi="Times New Roman" w:cs="Times New Roman"/>
              </w:rPr>
              <w:t>2</w:t>
            </w:r>
          </w:p>
        </w:tc>
      </w:tr>
      <w:tr w:rsidR="00F8421E" w:rsidRPr="00904687" w:rsidTr="00365C56">
        <w:tc>
          <w:tcPr>
            <w:tcW w:w="3072" w:type="dxa"/>
            <w:tcBorders>
              <w:top w:val="single" w:sz="4" w:space="0" w:color="000000"/>
              <w:left w:val="double" w:sz="20" w:space="0" w:color="000000"/>
              <w:bottom w:val="single" w:sz="4" w:space="0" w:color="000000"/>
            </w:tcBorders>
          </w:tcPr>
          <w:p w:rsidR="00F8421E" w:rsidRPr="00904687" w:rsidRDefault="00F8421E" w:rsidP="00365C56">
            <w:pPr>
              <w:snapToGrid w:val="0"/>
              <w:contextualSpacing/>
              <w:jc w:val="both"/>
              <w:rPr>
                <w:rFonts w:ascii="Times New Roman" w:hAnsi="Times New Roman" w:cs="Times New Roman"/>
              </w:rPr>
            </w:pPr>
            <w:r w:rsidRPr="00904687">
              <w:rPr>
                <w:rFonts w:ascii="Times New Roman" w:hAnsi="Times New Roman" w:cs="Times New Roman"/>
              </w:rPr>
              <w:t>БМ №1 Тема №3</w:t>
            </w:r>
          </w:p>
        </w:tc>
        <w:tc>
          <w:tcPr>
            <w:tcW w:w="4173" w:type="dxa"/>
            <w:tcBorders>
              <w:top w:val="single" w:sz="4" w:space="0" w:color="000000"/>
              <w:left w:val="single" w:sz="4" w:space="0" w:color="000000"/>
              <w:bottom w:val="single" w:sz="4" w:space="0" w:color="000000"/>
            </w:tcBorders>
          </w:tcPr>
          <w:p w:rsidR="00F8421E" w:rsidRPr="00904687" w:rsidRDefault="00F8421E" w:rsidP="00365C56">
            <w:pPr>
              <w:snapToGrid w:val="0"/>
              <w:contextualSpacing/>
              <w:jc w:val="both"/>
              <w:rPr>
                <w:rFonts w:ascii="Times New Roman" w:hAnsi="Times New Roman" w:cs="Times New Roman"/>
              </w:rPr>
            </w:pPr>
            <w:r w:rsidRPr="00904687">
              <w:rPr>
                <w:rFonts w:ascii="Times New Roman" w:hAnsi="Times New Roman" w:cs="Times New Roman"/>
              </w:rPr>
              <w:t xml:space="preserve">Тестирование </w:t>
            </w:r>
          </w:p>
        </w:tc>
        <w:tc>
          <w:tcPr>
            <w:tcW w:w="2278" w:type="dxa"/>
            <w:tcBorders>
              <w:top w:val="single" w:sz="4" w:space="0" w:color="000000"/>
              <w:left w:val="single" w:sz="4" w:space="0" w:color="000000"/>
              <w:bottom w:val="single" w:sz="4" w:space="0" w:color="000000"/>
            </w:tcBorders>
          </w:tcPr>
          <w:p w:rsidR="00F8421E" w:rsidRPr="00904687" w:rsidRDefault="00F8421E" w:rsidP="00365C56">
            <w:pPr>
              <w:snapToGrid w:val="0"/>
              <w:contextualSpacing/>
              <w:jc w:val="both"/>
              <w:rPr>
                <w:rFonts w:ascii="Times New Roman" w:hAnsi="Times New Roman" w:cs="Times New Roman"/>
              </w:rPr>
            </w:pPr>
          </w:p>
        </w:tc>
        <w:tc>
          <w:tcPr>
            <w:tcW w:w="4400" w:type="dxa"/>
            <w:tcBorders>
              <w:top w:val="single" w:sz="4" w:space="0" w:color="000000"/>
              <w:left w:val="single" w:sz="4" w:space="0" w:color="000000"/>
              <w:bottom w:val="single" w:sz="4" w:space="0" w:color="000000"/>
              <w:right w:val="double" w:sz="20" w:space="0" w:color="000000"/>
            </w:tcBorders>
          </w:tcPr>
          <w:p w:rsidR="00F8421E" w:rsidRPr="00904687" w:rsidRDefault="00F8421E" w:rsidP="00365C56">
            <w:pPr>
              <w:snapToGrid w:val="0"/>
              <w:contextualSpacing/>
              <w:jc w:val="center"/>
              <w:rPr>
                <w:rFonts w:ascii="Times New Roman" w:hAnsi="Times New Roman" w:cs="Times New Roman"/>
              </w:rPr>
            </w:pPr>
            <w:r w:rsidRPr="00904687">
              <w:rPr>
                <w:rFonts w:ascii="Times New Roman" w:hAnsi="Times New Roman" w:cs="Times New Roman"/>
              </w:rPr>
              <w:t>2</w:t>
            </w:r>
          </w:p>
        </w:tc>
      </w:tr>
      <w:tr w:rsidR="00F8421E" w:rsidRPr="00904687" w:rsidTr="00365C56">
        <w:tc>
          <w:tcPr>
            <w:tcW w:w="3072" w:type="dxa"/>
            <w:tcBorders>
              <w:top w:val="single" w:sz="4" w:space="0" w:color="000000"/>
              <w:left w:val="double" w:sz="20" w:space="0" w:color="000000"/>
              <w:bottom w:val="single" w:sz="4" w:space="0" w:color="000000"/>
            </w:tcBorders>
          </w:tcPr>
          <w:p w:rsidR="00F8421E" w:rsidRPr="00904687" w:rsidRDefault="00F8421E" w:rsidP="00365C56">
            <w:pPr>
              <w:snapToGrid w:val="0"/>
              <w:contextualSpacing/>
              <w:jc w:val="both"/>
              <w:rPr>
                <w:rFonts w:ascii="Times New Roman" w:hAnsi="Times New Roman" w:cs="Times New Roman"/>
              </w:rPr>
            </w:pPr>
            <w:r w:rsidRPr="00904687">
              <w:rPr>
                <w:rFonts w:ascii="Times New Roman" w:hAnsi="Times New Roman" w:cs="Times New Roman"/>
              </w:rPr>
              <w:t>БМ №1 Тема №4</w:t>
            </w:r>
          </w:p>
        </w:tc>
        <w:tc>
          <w:tcPr>
            <w:tcW w:w="4173" w:type="dxa"/>
            <w:tcBorders>
              <w:top w:val="single" w:sz="4" w:space="0" w:color="000000"/>
              <w:left w:val="single" w:sz="4" w:space="0" w:color="000000"/>
              <w:bottom w:val="single" w:sz="4" w:space="0" w:color="000000"/>
            </w:tcBorders>
          </w:tcPr>
          <w:p w:rsidR="00F8421E" w:rsidRPr="00904687" w:rsidRDefault="00F8421E" w:rsidP="00365C56">
            <w:pPr>
              <w:snapToGrid w:val="0"/>
              <w:contextualSpacing/>
              <w:jc w:val="both"/>
              <w:rPr>
                <w:rFonts w:ascii="Times New Roman" w:hAnsi="Times New Roman" w:cs="Times New Roman"/>
              </w:rPr>
            </w:pPr>
            <w:r w:rsidRPr="00904687">
              <w:rPr>
                <w:rFonts w:ascii="Times New Roman" w:hAnsi="Times New Roman" w:cs="Times New Roman"/>
              </w:rPr>
              <w:t xml:space="preserve">Тестирование </w:t>
            </w:r>
          </w:p>
        </w:tc>
        <w:tc>
          <w:tcPr>
            <w:tcW w:w="2278" w:type="dxa"/>
            <w:tcBorders>
              <w:top w:val="single" w:sz="4" w:space="0" w:color="000000"/>
              <w:left w:val="single" w:sz="4" w:space="0" w:color="000000"/>
              <w:bottom w:val="single" w:sz="4" w:space="0" w:color="000000"/>
            </w:tcBorders>
          </w:tcPr>
          <w:p w:rsidR="00F8421E" w:rsidRPr="00904687" w:rsidRDefault="00F8421E" w:rsidP="00365C56">
            <w:pPr>
              <w:snapToGrid w:val="0"/>
              <w:contextualSpacing/>
              <w:jc w:val="both"/>
              <w:rPr>
                <w:rFonts w:ascii="Times New Roman" w:hAnsi="Times New Roman" w:cs="Times New Roman"/>
              </w:rPr>
            </w:pPr>
          </w:p>
        </w:tc>
        <w:tc>
          <w:tcPr>
            <w:tcW w:w="4400" w:type="dxa"/>
            <w:tcBorders>
              <w:top w:val="single" w:sz="4" w:space="0" w:color="000000"/>
              <w:left w:val="single" w:sz="4" w:space="0" w:color="000000"/>
              <w:bottom w:val="single" w:sz="4" w:space="0" w:color="000000"/>
              <w:right w:val="double" w:sz="20" w:space="0" w:color="000000"/>
            </w:tcBorders>
          </w:tcPr>
          <w:p w:rsidR="00F8421E" w:rsidRPr="00904687" w:rsidRDefault="00F8421E" w:rsidP="00365C56">
            <w:pPr>
              <w:snapToGrid w:val="0"/>
              <w:contextualSpacing/>
              <w:jc w:val="center"/>
              <w:rPr>
                <w:rFonts w:ascii="Times New Roman" w:hAnsi="Times New Roman" w:cs="Times New Roman"/>
              </w:rPr>
            </w:pPr>
            <w:r w:rsidRPr="00904687">
              <w:rPr>
                <w:rFonts w:ascii="Times New Roman" w:hAnsi="Times New Roman" w:cs="Times New Roman"/>
              </w:rPr>
              <w:t>4</w:t>
            </w:r>
          </w:p>
        </w:tc>
      </w:tr>
      <w:tr w:rsidR="00F8421E" w:rsidRPr="00904687" w:rsidTr="00365C56">
        <w:tc>
          <w:tcPr>
            <w:tcW w:w="7245" w:type="dxa"/>
            <w:gridSpan w:val="2"/>
            <w:tcBorders>
              <w:top w:val="single" w:sz="4" w:space="0" w:color="000000"/>
              <w:left w:val="double" w:sz="20" w:space="0" w:color="000000"/>
              <w:bottom w:val="single" w:sz="4" w:space="0" w:color="000000"/>
            </w:tcBorders>
          </w:tcPr>
          <w:p w:rsidR="00F8421E" w:rsidRPr="00904687" w:rsidRDefault="00F8421E" w:rsidP="00365C56">
            <w:pPr>
              <w:snapToGrid w:val="0"/>
              <w:contextualSpacing/>
              <w:rPr>
                <w:rFonts w:ascii="Times New Roman" w:hAnsi="Times New Roman" w:cs="Times New Roman"/>
              </w:rPr>
            </w:pPr>
            <w:r w:rsidRPr="00904687">
              <w:rPr>
                <w:rFonts w:ascii="Times New Roman" w:hAnsi="Times New Roman" w:cs="Times New Roman"/>
              </w:rPr>
              <w:t>Итого</w:t>
            </w:r>
          </w:p>
        </w:tc>
        <w:tc>
          <w:tcPr>
            <w:tcW w:w="2278" w:type="dxa"/>
            <w:tcBorders>
              <w:top w:val="single" w:sz="4" w:space="0" w:color="000000"/>
              <w:left w:val="single" w:sz="4" w:space="0" w:color="000000"/>
              <w:bottom w:val="single" w:sz="4" w:space="0" w:color="000000"/>
            </w:tcBorders>
          </w:tcPr>
          <w:p w:rsidR="00F8421E" w:rsidRPr="00904687" w:rsidRDefault="00F8421E" w:rsidP="00365C56">
            <w:pPr>
              <w:snapToGrid w:val="0"/>
              <w:contextualSpacing/>
              <w:jc w:val="center"/>
              <w:rPr>
                <w:rFonts w:ascii="Times New Roman" w:hAnsi="Times New Roman" w:cs="Times New Roman"/>
                <w:b/>
              </w:rPr>
            </w:pPr>
            <w:r w:rsidRPr="00904687">
              <w:rPr>
                <w:rFonts w:ascii="Times New Roman" w:hAnsi="Times New Roman" w:cs="Times New Roman"/>
                <w:b/>
              </w:rPr>
              <w:t>0</w:t>
            </w:r>
          </w:p>
        </w:tc>
        <w:tc>
          <w:tcPr>
            <w:tcW w:w="4400" w:type="dxa"/>
            <w:tcBorders>
              <w:top w:val="single" w:sz="4" w:space="0" w:color="000000"/>
              <w:left w:val="single" w:sz="4" w:space="0" w:color="000000"/>
              <w:bottom w:val="single" w:sz="4" w:space="0" w:color="000000"/>
              <w:right w:val="double" w:sz="20" w:space="0" w:color="000000"/>
            </w:tcBorders>
          </w:tcPr>
          <w:p w:rsidR="00F8421E" w:rsidRPr="00904687" w:rsidRDefault="00F8421E" w:rsidP="00365C56">
            <w:pPr>
              <w:snapToGrid w:val="0"/>
              <w:contextualSpacing/>
              <w:jc w:val="center"/>
              <w:rPr>
                <w:rFonts w:ascii="Times New Roman" w:hAnsi="Times New Roman" w:cs="Times New Roman"/>
                <w:b/>
              </w:rPr>
            </w:pPr>
            <w:r w:rsidRPr="00904687">
              <w:rPr>
                <w:rFonts w:ascii="Times New Roman" w:hAnsi="Times New Roman" w:cs="Times New Roman"/>
                <w:b/>
              </w:rPr>
              <w:t>10</w:t>
            </w:r>
          </w:p>
        </w:tc>
      </w:tr>
      <w:tr w:rsidR="00F8421E" w:rsidRPr="00904687" w:rsidTr="00365C56">
        <w:tc>
          <w:tcPr>
            <w:tcW w:w="7245" w:type="dxa"/>
            <w:gridSpan w:val="2"/>
            <w:tcBorders>
              <w:top w:val="single" w:sz="4" w:space="0" w:color="000000"/>
              <w:left w:val="double" w:sz="20" w:space="0" w:color="000000"/>
              <w:bottom w:val="single" w:sz="4" w:space="0" w:color="000000"/>
            </w:tcBorders>
          </w:tcPr>
          <w:p w:rsidR="00F8421E" w:rsidRPr="00904687" w:rsidRDefault="00F8421E" w:rsidP="00365C56">
            <w:pPr>
              <w:snapToGrid w:val="0"/>
              <w:contextualSpacing/>
              <w:jc w:val="both"/>
              <w:rPr>
                <w:rFonts w:ascii="Times New Roman" w:hAnsi="Times New Roman" w:cs="Times New Roman"/>
                <w:b/>
              </w:rPr>
            </w:pPr>
          </w:p>
        </w:tc>
        <w:tc>
          <w:tcPr>
            <w:tcW w:w="2278" w:type="dxa"/>
            <w:tcBorders>
              <w:top w:val="single" w:sz="4" w:space="0" w:color="000000"/>
              <w:left w:val="single" w:sz="4" w:space="0" w:color="000000"/>
              <w:bottom w:val="single" w:sz="4" w:space="0" w:color="000000"/>
            </w:tcBorders>
          </w:tcPr>
          <w:p w:rsidR="00F8421E" w:rsidRPr="00904687" w:rsidRDefault="00F8421E" w:rsidP="00365C56">
            <w:pPr>
              <w:snapToGrid w:val="0"/>
              <w:contextualSpacing/>
              <w:jc w:val="center"/>
              <w:rPr>
                <w:rFonts w:ascii="Times New Roman" w:hAnsi="Times New Roman" w:cs="Times New Roman"/>
                <w:lang w:val="en-US"/>
              </w:rPr>
            </w:pPr>
          </w:p>
        </w:tc>
        <w:tc>
          <w:tcPr>
            <w:tcW w:w="4400" w:type="dxa"/>
            <w:tcBorders>
              <w:top w:val="single" w:sz="4" w:space="0" w:color="000000"/>
              <w:left w:val="single" w:sz="4" w:space="0" w:color="000000"/>
              <w:bottom w:val="single" w:sz="4" w:space="0" w:color="000000"/>
              <w:right w:val="double" w:sz="20" w:space="0" w:color="000000"/>
            </w:tcBorders>
          </w:tcPr>
          <w:p w:rsidR="00F8421E" w:rsidRPr="00904687" w:rsidRDefault="00F8421E" w:rsidP="00365C56">
            <w:pPr>
              <w:snapToGrid w:val="0"/>
              <w:contextualSpacing/>
              <w:jc w:val="center"/>
              <w:rPr>
                <w:rFonts w:ascii="Times New Roman" w:hAnsi="Times New Roman" w:cs="Times New Roman"/>
                <w:lang w:val="en-US"/>
              </w:rPr>
            </w:pPr>
          </w:p>
        </w:tc>
      </w:tr>
      <w:tr w:rsidR="00F8421E" w:rsidRPr="00904687" w:rsidTr="00365C56">
        <w:tc>
          <w:tcPr>
            <w:tcW w:w="7245" w:type="dxa"/>
            <w:gridSpan w:val="2"/>
            <w:vMerge w:val="restart"/>
            <w:tcBorders>
              <w:top w:val="single" w:sz="4" w:space="0" w:color="000000"/>
              <w:left w:val="double" w:sz="20" w:space="0" w:color="000000"/>
              <w:bottom w:val="double" w:sz="20" w:space="0" w:color="000000"/>
            </w:tcBorders>
          </w:tcPr>
          <w:p w:rsidR="00F8421E" w:rsidRPr="00904687" w:rsidRDefault="00F8421E" w:rsidP="00365C56">
            <w:pPr>
              <w:snapToGrid w:val="0"/>
              <w:contextualSpacing/>
              <w:jc w:val="both"/>
              <w:rPr>
                <w:rFonts w:ascii="Times New Roman" w:hAnsi="Times New Roman" w:cs="Times New Roman"/>
              </w:rPr>
            </w:pPr>
            <w:r w:rsidRPr="00904687">
              <w:rPr>
                <w:rFonts w:ascii="Times New Roman" w:hAnsi="Times New Roman" w:cs="Times New Roman"/>
              </w:rPr>
              <w:lastRenderedPageBreak/>
              <w:t>Общее количество баллов по дисциплине</w:t>
            </w:r>
          </w:p>
          <w:p w:rsidR="00F8421E" w:rsidRPr="00904687" w:rsidRDefault="00F8421E" w:rsidP="00365C56">
            <w:pPr>
              <w:contextualSpacing/>
              <w:jc w:val="center"/>
              <w:rPr>
                <w:rFonts w:ascii="Times New Roman" w:hAnsi="Times New Roman" w:cs="Times New Roman"/>
              </w:rPr>
            </w:pPr>
            <w:r w:rsidRPr="00904687">
              <w:rPr>
                <w:rFonts w:ascii="Times New Roman" w:hAnsi="Times New Roman" w:cs="Times New Roman"/>
              </w:rPr>
              <w:t>(по итогам изучения всех модулей, без учета дополнительного модуля)</w:t>
            </w:r>
          </w:p>
        </w:tc>
        <w:tc>
          <w:tcPr>
            <w:tcW w:w="2278" w:type="dxa"/>
            <w:tcBorders>
              <w:top w:val="single" w:sz="4" w:space="0" w:color="000000"/>
              <w:left w:val="single" w:sz="4" w:space="0" w:color="000000"/>
              <w:bottom w:val="single" w:sz="4" w:space="0" w:color="000000"/>
            </w:tcBorders>
          </w:tcPr>
          <w:p w:rsidR="00F8421E" w:rsidRPr="00904687" w:rsidRDefault="00F8421E" w:rsidP="00365C56">
            <w:pPr>
              <w:snapToGrid w:val="0"/>
              <w:contextualSpacing/>
              <w:jc w:val="center"/>
              <w:rPr>
                <w:rFonts w:ascii="Times New Roman" w:hAnsi="Times New Roman" w:cs="Times New Roman"/>
                <w:lang w:val="en-US"/>
              </w:rPr>
            </w:pPr>
            <w:r w:rsidRPr="00904687">
              <w:rPr>
                <w:rFonts w:ascii="Times New Roman" w:hAnsi="Times New Roman" w:cs="Times New Roman"/>
                <w:lang w:val="en-US"/>
              </w:rPr>
              <w:t>min</w:t>
            </w:r>
          </w:p>
        </w:tc>
        <w:tc>
          <w:tcPr>
            <w:tcW w:w="4400" w:type="dxa"/>
            <w:tcBorders>
              <w:top w:val="single" w:sz="4" w:space="0" w:color="000000"/>
              <w:left w:val="single" w:sz="4" w:space="0" w:color="000000"/>
              <w:bottom w:val="single" w:sz="4" w:space="0" w:color="000000"/>
              <w:right w:val="double" w:sz="20" w:space="0" w:color="000000"/>
            </w:tcBorders>
          </w:tcPr>
          <w:p w:rsidR="00F8421E" w:rsidRPr="00904687" w:rsidRDefault="00F8421E" w:rsidP="00365C56">
            <w:pPr>
              <w:snapToGrid w:val="0"/>
              <w:contextualSpacing/>
              <w:jc w:val="center"/>
              <w:rPr>
                <w:rFonts w:ascii="Times New Roman" w:hAnsi="Times New Roman" w:cs="Times New Roman"/>
                <w:lang w:val="en-US"/>
              </w:rPr>
            </w:pPr>
            <w:r w:rsidRPr="00904687">
              <w:rPr>
                <w:rFonts w:ascii="Times New Roman" w:hAnsi="Times New Roman" w:cs="Times New Roman"/>
                <w:lang w:val="en-US"/>
              </w:rPr>
              <w:t>max</w:t>
            </w:r>
          </w:p>
        </w:tc>
      </w:tr>
      <w:tr w:rsidR="00F8421E" w:rsidRPr="00904687" w:rsidTr="00365C56">
        <w:tc>
          <w:tcPr>
            <w:tcW w:w="7245" w:type="dxa"/>
            <w:gridSpan w:val="2"/>
            <w:vMerge/>
            <w:tcBorders>
              <w:top w:val="single" w:sz="4" w:space="0" w:color="000000"/>
              <w:left w:val="double" w:sz="20" w:space="0" w:color="000000"/>
              <w:bottom w:val="double" w:sz="20" w:space="0" w:color="000000"/>
            </w:tcBorders>
            <w:vAlign w:val="center"/>
          </w:tcPr>
          <w:p w:rsidR="00F8421E" w:rsidRPr="00904687" w:rsidRDefault="00F8421E" w:rsidP="00365C56">
            <w:pPr>
              <w:snapToGrid w:val="0"/>
              <w:contextualSpacing/>
              <w:rPr>
                <w:rFonts w:ascii="Times New Roman" w:hAnsi="Times New Roman" w:cs="Times New Roman"/>
              </w:rPr>
            </w:pPr>
          </w:p>
        </w:tc>
        <w:tc>
          <w:tcPr>
            <w:tcW w:w="2278" w:type="dxa"/>
            <w:tcBorders>
              <w:top w:val="single" w:sz="4" w:space="0" w:color="000000"/>
              <w:left w:val="single" w:sz="4" w:space="0" w:color="000000"/>
              <w:bottom w:val="double" w:sz="20" w:space="0" w:color="000000"/>
            </w:tcBorders>
          </w:tcPr>
          <w:p w:rsidR="00F8421E" w:rsidRPr="00904687" w:rsidRDefault="00F8421E" w:rsidP="00365C56">
            <w:pPr>
              <w:snapToGrid w:val="0"/>
              <w:contextualSpacing/>
              <w:jc w:val="center"/>
              <w:rPr>
                <w:rFonts w:ascii="Times New Roman" w:hAnsi="Times New Roman" w:cs="Times New Roman"/>
                <w:b/>
              </w:rPr>
            </w:pPr>
            <w:r w:rsidRPr="00904687">
              <w:rPr>
                <w:rFonts w:ascii="Times New Roman" w:hAnsi="Times New Roman" w:cs="Times New Roman"/>
              </w:rPr>
              <w:t>%</w:t>
            </w:r>
          </w:p>
        </w:tc>
        <w:tc>
          <w:tcPr>
            <w:tcW w:w="4400" w:type="dxa"/>
            <w:tcBorders>
              <w:top w:val="single" w:sz="4" w:space="0" w:color="000000"/>
              <w:left w:val="single" w:sz="4" w:space="0" w:color="000000"/>
              <w:bottom w:val="double" w:sz="20" w:space="0" w:color="000000"/>
              <w:right w:val="double" w:sz="20" w:space="0" w:color="000000"/>
            </w:tcBorders>
          </w:tcPr>
          <w:p w:rsidR="00F8421E" w:rsidRPr="00904687" w:rsidRDefault="00F8421E" w:rsidP="00365C56">
            <w:pPr>
              <w:snapToGrid w:val="0"/>
              <w:contextualSpacing/>
              <w:jc w:val="center"/>
              <w:rPr>
                <w:rFonts w:ascii="Times New Roman" w:hAnsi="Times New Roman" w:cs="Times New Roman"/>
                <w:b/>
              </w:rPr>
            </w:pPr>
            <w:r>
              <w:rPr>
                <w:rFonts w:ascii="Times New Roman" w:hAnsi="Times New Roman" w:cs="Times New Roman"/>
                <w:b/>
              </w:rPr>
              <w:t>100</w:t>
            </w:r>
            <w:r w:rsidRPr="00904687">
              <w:rPr>
                <w:rFonts w:ascii="Times New Roman" w:hAnsi="Times New Roman" w:cs="Times New Roman"/>
              </w:rPr>
              <w:t>%</w:t>
            </w:r>
          </w:p>
        </w:tc>
      </w:tr>
    </w:tbl>
    <w:p w:rsidR="00F8421E" w:rsidRPr="007E4219" w:rsidRDefault="00F8421E" w:rsidP="00F8421E">
      <w:pPr>
        <w:jc w:val="center"/>
        <w:rPr>
          <w:rFonts w:ascii="Times New Roman CYR" w:hAnsi="Times New Roman CYR" w:cs="Times New Roman CYR"/>
          <w:b/>
          <w:bCs/>
          <w:sz w:val="32"/>
          <w:szCs w:val="32"/>
        </w:rPr>
      </w:pPr>
      <w:r>
        <w:rPr>
          <w:rFonts w:ascii="Times New Roman CYR" w:hAnsi="Times New Roman CYR" w:cs="Times New Roman CYR"/>
          <w:b/>
          <w:bCs/>
          <w:sz w:val="32"/>
          <w:szCs w:val="32"/>
        </w:rPr>
        <w:t>5-6 семестры</w:t>
      </w:r>
    </w:p>
    <w:tbl>
      <w:tblPr>
        <w:tblW w:w="0" w:type="auto"/>
        <w:tblInd w:w="-477" w:type="dxa"/>
        <w:tblLayout w:type="fixed"/>
        <w:tblLook w:val="0000" w:firstRow="0" w:lastRow="0" w:firstColumn="0" w:lastColumn="0" w:noHBand="0" w:noVBand="0"/>
      </w:tblPr>
      <w:tblGrid>
        <w:gridCol w:w="2268"/>
        <w:gridCol w:w="3240"/>
        <w:gridCol w:w="2160"/>
        <w:gridCol w:w="5922"/>
      </w:tblGrid>
      <w:tr w:rsidR="00F8421E" w:rsidRPr="00904687" w:rsidTr="00365C56">
        <w:tc>
          <w:tcPr>
            <w:tcW w:w="2268" w:type="dxa"/>
            <w:tcBorders>
              <w:top w:val="double" w:sz="20" w:space="0" w:color="000000"/>
              <w:left w:val="double" w:sz="20" w:space="0" w:color="000000"/>
              <w:bottom w:val="single" w:sz="4" w:space="0" w:color="000000"/>
            </w:tcBorders>
          </w:tcPr>
          <w:p w:rsidR="00F8421E" w:rsidRPr="00904687" w:rsidRDefault="00F8421E" w:rsidP="00365C56">
            <w:pPr>
              <w:snapToGrid w:val="0"/>
              <w:contextualSpacing/>
              <w:jc w:val="center"/>
              <w:rPr>
                <w:rFonts w:ascii="Times New Roman" w:hAnsi="Times New Roman" w:cs="Times New Roman"/>
              </w:rPr>
            </w:pPr>
            <w:r w:rsidRPr="00904687">
              <w:rPr>
                <w:rFonts w:ascii="Times New Roman" w:hAnsi="Times New Roman" w:cs="Times New Roman"/>
              </w:rPr>
              <w:t>Наименование</w:t>
            </w:r>
          </w:p>
          <w:p w:rsidR="00F8421E" w:rsidRPr="00904687" w:rsidRDefault="00F8421E" w:rsidP="00365C56">
            <w:pPr>
              <w:contextualSpacing/>
              <w:jc w:val="center"/>
              <w:rPr>
                <w:rFonts w:ascii="Times New Roman" w:hAnsi="Times New Roman" w:cs="Times New Roman"/>
              </w:rPr>
            </w:pPr>
            <w:r w:rsidRPr="00904687">
              <w:rPr>
                <w:rFonts w:ascii="Times New Roman" w:hAnsi="Times New Roman" w:cs="Times New Roman"/>
              </w:rPr>
              <w:t>дисциплины/курса</w:t>
            </w:r>
          </w:p>
        </w:tc>
        <w:tc>
          <w:tcPr>
            <w:tcW w:w="3240" w:type="dxa"/>
            <w:tcBorders>
              <w:top w:val="double" w:sz="20" w:space="0" w:color="000000"/>
              <w:left w:val="single" w:sz="4" w:space="0" w:color="000000"/>
              <w:bottom w:val="single" w:sz="4" w:space="0" w:color="000000"/>
            </w:tcBorders>
          </w:tcPr>
          <w:p w:rsidR="00F8421E" w:rsidRPr="00904687" w:rsidRDefault="00F8421E" w:rsidP="00365C56">
            <w:pPr>
              <w:snapToGrid w:val="0"/>
              <w:contextualSpacing/>
              <w:jc w:val="center"/>
              <w:rPr>
                <w:rFonts w:ascii="Times New Roman" w:hAnsi="Times New Roman" w:cs="Times New Roman"/>
              </w:rPr>
            </w:pPr>
            <w:r w:rsidRPr="00904687">
              <w:rPr>
                <w:rFonts w:ascii="Times New Roman" w:hAnsi="Times New Roman" w:cs="Times New Roman"/>
              </w:rPr>
              <w:t>Уровень/ступень образования</w:t>
            </w:r>
          </w:p>
          <w:p w:rsidR="00F8421E" w:rsidRPr="00904687" w:rsidRDefault="00F8421E" w:rsidP="00365C56">
            <w:pPr>
              <w:contextualSpacing/>
              <w:jc w:val="center"/>
              <w:rPr>
                <w:rFonts w:ascii="Times New Roman" w:hAnsi="Times New Roman" w:cs="Times New Roman"/>
              </w:rPr>
            </w:pPr>
            <w:r w:rsidRPr="00904687">
              <w:rPr>
                <w:rFonts w:ascii="Times New Roman" w:hAnsi="Times New Roman" w:cs="Times New Roman"/>
              </w:rPr>
              <w:t>(бакалавриат, магистратура)</w:t>
            </w:r>
          </w:p>
          <w:p w:rsidR="00F8421E" w:rsidRPr="00904687" w:rsidRDefault="00F8421E" w:rsidP="00365C56">
            <w:pPr>
              <w:contextualSpacing/>
              <w:jc w:val="both"/>
              <w:rPr>
                <w:rFonts w:ascii="Times New Roman" w:hAnsi="Times New Roman" w:cs="Times New Roman"/>
              </w:rPr>
            </w:pPr>
          </w:p>
        </w:tc>
        <w:tc>
          <w:tcPr>
            <w:tcW w:w="2160" w:type="dxa"/>
            <w:tcBorders>
              <w:top w:val="double" w:sz="20" w:space="0" w:color="000000"/>
              <w:left w:val="single" w:sz="4" w:space="0" w:color="000000"/>
              <w:bottom w:val="single" w:sz="4" w:space="0" w:color="000000"/>
            </w:tcBorders>
          </w:tcPr>
          <w:p w:rsidR="00F8421E" w:rsidRPr="00904687" w:rsidRDefault="00F8421E" w:rsidP="00365C56">
            <w:pPr>
              <w:snapToGrid w:val="0"/>
              <w:contextualSpacing/>
              <w:jc w:val="center"/>
              <w:rPr>
                <w:rFonts w:ascii="Times New Roman" w:hAnsi="Times New Roman" w:cs="Times New Roman"/>
              </w:rPr>
            </w:pPr>
            <w:r w:rsidRPr="00904687">
              <w:rPr>
                <w:rFonts w:ascii="Times New Roman" w:hAnsi="Times New Roman" w:cs="Times New Roman"/>
              </w:rPr>
              <w:t>Статус дисциплины в рабочем учебном плане (А, В, С)</w:t>
            </w:r>
          </w:p>
        </w:tc>
        <w:tc>
          <w:tcPr>
            <w:tcW w:w="5922" w:type="dxa"/>
            <w:tcBorders>
              <w:top w:val="double" w:sz="20" w:space="0" w:color="000000"/>
              <w:left w:val="single" w:sz="4" w:space="0" w:color="000000"/>
              <w:bottom w:val="single" w:sz="4" w:space="0" w:color="000000"/>
              <w:right w:val="double" w:sz="20" w:space="0" w:color="000000"/>
            </w:tcBorders>
          </w:tcPr>
          <w:p w:rsidR="00F8421E" w:rsidRPr="00904687" w:rsidRDefault="00F8421E" w:rsidP="00365C56">
            <w:pPr>
              <w:snapToGrid w:val="0"/>
              <w:contextualSpacing/>
              <w:jc w:val="center"/>
              <w:rPr>
                <w:rFonts w:ascii="Times New Roman" w:hAnsi="Times New Roman" w:cs="Times New Roman"/>
              </w:rPr>
            </w:pPr>
            <w:r w:rsidRPr="00904687">
              <w:rPr>
                <w:rFonts w:ascii="Times New Roman" w:hAnsi="Times New Roman" w:cs="Times New Roman"/>
              </w:rPr>
              <w:t>Количество зачетных единиц/кредитов</w:t>
            </w:r>
          </w:p>
        </w:tc>
      </w:tr>
      <w:tr w:rsidR="00F8421E" w:rsidRPr="00904687" w:rsidTr="00365C56">
        <w:tc>
          <w:tcPr>
            <w:tcW w:w="2268" w:type="dxa"/>
            <w:tcBorders>
              <w:top w:val="single" w:sz="4" w:space="0" w:color="000000"/>
              <w:left w:val="double" w:sz="20" w:space="0" w:color="000000"/>
              <w:bottom w:val="single" w:sz="4" w:space="0" w:color="000000"/>
            </w:tcBorders>
          </w:tcPr>
          <w:p w:rsidR="00F8421E" w:rsidRPr="00904687" w:rsidRDefault="00F8421E" w:rsidP="00365C56">
            <w:pPr>
              <w:snapToGrid w:val="0"/>
              <w:contextualSpacing/>
              <w:jc w:val="both"/>
              <w:rPr>
                <w:rFonts w:ascii="Times New Roman" w:hAnsi="Times New Roman" w:cs="Times New Roman"/>
              </w:rPr>
            </w:pPr>
            <w:r w:rsidRPr="00904687">
              <w:rPr>
                <w:rFonts w:ascii="Times New Roman" w:hAnsi="Times New Roman" w:cs="Times New Roman"/>
              </w:rPr>
              <w:t>Практи</w:t>
            </w:r>
            <w:r>
              <w:rPr>
                <w:rFonts w:ascii="Times New Roman" w:hAnsi="Times New Roman" w:cs="Times New Roman"/>
              </w:rPr>
              <w:t>ческий курс французского языка</w:t>
            </w:r>
          </w:p>
        </w:tc>
        <w:tc>
          <w:tcPr>
            <w:tcW w:w="3240" w:type="dxa"/>
            <w:tcBorders>
              <w:top w:val="single" w:sz="4" w:space="0" w:color="000000"/>
              <w:left w:val="single" w:sz="4" w:space="0" w:color="000000"/>
              <w:bottom w:val="single" w:sz="4" w:space="0" w:color="000000"/>
            </w:tcBorders>
          </w:tcPr>
          <w:p w:rsidR="00F8421E" w:rsidRPr="00904687" w:rsidRDefault="00F8421E" w:rsidP="00365C56">
            <w:pPr>
              <w:snapToGrid w:val="0"/>
              <w:contextualSpacing/>
              <w:jc w:val="both"/>
              <w:rPr>
                <w:rFonts w:ascii="Times New Roman" w:hAnsi="Times New Roman" w:cs="Times New Roman"/>
              </w:rPr>
            </w:pPr>
            <w:r w:rsidRPr="00904687">
              <w:rPr>
                <w:rFonts w:ascii="Times New Roman" w:hAnsi="Times New Roman" w:cs="Times New Roman"/>
              </w:rPr>
              <w:t>Бакалавриат</w:t>
            </w:r>
          </w:p>
        </w:tc>
        <w:tc>
          <w:tcPr>
            <w:tcW w:w="2160" w:type="dxa"/>
            <w:tcBorders>
              <w:top w:val="single" w:sz="4" w:space="0" w:color="000000"/>
              <w:left w:val="single" w:sz="4" w:space="0" w:color="000000"/>
              <w:bottom w:val="single" w:sz="4" w:space="0" w:color="000000"/>
            </w:tcBorders>
          </w:tcPr>
          <w:p w:rsidR="00F8421E" w:rsidRPr="00904687" w:rsidRDefault="00F8421E" w:rsidP="00365C56">
            <w:pPr>
              <w:snapToGrid w:val="0"/>
              <w:contextualSpacing/>
              <w:jc w:val="both"/>
              <w:rPr>
                <w:rFonts w:ascii="Times New Roman" w:hAnsi="Times New Roman" w:cs="Times New Roman"/>
              </w:rPr>
            </w:pPr>
            <w:r>
              <w:rPr>
                <w:rFonts w:ascii="Times New Roman" w:hAnsi="Times New Roman" w:cs="Times New Roman"/>
              </w:rPr>
              <w:t>В</w:t>
            </w:r>
          </w:p>
        </w:tc>
        <w:tc>
          <w:tcPr>
            <w:tcW w:w="5922" w:type="dxa"/>
            <w:tcBorders>
              <w:top w:val="single" w:sz="4" w:space="0" w:color="000000"/>
              <w:left w:val="single" w:sz="4" w:space="0" w:color="000000"/>
              <w:bottom w:val="single" w:sz="4" w:space="0" w:color="000000"/>
              <w:right w:val="double" w:sz="20" w:space="0" w:color="000000"/>
            </w:tcBorders>
          </w:tcPr>
          <w:p w:rsidR="00F8421E" w:rsidRPr="00904687" w:rsidRDefault="00730A25" w:rsidP="00365C56">
            <w:pPr>
              <w:snapToGrid w:val="0"/>
              <w:contextualSpacing/>
              <w:jc w:val="both"/>
              <w:rPr>
                <w:rFonts w:ascii="Times New Roman" w:hAnsi="Times New Roman" w:cs="Times New Roman"/>
              </w:rPr>
            </w:pPr>
            <w:r>
              <w:rPr>
                <w:rFonts w:ascii="Times New Roman" w:hAnsi="Times New Roman" w:cs="Times New Roman"/>
              </w:rPr>
              <w:t>11</w:t>
            </w:r>
            <w:r w:rsidR="00F8421E" w:rsidRPr="00904687">
              <w:rPr>
                <w:rFonts w:ascii="Times New Roman" w:hAnsi="Times New Roman" w:cs="Times New Roman"/>
              </w:rPr>
              <w:t xml:space="preserve"> кредит</w:t>
            </w:r>
            <w:r w:rsidR="00F8421E">
              <w:rPr>
                <w:rFonts w:ascii="Times New Roman" w:hAnsi="Times New Roman" w:cs="Times New Roman"/>
              </w:rPr>
              <w:t>ов</w:t>
            </w:r>
            <w:r w:rsidR="00F8421E" w:rsidRPr="00904687">
              <w:rPr>
                <w:rFonts w:ascii="Times New Roman" w:hAnsi="Times New Roman" w:cs="Times New Roman"/>
              </w:rPr>
              <w:t xml:space="preserve"> (ЗЕТ)</w:t>
            </w:r>
          </w:p>
        </w:tc>
      </w:tr>
      <w:tr w:rsidR="00F8421E" w:rsidRPr="00904687" w:rsidTr="00365C56">
        <w:tc>
          <w:tcPr>
            <w:tcW w:w="13590" w:type="dxa"/>
            <w:gridSpan w:val="4"/>
            <w:tcBorders>
              <w:top w:val="single" w:sz="4" w:space="0" w:color="000000"/>
              <w:left w:val="double" w:sz="20" w:space="0" w:color="000000"/>
              <w:bottom w:val="single" w:sz="4" w:space="0" w:color="000000"/>
              <w:right w:val="double" w:sz="20" w:space="0" w:color="000000"/>
            </w:tcBorders>
          </w:tcPr>
          <w:p w:rsidR="00F8421E" w:rsidRPr="00904687" w:rsidRDefault="00F8421E" w:rsidP="00365C56">
            <w:pPr>
              <w:snapToGrid w:val="0"/>
              <w:contextualSpacing/>
              <w:jc w:val="center"/>
              <w:rPr>
                <w:rFonts w:ascii="Times New Roman" w:hAnsi="Times New Roman" w:cs="Times New Roman"/>
              </w:rPr>
            </w:pPr>
            <w:r w:rsidRPr="00904687">
              <w:rPr>
                <w:rFonts w:ascii="Times New Roman" w:hAnsi="Times New Roman" w:cs="Times New Roman"/>
              </w:rPr>
              <w:t>Смежные дисциплины по учебному плану</w:t>
            </w:r>
          </w:p>
        </w:tc>
      </w:tr>
      <w:tr w:rsidR="00F8421E" w:rsidRPr="00904687" w:rsidTr="00365C56">
        <w:tc>
          <w:tcPr>
            <w:tcW w:w="13590" w:type="dxa"/>
            <w:gridSpan w:val="4"/>
            <w:tcBorders>
              <w:top w:val="single" w:sz="4" w:space="0" w:color="000000"/>
              <w:left w:val="double" w:sz="20" w:space="0" w:color="000000"/>
              <w:bottom w:val="single" w:sz="4" w:space="0" w:color="000000"/>
              <w:right w:val="double" w:sz="20" w:space="0" w:color="000000"/>
            </w:tcBorders>
          </w:tcPr>
          <w:p w:rsidR="00F8421E" w:rsidRPr="00904687" w:rsidRDefault="00F8421E" w:rsidP="00730A25">
            <w:pPr>
              <w:snapToGrid w:val="0"/>
              <w:contextualSpacing/>
              <w:jc w:val="both"/>
              <w:rPr>
                <w:rFonts w:ascii="Times New Roman" w:hAnsi="Times New Roman" w:cs="Times New Roman"/>
              </w:rPr>
            </w:pPr>
            <w:r w:rsidRPr="00904687">
              <w:rPr>
                <w:rFonts w:ascii="Times New Roman" w:hAnsi="Times New Roman" w:cs="Times New Roman"/>
              </w:rPr>
              <w:t xml:space="preserve">Предшествующие: </w:t>
            </w:r>
            <w:r w:rsidR="00730A25">
              <w:rPr>
                <w:rFonts w:ascii="Times New Roman" w:hAnsi="Times New Roman" w:cs="Times New Roman"/>
              </w:rPr>
              <w:t xml:space="preserve">практический курс, </w:t>
            </w:r>
            <w:r w:rsidR="00730A25" w:rsidRPr="00904687">
              <w:rPr>
                <w:rFonts w:ascii="Times New Roman" w:hAnsi="Times New Roman" w:cs="Times New Roman"/>
              </w:rPr>
              <w:t>латинский язык, литература</w:t>
            </w:r>
            <w:r w:rsidR="00730A25">
              <w:rPr>
                <w:rFonts w:ascii="Times New Roman" w:hAnsi="Times New Roman" w:cs="Times New Roman"/>
              </w:rPr>
              <w:t>, история и культура</w:t>
            </w:r>
            <w:r w:rsidR="00730A25" w:rsidRPr="00904687">
              <w:rPr>
                <w:rFonts w:ascii="Times New Roman" w:hAnsi="Times New Roman" w:cs="Times New Roman"/>
              </w:rPr>
              <w:t xml:space="preserve"> Франции, история французского языка, введение в языкознание</w:t>
            </w:r>
            <w:r w:rsidR="00730A25">
              <w:rPr>
                <w:rFonts w:ascii="Times New Roman" w:hAnsi="Times New Roman" w:cs="Times New Roman"/>
              </w:rPr>
              <w:t xml:space="preserve">. </w:t>
            </w:r>
          </w:p>
        </w:tc>
      </w:tr>
      <w:tr w:rsidR="00F8421E" w:rsidRPr="00904687" w:rsidTr="00365C56">
        <w:tc>
          <w:tcPr>
            <w:tcW w:w="13590" w:type="dxa"/>
            <w:gridSpan w:val="4"/>
            <w:tcBorders>
              <w:top w:val="single" w:sz="4" w:space="0" w:color="000000"/>
              <w:left w:val="double" w:sz="20" w:space="0" w:color="000000"/>
              <w:bottom w:val="single" w:sz="4" w:space="0" w:color="000000"/>
              <w:right w:val="double" w:sz="20" w:space="0" w:color="000000"/>
            </w:tcBorders>
          </w:tcPr>
          <w:p w:rsidR="00F8421E" w:rsidRPr="00904687" w:rsidRDefault="00F8421E" w:rsidP="00365C56">
            <w:pPr>
              <w:snapToGrid w:val="0"/>
              <w:contextualSpacing/>
              <w:jc w:val="both"/>
              <w:rPr>
                <w:rFonts w:ascii="Times New Roman" w:hAnsi="Times New Roman" w:cs="Times New Roman"/>
                <w:sz w:val="20"/>
                <w:szCs w:val="20"/>
              </w:rPr>
            </w:pPr>
          </w:p>
        </w:tc>
      </w:tr>
      <w:tr w:rsidR="00F8421E" w:rsidRPr="00904687" w:rsidTr="00365C56">
        <w:tc>
          <w:tcPr>
            <w:tcW w:w="13590" w:type="dxa"/>
            <w:gridSpan w:val="4"/>
            <w:tcBorders>
              <w:top w:val="single" w:sz="4" w:space="0" w:color="000000"/>
              <w:left w:val="double" w:sz="20" w:space="0" w:color="000000"/>
              <w:bottom w:val="single" w:sz="4" w:space="0" w:color="000000"/>
              <w:right w:val="double" w:sz="20" w:space="0" w:color="000000"/>
            </w:tcBorders>
          </w:tcPr>
          <w:p w:rsidR="00F8421E" w:rsidRPr="00904687" w:rsidRDefault="00F8421E" w:rsidP="00730A25">
            <w:pPr>
              <w:snapToGrid w:val="0"/>
              <w:contextualSpacing/>
              <w:jc w:val="both"/>
              <w:rPr>
                <w:rFonts w:ascii="Times New Roman" w:hAnsi="Times New Roman" w:cs="Times New Roman"/>
              </w:rPr>
            </w:pPr>
            <w:r w:rsidRPr="00904687">
              <w:rPr>
                <w:rFonts w:ascii="Times New Roman" w:hAnsi="Times New Roman" w:cs="Times New Roman"/>
              </w:rPr>
              <w:t xml:space="preserve">Последующие: </w:t>
            </w:r>
            <w:r w:rsidR="00730A25">
              <w:rPr>
                <w:rFonts w:ascii="Times New Roman" w:hAnsi="Times New Roman" w:cs="Times New Roman"/>
              </w:rPr>
              <w:t xml:space="preserve">лексикология французского языка, теоретическая фонетика французского языка, теоретическая грамматика французского языка, </w:t>
            </w:r>
            <w:r>
              <w:rPr>
                <w:rFonts w:ascii="Times New Roman" w:hAnsi="Times New Roman" w:cs="Times New Roman"/>
              </w:rPr>
              <w:t>стилистика, интерпретация текста</w:t>
            </w:r>
            <w:r w:rsidRPr="00904687">
              <w:rPr>
                <w:rFonts w:ascii="Times New Roman" w:hAnsi="Times New Roman" w:cs="Times New Roman"/>
              </w:rPr>
              <w:t>.</w:t>
            </w:r>
          </w:p>
        </w:tc>
      </w:tr>
      <w:tr w:rsidR="00F8421E" w:rsidRPr="00904687" w:rsidTr="00365C56">
        <w:tc>
          <w:tcPr>
            <w:tcW w:w="13590" w:type="dxa"/>
            <w:gridSpan w:val="4"/>
            <w:tcBorders>
              <w:top w:val="single" w:sz="4" w:space="0" w:color="000000"/>
              <w:left w:val="double" w:sz="20" w:space="0" w:color="000000"/>
              <w:bottom w:val="double" w:sz="20" w:space="0" w:color="000000"/>
              <w:right w:val="double" w:sz="20" w:space="0" w:color="000000"/>
            </w:tcBorders>
          </w:tcPr>
          <w:p w:rsidR="00F8421E" w:rsidRPr="00904687" w:rsidRDefault="00F8421E" w:rsidP="00365C56">
            <w:pPr>
              <w:snapToGrid w:val="0"/>
              <w:contextualSpacing/>
              <w:jc w:val="both"/>
              <w:rPr>
                <w:rFonts w:ascii="Times New Roman" w:hAnsi="Times New Roman" w:cs="Times New Roman"/>
                <w:sz w:val="20"/>
                <w:szCs w:val="20"/>
              </w:rPr>
            </w:pPr>
          </w:p>
        </w:tc>
      </w:tr>
    </w:tbl>
    <w:p w:rsidR="00F8421E" w:rsidRPr="00904687" w:rsidRDefault="00F8421E" w:rsidP="00F8421E">
      <w:pPr>
        <w:contextualSpacing/>
        <w:jc w:val="both"/>
        <w:rPr>
          <w:rFonts w:ascii="Times New Roman" w:hAnsi="Times New Roman" w:cs="Times New Roman"/>
        </w:rPr>
      </w:pPr>
    </w:p>
    <w:tbl>
      <w:tblPr>
        <w:tblW w:w="0" w:type="auto"/>
        <w:tblInd w:w="-477" w:type="dxa"/>
        <w:tblLayout w:type="fixed"/>
        <w:tblLook w:val="0000" w:firstRow="0" w:lastRow="0" w:firstColumn="0" w:lastColumn="0" w:noHBand="0" w:noVBand="0"/>
      </w:tblPr>
      <w:tblGrid>
        <w:gridCol w:w="2340"/>
        <w:gridCol w:w="2880"/>
        <w:gridCol w:w="2390"/>
        <w:gridCol w:w="5980"/>
      </w:tblGrid>
      <w:tr w:rsidR="00F8421E" w:rsidRPr="00904687" w:rsidTr="00365C56">
        <w:tc>
          <w:tcPr>
            <w:tcW w:w="13590" w:type="dxa"/>
            <w:gridSpan w:val="4"/>
            <w:tcBorders>
              <w:top w:val="double" w:sz="20" w:space="0" w:color="000000"/>
              <w:left w:val="double" w:sz="20" w:space="0" w:color="000000"/>
              <w:bottom w:val="single" w:sz="4" w:space="0" w:color="000000"/>
              <w:right w:val="double" w:sz="20" w:space="0" w:color="000000"/>
            </w:tcBorders>
          </w:tcPr>
          <w:p w:rsidR="00F8421E" w:rsidRPr="00904687" w:rsidRDefault="00F8421E" w:rsidP="00365C56">
            <w:pPr>
              <w:snapToGrid w:val="0"/>
              <w:contextualSpacing/>
              <w:jc w:val="center"/>
              <w:rPr>
                <w:rFonts w:ascii="Times New Roman" w:hAnsi="Times New Roman" w:cs="Times New Roman"/>
              </w:rPr>
            </w:pPr>
            <w:r w:rsidRPr="00904687">
              <w:rPr>
                <w:rFonts w:ascii="Times New Roman" w:hAnsi="Times New Roman" w:cs="Times New Roman"/>
                <w:caps/>
              </w:rPr>
              <w:t>Входной</w:t>
            </w:r>
            <w:r w:rsidRPr="00904687">
              <w:rPr>
                <w:rFonts w:ascii="Times New Roman" w:hAnsi="Times New Roman" w:cs="Times New Roman"/>
              </w:rPr>
              <w:t xml:space="preserve"> МОДУЛЬ</w:t>
            </w:r>
          </w:p>
          <w:p w:rsidR="00F8421E" w:rsidRPr="00904687" w:rsidRDefault="00F8421E" w:rsidP="00365C56">
            <w:pPr>
              <w:contextualSpacing/>
              <w:jc w:val="center"/>
              <w:rPr>
                <w:rFonts w:ascii="Times New Roman" w:hAnsi="Times New Roman" w:cs="Times New Roman"/>
              </w:rPr>
            </w:pPr>
            <w:r w:rsidRPr="00904687">
              <w:rPr>
                <w:rFonts w:ascii="Times New Roman" w:hAnsi="Times New Roman" w:cs="Times New Roman"/>
              </w:rPr>
              <w:t>(проверка «остаточных» знаний по ранее изученным смежным дисциплинам)</w:t>
            </w:r>
          </w:p>
        </w:tc>
      </w:tr>
      <w:tr w:rsidR="00F8421E" w:rsidRPr="00904687" w:rsidTr="00365C56">
        <w:tc>
          <w:tcPr>
            <w:tcW w:w="2340" w:type="dxa"/>
            <w:vMerge w:val="restart"/>
            <w:tcBorders>
              <w:top w:val="single" w:sz="4" w:space="0" w:color="000000"/>
              <w:left w:val="double" w:sz="20" w:space="0" w:color="000000"/>
              <w:bottom w:val="single" w:sz="4" w:space="0" w:color="000000"/>
            </w:tcBorders>
          </w:tcPr>
          <w:p w:rsidR="00F8421E" w:rsidRPr="00904687" w:rsidRDefault="00F8421E" w:rsidP="00365C56">
            <w:pPr>
              <w:snapToGrid w:val="0"/>
              <w:contextualSpacing/>
              <w:jc w:val="center"/>
              <w:rPr>
                <w:rFonts w:ascii="Times New Roman" w:hAnsi="Times New Roman" w:cs="Times New Roman"/>
                <w:sz w:val="20"/>
                <w:szCs w:val="20"/>
              </w:rPr>
            </w:pPr>
          </w:p>
        </w:tc>
        <w:tc>
          <w:tcPr>
            <w:tcW w:w="2880" w:type="dxa"/>
            <w:vMerge w:val="restart"/>
            <w:tcBorders>
              <w:top w:val="single" w:sz="4" w:space="0" w:color="000000"/>
              <w:left w:val="single" w:sz="4" w:space="0" w:color="000000"/>
              <w:bottom w:val="single" w:sz="4" w:space="0" w:color="000000"/>
            </w:tcBorders>
          </w:tcPr>
          <w:p w:rsidR="00F8421E" w:rsidRPr="00904687" w:rsidRDefault="00F8421E" w:rsidP="00365C56">
            <w:pPr>
              <w:snapToGrid w:val="0"/>
              <w:contextualSpacing/>
              <w:jc w:val="center"/>
              <w:rPr>
                <w:rFonts w:ascii="Times New Roman" w:hAnsi="Times New Roman" w:cs="Times New Roman"/>
              </w:rPr>
            </w:pPr>
            <w:r w:rsidRPr="00904687">
              <w:rPr>
                <w:rFonts w:ascii="Times New Roman" w:hAnsi="Times New Roman" w:cs="Times New Roman"/>
              </w:rPr>
              <w:t>Форма работы*</w:t>
            </w:r>
          </w:p>
        </w:tc>
        <w:tc>
          <w:tcPr>
            <w:tcW w:w="8370" w:type="dxa"/>
            <w:gridSpan w:val="2"/>
            <w:tcBorders>
              <w:top w:val="single" w:sz="4" w:space="0" w:color="000000"/>
              <w:left w:val="single" w:sz="4" w:space="0" w:color="000000"/>
              <w:bottom w:val="single" w:sz="4" w:space="0" w:color="000000"/>
              <w:right w:val="double" w:sz="20" w:space="0" w:color="000000"/>
            </w:tcBorders>
          </w:tcPr>
          <w:p w:rsidR="00F8421E" w:rsidRPr="00904687" w:rsidRDefault="00F8421E" w:rsidP="00365C56">
            <w:pPr>
              <w:snapToGrid w:val="0"/>
              <w:contextualSpacing/>
              <w:jc w:val="center"/>
              <w:rPr>
                <w:rFonts w:ascii="Times New Roman" w:hAnsi="Times New Roman" w:cs="Times New Roman"/>
              </w:rPr>
            </w:pPr>
            <w:r w:rsidRPr="00904687">
              <w:rPr>
                <w:rFonts w:ascii="Times New Roman" w:hAnsi="Times New Roman" w:cs="Times New Roman"/>
              </w:rPr>
              <w:t>Количество баллов 5 %</w:t>
            </w:r>
          </w:p>
        </w:tc>
      </w:tr>
      <w:tr w:rsidR="00F8421E" w:rsidRPr="00904687" w:rsidTr="00365C56">
        <w:tc>
          <w:tcPr>
            <w:tcW w:w="2340" w:type="dxa"/>
            <w:vMerge/>
            <w:tcBorders>
              <w:top w:val="single" w:sz="4" w:space="0" w:color="000000"/>
              <w:left w:val="double" w:sz="20" w:space="0" w:color="000000"/>
              <w:bottom w:val="single" w:sz="4" w:space="0" w:color="000000"/>
            </w:tcBorders>
            <w:vAlign w:val="center"/>
          </w:tcPr>
          <w:p w:rsidR="00F8421E" w:rsidRPr="00904687" w:rsidRDefault="00F8421E" w:rsidP="00365C56">
            <w:pPr>
              <w:snapToGrid w:val="0"/>
              <w:contextualSpacing/>
              <w:rPr>
                <w:rFonts w:ascii="Times New Roman" w:hAnsi="Times New Roman" w:cs="Times New Roman"/>
                <w:sz w:val="20"/>
                <w:szCs w:val="20"/>
              </w:rPr>
            </w:pPr>
          </w:p>
        </w:tc>
        <w:tc>
          <w:tcPr>
            <w:tcW w:w="2880" w:type="dxa"/>
            <w:vMerge/>
            <w:tcBorders>
              <w:top w:val="single" w:sz="4" w:space="0" w:color="000000"/>
              <w:left w:val="single" w:sz="4" w:space="0" w:color="000000"/>
              <w:bottom w:val="single" w:sz="4" w:space="0" w:color="000000"/>
            </w:tcBorders>
            <w:vAlign w:val="center"/>
          </w:tcPr>
          <w:p w:rsidR="00F8421E" w:rsidRPr="00904687" w:rsidRDefault="00F8421E" w:rsidP="00365C56">
            <w:pPr>
              <w:snapToGrid w:val="0"/>
              <w:contextualSpacing/>
              <w:rPr>
                <w:rFonts w:ascii="Times New Roman" w:hAnsi="Times New Roman" w:cs="Times New Roman"/>
              </w:rPr>
            </w:pPr>
          </w:p>
        </w:tc>
        <w:tc>
          <w:tcPr>
            <w:tcW w:w="2390" w:type="dxa"/>
            <w:tcBorders>
              <w:top w:val="single" w:sz="4" w:space="0" w:color="000000"/>
              <w:left w:val="single" w:sz="4" w:space="0" w:color="000000"/>
              <w:bottom w:val="single" w:sz="4" w:space="0" w:color="000000"/>
            </w:tcBorders>
          </w:tcPr>
          <w:p w:rsidR="00F8421E" w:rsidRPr="00904687" w:rsidRDefault="00F8421E" w:rsidP="00365C56">
            <w:pPr>
              <w:snapToGrid w:val="0"/>
              <w:contextualSpacing/>
              <w:jc w:val="center"/>
              <w:rPr>
                <w:rFonts w:ascii="Times New Roman" w:hAnsi="Times New Roman" w:cs="Times New Roman"/>
                <w:lang w:val="en-US"/>
              </w:rPr>
            </w:pPr>
            <w:r w:rsidRPr="00904687">
              <w:rPr>
                <w:rFonts w:ascii="Times New Roman" w:hAnsi="Times New Roman" w:cs="Times New Roman"/>
                <w:lang w:val="en-US"/>
              </w:rPr>
              <w:t>min</w:t>
            </w:r>
          </w:p>
        </w:tc>
        <w:tc>
          <w:tcPr>
            <w:tcW w:w="5980" w:type="dxa"/>
            <w:tcBorders>
              <w:top w:val="single" w:sz="4" w:space="0" w:color="000000"/>
              <w:left w:val="single" w:sz="4" w:space="0" w:color="000000"/>
              <w:bottom w:val="single" w:sz="4" w:space="0" w:color="000000"/>
              <w:right w:val="double" w:sz="20" w:space="0" w:color="000000"/>
            </w:tcBorders>
          </w:tcPr>
          <w:p w:rsidR="00F8421E" w:rsidRPr="00904687" w:rsidRDefault="00F8421E" w:rsidP="00365C56">
            <w:pPr>
              <w:snapToGrid w:val="0"/>
              <w:contextualSpacing/>
              <w:jc w:val="center"/>
              <w:rPr>
                <w:rFonts w:ascii="Times New Roman" w:hAnsi="Times New Roman" w:cs="Times New Roman"/>
                <w:lang w:val="en-US"/>
              </w:rPr>
            </w:pPr>
            <w:r w:rsidRPr="00904687">
              <w:rPr>
                <w:rFonts w:ascii="Times New Roman" w:hAnsi="Times New Roman" w:cs="Times New Roman"/>
                <w:lang w:val="en-US"/>
              </w:rPr>
              <w:t>max</w:t>
            </w:r>
          </w:p>
        </w:tc>
      </w:tr>
      <w:tr w:rsidR="00F8421E" w:rsidRPr="00904687" w:rsidTr="00365C56">
        <w:tc>
          <w:tcPr>
            <w:tcW w:w="2340" w:type="dxa"/>
            <w:tcBorders>
              <w:top w:val="single" w:sz="4" w:space="0" w:color="000000"/>
              <w:left w:val="double" w:sz="20" w:space="0" w:color="000000"/>
              <w:bottom w:val="single" w:sz="4" w:space="0" w:color="000000"/>
            </w:tcBorders>
          </w:tcPr>
          <w:p w:rsidR="00F8421E" w:rsidRPr="00904687" w:rsidRDefault="00F8421E" w:rsidP="00365C56">
            <w:pPr>
              <w:snapToGrid w:val="0"/>
              <w:contextualSpacing/>
              <w:jc w:val="both"/>
              <w:rPr>
                <w:rFonts w:ascii="Times New Roman" w:hAnsi="Times New Roman" w:cs="Times New Roman"/>
                <w:sz w:val="20"/>
                <w:szCs w:val="20"/>
              </w:rPr>
            </w:pPr>
          </w:p>
        </w:tc>
        <w:tc>
          <w:tcPr>
            <w:tcW w:w="2880" w:type="dxa"/>
            <w:tcBorders>
              <w:top w:val="single" w:sz="4" w:space="0" w:color="000000"/>
              <w:left w:val="single" w:sz="4" w:space="0" w:color="000000"/>
              <w:bottom w:val="single" w:sz="4" w:space="0" w:color="000000"/>
            </w:tcBorders>
          </w:tcPr>
          <w:p w:rsidR="00F8421E" w:rsidRPr="00904687" w:rsidRDefault="00F8421E" w:rsidP="00365C56">
            <w:pPr>
              <w:snapToGrid w:val="0"/>
              <w:contextualSpacing/>
              <w:jc w:val="both"/>
              <w:rPr>
                <w:rFonts w:ascii="Times New Roman" w:hAnsi="Times New Roman" w:cs="Times New Roman"/>
              </w:rPr>
            </w:pPr>
            <w:r w:rsidRPr="00904687">
              <w:rPr>
                <w:rFonts w:ascii="Times New Roman" w:hAnsi="Times New Roman" w:cs="Times New Roman"/>
              </w:rPr>
              <w:t>Тестирование</w:t>
            </w:r>
          </w:p>
        </w:tc>
        <w:tc>
          <w:tcPr>
            <w:tcW w:w="2390" w:type="dxa"/>
            <w:tcBorders>
              <w:top w:val="single" w:sz="4" w:space="0" w:color="000000"/>
              <w:left w:val="single" w:sz="4" w:space="0" w:color="000000"/>
              <w:bottom w:val="single" w:sz="4" w:space="0" w:color="000000"/>
            </w:tcBorders>
          </w:tcPr>
          <w:p w:rsidR="00F8421E" w:rsidRPr="00904687" w:rsidRDefault="00F8421E" w:rsidP="00365C56">
            <w:pPr>
              <w:snapToGrid w:val="0"/>
              <w:contextualSpacing/>
              <w:jc w:val="center"/>
              <w:rPr>
                <w:rFonts w:ascii="Times New Roman" w:hAnsi="Times New Roman" w:cs="Times New Roman"/>
                <w:b/>
              </w:rPr>
            </w:pPr>
            <w:r w:rsidRPr="00904687">
              <w:rPr>
                <w:rFonts w:ascii="Times New Roman" w:hAnsi="Times New Roman" w:cs="Times New Roman"/>
                <w:b/>
              </w:rPr>
              <w:t>0</w:t>
            </w:r>
          </w:p>
        </w:tc>
        <w:tc>
          <w:tcPr>
            <w:tcW w:w="5980" w:type="dxa"/>
            <w:tcBorders>
              <w:top w:val="single" w:sz="4" w:space="0" w:color="000000"/>
              <w:left w:val="single" w:sz="4" w:space="0" w:color="000000"/>
              <w:bottom w:val="single" w:sz="4" w:space="0" w:color="000000"/>
              <w:right w:val="double" w:sz="20" w:space="0" w:color="000000"/>
            </w:tcBorders>
          </w:tcPr>
          <w:p w:rsidR="00F8421E" w:rsidRPr="00904687" w:rsidRDefault="00F8421E" w:rsidP="00365C56">
            <w:pPr>
              <w:snapToGrid w:val="0"/>
              <w:contextualSpacing/>
              <w:jc w:val="center"/>
              <w:rPr>
                <w:rFonts w:ascii="Times New Roman" w:hAnsi="Times New Roman" w:cs="Times New Roman"/>
                <w:b/>
              </w:rPr>
            </w:pPr>
            <w:r w:rsidRPr="00904687">
              <w:rPr>
                <w:rFonts w:ascii="Times New Roman" w:hAnsi="Times New Roman" w:cs="Times New Roman"/>
                <w:b/>
              </w:rPr>
              <w:t>5</w:t>
            </w:r>
          </w:p>
        </w:tc>
      </w:tr>
      <w:tr w:rsidR="00F8421E" w:rsidRPr="00904687" w:rsidTr="00365C56">
        <w:tc>
          <w:tcPr>
            <w:tcW w:w="5220" w:type="dxa"/>
            <w:gridSpan w:val="2"/>
            <w:tcBorders>
              <w:top w:val="single" w:sz="4" w:space="0" w:color="000000"/>
              <w:left w:val="double" w:sz="20" w:space="0" w:color="000000"/>
              <w:bottom w:val="double" w:sz="20" w:space="0" w:color="000000"/>
            </w:tcBorders>
          </w:tcPr>
          <w:p w:rsidR="00F8421E" w:rsidRPr="00904687" w:rsidRDefault="00F8421E" w:rsidP="00365C56">
            <w:pPr>
              <w:snapToGrid w:val="0"/>
              <w:contextualSpacing/>
              <w:rPr>
                <w:rFonts w:ascii="Times New Roman" w:hAnsi="Times New Roman" w:cs="Times New Roman"/>
              </w:rPr>
            </w:pPr>
            <w:r w:rsidRPr="00904687">
              <w:rPr>
                <w:rFonts w:ascii="Times New Roman" w:hAnsi="Times New Roman" w:cs="Times New Roman"/>
              </w:rPr>
              <w:t>Итого</w:t>
            </w:r>
          </w:p>
        </w:tc>
        <w:tc>
          <w:tcPr>
            <w:tcW w:w="2390" w:type="dxa"/>
            <w:tcBorders>
              <w:top w:val="single" w:sz="4" w:space="0" w:color="000000"/>
              <w:left w:val="single" w:sz="4" w:space="0" w:color="000000"/>
              <w:bottom w:val="double" w:sz="20" w:space="0" w:color="000000"/>
            </w:tcBorders>
          </w:tcPr>
          <w:p w:rsidR="00F8421E" w:rsidRPr="00904687" w:rsidRDefault="00F8421E" w:rsidP="00365C56">
            <w:pPr>
              <w:snapToGrid w:val="0"/>
              <w:contextualSpacing/>
              <w:jc w:val="center"/>
              <w:rPr>
                <w:rFonts w:ascii="Times New Roman" w:hAnsi="Times New Roman" w:cs="Times New Roman"/>
                <w:b/>
              </w:rPr>
            </w:pPr>
            <w:r w:rsidRPr="00904687">
              <w:rPr>
                <w:rFonts w:ascii="Times New Roman" w:hAnsi="Times New Roman" w:cs="Times New Roman"/>
                <w:b/>
              </w:rPr>
              <w:t>0</w:t>
            </w:r>
          </w:p>
        </w:tc>
        <w:tc>
          <w:tcPr>
            <w:tcW w:w="5980" w:type="dxa"/>
            <w:tcBorders>
              <w:top w:val="single" w:sz="4" w:space="0" w:color="000000"/>
              <w:left w:val="single" w:sz="4" w:space="0" w:color="000000"/>
              <w:bottom w:val="double" w:sz="20" w:space="0" w:color="000000"/>
              <w:right w:val="double" w:sz="20" w:space="0" w:color="000000"/>
            </w:tcBorders>
          </w:tcPr>
          <w:p w:rsidR="00F8421E" w:rsidRPr="00904687" w:rsidRDefault="00F8421E" w:rsidP="00365C56">
            <w:pPr>
              <w:snapToGrid w:val="0"/>
              <w:contextualSpacing/>
              <w:jc w:val="center"/>
              <w:rPr>
                <w:rFonts w:ascii="Times New Roman" w:hAnsi="Times New Roman" w:cs="Times New Roman"/>
                <w:b/>
              </w:rPr>
            </w:pPr>
            <w:r w:rsidRPr="00904687">
              <w:rPr>
                <w:rFonts w:ascii="Times New Roman" w:hAnsi="Times New Roman" w:cs="Times New Roman"/>
                <w:b/>
              </w:rPr>
              <w:t>5</w:t>
            </w:r>
          </w:p>
        </w:tc>
      </w:tr>
    </w:tbl>
    <w:p w:rsidR="00F8421E" w:rsidRPr="00904687" w:rsidRDefault="00F8421E" w:rsidP="00F8421E">
      <w:pPr>
        <w:contextualSpacing/>
        <w:rPr>
          <w:rFonts w:ascii="Times New Roman" w:hAnsi="Times New Roman" w:cs="Times New Roman"/>
          <w:lang w:val="en-US"/>
        </w:rPr>
      </w:pPr>
    </w:p>
    <w:tbl>
      <w:tblPr>
        <w:tblW w:w="0" w:type="auto"/>
        <w:tblInd w:w="-477" w:type="dxa"/>
        <w:tblLayout w:type="fixed"/>
        <w:tblLook w:val="0000" w:firstRow="0" w:lastRow="0" w:firstColumn="0" w:lastColumn="0" w:noHBand="0" w:noVBand="0"/>
      </w:tblPr>
      <w:tblGrid>
        <w:gridCol w:w="3072"/>
        <w:gridCol w:w="4173"/>
        <w:gridCol w:w="2278"/>
        <w:gridCol w:w="4400"/>
      </w:tblGrid>
      <w:tr w:rsidR="00F8421E" w:rsidRPr="00904687" w:rsidTr="00365C56">
        <w:tc>
          <w:tcPr>
            <w:tcW w:w="13923" w:type="dxa"/>
            <w:gridSpan w:val="4"/>
            <w:tcBorders>
              <w:top w:val="double" w:sz="20" w:space="0" w:color="000000"/>
              <w:left w:val="double" w:sz="20" w:space="0" w:color="000000"/>
              <w:bottom w:val="single" w:sz="4" w:space="0" w:color="000000"/>
              <w:right w:val="double" w:sz="20" w:space="0" w:color="000000"/>
            </w:tcBorders>
          </w:tcPr>
          <w:p w:rsidR="00F8421E" w:rsidRPr="00904687" w:rsidRDefault="00F8421E" w:rsidP="00365C56">
            <w:pPr>
              <w:snapToGrid w:val="0"/>
              <w:contextualSpacing/>
              <w:rPr>
                <w:rFonts w:ascii="Times New Roman" w:hAnsi="Times New Roman" w:cs="Times New Roman"/>
              </w:rPr>
            </w:pPr>
            <w:r w:rsidRPr="00904687">
              <w:rPr>
                <w:rFonts w:ascii="Times New Roman" w:hAnsi="Times New Roman" w:cs="Times New Roman"/>
              </w:rPr>
              <w:t xml:space="preserve">БАЗОВЫЙ </w:t>
            </w:r>
            <w:r>
              <w:rPr>
                <w:rFonts w:ascii="Times New Roman" w:hAnsi="Times New Roman" w:cs="Times New Roman"/>
              </w:rPr>
              <w:t>раздел</w:t>
            </w:r>
            <w:r w:rsidRPr="00904687">
              <w:rPr>
                <w:rFonts w:ascii="Times New Roman" w:hAnsi="Times New Roman" w:cs="Times New Roman"/>
              </w:rPr>
              <w:t xml:space="preserve"> № 1</w:t>
            </w:r>
          </w:p>
          <w:tbl>
            <w:tblPr>
              <w:tblW w:w="0" w:type="auto"/>
              <w:tblLayout w:type="fixed"/>
              <w:tblLook w:val="0000" w:firstRow="0" w:lastRow="0" w:firstColumn="0" w:lastColumn="0" w:noHBand="0" w:noVBand="0"/>
            </w:tblPr>
            <w:tblGrid>
              <w:gridCol w:w="2151"/>
              <w:gridCol w:w="2297"/>
              <w:gridCol w:w="1571"/>
              <w:gridCol w:w="7598"/>
            </w:tblGrid>
            <w:tr w:rsidR="00F8421E" w:rsidRPr="00904687" w:rsidTr="00365C56">
              <w:tc>
                <w:tcPr>
                  <w:tcW w:w="13617" w:type="dxa"/>
                  <w:gridSpan w:val="4"/>
                  <w:tcBorders>
                    <w:top w:val="double" w:sz="20" w:space="0" w:color="000000"/>
                    <w:left w:val="double" w:sz="20" w:space="0" w:color="000000"/>
                    <w:bottom w:val="single" w:sz="4" w:space="0" w:color="000000"/>
                    <w:right w:val="double" w:sz="20" w:space="0" w:color="000000"/>
                  </w:tcBorders>
                </w:tcPr>
                <w:p w:rsidR="00F8421E" w:rsidRPr="00904687" w:rsidRDefault="00F8421E" w:rsidP="00365C56">
                  <w:pPr>
                    <w:snapToGrid w:val="0"/>
                    <w:contextualSpacing/>
                    <w:rPr>
                      <w:rFonts w:ascii="Times New Roman" w:hAnsi="Times New Roman" w:cs="Times New Roman"/>
                    </w:rPr>
                  </w:pPr>
                </w:p>
              </w:tc>
            </w:tr>
            <w:tr w:rsidR="00F8421E" w:rsidRPr="00904687" w:rsidTr="00365C56">
              <w:tc>
                <w:tcPr>
                  <w:tcW w:w="13617" w:type="dxa"/>
                  <w:gridSpan w:val="4"/>
                  <w:tcBorders>
                    <w:top w:val="double" w:sz="20" w:space="0" w:color="000000"/>
                    <w:left w:val="double" w:sz="20" w:space="0" w:color="000000"/>
                    <w:bottom w:val="single" w:sz="4" w:space="0" w:color="000000"/>
                    <w:right w:val="double" w:sz="20" w:space="0" w:color="000000"/>
                  </w:tcBorders>
                </w:tcPr>
                <w:p w:rsidR="00F8421E" w:rsidRPr="00904687" w:rsidRDefault="00F8421E" w:rsidP="00365C56">
                  <w:pPr>
                    <w:snapToGrid w:val="0"/>
                    <w:contextualSpacing/>
                    <w:rPr>
                      <w:rFonts w:ascii="Times New Roman" w:hAnsi="Times New Roman" w:cs="Times New Roman"/>
                    </w:rPr>
                  </w:pPr>
                </w:p>
              </w:tc>
            </w:tr>
            <w:tr w:rsidR="00F8421E" w:rsidRPr="00904687" w:rsidTr="00365C56">
              <w:tc>
                <w:tcPr>
                  <w:tcW w:w="2151" w:type="dxa"/>
                  <w:vMerge w:val="restart"/>
                  <w:tcBorders>
                    <w:top w:val="single" w:sz="4" w:space="0" w:color="000000"/>
                    <w:left w:val="double" w:sz="20" w:space="0" w:color="000000"/>
                    <w:bottom w:val="single" w:sz="4" w:space="0" w:color="000000"/>
                  </w:tcBorders>
                </w:tcPr>
                <w:p w:rsidR="00F8421E" w:rsidRPr="00904687" w:rsidRDefault="00F8421E" w:rsidP="00365C56">
                  <w:pPr>
                    <w:snapToGrid w:val="0"/>
                    <w:contextualSpacing/>
                    <w:rPr>
                      <w:rFonts w:ascii="Times New Roman" w:hAnsi="Times New Roman" w:cs="Times New Roman"/>
                    </w:rPr>
                  </w:pPr>
                  <w:r w:rsidRPr="00904687">
                    <w:rPr>
                      <w:rFonts w:ascii="Times New Roman" w:hAnsi="Times New Roman" w:cs="Times New Roman"/>
                    </w:rPr>
                    <w:t>Форма работы*Количество баллов 80 %</w:t>
                  </w:r>
                </w:p>
              </w:tc>
              <w:tc>
                <w:tcPr>
                  <w:tcW w:w="2297" w:type="dxa"/>
                  <w:vMerge w:val="restart"/>
                  <w:tcBorders>
                    <w:top w:val="single" w:sz="4" w:space="0" w:color="000000"/>
                    <w:left w:val="single" w:sz="4" w:space="0" w:color="000000"/>
                    <w:bottom w:val="single" w:sz="4" w:space="0" w:color="000000"/>
                  </w:tcBorders>
                </w:tcPr>
                <w:p w:rsidR="00F8421E" w:rsidRDefault="00F8421E" w:rsidP="00365C56">
                  <w:pPr>
                    <w:snapToGrid w:val="0"/>
                    <w:contextualSpacing/>
                    <w:rPr>
                      <w:rFonts w:ascii="Times New Roman" w:hAnsi="Times New Roman" w:cs="Times New Roman"/>
                    </w:rPr>
                  </w:pPr>
                </w:p>
                <w:p w:rsidR="00F8421E" w:rsidRPr="00904687" w:rsidRDefault="00F8421E" w:rsidP="00365C56">
                  <w:pPr>
                    <w:snapToGrid w:val="0"/>
                    <w:contextualSpacing/>
                    <w:rPr>
                      <w:rFonts w:ascii="Times New Roman" w:hAnsi="Times New Roman" w:cs="Times New Roman"/>
                    </w:rPr>
                  </w:pPr>
                  <w:r>
                    <w:rPr>
                      <w:rFonts w:ascii="Times New Roman" w:hAnsi="Times New Roman" w:cs="Times New Roman"/>
                    </w:rPr>
                    <w:t>Работа на занятии</w:t>
                  </w:r>
                </w:p>
              </w:tc>
              <w:tc>
                <w:tcPr>
                  <w:tcW w:w="9169" w:type="dxa"/>
                  <w:gridSpan w:val="2"/>
                  <w:tcBorders>
                    <w:top w:val="single" w:sz="4" w:space="0" w:color="000000"/>
                    <w:left w:val="single" w:sz="4" w:space="0" w:color="000000"/>
                    <w:bottom w:val="single" w:sz="4" w:space="0" w:color="000000"/>
                    <w:right w:val="double" w:sz="20" w:space="0" w:color="000000"/>
                  </w:tcBorders>
                </w:tcPr>
                <w:p w:rsidR="00F8421E" w:rsidRPr="00904687" w:rsidRDefault="00F8421E" w:rsidP="00365C56">
                  <w:pPr>
                    <w:snapToGrid w:val="0"/>
                    <w:contextualSpacing/>
                    <w:jc w:val="center"/>
                    <w:rPr>
                      <w:rFonts w:ascii="Times New Roman" w:hAnsi="Times New Roman" w:cs="Times New Roman"/>
                      <w:lang w:val="en-US"/>
                    </w:rPr>
                  </w:pPr>
                  <w:r w:rsidRPr="00904687">
                    <w:rPr>
                      <w:rFonts w:ascii="Times New Roman" w:hAnsi="Times New Roman" w:cs="Times New Roman"/>
                      <w:lang w:val="en-US"/>
                    </w:rPr>
                    <w:t>min</w:t>
                  </w:r>
                </w:p>
              </w:tc>
            </w:tr>
            <w:tr w:rsidR="00F8421E" w:rsidRPr="00904687" w:rsidTr="00365C56">
              <w:tc>
                <w:tcPr>
                  <w:tcW w:w="2151" w:type="dxa"/>
                  <w:vMerge/>
                  <w:tcBorders>
                    <w:top w:val="single" w:sz="4" w:space="0" w:color="000000"/>
                    <w:left w:val="double" w:sz="20" w:space="0" w:color="000000"/>
                    <w:bottom w:val="single" w:sz="4" w:space="0" w:color="000000"/>
                  </w:tcBorders>
                  <w:vAlign w:val="center"/>
                </w:tcPr>
                <w:p w:rsidR="00F8421E" w:rsidRPr="00904687" w:rsidRDefault="00F8421E" w:rsidP="00365C56">
                  <w:pPr>
                    <w:snapToGrid w:val="0"/>
                    <w:contextualSpacing/>
                    <w:jc w:val="both"/>
                    <w:rPr>
                      <w:rFonts w:ascii="Times New Roman" w:hAnsi="Times New Roman" w:cs="Times New Roman"/>
                    </w:rPr>
                  </w:pPr>
                  <w:r w:rsidRPr="00904687">
                    <w:rPr>
                      <w:rFonts w:ascii="Times New Roman" w:hAnsi="Times New Roman" w:cs="Times New Roman"/>
                      <w:lang w:val="en-US"/>
                    </w:rPr>
                    <w:t>max</w:t>
                  </w:r>
                  <w:r w:rsidRPr="00904687">
                    <w:rPr>
                      <w:rFonts w:ascii="Times New Roman" w:hAnsi="Times New Roman" w:cs="Times New Roman"/>
                    </w:rPr>
                    <w:t>Текущая работа</w:t>
                  </w:r>
                </w:p>
              </w:tc>
              <w:tc>
                <w:tcPr>
                  <w:tcW w:w="2297" w:type="dxa"/>
                  <w:vMerge/>
                  <w:tcBorders>
                    <w:top w:val="single" w:sz="4" w:space="0" w:color="000000"/>
                    <w:left w:val="single" w:sz="4" w:space="0" w:color="000000"/>
                    <w:bottom w:val="single" w:sz="4" w:space="0" w:color="000000"/>
                  </w:tcBorders>
                  <w:vAlign w:val="center"/>
                </w:tcPr>
                <w:p w:rsidR="00F8421E" w:rsidRPr="00904687" w:rsidRDefault="00F8421E" w:rsidP="00365C56">
                  <w:pPr>
                    <w:snapToGrid w:val="0"/>
                    <w:contextualSpacing/>
                    <w:rPr>
                      <w:rFonts w:ascii="Times New Roman" w:hAnsi="Times New Roman" w:cs="Times New Roman"/>
                    </w:rPr>
                  </w:pPr>
                  <w:r w:rsidRPr="00904687">
                    <w:rPr>
                      <w:rFonts w:ascii="Times New Roman" w:hAnsi="Times New Roman" w:cs="Times New Roman"/>
                    </w:rPr>
                    <w:t>Аудиторная работа (лабораторно-практические занятия)</w:t>
                  </w:r>
                </w:p>
              </w:tc>
              <w:tc>
                <w:tcPr>
                  <w:tcW w:w="1571" w:type="dxa"/>
                  <w:tcBorders>
                    <w:top w:val="single" w:sz="4" w:space="0" w:color="000000"/>
                    <w:left w:val="single" w:sz="4" w:space="0" w:color="000000"/>
                    <w:bottom w:val="single" w:sz="4" w:space="0" w:color="000000"/>
                  </w:tcBorders>
                </w:tcPr>
                <w:p w:rsidR="00F8421E" w:rsidRPr="00904687" w:rsidRDefault="00F8421E" w:rsidP="00365C56">
                  <w:pPr>
                    <w:snapToGrid w:val="0"/>
                    <w:contextualSpacing/>
                    <w:jc w:val="center"/>
                    <w:rPr>
                      <w:rFonts w:ascii="Times New Roman" w:hAnsi="Times New Roman" w:cs="Times New Roman"/>
                      <w:b/>
                    </w:rPr>
                  </w:pPr>
                </w:p>
                <w:p w:rsidR="00F8421E" w:rsidRPr="00904687" w:rsidRDefault="00F8421E" w:rsidP="00365C56">
                  <w:pPr>
                    <w:contextualSpacing/>
                    <w:jc w:val="center"/>
                    <w:rPr>
                      <w:rFonts w:ascii="Times New Roman" w:hAnsi="Times New Roman" w:cs="Times New Roman"/>
                      <w:b/>
                    </w:rPr>
                  </w:pPr>
                  <w:r w:rsidRPr="00904687">
                    <w:rPr>
                      <w:rFonts w:ascii="Times New Roman" w:hAnsi="Times New Roman" w:cs="Times New Roman"/>
                      <w:b/>
                    </w:rPr>
                    <w:t>12</w:t>
                  </w:r>
                </w:p>
              </w:tc>
              <w:tc>
                <w:tcPr>
                  <w:tcW w:w="7598" w:type="dxa"/>
                  <w:tcBorders>
                    <w:top w:val="single" w:sz="4" w:space="0" w:color="000000"/>
                    <w:left w:val="single" w:sz="4" w:space="0" w:color="000000"/>
                    <w:bottom w:val="single" w:sz="4" w:space="0" w:color="000000"/>
                    <w:right w:val="double" w:sz="20" w:space="0" w:color="000000"/>
                  </w:tcBorders>
                </w:tcPr>
                <w:p w:rsidR="00F8421E" w:rsidRPr="00904687" w:rsidRDefault="00F8421E" w:rsidP="00365C56">
                  <w:pPr>
                    <w:snapToGrid w:val="0"/>
                    <w:contextualSpacing/>
                    <w:jc w:val="center"/>
                    <w:rPr>
                      <w:rFonts w:ascii="Times New Roman" w:hAnsi="Times New Roman" w:cs="Times New Roman"/>
                      <w:b/>
                    </w:rPr>
                  </w:pPr>
                  <w:r w:rsidRPr="00904687">
                    <w:rPr>
                      <w:rFonts w:ascii="Times New Roman" w:hAnsi="Times New Roman" w:cs="Times New Roman"/>
                      <w:b/>
                    </w:rPr>
                    <w:t>20</w:t>
                  </w:r>
                </w:p>
              </w:tc>
            </w:tr>
            <w:tr w:rsidR="00F8421E" w:rsidRPr="00904687" w:rsidTr="00365C56">
              <w:tc>
                <w:tcPr>
                  <w:tcW w:w="2151" w:type="dxa"/>
                  <w:tcBorders>
                    <w:top w:val="single" w:sz="4" w:space="0" w:color="000000"/>
                    <w:left w:val="double" w:sz="20" w:space="0" w:color="000000"/>
                    <w:bottom w:val="single" w:sz="4" w:space="0" w:color="000000"/>
                  </w:tcBorders>
                </w:tcPr>
                <w:p w:rsidR="00F8421E" w:rsidRPr="00904687" w:rsidRDefault="00F8421E" w:rsidP="00365C56">
                  <w:pPr>
                    <w:snapToGrid w:val="0"/>
                    <w:contextualSpacing/>
                    <w:jc w:val="both"/>
                    <w:rPr>
                      <w:rFonts w:ascii="Times New Roman" w:hAnsi="Times New Roman" w:cs="Times New Roman"/>
                      <w:b/>
                    </w:rPr>
                  </w:pPr>
                </w:p>
              </w:tc>
              <w:tc>
                <w:tcPr>
                  <w:tcW w:w="2297" w:type="dxa"/>
                  <w:tcBorders>
                    <w:top w:val="single" w:sz="4" w:space="0" w:color="000000"/>
                    <w:left w:val="single" w:sz="4" w:space="0" w:color="000000"/>
                    <w:bottom w:val="single" w:sz="4" w:space="0" w:color="000000"/>
                  </w:tcBorders>
                  <w:vAlign w:val="bottom"/>
                </w:tcPr>
                <w:p w:rsidR="00F8421E" w:rsidRPr="00904687" w:rsidRDefault="00F8421E" w:rsidP="00365C56">
                  <w:pPr>
                    <w:snapToGrid w:val="0"/>
                    <w:contextualSpacing/>
                    <w:rPr>
                      <w:rFonts w:ascii="Times New Roman" w:hAnsi="Times New Roman" w:cs="Times New Roman"/>
                    </w:rPr>
                  </w:pPr>
                  <w:r w:rsidRPr="00904687">
                    <w:rPr>
                      <w:rFonts w:ascii="Times New Roman" w:hAnsi="Times New Roman" w:cs="Times New Roman"/>
                    </w:rPr>
                    <w:t>Групповая работа (проект)</w:t>
                  </w:r>
                </w:p>
                <w:p w:rsidR="00F8421E" w:rsidRPr="00904687" w:rsidRDefault="00F8421E" w:rsidP="00365C56">
                  <w:pPr>
                    <w:contextualSpacing/>
                    <w:rPr>
                      <w:rFonts w:ascii="Times New Roman" w:hAnsi="Times New Roman" w:cs="Times New Roman"/>
                    </w:rPr>
                  </w:pPr>
                  <w:r w:rsidRPr="00904687">
                    <w:rPr>
                      <w:rFonts w:ascii="Times New Roman" w:hAnsi="Times New Roman" w:cs="Times New Roman"/>
                    </w:rPr>
                    <w:t>Презентации проекта</w:t>
                  </w:r>
                </w:p>
              </w:tc>
              <w:tc>
                <w:tcPr>
                  <w:tcW w:w="1571" w:type="dxa"/>
                  <w:tcBorders>
                    <w:top w:val="single" w:sz="4" w:space="0" w:color="000000"/>
                    <w:left w:val="single" w:sz="4" w:space="0" w:color="000000"/>
                    <w:bottom w:val="single" w:sz="4" w:space="0" w:color="000000"/>
                  </w:tcBorders>
                </w:tcPr>
                <w:p w:rsidR="00F8421E" w:rsidRPr="00904687" w:rsidRDefault="00F8421E" w:rsidP="00365C56">
                  <w:pPr>
                    <w:snapToGrid w:val="0"/>
                    <w:contextualSpacing/>
                    <w:jc w:val="center"/>
                    <w:rPr>
                      <w:rFonts w:ascii="Times New Roman" w:hAnsi="Times New Roman" w:cs="Times New Roman"/>
                      <w:b/>
                    </w:rPr>
                  </w:pPr>
                </w:p>
                <w:p w:rsidR="00F8421E" w:rsidRPr="00904687" w:rsidRDefault="00F8421E" w:rsidP="00365C56">
                  <w:pPr>
                    <w:contextualSpacing/>
                    <w:jc w:val="center"/>
                    <w:rPr>
                      <w:rFonts w:ascii="Times New Roman" w:hAnsi="Times New Roman" w:cs="Times New Roman"/>
                      <w:b/>
                    </w:rPr>
                  </w:pPr>
                </w:p>
                <w:p w:rsidR="00F8421E" w:rsidRPr="00904687" w:rsidRDefault="00F8421E" w:rsidP="00365C56">
                  <w:pPr>
                    <w:contextualSpacing/>
                    <w:jc w:val="center"/>
                    <w:rPr>
                      <w:rFonts w:ascii="Times New Roman" w:hAnsi="Times New Roman" w:cs="Times New Roman"/>
                      <w:b/>
                    </w:rPr>
                  </w:pPr>
                  <w:r w:rsidRPr="00904687">
                    <w:rPr>
                      <w:rFonts w:ascii="Times New Roman" w:hAnsi="Times New Roman" w:cs="Times New Roman"/>
                      <w:b/>
                    </w:rPr>
                    <w:t>6</w:t>
                  </w:r>
                </w:p>
              </w:tc>
              <w:tc>
                <w:tcPr>
                  <w:tcW w:w="7598" w:type="dxa"/>
                  <w:tcBorders>
                    <w:top w:val="single" w:sz="4" w:space="0" w:color="000000"/>
                    <w:left w:val="single" w:sz="4" w:space="0" w:color="000000"/>
                    <w:bottom w:val="single" w:sz="4" w:space="0" w:color="000000"/>
                    <w:right w:val="double" w:sz="20" w:space="0" w:color="000000"/>
                  </w:tcBorders>
                  <w:vAlign w:val="bottom"/>
                </w:tcPr>
                <w:p w:rsidR="00F8421E" w:rsidRPr="00904687" w:rsidRDefault="00F8421E" w:rsidP="00365C56">
                  <w:pPr>
                    <w:snapToGrid w:val="0"/>
                    <w:contextualSpacing/>
                    <w:jc w:val="center"/>
                    <w:rPr>
                      <w:rFonts w:ascii="Times New Roman" w:hAnsi="Times New Roman" w:cs="Times New Roman"/>
                      <w:b/>
                    </w:rPr>
                  </w:pPr>
                  <w:r w:rsidRPr="00904687">
                    <w:rPr>
                      <w:rFonts w:ascii="Times New Roman" w:hAnsi="Times New Roman" w:cs="Times New Roman"/>
                      <w:b/>
                    </w:rPr>
                    <w:t>10</w:t>
                  </w:r>
                </w:p>
              </w:tc>
            </w:tr>
            <w:tr w:rsidR="00F8421E" w:rsidRPr="00904687" w:rsidTr="00365C56">
              <w:tc>
                <w:tcPr>
                  <w:tcW w:w="2151" w:type="dxa"/>
                  <w:tcBorders>
                    <w:top w:val="single" w:sz="4" w:space="0" w:color="000000"/>
                    <w:left w:val="double" w:sz="20" w:space="0" w:color="000000"/>
                    <w:bottom w:val="single" w:sz="4" w:space="0" w:color="000000"/>
                  </w:tcBorders>
                </w:tcPr>
                <w:p w:rsidR="00F8421E" w:rsidRPr="00904687" w:rsidRDefault="00F8421E" w:rsidP="00365C56">
                  <w:pPr>
                    <w:snapToGrid w:val="0"/>
                    <w:contextualSpacing/>
                    <w:jc w:val="both"/>
                    <w:rPr>
                      <w:rFonts w:ascii="Times New Roman" w:hAnsi="Times New Roman" w:cs="Times New Roman"/>
                      <w:b/>
                    </w:rPr>
                  </w:pPr>
                </w:p>
              </w:tc>
              <w:tc>
                <w:tcPr>
                  <w:tcW w:w="2297" w:type="dxa"/>
                  <w:tcBorders>
                    <w:top w:val="single" w:sz="4" w:space="0" w:color="000000"/>
                    <w:left w:val="single" w:sz="4" w:space="0" w:color="000000"/>
                    <w:bottom w:val="single" w:sz="4" w:space="0" w:color="000000"/>
                  </w:tcBorders>
                  <w:vAlign w:val="bottom"/>
                </w:tcPr>
                <w:p w:rsidR="00F8421E" w:rsidRPr="00904687" w:rsidRDefault="00F8421E" w:rsidP="00365C56">
                  <w:pPr>
                    <w:snapToGrid w:val="0"/>
                    <w:contextualSpacing/>
                    <w:rPr>
                      <w:rFonts w:ascii="Times New Roman" w:hAnsi="Times New Roman" w:cs="Times New Roman"/>
                    </w:rPr>
                  </w:pPr>
                  <w:r w:rsidRPr="00904687">
                    <w:rPr>
                      <w:rFonts w:ascii="Times New Roman" w:hAnsi="Times New Roman" w:cs="Times New Roman"/>
                    </w:rPr>
                    <w:t>Выполнение домашних заданий</w:t>
                  </w:r>
                </w:p>
              </w:tc>
              <w:tc>
                <w:tcPr>
                  <w:tcW w:w="1571" w:type="dxa"/>
                  <w:tcBorders>
                    <w:top w:val="single" w:sz="4" w:space="0" w:color="000000"/>
                    <w:left w:val="single" w:sz="4" w:space="0" w:color="000000"/>
                    <w:bottom w:val="single" w:sz="4" w:space="0" w:color="000000"/>
                  </w:tcBorders>
                </w:tcPr>
                <w:p w:rsidR="00F8421E" w:rsidRPr="00904687" w:rsidRDefault="00F8421E" w:rsidP="00365C56">
                  <w:pPr>
                    <w:snapToGrid w:val="0"/>
                    <w:contextualSpacing/>
                    <w:jc w:val="center"/>
                    <w:rPr>
                      <w:rFonts w:ascii="Times New Roman" w:hAnsi="Times New Roman" w:cs="Times New Roman"/>
                      <w:b/>
                    </w:rPr>
                  </w:pPr>
                </w:p>
                <w:p w:rsidR="00F8421E" w:rsidRPr="00904687" w:rsidRDefault="00F8421E" w:rsidP="00365C56">
                  <w:pPr>
                    <w:contextualSpacing/>
                    <w:jc w:val="center"/>
                    <w:rPr>
                      <w:rFonts w:ascii="Times New Roman" w:hAnsi="Times New Roman" w:cs="Times New Roman"/>
                      <w:b/>
                    </w:rPr>
                  </w:pPr>
                  <w:r w:rsidRPr="00904687">
                    <w:rPr>
                      <w:rFonts w:ascii="Times New Roman" w:hAnsi="Times New Roman" w:cs="Times New Roman"/>
                      <w:b/>
                    </w:rPr>
                    <w:t>12</w:t>
                  </w:r>
                </w:p>
              </w:tc>
              <w:tc>
                <w:tcPr>
                  <w:tcW w:w="7598" w:type="dxa"/>
                  <w:tcBorders>
                    <w:top w:val="single" w:sz="4" w:space="0" w:color="000000"/>
                    <w:left w:val="single" w:sz="4" w:space="0" w:color="000000"/>
                    <w:bottom w:val="single" w:sz="4" w:space="0" w:color="000000"/>
                    <w:right w:val="double" w:sz="20" w:space="0" w:color="000000"/>
                  </w:tcBorders>
                  <w:vAlign w:val="bottom"/>
                </w:tcPr>
                <w:p w:rsidR="00F8421E" w:rsidRPr="00904687" w:rsidRDefault="00F8421E" w:rsidP="00365C56">
                  <w:pPr>
                    <w:snapToGrid w:val="0"/>
                    <w:contextualSpacing/>
                    <w:jc w:val="center"/>
                    <w:rPr>
                      <w:rFonts w:ascii="Times New Roman" w:hAnsi="Times New Roman" w:cs="Times New Roman"/>
                      <w:b/>
                    </w:rPr>
                  </w:pPr>
                  <w:r w:rsidRPr="00904687">
                    <w:rPr>
                      <w:rFonts w:ascii="Times New Roman" w:hAnsi="Times New Roman" w:cs="Times New Roman"/>
                      <w:b/>
                    </w:rPr>
                    <w:t>20</w:t>
                  </w:r>
                </w:p>
              </w:tc>
            </w:tr>
            <w:tr w:rsidR="00F8421E" w:rsidRPr="00904687" w:rsidTr="00365C56">
              <w:tc>
                <w:tcPr>
                  <w:tcW w:w="2151" w:type="dxa"/>
                  <w:tcBorders>
                    <w:top w:val="single" w:sz="4" w:space="0" w:color="000000"/>
                    <w:left w:val="double" w:sz="20" w:space="0" w:color="000000"/>
                    <w:bottom w:val="single" w:sz="4" w:space="0" w:color="000000"/>
                  </w:tcBorders>
                </w:tcPr>
                <w:p w:rsidR="00F8421E" w:rsidRPr="00904687" w:rsidRDefault="00F8421E" w:rsidP="00365C56">
                  <w:pPr>
                    <w:snapToGrid w:val="0"/>
                    <w:contextualSpacing/>
                    <w:jc w:val="both"/>
                    <w:rPr>
                      <w:rFonts w:ascii="Times New Roman" w:hAnsi="Times New Roman" w:cs="Times New Roman"/>
                      <w:b/>
                    </w:rPr>
                  </w:pPr>
                </w:p>
              </w:tc>
              <w:tc>
                <w:tcPr>
                  <w:tcW w:w="2297" w:type="dxa"/>
                  <w:tcBorders>
                    <w:top w:val="single" w:sz="4" w:space="0" w:color="000000"/>
                    <w:left w:val="single" w:sz="4" w:space="0" w:color="000000"/>
                    <w:bottom w:val="single" w:sz="4" w:space="0" w:color="000000"/>
                  </w:tcBorders>
                  <w:vAlign w:val="bottom"/>
                </w:tcPr>
                <w:p w:rsidR="00F8421E" w:rsidRPr="00904687" w:rsidRDefault="00F8421E" w:rsidP="00365C56">
                  <w:pPr>
                    <w:snapToGrid w:val="0"/>
                    <w:contextualSpacing/>
                    <w:rPr>
                      <w:rFonts w:ascii="Times New Roman" w:hAnsi="Times New Roman" w:cs="Times New Roman"/>
                    </w:rPr>
                  </w:pPr>
                  <w:r w:rsidRPr="00904687">
                    <w:rPr>
                      <w:rFonts w:ascii="Times New Roman" w:hAnsi="Times New Roman" w:cs="Times New Roman"/>
                    </w:rPr>
                    <w:t>Творческие письменные работы</w:t>
                  </w:r>
                </w:p>
              </w:tc>
              <w:tc>
                <w:tcPr>
                  <w:tcW w:w="1571" w:type="dxa"/>
                  <w:tcBorders>
                    <w:top w:val="single" w:sz="4" w:space="0" w:color="000000"/>
                    <w:left w:val="single" w:sz="4" w:space="0" w:color="000000"/>
                    <w:bottom w:val="single" w:sz="4" w:space="0" w:color="000000"/>
                  </w:tcBorders>
                </w:tcPr>
                <w:p w:rsidR="00F8421E" w:rsidRPr="00904687" w:rsidRDefault="00F8421E" w:rsidP="00365C56">
                  <w:pPr>
                    <w:snapToGrid w:val="0"/>
                    <w:contextualSpacing/>
                    <w:jc w:val="center"/>
                    <w:rPr>
                      <w:rFonts w:ascii="Times New Roman" w:hAnsi="Times New Roman" w:cs="Times New Roman"/>
                      <w:b/>
                    </w:rPr>
                  </w:pPr>
                </w:p>
                <w:p w:rsidR="00F8421E" w:rsidRPr="00904687" w:rsidRDefault="00F8421E" w:rsidP="00365C56">
                  <w:pPr>
                    <w:contextualSpacing/>
                    <w:jc w:val="center"/>
                    <w:rPr>
                      <w:rFonts w:ascii="Times New Roman" w:hAnsi="Times New Roman" w:cs="Times New Roman"/>
                      <w:b/>
                    </w:rPr>
                  </w:pPr>
                  <w:r w:rsidRPr="00904687">
                    <w:rPr>
                      <w:rFonts w:ascii="Times New Roman" w:hAnsi="Times New Roman" w:cs="Times New Roman"/>
                      <w:b/>
                    </w:rPr>
                    <w:t>3</w:t>
                  </w:r>
                </w:p>
              </w:tc>
              <w:tc>
                <w:tcPr>
                  <w:tcW w:w="7598" w:type="dxa"/>
                  <w:tcBorders>
                    <w:top w:val="single" w:sz="4" w:space="0" w:color="000000"/>
                    <w:left w:val="single" w:sz="4" w:space="0" w:color="000000"/>
                    <w:bottom w:val="single" w:sz="4" w:space="0" w:color="000000"/>
                    <w:right w:val="double" w:sz="20" w:space="0" w:color="000000"/>
                  </w:tcBorders>
                  <w:vAlign w:val="bottom"/>
                </w:tcPr>
                <w:p w:rsidR="00F8421E" w:rsidRPr="00904687" w:rsidRDefault="00F8421E" w:rsidP="00365C56">
                  <w:pPr>
                    <w:snapToGrid w:val="0"/>
                    <w:contextualSpacing/>
                    <w:jc w:val="center"/>
                    <w:rPr>
                      <w:rFonts w:ascii="Times New Roman" w:hAnsi="Times New Roman" w:cs="Times New Roman"/>
                      <w:b/>
                    </w:rPr>
                  </w:pPr>
                  <w:r w:rsidRPr="00904687">
                    <w:rPr>
                      <w:rFonts w:ascii="Times New Roman" w:hAnsi="Times New Roman" w:cs="Times New Roman"/>
                      <w:b/>
                    </w:rPr>
                    <w:t>5</w:t>
                  </w:r>
                </w:p>
              </w:tc>
            </w:tr>
            <w:tr w:rsidR="00F8421E" w:rsidRPr="00904687" w:rsidTr="00365C56">
              <w:tc>
                <w:tcPr>
                  <w:tcW w:w="2151" w:type="dxa"/>
                  <w:tcBorders>
                    <w:top w:val="single" w:sz="4" w:space="0" w:color="000000"/>
                    <w:left w:val="double" w:sz="20" w:space="0" w:color="000000"/>
                    <w:bottom w:val="single" w:sz="4" w:space="0" w:color="000000"/>
                  </w:tcBorders>
                </w:tcPr>
                <w:p w:rsidR="00F8421E" w:rsidRPr="00904687" w:rsidRDefault="00F8421E" w:rsidP="00365C56">
                  <w:pPr>
                    <w:snapToGrid w:val="0"/>
                    <w:contextualSpacing/>
                    <w:jc w:val="both"/>
                    <w:rPr>
                      <w:rFonts w:ascii="Times New Roman" w:hAnsi="Times New Roman" w:cs="Times New Roman"/>
                      <w:b/>
                    </w:rPr>
                  </w:pPr>
                </w:p>
              </w:tc>
              <w:tc>
                <w:tcPr>
                  <w:tcW w:w="2297" w:type="dxa"/>
                  <w:tcBorders>
                    <w:top w:val="single" w:sz="4" w:space="0" w:color="000000"/>
                    <w:left w:val="single" w:sz="4" w:space="0" w:color="000000"/>
                    <w:bottom w:val="single" w:sz="4" w:space="0" w:color="000000"/>
                  </w:tcBorders>
                  <w:vAlign w:val="bottom"/>
                </w:tcPr>
                <w:p w:rsidR="00F8421E" w:rsidRPr="00904687" w:rsidRDefault="00730A25" w:rsidP="00365C56">
                  <w:pPr>
                    <w:snapToGrid w:val="0"/>
                    <w:contextualSpacing/>
                    <w:rPr>
                      <w:rFonts w:ascii="Times New Roman" w:hAnsi="Times New Roman" w:cs="Times New Roman"/>
                    </w:rPr>
                  </w:pPr>
                  <w:r>
                    <w:rPr>
                      <w:rFonts w:ascii="Times New Roman" w:hAnsi="Times New Roman" w:cs="Times New Roman"/>
                    </w:rPr>
                    <w:t>Индивидуальное чтение</w:t>
                  </w:r>
                </w:p>
              </w:tc>
              <w:tc>
                <w:tcPr>
                  <w:tcW w:w="1571" w:type="dxa"/>
                  <w:tcBorders>
                    <w:top w:val="single" w:sz="4" w:space="0" w:color="000000"/>
                    <w:left w:val="single" w:sz="4" w:space="0" w:color="000000"/>
                    <w:bottom w:val="single" w:sz="4" w:space="0" w:color="000000"/>
                  </w:tcBorders>
                </w:tcPr>
                <w:p w:rsidR="00F8421E" w:rsidRPr="00904687" w:rsidRDefault="00F8421E" w:rsidP="00365C56">
                  <w:pPr>
                    <w:contextualSpacing/>
                    <w:jc w:val="center"/>
                    <w:rPr>
                      <w:rFonts w:ascii="Times New Roman" w:hAnsi="Times New Roman" w:cs="Times New Roman"/>
                      <w:b/>
                    </w:rPr>
                  </w:pPr>
                </w:p>
                <w:p w:rsidR="00F8421E" w:rsidRPr="00904687" w:rsidRDefault="00F8421E" w:rsidP="00365C56">
                  <w:pPr>
                    <w:contextualSpacing/>
                    <w:jc w:val="center"/>
                    <w:rPr>
                      <w:rFonts w:ascii="Times New Roman" w:hAnsi="Times New Roman" w:cs="Times New Roman"/>
                      <w:b/>
                    </w:rPr>
                  </w:pPr>
                  <w:r w:rsidRPr="00904687">
                    <w:rPr>
                      <w:rFonts w:ascii="Times New Roman" w:hAnsi="Times New Roman" w:cs="Times New Roman"/>
                      <w:b/>
                    </w:rPr>
                    <w:t>3</w:t>
                  </w:r>
                </w:p>
              </w:tc>
              <w:tc>
                <w:tcPr>
                  <w:tcW w:w="7598" w:type="dxa"/>
                  <w:tcBorders>
                    <w:top w:val="single" w:sz="4" w:space="0" w:color="000000"/>
                    <w:left w:val="single" w:sz="4" w:space="0" w:color="000000"/>
                    <w:bottom w:val="single" w:sz="4" w:space="0" w:color="000000"/>
                    <w:right w:val="double" w:sz="20" w:space="0" w:color="000000"/>
                  </w:tcBorders>
                  <w:vAlign w:val="bottom"/>
                </w:tcPr>
                <w:p w:rsidR="00F8421E" w:rsidRPr="00904687" w:rsidRDefault="00F8421E" w:rsidP="00365C56">
                  <w:pPr>
                    <w:snapToGrid w:val="0"/>
                    <w:contextualSpacing/>
                    <w:jc w:val="center"/>
                    <w:rPr>
                      <w:rFonts w:ascii="Times New Roman" w:hAnsi="Times New Roman" w:cs="Times New Roman"/>
                      <w:b/>
                    </w:rPr>
                  </w:pPr>
                  <w:r w:rsidRPr="00904687">
                    <w:rPr>
                      <w:rFonts w:ascii="Times New Roman" w:hAnsi="Times New Roman" w:cs="Times New Roman"/>
                      <w:b/>
                    </w:rPr>
                    <w:t>5</w:t>
                  </w:r>
                </w:p>
              </w:tc>
            </w:tr>
            <w:tr w:rsidR="00F8421E" w:rsidRPr="00904687" w:rsidTr="00365C56">
              <w:tc>
                <w:tcPr>
                  <w:tcW w:w="2151" w:type="dxa"/>
                  <w:tcBorders>
                    <w:top w:val="single" w:sz="4" w:space="0" w:color="000000"/>
                    <w:left w:val="double" w:sz="20" w:space="0" w:color="000000"/>
                    <w:bottom w:val="single" w:sz="4" w:space="0" w:color="000000"/>
                  </w:tcBorders>
                </w:tcPr>
                <w:p w:rsidR="00F8421E" w:rsidRPr="00904687" w:rsidRDefault="00F8421E" w:rsidP="00365C56">
                  <w:pPr>
                    <w:snapToGrid w:val="0"/>
                    <w:contextualSpacing/>
                    <w:jc w:val="both"/>
                    <w:rPr>
                      <w:rFonts w:ascii="Times New Roman" w:hAnsi="Times New Roman" w:cs="Times New Roman"/>
                      <w:b/>
                    </w:rPr>
                  </w:pPr>
                </w:p>
              </w:tc>
              <w:tc>
                <w:tcPr>
                  <w:tcW w:w="2297" w:type="dxa"/>
                  <w:tcBorders>
                    <w:top w:val="single" w:sz="4" w:space="0" w:color="000000"/>
                    <w:left w:val="single" w:sz="4" w:space="0" w:color="000000"/>
                    <w:bottom w:val="single" w:sz="4" w:space="0" w:color="000000"/>
                  </w:tcBorders>
                  <w:vAlign w:val="bottom"/>
                </w:tcPr>
                <w:p w:rsidR="00F8421E" w:rsidRPr="00904687" w:rsidRDefault="00F8421E" w:rsidP="00365C56">
                  <w:pPr>
                    <w:snapToGrid w:val="0"/>
                    <w:contextualSpacing/>
                    <w:rPr>
                      <w:rFonts w:ascii="Times New Roman" w:hAnsi="Times New Roman" w:cs="Times New Roman"/>
                    </w:rPr>
                  </w:pPr>
                </w:p>
              </w:tc>
              <w:tc>
                <w:tcPr>
                  <w:tcW w:w="1571" w:type="dxa"/>
                  <w:tcBorders>
                    <w:top w:val="single" w:sz="4" w:space="0" w:color="000000"/>
                    <w:left w:val="single" w:sz="4" w:space="0" w:color="000000"/>
                    <w:bottom w:val="single" w:sz="4" w:space="0" w:color="000000"/>
                  </w:tcBorders>
                </w:tcPr>
                <w:p w:rsidR="00F8421E" w:rsidRPr="00904687" w:rsidRDefault="00F8421E" w:rsidP="00365C56">
                  <w:pPr>
                    <w:snapToGrid w:val="0"/>
                    <w:contextualSpacing/>
                    <w:jc w:val="center"/>
                    <w:rPr>
                      <w:rFonts w:ascii="Times New Roman" w:hAnsi="Times New Roman" w:cs="Times New Roman"/>
                      <w:b/>
                    </w:rPr>
                  </w:pPr>
                </w:p>
              </w:tc>
              <w:tc>
                <w:tcPr>
                  <w:tcW w:w="7598" w:type="dxa"/>
                  <w:tcBorders>
                    <w:top w:val="single" w:sz="4" w:space="0" w:color="000000"/>
                    <w:left w:val="single" w:sz="4" w:space="0" w:color="000000"/>
                    <w:bottom w:val="single" w:sz="4" w:space="0" w:color="000000"/>
                    <w:right w:val="double" w:sz="20" w:space="0" w:color="000000"/>
                  </w:tcBorders>
                  <w:vAlign w:val="bottom"/>
                </w:tcPr>
                <w:p w:rsidR="00F8421E" w:rsidRPr="00904687" w:rsidRDefault="00F8421E" w:rsidP="00365C56">
                  <w:pPr>
                    <w:snapToGrid w:val="0"/>
                    <w:contextualSpacing/>
                    <w:jc w:val="center"/>
                    <w:rPr>
                      <w:rFonts w:ascii="Times New Roman" w:hAnsi="Times New Roman" w:cs="Times New Roman"/>
                      <w:b/>
                    </w:rPr>
                  </w:pPr>
                </w:p>
              </w:tc>
            </w:tr>
            <w:tr w:rsidR="00F8421E" w:rsidRPr="00904687" w:rsidTr="00365C56">
              <w:tc>
                <w:tcPr>
                  <w:tcW w:w="2151" w:type="dxa"/>
                  <w:tcBorders>
                    <w:top w:val="single" w:sz="4" w:space="0" w:color="000000"/>
                    <w:left w:val="double" w:sz="20" w:space="0" w:color="000000"/>
                    <w:bottom w:val="single" w:sz="4" w:space="0" w:color="000000"/>
                  </w:tcBorders>
                </w:tcPr>
                <w:p w:rsidR="00F8421E" w:rsidRPr="00904687" w:rsidRDefault="00F8421E" w:rsidP="00365C56">
                  <w:pPr>
                    <w:snapToGrid w:val="0"/>
                    <w:contextualSpacing/>
                    <w:jc w:val="both"/>
                    <w:rPr>
                      <w:rFonts w:ascii="Times New Roman" w:hAnsi="Times New Roman" w:cs="Times New Roman"/>
                      <w:b/>
                    </w:rPr>
                  </w:pPr>
                </w:p>
              </w:tc>
              <w:tc>
                <w:tcPr>
                  <w:tcW w:w="2297" w:type="dxa"/>
                  <w:tcBorders>
                    <w:top w:val="single" w:sz="4" w:space="0" w:color="000000"/>
                    <w:left w:val="single" w:sz="4" w:space="0" w:color="000000"/>
                    <w:bottom w:val="single" w:sz="4" w:space="0" w:color="000000"/>
                  </w:tcBorders>
                  <w:vAlign w:val="bottom"/>
                </w:tcPr>
                <w:p w:rsidR="00F8421E" w:rsidRPr="00904687" w:rsidRDefault="00F8421E" w:rsidP="00365C56">
                  <w:pPr>
                    <w:snapToGrid w:val="0"/>
                    <w:contextualSpacing/>
                    <w:rPr>
                      <w:rFonts w:ascii="Times New Roman" w:hAnsi="Times New Roman" w:cs="Times New Roman"/>
                    </w:rPr>
                  </w:pPr>
                </w:p>
              </w:tc>
              <w:tc>
                <w:tcPr>
                  <w:tcW w:w="1571" w:type="dxa"/>
                  <w:tcBorders>
                    <w:top w:val="single" w:sz="4" w:space="0" w:color="000000"/>
                    <w:left w:val="single" w:sz="4" w:space="0" w:color="000000"/>
                    <w:bottom w:val="single" w:sz="4" w:space="0" w:color="000000"/>
                  </w:tcBorders>
                </w:tcPr>
                <w:p w:rsidR="00F8421E" w:rsidRPr="00904687" w:rsidRDefault="00F8421E" w:rsidP="00365C56">
                  <w:pPr>
                    <w:snapToGrid w:val="0"/>
                    <w:contextualSpacing/>
                    <w:jc w:val="center"/>
                    <w:rPr>
                      <w:rFonts w:ascii="Times New Roman" w:hAnsi="Times New Roman" w:cs="Times New Roman"/>
                      <w:b/>
                    </w:rPr>
                  </w:pPr>
                </w:p>
              </w:tc>
              <w:tc>
                <w:tcPr>
                  <w:tcW w:w="7598" w:type="dxa"/>
                  <w:tcBorders>
                    <w:top w:val="single" w:sz="4" w:space="0" w:color="000000"/>
                    <w:left w:val="single" w:sz="4" w:space="0" w:color="000000"/>
                    <w:bottom w:val="single" w:sz="4" w:space="0" w:color="000000"/>
                    <w:right w:val="double" w:sz="20" w:space="0" w:color="000000"/>
                  </w:tcBorders>
                  <w:vAlign w:val="bottom"/>
                </w:tcPr>
                <w:p w:rsidR="00F8421E" w:rsidRPr="00904687" w:rsidRDefault="00F8421E" w:rsidP="00365C56">
                  <w:pPr>
                    <w:snapToGrid w:val="0"/>
                    <w:contextualSpacing/>
                    <w:jc w:val="center"/>
                    <w:rPr>
                      <w:rFonts w:ascii="Times New Roman" w:hAnsi="Times New Roman" w:cs="Times New Roman"/>
                      <w:b/>
                    </w:rPr>
                  </w:pPr>
                </w:p>
              </w:tc>
            </w:tr>
            <w:tr w:rsidR="00F8421E" w:rsidRPr="00904687" w:rsidTr="00365C56">
              <w:tc>
                <w:tcPr>
                  <w:tcW w:w="2151" w:type="dxa"/>
                  <w:tcBorders>
                    <w:top w:val="single" w:sz="4" w:space="0" w:color="000000"/>
                    <w:left w:val="double" w:sz="20" w:space="0" w:color="000000"/>
                    <w:bottom w:val="single" w:sz="4" w:space="0" w:color="000000"/>
                  </w:tcBorders>
                </w:tcPr>
                <w:p w:rsidR="00F8421E" w:rsidRPr="00904687" w:rsidRDefault="00F8421E" w:rsidP="00365C56">
                  <w:pPr>
                    <w:snapToGrid w:val="0"/>
                    <w:contextualSpacing/>
                    <w:jc w:val="both"/>
                    <w:rPr>
                      <w:rFonts w:ascii="Times New Roman" w:hAnsi="Times New Roman" w:cs="Times New Roman"/>
                      <w:b/>
                    </w:rPr>
                  </w:pPr>
                </w:p>
              </w:tc>
              <w:tc>
                <w:tcPr>
                  <w:tcW w:w="2297" w:type="dxa"/>
                  <w:tcBorders>
                    <w:top w:val="single" w:sz="4" w:space="0" w:color="000000"/>
                    <w:left w:val="single" w:sz="4" w:space="0" w:color="000000"/>
                    <w:bottom w:val="single" w:sz="4" w:space="0" w:color="000000"/>
                  </w:tcBorders>
                  <w:vAlign w:val="bottom"/>
                </w:tcPr>
                <w:p w:rsidR="00F8421E" w:rsidRPr="00904687" w:rsidRDefault="00F8421E" w:rsidP="00365C56">
                  <w:pPr>
                    <w:snapToGrid w:val="0"/>
                    <w:contextualSpacing/>
                    <w:rPr>
                      <w:rFonts w:ascii="Times New Roman" w:hAnsi="Times New Roman" w:cs="Times New Roman"/>
                    </w:rPr>
                  </w:pPr>
                </w:p>
              </w:tc>
              <w:tc>
                <w:tcPr>
                  <w:tcW w:w="1571" w:type="dxa"/>
                  <w:tcBorders>
                    <w:top w:val="single" w:sz="4" w:space="0" w:color="000000"/>
                    <w:left w:val="single" w:sz="4" w:space="0" w:color="000000"/>
                    <w:bottom w:val="single" w:sz="4" w:space="0" w:color="000000"/>
                  </w:tcBorders>
                </w:tcPr>
                <w:p w:rsidR="00F8421E" w:rsidRPr="00904687" w:rsidRDefault="00F8421E" w:rsidP="00365C56">
                  <w:pPr>
                    <w:snapToGrid w:val="0"/>
                    <w:contextualSpacing/>
                    <w:jc w:val="center"/>
                    <w:rPr>
                      <w:rFonts w:ascii="Times New Roman" w:hAnsi="Times New Roman" w:cs="Times New Roman"/>
                      <w:b/>
                    </w:rPr>
                  </w:pPr>
                </w:p>
              </w:tc>
              <w:tc>
                <w:tcPr>
                  <w:tcW w:w="7598" w:type="dxa"/>
                  <w:tcBorders>
                    <w:top w:val="single" w:sz="4" w:space="0" w:color="000000"/>
                    <w:left w:val="single" w:sz="4" w:space="0" w:color="000000"/>
                    <w:bottom w:val="single" w:sz="4" w:space="0" w:color="000000"/>
                    <w:right w:val="double" w:sz="20" w:space="0" w:color="000000"/>
                  </w:tcBorders>
                  <w:vAlign w:val="bottom"/>
                </w:tcPr>
                <w:p w:rsidR="00F8421E" w:rsidRPr="00904687" w:rsidRDefault="00F8421E" w:rsidP="00365C56">
                  <w:pPr>
                    <w:snapToGrid w:val="0"/>
                    <w:contextualSpacing/>
                    <w:jc w:val="center"/>
                    <w:rPr>
                      <w:rFonts w:ascii="Times New Roman" w:hAnsi="Times New Roman" w:cs="Times New Roman"/>
                      <w:b/>
                    </w:rPr>
                  </w:pPr>
                </w:p>
              </w:tc>
            </w:tr>
            <w:tr w:rsidR="00F8421E" w:rsidRPr="00904687" w:rsidTr="00365C56">
              <w:tc>
                <w:tcPr>
                  <w:tcW w:w="2151" w:type="dxa"/>
                  <w:tcBorders>
                    <w:top w:val="single" w:sz="4" w:space="0" w:color="000000"/>
                    <w:left w:val="double" w:sz="20" w:space="0" w:color="000000"/>
                    <w:bottom w:val="single" w:sz="4" w:space="0" w:color="000000"/>
                  </w:tcBorders>
                </w:tcPr>
                <w:p w:rsidR="00F8421E" w:rsidRPr="00904687" w:rsidRDefault="00F8421E" w:rsidP="00365C56">
                  <w:pPr>
                    <w:snapToGrid w:val="0"/>
                    <w:contextualSpacing/>
                    <w:rPr>
                      <w:rFonts w:ascii="Times New Roman" w:hAnsi="Times New Roman" w:cs="Times New Roman"/>
                    </w:rPr>
                  </w:pPr>
                  <w:r>
                    <w:rPr>
                      <w:rFonts w:ascii="Times New Roman" w:hAnsi="Times New Roman" w:cs="Times New Roman"/>
                    </w:rPr>
                    <w:t>Текущий контроль</w:t>
                  </w:r>
                </w:p>
              </w:tc>
              <w:tc>
                <w:tcPr>
                  <w:tcW w:w="2297" w:type="dxa"/>
                  <w:tcBorders>
                    <w:top w:val="single" w:sz="4" w:space="0" w:color="000000"/>
                    <w:left w:val="single" w:sz="4" w:space="0" w:color="000000"/>
                    <w:bottom w:val="single" w:sz="4" w:space="0" w:color="000000"/>
                  </w:tcBorders>
                  <w:vAlign w:val="bottom"/>
                </w:tcPr>
                <w:p w:rsidR="00F8421E" w:rsidRPr="00904687" w:rsidRDefault="00F8421E" w:rsidP="00365C56">
                  <w:pPr>
                    <w:snapToGrid w:val="0"/>
                    <w:contextualSpacing/>
                    <w:jc w:val="both"/>
                    <w:rPr>
                      <w:rFonts w:ascii="Times New Roman" w:hAnsi="Times New Roman" w:cs="Times New Roman"/>
                    </w:rPr>
                  </w:pPr>
                  <w:r w:rsidRPr="00904687">
                    <w:rPr>
                      <w:rFonts w:ascii="Times New Roman" w:hAnsi="Times New Roman" w:cs="Times New Roman"/>
                    </w:rPr>
                    <w:t xml:space="preserve">Тестирование по видам  языковой </w:t>
                  </w:r>
                  <w:r>
                    <w:rPr>
                      <w:rFonts w:ascii="Times New Roman" w:hAnsi="Times New Roman" w:cs="Times New Roman"/>
                    </w:rPr>
                    <w:t>деятельности</w:t>
                  </w:r>
                </w:p>
              </w:tc>
              <w:tc>
                <w:tcPr>
                  <w:tcW w:w="1571" w:type="dxa"/>
                  <w:tcBorders>
                    <w:top w:val="single" w:sz="4" w:space="0" w:color="000000"/>
                    <w:left w:val="single" w:sz="4" w:space="0" w:color="000000"/>
                    <w:bottom w:val="single" w:sz="4" w:space="0" w:color="000000"/>
                  </w:tcBorders>
                </w:tcPr>
                <w:p w:rsidR="00F8421E" w:rsidRPr="00904687" w:rsidRDefault="00F8421E" w:rsidP="00365C56">
                  <w:pPr>
                    <w:snapToGrid w:val="0"/>
                    <w:contextualSpacing/>
                    <w:jc w:val="center"/>
                    <w:rPr>
                      <w:rFonts w:ascii="Times New Roman" w:hAnsi="Times New Roman" w:cs="Times New Roman"/>
                      <w:b/>
                    </w:rPr>
                  </w:pPr>
                  <w:r>
                    <w:rPr>
                      <w:rFonts w:ascii="Times New Roman" w:hAnsi="Times New Roman" w:cs="Times New Roman"/>
                      <w:b/>
                    </w:rPr>
                    <w:t>9</w:t>
                  </w:r>
                </w:p>
              </w:tc>
              <w:tc>
                <w:tcPr>
                  <w:tcW w:w="7598" w:type="dxa"/>
                  <w:tcBorders>
                    <w:top w:val="single" w:sz="4" w:space="0" w:color="000000"/>
                    <w:left w:val="single" w:sz="4" w:space="0" w:color="000000"/>
                    <w:bottom w:val="single" w:sz="4" w:space="0" w:color="000000"/>
                    <w:right w:val="double" w:sz="20" w:space="0" w:color="000000"/>
                  </w:tcBorders>
                  <w:vAlign w:val="bottom"/>
                </w:tcPr>
                <w:p w:rsidR="00F8421E" w:rsidRPr="00904687" w:rsidRDefault="00F8421E" w:rsidP="00365C56">
                  <w:pPr>
                    <w:snapToGrid w:val="0"/>
                    <w:contextualSpacing/>
                    <w:jc w:val="center"/>
                    <w:rPr>
                      <w:rFonts w:ascii="Times New Roman" w:hAnsi="Times New Roman" w:cs="Times New Roman"/>
                      <w:b/>
                    </w:rPr>
                  </w:pPr>
                  <w:r w:rsidRPr="00904687">
                    <w:rPr>
                      <w:rFonts w:ascii="Times New Roman" w:hAnsi="Times New Roman" w:cs="Times New Roman"/>
                      <w:b/>
                    </w:rPr>
                    <w:t>15</w:t>
                  </w:r>
                </w:p>
              </w:tc>
            </w:tr>
            <w:tr w:rsidR="00F8421E" w:rsidRPr="00904687" w:rsidTr="00365C56">
              <w:tc>
                <w:tcPr>
                  <w:tcW w:w="2151" w:type="dxa"/>
                  <w:tcBorders>
                    <w:top w:val="single" w:sz="4" w:space="0" w:color="000000"/>
                    <w:left w:val="double" w:sz="20" w:space="0" w:color="000000"/>
                    <w:bottom w:val="single" w:sz="4" w:space="0" w:color="000000"/>
                  </w:tcBorders>
                </w:tcPr>
                <w:p w:rsidR="00F8421E" w:rsidRPr="00904687" w:rsidRDefault="00F8421E" w:rsidP="00365C56">
                  <w:pPr>
                    <w:snapToGrid w:val="0"/>
                    <w:contextualSpacing/>
                    <w:rPr>
                      <w:rFonts w:ascii="Times New Roman" w:hAnsi="Times New Roman" w:cs="Times New Roman"/>
                    </w:rPr>
                  </w:pPr>
                  <w:r w:rsidRPr="00904687">
                    <w:rPr>
                      <w:rFonts w:ascii="Times New Roman" w:hAnsi="Times New Roman" w:cs="Times New Roman"/>
                    </w:rPr>
                    <w:t>Итого</w:t>
                  </w:r>
                </w:p>
              </w:tc>
              <w:tc>
                <w:tcPr>
                  <w:tcW w:w="2297" w:type="dxa"/>
                  <w:tcBorders>
                    <w:top w:val="single" w:sz="4" w:space="0" w:color="000000"/>
                    <w:left w:val="single" w:sz="4" w:space="0" w:color="000000"/>
                    <w:bottom w:val="single" w:sz="4" w:space="0" w:color="000000"/>
                  </w:tcBorders>
                </w:tcPr>
                <w:p w:rsidR="00F8421E" w:rsidRPr="00904687" w:rsidRDefault="00F8421E" w:rsidP="00365C56">
                  <w:pPr>
                    <w:snapToGrid w:val="0"/>
                    <w:contextualSpacing/>
                    <w:jc w:val="center"/>
                    <w:rPr>
                      <w:rFonts w:ascii="Times New Roman" w:hAnsi="Times New Roman" w:cs="Times New Roman"/>
                      <w:b/>
                    </w:rPr>
                  </w:pPr>
                </w:p>
              </w:tc>
              <w:tc>
                <w:tcPr>
                  <w:tcW w:w="1571" w:type="dxa"/>
                  <w:tcBorders>
                    <w:top w:val="single" w:sz="4" w:space="0" w:color="000000"/>
                    <w:left w:val="single" w:sz="4" w:space="0" w:color="000000"/>
                    <w:bottom w:val="single" w:sz="4" w:space="0" w:color="000000"/>
                  </w:tcBorders>
                </w:tcPr>
                <w:p w:rsidR="00F8421E" w:rsidRPr="00904687" w:rsidRDefault="00F8421E" w:rsidP="00365C56">
                  <w:pPr>
                    <w:snapToGrid w:val="0"/>
                    <w:contextualSpacing/>
                    <w:jc w:val="center"/>
                    <w:rPr>
                      <w:rFonts w:ascii="Times New Roman" w:hAnsi="Times New Roman" w:cs="Times New Roman"/>
                      <w:b/>
                    </w:rPr>
                  </w:pPr>
                  <w:r>
                    <w:rPr>
                      <w:rFonts w:ascii="Times New Roman" w:hAnsi="Times New Roman" w:cs="Times New Roman"/>
                      <w:b/>
                    </w:rPr>
                    <w:t>48%</w:t>
                  </w:r>
                </w:p>
              </w:tc>
              <w:tc>
                <w:tcPr>
                  <w:tcW w:w="7598" w:type="dxa"/>
                  <w:tcBorders>
                    <w:top w:val="single" w:sz="4" w:space="0" w:color="000000"/>
                    <w:left w:val="single" w:sz="4" w:space="0" w:color="000000"/>
                    <w:bottom w:val="single" w:sz="4" w:space="0" w:color="000000"/>
                    <w:right w:val="double" w:sz="20" w:space="0" w:color="000000"/>
                  </w:tcBorders>
                </w:tcPr>
                <w:p w:rsidR="00F8421E" w:rsidRPr="00904687" w:rsidRDefault="00F8421E" w:rsidP="00365C56">
                  <w:pPr>
                    <w:snapToGrid w:val="0"/>
                    <w:contextualSpacing/>
                    <w:jc w:val="center"/>
                    <w:rPr>
                      <w:rFonts w:ascii="Times New Roman" w:hAnsi="Times New Roman" w:cs="Times New Roman"/>
                      <w:b/>
                    </w:rPr>
                  </w:pPr>
                  <w:r>
                    <w:rPr>
                      <w:rFonts w:ascii="Times New Roman" w:hAnsi="Times New Roman" w:cs="Times New Roman"/>
                      <w:b/>
                    </w:rPr>
                    <w:t>80%</w:t>
                  </w:r>
                </w:p>
              </w:tc>
            </w:tr>
            <w:tr w:rsidR="00F8421E" w:rsidRPr="00904687" w:rsidTr="00365C56">
              <w:tc>
                <w:tcPr>
                  <w:tcW w:w="4448" w:type="dxa"/>
                  <w:gridSpan w:val="2"/>
                  <w:tcBorders>
                    <w:top w:val="single" w:sz="4" w:space="0" w:color="000000"/>
                    <w:left w:val="double" w:sz="20" w:space="0" w:color="000000"/>
                    <w:bottom w:val="double" w:sz="20" w:space="0" w:color="000000"/>
                  </w:tcBorders>
                </w:tcPr>
                <w:p w:rsidR="00F8421E" w:rsidRPr="00904687" w:rsidRDefault="00F8421E" w:rsidP="00365C56">
                  <w:pPr>
                    <w:snapToGrid w:val="0"/>
                    <w:contextualSpacing/>
                    <w:jc w:val="center"/>
                    <w:rPr>
                      <w:rFonts w:ascii="Times New Roman" w:hAnsi="Times New Roman" w:cs="Times New Roman"/>
                    </w:rPr>
                  </w:pPr>
                </w:p>
              </w:tc>
              <w:tc>
                <w:tcPr>
                  <w:tcW w:w="1571" w:type="dxa"/>
                  <w:tcBorders>
                    <w:top w:val="single" w:sz="4" w:space="0" w:color="000000"/>
                    <w:left w:val="single" w:sz="4" w:space="0" w:color="000000"/>
                    <w:bottom w:val="double" w:sz="20" w:space="0" w:color="000000"/>
                  </w:tcBorders>
                </w:tcPr>
                <w:p w:rsidR="00F8421E" w:rsidRPr="00904687" w:rsidRDefault="00F8421E" w:rsidP="00365C56">
                  <w:pPr>
                    <w:snapToGrid w:val="0"/>
                    <w:contextualSpacing/>
                    <w:rPr>
                      <w:rFonts w:ascii="Times New Roman" w:hAnsi="Times New Roman" w:cs="Times New Roman"/>
                    </w:rPr>
                  </w:pPr>
                </w:p>
              </w:tc>
              <w:tc>
                <w:tcPr>
                  <w:tcW w:w="7598" w:type="dxa"/>
                  <w:tcBorders>
                    <w:top w:val="single" w:sz="4" w:space="0" w:color="000000"/>
                    <w:left w:val="single" w:sz="4" w:space="0" w:color="000000"/>
                    <w:bottom w:val="double" w:sz="20" w:space="0" w:color="000000"/>
                    <w:right w:val="double" w:sz="20" w:space="0" w:color="000000"/>
                  </w:tcBorders>
                </w:tcPr>
                <w:p w:rsidR="00F8421E" w:rsidRPr="00904687" w:rsidRDefault="00F8421E" w:rsidP="00365C56">
                  <w:pPr>
                    <w:contextualSpacing/>
                    <w:rPr>
                      <w:rFonts w:ascii="Times New Roman" w:hAnsi="Times New Roman" w:cs="Times New Roman"/>
                    </w:rPr>
                  </w:pPr>
                </w:p>
              </w:tc>
            </w:tr>
            <w:tr w:rsidR="00F8421E" w:rsidRPr="00904687" w:rsidTr="00365C56">
              <w:tc>
                <w:tcPr>
                  <w:tcW w:w="13617" w:type="dxa"/>
                  <w:gridSpan w:val="4"/>
                  <w:tcBorders>
                    <w:top w:val="double" w:sz="20" w:space="0" w:color="000000"/>
                    <w:left w:val="double" w:sz="20" w:space="0" w:color="000000"/>
                    <w:bottom w:val="single" w:sz="4" w:space="0" w:color="000000"/>
                    <w:right w:val="double" w:sz="20" w:space="0" w:color="000000"/>
                  </w:tcBorders>
                </w:tcPr>
                <w:p w:rsidR="00F8421E" w:rsidRPr="00904687" w:rsidRDefault="00F8421E" w:rsidP="00365C56">
                  <w:pPr>
                    <w:snapToGrid w:val="0"/>
                    <w:contextualSpacing/>
                    <w:rPr>
                      <w:rFonts w:ascii="Times New Roman" w:hAnsi="Times New Roman" w:cs="Times New Roman"/>
                    </w:rPr>
                  </w:pPr>
                </w:p>
              </w:tc>
            </w:tr>
            <w:tr w:rsidR="00F8421E" w:rsidRPr="00904687" w:rsidTr="00365C56">
              <w:tc>
                <w:tcPr>
                  <w:tcW w:w="2151" w:type="dxa"/>
                  <w:vMerge w:val="restart"/>
                  <w:tcBorders>
                    <w:top w:val="single" w:sz="4" w:space="0" w:color="000000"/>
                    <w:left w:val="double" w:sz="20" w:space="0" w:color="000000"/>
                    <w:bottom w:val="single" w:sz="4" w:space="0" w:color="000000"/>
                  </w:tcBorders>
                </w:tcPr>
                <w:p w:rsidR="00F8421E" w:rsidRPr="00904687" w:rsidRDefault="00F8421E" w:rsidP="00365C56">
                  <w:pPr>
                    <w:snapToGrid w:val="0"/>
                    <w:contextualSpacing/>
                    <w:rPr>
                      <w:rFonts w:ascii="Times New Roman" w:hAnsi="Times New Roman" w:cs="Times New Roman"/>
                    </w:rPr>
                  </w:pPr>
                </w:p>
              </w:tc>
              <w:tc>
                <w:tcPr>
                  <w:tcW w:w="2297" w:type="dxa"/>
                  <w:vMerge w:val="restart"/>
                  <w:tcBorders>
                    <w:top w:val="single" w:sz="4" w:space="0" w:color="000000"/>
                    <w:left w:val="single" w:sz="4" w:space="0" w:color="000000"/>
                    <w:bottom w:val="single" w:sz="4" w:space="0" w:color="000000"/>
                  </w:tcBorders>
                </w:tcPr>
                <w:p w:rsidR="00F8421E" w:rsidRPr="00904687" w:rsidRDefault="00F8421E" w:rsidP="00365C56">
                  <w:pPr>
                    <w:snapToGrid w:val="0"/>
                    <w:contextualSpacing/>
                    <w:rPr>
                      <w:rFonts w:ascii="Times New Roman" w:hAnsi="Times New Roman" w:cs="Times New Roman"/>
                    </w:rPr>
                  </w:pPr>
                </w:p>
              </w:tc>
              <w:tc>
                <w:tcPr>
                  <w:tcW w:w="9169" w:type="dxa"/>
                  <w:gridSpan w:val="2"/>
                  <w:tcBorders>
                    <w:top w:val="single" w:sz="4" w:space="0" w:color="000000"/>
                    <w:left w:val="single" w:sz="4" w:space="0" w:color="000000"/>
                    <w:bottom w:val="single" w:sz="4" w:space="0" w:color="000000"/>
                    <w:right w:val="double" w:sz="20" w:space="0" w:color="000000"/>
                  </w:tcBorders>
                </w:tcPr>
                <w:p w:rsidR="00F8421E" w:rsidRPr="00904687" w:rsidRDefault="00F8421E" w:rsidP="00365C56">
                  <w:pPr>
                    <w:snapToGrid w:val="0"/>
                    <w:contextualSpacing/>
                    <w:jc w:val="center"/>
                    <w:rPr>
                      <w:rFonts w:ascii="Times New Roman" w:hAnsi="Times New Roman" w:cs="Times New Roman"/>
                    </w:rPr>
                  </w:pPr>
                </w:p>
              </w:tc>
            </w:tr>
            <w:tr w:rsidR="00F8421E" w:rsidRPr="00904687" w:rsidTr="00365C56">
              <w:tc>
                <w:tcPr>
                  <w:tcW w:w="2151" w:type="dxa"/>
                  <w:vMerge/>
                  <w:tcBorders>
                    <w:top w:val="single" w:sz="4" w:space="0" w:color="000000"/>
                    <w:left w:val="double" w:sz="20" w:space="0" w:color="000000"/>
                    <w:bottom w:val="single" w:sz="4" w:space="0" w:color="000000"/>
                  </w:tcBorders>
                  <w:vAlign w:val="center"/>
                </w:tcPr>
                <w:p w:rsidR="00F8421E" w:rsidRPr="00904687" w:rsidRDefault="00F8421E" w:rsidP="00365C56">
                  <w:pPr>
                    <w:snapToGrid w:val="0"/>
                    <w:contextualSpacing/>
                    <w:jc w:val="both"/>
                    <w:rPr>
                      <w:rFonts w:ascii="Times New Roman" w:hAnsi="Times New Roman" w:cs="Times New Roman"/>
                    </w:rPr>
                  </w:pPr>
                </w:p>
              </w:tc>
              <w:tc>
                <w:tcPr>
                  <w:tcW w:w="2297" w:type="dxa"/>
                  <w:vMerge/>
                  <w:tcBorders>
                    <w:top w:val="single" w:sz="4" w:space="0" w:color="000000"/>
                    <w:left w:val="single" w:sz="4" w:space="0" w:color="000000"/>
                    <w:bottom w:val="single" w:sz="4" w:space="0" w:color="000000"/>
                  </w:tcBorders>
                  <w:vAlign w:val="center"/>
                </w:tcPr>
                <w:p w:rsidR="00F8421E" w:rsidRPr="00904687" w:rsidRDefault="00F8421E" w:rsidP="00365C56">
                  <w:pPr>
                    <w:snapToGrid w:val="0"/>
                    <w:contextualSpacing/>
                    <w:rPr>
                      <w:rFonts w:ascii="Times New Roman" w:hAnsi="Times New Roman" w:cs="Times New Roman"/>
                    </w:rPr>
                  </w:pPr>
                </w:p>
              </w:tc>
              <w:tc>
                <w:tcPr>
                  <w:tcW w:w="1571" w:type="dxa"/>
                  <w:tcBorders>
                    <w:top w:val="single" w:sz="4" w:space="0" w:color="000000"/>
                    <w:left w:val="single" w:sz="4" w:space="0" w:color="000000"/>
                    <w:bottom w:val="single" w:sz="4" w:space="0" w:color="000000"/>
                  </w:tcBorders>
                </w:tcPr>
                <w:p w:rsidR="00F8421E" w:rsidRPr="00904687" w:rsidRDefault="00F8421E" w:rsidP="00365C56">
                  <w:pPr>
                    <w:snapToGrid w:val="0"/>
                    <w:contextualSpacing/>
                    <w:jc w:val="center"/>
                    <w:rPr>
                      <w:rFonts w:ascii="Times New Roman" w:hAnsi="Times New Roman" w:cs="Times New Roman"/>
                      <w:b/>
                    </w:rPr>
                  </w:pPr>
                </w:p>
              </w:tc>
              <w:tc>
                <w:tcPr>
                  <w:tcW w:w="7598" w:type="dxa"/>
                  <w:tcBorders>
                    <w:top w:val="single" w:sz="4" w:space="0" w:color="000000"/>
                    <w:left w:val="single" w:sz="4" w:space="0" w:color="000000"/>
                    <w:bottom w:val="single" w:sz="4" w:space="0" w:color="000000"/>
                    <w:right w:val="double" w:sz="20" w:space="0" w:color="000000"/>
                  </w:tcBorders>
                </w:tcPr>
                <w:p w:rsidR="00F8421E" w:rsidRPr="00904687" w:rsidRDefault="00F8421E" w:rsidP="00365C56">
                  <w:pPr>
                    <w:snapToGrid w:val="0"/>
                    <w:contextualSpacing/>
                    <w:jc w:val="center"/>
                    <w:rPr>
                      <w:rFonts w:ascii="Times New Roman" w:hAnsi="Times New Roman" w:cs="Times New Roman"/>
                      <w:b/>
                    </w:rPr>
                  </w:pPr>
                </w:p>
              </w:tc>
            </w:tr>
            <w:tr w:rsidR="00F8421E" w:rsidRPr="00904687" w:rsidTr="00365C56">
              <w:tc>
                <w:tcPr>
                  <w:tcW w:w="2151" w:type="dxa"/>
                  <w:tcBorders>
                    <w:top w:val="single" w:sz="4" w:space="0" w:color="000000"/>
                    <w:left w:val="double" w:sz="20" w:space="0" w:color="000000"/>
                    <w:bottom w:val="single" w:sz="4" w:space="0" w:color="000000"/>
                  </w:tcBorders>
                </w:tcPr>
                <w:p w:rsidR="00F8421E" w:rsidRPr="00904687" w:rsidRDefault="00F8421E" w:rsidP="00365C56">
                  <w:pPr>
                    <w:snapToGrid w:val="0"/>
                    <w:contextualSpacing/>
                    <w:jc w:val="both"/>
                    <w:rPr>
                      <w:rFonts w:ascii="Times New Roman" w:hAnsi="Times New Roman" w:cs="Times New Roman"/>
                      <w:b/>
                    </w:rPr>
                  </w:pPr>
                </w:p>
              </w:tc>
              <w:tc>
                <w:tcPr>
                  <w:tcW w:w="2297" w:type="dxa"/>
                  <w:tcBorders>
                    <w:top w:val="single" w:sz="4" w:space="0" w:color="000000"/>
                    <w:left w:val="single" w:sz="4" w:space="0" w:color="000000"/>
                    <w:bottom w:val="single" w:sz="4" w:space="0" w:color="000000"/>
                  </w:tcBorders>
                  <w:vAlign w:val="bottom"/>
                </w:tcPr>
                <w:p w:rsidR="00F8421E" w:rsidRPr="00904687" w:rsidRDefault="00F8421E" w:rsidP="00365C56">
                  <w:pPr>
                    <w:snapToGrid w:val="0"/>
                    <w:contextualSpacing/>
                    <w:rPr>
                      <w:rFonts w:ascii="Times New Roman" w:hAnsi="Times New Roman" w:cs="Times New Roman"/>
                    </w:rPr>
                  </w:pPr>
                </w:p>
              </w:tc>
              <w:tc>
                <w:tcPr>
                  <w:tcW w:w="1571" w:type="dxa"/>
                  <w:tcBorders>
                    <w:top w:val="single" w:sz="4" w:space="0" w:color="000000"/>
                    <w:left w:val="single" w:sz="4" w:space="0" w:color="000000"/>
                    <w:bottom w:val="single" w:sz="4" w:space="0" w:color="000000"/>
                  </w:tcBorders>
                </w:tcPr>
                <w:p w:rsidR="00F8421E" w:rsidRPr="00904687" w:rsidRDefault="00F8421E" w:rsidP="00365C56">
                  <w:pPr>
                    <w:snapToGrid w:val="0"/>
                    <w:contextualSpacing/>
                    <w:jc w:val="center"/>
                    <w:rPr>
                      <w:rFonts w:ascii="Times New Roman" w:hAnsi="Times New Roman" w:cs="Times New Roman"/>
                      <w:b/>
                    </w:rPr>
                  </w:pPr>
                </w:p>
              </w:tc>
              <w:tc>
                <w:tcPr>
                  <w:tcW w:w="7598" w:type="dxa"/>
                  <w:tcBorders>
                    <w:top w:val="single" w:sz="4" w:space="0" w:color="000000"/>
                    <w:left w:val="single" w:sz="4" w:space="0" w:color="000000"/>
                    <w:bottom w:val="single" w:sz="4" w:space="0" w:color="000000"/>
                    <w:right w:val="double" w:sz="20" w:space="0" w:color="000000"/>
                  </w:tcBorders>
                  <w:vAlign w:val="bottom"/>
                </w:tcPr>
                <w:p w:rsidR="00F8421E" w:rsidRPr="00904687" w:rsidRDefault="00F8421E" w:rsidP="00365C56">
                  <w:pPr>
                    <w:snapToGrid w:val="0"/>
                    <w:contextualSpacing/>
                    <w:jc w:val="center"/>
                    <w:rPr>
                      <w:rFonts w:ascii="Times New Roman" w:hAnsi="Times New Roman" w:cs="Times New Roman"/>
                      <w:b/>
                    </w:rPr>
                  </w:pPr>
                </w:p>
              </w:tc>
            </w:tr>
            <w:tr w:rsidR="00F8421E" w:rsidRPr="00904687" w:rsidTr="00365C56">
              <w:tc>
                <w:tcPr>
                  <w:tcW w:w="2151" w:type="dxa"/>
                  <w:tcBorders>
                    <w:top w:val="single" w:sz="4" w:space="0" w:color="000000"/>
                    <w:left w:val="double" w:sz="20" w:space="0" w:color="000000"/>
                    <w:bottom w:val="single" w:sz="4" w:space="0" w:color="000000"/>
                  </w:tcBorders>
                </w:tcPr>
                <w:p w:rsidR="00F8421E" w:rsidRPr="00904687" w:rsidRDefault="00F8421E" w:rsidP="00365C56">
                  <w:pPr>
                    <w:snapToGrid w:val="0"/>
                    <w:contextualSpacing/>
                    <w:jc w:val="both"/>
                    <w:rPr>
                      <w:rFonts w:ascii="Times New Roman" w:hAnsi="Times New Roman" w:cs="Times New Roman"/>
                      <w:b/>
                    </w:rPr>
                  </w:pPr>
                </w:p>
              </w:tc>
              <w:tc>
                <w:tcPr>
                  <w:tcW w:w="2297" w:type="dxa"/>
                  <w:tcBorders>
                    <w:top w:val="single" w:sz="4" w:space="0" w:color="000000"/>
                    <w:left w:val="single" w:sz="4" w:space="0" w:color="000000"/>
                    <w:bottom w:val="single" w:sz="4" w:space="0" w:color="000000"/>
                  </w:tcBorders>
                  <w:vAlign w:val="bottom"/>
                </w:tcPr>
                <w:p w:rsidR="00F8421E" w:rsidRPr="00904687" w:rsidRDefault="00F8421E" w:rsidP="00365C56">
                  <w:pPr>
                    <w:snapToGrid w:val="0"/>
                    <w:contextualSpacing/>
                    <w:rPr>
                      <w:rFonts w:ascii="Times New Roman" w:hAnsi="Times New Roman" w:cs="Times New Roman"/>
                    </w:rPr>
                  </w:pPr>
                </w:p>
              </w:tc>
              <w:tc>
                <w:tcPr>
                  <w:tcW w:w="1571" w:type="dxa"/>
                  <w:tcBorders>
                    <w:top w:val="single" w:sz="4" w:space="0" w:color="000000"/>
                    <w:left w:val="single" w:sz="4" w:space="0" w:color="000000"/>
                    <w:bottom w:val="single" w:sz="4" w:space="0" w:color="000000"/>
                  </w:tcBorders>
                </w:tcPr>
                <w:p w:rsidR="00F8421E" w:rsidRPr="00904687" w:rsidRDefault="00F8421E" w:rsidP="00365C56">
                  <w:pPr>
                    <w:snapToGrid w:val="0"/>
                    <w:contextualSpacing/>
                    <w:jc w:val="center"/>
                    <w:rPr>
                      <w:rFonts w:ascii="Times New Roman" w:hAnsi="Times New Roman" w:cs="Times New Roman"/>
                      <w:b/>
                    </w:rPr>
                  </w:pPr>
                </w:p>
              </w:tc>
              <w:tc>
                <w:tcPr>
                  <w:tcW w:w="7598" w:type="dxa"/>
                  <w:tcBorders>
                    <w:top w:val="single" w:sz="4" w:space="0" w:color="000000"/>
                    <w:left w:val="single" w:sz="4" w:space="0" w:color="000000"/>
                    <w:bottom w:val="single" w:sz="4" w:space="0" w:color="000000"/>
                    <w:right w:val="double" w:sz="20" w:space="0" w:color="000000"/>
                  </w:tcBorders>
                  <w:vAlign w:val="bottom"/>
                </w:tcPr>
                <w:p w:rsidR="00F8421E" w:rsidRPr="00904687" w:rsidRDefault="00F8421E" w:rsidP="00365C56">
                  <w:pPr>
                    <w:snapToGrid w:val="0"/>
                    <w:contextualSpacing/>
                    <w:jc w:val="center"/>
                    <w:rPr>
                      <w:rFonts w:ascii="Times New Roman" w:hAnsi="Times New Roman" w:cs="Times New Roman"/>
                      <w:b/>
                    </w:rPr>
                  </w:pPr>
                </w:p>
              </w:tc>
            </w:tr>
            <w:tr w:rsidR="00F8421E" w:rsidRPr="00904687" w:rsidTr="00365C56">
              <w:tc>
                <w:tcPr>
                  <w:tcW w:w="2151" w:type="dxa"/>
                  <w:tcBorders>
                    <w:top w:val="single" w:sz="4" w:space="0" w:color="000000"/>
                    <w:left w:val="double" w:sz="20" w:space="0" w:color="000000"/>
                    <w:bottom w:val="single" w:sz="4" w:space="0" w:color="000000"/>
                  </w:tcBorders>
                </w:tcPr>
                <w:p w:rsidR="00F8421E" w:rsidRPr="00904687" w:rsidRDefault="00F8421E" w:rsidP="00365C56">
                  <w:pPr>
                    <w:snapToGrid w:val="0"/>
                    <w:contextualSpacing/>
                    <w:jc w:val="both"/>
                    <w:rPr>
                      <w:rFonts w:ascii="Times New Roman" w:hAnsi="Times New Roman" w:cs="Times New Roman"/>
                      <w:b/>
                    </w:rPr>
                  </w:pPr>
                </w:p>
              </w:tc>
              <w:tc>
                <w:tcPr>
                  <w:tcW w:w="2297" w:type="dxa"/>
                  <w:tcBorders>
                    <w:top w:val="single" w:sz="4" w:space="0" w:color="000000"/>
                    <w:left w:val="single" w:sz="4" w:space="0" w:color="000000"/>
                    <w:bottom w:val="single" w:sz="4" w:space="0" w:color="000000"/>
                  </w:tcBorders>
                  <w:vAlign w:val="bottom"/>
                </w:tcPr>
                <w:p w:rsidR="00F8421E" w:rsidRPr="00904687" w:rsidRDefault="00F8421E" w:rsidP="00365C56">
                  <w:pPr>
                    <w:snapToGrid w:val="0"/>
                    <w:contextualSpacing/>
                    <w:rPr>
                      <w:rFonts w:ascii="Times New Roman" w:hAnsi="Times New Roman" w:cs="Times New Roman"/>
                    </w:rPr>
                  </w:pPr>
                </w:p>
              </w:tc>
              <w:tc>
                <w:tcPr>
                  <w:tcW w:w="1571" w:type="dxa"/>
                  <w:tcBorders>
                    <w:top w:val="single" w:sz="4" w:space="0" w:color="000000"/>
                    <w:left w:val="single" w:sz="4" w:space="0" w:color="000000"/>
                    <w:bottom w:val="single" w:sz="4" w:space="0" w:color="000000"/>
                  </w:tcBorders>
                </w:tcPr>
                <w:p w:rsidR="00F8421E" w:rsidRPr="00904687" w:rsidRDefault="00F8421E" w:rsidP="00365C56">
                  <w:pPr>
                    <w:snapToGrid w:val="0"/>
                    <w:contextualSpacing/>
                    <w:jc w:val="center"/>
                    <w:rPr>
                      <w:rFonts w:ascii="Times New Roman" w:hAnsi="Times New Roman" w:cs="Times New Roman"/>
                      <w:b/>
                    </w:rPr>
                  </w:pPr>
                </w:p>
              </w:tc>
              <w:tc>
                <w:tcPr>
                  <w:tcW w:w="7598" w:type="dxa"/>
                  <w:tcBorders>
                    <w:top w:val="single" w:sz="4" w:space="0" w:color="000000"/>
                    <w:left w:val="single" w:sz="4" w:space="0" w:color="000000"/>
                    <w:bottom w:val="single" w:sz="4" w:space="0" w:color="000000"/>
                    <w:right w:val="double" w:sz="20" w:space="0" w:color="000000"/>
                  </w:tcBorders>
                  <w:vAlign w:val="bottom"/>
                </w:tcPr>
                <w:p w:rsidR="00F8421E" w:rsidRPr="00904687" w:rsidRDefault="00F8421E" w:rsidP="00365C56">
                  <w:pPr>
                    <w:snapToGrid w:val="0"/>
                    <w:contextualSpacing/>
                    <w:jc w:val="center"/>
                    <w:rPr>
                      <w:rFonts w:ascii="Times New Roman" w:hAnsi="Times New Roman" w:cs="Times New Roman"/>
                      <w:b/>
                    </w:rPr>
                  </w:pPr>
                </w:p>
              </w:tc>
            </w:tr>
            <w:tr w:rsidR="00F8421E" w:rsidRPr="00904687" w:rsidTr="00365C56">
              <w:tc>
                <w:tcPr>
                  <w:tcW w:w="2151" w:type="dxa"/>
                  <w:tcBorders>
                    <w:top w:val="single" w:sz="4" w:space="0" w:color="000000"/>
                    <w:left w:val="double" w:sz="20" w:space="0" w:color="000000"/>
                    <w:bottom w:val="single" w:sz="4" w:space="0" w:color="000000"/>
                  </w:tcBorders>
                </w:tcPr>
                <w:p w:rsidR="00F8421E" w:rsidRPr="00904687" w:rsidRDefault="00F8421E" w:rsidP="00365C56">
                  <w:pPr>
                    <w:snapToGrid w:val="0"/>
                    <w:contextualSpacing/>
                    <w:jc w:val="both"/>
                    <w:rPr>
                      <w:rFonts w:ascii="Times New Roman" w:hAnsi="Times New Roman" w:cs="Times New Roman"/>
                      <w:b/>
                    </w:rPr>
                  </w:pPr>
                </w:p>
              </w:tc>
              <w:tc>
                <w:tcPr>
                  <w:tcW w:w="2297" w:type="dxa"/>
                  <w:tcBorders>
                    <w:top w:val="single" w:sz="4" w:space="0" w:color="000000"/>
                    <w:left w:val="single" w:sz="4" w:space="0" w:color="000000"/>
                    <w:bottom w:val="single" w:sz="4" w:space="0" w:color="000000"/>
                  </w:tcBorders>
                  <w:vAlign w:val="bottom"/>
                </w:tcPr>
                <w:p w:rsidR="00F8421E" w:rsidRPr="00904687" w:rsidRDefault="00F8421E" w:rsidP="00365C56">
                  <w:pPr>
                    <w:snapToGrid w:val="0"/>
                    <w:contextualSpacing/>
                    <w:rPr>
                      <w:rFonts w:ascii="Times New Roman" w:hAnsi="Times New Roman" w:cs="Times New Roman"/>
                    </w:rPr>
                  </w:pPr>
                </w:p>
              </w:tc>
              <w:tc>
                <w:tcPr>
                  <w:tcW w:w="1571" w:type="dxa"/>
                  <w:tcBorders>
                    <w:top w:val="single" w:sz="4" w:space="0" w:color="000000"/>
                    <w:left w:val="single" w:sz="4" w:space="0" w:color="000000"/>
                    <w:bottom w:val="single" w:sz="4" w:space="0" w:color="000000"/>
                  </w:tcBorders>
                </w:tcPr>
                <w:p w:rsidR="00F8421E" w:rsidRPr="00904687" w:rsidRDefault="00F8421E" w:rsidP="00365C56">
                  <w:pPr>
                    <w:snapToGrid w:val="0"/>
                    <w:contextualSpacing/>
                    <w:jc w:val="center"/>
                    <w:rPr>
                      <w:rFonts w:ascii="Times New Roman" w:hAnsi="Times New Roman" w:cs="Times New Roman"/>
                      <w:b/>
                    </w:rPr>
                  </w:pPr>
                </w:p>
              </w:tc>
              <w:tc>
                <w:tcPr>
                  <w:tcW w:w="7598" w:type="dxa"/>
                  <w:tcBorders>
                    <w:top w:val="single" w:sz="4" w:space="0" w:color="000000"/>
                    <w:left w:val="single" w:sz="4" w:space="0" w:color="000000"/>
                    <w:bottom w:val="single" w:sz="4" w:space="0" w:color="000000"/>
                    <w:right w:val="double" w:sz="20" w:space="0" w:color="000000"/>
                  </w:tcBorders>
                  <w:vAlign w:val="bottom"/>
                </w:tcPr>
                <w:p w:rsidR="00F8421E" w:rsidRPr="00904687" w:rsidRDefault="00F8421E" w:rsidP="00365C56">
                  <w:pPr>
                    <w:snapToGrid w:val="0"/>
                    <w:contextualSpacing/>
                    <w:jc w:val="center"/>
                    <w:rPr>
                      <w:rFonts w:ascii="Times New Roman" w:hAnsi="Times New Roman" w:cs="Times New Roman"/>
                      <w:b/>
                    </w:rPr>
                  </w:pPr>
                </w:p>
              </w:tc>
            </w:tr>
            <w:tr w:rsidR="00F8421E" w:rsidRPr="00904687" w:rsidTr="00365C56">
              <w:tc>
                <w:tcPr>
                  <w:tcW w:w="2151" w:type="dxa"/>
                  <w:tcBorders>
                    <w:top w:val="single" w:sz="4" w:space="0" w:color="000000"/>
                    <w:left w:val="double" w:sz="20" w:space="0" w:color="000000"/>
                    <w:bottom w:val="single" w:sz="4" w:space="0" w:color="000000"/>
                  </w:tcBorders>
                </w:tcPr>
                <w:p w:rsidR="00F8421E" w:rsidRPr="00904687" w:rsidRDefault="00F8421E" w:rsidP="00365C56">
                  <w:pPr>
                    <w:snapToGrid w:val="0"/>
                    <w:contextualSpacing/>
                    <w:jc w:val="both"/>
                    <w:rPr>
                      <w:rFonts w:ascii="Times New Roman" w:hAnsi="Times New Roman" w:cs="Times New Roman"/>
                      <w:b/>
                    </w:rPr>
                  </w:pPr>
                </w:p>
              </w:tc>
              <w:tc>
                <w:tcPr>
                  <w:tcW w:w="2297" w:type="dxa"/>
                  <w:tcBorders>
                    <w:top w:val="single" w:sz="4" w:space="0" w:color="000000"/>
                    <w:left w:val="single" w:sz="4" w:space="0" w:color="000000"/>
                    <w:bottom w:val="single" w:sz="4" w:space="0" w:color="000000"/>
                  </w:tcBorders>
                  <w:vAlign w:val="bottom"/>
                </w:tcPr>
                <w:p w:rsidR="00F8421E" w:rsidRPr="00904687" w:rsidRDefault="00F8421E" w:rsidP="00365C56">
                  <w:pPr>
                    <w:snapToGrid w:val="0"/>
                    <w:contextualSpacing/>
                    <w:rPr>
                      <w:rFonts w:ascii="Times New Roman" w:hAnsi="Times New Roman" w:cs="Times New Roman"/>
                    </w:rPr>
                  </w:pPr>
                </w:p>
              </w:tc>
              <w:tc>
                <w:tcPr>
                  <w:tcW w:w="1571" w:type="dxa"/>
                  <w:tcBorders>
                    <w:top w:val="single" w:sz="4" w:space="0" w:color="000000"/>
                    <w:left w:val="single" w:sz="4" w:space="0" w:color="000000"/>
                    <w:bottom w:val="single" w:sz="4" w:space="0" w:color="000000"/>
                  </w:tcBorders>
                </w:tcPr>
                <w:p w:rsidR="00F8421E" w:rsidRPr="00904687" w:rsidRDefault="00F8421E" w:rsidP="00365C56">
                  <w:pPr>
                    <w:snapToGrid w:val="0"/>
                    <w:contextualSpacing/>
                    <w:jc w:val="center"/>
                    <w:rPr>
                      <w:rFonts w:ascii="Times New Roman" w:hAnsi="Times New Roman" w:cs="Times New Roman"/>
                      <w:b/>
                    </w:rPr>
                  </w:pPr>
                </w:p>
              </w:tc>
              <w:tc>
                <w:tcPr>
                  <w:tcW w:w="7598" w:type="dxa"/>
                  <w:tcBorders>
                    <w:top w:val="single" w:sz="4" w:space="0" w:color="000000"/>
                    <w:left w:val="single" w:sz="4" w:space="0" w:color="000000"/>
                    <w:bottom w:val="single" w:sz="4" w:space="0" w:color="000000"/>
                    <w:right w:val="double" w:sz="20" w:space="0" w:color="000000"/>
                  </w:tcBorders>
                  <w:vAlign w:val="bottom"/>
                </w:tcPr>
                <w:p w:rsidR="00F8421E" w:rsidRPr="00904687" w:rsidRDefault="00F8421E" w:rsidP="00365C56">
                  <w:pPr>
                    <w:snapToGrid w:val="0"/>
                    <w:contextualSpacing/>
                    <w:jc w:val="center"/>
                    <w:rPr>
                      <w:rFonts w:ascii="Times New Roman" w:hAnsi="Times New Roman" w:cs="Times New Roman"/>
                      <w:b/>
                    </w:rPr>
                  </w:pPr>
                </w:p>
              </w:tc>
            </w:tr>
            <w:tr w:rsidR="00F8421E" w:rsidRPr="00904687" w:rsidTr="00365C56">
              <w:tc>
                <w:tcPr>
                  <w:tcW w:w="2151" w:type="dxa"/>
                  <w:tcBorders>
                    <w:top w:val="single" w:sz="4" w:space="0" w:color="000000"/>
                    <w:left w:val="double" w:sz="20" w:space="0" w:color="000000"/>
                    <w:bottom w:val="single" w:sz="4" w:space="0" w:color="000000"/>
                  </w:tcBorders>
                </w:tcPr>
                <w:p w:rsidR="00F8421E" w:rsidRPr="00904687" w:rsidRDefault="00F8421E" w:rsidP="00365C56">
                  <w:pPr>
                    <w:snapToGrid w:val="0"/>
                    <w:contextualSpacing/>
                    <w:jc w:val="both"/>
                    <w:rPr>
                      <w:rFonts w:ascii="Times New Roman" w:hAnsi="Times New Roman" w:cs="Times New Roman"/>
                      <w:b/>
                    </w:rPr>
                  </w:pPr>
                </w:p>
              </w:tc>
              <w:tc>
                <w:tcPr>
                  <w:tcW w:w="2297" w:type="dxa"/>
                  <w:tcBorders>
                    <w:top w:val="single" w:sz="4" w:space="0" w:color="000000"/>
                    <w:left w:val="single" w:sz="4" w:space="0" w:color="000000"/>
                    <w:bottom w:val="single" w:sz="4" w:space="0" w:color="000000"/>
                  </w:tcBorders>
                  <w:vAlign w:val="bottom"/>
                </w:tcPr>
                <w:p w:rsidR="00F8421E" w:rsidRPr="00904687" w:rsidRDefault="00F8421E" w:rsidP="00365C56">
                  <w:pPr>
                    <w:snapToGrid w:val="0"/>
                    <w:contextualSpacing/>
                    <w:rPr>
                      <w:rFonts w:ascii="Times New Roman" w:hAnsi="Times New Roman" w:cs="Times New Roman"/>
                    </w:rPr>
                  </w:pPr>
                </w:p>
              </w:tc>
              <w:tc>
                <w:tcPr>
                  <w:tcW w:w="1571" w:type="dxa"/>
                  <w:tcBorders>
                    <w:top w:val="single" w:sz="4" w:space="0" w:color="000000"/>
                    <w:left w:val="single" w:sz="4" w:space="0" w:color="000000"/>
                    <w:bottom w:val="single" w:sz="4" w:space="0" w:color="000000"/>
                  </w:tcBorders>
                </w:tcPr>
                <w:p w:rsidR="00F8421E" w:rsidRPr="00904687" w:rsidRDefault="00F8421E" w:rsidP="00365C56">
                  <w:pPr>
                    <w:snapToGrid w:val="0"/>
                    <w:contextualSpacing/>
                    <w:jc w:val="center"/>
                    <w:rPr>
                      <w:rFonts w:ascii="Times New Roman" w:hAnsi="Times New Roman" w:cs="Times New Roman"/>
                      <w:b/>
                    </w:rPr>
                  </w:pPr>
                </w:p>
              </w:tc>
              <w:tc>
                <w:tcPr>
                  <w:tcW w:w="7598" w:type="dxa"/>
                  <w:tcBorders>
                    <w:top w:val="single" w:sz="4" w:space="0" w:color="000000"/>
                    <w:left w:val="single" w:sz="4" w:space="0" w:color="000000"/>
                    <w:bottom w:val="single" w:sz="4" w:space="0" w:color="000000"/>
                    <w:right w:val="double" w:sz="20" w:space="0" w:color="000000"/>
                  </w:tcBorders>
                  <w:vAlign w:val="bottom"/>
                </w:tcPr>
                <w:p w:rsidR="00F8421E" w:rsidRPr="00904687" w:rsidRDefault="00F8421E" w:rsidP="00365C56">
                  <w:pPr>
                    <w:snapToGrid w:val="0"/>
                    <w:contextualSpacing/>
                    <w:jc w:val="center"/>
                    <w:rPr>
                      <w:rFonts w:ascii="Times New Roman" w:hAnsi="Times New Roman" w:cs="Times New Roman"/>
                      <w:b/>
                    </w:rPr>
                  </w:pPr>
                </w:p>
              </w:tc>
            </w:tr>
            <w:tr w:rsidR="00F8421E" w:rsidRPr="00904687" w:rsidTr="00365C56">
              <w:tc>
                <w:tcPr>
                  <w:tcW w:w="2151" w:type="dxa"/>
                  <w:tcBorders>
                    <w:top w:val="single" w:sz="4" w:space="0" w:color="000000"/>
                    <w:left w:val="double" w:sz="20" w:space="0" w:color="000000"/>
                    <w:bottom w:val="single" w:sz="4" w:space="0" w:color="000000"/>
                  </w:tcBorders>
                </w:tcPr>
                <w:p w:rsidR="00F8421E" w:rsidRPr="00904687" w:rsidRDefault="00F8421E" w:rsidP="00365C56">
                  <w:pPr>
                    <w:snapToGrid w:val="0"/>
                    <w:contextualSpacing/>
                    <w:jc w:val="both"/>
                    <w:rPr>
                      <w:rFonts w:ascii="Times New Roman" w:hAnsi="Times New Roman" w:cs="Times New Roman"/>
                      <w:b/>
                    </w:rPr>
                  </w:pPr>
                </w:p>
              </w:tc>
              <w:tc>
                <w:tcPr>
                  <w:tcW w:w="2297" w:type="dxa"/>
                  <w:tcBorders>
                    <w:top w:val="single" w:sz="4" w:space="0" w:color="000000"/>
                    <w:left w:val="single" w:sz="4" w:space="0" w:color="000000"/>
                    <w:bottom w:val="single" w:sz="4" w:space="0" w:color="000000"/>
                  </w:tcBorders>
                  <w:vAlign w:val="bottom"/>
                </w:tcPr>
                <w:p w:rsidR="00F8421E" w:rsidRPr="00904687" w:rsidRDefault="00F8421E" w:rsidP="00365C56">
                  <w:pPr>
                    <w:snapToGrid w:val="0"/>
                    <w:contextualSpacing/>
                    <w:rPr>
                      <w:rFonts w:ascii="Times New Roman" w:hAnsi="Times New Roman" w:cs="Times New Roman"/>
                    </w:rPr>
                  </w:pPr>
                </w:p>
              </w:tc>
              <w:tc>
                <w:tcPr>
                  <w:tcW w:w="1571" w:type="dxa"/>
                  <w:tcBorders>
                    <w:top w:val="single" w:sz="4" w:space="0" w:color="000000"/>
                    <w:left w:val="single" w:sz="4" w:space="0" w:color="000000"/>
                    <w:bottom w:val="single" w:sz="4" w:space="0" w:color="000000"/>
                  </w:tcBorders>
                </w:tcPr>
                <w:p w:rsidR="00F8421E" w:rsidRPr="00904687" w:rsidRDefault="00F8421E" w:rsidP="00365C56">
                  <w:pPr>
                    <w:snapToGrid w:val="0"/>
                    <w:contextualSpacing/>
                    <w:jc w:val="center"/>
                    <w:rPr>
                      <w:rFonts w:ascii="Times New Roman" w:hAnsi="Times New Roman" w:cs="Times New Roman"/>
                      <w:b/>
                    </w:rPr>
                  </w:pPr>
                </w:p>
              </w:tc>
              <w:tc>
                <w:tcPr>
                  <w:tcW w:w="7598" w:type="dxa"/>
                  <w:tcBorders>
                    <w:top w:val="single" w:sz="4" w:space="0" w:color="000000"/>
                    <w:left w:val="single" w:sz="4" w:space="0" w:color="000000"/>
                    <w:bottom w:val="single" w:sz="4" w:space="0" w:color="000000"/>
                    <w:right w:val="double" w:sz="20" w:space="0" w:color="000000"/>
                  </w:tcBorders>
                  <w:vAlign w:val="bottom"/>
                </w:tcPr>
                <w:p w:rsidR="00F8421E" w:rsidRPr="00904687" w:rsidRDefault="00F8421E" w:rsidP="00365C56">
                  <w:pPr>
                    <w:snapToGrid w:val="0"/>
                    <w:contextualSpacing/>
                    <w:jc w:val="center"/>
                    <w:rPr>
                      <w:rFonts w:ascii="Times New Roman" w:hAnsi="Times New Roman" w:cs="Times New Roman"/>
                      <w:b/>
                    </w:rPr>
                  </w:pPr>
                </w:p>
              </w:tc>
            </w:tr>
            <w:tr w:rsidR="00F8421E" w:rsidRPr="00904687" w:rsidTr="00365C56">
              <w:tc>
                <w:tcPr>
                  <w:tcW w:w="2151" w:type="dxa"/>
                  <w:tcBorders>
                    <w:top w:val="single" w:sz="4" w:space="0" w:color="000000"/>
                    <w:left w:val="double" w:sz="20" w:space="0" w:color="000000"/>
                    <w:bottom w:val="single" w:sz="4" w:space="0" w:color="000000"/>
                  </w:tcBorders>
                </w:tcPr>
                <w:p w:rsidR="00F8421E" w:rsidRPr="00904687" w:rsidRDefault="00F8421E" w:rsidP="00365C56">
                  <w:pPr>
                    <w:snapToGrid w:val="0"/>
                    <w:contextualSpacing/>
                    <w:jc w:val="both"/>
                    <w:rPr>
                      <w:rFonts w:ascii="Times New Roman" w:hAnsi="Times New Roman" w:cs="Times New Roman"/>
                      <w:b/>
                    </w:rPr>
                  </w:pPr>
                </w:p>
              </w:tc>
              <w:tc>
                <w:tcPr>
                  <w:tcW w:w="2297" w:type="dxa"/>
                  <w:tcBorders>
                    <w:top w:val="single" w:sz="4" w:space="0" w:color="000000"/>
                    <w:left w:val="single" w:sz="4" w:space="0" w:color="000000"/>
                    <w:bottom w:val="single" w:sz="4" w:space="0" w:color="000000"/>
                  </w:tcBorders>
                  <w:vAlign w:val="bottom"/>
                </w:tcPr>
                <w:p w:rsidR="00F8421E" w:rsidRPr="00904687" w:rsidRDefault="00F8421E" w:rsidP="00365C56">
                  <w:pPr>
                    <w:snapToGrid w:val="0"/>
                    <w:contextualSpacing/>
                    <w:jc w:val="both"/>
                    <w:rPr>
                      <w:rFonts w:ascii="Times New Roman" w:hAnsi="Times New Roman" w:cs="Times New Roman"/>
                    </w:rPr>
                  </w:pPr>
                </w:p>
              </w:tc>
              <w:tc>
                <w:tcPr>
                  <w:tcW w:w="1571" w:type="dxa"/>
                  <w:tcBorders>
                    <w:top w:val="single" w:sz="4" w:space="0" w:color="000000"/>
                    <w:left w:val="single" w:sz="4" w:space="0" w:color="000000"/>
                    <w:bottom w:val="single" w:sz="4" w:space="0" w:color="000000"/>
                  </w:tcBorders>
                </w:tcPr>
                <w:p w:rsidR="00F8421E" w:rsidRPr="00904687" w:rsidRDefault="00F8421E" w:rsidP="00365C56">
                  <w:pPr>
                    <w:snapToGrid w:val="0"/>
                    <w:contextualSpacing/>
                    <w:jc w:val="center"/>
                    <w:rPr>
                      <w:rFonts w:ascii="Times New Roman" w:hAnsi="Times New Roman" w:cs="Times New Roman"/>
                      <w:b/>
                    </w:rPr>
                  </w:pPr>
                </w:p>
              </w:tc>
              <w:tc>
                <w:tcPr>
                  <w:tcW w:w="7598" w:type="dxa"/>
                  <w:tcBorders>
                    <w:top w:val="single" w:sz="4" w:space="0" w:color="000000"/>
                    <w:left w:val="single" w:sz="4" w:space="0" w:color="000000"/>
                    <w:bottom w:val="single" w:sz="4" w:space="0" w:color="000000"/>
                    <w:right w:val="double" w:sz="20" w:space="0" w:color="000000"/>
                  </w:tcBorders>
                  <w:vAlign w:val="bottom"/>
                </w:tcPr>
                <w:p w:rsidR="00F8421E" w:rsidRPr="00904687" w:rsidRDefault="00F8421E" w:rsidP="00365C56">
                  <w:pPr>
                    <w:snapToGrid w:val="0"/>
                    <w:contextualSpacing/>
                    <w:jc w:val="center"/>
                    <w:rPr>
                      <w:rFonts w:ascii="Times New Roman" w:hAnsi="Times New Roman" w:cs="Times New Roman"/>
                      <w:b/>
                    </w:rPr>
                  </w:pPr>
                </w:p>
              </w:tc>
            </w:tr>
            <w:tr w:rsidR="00F8421E" w:rsidRPr="00904687" w:rsidTr="00365C56">
              <w:tc>
                <w:tcPr>
                  <w:tcW w:w="2151" w:type="dxa"/>
                  <w:tcBorders>
                    <w:top w:val="single" w:sz="4" w:space="0" w:color="000000"/>
                    <w:left w:val="double" w:sz="20" w:space="0" w:color="000000"/>
                    <w:bottom w:val="single" w:sz="4" w:space="0" w:color="000000"/>
                  </w:tcBorders>
                </w:tcPr>
                <w:p w:rsidR="00F8421E" w:rsidRPr="00904687" w:rsidRDefault="00F8421E" w:rsidP="00365C56">
                  <w:pPr>
                    <w:snapToGrid w:val="0"/>
                    <w:contextualSpacing/>
                    <w:rPr>
                      <w:rFonts w:ascii="Times New Roman" w:hAnsi="Times New Roman" w:cs="Times New Roman"/>
                      <w:b/>
                    </w:rPr>
                  </w:pPr>
                </w:p>
              </w:tc>
              <w:tc>
                <w:tcPr>
                  <w:tcW w:w="2297" w:type="dxa"/>
                  <w:tcBorders>
                    <w:top w:val="single" w:sz="4" w:space="0" w:color="000000"/>
                    <w:left w:val="single" w:sz="4" w:space="0" w:color="000000"/>
                    <w:bottom w:val="single" w:sz="4" w:space="0" w:color="000000"/>
                  </w:tcBorders>
                </w:tcPr>
                <w:p w:rsidR="00F8421E" w:rsidRPr="00904687" w:rsidRDefault="00F8421E" w:rsidP="00365C56">
                  <w:pPr>
                    <w:snapToGrid w:val="0"/>
                    <w:contextualSpacing/>
                    <w:jc w:val="center"/>
                    <w:rPr>
                      <w:rFonts w:ascii="Times New Roman" w:hAnsi="Times New Roman" w:cs="Times New Roman"/>
                      <w:b/>
                    </w:rPr>
                  </w:pPr>
                </w:p>
              </w:tc>
              <w:tc>
                <w:tcPr>
                  <w:tcW w:w="1571" w:type="dxa"/>
                  <w:tcBorders>
                    <w:top w:val="single" w:sz="4" w:space="0" w:color="000000"/>
                    <w:left w:val="single" w:sz="4" w:space="0" w:color="000000"/>
                    <w:bottom w:val="single" w:sz="4" w:space="0" w:color="000000"/>
                  </w:tcBorders>
                </w:tcPr>
                <w:p w:rsidR="00F8421E" w:rsidRPr="00904687" w:rsidRDefault="00F8421E" w:rsidP="00365C56">
                  <w:pPr>
                    <w:snapToGrid w:val="0"/>
                    <w:contextualSpacing/>
                    <w:jc w:val="center"/>
                    <w:rPr>
                      <w:rFonts w:ascii="Times New Roman" w:hAnsi="Times New Roman" w:cs="Times New Roman"/>
                      <w:b/>
                    </w:rPr>
                  </w:pPr>
                </w:p>
              </w:tc>
              <w:tc>
                <w:tcPr>
                  <w:tcW w:w="7598" w:type="dxa"/>
                  <w:tcBorders>
                    <w:top w:val="single" w:sz="4" w:space="0" w:color="000000"/>
                    <w:left w:val="single" w:sz="4" w:space="0" w:color="000000"/>
                    <w:bottom w:val="single" w:sz="4" w:space="0" w:color="000000"/>
                    <w:right w:val="double" w:sz="20" w:space="0" w:color="000000"/>
                  </w:tcBorders>
                </w:tcPr>
                <w:p w:rsidR="00F8421E" w:rsidRPr="00904687" w:rsidRDefault="00F8421E" w:rsidP="00365C56">
                  <w:pPr>
                    <w:snapToGrid w:val="0"/>
                    <w:contextualSpacing/>
                    <w:rPr>
                      <w:rFonts w:ascii="Times New Roman" w:hAnsi="Times New Roman" w:cs="Times New Roman"/>
                      <w:b/>
                    </w:rPr>
                  </w:pPr>
                </w:p>
              </w:tc>
            </w:tr>
            <w:tr w:rsidR="00F8421E" w:rsidRPr="00904687" w:rsidTr="00365C56">
              <w:tc>
                <w:tcPr>
                  <w:tcW w:w="4448" w:type="dxa"/>
                  <w:gridSpan w:val="2"/>
                  <w:tcBorders>
                    <w:top w:val="single" w:sz="4" w:space="0" w:color="000000"/>
                    <w:left w:val="double" w:sz="20" w:space="0" w:color="000000"/>
                    <w:bottom w:val="double" w:sz="20" w:space="0" w:color="000000"/>
                  </w:tcBorders>
                </w:tcPr>
                <w:p w:rsidR="00F8421E" w:rsidRPr="00904687" w:rsidRDefault="00F8421E" w:rsidP="00365C56">
                  <w:pPr>
                    <w:snapToGrid w:val="0"/>
                    <w:contextualSpacing/>
                    <w:rPr>
                      <w:rFonts w:ascii="Times New Roman" w:hAnsi="Times New Roman" w:cs="Times New Roman"/>
                    </w:rPr>
                  </w:pPr>
                </w:p>
              </w:tc>
              <w:tc>
                <w:tcPr>
                  <w:tcW w:w="1571" w:type="dxa"/>
                  <w:tcBorders>
                    <w:top w:val="single" w:sz="4" w:space="0" w:color="000000"/>
                    <w:left w:val="single" w:sz="4" w:space="0" w:color="000000"/>
                    <w:bottom w:val="double" w:sz="20" w:space="0" w:color="000000"/>
                  </w:tcBorders>
                </w:tcPr>
                <w:p w:rsidR="00F8421E" w:rsidRPr="00904687" w:rsidRDefault="00F8421E" w:rsidP="00365C56">
                  <w:pPr>
                    <w:contextualSpacing/>
                    <w:rPr>
                      <w:rFonts w:ascii="Times New Roman" w:hAnsi="Times New Roman" w:cs="Times New Roman"/>
                    </w:rPr>
                  </w:pPr>
                </w:p>
              </w:tc>
              <w:tc>
                <w:tcPr>
                  <w:tcW w:w="7598" w:type="dxa"/>
                  <w:tcBorders>
                    <w:top w:val="single" w:sz="4" w:space="0" w:color="000000"/>
                    <w:left w:val="single" w:sz="4" w:space="0" w:color="000000"/>
                    <w:bottom w:val="double" w:sz="20" w:space="0" w:color="000000"/>
                    <w:right w:val="double" w:sz="20" w:space="0" w:color="000000"/>
                  </w:tcBorders>
                </w:tcPr>
                <w:p w:rsidR="00F8421E" w:rsidRPr="00904687" w:rsidRDefault="00F8421E" w:rsidP="00365C56">
                  <w:pPr>
                    <w:contextualSpacing/>
                    <w:rPr>
                      <w:rFonts w:ascii="Times New Roman" w:hAnsi="Times New Roman" w:cs="Times New Roman"/>
                    </w:rPr>
                  </w:pPr>
                </w:p>
              </w:tc>
            </w:tr>
          </w:tbl>
          <w:p w:rsidR="00F8421E" w:rsidRPr="00904687" w:rsidRDefault="00F8421E" w:rsidP="00365C56">
            <w:pPr>
              <w:contextualSpacing/>
              <w:rPr>
                <w:rFonts w:ascii="Times New Roman" w:hAnsi="Times New Roman" w:cs="Times New Roman"/>
              </w:rPr>
            </w:pPr>
          </w:p>
          <w:tbl>
            <w:tblPr>
              <w:tblW w:w="0" w:type="auto"/>
              <w:tblLayout w:type="fixed"/>
              <w:tblLook w:val="0000" w:firstRow="0" w:lastRow="0" w:firstColumn="0" w:lastColumn="0" w:noHBand="0" w:noVBand="0"/>
            </w:tblPr>
            <w:tblGrid>
              <w:gridCol w:w="1956"/>
              <w:gridCol w:w="2323"/>
              <w:gridCol w:w="1616"/>
              <w:gridCol w:w="7722"/>
            </w:tblGrid>
            <w:tr w:rsidR="00F8421E" w:rsidRPr="00904687" w:rsidTr="00365C56">
              <w:tc>
                <w:tcPr>
                  <w:tcW w:w="13617" w:type="dxa"/>
                  <w:gridSpan w:val="4"/>
                  <w:tcBorders>
                    <w:top w:val="double" w:sz="20" w:space="0" w:color="000000"/>
                    <w:left w:val="double" w:sz="20" w:space="0" w:color="000000"/>
                    <w:bottom w:val="single" w:sz="4" w:space="0" w:color="000000"/>
                    <w:right w:val="double" w:sz="20" w:space="0" w:color="000000"/>
                  </w:tcBorders>
                </w:tcPr>
                <w:p w:rsidR="00F8421E" w:rsidRPr="00904687" w:rsidRDefault="00F8421E" w:rsidP="00365C56">
                  <w:pPr>
                    <w:snapToGrid w:val="0"/>
                    <w:contextualSpacing/>
                    <w:jc w:val="center"/>
                    <w:rPr>
                      <w:rFonts w:ascii="Times New Roman" w:hAnsi="Times New Roman" w:cs="Times New Roman"/>
                    </w:rPr>
                  </w:pPr>
                </w:p>
                <w:p w:rsidR="00F8421E" w:rsidRPr="00904687" w:rsidRDefault="00F8421E" w:rsidP="00365C56">
                  <w:pPr>
                    <w:contextualSpacing/>
                    <w:jc w:val="center"/>
                    <w:rPr>
                      <w:rFonts w:ascii="Times New Roman" w:hAnsi="Times New Roman" w:cs="Times New Roman"/>
                    </w:rPr>
                  </w:pPr>
                  <w:r w:rsidRPr="00904687">
                    <w:rPr>
                      <w:rFonts w:ascii="Times New Roman" w:hAnsi="Times New Roman" w:cs="Times New Roman"/>
                    </w:rPr>
                    <w:lastRenderedPageBreak/>
                    <w:t>Итоговый модуль</w:t>
                  </w:r>
                </w:p>
              </w:tc>
            </w:tr>
            <w:tr w:rsidR="00F8421E" w:rsidRPr="00904687" w:rsidTr="00365C56">
              <w:tc>
                <w:tcPr>
                  <w:tcW w:w="1956" w:type="dxa"/>
                  <w:vMerge w:val="restart"/>
                  <w:tcBorders>
                    <w:top w:val="single" w:sz="4" w:space="0" w:color="000000"/>
                    <w:left w:val="double" w:sz="20" w:space="0" w:color="000000"/>
                    <w:bottom w:val="single" w:sz="4" w:space="0" w:color="000000"/>
                  </w:tcBorders>
                </w:tcPr>
                <w:p w:rsidR="00F8421E" w:rsidRPr="00904687" w:rsidRDefault="00F8421E" w:rsidP="00365C56">
                  <w:pPr>
                    <w:snapToGrid w:val="0"/>
                    <w:contextualSpacing/>
                    <w:jc w:val="center"/>
                    <w:rPr>
                      <w:rFonts w:ascii="Times New Roman" w:hAnsi="Times New Roman" w:cs="Times New Roman"/>
                    </w:rPr>
                  </w:pPr>
                  <w:r w:rsidRPr="00904687">
                    <w:rPr>
                      <w:rFonts w:ascii="Times New Roman" w:hAnsi="Times New Roman" w:cs="Times New Roman"/>
                    </w:rPr>
                    <w:lastRenderedPageBreak/>
                    <w:t>Содержание</w:t>
                  </w:r>
                </w:p>
              </w:tc>
              <w:tc>
                <w:tcPr>
                  <w:tcW w:w="2323" w:type="dxa"/>
                  <w:vMerge w:val="restart"/>
                  <w:tcBorders>
                    <w:top w:val="single" w:sz="4" w:space="0" w:color="000000"/>
                    <w:left w:val="single" w:sz="4" w:space="0" w:color="000000"/>
                    <w:bottom w:val="single" w:sz="4" w:space="0" w:color="000000"/>
                  </w:tcBorders>
                </w:tcPr>
                <w:p w:rsidR="00F8421E" w:rsidRPr="00904687" w:rsidRDefault="00F8421E" w:rsidP="00365C56">
                  <w:pPr>
                    <w:snapToGrid w:val="0"/>
                    <w:contextualSpacing/>
                    <w:jc w:val="center"/>
                    <w:rPr>
                      <w:rFonts w:ascii="Times New Roman" w:hAnsi="Times New Roman" w:cs="Times New Roman"/>
                    </w:rPr>
                  </w:pPr>
                  <w:r w:rsidRPr="00904687">
                    <w:rPr>
                      <w:rFonts w:ascii="Times New Roman" w:hAnsi="Times New Roman" w:cs="Times New Roman"/>
                    </w:rPr>
                    <w:t>Форма работы*</w:t>
                  </w:r>
                </w:p>
              </w:tc>
              <w:tc>
                <w:tcPr>
                  <w:tcW w:w="9338" w:type="dxa"/>
                  <w:gridSpan w:val="2"/>
                  <w:tcBorders>
                    <w:top w:val="single" w:sz="4" w:space="0" w:color="000000"/>
                    <w:left w:val="single" w:sz="4" w:space="0" w:color="000000"/>
                    <w:bottom w:val="single" w:sz="4" w:space="0" w:color="000000"/>
                    <w:right w:val="double" w:sz="20" w:space="0" w:color="000000"/>
                  </w:tcBorders>
                </w:tcPr>
                <w:p w:rsidR="00F8421E" w:rsidRPr="00904687" w:rsidRDefault="00F8421E" w:rsidP="00365C56">
                  <w:pPr>
                    <w:snapToGrid w:val="0"/>
                    <w:contextualSpacing/>
                    <w:jc w:val="center"/>
                    <w:rPr>
                      <w:rFonts w:ascii="Times New Roman" w:hAnsi="Times New Roman" w:cs="Times New Roman"/>
                    </w:rPr>
                  </w:pPr>
                  <w:r w:rsidRPr="00904687">
                    <w:rPr>
                      <w:rFonts w:ascii="Times New Roman" w:hAnsi="Times New Roman" w:cs="Times New Roman"/>
                    </w:rPr>
                    <w:t>Количество баллов 20 %</w:t>
                  </w:r>
                </w:p>
              </w:tc>
            </w:tr>
            <w:tr w:rsidR="00F8421E" w:rsidRPr="00904687" w:rsidTr="00365C56">
              <w:tc>
                <w:tcPr>
                  <w:tcW w:w="1956" w:type="dxa"/>
                  <w:vMerge/>
                  <w:tcBorders>
                    <w:top w:val="single" w:sz="4" w:space="0" w:color="000000"/>
                    <w:left w:val="double" w:sz="20" w:space="0" w:color="000000"/>
                    <w:bottom w:val="single" w:sz="4" w:space="0" w:color="000000"/>
                  </w:tcBorders>
                  <w:vAlign w:val="center"/>
                </w:tcPr>
                <w:p w:rsidR="00F8421E" w:rsidRPr="00904687" w:rsidRDefault="00F8421E" w:rsidP="00365C56">
                  <w:pPr>
                    <w:snapToGrid w:val="0"/>
                    <w:contextualSpacing/>
                    <w:rPr>
                      <w:rFonts w:ascii="Times New Roman" w:hAnsi="Times New Roman" w:cs="Times New Roman"/>
                      <w:sz w:val="20"/>
                      <w:szCs w:val="20"/>
                    </w:rPr>
                  </w:pPr>
                </w:p>
              </w:tc>
              <w:tc>
                <w:tcPr>
                  <w:tcW w:w="2323" w:type="dxa"/>
                  <w:vMerge/>
                  <w:tcBorders>
                    <w:top w:val="single" w:sz="4" w:space="0" w:color="000000"/>
                    <w:left w:val="single" w:sz="4" w:space="0" w:color="000000"/>
                    <w:bottom w:val="single" w:sz="4" w:space="0" w:color="000000"/>
                  </w:tcBorders>
                  <w:vAlign w:val="center"/>
                </w:tcPr>
                <w:p w:rsidR="00F8421E" w:rsidRPr="00904687" w:rsidRDefault="00F8421E" w:rsidP="00365C56">
                  <w:pPr>
                    <w:snapToGrid w:val="0"/>
                    <w:contextualSpacing/>
                    <w:rPr>
                      <w:rFonts w:ascii="Times New Roman" w:hAnsi="Times New Roman" w:cs="Times New Roman"/>
                    </w:rPr>
                  </w:pPr>
                </w:p>
              </w:tc>
              <w:tc>
                <w:tcPr>
                  <w:tcW w:w="1616" w:type="dxa"/>
                  <w:tcBorders>
                    <w:top w:val="single" w:sz="4" w:space="0" w:color="000000"/>
                    <w:left w:val="single" w:sz="4" w:space="0" w:color="000000"/>
                    <w:bottom w:val="single" w:sz="4" w:space="0" w:color="000000"/>
                  </w:tcBorders>
                </w:tcPr>
                <w:p w:rsidR="00F8421E" w:rsidRPr="00904687" w:rsidRDefault="00F8421E" w:rsidP="00365C56">
                  <w:pPr>
                    <w:snapToGrid w:val="0"/>
                    <w:contextualSpacing/>
                    <w:jc w:val="center"/>
                    <w:rPr>
                      <w:rFonts w:ascii="Times New Roman" w:hAnsi="Times New Roman" w:cs="Times New Roman"/>
                    </w:rPr>
                  </w:pPr>
                  <w:r w:rsidRPr="00904687">
                    <w:rPr>
                      <w:rFonts w:ascii="Times New Roman" w:hAnsi="Times New Roman" w:cs="Times New Roman"/>
                      <w:lang w:val="en-US"/>
                    </w:rPr>
                    <w:t>min</w:t>
                  </w:r>
                </w:p>
              </w:tc>
              <w:tc>
                <w:tcPr>
                  <w:tcW w:w="7722" w:type="dxa"/>
                  <w:tcBorders>
                    <w:top w:val="single" w:sz="4" w:space="0" w:color="000000"/>
                    <w:left w:val="single" w:sz="4" w:space="0" w:color="000000"/>
                    <w:bottom w:val="single" w:sz="4" w:space="0" w:color="000000"/>
                    <w:right w:val="double" w:sz="20" w:space="0" w:color="000000"/>
                  </w:tcBorders>
                </w:tcPr>
                <w:p w:rsidR="00F8421E" w:rsidRPr="00904687" w:rsidRDefault="00F8421E" w:rsidP="00365C56">
                  <w:pPr>
                    <w:snapToGrid w:val="0"/>
                    <w:contextualSpacing/>
                    <w:jc w:val="center"/>
                    <w:rPr>
                      <w:rFonts w:ascii="Times New Roman" w:hAnsi="Times New Roman" w:cs="Times New Roman"/>
                    </w:rPr>
                  </w:pPr>
                  <w:r w:rsidRPr="00904687">
                    <w:rPr>
                      <w:rFonts w:ascii="Times New Roman" w:hAnsi="Times New Roman" w:cs="Times New Roman"/>
                      <w:lang w:val="en-US"/>
                    </w:rPr>
                    <w:t>max</w:t>
                  </w:r>
                </w:p>
              </w:tc>
            </w:tr>
            <w:tr w:rsidR="00F8421E" w:rsidRPr="00904687" w:rsidTr="00365C56">
              <w:trPr>
                <w:trHeight w:val="595"/>
              </w:trPr>
              <w:tc>
                <w:tcPr>
                  <w:tcW w:w="1956" w:type="dxa"/>
                  <w:tcBorders>
                    <w:top w:val="single" w:sz="4" w:space="0" w:color="000000"/>
                    <w:left w:val="double" w:sz="20" w:space="0" w:color="000000"/>
                    <w:bottom w:val="single" w:sz="4" w:space="0" w:color="000000"/>
                  </w:tcBorders>
                </w:tcPr>
                <w:p w:rsidR="00F8421E" w:rsidRPr="00904687" w:rsidRDefault="00F8421E" w:rsidP="00365C56">
                  <w:pPr>
                    <w:snapToGrid w:val="0"/>
                    <w:contextualSpacing/>
                    <w:jc w:val="both"/>
                    <w:rPr>
                      <w:rFonts w:ascii="Times New Roman" w:hAnsi="Times New Roman" w:cs="Times New Roman"/>
                      <w:sz w:val="20"/>
                      <w:szCs w:val="20"/>
                    </w:rPr>
                  </w:pPr>
                  <w:r w:rsidRPr="00904687">
                    <w:rPr>
                      <w:rFonts w:ascii="Times New Roman" w:hAnsi="Times New Roman" w:cs="Times New Roman"/>
                    </w:rPr>
                    <w:t>Промежуточный контроль</w:t>
                  </w:r>
                </w:p>
              </w:tc>
              <w:tc>
                <w:tcPr>
                  <w:tcW w:w="2323" w:type="dxa"/>
                  <w:tcBorders>
                    <w:top w:val="single" w:sz="4" w:space="0" w:color="000000"/>
                    <w:left w:val="single" w:sz="4" w:space="0" w:color="000000"/>
                    <w:bottom w:val="single" w:sz="4" w:space="0" w:color="000000"/>
                  </w:tcBorders>
                </w:tcPr>
                <w:p w:rsidR="00F8421E" w:rsidRPr="00904687" w:rsidRDefault="00F8421E" w:rsidP="00365C56">
                  <w:pPr>
                    <w:snapToGrid w:val="0"/>
                    <w:contextualSpacing/>
                    <w:jc w:val="both"/>
                    <w:rPr>
                      <w:rFonts w:ascii="Times New Roman" w:hAnsi="Times New Roman" w:cs="Times New Roman"/>
                    </w:rPr>
                  </w:pPr>
                  <w:r w:rsidRPr="00904687">
                    <w:rPr>
                      <w:rFonts w:ascii="Times New Roman" w:hAnsi="Times New Roman" w:cs="Times New Roman"/>
                    </w:rPr>
                    <w:t>Тестирование</w:t>
                  </w:r>
                </w:p>
                <w:p w:rsidR="00F8421E" w:rsidRPr="00904687" w:rsidRDefault="00F8421E" w:rsidP="00365C56">
                  <w:pPr>
                    <w:contextualSpacing/>
                    <w:jc w:val="both"/>
                    <w:rPr>
                      <w:rFonts w:ascii="Times New Roman" w:hAnsi="Times New Roman" w:cs="Times New Roman"/>
                    </w:rPr>
                  </w:pPr>
                  <w:r w:rsidRPr="00904687">
                    <w:rPr>
                      <w:rFonts w:ascii="Times New Roman" w:hAnsi="Times New Roman" w:cs="Times New Roman"/>
                    </w:rPr>
                    <w:t>Экзамен</w:t>
                  </w:r>
                </w:p>
              </w:tc>
              <w:tc>
                <w:tcPr>
                  <w:tcW w:w="1616" w:type="dxa"/>
                  <w:tcBorders>
                    <w:top w:val="single" w:sz="4" w:space="0" w:color="000000"/>
                    <w:left w:val="single" w:sz="4" w:space="0" w:color="000000"/>
                    <w:bottom w:val="single" w:sz="4" w:space="0" w:color="000000"/>
                  </w:tcBorders>
                </w:tcPr>
                <w:p w:rsidR="00F8421E" w:rsidRPr="00904687" w:rsidRDefault="00F8421E" w:rsidP="00365C56">
                  <w:pPr>
                    <w:snapToGrid w:val="0"/>
                    <w:contextualSpacing/>
                    <w:jc w:val="center"/>
                    <w:rPr>
                      <w:rFonts w:ascii="Times New Roman" w:hAnsi="Times New Roman" w:cs="Times New Roman"/>
                      <w:b/>
                    </w:rPr>
                  </w:pPr>
                  <w:r>
                    <w:rPr>
                      <w:rFonts w:ascii="Times New Roman" w:hAnsi="Times New Roman" w:cs="Times New Roman"/>
                      <w:b/>
                    </w:rPr>
                    <w:t>12</w:t>
                  </w:r>
                  <w:r w:rsidRPr="00904687">
                    <w:rPr>
                      <w:rFonts w:ascii="Times New Roman" w:hAnsi="Times New Roman" w:cs="Times New Roman"/>
                    </w:rPr>
                    <w:t>%</w:t>
                  </w:r>
                </w:p>
              </w:tc>
              <w:tc>
                <w:tcPr>
                  <w:tcW w:w="7722" w:type="dxa"/>
                  <w:tcBorders>
                    <w:top w:val="single" w:sz="4" w:space="0" w:color="000000"/>
                    <w:left w:val="single" w:sz="4" w:space="0" w:color="000000"/>
                    <w:bottom w:val="single" w:sz="4" w:space="0" w:color="000000"/>
                    <w:right w:val="double" w:sz="20" w:space="0" w:color="000000"/>
                  </w:tcBorders>
                </w:tcPr>
                <w:p w:rsidR="00F8421E" w:rsidRPr="00053567" w:rsidRDefault="00F8421E" w:rsidP="00365C56">
                  <w:pPr>
                    <w:snapToGrid w:val="0"/>
                    <w:contextualSpacing/>
                    <w:jc w:val="center"/>
                    <w:rPr>
                      <w:rFonts w:ascii="Times New Roman" w:hAnsi="Times New Roman" w:cs="Times New Roman"/>
                      <w:b/>
                    </w:rPr>
                  </w:pPr>
                  <w:r>
                    <w:rPr>
                      <w:rFonts w:ascii="Times New Roman" w:hAnsi="Times New Roman" w:cs="Times New Roman"/>
                      <w:b/>
                    </w:rPr>
                    <w:t xml:space="preserve">20 </w:t>
                  </w:r>
                  <w:r w:rsidRPr="00904687">
                    <w:rPr>
                      <w:rFonts w:ascii="Times New Roman" w:hAnsi="Times New Roman" w:cs="Times New Roman"/>
                    </w:rPr>
                    <w:t>%</w:t>
                  </w:r>
                </w:p>
              </w:tc>
            </w:tr>
            <w:tr w:rsidR="00F8421E" w:rsidRPr="00904687" w:rsidTr="00365C56">
              <w:tc>
                <w:tcPr>
                  <w:tcW w:w="4279" w:type="dxa"/>
                  <w:gridSpan w:val="2"/>
                  <w:tcBorders>
                    <w:top w:val="single" w:sz="4" w:space="0" w:color="000000"/>
                    <w:left w:val="double" w:sz="20" w:space="0" w:color="000000"/>
                    <w:bottom w:val="double" w:sz="20" w:space="0" w:color="000000"/>
                  </w:tcBorders>
                </w:tcPr>
                <w:p w:rsidR="00F8421E" w:rsidRPr="00904687" w:rsidRDefault="00F8421E" w:rsidP="00365C56">
                  <w:pPr>
                    <w:snapToGrid w:val="0"/>
                    <w:contextualSpacing/>
                    <w:rPr>
                      <w:rFonts w:ascii="Times New Roman" w:hAnsi="Times New Roman" w:cs="Times New Roman"/>
                    </w:rPr>
                  </w:pPr>
                  <w:r w:rsidRPr="00904687">
                    <w:rPr>
                      <w:rFonts w:ascii="Times New Roman" w:hAnsi="Times New Roman" w:cs="Times New Roman"/>
                    </w:rPr>
                    <w:t>Итого</w:t>
                  </w:r>
                </w:p>
              </w:tc>
              <w:tc>
                <w:tcPr>
                  <w:tcW w:w="1616" w:type="dxa"/>
                  <w:tcBorders>
                    <w:top w:val="single" w:sz="4" w:space="0" w:color="000000"/>
                    <w:left w:val="single" w:sz="4" w:space="0" w:color="000000"/>
                    <w:bottom w:val="double" w:sz="20" w:space="0" w:color="000000"/>
                  </w:tcBorders>
                </w:tcPr>
                <w:p w:rsidR="00F8421E" w:rsidRPr="00904687" w:rsidRDefault="00F8421E" w:rsidP="00365C56">
                  <w:pPr>
                    <w:snapToGrid w:val="0"/>
                    <w:contextualSpacing/>
                    <w:jc w:val="center"/>
                    <w:rPr>
                      <w:rFonts w:ascii="Times New Roman" w:hAnsi="Times New Roman" w:cs="Times New Roman"/>
                      <w:b/>
                    </w:rPr>
                  </w:pPr>
                  <w:r>
                    <w:rPr>
                      <w:rFonts w:ascii="Times New Roman" w:hAnsi="Times New Roman" w:cs="Times New Roman"/>
                      <w:b/>
                    </w:rPr>
                    <w:t>60</w:t>
                  </w:r>
                  <w:r w:rsidRPr="00904687">
                    <w:rPr>
                      <w:rFonts w:ascii="Times New Roman" w:hAnsi="Times New Roman" w:cs="Times New Roman"/>
                    </w:rPr>
                    <w:t>%</w:t>
                  </w:r>
                </w:p>
              </w:tc>
              <w:tc>
                <w:tcPr>
                  <w:tcW w:w="7722" w:type="dxa"/>
                  <w:tcBorders>
                    <w:top w:val="single" w:sz="4" w:space="0" w:color="000000"/>
                    <w:left w:val="single" w:sz="4" w:space="0" w:color="000000"/>
                    <w:bottom w:val="double" w:sz="20" w:space="0" w:color="000000"/>
                    <w:right w:val="double" w:sz="20" w:space="0" w:color="000000"/>
                  </w:tcBorders>
                </w:tcPr>
                <w:p w:rsidR="00F8421E" w:rsidRPr="00904687" w:rsidRDefault="00F8421E" w:rsidP="00365C56">
                  <w:pPr>
                    <w:snapToGrid w:val="0"/>
                    <w:contextualSpacing/>
                    <w:jc w:val="center"/>
                    <w:rPr>
                      <w:rFonts w:ascii="Times New Roman" w:hAnsi="Times New Roman" w:cs="Times New Roman"/>
                      <w:b/>
                    </w:rPr>
                  </w:pPr>
                  <w:r>
                    <w:rPr>
                      <w:rFonts w:ascii="Times New Roman" w:hAnsi="Times New Roman" w:cs="Times New Roman"/>
                      <w:b/>
                    </w:rPr>
                    <w:t>100</w:t>
                  </w:r>
                  <w:r w:rsidRPr="00904687">
                    <w:rPr>
                      <w:rFonts w:ascii="Times New Roman" w:hAnsi="Times New Roman" w:cs="Times New Roman"/>
                    </w:rPr>
                    <w:t>%</w:t>
                  </w:r>
                </w:p>
              </w:tc>
            </w:tr>
          </w:tbl>
          <w:p w:rsidR="00F8421E" w:rsidRPr="00904687" w:rsidRDefault="00F8421E" w:rsidP="00365C56">
            <w:pPr>
              <w:contextualSpacing/>
              <w:rPr>
                <w:rFonts w:ascii="Times New Roman" w:hAnsi="Times New Roman" w:cs="Times New Roman"/>
              </w:rPr>
            </w:pPr>
          </w:p>
          <w:p w:rsidR="00F8421E" w:rsidRPr="00904687" w:rsidRDefault="00F8421E" w:rsidP="00365C56">
            <w:pPr>
              <w:contextualSpacing/>
              <w:jc w:val="center"/>
              <w:rPr>
                <w:rFonts w:ascii="Times New Roman" w:hAnsi="Times New Roman" w:cs="Times New Roman"/>
              </w:rPr>
            </w:pPr>
            <w:r w:rsidRPr="00904687">
              <w:rPr>
                <w:rFonts w:ascii="Times New Roman" w:hAnsi="Times New Roman" w:cs="Times New Roman"/>
              </w:rPr>
              <w:t>ДОПОЛНИТЕЛЬНЫЙ МОДУЛЬ</w:t>
            </w:r>
          </w:p>
        </w:tc>
      </w:tr>
      <w:tr w:rsidR="00F8421E" w:rsidRPr="00904687" w:rsidTr="00365C56">
        <w:tc>
          <w:tcPr>
            <w:tcW w:w="3072" w:type="dxa"/>
            <w:vMerge w:val="restart"/>
            <w:tcBorders>
              <w:top w:val="single" w:sz="4" w:space="0" w:color="000000"/>
              <w:left w:val="double" w:sz="20" w:space="0" w:color="000000"/>
              <w:bottom w:val="single" w:sz="4" w:space="0" w:color="000000"/>
            </w:tcBorders>
          </w:tcPr>
          <w:p w:rsidR="00F8421E" w:rsidRPr="00904687" w:rsidRDefault="00F8421E" w:rsidP="00365C56">
            <w:pPr>
              <w:snapToGrid w:val="0"/>
              <w:contextualSpacing/>
              <w:jc w:val="center"/>
              <w:rPr>
                <w:rFonts w:ascii="Times New Roman" w:hAnsi="Times New Roman" w:cs="Times New Roman"/>
              </w:rPr>
            </w:pPr>
            <w:r w:rsidRPr="00904687">
              <w:rPr>
                <w:rFonts w:ascii="Times New Roman" w:hAnsi="Times New Roman" w:cs="Times New Roman"/>
              </w:rPr>
              <w:lastRenderedPageBreak/>
              <w:t>Базовый модуль/</w:t>
            </w:r>
          </w:p>
          <w:p w:rsidR="00F8421E" w:rsidRPr="00904687" w:rsidRDefault="00F8421E" w:rsidP="00365C56">
            <w:pPr>
              <w:contextualSpacing/>
              <w:jc w:val="center"/>
              <w:rPr>
                <w:rFonts w:ascii="Times New Roman" w:hAnsi="Times New Roman" w:cs="Times New Roman"/>
              </w:rPr>
            </w:pPr>
            <w:r w:rsidRPr="00904687">
              <w:rPr>
                <w:rFonts w:ascii="Times New Roman" w:hAnsi="Times New Roman" w:cs="Times New Roman"/>
              </w:rPr>
              <w:t>Тема</w:t>
            </w:r>
          </w:p>
        </w:tc>
        <w:tc>
          <w:tcPr>
            <w:tcW w:w="4173" w:type="dxa"/>
            <w:vMerge w:val="restart"/>
            <w:tcBorders>
              <w:top w:val="single" w:sz="4" w:space="0" w:color="000000"/>
              <w:left w:val="single" w:sz="4" w:space="0" w:color="000000"/>
              <w:bottom w:val="single" w:sz="4" w:space="0" w:color="000000"/>
            </w:tcBorders>
          </w:tcPr>
          <w:p w:rsidR="00F8421E" w:rsidRPr="00904687" w:rsidRDefault="00F8421E" w:rsidP="00365C56">
            <w:pPr>
              <w:snapToGrid w:val="0"/>
              <w:contextualSpacing/>
              <w:jc w:val="center"/>
              <w:rPr>
                <w:rFonts w:ascii="Times New Roman" w:hAnsi="Times New Roman" w:cs="Times New Roman"/>
              </w:rPr>
            </w:pPr>
            <w:r w:rsidRPr="00904687">
              <w:rPr>
                <w:rFonts w:ascii="Times New Roman" w:hAnsi="Times New Roman" w:cs="Times New Roman"/>
              </w:rPr>
              <w:t>Форма работы*</w:t>
            </w:r>
          </w:p>
        </w:tc>
        <w:tc>
          <w:tcPr>
            <w:tcW w:w="6678" w:type="dxa"/>
            <w:gridSpan w:val="2"/>
            <w:tcBorders>
              <w:top w:val="single" w:sz="4" w:space="0" w:color="000000"/>
              <w:left w:val="single" w:sz="4" w:space="0" w:color="000000"/>
              <w:bottom w:val="single" w:sz="4" w:space="0" w:color="000000"/>
              <w:right w:val="double" w:sz="20" w:space="0" w:color="000000"/>
            </w:tcBorders>
          </w:tcPr>
          <w:p w:rsidR="00F8421E" w:rsidRPr="00904687" w:rsidRDefault="00F8421E" w:rsidP="00365C56">
            <w:pPr>
              <w:snapToGrid w:val="0"/>
              <w:contextualSpacing/>
              <w:jc w:val="center"/>
              <w:rPr>
                <w:rFonts w:ascii="Times New Roman" w:hAnsi="Times New Roman" w:cs="Times New Roman"/>
              </w:rPr>
            </w:pPr>
            <w:r w:rsidRPr="00904687">
              <w:rPr>
                <w:rFonts w:ascii="Times New Roman" w:hAnsi="Times New Roman" w:cs="Times New Roman"/>
              </w:rPr>
              <w:t>Количество баллов</w:t>
            </w:r>
          </w:p>
        </w:tc>
      </w:tr>
      <w:tr w:rsidR="00F8421E" w:rsidRPr="00904687" w:rsidTr="00365C56">
        <w:tc>
          <w:tcPr>
            <w:tcW w:w="3072" w:type="dxa"/>
            <w:vMerge/>
            <w:tcBorders>
              <w:top w:val="single" w:sz="4" w:space="0" w:color="000000"/>
              <w:left w:val="double" w:sz="20" w:space="0" w:color="000000"/>
              <w:bottom w:val="single" w:sz="4" w:space="0" w:color="000000"/>
            </w:tcBorders>
            <w:vAlign w:val="center"/>
          </w:tcPr>
          <w:p w:rsidR="00F8421E" w:rsidRPr="00904687" w:rsidRDefault="00F8421E" w:rsidP="00365C56">
            <w:pPr>
              <w:snapToGrid w:val="0"/>
              <w:contextualSpacing/>
              <w:rPr>
                <w:rFonts w:ascii="Times New Roman" w:hAnsi="Times New Roman" w:cs="Times New Roman"/>
              </w:rPr>
            </w:pPr>
          </w:p>
        </w:tc>
        <w:tc>
          <w:tcPr>
            <w:tcW w:w="4173" w:type="dxa"/>
            <w:vMerge/>
            <w:tcBorders>
              <w:top w:val="single" w:sz="4" w:space="0" w:color="000000"/>
              <w:left w:val="single" w:sz="4" w:space="0" w:color="000000"/>
              <w:bottom w:val="single" w:sz="4" w:space="0" w:color="000000"/>
            </w:tcBorders>
            <w:vAlign w:val="center"/>
          </w:tcPr>
          <w:p w:rsidR="00F8421E" w:rsidRPr="00904687" w:rsidRDefault="00F8421E" w:rsidP="00365C56">
            <w:pPr>
              <w:snapToGrid w:val="0"/>
              <w:contextualSpacing/>
              <w:rPr>
                <w:rFonts w:ascii="Times New Roman" w:hAnsi="Times New Roman" w:cs="Times New Roman"/>
              </w:rPr>
            </w:pPr>
          </w:p>
        </w:tc>
        <w:tc>
          <w:tcPr>
            <w:tcW w:w="2278" w:type="dxa"/>
            <w:tcBorders>
              <w:top w:val="single" w:sz="4" w:space="0" w:color="000000"/>
              <w:left w:val="single" w:sz="4" w:space="0" w:color="000000"/>
              <w:bottom w:val="single" w:sz="4" w:space="0" w:color="000000"/>
            </w:tcBorders>
          </w:tcPr>
          <w:p w:rsidR="00F8421E" w:rsidRPr="00904687" w:rsidRDefault="00F8421E" w:rsidP="00365C56">
            <w:pPr>
              <w:snapToGrid w:val="0"/>
              <w:contextualSpacing/>
              <w:jc w:val="center"/>
              <w:rPr>
                <w:rFonts w:ascii="Times New Roman" w:hAnsi="Times New Roman" w:cs="Times New Roman"/>
                <w:lang w:val="en-US"/>
              </w:rPr>
            </w:pPr>
            <w:r w:rsidRPr="00904687">
              <w:rPr>
                <w:rFonts w:ascii="Times New Roman" w:hAnsi="Times New Roman" w:cs="Times New Roman"/>
                <w:lang w:val="en-US"/>
              </w:rPr>
              <w:t>min</w:t>
            </w:r>
          </w:p>
        </w:tc>
        <w:tc>
          <w:tcPr>
            <w:tcW w:w="4400" w:type="dxa"/>
            <w:tcBorders>
              <w:top w:val="single" w:sz="4" w:space="0" w:color="000000"/>
              <w:left w:val="single" w:sz="4" w:space="0" w:color="000000"/>
              <w:bottom w:val="single" w:sz="4" w:space="0" w:color="000000"/>
              <w:right w:val="double" w:sz="20" w:space="0" w:color="000000"/>
            </w:tcBorders>
          </w:tcPr>
          <w:p w:rsidR="00F8421E" w:rsidRPr="00904687" w:rsidRDefault="00F8421E" w:rsidP="00365C56">
            <w:pPr>
              <w:snapToGrid w:val="0"/>
              <w:contextualSpacing/>
              <w:jc w:val="center"/>
              <w:rPr>
                <w:rFonts w:ascii="Times New Roman" w:hAnsi="Times New Roman" w:cs="Times New Roman"/>
                <w:lang w:val="en-US"/>
              </w:rPr>
            </w:pPr>
            <w:r w:rsidRPr="00904687">
              <w:rPr>
                <w:rFonts w:ascii="Times New Roman" w:hAnsi="Times New Roman" w:cs="Times New Roman"/>
                <w:lang w:val="en-US"/>
              </w:rPr>
              <w:t>max</w:t>
            </w:r>
          </w:p>
        </w:tc>
      </w:tr>
      <w:tr w:rsidR="00F8421E" w:rsidRPr="00904687" w:rsidTr="00365C56">
        <w:tc>
          <w:tcPr>
            <w:tcW w:w="3072" w:type="dxa"/>
            <w:tcBorders>
              <w:top w:val="single" w:sz="4" w:space="0" w:color="000000"/>
              <w:left w:val="double" w:sz="20" w:space="0" w:color="000000"/>
              <w:bottom w:val="single" w:sz="4" w:space="0" w:color="000000"/>
            </w:tcBorders>
          </w:tcPr>
          <w:p w:rsidR="00F8421E" w:rsidRPr="00904687" w:rsidRDefault="00F8421E" w:rsidP="00365C56">
            <w:pPr>
              <w:snapToGrid w:val="0"/>
              <w:contextualSpacing/>
              <w:jc w:val="both"/>
              <w:rPr>
                <w:rFonts w:ascii="Times New Roman" w:hAnsi="Times New Roman" w:cs="Times New Roman"/>
              </w:rPr>
            </w:pPr>
            <w:r w:rsidRPr="00904687">
              <w:rPr>
                <w:rFonts w:ascii="Times New Roman" w:hAnsi="Times New Roman" w:cs="Times New Roman"/>
              </w:rPr>
              <w:t>БМ №1 Тема № 1</w:t>
            </w:r>
          </w:p>
        </w:tc>
        <w:tc>
          <w:tcPr>
            <w:tcW w:w="4173" w:type="dxa"/>
            <w:tcBorders>
              <w:top w:val="single" w:sz="4" w:space="0" w:color="000000"/>
              <w:left w:val="single" w:sz="4" w:space="0" w:color="000000"/>
              <w:bottom w:val="single" w:sz="4" w:space="0" w:color="000000"/>
            </w:tcBorders>
          </w:tcPr>
          <w:p w:rsidR="00F8421E" w:rsidRPr="00904687" w:rsidRDefault="00F8421E" w:rsidP="00365C56">
            <w:pPr>
              <w:snapToGrid w:val="0"/>
              <w:contextualSpacing/>
              <w:jc w:val="both"/>
              <w:rPr>
                <w:rFonts w:ascii="Times New Roman" w:hAnsi="Times New Roman" w:cs="Times New Roman"/>
              </w:rPr>
            </w:pPr>
            <w:r w:rsidRPr="00904687">
              <w:rPr>
                <w:rFonts w:ascii="Times New Roman" w:hAnsi="Times New Roman" w:cs="Times New Roman"/>
              </w:rPr>
              <w:t>Тестирование</w:t>
            </w:r>
          </w:p>
        </w:tc>
        <w:tc>
          <w:tcPr>
            <w:tcW w:w="2278" w:type="dxa"/>
            <w:tcBorders>
              <w:top w:val="single" w:sz="4" w:space="0" w:color="000000"/>
              <w:left w:val="single" w:sz="4" w:space="0" w:color="000000"/>
              <w:bottom w:val="single" w:sz="4" w:space="0" w:color="000000"/>
            </w:tcBorders>
          </w:tcPr>
          <w:p w:rsidR="00F8421E" w:rsidRPr="00904687" w:rsidRDefault="00F8421E" w:rsidP="00365C56">
            <w:pPr>
              <w:snapToGrid w:val="0"/>
              <w:contextualSpacing/>
              <w:jc w:val="both"/>
              <w:rPr>
                <w:rFonts w:ascii="Times New Roman" w:hAnsi="Times New Roman" w:cs="Times New Roman"/>
              </w:rPr>
            </w:pPr>
          </w:p>
        </w:tc>
        <w:tc>
          <w:tcPr>
            <w:tcW w:w="4400" w:type="dxa"/>
            <w:tcBorders>
              <w:top w:val="single" w:sz="4" w:space="0" w:color="000000"/>
              <w:left w:val="single" w:sz="4" w:space="0" w:color="000000"/>
              <w:bottom w:val="single" w:sz="4" w:space="0" w:color="000000"/>
              <w:right w:val="double" w:sz="20" w:space="0" w:color="000000"/>
            </w:tcBorders>
          </w:tcPr>
          <w:p w:rsidR="00F8421E" w:rsidRPr="00904687" w:rsidRDefault="00F8421E" w:rsidP="00365C56">
            <w:pPr>
              <w:snapToGrid w:val="0"/>
              <w:contextualSpacing/>
              <w:jc w:val="center"/>
              <w:rPr>
                <w:rFonts w:ascii="Times New Roman" w:hAnsi="Times New Roman" w:cs="Times New Roman"/>
              </w:rPr>
            </w:pPr>
            <w:r w:rsidRPr="00904687">
              <w:rPr>
                <w:rFonts w:ascii="Times New Roman" w:hAnsi="Times New Roman" w:cs="Times New Roman"/>
              </w:rPr>
              <w:t>2</w:t>
            </w:r>
          </w:p>
        </w:tc>
      </w:tr>
      <w:tr w:rsidR="00F8421E" w:rsidRPr="00904687" w:rsidTr="00365C56">
        <w:tc>
          <w:tcPr>
            <w:tcW w:w="3072" w:type="dxa"/>
            <w:tcBorders>
              <w:top w:val="single" w:sz="4" w:space="0" w:color="000000"/>
              <w:left w:val="double" w:sz="20" w:space="0" w:color="000000"/>
              <w:bottom w:val="single" w:sz="4" w:space="0" w:color="000000"/>
            </w:tcBorders>
          </w:tcPr>
          <w:p w:rsidR="00F8421E" w:rsidRPr="00904687" w:rsidRDefault="00F8421E" w:rsidP="00365C56">
            <w:pPr>
              <w:snapToGrid w:val="0"/>
              <w:contextualSpacing/>
              <w:jc w:val="both"/>
              <w:rPr>
                <w:rFonts w:ascii="Times New Roman" w:hAnsi="Times New Roman" w:cs="Times New Roman"/>
              </w:rPr>
            </w:pPr>
            <w:r w:rsidRPr="00904687">
              <w:rPr>
                <w:rFonts w:ascii="Times New Roman" w:hAnsi="Times New Roman" w:cs="Times New Roman"/>
              </w:rPr>
              <w:t>БМ №1 Тема №2</w:t>
            </w:r>
          </w:p>
        </w:tc>
        <w:tc>
          <w:tcPr>
            <w:tcW w:w="4173" w:type="dxa"/>
            <w:tcBorders>
              <w:top w:val="single" w:sz="4" w:space="0" w:color="000000"/>
              <w:left w:val="single" w:sz="4" w:space="0" w:color="000000"/>
              <w:bottom w:val="single" w:sz="4" w:space="0" w:color="000000"/>
            </w:tcBorders>
          </w:tcPr>
          <w:p w:rsidR="00F8421E" w:rsidRPr="00904687" w:rsidRDefault="00F8421E" w:rsidP="00365C56">
            <w:pPr>
              <w:snapToGrid w:val="0"/>
              <w:contextualSpacing/>
              <w:jc w:val="both"/>
              <w:rPr>
                <w:rFonts w:ascii="Times New Roman" w:hAnsi="Times New Roman" w:cs="Times New Roman"/>
              </w:rPr>
            </w:pPr>
            <w:r w:rsidRPr="00904687">
              <w:rPr>
                <w:rFonts w:ascii="Times New Roman" w:hAnsi="Times New Roman" w:cs="Times New Roman"/>
              </w:rPr>
              <w:t>Тестирование</w:t>
            </w:r>
          </w:p>
        </w:tc>
        <w:tc>
          <w:tcPr>
            <w:tcW w:w="2278" w:type="dxa"/>
            <w:tcBorders>
              <w:top w:val="single" w:sz="4" w:space="0" w:color="000000"/>
              <w:left w:val="single" w:sz="4" w:space="0" w:color="000000"/>
              <w:bottom w:val="single" w:sz="4" w:space="0" w:color="000000"/>
            </w:tcBorders>
          </w:tcPr>
          <w:p w:rsidR="00F8421E" w:rsidRPr="00904687" w:rsidRDefault="00F8421E" w:rsidP="00365C56">
            <w:pPr>
              <w:snapToGrid w:val="0"/>
              <w:contextualSpacing/>
              <w:jc w:val="both"/>
              <w:rPr>
                <w:rFonts w:ascii="Times New Roman" w:hAnsi="Times New Roman" w:cs="Times New Roman"/>
              </w:rPr>
            </w:pPr>
          </w:p>
        </w:tc>
        <w:tc>
          <w:tcPr>
            <w:tcW w:w="4400" w:type="dxa"/>
            <w:tcBorders>
              <w:top w:val="single" w:sz="4" w:space="0" w:color="000000"/>
              <w:left w:val="single" w:sz="4" w:space="0" w:color="000000"/>
              <w:bottom w:val="single" w:sz="4" w:space="0" w:color="000000"/>
              <w:right w:val="double" w:sz="20" w:space="0" w:color="000000"/>
            </w:tcBorders>
          </w:tcPr>
          <w:p w:rsidR="00F8421E" w:rsidRPr="00904687" w:rsidRDefault="00F8421E" w:rsidP="00365C56">
            <w:pPr>
              <w:snapToGrid w:val="0"/>
              <w:contextualSpacing/>
              <w:jc w:val="center"/>
              <w:rPr>
                <w:rFonts w:ascii="Times New Roman" w:hAnsi="Times New Roman" w:cs="Times New Roman"/>
              </w:rPr>
            </w:pPr>
            <w:r w:rsidRPr="00904687">
              <w:rPr>
                <w:rFonts w:ascii="Times New Roman" w:hAnsi="Times New Roman" w:cs="Times New Roman"/>
              </w:rPr>
              <w:t>2</w:t>
            </w:r>
          </w:p>
        </w:tc>
      </w:tr>
      <w:tr w:rsidR="00F8421E" w:rsidRPr="00904687" w:rsidTr="00365C56">
        <w:tc>
          <w:tcPr>
            <w:tcW w:w="3072" w:type="dxa"/>
            <w:tcBorders>
              <w:top w:val="single" w:sz="4" w:space="0" w:color="000000"/>
              <w:left w:val="double" w:sz="20" w:space="0" w:color="000000"/>
              <w:bottom w:val="single" w:sz="4" w:space="0" w:color="000000"/>
            </w:tcBorders>
          </w:tcPr>
          <w:p w:rsidR="00F8421E" w:rsidRPr="00904687" w:rsidRDefault="00F8421E" w:rsidP="00365C56">
            <w:pPr>
              <w:snapToGrid w:val="0"/>
              <w:contextualSpacing/>
              <w:jc w:val="both"/>
              <w:rPr>
                <w:rFonts w:ascii="Times New Roman" w:hAnsi="Times New Roman" w:cs="Times New Roman"/>
              </w:rPr>
            </w:pPr>
            <w:r w:rsidRPr="00904687">
              <w:rPr>
                <w:rFonts w:ascii="Times New Roman" w:hAnsi="Times New Roman" w:cs="Times New Roman"/>
              </w:rPr>
              <w:t>БМ №1 Тема №3</w:t>
            </w:r>
          </w:p>
        </w:tc>
        <w:tc>
          <w:tcPr>
            <w:tcW w:w="4173" w:type="dxa"/>
            <w:tcBorders>
              <w:top w:val="single" w:sz="4" w:space="0" w:color="000000"/>
              <w:left w:val="single" w:sz="4" w:space="0" w:color="000000"/>
              <w:bottom w:val="single" w:sz="4" w:space="0" w:color="000000"/>
            </w:tcBorders>
          </w:tcPr>
          <w:p w:rsidR="00F8421E" w:rsidRPr="00904687" w:rsidRDefault="00F8421E" w:rsidP="00365C56">
            <w:pPr>
              <w:snapToGrid w:val="0"/>
              <w:contextualSpacing/>
              <w:jc w:val="both"/>
              <w:rPr>
                <w:rFonts w:ascii="Times New Roman" w:hAnsi="Times New Roman" w:cs="Times New Roman"/>
              </w:rPr>
            </w:pPr>
            <w:r w:rsidRPr="00904687">
              <w:rPr>
                <w:rFonts w:ascii="Times New Roman" w:hAnsi="Times New Roman" w:cs="Times New Roman"/>
              </w:rPr>
              <w:t xml:space="preserve">Тестирование </w:t>
            </w:r>
          </w:p>
        </w:tc>
        <w:tc>
          <w:tcPr>
            <w:tcW w:w="2278" w:type="dxa"/>
            <w:tcBorders>
              <w:top w:val="single" w:sz="4" w:space="0" w:color="000000"/>
              <w:left w:val="single" w:sz="4" w:space="0" w:color="000000"/>
              <w:bottom w:val="single" w:sz="4" w:space="0" w:color="000000"/>
            </w:tcBorders>
          </w:tcPr>
          <w:p w:rsidR="00F8421E" w:rsidRPr="00904687" w:rsidRDefault="00F8421E" w:rsidP="00365C56">
            <w:pPr>
              <w:snapToGrid w:val="0"/>
              <w:contextualSpacing/>
              <w:jc w:val="both"/>
              <w:rPr>
                <w:rFonts w:ascii="Times New Roman" w:hAnsi="Times New Roman" w:cs="Times New Roman"/>
              </w:rPr>
            </w:pPr>
          </w:p>
        </w:tc>
        <w:tc>
          <w:tcPr>
            <w:tcW w:w="4400" w:type="dxa"/>
            <w:tcBorders>
              <w:top w:val="single" w:sz="4" w:space="0" w:color="000000"/>
              <w:left w:val="single" w:sz="4" w:space="0" w:color="000000"/>
              <w:bottom w:val="single" w:sz="4" w:space="0" w:color="000000"/>
              <w:right w:val="double" w:sz="20" w:space="0" w:color="000000"/>
            </w:tcBorders>
          </w:tcPr>
          <w:p w:rsidR="00F8421E" w:rsidRPr="00904687" w:rsidRDefault="00F8421E" w:rsidP="00365C56">
            <w:pPr>
              <w:snapToGrid w:val="0"/>
              <w:contextualSpacing/>
              <w:jc w:val="center"/>
              <w:rPr>
                <w:rFonts w:ascii="Times New Roman" w:hAnsi="Times New Roman" w:cs="Times New Roman"/>
              </w:rPr>
            </w:pPr>
            <w:r w:rsidRPr="00904687">
              <w:rPr>
                <w:rFonts w:ascii="Times New Roman" w:hAnsi="Times New Roman" w:cs="Times New Roman"/>
              </w:rPr>
              <w:t>2</w:t>
            </w:r>
          </w:p>
        </w:tc>
      </w:tr>
      <w:tr w:rsidR="00F8421E" w:rsidRPr="00904687" w:rsidTr="00365C56">
        <w:tc>
          <w:tcPr>
            <w:tcW w:w="3072" w:type="dxa"/>
            <w:tcBorders>
              <w:top w:val="single" w:sz="4" w:space="0" w:color="000000"/>
              <w:left w:val="double" w:sz="20" w:space="0" w:color="000000"/>
              <w:bottom w:val="single" w:sz="4" w:space="0" w:color="000000"/>
            </w:tcBorders>
          </w:tcPr>
          <w:p w:rsidR="00F8421E" w:rsidRPr="00904687" w:rsidRDefault="00F8421E" w:rsidP="00365C56">
            <w:pPr>
              <w:snapToGrid w:val="0"/>
              <w:contextualSpacing/>
              <w:jc w:val="both"/>
              <w:rPr>
                <w:rFonts w:ascii="Times New Roman" w:hAnsi="Times New Roman" w:cs="Times New Roman"/>
              </w:rPr>
            </w:pPr>
            <w:r w:rsidRPr="00904687">
              <w:rPr>
                <w:rFonts w:ascii="Times New Roman" w:hAnsi="Times New Roman" w:cs="Times New Roman"/>
              </w:rPr>
              <w:t>БМ №1 Тема №4</w:t>
            </w:r>
          </w:p>
        </w:tc>
        <w:tc>
          <w:tcPr>
            <w:tcW w:w="4173" w:type="dxa"/>
            <w:tcBorders>
              <w:top w:val="single" w:sz="4" w:space="0" w:color="000000"/>
              <w:left w:val="single" w:sz="4" w:space="0" w:color="000000"/>
              <w:bottom w:val="single" w:sz="4" w:space="0" w:color="000000"/>
            </w:tcBorders>
          </w:tcPr>
          <w:p w:rsidR="00F8421E" w:rsidRPr="00904687" w:rsidRDefault="00F8421E" w:rsidP="00365C56">
            <w:pPr>
              <w:snapToGrid w:val="0"/>
              <w:contextualSpacing/>
              <w:jc w:val="both"/>
              <w:rPr>
                <w:rFonts w:ascii="Times New Roman" w:hAnsi="Times New Roman" w:cs="Times New Roman"/>
              </w:rPr>
            </w:pPr>
            <w:r w:rsidRPr="00904687">
              <w:rPr>
                <w:rFonts w:ascii="Times New Roman" w:hAnsi="Times New Roman" w:cs="Times New Roman"/>
              </w:rPr>
              <w:t xml:space="preserve">Тестирование </w:t>
            </w:r>
          </w:p>
        </w:tc>
        <w:tc>
          <w:tcPr>
            <w:tcW w:w="2278" w:type="dxa"/>
            <w:tcBorders>
              <w:top w:val="single" w:sz="4" w:space="0" w:color="000000"/>
              <w:left w:val="single" w:sz="4" w:space="0" w:color="000000"/>
              <w:bottom w:val="single" w:sz="4" w:space="0" w:color="000000"/>
            </w:tcBorders>
          </w:tcPr>
          <w:p w:rsidR="00F8421E" w:rsidRPr="00904687" w:rsidRDefault="00F8421E" w:rsidP="00365C56">
            <w:pPr>
              <w:snapToGrid w:val="0"/>
              <w:contextualSpacing/>
              <w:jc w:val="both"/>
              <w:rPr>
                <w:rFonts w:ascii="Times New Roman" w:hAnsi="Times New Roman" w:cs="Times New Roman"/>
              </w:rPr>
            </w:pPr>
          </w:p>
        </w:tc>
        <w:tc>
          <w:tcPr>
            <w:tcW w:w="4400" w:type="dxa"/>
            <w:tcBorders>
              <w:top w:val="single" w:sz="4" w:space="0" w:color="000000"/>
              <w:left w:val="single" w:sz="4" w:space="0" w:color="000000"/>
              <w:bottom w:val="single" w:sz="4" w:space="0" w:color="000000"/>
              <w:right w:val="double" w:sz="20" w:space="0" w:color="000000"/>
            </w:tcBorders>
          </w:tcPr>
          <w:p w:rsidR="00F8421E" w:rsidRPr="00904687" w:rsidRDefault="00F8421E" w:rsidP="00365C56">
            <w:pPr>
              <w:snapToGrid w:val="0"/>
              <w:contextualSpacing/>
              <w:jc w:val="center"/>
              <w:rPr>
                <w:rFonts w:ascii="Times New Roman" w:hAnsi="Times New Roman" w:cs="Times New Roman"/>
              </w:rPr>
            </w:pPr>
            <w:r w:rsidRPr="00904687">
              <w:rPr>
                <w:rFonts w:ascii="Times New Roman" w:hAnsi="Times New Roman" w:cs="Times New Roman"/>
              </w:rPr>
              <w:t>4</w:t>
            </w:r>
          </w:p>
        </w:tc>
      </w:tr>
      <w:tr w:rsidR="00F8421E" w:rsidRPr="00904687" w:rsidTr="00365C56">
        <w:tc>
          <w:tcPr>
            <w:tcW w:w="7245" w:type="dxa"/>
            <w:gridSpan w:val="2"/>
            <w:tcBorders>
              <w:top w:val="single" w:sz="4" w:space="0" w:color="000000"/>
              <w:left w:val="double" w:sz="20" w:space="0" w:color="000000"/>
              <w:bottom w:val="single" w:sz="4" w:space="0" w:color="000000"/>
            </w:tcBorders>
          </w:tcPr>
          <w:p w:rsidR="00F8421E" w:rsidRPr="00904687" w:rsidRDefault="00F8421E" w:rsidP="00365C56">
            <w:pPr>
              <w:snapToGrid w:val="0"/>
              <w:contextualSpacing/>
              <w:rPr>
                <w:rFonts w:ascii="Times New Roman" w:hAnsi="Times New Roman" w:cs="Times New Roman"/>
              </w:rPr>
            </w:pPr>
            <w:r w:rsidRPr="00904687">
              <w:rPr>
                <w:rFonts w:ascii="Times New Roman" w:hAnsi="Times New Roman" w:cs="Times New Roman"/>
              </w:rPr>
              <w:t>Итого</w:t>
            </w:r>
          </w:p>
        </w:tc>
        <w:tc>
          <w:tcPr>
            <w:tcW w:w="2278" w:type="dxa"/>
            <w:tcBorders>
              <w:top w:val="single" w:sz="4" w:space="0" w:color="000000"/>
              <w:left w:val="single" w:sz="4" w:space="0" w:color="000000"/>
              <w:bottom w:val="single" w:sz="4" w:space="0" w:color="000000"/>
            </w:tcBorders>
          </w:tcPr>
          <w:p w:rsidR="00F8421E" w:rsidRPr="00904687" w:rsidRDefault="00F8421E" w:rsidP="00365C56">
            <w:pPr>
              <w:snapToGrid w:val="0"/>
              <w:contextualSpacing/>
              <w:jc w:val="center"/>
              <w:rPr>
                <w:rFonts w:ascii="Times New Roman" w:hAnsi="Times New Roman" w:cs="Times New Roman"/>
                <w:b/>
              </w:rPr>
            </w:pPr>
            <w:r w:rsidRPr="00904687">
              <w:rPr>
                <w:rFonts w:ascii="Times New Roman" w:hAnsi="Times New Roman" w:cs="Times New Roman"/>
                <w:b/>
              </w:rPr>
              <w:t>0</w:t>
            </w:r>
          </w:p>
        </w:tc>
        <w:tc>
          <w:tcPr>
            <w:tcW w:w="4400" w:type="dxa"/>
            <w:tcBorders>
              <w:top w:val="single" w:sz="4" w:space="0" w:color="000000"/>
              <w:left w:val="single" w:sz="4" w:space="0" w:color="000000"/>
              <w:bottom w:val="single" w:sz="4" w:space="0" w:color="000000"/>
              <w:right w:val="double" w:sz="20" w:space="0" w:color="000000"/>
            </w:tcBorders>
          </w:tcPr>
          <w:p w:rsidR="00F8421E" w:rsidRPr="00904687" w:rsidRDefault="00F8421E" w:rsidP="00365C56">
            <w:pPr>
              <w:snapToGrid w:val="0"/>
              <w:contextualSpacing/>
              <w:jc w:val="center"/>
              <w:rPr>
                <w:rFonts w:ascii="Times New Roman" w:hAnsi="Times New Roman" w:cs="Times New Roman"/>
                <w:b/>
              </w:rPr>
            </w:pPr>
            <w:r w:rsidRPr="00904687">
              <w:rPr>
                <w:rFonts w:ascii="Times New Roman" w:hAnsi="Times New Roman" w:cs="Times New Roman"/>
                <w:b/>
              </w:rPr>
              <w:t>10</w:t>
            </w:r>
          </w:p>
        </w:tc>
      </w:tr>
      <w:tr w:rsidR="00F8421E" w:rsidRPr="00904687" w:rsidTr="00365C56">
        <w:tc>
          <w:tcPr>
            <w:tcW w:w="7245" w:type="dxa"/>
            <w:gridSpan w:val="2"/>
            <w:tcBorders>
              <w:top w:val="single" w:sz="4" w:space="0" w:color="000000"/>
              <w:left w:val="double" w:sz="20" w:space="0" w:color="000000"/>
              <w:bottom w:val="single" w:sz="4" w:space="0" w:color="000000"/>
            </w:tcBorders>
          </w:tcPr>
          <w:p w:rsidR="00F8421E" w:rsidRPr="00904687" w:rsidRDefault="00F8421E" w:rsidP="00365C56">
            <w:pPr>
              <w:snapToGrid w:val="0"/>
              <w:contextualSpacing/>
              <w:jc w:val="both"/>
              <w:rPr>
                <w:rFonts w:ascii="Times New Roman" w:hAnsi="Times New Roman" w:cs="Times New Roman"/>
                <w:b/>
              </w:rPr>
            </w:pPr>
          </w:p>
        </w:tc>
        <w:tc>
          <w:tcPr>
            <w:tcW w:w="2278" w:type="dxa"/>
            <w:tcBorders>
              <w:top w:val="single" w:sz="4" w:space="0" w:color="000000"/>
              <w:left w:val="single" w:sz="4" w:space="0" w:color="000000"/>
              <w:bottom w:val="single" w:sz="4" w:space="0" w:color="000000"/>
            </w:tcBorders>
          </w:tcPr>
          <w:p w:rsidR="00F8421E" w:rsidRPr="00904687" w:rsidRDefault="00F8421E" w:rsidP="00365C56">
            <w:pPr>
              <w:snapToGrid w:val="0"/>
              <w:contextualSpacing/>
              <w:jc w:val="center"/>
              <w:rPr>
                <w:rFonts w:ascii="Times New Roman" w:hAnsi="Times New Roman" w:cs="Times New Roman"/>
                <w:lang w:val="en-US"/>
              </w:rPr>
            </w:pPr>
          </w:p>
        </w:tc>
        <w:tc>
          <w:tcPr>
            <w:tcW w:w="4400" w:type="dxa"/>
            <w:tcBorders>
              <w:top w:val="single" w:sz="4" w:space="0" w:color="000000"/>
              <w:left w:val="single" w:sz="4" w:space="0" w:color="000000"/>
              <w:bottom w:val="single" w:sz="4" w:space="0" w:color="000000"/>
              <w:right w:val="double" w:sz="20" w:space="0" w:color="000000"/>
            </w:tcBorders>
          </w:tcPr>
          <w:p w:rsidR="00F8421E" w:rsidRPr="00904687" w:rsidRDefault="00F8421E" w:rsidP="00365C56">
            <w:pPr>
              <w:snapToGrid w:val="0"/>
              <w:contextualSpacing/>
              <w:jc w:val="center"/>
              <w:rPr>
                <w:rFonts w:ascii="Times New Roman" w:hAnsi="Times New Roman" w:cs="Times New Roman"/>
                <w:lang w:val="en-US"/>
              </w:rPr>
            </w:pPr>
          </w:p>
        </w:tc>
      </w:tr>
      <w:tr w:rsidR="00F8421E" w:rsidRPr="00904687" w:rsidTr="00365C56">
        <w:tc>
          <w:tcPr>
            <w:tcW w:w="7245" w:type="dxa"/>
            <w:gridSpan w:val="2"/>
            <w:vMerge w:val="restart"/>
            <w:tcBorders>
              <w:top w:val="single" w:sz="4" w:space="0" w:color="000000"/>
              <w:left w:val="double" w:sz="20" w:space="0" w:color="000000"/>
              <w:bottom w:val="double" w:sz="20" w:space="0" w:color="000000"/>
            </w:tcBorders>
          </w:tcPr>
          <w:p w:rsidR="00F8421E" w:rsidRPr="00904687" w:rsidRDefault="00F8421E" w:rsidP="00365C56">
            <w:pPr>
              <w:snapToGrid w:val="0"/>
              <w:contextualSpacing/>
              <w:jc w:val="both"/>
              <w:rPr>
                <w:rFonts w:ascii="Times New Roman" w:hAnsi="Times New Roman" w:cs="Times New Roman"/>
              </w:rPr>
            </w:pPr>
            <w:r w:rsidRPr="00904687">
              <w:rPr>
                <w:rFonts w:ascii="Times New Roman" w:hAnsi="Times New Roman" w:cs="Times New Roman"/>
              </w:rPr>
              <w:t>Общее количество баллов по дисциплине</w:t>
            </w:r>
          </w:p>
          <w:p w:rsidR="00F8421E" w:rsidRPr="00904687" w:rsidRDefault="00F8421E" w:rsidP="00365C56">
            <w:pPr>
              <w:contextualSpacing/>
              <w:jc w:val="center"/>
              <w:rPr>
                <w:rFonts w:ascii="Times New Roman" w:hAnsi="Times New Roman" w:cs="Times New Roman"/>
              </w:rPr>
            </w:pPr>
            <w:r w:rsidRPr="00904687">
              <w:rPr>
                <w:rFonts w:ascii="Times New Roman" w:hAnsi="Times New Roman" w:cs="Times New Roman"/>
              </w:rPr>
              <w:t>(по итогам изучения всех модулей, без учета дополнительного модуля)</w:t>
            </w:r>
          </w:p>
        </w:tc>
        <w:tc>
          <w:tcPr>
            <w:tcW w:w="2278" w:type="dxa"/>
            <w:tcBorders>
              <w:top w:val="single" w:sz="4" w:space="0" w:color="000000"/>
              <w:left w:val="single" w:sz="4" w:space="0" w:color="000000"/>
              <w:bottom w:val="single" w:sz="4" w:space="0" w:color="000000"/>
            </w:tcBorders>
          </w:tcPr>
          <w:p w:rsidR="00F8421E" w:rsidRPr="00904687" w:rsidRDefault="00F8421E" w:rsidP="00365C56">
            <w:pPr>
              <w:snapToGrid w:val="0"/>
              <w:contextualSpacing/>
              <w:jc w:val="center"/>
              <w:rPr>
                <w:rFonts w:ascii="Times New Roman" w:hAnsi="Times New Roman" w:cs="Times New Roman"/>
                <w:lang w:val="en-US"/>
              </w:rPr>
            </w:pPr>
            <w:r w:rsidRPr="00904687">
              <w:rPr>
                <w:rFonts w:ascii="Times New Roman" w:hAnsi="Times New Roman" w:cs="Times New Roman"/>
                <w:lang w:val="en-US"/>
              </w:rPr>
              <w:t>min</w:t>
            </w:r>
          </w:p>
        </w:tc>
        <w:tc>
          <w:tcPr>
            <w:tcW w:w="4400" w:type="dxa"/>
            <w:tcBorders>
              <w:top w:val="single" w:sz="4" w:space="0" w:color="000000"/>
              <w:left w:val="single" w:sz="4" w:space="0" w:color="000000"/>
              <w:bottom w:val="single" w:sz="4" w:space="0" w:color="000000"/>
              <w:right w:val="double" w:sz="20" w:space="0" w:color="000000"/>
            </w:tcBorders>
          </w:tcPr>
          <w:p w:rsidR="00F8421E" w:rsidRPr="00904687" w:rsidRDefault="00F8421E" w:rsidP="00365C56">
            <w:pPr>
              <w:snapToGrid w:val="0"/>
              <w:contextualSpacing/>
              <w:jc w:val="center"/>
              <w:rPr>
                <w:rFonts w:ascii="Times New Roman" w:hAnsi="Times New Roman" w:cs="Times New Roman"/>
                <w:lang w:val="en-US"/>
              </w:rPr>
            </w:pPr>
            <w:r w:rsidRPr="00904687">
              <w:rPr>
                <w:rFonts w:ascii="Times New Roman" w:hAnsi="Times New Roman" w:cs="Times New Roman"/>
                <w:lang w:val="en-US"/>
              </w:rPr>
              <w:t>max</w:t>
            </w:r>
          </w:p>
        </w:tc>
      </w:tr>
      <w:tr w:rsidR="00F8421E" w:rsidRPr="00904687" w:rsidTr="00365C56">
        <w:tc>
          <w:tcPr>
            <w:tcW w:w="7245" w:type="dxa"/>
            <w:gridSpan w:val="2"/>
            <w:vMerge/>
            <w:tcBorders>
              <w:top w:val="single" w:sz="4" w:space="0" w:color="000000"/>
              <w:left w:val="double" w:sz="20" w:space="0" w:color="000000"/>
              <w:bottom w:val="double" w:sz="20" w:space="0" w:color="000000"/>
            </w:tcBorders>
            <w:vAlign w:val="center"/>
          </w:tcPr>
          <w:p w:rsidR="00F8421E" w:rsidRPr="00904687" w:rsidRDefault="00F8421E" w:rsidP="00365C56">
            <w:pPr>
              <w:snapToGrid w:val="0"/>
              <w:contextualSpacing/>
              <w:rPr>
                <w:rFonts w:ascii="Times New Roman" w:hAnsi="Times New Roman" w:cs="Times New Roman"/>
              </w:rPr>
            </w:pPr>
          </w:p>
        </w:tc>
        <w:tc>
          <w:tcPr>
            <w:tcW w:w="2278" w:type="dxa"/>
            <w:tcBorders>
              <w:top w:val="single" w:sz="4" w:space="0" w:color="000000"/>
              <w:left w:val="single" w:sz="4" w:space="0" w:color="000000"/>
              <w:bottom w:val="double" w:sz="20" w:space="0" w:color="000000"/>
            </w:tcBorders>
          </w:tcPr>
          <w:p w:rsidR="00F8421E" w:rsidRPr="00904687" w:rsidRDefault="00F8421E" w:rsidP="00365C56">
            <w:pPr>
              <w:snapToGrid w:val="0"/>
              <w:contextualSpacing/>
              <w:jc w:val="center"/>
              <w:rPr>
                <w:rFonts w:ascii="Times New Roman" w:hAnsi="Times New Roman" w:cs="Times New Roman"/>
                <w:b/>
              </w:rPr>
            </w:pPr>
            <w:r w:rsidRPr="00904687">
              <w:rPr>
                <w:rFonts w:ascii="Times New Roman" w:hAnsi="Times New Roman" w:cs="Times New Roman"/>
              </w:rPr>
              <w:t>%</w:t>
            </w:r>
          </w:p>
        </w:tc>
        <w:tc>
          <w:tcPr>
            <w:tcW w:w="4400" w:type="dxa"/>
            <w:tcBorders>
              <w:top w:val="single" w:sz="4" w:space="0" w:color="000000"/>
              <w:left w:val="single" w:sz="4" w:space="0" w:color="000000"/>
              <w:bottom w:val="double" w:sz="20" w:space="0" w:color="000000"/>
              <w:right w:val="double" w:sz="20" w:space="0" w:color="000000"/>
            </w:tcBorders>
          </w:tcPr>
          <w:p w:rsidR="00F8421E" w:rsidRPr="00904687" w:rsidRDefault="00F8421E" w:rsidP="00365C56">
            <w:pPr>
              <w:snapToGrid w:val="0"/>
              <w:contextualSpacing/>
              <w:jc w:val="center"/>
              <w:rPr>
                <w:rFonts w:ascii="Times New Roman" w:hAnsi="Times New Roman" w:cs="Times New Roman"/>
                <w:b/>
              </w:rPr>
            </w:pPr>
            <w:r w:rsidRPr="00904687">
              <w:rPr>
                <w:rFonts w:ascii="Times New Roman" w:hAnsi="Times New Roman" w:cs="Times New Roman"/>
                <w:b/>
              </w:rPr>
              <w:t>1000</w:t>
            </w:r>
            <w:r>
              <w:rPr>
                <w:rFonts w:ascii="Times New Roman" w:hAnsi="Times New Roman" w:cs="Times New Roman"/>
                <w:b/>
              </w:rPr>
              <w:t>/100</w:t>
            </w:r>
            <w:r w:rsidRPr="00904687">
              <w:rPr>
                <w:rFonts w:ascii="Times New Roman" w:hAnsi="Times New Roman" w:cs="Times New Roman"/>
              </w:rPr>
              <w:t>%</w:t>
            </w:r>
          </w:p>
        </w:tc>
      </w:tr>
    </w:tbl>
    <w:p w:rsidR="00F8421E" w:rsidRDefault="00F8421E" w:rsidP="00F8421E"/>
    <w:p w:rsidR="00F8421E" w:rsidRPr="007E4219" w:rsidRDefault="00730A25" w:rsidP="00F8421E">
      <w:pPr>
        <w:jc w:val="center"/>
        <w:rPr>
          <w:rFonts w:ascii="Times New Roman CYR" w:hAnsi="Times New Roman CYR" w:cs="Times New Roman CYR"/>
          <w:b/>
          <w:bCs/>
          <w:sz w:val="32"/>
          <w:szCs w:val="32"/>
        </w:rPr>
      </w:pPr>
      <w:r>
        <w:rPr>
          <w:rFonts w:ascii="Times New Roman CYR" w:hAnsi="Times New Roman CYR" w:cs="Times New Roman CYR"/>
          <w:b/>
          <w:bCs/>
          <w:sz w:val="32"/>
          <w:szCs w:val="32"/>
        </w:rPr>
        <w:t>7</w:t>
      </w:r>
      <w:r w:rsidR="00F8421E">
        <w:rPr>
          <w:rFonts w:ascii="Times New Roman CYR" w:hAnsi="Times New Roman CYR" w:cs="Times New Roman CYR"/>
          <w:b/>
          <w:bCs/>
          <w:sz w:val="32"/>
          <w:szCs w:val="32"/>
        </w:rPr>
        <w:t>-</w:t>
      </w:r>
      <w:r>
        <w:rPr>
          <w:rFonts w:ascii="Times New Roman CYR" w:hAnsi="Times New Roman CYR" w:cs="Times New Roman CYR"/>
          <w:b/>
          <w:bCs/>
          <w:sz w:val="32"/>
          <w:szCs w:val="32"/>
        </w:rPr>
        <w:t>8</w:t>
      </w:r>
      <w:r w:rsidR="00F8421E">
        <w:rPr>
          <w:rFonts w:ascii="Times New Roman CYR" w:hAnsi="Times New Roman CYR" w:cs="Times New Roman CYR"/>
          <w:b/>
          <w:bCs/>
          <w:sz w:val="32"/>
          <w:szCs w:val="32"/>
        </w:rPr>
        <w:t xml:space="preserve"> семестры</w:t>
      </w:r>
    </w:p>
    <w:tbl>
      <w:tblPr>
        <w:tblW w:w="0" w:type="auto"/>
        <w:tblInd w:w="-477" w:type="dxa"/>
        <w:tblLayout w:type="fixed"/>
        <w:tblLook w:val="0000" w:firstRow="0" w:lastRow="0" w:firstColumn="0" w:lastColumn="0" w:noHBand="0" w:noVBand="0"/>
      </w:tblPr>
      <w:tblGrid>
        <w:gridCol w:w="2268"/>
        <w:gridCol w:w="3240"/>
        <w:gridCol w:w="2160"/>
        <w:gridCol w:w="5922"/>
      </w:tblGrid>
      <w:tr w:rsidR="00F8421E" w:rsidRPr="00904687" w:rsidTr="00365C56">
        <w:tc>
          <w:tcPr>
            <w:tcW w:w="2268" w:type="dxa"/>
            <w:tcBorders>
              <w:top w:val="double" w:sz="20" w:space="0" w:color="000000"/>
              <w:left w:val="double" w:sz="20" w:space="0" w:color="000000"/>
              <w:bottom w:val="single" w:sz="4" w:space="0" w:color="000000"/>
            </w:tcBorders>
          </w:tcPr>
          <w:p w:rsidR="00F8421E" w:rsidRPr="00904687" w:rsidRDefault="00F8421E" w:rsidP="00365C56">
            <w:pPr>
              <w:snapToGrid w:val="0"/>
              <w:contextualSpacing/>
              <w:jc w:val="center"/>
              <w:rPr>
                <w:rFonts w:ascii="Times New Roman" w:hAnsi="Times New Roman" w:cs="Times New Roman"/>
              </w:rPr>
            </w:pPr>
            <w:r w:rsidRPr="00904687">
              <w:rPr>
                <w:rFonts w:ascii="Times New Roman" w:hAnsi="Times New Roman" w:cs="Times New Roman"/>
              </w:rPr>
              <w:t>Наименование</w:t>
            </w:r>
          </w:p>
          <w:p w:rsidR="00F8421E" w:rsidRPr="00904687" w:rsidRDefault="00F8421E" w:rsidP="00365C56">
            <w:pPr>
              <w:contextualSpacing/>
              <w:jc w:val="center"/>
              <w:rPr>
                <w:rFonts w:ascii="Times New Roman" w:hAnsi="Times New Roman" w:cs="Times New Roman"/>
              </w:rPr>
            </w:pPr>
            <w:r w:rsidRPr="00904687">
              <w:rPr>
                <w:rFonts w:ascii="Times New Roman" w:hAnsi="Times New Roman" w:cs="Times New Roman"/>
              </w:rPr>
              <w:t>дисциплины/курса</w:t>
            </w:r>
          </w:p>
        </w:tc>
        <w:tc>
          <w:tcPr>
            <w:tcW w:w="3240" w:type="dxa"/>
            <w:tcBorders>
              <w:top w:val="double" w:sz="20" w:space="0" w:color="000000"/>
              <w:left w:val="single" w:sz="4" w:space="0" w:color="000000"/>
              <w:bottom w:val="single" w:sz="4" w:space="0" w:color="000000"/>
            </w:tcBorders>
          </w:tcPr>
          <w:p w:rsidR="00F8421E" w:rsidRPr="00904687" w:rsidRDefault="00F8421E" w:rsidP="00365C56">
            <w:pPr>
              <w:snapToGrid w:val="0"/>
              <w:contextualSpacing/>
              <w:jc w:val="center"/>
              <w:rPr>
                <w:rFonts w:ascii="Times New Roman" w:hAnsi="Times New Roman" w:cs="Times New Roman"/>
              </w:rPr>
            </w:pPr>
            <w:r w:rsidRPr="00904687">
              <w:rPr>
                <w:rFonts w:ascii="Times New Roman" w:hAnsi="Times New Roman" w:cs="Times New Roman"/>
              </w:rPr>
              <w:t>Уровень/ступень образования</w:t>
            </w:r>
          </w:p>
          <w:p w:rsidR="00F8421E" w:rsidRPr="00904687" w:rsidRDefault="00F8421E" w:rsidP="00365C56">
            <w:pPr>
              <w:contextualSpacing/>
              <w:jc w:val="center"/>
              <w:rPr>
                <w:rFonts w:ascii="Times New Roman" w:hAnsi="Times New Roman" w:cs="Times New Roman"/>
              </w:rPr>
            </w:pPr>
            <w:r w:rsidRPr="00904687">
              <w:rPr>
                <w:rFonts w:ascii="Times New Roman" w:hAnsi="Times New Roman" w:cs="Times New Roman"/>
              </w:rPr>
              <w:t>(бакалавриат, магистратура)</w:t>
            </w:r>
          </w:p>
          <w:p w:rsidR="00F8421E" w:rsidRPr="00904687" w:rsidRDefault="00F8421E" w:rsidP="00365C56">
            <w:pPr>
              <w:contextualSpacing/>
              <w:jc w:val="both"/>
              <w:rPr>
                <w:rFonts w:ascii="Times New Roman" w:hAnsi="Times New Roman" w:cs="Times New Roman"/>
              </w:rPr>
            </w:pPr>
          </w:p>
        </w:tc>
        <w:tc>
          <w:tcPr>
            <w:tcW w:w="2160" w:type="dxa"/>
            <w:tcBorders>
              <w:top w:val="double" w:sz="20" w:space="0" w:color="000000"/>
              <w:left w:val="single" w:sz="4" w:space="0" w:color="000000"/>
              <w:bottom w:val="single" w:sz="4" w:space="0" w:color="000000"/>
            </w:tcBorders>
          </w:tcPr>
          <w:p w:rsidR="00F8421E" w:rsidRPr="00904687" w:rsidRDefault="00F8421E" w:rsidP="00365C56">
            <w:pPr>
              <w:snapToGrid w:val="0"/>
              <w:contextualSpacing/>
              <w:jc w:val="center"/>
              <w:rPr>
                <w:rFonts w:ascii="Times New Roman" w:hAnsi="Times New Roman" w:cs="Times New Roman"/>
              </w:rPr>
            </w:pPr>
            <w:r w:rsidRPr="00904687">
              <w:rPr>
                <w:rFonts w:ascii="Times New Roman" w:hAnsi="Times New Roman" w:cs="Times New Roman"/>
              </w:rPr>
              <w:t>Статус дисциплины в рабочем учебном плане (А, В, С)</w:t>
            </w:r>
          </w:p>
        </w:tc>
        <w:tc>
          <w:tcPr>
            <w:tcW w:w="5922" w:type="dxa"/>
            <w:tcBorders>
              <w:top w:val="double" w:sz="20" w:space="0" w:color="000000"/>
              <w:left w:val="single" w:sz="4" w:space="0" w:color="000000"/>
              <w:bottom w:val="single" w:sz="4" w:space="0" w:color="000000"/>
              <w:right w:val="double" w:sz="20" w:space="0" w:color="000000"/>
            </w:tcBorders>
          </w:tcPr>
          <w:p w:rsidR="00F8421E" w:rsidRPr="00904687" w:rsidRDefault="00F8421E" w:rsidP="00365C56">
            <w:pPr>
              <w:snapToGrid w:val="0"/>
              <w:contextualSpacing/>
              <w:jc w:val="center"/>
              <w:rPr>
                <w:rFonts w:ascii="Times New Roman" w:hAnsi="Times New Roman" w:cs="Times New Roman"/>
              </w:rPr>
            </w:pPr>
            <w:r w:rsidRPr="00904687">
              <w:rPr>
                <w:rFonts w:ascii="Times New Roman" w:hAnsi="Times New Roman" w:cs="Times New Roman"/>
              </w:rPr>
              <w:t>Количество зачетных единиц/кредитов</w:t>
            </w:r>
          </w:p>
        </w:tc>
      </w:tr>
      <w:tr w:rsidR="00F8421E" w:rsidRPr="00904687" w:rsidTr="00365C56">
        <w:tc>
          <w:tcPr>
            <w:tcW w:w="2268" w:type="dxa"/>
            <w:tcBorders>
              <w:top w:val="single" w:sz="4" w:space="0" w:color="000000"/>
              <w:left w:val="double" w:sz="20" w:space="0" w:color="000000"/>
              <w:bottom w:val="single" w:sz="4" w:space="0" w:color="000000"/>
            </w:tcBorders>
          </w:tcPr>
          <w:p w:rsidR="00F8421E" w:rsidRPr="00904687" w:rsidRDefault="00F8421E" w:rsidP="00365C56">
            <w:pPr>
              <w:snapToGrid w:val="0"/>
              <w:contextualSpacing/>
              <w:jc w:val="both"/>
              <w:rPr>
                <w:rFonts w:ascii="Times New Roman" w:hAnsi="Times New Roman" w:cs="Times New Roman"/>
              </w:rPr>
            </w:pPr>
            <w:r w:rsidRPr="00904687">
              <w:rPr>
                <w:rFonts w:ascii="Times New Roman" w:hAnsi="Times New Roman" w:cs="Times New Roman"/>
              </w:rPr>
              <w:t>Практи</w:t>
            </w:r>
            <w:r>
              <w:rPr>
                <w:rFonts w:ascii="Times New Roman" w:hAnsi="Times New Roman" w:cs="Times New Roman"/>
              </w:rPr>
              <w:t>ческий курс французского языка</w:t>
            </w:r>
          </w:p>
        </w:tc>
        <w:tc>
          <w:tcPr>
            <w:tcW w:w="3240" w:type="dxa"/>
            <w:tcBorders>
              <w:top w:val="single" w:sz="4" w:space="0" w:color="000000"/>
              <w:left w:val="single" w:sz="4" w:space="0" w:color="000000"/>
              <w:bottom w:val="single" w:sz="4" w:space="0" w:color="000000"/>
            </w:tcBorders>
          </w:tcPr>
          <w:p w:rsidR="00F8421E" w:rsidRPr="00904687" w:rsidRDefault="00F8421E" w:rsidP="00365C56">
            <w:pPr>
              <w:snapToGrid w:val="0"/>
              <w:contextualSpacing/>
              <w:jc w:val="both"/>
              <w:rPr>
                <w:rFonts w:ascii="Times New Roman" w:hAnsi="Times New Roman" w:cs="Times New Roman"/>
              </w:rPr>
            </w:pPr>
            <w:r w:rsidRPr="00904687">
              <w:rPr>
                <w:rFonts w:ascii="Times New Roman" w:hAnsi="Times New Roman" w:cs="Times New Roman"/>
              </w:rPr>
              <w:t>Бакалавриат</w:t>
            </w:r>
          </w:p>
        </w:tc>
        <w:tc>
          <w:tcPr>
            <w:tcW w:w="2160" w:type="dxa"/>
            <w:tcBorders>
              <w:top w:val="single" w:sz="4" w:space="0" w:color="000000"/>
              <w:left w:val="single" w:sz="4" w:space="0" w:color="000000"/>
              <w:bottom w:val="single" w:sz="4" w:space="0" w:color="000000"/>
            </w:tcBorders>
          </w:tcPr>
          <w:p w:rsidR="00F8421E" w:rsidRPr="00904687" w:rsidRDefault="00F8421E" w:rsidP="00365C56">
            <w:pPr>
              <w:snapToGrid w:val="0"/>
              <w:contextualSpacing/>
              <w:jc w:val="both"/>
              <w:rPr>
                <w:rFonts w:ascii="Times New Roman" w:hAnsi="Times New Roman" w:cs="Times New Roman"/>
              </w:rPr>
            </w:pPr>
            <w:r>
              <w:rPr>
                <w:rFonts w:ascii="Times New Roman" w:hAnsi="Times New Roman" w:cs="Times New Roman"/>
              </w:rPr>
              <w:t>В</w:t>
            </w:r>
          </w:p>
        </w:tc>
        <w:tc>
          <w:tcPr>
            <w:tcW w:w="5922" w:type="dxa"/>
            <w:tcBorders>
              <w:top w:val="single" w:sz="4" w:space="0" w:color="000000"/>
              <w:left w:val="single" w:sz="4" w:space="0" w:color="000000"/>
              <w:bottom w:val="single" w:sz="4" w:space="0" w:color="000000"/>
              <w:right w:val="double" w:sz="20" w:space="0" w:color="000000"/>
            </w:tcBorders>
          </w:tcPr>
          <w:p w:rsidR="00F8421E" w:rsidRPr="00904687" w:rsidRDefault="00C13DA9" w:rsidP="00365C56">
            <w:pPr>
              <w:snapToGrid w:val="0"/>
              <w:contextualSpacing/>
              <w:jc w:val="both"/>
              <w:rPr>
                <w:rFonts w:ascii="Times New Roman" w:hAnsi="Times New Roman" w:cs="Times New Roman"/>
              </w:rPr>
            </w:pPr>
            <w:r>
              <w:rPr>
                <w:rFonts w:ascii="Times New Roman" w:hAnsi="Times New Roman" w:cs="Times New Roman"/>
              </w:rPr>
              <w:t>10,5</w:t>
            </w:r>
            <w:r w:rsidR="00F8421E" w:rsidRPr="00904687">
              <w:rPr>
                <w:rFonts w:ascii="Times New Roman" w:hAnsi="Times New Roman" w:cs="Times New Roman"/>
              </w:rPr>
              <w:t xml:space="preserve"> кредит</w:t>
            </w:r>
            <w:r w:rsidR="00F8421E">
              <w:rPr>
                <w:rFonts w:ascii="Times New Roman" w:hAnsi="Times New Roman" w:cs="Times New Roman"/>
              </w:rPr>
              <w:t>ов</w:t>
            </w:r>
            <w:r w:rsidR="00F8421E" w:rsidRPr="00904687">
              <w:rPr>
                <w:rFonts w:ascii="Times New Roman" w:hAnsi="Times New Roman" w:cs="Times New Roman"/>
              </w:rPr>
              <w:t xml:space="preserve"> (ЗЕТ)</w:t>
            </w:r>
          </w:p>
        </w:tc>
      </w:tr>
      <w:tr w:rsidR="00F8421E" w:rsidRPr="00904687" w:rsidTr="00365C56">
        <w:tc>
          <w:tcPr>
            <w:tcW w:w="13590" w:type="dxa"/>
            <w:gridSpan w:val="4"/>
            <w:tcBorders>
              <w:top w:val="single" w:sz="4" w:space="0" w:color="000000"/>
              <w:left w:val="double" w:sz="20" w:space="0" w:color="000000"/>
              <w:bottom w:val="single" w:sz="4" w:space="0" w:color="000000"/>
              <w:right w:val="double" w:sz="20" w:space="0" w:color="000000"/>
            </w:tcBorders>
          </w:tcPr>
          <w:p w:rsidR="00F8421E" w:rsidRPr="00904687" w:rsidRDefault="00F8421E" w:rsidP="00365C56">
            <w:pPr>
              <w:snapToGrid w:val="0"/>
              <w:contextualSpacing/>
              <w:jc w:val="center"/>
              <w:rPr>
                <w:rFonts w:ascii="Times New Roman" w:hAnsi="Times New Roman" w:cs="Times New Roman"/>
              </w:rPr>
            </w:pPr>
            <w:r w:rsidRPr="00904687">
              <w:rPr>
                <w:rFonts w:ascii="Times New Roman" w:hAnsi="Times New Roman" w:cs="Times New Roman"/>
              </w:rPr>
              <w:t>Смежные дисциплины по учебному плану</w:t>
            </w:r>
          </w:p>
        </w:tc>
      </w:tr>
      <w:tr w:rsidR="00F8421E" w:rsidRPr="00904687" w:rsidTr="00365C56">
        <w:tc>
          <w:tcPr>
            <w:tcW w:w="13590" w:type="dxa"/>
            <w:gridSpan w:val="4"/>
            <w:tcBorders>
              <w:top w:val="single" w:sz="4" w:space="0" w:color="000000"/>
              <w:left w:val="double" w:sz="20" w:space="0" w:color="000000"/>
              <w:bottom w:val="single" w:sz="4" w:space="0" w:color="000000"/>
              <w:right w:val="double" w:sz="20" w:space="0" w:color="000000"/>
            </w:tcBorders>
          </w:tcPr>
          <w:p w:rsidR="00F8421E" w:rsidRPr="00904687" w:rsidRDefault="00F8421E" w:rsidP="00730A25">
            <w:pPr>
              <w:snapToGrid w:val="0"/>
              <w:contextualSpacing/>
              <w:jc w:val="both"/>
              <w:rPr>
                <w:rFonts w:ascii="Times New Roman" w:hAnsi="Times New Roman" w:cs="Times New Roman"/>
              </w:rPr>
            </w:pPr>
            <w:r w:rsidRPr="00904687">
              <w:rPr>
                <w:rFonts w:ascii="Times New Roman" w:hAnsi="Times New Roman" w:cs="Times New Roman"/>
              </w:rPr>
              <w:t>Предшествующие</w:t>
            </w:r>
            <w:r w:rsidR="00730A25">
              <w:rPr>
                <w:rFonts w:ascii="Times New Roman" w:hAnsi="Times New Roman" w:cs="Times New Roman"/>
              </w:rPr>
              <w:t xml:space="preserve">: практический курс, </w:t>
            </w:r>
            <w:r w:rsidR="00730A25" w:rsidRPr="00904687">
              <w:rPr>
                <w:rFonts w:ascii="Times New Roman" w:hAnsi="Times New Roman" w:cs="Times New Roman"/>
              </w:rPr>
              <w:t>латинский язык, литература</w:t>
            </w:r>
            <w:r w:rsidR="00730A25">
              <w:rPr>
                <w:rFonts w:ascii="Times New Roman" w:hAnsi="Times New Roman" w:cs="Times New Roman"/>
              </w:rPr>
              <w:t>, история и культура</w:t>
            </w:r>
            <w:r w:rsidR="00730A25" w:rsidRPr="00904687">
              <w:rPr>
                <w:rFonts w:ascii="Times New Roman" w:hAnsi="Times New Roman" w:cs="Times New Roman"/>
              </w:rPr>
              <w:t xml:space="preserve"> Франции, история французского языка, введение в языкознание</w:t>
            </w:r>
            <w:r w:rsidR="00730A25">
              <w:rPr>
                <w:rFonts w:ascii="Times New Roman" w:hAnsi="Times New Roman" w:cs="Times New Roman"/>
              </w:rPr>
              <w:t>, лексикология французского языка, теоретическая фонетика французского языка, теоретическая грамматика французского языка, стилистика.</w:t>
            </w:r>
          </w:p>
        </w:tc>
      </w:tr>
      <w:tr w:rsidR="00F8421E" w:rsidRPr="00904687" w:rsidTr="00365C56">
        <w:tc>
          <w:tcPr>
            <w:tcW w:w="13590" w:type="dxa"/>
            <w:gridSpan w:val="4"/>
            <w:tcBorders>
              <w:top w:val="single" w:sz="4" w:space="0" w:color="000000"/>
              <w:left w:val="double" w:sz="20" w:space="0" w:color="000000"/>
              <w:bottom w:val="single" w:sz="4" w:space="0" w:color="000000"/>
              <w:right w:val="double" w:sz="20" w:space="0" w:color="000000"/>
            </w:tcBorders>
          </w:tcPr>
          <w:p w:rsidR="00F8421E" w:rsidRPr="00904687" w:rsidRDefault="00F8421E" w:rsidP="00365C56">
            <w:pPr>
              <w:snapToGrid w:val="0"/>
              <w:contextualSpacing/>
              <w:jc w:val="both"/>
              <w:rPr>
                <w:rFonts w:ascii="Times New Roman" w:hAnsi="Times New Roman" w:cs="Times New Roman"/>
                <w:sz w:val="20"/>
                <w:szCs w:val="20"/>
              </w:rPr>
            </w:pPr>
          </w:p>
        </w:tc>
      </w:tr>
      <w:tr w:rsidR="00F8421E" w:rsidRPr="00904687" w:rsidTr="00365C56">
        <w:tc>
          <w:tcPr>
            <w:tcW w:w="13590" w:type="dxa"/>
            <w:gridSpan w:val="4"/>
            <w:tcBorders>
              <w:top w:val="single" w:sz="4" w:space="0" w:color="000000"/>
              <w:left w:val="double" w:sz="20" w:space="0" w:color="000000"/>
              <w:bottom w:val="single" w:sz="4" w:space="0" w:color="000000"/>
              <w:right w:val="double" w:sz="20" w:space="0" w:color="000000"/>
            </w:tcBorders>
          </w:tcPr>
          <w:p w:rsidR="00F8421E" w:rsidRPr="00904687" w:rsidRDefault="00F8421E" w:rsidP="00730A25">
            <w:pPr>
              <w:snapToGrid w:val="0"/>
              <w:contextualSpacing/>
              <w:jc w:val="both"/>
              <w:rPr>
                <w:rFonts w:ascii="Times New Roman" w:hAnsi="Times New Roman" w:cs="Times New Roman"/>
              </w:rPr>
            </w:pPr>
            <w:r w:rsidRPr="00904687">
              <w:rPr>
                <w:rFonts w:ascii="Times New Roman" w:hAnsi="Times New Roman" w:cs="Times New Roman"/>
              </w:rPr>
              <w:lastRenderedPageBreak/>
              <w:t xml:space="preserve">Последующие: </w:t>
            </w:r>
            <w:r>
              <w:rPr>
                <w:rFonts w:ascii="Times New Roman" w:hAnsi="Times New Roman" w:cs="Times New Roman"/>
              </w:rPr>
              <w:t>интерпретация текста</w:t>
            </w:r>
            <w:r w:rsidR="00730A25">
              <w:rPr>
                <w:rFonts w:ascii="Times New Roman" w:hAnsi="Times New Roman" w:cs="Times New Roman"/>
              </w:rPr>
              <w:t>, сравн. типология фр. и рус</w:t>
            </w:r>
            <w:r w:rsidRPr="00904687">
              <w:rPr>
                <w:rFonts w:ascii="Times New Roman" w:hAnsi="Times New Roman" w:cs="Times New Roman"/>
              </w:rPr>
              <w:t>.</w:t>
            </w:r>
            <w:r w:rsidR="00730A25">
              <w:rPr>
                <w:rFonts w:ascii="Times New Roman" w:hAnsi="Times New Roman" w:cs="Times New Roman"/>
              </w:rPr>
              <w:t xml:space="preserve"> языков</w:t>
            </w:r>
          </w:p>
        </w:tc>
      </w:tr>
      <w:tr w:rsidR="00F8421E" w:rsidRPr="00904687" w:rsidTr="00365C56">
        <w:tc>
          <w:tcPr>
            <w:tcW w:w="13590" w:type="dxa"/>
            <w:gridSpan w:val="4"/>
            <w:tcBorders>
              <w:top w:val="single" w:sz="4" w:space="0" w:color="000000"/>
              <w:left w:val="double" w:sz="20" w:space="0" w:color="000000"/>
              <w:bottom w:val="double" w:sz="20" w:space="0" w:color="000000"/>
              <w:right w:val="double" w:sz="20" w:space="0" w:color="000000"/>
            </w:tcBorders>
          </w:tcPr>
          <w:p w:rsidR="00F8421E" w:rsidRPr="00904687" w:rsidRDefault="00F8421E" w:rsidP="00365C56">
            <w:pPr>
              <w:snapToGrid w:val="0"/>
              <w:contextualSpacing/>
              <w:jc w:val="both"/>
              <w:rPr>
                <w:rFonts w:ascii="Times New Roman" w:hAnsi="Times New Roman" w:cs="Times New Roman"/>
                <w:sz w:val="20"/>
                <w:szCs w:val="20"/>
              </w:rPr>
            </w:pPr>
          </w:p>
        </w:tc>
      </w:tr>
    </w:tbl>
    <w:p w:rsidR="00F8421E" w:rsidRPr="00904687" w:rsidRDefault="00F8421E" w:rsidP="00F8421E">
      <w:pPr>
        <w:contextualSpacing/>
        <w:jc w:val="both"/>
        <w:rPr>
          <w:rFonts w:ascii="Times New Roman" w:hAnsi="Times New Roman" w:cs="Times New Roman"/>
        </w:rPr>
      </w:pPr>
    </w:p>
    <w:tbl>
      <w:tblPr>
        <w:tblW w:w="0" w:type="auto"/>
        <w:tblInd w:w="-477" w:type="dxa"/>
        <w:tblLayout w:type="fixed"/>
        <w:tblLook w:val="0000" w:firstRow="0" w:lastRow="0" w:firstColumn="0" w:lastColumn="0" w:noHBand="0" w:noVBand="0"/>
      </w:tblPr>
      <w:tblGrid>
        <w:gridCol w:w="2340"/>
        <w:gridCol w:w="2880"/>
        <w:gridCol w:w="2390"/>
        <w:gridCol w:w="5980"/>
      </w:tblGrid>
      <w:tr w:rsidR="00F8421E" w:rsidRPr="00904687" w:rsidTr="00365C56">
        <w:tc>
          <w:tcPr>
            <w:tcW w:w="13590" w:type="dxa"/>
            <w:gridSpan w:val="4"/>
            <w:tcBorders>
              <w:top w:val="double" w:sz="20" w:space="0" w:color="000000"/>
              <w:left w:val="double" w:sz="20" w:space="0" w:color="000000"/>
              <w:bottom w:val="single" w:sz="4" w:space="0" w:color="000000"/>
              <w:right w:val="double" w:sz="20" w:space="0" w:color="000000"/>
            </w:tcBorders>
          </w:tcPr>
          <w:p w:rsidR="00F8421E" w:rsidRPr="00904687" w:rsidRDefault="00F8421E" w:rsidP="00365C56">
            <w:pPr>
              <w:snapToGrid w:val="0"/>
              <w:contextualSpacing/>
              <w:jc w:val="center"/>
              <w:rPr>
                <w:rFonts w:ascii="Times New Roman" w:hAnsi="Times New Roman" w:cs="Times New Roman"/>
              </w:rPr>
            </w:pPr>
            <w:r w:rsidRPr="00904687">
              <w:rPr>
                <w:rFonts w:ascii="Times New Roman" w:hAnsi="Times New Roman" w:cs="Times New Roman"/>
                <w:caps/>
              </w:rPr>
              <w:t>Входной</w:t>
            </w:r>
            <w:r w:rsidRPr="00904687">
              <w:rPr>
                <w:rFonts w:ascii="Times New Roman" w:hAnsi="Times New Roman" w:cs="Times New Roman"/>
              </w:rPr>
              <w:t xml:space="preserve"> МОДУЛЬ</w:t>
            </w:r>
          </w:p>
          <w:p w:rsidR="00F8421E" w:rsidRPr="00904687" w:rsidRDefault="00F8421E" w:rsidP="00365C56">
            <w:pPr>
              <w:contextualSpacing/>
              <w:jc w:val="center"/>
              <w:rPr>
                <w:rFonts w:ascii="Times New Roman" w:hAnsi="Times New Roman" w:cs="Times New Roman"/>
              </w:rPr>
            </w:pPr>
            <w:r w:rsidRPr="00904687">
              <w:rPr>
                <w:rFonts w:ascii="Times New Roman" w:hAnsi="Times New Roman" w:cs="Times New Roman"/>
              </w:rPr>
              <w:t>(проверка «остаточных» знаний по ранее изученным смежным дисциплинам)</w:t>
            </w:r>
          </w:p>
        </w:tc>
      </w:tr>
      <w:tr w:rsidR="00F8421E" w:rsidRPr="00904687" w:rsidTr="00365C56">
        <w:tc>
          <w:tcPr>
            <w:tcW w:w="2340" w:type="dxa"/>
            <w:vMerge w:val="restart"/>
            <w:tcBorders>
              <w:top w:val="single" w:sz="4" w:space="0" w:color="000000"/>
              <w:left w:val="double" w:sz="20" w:space="0" w:color="000000"/>
              <w:bottom w:val="single" w:sz="4" w:space="0" w:color="000000"/>
            </w:tcBorders>
          </w:tcPr>
          <w:p w:rsidR="00F8421E" w:rsidRPr="00904687" w:rsidRDefault="00F8421E" w:rsidP="00365C56">
            <w:pPr>
              <w:snapToGrid w:val="0"/>
              <w:contextualSpacing/>
              <w:jc w:val="center"/>
              <w:rPr>
                <w:rFonts w:ascii="Times New Roman" w:hAnsi="Times New Roman" w:cs="Times New Roman"/>
                <w:sz w:val="20"/>
                <w:szCs w:val="20"/>
              </w:rPr>
            </w:pPr>
          </w:p>
        </w:tc>
        <w:tc>
          <w:tcPr>
            <w:tcW w:w="2880" w:type="dxa"/>
            <w:vMerge w:val="restart"/>
            <w:tcBorders>
              <w:top w:val="single" w:sz="4" w:space="0" w:color="000000"/>
              <w:left w:val="single" w:sz="4" w:space="0" w:color="000000"/>
              <w:bottom w:val="single" w:sz="4" w:space="0" w:color="000000"/>
            </w:tcBorders>
          </w:tcPr>
          <w:p w:rsidR="00F8421E" w:rsidRPr="00904687" w:rsidRDefault="00F8421E" w:rsidP="00365C56">
            <w:pPr>
              <w:snapToGrid w:val="0"/>
              <w:contextualSpacing/>
              <w:jc w:val="center"/>
              <w:rPr>
                <w:rFonts w:ascii="Times New Roman" w:hAnsi="Times New Roman" w:cs="Times New Roman"/>
              </w:rPr>
            </w:pPr>
            <w:r w:rsidRPr="00904687">
              <w:rPr>
                <w:rFonts w:ascii="Times New Roman" w:hAnsi="Times New Roman" w:cs="Times New Roman"/>
              </w:rPr>
              <w:t>Форма работы*</w:t>
            </w:r>
          </w:p>
        </w:tc>
        <w:tc>
          <w:tcPr>
            <w:tcW w:w="8370" w:type="dxa"/>
            <w:gridSpan w:val="2"/>
            <w:tcBorders>
              <w:top w:val="single" w:sz="4" w:space="0" w:color="000000"/>
              <w:left w:val="single" w:sz="4" w:space="0" w:color="000000"/>
              <w:bottom w:val="single" w:sz="4" w:space="0" w:color="000000"/>
              <w:right w:val="double" w:sz="20" w:space="0" w:color="000000"/>
            </w:tcBorders>
          </w:tcPr>
          <w:p w:rsidR="00F8421E" w:rsidRPr="00904687" w:rsidRDefault="00F8421E" w:rsidP="00365C56">
            <w:pPr>
              <w:snapToGrid w:val="0"/>
              <w:contextualSpacing/>
              <w:jc w:val="center"/>
              <w:rPr>
                <w:rFonts w:ascii="Times New Roman" w:hAnsi="Times New Roman" w:cs="Times New Roman"/>
              </w:rPr>
            </w:pPr>
            <w:r w:rsidRPr="00904687">
              <w:rPr>
                <w:rFonts w:ascii="Times New Roman" w:hAnsi="Times New Roman" w:cs="Times New Roman"/>
              </w:rPr>
              <w:t>Количество баллов 5 %</w:t>
            </w:r>
          </w:p>
        </w:tc>
      </w:tr>
      <w:tr w:rsidR="00F8421E" w:rsidRPr="00904687" w:rsidTr="00365C56">
        <w:tc>
          <w:tcPr>
            <w:tcW w:w="2340" w:type="dxa"/>
            <w:vMerge/>
            <w:tcBorders>
              <w:top w:val="single" w:sz="4" w:space="0" w:color="000000"/>
              <w:left w:val="double" w:sz="20" w:space="0" w:color="000000"/>
              <w:bottom w:val="single" w:sz="4" w:space="0" w:color="000000"/>
            </w:tcBorders>
            <w:vAlign w:val="center"/>
          </w:tcPr>
          <w:p w:rsidR="00F8421E" w:rsidRPr="00904687" w:rsidRDefault="00F8421E" w:rsidP="00365C56">
            <w:pPr>
              <w:snapToGrid w:val="0"/>
              <w:contextualSpacing/>
              <w:rPr>
                <w:rFonts w:ascii="Times New Roman" w:hAnsi="Times New Roman" w:cs="Times New Roman"/>
                <w:sz w:val="20"/>
                <w:szCs w:val="20"/>
              </w:rPr>
            </w:pPr>
          </w:p>
        </w:tc>
        <w:tc>
          <w:tcPr>
            <w:tcW w:w="2880" w:type="dxa"/>
            <w:vMerge/>
            <w:tcBorders>
              <w:top w:val="single" w:sz="4" w:space="0" w:color="000000"/>
              <w:left w:val="single" w:sz="4" w:space="0" w:color="000000"/>
              <w:bottom w:val="single" w:sz="4" w:space="0" w:color="000000"/>
            </w:tcBorders>
            <w:vAlign w:val="center"/>
          </w:tcPr>
          <w:p w:rsidR="00F8421E" w:rsidRPr="00904687" w:rsidRDefault="00F8421E" w:rsidP="00365C56">
            <w:pPr>
              <w:snapToGrid w:val="0"/>
              <w:contextualSpacing/>
              <w:rPr>
                <w:rFonts w:ascii="Times New Roman" w:hAnsi="Times New Roman" w:cs="Times New Roman"/>
              </w:rPr>
            </w:pPr>
          </w:p>
        </w:tc>
        <w:tc>
          <w:tcPr>
            <w:tcW w:w="2390" w:type="dxa"/>
            <w:tcBorders>
              <w:top w:val="single" w:sz="4" w:space="0" w:color="000000"/>
              <w:left w:val="single" w:sz="4" w:space="0" w:color="000000"/>
              <w:bottom w:val="single" w:sz="4" w:space="0" w:color="000000"/>
            </w:tcBorders>
          </w:tcPr>
          <w:p w:rsidR="00F8421E" w:rsidRPr="00904687" w:rsidRDefault="00F8421E" w:rsidP="00365C56">
            <w:pPr>
              <w:snapToGrid w:val="0"/>
              <w:contextualSpacing/>
              <w:jc w:val="center"/>
              <w:rPr>
                <w:rFonts w:ascii="Times New Roman" w:hAnsi="Times New Roman" w:cs="Times New Roman"/>
                <w:lang w:val="en-US"/>
              </w:rPr>
            </w:pPr>
            <w:r w:rsidRPr="00904687">
              <w:rPr>
                <w:rFonts w:ascii="Times New Roman" w:hAnsi="Times New Roman" w:cs="Times New Roman"/>
                <w:lang w:val="en-US"/>
              </w:rPr>
              <w:t>min</w:t>
            </w:r>
          </w:p>
        </w:tc>
        <w:tc>
          <w:tcPr>
            <w:tcW w:w="5980" w:type="dxa"/>
            <w:tcBorders>
              <w:top w:val="single" w:sz="4" w:space="0" w:color="000000"/>
              <w:left w:val="single" w:sz="4" w:space="0" w:color="000000"/>
              <w:bottom w:val="single" w:sz="4" w:space="0" w:color="000000"/>
              <w:right w:val="double" w:sz="20" w:space="0" w:color="000000"/>
            </w:tcBorders>
          </w:tcPr>
          <w:p w:rsidR="00F8421E" w:rsidRPr="00904687" w:rsidRDefault="00F8421E" w:rsidP="00365C56">
            <w:pPr>
              <w:snapToGrid w:val="0"/>
              <w:contextualSpacing/>
              <w:jc w:val="center"/>
              <w:rPr>
                <w:rFonts w:ascii="Times New Roman" w:hAnsi="Times New Roman" w:cs="Times New Roman"/>
                <w:lang w:val="en-US"/>
              </w:rPr>
            </w:pPr>
            <w:r w:rsidRPr="00904687">
              <w:rPr>
                <w:rFonts w:ascii="Times New Roman" w:hAnsi="Times New Roman" w:cs="Times New Roman"/>
                <w:lang w:val="en-US"/>
              </w:rPr>
              <w:t>max</w:t>
            </w:r>
          </w:p>
        </w:tc>
      </w:tr>
      <w:tr w:rsidR="00F8421E" w:rsidRPr="00904687" w:rsidTr="00365C56">
        <w:tc>
          <w:tcPr>
            <w:tcW w:w="2340" w:type="dxa"/>
            <w:tcBorders>
              <w:top w:val="single" w:sz="4" w:space="0" w:color="000000"/>
              <w:left w:val="double" w:sz="20" w:space="0" w:color="000000"/>
              <w:bottom w:val="single" w:sz="4" w:space="0" w:color="000000"/>
            </w:tcBorders>
          </w:tcPr>
          <w:p w:rsidR="00F8421E" w:rsidRPr="00904687" w:rsidRDefault="00F8421E" w:rsidP="00365C56">
            <w:pPr>
              <w:snapToGrid w:val="0"/>
              <w:contextualSpacing/>
              <w:jc w:val="both"/>
              <w:rPr>
                <w:rFonts w:ascii="Times New Roman" w:hAnsi="Times New Roman" w:cs="Times New Roman"/>
                <w:sz w:val="20"/>
                <w:szCs w:val="20"/>
              </w:rPr>
            </w:pPr>
          </w:p>
        </w:tc>
        <w:tc>
          <w:tcPr>
            <w:tcW w:w="2880" w:type="dxa"/>
            <w:tcBorders>
              <w:top w:val="single" w:sz="4" w:space="0" w:color="000000"/>
              <w:left w:val="single" w:sz="4" w:space="0" w:color="000000"/>
              <w:bottom w:val="single" w:sz="4" w:space="0" w:color="000000"/>
            </w:tcBorders>
          </w:tcPr>
          <w:p w:rsidR="00F8421E" w:rsidRPr="00904687" w:rsidRDefault="00F8421E" w:rsidP="00365C56">
            <w:pPr>
              <w:snapToGrid w:val="0"/>
              <w:contextualSpacing/>
              <w:jc w:val="both"/>
              <w:rPr>
                <w:rFonts w:ascii="Times New Roman" w:hAnsi="Times New Roman" w:cs="Times New Roman"/>
              </w:rPr>
            </w:pPr>
            <w:r w:rsidRPr="00904687">
              <w:rPr>
                <w:rFonts w:ascii="Times New Roman" w:hAnsi="Times New Roman" w:cs="Times New Roman"/>
              </w:rPr>
              <w:t>Тестирование</w:t>
            </w:r>
          </w:p>
        </w:tc>
        <w:tc>
          <w:tcPr>
            <w:tcW w:w="2390" w:type="dxa"/>
            <w:tcBorders>
              <w:top w:val="single" w:sz="4" w:space="0" w:color="000000"/>
              <w:left w:val="single" w:sz="4" w:space="0" w:color="000000"/>
              <w:bottom w:val="single" w:sz="4" w:space="0" w:color="000000"/>
            </w:tcBorders>
          </w:tcPr>
          <w:p w:rsidR="00F8421E" w:rsidRPr="00904687" w:rsidRDefault="00F8421E" w:rsidP="00365C56">
            <w:pPr>
              <w:snapToGrid w:val="0"/>
              <w:contextualSpacing/>
              <w:jc w:val="center"/>
              <w:rPr>
                <w:rFonts w:ascii="Times New Roman" w:hAnsi="Times New Roman" w:cs="Times New Roman"/>
                <w:b/>
              </w:rPr>
            </w:pPr>
            <w:r w:rsidRPr="00904687">
              <w:rPr>
                <w:rFonts w:ascii="Times New Roman" w:hAnsi="Times New Roman" w:cs="Times New Roman"/>
                <w:b/>
              </w:rPr>
              <w:t>0</w:t>
            </w:r>
          </w:p>
        </w:tc>
        <w:tc>
          <w:tcPr>
            <w:tcW w:w="5980" w:type="dxa"/>
            <w:tcBorders>
              <w:top w:val="single" w:sz="4" w:space="0" w:color="000000"/>
              <w:left w:val="single" w:sz="4" w:space="0" w:color="000000"/>
              <w:bottom w:val="single" w:sz="4" w:space="0" w:color="000000"/>
              <w:right w:val="double" w:sz="20" w:space="0" w:color="000000"/>
            </w:tcBorders>
          </w:tcPr>
          <w:p w:rsidR="00F8421E" w:rsidRPr="00904687" w:rsidRDefault="00F8421E" w:rsidP="00365C56">
            <w:pPr>
              <w:snapToGrid w:val="0"/>
              <w:contextualSpacing/>
              <w:jc w:val="center"/>
              <w:rPr>
                <w:rFonts w:ascii="Times New Roman" w:hAnsi="Times New Roman" w:cs="Times New Roman"/>
                <w:b/>
              </w:rPr>
            </w:pPr>
            <w:r w:rsidRPr="00904687">
              <w:rPr>
                <w:rFonts w:ascii="Times New Roman" w:hAnsi="Times New Roman" w:cs="Times New Roman"/>
                <w:b/>
              </w:rPr>
              <w:t>5</w:t>
            </w:r>
          </w:p>
        </w:tc>
      </w:tr>
      <w:tr w:rsidR="00F8421E" w:rsidRPr="00904687" w:rsidTr="00365C56">
        <w:tc>
          <w:tcPr>
            <w:tcW w:w="5220" w:type="dxa"/>
            <w:gridSpan w:val="2"/>
            <w:tcBorders>
              <w:top w:val="single" w:sz="4" w:space="0" w:color="000000"/>
              <w:left w:val="double" w:sz="20" w:space="0" w:color="000000"/>
              <w:bottom w:val="double" w:sz="20" w:space="0" w:color="000000"/>
            </w:tcBorders>
          </w:tcPr>
          <w:p w:rsidR="00F8421E" w:rsidRPr="00904687" w:rsidRDefault="00F8421E" w:rsidP="00365C56">
            <w:pPr>
              <w:snapToGrid w:val="0"/>
              <w:contextualSpacing/>
              <w:rPr>
                <w:rFonts w:ascii="Times New Roman" w:hAnsi="Times New Roman" w:cs="Times New Roman"/>
              </w:rPr>
            </w:pPr>
            <w:r w:rsidRPr="00904687">
              <w:rPr>
                <w:rFonts w:ascii="Times New Roman" w:hAnsi="Times New Roman" w:cs="Times New Roman"/>
              </w:rPr>
              <w:t>Итого</w:t>
            </w:r>
          </w:p>
        </w:tc>
        <w:tc>
          <w:tcPr>
            <w:tcW w:w="2390" w:type="dxa"/>
            <w:tcBorders>
              <w:top w:val="single" w:sz="4" w:space="0" w:color="000000"/>
              <w:left w:val="single" w:sz="4" w:space="0" w:color="000000"/>
              <w:bottom w:val="double" w:sz="20" w:space="0" w:color="000000"/>
            </w:tcBorders>
          </w:tcPr>
          <w:p w:rsidR="00F8421E" w:rsidRPr="00904687" w:rsidRDefault="00F8421E" w:rsidP="00365C56">
            <w:pPr>
              <w:snapToGrid w:val="0"/>
              <w:contextualSpacing/>
              <w:jc w:val="center"/>
              <w:rPr>
                <w:rFonts w:ascii="Times New Roman" w:hAnsi="Times New Roman" w:cs="Times New Roman"/>
                <w:b/>
              </w:rPr>
            </w:pPr>
            <w:r w:rsidRPr="00904687">
              <w:rPr>
                <w:rFonts w:ascii="Times New Roman" w:hAnsi="Times New Roman" w:cs="Times New Roman"/>
                <w:b/>
              </w:rPr>
              <w:t>0</w:t>
            </w:r>
          </w:p>
        </w:tc>
        <w:tc>
          <w:tcPr>
            <w:tcW w:w="5980" w:type="dxa"/>
            <w:tcBorders>
              <w:top w:val="single" w:sz="4" w:space="0" w:color="000000"/>
              <w:left w:val="single" w:sz="4" w:space="0" w:color="000000"/>
              <w:bottom w:val="double" w:sz="20" w:space="0" w:color="000000"/>
              <w:right w:val="double" w:sz="20" w:space="0" w:color="000000"/>
            </w:tcBorders>
          </w:tcPr>
          <w:p w:rsidR="00F8421E" w:rsidRPr="00904687" w:rsidRDefault="00F8421E" w:rsidP="00365C56">
            <w:pPr>
              <w:snapToGrid w:val="0"/>
              <w:contextualSpacing/>
              <w:jc w:val="center"/>
              <w:rPr>
                <w:rFonts w:ascii="Times New Roman" w:hAnsi="Times New Roman" w:cs="Times New Roman"/>
                <w:b/>
              </w:rPr>
            </w:pPr>
            <w:r w:rsidRPr="00904687">
              <w:rPr>
                <w:rFonts w:ascii="Times New Roman" w:hAnsi="Times New Roman" w:cs="Times New Roman"/>
                <w:b/>
              </w:rPr>
              <w:t>5</w:t>
            </w:r>
          </w:p>
        </w:tc>
      </w:tr>
    </w:tbl>
    <w:p w:rsidR="00F8421E" w:rsidRPr="00904687" w:rsidRDefault="00F8421E" w:rsidP="00F8421E">
      <w:pPr>
        <w:contextualSpacing/>
        <w:rPr>
          <w:rFonts w:ascii="Times New Roman" w:hAnsi="Times New Roman" w:cs="Times New Roman"/>
          <w:lang w:val="en-US"/>
        </w:rPr>
      </w:pPr>
    </w:p>
    <w:tbl>
      <w:tblPr>
        <w:tblW w:w="0" w:type="auto"/>
        <w:tblInd w:w="-477" w:type="dxa"/>
        <w:tblLayout w:type="fixed"/>
        <w:tblLook w:val="0000" w:firstRow="0" w:lastRow="0" w:firstColumn="0" w:lastColumn="0" w:noHBand="0" w:noVBand="0"/>
      </w:tblPr>
      <w:tblGrid>
        <w:gridCol w:w="3072"/>
        <w:gridCol w:w="4173"/>
        <w:gridCol w:w="2278"/>
        <w:gridCol w:w="4400"/>
      </w:tblGrid>
      <w:tr w:rsidR="00F8421E" w:rsidRPr="00904687" w:rsidTr="00365C56">
        <w:tc>
          <w:tcPr>
            <w:tcW w:w="13923" w:type="dxa"/>
            <w:gridSpan w:val="4"/>
            <w:tcBorders>
              <w:top w:val="double" w:sz="20" w:space="0" w:color="000000"/>
              <w:left w:val="double" w:sz="20" w:space="0" w:color="000000"/>
              <w:bottom w:val="single" w:sz="4" w:space="0" w:color="000000"/>
              <w:right w:val="double" w:sz="20" w:space="0" w:color="000000"/>
            </w:tcBorders>
          </w:tcPr>
          <w:p w:rsidR="00F8421E" w:rsidRPr="00904687" w:rsidRDefault="00F8421E" w:rsidP="00365C56">
            <w:pPr>
              <w:snapToGrid w:val="0"/>
              <w:contextualSpacing/>
              <w:rPr>
                <w:rFonts w:ascii="Times New Roman" w:hAnsi="Times New Roman" w:cs="Times New Roman"/>
              </w:rPr>
            </w:pPr>
            <w:r w:rsidRPr="00904687">
              <w:rPr>
                <w:rFonts w:ascii="Times New Roman" w:hAnsi="Times New Roman" w:cs="Times New Roman"/>
              </w:rPr>
              <w:t xml:space="preserve">БАЗОВЫЙ </w:t>
            </w:r>
            <w:r>
              <w:rPr>
                <w:rFonts w:ascii="Times New Roman" w:hAnsi="Times New Roman" w:cs="Times New Roman"/>
              </w:rPr>
              <w:t>раздел</w:t>
            </w:r>
            <w:r w:rsidRPr="00904687">
              <w:rPr>
                <w:rFonts w:ascii="Times New Roman" w:hAnsi="Times New Roman" w:cs="Times New Roman"/>
              </w:rPr>
              <w:t xml:space="preserve"> № 1</w:t>
            </w:r>
          </w:p>
          <w:tbl>
            <w:tblPr>
              <w:tblW w:w="0" w:type="auto"/>
              <w:tblLayout w:type="fixed"/>
              <w:tblLook w:val="0000" w:firstRow="0" w:lastRow="0" w:firstColumn="0" w:lastColumn="0" w:noHBand="0" w:noVBand="0"/>
            </w:tblPr>
            <w:tblGrid>
              <w:gridCol w:w="2151"/>
              <w:gridCol w:w="2297"/>
              <w:gridCol w:w="1571"/>
              <w:gridCol w:w="7598"/>
            </w:tblGrid>
            <w:tr w:rsidR="00F8421E" w:rsidRPr="00904687" w:rsidTr="00365C56">
              <w:tc>
                <w:tcPr>
                  <w:tcW w:w="13617" w:type="dxa"/>
                  <w:gridSpan w:val="4"/>
                  <w:tcBorders>
                    <w:top w:val="double" w:sz="20" w:space="0" w:color="000000"/>
                    <w:left w:val="double" w:sz="20" w:space="0" w:color="000000"/>
                    <w:bottom w:val="single" w:sz="4" w:space="0" w:color="000000"/>
                    <w:right w:val="double" w:sz="20" w:space="0" w:color="000000"/>
                  </w:tcBorders>
                </w:tcPr>
                <w:p w:rsidR="00F8421E" w:rsidRPr="00904687" w:rsidRDefault="00F8421E" w:rsidP="00365C56">
                  <w:pPr>
                    <w:snapToGrid w:val="0"/>
                    <w:contextualSpacing/>
                    <w:rPr>
                      <w:rFonts w:ascii="Times New Roman" w:hAnsi="Times New Roman" w:cs="Times New Roman"/>
                    </w:rPr>
                  </w:pPr>
                </w:p>
              </w:tc>
            </w:tr>
            <w:tr w:rsidR="00F8421E" w:rsidRPr="00904687" w:rsidTr="00365C56">
              <w:tc>
                <w:tcPr>
                  <w:tcW w:w="13617" w:type="dxa"/>
                  <w:gridSpan w:val="4"/>
                  <w:tcBorders>
                    <w:top w:val="double" w:sz="20" w:space="0" w:color="000000"/>
                    <w:left w:val="double" w:sz="20" w:space="0" w:color="000000"/>
                    <w:bottom w:val="single" w:sz="4" w:space="0" w:color="000000"/>
                    <w:right w:val="double" w:sz="20" w:space="0" w:color="000000"/>
                  </w:tcBorders>
                </w:tcPr>
                <w:p w:rsidR="00F8421E" w:rsidRPr="00904687" w:rsidRDefault="00F8421E" w:rsidP="00365C56">
                  <w:pPr>
                    <w:snapToGrid w:val="0"/>
                    <w:contextualSpacing/>
                    <w:rPr>
                      <w:rFonts w:ascii="Times New Roman" w:hAnsi="Times New Roman" w:cs="Times New Roman"/>
                    </w:rPr>
                  </w:pPr>
                </w:p>
              </w:tc>
            </w:tr>
            <w:tr w:rsidR="00F8421E" w:rsidRPr="00904687" w:rsidTr="00365C56">
              <w:tc>
                <w:tcPr>
                  <w:tcW w:w="2151" w:type="dxa"/>
                  <w:vMerge w:val="restart"/>
                  <w:tcBorders>
                    <w:top w:val="single" w:sz="4" w:space="0" w:color="000000"/>
                    <w:left w:val="double" w:sz="20" w:space="0" w:color="000000"/>
                    <w:bottom w:val="single" w:sz="4" w:space="0" w:color="000000"/>
                  </w:tcBorders>
                </w:tcPr>
                <w:p w:rsidR="00F8421E" w:rsidRPr="00904687" w:rsidRDefault="00F8421E" w:rsidP="00365C56">
                  <w:pPr>
                    <w:snapToGrid w:val="0"/>
                    <w:contextualSpacing/>
                    <w:rPr>
                      <w:rFonts w:ascii="Times New Roman" w:hAnsi="Times New Roman" w:cs="Times New Roman"/>
                    </w:rPr>
                  </w:pPr>
                  <w:r w:rsidRPr="00904687">
                    <w:rPr>
                      <w:rFonts w:ascii="Times New Roman" w:hAnsi="Times New Roman" w:cs="Times New Roman"/>
                    </w:rPr>
                    <w:t>Форма работы*Количество баллов 80 %</w:t>
                  </w:r>
                </w:p>
              </w:tc>
              <w:tc>
                <w:tcPr>
                  <w:tcW w:w="2297" w:type="dxa"/>
                  <w:vMerge w:val="restart"/>
                  <w:tcBorders>
                    <w:top w:val="single" w:sz="4" w:space="0" w:color="000000"/>
                    <w:left w:val="single" w:sz="4" w:space="0" w:color="000000"/>
                    <w:bottom w:val="single" w:sz="4" w:space="0" w:color="000000"/>
                  </w:tcBorders>
                </w:tcPr>
                <w:p w:rsidR="00F8421E" w:rsidRDefault="00F8421E" w:rsidP="00365C56">
                  <w:pPr>
                    <w:snapToGrid w:val="0"/>
                    <w:contextualSpacing/>
                    <w:rPr>
                      <w:rFonts w:ascii="Times New Roman" w:hAnsi="Times New Roman" w:cs="Times New Roman"/>
                    </w:rPr>
                  </w:pPr>
                </w:p>
                <w:p w:rsidR="00F8421E" w:rsidRPr="00904687" w:rsidRDefault="00F8421E" w:rsidP="00365C56">
                  <w:pPr>
                    <w:snapToGrid w:val="0"/>
                    <w:contextualSpacing/>
                    <w:rPr>
                      <w:rFonts w:ascii="Times New Roman" w:hAnsi="Times New Roman" w:cs="Times New Roman"/>
                    </w:rPr>
                  </w:pPr>
                  <w:r>
                    <w:rPr>
                      <w:rFonts w:ascii="Times New Roman" w:hAnsi="Times New Roman" w:cs="Times New Roman"/>
                    </w:rPr>
                    <w:t>Работа на занятии</w:t>
                  </w:r>
                </w:p>
              </w:tc>
              <w:tc>
                <w:tcPr>
                  <w:tcW w:w="9169" w:type="dxa"/>
                  <w:gridSpan w:val="2"/>
                  <w:tcBorders>
                    <w:top w:val="single" w:sz="4" w:space="0" w:color="000000"/>
                    <w:left w:val="single" w:sz="4" w:space="0" w:color="000000"/>
                    <w:bottom w:val="single" w:sz="4" w:space="0" w:color="000000"/>
                    <w:right w:val="double" w:sz="20" w:space="0" w:color="000000"/>
                  </w:tcBorders>
                </w:tcPr>
                <w:p w:rsidR="00F8421E" w:rsidRPr="00904687" w:rsidRDefault="00F8421E" w:rsidP="00365C56">
                  <w:pPr>
                    <w:snapToGrid w:val="0"/>
                    <w:contextualSpacing/>
                    <w:jc w:val="center"/>
                    <w:rPr>
                      <w:rFonts w:ascii="Times New Roman" w:hAnsi="Times New Roman" w:cs="Times New Roman"/>
                      <w:lang w:val="en-US"/>
                    </w:rPr>
                  </w:pPr>
                  <w:r w:rsidRPr="00904687">
                    <w:rPr>
                      <w:rFonts w:ascii="Times New Roman" w:hAnsi="Times New Roman" w:cs="Times New Roman"/>
                      <w:lang w:val="en-US"/>
                    </w:rPr>
                    <w:t>min</w:t>
                  </w:r>
                </w:p>
              </w:tc>
            </w:tr>
            <w:tr w:rsidR="00F8421E" w:rsidRPr="00904687" w:rsidTr="00365C56">
              <w:tc>
                <w:tcPr>
                  <w:tcW w:w="2151" w:type="dxa"/>
                  <w:vMerge/>
                  <w:tcBorders>
                    <w:top w:val="single" w:sz="4" w:space="0" w:color="000000"/>
                    <w:left w:val="double" w:sz="20" w:space="0" w:color="000000"/>
                    <w:bottom w:val="single" w:sz="4" w:space="0" w:color="000000"/>
                  </w:tcBorders>
                  <w:vAlign w:val="center"/>
                </w:tcPr>
                <w:p w:rsidR="00F8421E" w:rsidRPr="00904687" w:rsidRDefault="00F8421E" w:rsidP="00365C56">
                  <w:pPr>
                    <w:snapToGrid w:val="0"/>
                    <w:contextualSpacing/>
                    <w:jc w:val="both"/>
                    <w:rPr>
                      <w:rFonts w:ascii="Times New Roman" w:hAnsi="Times New Roman" w:cs="Times New Roman"/>
                    </w:rPr>
                  </w:pPr>
                  <w:r w:rsidRPr="00904687">
                    <w:rPr>
                      <w:rFonts w:ascii="Times New Roman" w:hAnsi="Times New Roman" w:cs="Times New Roman"/>
                      <w:lang w:val="en-US"/>
                    </w:rPr>
                    <w:t>max</w:t>
                  </w:r>
                  <w:r w:rsidRPr="00904687">
                    <w:rPr>
                      <w:rFonts w:ascii="Times New Roman" w:hAnsi="Times New Roman" w:cs="Times New Roman"/>
                    </w:rPr>
                    <w:t>Текущая работа</w:t>
                  </w:r>
                </w:p>
              </w:tc>
              <w:tc>
                <w:tcPr>
                  <w:tcW w:w="2297" w:type="dxa"/>
                  <w:vMerge/>
                  <w:tcBorders>
                    <w:top w:val="single" w:sz="4" w:space="0" w:color="000000"/>
                    <w:left w:val="single" w:sz="4" w:space="0" w:color="000000"/>
                    <w:bottom w:val="single" w:sz="4" w:space="0" w:color="000000"/>
                  </w:tcBorders>
                  <w:vAlign w:val="center"/>
                </w:tcPr>
                <w:p w:rsidR="00F8421E" w:rsidRPr="00904687" w:rsidRDefault="00F8421E" w:rsidP="00365C56">
                  <w:pPr>
                    <w:snapToGrid w:val="0"/>
                    <w:contextualSpacing/>
                    <w:rPr>
                      <w:rFonts w:ascii="Times New Roman" w:hAnsi="Times New Roman" w:cs="Times New Roman"/>
                    </w:rPr>
                  </w:pPr>
                  <w:r w:rsidRPr="00904687">
                    <w:rPr>
                      <w:rFonts w:ascii="Times New Roman" w:hAnsi="Times New Roman" w:cs="Times New Roman"/>
                    </w:rPr>
                    <w:t>Аудиторная работа (лабораторно-практические занятия)</w:t>
                  </w:r>
                </w:p>
              </w:tc>
              <w:tc>
                <w:tcPr>
                  <w:tcW w:w="1571" w:type="dxa"/>
                  <w:tcBorders>
                    <w:top w:val="single" w:sz="4" w:space="0" w:color="000000"/>
                    <w:left w:val="single" w:sz="4" w:space="0" w:color="000000"/>
                    <w:bottom w:val="single" w:sz="4" w:space="0" w:color="000000"/>
                  </w:tcBorders>
                </w:tcPr>
                <w:p w:rsidR="00F8421E" w:rsidRPr="00904687" w:rsidRDefault="00F8421E" w:rsidP="00365C56">
                  <w:pPr>
                    <w:snapToGrid w:val="0"/>
                    <w:contextualSpacing/>
                    <w:jc w:val="center"/>
                    <w:rPr>
                      <w:rFonts w:ascii="Times New Roman" w:hAnsi="Times New Roman" w:cs="Times New Roman"/>
                      <w:b/>
                    </w:rPr>
                  </w:pPr>
                </w:p>
                <w:p w:rsidR="00F8421E" w:rsidRPr="00904687" w:rsidRDefault="00F8421E" w:rsidP="00365C56">
                  <w:pPr>
                    <w:contextualSpacing/>
                    <w:jc w:val="center"/>
                    <w:rPr>
                      <w:rFonts w:ascii="Times New Roman" w:hAnsi="Times New Roman" w:cs="Times New Roman"/>
                      <w:b/>
                    </w:rPr>
                  </w:pPr>
                  <w:r w:rsidRPr="00904687">
                    <w:rPr>
                      <w:rFonts w:ascii="Times New Roman" w:hAnsi="Times New Roman" w:cs="Times New Roman"/>
                      <w:b/>
                    </w:rPr>
                    <w:t>12</w:t>
                  </w:r>
                </w:p>
              </w:tc>
              <w:tc>
                <w:tcPr>
                  <w:tcW w:w="7598" w:type="dxa"/>
                  <w:tcBorders>
                    <w:top w:val="single" w:sz="4" w:space="0" w:color="000000"/>
                    <w:left w:val="single" w:sz="4" w:space="0" w:color="000000"/>
                    <w:bottom w:val="single" w:sz="4" w:space="0" w:color="000000"/>
                    <w:right w:val="double" w:sz="20" w:space="0" w:color="000000"/>
                  </w:tcBorders>
                </w:tcPr>
                <w:p w:rsidR="00F8421E" w:rsidRPr="00904687" w:rsidRDefault="00F8421E" w:rsidP="00365C56">
                  <w:pPr>
                    <w:snapToGrid w:val="0"/>
                    <w:contextualSpacing/>
                    <w:jc w:val="center"/>
                    <w:rPr>
                      <w:rFonts w:ascii="Times New Roman" w:hAnsi="Times New Roman" w:cs="Times New Roman"/>
                      <w:b/>
                    </w:rPr>
                  </w:pPr>
                  <w:r w:rsidRPr="00904687">
                    <w:rPr>
                      <w:rFonts w:ascii="Times New Roman" w:hAnsi="Times New Roman" w:cs="Times New Roman"/>
                      <w:b/>
                    </w:rPr>
                    <w:t>20</w:t>
                  </w:r>
                </w:p>
              </w:tc>
            </w:tr>
            <w:tr w:rsidR="00F8421E" w:rsidRPr="00904687" w:rsidTr="00365C56">
              <w:tc>
                <w:tcPr>
                  <w:tcW w:w="2151" w:type="dxa"/>
                  <w:tcBorders>
                    <w:top w:val="single" w:sz="4" w:space="0" w:color="000000"/>
                    <w:left w:val="double" w:sz="20" w:space="0" w:color="000000"/>
                    <w:bottom w:val="single" w:sz="4" w:space="0" w:color="000000"/>
                  </w:tcBorders>
                </w:tcPr>
                <w:p w:rsidR="00F8421E" w:rsidRPr="00904687" w:rsidRDefault="00F8421E" w:rsidP="00365C56">
                  <w:pPr>
                    <w:snapToGrid w:val="0"/>
                    <w:contextualSpacing/>
                    <w:jc w:val="both"/>
                    <w:rPr>
                      <w:rFonts w:ascii="Times New Roman" w:hAnsi="Times New Roman" w:cs="Times New Roman"/>
                      <w:b/>
                    </w:rPr>
                  </w:pPr>
                </w:p>
              </w:tc>
              <w:tc>
                <w:tcPr>
                  <w:tcW w:w="2297" w:type="dxa"/>
                  <w:tcBorders>
                    <w:top w:val="single" w:sz="4" w:space="0" w:color="000000"/>
                    <w:left w:val="single" w:sz="4" w:space="0" w:color="000000"/>
                    <w:bottom w:val="single" w:sz="4" w:space="0" w:color="000000"/>
                  </w:tcBorders>
                  <w:vAlign w:val="bottom"/>
                </w:tcPr>
                <w:p w:rsidR="00F8421E" w:rsidRPr="00904687" w:rsidRDefault="00F8421E" w:rsidP="00365C56">
                  <w:pPr>
                    <w:snapToGrid w:val="0"/>
                    <w:contextualSpacing/>
                    <w:rPr>
                      <w:rFonts w:ascii="Times New Roman" w:hAnsi="Times New Roman" w:cs="Times New Roman"/>
                    </w:rPr>
                  </w:pPr>
                  <w:r w:rsidRPr="00904687">
                    <w:rPr>
                      <w:rFonts w:ascii="Times New Roman" w:hAnsi="Times New Roman" w:cs="Times New Roman"/>
                    </w:rPr>
                    <w:t>Групповая работа (проект)</w:t>
                  </w:r>
                </w:p>
                <w:p w:rsidR="00F8421E" w:rsidRPr="00904687" w:rsidRDefault="00F8421E" w:rsidP="00365C56">
                  <w:pPr>
                    <w:contextualSpacing/>
                    <w:rPr>
                      <w:rFonts w:ascii="Times New Roman" w:hAnsi="Times New Roman" w:cs="Times New Roman"/>
                    </w:rPr>
                  </w:pPr>
                  <w:r w:rsidRPr="00904687">
                    <w:rPr>
                      <w:rFonts w:ascii="Times New Roman" w:hAnsi="Times New Roman" w:cs="Times New Roman"/>
                    </w:rPr>
                    <w:t>Презентации проекта</w:t>
                  </w:r>
                </w:p>
              </w:tc>
              <w:tc>
                <w:tcPr>
                  <w:tcW w:w="1571" w:type="dxa"/>
                  <w:tcBorders>
                    <w:top w:val="single" w:sz="4" w:space="0" w:color="000000"/>
                    <w:left w:val="single" w:sz="4" w:space="0" w:color="000000"/>
                    <w:bottom w:val="single" w:sz="4" w:space="0" w:color="000000"/>
                  </w:tcBorders>
                </w:tcPr>
                <w:p w:rsidR="00F8421E" w:rsidRPr="00904687" w:rsidRDefault="00F8421E" w:rsidP="00365C56">
                  <w:pPr>
                    <w:snapToGrid w:val="0"/>
                    <w:contextualSpacing/>
                    <w:jc w:val="center"/>
                    <w:rPr>
                      <w:rFonts w:ascii="Times New Roman" w:hAnsi="Times New Roman" w:cs="Times New Roman"/>
                      <w:b/>
                    </w:rPr>
                  </w:pPr>
                </w:p>
                <w:p w:rsidR="00F8421E" w:rsidRPr="00904687" w:rsidRDefault="00F8421E" w:rsidP="00365C56">
                  <w:pPr>
                    <w:contextualSpacing/>
                    <w:jc w:val="center"/>
                    <w:rPr>
                      <w:rFonts w:ascii="Times New Roman" w:hAnsi="Times New Roman" w:cs="Times New Roman"/>
                      <w:b/>
                    </w:rPr>
                  </w:pPr>
                </w:p>
                <w:p w:rsidR="00F8421E" w:rsidRPr="00904687" w:rsidRDefault="00F8421E" w:rsidP="00365C56">
                  <w:pPr>
                    <w:contextualSpacing/>
                    <w:jc w:val="center"/>
                    <w:rPr>
                      <w:rFonts w:ascii="Times New Roman" w:hAnsi="Times New Roman" w:cs="Times New Roman"/>
                      <w:b/>
                    </w:rPr>
                  </w:pPr>
                  <w:r w:rsidRPr="00904687">
                    <w:rPr>
                      <w:rFonts w:ascii="Times New Roman" w:hAnsi="Times New Roman" w:cs="Times New Roman"/>
                      <w:b/>
                    </w:rPr>
                    <w:t>6</w:t>
                  </w:r>
                </w:p>
              </w:tc>
              <w:tc>
                <w:tcPr>
                  <w:tcW w:w="7598" w:type="dxa"/>
                  <w:tcBorders>
                    <w:top w:val="single" w:sz="4" w:space="0" w:color="000000"/>
                    <w:left w:val="single" w:sz="4" w:space="0" w:color="000000"/>
                    <w:bottom w:val="single" w:sz="4" w:space="0" w:color="000000"/>
                    <w:right w:val="double" w:sz="20" w:space="0" w:color="000000"/>
                  </w:tcBorders>
                  <w:vAlign w:val="bottom"/>
                </w:tcPr>
                <w:p w:rsidR="00F8421E" w:rsidRPr="00904687" w:rsidRDefault="00F8421E" w:rsidP="00365C56">
                  <w:pPr>
                    <w:snapToGrid w:val="0"/>
                    <w:contextualSpacing/>
                    <w:jc w:val="center"/>
                    <w:rPr>
                      <w:rFonts w:ascii="Times New Roman" w:hAnsi="Times New Roman" w:cs="Times New Roman"/>
                      <w:b/>
                    </w:rPr>
                  </w:pPr>
                  <w:r w:rsidRPr="00904687">
                    <w:rPr>
                      <w:rFonts w:ascii="Times New Roman" w:hAnsi="Times New Roman" w:cs="Times New Roman"/>
                      <w:b/>
                    </w:rPr>
                    <w:t>10</w:t>
                  </w:r>
                </w:p>
              </w:tc>
            </w:tr>
            <w:tr w:rsidR="00F8421E" w:rsidRPr="00904687" w:rsidTr="00365C56">
              <w:tc>
                <w:tcPr>
                  <w:tcW w:w="2151" w:type="dxa"/>
                  <w:tcBorders>
                    <w:top w:val="single" w:sz="4" w:space="0" w:color="000000"/>
                    <w:left w:val="double" w:sz="20" w:space="0" w:color="000000"/>
                    <w:bottom w:val="single" w:sz="4" w:space="0" w:color="000000"/>
                  </w:tcBorders>
                </w:tcPr>
                <w:p w:rsidR="00F8421E" w:rsidRPr="00904687" w:rsidRDefault="00F8421E" w:rsidP="00365C56">
                  <w:pPr>
                    <w:snapToGrid w:val="0"/>
                    <w:contextualSpacing/>
                    <w:jc w:val="both"/>
                    <w:rPr>
                      <w:rFonts w:ascii="Times New Roman" w:hAnsi="Times New Roman" w:cs="Times New Roman"/>
                      <w:b/>
                    </w:rPr>
                  </w:pPr>
                </w:p>
              </w:tc>
              <w:tc>
                <w:tcPr>
                  <w:tcW w:w="2297" w:type="dxa"/>
                  <w:tcBorders>
                    <w:top w:val="single" w:sz="4" w:space="0" w:color="000000"/>
                    <w:left w:val="single" w:sz="4" w:space="0" w:color="000000"/>
                    <w:bottom w:val="single" w:sz="4" w:space="0" w:color="000000"/>
                  </w:tcBorders>
                  <w:vAlign w:val="bottom"/>
                </w:tcPr>
                <w:p w:rsidR="00F8421E" w:rsidRPr="00904687" w:rsidRDefault="00F8421E" w:rsidP="00365C56">
                  <w:pPr>
                    <w:snapToGrid w:val="0"/>
                    <w:contextualSpacing/>
                    <w:rPr>
                      <w:rFonts w:ascii="Times New Roman" w:hAnsi="Times New Roman" w:cs="Times New Roman"/>
                    </w:rPr>
                  </w:pPr>
                  <w:r w:rsidRPr="00904687">
                    <w:rPr>
                      <w:rFonts w:ascii="Times New Roman" w:hAnsi="Times New Roman" w:cs="Times New Roman"/>
                    </w:rPr>
                    <w:t>Выполнение домашних заданий</w:t>
                  </w:r>
                </w:p>
              </w:tc>
              <w:tc>
                <w:tcPr>
                  <w:tcW w:w="1571" w:type="dxa"/>
                  <w:tcBorders>
                    <w:top w:val="single" w:sz="4" w:space="0" w:color="000000"/>
                    <w:left w:val="single" w:sz="4" w:space="0" w:color="000000"/>
                    <w:bottom w:val="single" w:sz="4" w:space="0" w:color="000000"/>
                  </w:tcBorders>
                </w:tcPr>
                <w:p w:rsidR="00F8421E" w:rsidRPr="00904687" w:rsidRDefault="00F8421E" w:rsidP="00365C56">
                  <w:pPr>
                    <w:snapToGrid w:val="0"/>
                    <w:contextualSpacing/>
                    <w:jc w:val="center"/>
                    <w:rPr>
                      <w:rFonts w:ascii="Times New Roman" w:hAnsi="Times New Roman" w:cs="Times New Roman"/>
                      <w:b/>
                    </w:rPr>
                  </w:pPr>
                </w:p>
                <w:p w:rsidR="00F8421E" w:rsidRPr="00904687" w:rsidRDefault="00F8421E" w:rsidP="00365C56">
                  <w:pPr>
                    <w:contextualSpacing/>
                    <w:jc w:val="center"/>
                    <w:rPr>
                      <w:rFonts w:ascii="Times New Roman" w:hAnsi="Times New Roman" w:cs="Times New Roman"/>
                      <w:b/>
                    </w:rPr>
                  </w:pPr>
                  <w:r w:rsidRPr="00904687">
                    <w:rPr>
                      <w:rFonts w:ascii="Times New Roman" w:hAnsi="Times New Roman" w:cs="Times New Roman"/>
                      <w:b/>
                    </w:rPr>
                    <w:t>12</w:t>
                  </w:r>
                </w:p>
              </w:tc>
              <w:tc>
                <w:tcPr>
                  <w:tcW w:w="7598" w:type="dxa"/>
                  <w:tcBorders>
                    <w:top w:val="single" w:sz="4" w:space="0" w:color="000000"/>
                    <w:left w:val="single" w:sz="4" w:space="0" w:color="000000"/>
                    <w:bottom w:val="single" w:sz="4" w:space="0" w:color="000000"/>
                    <w:right w:val="double" w:sz="20" w:space="0" w:color="000000"/>
                  </w:tcBorders>
                  <w:vAlign w:val="bottom"/>
                </w:tcPr>
                <w:p w:rsidR="00F8421E" w:rsidRPr="00904687" w:rsidRDefault="00F8421E" w:rsidP="00365C56">
                  <w:pPr>
                    <w:snapToGrid w:val="0"/>
                    <w:contextualSpacing/>
                    <w:jc w:val="center"/>
                    <w:rPr>
                      <w:rFonts w:ascii="Times New Roman" w:hAnsi="Times New Roman" w:cs="Times New Roman"/>
                      <w:b/>
                    </w:rPr>
                  </w:pPr>
                  <w:r w:rsidRPr="00904687">
                    <w:rPr>
                      <w:rFonts w:ascii="Times New Roman" w:hAnsi="Times New Roman" w:cs="Times New Roman"/>
                      <w:b/>
                    </w:rPr>
                    <w:t>20</w:t>
                  </w:r>
                </w:p>
              </w:tc>
            </w:tr>
            <w:tr w:rsidR="00F8421E" w:rsidRPr="00904687" w:rsidTr="00365C56">
              <w:tc>
                <w:tcPr>
                  <w:tcW w:w="2151" w:type="dxa"/>
                  <w:tcBorders>
                    <w:top w:val="single" w:sz="4" w:space="0" w:color="000000"/>
                    <w:left w:val="double" w:sz="20" w:space="0" w:color="000000"/>
                    <w:bottom w:val="single" w:sz="4" w:space="0" w:color="000000"/>
                  </w:tcBorders>
                </w:tcPr>
                <w:p w:rsidR="00F8421E" w:rsidRPr="00904687" w:rsidRDefault="00F8421E" w:rsidP="00365C56">
                  <w:pPr>
                    <w:snapToGrid w:val="0"/>
                    <w:contextualSpacing/>
                    <w:jc w:val="both"/>
                    <w:rPr>
                      <w:rFonts w:ascii="Times New Roman" w:hAnsi="Times New Roman" w:cs="Times New Roman"/>
                      <w:b/>
                    </w:rPr>
                  </w:pPr>
                </w:p>
              </w:tc>
              <w:tc>
                <w:tcPr>
                  <w:tcW w:w="2297" w:type="dxa"/>
                  <w:tcBorders>
                    <w:top w:val="single" w:sz="4" w:space="0" w:color="000000"/>
                    <w:left w:val="single" w:sz="4" w:space="0" w:color="000000"/>
                    <w:bottom w:val="single" w:sz="4" w:space="0" w:color="000000"/>
                  </w:tcBorders>
                  <w:vAlign w:val="bottom"/>
                </w:tcPr>
                <w:p w:rsidR="00F8421E" w:rsidRPr="00904687" w:rsidRDefault="00F8421E" w:rsidP="00365C56">
                  <w:pPr>
                    <w:snapToGrid w:val="0"/>
                    <w:contextualSpacing/>
                    <w:rPr>
                      <w:rFonts w:ascii="Times New Roman" w:hAnsi="Times New Roman" w:cs="Times New Roman"/>
                    </w:rPr>
                  </w:pPr>
                  <w:r w:rsidRPr="00904687">
                    <w:rPr>
                      <w:rFonts w:ascii="Times New Roman" w:hAnsi="Times New Roman" w:cs="Times New Roman"/>
                    </w:rPr>
                    <w:t>Творческие письменные работы</w:t>
                  </w:r>
                </w:p>
              </w:tc>
              <w:tc>
                <w:tcPr>
                  <w:tcW w:w="1571" w:type="dxa"/>
                  <w:tcBorders>
                    <w:top w:val="single" w:sz="4" w:space="0" w:color="000000"/>
                    <w:left w:val="single" w:sz="4" w:space="0" w:color="000000"/>
                    <w:bottom w:val="single" w:sz="4" w:space="0" w:color="000000"/>
                  </w:tcBorders>
                </w:tcPr>
                <w:p w:rsidR="00F8421E" w:rsidRPr="00904687" w:rsidRDefault="00F8421E" w:rsidP="00365C56">
                  <w:pPr>
                    <w:snapToGrid w:val="0"/>
                    <w:contextualSpacing/>
                    <w:jc w:val="center"/>
                    <w:rPr>
                      <w:rFonts w:ascii="Times New Roman" w:hAnsi="Times New Roman" w:cs="Times New Roman"/>
                      <w:b/>
                    </w:rPr>
                  </w:pPr>
                </w:p>
                <w:p w:rsidR="00F8421E" w:rsidRPr="00904687" w:rsidRDefault="00F8421E" w:rsidP="00365C56">
                  <w:pPr>
                    <w:contextualSpacing/>
                    <w:jc w:val="center"/>
                    <w:rPr>
                      <w:rFonts w:ascii="Times New Roman" w:hAnsi="Times New Roman" w:cs="Times New Roman"/>
                      <w:b/>
                    </w:rPr>
                  </w:pPr>
                  <w:r w:rsidRPr="00904687">
                    <w:rPr>
                      <w:rFonts w:ascii="Times New Roman" w:hAnsi="Times New Roman" w:cs="Times New Roman"/>
                      <w:b/>
                    </w:rPr>
                    <w:t>3</w:t>
                  </w:r>
                </w:p>
              </w:tc>
              <w:tc>
                <w:tcPr>
                  <w:tcW w:w="7598" w:type="dxa"/>
                  <w:tcBorders>
                    <w:top w:val="single" w:sz="4" w:space="0" w:color="000000"/>
                    <w:left w:val="single" w:sz="4" w:space="0" w:color="000000"/>
                    <w:bottom w:val="single" w:sz="4" w:space="0" w:color="000000"/>
                    <w:right w:val="double" w:sz="20" w:space="0" w:color="000000"/>
                  </w:tcBorders>
                  <w:vAlign w:val="bottom"/>
                </w:tcPr>
                <w:p w:rsidR="00F8421E" w:rsidRPr="00904687" w:rsidRDefault="00F8421E" w:rsidP="00365C56">
                  <w:pPr>
                    <w:snapToGrid w:val="0"/>
                    <w:contextualSpacing/>
                    <w:jc w:val="center"/>
                    <w:rPr>
                      <w:rFonts w:ascii="Times New Roman" w:hAnsi="Times New Roman" w:cs="Times New Roman"/>
                      <w:b/>
                    </w:rPr>
                  </w:pPr>
                  <w:r w:rsidRPr="00904687">
                    <w:rPr>
                      <w:rFonts w:ascii="Times New Roman" w:hAnsi="Times New Roman" w:cs="Times New Roman"/>
                      <w:b/>
                    </w:rPr>
                    <w:t>5</w:t>
                  </w:r>
                </w:p>
              </w:tc>
            </w:tr>
            <w:tr w:rsidR="00F8421E" w:rsidRPr="00904687" w:rsidTr="00365C56">
              <w:tc>
                <w:tcPr>
                  <w:tcW w:w="2151" w:type="dxa"/>
                  <w:tcBorders>
                    <w:top w:val="single" w:sz="4" w:space="0" w:color="000000"/>
                    <w:left w:val="double" w:sz="20" w:space="0" w:color="000000"/>
                    <w:bottom w:val="single" w:sz="4" w:space="0" w:color="000000"/>
                  </w:tcBorders>
                </w:tcPr>
                <w:p w:rsidR="00F8421E" w:rsidRPr="00904687" w:rsidRDefault="00F8421E" w:rsidP="00365C56">
                  <w:pPr>
                    <w:snapToGrid w:val="0"/>
                    <w:contextualSpacing/>
                    <w:jc w:val="both"/>
                    <w:rPr>
                      <w:rFonts w:ascii="Times New Roman" w:hAnsi="Times New Roman" w:cs="Times New Roman"/>
                      <w:b/>
                    </w:rPr>
                  </w:pPr>
                </w:p>
              </w:tc>
              <w:tc>
                <w:tcPr>
                  <w:tcW w:w="2297" w:type="dxa"/>
                  <w:tcBorders>
                    <w:top w:val="single" w:sz="4" w:space="0" w:color="000000"/>
                    <w:left w:val="single" w:sz="4" w:space="0" w:color="000000"/>
                    <w:bottom w:val="single" w:sz="4" w:space="0" w:color="000000"/>
                  </w:tcBorders>
                  <w:vAlign w:val="bottom"/>
                </w:tcPr>
                <w:p w:rsidR="00F8421E" w:rsidRPr="00904687" w:rsidRDefault="00730A25" w:rsidP="00365C56">
                  <w:pPr>
                    <w:snapToGrid w:val="0"/>
                    <w:contextualSpacing/>
                    <w:rPr>
                      <w:rFonts w:ascii="Times New Roman" w:hAnsi="Times New Roman" w:cs="Times New Roman"/>
                    </w:rPr>
                  </w:pPr>
                  <w:r>
                    <w:rPr>
                      <w:rFonts w:ascii="Times New Roman" w:hAnsi="Times New Roman" w:cs="Times New Roman"/>
                    </w:rPr>
                    <w:t>Индивидуальное чтение</w:t>
                  </w:r>
                </w:p>
              </w:tc>
              <w:tc>
                <w:tcPr>
                  <w:tcW w:w="1571" w:type="dxa"/>
                  <w:tcBorders>
                    <w:top w:val="single" w:sz="4" w:space="0" w:color="000000"/>
                    <w:left w:val="single" w:sz="4" w:space="0" w:color="000000"/>
                    <w:bottom w:val="single" w:sz="4" w:space="0" w:color="000000"/>
                  </w:tcBorders>
                </w:tcPr>
                <w:p w:rsidR="00F8421E" w:rsidRPr="00904687" w:rsidRDefault="00F8421E" w:rsidP="00365C56">
                  <w:pPr>
                    <w:contextualSpacing/>
                    <w:jc w:val="center"/>
                    <w:rPr>
                      <w:rFonts w:ascii="Times New Roman" w:hAnsi="Times New Roman" w:cs="Times New Roman"/>
                      <w:b/>
                    </w:rPr>
                  </w:pPr>
                </w:p>
                <w:p w:rsidR="00F8421E" w:rsidRPr="00904687" w:rsidRDefault="00F8421E" w:rsidP="00365C56">
                  <w:pPr>
                    <w:contextualSpacing/>
                    <w:jc w:val="center"/>
                    <w:rPr>
                      <w:rFonts w:ascii="Times New Roman" w:hAnsi="Times New Roman" w:cs="Times New Roman"/>
                      <w:b/>
                    </w:rPr>
                  </w:pPr>
                  <w:r w:rsidRPr="00904687">
                    <w:rPr>
                      <w:rFonts w:ascii="Times New Roman" w:hAnsi="Times New Roman" w:cs="Times New Roman"/>
                      <w:b/>
                    </w:rPr>
                    <w:t>3</w:t>
                  </w:r>
                </w:p>
              </w:tc>
              <w:tc>
                <w:tcPr>
                  <w:tcW w:w="7598" w:type="dxa"/>
                  <w:tcBorders>
                    <w:top w:val="single" w:sz="4" w:space="0" w:color="000000"/>
                    <w:left w:val="single" w:sz="4" w:space="0" w:color="000000"/>
                    <w:bottom w:val="single" w:sz="4" w:space="0" w:color="000000"/>
                    <w:right w:val="double" w:sz="20" w:space="0" w:color="000000"/>
                  </w:tcBorders>
                  <w:vAlign w:val="bottom"/>
                </w:tcPr>
                <w:p w:rsidR="00F8421E" w:rsidRPr="00904687" w:rsidRDefault="00F8421E" w:rsidP="00365C56">
                  <w:pPr>
                    <w:snapToGrid w:val="0"/>
                    <w:contextualSpacing/>
                    <w:jc w:val="center"/>
                    <w:rPr>
                      <w:rFonts w:ascii="Times New Roman" w:hAnsi="Times New Roman" w:cs="Times New Roman"/>
                      <w:b/>
                    </w:rPr>
                  </w:pPr>
                  <w:r w:rsidRPr="00904687">
                    <w:rPr>
                      <w:rFonts w:ascii="Times New Roman" w:hAnsi="Times New Roman" w:cs="Times New Roman"/>
                      <w:b/>
                    </w:rPr>
                    <w:t>5</w:t>
                  </w:r>
                </w:p>
              </w:tc>
            </w:tr>
            <w:tr w:rsidR="00F8421E" w:rsidRPr="00904687" w:rsidTr="00365C56">
              <w:tc>
                <w:tcPr>
                  <w:tcW w:w="2151" w:type="dxa"/>
                  <w:tcBorders>
                    <w:top w:val="single" w:sz="4" w:space="0" w:color="000000"/>
                    <w:left w:val="double" w:sz="20" w:space="0" w:color="000000"/>
                    <w:bottom w:val="single" w:sz="4" w:space="0" w:color="000000"/>
                  </w:tcBorders>
                </w:tcPr>
                <w:p w:rsidR="00F8421E" w:rsidRPr="00904687" w:rsidRDefault="00F8421E" w:rsidP="00365C56">
                  <w:pPr>
                    <w:snapToGrid w:val="0"/>
                    <w:contextualSpacing/>
                    <w:jc w:val="both"/>
                    <w:rPr>
                      <w:rFonts w:ascii="Times New Roman" w:hAnsi="Times New Roman" w:cs="Times New Roman"/>
                      <w:b/>
                    </w:rPr>
                  </w:pPr>
                </w:p>
              </w:tc>
              <w:tc>
                <w:tcPr>
                  <w:tcW w:w="2297" w:type="dxa"/>
                  <w:tcBorders>
                    <w:top w:val="single" w:sz="4" w:space="0" w:color="000000"/>
                    <w:left w:val="single" w:sz="4" w:space="0" w:color="000000"/>
                    <w:bottom w:val="single" w:sz="4" w:space="0" w:color="000000"/>
                  </w:tcBorders>
                  <w:vAlign w:val="bottom"/>
                </w:tcPr>
                <w:p w:rsidR="00F8421E" w:rsidRPr="00904687" w:rsidRDefault="00F8421E" w:rsidP="00365C56">
                  <w:pPr>
                    <w:snapToGrid w:val="0"/>
                    <w:contextualSpacing/>
                    <w:rPr>
                      <w:rFonts w:ascii="Times New Roman" w:hAnsi="Times New Roman" w:cs="Times New Roman"/>
                    </w:rPr>
                  </w:pPr>
                </w:p>
              </w:tc>
              <w:tc>
                <w:tcPr>
                  <w:tcW w:w="1571" w:type="dxa"/>
                  <w:tcBorders>
                    <w:top w:val="single" w:sz="4" w:space="0" w:color="000000"/>
                    <w:left w:val="single" w:sz="4" w:space="0" w:color="000000"/>
                    <w:bottom w:val="single" w:sz="4" w:space="0" w:color="000000"/>
                  </w:tcBorders>
                </w:tcPr>
                <w:p w:rsidR="00F8421E" w:rsidRPr="00904687" w:rsidRDefault="00F8421E" w:rsidP="00365C56">
                  <w:pPr>
                    <w:snapToGrid w:val="0"/>
                    <w:contextualSpacing/>
                    <w:jc w:val="center"/>
                    <w:rPr>
                      <w:rFonts w:ascii="Times New Roman" w:hAnsi="Times New Roman" w:cs="Times New Roman"/>
                      <w:b/>
                    </w:rPr>
                  </w:pPr>
                </w:p>
              </w:tc>
              <w:tc>
                <w:tcPr>
                  <w:tcW w:w="7598" w:type="dxa"/>
                  <w:tcBorders>
                    <w:top w:val="single" w:sz="4" w:space="0" w:color="000000"/>
                    <w:left w:val="single" w:sz="4" w:space="0" w:color="000000"/>
                    <w:bottom w:val="single" w:sz="4" w:space="0" w:color="000000"/>
                    <w:right w:val="double" w:sz="20" w:space="0" w:color="000000"/>
                  </w:tcBorders>
                  <w:vAlign w:val="bottom"/>
                </w:tcPr>
                <w:p w:rsidR="00F8421E" w:rsidRPr="00904687" w:rsidRDefault="00F8421E" w:rsidP="00365C56">
                  <w:pPr>
                    <w:snapToGrid w:val="0"/>
                    <w:contextualSpacing/>
                    <w:jc w:val="center"/>
                    <w:rPr>
                      <w:rFonts w:ascii="Times New Roman" w:hAnsi="Times New Roman" w:cs="Times New Roman"/>
                      <w:b/>
                    </w:rPr>
                  </w:pPr>
                </w:p>
              </w:tc>
            </w:tr>
            <w:tr w:rsidR="00F8421E" w:rsidRPr="00904687" w:rsidTr="00365C56">
              <w:tc>
                <w:tcPr>
                  <w:tcW w:w="2151" w:type="dxa"/>
                  <w:tcBorders>
                    <w:top w:val="single" w:sz="4" w:space="0" w:color="000000"/>
                    <w:left w:val="double" w:sz="20" w:space="0" w:color="000000"/>
                    <w:bottom w:val="single" w:sz="4" w:space="0" w:color="000000"/>
                  </w:tcBorders>
                </w:tcPr>
                <w:p w:rsidR="00F8421E" w:rsidRPr="00904687" w:rsidRDefault="00F8421E" w:rsidP="00365C56">
                  <w:pPr>
                    <w:snapToGrid w:val="0"/>
                    <w:contextualSpacing/>
                    <w:jc w:val="both"/>
                    <w:rPr>
                      <w:rFonts w:ascii="Times New Roman" w:hAnsi="Times New Roman" w:cs="Times New Roman"/>
                      <w:b/>
                    </w:rPr>
                  </w:pPr>
                </w:p>
              </w:tc>
              <w:tc>
                <w:tcPr>
                  <w:tcW w:w="2297" w:type="dxa"/>
                  <w:tcBorders>
                    <w:top w:val="single" w:sz="4" w:space="0" w:color="000000"/>
                    <w:left w:val="single" w:sz="4" w:space="0" w:color="000000"/>
                    <w:bottom w:val="single" w:sz="4" w:space="0" w:color="000000"/>
                  </w:tcBorders>
                  <w:vAlign w:val="bottom"/>
                </w:tcPr>
                <w:p w:rsidR="00F8421E" w:rsidRPr="00904687" w:rsidRDefault="00F8421E" w:rsidP="00365C56">
                  <w:pPr>
                    <w:snapToGrid w:val="0"/>
                    <w:contextualSpacing/>
                    <w:rPr>
                      <w:rFonts w:ascii="Times New Roman" w:hAnsi="Times New Roman" w:cs="Times New Roman"/>
                    </w:rPr>
                  </w:pPr>
                </w:p>
              </w:tc>
              <w:tc>
                <w:tcPr>
                  <w:tcW w:w="1571" w:type="dxa"/>
                  <w:tcBorders>
                    <w:top w:val="single" w:sz="4" w:space="0" w:color="000000"/>
                    <w:left w:val="single" w:sz="4" w:space="0" w:color="000000"/>
                    <w:bottom w:val="single" w:sz="4" w:space="0" w:color="000000"/>
                  </w:tcBorders>
                </w:tcPr>
                <w:p w:rsidR="00F8421E" w:rsidRPr="00904687" w:rsidRDefault="00F8421E" w:rsidP="00365C56">
                  <w:pPr>
                    <w:snapToGrid w:val="0"/>
                    <w:contextualSpacing/>
                    <w:jc w:val="center"/>
                    <w:rPr>
                      <w:rFonts w:ascii="Times New Roman" w:hAnsi="Times New Roman" w:cs="Times New Roman"/>
                      <w:b/>
                    </w:rPr>
                  </w:pPr>
                </w:p>
              </w:tc>
              <w:tc>
                <w:tcPr>
                  <w:tcW w:w="7598" w:type="dxa"/>
                  <w:tcBorders>
                    <w:top w:val="single" w:sz="4" w:space="0" w:color="000000"/>
                    <w:left w:val="single" w:sz="4" w:space="0" w:color="000000"/>
                    <w:bottom w:val="single" w:sz="4" w:space="0" w:color="000000"/>
                    <w:right w:val="double" w:sz="20" w:space="0" w:color="000000"/>
                  </w:tcBorders>
                  <w:vAlign w:val="bottom"/>
                </w:tcPr>
                <w:p w:rsidR="00F8421E" w:rsidRPr="00904687" w:rsidRDefault="00F8421E" w:rsidP="00365C56">
                  <w:pPr>
                    <w:snapToGrid w:val="0"/>
                    <w:contextualSpacing/>
                    <w:jc w:val="center"/>
                    <w:rPr>
                      <w:rFonts w:ascii="Times New Roman" w:hAnsi="Times New Roman" w:cs="Times New Roman"/>
                      <w:b/>
                    </w:rPr>
                  </w:pPr>
                </w:p>
              </w:tc>
            </w:tr>
            <w:tr w:rsidR="00F8421E" w:rsidRPr="00904687" w:rsidTr="00365C56">
              <w:tc>
                <w:tcPr>
                  <w:tcW w:w="2151" w:type="dxa"/>
                  <w:tcBorders>
                    <w:top w:val="single" w:sz="4" w:space="0" w:color="000000"/>
                    <w:left w:val="double" w:sz="20" w:space="0" w:color="000000"/>
                    <w:bottom w:val="single" w:sz="4" w:space="0" w:color="000000"/>
                  </w:tcBorders>
                </w:tcPr>
                <w:p w:rsidR="00F8421E" w:rsidRPr="00904687" w:rsidRDefault="00F8421E" w:rsidP="00365C56">
                  <w:pPr>
                    <w:snapToGrid w:val="0"/>
                    <w:contextualSpacing/>
                    <w:jc w:val="both"/>
                    <w:rPr>
                      <w:rFonts w:ascii="Times New Roman" w:hAnsi="Times New Roman" w:cs="Times New Roman"/>
                      <w:b/>
                    </w:rPr>
                  </w:pPr>
                </w:p>
              </w:tc>
              <w:tc>
                <w:tcPr>
                  <w:tcW w:w="2297" w:type="dxa"/>
                  <w:tcBorders>
                    <w:top w:val="single" w:sz="4" w:space="0" w:color="000000"/>
                    <w:left w:val="single" w:sz="4" w:space="0" w:color="000000"/>
                    <w:bottom w:val="single" w:sz="4" w:space="0" w:color="000000"/>
                  </w:tcBorders>
                  <w:vAlign w:val="bottom"/>
                </w:tcPr>
                <w:p w:rsidR="00F8421E" w:rsidRPr="00904687" w:rsidRDefault="00F8421E" w:rsidP="00365C56">
                  <w:pPr>
                    <w:snapToGrid w:val="0"/>
                    <w:contextualSpacing/>
                    <w:rPr>
                      <w:rFonts w:ascii="Times New Roman" w:hAnsi="Times New Roman" w:cs="Times New Roman"/>
                    </w:rPr>
                  </w:pPr>
                </w:p>
              </w:tc>
              <w:tc>
                <w:tcPr>
                  <w:tcW w:w="1571" w:type="dxa"/>
                  <w:tcBorders>
                    <w:top w:val="single" w:sz="4" w:space="0" w:color="000000"/>
                    <w:left w:val="single" w:sz="4" w:space="0" w:color="000000"/>
                    <w:bottom w:val="single" w:sz="4" w:space="0" w:color="000000"/>
                  </w:tcBorders>
                </w:tcPr>
                <w:p w:rsidR="00F8421E" w:rsidRPr="00904687" w:rsidRDefault="00F8421E" w:rsidP="00365C56">
                  <w:pPr>
                    <w:snapToGrid w:val="0"/>
                    <w:contextualSpacing/>
                    <w:jc w:val="center"/>
                    <w:rPr>
                      <w:rFonts w:ascii="Times New Roman" w:hAnsi="Times New Roman" w:cs="Times New Roman"/>
                      <w:b/>
                    </w:rPr>
                  </w:pPr>
                </w:p>
              </w:tc>
              <w:tc>
                <w:tcPr>
                  <w:tcW w:w="7598" w:type="dxa"/>
                  <w:tcBorders>
                    <w:top w:val="single" w:sz="4" w:space="0" w:color="000000"/>
                    <w:left w:val="single" w:sz="4" w:space="0" w:color="000000"/>
                    <w:bottom w:val="single" w:sz="4" w:space="0" w:color="000000"/>
                    <w:right w:val="double" w:sz="20" w:space="0" w:color="000000"/>
                  </w:tcBorders>
                  <w:vAlign w:val="bottom"/>
                </w:tcPr>
                <w:p w:rsidR="00F8421E" w:rsidRPr="00904687" w:rsidRDefault="00F8421E" w:rsidP="00365C56">
                  <w:pPr>
                    <w:snapToGrid w:val="0"/>
                    <w:contextualSpacing/>
                    <w:jc w:val="center"/>
                    <w:rPr>
                      <w:rFonts w:ascii="Times New Roman" w:hAnsi="Times New Roman" w:cs="Times New Roman"/>
                      <w:b/>
                    </w:rPr>
                  </w:pPr>
                </w:p>
              </w:tc>
            </w:tr>
            <w:tr w:rsidR="00F8421E" w:rsidRPr="00904687" w:rsidTr="00365C56">
              <w:tc>
                <w:tcPr>
                  <w:tcW w:w="2151" w:type="dxa"/>
                  <w:tcBorders>
                    <w:top w:val="single" w:sz="4" w:space="0" w:color="000000"/>
                    <w:left w:val="double" w:sz="20" w:space="0" w:color="000000"/>
                    <w:bottom w:val="single" w:sz="4" w:space="0" w:color="000000"/>
                  </w:tcBorders>
                </w:tcPr>
                <w:p w:rsidR="00F8421E" w:rsidRPr="00904687" w:rsidRDefault="00F8421E" w:rsidP="00365C56">
                  <w:pPr>
                    <w:snapToGrid w:val="0"/>
                    <w:contextualSpacing/>
                    <w:rPr>
                      <w:rFonts w:ascii="Times New Roman" w:hAnsi="Times New Roman" w:cs="Times New Roman"/>
                    </w:rPr>
                  </w:pPr>
                  <w:r>
                    <w:rPr>
                      <w:rFonts w:ascii="Times New Roman" w:hAnsi="Times New Roman" w:cs="Times New Roman"/>
                    </w:rPr>
                    <w:t>Текущий контроль</w:t>
                  </w:r>
                </w:p>
              </w:tc>
              <w:tc>
                <w:tcPr>
                  <w:tcW w:w="2297" w:type="dxa"/>
                  <w:tcBorders>
                    <w:top w:val="single" w:sz="4" w:space="0" w:color="000000"/>
                    <w:left w:val="single" w:sz="4" w:space="0" w:color="000000"/>
                    <w:bottom w:val="single" w:sz="4" w:space="0" w:color="000000"/>
                  </w:tcBorders>
                  <w:vAlign w:val="bottom"/>
                </w:tcPr>
                <w:p w:rsidR="00F8421E" w:rsidRPr="00904687" w:rsidRDefault="00F8421E" w:rsidP="00365C56">
                  <w:pPr>
                    <w:snapToGrid w:val="0"/>
                    <w:contextualSpacing/>
                    <w:jc w:val="both"/>
                    <w:rPr>
                      <w:rFonts w:ascii="Times New Roman" w:hAnsi="Times New Roman" w:cs="Times New Roman"/>
                    </w:rPr>
                  </w:pPr>
                  <w:r w:rsidRPr="00904687">
                    <w:rPr>
                      <w:rFonts w:ascii="Times New Roman" w:hAnsi="Times New Roman" w:cs="Times New Roman"/>
                    </w:rPr>
                    <w:t xml:space="preserve">Тестирование по видам  языковой </w:t>
                  </w:r>
                  <w:r>
                    <w:rPr>
                      <w:rFonts w:ascii="Times New Roman" w:hAnsi="Times New Roman" w:cs="Times New Roman"/>
                    </w:rPr>
                    <w:t>деятельности</w:t>
                  </w:r>
                </w:p>
              </w:tc>
              <w:tc>
                <w:tcPr>
                  <w:tcW w:w="1571" w:type="dxa"/>
                  <w:tcBorders>
                    <w:top w:val="single" w:sz="4" w:space="0" w:color="000000"/>
                    <w:left w:val="single" w:sz="4" w:space="0" w:color="000000"/>
                    <w:bottom w:val="single" w:sz="4" w:space="0" w:color="000000"/>
                  </w:tcBorders>
                </w:tcPr>
                <w:p w:rsidR="00F8421E" w:rsidRPr="00904687" w:rsidRDefault="00F8421E" w:rsidP="00365C56">
                  <w:pPr>
                    <w:snapToGrid w:val="0"/>
                    <w:contextualSpacing/>
                    <w:jc w:val="center"/>
                    <w:rPr>
                      <w:rFonts w:ascii="Times New Roman" w:hAnsi="Times New Roman" w:cs="Times New Roman"/>
                      <w:b/>
                    </w:rPr>
                  </w:pPr>
                  <w:r>
                    <w:rPr>
                      <w:rFonts w:ascii="Times New Roman" w:hAnsi="Times New Roman" w:cs="Times New Roman"/>
                      <w:b/>
                    </w:rPr>
                    <w:t>9</w:t>
                  </w:r>
                </w:p>
              </w:tc>
              <w:tc>
                <w:tcPr>
                  <w:tcW w:w="7598" w:type="dxa"/>
                  <w:tcBorders>
                    <w:top w:val="single" w:sz="4" w:space="0" w:color="000000"/>
                    <w:left w:val="single" w:sz="4" w:space="0" w:color="000000"/>
                    <w:bottom w:val="single" w:sz="4" w:space="0" w:color="000000"/>
                    <w:right w:val="double" w:sz="20" w:space="0" w:color="000000"/>
                  </w:tcBorders>
                  <w:vAlign w:val="bottom"/>
                </w:tcPr>
                <w:p w:rsidR="00F8421E" w:rsidRPr="00904687" w:rsidRDefault="00F8421E" w:rsidP="00365C56">
                  <w:pPr>
                    <w:snapToGrid w:val="0"/>
                    <w:contextualSpacing/>
                    <w:jc w:val="center"/>
                    <w:rPr>
                      <w:rFonts w:ascii="Times New Roman" w:hAnsi="Times New Roman" w:cs="Times New Roman"/>
                      <w:b/>
                    </w:rPr>
                  </w:pPr>
                  <w:r w:rsidRPr="00904687">
                    <w:rPr>
                      <w:rFonts w:ascii="Times New Roman" w:hAnsi="Times New Roman" w:cs="Times New Roman"/>
                      <w:b/>
                    </w:rPr>
                    <w:t>15</w:t>
                  </w:r>
                </w:p>
              </w:tc>
            </w:tr>
            <w:tr w:rsidR="00F8421E" w:rsidRPr="00904687" w:rsidTr="00365C56">
              <w:tc>
                <w:tcPr>
                  <w:tcW w:w="2151" w:type="dxa"/>
                  <w:tcBorders>
                    <w:top w:val="single" w:sz="4" w:space="0" w:color="000000"/>
                    <w:left w:val="double" w:sz="20" w:space="0" w:color="000000"/>
                    <w:bottom w:val="single" w:sz="4" w:space="0" w:color="000000"/>
                  </w:tcBorders>
                </w:tcPr>
                <w:p w:rsidR="00F8421E" w:rsidRPr="00904687" w:rsidRDefault="00F8421E" w:rsidP="00365C56">
                  <w:pPr>
                    <w:snapToGrid w:val="0"/>
                    <w:contextualSpacing/>
                    <w:rPr>
                      <w:rFonts w:ascii="Times New Roman" w:hAnsi="Times New Roman" w:cs="Times New Roman"/>
                    </w:rPr>
                  </w:pPr>
                  <w:r w:rsidRPr="00904687">
                    <w:rPr>
                      <w:rFonts w:ascii="Times New Roman" w:hAnsi="Times New Roman" w:cs="Times New Roman"/>
                    </w:rPr>
                    <w:t>Итого</w:t>
                  </w:r>
                </w:p>
              </w:tc>
              <w:tc>
                <w:tcPr>
                  <w:tcW w:w="2297" w:type="dxa"/>
                  <w:tcBorders>
                    <w:top w:val="single" w:sz="4" w:space="0" w:color="000000"/>
                    <w:left w:val="single" w:sz="4" w:space="0" w:color="000000"/>
                    <w:bottom w:val="single" w:sz="4" w:space="0" w:color="000000"/>
                  </w:tcBorders>
                </w:tcPr>
                <w:p w:rsidR="00F8421E" w:rsidRPr="00904687" w:rsidRDefault="00F8421E" w:rsidP="00365C56">
                  <w:pPr>
                    <w:snapToGrid w:val="0"/>
                    <w:contextualSpacing/>
                    <w:jc w:val="center"/>
                    <w:rPr>
                      <w:rFonts w:ascii="Times New Roman" w:hAnsi="Times New Roman" w:cs="Times New Roman"/>
                      <w:b/>
                    </w:rPr>
                  </w:pPr>
                </w:p>
              </w:tc>
              <w:tc>
                <w:tcPr>
                  <w:tcW w:w="1571" w:type="dxa"/>
                  <w:tcBorders>
                    <w:top w:val="single" w:sz="4" w:space="0" w:color="000000"/>
                    <w:left w:val="single" w:sz="4" w:space="0" w:color="000000"/>
                    <w:bottom w:val="single" w:sz="4" w:space="0" w:color="000000"/>
                  </w:tcBorders>
                </w:tcPr>
                <w:p w:rsidR="00F8421E" w:rsidRPr="00904687" w:rsidRDefault="00F8421E" w:rsidP="00365C56">
                  <w:pPr>
                    <w:snapToGrid w:val="0"/>
                    <w:contextualSpacing/>
                    <w:jc w:val="center"/>
                    <w:rPr>
                      <w:rFonts w:ascii="Times New Roman" w:hAnsi="Times New Roman" w:cs="Times New Roman"/>
                      <w:b/>
                    </w:rPr>
                  </w:pPr>
                  <w:r>
                    <w:rPr>
                      <w:rFonts w:ascii="Times New Roman" w:hAnsi="Times New Roman" w:cs="Times New Roman"/>
                      <w:b/>
                    </w:rPr>
                    <w:t>48%</w:t>
                  </w:r>
                </w:p>
              </w:tc>
              <w:tc>
                <w:tcPr>
                  <w:tcW w:w="7598" w:type="dxa"/>
                  <w:tcBorders>
                    <w:top w:val="single" w:sz="4" w:space="0" w:color="000000"/>
                    <w:left w:val="single" w:sz="4" w:space="0" w:color="000000"/>
                    <w:bottom w:val="single" w:sz="4" w:space="0" w:color="000000"/>
                    <w:right w:val="double" w:sz="20" w:space="0" w:color="000000"/>
                  </w:tcBorders>
                </w:tcPr>
                <w:p w:rsidR="00F8421E" w:rsidRPr="00904687" w:rsidRDefault="00F8421E" w:rsidP="00365C56">
                  <w:pPr>
                    <w:snapToGrid w:val="0"/>
                    <w:contextualSpacing/>
                    <w:jc w:val="center"/>
                    <w:rPr>
                      <w:rFonts w:ascii="Times New Roman" w:hAnsi="Times New Roman" w:cs="Times New Roman"/>
                      <w:b/>
                    </w:rPr>
                  </w:pPr>
                  <w:r>
                    <w:rPr>
                      <w:rFonts w:ascii="Times New Roman" w:hAnsi="Times New Roman" w:cs="Times New Roman"/>
                      <w:b/>
                    </w:rPr>
                    <w:t>80%</w:t>
                  </w:r>
                </w:p>
              </w:tc>
            </w:tr>
            <w:tr w:rsidR="00F8421E" w:rsidRPr="00904687" w:rsidTr="00365C56">
              <w:tc>
                <w:tcPr>
                  <w:tcW w:w="4448" w:type="dxa"/>
                  <w:gridSpan w:val="2"/>
                  <w:tcBorders>
                    <w:top w:val="single" w:sz="4" w:space="0" w:color="000000"/>
                    <w:left w:val="double" w:sz="20" w:space="0" w:color="000000"/>
                    <w:bottom w:val="double" w:sz="20" w:space="0" w:color="000000"/>
                  </w:tcBorders>
                </w:tcPr>
                <w:p w:rsidR="00F8421E" w:rsidRPr="00904687" w:rsidRDefault="00F8421E" w:rsidP="00365C56">
                  <w:pPr>
                    <w:snapToGrid w:val="0"/>
                    <w:contextualSpacing/>
                    <w:jc w:val="center"/>
                    <w:rPr>
                      <w:rFonts w:ascii="Times New Roman" w:hAnsi="Times New Roman" w:cs="Times New Roman"/>
                    </w:rPr>
                  </w:pPr>
                </w:p>
              </w:tc>
              <w:tc>
                <w:tcPr>
                  <w:tcW w:w="1571" w:type="dxa"/>
                  <w:tcBorders>
                    <w:top w:val="single" w:sz="4" w:space="0" w:color="000000"/>
                    <w:left w:val="single" w:sz="4" w:space="0" w:color="000000"/>
                    <w:bottom w:val="double" w:sz="20" w:space="0" w:color="000000"/>
                  </w:tcBorders>
                </w:tcPr>
                <w:p w:rsidR="00F8421E" w:rsidRPr="00904687" w:rsidRDefault="00F8421E" w:rsidP="00365C56">
                  <w:pPr>
                    <w:snapToGrid w:val="0"/>
                    <w:contextualSpacing/>
                    <w:rPr>
                      <w:rFonts w:ascii="Times New Roman" w:hAnsi="Times New Roman" w:cs="Times New Roman"/>
                    </w:rPr>
                  </w:pPr>
                </w:p>
              </w:tc>
              <w:tc>
                <w:tcPr>
                  <w:tcW w:w="7598" w:type="dxa"/>
                  <w:tcBorders>
                    <w:top w:val="single" w:sz="4" w:space="0" w:color="000000"/>
                    <w:left w:val="single" w:sz="4" w:space="0" w:color="000000"/>
                    <w:bottom w:val="double" w:sz="20" w:space="0" w:color="000000"/>
                    <w:right w:val="double" w:sz="20" w:space="0" w:color="000000"/>
                  </w:tcBorders>
                </w:tcPr>
                <w:p w:rsidR="00F8421E" w:rsidRPr="00904687" w:rsidRDefault="00F8421E" w:rsidP="00365C56">
                  <w:pPr>
                    <w:contextualSpacing/>
                    <w:rPr>
                      <w:rFonts w:ascii="Times New Roman" w:hAnsi="Times New Roman" w:cs="Times New Roman"/>
                    </w:rPr>
                  </w:pPr>
                </w:p>
              </w:tc>
            </w:tr>
            <w:tr w:rsidR="00F8421E" w:rsidRPr="00904687" w:rsidTr="00365C56">
              <w:tc>
                <w:tcPr>
                  <w:tcW w:w="13617" w:type="dxa"/>
                  <w:gridSpan w:val="4"/>
                  <w:tcBorders>
                    <w:top w:val="double" w:sz="20" w:space="0" w:color="000000"/>
                    <w:left w:val="double" w:sz="20" w:space="0" w:color="000000"/>
                    <w:bottom w:val="single" w:sz="4" w:space="0" w:color="000000"/>
                    <w:right w:val="double" w:sz="20" w:space="0" w:color="000000"/>
                  </w:tcBorders>
                </w:tcPr>
                <w:p w:rsidR="00F8421E" w:rsidRPr="00904687" w:rsidRDefault="00F8421E" w:rsidP="00365C56">
                  <w:pPr>
                    <w:snapToGrid w:val="0"/>
                    <w:contextualSpacing/>
                    <w:rPr>
                      <w:rFonts w:ascii="Times New Roman" w:hAnsi="Times New Roman" w:cs="Times New Roman"/>
                    </w:rPr>
                  </w:pPr>
                </w:p>
              </w:tc>
            </w:tr>
            <w:tr w:rsidR="00F8421E" w:rsidRPr="00904687" w:rsidTr="00365C56">
              <w:tc>
                <w:tcPr>
                  <w:tcW w:w="2151" w:type="dxa"/>
                  <w:vMerge w:val="restart"/>
                  <w:tcBorders>
                    <w:top w:val="single" w:sz="4" w:space="0" w:color="000000"/>
                    <w:left w:val="double" w:sz="20" w:space="0" w:color="000000"/>
                    <w:bottom w:val="single" w:sz="4" w:space="0" w:color="000000"/>
                  </w:tcBorders>
                </w:tcPr>
                <w:p w:rsidR="00F8421E" w:rsidRPr="00904687" w:rsidRDefault="00F8421E" w:rsidP="00365C56">
                  <w:pPr>
                    <w:snapToGrid w:val="0"/>
                    <w:contextualSpacing/>
                    <w:rPr>
                      <w:rFonts w:ascii="Times New Roman" w:hAnsi="Times New Roman" w:cs="Times New Roman"/>
                    </w:rPr>
                  </w:pPr>
                </w:p>
              </w:tc>
              <w:tc>
                <w:tcPr>
                  <w:tcW w:w="2297" w:type="dxa"/>
                  <w:vMerge w:val="restart"/>
                  <w:tcBorders>
                    <w:top w:val="single" w:sz="4" w:space="0" w:color="000000"/>
                    <w:left w:val="single" w:sz="4" w:space="0" w:color="000000"/>
                    <w:bottom w:val="single" w:sz="4" w:space="0" w:color="000000"/>
                  </w:tcBorders>
                </w:tcPr>
                <w:p w:rsidR="00F8421E" w:rsidRPr="00904687" w:rsidRDefault="00F8421E" w:rsidP="00365C56">
                  <w:pPr>
                    <w:snapToGrid w:val="0"/>
                    <w:contextualSpacing/>
                    <w:rPr>
                      <w:rFonts w:ascii="Times New Roman" w:hAnsi="Times New Roman" w:cs="Times New Roman"/>
                    </w:rPr>
                  </w:pPr>
                </w:p>
              </w:tc>
              <w:tc>
                <w:tcPr>
                  <w:tcW w:w="9169" w:type="dxa"/>
                  <w:gridSpan w:val="2"/>
                  <w:tcBorders>
                    <w:top w:val="single" w:sz="4" w:space="0" w:color="000000"/>
                    <w:left w:val="single" w:sz="4" w:space="0" w:color="000000"/>
                    <w:bottom w:val="single" w:sz="4" w:space="0" w:color="000000"/>
                    <w:right w:val="double" w:sz="20" w:space="0" w:color="000000"/>
                  </w:tcBorders>
                </w:tcPr>
                <w:p w:rsidR="00F8421E" w:rsidRPr="00904687" w:rsidRDefault="00F8421E" w:rsidP="00365C56">
                  <w:pPr>
                    <w:snapToGrid w:val="0"/>
                    <w:contextualSpacing/>
                    <w:jc w:val="center"/>
                    <w:rPr>
                      <w:rFonts w:ascii="Times New Roman" w:hAnsi="Times New Roman" w:cs="Times New Roman"/>
                    </w:rPr>
                  </w:pPr>
                </w:p>
              </w:tc>
            </w:tr>
            <w:tr w:rsidR="00F8421E" w:rsidRPr="00904687" w:rsidTr="00365C56">
              <w:tc>
                <w:tcPr>
                  <w:tcW w:w="2151" w:type="dxa"/>
                  <w:vMerge/>
                  <w:tcBorders>
                    <w:top w:val="single" w:sz="4" w:space="0" w:color="000000"/>
                    <w:left w:val="double" w:sz="20" w:space="0" w:color="000000"/>
                    <w:bottom w:val="single" w:sz="4" w:space="0" w:color="000000"/>
                  </w:tcBorders>
                  <w:vAlign w:val="center"/>
                </w:tcPr>
                <w:p w:rsidR="00F8421E" w:rsidRPr="00904687" w:rsidRDefault="00F8421E" w:rsidP="00365C56">
                  <w:pPr>
                    <w:snapToGrid w:val="0"/>
                    <w:contextualSpacing/>
                    <w:jc w:val="both"/>
                    <w:rPr>
                      <w:rFonts w:ascii="Times New Roman" w:hAnsi="Times New Roman" w:cs="Times New Roman"/>
                    </w:rPr>
                  </w:pPr>
                </w:p>
              </w:tc>
              <w:tc>
                <w:tcPr>
                  <w:tcW w:w="2297" w:type="dxa"/>
                  <w:vMerge/>
                  <w:tcBorders>
                    <w:top w:val="single" w:sz="4" w:space="0" w:color="000000"/>
                    <w:left w:val="single" w:sz="4" w:space="0" w:color="000000"/>
                    <w:bottom w:val="single" w:sz="4" w:space="0" w:color="000000"/>
                  </w:tcBorders>
                  <w:vAlign w:val="center"/>
                </w:tcPr>
                <w:p w:rsidR="00F8421E" w:rsidRPr="00904687" w:rsidRDefault="00F8421E" w:rsidP="00365C56">
                  <w:pPr>
                    <w:snapToGrid w:val="0"/>
                    <w:contextualSpacing/>
                    <w:rPr>
                      <w:rFonts w:ascii="Times New Roman" w:hAnsi="Times New Roman" w:cs="Times New Roman"/>
                    </w:rPr>
                  </w:pPr>
                </w:p>
              </w:tc>
              <w:tc>
                <w:tcPr>
                  <w:tcW w:w="1571" w:type="dxa"/>
                  <w:tcBorders>
                    <w:top w:val="single" w:sz="4" w:space="0" w:color="000000"/>
                    <w:left w:val="single" w:sz="4" w:space="0" w:color="000000"/>
                    <w:bottom w:val="single" w:sz="4" w:space="0" w:color="000000"/>
                  </w:tcBorders>
                </w:tcPr>
                <w:p w:rsidR="00F8421E" w:rsidRPr="00904687" w:rsidRDefault="00F8421E" w:rsidP="00365C56">
                  <w:pPr>
                    <w:snapToGrid w:val="0"/>
                    <w:contextualSpacing/>
                    <w:jc w:val="center"/>
                    <w:rPr>
                      <w:rFonts w:ascii="Times New Roman" w:hAnsi="Times New Roman" w:cs="Times New Roman"/>
                      <w:b/>
                    </w:rPr>
                  </w:pPr>
                </w:p>
              </w:tc>
              <w:tc>
                <w:tcPr>
                  <w:tcW w:w="7598" w:type="dxa"/>
                  <w:tcBorders>
                    <w:top w:val="single" w:sz="4" w:space="0" w:color="000000"/>
                    <w:left w:val="single" w:sz="4" w:space="0" w:color="000000"/>
                    <w:bottom w:val="single" w:sz="4" w:space="0" w:color="000000"/>
                    <w:right w:val="double" w:sz="20" w:space="0" w:color="000000"/>
                  </w:tcBorders>
                </w:tcPr>
                <w:p w:rsidR="00F8421E" w:rsidRPr="00904687" w:rsidRDefault="00F8421E" w:rsidP="00365C56">
                  <w:pPr>
                    <w:snapToGrid w:val="0"/>
                    <w:contextualSpacing/>
                    <w:jc w:val="center"/>
                    <w:rPr>
                      <w:rFonts w:ascii="Times New Roman" w:hAnsi="Times New Roman" w:cs="Times New Roman"/>
                      <w:b/>
                    </w:rPr>
                  </w:pPr>
                </w:p>
              </w:tc>
            </w:tr>
            <w:tr w:rsidR="00F8421E" w:rsidRPr="00904687" w:rsidTr="00365C56">
              <w:tc>
                <w:tcPr>
                  <w:tcW w:w="2151" w:type="dxa"/>
                  <w:tcBorders>
                    <w:top w:val="single" w:sz="4" w:space="0" w:color="000000"/>
                    <w:left w:val="double" w:sz="20" w:space="0" w:color="000000"/>
                    <w:bottom w:val="single" w:sz="4" w:space="0" w:color="000000"/>
                  </w:tcBorders>
                </w:tcPr>
                <w:p w:rsidR="00F8421E" w:rsidRPr="00904687" w:rsidRDefault="00F8421E" w:rsidP="00365C56">
                  <w:pPr>
                    <w:snapToGrid w:val="0"/>
                    <w:contextualSpacing/>
                    <w:jc w:val="both"/>
                    <w:rPr>
                      <w:rFonts w:ascii="Times New Roman" w:hAnsi="Times New Roman" w:cs="Times New Roman"/>
                      <w:b/>
                    </w:rPr>
                  </w:pPr>
                </w:p>
              </w:tc>
              <w:tc>
                <w:tcPr>
                  <w:tcW w:w="2297" w:type="dxa"/>
                  <w:tcBorders>
                    <w:top w:val="single" w:sz="4" w:space="0" w:color="000000"/>
                    <w:left w:val="single" w:sz="4" w:space="0" w:color="000000"/>
                    <w:bottom w:val="single" w:sz="4" w:space="0" w:color="000000"/>
                  </w:tcBorders>
                  <w:vAlign w:val="bottom"/>
                </w:tcPr>
                <w:p w:rsidR="00F8421E" w:rsidRPr="00904687" w:rsidRDefault="00F8421E" w:rsidP="00365C56">
                  <w:pPr>
                    <w:snapToGrid w:val="0"/>
                    <w:contextualSpacing/>
                    <w:rPr>
                      <w:rFonts w:ascii="Times New Roman" w:hAnsi="Times New Roman" w:cs="Times New Roman"/>
                    </w:rPr>
                  </w:pPr>
                </w:p>
              </w:tc>
              <w:tc>
                <w:tcPr>
                  <w:tcW w:w="1571" w:type="dxa"/>
                  <w:tcBorders>
                    <w:top w:val="single" w:sz="4" w:space="0" w:color="000000"/>
                    <w:left w:val="single" w:sz="4" w:space="0" w:color="000000"/>
                    <w:bottom w:val="single" w:sz="4" w:space="0" w:color="000000"/>
                  </w:tcBorders>
                </w:tcPr>
                <w:p w:rsidR="00F8421E" w:rsidRPr="00904687" w:rsidRDefault="00F8421E" w:rsidP="00365C56">
                  <w:pPr>
                    <w:snapToGrid w:val="0"/>
                    <w:contextualSpacing/>
                    <w:jc w:val="center"/>
                    <w:rPr>
                      <w:rFonts w:ascii="Times New Roman" w:hAnsi="Times New Roman" w:cs="Times New Roman"/>
                      <w:b/>
                    </w:rPr>
                  </w:pPr>
                </w:p>
              </w:tc>
              <w:tc>
                <w:tcPr>
                  <w:tcW w:w="7598" w:type="dxa"/>
                  <w:tcBorders>
                    <w:top w:val="single" w:sz="4" w:space="0" w:color="000000"/>
                    <w:left w:val="single" w:sz="4" w:space="0" w:color="000000"/>
                    <w:bottom w:val="single" w:sz="4" w:space="0" w:color="000000"/>
                    <w:right w:val="double" w:sz="20" w:space="0" w:color="000000"/>
                  </w:tcBorders>
                  <w:vAlign w:val="bottom"/>
                </w:tcPr>
                <w:p w:rsidR="00F8421E" w:rsidRPr="00904687" w:rsidRDefault="00F8421E" w:rsidP="00365C56">
                  <w:pPr>
                    <w:snapToGrid w:val="0"/>
                    <w:contextualSpacing/>
                    <w:jc w:val="center"/>
                    <w:rPr>
                      <w:rFonts w:ascii="Times New Roman" w:hAnsi="Times New Roman" w:cs="Times New Roman"/>
                      <w:b/>
                    </w:rPr>
                  </w:pPr>
                </w:p>
              </w:tc>
            </w:tr>
            <w:tr w:rsidR="00F8421E" w:rsidRPr="00904687" w:rsidTr="00365C56">
              <w:tc>
                <w:tcPr>
                  <w:tcW w:w="2151" w:type="dxa"/>
                  <w:tcBorders>
                    <w:top w:val="single" w:sz="4" w:space="0" w:color="000000"/>
                    <w:left w:val="double" w:sz="20" w:space="0" w:color="000000"/>
                    <w:bottom w:val="single" w:sz="4" w:space="0" w:color="000000"/>
                  </w:tcBorders>
                </w:tcPr>
                <w:p w:rsidR="00F8421E" w:rsidRPr="00904687" w:rsidRDefault="00F8421E" w:rsidP="00365C56">
                  <w:pPr>
                    <w:snapToGrid w:val="0"/>
                    <w:contextualSpacing/>
                    <w:jc w:val="both"/>
                    <w:rPr>
                      <w:rFonts w:ascii="Times New Roman" w:hAnsi="Times New Roman" w:cs="Times New Roman"/>
                      <w:b/>
                    </w:rPr>
                  </w:pPr>
                </w:p>
              </w:tc>
              <w:tc>
                <w:tcPr>
                  <w:tcW w:w="2297" w:type="dxa"/>
                  <w:tcBorders>
                    <w:top w:val="single" w:sz="4" w:space="0" w:color="000000"/>
                    <w:left w:val="single" w:sz="4" w:space="0" w:color="000000"/>
                    <w:bottom w:val="single" w:sz="4" w:space="0" w:color="000000"/>
                  </w:tcBorders>
                  <w:vAlign w:val="bottom"/>
                </w:tcPr>
                <w:p w:rsidR="00F8421E" w:rsidRPr="00904687" w:rsidRDefault="00F8421E" w:rsidP="00365C56">
                  <w:pPr>
                    <w:snapToGrid w:val="0"/>
                    <w:contextualSpacing/>
                    <w:rPr>
                      <w:rFonts w:ascii="Times New Roman" w:hAnsi="Times New Roman" w:cs="Times New Roman"/>
                    </w:rPr>
                  </w:pPr>
                </w:p>
              </w:tc>
              <w:tc>
                <w:tcPr>
                  <w:tcW w:w="1571" w:type="dxa"/>
                  <w:tcBorders>
                    <w:top w:val="single" w:sz="4" w:space="0" w:color="000000"/>
                    <w:left w:val="single" w:sz="4" w:space="0" w:color="000000"/>
                    <w:bottom w:val="single" w:sz="4" w:space="0" w:color="000000"/>
                  </w:tcBorders>
                </w:tcPr>
                <w:p w:rsidR="00F8421E" w:rsidRPr="00904687" w:rsidRDefault="00F8421E" w:rsidP="00365C56">
                  <w:pPr>
                    <w:snapToGrid w:val="0"/>
                    <w:contextualSpacing/>
                    <w:jc w:val="center"/>
                    <w:rPr>
                      <w:rFonts w:ascii="Times New Roman" w:hAnsi="Times New Roman" w:cs="Times New Roman"/>
                      <w:b/>
                    </w:rPr>
                  </w:pPr>
                </w:p>
              </w:tc>
              <w:tc>
                <w:tcPr>
                  <w:tcW w:w="7598" w:type="dxa"/>
                  <w:tcBorders>
                    <w:top w:val="single" w:sz="4" w:space="0" w:color="000000"/>
                    <w:left w:val="single" w:sz="4" w:space="0" w:color="000000"/>
                    <w:bottom w:val="single" w:sz="4" w:space="0" w:color="000000"/>
                    <w:right w:val="double" w:sz="20" w:space="0" w:color="000000"/>
                  </w:tcBorders>
                  <w:vAlign w:val="bottom"/>
                </w:tcPr>
                <w:p w:rsidR="00F8421E" w:rsidRPr="00904687" w:rsidRDefault="00F8421E" w:rsidP="00365C56">
                  <w:pPr>
                    <w:snapToGrid w:val="0"/>
                    <w:contextualSpacing/>
                    <w:jc w:val="center"/>
                    <w:rPr>
                      <w:rFonts w:ascii="Times New Roman" w:hAnsi="Times New Roman" w:cs="Times New Roman"/>
                      <w:b/>
                    </w:rPr>
                  </w:pPr>
                </w:p>
              </w:tc>
            </w:tr>
            <w:tr w:rsidR="00F8421E" w:rsidRPr="00904687" w:rsidTr="00365C56">
              <w:tc>
                <w:tcPr>
                  <w:tcW w:w="2151" w:type="dxa"/>
                  <w:tcBorders>
                    <w:top w:val="single" w:sz="4" w:space="0" w:color="000000"/>
                    <w:left w:val="double" w:sz="20" w:space="0" w:color="000000"/>
                    <w:bottom w:val="single" w:sz="4" w:space="0" w:color="000000"/>
                  </w:tcBorders>
                </w:tcPr>
                <w:p w:rsidR="00F8421E" w:rsidRPr="00904687" w:rsidRDefault="00F8421E" w:rsidP="00365C56">
                  <w:pPr>
                    <w:snapToGrid w:val="0"/>
                    <w:contextualSpacing/>
                    <w:jc w:val="both"/>
                    <w:rPr>
                      <w:rFonts w:ascii="Times New Roman" w:hAnsi="Times New Roman" w:cs="Times New Roman"/>
                      <w:b/>
                    </w:rPr>
                  </w:pPr>
                </w:p>
              </w:tc>
              <w:tc>
                <w:tcPr>
                  <w:tcW w:w="2297" w:type="dxa"/>
                  <w:tcBorders>
                    <w:top w:val="single" w:sz="4" w:space="0" w:color="000000"/>
                    <w:left w:val="single" w:sz="4" w:space="0" w:color="000000"/>
                    <w:bottom w:val="single" w:sz="4" w:space="0" w:color="000000"/>
                  </w:tcBorders>
                  <w:vAlign w:val="bottom"/>
                </w:tcPr>
                <w:p w:rsidR="00F8421E" w:rsidRPr="00904687" w:rsidRDefault="00F8421E" w:rsidP="00365C56">
                  <w:pPr>
                    <w:snapToGrid w:val="0"/>
                    <w:contextualSpacing/>
                    <w:rPr>
                      <w:rFonts w:ascii="Times New Roman" w:hAnsi="Times New Roman" w:cs="Times New Roman"/>
                    </w:rPr>
                  </w:pPr>
                </w:p>
              </w:tc>
              <w:tc>
                <w:tcPr>
                  <w:tcW w:w="1571" w:type="dxa"/>
                  <w:tcBorders>
                    <w:top w:val="single" w:sz="4" w:space="0" w:color="000000"/>
                    <w:left w:val="single" w:sz="4" w:space="0" w:color="000000"/>
                    <w:bottom w:val="single" w:sz="4" w:space="0" w:color="000000"/>
                  </w:tcBorders>
                </w:tcPr>
                <w:p w:rsidR="00F8421E" w:rsidRPr="00904687" w:rsidRDefault="00F8421E" w:rsidP="00365C56">
                  <w:pPr>
                    <w:snapToGrid w:val="0"/>
                    <w:contextualSpacing/>
                    <w:jc w:val="center"/>
                    <w:rPr>
                      <w:rFonts w:ascii="Times New Roman" w:hAnsi="Times New Roman" w:cs="Times New Roman"/>
                      <w:b/>
                    </w:rPr>
                  </w:pPr>
                </w:p>
              </w:tc>
              <w:tc>
                <w:tcPr>
                  <w:tcW w:w="7598" w:type="dxa"/>
                  <w:tcBorders>
                    <w:top w:val="single" w:sz="4" w:space="0" w:color="000000"/>
                    <w:left w:val="single" w:sz="4" w:space="0" w:color="000000"/>
                    <w:bottom w:val="single" w:sz="4" w:space="0" w:color="000000"/>
                    <w:right w:val="double" w:sz="20" w:space="0" w:color="000000"/>
                  </w:tcBorders>
                  <w:vAlign w:val="bottom"/>
                </w:tcPr>
                <w:p w:rsidR="00F8421E" w:rsidRPr="00904687" w:rsidRDefault="00F8421E" w:rsidP="00365C56">
                  <w:pPr>
                    <w:snapToGrid w:val="0"/>
                    <w:contextualSpacing/>
                    <w:jc w:val="center"/>
                    <w:rPr>
                      <w:rFonts w:ascii="Times New Roman" w:hAnsi="Times New Roman" w:cs="Times New Roman"/>
                      <w:b/>
                    </w:rPr>
                  </w:pPr>
                </w:p>
              </w:tc>
            </w:tr>
            <w:tr w:rsidR="00F8421E" w:rsidRPr="00904687" w:rsidTr="00365C56">
              <w:tc>
                <w:tcPr>
                  <w:tcW w:w="2151" w:type="dxa"/>
                  <w:tcBorders>
                    <w:top w:val="single" w:sz="4" w:space="0" w:color="000000"/>
                    <w:left w:val="double" w:sz="20" w:space="0" w:color="000000"/>
                    <w:bottom w:val="single" w:sz="4" w:space="0" w:color="000000"/>
                  </w:tcBorders>
                </w:tcPr>
                <w:p w:rsidR="00F8421E" w:rsidRPr="00904687" w:rsidRDefault="00F8421E" w:rsidP="00365C56">
                  <w:pPr>
                    <w:snapToGrid w:val="0"/>
                    <w:contextualSpacing/>
                    <w:jc w:val="both"/>
                    <w:rPr>
                      <w:rFonts w:ascii="Times New Roman" w:hAnsi="Times New Roman" w:cs="Times New Roman"/>
                      <w:b/>
                    </w:rPr>
                  </w:pPr>
                </w:p>
              </w:tc>
              <w:tc>
                <w:tcPr>
                  <w:tcW w:w="2297" w:type="dxa"/>
                  <w:tcBorders>
                    <w:top w:val="single" w:sz="4" w:space="0" w:color="000000"/>
                    <w:left w:val="single" w:sz="4" w:space="0" w:color="000000"/>
                    <w:bottom w:val="single" w:sz="4" w:space="0" w:color="000000"/>
                  </w:tcBorders>
                  <w:vAlign w:val="bottom"/>
                </w:tcPr>
                <w:p w:rsidR="00F8421E" w:rsidRPr="00904687" w:rsidRDefault="00F8421E" w:rsidP="00365C56">
                  <w:pPr>
                    <w:snapToGrid w:val="0"/>
                    <w:contextualSpacing/>
                    <w:rPr>
                      <w:rFonts w:ascii="Times New Roman" w:hAnsi="Times New Roman" w:cs="Times New Roman"/>
                    </w:rPr>
                  </w:pPr>
                </w:p>
              </w:tc>
              <w:tc>
                <w:tcPr>
                  <w:tcW w:w="1571" w:type="dxa"/>
                  <w:tcBorders>
                    <w:top w:val="single" w:sz="4" w:space="0" w:color="000000"/>
                    <w:left w:val="single" w:sz="4" w:space="0" w:color="000000"/>
                    <w:bottom w:val="single" w:sz="4" w:space="0" w:color="000000"/>
                  </w:tcBorders>
                </w:tcPr>
                <w:p w:rsidR="00F8421E" w:rsidRPr="00904687" w:rsidRDefault="00F8421E" w:rsidP="00365C56">
                  <w:pPr>
                    <w:snapToGrid w:val="0"/>
                    <w:contextualSpacing/>
                    <w:jc w:val="center"/>
                    <w:rPr>
                      <w:rFonts w:ascii="Times New Roman" w:hAnsi="Times New Roman" w:cs="Times New Roman"/>
                      <w:b/>
                    </w:rPr>
                  </w:pPr>
                </w:p>
              </w:tc>
              <w:tc>
                <w:tcPr>
                  <w:tcW w:w="7598" w:type="dxa"/>
                  <w:tcBorders>
                    <w:top w:val="single" w:sz="4" w:space="0" w:color="000000"/>
                    <w:left w:val="single" w:sz="4" w:space="0" w:color="000000"/>
                    <w:bottom w:val="single" w:sz="4" w:space="0" w:color="000000"/>
                    <w:right w:val="double" w:sz="20" w:space="0" w:color="000000"/>
                  </w:tcBorders>
                  <w:vAlign w:val="bottom"/>
                </w:tcPr>
                <w:p w:rsidR="00F8421E" w:rsidRPr="00904687" w:rsidRDefault="00F8421E" w:rsidP="00365C56">
                  <w:pPr>
                    <w:snapToGrid w:val="0"/>
                    <w:contextualSpacing/>
                    <w:jc w:val="center"/>
                    <w:rPr>
                      <w:rFonts w:ascii="Times New Roman" w:hAnsi="Times New Roman" w:cs="Times New Roman"/>
                      <w:b/>
                    </w:rPr>
                  </w:pPr>
                </w:p>
              </w:tc>
            </w:tr>
            <w:tr w:rsidR="00F8421E" w:rsidRPr="00904687" w:rsidTr="00365C56">
              <w:tc>
                <w:tcPr>
                  <w:tcW w:w="2151" w:type="dxa"/>
                  <w:tcBorders>
                    <w:top w:val="single" w:sz="4" w:space="0" w:color="000000"/>
                    <w:left w:val="double" w:sz="20" w:space="0" w:color="000000"/>
                    <w:bottom w:val="single" w:sz="4" w:space="0" w:color="000000"/>
                  </w:tcBorders>
                </w:tcPr>
                <w:p w:rsidR="00F8421E" w:rsidRPr="00904687" w:rsidRDefault="00F8421E" w:rsidP="00365C56">
                  <w:pPr>
                    <w:snapToGrid w:val="0"/>
                    <w:contextualSpacing/>
                    <w:jc w:val="both"/>
                    <w:rPr>
                      <w:rFonts w:ascii="Times New Roman" w:hAnsi="Times New Roman" w:cs="Times New Roman"/>
                      <w:b/>
                    </w:rPr>
                  </w:pPr>
                </w:p>
              </w:tc>
              <w:tc>
                <w:tcPr>
                  <w:tcW w:w="2297" w:type="dxa"/>
                  <w:tcBorders>
                    <w:top w:val="single" w:sz="4" w:space="0" w:color="000000"/>
                    <w:left w:val="single" w:sz="4" w:space="0" w:color="000000"/>
                    <w:bottom w:val="single" w:sz="4" w:space="0" w:color="000000"/>
                  </w:tcBorders>
                  <w:vAlign w:val="bottom"/>
                </w:tcPr>
                <w:p w:rsidR="00F8421E" w:rsidRPr="00904687" w:rsidRDefault="00F8421E" w:rsidP="00365C56">
                  <w:pPr>
                    <w:snapToGrid w:val="0"/>
                    <w:contextualSpacing/>
                    <w:rPr>
                      <w:rFonts w:ascii="Times New Roman" w:hAnsi="Times New Roman" w:cs="Times New Roman"/>
                    </w:rPr>
                  </w:pPr>
                </w:p>
              </w:tc>
              <w:tc>
                <w:tcPr>
                  <w:tcW w:w="1571" w:type="dxa"/>
                  <w:tcBorders>
                    <w:top w:val="single" w:sz="4" w:space="0" w:color="000000"/>
                    <w:left w:val="single" w:sz="4" w:space="0" w:color="000000"/>
                    <w:bottom w:val="single" w:sz="4" w:space="0" w:color="000000"/>
                  </w:tcBorders>
                </w:tcPr>
                <w:p w:rsidR="00F8421E" w:rsidRPr="00904687" w:rsidRDefault="00F8421E" w:rsidP="00365C56">
                  <w:pPr>
                    <w:snapToGrid w:val="0"/>
                    <w:contextualSpacing/>
                    <w:jc w:val="center"/>
                    <w:rPr>
                      <w:rFonts w:ascii="Times New Roman" w:hAnsi="Times New Roman" w:cs="Times New Roman"/>
                      <w:b/>
                    </w:rPr>
                  </w:pPr>
                </w:p>
              </w:tc>
              <w:tc>
                <w:tcPr>
                  <w:tcW w:w="7598" w:type="dxa"/>
                  <w:tcBorders>
                    <w:top w:val="single" w:sz="4" w:space="0" w:color="000000"/>
                    <w:left w:val="single" w:sz="4" w:space="0" w:color="000000"/>
                    <w:bottom w:val="single" w:sz="4" w:space="0" w:color="000000"/>
                    <w:right w:val="double" w:sz="20" w:space="0" w:color="000000"/>
                  </w:tcBorders>
                  <w:vAlign w:val="bottom"/>
                </w:tcPr>
                <w:p w:rsidR="00F8421E" w:rsidRPr="00904687" w:rsidRDefault="00F8421E" w:rsidP="00365C56">
                  <w:pPr>
                    <w:snapToGrid w:val="0"/>
                    <w:contextualSpacing/>
                    <w:jc w:val="center"/>
                    <w:rPr>
                      <w:rFonts w:ascii="Times New Roman" w:hAnsi="Times New Roman" w:cs="Times New Roman"/>
                      <w:b/>
                    </w:rPr>
                  </w:pPr>
                </w:p>
              </w:tc>
            </w:tr>
            <w:tr w:rsidR="00F8421E" w:rsidRPr="00904687" w:rsidTr="00365C56">
              <w:tc>
                <w:tcPr>
                  <w:tcW w:w="2151" w:type="dxa"/>
                  <w:tcBorders>
                    <w:top w:val="single" w:sz="4" w:space="0" w:color="000000"/>
                    <w:left w:val="double" w:sz="20" w:space="0" w:color="000000"/>
                    <w:bottom w:val="single" w:sz="4" w:space="0" w:color="000000"/>
                  </w:tcBorders>
                </w:tcPr>
                <w:p w:rsidR="00F8421E" w:rsidRPr="00904687" w:rsidRDefault="00F8421E" w:rsidP="00365C56">
                  <w:pPr>
                    <w:snapToGrid w:val="0"/>
                    <w:contextualSpacing/>
                    <w:jc w:val="both"/>
                    <w:rPr>
                      <w:rFonts w:ascii="Times New Roman" w:hAnsi="Times New Roman" w:cs="Times New Roman"/>
                      <w:b/>
                    </w:rPr>
                  </w:pPr>
                </w:p>
              </w:tc>
              <w:tc>
                <w:tcPr>
                  <w:tcW w:w="2297" w:type="dxa"/>
                  <w:tcBorders>
                    <w:top w:val="single" w:sz="4" w:space="0" w:color="000000"/>
                    <w:left w:val="single" w:sz="4" w:space="0" w:color="000000"/>
                    <w:bottom w:val="single" w:sz="4" w:space="0" w:color="000000"/>
                  </w:tcBorders>
                  <w:vAlign w:val="bottom"/>
                </w:tcPr>
                <w:p w:rsidR="00F8421E" w:rsidRPr="00904687" w:rsidRDefault="00F8421E" w:rsidP="00365C56">
                  <w:pPr>
                    <w:snapToGrid w:val="0"/>
                    <w:contextualSpacing/>
                    <w:rPr>
                      <w:rFonts w:ascii="Times New Roman" w:hAnsi="Times New Roman" w:cs="Times New Roman"/>
                    </w:rPr>
                  </w:pPr>
                </w:p>
              </w:tc>
              <w:tc>
                <w:tcPr>
                  <w:tcW w:w="1571" w:type="dxa"/>
                  <w:tcBorders>
                    <w:top w:val="single" w:sz="4" w:space="0" w:color="000000"/>
                    <w:left w:val="single" w:sz="4" w:space="0" w:color="000000"/>
                    <w:bottom w:val="single" w:sz="4" w:space="0" w:color="000000"/>
                  </w:tcBorders>
                </w:tcPr>
                <w:p w:rsidR="00F8421E" w:rsidRPr="00904687" w:rsidRDefault="00F8421E" w:rsidP="00365C56">
                  <w:pPr>
                    <w:snapToGrid w:val="0"/>
                    <w:contextualSpacing/>
                    <w:jc w:val="center"/>
                    <w:rPr>
                      <w:rFonts w:ascii="Times New Roman" w:hAnsi="Times New Roman" w:cs="Times New Roman"/>
                      <w:b/>
                    </w:rPr>
                  </w:pPr>
                </w:p>
              </w:tc>
              <w:tc>
                <w:tcPr>
                  <w:tcW w:w="7598" w:type="dxa"/>
                  <w:tcBorders>
                    <w:top w:val="single" w:sz="4" w:space="0" w:color="000000"/>
                    <w:left w:val="single" w:sz="4" w:space="0" w:color="000000"/>
                    <w:bottom w:val="single" w:sz="4" w:space="0" w:color="000000"/>
                    <w:right w:val="double" w:sz="20" w:space="0" w:color="000000"/>
                  </w:tcBorders>
                  <w:vAlign w:val="bottom"/>
                </w:tcPr>
                <w:p w:rsidR="00F8421E" w:rsidRPr="00904687" w:rsidRDefault="00F8421E" w:rsidP="00365C56">
                  <w:pPr>
                    <w:snapToGrid w:val="0"/>
                    <w:contextualSpacing/>
                    <w:jc w:val="center"/>
                    <w:rPr>
                      <w:rFonts w:ascii="Times New Roman" w:hAnsi="Times New Roman" w:cs="Times New Roman"/>
                      <w:b/>
                    </w:rPr>
                  </w:pPr>
                </w:p>
              </w:tc>
            </w:tr>
            <w:tr w:rsidR="00F8421E" w:rsidRPr="00904687" w:rsidTr="00365C56">
              <w:tc>
                <w:tcPr>
                  <w:tcW w:w="2151" w:type="dxa"/>
                  <w:tcBorders>
                    <w:top w:val="single" w:sz="4" w:space="0" w:color="000000"/>
                    <w:left w:val="double" w:sz="20" w:space="0" w:color="000000"/>
                    <w:bottom w:val="single" w:sz="4" w:space="0" w:color="000000"/>
                  </w:tcBorders>
                </w:tcPr>
                <w:p w:rsidR="00F8421E" w:rsidRPr="00904687" w:rsidRDefault="00F8421E" w:rsidP="00365C56">
                  <w:pPr>
                    <w:snapToGrid w:val="0"/>
                    <w:contextualSpacing/>
                    <w:jc w:val="both"/>
                    <w:rPr>
                      <w:rFonts w:ascii="Times New Roman" w:hAnsi="Times New Roman" w:cs="Times New Roman"/>
                      <w:b/>
                    </w:rPr>
                  </w:pPr>
                </w:p>
              </w:tc>
              <w:tc>
                <w:tcPr>
                  <w:tcW w:w="2297" w:type="dxa"/>
                  <w:tcBorders>
                    <w:top w:val="single" w:sz="4" w:space="0" w:color="000000"/>
                    <w:left w:val="single" w:sz="4" w:space="0" w:color="000000"/>
                    <w:bottom w:val="single" w:sz="4" w:space="0" w:color="000000"/>
                  </w:tcBorders>
                  <w:vAlign w:val="bottom"/>
                </w:tcPr>
                <w:p w:rsidR="00F8421E" w:rsidRPr="00904687" w:rsidRDefault="00F8421E" w:rsidP="00365C56">
                  <w:pPr>
                    <w:snapToGrid w:val="0"/>
                    <w:contextualSpacing/>
                    <w:rPr>
                      <w:rFonts w:ascii="Times New Roman" w:hAnsi="Times New Roman" w:cs="Times New Roman"/>
                    </w:rPr>
                  </w:pPr>
                </w:p>
              </w:tc>
              <w:tc>
                <w:tcPr>
                  <w:tcW w:w="1571" w:type="dxa"/>
                  <w:tcBorders>
                    <w:top w:val="single" w:sz="4" w:space="0" w:color="000000"/>
                    <w:left w:val="single" w:sz="4" w:space="0" w:color="000000"/>
                    <w:bottom w:val="single" w:sz="4" w:space="0" w:color="000000"/>
                  </w:tcBorders>
                </w:tcPr>
                <w:p w:rsidR="00F8421E" w:rsidRPr="00904687" w:rsidRDefault="00F8421E" w:rsidP="00365C56">
                  <w:pPr>
                    <w:snapToGrid w:val="0"/>
                    <w:contextualSpacing/>
                    <w:jc w:val="center"/>
                    <w:rPr>
                      <w:rFonts w:ascii="Times New Roman" w:hAnsi="Times New Roman" w:cs="Times New Roman"/>
                      <w:b/>
                    </w:rPr>
                  </w:pPr>
                </w:p>
              </w:tc>
              <w:tc>
                <w:tcPr>
                  <w:tcW w:w="7598" w:type="dxa"/>
                  <w:tcBorders>
                    <w:top w:val="single" w:sz="4" w:space="0" w:color="000000"/>
                    <w:left w:val="single" w:sz="4" w:space="0" w:color="000000"/>
                    <w:bottom w:val="single" w:sz="4" w:space="0" w:color="000000"/>
                    <w:right w:val="double" w:sz="20" w:space="0" w:color="000000"/>
                  </w:tcBorders>
                  <w:vAlign w:val="bottom"/>
                </w:tcPr>
                <w:p w:rsidR="00F8421E" w:rsidRPr="00904687" w:rsidRDefault="00F8421E" w:rsidP="00365C56">
                  <w:pPr>
                    <w:snapToGrid w:val="0"/>
                    <w:contextualSpacing/>
                    <w:jc w:val="center"/>
                    <w:rPr>
                      <w:rFonts w:ascii="Times New Roman" w:hAnsi="Times New Roman" w:cs="Times New Roman"/>
                      <w:b/>
                    </w:rPr>
                  </w:pPr>
                </w:p>
              </w:tc>
            </w:tr>
            <w:tr w:rsidR="00F8421E" w:rsidRPr="00904687" w:rsidTr="00365C56">
              <w:tc>
                <w:tcPr>
                  <w:tcW w:w="2151" w:type="dxa"/>
                  <w:tcBorders>
                    <w:top w:val="single" w:sz="4" w:space="0" w:color="000000"/>
                    <w:left w:val="double" w:sz="20" w:space="0" w:color="000000"/>
                    <w:bottom w:val="single" w:sz="4" w:space="0" w:color="000000"/>
                  </w:tcBorders>
                </w:tcPr>
                <w:p w:rsidR="00F8421E" w:rsidRPr="00904687" w:rsidRDefault="00F8421E" w:rsidP="00365C56">
                  <w:pPr>
                    <w:snapToGrid w:val="0"/>
                    <w:contextualSpacing/>
                    <w:jc w:val="both"/>
                    <w:rPr>
                      <w:rFonts w:ascii="Times New Roman" w:hAnsi="Times New Roman" w:cs="Times New Roman"/>
                      <w:b/>
                    </w:rPr>
                  </w:pPr>
                </w:p>
              </w:tc>
              <w:tc>
                <w:tcPr>
                  <w:tcW w:w="2297" w:type="dxa"/>
                  <w:tcBorders>
                    <w:top w:val="single" w:sz="4" w:space="0" w:color="000000"/>
                    <w:left w:val="single" w:sz="4" w:space="0" w:color="000000"/>
                    <w:bottom w:val="single" w:sz="4" w:space="0" w:color="000000"/>
                  </w:tcBorders>
                  <w:vAlign w:val="bottom"/>
                </w:tcPr>
                <w:p w:rsidR="00F8421E" w:rsidRPr="00904687" w:rsidRDefault="00F8421E" w:rsidP="00365C56">
                  <w:pPr>
                    <w:snapToGrid w:val="0"/>
                    <w:contextualSpacing/>
                    <w:jc w:val="both"/>
                    <w:rPr>
                      <w:rFonts w:ascii="Times New Roman" w:hAnsi="Times New Roman" w:cs="Times New Roman"/>
                    </w:rPr>
                  </w:pPr>
                </w:p>
              </w:tc>
              <w:tc>
                <w:tcPr>
                  <w:tcW w:w="1571" w:type="dxa"/>
                  <w:tcBorders>
                    <w:top w:val="single" w:sz="4" w:space="0" w:color="000000"/>
                    <w:left w:val="single" w:sz="4" w:space="0" w:color="000000"/>
                    <w:bottom w:val="single" w:sz="4" w:space="0" w:color="000000"/>
                  </w:tcBorders>
                </w:tcPr>
                <w:p w:rsidR="00F8421E" w:rsidRPr="00904687" w:rsidRDefault="00F8421E" w:rsidP="00365C56">
                  <w:pPr>
                    <w:snapToGrid w:val="0"/>
                    <w:contextualSpacing/>
                    <w:jc w:val="center"/>
                    <w:rPr>
                      <w:rFonts w:ascii="Times New Roman" w:hAnsi="Times New Roman" w:cs="Times New Roman"/>
                      <w:b/>
                    </w:rPr>
                  </w:pPr>
                </w:p>
              </w:tc>
              <w:tc>
                <w:tcPr>
                  <w:tcW w:w="7598" w:type="dxa"/>
                  <w:tcBorders>
                    <w:top w:val="single" w:sz="4" w:space="0" w:color="000000"/>
                    <w:left w:val="single" w:sz="4" w:space="0" w:color="000000"/>
                    <w:bottom w:val="single" w:sz="4" w:space="0" w:color="000000"/>
                    <w:right w:val="double" w:sz="20" w:space="0" w:color="000000"/>
                  </w:tcBorders>
                  <w:vAlign w:val="bottom"/>
                </w:tcPr>
                <w:p w:rsidR="00F8421E" w:rsidRPr="00904687" w:rsidRDefault="00F8421E" w:rsidP="00365C56">
                  <w:pPr>
                    <w:snapToGrid w:val="0"/>
                    <w:contextualSpacing/>
                    <w:jc w:val="center"/>
                    <w:rPr>
                      <w:rFonts w:ascii="Times New Roman" w:hAnsi="Times New Roman" w:cs="Times New Roman"/>
                      <w:b/>
                    </w:rPr>
                  </w:pPr>
                </w:p>
              </w:tc>
            </w:tr>
            <w:tr w:rsidR="00F8421E" w:rsidRPr="00904687" w:rsidTr="00365C56">
              <w:tc>
                <w:tcPr>
                  <w:tcW w:w="2151" w:type="dxa"/>
                  <w:tcBorders>
                    <w:top w:val="single" w:sz="4" w:space="0" w:color="000000"/>
                    <w:left w:val="double" w:sz="20" w:space="0" w:color="000000"/>
                    <w:bottom w:val="single" w:sz="4" w:space="0" w:color="000000"/>
                  </w:tcBorders>
                </w:tcPr>
                <w:p w:rsidR="00F8421E" w:rsidRPr="00904687" w:rsidRDefault="00F8421E" w:rsidP="00365C56">
                  <w:pPr>
                    <w:snapToGrid w:val="0"/>
                    <w:contextualSpacing/>
                    <w:rPr>
                      <w:rFonts w:ascii="Times New Roman" w:hAnsi="Times New Roman" w:cs="Times New Roman"/>
                      <w:b/>
                    </w:rPr>
                  </w:pPr>
                </w:p>
              </w:tc>
              <w:tc>
                <w:tcPr>
                  <w:tcW w:w="2297" w:type="dxa"/>
                  <w:tcBorders>
                    <w:top w:val="single" w:sz="4" w:space="0" w:color="000000"/>
                    <w:left w:val="single" w:sz="4" w:space="0" w:color="000000"/>
                    <w:bottom w:val="single" w:sz="4" w:space="0" w:color="000000"/>
                  </w:tcBorders>
                </w:tcPr>
                <w:p w:rsidR="00F8421E" w:rsidRPr="00904687" w:rsidRDefault="00F8421E" w:rsidP="00365C56">
                  <w:pPr>
                    <w:snapToGrid w:val="0"/>
                    <w:contextualSpacing/>
                    <w:jc w:val="center"/>
                    <w:rPr>
                      <w:rFonts w:ascii="Times New Roman" w:hAnsi="Times New Roman" w:cs="Times New Roman"/>
                      <w:b/>
                    </w:rPr>
                  </w:pPr>
                </w:p>
              </w:tc>
              <w:tc>
                <w:tcPr>
                  <w:tcW w:w="1571" w:type="dxa"/>
                  <w:tcBorders>
                    <w:top w:val="single" w:sz="4" w:space="0" w:color="000000"/>
                    <w:left w:val="single" w:sz="4" w:space="0" w:color="000000"/>
                    <w:bottom w:val="single" w:sz="4" w:space="0" w:color="000000"/>
                  </w:tcBorders>
                </w:tcPr>
                <w:p w:rsidR="00F8421E" w:rsidRPr="00904687" w:rsidRDefault="00F8421E" w:rsidP="00365C56">
                  <w:pPr>
                    <w:snapToGrid w:val="0"/>
                    <w:contextualSpacing/>
                    <w:jc w:val="center"/>
                    <w:rPr>
                      <w:rFonts w:ascii="Times New Roman" w:hAnsi="Times New Roman" w:cs="Times New Roman"/>
                      <w:b/>
                    </w:rPr>
                  </w:pPr>
                </w:p>
              </w:tc>
              <w:tc>
                <w:tcPr>
                  <w:tcW w:w="7598" w:type="dxa"/>
                  <w:tcBorders>
                    <w:top w:val="single" w:sz="4" w:space="0" w:color="000000"/>
                    <w:left w:val="single" w:sz="4" w:space="0" w:color="000000"/>
                    <w:bottom w:val="single" w:sz="4" w:space="0" w:color="000000"/>
                    <w:right w:val="double" w:sz="20" w:space="0" w:color="000000"/>
                  </w:tcBorders>
                </w:tcPr>
                <w:p w:rsidR="00F8421E" w:rsidRPr="00904687" w:rsidRDefault="00F8421E" w:rsidP="00365C56">
                  <w:pPr>
                    <w:snapToGrid w:val="0"/>
                    <w:contextualSpacing/>
                    <w:rPr>
                      <w:rFonts w:ascii="Times New Roman" w:hAnsi="Times New Roman" w:cs="Times New Roman"/>
                      <w:b/>
                    </w:rPr>
                  </w:pPr>
                </w:p>
              </w:tc>
            </w:tr>
            <w:tr w:rsidR="00F8421E" w:rsidRPr="00904687" w:rsidTr="00365C56">
              <w:tc>
                <w:tcPr>
                  <w:tcW w:w="4448" w:type="dxa"/>
                  <w:gridSpan w:val="2"/>
                  <w:tcBorders>
                    <w:top w:val="single" w:sz="4" w:space="0" w:color="000000"/>
                    <w:left w:val="double" w:sz="20" w:space="0" w:color="000000"/>
                    <w:bottom w:val="double" w:sz="20" w:space="0" w:color="000000"/>
                  </w:tcBorders>
                </w:tcPr>
                <w:p w:rsidR="00F8421E" w:rsidRPr="00904687" w:rsidRDefault="00F8421E" w:rsidP="00365C56">
                  <w:pPr>
                    <w:snapToGrid w:val="0"/>
                    <w:contextualSpacing/>
                    <w:rPr>
                      <w:rFonts w:ascii="Times New Roman" w:hAnsi="Times New Roman" w:cs="Times New Roman"/>
                    </w:rPr>
                  </w:pPr>
                </w:p>
              </w:tc>
              <w:tc>
                <w:tcPr>
                  <w:tcW w:w="1571" w:type="dxa"/>
                  <w:tcBorders>
                    <w:top w:val="single" w:sz="4" w:space="0" w:color="000000"/>
                    <w:left w:val="single" w:sz="4" w:space="0" w:color="000000"/>
                    <w:bottom w:val="double" w:sz="20" w:space="0" w:color="000000"/>
                  </w:tcBorders>
                </w:tcPr>
                <w:p w:rsidR="00F8421E" w:rsidRPr="00904687" w:rsidRDefault="00F8421E" w:rsidP="00365C56">
                  <w:pPr>
                    <w:contextualSpacing/>
                    <w:rPr>
                      <w:rFonts w:ascii="Times New Roman" w:hAnsi="Times New Roman" w:cs="Times New Roman"/>
                    </w:rPr>
                  </w:pPr>
                </w:p>
              </w:tc>
              <w:tc>
                <w:tcPr>
                  <w:tcW w:w="7598" w:type="dxa"/>
                  <w:tcBorders>
                    <w:top w:val="single" w:sz="4" w:space="0" w:color="000000"/>
                    <w:left w:val="single" w:sz="4" w:space="0" w:color="000000"/>
                    <w:bottom w:val="double" w:sz="20" w:space="0" w:color="000000"/>
                    <w:right w:val="double" w:sz="20" w:space="0" w:color="000000"/>
                  </w:tcBorders>
                </w:tcPr>
                <w:p w:rsidR="00F8421E" w:rsidRPr="00904687" w:rsidRDefault="00F8421E" w:rsidP="00365C56">
                  <w:pPr>
                    <w:contextualSpacing/>
                    <w:rPr>
                      <w:rFonts w:ascii="Times New Roman" w:hAnsi="Times New Roman" w:cs="Times New Roman"/>
                    </w:rPr>
                  </w:pPr>
                </w:p>
              </w:tc>
            </w:tr>
          </w:tbl>
          <w:p w:rsidR="00F8421E" w:rsidRPr="00904687" w:rsidRDefault="00F8421E" w:rsidP="00365C56">
            <w:pPr>
              <w:contextualSpacing/>
              <w:rPr>
                <w:rFonts w:ascii="Times New Roman" w:hAnsi="Times New Roman" w:cs="Times New Roman"/>
              </w:rPr>
            </w:pPr>
          </w:p>
          <w:tbl>
            <w:tblPr>
              <w:tblW w:w="0" w:type="auto"/>
              <w:tblLayout w:type="fixed"/>
              <w:tblLook w:val="0000" w:firstRow="0" w:lastRow="0" w:firstColumn="0" w:lastColumn="0" w:noHBand="0" w:noVBand="0"/>
            </w:tblPr>
            <w:tblGrid>
              <w:gridCol w:w="1956"/>
              <w:gridCol w:w="2323"/>
              <w:gridCol w:w="1616"/>
              <w:gridCol w:w="7722"/>
            </w:tblGrid>
            <w:tr w:rsidR="00F8421E" w:rsidRPr="00904687" w:rsidTr="00365C56">
              <w:tc>
                <w:tcPr>
                  <w:tcW w:w="13617" w:type="dxa"/>
                  <w:gridSpan w:val="4"/>
                  <w:tcBorders>
                    <w:top w:val="double" w:sz="20" w:space="0" w:color="000000"/>
                    <w:left w:val="double" w:sz="20" w:space="0" w:color="000000"/>
                    <w:bottom w:val="single" w:sz="4" w:space="0" w:color="000000"/>
                    <w:right w:val="double" w:sz="20" w:space="0" w:color="000000"/>
                  </w:tcBorders>
                </w:tcPr>
                <w:p w:rsidR="00F8421E" w:rsidRPr="00904687" w:rsidRDefault="00F8421E" w:rsidP="00365C56">
                  <w:pPr>
                    <w:snapToGrid w:val="0"/>
                    <w:contextualSpacing/>
                    <w:jc w:val="center"/>
                    <w:rPr>
                      <w:rFonts w:ascii="Times New Roman" w:hAnsi="Times New Roman" w:cs="Times New Roman"/>
                    </w:rPr>
                  </w:pPr>
                </w:p>
                <w:p w:rsidR="00F8421E" w:rsidRPr="00904687" w:rsidRDefault="00F8421E" w:rsidP="00365C56">
                  <w:pPr>
                    <w:contextualSpacing/>
                    <w:jc w:val="center"/>
                    <w:rPr>
                      <w:rFonts w:ascii="Times New Roman" w:hAnsi="Times New Roman" w:cs="Times New Roman"/>
                    </w:rPr>
                  </w:pPr>
                  <w:r w:rsidRPr="00904687">
                    <w:rPr>
                      <w:rFonts w:ascii="Times New Roman" w:hAnsi="Times New Roman" w:cs="Times New Roman"/>
                    </w:rPr>
                    <w:t>Итоговый модуль</w:t>
                  </w:r>
                </w:p>
              </w:tc>
            </w:tr>
            <w:tr w:rsidR="00F8421E" w:rsidRPr="00904687" w:rsidTr="00365C56">
              <w:tc>
                <w:tcPr>
                  <w:tcW w:w="1956" w:type="dxa"/>
                  <w:vMerge w:val="restart"/>
                  <w:tcBorders>
                    <w:top w:val="single" w:sz="4" w:space="0" w:color="000000"/>
                    <w:left w:val="double" w:sz="20" w:space="0" w:color="000000"/>
                    <w:bottom w:val="single" w:sz="4" w:space="0" w:color="000000"/>
                  </w:tcBorders>
                </w:tcPr>
                <w:p w:rsidR="00F8421E" w:rsidRPr="00904687" w:rsidRDefault="00F8421E" w:rsidP="00365C56">
                  <w:pPr>
                    <w:snapToGrid w:val="0"/>
                    <w:contextualSpacing/>
                    <w:jc w:val="center"/>
                    <w:rPr>
                      <w:rFonts w:ascii="Times New Roman" w:hAnsi="Times New Roman" w:cs="Times New Roman"/>
                    </w:rPr>
                  </w:pPr>
                  <w:r w:rsidRPr="00904687">
                    <w:rPr>
                      <w:rFonts w:ascii="Times New Roman" w:hAnsi="Times New Roman" w:cs="Times New Roman"/>
                    </w:rPr>
                    <w:t>Содержание</w:t>
                  </w:r>
                </w:p>
              </w:tc>
              <w:tc>
                <w:tcPr>
                  <w:tcW w:w="2323" w:type="dxa"/>
                  <w:vMerge w:val="restart"/>
                  <w:tcBorders>
                    <w:top w:val="single" w:sz="4" w:space="0" w:color="000000"/>
                    <w:left w:val="single" w:sz="4" w:space="0" w:color="000000"/>
                    <w:bottom w:val="single" w:sz="4" w:space="0" w:color="000000"/>
                  </w:tcBorders>
                </w:tcPr>
                <w:p w:rsidR="00F8421E" w:rsidRPr="00904687" w:rsidRDefault="00F8421E" w:rsidP="00365C56">
                  <w:pPr>
                    <w:snapToGrid w:val="0"/>
                    <w:contextualSpacing/>
                    <w:jc w:val="center"/>
                    <w:rPr>
                      <w:rFonts w:ascii="Times New Roman" w:hAnsi="Times New Roman" w:cs="Times New Roman"/>
                    </w:rPr>
                  </w:pPr>
                  <w:r w:rsidRPr="00904687">
                    <w:rPr>
                      <w:rFonts w:ascii="Times New Roman" w:hAnsi="Times New Roman" w:cs="Times New Roman"/>
                    </w:rPr>
                    <w:t>Форма работы*</w:t>
                  </w:r>
                </w:p>
              </w:tc>
              <w:tc>
                <w:tcPr>
                  <w:tcW w:w="9338" w:type="dxa"/>
                  <w:gridSpan w:val="2"/>
                  <w:tcBorders>
                    <w:top w:val="single" w:sz="4" w:space="0" w:color="000000"/>
                    <w:left w:val="single" w:sz="4" w:space="0" w:color="000000"/>
                    <w:bottom w:val="single" w:sz="4" w:space="0" w:color="000000"/>
                    <w:right w:val="double" w:sz="20" w:space="0" w:color="000000"/>
                  </w:tcBorders>
                </w:tcPr>
                <w:p w:rsidR="00F8421E" w:rsidRPr="00904687" w:rsidRDefault="00F8421E" w:rsidP="00365C56">
                  <w:pPr>
                    <w:snapToGrid w:val="0"/>
                    <w:contextualSpacing/>
                    <w:jc w:val="center"/>
                    <w:rPr>
                      <w:rFonts w:ascii="Times New Roman" w:hAnsi="Times New Roman" w:cs="Times New Roman"/>
                    </w:rPr>
                  </w:pPr>
                  <w:r w:rsidRPr="00904687">
                    <w:rPr>
                      <w:rFonts w:ascii="Times New Roman" w:hAnsi="Times New Roman" w:cs="Times New Roman"/>
                    </w:rPr>
                    <w:t>Количество баллов 20 %</w:t>
                  </w:r>
                </w:p>
              </w:tc>
            </w:tr>
            <w:tr w:rsidR="00F8421E" w:rsidRPr="00904687" w:rsidTr="00365C56">
              <w:tc>
                <w:tcPr>
                  <w:tcW w:w="1956" w:type="dxa"/>
                  <w:vMerge/>
                  <w:tcBorders>
                    <w:top w:val="single" w:sz="4" w:space="0" w:color="000000"/>
                    <w:left w:val="double" w:sz="20" w:space="0" w:color="000000"/>
                    <w:bottom w:val="single" w:sz="4" w:space="0" w:color="000000"/>
                  </w:tcBorders>
                  <w:vAlign w:val="center"/>
                </w:tcPr>
                <w:p w:rsidR="00F8421E" w:rsidRPr="00904687" w:rsidRDefault="00F8421E" w:rsidP="00365C56">
                  <w:pPr>
                    <w:snapToGrid w:val="0"/>
                    <w:contextualSpacing/>
                    <w:rPr>
                      <w:rFonts w:ascii="Times New Roman" w:hAnsi="Times New Roman" w:cs="Times New Roman"/>
                      <w:sz w:val="20"/>
                      <w:szCs w:val="20"/>
                    </w:rPr>
                  </w:pPr>
                </w:p>
              </w:tc>
              <w:tc>
                <w:tcPr>
                  <w:tcW w:w="2323" w:type="dxa"/>
                  <w:vMerge/>
                  <w:tcBorders>
                    <w:top w:val="single" w:sz="4" w:space="0" w:color="000000"/>
                    <w:left w:val="single" w:sz="4" w:space="0" w:color="000000"/>
                    <w:bottom w:val="single" w:sz="4" w:space="0" w:color="000000"/>
                  </w:tcBorders>
                  <w:vAlign w:val="center"/>
                </w:tcPr>
                <w:p w:rsidR="00F8421E" w:rsidRPr="00904687" w:rsidRDefault="00F8421E" w:rsidP="00365C56">
                  <w:pPr>
                    <w:snapToGrid w:val="0"/>
                    <w:contextualSpacing/>
                    <w:rPr>
                      <w:rFonts w:ascii="Times New Roman" w:hAnsi="Times New Roman" w:cs="Times New Roman"/>
                    </w:rPr>
                  </w:pPr>
                </w:p>
              </w:tc>
              <w:tc>
                <w:tcPr>
                  <w:tcW w:w="1616" w:type="dxa"/>
                  <w:tcBorders>
                    <w:top w:val="single" w:sz="4" w:space="0" w:color="000000"/>
                    <w:left w:val="single" w:sz="4" w:space="0" w:color="000000"/>
                    <w:bottom w:val="single" w:sz="4" w:space="0" w:color="000000"/>
                  </w:tcBorders>
                </w:tcPr>
                <w:p w:rsidR="00F8421E" w:rsidRPr="00904687" w:rsidRDefault="00F8421E" w:rsidP="00365C56">
                  <w:pPr>
                    <w:snapToGrid w:val="0"/>
                    <w:contextualSpacing/>
                    <w:jc w:val="center"/>
                    <w:rPr>
                      <w:rFonts w:ascii="Times New Roman" w:hAnsi="Times New Roman" w:cs="Times New Roman"/>
                    </w:rPr>
                  </w:pPr>
                  <w:r w:rsidRPr="00904687">
                    <w:rPr>
                      <w:rFonts w:ascii="Times New Roman" w:hAnsi="Times New Roman" w:cs="Times New Roman"/>
                      <w:lang w:val="en-US"/>
                    </w:rPr>
                    <w:t>min</w:t>
                  </w:r>
                </w:p>
              </w:tc>
              <w:tc>
                <w:tcPr>
                  <w:tcW w:w="7722" w:type="dxa"/>
                  <w:tcBorders>
                    <w:top w:val="single" w:sz="4" w:space="0" w:color="000000"/>
                    <w:left w:val="single" w:sz="4" w:space="0" w:color="000000"/>
                    <w:bottom w:val="single" w:sz="4" w:space="0" w:color="000000"/>
                    <w:right w:val="double" w:sz="20" w:space="0" w:color="000000"/>
                  </w:tcBorders>
                </w:tcPr>
                <w:p w:rsidR="00F8421E" w:rsidRPr="00904687" w:rsidRDefault="00F8421E" w:rsidP="00365C56">
                  <w:pPr>
                    <w:snapToGrid w:val="0"/>
                    <w:contextualSpacing/>
                    <w:jc w:val="center"/>
                    <w:rPr>
                      <w:rFonts w:ascii="Times New Roman" w:hAnsi="Times New Roman" w:cs="Times New Roman"/>
                    </w:rPr>
                  </w:pPr>
                  <w:r w:rsidRPr="00904687">
                    <w:rPr>
                      <w:rFonts w:ascii="Times New Roman" w:hAnsi="Times New Roman" w:cs="Times New Roman"/>
                      <w:lang w:val="en-US"/>
                    </w:rPr>
                    <w:t>max</w:t>
                  </w:r>
                </w:p>
              </w:tc>
            </w:tr>
            <w:tr w:rsidR="00F8421E" w:rsidRPr="00904687" w:rsidTr="00365C56">
              <w:trPr>
                <w:trHeight w:val="595"/>
              </w:trPr>
              <w:tc>
                <w:tcPr>
                  <w:tcW w:w="1956" w:type="dxa"/>
                  <w:tcBorders>
                    <w:top w:val="single" w:sz="4" w:space="0" w:color="000000"/>
                    <w:left w:val="double" w:sz="20" w:space="0" w:color="000000"/>
                    <w:bottom w:val="single" w:sz="4" w:space="0" w:color="000000"/>
                  </w:tcBorders>
                </w:tcPr>
                <w:p w:rsidR="00F8421E" w:rsidRPr="00904687" w:rsidRDefault="00F8421E" w:rsidP="00365C56">
                  <w:pPr>
                    <w:snapToGrid w:val="0"/>
                    <w:contextualSpacing/>
                    <w:jc w:val="both"/>
                    <w:rPr>
                      <w:rFonts w:ascii="Times New Roman" w:hAnsi="Times New Roman" w:cs="Times New Roman"/>
                      <w:sz w:val="20"/>
                      <w:szCs w:val="20"/>
                    </w:rPr>
                  </w:pPr>
                  <w:r w:rsidRPr="00904687">
                    <w:rPr>
                      <w:rFonts w:ascii="Times New Roman" w:hAnsi="Times New Roman" w:cs="Times New Roman"/>
                    </w:rPr>
                    <w:t>Промежуточный контроль</w:t>
                  </w:r>
                </w:p>
              </w:tc>
              <w:tc>
                <w:tcPr>
                  <w:tcW w:w="2323" w:type="dxa"/>
                  <w:tcBorders>
                    <w:top w:val="single" w:sz="4" w:space="0" w:color="000000"/>
                    <w:left w:val="single" w:sz="4" w:space="0" w:color="000000"/>
                    <w:bottom w:val="single" w:sz="4" w:space="0" w:color="000000"/>
                  </w:tcBorders>
                </w:tcPr>
                <w:p w:rsidR="00F8421E" w:rsidRPr="00904687" w:rsidRDefault="00F8421E" w:rsidP="00365C56">
                  <w:pPr>
                    <w:snapToGrid w:val="0"/>
                    <w:contextualSpacing/>
                    <w:jc w:val="both"/>
                    <w:rPr>
                      <w:rFonts w:ascii="Times New Roman" w:hAnsi="Times New Roman" w:cs="Times New Roman"/>
                    </w:rPr>
                  </w:pPr>
                  <w:r w:rsidRPr="00904687">
                    <w:rPr>
                      <w:rFonts w:ascii="Times New Roman" w:hAnsi="Times New Roman" w:cs="Times New Roman"/>
                    </w:rPr>
                    <w:t>Тестирование</w:t>
                  </w:r>
                </w:p>
                <w:p w:rsidR="00F8421E" w:rsidRPr="00904687" w:rsidRDefault="00F8421E" w:rsidP="00365C56">
                  <w:pPr>
                    <w:contextualSpacing/>
                    <w:jc w:val="both"/>
                    <w:rPr>
                      <w:rFonts w:ascii="Times New Roman" w:hAnsi="Times New Roman" w:cs="Times New Roman"/>
                    </w:rPr>
                  </w:pPr>
                  <w:r w:rsidRPr="00904687">
                    <w:rPr>
                      <w:rFonts w:ascii="Times New Roman" w:hAnsi="Times New Roman" w:cs="Times New Roman"/>
                    </w:rPr>
                    <w:t>Экзамен</w:t>
                  </w:r>
                </w:p>
              </w:tc>
              <w:tc>
                <w:tcPr>
                  <w:tcW w:w="1616" w:type="dxa"/>
                  <w:tcBorders>
                    <w:top w:val="single" w:sz="4" w:space="0" w:color="000000"/>
                    <w:left w:val="single" w:sz="4" w:space="0" w:color="000000"/>
                    <w:bottom w:val="single" w:sz="4" w:space="0" w:color="000000"/>
                  </w:tcBorders>
                </w:tcPr>
                <w:p w:rsidR="00F8421E" w:rsidRPr="00904687" w:rsidRDefault="00F8421E" w:rsidP="00365C56">
                  <w:pPr>
                    <w:snapToGrid w:val="0"/>
                    <w:contextualSpacing/>
                    <w:jc w:val="center"/>
                    <w:rPr>
                      <w:rFonts w:ascii="Times New Roman" w:hAnsi="Times New Roman" w:cs="Times New Roman"/>
                      <w:b/>
                    </w:rPr>
                  </w:pPr>
                  <w:r>
                    <w:rPr>
                      <w:rFonts w:ascii="Times New Roman" w:hAnsi="Times New Roman" w:cs="Times New Roman"/>
                      <w:b/>
                    </w:rPr>
                    <w:t>12</w:t>
                  </w:r>
                  <w:r w:rsidRPr="00904687">
                    <w:rPr>
                      <w:rFonts w:ascii="Times New Roman" w:hAnsi="Times New Roman" w:cs="Times New Roman"/>
                    </w:rPr>
                    <w:t>%</w:t>
                  </w:r>
                </w:p>
              </w:tc>
              <w:tc>
                <w:tcPr>
                  <w:tcW w:w="7722" w:type="dxa"/>
                  <w:tcBorders>
                    <w:top w:val="single" w:sz="4" w:space="0" w:color="000000"/>
                    <w:left w:val="single" w:sz="4" w:space="0" w:color="000000"/>
                    <w:bottom w:val="single" w:sz="4" w:space="0" w:color="000000"/>
                    <w:right w:val="double" w:sz="20" w:space="0" w:color="000000"/>
                  </w:tcBorders>
                </w:tcPr>
                <w:p w:rsidR="00F8421E" w:rsidRPr="00053567" w:rsidRDefault="00F8421E" w:rsidP="00365C56">
                  <w:pPr>
                    <w:snapToGrid w:val="0"/>
                    <w:contextualSpacing/>
                    <w:jc w:val="center"/>
                    <w:rPr>
                      <w:rFonts w:ascii="Times New Roman" w:hAnsi="Times New Roman" w:cs="Times New Roman"/>
                      <w:b/>
                    </w:rPr>
                  </w:pPr>
                  <w:r>
                    <w:rPr>
                      <w:rFonts w:ascii="Times New Roman" w:hAnsi="Times New Roman" w:cs="Times New Roman"/>
                      <w:b/>
                    </w:rPr>
                    <w:t xml:space="preserve">20 </w:t>
                  </w:r>
                  <w:r w:rsidRPr="00904687">
                    <w:rPr>
                      <w:rFonts w:ascii="Times New Roman" w:hAnsi="Times New Roman" w:cs="Times New Roman"/>
                    </w:rPr>
                    <w:t>%</w:t>
                  </w:r>
                </w:p>
              </w:tc>
            </w:tr>
            <w:tr w:rsidR="00F8421E" w:rsidRPr="00904687" w:rsidTr="00365C56">
              <w:tc>
                <w:tcPr>
                  <w:tcW w:w="4279" w:type="dxa"/>
                  <w:gridSpan w:val="2"/>
                  <w:tcBorders>
                    <w:top w:val="single" w:sz="4" w:space="0" w:color="000000"/>
                    <w:left w:val="double" w:sz="20" w:space="0" w:color="000000"/>
                    <w:bottom w:val="double" w:sz="20" w:space="0" w:color="000000"/>
                  </w:tcBorders>
                </w:tcPr>
                <w:p w:rsidR="00F8421E" w:rsidRPr="00904687" w:rsidRDefault="00F8421E" w:rsidP="00365C56">
                  <w:pPr>
                    <w:snapToGrid w:val="0"/>
                    <w:contextualSpacing/>
                    <w:rPr>
                      <w:rFonts w:ascii="Times New Roman" w:hAnsi="Times New Roman" w:cs="Times New Roman"/>
                    </w:rPr>
                  </w:pPr>
                  <w:r w:rsidRPr="00904687">
                    <w:rPr>
                      <w:rFonts w:ascii="Times New Roman" w:hAnsi="Times New Roman" w:cs="Times New Roman"/>
                    </w:rPr>
                    <w:t>Итого</w:t>
                  </w:r>
                </w:p>
              </w:tc>
              <w:tc>
                <w:tcPr>
                  <w:tcW w:w="1616" w:type="dxa"/>
                  <w:tcBorders>
                    <w:top w:val="single" w:sz="4" w:space="0" w:color="000000"/>
                    <w:left w:val="single" w:sz="4" w:space="0" w:color="000000"/>
                    <w:bottom w:val="double" w:sz="20" w:space="0" w:color="000000"/>
                  </w:tcBorders>
                </w:tcPr>
                <w:p w:rsidR="00F8421E" w:rsidRPr="00904687" w:rsidRDefault="00F8421E" w:rsidP="00365C56">
                  <w:pPr>
                    <w:snapToGrid w:val="0"/>
                    <w:contextualSpacing/>
                    <w:jc w:val="center"/>
                    <w:rPr>
                      <w:rFonts w:ascii="Times New Roman" w:hAnsi="Times New Roman" w:cs="Times New Roman"/>
                      <w:b/>
                    </w:rPr>
                  </w:pPr>
                  <w:r>
                    <w:rPr>
                      <w:rFonts w:ascii="Times New Roman" w:hAnsi="Times New Roman" w:cs="Times New Roman"/>
                      <w:b/>
                    </w:rPr>
                    <w:t>60</w:t>
                  </w:r>
                  <w:r w:rsidRPr="00904687">
                    <w:rPr>
                      <w:rFonts w:ascii="Times New Roman" w:hAnsi="Times New Roman" w:cs="Times New Roman"/>
                    </w:rPr>
                    <w:t>%</w:t>
                  </w:r>
                </w:p>
              </w:tc>
              <w:tc>
                <w:tcPr>
                  <w:tcW w:w="7722" w:type="dxa"/>
                  <w:tcBorders>
                    <w:top w:val="single" w:sz="4" w:space="0" w:color="000000"/>
                    <w:left w:val="single" w:sz="4" w:space="0" w:color="000000"/>
                    <w:bottom w:val="double" w:sz="20" w:space="0" w:color="000000"/>
                    <w:right w:val="double" w:sz="20" w:space="0" w:color="000000"/>
                  </w:tcBorders>
                </w:tcPr>
                <w:p w:rsidR="00F8421E" w:rsidRPr="00904687" w:rsidRDefault="00F8421E" w:rsidP="00365C56">
                  <w:pPr>
                    <w:snapToGrid w:val="0"/>
                    <w:contextualSpacing/>
                    <w:jc w:val="center"/>
                    <w:rPr>
                      <w:rFonts w:ascii="Times New Roman" w:hAnsi="Times New Roman" w:cs="Times New Roman"/>
                      <w:b/>
                    </w:rPr>
                  </w:pPr>
                  <w:r>
                    <w:rPr>
                      <w:rFonts w:ascii="Times New Roman" w:hAnsi="Times New Roman" w:cs="Times New Roman"/>
                      <w:b/>
                    </w:rPr>
                    <w:t>100</w:t>
                  </w:r>
                  <w:r w:rsidRPr="00904687">
                    <w:rPr>
                      <w:rFonts w:ascii="Times New Roman" w:hAnsi="Times New Roman" w:cs="Times New Roman"/>
                    </w:rPr>
                    <w:t>%</w:t>
                  </w:r>
                </w:p>
              </w:tc>
            </w:tr>
          </w:tbl>
          <w:p w:rsidR="00F8421E" w:rsidRPr="00904687" w:rsidRDefault="00F8421E" w:rsidP="00365C56">
            <w:pPr>
              <w:contextualSpacing/>
              <w:rPr>
                <w:rFonts w:ascii="Times New Roman" w:hAnsi="Times New Roman" w:cs="Times New Roman"/>
              </w:rPr>
            </w:pPr>
          </w:p>
          <w:p w:rsidR="00F8421E" w:rsidRPr="00904687" w:rsidRDefault="00F8421E" w:rsidP="00365C56">
            <w:pPr>
              <w:contextualSpacing/>
              <w:jc w:val="center"/>
              <w:rPr>
                <w:rFonts w:ascii="Times New Roman" w:hAnsi="Times New Roman" w:cs="Times New Roman"/>
              </w:rPr>
            </w:pPr>
            <w:r w:rsidRPr="00904687">
              <w:rPr>
                <w:rFonts w:ascii="Times New Roman" w:hAnsi="Times New Roman" w:cs="Times New Roman"/>
              </w:rPr>
              <w:t>ДОПОЛНИТЕЛЬНЫЙ МОДУЛЬ</w:t>
            </w:r>
          </w:p>
        </w:tc>
      </w:tr>
      <w:tr w:rsidR="00F8421E" w:rsidRPr="00904687" w:rsidTr="00365C56">
        <w:tc>
          <w:tcPr>
            <w:tcW w:w="3072" w:type="dxa"/>
            <w:vMerge w:val="restart"/>
            <w:tcBorders>
              <w:top w:val="single" w:sz="4" w:space="0" w:color="000000"/>
              <w:left w:val="double" w:sz="20" w:space="0" w:color="000000"/>
              <w:bottom w:val="single" w:sz="4" w:space="0" w:color="000000"/>
            </w:tcBorders>
          </w:tcPr>
          <w:p w:rsidR="00F8421E" w:rsidRPr="00904687" w:rsidRDefault="00F8421E" w:rsidP="00365C56">
            <w:pPr>
              <w:snapToGrid w:val="0"/>
              <w:contextualSpacing/>
              <w:jc w:val="center"/>
              <w:rPr>
                <w:rFonts w:ascii="Times New Roman" w:hAnsi="Times New Roman" w:cs="Times New Roman"/>
              </w:rPr>
            </w:pPr>
            <w:r w:rsidRPr="00904687">
              <w:rPr>
                <w:rFonts w:ascii="Times New Roman" w:hAnsi="Times New Roman" w:cs="Times New Roman"/>
              </w:rPr>
              <w:lastRenderedPageBreak/>
              <w:t>Базовый модуль/</w:t>
            </w:r>
          </w:p>
          <w:p w:rsidR="00F8421E" w:rsidRPr="00904687" w:rsidRDefault="00F8421E" w:rsidP="00365C56">
            <w:pPr>
              <w:contextualSpacing/>
              <w:jc w:val="center"/>
              <w:rPr>
                <w:rFonts w:ascii="Times New Roman" w:hAnsi="Times New Roman" w:cs="Times New Roman"/>
              </w:rPr>
            </w:pPr>
            <w:r w:rsidRPr="00904687">
              <w:rPr>
                <w:rFonts w:ascii="Times New Roman" w:hAnsi="Times New Roman" w:cs="Times New Roman"/>
              </w:rPr>
              <w:t>Тема</w:t>
            </w:r>
          </w:p>
        </w:tc>
        <w:tc>
          <w:tcPr>
            <w:tcW w:w="4173" w:type="dxa"/>
            <w:vMerge w:val="restart"/>
            <w:tcBorders>
              <w:top w:val="single" w:sz="4" w:space="0" w:color="000000"/>
              <w:left w:val="single" w:sz="4" w:space="0" w:color="000000"/>
              <w:bottom w:val="single" w:sz="4" w:space="0" w:color="000000"/>
            </w:tcBorders>
          </w:tcPr>
          <w:p w:rsidR="00F8421E" w:rsidRPr="00904687" w:rsidRDefault="00F8421E" w:rsidP="00365C56">
            <w:pPr>
              <w:snapToGrid w:val="0"/>
              <w:contextualSpacing/>
              <w:jc w:val="center"/>
              <w:rPr>
                <w:rFonts w:ascii="Times New Roman" w:hAnsi="Times New Roman" w:cs="Times New Roman"/>
              </w:rPr>
            </w:pPr>
            <w:r w:rsidRPr="00904687">
              <w:rPr>
                <w:rFonts w:ascii="Times New Roman" w:hAnsi="Times New Roman" w:cs="Times New Roman"/>
              </w:rPr>
              <w:t>Форма работы*</w:t>
            </w:r>
          </w:p>
        </w:tc>
        <w:tc>
          <w:tcPr>
            <w:tcW w:w="6678" w:type="dxa"/>
            <w:gridSpan w:val="2"/>
            <w:tcBorders>
              <w:top w:val="single" w:sz="4" w:space="0" w:color="000000"/>
              <w:left w:val="single" w:sz="4" w:space="0" w:color="000000"/>
              <w:bottom w:val="single" w:sz="4" w:space="0" w:color="000000"/>
              <w:right w:val="double" w:sz="20" w:space="0" w:color="000000"/>
            </w:tcBorders>
          </w:tcPr>
          <w:p w:rsidR="00F8421E" w:rsidRPr="00904687" w:rsidRDefault="00F8421E" w:rsidP="00365C56">
            <w:pPr>
              <w:snapToGrid w:val="0"/>
              <w:contextualSpacing/>
              <w:jc w:val="center"/>
              <w:rPr>
                <w:rFonts w:ascii="Times New Roman" w:hAnsi="Times New Roman" w:cs="Times New Roman"/>
              </w:rPr>
            </w:pPr>
            <w:r w:rsidRPr="00904687">
              <w:rPr>
                <w:rFonts w:ascii="Times New Roman" w:hAnsi="Times New Roman" w:cs="Times New Roman"/>
              </w:rPr>
              <w:t>Количество баллов</w:t>
            </w:r>
          </w:p>
        </w:tc>
      </w:tr>
      <w:tr w:rsidR="00F8421E" w:rsidRPr="00904687" w:rsidTr="00365C56">
        <w:tc>
          <w:tcPr>
            <w:tcW w:w="3072" w:type="dxa"/>
            <w:vMerge/>
            <w:tcBorders>
              <w:top w:val="single" w:sz="4" w:space="0" w:color="000000"/>
              <w:left w:val="double" w:sz="20" w:space="0" w:color="000000"/>
              <w:bottom w:val="single" w:sz="4" w:space="0" w:color="000000"/>
            </w:tcBorders>
            <w:vAlign w:val="center"/>
          </w:tcPr>
          <w:p w:rsidR="00F8421E" w:rsidRPr="00904687" w:rsidRDefault="00F8421E" w:rsidP="00365C56">
            <w:pPr>
              <w:snapToGrid w:val="0"/>
              <w:contextualSpacing/>
              <w:rPr>
                <w:rFonts w:ascii="Times New Roman" w:hAnsi="Times New Roman" w:cs="Times New Roman"/>
              </w:rPr>
            </w:pPr>
          </w:p>
        </w:tc>
        <w:tc>
          <w:tcPr>
            <w:tcW w:w="4173" w:type="dxa"/>
            <w:vMerge/>
            <w:tcBorders>
              <w:top w:val="single" w:sz="4" w:space="0" w:color="000000"/>
              <w:left w:val="single" w:sz="4" w:space="0" w:color="000000"/>
              <w:bottom w:val="single" w:sz="4" w:space="0" w:color="000000"/>
            </w:tcBorders>
            <w:vAlign w:val="center"/>
          </w:tcPr>
          <w:p w:rsidR="00F8421E" w:rsidRPr="00904687" w:rsidRDefault="00F8421E" w:rsidP="00365C56">
            <w:pPr>
              <w:snapToGrid w:val="0"/>
              <w:contextualSpacing/>
              <w:rPr>
                <w:rFonts w:ascii="Times New Roman" w:hAnsi="Times New Roman" w:cs="Times New Roman"/>
              </w:rPr>
            </w:pPr>
          </w:p>
        </w:tc>
        <w:tc>
          <w:tcPr>
            <w:tcW w:w="2278" w:type="dxa"/>
            <w:tcBorders>
              <w:top w:val="single" w:sz="4" w:space="0" w:color="000000"/>
              <w:left w:val="single" w:sz="4" w:space="0" w:color="000000"/>
              <w:bottom w:val="single" w:sz="4" w:space="0" w:color="000000"/>
            </w:tcBorders>
          </w:tcPr>
          <w:p w:rsidR="00F8421E" w:rsidRPr="00904687" w:rsidRDefault="00F8421E" w:rsidP="00365C56">
            <w:pPr>
              <w:snapToGrid w:val="0"/>
              <w:contextualSpacing/>
              <w:jc w:val="center"/>
              <w:rPr>
                <w:rFonts w:ascii="Times New Roman" w:hAnsi="Times New Roman" w:cs="Times New Roman"/>
                <w:lang w:val="en-US"/>
              </w:rPr>
            </w:pPr>
            <w:r w:rsidRPr="00904687">
              <w:rPr>
                <w:rFonts w:ascii="Times New Roman" w:hAnsi="Times New Roman" w:cs="Times New Roman"/>
                <w:lang w:val="en-US"/>
              </w:rPr>
              <w:t>min</w:t>
            </w:r>
          </w:p>
        </w:tc>
        <w:tc>
          <w:tcPr>
            <w:tcW w:w="4400" w:type="dxa"/>
            <w:tcBorders>
              <w:top w:val="single" w:sz="4" w:space="0" w:color="000000"/>
              <w:left w:val="single" w:sz="4" w:space="0" w:color="000000"/>
              <w:bottom w:val="single" w:sz="4" w:space="0" w:color="000000"/>
              <w:right w:val="double" w:sz="20" w:space="0" w:color="000000"/>
            </w:tcBorders>
          </w:tcPr>
          <w:p w:rsidR="00F8421E" w:rsidRPr="00904687" w:rsidRDefault="00F8421E" w:rsidP="00365C56">
            <w:pPr>
              <w:snapToGrid w:val="0"/>
              <w:contextualSpacing/>
              <w:jc w:val="center"/>
              <w:rPr>
                <w:rFonts w:ascii="Times New Roman" w:hAnsi="Times New Roman" w:cs="Times New Roman"/>
                <w:lang w:val="en-US"/>
              </w:rPr>
            </w:pPr>
            <w:r w:rsidRPr="00904687">
              <w:rPr>
                <w:rFonts w:ascii="Times New Roman" w:hAnsi="Times New Roman" w:cs="Times New Roman"/>
                <w:lang w:val="en-US"/>
              </w:rPr>
              <w:t>max</w:t>
            </w:r>
          </w:p>
        </w:tc>
      </w:tr>
      <w:tr w:rsidR="00F8421E" w:rsidRPr="00904687" w:rsidTr="00365C56">
        <w:tc>
          <w:tcPr>
            <w:tcW w:w="3072" w:type="dxa"/>
            <w:tcBorders>
              <w:top w:val="single" w:sz="4" w:space="0" w:color="000000"/>
              <w:left w:val="double" w:sz="20" w:space="0" w:color="000000"/>
              <w:bottom w:val="single" w:sz="4" w:space="0" w:color="000000"/>
            </w:tcBorders>
          </w:tcPr>
          <w:p w:rsidR="00F8421E" w:rsidRPr="00904687" w:rsidRDefault="00F8421E" w:rsidP="00365C56">
            <w:pPr>
              <w:snapToGrid w:val="0"/>
              <w:contextualSpacing/>
              <w:jc w:val="both"/>
              <w:rPr>
                <w:rFonts w:ascii="Times New Roman" w:hAnsi="Times New Roman" w:cs="Times New Roman"/>
              </w:rPr>
            </w:pPr>
            <w:r w:rsidRPr="00904687">
              <w:rPr>
                <w:rFonts w:ascii="Times New Roman" w:hAnsi="Times New Roman" w:cs="Times New Roman"/>
              </w:rPr>
              <w:t>БМ №1 Тема № 1</w:t>
            </w:r>
          </w:p>
        </w:tc>
        <w:tc>
          <w:tcPr>
            <w:tcW w:w="4173" w:type="dxa"/>
            <w:tcBorders>
              <w:top w:val="single" w:sz="4" w:space="0" w:color="000000"/>
              <w:left w:val="single" w:sz="4" w:space="0" w:color="000000"/>
              <w:bottom w:val="single" w:sz="4" w:space="0" w:color="000000"/>
            </w:tcBorders>
          </w:tcPr>
          <w:p w:rsidR="00F8421E" w:rsidRPr="00904687" w:rsidRDefault="00F8421E" w:rsidP="00365C56">
            <w:pPr>
              <w:snapToGrid w:val="0"/>
              <w:contextualSpacing/>
              <w:jc w:val="both"/>
              <w:rPr>
                <w:rFonts w:ascii="Times New Roman" w:hAnsi="Times New Roman" w:cs="Times New Roman"/>
              </w:rPr>
            </w:pPr>
            <w:r w:rsidRPr="00904687">
              <w:rPr>
                <w:rFonts w:ascii="Times New Roman" w:hAnsi="Times New Roman" w:cs="Times New Roman"/>
              </w:rPr>
              <w:t>Тестирование</w:t>
            </w:r>
          </w:p>
        </w:tc>
        <w:tc>
          <w:tcPr>
            <w:tcW w:w="2278" w:type="dxa"/>
            <w:tcBorders>
              <w:top w:val="single" w:sz="4" w:space="0" w:color="000000"/>
              <w:left w:val="single" w:sz="4" w:space="0" w:color="000000"/>
              <w:bottom w:val="single" w:sz="4" w:space="0" w:color="000000"/>
            </w:tcBorders>
          </w:tcPr>
          <w:p w:rsidR="00F8421E" w:rsidRPr="00904687" w:rsidRDefault="00F8421E" w:rsidP="00365C56">
            <w:pPr>
              <w:snapToGrid w:val="0"/>
              <w:contextualSpacing/>
              <w:jc w:val="both"/>
              <w:rPr>
                <w:rFonts w:ascii="Times New Roman" w:hAnsi="Times New Roman" w:cs="Times New Roman"/>
              </w:rPr>
            </w:pPr>
          </w:p>
        </w:tc>
        <w:tc>
          <w:tcPr>
            <w:tcW w:w="4400" w:type="dxa"/>
            <w:tcBorders>
              <w:top w:val="single" w:sz="4" w:space="0" w:color="000000"/>
              <w:left w:val="single" w:sz="4" w:space="0" w:color="000000"/>
              <w:bottom w:val="single" w:sz="4" w:space="0" w:color="000000"/>
              <w:right w:val="double" w:sz="20" w:space="0" w:color="000000"/>
            </w:tcBorders>
          </w:tcPr>
          <w:p w:rsidR="00F8421E" w:rsidRPr="00904687" w:rsidRDefault="00F8421E" w:rsidP="00365C56">
            <w:pPr>
              <w:snapToGrid w:val="0"/>
              <w:contextualSpacing/>
              <w:jc w:val="center"/>
              <w:rPr>
                <w:rFonts w:ascii="Times New Roman" w:hAnsi="Times New Roman" w:cs="Times New Roman"/>
              </w:rPr>
            </w:pPr>
            <w:r w:rsidRPr="00904687">
              <w:rPr>
                <w:rFonts w:ascii="Times New Roman" w:hAnsi="Times New Roman" w:cs="Times New Roman"/>
              </w:rPr>
              <w:t>2</w:t>
            </w:r>
          </w:p>
        </w:tc>
      </w:tr>
      <w:tr w:rsidR="00F8421E" w:rsidRPr="00904687" w:rsidTr="00365C56">
        <w:tc>
          <w:tcPr>
            <w:tcW w:w="3072" w:type="dxa"/>
            <w:tcBorders>
              <w:top w:val="single" w:sz="4" w:space="0" w:color="000000"/>
              <w:left w:val="double" w:sz="20" w:space="0" w:color="000000"/>
              <w:bottom w:val="single" w:sz="4" w:space="0" w:color="000000"/>
            </w:tcBorders>
          </w:tcPr>
          <w:p w:rsidR="00F8421E" w:rsidRPr="00904687" w:rsidRDefault="00F8421E" w:rsidP="00365C56">
            <w:pPr>
              <w:snapToGrid w:val="0"/>
              <w:contextualSpacing/>
              <w:jc w:val="both"/>
              <w:rPr>
                <w:rFonts w:ascii="Times New Roman" w:hAnsi="Times New Roman" w:cs="Times New Roman"/>
              </w:rPr>
            </w:pPr>
            <w:r w:rsidRPr="00904687">
              <w:rPr>
                <w:rFonts w:ascii="Times New Roman" w:hAnsi="Times New Roman" w:cs="Times New Roman"/>
              </w:rPr>
              <w:t>БМ №1 Тема №2</w:t>
            </w:r>
          </w:p>
        </w:tc>
        <w:tc>
          <w:tcPr>
            <w:tcW w:w="4173" w:type="dxa"/>
            <w:tcBorders>
              <w:top w:val="single" w:sz="4" w:space="0" w:color="000000"/>
              <w:left w:val="single" w:sz="4" w:space="0" w:color="000000"/>
              <w:bottom w:val="single" w:sz="4" w:space="0" w:color="000000"/>
            </w:tcBorders>
          </w:tcPr>
          <w:p w:rsidR="00F8421E" w:rsidRPr="00904687" w:rsidRDefault="00F8421E" w:rsidP="00365C56">
            <w:pPr>
              <w:snapToGrid w:val="0"/>
              <w:contextualSpacing/>
              <w:jc w:val="both"/>
              <w:rPr>
                <w:rFonts w:ascii="Times New Roman" w:hAnsi="Times New Roman" w:cs="Times New Roman"/>
              </w:rPr>
            </w:pPr>
            <w:r w:rsidRPr="00904687">
              <w:rPr>
                <w:rFonts w:ascii="Times New Roman" w:hAnsi="Times New Roman" w:cs="Times New Roman"/>
              </w:rPr>
              <w:t>Тестирование</w:t>
            </w:r>
          </w:p>
        </w:tc>
        <w:tc>
          <w:tcPr>
            <w:tcW w:w="2278" w:type="dxa"/>
            <w:tcBorders>
              <w:top w:val="single" w:sz="4" w:space="0" w:color="000000"/>
              <w:left w:val="single" w:sz="4" w:space="0" w:color="000000"/>
              <w:bottom w:val="single" w:sz="4" w:space="0" w:color="000000"/>
            </w:tcBorders>
          </w:tcPr>
          <w:p w:rsidR="00F8421E" w:rsidRPr="00904687" w:rsidRDefault="00F8421E" w:rsidP="00365C56">
            <w:pPr>
              <w:snapToGrid w:val="0"/>
              <w:contextualSpacing/>
              <w:jc w:val="both"/>
              <w:rPr>
                <w:rFonts w:ascii="Times New Roman" w:hAnsi="Times New Roman" w:cs="Times New Roman"/>
              </w:rPr>
            </w:pPr>
          </w:p>
        </w:tc>
        <w:tc>
          <w:tcPr>
            <w:tcW w:w="4400" w:type="dxa"/>
            <w:tcBorders>
              <w:top w:val="single" w:sz="4" w:space="0" w:color="000000"/>
              <w:left w:val="single" w:sz="4" w:space="0" w:color="000000"/>
              <w:bottom w:val="single" w:sz="4" w:space="0" w:color="000000"/>
              <w:right w:val="double" w:sz="20" w:space="0" w:color="000000"/>
            </w:tcBorders>
          </w:tcPr>
          <w:p w:rsidR="00F8421E" w:rsidRPr="00904687" w:rsidRDefault="00F8421E" w:rsidP="00365C56">
            <w:pPr>
              <w:snapToGrid w:val="0"/>
              <w:contextualSpacing/>
              <w:jc w:val="center"/>
              <w:rPr>
                <w:rFonts w:ascii="Times New Roman" w:hAnsi="Times New Roman" w:cs="Times New Roman"/>
              </w:rPr>
            </w:pPr>
            <w:r w:rsidRPr="00904687">
              <w:rPr>
                <w:rFonts w:ascii="Times New Roman" w:hAnsi="Times New Roman" w:cs="Times New Roman"/>
              </w:rPr>
              <w:t>2</w:t>
            </w:r>
          </w:p>
        </w:tc>
      </w:tr>
      <w:tr w:rsidR="00F8421E" w:rsidRPr="00904687" w:rsidTr="00365C56">
        <w:tc>
          <w:tcPr>
            <w:tcW w:w="3072" w:type="dxa"/>
            <w:tcBorders>
              <w:top w:val="single" w:sz="4" w:space="0" w:color="000000"/>
              <w:left w:val="double" w:sz="20" w:space="0" w:color="000000"/>
              <w:bottom w:val="single" w:sz="4" w:space="0" w:color="000000"/>
            </w:tcBorders>
          </w:tcPr>
          <w:p w:rsidR="00F8421E" w:rsidRPr="00904687" w:rsidRDefault="00F8421E" w:rsidP="00365C56">
            <w:pPr>
              <w:snapToGrid w:val="0"/>
              <w:contextualSpacing/>
              <w:jc w:val="both"/>
              <w:rPr>
                <w:rFonts w:ascii="Times New Roman" w:hAnsi="Times New Roman" w:cs="Times New Roman"/>
              </w:rPr>
            </w:pPr>
            <w:r w:rsidRPr="00904687">
              <w:rPr>
                <w:rFonts w:ascii="Times New Roman" w:hAnsi="Times New Roman" w:cs="Times New Roman"/>
              </w:rPr>
              <w:t>БМ №1 Тема №3</w:t>
            </w:r>
          </w:p>
        </w:tc>
        <w:tc>
          <w:tcPr>
            <w:tcW w:w="4173" w:type="dxa"/>
            <w:tcBorders>
              <w:top w:val="single" w:sz="4" w:space="0" w:color="000000"/>
              <w:left w:val="single" w:sz="4" w:space="0" w:color="000000"/>
              <w:bottom w:val="single" w:sz="4" w:space="0" w:color="000000"/>
            </w:tcBorders>
          </w:tcPr>
          <w:p w:rsidR="00F8421E" w:rsidRPr="00904687" w:rsidRDefault="00F8421E" w:rsidP="00365C56">
            <w:pPr>
              <w:snapToGrid w:val="0"/>
              <w:contextualSpacing/>
              <w:jc w:val="both"/>
              <w:rPr>
                <w:rFonts w:ascii="Times New Roman" w:hAnsi="Times New Roman" w:cs="Times New Roman"/>
              </w:rPr>
            </w:pPr>
            <w:r w:rsidRPr="00904687">
              <w:rPr>
                <w:rFonts w:ascii="Times New Roman" w:hAnsi="Times New Roman" w:cs="Times New Roman"/>
              </w:rPr>
              <w:t xml:space="preserve">Тестирование </w:t>
            </w:r>
          </w:p>
        </w:tc>
        <w:tc>
          <w:tcPr>
            <w:tcW w:w="2278" w:type="dxa"/>
            <w:tcBorders>
              <w:top w:val="single" w:sz="4" w:space="0" w:color="000000"/>
              <w:left w:val="single" w:sz="4" w:space="0" w:color="000000"/>
              <w:bottom w:val="single" w:sz="4" w:space="0" w:color="000000"/>
            </w:tcBorders>
          </w:tcPr>
          <w:p w:rsidR="00F8421E" w:rsidRPr="00904687" w:rsidRDefault="00F8421E" w:rsidP="00365C56">
            <w:pPr>
              <w:snapToGrid w:val="0"/>
              <w:contextualSpacing/>
              <w:jc w:val="both"/>
              <w:rPr>
                <w:rFonts w:ascii="Times New Roman" w:hAnsi="Times New Roman" w:cs="Times New Roman"/>
              </w:rPr>
            </w:pPr>
          </w:p>
        </w:tc>
        <w:tc>
          <w:tcPr>
            <w:tcW w:w="4400" w:type="dxa"/>
            <w:tcBorders>
              <w:top w:val="single" w:sz="4" w:space="0" w:color="000000"/>
              <w:left w:val="single" w:sz="4" w:space="0" w:color="000000"/>
              <w:bottom w:val="single" w:sz="4" w:space="0" w:color="000000"/>
              <w:right w:val="double" w:sz="20" w:space="0" w:color="000000"/>
            </w:tcBorders>
          </w:tcPr>
          <w:p w:rsidR="00F8421E" w:rsidRPr="00904687" w:rsidRDefault="00F8421E" w:rsidP="00365C56">
            <w:pPr>
              <w:snapToGrid w:val="0"/>
              <w:contextualSpacing/>
              <w:jc w:val="center"/>
              <w:rPr>
                <w:rFonts w:ascii="Times New Roman" w:hAnsi="Times New Roman" w:cs="Times New Roman"/>
              </w:rPr>
            </w:pPr>
            <w:r w:rsidRPr="00904687">
              <w:rPr>
                <w:rFonts w:ascii="Times New Roman" w:hAnsi="Times New Roman" w:cs="Times New Roman"/>
              </w:rPr>
              <w:t>2</w:t>
            </w:r>
          </w:p>
        </w:tc>
      </w:tr>
      <w:tr w:rsidR="00F8421E" w:rsidRPr="00904687" w:rsidTr="00365C56">
        <w:tc>
          <w:tcPr>
            <w:tcW w:w="3072" w:type="dxa"/>
            <w:tcBorders>
              <w:top w:val="single" w:sz="4" w:space="0" w:color="000000"/>
              <w:left w:val="double" w:sz="20" w:space="0" w:color="000000"/>
              <w:bottom w:val="single" w:sz="4" w:space="0" w:color="000000"/>
            </w:tcBorders>
          </w:tcPr>
          <w:p w:rsidR="00F8421E" w:rsidRPr="00904687" w:rsidRDefault="00F8421E" w:rsidP="00365C56">
            <w:pPr>
              <w:snapToGrid w:val="0"/>
              <w:contextualSpacing/>
              <w:jc w:val="both"/>
              <w:rPr>
                <w:rFonts w:ascii="Times New Roman" w:hAnsi="Times New Roman" w:cs="Times New Roman"/>
              </w:rPr>
            </w:pPr>
            <w:r w:rsidRPr="00904687">
              <w:rPr>
                <w:rFonts w:ascii="Times New Roman" w:hAnsi="Times New Roman" w:cs="Times New Roman"/>
              </w:rPr>
              <w:t>БМ №1 Тема №4</w:t>
            </w:r>
          </w:p>
        </w:tc>
        <w:tc>
          <w:tcPr>
            <w:tcW w:w="4173" w:type="dxa"/>
            <w:tcBorders>
              <w:top w:val="single" w:sz="4" w:space="0" w:color="000000"/>
              <w:left w:val="single" w:sz="4" w:space="0" w:color="000000"/>
              <w:bottom w:val="single" w:sz="4" w:space="0" w:color="000000"/>
            </w:tcBorders>
          </w:tcPr>
          <w:p w:rsidR="00F8421E" w:rsidRPr="00904687" w:rsidRDefault="00F8421E" w:rsidP="00365C56">
            <w:pPr>
              <w:snapToGrid w:val="0"/>
              <w:contextualSpacing/>
              <w:jc w:val="both"/>
              <w:rPr>
                <w:rFonts w:ascii="Times New Roman" w:hAnsi="Times New Roman" w:cs="Times New Roman"/>
              </w:rPr>
            </w:pPr>
            <w:r w:rsidRPr="00904687">
              <w:rPr>
                <w:rFonts w:ascii="Times New Roman" w:hAnsi="Times New Roman" w:cs="Times New Roman"/>
              </w:rPr>
              <w:t xml:space="preserve">Тестирование </w:t>
            </w:r>
          </w:p>
        </w:tc>
        <w:tc>
          <w:tcPr>
            <w:tcW w:w="2278" w:type="dxa"/>
            <w:tcBorders>
              <w:top w:val="single" w:sz="4" w:space="0" w:color="000000"/>
              <w:left w:val="single" w:sz="4" w:space="0" w:color="000000"/>
              <w:bottom w:val="single" w:sz="4" w:space="0" w:color="000000"/>
            </w:tcBorders>
          </w:tcPr>
          <w:p w:rsidR="00F8421E" w:rsidRPr="00904687" w:rsidRDefault="00F8421E" w:rsidP="00365C56">
            <w:pPr>
              <w:snapToGrid w:val="0"/>
              <w:contextualSpacing/>
              <w:jc w:val="both"/>
              <w:rPr>
                <w:rFonts w:ascii="Times New Roman" w:hAnsi="Times New Roman" w:cs="Times New Roman"/>
              </w:rPr>
            </w:pPr>
          </w:p>
        </w:tc>
        <w:tc>
          <w:tcPr>
            <w:tcW w:w="4400" w:type="dxa"/>
            <w:tcBorders>
              <w:top w:val="single" w:sz="4" w:space="0" w:color="000000"/>
              <w:left w:val="single" w:sz="4" w:space="0" w:color="000000"/>
              <w:bottom w:val="single" w:sz="4" w:space="0" w:color="000000"/>
              <w:right w:val="double" w:sz="20" w:space="0" w:color="000000"/>
            </w:tcBorders>
          </w:tcPr>
          <w:p w:rsidR="00F8421E" w:rsidRPr="00904687" w:rsidRDefault="00F8421E" w:rsidP="00365C56">
            <w:pPr>
              <w:snapToGrid w:val="0"/>
              <w:contextualSpacing/>
              <w:jc w:val="center"/>
              <w:rPr>
                <w:rFonts w:ascii="Times New Roman" w:hAnsi="Times New Roman" w:cs="Times New Roman"/>
              </w:rPr>
            </w:pPr>
            <w:r w:rsidRPr="00904687">
              <w:rPr>
                <w:rFonts w:ascii="Times New Roman" w:hAnsi="Times New Roman" w:cs="Times New Roman"/>
              </w:rPr>
              <w:t>4</w:t>
            </w:r>
          </w:p>
        </w:tc>
      </w:tr>
      <w:tr w:rsidR="00F8421E" w:rsidRPr="00904687" w:rsidTr="00365C56">
        <w:tc>
          <w:tcPr>
            <w:tcW w:w="7245" w:type="dxa"/>
            <w:gridSpan w:val="2"/>
            <w:tcBorders>
              <w:top w:val="single" w:sz="4" w:space="0" w:color="000000"/>
              <w:left w:val="double" w:sz="20" w:space="0" w:color="000000"/>
              <w:bottom w:val="single" w:sz="4" w:space="0" w:color="000000"/>
            </w:tcBorders>
          </w:tcPr>
          <w:p w:rsidR="00F8421E" w:rsidRPr="00904687" w:rsidRDefault="00F8421E" w:rsidP="00365C56">
            <w:pPr>
              <w:snapToGrid w:val="0"/>
              <w:contextualSpacing/>
              <w:rPr>
                <w:rFonts w:ascii="Times New Roman" w:hAnsi="Times New Roman" w:cs="Times New Roman"/>
              </w:rPr>
            </w:pPr>
            <w:r w:rsidRPr="00904687">
              <w:rPr>
                <w:rFonts w:ascii="Times New Roman" w:hAnsi="Times New Roman" w:cs="Times New Roman"/>
              </w:rPr>
              <w:t>Итого</w:t>
            </w:r>
          </w:p>
        </w:tc>
        <w:tc>
          <w:tcPr>
            <w:tcW w:w="2278" w:type="dxa"/>
            <w:tcBorders>
              <w:top w:val="single" w:sz="4" w:space="0" w:color="000000"/>
              <w:left w:val="single" w:sz="4" w:space="0" w:color="000000"/>
              <w:bottom w:val="single" w:sz="4" w:space="0" w:color="000000"/>
            </w:tcBorders>
          </w:tcPr>
          <w:p w:rsidR="00F8421E" w:rsidRPr="00904687" w:rsidRDefault="00F8421E" w:rsidP="00365C56">
            <w:pPr>
              <w:snapToGrid w:val="0"/>
              <w:contextualSpacing/>
              <w:jc w:val="center"/>
              <w:rPr>
                <w:rFonts w:ascii="Times New Roman" w:hAnsi="Times New Roman" w:cs="Times New Roman"/>
                <w:b/>
              </w:rPr>
            </w:pPr>
            <w:r w:rsidRPr="00904687">
              <w:rPr>
                <w:rFonts w:ascii="Times New Roman" w:hAnsi="Times New Roman" w:cs="Times New Roman"/>
                <w:b/>
              </w:rPr>
              <w:t>0</w:t>
            </w:r>
          </w:p>
        </w:tc>
        <w:tc>
          <w:tcPr>
            <w:tcW w:w="4400" w:type="dxa"/>
            <w:tcBorders>
              <w:top w:val="single" w:sz="4" w:space="0" w:color="000000"/>
              <w:left w:val="single" w:sz="4" w:space="0" w:color="000000"/>
              <w:bottom w:val="single" w:sz="4" w:space="0" w:color="000000"/>
              <w:right w:val="double" w:sz="20" w:space="0" w:color="000000"/>
            </w:tcBorders>
          </w:tcPr>
          <w:p w:rsidR="00F8421E" w:rsidRPr="00904687" w:rsidRDefault="00F8421E" w:rsidP="00365C56">
            <w:pPr>
              <w:snapToGrid w:val="0"/>
              <w:contextualSpacing/>
              <w:jc w:val="center"/>
              <w:rPr>
                <w:rFonts w:ascii="Times New Roman" w:hAnsi="Times New Roman" w:cs="Times New Roman"/>
                <w:b/>
              </w:rPr>
            </w:pPr>
            <w:r w:rsidRPr="00904687">
              <w:rPr>
                <w:rFonts w:ascii="Times New Roman" w:hAnsi="Times New Roman" w:cs="Times New Roman"/>
                <w:b/>
              </w:rPr>
              <w:t>10</w:t>
            </w:r>
          </w:p>
        </w:tc>
      </w:tr>
      <w:tr w:rsidR="00F8421E" w:rsidRPr="00904687" w:rsidTr="00365C56">
        <w:tc>
          <w:tcPr>
            <w:tcW w:w="7245" w:type="dxa"/>
            <w:gridSpan w:val="2"/>
            <w:tcBorders>
              <w:top w:val="single" w:sz="4" w:space="0" w:color="000000"/>
              <w:left w:val="double" w:sz="20" w:space="0" w:color="000000"/>
              <w:bottom w:val="single" w:sz="4" w:space="0" w:color="000000"/>
            </w:tcBorders>
          </w:tcPr>
          <w:p w:rsidR="00F8421E" w:rsidRPr="00904687" w:rsidRDefault="00F8421E" w:rsidP="00365C56">
            <w:pPr>
              <w:snapToGrid w:val="0"/>
              <w:contextualSpacing/>
              <w:jc w:val="both"/>
              <w:rPr>
                <w:rFonts w:ascii="Times New Roman" w:hAnsi="Times New Roman" w:cs="Times New Roman"/>
                <w:b/>
              </w:rPr>
            </w:pPr>
          </w:p>
        </w:tc>
        <w:tc>
          <w:tcPr>
            <w:tcW w:w="2278" w:type="dxa"/>
            <w:tcBorders>
              <w:top w:val="single" w:sz="4" w:space="0" w:color="000000"/>
              <w:left w:val="single" w:sz="4" w:space="0" w:color="000000"/>
              <w:bottom w:val="single" w:sz="4" w:space="0" w:color="000000"/>
            </w:tcBorders>
          </w:tcPr>
          <w:p w:rsidR="00F8421E" w:rsidRPr="00904687" w:rsidRDefault="00F8421E" w:rsidP="00365C56">
            <w:pPr>
              <w:snapToGrid w:val="0"/>
              <w:contextualSpacing/>
              <w:jc w:val="center"/>
              <w:rPr>
                <w:rFonts w:ascii="Times New Roman" w:hAnsi="Times New Roman" w:cs="Times New Roman"/>
                <w:lang w:val="en-US"/>
              </w:rPr>
            </w:pPr>
          </w:p>
        </w:tc>
        <w:tc>
          <w:tcPr>
            <w:tcW w:w="4400" w:type="dxa"/>
            <w:tcBorders>
              <w:top w:val="single" w:sz="4" w:space="0" w:color="000000"/>
              <w:left w:val="single" w:sz="4" w:space="0" w:color="000000"/>
              <w:bottom w:val="single" w:sz="4" w:space="0" w:color="000000"/>
              <w:right w:val="double" w:sz="20" w:space="0" w:color="000000"/>
            </w:tcBorders>
          </w:tcPr>
          <w:p w:rsidR="00F8421E" w:rsidRPr="00904687" w:rsidRDefault="00F8421E" w:rsidP="00365C56">
            <w:pPr>
              <w:snapToGrid w:val="0"/>
              <w:contextualSpacing/>
              <w:jc w:val="center"/>
              <w:rPr>
                <w:rFonts w:ascii="Times New Roman" w:hAnsi="Times New Roman" w:cs="Times New Roman"/>
                <w:lang w:val="en-US"/>
              </w:rPr>
            </w:pPr>
          </w:p>
        </w:tc>
      </w:tr>
      <w:tr w:rsidR="00F8421E" w:rsidRPr="00904687" w:rsidTr="00365C56">
        <w:tc>
          <w:tcPr>
            <w:tcW w:w="7245" w:type="dxa"/>
            <w:gridSpan w:val="2"/>
            <w:vMerge w:val="restart"/>
            <w:tcBorders>
              <w:top w:val="single" w:sz="4" w:space="0" w:color="000000"/>
              <w:left w:val="double" w:sz="20" w:space="0" w:color="000000"/>
              <w:bottom w:val="double" w:sz="20" w:space="0" w:color="000000"/>
            </w:tcBorders>
          </w:tcPr>
          <w:p w:rsidR="00F8421E" w:rsidRPr="00904687" w:rsidRDefault="00F8421E" w:rsidP="00365C56">
            <w:pPr>
              <w:snapToGrid w:val="0"/>
              <w:contextualSpacing/>
              <w:jc w:val="both"/>
              <w:rPr>
                <w:rFonts w:ascii="Times New Roman" w:hAnsi="Times New Roman" w:cs="Times New Roman"/>
              </w:rPr>
            </w:pPr>
            <w:r w:rsidRPr="00904687">
              <w:rPr>
                <w:rFonts w:ascii="Times New Roman" w:hAnsi="Times New Roman" w:cs="Times New Roman"/>
              </w:rPr>
              <w:lastRenderedPageBreak/>
              <w:t>Общее количество баллов по дисциплине</w:t>
            </w:r>
          </w:p>
          <w:p w:rsidR="00F8421E" w:rsidRPr="00904687" w:rsidRDefault="00F8421E" w:rsidP="00365C56">
            <w:pPr>
              <w:contextualSpacing/>
              <w:jc w:val="center"/>
              <w:rPr>
                <w:rFonts w:ascii="Times New Roman" w:hAnsi="Times New Roman" w:cs="Times New Roman"/>
              </w:rPr>
            </w:pPr>
            <w:r w:rsidRPr="00904687">
              <w:rPr>
                <w:rFonts w:ascii="Times New Roman" w:hAnsi="Times New Roman" w:cs="Times New Roman"/>
              </w:rPr>
              <w:t>(по итогам изучения всех модулей, без учета дополнительного модуля)</w:t>
            </w:r>
          </w:p>
        </w:tc>
        <w:tc>
          <w:tcPr>
            <w:tcW w:w="2278" w:type="dxa"/>
            <w:tcBorders>
              <w:top w:val="single" w:sz="4" w:space="0" w:color="000000"/>
              <w:left w:val="single" w:sz="4" w:space="0" w:color="000000"/>
              <w:bottom w:val="single" w:sz="4" w:space="0" w:color="000000"/>
            </w:tcBorders>
          </w:tcPr>
          <w:p w:rsidR="00F8421E" w:rsidRPr="00904687" w:rsidRDefault="00F8421E" w:rsidP="00365C56">
            <w:pPr>
              <w:snapToGrid w:val="0"/>
              <w:contextualSpacing/>
              <w:jc w:val="center"/>
              <w:rPr>
                <w:rFonts w:ascii="Times New Roman" w:hAnsi="Times New Roman" w:cs="Times New Roman"/>
                <w:lang w:val="en-US"/>
              </w:rPr>
            </w:pPr>
            <w:r w:rsidRPr="00904687">
              <w:rPr>
                <w:rFonts w:ascii="Times New Roman" w:hAnsi="Times New Roman" w:cs="Times New Roman"/>
                <w:lang w:val="en-US"/>
              </w:rPr>
              <w:t>min</w:t>
            </w:r>
          </w:p>
        </w:tc>
        <w:tc>
          <w:tcPr>
            <w:tcW w:w="4400" w:type="dxa"/>
            <w:tcBorders>
              <w:top w:val="single" w:sz="4" w:space="0" w:color="000000"/>
              <w:left w:val="single" w:sz="4" w:space="0" w:color="000000"/>
              <w:bottom w:val="single" w:sz="4" w:space="0" w:color="000000"/>
              <w:right w:val="double" w:sz="20" w:space="0" w:color="000000"/>
            </w:tcBorders>
          </w:tcPr>
          <w:p w:rsidR="00F8421E" w:rsidRPr="00904687" w:rsidRDefault="00F8421E" w:rsidP="00365C56">
            <w:pPr>
              <w:snapToGrid w:val="0"/>
              <w:contextualSpacing/>
              <w:jc w:val="center"/>
              <w:rPr>
                <w:rFonts w:ascii="Times New Roman" w:hAnsi="Times New Roman" w:cs="Times New Roman"/>
                <w:lang w:val="en-US"/>
              </w:rPr>
            </w:pPr>
            <w:r w:rsidRPr="00904687">
              <w:rPr>
                <w:rFonts w:ascii="Times New Roman" w:hAnsi="Times New Roman" w:cs="Times New Roman"/>
                <w:lang w:val="en-US"/>
              </w:rPr>
              <w:t>max</w:t>
            </w:r>
          </w:p>
        </w:tc>
      </w:tr>
      <w:tr w:rsidR="00F8421E" w:rsidRPr="00904687" w:rsidTr="00365C56">
        <w:tc>
          <w:tcPr>
            <w:tcW w:w="7245" w:type="dxa"/>
            <w:gridSpan w:val="2"/>
            <w:vMerge/>
            <w:tcBorders>
              <w:top w:val="single" w:sz="4" w:space="0" w:color="000000"/>
              <w:left w:val="double" w:sz="20" w:space="0" w:color="000000"/>
              <w:bottom w:val="double" w:sz="20" w:space="0" w:color="000000"/>
            </w:tcBorders>
            <w:vAlign w:val="center"/>
          </w:tcPr>
          <w:p w:rsidR="00F8421E" w:rsidRPr="00904687" w:rsidRDefault="00F8421E" w:rsidP="00365C56">
            <w:pPr>
              <w:snapToGrid w:val="0"/>
              <w:contextualSpacing/>
              <w:rPr>
                <w:rFonts w:ascii="Times New Roman" w:hAnsi="Times New Roman" w:cs="Times New Roman"/>
              </w:rPr>
            </w:pPr>
          </w:p>
        </w:tc>
        <w:tc>
          <w:tcPr>
            <w:tcW w:w="2278" w:type="dxa"/>
            <w:tcBorders>
              <w:top w:val="single" w:sz="4" w:space="0" w:color="000000"/>
              <w:left w:val="single" w:sz="4" w:space="0" w:color="000000"/>
              <w:bottom w:val="double" w:sz="20" w:space="0" w:color="000000"/>
            </w:tcBorders>
          </w:tcPr>
          <w:p w:rsidR="00F8421E" w:rsidRPr="00904687" w:rsidRDefault="00F8421E" w:rsidP="00365C56">
            <w:pPr>
              <w:snapToGrid w:val="0"/>
              <w:contextualSpacing/>
              <w:jc w:val="center"/>
              <w:rPr>
                <w:rFonts w:ascii="Times New Roman" w:hAnsi="Times New Roman" w:cs="Times New Roman"/>
                <w:b/>
              </w:rPr>
            </w:pPr>
            <w:r w:rsidRPr="00904687">
              <w:rPr>
                <w:rFonts w:ascii="Times New Roman" w:hAnsi="Times New Roman" w:cs="Times New Roman"/>
              </w:rPr>
              <w:t>%</w:t>
            </w:r>
          </w:p>
        </w:tc>
        <w:tc>
          <w:tcPr>
            <w:tcW w:w="4400" w:type="dxa"/>
            <w:tcBorders>
              <w:top w:val="single" w:sz="4" w:space="0" w:color="000000"/>
              <w:left w:val="single" w:sz="4" w:space="0" w:color="000000"/>
              <w:bottom w:val="double" w:sz="20" w:space="0" w:color="000000"/>
              <w:right w:val="double" w:sz="20" w:space="0" w:color="000000"/>
            </w:tcBorders>
          </w:tcPr>
          <w:p w:rsidR="00F8421E" w:rsidRPr="00904687" w:rsidRDefault="00F8421E" w:rsidP="00365C56">
            <w:pPr>
              <w:snapToGrid w:val="0"/>
              <w:contextualSpacing/>
              <w:jc w:val="center"/>
              <w:rPr>
                <w:rFonts w:ascii="Times New Roman" w:hAnsi="Times New Roman" w:cs="Times New Roman"/>
                <w:b/>
              </w:rPr>
            </w:pPr>
            <w:r>
              <w:rPr>
                <w:rFonts w:ascii="Times New Roman" w:hAnsi="Times New Roman" w:cs="Times New Roman"/>
                <w:b/>
              </w:rPr>
              <w:t>100</w:t>
            </w:r>
            <w:r w:rsidRPr="00904687">
              <w:rPr>
                <w:rFonts w:ascii="Times New Roman" w:hAnsi="Times New Roman" w:cs="Times New Roman"/>
              </w:rPr>
              <w:t>%</w:t>
            </w:r>
          </w:p>
        </w:tc>
      </w:tr>
    </w:tbl>
    <w:p w:rsidR="00F8421E" w:rsidRDefault="00F8421E" w:rsidP="00F8421E"/>
    <w:p w:rsidR="00F8421E" w:rsidRPr="007E4219" w:rsidRDefault="00730A25" w:rsidP="00F8421E">
      <w:pPr>
        <w:jc w:val="center"/>
        <w:rPr>
          <w:rFonts w:ascii="Times New Roman CYR" w:hAnsi="Times New Roman CYR" w:cs="Times New Roman CYR"/>
          <w:b/>
          <w:bCs/>
          <w:sz w:val="32"/>
          <w:szCs w:val="32"/>
        </w:rPr>
      </w:pPr>
      <w:r>
        <w:rPr>
          <w:rFonts w:ascii="Times New Roman CYR" w:hAnsi="Times New Roman CYR" w:cs="Times New Roman CYR"/>
          <w:b/>
          <w:bCs/>
          <w:sz w:val="32"/>
          <w:szCs w:val="32"/>
        </w:rPr>
        <w:t>9</w:t>
      </w:r>
      <w:r w:rsidR="00F8421E">
        <w:rPr>
          <w:rFonts w:ascii="Times New Roman CYR" w:hAnsi="Times New Roman CYR" w:cs="Times New Roman CYR"/>
          <w:b/>
          <w:bCs/>
          <w:sz w:val="32"/>
          <w:szCs w:val="32"/>
        </w:rPr>
        <w:t>-</w:t>
      </w:r>
      <w:r>
        <w:rPr>
          <w:rFonts w:ascii="Times New Roman CYR" w:hAnsi="Times New Roman CYR" w:cs="Times New Roman CYR"/>
          <w:b/>
          <w:bCs/>
          <w:sz w:val="32"/>
          <w:szCs w:val="32"/>
        </w:rPr>
        <w:t>10</w:t>
      </w:r>
      <w:r w:rsidR="00F8421E">
        <w:rPr>
          <w:rFonts w:ascii="Times New Roman CYR" w:hAnsi="Times New Roman CYR" w:cs="Times New Roman CYR"/>
          <w:b/>
          <w:bCs/>
          <w:sz w:val="32"/>
          <w:szCs w:val="32"/>
        </w:rPr>
        <w:t xml:space="preserve"> семестры</w:t>
      </w:r>
    </w:p>
    <w:tbl>
      <w:tblPr>
        <w:tblW w:w="0" w:type="auto"/>
        <w:tblInd w:w="-477" w:type="dxa"/>
        <w:tblLayout w:type="fixed"/>
        <w:tblLook w:val="0000" w:firstRow="0" w:lastRow="0" w:firstColumn="0" w:lastColumn="0" w:noHBand="0" w:noVBand="0"/>
      </w:tblPr>
      <w:tblGrid>
        <w:gridCol w:w="2268"/>
        <w:gridCol w:w="3240"/>
        <w:gridCol w:w="2160"/>
        <w:gridCol w:w="5922"/>
      </w:tblGrid>
      <w:tr w:rsidR="00F8421E" w:rsidRPr="00904687" w:rsidTr="00365C56">
        <w:tc>
          <w:tcPr>
            <w:tcW w:w="2268" w:type="dxa"/>
            <w:tcBorders>
              <w:top w:val="double" w:sz="20" w:space="0" w:color="000000"/>
              <w:left w:val="double" w:sz="20" w:space="0" w:color="000000"/>
              <w:bottom w:val="single" w:sz="4" w:space="0" w:color="000000"/>
            </w:tcBorders>
          </w:tcPr>
          <w:p w:rsidR="00F8421E" w:rsidRPr="00904687" w:rsidRDefault="00F8421E" w:rsidP="00365C56">
            <w:pPr>
              <w:snapToGrid w:val="0"/>
              <w:contextualSpacing/>
              <w:jc w:val="center"/>
              <w:rPr>
                <w:rFonts w:ascii="Times New Roman" w:hAnsi="Times New Roman" w:cs="Times New Roman"/>
              </w:rPr>
            </w:pPr>
            <w:r w:rsidRPr="00904687">
              <w:rPr>
                <w:rFonts w:ascii="Times New Roman" w:hAnsi="Times New Roman" w:cs="Times New Roman"/>
              </w:rPr>
              <w:t>Наименование</w:t>
            </w:r>
          </w:p>
          <w:p w:rsidR="00F8421E" w:rsidRPr="00904687" w:rsidRDefault="00F8421E" w:rsidP="00365C56">
            <w:pPr>
              <w:contextualSpacing/>
              <w:jc w:val="center"/>
              <w:rPr>
                <w:rFonts w:ascii="Times New Roman" w:hAnsi="Times New Roman" w:cs="Times New Roman"/>
              </w:rPr>
            </w:pPr>
            <w:r w:rsidRPr="00904687">
              <w:rPr>
                <w:rFonts w:ascii="Times New Roman" w:hAnsi="Times New Roman" w:cs="Times New Roman"/>
              </w:rPr>
              <w:t>дисциплины/курса</w:t>
            </w:r>
          </w:p>
        </w:tc>
        <w:tc>
          <w:tcPr>
            <w:tcW w:w="3240" w:type="dxa"/>
            <w:tcBorders>
              <w:top w:val="double" w:sz="20" w:space="0" w:color="000000"/>
              <w:left w:val="single" w:sz="4" w:space="0" w:color="000000"/>
              <w:bottom w:val="single" w:sz="4" w:space="0" w:color="000000"/>
            </w:tcBorders>
          </w:tcPr>
          <w:p w:rsidR="00F8421E" w:rsidRPr="00904687" w:rsidRDefault="00F8421E" w:rsidP="00365C56">
            <w:pPr>
              <w:snapToGrid w:val="0"/>
              <w:contextualSpacing/>
              <w:jc w:val="center"/>
              <w:rPr>
                <w:rFonts w:ascii="Times New Roman" w:hAnsi="Times New Roman" w:cs="Times New Roman"/>
              </w:rPr>
            </w:pPr>
            <w:r w:rsidRPr="00904687">
              <w:rPr>
                <w:rFonts w:ascii="Times New Roman" w:hAnsi="Times New Roman" w:cs="Times New Roman"/>
              </w:rPr>
              <w:t>Уровень/ступень образования</w:t>
            </w:r>
          </w:p>
          <w:p w:rsidR="00F8421E" w:rsidRPr="00904687" w:rsidRDefault="00F8421E" w:rsidP="00365C56">
            <w:pPr>
              <w:contextualSpacing/>
              <w:jc w:val="center"/>
              <w:rPr>
                <w:rFonts w:ascii="Times New Roman" w:hAnsi="Times New Roman" w:cs="Times New Roman"/>
              </w:rPr>
            </w:pPr>
            <w:r w:rsidRPr="00904687">
              <w:rPr>
                <w:rFonts w:ascii="Times New Roman" w:hAnsi="Times New Roman" w:cs="Times New Roman"/>
              </w:rPr>
              <w:t>(бакалавриат, магистратура)</w:t>
            </w:r>
          </w:p>
          <w:p w:rsidR="00F8421E" w:rsidRPr="00904687" w:rsidRDefault="00F8421E" w:rsidP="00365C56">
            <w:pPr>
              <w:contextualSpacing/>
              <w:jc w:val="both"/>
              <w:rPr>
                <w:rFonts w:ascii="Times New Roman" w:hAnsi="Times New Roman" w:cs="Times New Roman"/>
              </w:rPr>
            </w:pPr>
          </w:p>
        </w:tc>
        <w:tc>
          <w:tcPr>
            <w:tcW w:w="2160" w:type="dxa"/>
            <w:tcBorders>
              <w:top w:val="double" w:sz="20" w:space="0" w:color="000000"/>
              <w:left w:val="single" w:sz="4" w:space="0" w:color="000000"/>
              <w:bottom w:val="single" w:sz="4" w:space="0" w:color="000000"/>
            </w:tcBorders>
          </w:tcPr>
          <w:p w:rsidR="00F8421E" w:rsidRPr="00904687" w:rsidRDefault="00F8421E" w:rsidP="00365C56">
            <w:pPr>
              <w:snapToGrid w:val="0"/>
              <w:contextualSpacing/>
              <w:jc w:val="center"/>
              <w:rPr>
                <w:rFonts w:ascii="Times New Roman" w:hAnsi="Times New Roman" w:cs="Times New Roman"/>
              </w:rPr>
            </w:pPr>
            <w:r w:rsidRPr="00904687">
              <w:rPr>
                <w:rFonts w:ascii="Times New Roman" w:hAnsi="Times New Roman" w:cs="Times New Roman"/>
              </w:rPr>
              <w:t>Статус дисциплины в рабочем учебном плане (А, В, С)</w:t>
            </w:r>
          </w:p>
        </w:tc>
        <w:tc>
          <w:tcPr>
            <w:tcW w:w="5922" w:type="dxa"/>
            <w:tcBorders>
              <w:top w:val="double" w:sz="20" w:space="0" w:color="000000"/>
              <w:left w:val="single" w:sz="4" w:space="0" w:color="000000"/>
              <w:bottom w:val="single" w:sz="4" w:space="0" w:color="000000"/>
              <w:right w:val="double" w:sz="20" w:space="0" w:color="000000"/>
            </w:tcBorders>
          </w:tcPr>
          <w:p w:rsidR="00F8421E" w:rsidRPr="00904687" w:rsidRDefault="00F8421E" w:rsidP="00365C56">
            <w:pPr>
              <w:snapToGrid w:val="0"/>
              <w:contextualSpacing/>
              <w:jc w:val="center"/>
              <w:rPr>
                <w:rFonts w:ascii="Times New Roman" w:hAnsi="Times New Roman" w:cs="Times New Roman"/>
              </w:rPr>
            </w:pPr>
            <w:r w:rsidRPr="00904687">
              <w:rPr>
                <w:rFonts w:ascii="Times New Roman" w:hAnsi="Times New Roman" w:cs="Times New Roman"/>
              </w:rPr>
              <w:t>Количество зачетных единиц/кредитов</w:t>
            </w:r>
          </w:p>
        </w:tc>
      </w:tr>
      <w:tr w:rsidR="00F8421E" w:rsidRPr="00904687" w:rsidTr="00365C56">
        <w:tc>
          <w:tcPr>
            <w:tcW w:w="2268" w:type="dxa"/>
            <w:tcBorders>
              <w:top w:val="single" w:sz="4" w:space="0" w:color="000000"/>
              <w:left w:val="double" w:sz="20" w:space="0" w:color="000000"/>
              <w:bottom w:val="single" w:sz="4" w:space="0" w:color="000000"/>
            </w:tcBorders>
          </w:tcPr>
          <w:p w:rsidR="00F8421E" w:rsidRPr="00904687" w:rsidRDefault="00F8421E" w:rsidP="00365C56">
            <w:pPr>
              <w:snapToGrid w:val="0"/>
              <w:contextualSpacing/>
              <w:jc w:val="both"/>
              <w:rPr>
                <w:rFonts w:ascii="Times New Roman" w:hAnsi="Times New Roman" w:cs="Times New Roman"/>
              </w:rPr>
            </w:pPr>
            <w:r w:rsidRPr="00904687">
              <w:rPr>
                <w:rFonts w:ascii="Times New Roman" w:hAnsi="Times New Roman" w:cs="Times New Roman"/>
              </w:rPr>
              <w:t>Практи</w:t>
            </w:r>
            <w:r>
              <w:rPr>
                <w:rFonts w:ascii="Times New Roman" w:hAnsi="Times New Roman" w:cs="Times New Roman"/>
              </w:rPr>
              <w:t>ческий курс французского языка</w:t>
            </w:r>
          </w:p>
        </w:tc>
        <w:tc>
          <w:tcPr>
            <w:tcW w:w="3240" w:type="dxa"/>
            <w:tcBorders>
              <w:top w:val="single" w:sz="4" w:space="0" w:color="000000"/>
              <w:left w:val="single" w:sz="4" w:space="0" w:color="000000"/>
              <w:bottom w:val="single" w:sz="4" w:space="0" w:color="000000"/>
            </w:tcBorders>
          </w:tcPr>
          <w:p w:rsidR="00F8421E" w:rsidRPr="00904687" w:rsidRDefault="00F8421E" w:rsidP="00365C56">
            <w:pPr>
              <w:snapToGrid w:val="0"/>
              <w:contextualSpacing/>
              <w:jc w:val="both"/>
              <w:rPr>
                <w:rFonts w:ascii="Times New Roman" w:hAnsi="Times New Roman" w:cs="Times New Roman"/>
              </w:rPr>
            </w:pPr>
            <w:r w:rsidRPr="00904687">
              <w:rPr>
                <w:rFonts w:ascii="Times New Roman" w:hAnsi="Times New Roman" w:cs="Times New Roman"/>
              </w:rPr>
              <w:t>Бакалавриат</w:t>
            </w:r>
          </w:p>
        </w:tc>
        <w:tc>
          <w:tcPr>
            <w:tcW w:w="2160" w:type="dxa"/>
            <w:tcBorders>
              <w:top w:val="single" w:sz="4" w:space="0" w:color="000000"/>
              <w:left w:val="single" w:sz="4" w:space="0" w:color="000000"/>
              <w:bottom w:val="single" w:sz="4" w:space="0" w:color="000000"/>
            </w:tcBorders>
          </w:tcPr>
          <w:p w:rsidR="00F8421E" w:rsidRPr="00904687" w:rsidRDefault="00F8421E" w:rsidP="00365C56">
            <w:pPr>
              <w:snapToGrid w:val="0"/>
              <w:contextualSpacing/>
              <w:jc w:val="both"/>
              <w:rPr>
                <w:rFonts w:ascii="Times New Roman" w:hAnsi="Times New Roman" w:cs="Times New Roman"/>
              </w:rPr>
            </w:pPr>
            <w:r>
              <w:rPr>
                <w:rFonts w:ascii="Times New Roman" w:hAnsi="Times New Roman" w:cs="Times New Roman"/>
              </w:rPr>
              <w:t>В</w:t>
            </w:r>
          </w:p>
        </w:tc>
        <w:tc>
          <w:tcPr>
            <w:tcW w:w="5922" w:type="dxa"/>
            <w:tcBorders>
              <w:top w:val="single" w:sz="4" w:space="0" w:color="000000"/>
              <w:left w:val="single" w:sz="4" w:space="0" w:color="000000"/>
              <w:bottom w:val="single" w:sz="4" w:space="0" w:color="000000"/>
              <w:right w:val="double" w:sz="20" w:space="0" w:color="000000"/>
            </w:tcBorders>
          </w:tcPr>
          <w:p w:rsidR="00F8421E" w:rsidRPr="00904687" w:rsidRDefault="00C13DA9" w:rsidP="008B3459">
            <w:pPr>
              <w:snapToGrid w:val="0"/>
              <w:contextualSpacing/>
              <w:jc w:val="both"/>
              <w:rPr>
                <w:rFonts w:ascii="Times New Roman" w:hAnsi="Times New Roman" w:cs="Times New Roman"/>
              </w:rPr>
            </w:pPr>
            <w:r>
              <w:rPr>
                <w:rFonts w:ascii="Times New Roman" w:hAnsi="Times New Roman" w:cs="Times New Roman"/>
              </w:rPr>
              <w:t>9</w:t>
            </w:r>
            <w:r w:rsidR="008B3459">
              <w:rPr>
                <w:rFonts w:ascii="Times New Roman" w:hAnsi="Times New Roman" w:cs="Times New Roman"/>
              </w:rPr>
              <w:t>,5</w:t>
            </w:r>
            <w:r w:rsidR="00F8421E" w:rsidRPr="00904687">
              <w:rPr>
                <w:rFonts w:ascii="Times New Roman" w:hAnsi="Times New Roman" w:cs="Times New Roman"/>
              </w:rPr>
              <w:t xml:space="preserve"> кредит</w:t>
            </w:r>
            <w:r w:rsidR="00F8421E">
              <w:rPr>
                <w:rFonts w:ascii="Times New Roman" w:hAnsi="Times New Roman" w:cs="Times New Roman"/>
              </w:rPr>
              <w:t>ов</w:t>
            </w:r>
            <w:r w:rsidR="00F8421E" w:rsidRPr="00904687">
              <w:rPr>
                <w:rFonts w:ascii="Times New Roman" w:hAnsi="Times New Roman" w:cs="Times New Roman"/>
              </w:rPr>
              <w:t xml:space="preserve"> (ЗЕТ)</w:t>
            </w:r>
          </w:p>
        </w:tc>
      </w:tr>
      <w:tr w:rsidR="00F8421E" w:rsidRPr="00904687" w:rsidTr="00365C56">
        <w:tc>
          <w:tcPr>
            <w:tcW w:w="13590" w:type="dxa"/>
            <w:gridSpan w:val="4"/>
            <w:tcBorders>
              <w:top w:val="single" w:sz="4" w:space="0" w:color="000000"/>
              <w:left w:val="double" w:sz="20" w:space="0" w:color="000000"/>
              <w:bottom w:val="single" w:sz="4" w:space="0" w:color="000000"/>
              <w:right w:val="double" w:sz="20" w:space="0" w:color="000000"/>
            </w:tcBorders>
          </w:tcPr>
          <w:p w:rsidR="00F8421E" w:rsidRPr="00904687" w:rsidRDefault="00F8421E" w:rsidP="00365C56">
            <w:pPr>
              <w:snapToGrid w:val="0"/>
              <w:contextualSpacing/>
              <w:jc w:val="center"/>
              <w:rPr>
                <w:rFonts w:ascii="Times New Roman" w:hAnsi="Times New Roman" w:cs="Times New Roman"/>
              </w:rPr>
            </w:pPr>
            <w:r w:rsidRPr="00904687">
              <w:rPr>
                <w:rFonts w:ascii="Times New Roman" w:hAnsi="Times New Roman" w:cs="Times New Roman"/>
              </w:rPr>
              <w:t>Смежные дисциплины по учебному плану</w:t>
            </w:r>
          </w:p>
        </w:tc>
      </w:tr>
      <w:tr w:rsidR="00F8421E" w:rsidRPr="00904687" w:rsidTr="00365C56">
        <w:tc>
          <w:tcPr>
            <w:tcW w:w="13590" w:type="dxa"/>
            <w:gridSpan w:val="4"/>
            <w:tcBorders>
              <w:top w:val="single" w:sz="4" w:space="0" w:color="000000"/>
              <w:left w:val="double" w:sz="20" w:space="0" w:color="000000"/>
              <w:bottom w:val="single" w:sz="4" w:space="0" w:color="000000"/>
              <w:right w:val="double" w:sz="20" w:space="0" w:color="000000"/>
            </w:tcBorders>
          </w:tcPr>
          <w:p w:rsidR="00F8421E" w:rsidRPr="00904687" w:rsidRDefault="00F8421E" w:rsidP="00730A25">
            <w:pPr>
              <w:snapToGrid w:val="0"/>
              <w:contextualSpacing/>
              <w:jc w:val="both"/>
              <w:rPr>
                <w:rFonts w:ascii="Times New Roman" w:hAnsi="Times New Roman" w:cs="Times New Roman"/>
              </w:rPr>
            </w:pPr>
            <w:r w:rsidRPr="00904687">
              <w:rPr>
                <w:rFonts w:ascii="Times New Roman" w:hAnsi="Times New Roman" w:cs="Times New Roman"/>
              </w:rPr>
              <w:t>Предшествующие</w:t>
            </w:r>
            <w:r w:rsidR="00730A25">
              <w:rPr>
                <w:rFonts w:ascii="Times New Roman" w:hAnsi="Times New Roman" w:cs="Times New Roman"/>
              </w:rPr>
              <w:t>,п</w:t>
            </w:r>
            <w:r w:rsidR="00730A25" w:rsidRPr="00904687">
              <w:rPr>
                <w:rFonts w:ascii="Times New Roman" w:hAnsi="Times New Roman" w:cs="Times New Roman"/>
              </w:rPr>
              <w:t xml:space="preserve">оследующие: </w:t>
            </w:r>
            <w:r w:rsidR="00730A25">
              <w:rPr>
                <w:rFonts w:ascii="Times New Roman" w:hAnsi="Times New Roman" w:cs="Times New Roman"/>
              </w:rPr>
              <w:t xml:space="preserve">практический курс </w:t>
            </w:r>
            <w:r w:rsidR="00730A25" w:rsidRPr="00904687">
              <w:rPr>
                <w:rFonts w:ascii="Times New Roman" w:hAnsi="Times New Roman" w:cs="Times New Roman"/>
              </w:rPr>
              <w:t>латинский язык, литература</w:t>
            </w:r>
            <w:r w:rsidR="00730A25">
              <w:rPr>
                <w:rFonts w:ascii="Times New Roman" w:hAnsi="Times New Roman" w:cs="Times New Roman"/>
              </w:rPr>
              <w:t>, история и культура</w:t>
            </w:r>
            <w:r w:rsidR="00730A25" w:rsidRPr="00904687">
              <w:rPr>
                <w:rFonts w:ascii="Times New Roman" w:hAnsi="Times New Roman" w:cs="Times New Roman"/>
              </w:rPr>
              <w:t xml:space="preserve"> Франции, история французского языка, введение в языкознание</w:t>
            </w:r>
            <w:r w:rsidR="00730A25">
              <w:rPr>
                <w:rFonts w:ascii="Times New Roman" w:hAnsi="Times New Roman" w:cs="Times New Roman"/>
              </w:rPr>
              <w:t>, лексикология французского языка, теоретическая фонетика французского языка, теоретическая грамматика французского языка, стилистика, интерпретация текста</w:t>
            </w:r>
            <w:r w:rsidR="00730A25" w:rsidRPr="00904687">
              <w:rPr>
                <w:rFonts w:ascii="Times New Roman" w:hAnsi="Times New Roman" w:cs="Times New Roman"/>
              </w:rPr>
              <w:t>.</w:t>
            </w:r>
          </w:p>
        </w:tc>
      </w:tr>
      <w:tr w:rsidR="00F8421E" w:rsidRPr="00904687" w:rsidTr="00365C56">
        <w:tc>
          <w:tcPr>
            <w:tcW w:w="13590" w:type="dxa"/>
            <w:gridSpan w:val="4"/>
            <w:tcBorders>
              <w:top w:val="single" w:sz="4" w:space="0" w:color="000000"/>
              <w:left w:val="double" w:sz="20" w:space="0" w:color="000000"/>
              <w:bottom w:val="single" w:sz="4" w:space="0" w:color="000000"/>
              <w:right w:val="double" w:sz="20" w:space="0" w:color="000000"/>
            </w:tcBorders>
          </w:tcPr>
          <w:p w:rsidR="00F8421E" w:rsidRPr="00904687" w:rsidRDefault="00F8421E" w:rsidP="00365C56">
            <w:pPr>
              <w:snapToGrid w:val="0"/>
              <w:contextualSpacing/>
              <w:jc w:val="both"/>
              <w:rPr>
                <w:rFonts w:ascii="Times New Roman" w:hAnsi="Times New Roman" w:cs="Times New Roman"/>
                <w:sz w:val="20"/>
                <w:szCs w:val="20"/>
              </w:rPr>
            </w:pPr>
          </w:p>
        </w:tc>
      </w:tr>
      <w:tr w:rsidR="00F8421E" w:rsidRPr="00904687" w:rsidTr="00365C56">
        <w:tc>
          <w:tcPr>
            <w:tcW w:w="13590" w:type="dxa"/>
            <w:gridSpan w:val="4"/>
            <w:tcBorders>
              <w:top w:val="single" w:sz="4" w:space="0" w:color="000000"/>
              <w:left w:val="double" w:sz="20" w:space="0" w:color="000000"/>
              <w:bottom w:val="single" w:sz="4" w:space="0" w:color="000000"/>
              <w:right w:val="double" w:sz="20" w:space="0" w:color="000000"/>
            </w:tcBorders>
          </w:tcPr>
          <w:p w:rsidR="00F8421E" w:rsidRPr="00904687" w:rsidRDefault="00F8421E" w:rsidP="00365C56">
            <w:pPr>
              <w:snapToGrid w:val="0"/>
              <w:contextualSpacing/>
              <w:jc w:val="both"/>
              <w:rPr>
                <w:rFonts w:ascii="Times New Roman" w:hAnsi="Times New Roman" w:cs="Times New Roman"/>
              </w:rPr>
            </w:pPr>
          </w:p>
        </w:tc>
      </w:tr>
      <w:tr w:rsidR="00F8421E" w:rsidRPr="00904687" w:rsidTr="00365C56">
        <w:tc>
          <w:tcPr>
            <w:tcW w:w="13590" w:type="dxa"/>
            <w:gridSpan w:val="4"/>
            <w:tcBorders>
              <w:top w:val="single" w:sz="4" w:space="0" w:color="000000"/>
              <w:left w:val="double" w:sz="20" w:space="0" w:color="000000"/>
              <w:bottom w:val="double" w:sz="20" w:space="0" w:color="000000"/>
              <w:right w:val="double" w:sz="20" w:space="0" w:color="000000"/>
            </w:tcBorders>
          </w:tcPr>
          <w:p w:rsidR="00F8421E" w:rsidRPr="00904687" w:rsidRDefault="00F8421E" w:rsidP="00365C56">
            <w:pPr>
              <w:snapToGrid w:val="0"/>
              <w:contextualSpacing/>
              <w:jc w:val="both"/>
              <w:rPr>
                <w:rFonts w:ascii="Times New Roman" w:hAnsi="Times New Roman" w:cs="Times New Roman"/>
                <w:sz w:val="20"/>
                <w:szCs w:val="20"/>
              </w:rPr>
            </w:pPr>
          </w:p>
        </w:tc>
      </w:tr>
    </w:tbl>
    <w:p w:rsidR="00F8421E" w:rsidRPr="00904687" w:rsidRDefault="00F8421E" w:rsidP="00F8421E">
      <w:pPr>
        <w:contextualSpacing/>
        <w:jc w:val="both"/>
        <w:rPr>
          <w:rFonts w:ascii="Times New Roman" w:hAnsi="Times New Roman" w:cs="Times New Roman"/>
        </w:rPr>
      </w:pPr>
    </w:p>
    <w:tbl>
      <w:tblPr>
        <w:tblW w:w="0" w:type="auto"/>
        <w:tblInd w:w="-477" w:type="dxa"/>
        <w:tblLayout w:type="fixed"/>
        <w:tblLook w:val="0000" w:firstRow="0" w:lastRow="0" w:firstColumn="0" w:lastColumn="0" w:noHBand="0" w:noVBand="0"/>
      </w:tblPr>
      <w:tblGrid>
        <w:gridCol w:w="2340"/>
        <w:gridCol w:w="2880"/>
        <w:gridCol w:w="2390"/>
        <w:gridCol w:w="5980"/>
      </w:tblGrid>
      <w:tr w:rsidR="00F8421E" w:rsidRPr="00904687" w:rsidTr="00365C56">
        <w:tc>
          <w:tcPr>
            <w:tcW w:w="13590" w:type="dxa"/>
            <w:gridSpan w:val="4"/>
            <w:tcBorders>
              <w:top w:val="double" w:sz="20" w:space="0" w:color="000000"/>
              <w:left w:val="double" w:sz="20" w:space="0" w:color="000000"/>
              <w:bottom w:val="single" w:sz="4" w:space="0" w:color="000000"/>
              <w:right w:val="double" w:sz="20" w:space="0" w:color="000000"/>
            </w:tcBorders>
          </w:tcPr>
          <w:p w:rsidR="00F8421E" w:rsidRPr="00904687" w:rsidRDefault="00F8421E" w:rsidP="00365C56">
            <w:pPr>
              <w:snapToGrid w:val="0"/>
              <w:contextualSpacing/>
              <w:jc w:val="center"/>
              <w:rPr>
                <w:rFonts w:ascii="Times New Roman" w:hAnsi="Times New Roman" w:cs="Times New Roman"/>
              </w:rPr>
            </w:pPr>
            <w:r w:rsidRPr="00904687">
              <w:rPr>
                <w:rFonts w:ascii="Times New Roman" w:hAnsi="Times New Roman" w:cs="Times New Roman"/>
                <w:caps/>
              </w:rPr>
              <w:t>Входной</w:t>
            </w:r>
            <w:r w:rsidRPr="00904687">
              <w:rPr>
                <w:rFonts w:ascii="Times New Roman" w:hAnsi="Times New Roman" w:cs="Times New Roman"/>
              </w:rPr>
              <w:t xml:space="preserve"> МОДУЛЬ</w:t>
            </w:r>
          </w:p>
          <w:p w:rsidR="00F8421E" w:rsidRPr="00904687" w:rsidRDefault="00F8421E" w:rsidP="00365C56">
            <w:pPr>
              <w:contextualSpacing/>
              <w:jc w:val="center"/>
              <w:rPr>
                <w:rFonts w:ascii="Times New Roman" w:hAnsi="Times New Roman" w:cs="Times New Roman"/>
              </w:rPr>
            </w:pPr>
            <w:r w:rsidRPr="00904687">
              <w:rPr>
                <w:rFonts w:ascii="Times New Roman" w:hAnsi="Times New Roman" w:cs="Times New Roman"/>
              </w:rPr>
              <w:t>(проверка «остаточных» знаний по ранее изученным смежным дисциплинам)</w:t>
            </w:r>
          </w:p>
        </w:tc>
      </w:tr>
      <w:tr w:rsidR="00F8421E" w:rsidRPr="00904687" w:rsidTr="00365C56">
        <w:tc>
          <w:tcPr>
            <w:tcW w:w="2340" w:type="dxa"/>
            <w:vMerge w:val="restart"/>
            <w:tcBorders>
              <w:top w:val="single" w:sz="4" w:space="0" w:color="000000"/>
              <w:left w:val="double" w:sz="20" w:space="0" w:color="000000"/>
              <w:bottom w:val="single" w:sz="4" w:space="0" w:color="000000"/>
            </w:tcBorders>
          </w:tcPr>
          <w:p w:rsidR="00F8421E" w:rsidRPr="00904687" w:rsidRDefault="00F8421E" w:rsidP="00365C56">
            <w:pPr>
              <w:snapToGrid w:val="0"/>
              <w:contextualSpacing/>
              <w:jc w:val="center"/>
              <w:rPr>
                <w:rFonts w:ascii="Times New Roman" w:hAnsi="Times New Roman" w:cs="Times New Roman"/>
                <w:sz w:val="20"/>
                <w:szCs w:val="20"/>
              </w:rPr>
            </w:pPr>
          </w:p>
        </w:tc>
        <w:tc>
          <w:tcPr>
            <w:tcW w:w="2880" w:type="dxa"/>
            <w:vMerge w:val="restart"/>
            <w:tcBorders>
              <w:top w:val="single" w:sz="4" w:space="0" w:color="000000"/>
              <w:left w:val="single" w:sz="4" w:space="0" w:color="000000"/>
              <w:bottom w:val="single" w:sz="4" w:space="0" w:color="000000"/>
            </w:tcBorders>
          </w:tcPr>
          <w:p w:rsidR="00F8421E" w:rsidRPr="00904687" w:rsidRDefault="00F8421E" w:rsidP="00365C56">
            <w:pPr>
              <w:snapToGrid w:val="0"/>
              <w:contextualSpacing/>
              <w:jc w:val="center"/>
              <w:rPr>
                <w:rFonts w:ascii="Times New Roman" w:hAnsi="Times New Roman" w:cs="Times New Roman"/>
              </w:rPr>
            </w:pPr>
            <w:r w:rsidRPr="00904687">
              <w:rPr>
                <w:rFonts w:ascii="Times New Roman" w:hAnsi="Times New Roman" w:cs="Times New Roman"/>
              </w:rPr>
              <w:t>Форма работы*</w:t>
            </w:r>
          </w:p>
        </w:tc>
        <w:tc>
          <w:tcPr>
            <w:tcW w:w="8370" w:type="dxa"/>
            <w:gridSpan w:val="2"/>
            <w:tcBorders>
              <w:top w:val="single" w:sz="4" w:space="0" w:color="000000"/>
              <w:left w:val="single" w:sz="4" w:space="0" w:color="000000"/>
              <w:bottom w:val="single" w:sz="4" w:space="0" w:color="000000"/>
              <w:right w:val="double" w:sz="20" w:space="0" w:color="000000"/>
            </w:tcBorders>
          </w:tcPr>
          <w:p w:rsidR="00F8421E" w:rsidRPr="00904687" w:rsidRDefault="00F8421E" w:rsidP="00365C56">
            <w:pPr>
              <w:snapToGrid w:val="0"/>
              <w:contextualSpacing/>
              <w:jc w:val="center"/>
              <w:rPr>
                <w:rFonts w:ascii="Times New Roman" w:hAnsi="Times New Roman" w:cs="Times New Roman"/>
              </w:rPr>
            </w:pPr>
            <w:r w:rsidRPr="00904687">
              <w:rPr>
                <w:rFonts w:ascii="Times New Roman" w:hAnsi="Times New Roman" w:cs="Times New Roman"/>
              </w:rPr>
              <w:t>Количество баллов 5 %</w:t>
            </w:r>
          </w:p>
        </w:tc>
      </w:tr>
      <w:tr w:rsidR="00F8421E" w:rsidRPr="00904687" w:rsidTr="00365C56">
        <w:tc>
          <w:tcPr>
            <w:tcW w:w="2340" w:type="dxa"/>
            <w:vMerge/>
            <w:tcBorders>
              <w:top w:val="single" w:sz="4" w:space="0" w:color="000000"/>
              <w:left w:val="double" w:sz="20" w:space="0" w:color="000000"/>
              <w:bottom w:val="single" w:sz="4" w:space="0" w:color="000000"/>
            </w:tcBorders>
            <w:vAlign w:val="center"/>
          </w:tcPr>
          <w:p w:rsidR="00F8421E" w:rsidRPr="00904687" w:rsidRDefault="00F8421E" w:rsidP="00365C56">
            <w:pPr>
              <w:snapToGrid w:val="0"/>
              <w:contextualSpacing/>
              <w:rPr>
                <w:rFonts w:ascii="Times New Roman" w:hAnsi="Times New Roman" w:cs="Times New Roman"/>
                <w:sz w:val="20"/>
                <w:szCs w:val="20"/>
              </w:rPr>
            </w:pPr>
          </w:p>
        </w:tc>
        <w:tc>
          <w:tcPr>
            <w:tcW w:w="2880" w:type="dxa"/>
            <w:vMerge/>
            <w:tcBorders>
              <w:top w:val="single" w:sz="4" w:space="0" w:color="000000"/>
              <w:left w:val="single" w:sz="4" w:space="0" w:color="000000"/>
              <w:bottom w:val="single" w:sz="4" w:space="0" w:color="000000"/>
            </w:tcBorders>
            <w:vAlign w:val="center"/>
          </w:tcPr>
          <w:p w:rsidR="00F8421E" w:rsidRPr="00904687" w:rsidRDefault="00F8421E" w:rsidP="00365C56">
            <w:pPr>
              <w:snapToGrid w:val="0"/>
              <w:contextualSpacing/>
              <w:rPr>
                <w:rFonts w:ascii="Times New Roman" w:hAnsi="Times New Roman" w:cs="Times New Roman"/>
              </w:rPr>
            </w:pPr>
          </w:p>
        </w:tc>
        <w:tc>
          <w:tcPr>
            <w:tcW w:w="2390" w:type="dxa"/>
            <w:tcBorders>
              <w:top w:val="single" w:sz="4" w:space="0" w:color="000000"/>
              <w:left w:val="single" w:sz="4" w:space="0" w:color="000000"/>
              <w:bottom w:val="single" w:sz="4" w:space="0" w:color="000000"/>
            </w:tcBorders>
          </w:tcPr>
          <w:p w:rsidR="00F8421E" w:rsidRPr="00904687" w:rsidRDefault="00F8421E" w:rsidP="00365C56">
            <w:pPr>
              <w:snapToGrid w:val="0"/>
              <w:contextualSpacing/>
              <w:jc w:val="center"/>
              <w:rPr>
                <w:rFonts w:ascii="Times New Roman" w:hAnsi="Times New Roman" w:cs="Times New Roman"/>
                <w:lang w:val="en-US"/>
              </w:rPr>
            </w:pPr>
            <w:r w:rsidRPr="00904687">
              <w:rPr>
                <w:rFonts w:ascii="Times New Roman" w:hAnsi="Times New Roman" w:cs="Times New Roman"/>
                <w:lang w:val="en-US"/>
              </w:rPr>
              <w:t>min</w:t>
            </w:r>
          </w:p>
        </w:tc>
        <w:tc>
          <w:tcPr>
            <w:tcW w:w="5980" w:type="dxa"/>
            <w:tcBorders>
              <w:top w:val="single" w:sz="4" w:space="0" w:color="000000"/>
              <w:left w:val="single" w:sz="4" w:space="0" w:color="000000"/>
              <w:bottom w:val="single" w:sz="4" w:space="0" w:color="000000"/>
              <w:right w:val="double" w:sz="20" w:space="0" w:color="000000"/>
            </w:tcBorders>
          </w:tcPr>
          <w:p w:rsidR="00F8421E" w:rsidRPr="00904687" w:rsidRDefault="00F8421E" w:rsidP="00365C56">
            <w:pPr>
              <w:snapToGrid w:val="0"/>
              <w:contextualSpacing/>
              <w:jc w:val="center"/>
              <w:rPr>
                <w:rFonts w:ascii="Times New Roman" w:hAnsi="Times New Roman" w:cs="Times New Roman"/>
                <w:lang w:val="en-US"/>
              </w:rPr>
            </w:pPr>
            <w:r w:rsidRPr="00904687">
              <w:rPr>
                <w:rFonts w:ascii="Times New Roman" w:hAnsi="Times New Roman" w:cs="Times New Roman"/>
                <w:lang w:val="en-US"/>
              </w:rPr>
              <w:t>max</w:t>
            </w:r>
          </w:p>
        </w:tc>
      </w:tr>
      <w:tr w:rsidR="00F8421E" w:rsidRPr="00904687" w:rsidTr="00365C56">
        <w:tc>
          <w:tcPr>
            <w:tcW w:w="2340" w:type="dxa"/>
            <w:tcBorders>
              <w:top w:val="single" w:sz="4" w:space="0" w:color="000000"/>
              <w:left w:val="double" w:sz="20" w:space="0" w:color="000000"/>
              <w:bottom w:val="single" w:sz="4" w:space="0" w:color="000000"/>
            </w:tcBorders>
          </w:tcPr>
          <w:p w:rsidR="00F8421E" w:rsidRPr="00904687" w:rsidRDefault="00F8421E" w:rsidP="00365C56">
            <w:pPr>
              <w:snapToGrid w:val="0"/>
              <w:contextualSpacing/>
              <w:jc w:val="both"/>
              <w:rPr>
                <w:rFonts w:ascii="Times New Roman" w:hAnsi="Times New Roman" w:cs="Times New Roman"/>
                <w:sz w:val="20"/>
                <w:szCs w:val="20"/>
              </w:rPr>
            </w:pPr>
          </w:p>
        </w:tc>
        <w:tc>
          <w:tcPr>
            <w:tcW w:w="2880" w:type="dxa"/>
            <w:tcBorders>
              <w:top w:val="single" w:sz="4" w:space="0" w:color="000000"/>
              <w:left w:val="single" w:sz="4" w:space="0" w:color="000000"/>
              <w:bottom w:val="single" w:sz="4" w:space="0" w:color="000000"/>
            </w:tcBorders>
          </w:tcPr>
          <w:p w:rsidR="00F8421E" w:rsidRPr="00904687" w:rsidRDefault="00F8421E" w:rsidP="00365C56">
            <w:pPr>
              <w:snapToGrid w:val="0"/>
              <w:contextualSpacing/>
              <w:jc w:val="both"/>
              <w:rPr>
                <w:rFonts w:ascii="Times New Roman" w:hAnsi="Times New Roman" w:cs="Times New Roman"/>
              </w:rPr>
            </w:pPr>
            <w:r w:rsidRPr="00904687">
              <w:rPr>
                <w:rFonts w:ascii="Times New Roman" w:hAnsi="Times New Roman" w:cs="Times New Roman"/>
              </w:rPr>
              <w:t>Тестирование</w:t>
            </w:r>
          </w:p>
        </w:tc>
        <w:tc>
          <w:tcPr>
            <w:tcW w:w="2390" w:type="dxa"/>
            <w:tcBorders>
              <w:top w:val="single" w:sz="4" w:space="0" w:color="000000"/>
              <w:left w:val="single" w:sz="4" w:space="0" w:color="000000"/>
              <w:bottom w:val="single" w:sz="4" w:space="0" w:color="000000"/>
            </w:tcBorders>
          </w:tcPr>
          <w:p w:rsidR="00F8421E" w:rsidRPr="00904687" w:rsidRDefault="00F8421E" w:rsidP="00365C56">
            <w:pPr>
              <w:snapToGrid w:val="0"/>
              <w:contextualSpacing/>
              <w:jc w:val="center"/>
              <w:rPr>
                <w:rFonts w:ascii="Times New Roman" w:hAnsi="Times New Roman" w:cs="Times New Roman"/>
                <w:b/>
              </w:rPr>
            </w:pPr>
            <w:r w:rsidRPr="00904687">
              <w:rPr>
                <w:rFonts w:ascii="Times New Roman" w:hAnsi="Times New Roman" w:cs="Times New Roman"/>
                <w:b/>
              </w:rPr>
              <w:t>0</w:t>
            </w:r>
          </w:p>
        </w:tc>
        <w:tc>
          <w:tcPr>
            <w:tcW w:w="5980" w:type="dxa"/>
            <w:tcBorders>
              <w:top w:val="single" w:sz="4" w:space="0" w:color="000000"/>
              <w:left w:val="single" w:sz="4" w:space="0" w:color="000000"/>
              <w:bottom w:val="single" w:sz="4" w:space="0" w:color="000000"/>
              <w:right w:val="double" w:sz="20" w:space="0" w:color="000000"/>
            </w:tcBorders>
          </w:tcPr>
          <w:p w:rsidR="00F8421E" w:rsidRPr="00904687" w:rsidRDefault="00F8421E" w:rsidP="00365C56">
            <w:pPr>
              <w:snapToGrid w:val="0"/>
              <w:contextualSpacing/>
              <w:jc w:val="center"/>
              <w:rPr>
                <w:rFonts w:ascii="Times New Roman" w:hAnsi="Times New Roman" w:cs="Times New Roman"/>
                <w:b/>
              </w:rPr>
            </w:pPr>
            <w:r w:rsidRPr="00904687">
              <w:rPr>
                <w:rFonts w:ascii="Times New Roman" w:hAnsi="Times New Roman" w:cs="Times New Roman"/>
                <w:b/>
              </w:rPr>
              <w:t>5</w:t>
            </w:r>
          </w:p>
        </w:tc>
      </w:tr>
      <w:tr w:rsidR="00F8421E" w:rsidRPr="00904687" w:rsidTr="00365C56">
        <w:tc>
          <w:tcPr>
            <w:tcW w:w="5220" w:type="dxa"/>
            <w:gridSpan w:val="2"/>
            <w:tcBorders>
              <w:top w:val="single" w:sz="4" w:space="0" w:color="000000"/>
              <w:left w:val="double" w:sz="20" w:space="0" w:color="000000"/>
              <w:bottom w:val="double" w:sz="20" w:space="0" w:color="000000"/>
            </w:tcBorders>
          </w:tcPr>
          <w:p w:rsidR="00F8421E" w:rsidRPr="00904687" w:rsidRDefault="00F8421E" w:rsidP="00365C56">
            <w:pPr>
              <w:snapToGrid w:val="0"/>
              <w:contextualSpacing/>
              <w:rPr>
                <w:rFonts w:ascii="Times New Roman" w:hAnsi="Times New Roman" w:cs="Times New Roman"/>
              </w:rPr>
            </w:pPr>
            <w:r w:rsidRPr="00904687">
              <w:rPr>
                <w:rFonts w:ascii="Times New Roman" w:hAnsi="Times New Roman" w:cs="Times New Roman"/>
              </w:rPr>
              <w:t>Итого</w:t>
            </w:r>
          </w:p>
        </w:tc>
        <w:tc>
          <w:tcPr>
            <w:tcW w:w="2390" w:type="dxa"/>
            <w:tcBorders>
              <w:top w:val="single" w:sz="4" w:space="0" w:color="000000"/>
              <w:left w:val="single" w:sz="4" w:space="0" w:color="000000"/>
              <w:bottom w:val="double" w:sz="20" w:space="0" w:color="000000"/>
            </w:tcBorders>
          </w:tcPr>
          <w:p w:rsidR="00F8421E" w:rsidRPr="00904687" w:rsidRDefault="00F8421E" w:rsidP="00365C56">
            <w:pPr>
              <w:snapToGrid w:val="0"/>
              <w:contextualSpacing/>
              <w:jc w:val="center"/>
              <w:rPr>
                <w:rFonts w:ascii="Times New Roman" w:hAnsi="Times New Roman" w:cs="Times New Roman"/>
                <w:b/>
              </w:rPr>
            </w:pPr>
            <w:r w:rsidRPr="00904687">
              <w:rPr>
                <w:rFonts w:ascii="Times New Roman" w:hAnsi="Times New Roman" w:cs="Times New Roman"/>
                <w:b/>
              </w:rPr>
              <w:t>0</w:t>
            </w:r>
          </w:p>
        </w:tc>
        <w:tc>
          <w:tcPr>
            <w:tcW w:w="5980" w:type="dxa"/>
            <w:tcBorders>
              <w:top w:val="single" w:sz="4" w:space="0" w:color="000000"/>
              <w:left w:val="single" w:sz="4" w:space="0" w:color="000000"/>
              <w:bottom w:val="double" w:sz="20" w:space="0" w:color="000000"/>
              <w:right w:val="double" w:sz="20" w:space="0" w:color="000000"/>
            </w:tcBorders>
          </w:tcPr>
          <w:p w:rsidR="00F8421E" w:rsidRPr="00904687" w:rsidRDefault="00F8421E" w:rsidP="00365C56">
            <w:pPr>
              <w:snapToGrid w:val="0"/>
              <w:contextualSpacing/>
              <w:jc w:val="center"/>
              <w:rPr>
                <w:rFonts w:ascii="Times New Roman" w:hAnsi="Times New Roman" w:cs="Times New Roman"/>
                <w:b/>
              </w:rPr>
            </w:pPr>
            <w:r w:rsidRPr="00904687">
              <w:rPr>
                <w:rFonts w:ascii="Times New Roman" w:hAnsi="Times New Roman" w:cs="Times New Roman"/>
                <w:b/>
              </w:rPr>
              <w:t>5</w:t>
            </w:r>
          </w:p>
        </w:tc>
      </w:tr>
    </w:tbl>
    <w:p w:rsidR="00F8421E" w:rsidRPr="00904687" w:rsidRDefault="00F8421E" w:rsidP="00F8421E">
      <w:pPr>
        <w:contextualSpacing/>
        <w:rPr>
          <w:rFonts w:ascii="Times New Roman" w:hAnsi="Times New Roman" w:cs="Times New Roman"/>
          <w:lang w:val="en-US"/>
        </w:rPr>
      </w:pPr>
    </w:p>
    <w:tbl>
      <w:tblPr>
        <w:tblW w:w="0" w:type="auto"/>
        <w:tblInd w:w="-477" w:type="dxa"/>
        <w:tblLayout w:type="fixed"/>
        <w:tblLook w:val="0000" w:firstRow="0" w:lastRow="0" w:firstColumn="0" w:lastColumn="0" w:noHBand="0" w:noVBand="0"/>
      </w:tblPr>
      <w:tblGrid>
        <w:gridCol w:w="3072"/>
        <w:gridCol w:w="4173"/>
        <w:gridCol w:w="2278"/>
        <w:gridCol w:w="4400"/>
      </w:tblGrid>
      <w:tr w:rsidR="00F8421E" w:rsidRPr="00904687" w:rsidTr="00365C56">
        <w:tc>
          <w:tcPr>
            <w:tcW w:w="13923" w:type="dxa"/>
            <w:gridSpan w:val="4"/>
            <w:tcBorders>
              <w:top w:val="double" w:sz="20" w:space="0" w:color="000000"/>
              <w:left w:val="double" w:sz="20" w:space="0" w:color="000000"/>
              <w:bottom w:val="single" w:sz="4" w:space="0" w:color="000000"/>
              <w:right w:val="double" w:sz="20" w:space="0" w:color="000000"/>
            </w:tcBorders>
          </w:tcPr>
          <w:p w:rsidR="00F8421E" w:rsidRPr="00904687" w:rsidRDefault="00F8421E" w:rsidP="00365C56">
            <w:pPr>
              <w:snapToGrid w:val="0"/>
              <w:contextualSpacing/>
              <w:rPr>
                <w:rFonts w:ascii="Times New Roman" w:hAnsi="Times New Roman" w:cs="Times New Roman"/>
              </w:rPr>
            </w:pPr>
            <w:r w:rsidRPr="00904687">
              <w:rPr>
                <w:rFonts w:ascii="Times New Roman" w:hAnsi="Times New Roman" w:cs="Times New Roman"/>
              </w:rPr>
              <w:t xml:space="preserve">БАЗОВЫЙ </w:t>
            </w:r>
            <w:r>
              <w:rPr>
                <w:rFonts w:ascii="Times New Roman" w:hAnsi="Times New Roman" w:cs="Times New Roman"/>
              </w:rPr>
              <w:t>раздел</w:t>
            </w:r>
            <w:r w:rsidRPr="00904687">
              <w:rPr>
                <w:rFonts w:ascii="Times New Roman" w:hAnsi="Times New Roman" w:cs="Times New Roman"/>
              </w:rPr>
              <w:t xml:space="preserve"> № 1</w:t>
            </w:r>
          </w:p>
          <w:tbl>
            <w:tblPr>
              <w:tblW w:w="0" w:type="auto"/>
              <w:tblLayout w:type="fixed"/>
              <w:tblLook w:val="0000" w:firstRow="0" w:lastRow="0" w:firstColumn="0" w:lastColumn="0" w:noHBand="0" w:noVBand="0"/>
            </w:tblPr>
            <w:tblGrid>
              <w:gridCol w:w="2151"/>
              <w:gridCol w:w="2297"/>
              <w:gridCol w:w="1571"/>
              <w:gridCol w:w="7598"/>
            </w:tblGrid>
            <w:tr w:rsidR="00F8421E" w:rsidRPr="00904687" w:rsidTr="00365C56">
              <w:tc>
                <w:tcPr>
                  <w:tcW w:w="13617" w:type="dxa"/>
                  <w:gridSpan w:val="4"/>
                  <w:tcBorders>
                    <w:top w:val="double" w:sz="20" w:space="0" w:color="000000"/>
                    <w:left w:val="double" w:sz="20" w:space="0" w:color="000000"/>
                    <w:bottom w:val="single" w:sz="4" w:space="0" w:color="000000"/>
                    <w:right w:val="double" w:sz="20" w:space="0" w:color="000000"/>
                  </w:tcBorders>
                </w:tcPr>
                <w:p w:rsidR="00F8421E" w:rsidRPr="00904687" w:rsidRDefault="00F8421E" w:rsidP="00365C56">
                  <w:pPr>
                    <w:snapToGrid w:val="0"/>
                    <w:contextualSpacing/>
                    <w:rPr>
                      <w:rFonts w:ascii="Times New Roman" w:hAnsi="Times New Roman" w:cs="Times New Roman"/>
                    </w:rPr>
                  </w:pPr>
                </w:p>
              </w:tc>
            </w:tr>
            <w:tr w:rsidR="00F8421E" w:rsidRPr="00904687" w:rsidTr="00365C56">
              <w:tc>
                <w:tcPr>
                  <w:tcW w:w="13617" w:type="dxa"/>
                  <w:gridSpan w:val="4"/>
                  <w:tcBorders>
                    <w:top w:val="double" w:sz="20" w:space="0" w:color="000000"/>
                    <w:left w:val="double" w:sz="20" w:space="0" w:color="000000"/>
                    <w:bottom w:val="single" w:sz="4" w:space="0" w:color="000000"/>
                    <w:right w:val="double" w:sz="20" w:space="0" w:color="000000"/>
                  </w:tcBorders>
                </w:tcPr>
                <w:p w:rsidR="00F8421E" w:rsidRPr="00904687" w:rsidRDefault="00F8421E" w:rsidP="00365C56">
                  <w:pPr>
                    <w:snapToGrid w:val="0"/>
                    <w:contextualSpacing/>
                    <w:rPr>
                      <w:rFonts w:ascii="Times New Roman" w:hAnsi="Times New Roman" w:cs="Times New Roman"/>
                    </w:rPr>
                  </w:pPr>
                </w:p>
              </w:tc>
            </w:tr>
            <w:tr w:rsidR="00F8421E" w:rsidRPr="00904687" w:rsidTr="00365C56">
              <w:tc>
                <w:tcPr>
                  <w:tcW w:w="2151" w:type="dxa"/>
                  <w:vMerge w:val="restart"/>
                  <w:tcBorders>
                    <w:top w:val="single" w:sz="4" w:space="0" w:color="000000"/>
                    <w:left w:val="double" w:sz="20" w:space="0" w:color="000000"/>
                    <w:bottom w:val="single" w:sz="4" w:space="0" w:color="000000"/>
                  </w:tcBorders>
                </w:tcPr>
                <w:p w:rsidR="00F8421E" w:rsidRPr="00904687" w:rsidRDefault="00F8421E" w:rsidP="00365C56">
                  <w:pPr>
                    <w:snapToGrid w:val="0"/>
                    <w:contextualSpacing/>
                    <w:rPr>
                      <w:rFonts w:ascii="Times New Roman" w:hAnsi="Times New Roman" w:cs="Times New Roman"/>
                    </w:rPr>
                  </w:pPr>
                  <w:r w:rsidRPr="00904687">
                    <w:rPr>
                      <w:rFonts w:ascii="Times New Roman" w:hAnsi="Times New Roman" w:cs="Times New Roman"/>
                    </w:rPr>
                    <w:t xml:space="preserve">Форма </w:t>
                  </w:r>
                  <w:r w:rsidRPr="00904687">
                    <w:rPr>
                      <w:rFonts w:ascii="Times New Roman" w:hAnsi="Times New Roman" w:cs="Times New Roman"/>
                    </w:rPr>
                    <w:lastRenderedPageBreak/>
                    <w:t>работы*Количество баллов 80 %</w:t>
                  </w:r>
                </w:p>
              </w:tc>
              <w:tc>
                <w:tcPr>
                  <w:tcW w:w="2297" w:type="dxa"/>
                  <w:vMerge w:val="restart"/>
                  <w:tcBorders>
                    <w:top w:val="single" w:sz="4" w:space="0" w:color="000000"/>
                    <w:left w:val="single" w:sz="4" w:space="0" w:color="000000"/>
                    <w:bottom w:val="single" w:sz="4" w:space="0" w:color="000000"/>
                  </w:tcBorders>
                </w:tcPr>
                <w:p w:rsidR="00F8421E" w:rsidRDefault="00F8421E" w:rsidP="00365C56">
                  <w:pPr>
                    <w:snapToGrid w:val="0"/>
                    <w:contextualSpacing/>
                    <w:rPr>
                      <w:rFonts w:ascii="Times New Roman" w:hAnsi="Times New Roman" w:cs="Times New Roman"/>
                    </w:rPr>
                  </w:pPr>
                </w:p>
                <w:p w:rsidR="00F8421E" w:rsidRPr="00904687" w:rsidRDefault="00F8421E" w:rsidP="00365C56">
                  <w:pPr>
                    <w:snapToGrid w:val="0"/>
                    <w:contextualSpacing/>
                    <w:rPr>
                      <w:rFonts w:ascii="Times New Roman" w:hAnsi="Times New Roman" w:cs="Times New Roman"/>
                    </w:rPr>
                  </w:pPr>
                  <w:r>
                    <w:rPr>
                      <w:rFonts w:ascii="Times New Roman" w:hAnsi="Times New Roman" w:cs="Times New Roman"/>
                    </w:rPr>
                    <w:lastRenderedPageBreak/>
                    <w:t>Работа на занятии</w:t>
                  </w:r>
                </w:p>
              </w:tc>
              <w:tc>
                <w:tcPr>
                  <w:tcW w:w="9169" w:type="dxa"/>
                  <w:gridSpan w:val="2"/>
                  <w:tcBorders>
                    <w:top w:val="single" w:sz="4" w:space="0" w:color="000000"/>
                    <w:left w:val="single" w:sz="4" w:space="0" w:color="000000"/>
                    <w:bottom w:val="single" w:sz="4" w:space="0" w:color="000000"/>
                    <w:right w:val="double" w:sz="20" w:space="0" w:color="000000"/>
                  </w:tcBorders>
                </w:tcPr>
                <w:p w:rsidR="00F8421E" w:rsidRPr="00904687" w:rsidRDefault="00F8421E" w:rsidP="00365C56">
                  <w:pPr>
                    <w:snapToGrid w:val="0"/>
                    <w:contextualSpacing/>
                    <w:jc w:val="center"/>
                    <w:rPr>
                      <w:rFonts w:ascii="Times New Roman" w:hAnsi="Times New Roman" w:cs="Times New Roman"/>
                      <w:lang w:val="en-US"/>
                    </w:rPr>
                  </w:pPr>
                  <w:r w:rsidRPr="00904687">
                    <w:rPr>
                      <w:rFonts w:ascii="Times New Roman" w:hAnsi="Times New Roman" w:cs="Times New Roman"/>
                      <w:lang w:val="en-US"/>
                    </w:rPr>
                    <w:lastRenderedPageBreak/>
                    <w:t>min</w:t>
                  </w:r>
                </w:p>
              </w:tc>
            </w:tr>
            <w:tr w:rsidR="00F8421E" w:rsidRPr="00904687" w:rsidTr="00365C56">
              <w:tc>
                <w:tcPr>
                  <w:tcW w:w="2151" w:type="dxa"/>
                  <w:vMerge/>
                  <w:tcBorders>
                    <w:top w:val="single" w:sz="4" w:space="0" w:color="000000"/>
                    <w:left w:val="double" w:sz="20" w:space="0" w:color="000000"/>
                    <w:bottom w:val="single" w:sz="4" w:space="0" w:color="000000"/>
                  </w:tcBorders>
                  <w:vAlign w:val="center"/>
                </w:tcPr>
                <w:p w:rsidR="00F8421E" w:rsidRPr="00904687" w:rsidRDefault="00F8421E" w:rsidP="00365C56">
                  <w:pPr>
                    <w:snapToGrid w:val="0"/>
                    <w:contextualSpacing/>
                    <w:jc w:val="both"/>
                    <w:rPr>
                      <w:rFonts w:ascii="Times New Roman" w:hAnsi="Times New Roman" w:cs="Times New Roman"/>
                    </w:rPr>
                  </w:pPr>
                  <w:r w:rsidRPr="00904687">
                    <w:rPr>
                      <w:rFonts w:ascii="Times New Roman" w:hAnsi="Times New Roman" w:cs="Times New Roman"/>
                      <w:lang w:val="en-US"/>
                    </w:rPr>
                    <w:lastRenderedPageBreak/>
                    <w:t>max</w:t>
                  </w:r>
                  <w:r w:rsidRPr="00904687">
                    <w:rPr>
                      <w:rFonts w:ascii="Times New Roman" w:hAnsi="Times New Roman" w:cs="Times New Roman"/>
                    </w:rPr>
                    <w:t>Текущая работа</w:t>
                  </w:r>
                </w:p>
              </w:tc>
              <w:tc>
                <w:tcPr>
                  <w:tcW w:w="2297" w:type="dxa"/>
                  <w:vMerge/>
                  <w:tcBorders>
                    <w:top w:val="single" w:sz="4" w:space="0" w:color="000000"/>
                    <w:left w:val="single" w:sz="4" w:space="0" w:color="000000"/>
                    <w:bottom w:val="single" w:sz="4" w:space="0" w:color="000000"/>
                  </w:tcBorders>
                  <w:vAlign w:val="center"/>
                </w:tcPr>
                <w:p w:rsidR="00F8421E" w:rsidRPr="00904687" w:rsidRDefault="00F8421E" w:rsidP="00365C56">
                  <w:pPr>
                    <w:snapToGrid w:val="0"/>
                    <w:contextualSpacing/>
                    <w:rPr>
                      <w:rFonts w:ascii="Times New Roman" w:hAnsi="Times New Roman" w:cs="Times New Roman"/>
                    </w:rPr>
                  </w:pPr>
                  <w:r w:rsidRPr="00904687">
                    <w:rPr>
                      <w:rFonts w:ascii="Times New Roman" w:hAnsi="Times New Roman" w:cs="Times New Roman"/>
                    </w:rPr>
                    <w:t>Аудиторная работа (лабораторно-практические занятия)</w:t>
                  </w:r>
                </w:p>
              </w:tc>
              <w:tc>
                <w:tcPr>
                  <w:tcW w:w="1571" w:type="dxa"/>
                  <w:tcBorders>
                    <w:top w:val="single" w:sz="4" w:space="0" w:color="000000"/>
                    <w:left w:val="single" w:sz="4" w:space="0" w:color="000000"/>
                    <w:bottom w:val="single" w:sz="4" w:space="0" w:color="000000"/>
                  </w:tcBorders>
                </w:tcPr>
                <w:p w:rsidR="00F8421E" w:rsidRPr="00904687" w:rsidRDefault="00F8421E" w:rsidP="00365C56">
                  <w:pPr>
                    <w:snapToGrid w:val="0"/>
                    <w:contextualSpacing/>
                    <w:jc w:val="center"/>
                    <w:rPr>
                      <w:rFonts w:ascii="Times New Roman" w:hAnsi="Times New Roman" w:cs="Times New Roman"/>
                      <w:b/>
                    </w:rPr>
                  </w:pPr>
                </w:p>
                <w:p w:rsidR="00F8421E" w:rsidRPr="00904687" w:rsidRDefault="00F8421E" w:rsidP="00365C56">
                  <w:pPr>
                    <w:contextualSpacing/>
                    <w:jc w:val="center"/>
                    <w:rPr>
                      <w:rFonts w:ascii="Times New Roman" w:hAnsi="Times New Roman" w:cs="Times New Roman"/>
                      <w:b/>
                    </w:rPr>
                  </w:pPr>
                  <w:r w:rsidRPr="00904687">
                    <w:rPr>
                      <w:rFonts w:ascii="Times New Roman" w:hAnsi="Times New Roman" w:cs="Times New Roman"/>
                      <w:b/>
                    </w:rPr>
                    <w:t>12</w:t>
                  </w:r>
                </w:p>
              </w:tc>
              <w:tc>
                <w:tcPr>
                  <w:tcW w:w="7598" w:type="dxa"/>
                  <w:tcBorders>
                    <w:top w:val="single" w:sz="4" w:space="0" w:color="000000"/>
                    <w:left w:val="single" w:sz="4" w:space="0" w:color="000000"/>
                    <w:bottom w:val="single" w:sz="4" w:space="0" w:color="000000"/>
                    <w:right w:val="double" w:sz="20" w:space="0" w:color="000000"/>
                  </w:tcBorders>
                </w:tcPr>
                <w:p w:rsidR="00F8421E" w:rsidRPr="00904687" w:rsidRDefault="00F8421E" w:rsidP="00365C56">
                  <w:pPr>
                    <w:snapToGrid w:val="0"/>
                    <w:contextualSpacing/>
                    <w:jc w:val="center"/>
                    <w:rPr>
                      <w:rFonts w:ascii="Times New Roman" w:hAnsi="Times New Roman" w:cs="Times New Roman"/>
                      <w:b/>
                    </w:rPr>
                  </w:pPr>
                  <w:r w:rsidRPr="00904687">
                    <w:rPr>
                      <w:rFonts w:ascii="Times New Roman" w:hAnsi="Times New Roman" w:cs="Times New Roman"/>
                      <w:b/>
                    </w:rPr>
                    <w:t>20</w:t>
                  </w:r>
                </w:p>
              </w:tc>
            </w:tr>
            <w:tr w:rsidR="00F8421E" w:rsidRPr="00904687" w:rsidTr="00365C56">
              <w:tc>
                <w:tcPr>
                  <w:tcW w:w="2151" w:type="dxa"/>
                  <w:tcBorders>
                    <w:top w:val="single" w:sz="4" w:space="0" w:color="000000"/>
                    <w:left w:val="double" w:sz="20" w:space="0" w:color="000000"/>
                    <w:bottom w:val="single" w:sz="4" w:space="0" w:color="000000"/>
                  </w:tcBorders>
                </w:tcPr>
                <w:p w:rsidR="00F8421E" w:rsidRPr="00904687" w:rsidRDefault="00F8421E" w:rsidP="00365C56">
                  <w:pPr>
                    <w:snapToGrid w:val="0"/>
                    <w:contextualSpacing/>
                    <w:jc w:val="both"/>
                    <w:rPr>
                      <w:rFonts w:ascii="Times New Roman" w:hAnsi="Times New Roman" w:cs="Times New Roman"/>
                      <w:b/>
                    </w:rPr>
                  </w:pPr>
                </w:p>
              </w:tc>
              <w:tc>
                <w:tcPr>
                  <w:tcW w:w="2297" w:type="dxa"/>
                  <w:tcBorders>
                    <w:top w:val="single" w:sz="4" w:space="0" w:color="000000"/>
                    <w:left w:val="single" w:sz="4" w:space="0" w:color="000000"/>
                    <w:bottom w:val="single" w:sz="4" w:space="0" w:color="000000"/>
                  </w:tcBorders>
                  <w:vAlign w:val="bottom"/>
                </w:tcPr>
                <w:p w:rsidR="00F8421E" w:rsidRPr="00904687" w:rsidRDefault="00F8421E" w:rsidP="00365C56">
                  <w:pPr>
                    <w:snapToGrid w:val="0"/>
                    <w:contextualSpacing/>
                    <w:rPr>
                      <w:rFonts w:ascii="Times New Roman" w:hAnsi="Times New Roman" w:cs="Times New Roman"/>
                    </w:rPr>
                  </w:pPr>
                  <w:r w:rsidRPr="00904687">
                    <w:rPr>
                      <w:rFonts w:ascii="Times New Roman" w:hAnsi="Times New Roman" w:cs="Times New Roman"/>
                    </w:rPr>
                    <w:t>Групповая работа (проект)</w:t>
                  </w:r>
                </w:p>
                <w:p w:rsidR="00F8421E" w:rsidRPr="00904687" w:rsidRDefault="00F8421E" w:rsidP="00365C56">
                  <w:pPr>
                    <w:contextualSpacing/>
                    <w:rPr>
                      <w:rFonts w:ascii="Times New Roman" w:hAnsi="Times New Roman" w:cs="Times New Roman"/>
                    </w:rPr>
                  </w:pPr>
                  <w:r w:rsidRPr="00904687">
                    <w:rPr>
                      <w:rFonts w:ascii="Times New Roman" w:hAnsi="Times New Roman" w:cs="Times New Roman"/>
                    </w:rPr>
                    <w:t>Презентации проекта</w:t>
                  </w:r>
                </w:p>
              </w:tc>
              <w:tc>
                <w:tcPr>
                  <w:tcW w:w="1571" w:type="dxa"/>
                  <w:tcBorders>
                    <w:top w:val="single" w:sz="4" w:space="0" w:color="000000"/>
                    <w:left w:val="single" w:sz="4" w:space="0" w:color="000000"/>
                    <w:bottom w:val="single" w:sz="4" w:space="0" w:color="000000"/>
                  </w:tcBorders>
                </w:tcPr>
                <w:p w:rsidR="00F8421E" w:rsidRPr="00904687" w:rsidRDefault="00F8421E" w:rsidP="00365C56">
                  <w:pPr>
                    <w:snapToGrid w:val="0"/>
                    <w:contextualSpacing/>
                    <w:jc w:val="center"/>
                    <w:rPr>
                      <w:rFonts w:ascii="Times New Roman" w:hAnsi="Times New Roman" w:cs="Times New Roman"/>
                      <w:b/>
                    </w:rPr>
                  </w:pPr>
                </w:p>
                <w:p w:rsidR="00F8421E" w:rsidRPr="00904687" w:rsidRDefault="00F8421E" w:rsidP="00365C56">
                  <w:pPr>
                    <w:contextualSpacing/>
                    <w:jc w:val="center"/>
                    <w:rPr>
                      <w:rFonts w:ascii="Times New Roman" w:hAnsi="Times New Roman" w:cs="Times New Roman"/>
                      <w:b/>
                    </w:rPr>
                  </w:pPr>
                </w:p>
                <w:p w:rsidR="00F8421E" w:rsidRPr="00904687" w:rsidRDefault="00F8421E" w:rsidP="00365C56">
                  <w:pPr>
                    <w:contextualSpacing/>
                    <w:jc w:val="center"/>
                    <w:rPr>
                      <w:rFonts w:ascii="Times New Roman" w:hAnsi="Times New Roman" w:cs="Times New Roman"/>
                      <w:b/>
                    </w:rPr>
                  </w:pPr>
                  <w:r w:rsidRPr="00904687">
                    <w:rPr>
                      <w:rFonts w:ascii="Times New Roman" w:hAnsi="Times New Roman" w:cs="Times New Roman"/>
                      <w:b/>
                    </w:rPr>
                    <w:t>6</w:t>
                  </w:r>
                </w:p>
              </w:tc>
              <w:tc>
                <w:tcPr>
                  <w:tcW w:w="7598" w:type="dxa"/>
                  <w:tcBorders>
                    <w:top w:val="single" w:sz="4" w:space="0" w:color="000000"/>
                    <w:left w:val="single" w:sz="4" w:space="0" w:color="000000"/>
                    <w:bottom w:val="single" w:sz="4" w:space="0" w:color="000000"/>
                    <w:right w:val="double" w:sz="20" w:space="0" w:color="000000"/>
                  </w:tcBorders>
                  <w:vAlign w:val="bottom"/>
                </w:tcPr>
                <w:p w:rsidR="00F8421E" w:rsidRPr="00904687" w:rsidRDefault="00F8421E" w:rsidP="00365C56">
                  <w:pPr>
                    <w:snapToGrid w:val="0"/>
                    <w:contextualSpacing/>
                    <w:jc w:val="center"/>
                    <w:rPr>
                      <w:rFonts w:ascii="Times New Roman" w:hAnsi="Times New Roman" w:cs="Times New Roman"/>
                      <w:b/>
                    </w:rPr>
                  </w:pPr>
                  <w:r w:rsidRPr="00904687">
                    <w:rPr>
                      <w:rFonts w:ascii="Times New Roman" w:hAnsi="Times New Roman" w:cs="Times New Roman"/>
                      <w:b/>
                    </w:rPr>
                    <w:t>10</w:t>
                  </w:r>
                </w:p>
              </w:tc>
            </w:tr>
            <w:tr w:rsidR="00F8421E" w:rsidRPr="00904687" w:rsidTr="00365C56">
              <w:tc>
                <w:tcPr>
                  <w:tcW w:w="2151" w:type="dxa"/>
                  <w:tcBorders>
                    <w:top w:val="single" w:sz="4" w:space="0" w:color="000000"/>
                    <w:left w:val="double" w:sz="20" w:space="0" w:color="000000"/>
                    <w:bottom w:val="single" w:sz="4" w:space="0" w:color="000000"/>
                  </w:tcBorders>
                </w:tcPr>
                <w:p w:rsidR="00F8421E" w:rsidRPr="00904687" w:rsidRDefault="00F8421E" w:rsidP="00365C56">
                  <w:pPr>
                    <w:snapToGrid w:val="0"/>
                    <w:contextualSpacing/>
                    <w:jc w:val="both"/>
                    <w:rPr>
                      <w:rFonts w:ascii="Times New Roman" w:hAnsi="Times New Roman" w:cs="Times New Roman"/>
                      <w:b/>
                    </w:rPr>
                  </w:pPr>
                </w:p>
              </w:tc>
              <w:tc>
                <w:tcPr>
                  <w:tcW w:w="2297" w:type="dxa"/>
                  <w:tcBorders>
                    <w:top w:val="single" w:sz="4" w:space="0" w:color="000000"/>
                    <w:left w:val="single" w:sz="4" w:space="0" w:color="000000"/>
                    <w:bottom w:val="single" w:sz="4" w:space="0" w:color="000000"/>
                  </w:tcBorders>
                  <w:vAlign w:val="bottom"/>
                </w:tcPr>
                <w:p w:rsidR="00F8421E" w:rsidRPr="00904687" w:rsidRDefault="00F8421E" w:rsidP="00365C56">
                  <w:pPr>
                    <w:snapToGrid w:val="0"/>
                    <w:contextualSpacing/>
                    <w:rPr>
                      <w:rFonts w:ascii="Times New Roman" w:hAnsi="Times New Roman" w:cs="Times New Roman"/>
                    </w:rPr>
                  </w:pPr>
                  <w:r w:rsidRPr="00904687">
                    <w:rPr>
                      <w:rFonts w:ascii="Times New Roman" w:hAnsi="Times New Roman" w:cs="Times New Roman"/>
                    </w:rPr>
                    <w:t>Выполнение домашних заданий</w:t>
                  </w:r>
                </w:p>
              </w:tc>
              <w:tc>
                <w:tcPr>
                  <w:tcW w:w="1571" w:type="dxa"/>
                  <w:tcBorders>
                    <w:top w:val="single" w:sz="4" w:space="0" w:color="000000"/>
                    <w:left w:val="single" w:sz="4" w:space="0" w:color="000000"/>
                    <w:bottom w:val="single" w:sz="4" w:space="0" w:color="000000"/>
                  </w:tcBorders>
                </w:tcPr>
                <w:p w:rsidR="00F8421E" w:rsidRPr="00904687" w:rsidRDefault="00F8421E" w:rsidP="00365C56">
                  <w:pPr>
                    <w:snapToGrid w:val="0"/>
                    <w:contextualSpacing/>
                    <w:jc w:val="center"/>
                    <w:rPr>
                      <w:rFonts w:ascii="Times New Roman" w:hAnsi="Times New Roman" w:cs="Times New Roman"/>
                      <w:b/>
                    </w:rPr>
                  </w:pPr>
                </w:p>
                <w:p w:rsidR="00F8421E" w:rsidRPr="00904687" w:rsidRDefault="00F8421E" w:rsidP="00365C56">
                  <w:pPr>
                    <w:contextualSpacing/>
                    <w:jc w:val="center"/>
                    <w:rPr>
                      <w:rFonts w:ascii="Times New Roman" w:hAnsi="Times New Roman" w:cs="Times New Roman"/>
                      <w:b/>
                    </w:rPr>
                  </w:pPr>
                  <w:r w:rsidRPr="00904687">
                    <w:rPr>
                      <w:rFonts w:ascii="Times New Roman" w:hAnsi="Times New Roman" w:cs="Times New Roman"/>
                      <w:b/>
                    </w:rPr>
                    <w:t>12</w:t>
                  </w:r>
                </w:p>
              </w:tc>
              <w:tc>
                <w:tcPr>
                  <w:tcW w:w="7598" w:type="dxa"/>
                  <w:tcBorders>
                    <w:top w:val="single" w:sz="4" w:space="0" w:color="000000"/>
                    <w:left w:val="single" w:sz="4" w:space="0" w:color="000000"/>
                    <w:bottom w:val="single" w:sz="4" w:space="0" w:color="000000"/>
                    <w:right w:val="double" w:sz="20" w:space="0" w:color="000000"/>
                  </w:tcBorders>
                  <w:vAlign w:val="bottom"/>
                </w:tcPr>
                <w:p w:rsidR="00F8421E" w:rsidRPr="00904687" w:rsidRDefault="00F8421E" w:rsidP="00365C56">
                  <w:pPr>
                    <w:snapToGrid w:val="0"/>
                    <w:contextualSpacing/>
                    <w:jc w:val="center"/>
                    <w:rPr>
                      <w:rFonts w:ascii="Times New Roman" w:hAnsi="Times New Roman" w:cs="Times New Roman"/>
                      <w:b/>
                    </w:rPr>
                  </w:pPr>
                  <w:r w:rsidRPr="00904687">
                    <w:rPr>
                      <w:rFonts w:ascii="Times New Roman" w:hAnsi="Times New Roman" w:cs="Times New Roman"/>
                      <w:b/>
                    </w:rPr>
                    <w:t>20</w:t>
                  </w:r>
                </w:p>
              </w:tc>
            </w:tr>
            <w:tr w:rsidR="00F8421E" w:rsidRPr="00904687" w:rsidTr="00365C56">
              <w:tc>
                <w:tcPr>
                  <w:tcW w:w="2151" w:type="dxa"/>
                  <w:tcBorders>
                    <w:top w:val="single" w:sz="4" w:space="0" w:color="000000"/>
                    <w:left w:val="double" w:sz="20" w:space="0" w:color="000000"/>
                    <w:bottom w:val="single" w:sz="4" w:space="0" w:color="000000"/>
                  </w:tcBorders>
                </w:tcPr>
                <w:p w:rsidR="00F8421E" w:rsidRPr="00904687" w:rsidRDefault="00F8421E" w:rsidP="00365C56">
                  <w:pPr>
                    <w:snapToGrid w:val="0"/>
                    <w:contextualSpacing/>
                    <w:jc w:val="both"/>
                    <w:rPr>
                      <w:rFonts w:ascii="Times New Roman" w:hAnsi="Times New Roman" w:cs="Times New Roman"/>
                      <w:b/>
                    </w:rPr>
                  </w:pPr>
                </w:p>
              </w:tc>
              <w:tc>
                <w:tcPr>
                  <w:tcW w:w="2297" w:type="dxa"/>
                  <w:tcBorders>
                    <w:top w:val="single" w:sz="4" w:space="0" w:color="000000"/>
                    <w:left w:val="single" w:sz="4" w:space="0" w:color="000000"/>
                    <w:bottom w:val="single" w:sz="4" w:space="0" w:color="000000"/>
                  </w:tcBorders>
                  <w:vAlign w:val="bottom"/>
                </w:tcPr>
                <w:p w:rsidR="00F8421E" w:rsidRPr="00904687" w:rsidRDefault="00F8421E" w:rsidP="00365C56">
                  <w:pPr>
                    <w:snapToGrid w:val="0"/>
                    <w:contextualSpacing/>
                    <w:rPr>
                      <w:rFonts w:ascii="Times New Roman" w:hAnsi="Times New Roman" w:cs="Times New Roman"/>
                    </w:rPr>
                  </w:pPr>
                  <w:r w:rsidRPr="00904687">
                    <w:rPr>
                      <w:rFonts w:ascii="Times New Roman" w:hAnsi="Times New Roman" w:cs="Times New Roman"/>
                    </w:rPr>
                    <w:t>Творческие письменные работы</w:t>
                  </w:r>
                </w:p>
              </w:tc>
              <w:tc>
                <w:tcPr>
                  <w:tcW w:w="1571" w:type="dxa"/>
                  <w:tcBorders>
                    <w:top w:val="single" w:sz="4" w:space="0" w:color="000000"/>
                    <w:left w:val="single" w:sz="4" w:space="0" w:color="000000"/>
                    <w:bottom w:val="single" w:sz="4" w:space="0" w:color="000000"/>
                  </w:tcBorders>
                </w:tcPr>
                <w:p w:rsidR="00F8421E" w:rsidRPr="00904687" w:rsidRDefault="00F8421E" w:rsidP="00365C56">
                  <w:pPr>
                    <w:snapToGrid w:val="0"/>
                    <w:contextualSpacing/>
                    <w:jc w:val="center"/>
                    <w:rPr>
                      <w:rFonts w:ascii="Times New Roman" w:hAnsi="Times New Roman" w:cs="Times New Roman"/>
                      <w:b/>
                    </w:rPr>
                  </w:pPr>
                </w:p>
                <w:p w:rsidR="00F8421E" w:rsidRPr="00904687" w:rsidRDefault="00F8421E" w:rsidP="00365C56">
                  <w:pPr>
                    <w:contextualSpacing/>
                    <w:jc w:val="center"/>
                    <w:rPr>
                      <w:rFonts w:ascii="Times New Roman" w:hAnsi="Times New Roman" w:cs="Times New Roman"/>
                      <w:b/>
                    </w:rPr>
                  </w:pPr>
                  <w:r w:rsidRPr="00904687">
                    <w:rPr>
                      <w:rFonts w:ascii="Times New Roman" w:hAnsi="Times New Roman" w:cs="Times New Roman"/>
                      <w:b/>
                    </w:rPr>
                    <w:t>3</w:t>
                  </w:r>
                </w:p>
              </w:tc>
              <w:tc>
                <w:tcPr>
                  <w:tcW w:w="7598" w:type="dxa"/>
                  <w:tcBorders>
                    <w:top w:val="single" w:sz="4" w:space="0" w:color="000000"/>
                    <w:left w:val="single" w:sz="4" w:space="0" w:color="000000"/>
                    <w:bottom w:val="single" w:sz="4" w:space="0" w:color="000000"/>
                    <w:right w:val="double" w:sz="20" w:space="0" w:color="000000"/>
                  </w:tcBorders>
                  <w:vAlign w:val="bottom"/>
                </w:tcPr>
                <w:p w:rsidR="00F8421E" w:rsidRPr="00904687" w:rsidRDefault="00F8421E" w:rsidP="00365C56">
                  <w:pPr>
                    <w:snapToGrid w:val="0"/>
                    <w:contextualSpacing/>
                    <w:jc w:val="center"/>
                    <w:rPr>
                      <w:rFonts w:ascii="Times New Roman" w:hAnsi="Times New Roman" w:cs="Times New Roman"/>
                      <w:b/>
                    </w:rPr>
                  </w:pPr>
                  <w:r w:rsidRPr="00904687">
                    <w:rPr>
                      <w:rFonts w:ascii="Times New Roman" w:hAnsi="Times New Roman" w:cs="Times New Roman"/>
                      <w:b/>
                    </w:rPr>
                    <w:t>5</w:t>
                  </w:r>
                </w:p>
              </w:tc>
            </w:tr>
            <w:tr w:rsidR="00F8421E" w:rsidRPr="00904687" w:rsidTr="00365C56">
              <w:tc>
                <w:tcPr>
                  <w:tcW w:w="2151" w:type="dxa"/>
                  <w:tcBorders>
                    <w:top w:val="single" w:sz="4" w:space="0" w:color="000000"/>
                    <w:left w:val="double" w:sz="20" w:space="0" w:color="000000"/>
                    <w:bottom w:val="single" w:sz="4" w:space="0" w:color="000000"/>
                  </w:tcBorders>
                </w:tcPr>
                <w:p w:rsidR="00F8421E" w:rsidRPr="00904687" w:rsidRDefault="00F8421E" w:rsidP="00365C56">
                  <w:pPr>
                    <w:snapToGrid w:val="0"/>
                    <w:contextualSpacing/>
                    <w:jc w:val="both"/>
                    <w:rPr>
                      <w:rFonts w:ascii="Times New Roman" w:hAnsi="Times New Roman" w:cs="Times New Roman"/>
                      <w:b/>
                    </w:rPr>
                  </w:pPr>
                </w:p>
              </w:tc>
              <w:tc>
                <w:tcPr>
                  <w:tcW w:w="2297" w:type="dxa"/>
                  <w:tcBorders>
                    <w:top w:val="single" w:sz="4" w:space="0" w:color="000000"/>
                    <w:left w:val="single" w:sz="4" w:space="0" w:color="000000"/>
                    <w:bottom w:val="single" w:sz="4" w:space="0" w:color="000000"/>
                  </w:tcBorders>
                  <w:vAlign w:val="bottom"/>
                </w:tcPr>
                <w:p w:rsidR="00F8421E" w:rsidRPr="00904687" w:rsidRDefault="00730A25" w:rsidP="00365C56">
                  <w:pPr>
                    <w:snapToGrid w:val="0"/>
                    <w:contextualSpacing/>
                    <w:rPr>
                      <w:rFonts w:ascii="Times New Roman" w:hAnsi="Times New Roman" w:cs="Times New Roman"/>
                    </w:rPr>
                  </w:pPr>
                  <w:r>
                    <w:rPr>
                      <w:rFonts w:ascii="Times New Roman" w:hAnsi="Times New Roman" w:cs="Times New Roman"/>
                    </w:rPr>
                    <w:t>Индивидуальное чтение</w:t>
                  </w:r>
                </w:p>
              </w:tc>
              <w:tc>
                <w:tcPr>
                  <w:tcW w:w="1571" w:type="dxa"/>
                  <w:tcBorders>
                    <w:top w:val="single" w:sz="4" w:space="0" w:color="000000"/>
                    <w:left w:val="single" w:sz="4" w:space="0" w:color="000000"/>
                    <w:bottom w:val="single" w:sz="4" w:space="0" w:color="000000"/>
                  </w:tcBorders>
                </w:tcPr>
                <w:p w:rsidR="00F8421E" w:rsidRPr="00904687" w:rsidRDefault="00F8421E" w:rsidP="00365C56">
                  <w:pPr>
                    <w:contextualSpacing/>
                    <w:jc w:val="center"/>
                    <w:rPr>
                      <w:rFonts w:ascii="Times New Roman" w:hAnsi="Times New Roman" w:cs="Times New Roman"/>
                      <w:b/>
                    </w:rPr>
                  </w:pPr>
                </w:p>
                <w:p w:rsidR="00F8421E" w:rsidRPr="00904687" w:rsidRDefault="00F8421E" w:rsidP="00365C56">
                  <w:pPr>
                    <w:contextualSpacing/>
                    <w:jc w:val="center"/>
                    <w:rPr>
                      <w:rFonts w:ascii="Times New Roman" w:hAnsi="Times New Roman" w:cs="Times New Roman"/>
                      <w:b/>
                    </w:rPr>
                  </w:pPr>
                  <w:r w:rsidRPr="00904687">
                    <w:rPr>
                      <w:rFonts w:ascii="Times New Roman" w:hAnsi="Times New Roman" w:cs="Times New Roman"/>
                      <w:b/>
                    </w:rPr>
                    <w:t>3</w:t>
                  </w:r>
                </w:p>
              </w:tc>
              <w:tc>
                <w:tcPr>
                  <w:tcW w:w="7598" w:type="dxa"/>
                  <w:tcBorders>
                    <w:top w:val="single" w:sz="4" w:space="0" w:color="000000"/>
                    <w:left w:val="single" w:sz="4" w:space="0" w:color="000000"/>
                    <w:bottom w:val="single" w:sz="4" w:space="0" w:color="000000"/>
                    <w:right w:val="double" w:sz="20" w:space="0" w:color="000000"/>
                  </w:tcBorders>
                  <w:vAlign w:val="bottom"/>
                </w:tcPr>
                <w:p w:rsidR="00F8421E" w:rsidRPr="00904687" w:rsidRDefault="00F8421E" w:rsidP="00365C56">
                  <w:pPr>
                    <w:snapToGrid w:val="0"/>
                    <w:contextualSpacing/>
                    <w:jc w:val="center"/>
                    <w:rPr>
                      <w:rFonts w:ascii="Times New Roman" w:hAnsi="Times New Roman" w:cs="Times New Roman"/>
                      <w:b/>
                    </w:rPr>
                  </w:pPr>
                  <w:r w:rsidRPr="00904687">
                    <w:rPr>
                      <w:rFonts w:ascii="Times New Roman" w:hAnsi="Times New Roman" w:cs="Times New Roman"/>
                      <w:b/>
                    </w:rPr>
                    <w:t>5</w:t>
                  </w:r>
                </w:p>
              </w:tc>
            </w:tr>
            <w:tr w:rsidR="00F8421E" w:rsidRPr="00904687" w:rsidTr="00365C56">
              <w:tc>
                <w:tcPr>
                  <w:tcW w:w="2151" w:type="dxa"/>
                  <w:tcBorders>
                    <w:top w:val="single" w:sz="4" w:space="0" w:color="000000"/>
                    <w:left w:val="double" w:sz="20" w:space="0" w:color="000000"/>
                    <w:bottom w:val="single" w:sz="4" w:space="0" w:color="000000"/>
                  </w:tcBorders>
                </w:tcPr>
                <w:p w:rsidR="00F8421E" w:rsidRPr="00904687" w:rsidRDefault="00F8421E" w:rsidP="00365C56">
                  <w:pPr>
                    <w:snapToGrid w:val="0"/>
                    <w:contextualSpacing/>
                    <w:jc w:val="both"/>
                    <w:rPr>
                      <w:rFonts w:ascii="Times New Roman" w:hAnsi="Times New Roman" w:cs="Times New Roman"/>
                      <w:b/>
                    </w:rPr>
                  </w:pPr>
                </w:p>
              </w:tc>
              <w:tc>
                <w:tcPr>
                  <w:tcW w:w="2297" w:type="dxa"/>
                  <w:tcBorders>
                    <w:top w:val="single" w:sz="4" w:space="0" w:color="000000"/>
                    <w:left w:val="single" w:sz="4" w:space="0" w:color="000000"/>
                    <w:bottom w:val="single" w:sz="4" w:space="0" w:color="000000"/>
                  </w:tcBorders>
                  <w:vAlign w:val="bottom"/>
                </w:tcPr>
                <w:p w:rsidR="00F8421E" w:rsidRPr="00904687" w:rsidRDefault="00F8421E" w:rsidP="00365C56">
                  <w:pPr>
                    <w:snapToGrid w:val="0"/>
                    <w:contextualSpacing/>
                    <w:rPr>
                      <w:rFonts w:ascii="Times New Roman" w:hAnsi="Times New Roman" w:cs="Times New Roman"/>
                    </w:rPr>
                  </w:pPr>
                </w:p>
              </w:tc>
              <w:tc>
                <w:tcPr>
                  <w:tcW w:w="1571" w:type="dxa"/>
                  <w:tcBorders>
                    <w:top w:val="single" w:sz="4" w:space="0" w:color="000000"/>
                    <w:left w:val="single" w:sz="4" w:space="0" w:color="000000"/>
                    <w:bottom w:val="single" w:sz="4" w:space="0" w:color="000000"/>
                  </w:tcBorders>
                </w:tcPr>
                <w:p w:rsidR="00F8421E" w:rsidRPr="00904687" w:rsidRDefault="00F8421E" w:rsidP="00365C56">
                  <w:pPr>
                    <w:snapToGrid w:val="0"/>
                    <w:contextualSpacing/>
                    <w:jc w:val="center"/>
                    <w:rPr>
                      <w:rFonts w:ascii="Times New Roman" w:hAnsi="Times New Roman" w:cs="Times New Roman"/>
                      <w:b/>
                    </w:rPr>
                  </w:pPr>
                </w:p>
              </w:tc>
              <w:tc>
                <w:tcPr>
                  <w:tcW w:w="7598" w:type="dxa"/>
                  <w:tcBorders>
                    <w:top w:val="single" w:sz="4" w:space="0" w:color="000000"/>
                    <w:left w:val="single" w:sz="4" w:space="0" w:color="000000"/>
                    <w:bottom w:val="single" w:sz="4" w:space="0" w:color="000000"/>
                    <w:right w:val="double" w:sz="20" w:space="0" w:color="000000"/>
                  </w:tcBorders>
                  <w:vAlign w:val="bottom"/>
                </w:tcPr>
                <w:p w:rsidR="00F8421E" w:rsidRPr="00904687" w:rsidRDefault="00F8421E" w:rsidP="00365C56">
                  <w:pPr>
                    <w:snapToGrid w:val="0"/>
                    <w:contextualSpacing/>
                    <w:jc w:val="center"/>
                    <w:rPr>
                      <w:rFonts w:ascii="Times New Roman" w:hAnsi="Times New Roman" w:cs="Times New Roman"/>
                      <w:b/>
                    </w:rPr>
                  </w:pPr>
                </w:p>
              </w:tc>
            </w:tr>
            <w:tr w:rsidR="00F8421E" w:rsidRPr="00904687" w:rsidTr="00365C56">
              <w:tc>
                <w:tcPr>
                  <w:tcW w:w="2151" w:type="dxa"/>
                  <w:tcBorders>
                    <w:top w:val="single" w:sz="4" w:space="0" w:color="000000"/>
                    <w:left w:val="double" w:sz="20" w:space="0" w:color="000000"/>
                    <w:bottom w:val="single" w:sz="4" w:space="0" w:color="000000"/>
                  </w:tcBorders>
                </w:tcPr>
                <w:p w:rsidR="00F8421E" w:rsidRPr="00904687" w:rsidRDefault="00F8421E" w:rsidP="00365C56">
                  <w:pPr>
                    <w:snapToGrid w:val="0"/>
                    <w:contextualSpacing/>
                    <w:jc w:val="both"/>
                    <w:rPr>
                      <w:rFonts w:ascii="Times New Roman" w:hAnsi="Times New Roman" w:cs="Times New Roman"/>
                      <w:b/>
                    </w:rPr>
                  </w:pPr>
                </w:p>
              </w:tc>
              <w:tc>
                <w:tcPr>
                  <w:tcW w:w="2297" w:type="dxa"/>
                  <w:tcBorders>
                    <w:top w:val="single" w:sz="4" w:space="0" w:color="000000"/>
                    <w:left w:val="single" w:sz="4" w:space="0" w:color="000000"/>
                    <w:bottom w:val="single" w:sz="4" w:space="0" w:color="000000"/>
                  </w:tcBorders>
                  <w:vAlign w:val="bottom"/>
                </w:tcPr>
                <w:p w:rsidR="00F8421E" w:rsidRPr="00904687" w:rsidRDefault="00F8421E" w:rsidP="00365C56">
                  <w:pPr>
                    <w:snapToGrid w:val="0"/>
                    <w:contextualSpacing/>
                    <w:rPr>
                      <w:rFonts w:ascii="Times New Roman" w:hAnsi="Times New Roman" w:cs="Times New Roman"/>
                    </w:rPr>
                  </w:pPr>
                </w:p>
              </w:tc>
              <w:tc>
                <w:tcPr>
                  <w:tcW w:w="1571" w:type="dxa"/>
                  <w:tcBorders>
                    <w:top w:val="single" w:sz="4" w:space="0" w:color="000000"/>
                    <w:left w:val="single" w:sz="4" w:space="0" w:color="000000"/>
                    <w:bottom w:val="single" w:sz="4" w:space="0" w:color="000000"/>
                  </w:tcBorders>
                </w:tcPr>
                <w:p w:rsidR="00F8421E" w:rsidRPr="00904687" w:rsidRDefault="00F8421E" w:rsidP="00365C56">
                  <w:pPr>
                    <w:snapToGrid w:val="0"/>
                    <w:contextualSpacing/>
                    <w:jc w:val="center"/>
                    <w:rPr>
                      <w:rFonts w:ascii="Times New Roman" w:hAnsi="Times New Roman" w:cs="Times New Roman"/>
                      <w:b/>
                    </w:rPr>
                  </w:pPr>
                </w:p>
              </w:tc>
              <w:tc>
                <w:tcPr>
                  <w:tcW w:w="7598" w:type="dxa"/>
                  <w:tcBorders>
                    <w:top w:val="single" w:sz="4" w:space="0" w:color="000000"/>
                    <w:left w:val="single" w:sz="4" w:space="0" w:color="000000"/>
                    <w:bottom w:val="single" w:sz="4" w:space="0" w:color="000000"/>
                    <w:right w:val="double" w:sz="20" w:space="0" w:color="000000"/>
                  </w:tcBorders>
                  <w:vAlign w:val="bottom"/>
                </w:tcPr>
                <w:p w:rsidR="00F8421E" w:rsidRPr="00904687" w:rsidRDefault="00F8421E" w:rsidP="00365C56">
                  <w:pPr>
                    <w:snapToGrid w:val="0"/>
                    <w:contextualSpacing/>
                    <w:jc w:val="center"/>
                    <w:rPr>
                      <w:rFonts w:ascii="Times New Roman" w:hAnsi="Times New Roman" w:cs="Times New Roman"/>
                      <w:b/>
                    </w:rPr>
                  </w:pPr>
                </w:p>
              </w:tc>
            </w:tr>
            <w:tr w:rsidR="00F8421E" w:rsidRPr="00904687" w:rsidTr="00365C56">
              <w:tc>
                <w:tcPr>
                  <w:tcW w:w="2151" w:type="dxa"/>
                  <w:tcBorders>
                    <w:top w:val="single" w:sz="4" w:space="0" w:color="000000"/>
                    <w:left w:val="double" w:sz="20" w:space="0" w:color="000000"/>
                    <w:bottom w:val="single" w:sz="4" w:space="0" w:color="000000"/>
                  </w:tcBorders>
                </w:tcPr>
                <w:p w:rsidR="00F8421E" w:rsidRPr="00904687" w:rsidRDefault="00F8421E" w:rsidP="00365C56">
                  <w:pPr>
                    <w:snapToGrid w:val="0"/>
                    <w:contextualSpacing/>
                    <w:jc w:val="both"/>
                    <w:rPr>
                      <w:rFonts w:ascii="Times New Roman" w:hAnsi="Times New Roman" w:cs="Times New Roman"/>
                      <w:b/>
                    </w:rPr>
                  </w:pPr>
                </w:p>
              </w:tc>
              <w:tc>
                <w:tcPr>
                  <w:tcW w:w="2297" w:type="dxa"/>
                  <w:tcBorders>
                    <w:top w:val="single" w:sz="4" w:space="0" w:color="000000"/>
                    <w:left w:val="single" w:sz="4" w:space="0" w:color="000000"/>
                    <w:bottom w:val="single" w:sz="4" w:space="0" w:color="000000"/>
                  </w:tcBorders>
                  <w:vAlign w:val="bottom"/>
                </w:tcPr>
                <w:p w:rsidR="00F8421E" w:rsidRPr="00904687" w:rsidRDefault="00F8421E" w:rsidP="00365C56">
                  <w:pPr>
                    <w:snapToGrid w:val="0"/>
                    <w:contextualSpacing/>
                    <w:rPr>
                      <w:rFonts w:ascii="Times New Roman" w:hAnsi="Times New Roman" w:cs="Times New Roman"/>
                    </w:rPr>
                  </w:pPr>
                </w:p>
              </w:tc>
              <w:tc>
                <w:tcPr>
                  <w:tcW w:w="1571" w:type="dxa"/>
                  <w:tcBorders>
                    <w:top w:val="single" w:sz="4" w:space="0" w:color="000000"/>
                    <w:left w:val="single" w:sz="4" w:space="0" w:color="000000"/>
                    <w:bottom w:val="single" w:sz="4" w:space="0" w:color="000000"/>
                  </w:tcBorders>
                </w:tcPr>
                <w:p w:rsidR="00F8421E" w:rsidRPr="00904687" w:rsidRDefault="00F8421E" w:rsidP="00365C56">
                  <w:pPr>
                    <w:snapToGrid w:val="0"/>
                    <w:contextualSpacing/>
                    <w:jc w:val="center"/>
                    <w:rPr>
                      <w:rFonts w:ascii="Times New Roman" w:hAnsi="Times New Roman" w:cs="Times New Roman"/>
                      <w:b/>
                    </w:rPr>
                  </w:pPr>
                </w:p>
              </w:tc>
              <w:tc>
                <w:tcPr>
                  <w:tcW w:w="7598" w:type="dxa"/>
                  <w:tcBorders>
                    <w:top w:val="single" w:sz="4" w:space="0" w:color="000000"/>
                    <w:left w:val="single" w:sz="4" w:space="0" w:color="000000"/>
                    <w:bottom w:val="single" w:sz="4" w:space="0" w:color="000000"/>
                    <w:right w:val="double" w:sz="20" w:space="0" w:color="000000"/>
                  </w:tcBorders>
                  <w:vAlign w:val="bottom"/>
                </w:tcPr>
                <w:p w:rsidR="00F8421E" w:rsidRPr="00904687" w:rsidRDefault="00F8421E" w:rsidP="00365C56">
                  <w:pPr>
                    <w:snapToGrid w:val="0"/>
                    <w:contextualSpacing/>
                    <w:jc w:val="center"/>
                    <w:rPr>
                      <w:rFonts w:ascii="Times New Roman" w:hAnsi="Times New Roman" w:cs="Times New Roman"/>
                      <w:b/>
                    </w:rPr>
                  </w:pPr>
                </w:p>
              </w:tc>
            </w:tr>
            <w:tr w:rsidR="00F8421E" w:rsidRPr="00904687" w:rsidTr="00365C56">
              <w:tc>
                <w:tcPr>
                  <w:tcW w:w="2151" w:type="dxa"/>
                  <w:tcBorders>
                    <w:top w:val="single" w:sz="4" w:space="0" w:color="000000"/>
                    <w:left w:val="double" w:sz="20" w:space="0" w:color="000000"/>
                    <w:bottom w:val="single" w:sz="4" w:space="0" w:color="000000"/>
                  </w:tcBorders>
                </w:tcPr>
                <w:p w:rsidR="00F8421E" w:rsidRPr="00904687" w:rsidRDefault="00F8421E" w:rsidP="00365C56">
                  <w:pPr>
                    <w:snapToGrid w:val="0"/>
                    <w:contextualSpacing/>
                    <w:rPr>
                      <w:rFonts w:ascii="Times New Roman" w:hAnsi="Times New Roman" w:cs="Times New Roman"/>
                    </w:rPr>
                  </w:pPr>
                  <w:r>
                    <w:rPr>
                      <w:rFonts w:ascii="Times New Roman" w:hAnsi="Times New Roman" w:cs="Times New Roman"/>
                    </w:rPr>
                    <w:t>Текущий контроль</w:t>
                  </w:r>
                </w:p>
              </w:tc>
              <w:tc>
                <w:tcPr>
                  <w:tcW w:w="2297" w:type="dxa"/>
                  <w:tcBorders>
                    <w:top w:val="single" w:sz="4" w:space="0" w:color="000000"/>
                    <w:left w:val="single" w:sz="4" w:space="0" w:color="000000"/>
                    <w:bottom w:val="single" w:sz="4" w:space="0" w:color="000000"/>
                  </w:tcBorders>
                  <w:vAlign w:val="bottom"/>
                </w:tcPr>
                <w:p w:rsidR="00F8421E" w:rsidRPr="00904687" w:rsidRDefault="00F8421E" w:rsidP="00365C56">
                  <w:pPr>
                    <w:snapToGrid w:val="0"/>
                    <w:contextualSpacing/>
                    <w:jc w:val="both"/>
                    <w:rPr>
                      <w:rFonts w:ascii="Times New Roman" w:hAnsi="Times New Roman" w:cs="Times New Roman"/>
                    </w:rPr>
                  </w:pPr>
                  <w:r w:rsidRPr="00904687">
                    <w:rPr>
                      <w:rFonts w:ascii="Times New Roman" w:hAnsi="Times New Roman" w:cs="Times New Roman"/>
                    </w:rPr>
                    <w:t xml:space="preserve">Тестирование по видам  языковой </w:t>
                  </w:r>
                  <w:r>
                    <w:rPr>
                      <w:rFonts w:ascii="Times New Roman" w:hAnsi="Times New Roman" w:cs="Times New Roman"/>
                    </w:rPr>
                    <w:t>деятельности</w:t>
                  </w:r>
                </w:p>
              </w:tc>
              <w:tc>
                <w:tcPr>
                  <w:tcW w:w="1571" w:type="dxa"/>
                  <w:tcBorders>
                    <w:top w:val="single" w:sz="4" w:space="0" w:color="000000"/>
                    <w:left w:val="single" w:sz="4" w:space="0" w:color="000000"/>
                    <w:bottom w:val="single" w:sz="4" w:space="0" w:color="000000"/>
                  </w:tcBorders>
                </w:tcPr>
                <w:p w:rsidR="00F8421E" w:rsidRPr="00904687" w:rsidRDefault="00F8421E" w:rsidP="00365C56">
                  <w:pPr>
                    <w:snapToGrid w:val="0"/>
                    <w:contextualSpacing/>
                    <w:jc w:val="center"/>
                    <w:rPr>
                      <w:rFonts w:ascii="Times New Roman" w:hAnsi="Times New Roman" w:cs="Times New Roman"/>
                      <w:b/>
                    </w:rPr>
                  </w:pPr>
                  <w:r>
                    <w:rPr>
                      <w:rFonts w:ascii="Times New Roman" w:hAnsi="Times New Roman" w:cs="Times New Roman"/>
                      <w:b/>
                    </w:rPr>
                    <w:t>9</w:t>
                  </w:r>
                </w:p>
              </w:tc>
              <w:tc>
                <w:tcPr>
                  <w:tcW w:w="7598" w:type="dxa"/>
                  <w:tcBorders>
                    <w:top w:val="single" w:sz="4" w:space="0" w:color="000000"/>
                    <w:left w:val="single" w:sz="4" w:space="0" w:color="000000"/>
                    <w:bottom w:val="single" w:sz="4" w:space="0" w:color="000000"/>
                    <w:right w:val="double" w:sz="20" w:space="0" w:color="000000"/>
                  </w:tcBorders>
                  <w:vAlign w:val="bottom"/>
                </w:tcPr>
                <w:p w:rsidR="00F8421E" w:rsidRPr="00904687" w:rsidRDefault="00F8421E" w:rsidP="00365C56">
                  <w:pPr>
                    <w:snapToGrid w:val="0"/>
                    <w:contextualSpacing/>
                    <w:jc w:val="center"/>
                    <w:rPr>
                      <w:rFonts w:ascii="Times New Roman" w:hAnsi="Times New Roman" w:cs="Times New Roman"/>
                      <w:b/>
                    </w:rPr>
                  </w:pPr>
                  <w:r w:rsidRPr="00904687">
                    <w:rPr>
                      <w:rFonts w:ascii="Times New Roman" w:hAnsi="Times New Roman" w:cs="Times New Roman"/>
                      <w:b/>
                    </w:rPr>
                    <w:t>15</w:t>
                  </w:r>
                </w:p>
              </w:tc>
            </w:tr>
            <w:tr w:rsidR="00F8421E" w:rsidRPr="00904687" w:rsidTr="00365C56">
              <w:tc>
                <w:tcPr>
                  <w:tcW w:w="2151" w:type="dxa"/>
                  <w:tcBorders>
                    <w:top w:val="single" w:sz="4" w:space="0" w:color="000000"/>
                    <w:left w:val="double" w:sz="20" w:space="0" w:color="000000"/>
                    <w:bottom w:val="single" w:sz="4" w:space="0" w:color="000000"/>
                  </w:tcBorders>
                </w:tcPr>
                <w:p w:rsidR="00F8421E" w:rsidRPr="00904687" w:rsidRDefault="00F8421E" w:rsidP="00365C56">
                  <w:pPr>
                    <w:snapToGrid w:val="0"/>
                    <w:contextualSpacing/>
                    <w:rPr>
                      <w:rFonts w:ascii="Times New Roman" w:hAnsi="Times New Roman" w:cs="Times New Roman"/>
                    </w:rPr>
                  </w:pPr>
                  <w:r w:rsidRPr="00904687">
                    <w:rPr>
                      <w:rFonts w:ascii="Times New Roman" w:hAnsi="Times New Roman" w:cs="Times New Roman"/>
                    </w:rPr>
                    <w:t>Итого</w:t>
                  </w:r>
                </w:p>
              </w:tc>
              <w:tc>
                <w:tcPr>
                  <w:tcW w:w="2297" w:type="dxa"/>
                  <w:tcBorders>
                    <w:top w:val="single" w:sz="4" w:space="0" w:color="000000"/>
                    <w:left w:val="single" w:sz="4" w:space="0" w:color="000000"/>
                    <w:bottom w:val="single" w:sz="4" w:space="0" w:color="000000"/>
                  </w:tcBorders>
                </w:tcPr>
                <w:p w:rsidR="00F8421E" w:rsidRPr="00904687" w:rsidRDefault="00F8421E" w:rsidP="00365C56">
                  <w:pPr>
                    <w:snapToGrid w:val="0"/>
                    <w:contextualSpacing/>
                    <w:jc w:val="center"/>
                    <w:rPr>
                      <w:rFonts w:ascii="Times New Roman" w:hAnsi="Times New Roman" w:cs="Times New Roman"/>
                      <w:b/>
                    </w:rPr>
                  </w:pPr>
                </w:p>
              </w:tc>
              <w:tc>
                <w:tcPr>
                  <w:tcW w:w="1571" w:type="dxa"/>
                  <w:tcBorders>
                    <w:top w:val="single" w:sz="4" w:space="0" w:color="000000"/>
                    <w:left w:val="single" w:sz="4" w:space="0" w:color="000000"/>
                    <w:bottom w:val="single" w:sz="4" w:space="0" w:color="000000"/>
                  </w:tcBorders>
                </w:tcPr>
                <w:p w:rsidR="00F8421E" w:rsidRPr="00904687" w:rsidRDefault="00F8421E" w:rsidP="00365C56">
                  <w:pPr>
                    <w:snapToGrid w:val="0"/>
                    <w:contextualSpacing/>
                    <w:jc w:val="center"/>
                    <w:rPr>
                      <w:rFonts w:ascii="Times New Roman" w:hAnsi="Times New Roman" w:cs="Times New Roman"/>
                      <w:b/>
                    </w:rPr>
                  </w:pPr>
                  <w:r>
                    <w:rPr>
                      <w:rFonts w:ascii="Times New Roman" w:hAnsi="Times New Roman" w:cs="Times New Roman"/>
                      <w:b/>
                    </w:rPr>
                    <w:t>48%</w:t>
                  </w:r>
                </w:p>
              </w:tc>
              <w:tc>
                <w:tcPr>
                  <w:tcW w:w="7598" w:type="dxa"/>
                  <w:tcBorders>
                    <w:top w:val="single" w:sz="4" w:space="0" w:color="000000"/>
                    <w:left w:val="single" w:sz="4" w:space="0" w:color="000000"/>
                    <w:bottom w:val="single" w:sz="4" w:space="0" w:color="000000"/>
                    <w:right w:val="double" w:sz="20" w:space="0" w:color="000000"/>
                  </w:tcBorders>
                </w:tcPr>
                <w:p w:rsidR="00F8421E" w:rsidRPr="00904687" w:rsidRDefault="00F8421E" w:rsidP="00365C56">
                  <w:pPr>
                    <w:snapToGrid w:val="0"/>
                    <w:contextualSpacing/>
                    <w:jc w:val="center"/>
                    <w:rPr>
                      <w:rFonts w:ascii="Times New Roman" w:hAnsi="Times New Roman" w:cs="Times New Roman"/>
                      <w:b/>
                    </w:rPr>
                  </w:pPr>
                  <w:r>
                    <w:rPr>
                      <w:rFonts w:ascii="Times New Roman" w:hAnsi="Times New Roman" w:cs="Times New Roman"/>
                      <w:b/>
                    </w:rPr>
                    <w:t>80%</w:t>
                  </w:r>
                </w:p>
              </w:tc>
            </w:tr>
            <w:tr w:rsidR="00F8421E" w:rsidRPr="00904687" w:rsidTr="00365C56">
              <w:tc>
                <w:tcPr>
                  <w:tcW w:w="4448" w:type="dxa"/>
                  <w:gridSpan w:val="2"/>
                  <w:tcBorders>
                    <w:top w:val="single" w:sz="4" w:space="0" w:color="000000"/>
                    <w:left w:val="double" w:sz="20" w:space="0" w:color="000000"/>
                    <w:bottom w:val="double" w:sz="20" w:space="0" w:color="000000"/>
                  </w:tcBorders>
                </w:tcPr>
                <w:p w:rsidR="00F8421E" w:rsidRPr="00904687" w:rsidRDefault="00F8421E" w:rsidP="00365C56">
                  <w:pPr>
                    <w:snapToGrid w:val="0"/>
                    <w:contextualSpacing/>
                    <w:jc w:val="center"/>
                    <w:rPr>
                      <w:rFonts w:ascii="Times New Roman" w:hAnsi="Times New Roman" w:cs="Times New Roman"/>
                    </w:rPr>
                  </w:pPr>
                </w:p>
              </w:tc>
              <w:tc>
                <w:tcPr>
                  <w:tcW w:w="1571" w:type="dxa"/>
                  <w:tcBorders>
                    <w:top w:val="single" w:sz="4" w:space="0" w:color="000000"/>
                    <w:left w:val="single" w:sz="4" w:space="0" w:color="000000"/>
                    <w:bottom w:val="double" w:sz="20" w:space="0" w:color="000000"/>
                  </w:tcBorders>
                </w:tcPr>
                <w:p w:rsidR="00F8421E" w:rsidRPr="00904687" w:rsidRDefault="00F8421E" w:rsidP="00365C56">
                  <w:pPr>
                    <w:snapToGrid w:val="0"/>
                    <w:contextualSpacing/>
                    <w:rPr>
                      <w:rFonts w:ascii="Times New Roman" w:hAnsi="Times New Roman" w:cs="Times New Roman"/>
                    </w:rPr>
                  </w:pPr>
                </w:p>
              </w:tc>
              <w:tc>
                <w:tcPr>
                  <w:tcW w:w="7598" w:type="dxa"/>
                  <w:tcBorders>
                    <w:top w:val="single" w:sz="4" w:space="0" w:color="000000"/>
                    <w:left w:val="single" w:sz="4" w:space="0" w:color="000000"/>
                    <w:bottom w:val="double" w:sz="20" w:space="0" w:color="000000"/>
                    <w:right w:val="double" w:sz="20" w:space="0" w:color="000000"/>
                  </w:tcBorders>
                </w:tcPr>
                <w:p w:rsidR="00F8421E" w:rsidRPr="00904687" w:rsidRDefault="00F8421E" w:rsidP="00365C56">
                  <w:pPr>
                    <w:contextualSpacing/>
                    <w:rPr>
                      <w:rFonts w:ascii="Times New Roman" w:hAnsi="Times New Roman" w:cs="Times New Roman"/>
                    </w:rPr>
                  </w:pPr>
                </w:p>
              </w:tc>
            </w:tr>
            <w:tr w:rsidR="00F8421E" w:rsidRPr="00904687" w:rsidTr="00365C56">
              <w:tc>
                <w:tcPr>
                  <w:tcW w:w="13617" w:type="dxa"/>
                  <w:gridSpan w:val="4"/>
                  <w:tcBorders>
                    <w:top w:val="double" w:sz="20" w:space="0" w:color="000000"/>
                    <w:left w:val="double" w:sz="20" w:space="0" w:color="000000"/>
                    <w:bottom w:val="single" w:sz="4" w:space="0" w:color="000000"/>
                    <w:right w:val="double" w:sz="20" w:space="0" w:color="000000"/>
                  </w:tcBorders>
                </w:tcPr>
                <w:p w:rsidR="00F8421E" w:rsidRPr="00904687" w:rsidRDefault="00F8421E" w:rsidP="00365C56">
                  <w:pPr>
                    <w:snapToGrid w:val="0"/>
                    <w:contextualSpacing/>
                    <w:rPr>
                      <w:rFonts w:ascii="Times New Roman" w:hAnsi="Times New Roman" w:cs="Times New Roman"/>
                    </w:rPr>
                  </w:pPr>
                </w:p>
              </w:tc>
            </w:tr>
            <w:tr w:rsidR="00F8421E" w:rsidRPr="00904687" w:rsidTr="00365C56">
              <w:tc>
                <w:tcPr>
                  <w:tcW w:w="2151" w:type="dxa"/>
                  <w:vMerge w:val="restart"/>
                  <w:tcBorders>
                    <w:top w:val="single" w:sz="4" w:space="0" w:color="000000"/>
                    <w:left w:val="double" w:sz="20" w:space="0" w:color="000000"/>
                    <w:bottom w:val="single" w:sz="4" w:space="0" w:color="000000"/>
                  </w:tcBorders>
                </w:tcPr>
                <w:p w:rsidR="00F8421E" w:rsidRPr="00904687" w:rsidRDefault="00F8421E" w:rsidP="00365C56">
                  <w:pPr>
                    <w:snapToGrid w:val="0"/>
                    <w:contextualSpacing/>
                    <w:rPr>
                      <w:rFonts w:ascii="Times New Roman" w:hAnsi="Times New Roman" w:cs="Times New Roman"/>
                    </w:rPr>
                  </w:pPr>
                </w:p>
              </w:tc>
              <w:tc>
                <w:tcPr>
                  <w:tcW w:w="2297" w:type="dxa"/>
                  <w:vMerge w:val="restart"/>
                  <w:tcBorders>
                    <w:top w:val="single" w:sz="4" w:space="0" w:color="000000"/>
                    <w:left w:val="single" w:sz="4" w:space="0" w:color="000000"/>
                    <w:bottom w:val="single" w:sz="4" w:space="0" w:color="000000"/>
                  </w:tcBorders>
                </w:tcPr>
                <w:p w:rsidR="00F8421E" w:rsidRPr="00904687" w:rsidRDefault="00F8421E" w:rsidP="00365C56">
                  <w:pPr>
                    <w:snapToGrid w:val="0"/>
                    <w:contextualSpacing/>
                    <w:rPr>
                      <w:rFonts w:ascii="Times New Roman" w:hAnsi="Times New Roman" w:cs="Times New Roman"/>
                    </w:rPr>
                  </w:pPr>
                </w:p>
              </w:tc>
              <w:tc>
                <w:tcPr>
                  <w:tcW w:w="9169" w:type="dxa"/>
                  <w:gridSpan w:val="2"/>
                  <w:tcBorders>
                    <w:top w:val="single" w:sz="4" w:space="0" w:color="000000"/>
                    <w:left w:val="single" w:sz="4" w:space="0" w:color="000000"/>
                    <w:bottom w:val="single" w:sz="4" w:space="0" w:color="000000"/>
                    <w:right w:val="double" w:sz="20" w:space="0" w:color="000000"/>
                  </w:tcBorders>
                </w:tcPr>
                <w:p w:rsidR="00F8421E" w:rsidRPr="00904687" w:rsidRDefault="00F8421E" w:rsidP="00365C56">
                  <w:pPr>
                    <w:snapToGrid w:val="0"/>
                    <w:contextualSpacing/>
                    <w:jc w:val="center"/>
                    <w:rPr>
                      <w:rFonts w:ascii="Times New Roman" w:hAnsi="Times New Roman" w:cs="Times New Roman"/>
                    </w:rPr>
                  </w:pPr>
                </w:p>
              </w:tc>
            </w:tr>
            <w:tr w:rsidR="00F8421E" w:rsidRPr="00904687" w:rsidTr="00365C56">
              <w:tc>
                <w:tcPr>
                  <w:tcW w:w="2151" w:type="dxa"/>
                  <w:vMerge/>
                  <w:tcBorders>
                    <w:top w:val="single" w:sz="4" w:space="0" w:color="000000"/>
                    <w:left w:val="double" w:sz="20" w:space="0" w:color="000000"/>
                    <w:bottom w:val="single" w:sz="4" w:space="0" w:color="000000"/>
                  </w:tcBorders>
                  <w:vAlign w:val="center"/>
                </w:tcPr>
                <w:p w:rsidR="00F8421E" w:rsidRPr="00904687" w:rsidRDefault="00F8421E" w:rsidP="00365C56">
                  <w:pPr>
                    <w:snapToGrid w:val="0"/>
                    <w:contextualSpacing/>
                    <w:jc w:val="both"/>
                    <w:rPr>
                      <w:rFonts w:ascii="Times New Roman" w:hAnsi="Times New Roman" w:cs="Times New Roman"/>
                    </w:rPr>
                  </w:pPr>
                </w:p>
              </w:tc>
              <w:tc>
                <w:tcPr>
                  <w:tcW w:w="2297" w:type="dxa"/>
                  <w:vMerge/>
                  <w:tcBorders>
                    <w:top w:val="single" w:sz="4" w:space="0" w:color="000000"/>
                    <w:left w:val="single" w:sz="4" w:space="0" w:color="000000"/>
                    <w:bottom w:val="single" w:sz="4" w:space="0" w:color="000000"/>
                  </w:tcBorders>
                  <w:vAlign w:val="center"/>
                </w:tcPr>
                <w:p w:rsidR="00F8421E" w:rsidRPr="00904687" w:rsidRDefault="00F8421E" w:rsidP="00365C56">
                  <w:pPr>
                    <w:snapToGrid w:val="0"/>
                    <w:contextualSpacing/>
                    <w:rPr>
                      <w:rFonts w:ascii="Times New Roman" w:hAnsi="Times New Roman" w:cs="Times New Roman"/>
                    </w:rPr>
                  </w:pPr>
                </w:p>
              </w:tc>
              <w:tc>
                <w:tcPr>
                  <w:tcW w:w="1571" w:type="dxa"/>
                  <w:tcBorders>
                    <w:top w:val="single" w:sz="4" w:space="0" w:color="000000"/>
                    <w:left w:val="single" w:sz="4" w:space="0" w:color="000000"/>
                    <w:bottom w:val="single" w:sz="4" w:space="0" w:color="000000"/>
                  </w:tcBorders>
                </w:tcPr>
                <w:p w:rsidR="00F8421E" w:rsidRPr="00904687" w:rsidRDefault="00F8421E" w:rsidP="00365C56">
                  <w:pPr>
                    <w:snapToGrid w:val="0"/>
                    <w:contextualSpacing/>
                    <w:jc w:val="center"/>
                    <w:rPr>
                      <w:rFonts w:ascii="Times New Roman" w:hAnsi="Times New Roman" w:cs="Times New Roman"/>
                      <w:b/>
                    </w:rPr>
                  </w:pPr>
                </w:p>
              </w:tc>
              <w:tc>
                <w:tcPr>
                  <w:tcW w:w="7598" w:type="dxa"/>
                  <w:tcBorders>
                    <w:top w:val="single" w:sz="4" w:space="0" w:color="000000"/>
                    <w:left w:val="single" w:sz="4" w:space="0" w:color="000000"/>
                    <w:bottom w:val="single" w:sz="4" w:space="0" w:color="000000"/>
                    <w:right w:val="double" w:sz="20" w:space="0" w:color="000000"/>
                  </w:tcBorders>
                </w:tcPr>
                <w:p w:rsidR="00F8421E" w:rsidRPr="00904687" w:rsidRDefault="00F8421E" w:rsidP="00365C56">
                  <w:pPr>
                    <w:snapToGrid w:val="0"/>
                    <w:contextualSpacing/>
                    <w:jc w:val="center"/>
                    <w:rPr>
                      <w:rFonts w:ascii="Times New Roman" w:hAnsi="Times New Roman" w:cs="Times New Roman"/>
                      <w:b/>
                    </w:rPr>
                  </w:pPr>
                </w:p>
              </w:tc>
            </w:tr>
            <w:tr w:rsidR="00F8421E" w:rsidRPr="00904687" w:rsidTr="00365C56">
              <w:tc>
                <w:tcPr>
                  <w:tcW w:w="2151" w:type="dxa"/>
                  <w:tcBorders>
                    <w:top w:val="single" w:sz="4" w:space="0" w:color="000000"/>
                    <w:left w:val="double" w:sz="20" w:space="0" w:color="000000"/>
                    <w:bottom w:val="single" w:sz="4" w:space="0" w:color="000000"/>
                  </w:tcBorders>
                </w:tcPr>
                <w:p w:rsidR="00F8421E" w:rsidRPr="00904687" w:rsidRDefault="00F8421E" w:rsidP="00365C56">
                  <w:pPr>
                    <w:snapToGrid w:val="0"/>
                    <w:contextualSpacing/>
                    <w:jc w:val="both"/>
                    <w:rPr>
                      <w:rFonts w:ascii="Times New Roman" w:hAnsi="Times New Roman" w:cs="Times New Roman"/>
                      <w:b/>
                    </w:rPr>
                  </w:pPr>
                </w:p>
              </w:tc>
              <w:tc>
                <w:tcPr>
                  <w:tcW w:w="2297" w:type="dxa"/>
                  <w:tcBorders>
                    <w:top w:val="single" w:sz="4" w:space="0" w:color="000000"/>
                    <w:left w:val="single" w:sz="4" w:space="0" w:color="000000"/>
                    <w:bottom w:val="single" w:sz="4" w:space="0" w:color="000000"/>
                  </w:tcBorders>
                  <w:vAlign w:val="bottom"/>
                </w:tcPr>
                <w:p w:rsidR="00F8421E" w:rsidRPr="00904687" w:rsidRDefault="00F8421E" w:rsidP="00365C56">
                  <w:pPr>
                    <w:snapToGrid w:val="0"/>
                    <w:contextualSpacing/>
                    <w:rPr>
                      <w:rFonts w:ascii="Times New Roman" w:hAnsi="Times New Roman" w:cs="Times New Roman"/>
                    </w:rPr>
                  </w:pPr>
                </w:p>
              </w:tc>
              <w:tc>
                <w:tcPr>
                  <w:tcW w:w="1571" w:type="dxa"/>
                  <w:tcBorders>
                    <w:top w:val="single" w:sz="4" w:space="0" w:color="000000"/>
                    <w:left w:val="single" w:sz="4" w:space="0" w:color="000000"/>
                    <w:bottom w:val="single" w:sz="4" w:space="0" w:color="000000"/>
                  </w:tcBorders>
                </w:tcPr>
                <w:p w:rsidR="00F8421E" w:rsidRPr="00904687" w:rsidRDefault="00F8421E" w:rsidP="00365C56">
                  <w:pPr>
                    <w:snapToGrid w:val="0"/>
                    <w:contextualSpacing/>
                    <w:jc w:val="center"/>
                    <w:rPr>
                      <w:rFonts w:ascii="Times New Roman" w:hAnsi="Times New Roman" w:cs="Times New Roman"/>
                      <w:b/>
                    </w:rPr>
                  </w:pPr>
                </w:p>
              </w:tc>
              <w:tc>
                <w:tcPr>
                  <w:tcW w:w="7598" w:type="dxa"/>
                  <w:tcBorders>
                    <w:top w:val="single" w:sz="4" w:space="0" w:color="000000"/>
                    <w:left w:val="single" w:sz="4" w:space="0" w:color="000000"/>
                    <w:bottom w:val="single" w:sz="4" w:space="0" w:color="000000"/>
                    <w:right w:val="double" w:sz="20" w:space="0" w:color="000000"/>
                  </w:tcBorders>
                  <w:vAlign w:val="bottom"/>
                </w:tcPr>
                <w:p w:rsidR="00F8421E" w:rsidRPr="00904687" w:rsidRDefault="00F8421E" w:rsidP="00365C56">
                  <w:pPr>
                    <w:snapToGrid w:val="0"/>
                    <w:contextualSpacing/>
                    <w:jc w:val="center"/>
                    <w:rPr>
                      <w:rFonts w:ascii="Times New Roman" w:hAnsi="Times New Roman" w:cs="Times New Roman"/>
                      <w:b/>
                    </w:rPr>
                  </w:pPr>
                </w:p>
              </w:tc>
            </w:tr>
            <w:tr w:rsidR="00F8421E" w:rsidRPr="00904687" w:rsidTr="00365C56">
              <w:tc>
                <w:tcPr>
                  <w:tcW w:w="2151" w:type="dxa"/>
                  <w:tcBorders>
                    <w:top w:val="single" w:sz="4" w:space="0" w:color="000000"/>
                    <w:left w:val="double" w:sz="20" w:space="0" w:color="000000"/>
                    <w:bottom w:val="single" w:sz="4" w:space="0" w:color="000000"/>
                  </w:tcBorders>
                </w:tcPr>
                <w:p w:rsidR="00F8421E" w:rsidRPr="00904687" w:rsidRDefault="00F8421E" w:rsidP="00365C56">
                  <w:pPr>
                    <w:snapToGrid w:val="0"/>
                    <w:contextualSpacing/>
                    <w:jc w:val="both"/>
                    <w:rPr>
                      <w:rFonts w:ascii="Times New Roman" w:hAnsi="Times New Roman" w:cs="Times New Roman"/>
                      <w:b/>
                    </w:rPr>
                  </w:pPr>
                </w:p>
              </w:tc>
              <w:tc>
                <w:tcPr>
                  <w:tcW w:w="2297" w:type="dxa"/>
                  <w:tcBorders>
                    <w:top w:val="single" w:sz="4" w:space="0" w:color="000000"/>
                    <w:left w:val="single" w:sz="4" w:space="0" w:color="000000"/>
                    <w:bottom w:val="single" w:sz="4" w:space="0" w:color="000000"/>
                  </w:tcBorders>
                  <w:vAlign w:val="bottom"/>
                </w:tcPr>
                <w:p w:rsidR="00F8421E" w:rsidRPr="00904687" w:rsidRDefault="00F8421E" w:rsidP="00365C56">
                  <w:pPr>
                    <w:snapToGrid w:val="0"/>
                    <w:contextualSpacing/>
                    <w:rPr>
                      <w:rFonts w:ascii="Times New Roman" w:hAnsi="Times New Roman" w:cs="Times New Roman"/>
                    </w:rPr>
                  </w:pPr>
                </w:p>
              </w:tc>
              <w:tc>
                <w:tcPr>
                  <w:tcW w:w="1571" w:type="dxa"/>
                  <w:tcBorders>
                    <w:top w:val="single" w:sz="4" w:space="0" w:color="000000"/>
                    <w:left w:val="single" w:sz="4" w:space="0" w:color="000000"/>
                    <w:bottom w:val="single" w:sz="4" w:space="0" w:color="000000"/>
                  </w:tcBorders>
                </w:tcPr>
                <w:p w:rsidR="00F8421E" w:rsidRPr="00904687" w:rsidRDefault="00F8421E" w:rsidP="00365C56">
                  <w:pPr>
                    <w:snapToGrid w:val="0"/>
                    <w:contextualSpacing/>
                    <w:jc w:val="center"/>
                    <w:rPr>
                      <w:rFonts w:ascii="Times New Roman" w:hAnsi="Times New Roman" w:cs="Times New Roman"/>
                      <w:b/>
                    </w:rPr>
                  </w:pPr>
                </w:p>
              </w:tc>
              <w:tc>
                <w:tcPr>
                  <w:tcW w:w="7598" w:type="dxa"/>
                  <w:tcBorders>
                    <w:top w:val="single" w:sz="4" w:space="0" w:color="000000"/>
                    <w:left w:val="single" w:sz="4" w:space="0" w:color="000000"/>
                    <w:bottom w:val="single" w:sz="4" w:space="0" w:color="000000"/>
                    <w:right w:val="double" w:sz="20" w:space="0" w:color="000000"/>
                  </w:tcBorders>
                  <w:vAlign w:val="bottom"/>
                </w:tcPr>
                <w:p w:rsidR="00F8421E" w:rsidRPr="00904687" w:rsidRDefault="00F8421E" w:rsidP="00365C56">
                  <w:pPr>
                    <w:snapToGrid w:val="0"/>
                    <w:contextualSpacing/>
                    <w:jc w:val="center"/>
                    <w:rPr>
                      <w:rFonts w:ascii="Times New Roman" w:hAnsi="Times New Roman" w:cs="Times New Roman"/>
                      <w:b/>
                    </w:rPr>
                  </w:pPr>
                </w:p>
              </w:tc>
            </w:tr>
            <w:tr w:rsidR="00F8421E" w:rsidRPr="00904687" w:rsidTr="00365C56">
              <w:tc>
                <w:tcPr>
                  <w:tcW w:w="2151" w:type="dxa"/>
                  <w:tcBorders>
                    <w:top w:val="single" w:sz="4" w:space="0" w:color="000000"/>
                    <w:left w:val="double" w:sz="20" w:space="0" w:color="000000"/>
                    <w:bottom w:val="single" w:sz="4" w:space="0" w:color="000000"/>
                  </w:tcBorders>
                </w:tcPr>
                <w:p w:rsidR="00F8421E" w:rsidRPr="00904687" w:rsidRDefault="00F8421E" w:rsidP="00365C56">
                  <w:pPr>
                    <w:snapToGrid w:val="0"/>
                    <w:contextualSpacing/>
                    <w:jc w:val="both"/>
                    <w:rPr>
                      <w:rFonts w:ascii="Times New Roman" w:hAnsi="Times New Roman" w:cs="Times New Roman"/>
                      <w:b/>
                    </w:rPr>
                  </w:pPr>
                </w:p>
              </w:tc>
              <w:tc>
                <w:tcPr>
                  <w:tcW w:w="2297" w:type="dxa"/>
                  <w:tcBorders>
                    <w:top w:val="single" w:sz="4" w:space="0" w:color="000000"/>
                    <w:left w:val="single" w:sz="4" w:space="0" w:color="000000"/>
                    <w:bottom w:val="single" w:sz="4" w:space="0" w:color="000000"/>
                  </w:tcBorders>
                  <w:vAlign w:val="bottom"/>
                </w:tcPr>
                <w:p w:rsidR="00F8421E" w:rsidRPr="00904687" w:rsidRDefault="00F8421E" w:rsidP="00365C56">
                  <w:pPr>
                    <w:snapToGrid w:val="0"/>
                    <w:contextualSpacing/>
                    <w:rPr>
                      <w:rFonts w:ascii="Times New Roman" w:hAnsi="Times New Roman" w:cs="Times New Roman"/>
                    </w:rPr>
                  </w:pPr>
                </w:p>
              </w:tc>
              <w:tc>
                <w:tcPr>
                  <w:tcW w:w="1571" w:type="dxa"/>
                  <w:tcBorders>
                    <w:top w:val="single" w:sz="4" w:space="0" w:color="000000"/>
                    <w:left w:val="single" w:sz="4" w:space="0" w:color="000000"/>
                    <w:bottom w:val="single" w:sz="4" w:space="0" w:color="000000"/>
                  </w:tcBorders>
                </w:tcPr>
                <w:p w:rsidR="00F8421E" w:rsidRPr="00904687" w:rsidRDefault="00F8421E" w:rsidP="00365C56">
                  <w:pPr>
                    <w:snapToGrid w:val="0"/>
                    <w:contextualSpacing/>
                    <w:jc w:val="center"/>
                    <w:rPr>
                      <w:rFonts w:ascii="Times New Roman" w:hAnsi="Times New Roman" w:cs="Times New Roman"/>
                      <w:b/>
                    </w:rPr>
                  </w:pPr>
                </w:p>
              </w:tc>
              <w:tc>
                <w:tcPr>
                  <w:tcW w:w="7598" w:type="dxa"/>
                  <w:tcBorders>
                    <w:top w:val="single" w:sz="4" w:space="0" w:color="000000"/>
                    <w:left w:val="single" w:sz="4" w:space="0" w:color="000000"/>
                    <w:bottom w:val="single" w:sz="4" w:space="0" w:color="000000"/>
                    <w:right w:val="double" w:sz="20" w:space="0" w:color="000000"/>
                  </w:tcBorders>
                  <w:vAlign w:val="bottom"/>
                </w:tcPr>
                <w:p w:rsidR="00F8421E" w:rsidRPr="00904687" w:rsidRDefault="00F8421E" w:rsidP="00365C56">
                  <w:pPr>
                    <w:snapToGrid w:val="0"/>
                    <w:contextualSpacing/>
                    <w:jc w:val="center"/>
                    <w:rPr>
                      <w:rFonts w:ascii="Times New Roman" w:hAnsi="Times New Roman" w:cs="Times New Roman"/>
                      <w:b/>
                    </w:rPr>
                  </w:pPr>
                </w:p>
              </w:tc>
            </w:tr>
            <w:tr w:rsidR="00F8421E" w:rsidRPr="00904687" w:rsidTr="00365C56">
              <w:tc>
                <w:tcPr>
                  <w:tcW w:w="2151" w:type="dxa"/>
                  <w:tcBorders>
                    <w:top w:val="single" w:sz="4" w:space="0" w:color="000000"/>
                    <w:left w:val="double" w:sz="20" w:space="0" w:color="000000"/>
                    <w:bottom w:val="single" w:sz="4" w:space="0" w:color="000000"/>
                  </w:tcBorders>
                </w:tcPr>
                <w:p w:rsidR="00F8421E" w:rsidRPr="00904687" w:rsidRDefault="00F8421E" w:rsidP="00365C56">
                  <w:pPr>
                    <w:snapToGrid w:val="0"/>
                    <w:contextualSpacing/>
                    <w:jc w:val="both"/>
                    <w:rPr>
                      <w:rFonts w:ascii="Times New Roman" w:hAnsi="Times New Roman" w:cs="Times New Roman"/>
                      <w:b/>
                    </w:rPr>
                  </w:pPr>
                </w:p>
              </w:tc>
              <w:tc>
                <w:tcPr>
                  <w:tcW w:w="2297" w:type="dxa"/>
                  <w:tcBorders>
                    <w:top w:val="single" w:sz="4" w:space="0" w:color="000000"/>
                    <w:left w:val="single" w:sz="4" w:space="0" w:color="000000"/>
                    <w:bottom w:val="single" w:sz="4" w:space="0" w:color="000000"/>
                  </w:tcBorders>
                  <w:vAlign w:val="bottom"/>
                </w:tcPr>
                <w:p w:rsidR="00F8421E" w:rsidRPr="00904687" w:rsidRDefault="00F8421E" w:rsidP="00365C56">
                  <w:pPr>
                    <w:snapToGrid w:val="0"/>
                    <w:contextualSpacing/>
                    <w:rPr>
                      <w:rFonts w:ascii="Times New Roman" w:hAnsi="Times New Roman" w:cs="Times New Roman"/>
                    </w:rPr>
                  </w:pPr>
                </w:p>
              </w:tc>
              <w:tc>
                <w:tcPr>
                  <w:tcW w:w="1571" w:type="dxa"/>
                  <w:tcBorders>
                    <w:top w:val="single" w:sz="4" w:space="0" w:color="000000"/>
                    <w:left w:val="single" w:sz="4" w:space="0" w:color="000000"/>
                    <w:bottom w:val="single" w:sz="4" w:space="0" w:color="000000"/>
                  </w:tcBorders>
                </w:tcPr>
                <w:p w:rsidR="00F8421E" w:rsidRPr="00904687" w:rsidRDefault="00F8421E" w:rsidP="00365C56">
                  <w:pPr>
                    <w:snapToGrid w:val="0"/>
                    <w:contextualSpacing/>
                    <w:jc w:val="center"/>
                    <w:rPr>
                      <w:rFonts w:ascii="Times New Roman" w:hAnsi="Times New Roman" w:cs="Times New Roman"/>
                      <w:b/>
                    </w:rPr>
                  </w:pPr>
                </w:p>
              </w:tc>
              <w:tc>
                <w:tcPr>
                  <w:tcW w:w="7598" w:type="dxa"/>
                  <w:tcBorders>
                    <w:top w:val="single" w:sz="4" w:space="0" w:color="000000"/>
                    <w:left w:val="single" w:sz="4" w:space="0" w:color="000000"/>
                    <w:bottom w:val="single" w:sz="4" w:space="0" w:color="000000"/>
                    <w:right w:val="double" w:sz="20" w:space="0" w:color="000000"/>
                  </w:tcBorders>
                  <w:vAlign w:val="bottom"/>
                </w:tcPr>
                <w:p w:rsidR="00F8421E" w:rsidRPr="00904687" w:rsidRDefault="00F8421E" w:rsidP="00365C56">
                  <w:pPr>
                    <w:snapToGrid w:val="0"/>
                    <w:contextualSpacing/>
                    <w:jc w:val="center"/>
                    <w:rPr>
                      <w:rFonts w:ascii="Times New Roman" w:hAnsi="Times New Roman" w:cs="Times New Roman"/>
                      <w:b/>
                    </w:rPr>
                  </w:pPr>
                </w:p>
              </w:tc>
            </w:tr>
            <w:tr w:rsidR="00F8421E" w:rsidRPr="00904687" w:rsidTr="00365C56">
              <w:tc>
                <w:tcPr>
                  <w:tcW w:w="2151" w:type="dxa"/>
                  <w:tcBorders>
                    <w:top w:val="single" w:sz="4" w:space="0" w:color="000000"/>
                    <w:left w:val="double" w:sz="20" w:space="0" w:color="000000"/>
                    <w:bottom w:val="single" w:sz="4" w:space="0" w:color="000000"/>
                  </w:tcBorders>
                </w:tcPr>
                <w:p w:rsidR="00F8421E" w:rsidRPr="00904687" w:rsidRDefault="00F8421E" w:rsidP="00365C56">
                  <w:pPr>
                    <w:snapToGrid w:val="0"/>
                    <w:contextualSpacing/>
                    <w:jc w:val="both"/>
                    <w:rPr>
                      <w:rFonts w:ascii="Times New Roman" w:hAnsi="Times New Roman" w:cs="Times New Roman"/>
                      <w:b/>
                    </w:rPr>
                  </w:pPr>
                </w:p>
              </w:tc>
              <w:tc>
                <w:tcPr>
                  <w:tcW w:w="2297" w:type="dxa"/>
                  <w:tcBorders>
                    <w:top w:val="single" w:sz="4" w:space="0" w:color="000000"/>
                    <w:left w:val="single" w:sz="4" w:space="0" w:color="000000"/>
                    <w:bottom w:val="single" w:sz="4" w:space="0" w:color="000000"/>
                  </w:tcBorders>
                  <w:vAlign w:val="bottom"/>
                </w:tcPr>
                <w:p w:rsidR="00F8421E" w:rsidRPr="00904687" w:rsidRDefault="00F8421E" w:rsidP="00365C56">
                  <w:pPr>
                    <w:snapToGrid w:val="0"/>
                    <w:contextualSpacing/>
                    <w:rPr>
                      <w:rFonts w:ascii="Times New Roman" w:hAnsi="Times New Roman" w:cs="Times New Roman"/>
                    </w:rPr>
                  </w:pPr>
                </w:p>
              </w:tc>
              <w:tc>
                <w:tcPr>
                  <w:tcW w:w="1571" w:type="dxa"/>
                  <w:tcBorders>
                    <w:top w:val="single" w:sz="4" w:space="0" w:color="000000"/>
                    <w:left w:val="single" w:sz="4" w:space="0" w:color="000000"/>
                    <w:bottom w:val="single" w:sz="4" w:space="0" w:color="000000"/>
                  </w:tcBorders>
                </w:tcPr>
                <w:p w:rsidR="00F8421E" w:rsidRPr="00904687" w:rsidRDefault="00F8421E" w:rsidP="00365C56">
                  <w:pPr>
                    <w:snapToGrid w:val="0"/>
                    <w:contextualSpacing/>
                    <w:jc w:val="center"/>
                    <w:rPr>
                      <w:rFonts w:ascii="Times New Roman" w:hAnsi="Times New Roman" w:cs="Times New Roman"/>
                      <w:b/>
                    </w:rPr>
                  </w:pPr>
                </w:p>
              </w:tc>
              <w:tc>
                <w:tcPr>
                  <w:tcW w:w="7598" w:type="dxa"/>
                  <w:tcBorders>
                    <w:top w:val="single" w:sz="4" w:space="0" w:color="000000"/>
                    <w:left w:val="single" w:sz="4" w:space="0" w:color="000000"/>
                    <w:bottom w:val="single" w:sz="4" w:space="0" w:color="000000"/>
                    <w:right w:val="double" w:sz="20" w:space="0" w:color="000000"/>
                  </w:tcBorders>
                  <w:vAlign w:val="bottom"/>
                </w:tcPr>
                <w:p w:rsidR="00F8421E" w:rsidRPr="00904687" w:rsidRDefault="00F8421E" w:rsidP="00365C56">
                  <w:pPr>
                    <w:snapToGrid w:val="0"/>
                    <w:contextualSpacing/>
                    <w:jc w:val="center"/>
                    <w:rPr>
                      <w:rFonts w:ascii="Times New Roman" w:hAnsi="Times New Roman" w:cs="Times New Roman"/>
                      <w:b/>
                    </w:rPr>
                  </w:pPr>
                </w:p>
              </w:tc>
            </w:tr>
            <w:tr w:rsidR="00F8421E" w:rsidRPr="00904687" w:rsidTr="00365C56">
              <w:tc>
                <w:tcPr>
                  <w:tcW w:w="2151" w:type="dxa"/>
                  <w:tcBorders>
                    <w:top w:val="single" w:sz="4" w:space="0" w:color="000000"/>
                    <w:left w:val="double" w:sz="20" w:space="0" w:color="000000"/>
                    <w:bottom w:val="single" w:sz="4" w:space="0" w:color="000000"/>
                  </w:tcBorders>
                </w:tcPr>
                <w:p w:rsidR="00F8421E" w:rsidRPr="00904687" w:rsidRDefault="00F8421E" w:rsidP="00365C56">
                  <w:pPr>
                    <w:snapToGrid w:val="0"/>
                    <w:contextualSpacing/>
                    <w:jc w:val="both"/>
                    <w:rPr>
                      <w:rFonts w:ascii="Times New Roman" w:hAnsi="Times New Roman" w:cs="Times New Roman"/>
                      <w:b/>
                    </w:rPr>
                  </w:pPr>
                </w:p>
              </w:tc>
              <w:tc>
                <w:tcPr>
                  <w:tcW w:w="2297" w:type="dxa"/>
                  <w:tcBorders>
                    <w:top w:val="single" w:sz="4" w:space="0" w:color="000000"/>
                    <w:left w:val="single" w:sz="4" w:space="0" w:color="000000"/>
                    <w:bottom w:val="single" w:sz="4" w:space="0" w:color="000000"/>
                  </w:tcBorders>
                  <w:vAlign w:val="bottom"/>
                </w:tcPr>
                <w:p w:rsidR="00F8421E" w:rsidRPr="00904687" w:rsidRDefault="00F8421E" w:rsidP="00365C56">
                  <w:pPr>
                    <w:snapToGrid w:val="0"/>
                    <w:contextualSpacing/>
                    <w:rPr>
                      <w:rFonts w:ascii="Times New Roman" w:hAnsi="Times New Roman" w:cs="Times New Roman"/>
                    </w:rPr>
                  </w:pPr>
                </w:p>
              </w:tc>
              <w:tc>
                <w:tcPr>
                  <w:tcW w:w="1571" w:type="dxa"/>
                  <w:tcBorders>
                    <w:top w:val="single" w:sz="4" w:space="0" w:color="000000"/>
                    <w:left w:val="single" w:sz="4" w:space="0" w:color="000000"/>
                    <w:bottom w:val="single" w:sz="4" w:space="0" w:color="000000"/>
                  </w:tcBorders>
                </w:tcPr>
                <w:p w:rsidR="00F8421E" w:rsidRPr="00904687" w:rsidRDefault="00F8421E" w:rsidP="00365C56">
                  <w:pPr>
                    <w:snapToGrid w:val="0"/>
                    <w:contextualSpacing/>
                    <w:jc w:val="center"/>
                    <w:rPr>
                      <w:rFonts w:ascii="Times New Roman" w:hAnsi="Times New Roman" w:cs="Times New Roman"/>
                      <w:b/>
                    </w:rPr>
                  </w:pPr>
                </w:p>
              </w:tc>
              <w:tc>
                <w:tcPr>
                  <w:tcW w:w="7598" w:type="dxa"/>
                  <w:tcBorders>
                    <w:top w:val="single" w:sz="4" w:space="0" w:color="000000"/>
                    <w:left w:val="single" w:sz="4" w:space="0" w:color="000000"/>
                    <w:bottom w:val="single" w:sz="4" w:space="0" w:color="000000"/>
                    <w:right w:val="double" w:sz="20" w:space="0" w:color="000000"/>
                  </w:tcBorders>
                  <w:vAlign w:val="bottom"/>
                </w:tcPr>
                <w:p w:rsidR="00F8421E" w:rsidRPr="00904687" w:rsidRDefault="00F8421E" w:rsidP="00365C56">
                  <w:pPr>
                    <w:snapToGrid w:val="0"/>
                    <w:contextualSpacing/>
                    <w:jc w:val="center"/>
                    <w:rPr>
                      <w:rFonts w:ascii="Times New Roman" w:hAnsi="Times New Roman" w:cs="Times New Roman"/>
                      <w:b/>
                    </w:rPr>
                  </w:pPr>
                </w:p>
              </w:tc>
            </w:tr>
            <w:tr w:rsidR="00F8421E" w:rsidRPr="00904687" w:rsidTr="00365C56">
              <w:tc>
                <w:tcPr>
                  <w:tcW w:w="2151" w:type="dxa"/>
                  <w:tcBorders>
                    <w:top w:val="single" w:sz="4" w:space="0" w:color="000000"/>
                    <w:left w:val="double" w:sz="20" w:space="0" w:color="000000"/>
                    <w:bottom w:val="single" w:sz="4" w:space="0" w:color="000000"/>
                  </w:tcBorders>
                </w:tcPr>
                <w:p w:rsidR="00F8421E" w:rsidRPr="00904687" w:rsidRDefault="00F8421E" w:rsidP="00365C56">
                  <w:pPr>
                    <w:snapToGrid w:val="0"/>
                    <w:contextualSpacing/>
                    <w:jc w:val="both"/>
                    <w:rPr>
                      <w:rFonts w:ascii="Times New Roman" w:hAnsi="Times New Roman" w:cs="Times New Roman"/>
                      <w:b/>
                    </w:rPr>
                  </w:pPr>
                </w:p>
              </w:tc>
              <w:tc>
                <w:tcPr>
                  <w:tcW w:w="2297" w:type="dxa"/>
                  <w:tcBorders>
                    <w:top w:val="single" w:sz="4" w:space="0" w:color="000000"/>
                    <w:left w:val="single" w:sz="4" w:space="0" w:color="000000"/>
                    <w:bottom w:val="single" w:sz="4" w:space="0" w:color="000000"/>
                  </w:tcBorders>
                  <w:vAlign w:val="bottom"/>
                </w:tcPr>
                <w:p w:rsidR="00F8421E" w:rsidRPr="00904687" w:rsidRDefault="00F8421E" w:rsidP="00365C56">
                  <w:pPr>
                    <w:snapToGrid w:val="0"/>
                    <w:contextualSpacing/>
                    <w:rPr>
                      <w:rFonts w:ascii="Times New Roman" w:hAnsi="Times New Roman" w:cs="Times New Roman"/>
                    </w:rPr>
                  </w:pPr>
                </w:p>
              </w:tc>
              <w:tc>
                <w:tcPr>
                  <w:tcW w:w="1571" w:type="dxa"/>
                  <w:tcBorders>
                    <w:top w:val="single" w:sz="4" w:space="0" w:color="000000"/>
                    <w:left w:val="single" w:sz="4" w:space="0" w:color="000000"/>
                    <w:bottom w:val="single" w:sz="4" w:space="0" w:color="000000"/>
                  </w:tcBorders>
                </w:tcPr>
                <w:p w:rsidR="00F8421E" w:rsidRPr="00904687" w:rsidRDefault="00F8421E" w:rsidP="00365C56">
                  <w:pPr>
                    <w:snapToGrid w:val="0"/>
                    <w:contextualSpacing/>
                    <w:jc w:val="center"/>
                    <w:rPr>
                      <w:rFonts w:ascii="Times New Roman" w:hAnsi="Times New Roman" w:cs="Times New Roman"/>
                      <w:b/>
                    </w:rPr>
                  </w:pPr>
                </w:p>
              </w:tc>
              <w:tc>
                <w:tcPr>
                  <w:tcW w:w="7598" w:type="dxa"/>
                  <w:tcBorders>
                    <w:top w:val="single" w:sz="4" w:space="0" w:color="000000"/>
                    <w:left w:val="single" w:sz="4" w:space="0" w:color="000000"/>
                    <w:bottom w:val="single" w:sz="4" w:space="0" w:color="000000"/>
                    <w:right w:val="double" w:sz="20" w:space="0" w:color="000000"/>
                  </w:tcBorders>
                  <w:vAlign w:val="bottom"/>
                </w:tcPr>
                <w:p w:rsidR="00F8421E" w:rsidRPr="00904687" w:rsidRDefault="00F8421E" w:rsidP="00365C56">
                  <w:pPr>
                    <w:snapToGrid w:val="0"/>
                    <w:contextualSpacing/>
                    <w:jc w:val="center"/>
                    <w:rPr>
                      <w:rFonts w:ascii="Times New Roman" w:hAnsi="Times New Roman" w:cs="Times New Roman"/>
                      <w:b/>
                    </w:rPr>
                  </w:pPr>
                </w:p>
              </w:tc>
            </w:tr>
            <w:tr w:rsidR="00F8421E" w:rsidRPr="00904687" w:rsidTr="00365C56">
              <w:tc>
                <w:tcPr>
                  <w:tcW w:w="2151" w:type="dxa"/>
                  <w:tcBorders>
                    <w:top w:val="single" w:sz="4" w:space="0" w:color="000000"/>
                    <w:left w:val="double" w:sz="20" w:space="0" w:color="000000"/>
                    <w:bottom w:val="single" w:sz="4" w:space="0" w:color="000000"/>
                  </w:tcBorders>
                </w:tcPr>
                <w:p w:rsidR="00F8421E" w:rsidRPr="00904687" w:rsidRDefault="00F8421E" w:rsidP="00365C56">
                  <w:pPr>
                    <w:snapToGrid w:val="0"/>
                    <w:contextualSpacing/>
                    <w:jc w:val="both"/>
                    <w:rPr>
                      <w:rFonts w:ascii="Times New Roman" w:hAnsi="Times New Roman" w:cs="Times New Roman"/>
                      <w:b/>
                    </w:rPr>
                  </w:pPr>
                </w:p>
              </w:tc>
              <w:tc>
                <w:tcPr>
                  <w:tcW w:w="2297" w:type="dxa"/>
                  <w:tcBorders>
                    <w:top w:val="single" w:sz="4" w:space="0" w:color="000000"/>
                    <w:left w:val="single" w:sz="4" w:space="0" w:color="000000"/>
                    <w:bottom w:val="single" w:sz="4" w:space="0" w:color="000000"/>
                  </w:tcBorders>
                  <w:vAlign w:val="bottom"/>
                </w:tcPr>
                <w:p w:rsidR="00F8421E" w:rsidRPr="00904687" w:rsidRDefault="00F8421E" w:rsidP="00365C56">
                  <w:pPr>
                    <w:snapToGrid w:val="0"/>
                    <w:contextualSpacing/>
                    <w:jc w:val="both"/>
                    <w:rPr>
                      <w:rFonts w:ascii="Times New Roman" w:hAnsi="Times New Roman" w:cs="Times New Roman"/>
                    </w:rPr>
                  </w:pPr>
                </w:p>
              </w:tc>
              <w:tc>
                <w:tcPr>
                  <w:tcW w:w="1571" w:type="dxa"/>
                  <w:tcBorders>
                    <w:top w:val="single" w:sz="4" w:space="0" w:color="000000"/>
                    <w:left w:val="single" w:sz="4" w:space="0" w:color="000000"/>
                    <w:bottom w:val="single" w:sz="4" w:space="0" w:color="000000"/>
                  </w:tcBorders>
                </w:tcPr>
                <w:p w:rsidR="00F8421E" w:rsidRPr="00904687" w:rsidRDefault="00F8421E" w:rsidP="00365C56">
                  <w:pPr>
                    <w:snapToGrid w:val="0"/>
                    <w:contextualSpacing/>
                    <w:jc w:val="center"/>
                    <w:rPr>
                      <w:rFonts w:ascii="Times New Roman" w:hAnsi="Times New Roman" w:cs="Times New Roman"/>
                      <w:b/>
                    </w:rPr>
                  </w:pPr>
                </w:p>
              </w:tc>
              <w:tc>
                <w:tcPr>
                  <w:tcW w:w="7598" w:type="dxa"/>
                  <w:tcBorders>
                    <w:top w:val="single" w:sz="4" w:space="0" w:color="000000"/>
                    <w:left w:val="single" w:sz="4" w:space="0" w:color="000000"/>
                    <w:bottom w:val="single" w:sz="4" w:space="0" w:color="000000"/>
                    <w:right w:val="double" w:sz="20" w:space="0" w:color="000000"/>
                  </w:tcBorders>
                  <w:vAlign w:val="bottom"/>
                </w:tcPr>
                <w:p w:rsidR="00F8421E" w:rsidRPr="00904687" w:rsidRDefault="00F8421E" w:rsidP="00365C56">
                  <w:pPr>
                    <w:snapToGrid w:val="0"/>
                    <w:contextualSpacing/>
                    <w:jc w:val="center"/>
                    <w:rPr>
                      <w:rFonts w:ascii="Times New Roman" w:hAnsi="Times New Roman" w:cs="Times New Roman"/>
                      <w:b/>
                    </w:rPr>
                  </w:pPr>
                </w:p>
              </w:tc>
            </w:tr>
            <w:tr w:rsidR="00F8421E" w:rsidRPr="00904687" w:rsidTr="00365C56">
              <w:tc>
                <w:tcPr>
                  <w:tcW w:w="2151" w:type="dxa"/>
                  <w:tcBorders>
                    <w:top w:val="single" w:sz="4" w:space="0" w:color="000000"/>
                    <w:left w:val="double" w:sz="20" w:space="0" w:color="000000"/>
                    <w:bottom w:val="single" w:sz="4" w:space="0" w:color="000000"/>
                  </w:tcBorders>
                </w:tcPr>
                <w:p w:rsidR="00F8421E" w:rsidRPr="00904687" w:rsidRDefault="00F8421E" w:rsidP="00365C56">
                  <w:pPr>
                    <w:snapToGrid w:val="0"/>
                    <w:contextualSpacing/>
                    <w:rPr>
                      <w:rFonts w:ascii="Times New Roman" w:hAnsi="Times New Roman" w:cs="Times New Roman"/>
                      <w:b/>
                    </w:rPr>
                  </w:pPr>
                </w:p>
              </w:tc>
              <w:tc>
                <w:tcPr>
                  <w:tcW w:w="2297" w:type="dxa"/>
                  <w:tcBorders>
                    <w:top w:val="single" w:sz="4" w:space="0" w:color="000000"/>
                    <w:left w:val="single" w:sz="4" w:space="0" w:color="000000"/>
                    <w:bottom w:val="single" w:sz="4" w:space="0" w:color="000000"/>
                  </w:tcBorders>
                </w:tcPr>
                <w:p w:rsidR="00F8421E" w:rsidRPr="00904687" w:rsidRDefault="00F8421E" w:rsidP="00365C56">
                  <w:pPr>
                    <w:snapToGrid w:val="0"/>
                    <w:contextualSpacing/>
                    <w:jc w:val="center"/>
                    <w:rPr>
                      <w:rFonts w:ascii="Times New Roman" w:hAnsi="Times New Roman" w:cs="Times New Roman"/>
                      <w:b/>
                    </w:rPr>
                  </w:pPr>
                </w:p>
              </w:tc>
              <w:tc>
                <w:tcPr>
                  <w:tcW w:w="1571" w:type="dxa"/>
                  <w:tcBorders>
                    <w:top w:val="single" w:sz="4" w:space="0" w:color="000000"/>
                    <w:left w:val="single" w:sz="4" w:space="0" w:color="000000"/>
                    <w:bottom w:val="single" w:sz="4" w:space="0" w:color="000000"/>
                  </w:tcBorders>
                </w:tcPr>
                <w:p w:rsidR="00F8421E" w:rsidRPr="00904687" w:rsidRDefault="00F8421E" w:rsidP="00365C56">
                  <w:pPr>
                    <w:snapToGrid w:val="0"/>
                    <w:contextualSpacing/>
                    <w:jc w:val="center"/>
                    <w:rPr>
                      <w:rFonts w:ascii="Times New Roman" w:hAnsi="Times New Roman" w:cs="Times New Roman"/>
                      <w:b/>
                    </w:rPr>
                  </w:pPr>
                </w:p>
              </w:tc>
              <w:tc>
                <w:tcPr>
                  <w:tcW w:w="7598" w:type="dxa"/>
                  <w:tcBorders>
                    <w:top w:val="single" w:sz="4" w:space="0" w:color="000000"/>
                    <w:left w:val="single" w:sz="4" w:space="0" w:color="000000"/>
                    <w:bottom w:val="single" w:sz="4" w:space="0" w:color="000000"/>
                    <w:right w:val="double" w:sz="20" w:space="0" w:color="000000"/>
                  </w:tcBorders>
                </w:tcPr>
                <w:p w:rsidR="00F8421E" w:rsidRPr="00904687" w:rsidRDefault="00F8421E" w:rsidP="00365C56">
                  <w:pPr>
                    <w:snapToGrid w:val="0"/>
                    <w:contextualSpacing/>
                    <w:rPr>
                      <w:rFonts w:ascii="Times New Roman" w:hAnsi="Times New Roman" w:cs="Times New Roman"/>
                      <w:b/>
                    </w:rPr>
                  </w:pPr>
                </w:p>
              </w:tc>
            </w:tr>
            <w:tr w:rsidR="00F8421E" w:rsidRPr="00904687" w:rsidTr="00365C56">
              <w:tc>
                <w:tcPr>
                  <w:tcW w:w="4448" w:type="dxa"/>
                  <w:gridSpan w:val="2"/>
                  <w:tcBorders>
                    <w:top w:val="single" w:sz="4" w:space="0" w:color="000000"/>
                    <w:left w:val="double" w:sz="20" w:space="0" w:color="000000"/>
                    <w:bottom w:val="double" w:sz="20" w:space="0" w:color="000000"/>
                  </w:tcBorders>
                </w:tcPr>
                <w:p w:rsidR="00F8421E" w:rsidRPr="00904687" w:rsidRDefault="00F8421E" w:rsidP="00365C56">
                  <w:pPr>
                    <w:snapToGrid w:val="0"/>
                    <w:contextualSpacing/>
                    <w:rPr>
                      <w:rFonts w:ascii="Times New Roman" w:hAnsi="Times New Roman" w:cs="Times New Roman"/>
                    </w:rPr>
                  </w:pPr>
                </w:p>
              </w:tc>
              <w:tc>
                <w:tcPr>
                  <w:tcW w:w="1571" w:type="dxa"/>
                  <w:tcBorders>
                    <w:top w:val="single" w:sz="4" w:space="0" w:color="000000"/>
                    <w:left w:val="single" w:sz="4" w:space="0" w:color="000000"/>
                    <w:bottom w:val="double" w:sz="20" w:space="0" w:color="000000"/>
                  </w:tcBorders>
                </w:tcPr>
                <w:p w:rsidR="00F8421E" w:rsidRPr="00904687" w:rsidRDefault="00F8421E" w:rsidP="00365C56">
                  <w:pPr>
                    <w:contextualSpacing/>
                    <w:rPr>
                      <w:rFonts w:ascii="Times New Roman" w:hAnsi="Times New Roman" w:cs="Times New Roman"/>
                    </w:rPr>
                  </w:pPr>
                </w:p>
              </w:tc>
              <w:tc>
                <w:tcPr>
                  <w:tcW w:w="7598" w:type="dxa"/>
                  <w:tcBorders>
                    <w:top w:val="single" w:sz="4" w:space="0" w:color="000000"/>
                    <w:left w:val="single" w:sz="4" w:space="0" w:color="000000"/>
                    <w:bottom w:val="double" w:sz="20" w:space="0" w:color="000000"/>
                    <w:right w:val="double" w:sz="20" w:space="0" w:color="000000"/>
                  </w:tcBorders>
                </w:tcPr>
                <w:p w:rsidR="00F8421E" w:rsidRPr="00904687" w:rsidRDefault="00F8421E" w:rsidP="00365C56">
                  <w:pPr>
                    <w:contextualSpacing/>
                    <w:rPr>
                      <w:rFonts w:ascii="Times New Roman" w:hAnsi="Times New Roman" w:cs="Times New Roman"/>
                    </w:rPr>
                  </w:pPr>
                </w:p>
              </w:tc>
            </w:tr>
          </w:tbl>
          <w:p w:rsidR="00F8421E" w:rsidRPr="00904687" w:rsidRDefault="00F8421E" w:rsidP="00365C56">
            <w:pPr>
              <w:contextualSpacing/>
              <w:rPr>
                <w:rFonts w:ascii="Times New Roman" w:hAnsi="Times New Roman" w:cs="Times New Roman"/>
              </w:rPr>
            </w:pPr>
          </w:p>
          <w:tbl>
            <w:tblPr>
              <w:tblW w:w="0" w:type="auto"/>
              <w:tblLayout w:type="fixed"/>
              <w:tblLook w:val="0000" w:firstRow="0" w:lastRow="0" w:firstColumn="0" w:lastColumn="0" w:noHBand="0" w:noVBand="0"/>
            </w:tblPr>
            <w:tblGrid>
              <w:gridCol w:w="1956"/>
              <w:gridCol w:w="2323"/>
              <w:gridCol w:w="1616"/>
              <w:gridCol w:w="7722"/>
            </w:tblGrid>
            <w:tr w:rsidR="00F8421E" w:rsidRPr="00904687" w:rsidTr="00365C56">
              <w:tc>
                <w:tcPr>
                  <w:tcW w:w="13617" w:type="dxa"/>
                  <w:gridSpan w:val="4"/>
                  <w:tcBorders>
                    <w:top w:val="double" w:sz="20" w:space="0" w:color="000000"/>
                    <w:left w:val="double" w:sz="20" w:space="0" w:color="000000"/>
                    <w:bottom w:val="single" w:sz="4" w:space="0" w:color="000000"/>
                    <w:right w:val="double" w:sz="20" w:space="0" w:color="000000"/>
                  </w:tcBorders>
                </w:tcPr>
                <w:p w:rsidR="00F8421E" w:rsidRPr="00904687" w:rsidRDefault="00F8421E" w:rsidP="00365C56">
                  <w:pPr>
                    <w:snapToGrid w:val="0"/>
                    <w:contextualSpacing/>
                    <w:jc w:val="center"/>
                    <w:rPr>
                      <w:rFonts w:ascii="Times New Roman" w:hAnsi="Times New Roman" w:cs="Times New Roman"/>
                    </w:rPr>
                  </w:pPr>
                </w:p>
                <w:p w:rsidR="00F8421E" w:rsidRPr="00904687" w:rsidRDefault="00F8421E" w:rsidP="00365C56">
                  <w:pPr>
                    <w:contextualSpacing/>
                    <w:jc w:val="center"/>
                    <w:rPr>
                      <w:rFonts w:ascii="Times New Roman" w:hAnsi="Times New Roman" w:cs="Times New Roman"/>
                    </w:rPr>
                  </w:pPr>
                  <w:r w:rsidRPr="00904687">
                    <w:rPr>
                      <w:rFonts w:ascii="Times New Roman" w:hAnsi="Times New Roman" w:cs="Times New Roman"/>
                    </w:rPr>
                    <w:t>Итоговый модуль</w:t>
                  </w:r>
                </w:p>
              </w:tc>
            </w:tr>
            <w:tr w:rsidR="00F8421E" w:rsidRPr="00904687" w:rsidTr="00365C56">
              <w:tc>
                <w:tcPr>
                  <w:tcW w:w="1956" w:type="dxa"/>
                  <w:vMerge w:val="restart"/>
                  <w:tcBorders>
                    <w:top w:val="single" w:sz="4" w:space="0" w:color="000000"/>
                    <w:left w:val="double" w:sz="20" w:space="0" w:color="000000"/>
                    <w:bottom w:val="single" w:sz="4" w:space="0" w:color="000000"/>
                  </w:tcBorders>
                </w:tcPr>
                <w:p w:rsidR="00F8421E" w:rsidRPr="00904687" w:rsidRDefault="00F8421E" w:rsidP="00365C56">
                  <w:pPr>
                    <w:snapToGrid w:val="0"/>
                    <w:contextualSpacing/>
                    <w:jc w:val="center"/>
                    <w:rPr>
                      <w:rFonts w:ascii="Times New Roman" w:hAnsi="Times New Roman" w:cs="Times New Roman"/>
                    </w:rPr>
                  </w:pPr>
                  <w:r w:rsidRPr="00904687">
                    <w:rPr>
                      <w:rFonts w:ascii="Times New Roman" w:hAnsi="Times New Roman" w:cs="Times New Roman"/>
                    </w:rPr>
                    <w:t>Содержание</w:t>
                  </w:r>
                </w:p>
              </w:tc>
              <w:tc>
                <w:tcPr>
                  <w:tcW w:w="2323" w:type="dxa"/>
                  <w:vMerge w:val="restart"/>
                  <w:tcBorders>
                    <w:top w:val="single" w:sz="4" w:space="0" w:color="000000"/>
                    <w:left w:val="single" w:sz="4" w:space="0" w:color="000000"/>
                    <w:bottom w:val="single" w:sz="4" w:space="0" w:color="000000"/>
                  </w:tcBorders>
                </w:tcPr>
                <w:p w:rsidR="00F8421E" w:rsidRPr="00904687" w:rsidRDefault="00F8421E" w:rsidP="00365C56">
                  <w:pPr>
                    <w:snapToGrid w:val="0"/>
                    <w:contextualSpacing/>
                    <w:jc w:val="center"/>
                    <w:rPr>
                      <w:rFonts w:ascii="Times New Roman" w:hAnsi="Times New Roman" w:cs="Times New Roman"/>
                    </w:rPr>
                  </w:pPr>
                  <w:r w:rsidRPr="00904687">
                    <w:rPr>
                      <w:rFonts w:ascii="Times New Roman" w:hAnsi="Times New Roman" w:cs="Times New Roman"/>
                    </w:rPr>
                    <w:t>Форма работы*</w:t>
                  </w:r>
                </w:p>
              </w:tc>
              <w:tc>
                <w:tcPr>
                  <w:tcW w:w="9338" w:type="dxa"/>
                  <w:gridSpan w:val="2"/>
                  <w:tcBorders>
                    <w:top w:val="single" w:sz="4" w:space="0" w:color="000000"/>
                    <w:left w:val="single" w:sz="4" w:space="0" w:color="000000"/>
                    <w:bottom w:val="single" w:sz="4" w:space="0" w:color="000000"/>
                    <w:right w:val="double" w:sz="20" w:space="0" w:color="000000"/>
                  </w:tcBorders>
                </w:tcPr>
                <w:p w:rsidR="00F8421E" w:rsidRPr="00904687" w:rsidRDefault="00F8421E" w:rsidP="00365C56">
                  <w:pPr>
                    <w:snapToGrid w:val="0"/>
                    <w:contextualSpacing/>
                    <w:jc w:val="center"/>
                    <w:rPr>
                      <w:rFonts w:ascii="Times New Roman" w:hAnsi="Times New Roman" w:cs="Times New Roman"/>
                    </w:rPr>
                  </w:pPr>
                  <w:r w:rsidRPr="00904687">
                    <w:rPr>
                      <w:rFonts w:ascii="Times New Roman" w:hAnsi="Times New Roman" w:cs="Times New Roman"/>
                    </w:rPr>
                    <w:t>Количество баллов 20 %</w:t>
                  </w:r>
                </w:p>
              </w:tc>
            </w:tr>
            <w:tr w:rsidR="00F8421E" w:rsidRPr="00904687" w:rsidTr="00365C56">
              <w:tc>
                <w:tcPr>
                  <w:tcW w:w="1956" w:type="dxa"/>
                  <w:vMerge/>
                  <w:tcBorders>
                    <w:top w:val="single" w:sz="4" w:space="0" w:color="000000"/>
                    <w:left w:val="double" w:sz="20" w:space="0" w:color="000000"/>
                    <w:bottom w:val="single" w:sz="4" w:space="0" w:color="000000"/>
                  </w:tcBorders>
                  <w:vAlign w:val="center"/>
                </w:tcPr>
                <w:p w:rsidR="00F8421E" w:rsidRPr="00904687" w:rsidRDefault="00F8421E" w:rsidP="00365C56">
                  <w:pPr>
                    <w:snapToGrid w:val="0"/>
                    <w:contextualSpacing/>
                    <w:rPr>
                      <w:rFonts w:ascii="Times New Roman" w:hAnsi="Times New Roman" w:cs="Times New Roman"/>
                      <w:sz w:val="20"/>
                      <w:szCs w:val="20"/>
                    </w:rPr>
                  </w:pPr>
                </w:p>
              </w:tc>
              <w:tc>
                <w:tcPr>
                  <w:tcW w:w="2323" w:type="dxa"/>
                  <w:vMerge/>
                  <w:tcBorders>
                    <w:top w:val="single" w:sz="4" w:space="0" w:color="000000"/>
                    <w:left w:val="single" w:sz="4" w:space="0" w:color="000000"/>
                    <w:bottom w:val="single" w:sz="4" w:space="0" w:color="000000"/>
                  </w:tcBorders>
                  <w:vAlign w:val="center"/>
                </w:tcPr>
                <w:p w:rsidR="00F8421E" w:rsidRPr="00904687" w:rsidRDefault="00F8421E" w:rsidP="00365C56">
                  <w:pPr>
                    <w:snapToGrid w:val="0"/>
                    <w:contextualSpacing/>
                    <w:rPr>
                      <w:rFonts w:ascii="Times New Roman" w:hAnsi="Times New Roman" w:cs="Times New Roman"/>
                    </w:rPr>
                  </w:pPr>
                </w:p>
              </w:tc>
              <w:tc>
                <w:tcPr>
                  <w:tcW w:w="1616" w:type="dxa"/>
                  <w:tcBorders>
                    <w:top w:val="single" w:sz="4" w:space="0" w:color="000000"/>
                    <w:left w:val="single" w:sz="4" w:space="0" w:color="000000"/>
                    <w:bottom w:val="single" w:sz="4" w:space="0" w:color="000000"/>
                  </w:tcBorders>
                </w:tcPr>
                <w:p w:rsidR="00F8421E" w:rsidRPr="00904687" w:rsidRDefault="00F8421E" w:rsidP="00365C56">
                  <w:pPr>
                    <w:snapToGrid w:val="0"/>
                    <w:contextualSpacing/>
                    <w:jc w:val="center"/>
                    <w:rPr>
                      <w:rFonts w:ascii="Times New Roman" w:hAnsi="Times New Roman" w:cs="Times New Roman"/>
                    </w:rPr>
                  </w:pPr>
                  <w:r w:rsidRPr="00904687">
                    <w:rPr>
                      <w:rFonts w:ascii="Times New Roman" w:hAnsi="Times New Roman" w:cs="Times New Roman"/>
                      <w:lang w:val="en-US"/>
                    </w:rPr>
                    <w:t>min</w:t>
                  </w:r>
                </w:p>
              </w:tc>
              <w:tc>
                <w:tcPr>
                  <w:tcW w:w="7722" w:type="dxa"/>
                  <w:tcBorders>
                    <w:top w:val="single" w:sz="4" w:space="0" w:color="000000"/>
                    <w:left w:val="single" w:sz="4" w:space="0" w:color="000000"/>
                    <w:bottom w:val="single" w:sz="4" w:space="0" w:color="000000"/>
                    <w:right w:val="double" w:sz="20" w:space="0" w:color="000000"/>
                  </w:tcBorders>
                </w:tcPr>
                <w:p w:rsidR="00F8421E" w:rsidRPr="00904687" w:rsidRDefault="00F8421E" w:rsidP="00365C56">
                  <w:pPr>
                    <w:snapToGrid w:val="0"/>
                    <w:contextualSpacing/>
                    <w:jc w:val="center"/>
                    <w:rPr>
                      <w:rFonts w:ascii="Times New Roman" w:hAnsi="Times New Roman" w:cs="Times New Roman"/>
                    </w:rPr>
                  </w:pPr>
                  <w:r w:rsidRPr="00904687">
                    <w:rPr>
                      <w:rFonts w:ascii="Times New Roman" w:hAnsi="Times New Roman" w:cs="Times New Roman"/>
                      <w:lang w:val="en-US"/>
                    </w:rPr>
                    <w:t>max</w:t>
                  </w:r>
                </w:p>
              </w:tc>
            </w:tr>
            <w:tr w:rsidR="00F8421E" w:rsidRPr="00904687" w:rsidTr="00365C56">
              <w:trPr>
                <w:trHeight w:val="595"/>
              </w:trPr>
              <w:tc>
                <w:tcPr>
                  <w:tcW w:w="1956" w:type="dxa"/>
                  <w:tcBorders>
                    <w:top w:val="single" w:sz="4" w:space="0" w:color="000000"/>
                    <w:left w:val="double" w:sz="20" w:space="0" w:color="000000"/>
                    <w:bottom w:val="single" w:sz="4" w:space="0" w:color="000000"/>
                  </w:tcBorders>
                </w:tcPr>
                <w:p w:rsidR="00F8421E" w:rsidRPr="00904687" w:rsidRDefault="00F8421E" w:rsidP="00365C56">
                  <w:pPr>
                    <w:snapToGrid w:val="0"/>
                    <w:contextualSpacing/>
                    <w:jc w:val="both"/>
                    <w:rPr>
                      <w:rFonts w:ascii="Times New Roman" w:hAnsi="Times New Roman" w:cs="Times New Roman"/>
                      <w:sz w:val="20"/>
                      <w:szCs w:val="20"/>
                    </w:rPr>
                  </w:pPr>
                  <w:r w:rsidRPr="00904687">
                    <w:rPr>
                      <w:rFonts w:ascii="Times New Roman" w:hAnsi="Times New Roman" w:cs="Times New Roman"/>
                    </w:rPr>
                    <w:t>Промежуточный контроль</w:t>
                  </w:r>
                </w:p>
              </w:tc>
              <w:tc>
                <w:tcPr>
                  <w:tcW w:w="2323" w:type="dxa"/>
                  <w:tcBorders>
                    <w:top w:val="single" w:sz="4" w:space="0" w:color="000000"/>
                    <w:left w:val="single" w:sz="4" w:space="0" w:color="000000"/>
                    <w:bottom w:val="single" w:sz="4" w:space="0" w:color="000000"/>
                  </w:tcBorders>
                </w:tcPr>
                <w:p w:rsidR="00F8421E" w:rsidRPr="00904687" w:rsidRDefault="00F8421E" w:rsidP="00365C56">
                  <w:pPr>
                    <w:snapToGrid w:val="0"/>
                    <w:contextualSpacing/>
                    <w:jc w:val="both"/>
                    <w:rPr>
                      <w:rFonts w:ascii="Times New Roman" w:hAnsi="Times New Roman" w:cs="Times New Roman"/>
                    </w:rPr>
                  </w:pPr>
                  <w:r w:rsidRPr="00904687">
                    <w:rPr>
                      <w:rFonts w:ascii="Times New Roman" w:hAnsi="Times New Roman" w:cs="Times New Roman"/>
                    </w:rPr>
                    <w:t>Тестирование</w:t>
                  </w:r>
                </w:p>
                <w:p w:rsidR="00F8421E" w:rsidRPr="00904687" w:rsidRDefault="00F8421E" w:rsidP="00365C56">
                  <w:pPr>
                    <w:contextualSpacing/>
                    <w:jc w:val="both"/>
                    <w:rPr>
                      <w:rFonts w:ascii="Times New Roman" w:hAnsi="Times New Roman" w:cs="Times New Roman"/>
                    </w:rPr>
                  </w:pPr>
                  <w:r w:rsidRPr="00904687">
                    <w:rPr>
                      <w:rFonts w:ascii="Times New Roman" w:hAnsi="Times New Roman" w:cs="Times New Roman"/>
                    </w:rPr>
                    <w:t>Экзамен</w:t>
                  </w:r>
                </w:p>
              </w:tc>
              <w:tc>
                <w:tcPr>
                  <w:tcW w:w="1616" w:type="dxa"/>
                  <w:tcBorders>
                    <w:top w:val="single" w:sz="4" w:space="0" w:color="000000"/>
                    <w:left w:val="single" w:sz="4" w:space="0" w:color="000000"/>
                    <w:bottom w:val="single" w:sz="4" w:space="0" w:color="000000"/>
                  </w:tcBorders>
                </w:tcPr>
                <w:p w:rsidR="00F8421E" w:rsidRPr="00904687" w:rsidRDefault="00F8421E" w:rsidP="00365C56">
                  <w:pPr>
                    <w:snapToGrid w:val="0"/>
                    <w:contextualSpacing/>
                    <w:jc w:val="center"/>
                    <w:rPr>
                      <w:rFonts w:ascii="Times New Roman" w:hAnsi="Times New Roman" w:cs="Times New Roman"/>
                      <w:b/>
                    </w:rPr>
                  </w:pPr>
                  <w:r>
                    <w:rPr>
                      <w:rFonts w:ascii="Times New Roman" w:hAnsi="Times New Roman" w:cs="Times New Roman"/>
                      <w:b/>
                    </w:rPr>
                    <w:t>12</w:t>
                  </w:r>
                  <w:r w:rsidRPr="00904687">
                    <w:rPr>
                      <w:rFonts w:ascii="Times New Roman" w:hAnsi="Times New Roman" w:cs="Times New Roman"/>
                    </w:rPr>
                    <w:t>%</w:t>
                  </w:r>
                </w:p>
              </w:tc>
              <w:tc>
                <w:tcPr>
                  <w:tcW w:w="7722" w:type="dxa"/>
                  <w:tcBorders>
                    <w:top w:val="single" w:sz="4" w:space="0" w:color="000000"/>
                    <w:left w:val="single" w:sz="4" w:space="0" w:color="000000"/>
                    <w:bottom w:val="single" w:sz="4" w:space="0" w:color="000000"/>
                    <w:right w:val="double" w:sz="20" w:space="0" w:color="000000"/>
                  </w:tcBorders>
                </w:tcPr>
                <w:p w:rsidR="00F8421E" w:rsidRPr="00053567" w:rsidRDefault="00F8421E" w:rsidP="00365C56">
                  <w:pPr>
                    <w:snapToGrid w:val="0"/>
                    <w:contextualSpacing/>
                    <w:jc w:val="center"/>
                    <w:rPr>
                      <w:rFonts w:ascii="Times New Roman" w:hAnsi="Times New Roman" w:cs="Times New Roman"/>
                      <w:b/>
                    </w:rPr>
                  </w:pPr>
                  <w:r>
                    <w:rPr>
                      <w:rFonts w:ascii="Times New Roman" w:hAnsi="Times New Roman" w:cs="Times New Roman"/>
                      <w:b/>
                    </w:rPr>
                    <w:t xml:space="preserve">20 </w:t>
                  </w:r>
                  <w:r w:rsidRPr="00904687">
                    <w:rPr>
                      <w:rFonts w:ascii="Times New Roman" w:hAnsi="Times New Roman" w:cs="Times New Roman"/>
                    </w:rPr>
                    <w:t>%</w:t>
                  </w:r>
                </w:p>
              </w:tc>
            </w:tr>
            <w:tr w:rsidR="00F8421E" w:rsidRPr="00904687" w:rsidTr="00365C56">
              <w:tc>
                <w:tcPr>
                  <w:tcW w:w="4279" w:type="dxa"/>
                  <w:gridSpan w:val="2"/>
                  <w:tcBorders>
                    <w:top w:val="single" w:sz="4" w:space="0" w:color="000000"/>
                    <w:left w:val="double" w:sz="20" w:space="0" w:color="000000"/>
                    <w:bottom w:val="double" w:sz="20" w:space="0" w:color="000000"/>
                  </w:tcBorders>
                </w:tcPr>
                <w:p w:rsidR="00F8421E" w:rsidRPr="00904687" w:rsidRDefault="00F8421E" w:rsidP="00365C56">
                  <w:pPr>
                    <w:snapToGrid w:val="0"/>
                    <w:contextualSpacing/>
                    <w:rPr>
                      <w:rFonts w:ascii="Times New Roman" w:hAnsi="Times New Roman" w:cs="Times New Roman"/>
                    </w:rPr>
                  </w:pPr>
                  <w:r w:rsidRPr="00904687">
                    <w:rPr>
                      <w:rFonts w:ascii="Times New Roman" w:hAnsi="Times New Roman" w:cs="Times New Roman"/>
                    </w:rPr>
                    <w:t>Итого</w:t>
                  </w:r>
                </w:p>
              </w:tc>
              <w:tc>
                <w:tcPr>
                  <w:tcW w:w="1616" w:type="dxa"/>
                  <w:tcBorders>
                    <w:top w:val="single" w:sz="4" w:space="0" w:color="000000"/>
                    <w:left w:val="single" w:sz="4" w:space="0" w:color="000000"/>
                    <w:bottom w:val="double" w:sz="20" w:space="0" w:color="000000"/>
                  </w:tcBorders>
                </w:tcPr>
                <w:p w:rsidR="00F8421E" w:rsidRPr="00904687" w:rsidRDefault="00F8421E" w:rsidP="00365C56">
                  <w:pPr>
                    <w:snapToGrid w:val="0"/>
                    <w:contextualSpacing/>
                    <w:jc w:val="center"/>
                    <w:rPr>
                      <w:rFonts w:ascii="Times New Roman" w:hAnsi="Times New Roman" w:cs="Times New Roman"/>
                      <w:b/>
                    </w:rPr>
                  </w:pPr>
                  <w:r>
                    <w:rPr>
                      <w:rFonts w:ascii="Times New Roman" w:hAnsi="Times New Roman" w:cs="Times New Roman"/>
                      <w:b/>
                    </w:rPr>
                    <w:t>60</w:t>
                  </w:r>
                  <w:r w:rsidRPr="00904687">
                    <w:rPr>
                      <w:rFonts w:ascii="Times New Roman" w:hAnsi="Times New Roman" w:cs="Times New Roman"/>
                    </w:rPr>
                    <w:t>%</w:t>
                  </w:r>
                </w:p>
              </w:tc>
              <w:tc>
                <w:tcPr>
                  <w:tcW w:w="7722" w:type="dxa"/>
                  <w:tcBorders>
                    <w:top w:val="single" w:sz="4" w:space="0" w:color="000000"/>
                    <w:left w:val="single" w:sz="4" w:space="0" w:color="000000"/>
                    <w:bottom w:val="double" w:sz="20" w:space="0" w:color="000000"/>
                    <w:right w:val="double" w:sz="20" w:space="0" w:color="000000"/>
                  </w:tcBorders>
                </w:tcPr>
                <w:p w:rsidR="00F8421E" w:rsidRPr="00904687" w:rsidRDefault="00F8421E" w:rsidP="00365C56">
                  <w:pPr>
                    <w:snapToGrid w:val="0"/>
                    <w:contextualSpacing/>
                    <w:jc w:val="center"/>
                    <w:rPr>
                      <w:rFonts w:ascii="Times New Roman" w:hAnsi="Times New Roman" w:cs="Times New Roman"/>
                      <w:b/>
                    </w:rPr>
                  </w:pPr>
                  <w:r>
                    <w:rPr>
                      <w:rFonts w:ascii="Times New Roman" w:hAnsi="Times New Roman" w:cs="Times New Roman"/>
                      <w:b/>
                    </w:rPr>
                    <w:t>100</w:t>
                  </w:r>
                  <w:r w:rsidRPr="00904687">
                    <w:rPr>
                      <w:rFonts w:ascii="Times New Roman" w:hAnsi="Times New Roman" w:cs="Times New Roman"/>
                    </w:rPr>
                    <w:t>%</w:t>
                  </w:r>
                </w:p>
              </w:tc>
            </w:tr>
          </w:tbl>
          <w:p w:rsidR="00F8421E" w:rsidRPr="00904687" w:rsidRDefault="00F8421E" w:rsidP="00365C56">
            <w:pPr>
              <w:contextualSpacing/>
              <w:rPr>
                <w:rFonts w:ascii="Times New Roman" w:hAnsi="Times New Roman" w:cs="Times New Roman"/>
              </w:rPr>
            </w:pPr>
          </w:p>
          <w:p w:rsidR="00F8421E" w:rsidRPr="00904687" w:rsidRDefault="00F8421E" w:rsidP="00365C56">
            <w:pPr>
              <w:contextualSpacing/>
              <w:jc w:val="center"/>
              <w:rPr>
                <w:rFonts w:ascii="Times New Roman" w:hAnsi="Times New Roman" w:cs="Times New Roman"/>
              </w:rPr>
            </w:pPr>
            <w:r w:rsidRPr="00904687">
              <w:rPr>
                <w:rFonts w:ascii="Times New Roman" w:hAnsi="Times New Roman" w:cs="Times New Roman"/>
              </w:rPr>
              <w:t>ДОПОЛНИТЕЛЬНЫЙ МОДУЛЬ</w:t>
            </w:r>
          </w:p>
        </w:tc>
      </w:tr>
      <w:tr w:rsidR="00F8421E" w:rsidRPr="00904687" w:rsidTr="00365C56">
        <w:tc>
          <w:tcPr>
            <w:tcW w:w="3072" w:type="dxa"/>
            <w:vMerge w:val="restart"/>
            <w:tcBorders>
              <w:top w:val="single" w:sz="4" w:space="0" w:color="000000"/>
              <w:left w:val="double" w:sz="20" w:space="0" w:color="000000"/>
              <w:bottom w:val="single" w:sz="4" w:space="0" w:color="000000"/>
            </w:tcBorders>
          </w:tcPr>
          <w:p w:rsidR="00F8421E" w:rsidRPr="00904687" w:rsidRDefault="00F8421E" w:rsidP="00365C56">
            <w:pPr>
              <w:snapToGrid w:val="0"/>
              <w:contextualSpacing/>
              <w:jc w:val="center"/>
              <w:rPr>
                <w:rFonts w:ascii="Times New Roman" w:hAnsi="Times New Roman" w:cs="Times New Roman"/>
              </w:rPr>
            </w:pPr>
            <w:r w:rsidRPr="00904687">
              <w:rPr>
                <w:rFonts w:ascii="Times New Roman" w:hAnsi="Times New Roman" w:cs="Times New Roman"/>
              </w:rPr>
              <w:lastRenderedPageBreak/>
              <w:t>Базовый модуль/</w:t>
            </w:r>
          </w:p>
          <w:p w:rsidR="00F8421E" w:rsidRPr="00904687" w:rsidRDefault="00F8421E" w:rsidP="00365C56">
            <w:pPr>
              <w:contextualSpacing/>
              <w:jc w:val="center"/>
              <w:rPr>
                <w:rFonts w:ascii="Times New Roman" w:hAnsi="Times New Roman" w:cs="Times New Roman"/>
              </w:rPr>
            </w:pPr>
            <w:r w:rsidRPr="00904687">
              <w:rPr>
                <w:rFonts w:ascii="Times New Roman" w:hAnsi="Times New Roman" w:cs="Times New Roman"/>
              </w:rPr>
              <w:t>Тема</w:t>
            </w:r>
          </w:p>
        </w:tc>
        <w:tc>
          <w:tcPr>
            <w:tcW w:w="4173" w:type="dxa"/>
            <w:vMerge w:val="restart"/>
            <w:tcBorders>
              <w:top w:val="single" w:sz="4" w:space="0" w:color="000000"/>
              <w:left w:val="single" w:sz="4" w:space="0" w:color="000000"/>
              <w:bottom w:val="single" w:sz="4" w:space="0" w:color="000000"/>
            </w:tcBorders>
          </w:tcPr>
          <w:p w:rsidR="00F8421E" w:rsidRPr="00904687" w:rsidRDefault="00F8421E" w:rsidP="00365C56">
            <w:pPr>
              <w:snapToGrid w:val="0"/>
              <w:contextualSpacing/>
              <w:jc w:val="center"/>
              <w:rPr>
                <w:rFonts w:ascii="Times New Roman" w:hAnsi="Times New Roman" w:cs="Times New Roman"/>
              </w:rPr>
            </w:pPr>
            <w:r w:rsidRPr="00904687">
              <w:rPr>
                <w:rFonts w:ascii="Times New Roman" w:hAnsi="Times New Roman" w:cs="Times New Roman"/>
              </w:rPr>
              <w:t>Форма работы*</w:t>
            </w:r>
          </w:p>
        </w:tc>
        <w:tc>
          <w:tcPr>
            <w:tcW w:w="6678" w:type="dxa"/>
            <w:gridSpan w:val="2"/>
            <w:tcBorders>
              <w:top w:val="single" w:sz="4" w:space="0" w:color="000000"/>
              <w:left w:val="single" w:sz="4" w:space="0" w:color="000000"/>
              <w:bottom w:val="single" w:sz="4" w:space="0" w:color="000000"/>
              <w:right w:val="double" w:sz="20" w:space="0" w:color="000000"/>
            </w:tcBorders>
          </w:tcPr>
          <w:p w:rsidR="00F8421E" w:rsidRPr="00904687" w:rsidRDefault="00F8421E" w:rsidP="00365C56">
            <w:pPr>
              <w:snapToGrid w:val="0"/>
              <w:contextualSpacing/>
              <w:jc w:val="center"/>
              <w:rPr>
                <w:rFonts w:ascii="Times New Roman" w:hAnsi="Times New Roman" w:cs="Times New Roman"/>
              </w:rPr>
            </w:pPr>
            <w:r w:rsidRPr="00904687">
              <w:rPr>
                <w:rFonts w:ascii="Times New Roman" w:hAnsi="Times New Roman" w:cs="Times New Roman"/>
              </w:rPr>
              <w:t>Количество баллов</w:t>
            </w:r>
          </w:p>
        </w:tc>
      </w:tr>
      <w:tr w:rsidR="00F8421E" w:rsidRPr="00904687" w:rsidTr="00365C56">
        <w:tc>
          <w:tcPr>
            <w:tcW w:w="3072" w:type="dxa"/>
            <w:vMerge/>
            <w:tcBorders>
              <w:top w:val="single" w:sz="4" w:space="0" w:color="000000"/>
              <w:left w:val="double" w:sz="20" w:space="0" w:color="000000"/>
              <w:bottom w:val="single" w:sz="4" w:space="0" w:color="000000"/>
            </w:tcBorders>
            <w:vAlign w:val="center"/>
          </w:tcPr>
          <w:p w:rsidR="00F8421E" w:rsidRPr="00904687" w:rsidRDefault="00F8421E" w:rsidP="00365C56">
            <w:pPr>
              <w:snapToGrid w:val="0"/>
              <w:contextualSpacing/>
              <w:rPr>
                <w:rFonts w:ascii="Times New Roman" w:hAnsi="Times New Roman" w:cs="Times New Roman"/>
              </w:rPr>
            </w:pPr>
          </w:p>
        </w:tc>
        <w:tc>
          <w:tcPr>
            <w:tcW w:w="4173" w:type="dxa"/>
            <w:vMerge/>
            <w:tcBorders>
              <w:top w:val="single" w:sz="4" w:space="0" w:color="000000"/>
              <w:left w:val="single" w:sz="4" w:space="0" w:color="000000"/>
              <w:bottom w:val="single" w:sz="4" w:space="0" w:color="000000"/>
            </w:tcBorders>
            <w:vAlign w:val="center"/>
          </w:tcPr>
          <w:p w:rsidR="00F8421E" w:rsidRPr="00904687" w:rsidRDefault="00F8421E" w:rsidP="00365C56">
            <w:pPr>
              <w:snapToGrid w:val="0"/>
              <w:contextualSpacing/>
              <w:rPr>
                <w:rFonts w:ascii="Times New Roman" w:hAnsi="Times New Roman" w:cs="Times New Roman"/>
              </w:rPr>
            </w:pPr>
          </w:p>
        </w:tc>
        <w:tc>
          <w:tcPr>
            <w:tcW w:w="2278" w:type="dxa"/>
            <w:tcBorders>
              <w:top w:val="single" w:sz="4" w:space="0" w:color="000000"/>
              <w:left w:val="single" w:sz="4" w:space="0" w:color="000000"/>
              <w:bottom w:val="single" w:sz="4" w:space="0" w:color="000000"/>
            </w:tcBorders>
          </w:tcPr>
          <w:p w:rsidR="00F8421E" w:rsidRPr="00904687" w:rsidRDefault="00F8421E" w:rsidP="00365C56">
            <w:pPr>
              <w:snapToGrid w:val="0"/>
              <w:contextualSpacing/>
              <w:jc w:val="center"/>
              <w:rPr>
                <w:rFonts w:ascii="Times New Roman" w:hAnsi="Times New Roman" w:cs="Times New Roman"/>
                <w:lang w:val="en-US"/>
              </w:rPr>
            </w:pPr>
            <w:r w:rsidRPr="00904687">
              <w:rPr>
                <w:rFonts w:ascii="Times New Roman" w:hAnsi="Times New Roman" w:cs="Times New Roman"/>
                <w:lang w:val="en-US"/>
              </w:rPr>
              <w:t>min</w:t>
            </w:r>
          </w:p>
        </w:tc>
        <w:tc>
          <w:tcPr>
            <w:tcW w:w="4400" w:type="dxa"/>
            <w:tcBorders>
              <w:top w:val="single" w:sz="4" w:space="0" w:color="000000"/>
              <w:left w:val="single" w:sz="4" w:space="0" w:color="000000"/>
              <w:bottom w:val="single" w:sz="4" w:space="0" w:color="000000"/>
              <w:right w:val="double" w:sz="20" w:space="0" w:color="000000"/>
            </w:tcBorders>
          </w:tcPr>
          <w:p w:rsidR="00F8421E" w:rsidRPr="00904687" w:rsidRDefault="00F8421E" w:rsidP="00365C56">
            <w:pPr>
              <w:snapToGrid w:val="0"/>
              <w:contextualSpacing/>
              <w:jc w:val="center"/>
              <w:rPr>
                <w:rFonts w:ascii="Times New Roman" w:hAnsi="Times New Roman" w:cs="Times New Roman"/>
                <w:lang w:val="en-US"/>
              </w:rPr>
            </w:pPr>
            <w:r w:rsidRPr="00904687">
              <w:rPr>
                <w:rFonts w:ascii="Times New Roman" w:hAnsi="Times New Roman" w:cs="Times New Roman"/>
                <w:lang w:val="en-US"/>
              </w:rPr>
              <w:t>max</w:t>
            </w:r>
          </w:p>
        </w:tc>
      </w:tr>
      <w:tr w:rsidR="00F8421E" w:rsidRPr="00904687" w:rsidTr="00365C56">
        <w:tc>
          <w:tcPr>
            <w:tcW w:w="3072" w:type="dxa"/>
            <w:tcBorders>
              <w:top w:val="single" w:sz="4" w:space="0" w:color="000000"/>
              <w:left w:val="double" w:sz="20" w:space="0" w:color="000000"/>
              <w:bottom w:val="single" w:sz="4" w:space="0" w:color="000000"/>
            </w:tcBorders>
          </w:tcPr>
          <w:p w:rsidR="00F8421E" w:rsidRPr="00904687" w:rsidRDefault="00F8421E" w:rsidP="00365C56">
            <w:pPr>
              <w:snapToGrid w:val="0"/>
              <w:contextualSpacing/>
              <w:jc w:val="both"/>
              <w:rPr>
                <w:rFonts w:ascii="Times New Roman" w:hAnsi="Times New Roman" w:cs="Times New Roman"/>
              </w:rPr>
            </w:pPr>
            <w:r w:rsidRPr="00904687">
              <w:rPr>
                <w:rFonts w:ascii="Times New Roman" w:hAnsi="Times New Roman" w:cs="Times New Roman"/>
              </w:rPr>
              <w:t>БМ №1 Тема № 1</w:t>
            </w:r>
          </w:p>
        </w:tc>
        <w:tc>
          <w:tcPr>
            <w:tcW w:w="4173" w:type="dxa"/>
            <w:tcBorders>
              <w:top w:val="single" w:sz="4" w:space="0" w:color="000000"/>
              <w:left w:val="single" w:sz="4" w:space="0" w:color="000000"/>
              <w:bottom w:val="single" w:sz="4" w:space="0" w:color="000000"/>
            </w:tcBorders>
          </w:tcPr>
          <w:p w:rsidR="00F8421E" w:rsidRPr="00904687" w:rsidRDefault="00F8421E" w:rsidP="00365C56">
            <w:pPr>
              <w:snapToGrid w:val="0"/>
              <w:contextualSpacing/>
              <w:jc w:val="both"/>
              <w:rPr>
                <w:rFonts w:ascii="Times New Roman" w:hAnsi="Times New Roman" w:cs="Times New Roman"/>
              </w:rPr>
            </w:pPr>
            <w:r w:rsidRPr="00904687">
              <w:rPr>
                <w:rFonts w:ascii="Times New Roman" w:hAnsi="Times New Roman" w:cs="Times New Roman"/>
              </w:rPr>
              <w:t>Тестирование</w:t>
            </w:r>
          </w:p>
        </w:tc>
        <w:tc>
          <w:tcPr>
            <w:tcW w:w="2278" w:type="dxa"/>
            <w:tcBorders>
              <w:top w:val="single" w:sz="4" w:space="0" w:color="000000"/>
              <w:left w:val="single" w:sz="4" w:space="0" w:color="000000"/>
              <w:bottom w:val="single" w:sz="4" w:space="0" w:color="000000"/>
            </w:tcBorders>
          </w:tcPr>
          <w:p w:rsidR="00F8421E" w:rsidRPr="00904687" w:rsidRDefault="00F8421E" w:rsidP="00365C56">
            <w:pPr>
              <w:snapToGrid w:val="0"/>
              <w:contextualSpacing/>
              <w:jc w:val="both"/>
              <w:rPr>
                <w:rFonts w:ascii="Times New Roman" w:hAnsi="Times New Roman" w:cs="Times New Roman"/>
              </w:rPr>
            </w:pPr>
          </w:p>
        </w:tc>
        <w:tc>
          <w:tcPr>
            <w:tcW w:w="4400" w:type="dxa"/>
            <w:tcBorders>
              <w:top w:val="single" w:sz="4" w:space="0" w:color="000000"/>
              <w:left w:val="single" w:sz="4" w:space="0" w:color="000000"/>
              <w:bottom w:val="single" w:sz="4" w:space="0" w:color="000000"/>
              <w:right w:val="double" w:sz="20" w:space="0" w:color="000000"/>
            </w:tcBorders>
          </w:tcPr>
          <w:p w:rsidR="00F8421E" w:rsidRPr="00904687" w:rsidRDefault="00F8421E" w:rsidP="00365C56">
            <w:pPr>
              <w:snapToGrid w:val="0"/>
              <w:contextualSpacing/>
              <w:jc w:val="center"/>
              <w:rPr>
                <w:rFonts w:ascii="Times New Roman" w:hAnsi="Times New Roman" w:cs="Times New Roman"/>
              </w:rPr>
            </w:pPr>
            <w:r w:rsidRPr="00904687">
              <w:rPr>
                <w:rFonts w:ascii="Times New Roman" w:hAnsi="Times New Roman" w:cs="Times New Roman"/>
              </w:rPr>
              <w:t>2</w:t>
            </w:r>
          </w:p>
        </w:tc>
      </w:tr>
      <w:tr w:rsidR="00F8421E" w:rsidRPr="00904687" w:rsidTr="00365C56">
        <w:tc>
          <w:tcPr>
            <w:tcW w:w="3072" w:type="dxa"/>
            <w:tcBorders>
              <w:top w:val="single" w:sz="4" w:space="0" w:color="000000"/>
              <w:left w:val="double" w:sz="20" w:space="0" w:color="000000"/>
              <w:bottom w:val="single" w:sz="4" w:space="0" w:color="000000"/>
            </w:tcBorders>
          </w:tcPr>
          <w:p w:rsidR="00F8421E" w:rsidRPr="00904687" w:rsidRDefault="00F8421E" w:rsidP="00365C56">
            <w:pPr>
              <w:snapToGrid w:val="0"/>
              <w:contextualSpacing/>
              <w:jc w:val="both"/>
              <w:rPr>
                <w:rFonts w:ascii="Times New Roman" w:hAnsi="Times New Roman" w:cs="Times New Roman"/>
              </w:rPr>
            </w:pPr>
            <w:r w:rsidRPr="00904687">
              <w:rPr>
                <w:rFonts w:ascii="Times New Roman" w:hAnsi="Times New Roman" w:cs="Times New Roman"/>
              </w:rPr>
              <w:t>БМ №1 Тема №2</w:t>
            </w:r>
          </w:p>
        </w:tc>
        <w:tc>
          <w:tcPr>
            <w:tcW w:w="4173" w:type="dxa"/>
            <w:tcBorders>
              <w:top w:val="single" w:sz="4" w:space="0" w:color="000000"/>
              <w:left w:val="single" w:sz="4" w:space="0" w:color="000000"/>
              <w:bottom w:val="single" w:sz="4" w:space="0" w:color="000000"/>
            </w:tcBorders>
          </w:tcPr>
          <w:p w:rsidR="00F8421E" w:rsidRPr="00904687" w:rsidRDefault="00F8421E" w:rsidP="00365C56">
            <w:pPr>
              <w:snapToGrid w:val="0"/>
              <w:contextualSpacing/>
              <w:jc w:val="both"/>
              <w:rPr>
                <w:rFonts w:ascii="Times New Roman" w:hAnsi="Times New Roman" w:cs="Times New Roman"/>
              </w:rPr>
            </w:pPr>
            <w:r w:rsidRPr="00904687">
              <w:rPr>
                <w:rFonts w:ascii="Times New Roman" w:hAnsi="Times New Roman" w:cs="Times New Roman"/>
              </w:rPr>
              <w:t>Тестирование</w:t>
            </w:r>
          </w:p>
        </w:tc>
        <w:tc>
          <w:tcPr>
            <w:tcW w:w="2278" w:type="dxa"/>
            <w:tcBorders>
              <w:top w:val="single" w:sz="4" w:space="0" w:color="000000"/>
              <w:left w:val="single" w:sz="4" w:space="0" w:color="000000"/>
              <w:bottom w:val="single" w:sz="4" w:space="0" w:color="000000"/>
            </w:tcBorders>
          </w:tcPr>
          <w:p w:rsidR="00F8421E" w:rsidRPr="00904687" w:rsidRDefault="00F8421E" w:rsidP="00365C56">
            <w:pPr>
              <w:snapToGrid w:val="0"/>
              <w:contextualSpacing/>
              <w:jc w:val="both"/>
              <w:rPr>
                <w:rFonts w:ascii="Times New Roman" w:hAnsi="Times New Roman" w:cs="Times New Roman"/>
              </w:rPr>
            </w:pPr>
          </w:p>
        </w:tc>
        <w:tc>
          <w:tcPr>
            <w:tcW w:w="4400" w:type="dxa"/>
            <w:tcBorders>
              <w:top w:val="single" w:sz="4" w:space="0" w:color="000000"/>
              <w:left w:val="single" w:sz="4" w:space="0" w:color="000000"/>
              <w:bottom w:val="single" w:sz="4" w:space="0" w:color="000000"/>
              <w:right w:val="double" w:sz="20" w:space="0" w:color="000000"/>
            </w:tcBorders>
          </w:tcPr>
          <w:p w:rsidR="00F8421E" w:rsidRPr="00904687" w:rsidRDefault="00F8421E" w:rsidP="00365C56">
            <w:pPr>
              <w:snapToGrid w:val="0"/>
              <w:contextualSpacing/>
              <w:jc w:val="center"/>
              <w:rPr>
                <w:rFonts w:ascii="Times New Roman" w:hAnsi="Times New Roman" w:cs="Times New Roman"/>
              </w:rPr>
            </w:pPr>
            <w:r w:rsidRPr="00904687">
              <w:rPr>
                <w:rFonts w:ascii="Times New Roman" w:hAnsi="Times New Roman" w:cs="Times New Roman"/>
              </w:rPr>
              <w:t>2</w:t>
            </w:r>
          </w:p>
        </w:tc>
      </w:tr>
      <w:tr w:rsidR="00F8421E" w:rsidRPr="00904687" w:rsidTr="00365C56">
        <w:tc>
          <w:tcPr>
            <w:tcW w:w="3072" w:type="dxa"/>
            <w:tcBorders>
              <w:top w:val="single" w:sz="4" w:space="0" w:color="000000"/>
              <w:left w:val="double" w:sz="20" w:space="0" w:color="000000"/>
              <w:bottom w:val="single" w:sz="4" w:space="0" w:color="000000"/>
            </w:tcBorders>
          </w:tcPr>
          <w:p w:rsidR="00F8421E" w:rsidRPr="00904687" w:rsidRDefault="00F8421E" w:rsidP="00365C56">
            <w:pPr>
              <w:snapToGrid w:val="0"/>
              <w:contextualSpacing/>
              <w:jc w:val="both"/>
              <w:rPr>
                <w:rFonts w:ascii="Times New Roman" w:hAnsi="Times New Roman" w:cs="Times New Roman"/>
              </w:rPr>
            </w:pPr>
            <w:r w:rsidRPr="00904687">
              <w:rPr>
                <w:rFonts w:ascii="Times New Roman" w:hAnsi="Times New Roman" w:cs="Times New Roman"/>
              </w:rPr>
              <w:t>БМ №1 Тема №3</w:t>
            </w:r>
          </w:p>
        </w:tc>
        <w:tc>
          <w:tcPr>
            <w:tcW w:w="4173" w:type="dxa"/>
            <w:tcBorders>
              <w:top w:val="single" w:sz="4" w:space="0" w:color="000000"/>
              <w:left w:val="single" w:sz="4" w:space="0" w:color="000000"/>
              <w:bottom w:val="single" w:sz="4" w:space="0" w:color="000000"/>
            </w:tcBorders>
          </w:tcPr>
          <w:p w:rsidR="00F8421E" w:rsidRPr="00904687" w:rsidRDefault="00F8421E" w:rsidP="00365C56">
            <w:pPr>
              <w:snapToGrid w:val="0"/>
              <w:contextualSpacing/>
              <w:jc w:val="both"/>
              <w:rPr>
                <w:rFonts w:ascii="Times New Roman" w:hAnsi="Times New Roman" w:cs="Times New Roman"/>
              </w:rPr>
            </w:pPr>
            <w:r w:rsidRPr="00904687">
              <w:rPr>
                <w:rFonts w:ascii="Times New Roman" w:hAnsi="Times New Roman" w:cs="Times New Roman"/>
              </w:rPr>
              <w:t xml:space="preserve">Тестирование </w:t>
            </w:r>
          </w:p>
        </w:tc>
        <w:tc>
          <w:tcPr>
            <w:tcW w:w="2278" w:type="dxa"/>
            <w:tcBorders>
              <w:top w:val="single" w:sz="4" w:space="0" w:color="000000"/>
              <w:left w:val="single" w:sz="4" w:space="0" w:color="000000"/>
              <w:bottom w:val="single" w:sz="4" w:space="0" w:color="000000"/>
            </w:tcBorders>
          </w:tcPr>
          <w:p w:rsidR="00F8421E" w:rsidRPr="00904687" w:rsidRDefault="00F8421E" w:rsidP="00365C56">
            <w:pPr>
              <w:snapToGrid w:val="0"/>
              <w:contextualSpacing/>
              <w:jc w:val="both"/>
              <w:rPr>
                <w:rFonts w:ascii="Times New Roman" w:hAnsi="Times New Roman" w:cs="Times New Roman"/>
              </w:rPr>
            </w:pPr>
          </w:p>
        </w:tc>
        <w:tc>
          <w:tcPr>
            <w:tcW w:w="4400" w:type="dxa"/>
            <w:tcBorders>
              <w:top w:val="single" w:sz="4" w:space="0" w:color="000000"/>
              <w:left w:val="single" w:sz="4" w:space="0" w:color="000000"/>
              <w:bottom w:val="single" w:sz="4" w:space="0" w:color="000000"/>
              <w:right w:val="double" w:sz="20" w:space="0" w:color="000000"/>
            </w:tcBorders>
          </w:tcPr>
          <w:p w:rsidR="00F8421E" w:rsidRPr="00904687" w:rsidRDefault="00F8421E" w:rsidP="00365C56">
            <w:pPr>
              <w:snapToGrid w:val="0"/>
              <w:contextualSpacing/>
              <w:jc w:val="center"/>
              <w:rPr>
                <w:rFonts w:ascii="Times New Roman" w:hAnsi="Times New Roman" w:cs="Times New Roman"/>
              </w:rPr>
            </w:pPr>
            <w:r w:rsidRPr="00904687">
              <w:rPr>
                <w:rFonts w:ascii="Times New Roman" w:hAnsi="Times New Roman" w:cs="Times New Roman"/>
              </w:rPr>
              <w:t>2</w:t>
            </w:r>
          </w:p>
        </w:tc>
      </w:tr>
      <w:tr w:rsidR="00F8421E" w:rsidRPr="00904687" w:rsidTr="00365C56">
        <w:tc>
          <w:tcPr>
            <w:tcW w:w="3072" w:type="dxa"/>
            <w:tcBorders>
              <w:top w:val="single" w:sz="4" w:space="0" w:color="000000"/>
              <w:left w:val="double" w:sz="20" w:space="0" w:color="000000"/>
              <w:bottom w:val="single" w:sz="4" w:space="0" w:color="000000"/>
            </w:tcBorders>
          </w:tcPr>
          <w:p w:rsidR="00F8421E" w:rsidRPr="00904687" w:rsidRDefault="00F8421E" w:rsidP="00365C56">
            <w:pPr>
              <w:snapToGrid w:val="0"/>
              <w:contextualSpacing/>
              <w:jc w:val="both"/>
              <w:rPr>
                <w:rFonts w:ascii="Times New Roman" w:hAnsi="Times New Roman" w:cs="Times New Roman"/>
              </w:rPr>
            </w:pPr>
            <w:r w:rsidRPr="00904687">
              <w:rPr>
                <w:rFonts w:ascii="Times New Roman" w:hAnsi="Times New Roman" w:cs="Times New Roman"/>
              </w:rPr>
              <w:t>БМ №1 Тема №4</w:t>
            </w:r>
          </w:p>
        </w:tc>
        <w:tc>
          <w:tcPr>
            <w:tcW w:w="4173" w:type="dxa"/>
            <w:tcBorders>
              <w:top w:val="single" w:sz="4" w:space="0" w:color="000000"/>
              <w:left w:val="single" w:sz="4" w:space="0" w:color="000000"/>
              <w:bottom w:val="single" w:sz="4" w:space="0" w:color="000000"/>
            </w:tcBorders>
          </w:tcPr>
          <w:p w:rsidR="00F8421E" w:rsidRPr="00904687" w:rsidRDefault="00F8421E" w:rsidP="00365C56">
            <w:pPr>
              <w:snapToGrid w:val="0"/>
              <w:contextualSpacing/>
              <w:jc w:val="both"/>
              <w:rPr>
                <w:rFonts w:ascii="Times New Roman" w:hAnsi="Times New Roman" w:cs="Times New Roman"/>
              </w:rPr>
            </w:pPr>
            <w:r w:rsidRPr="00904687">
              <w:rPr>
                <w:rFonts w:ascii="Times New Roman" w:hAnsi="Times New Roman" w:cs="Times New Roman"/>
              </w:rPr>
              <w:t xml:space="preserve">Тестирование </w:t>
            </w:r>
          </w:p>
        </w:tc>
        <w:tc>
          <w:tcPr>
            <w:tcW w:w="2278" w:type="dxa"/>
            <w:tcBorders>
              <w:top w:val="single" w:sz="4" w:space="0" w:color="000000"/>
              <w:left w:val="single" w:sz="4" w:space="0" w:color="000000"/>
              <w:bottom w:val="single" w:sz="4" w:space="0" w:color="000000"/>
            </w:tcBorders>
          </w:tcPr>
          <w:p w:rsidR="00F8421E" w:rsidRPr="00904687" w:rsidRDefault="00F8421E" w:rsidP="00365C56">
            <w:pPr>
              <w:snapToGrid w:val="0"/>
              <w:contextualSpacing/>
              <w:jc w:val="both"/>
              <w:rPr>
                <w:rFonts w:ascii="Times New Roman" w:hAnsi="Times New Roman" w:cs="Times New Roman"/>
              </w:rPr>
            </w:pPr>
          </w:p>
        </w:tc>
        <w:tc>
          <w:tcPr>
            <w:tcW w:w="4400" w:type="dxa"/>
            <w:tcBorders>
              <w:top w:val="single" w:sz="4" w:space="0" w:color="000000"/>
              <w:left w:val="single" w:sz="4" w:space="0" w:color="000000"/>
              <w:bottom w:val="single" w:sz="4" w:space="0" w:color="000000"/>
              <w:right w:val="double" w:sz="20" w:space="0" w:color="000000"/>
            </w:tcBorders>
          </w:tcPr>
          <w:p w:rsidR="00F8421E" w:rsidRPr="00904687" w:rsidRDefault="00F8421E" w:rsidP="00365C56">
            <w:pPr>
              <w:snapToGrid w:val="0"/>
              <w:contextualSpacing/>
              <w:jc w:val="center"/>
              <w:rPr>
                <w:rFonts w:ascii="Times New Roman" w:hAnsi="Times New Roman" w:cs="Times New Roman"/>
              </w:rPr>
            </w:pPr>
            <w:r w:rsidRPr="00904687">
              <w:rPr>
                <w:rFonts w:ascii="Times New Roman" w:hAnsi="Times New Roman" w:cs="Times New Roman"/>
              </w:rPr>
              <w:t>4</w:t>
            </w:r>
          </w:p>
        </w:tc>
      </w:tr>
      <w:tr w:rsidR="00F8421E" w:rsidRPr="00904687" w:rsidTr="00365C56">
        <w:tc>
          <w:tcPr>
            <w:tcW w:w="7245" w:type="dxa"/>
            <w:gridSpan w:val="2"/>
            <w:tcBorders>
              <w:top w:val="single" w:sz="4" w:space="0" w:color="000000"/>
              <w:left w:val="double" w:sz="20" w:space="0" w:color="000000"/>
              <w:bottom w:val="single" w:sz="4" w:space="0" w:color="000000"/>
            </w:tcBorders>
          </w:tcPr>
          <w:p w:rsidR="00F8421E" w:rsidRPr="00904687" w:rsidRDefault="00F8421E" w:rsidP="00365C56">
            <w:pPr>
              <w:snapToGrid w:val="0"/>
              <w:contextualSpacing/>
              <w:rPr>
                <w:rFonts w:ascii="Times New Roman" w:hAnsi="Times New Roman" w:cs="Times New Roman"/>
              </w:rPr>
            </w:pPr>
            <w:r w:rsidRPr="00904687">
              <w:rPr>
                <w:rFonts w:ascii="Times New Roman" w:hAnsi="Times New Roman" w:cs="Times New Roman"/>
              </w:rPr>
              <w:t>Итого</w:t>
            </w:r>
          </w:p>
        </w:tc>
        <w:tc>
          <w:tcPr>
            <w:tcW w:w="2278" w:type="dxa"/>
            <w:tcBorders>
              <w:top w:val="single" w:sz="4" w:space="0" w:color="000000"/>
              <w:left w:val="single" w:sz="4" w:space="0" w:color="000000"/>
              <w:bottom w:val="single" w:sz="4" w:space="0" w:color="000000"/>
            </w:tcBorders>
          </w:tcPr>
          <w:p w:rsidR="00F8421E" w:rsidRPr="00904687" w:rsidRDefault="00F8421E" w:rsidP="00365C56">
            <w:pPr>
              <w:snapToGrid w:val="0"/>
              <w:contextualSpacing/>
              <w:jc w:val="center"/>
              <w:rPr>
                <w:rFonts w:ascii="Times New Roman" w:hAnsi="Times New Roman" w:cs="Times New Roman"/>
                <w:b/>
              </w:rPr>
            </w:pPr>
            <w:r w:rsidRPr="00904687">
              <w:rPr>
                <w:rFonts w:ascii="Times New Roman" w:hAnsi="Times New Roman" w:cs="Times New Roman"/>
                <w:b/>
              </w:rPr>
              <w:t>0</w:t>
            </w:r>
          </w:p>
        </w:tc>
        <w:tc>
          <w:tcPr>
            <w:tcW w:w="4400" w:type="dxa"/>
            <w:tcBorders>
              <w:top w:val="single" w:sz="4" w:space="0" w:color="000000"/>
              <w:left w:val="single" w:sz="4" w:space="0" w:color="000000"/>
              <w:bottom w:val="single" w:sz="4" w:space="0" w:color="000000"/>
              <w:right w:val="double" w:sz="20" w:space="0" w:color="000000"/>
            </w:tcBorders>
          </w:tcPr>
          <w:p w:rsidR="00F8421E" w:rsidRPr="00904687" w:rsidRDefault="00F8421E" w:rsidP="00365C56">
            <w:pPr>
              <w:snapToGrid w:val="0"/>
              <w:contextualSpacing/>
              <w:jc w:val="center"/>
              <w:rPr>
                <w:rFonts w:ascii="Times New Roman" w:hAnsi="Times New Roman" w:cs="Times New Roman"/>
                <w:b/>
              </w:rPr>
            </w:pPr>
            <w:r w:rsidRPr="00904687">
              <w:rPr>
                <w:rFonts w:ascii="Times New Roman" w:hAnsi="Times New Roman" w:cs="Times New Roman"/>
                <w:b/>
              </w:rPr>
              <w:t>10</w:t>
            </w:r>
          </w:p>
        </w:tc>
      </w:tr>
      <w:tr w:rsidR="00F8421E" w:rsidRPr="00904687" w:rsidTr="00365C56">
        <w:tc>
          <w:tcPr>
            <w:tcW w:w="7245" w:type="dxa"/>
            <w:gridSpan w:val="2"/>
            <w:tcBorders>
              <w:top w:val="single" w:sz="4" w:space="0" w:color="000000"/>
              <w:left w:val="double" w:sz="20" w:space="0" w:color="000000"/>
              <w:bottom w:val="single" w:sz="4" w:space="0" w:color="000000"/>
            </w:tcBorders>
          </w:tcPr>
          <w:p w:rsidR="00F8421E" w:rsidRPr="00904687" w:rsidRDefault="00F8421E" w:rsidP="00365C56">
            <w:pPr>
              <w:snapToGrid w:val="0"/>
              <w:contextualSpacing/>
              <w:jc w:val="both"/>
              <w:rPr>
                <w:rFonts w:ascii="Times New Roman" w:hAnsi="Times New Roman" w:cs="Times New Roman"/>
                <w:b/>
              </w:rPr>
            </w:pPr>
          </w:p>
        </w:tc>
        <w:tc>
          <w:tcPr>
            <w:tcW w:w="2278" w:type="dxa"/>
            <w:tcBorders>
              <w:top w:val="single" w:sz="4" w:space="0" w:color="000000"/>
              <w:left w:val="single" w:sz="4" w:space="0" w:color="000000"/>
              <w:bottom w:val="single" w:sz="4" w:space="0" w:color="000000"/>
            </w:tcBorders>
          </w:tcPr>
          <w:p w:rsidR="00F8421E" w:rsidRPr="00904687" w:rsidRDefault="00F8421E" w:rsidP="00365C56">
            <w:pPr>
              <w:snapToGrid w:val="0"/>
              <w:contextualSpacing/>
              <w:jc w:val="center"/>
              <w:rPr>
                <w:rFonts w:ascii="Times New Roman" w:hAnsi="Times New Roman" w:cs="Times New Roman"/>
                <w:lang w:val="en-US"/>
              </w:rPr>
            </w:pPr>
          </w:p>
        </w:tc>
        <w:tc>
          <w:tcPr>
            <w:tcW w:w="4400" w:type="dxa"/>
            <w:tcBorders>
              <w:top w:val="single" w:sz="4" w:space="0" w:color="000000"/>
              <w:left w:val="single" w:sz="4" w:space="0" w:color="000000"/>
              <w:bottom w:val="single" w:sz="4" w:space="0" w:color="000000"/>
              <w:right w:val="double" w:sz="20" w:space="0" w:color="000000"/>
            </w:tcBorders>
          </w:tcPr>
          <w:p w:rsidR="00F8421E" w:rsidRPr="00904687" w:rsidRDefault="00F8421E" w:rsidP="00365C56">
            <w:pPr>
              <w:snapToGrid w:val="0"/>
              <w:contextualSpacing/>
              <w:jc w:val="center"/>
              <w:rPr>
                <w:rFonts w:ascii="Times New Roman" w:hAnsi="Times New Roman" w:cs="Times New Roman"/>
                <w:lang w:val="en-US"/>
              </w:rPr>
            </w:pPr>
          </w:p>
        </w:tc>
      </w:tr>
      <w:tr w:rsidR="00F8421E" w:rsidRPr="00904687" w:rsidTr="00365C56">
        <w:tc>
          <w:tcPr>
            <w:tcW w:w="7245" w:type="dxa"/>
            <w:gridSpan w:val="2"/>
            <w:vMerge w:val="restart"/>
            <w:tcBorders>
              <w:top w:val="single" w:sz="4" w:space="0" w:color="000000"/>
              <w:left w:val="double" w:sz="20" w:space="0" w:color="000000"/>
              <w:bottom w:val="double" w:sz="20" w:space="0" w:color="000000"/>
            </w:tcBorders>
          </w:tcPr>
          <w:p w:rsidR="00F8421E" w:rsidRPr="00904687" w:rsidRDefault="00F8421E" w:rsidP="00365C56">
            <w:pPr>
              <w:snapToGrid w:val="0"/>
              <w:contextualSpacing/>
              <w:jc w:val="both"/>
              <w:rPr>
                <w:rFonts w:ascii="Times New Roman" w:hAnsi="Times New Roman" w:cs="Times New Roman"/>
              </w:rPr>
            </w:pPr>
            <w:r w:rsidRPr="00904687">
              <w:rPr>
                <w:rFonts w:ascii="Times New Roman" w:hAnsi="Times New Roman" w:cs="Times New Roman"/>
              </w:rPr>
              <w:t>Общее количество баллов по дисциплине</w:t>
            </w:r>
          </w:p>
          <w:p w:rsidR="00F8421E" w:rsidRPr="00904687" w:rsidRDefault="00F8421E" w:rsidP="00365C56">
            <w:pPr>
              <w:contextualSpacing/>
              <w:jc w:val="center"/>
              <w:rPr>
                <w:rFonts w:ascii="Times New Roman" w:hAnsi="Times New Roman" w:cs="Times New Roman"/>
              </w:rPr>
            </w:pPr>
            <w:r w:rsidRPr="00904687">
              <w:rPr>
                <w:rFonts w:ascii="Times New Roman" w:hAnsi="Times New Roman" w:cs="Times New Roman"/>
              </w:rPr>
              <w:t>(по итогам изучения всех модулей, без учета дополнительного модуля)</w:t>
            </w:r>
          </w:p>
        </w:tc>
        <w:tc>
          <w:tcPr>
            <w:tcW w:w="2278" w:type="dxa"/>
            <w:tcBorders>
              <w:top w:val="single" w:sz="4" w:space="0" w:color="000000"/>
              <w:left w:val="single" w:sz="4" w:space="0" w:color="000000"/>
              <w:bottom w:val="single" w:sz="4" w:space="0" w:color="000000"/>
            </w:tcBorders>
          </w:tcPr>
          <w:p w:rsidR="00F8421E" w:rsidRPr="00904687" w:rsidRDefault="00F8421E" w:rsidP="00365C56">
            <w:pPr>
              <w:snapToGrid w:val="0"/>
              <w:contextualSpacing/>
              <w:jc w:val="center"/>
              <w:rPr>
                <w:rFonts w:ascii="Times New Roman" w:hAnsi="Times New Roman" w:cs="Times New Roman"/>
                <w:lang w:val="en-US"/>
              </w:rPr>
            </w:pPr>
            <w:r w:rsidRPr="00904687">
              <w:rPr>
                <w:rFonts w:ascii="Times New Roman" w:hAnsi="Times New Roman" w:cs="Times New Roman"/>
                <w:lang w:val="en-US"/>
              </w:rPr>
              <w:t>min</w:t>
            </w:r>
          </w:p>
        </w:tc>
        <w:tc>
          <w:tcPr>
            <w:tcW w:w="4400" w:type="dxa"/>
            <w:tcBorders>
              <w:top w:val="single" w:sz="4" w:space="0" w:color="000000"/>
              <w:left w:val="single" w:sz="4" w:space="0" w:color="000000"/>
              <w:bottom w:val="single" w:sz="4" w:space="0" w:color="000000"/>
              <w:right w:val="double" w:sz="20" w:space="0" w:color="000000"/>
            </w:tcBorders>
          </w:tcPr>
          <w:p w:rsidR="00F8421E" w:rsidRPr="00904687" w:rsidRDefault="00F8421E" w:rsidP="00365C56">
            <w:pPr>
              <w:snapToGrid w:val="0"/>
              <w:contextualSpacing/>
              <w:jc w:val="center"/>
              <w:rPr>
                <w:rFonts w:ascii="Times New Roman" w:hAnsi="Times New Roman" w:cs="Times New Roman"/>
                <w:lang w:val="en-US"/>
              </w:rPr>
            </w:pPr>
            <w:r w:rsidRPr="00904687">
              <w:rPr>
                <w:rFonts w:ascii="Times New Roman" w:hAnsi="Times New Roman" w:cs="Times New Roman"/>
                <w:lang w:val="en-US"/>
              </w:rPr>
              <w:t>max</w:t>
            </w:r>
          </w:p>
        </w:tc>
      </w:tr>
      <w:tr w:rsidR="00F8421E" w:rsidRPr="00904687" w:rsidTr="00365C56">
        <w:tc>
          <w:tcPr>
            <w:tcW w:w="7245" w:type="dxa"/>
            <w:gridSpan w:val="2"/>
            <w:vMerge/>
            <w:tcBorders>
              <w:top w:val="single" w:sz="4" w:space="0" w:color="000000"/>
              <w:left w:val="double" w:sz="20" w:space="0" w:color="000000"/>
              <w:bottom w:val="double" w:sz="20" w:space="0" w:color="000000"/>
            </w:tcBorders>
            <w:vAlign w:val="center"/>
          </w:tcPr>
          <w:p w:rsidR="00F8421E" w:rsidRPr="00904687" w:rsidRDefault="00F8421E" w:rsidP="00365C56">
            <w:pPr>
              <w:snapToGrid w:val="0"/>
              <w:contextualSpacing/>
              <w:rPr>
                <w:rFonts w:ascii="Times New Roman" w:hAnsi="Times New Roman" w:cs="Times New Roman"/>
              </w:rPr>
            </w:pPr>
          </w:p>
        </w:tc>
        <w:tc>
          <w:tcPr>
            <w:tcW w:w="2278" w:type="dxa"/>
            <w:tcBorders>
              <w:top w:val="single" w:sz="4" w:space="0" w:color="000000"/>
              <w:left w:val="single" w:sz="4" w:space="0" w:color="000000"/>
              <w:bottom w:val="double" w:sz="20" w:space="0" w:color="000000"/>
            </w:tcBorders>
          </w:tcPr>
          <w:p w:rsidR="00F8421E" w:rsidRPr="00904687" w:rsidRDefault="00F8421E" w:rsidP="00365C56">
            <w:pPr>
              <w:snapToGrid w:val="0"/>
              <w:contextualSpacing/>
              <w:jc w:val="center"/>
              <w:rPr>
                <w:rFonts w:ascii="Times New Roman" w:hAnsi="Times New Roman" w:cs="Times New Roman"/>
                <w:b/>
              </w:rPr>
            </w:pPr>
            <w:r w:rsidRPr="00904687">
              <w:rPr>
                <w:rFonts w:ascii="Times New Roman" w:hAnsi="Times New Roman" w:cs="Times New Roman"/>
              </w:rPr>
              <w:t>%</w:t>
            </w:r>
          </w:p>
        </w:tc>
        <w:tc>
          <w:tcPr>
            <w:tcW w:w="4400" w:type="dxa"/>
            <w:tcBorders>
              <w:top w:val="single" w:sz="4" w:space="0" w:color="000000"/>
              <w:left w:val="single" w:sz="4" w:space="0" w:color="000000"/>
              <w:bottom w:val="double" w:sz="20" w:space="0" w:color="000000"/>
              <w:right w:val="double" w:sz="20" w:space="0" w:color="000000"/>
            </w:tcBorders>
          </w:tcPr>
          <w:p w:rsidR="00F8421E" w:rsidRPr="00904687" w:rsidRDefault="00F8421E" w:rsidP="00365C56">
            <w:pPr>
              <w:snapToGrid w:val="0"/>
              <w:contextualSpacing/>
              <w:jc w:val="center"/>
              <w:rPr>
                <w:rFonts w:ascii="Times New Roman" w:hAnsi="Times New Roman" w:cs="Times New Roman"/>
                <w:b/>
              </w:rPr>
            </w:pPr>
            <w:r>
              <w:rPr>
                <w:rFonts w:ascii="Times New Roman" w:hAnsi="Times New Roman" w:cs="Times New Roman"/>
                <w:b/>
              </w:rPr>
              <w:t>100</w:t>
            </w:r>
            <w:r w:rsidRPr="00904687">
              <w:rPr>
                <w:rFonts w:ascii="Times New Roman" w:hAnsi="Times New Roman" w:cs="Times New Roman"/>
              </w:rPr>
              <w:t>%</w:t>
            </w:r>
          </w:p>
        </w:tc>
      </w:tr>
    </w:tbl>
    <w:p w:rsidR="00F8421E" w:rsidRDefault="00F8421E" w:rsidP="00F8421E"/>
    <w:p w:rsidR="00F8421E" w:rsidRDefault="00F8421E" w:rsidP="00F8421E"/>
    <w:p w:rsidR="00AB4E97" w:rsidRDefault="00AB4E97" w:rsidP="00AB4E97"/>
    <w:p w:rsidR="00DF553D" w:rsidRDefault="00DF553D" w:rsidP="00AB4E97"/>
    <w:p w:rsidR="00DF553D" w:rsidRPr="00DF553D" w:rsidRDefault="00DF553D" w:rsidP="00DF553D">
      <w:pPr>
        <w:autoSpaceDE w:val="0"/>
        <w:autoSpaceDN w:val="0"/>
        <w:adjustRightInd w:val="0"/>
        <w:spacing w:after="0" w:line="240" w:lineRule="auto"/>
        <w:rPr>
          <w:rFonts w:ascii="Times New Roman" w:hAnsi="Times New Roman" w:cs="Times New Roman"/>
          <w:b/>
          <w:bCs/>
          <w:sz w:val="28"/>
          <w:szCs w:val="28"/>
        </w:rPr>
      </w:pPr>
      <w:r w:rsidRPr="00DF553D">
        <w:rPr>
          <w:rFonts w:ascii="Times New Roman" w:hAnsi="Times New Roman" w:cs="Times New Roman"/>
          <w:b/>
          <w:bCs/>
          <w:sz w:val="28"/>
          <w:szCs w:val="28"/>
        </w:rPr>
        <w:t>Соответствие рейтинговых баллов и академической оценки:</w:t>
      </w:r>
    </w:p>
    <w:p w:rsidR="00DF553D" w:rsidRPr="00DF553D" w:rsidRDefault="00DF553D" w:rsidP="00DF553D">
      <w:pPr>
        <w:autoSpaceDE w:val="0"/>
        <w:autoSpaceDN w:val="0"/>
        <w:adjustRightInd w:val="0"/>
        <w:spacing w:after="0" w:line="240" w:lineRule="auto"/>
        <w:rPr>
          <w:rFonts w:ascii="Times New Roman" w:hAnsi="Times New Roman" w:cs="Times New Roman"/>
          <w:i/>
          <w:iCs/>
          <w:sz w:val="24"/>
          <w:szCs w:val="24"/>
        </w:rPr>
      </w:pPr>
      <w:r w:rsidRPr="00DF553D">
        <w:rPr>
          <w:rFonts w:ascii="Times New Roman" w:hAnsi="Times New Roman" w:cs="Times New Roman"/>
          <w:i/>
          <w:iCs/>
          <w:sz w:val="24"/>
          <w:szCs w:val="24"/>
        </w:rPr>
        <w:t>Общее количество</w:t>
      </w:r>
      <w:r>
        <w:rPr>
          <w:rFonts w:ascii="Times New Roman" w:hAnsi="Times New Roman" w:cs="Times New Roman"/>
          <w:i/>
          <w:iCs/>
          <w:sz w:val="24"/>
          <w:szCs w:val="24"/>
        </w:rPr>
        <w:t xml:space="preserve"> </w:t>
      </w:r>
      <w:r w:rsidRPr="00DF553D">
        <w:rPr>
          <w:rFonts w:ascii="Times New Roman" w:hAnsi="Times New Roman" w:cs="Times New Roman"/>
          <w:i/>
          <w:iCs/>
          <w:sz w:val="24"/>
          <w:szCs w:val="24"/>
        </w:rPr>
        <w:t>набранных баллов*</w:t>
      </w:r>
      <w:r>
        <w:rPr>
          <w:rFonts w:ascii="Times New Roman" w:hAnsi="Times New Roman" w:cs="Times New Roman"/>
          <w:i/>
          <w:iCs/>
          <w:sz w:val="24"/>
          <w:szCs w:val="24"/>
        </w:rPr>
        <w:t xml:space="preserve"> - </w:t>
      </w:r>
      <w:r w:rsidRPr="00DF553D">
        <w:rPr>
          <w:rFonts w:ascii="Times New Roman" w:hAnsi="Times New Roman" w:cs="Times New Roman"/>
          <w:i/>
          <w:iCs/>
          <w:sz w:val="24"/>
          <w:szCs w:val="24"/>
        </w:rPr>
        <w:t>Академическая</w:t>
      </w:r>
      <w:r>
        <w:rPr>
          <w:rFonts w:ascii="Times New Roman" w:hAnsi="Times New Roman" w:cs="Times New Roman"/>
          <w:i/>
          <w:iCs/>
          <w:sz w:val="24"/>
          <w:szCs w:val="24"/>
        </w:rPr>
        <w:t xml:space="preserve"> </w:t>
      </w:r>
      <w:r w:rsidRPr="00DF553D">
        <w:rPr>
          <w:rFonts w:ascii="Times New Roman" w:hAnsi="Times New Roman" w:cs="Times New Roman"/>
          <w:i/>
          <w:iCs/>
          <w:sz w:val="24"/>
          <w:szCs w:val="24"/>
        </w:rPr>
        <w:t>оценка</w:t>
      </w:r>
    </w:p>
    <w:p w:rsidR="00DF553D" w:rsidRPr="00DF553D" w:rsidRDefault="00DF553D" w:rsidP="00DF553D">
      <w:pPr>
        <w:autoSpaceDE w:val="0"/>
        <w:autoSpaceDN w:val="0"/>
        <w:adjustRightInd w:val="0"/>
        <w:spacing w:after="0" w:line="240" w:lineRule="auto"/>
        <w:rPr>
          <w:rFonts w:ascii="Times New Roman" w:hAnsi="Times New Roman" w:cs="Times New Roman"/>
          <w:b/>
          <w:bCs/>
          <w:sz w:val="24"/>
          <w:szCs w:val="24"/>
        </w:rPr>
      </w:pPr>
      <w:r w:rsidRPr="00DF553D">
        <w:rPr>
          <w:rFonts w:ascii="Times New Roman" w:hAnsi="Times New Roman" w:cs="Times New Roman"/>
          <w:b/>
          <w:bCs/>
          <w:sz w:val="24"/>
          <w:szCs w:val="24"/>
        </w:rPr>
        <w:t xml:space="preserve">60 </w:t>
      </w:r>
      <w:r w:rsidRPr="00DF553D">
        <w:rPr>
          <w:rFonts w:ascii="Times New Roman" w:hAnsi="Times New Roman" w:cs="Times New Roman"/>
          <w:sz w:val="24"/>
          <w:szCs w:val="24"/>
        </w:rPr>
        <w:t xml:space="preserve">– </w:t>
      </w:r>
      <w:r w:rsidRPr="00DF553D">
        <w:rPr>
          <w:rFonts w:ascii="Times New Roman" w:hAnsi="Times New Roman" w:cs="Times New Roman"/>
          <w:b/>
          <w:bCs/>
          <w:sz w:val="24"/>
          <w:szCs w:val="24"/>
        </w:rPr>
        <w:t>72 3 (удовлетворительно)</w:t>
      </w:r>
    </w:p>
    <w:p w:rsidR="00DF553D" w:rsidRPr="00DF553D" w:rsidRDefault="00DF553D" w:rsidP="00DF553D">
      <w:pPr>
        <w:autoSpaceDE w:val="0"/>
        <w:autoSpaceDN w:val="0"/>
        <w:adjustRightInd w:val="0"/>
        <w:spacing w:after="0" w:line="240" w:lineRule="auto"/>
        <w:rPr>
          <w:rFonts w:ascii="Times New Roman" w:hAnsi="Times New Roman" w:cs="Times New Roman"/>
          <w:b/>
          <w:bCs/>
          <w:sz w:val="24"/>
          <w:szCs w:val="24"/>
        </w:rPr>
      </w:pPr>
      <w:r w:rsidRPr="00DF553D">
        <w:rPr>
          <w:rFonts w:ascii="Times New Roman" w:hAnsi="Times New Roman" w:cs="Times New Roman"/>
          <w:b/>
          <w:bCs/>
          <w:sz w:val="24"/>
          <w:szCs w:val="24"/>
        </w:rPr>
        <w:t xml:space="preserve">73 </w:t>
      </w:r>
      <w:r w:rsidRPr="00DF553D">
        <w:rPr>
          <w:rFonts w:ascii="Times New Roman" w:hAnsi="Times New Roman" w:cs="Times New Roman"/>
          <w:sz w:val="24"/>
          <w:szCs w:val="24"/>
        </w:rPr>
        <w:t xml:space="preserve">– </w:t>
      </w:r>
      <w:r w:rsidRPr="00DF553D">
        <w:rPr>
          <w:rFonts w:ascii="Times New Roman" w:hAnsi="Times New Roman" w:cs="Times New Roman"/>
          <w:b/>
          <w:bCs/>
          <w:sz w:val="24"/>
          <w:szCs w:val="24"/>
        </w:rPr>
        <w:t>86 4 (хорошо)</w:t>
      </w:r>
    </w:p>
    <w:p w:rsidR="00DF553D" w:rsidRPr="00DF553D" w:rsidRDefault="00DF553D" w:rsidP="00DF553D">
      <w:pPr>
        <w:autoSpaceDE w:val="0"/>
        <w:autoSpaceDN w:val="0"/>
        <w:adjustRightInd w:val="0"/>
        <w:spacing w:after="0" w:line="240" w:lineRule="auto"/>
        <w:rPr>
          <w:rFonts w:ascii="Times New Roman" w:hAnsi="Times New Roman" w:cs="Times New Roman"/>
          <w:sz w:val="20"/>
          <w:szCs w:val="20"/>
        </w:rPr>
      </w:pPr>
      <w:r w:rsidRPr="00DF553D">
        <w:rPr>
          <w:rFonts w:ascii="Times New Roman" w:hAnsi="Times New Roman" w:cs="Times New Roman"/>
          <w:b/>
          <w:bCs/>
          <w:sz w:val="24"/>
          <w:szCs w:val="24"/>
        </w:rPr>
        <w:t xml:space="preserve">87 </w:t>
      </w:r>
      <w:r w:rsidRPr="00DF553D">
        <w:rPr>
          <w:rFonts w:ascii="Times New Roman" w:hAnsi="Times New Roman" w:cs="Times New Roman"/>
          <w:sz w:val="24"/>
          <w:szCs w:val="24"/>
        </w:rPr>
        <w:t xml:space="preserve">– </w:t>
      </w:r>
      <w:r w:rsidRPr="00DF553D">
        <w:rPr>
          <w:rFonts w:ascii="Times New Roman" w:hAnsi="Times New Roman" w:cs="Times New Roman"/>
          <w:b/>
          <w:bCs/>
          <w:sz w:val="24"/>
          <w:szCs w:val="24"/>
        </w:rPr>
        <w:t>100 -5 (отлично)</w:t>
      </w:r>
    </w:p>
    <w:p w:rsidR="00D236D7" w:rsidRPr="00155199" w:rsidRDefault="00DF553D" w:rsidP="006C5A22">
      <w:pPr>
        <w:rPr>
          <w:b/>
          <w:caps/>
          <w:sz w:val="24"/>
          <w:szCs w:val="24"/>
        </w:rPr>
        <w:sectPr w:rsidR="00D236D7" w:rsidRPr="00155199" w:rsidSect="002B4259">
          <w:footerReference w:type="even" r:id="rId14"/>
          <w:footerReference w:type="default" r:id="rId15"/>
          <w:pgSz w:w="15840" w:h="12240" w:orient="landscape"/>
          <w:pgMar w:top="851" w:right="851" w:bottom="851" w:left="1134" w:header="720" w:footer="720" w:gutter="0"/>
          <w:cols w:space="720"/>
          <w:noEndnote/>
        </w:sectPr>
      </w:pPr>
      <w:r>
        <w:t xml:space="preserve"> </w:t>
      </w:r>
      <w:r w:rsidR="00D236D7" w:rsidRPr="00155199">
        <w:rPr>
          <w:sz w:val="24"/>
          <w:szCs w:val="24"/>
        </w:rPr>
        <w:t xml:space="preserve">                                                     </w:t>
      </w:r>
      <w:r w:rsidR="00D236D7" w:rsidRPr="00155199">
        <w:rPr>
          <w:b/>
          <w:caps/>
          <w:sz w:val="24"/>
          <w:szCs w:val="24"/>
        </w:rPr>
        <w:t xml:space="preserve"> </w:t>
      </w:r>
    </w:p>
    <w:p w:rsidR="00F3497C" w:rsidRPr="00E838FE" w:rsidRDefault="00F3497C" w:rsidP="00F3497C">
      <w:pPr>
        <w:contextualSpacing/>
        <w:jc w:val="center"/>
        <w:rPr>
          <w:rFonts w:ascii="Times New Roman" w:hAnsi="Times New Roman" w:cs="Times New Roman"/>
          <w:color w:val="000000"/>
          <w:sz w:val="20"/>
        </w:rPr>
      </w:pPr>
      <w:r w:rsidRPr="00E838FE">
        <w:rPr>
          <w:rFonts w:ascii="Times New Roman" w:hAnsi="Times New Roman" w:cs="Times New Roman"/>
          <w:b/>
          <w:color w:val="000000"/>
          <w:sz w:val="20"/>
        </w:rPr>
        <w:lastRenderedPageBreak/>
        <w:t xml:space="preserve">МИНИСТЕРСТВО </w:t>
      </w:r>
      <w:r w:rsidR="001E4036">
        <w:rPr>
          <w:rFonts w:ascii="Times New Roman" w:hAnsi="Times New Roman" w:cs="Times New Roman"/>
          <w:b/>
          <w:color w:val="000000"/>
          <w:sz w:val="20"/>
        </w:rPr>
        <w:t>ПРОСВЕЩЕНИЯ</w:t>
      </w:r>
      <w:r w:rsidRPr="00E838FE">
        <w:rPr>
          <w:rFonts w:ascii="Times New Roman" w:hAnsi="Times New Roman" w:cs="Times New Roman"/>
          <w:b/>
          <w:color w:val="000000"/>
          <w:sz w:val="20"/>
        </w:rPr>
        <w:t xml:space="preserve"> РОССИЙСКОЙ ФЕДЕРАЦИИ</w:t>
      </w:r>
    </w:p>
    <w:p w:rsidR="00F3497C" w:rsidRPr="00E838FE" w:rsidRDefault="00F3497C" w:rsidP="00F3497C">
      <w:pPr>
        <w:contextualSpacing/>
        <w:jc w:val="center"/>
        <w:rPr>
          <w:rFonts w:ascii="Times New Roman" w:hAnsi="Times New Roman" w:cs="Times New Roman"/>
          <w:color w:val="000000"/>
          <w:sz w:val="20"/>
        </w:rPr>
      </w:pPr>
      <w:r w:rsidRPr="00E838FE">
        <w:rPr>
          <w:rFonts w:ascii="Times New Roman" w:hAnsi="Times New Roman" w:cs="Times New Roman"/>
          <w:color w:val="000000"/>
          <w:sz w:val="20"/>
        </w:rPr>
        <w:t>федеральное государственное бюджетное образовательное учреждение</w:t>
      </w:r>
    </w:p>
    <w:p w:rsidR="00F3497C" w:rsidRPr="00E838FE" w:rsidRDefault="00F3497C" w:rsidP="00F3497C">
      <w:pPr>
        <w:contextualSpacing/>
        <w:jc w:val="center"/>
        <w:rPr>
          <w:rFonts w:ascii="Times New Roman" w:hAnsi="Times New Roman" w:cs="Times New Roman"/>
          <w:b/>
          <w:color w:val="000000"/>
          <w:sz w:val="28"/>
        </w:rPr>
      </w:pPr>
      <w:r w:rsidRPr="00E838FE">
        <w:rPr>
          <w:rFonts w:ascii="Times New Roman" w:hAnsi="Times New Roman" w:cs="Times New Roman"/>
          <w:color w:val="000000"/>
          <w:sz w:val="20"/>
        </w:rPr>
        <w:t>высшего образования</w:t>
      </w:r>
    </w:p>
    <w:p w:rsidR="00F3497C" w:rsidRPr="00E838FE" w:rsidRDefault="00F3497C" w:rsidP="00F3497C">
      <w:pPr>
        <w:contextualSpacing/>
        <w:jc w:val="center"/>
        <w:rPr>
          <w:rFonts w:ascii="Times New Roman" w:hAnsi="Times New Roman" w:cs="Times New Roman"/>
          <w:b/>
          <w:color w:val="000000"/>
          <w:sz w:val="28"/>
        </w:rPr>
      </w:pPr>
      <w:r w:rsidRPr="00E838FE">
        <w:rPr>
          <w:rFonts w:ascii="Times New Roman" w:hAnsi="Times New Roman" w:cs="Times New Roman"/>
          <w:b/>
          <w:color w:val="000000"/>
          <w:sz w:val="28"/>
        </w:rPr>
        <w:t>«Красноярский государственный педагогический университет</w:t>
      </w:r>
    </w:p>
    <w:p w:rsidR="00F3497C" w:rsidRPr="00E838FE" w:rsidRDefault="00F3497C" w:rsidP="00F3497C">
      <w:pPr>
        <w:contextualSpacing/>
        <w:jc w:val="center"/>
        <w:rPr>
          <w:rFonts w:ascii="Times New Roman" w:hAnsi="Times New Roman" w:cs="Times New Roman"/>
          <w:color w:val="000000"/>
          <w:sz w:val="28"/>
        </w:rPr>
      </w:pPr>
      <w:r w:rsidRPr="00E838FE">
        <w:rPr>
          <w:rFonts w:ascii="Times New Roman" w:hAnsi="Times New Roman" w:cs="Times New Roman"/>
          <w:b/>
          <w:color w:val="000000"/>
          <w:sz w:val="28"/>
        </w:rPr>
        <w:t>им. В.П. Астафьева»</w:t>
      </w:r>
    </w:p>
    <w:p w:rsidR="00F3497C" w:rsidRPr="00E838FE" w:rsidRDefault="00F3497C" w:rsidP="00F3497C">
      <w:pPr>
        <w:jc w:val="center"/>
        <w:rPr>
          <w:rFonts w:ascii="Times New Roman" w:hAnsi="Times New Roman" w:cs="Times New Roman"/>
          <w:color w:val="000000"/>
          <w:sz w:val="28"/>
        </w:rPr>
      </w:pPr>
    </w:p>
    <w:p w:rsidR="00F3497C" w:rsidRPr="00E838FE" w:rsidRDefault="00F3497C" w:rsidP="00F3497C">
      <w:pPr>
        <w:jc w:val="center"/>
        <w:rPr>
          <w:rFonts w:ascii="Times New Roman" w:hAnsi="Times New Roman" w:cs="Times New Roman"/>
          <w:color w:val="000000"/>
          <w:sz w:val="28"/>
        </w:rPr>
      </w:pPr>
    </w:p>
    <w:p w:rsidR="00F3497C" w:rsidRPr="00E838FE" w:rsidRDefault="00F3497C" w:rsidP="00F3497C">
      <w:pPr>
        <w:contextualSpacing/>
        <w:jc w:val="center"/>
        <w:rPr>
          <w:rFonts w:ascii="Times New Roman" w:hAnsi="Times New Roman" w:cs="Times New Roman"/>
          <w:color w:val="000000"/>
          <w:sz w:val="28"/>
        </w:rPr>
      </w:pPr>
      <w:r w:rsidRPr="00E838FE">
        <w:rPr>
          <w:rFonts w:ascii="Times New Roman" w:hAnsi="Times New Roman" w:cs="Times New Roman"/>
          <w:color w:val="000000"/>
          <w:sz w:val="28"/>
        </w:rPr>
        <w:t>Факультет иностранных языков</w:t>
      </w:r>
    </w:p>
    <w:p w:rsidR="00F3497C" w:rsidRPr="00E838FE" w:rsidRDefault="00F3497C" w:rsidP="00F3497C">
      <w:pPr>
        <w:contextualSpacing/>
        <w:jc w:val="center"/>
        <w:rPr>
          <w:rFonts w:ascii="Times New Roman" w:hAnsi="Times New Roman" w:cs="Times New Roman"/>
          <w:color w:val="000000"/>
          <w:sz w:val="28"/>
        </w:rPr>
      </w:pPr>
    </w:p>
    <w:p w:rsidR="00F3497C" w:rsidRPr="00E838FE" w:rsidRDefault="00F3497C" w:rsidP="00F3497C">
      <w:pPr>
        <w:contextualSpacing/>
        <w:jc w:val="center"/>
        <w:rPr>
          <w:rFonts w:ascii="Times New Roman" w:hAnsi="Times New Roman" w:cs="Times New Roman"/>
          <w:color w:val="000000"/>
          <w:sz w:val="28"/>
          <w:szCs w:val="28"/>
        </w:rPr>
      </w:pPr>
      <w:r w:rsidRPr="00E838FE">
        <w:rPr>
          <w:rFonts w:ascii="Times New Roman" w:hAnsi="Times New Roman" w:cs="Times New Roman"/>
          <w:color w:val="000000"/>
          <w:sz w:val="28"/>
        </w:rPr>
        <w:t>Кафедра-разработчик:</w:t>
      </w:r>
    </w:p>
    <w:p w:rsidR="00F3497C" w:rsidRPr="00E838FE" w:rsidRDefault="00F3497C" w:rsidP="00F3497C">
      <w:pPr>
        <w:contextualSpacing/>
        <w:jc w:val="center"/>
        <w:rPr>
          <w:rFonts w:ascii="Times New Roman" w:hAnsi="Times New Roman" w:cs="Times New Roman"/>
          <w:color w:val="000000"/>
          <w:sz w:val="28"/>
          <w:szCs w:val="28"/>
        </w:rPr>
      </w:pPr>
      <w:r w:rsidRPr="00E838FE">
        <w:rPr>
          <w:rFonts w:ascii="Times New Roman" w:hAnsi="Times New Roman" w:cs="Times New Roman"/>
          <w:color w:val="000000"/>
          <w:sz w:val="28"/>
          <w:szCs w:val="28"/>
        </w:rPr>
        <w:t>Кафедра германо-романской филологии и иноязычного образования</w:t>
      </w:r>
    </w:p>
    <w:p w:rsidR="00F3497C" w:rsidRPr="00E838FE" w:rsidRDefault="00F3497C" w:rsidP="00F3497C">
      <w:pPr>
        <w:contextualSpacing/>
        <w:jc w:val="center"/>
        <w:rPr>
          <w:rFonts w:ascii="Times New Roman" w:hAnsi="Times New Roman" w:cs="Times New Roman"/>
          <w:color w:val="000000"/>
          <w:sz w:val="28"/>
          <w:szCs w:val="28"/>
        </w:rPr>
      </w:pPr>
    </w:p>
    <w:p w:rsidR="00F3497C" w:rsidRPr="00E838FE" w:rsidRDefault="00F3497C" w:rsidP="00F3497C">
      <w:pPr>
        <w:contextualSpacing/>
        <w:jc w:val="both"/>
        <w:rPr>
          <w:rFonts w:ascii="Times New Roman" w:hAnsi="Times New Roman" w:cs="Times New Roman"/>
          <w:color w:val="000000"/>
          <w:sz w:val="28"/>
        </w:rPr>
      </w:pPr>
    </w:p>
    <w:p w:rsidR="00765838" w:rsidRPr="00765838" w:rsidRDefault="00765838" w:rsidP="00765838">
      <w:pPr>
        <w:pStyle w:val="a4"/>
        <w:rPr>
          <w:sz w:val="42"/>
        </w:rPr>
      </w:pPr>
    </w:p>
    <w:p w:rsidR="00765838" w:rsidRPr="00765838" w:rsidRDefault="00765838" w:rsidP="00765838">
      <w:pPr>
        <w:tabs>
          <w:tab w:val="left" w:pos="5435"/>
        </w:tabs>
        <w:spacing w:line="252" w:lineRule="exact"/>
        <w:ind w:left="395"/>
        <w:rPr>
          <w:rFonts w:ascii="Times New Roman" w:hAnsi="Times New Roman" w:cs="Times New Roman"/>
        </w:rPr>
      </w:pPr>
      <w:r w:rsidRPr="00765838">
        <w:rPr>
          <w:rFonts w:ascii="Times New Roman" w:hAnsi="Times New Roman" w:cs="Times New Roman"/>
        </w:rPr>
        <w:t>УТВЕРЖДЕНО</w:t>
      </w:r>
      <w:r w:rsidRPr="00765838">
        <w:rPr>
          <w:rFonts w:ascii="Times New Roman" w:hAnsi="Times New Roman" w:cs="Times New Roman"/>
        </w:rPr>
        <w:tab/>
        <w:t>ОДОБРЕНО</w:t>
      </w:r>
    </w:p>
    <w:p w:rsidR="00765838" w:rsidRPr="00765838" w:rsidRDefault="00765838" w:rsidP="00765838">
      <w:pPr>
        <w:tabs>
          <w:tab w:val="left" w:pos="5435"/>
        </w:tabs>
        <w:spacing w:line="252" w:lineRule="exact"/>
        <w:ind w:left="395"/>
        <w:rPr>
          <w:rFonts w:ascii="Times New Roman" w:hAnsi="Times New Roman" w:cs="Times New Roman"/>
        </w:rPr>
      </w:pPr>
      <w:r w:rsidRPr="00765838">
        <w:rPr>
          <w:rFonts w:ascii="Times New Roman" w:hAnsi="Times New Roman" w:cs="Times New Roman"/>
        </w:rPr>
        <w:t>на</w:t>
      </w:r>
      <w:r w:rsidRPr="00765838">
        <w:rPr>
          <w:rFonts w:ascii="Times New Roman" w:hAnsi="Times New Roman" w:cs="Times New Roman"/>
          <w:spacing w:val="-5"/>
        </w:rPr>
        <w:t xml:space="preserve"> </w:t>
      </w:r>
      <w:r w:rsidRPr="00765838">
        <w:rPr>
          <w:rFonts w:ascii="Times New Roman" w:hAnsi="Times New Roman" w:cs="Times New Roman"/>
        </w:rPr>
        <w:t>заседании</w:t>
      </w:r>
      <w:r w:rsidRPr="00765838">
        <w:rPr>
          <w:rFonts w:ascii="Times New Roman" w:hAnsi="Times New Roman" w:cs="Times New Roman"/>
          <w:spacing w:val="-5"/>
        </w:rPr>
        <w:t xml:space="preserve"> </w:t>
      </w:r>
      <w:r w:rsidRPr="00765838">
        <w:rPr>
          <w:rFonts w:ascii="Times New Roman" w:hAnsi="Times New Roman" w:cs="Times New Roman"/>
        </w:rPr>
        <w:t>кафедры</w:t>
      </w:r>
      <w:r w:rsidRPr="00765838">
        <w:rPr>
          <w:rFonts w:ascii="Times New Roman" w:hAnsi="Times New Roman" w:cs="Times New Roman"/>
        </w:rPr>
        <w:tab/>
        <w:t xml:space="preserve">на заседании </w:t>
      </w:r>
      <w:r w:rsidRPr="00765838">
        <w:rPr>
          <w:rFonts w:ascii="Times New Roman" w:hAnsi="Times New Roman" w:cs="Times New Roman"/>
          <w:spacing w:val="-3"/>
        </w:rPr>
        <w:t>научно-методического</w:t>
      </w:r>
      <w:r w:rsidRPr="00765838">
        <w:rPr>
          <w:rFonts w:ascii="Times New Roman" w:hAnsi="Times New Roman" w:cs="Times New Roman"/>
          <w:spacing w:val="-2"/>
        </w:rPr>
        <w:t xml:space="preserve"> </w:t>
      </w:r>
    </w:p>
    <w:p w:rsidR="00765838" w:rsidRPr="00765838" w:rsidRDefault="00765838" w:rsidP="00765838">
      <w:pPr>
        <w:tabs>
          <w:tab w:val="left" w:pos="5435"/>
        </w:tabs>
        <w:spacing w:before="1"/>
        <w:ind w:left="395"/>
        <w:rPr>
          <w:rFonts w:ascii="Times New Roman" w:hAnsi="Times New Roman" w:cs="Times New Roman"/>
        </w:rPr>
      </w:pPr>
      <w:r w:rsidRPr="00765838">
        <w:rPr>
          <w:rFonts w:ascii="Times New Roman" w:hAnsi="Times New Roman" w:cs="Times New Roman"/>
          <w:spacing w:val="-3"/>
        </w:rPr>
        <w:t xml:space="preserve">протокол </w:t>
      </w:r>
      <w:r w:rsidRPr="00765838">
        <w:rPr>
          <w:rFonts w:ascii="Times New Roman" w:hAnsi="Times New Roman" w:cs="Times New Roman"/>
        </w:rPr>
        <w:t>№08 от</w:t>
      </w:r>
      <w:r w:rsidRPr="00765838">
        <w:rPr>
          <w:rFonts w:ascii="Times New Roman" w:hAnsi="Times New Roman" w:cs="Times New Roman"/>
          <w:spacing w:val="-2"/>
        </w:rPr>
        <w:t xml:space="preserve"> </w:t>
      </w:r>
      <w:r w:rsidR="001E4036">
        <w:rPr>
          <w:rFonts w:ascii="Times New Roman" w:hAnsi="Times New Roman" w:cs="Times New Roman"/>
        </w:rPr>
        <w:t>23</w:t>
      </w:r>
      <w:r w:rsidRPr="00765838">
        <w:rPr>
          <w:rFonts w:ascii="Times New Roman" w:hAnsi="Times New Roman" w:cs="Times New Roman"/>
        </w:rPr>
        <w:t>.0</w:t>
      </w:r>
      <w:r w:rsidR="001E4036">
        <w:rPr>
          <w:rFonts w:ascii="Times New Roman" w:hAnsi="Times New Roman" w:cs="Times New Roman"/>
        </w:rPr>
        <w:t>4.2020</w:t>
      </w:r>
      <w:r w:rsidRPr="00765838">
        <w:rPr>
          <w:rFonts w:ascii="Times New Roman" w:hAnsi="Times New Roman" w:cs="Times New Roman"/>
          <w:spacing w:val="-3"/>
        </w:rPr>
        <w:t xml:space="preserve"> </w:t>
      </w:r>
      <w:r w:rsidRPr="00765838">
        <w:rPr>
          <w:rFonts w:ascii="Times New Roman" w:hAnsi="Times New Roman" w:cs="Times New Roman"/>
          <w:spacing w:val="-13"/>
        </w:rPr>
        <w:t>г.</w:t>
      </w:r>
      <w:r w:rsidRPr="00765838">
        <w:rPr>
          <w:rFonts w:ascii="Times New Roman" w:hAnsi="Times New Roman" w:cs="Times New Roman"/>
          <w:spacing w:val="-13"/>
        </w:rPr>
        <w:tab/>
      </w:r>
      <w:r w:rsidRPr="00765838">
        <w:rPr>
          <w:rFonts w:ascii="Times New Roman" w:hAnsi="Times New Roman" w:cs="Times New Roman"/>
          <w:spacing w:val="-3"/>
        </w:rPr>
        <w:t xml:space="preserve">протокол </w:t>
      </w:r>
      <w:r w:rsidR="001E4036">
        <w:rPr>
          <w:rFonts w:ascii="Times New Roman" w:hAnsi="Times New Roman" w:cs="Times New Roman"/>
        </w:rPr>
        <w:t>№ 08</w:t>
      </w:r>
      <w:r w:rsidRPr="00765838">
        <w:rPr>
          <w:rFonts w:ascii="Times New Roman" w:hAnsi="Times New Roman" w:cs="Times New Roman"/>
        </w:rPr>
        <w:t xml:space="preserve"> от </w:t>
      </w:r>
      <w:r w:rsidR="001E4036">
        <w:rPr>
          <w:rFonts w:ascii="Times New Roman" w:hAnsi="Times New Roman" w:cs="Times New Roman"/>
        </w:rPr>
        <w:t>20.05.2020</w:t>
      </w:r>
      <w:r w:rsidRPr="00765838">
        <w:rPr>
          <w:rFonts w:ascii="Times New Roman" w:hAnsi="Times New Roman" w:cs="Times New Roman"/>
          <w:spacing w:val="-3"/>
        </w:rPr>
        <w:t xml:space="preserve"> </w:t>
      </w:r>
      <w:r w:rsidRPr="00765838">
        <w:rPr>
          <w:rFonts w:ascii="Times New Roman" w:hAnsi="Times New Roman" w:cs="Times New Roman"/>
          <w:spacing w:val="-14"/>
        </w:rPr>
        <w:t>г.</w:t>
      </w:r>
    </w:p>
    <w:p w:rsidR="00765838" w:rsidRPr="00765838" w:rsidRDefault="00765838" w:rsidP="00765838">
      <w:pPr>
        <w:tabs>
          <w:tab w:val="left" w:pos="5435"/>
        </w:tabs>
        <w:spacing w:before="127"/>
        <w:ind w:left="395"/>
        <w:rPr>
          <w:rFonts w:ascii="Times New Roman" w:hAnsi="Times New Roman" w:cs="Times New Roman"/>
        </w:rPr>
      </w:pPr>
      <w:r w:rsidRPr="00765838">
        <w:rPr>
          <w:rFonts w:ascii="Times New Roman" w:hAnsi="Times New Roman" w:cs="Times New Roman"/>
        </w:rPr>
        <w:t>Зав. кафедрой</w:t>
      </w:r>
      <w:r w:rsidRPr="00765838">
        <w:rPr>
          <w:rFonts w:ascii="Times New Roman" w:hAnsi="Times New Roman" w:cs="Times New Roman"/>
          <w:spacing w:val="-13"/>
        </w:rPr>
        <w:t xml:space="preserve"> </w:t>
      </w:r>
      <w:r w:rsidRPr="00765838">
        <w:rPr>
          <w:rFonts w:ascii="Times New Roman" w:hAnsi="Times New Roman" w:cs="Times New Roman"/>
          <w:noProof/>
          <w:spacing w:val="-13"/>
        </w:rPr>
        <w:drawing>
          <wp:inline distT="0" distB="0" distL="0" distR="0">
            <wp:extent cx="655320" cy="327660"/>
            <wp:effectExtent l="19050" t="0" r="0" b="0"/>
            <wp:docPr id="1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srcRect/>
                    <a:stretch>
                      <a:fillRect/>
                    </a:stretch>
                  </pic:blipFill>
                  <pic:spPr bwMode="auto">
                    <a:xfrm>
                      <a:off x="0" y="0"/>
                      <a:ext cx="655320" cy="327660"/>
                    </a:xfrm>
                    <a:prstGeom prst="rect">
                      <a:avLst/>
                    </a:prstGeom>
                    <a:solidFill>
                      <a:srgbClr val="FFFFFF"/>
                    </a:solidFill>
                    <a:ln w="9525">
                      <a:noFill/>
                      <a:miter lim="800000"/>
                      <a:headEnd/>
                      <a:tailEnd/>
                    </a:ln>
                  </pic:spPr>
                </pic:pic>
              </a:graphicData>
            </a:graphic>
          </wp:inline>
        </w:drawing>
      </w:r>
      <w:r w:rsidRPr="00765838">
        <w:rPr>
          <w:rFonts w:ascii="Times New Roman" w:hAnsi="Times New Roman" w:cs="Times New Roman"/>
        </w:rPr>
        <w:t xml:space="preserve">И.А. Майер           </w:t>
      </w:r>
      <w:r w:rsidRPr="00765838">
        <w:rPr>
          <w:rFonts w:ascii="Times New Roman" w:hAnsi="Times New Roman" w:cs="Times New Roman"/>
          <w:spacing w:val="-1"/>
        </w:rPr>
        <w:t xml:space="preserve">Председатель </w:t>
      </w:r>
      <w:r w:rsidRPr="00765838">
        <w:rPr>
          <w:rFonts w:ascii="Times New Roman" w:hAnsi="Times New Roman" w:cs="Times New Roman"/>
          <w:spacing w:val="-1"/>
          <w:sz w:val="20"/>
          <w:szCs w:val="20"/>
        </w:rPr>
        <w:t>НМСС</w:t>
      </w:r>
      <w:r w:rsidRPr="00765838">
        <w:rPr>
          <w:rFonts w:ascii="Times New Roman" w:hAnsi="Times New Roman" w:cs="Times New Roman"/>
          <w:spacing w:val="-2"/>
          <w:sz w:val="20"/>
          <w:szCs w:val="20"/>
        </w:rPr>
        <w:t>(Н</w:t>
      </w:r>
      <w:r w:rsidRPr="00765838">
        <w:rPr>
          <w:rFonts w:ascii="Times New Roman" w:hAnsi="Times New Roman" w:cs="Times New Roman"/>
          <w:spacing w:val="5"/>
          <w:sz w:val="20"/>
          <w:szCs w:val="20"/>
        </w:rPr>
        <w:t>)</w:t>
      </w:r>
      <w:r w:rsidRPr="00765838">
        <w:rPr>
          <w:rFonts w:ascii="Times New Roman" w:hAnsi="Times New Roman" w:cs="Times New Roman"/>
          <w:noProof/>
          <w:spacing w:val="5"/>
          <w:sz w:val="20"/>
          <w:szCs w:val="20"/>
        </w:rPr>
        <w:drawing>
          <wp:inline distT="0" distB="0" distL="0" distR="0">
            <wp:extent cx="655320" cy="434340"/>
            <wp:effectExtent l="19050" t="0" r="0" b="0"/>
            <wp:docPr id="1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srcRect/>
                    <a:stretch>
                      <a:fillRect/>
                    </a:stretch>
                  </pic:blipFill>
                  <pic:spPr bwMode="auto">
                    <a:xfrm>
                      <a:off x="0" y="0"/>
                      <a:ext cx="655320" cy="434340"/>
                    </a:xfrm>
                    <a:prstGeom prst="rect">
                      <a:avLst/>
                    </a:prstGeom>
                    <a:solidFill>
                      <a:srgbClr val="FFFFFF"/>
                    </a:solidFill>
                    <a:ln w="9525">
                      <a:noFill/>
                      <a:miter lim="800000"/>
                      <a:headEnd/>
                      <a:tailEnd/>
                    </a:ln>
                  </pic:spPr>
                </pic:pic>
              </a:graphicData>
            </a:graphic>
          </wp:inline>
        </w:drawing>
      </w:r>
      <w:r w:rsidRPr="00765838">
        <w:rPr>
          <w:rFonts w:ascii="Times New Roman" w:hAnsi="Times New Roman" w:cs="Times New Roman"/>
        </w:rPr>
        <w:t>Кондракова С.О.</w:t>
      </w:r>
    </w:p>
    <w:p w:rsidR="00765838" w:rsidRDefault="00765838" w:rsidP="00765838">
      <w:pPr>
        <w:pStyle w:val="a4"/>
        <w:rPr>
          <w:sz w:val="59"/>
        </w:rPr>
      </w:pPr>
    </w:p>
    <w:p w:rsidR="00F3497C" w:rsidRPr="00E838FE" w:rsidRDefault="00F3497C" w:rsidP="00F3497C">
      <w:pPr>
        <w:contextualSpacing/>
        <w:jc w:val="both"/>
        <w:rPr>
          <w:rFonts w:ascii="Times New Roman" w:hAnsi="Times New Roman" w:cs="Times New Roman"/>
          <w:color w:val="000000"/>
          <w:sz w:val="28"/>
        </w:rPr>
      </w:pPr>
    </w:p>
    <w:p w:rsidR="00F3497C" w:rsidRPr="00E838FE" w:rsidRDefault="00F3497C" w:rsidP="00F3497C">
      <w:pPr>
        <w:contextualSpacing/>
        <w:jc w:val="both"/>
        <w:rPr>
          <w:rFonts w:ascii="Times New Roman" w:hAnsi="Times New Roman" w:cs="Times New Roman"/>
        </w:rPr>
      </w:pPr>
    </w:p>
    <w:p w:rsidR="00F3497C" w:rsidRPr="00E838FE" w:rsidRDefault="00F3497C" w:rsidP="00F3497C">
      <w:pPr>
        <w:contextualSpacing/>
        <w:jc w:val="center"/>
        <w:rPr>
          <w:rFonts w:ascii="Times New Roman" w:hAnsi="Times New Roman" w:cs="Times New Roman"/>
          <w:color w:val="000000"/>
          <w:sz w:val="28"/>
        </w:rPr>
      </w:pPr>
      <w:r w:rsidRPr="00E838FE">
        <w:rPr>
          <w:rFonts w:ascii="Times New Roman" w:hAnsi="Times New Roman" w:cs="Times New Roman"/>
          <w:b/>
          <w:color w:val="000000"/>
          <w:sz w:val="28"/>
        </w:rPr>
        <w:t>ФОНД ОЦЕНОЧНЫХ СРЕДСТВ</w:t>
      </w:r>
    </w:p>
    <w:p w:rsidR="00F3497C" w:rsidRPr="00E838FE" w:rsidRDefault="00F3497C" w:rsidP="00F3497C">
      <w:pPr>
        <w:contextualSpacing/>
        <w:jc w:val="center"/>
        <w:rPr>
          <w:rFonts w:ascii="Times New Roman" w:hAnsi="Times New Roman" w:cs="Times New Roman"/>
          <w:color w:val="000000"/>
          <w:sz w:val="18"/>
        </w:rPr>
      </w:pPr>
      <w:r w:rsidRPr="00E838FE">
        <w:rPr>
          <w:rFonts w:ascii="Times New Roman" w:hAnsi="Times New Roman" w:cs="Times New Roman"/>
          <w:color w:val="000000"/>
          <w:sz w:val="28"/>
        </w:rPr>
        <w:t xml:space="preserve">для проведения текущего контроля и промежуточной аттестации обучающихся </w:t>
      </w:r>
    </w:p>
    <w:p w:rsidR="00F3497C" w:rsidRPr="00E838FE" w:rsidRDefault="00F3497C" w:rsidP="00F3497C">
      <w:pPr>
        <w:contextualSpacing/>
        <w:jc w:val="center"/>
        <w:rPr>
          <w:rFonts w:ascii="Times New Roman" w:hAnsi="Times New Roman" w:cs="Times New Roman"/>
          <w:color w:val="000000"/>
          <w:sz w:val="18"/>
        </w:rPr>
      </w:pPr>
    </w:p>
    <w:p w:rsidR="00F3497C" w:rsidRPr="00E838FE" w:rsidRDefault="00F3497C" w:rsidP="00F3497C">
      <w:pPr>
        <w:contextualSpacing/>
        <w:jc w:val="center"/>
        <w:rPr>
          <w:rFonts w:ascii="Times New Roman" w:hAnsi="Times New Roman" w:cs="Times New Roman"/>
          <w:color w:val="000000"/>
          <w:sz w:val="18"/>
        </w:rPr>
      </w:pPr>
    </w:p>
    <w:p w:rsidR="00F3497C" w:rsidRPr="00E838FE" w:rsidRDefault="00F3497C" w:rsidP="00F3497C">
      <w:pPr>
        <w:contextualSpacing/>
        <w:jc w:val="center"/>
        <w:rPr>
          <w:rFonts w:ascii="Times New Roman" w:hAnsi="Times New Roman" w:cs="Times New Roman"/>
          <w:color w:val="000000"/>
          <w:sz w:val="28"/>
          <w:szCs w:val="28"/>
        </w:rPr>
      </w:pPr>
    </w:p>
    <w:p w:rsidR="00F3497C" w:rsidRPr="00E838FE" w:rsidRDefault="00F3497C" w:rsidP="00F3497C">
      <w:pPr>
        <w:shd w:val="clear" w:color="auto" w:fill="FFFFFF"/>
        <w:tabs>
          <w:tab w:val="left" w:pos="734"/>
          <w:tab w:val="left" w:pos="4485"/>
        </w:tabs>
        <w:ind w:firstLine="437"/>
        <w:contextualSpacing/>
        <w:jc w:val="center"/>
        <w:rPr>
          <w:rFonts w:ascii="Times New Roman" w:hAnsi="Times New Roman" w:cs="Times New Roman"/>
        </w:rPr>
      </w:pPr>
      <w:r w:rsidRPr="00E838FE">
        <w:rPr>
          <w:rFonts w:ascii="Times New Roman" w:hAnsi="Times New Roman" w:cs="Times New Roman"/>
          <w:b/>
          <w:sz w:val="28"/>
          <w:szCs w:val="28"/>
        </w:rPr>
        <w:t>дисциплины Б1.В.</w:t>
      </w:r>
      <w:r w:rsidR="00C13DA9">
        <w:rPr>
          <w:rFonts w:ascii="Times New Roman" w:hAnsi="Times New Roman" w:cs="Times New Roman"/>
          <w:b/>
          <w:sz w:val="28"/>
          <w:szCs w:val="28"/>
        </w:rPr>
        <w:t>04</w:t>
      </w:r>
      <w:r w:rsidRPr="00E838FE">
        <w:rPr>
          <w:rFonts w:ascii="Times New Roman" w:hAnsi="Times New Roman" w:cs="Times New Roman"/>
        </w:rPr>
        <w:t xml:space="preserve"> </w:t>
      </w:r>
    </w:p>
    <w:p w:rsidR="00F3497C" w:rsidRPr="00E838FE" w:rsidRDefault="00E838FE" w:rsidP="00F3497C">
      <w:pPr>
        <w:shd w:val="clear" w:color="auto" w:fill="FFFFFF"/>
        <w:tabs>
          <w:tab w:val="left" w:pos="734"/>
          <w:tab w:val="left" w:pos="4485"/>
        </w:tabs>
        <w:ind w:firstLine="437"/>
        <w:contextualSpacing/>
        <w:jc w:val="center"/>
        <w:rPr>
          <w:rFonts w:ascii="Times New Roman" w:hAnsi="Times New Roman" w:cs="Times New Roman"/>
          <w:b/>
          <w:sz w:val="28"/>
          <w:szCs w:val="28"/>
        </w:rPr>
      </w:pPr>
      <w:r>
        <w:rPr>
          <w:rFonts w:ascii="Times New Roman" w:hAnsi="Times New Roman" w:cs="Times New Roman"/>
          <w:b/>
          <w:sz w:val="28"/>
          <w:szCs w:val="28"/>
        </w:rPr>
        <w:t>Практический курс</w:t>
      </w:r>
      <w:r w:rsidR="00F3497C" w:rsidRPr="00E838FE">
        <w:rPr>
          <w:rFonts w:ascii="Times New Roman" w:hAnsi="Times New Roman" w:cs="Times New Roman"/>
          <w:b/>
          <w:sz w:val="28"/>
          <w:szCs w:val="28"/>
        </w:rPr>
        <w:t xml:space="preserve"> французского языка</w:t>
      </w:r>
    </w:p>
    <w:p w:rsidR="00F3497C" w:rsidRPr="00E838FE" w:rsidRDefault="00F3497C" w:rsidP="00F3497C">
      <w:pPr>
        <w:contextualSpacing/>
        <w:jc w:val="center"/>
        <w:rPr>
          <w:rFonts w:ascii="Times New Roman" w:hAnsi="Times New Roman" w:cs="Times New Roman"/>
          <w:sz w:val="28"/>
          <w:szCs w:val="28"/>
          <w:shd w:val="clear" w:color="auto" w:fill="FFFFFF"/>
        </w:rPr>
      </w:pPr>
    </w:p>
    <w:p w:rsidR="00F3497C" w:rsidRPr="00E838FE" w:rsidRDefault="00F3497C" w:rsidP="00F3497C">
      <w:pPr>
        <w:contextualSpacing/>
        <w:jc w:val="center"/>
        <w:rPr>
          <w:rFonts w:ascii="Times New Roman" w:hAnsi="Times New Roman" w:cs="Times New Roman"/>
          <w:sz w:val="28"/>
          <w:szCs w:val="28"/>
          <w:shd w:val="clear" w:color="auto" w:fill="FFFFFF"/>
        </w:rPr>
      </w:pPr>
    </w:p>
    <w:p w:rsidR="00F3497C" w:rsidRPr="00E838FE" w:rsidRDefault="00F3497C" w:rsidP="00F3497C">
      <w:pPr>
        <w:contextualSpacing/>
        <w:jc w:val="center"/>
        <w:rPr>
          <w:rFonts w:ascii="Times New Roman" w:hAnsi="Times New Roman" w:cs="Times New Roman"/>
        </w:rPr>
      </w:pPr>
      <w:r w:rsidRPr="00E838FE">
        <w:rPr>
          <w:rFonts w:ascii="Times New Roman" w:hAnsi="Times New Roman" w:cs="Times New Roman"/>
        </w:rPr>
        <w:t>Направление подготовки: 44.03.05 Педагогическое образование (с двумя профилями подготовки)</w:t>
      </w:r>
    </w:p>
    <w:p w:rsidR="00F3497C" w:rsidRPr="00E838FE" w:rsidRDefault="00F3497C" w:rsidP="00F3497C">
      <w:pPr>
        <w:contextualSpacing/>
        <w:jc w:val="center"/>
        <w:rPr>
          <w:rFonts w:ascii="Times New Roman" w:hAnsi="Times New Roman" w:cs="Times New Roman"/>
        </w:rPr>
      </w:pPr>
      <w:r w:rsidRPr="00E838FE">
        <w:rPr>
          <w:rFonts w:ascii="Times New Roman" w:hAnsi="Times New Roman" w:cs="Times New Roman"/>
        </w:rPr>
        <w:t xml:space="preserve"> Профиль: «Иностранный язык» ( французский) и «Иностранный язык» (английский)</w:t>
      </w:r>
    </w:p>
    <w:p w:rsidR="00F3497C" w:rsidRPr="00E838FE" w:rsidRDefault="00F3497C" w:rsidP="00F3497C">
      <w:pPr>
        <w:contextualSpacing/>
        <w:jc w:val="center"/>
        <w:rPr>
          <w:rFonts w:ascii="Times New Roman" w:hAnsi="Times New Roman" w:cs="Times New Roman"/>
        </w:rPr>
      </w:pPr>
    </w:p>
    <w:p w:rsidR="00F3497C" w:rsidRPr="00E838FE" w:rsidRDefault="00F3497C" w:rsidP="00F3497C">
      <w:pPr>
        <w:contextualSpacing/>
        <w:jc w:val="center"/>
        <w:rPr>
          <w:rFonts w:ascii="Times New Roman" w:hAnsi="Times New Roman" w:cs="Times New Roman"/>
          <w:color w:val="000000"/>
          <w:sz w:val="18"/>
        </w:rPr>
      </w:pPr>
      <w:r w:rsidRPr="00E838FE">
        <w:rPr>
          <w:rFonts w:ascii="Times New Roman" w:hAnsi="Times New Roman" w:cs="Times New Roman"/>
        </w:rPr>
        <w:t>Квалификация (степень): Академический бакалавр</w:t>
      </w:r>
    </w:p>
    <w:p w:rsidR="00F3497C" w:rsidRPr="00E838FE" w:rsidRDefault="00F3497C" w:rsidP="00F3497C">
      <w:pPr>
        <w:contextualSpacing/>
        <w:jc w:val="center"/>
        <w:rPr>
          <w:rFonts w:ascii="Times New Roman" w:hAnsi="Times New Roman" w:cs="Times New Roman"/>
          <w:color w:val="000000"/>
          <w:sz w:val="18"/>
        </w:rPr>
      </w:pPr>
    </w:p>
    <w:p w:rsidR="00F3497C" w:rsidRPr="00E838FE" w:rsidRDefault="00F3497C" w:rsidP="00F3497C">
      <w:pPr>
        <w:contextualSpacing/>
        <w:jc w:val="center"/>
        <w:rPr>
          <w:rFonts w:ascii="Times New Roman" w:hAnsi="Times New Roman" w:cs="Times New Roman"/>
          <w:color w:val="000000"/>
          <w:sz w:val="18"/>
        </w:rPr>
      </w:pPr>
    </w:p>
    <w:p w:rsidR="00F3497C" w:rsidRPr="00E838FE" w:rsidRDefault="00F3497C" w:rsidP="00F3497C">
      <w:pPr>
        <w:contextualSpacing/>
        <w:rPr>
          <w:rFonts w:ascii="Times New Roman" w:hAnsi="Times New Roman" w:cs="Times New Roman"/>
        </w:rPr>
        <w:sectPr w:rsidR="00F3497C" w:rsidRPr="00E838FE" w:rsidSect="00AB4E97">
          <w:pgSz w:w="11906" w:h="16838"/>
          <w:pgMar w:top="1134" w:right="1134" w:bottom="1134" w:left="1134" w:header="720" w:footer="720" w:gutter="0"/>
          <w:cols w:space="720"/>
          <w:docGrid w:linePitch="360"/>
        </w:sectPr>
      </w:pPr>
      <w:r w:rsidRPr="00E838FE">
        <w:rPr>
          <w:rFonts w:ascii="Times New Roman" w:hAnsi="Times New Roman" w:cs="Times New Roman"/>
          <w:color w:val="000000"/>
        </w:rPr>
        <w:t>Составитель: Потылицина Н.С., к.ф.н., доцент</w:t>
      </w:r>
    </w:p>
    <w:p w:rsidR="00F3497C" w:rsidRPr="00E838FE" w:rsidRDefault="00F3497C" w:rsidP="00F3497C">
      <w:pPr>
        <w:rPr>
          <w:rFonts w:ascii="Times New Roman" w:hAnsi="Times New Roman" w:cs="Times New Roman"/>
        </w:rPr>
        <w:sectPr w:rsidR="00F3497C" w:rsidRPr="00E838FE">
          <w:type w:val="continuous"/>
          <w:pgSz w:w="11906" w:h="16838"/>
          <w:pgMar w:top="1134" w:right="1134" w:bottom="1134" w:left="1134" w:header="720" w:footer="720" w:gutter="0"/>
          <w:cols w:space="720"/>
          <w:docGrid w:linePitch="360"/>
        </w:sectPr>
      </w:pPr>
    </w:p>
    <w:p w:rsidR="008F46FB" w:rsidRDefault="008F46FB" w:rsidP="00F3497C">
      <w:pPr>
        <w:jc w:val="both"/>
        <w:rPr>
          <w:rFonts w:ascii="Times New Roman" w:hAnsi="Times New Roman" w:cs="Times New Roman"/>
          <w:color w:val="000000"/>
          <w:sz w:val="28"/>
          <w:lang w:val="fr-FR"/>
        </w:rPr>
      </w:pPr>
      <w:r>
        <w:rPr>
          <w:rFonts w:ascii="Times New Roman" w:hAnsi="Times New Roman" w:cs="Times New Roman"/>
          <w:noProof/>
          <w:color w:val="000000"/>
          <w:sz w:val="28"/>
        </w:rPr>
        <w:lastRenderedPageBreak/>
        <w:drawing>
          <wp:inline distT="0" distB="0" distL="0" distR="0">
            <wp:extent cx="5759450" cy="7922210"/>
            <wp:effectExtent l="19050" t="0" r="0" b="0"/>
            <wp:docPr id="1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srcRect/>
                    <a:stretch>
                      <a:fillRect/>
                    </a:stretch>
                  </pic:blipFill>
                  <pic:spPr bwMode="auto">
                    <a:xfrm>
                      <a:off x="0" y="0"/>
                      <a:ext cx="5759450" cy="7922210"/>
                    </a:xfrm>
                    <a:prstGeom prst="rect">
                      <a:avLst/>
                    </a:prstGeom>
                    <a:noFill/>
                    <a:ln w="9525">
                      <a:noFill/>
                      <a:miter lim="800000"/>
                      <a:headEnd/>
                      <a:tailEnd/>
                    </a:ln>
                  </pic:spPr>
                </pic:pic>
              </a:graphicData>
            </a:graphic>
          </wp:inline>
        </w:drawing>
      </w:r>
      <w:r>
        <w:rPr>
          <w:rFonts w:ascii="Times New Roman" w:hAnsi="Times New Roman" w:cs="Times New Roman"/>
          <w:noProof/>
          <w:color w:val="000000"/>
          <w:sz w:val="28"/>
        </w:rPr>
        <w:lastRenderedPageBreak/>
        <w:drawing>
          <wp:inline distT="0" distB="0" distL="0" distR="0">
            <wp:extent cx="5759450" cy="7893096"/>
            <wp:effectExtent l="19050" t="0" r="0" b="0"/>
            <wp:docPr id="1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srcRect/>
                    <a:stretch>
                      <a:fillRect/>
                    </a:stretch>
                  </pic:blipFill>
                  <pic:spPr bwMode="auto">
                    <a:xfrm>
                      <a:off x="0" y="0"/>
                      <a:ext cx="5759450" cy="7893096"/>
                    </a:xfrm>
                    <a:prstGeom prst="rect">
                      <a:avLst/>
                    </a:prstGeom>
                    <a:noFill/>
                    <a:ln w="9525">
                      <a:noFill/>
                      <a:miter lim="800000"/>
                      <a:headEnd/>
                      <a:tailEnd/>
                    </a:ln>
                  </pic:spPr>
                </pic:pic>
              </a:graphicData>
            </a:graphic>
          </wp:inline>
        </w:drawing>
      </w:r>
    </w:p>
    <w:p w:rsidR="008F46FB" w:rsidRDefault="008F46FB" w:rsidP="00F3497C">
      <w:pPr>
        <w:jc w:val="both"/>
        <w:rPr>
          <w:rFonts w:ascii="Times New Roman" w:hAnsi="Times New Roman" w:cs="Times New Roman"/>
          <w:color w:val="000000"/>
          <w:sz w:val="28"/>
          <w:lang w:val="fr-FR"/>
        </w:rPr>
      </w:pPr>
    </w:p>
    <w:p w:rsidR="008F46FB" w:rsidRDefault="008F46FB" w:rsidP="00F3497C">
      <w:pPr>
        <w:jc w:val="both"/>
        <w:rPr>
          <w:rFonts w:ascii="Times New Roman" w:hAnsi="Times New Roman" w:cs="Times New Roman"/>
          <w:color w:val="000000"/>
          <w:sz w:val="28"/>
          <w:lang w:val="fr-FR"/>
        </w:rPr>
      </w:pPr>
    </w:p>
    <w:p w:rsidR="00F3497C" w:rsidRPr="00DB25C1" w:rsidRDefault="00F3497C" w:rsidP="00F3497C">
      <w:pPr>
        <w:jc w:val="both"/>
        <w:rPr>
          <w:rFonts w:ascii="Times New Roman" w:hAnsi="Times New Roman" w:cs="Times New Roman"/>
          <w:color w:val="000000"/>
          <w:sz w:val="28"/>
        </w:rPr>
      </w:pPr>
      <w:r w:rsidRPr="00DB25C1">
        <w:rPr>
          <w:rFonts w:ascii="Times New Roman" w:hAnsi="Times New Roman" w:cs="Times New Roman"/>
          <w:color w:val="000000"/>
          <w:sz w:val="28"/>
        </w:rPr>
        <w:lastRenderedPageBreak/>
        <w:t xml:space="preserve">1. </w:t>
      </w:r>
      <w:r w:rsidRPr="00DB25C1">
        <w:rPr>
          <w:rFonts w:ascii="Times New Roman" w:hAnsi="Times New Roman" w:cs="Times New Roman"/>
          <w:b/>
          <w:color w:val="000000"/>
          <w:sz w:val="28"/>
        </w:rPr>
        <w:t>Назначение фонда оценочных средств</w:t>
      </w:r>
    </w:p>
    <w:p w:rsidR="00F3497C" w:rsidRPr="00DB25C1" w:rsidRDefault="00F3497C" w:rsidP="00F3497C">
      <w:pPr>
        <w:shd w:val="clear" w:color="auto" w:fill="FFFFFF"/>
        <w:tabs>
          <w:tab w:val="left" w:pos="734"/>
          <w:tab w:val="left" w:pos="4485"/>
        </w:tabs>
        <w:ind w:firstLine="437"/>
        <w:contextualSpacing/>
        <w:jc w:val="both"/>
        <w:rPr>
          <w:rFonts w:ascii="Times New Roman" w:hAnsi="Times New Roman" w:cs="Times New Roman"/>
          <w:sz w:val="28"/>
          <w:szCs w:val="28"/>
        </w:rPr>
      </w:pPr>
      <w:r w:rsidRPr="00DB25C1">
        <w:rPr>
          <w:rFonts w:ascii="Times New Roman" w:hAnsi="Times New Roman" w:cs="Times New Roman"/>
          <w:color w:val="000000"/>
          <w:sz w:val="28"/>
        </w:rPr>
        <w:t xml:space="preserve">1.1. </w:t>
      </w:r>
      <w:r w:rsidRPr="00DB25C1">
        <w:rPr>
          <w:rFonts w:ascii="Times New Roman" w:hAnsi="Times New Roman" w:cs="Times New Roman"/>
          <w:b/>
          <w:color w:val="000000"/>
          <w:sz w:val="28"/>
        </w:rPr>
        <w:t xml:space="preserve">Целью </w:t>
      </w:r>
      <w:r w:rsidRPr="00DB25C1">
        <w:rPr>
          <w:rFonts w:ascii="Times New Roman" w:hAnsi="Times New Roman" w:cs="Times New Roman"/>
          <w:color w:val="000000"/>
          <w:sz w:val="28"/>
        </w:rPr>
        <w:t xml:space="preserve">создания ФОС дисциплины </w:t>
      </w:r>
      <w:r w:rsidRPr="00DB25C1">
        <w:rPr>
          <w:rFonts w:ascii="Times New Roman" w:hAnsi="Times New Roman" w:cs="Times New Roman"/>
          <w:sz w:val="28"/>
          <w:szCs w:val="28"/>
        </w:rPr>
        <w:t>по выбору  Б1.В.</w:t>
      </w:r>
      <w:r w:rsidR="008B3459">
        <w:rPr>
          <w:rFonts w:ascii="Times New Roman" w:hAnsi="Times New Roman" w:cs="Times New Roman"/>
          <w:sz w:val="28"/>
          <w:szCs w:val="28"/>
        </w:rPr>
        <w:t>0</w:t>
      </w:r>
      <w:r w:rsidR="00C13DA9">
        <w:rPr>
          <w:rFonts w:ascii="Times New Roman" w:hAnsi="Times New Roman" w:cs="Times New Roman"/>
          <w:sz w:val="28"/>
          <w:szCs w:val="28"/>
        </w:rPr>
        <w:t>4</w:t>
      </w:r>
      <w:r w:rsidRPr="00DB25C1">
        <w:rPr>
          <w:rFonts w:ascii="Times New Roman" w:hAnsi="Times New Roman" w:cs="Times New Roman"/>
          <w:sz w:val="28"/>
          <w:szCs w:val="28"/>
        </w:rPr>
        <w:t>.</w:t>
      </w:r>
      <w:r w:rsidRPr="00DB25C1">
        <w:rPr>
          <w:rFonts w:ascii="Times New Roman" w:hAnsi="Times New Roman" w:cs="Times New Roman"/>
        </w:rPr>
        <w:t xml:space="preserve"> </w:t>
      </w:r>
      <w:r w:rsidRPr="00DB25C1">
        <w:rPr>
          <w:rFonts w:ascii="Times New Roman" w:hAnsi="Times New Roman" w:cs="Times New Roman"/>
          <w:sz w:val="28"/>
          <w:szCs w:val="28"/>
        </w:rPr>
        <w:t>"</w:t>
      </w:r>
      <w:r w:rsidR="00E838FE" w:rsidRPr="00DB25C1">
        <w:rPr>
          <w:rFonts w:ascii="Times New Roman" w:hAnsi="Times New Roman" w:cs="Times New Roman"/>
          <w:b/>
          <w:sz w:val="28"/>
          <w:szCs w:val="28"/>
        </w:rPr>
        <w:t>Практический курс</w:t>
      </w:r>
      <w:r w:rsidRPr="00DB25C1">
        <w:rPr>
          <w:rFonts w:ascii="Times New Roman" w:hAnsi="Times New Roman" w:cs="Times New Roman"/>
          <w:sz w:val="28"/>
          <w:szCs w:val="28"/>
        </w:rPr>
        <w:t xml:space="preserve"> французского языка"  я</w:t>
      </w:r>
      <w:r w:rsidRPr="00DB25C1">
        <w:rPr>
          <w:rFonts w:ascii="Times New Roman" w:hAnsi="Times New Roman" w:cs="Times New Roman"/>
          <w:color w:val="000000"/>
          <w:sz w:val="28"/>
        </w:rPr>
        <w:t>вляется установление соответствия учебных достижений запланированным результатам обучения и требованиям основной профессиональной образовательной программы</w:t>
      </w:r>
      <w:r w:rsidRPr="00DB25C1">
        <w:rPr>
          <w:rFonts w:ascii="Times New Roman" w:hAnsi="Times New Roman" w:cs="Times New Roman"/>
          <w:sz w:val="28"/>
          <w:szCs w:val="28"/>
        </w:rPr>
        <w:t xml:space="preserve"> по направлению подготовки 44.03.05 «Педагогическое образование», </w:t>
      </w:r>
      <w:r w:rsidR="008B3459">
        <w:rPr>
          <w:rFonts w:ascii="Times New Roman" w:hAnsi="Times New Roman" w:cs="Times New Roman"/>
          <w:sz w:val="28"/>
          <w:szCs w:val="28"/>
        </w:rPr>
        <w:t>направленность (</w:t>
      </w:r>
      <w:r w:rsidRPr="00DB25C1">
        <w:rPr>
          <w:rFonts w:ascii="Times New Roman" w:hAnsi="Times New Roman" w:cs="Times New Roman"/>
          <w:sz w:val="28"/>
          <w:szCs w:val="28"/>
        </w:rPr>
        <w:t>профиль</w:t>
      </w:r>
      <w:r w:rsidR="008B3459">
        <w:rPr>
          <w:rFonts w:ascii="Times New Roman" w:hAnsi="Times New Roman" w:cs="Times New Roman"/>
          <w:sz w:val="28"/>
          <w:szCs w:val="28"/>
        </w:rPr>
        <w:t>)</w:t>
      </w:r>
      <w:r w:rsidRPr="00DB25C1">
        <w:rPr>
          <w:rFonts w:ascii="Times New Roman" w:hAnsi="Times New Roman" w:cs="Times New Roman"/>
          <w:sz w:val="28"/>
          <w:szCs w:val="28"/>
        </w:rPr>
        <w:t xml:space="preserve"> 1 «Иностранный язык (французский) + Иностранный язык (английский)»</w:t>
      </w:r>
      <w:r w:rsidRPr="00DB25C1">
        <w:rPr>
          <w:rFonts w:ascii="Times New Roman" w:hAnsi="Times New Roman" w:cs="Times New Roman"/>
          <w:color w:val="000000"/>
          <w:sz w:val="28"/>
        </w:rPr>
        <w:t xml:space="preserve">, рабочей программы дисциплины </w:t>
      </w:r>
      <w:r w:rsidRPr="00DB25C1">
        <w:rPr>
          <w:rFonts w:ascii="Times New Roman" w:hAnsi="Times New Roman" w:cs="Times New Roman"/>
          <w:sz w:val="28"/>
          <w:szCs w:val="28"/>
        </w:rPr>
        <w:t>Б1.В.</w:t>
      </w:r>
      <w:r w:rsidR="00C13DA9">
        <w:rPr>
          <w:rFonts w:ascii="Times New Roman" w:hAnsi="Times New Roman" w:cs="Times New Roman"/>
          <w:sz w:val="28"/>
          <w:szCs w:val="28"/>
        </w:rPr>
        <w:t>04</w:t>
      </w:r>
      <w:r w:rsidRPr="00DB25C1">
        <w:rPr>
          <w:rFonts w:ascii="Times New Roman" w:hAnsi="Times New Roman" w:cs="Times New Roman"/>
          <w:sz w:val="28"/>
          <w:szCs w:val="28"/>
        </w:rPr>
        <w:t>.</w:t>
      </w:r>
      <w:r w:rsidRPr="00DB25C1">
        <w:rPr>
          <w:rFonts w:ascii="Times New Roman" w:hAnsi="Times New Roman" w:cs="Times New Roman"/>
        </w:rPr>
        <w:t xml:space="preserve"> </w:t>
      </w:r>
      <w:r w:rsidRPr="00DB25C1">
        <w:rPr>
          <w:rFonts w:ascii="Times New Roman" w:hAnsi="Times New Roman" w:cs="Times New Roman"/>
          <w:sz w:val="28"/>
          <w:szCs w:val="28"/>
        </w:rPr>
        <w:t>"</w:t>
      </w:r>
      <w:r w:rsidR="00E838FE" w:rsidRPr="00DB25C1">
        <w:rPr>
          <w:rFonts w:ascii="Times New Roman" w:hAnsi="Times New Roman" w:cs="Times New Roman"/>
          <w:b/>
          <w:sz w:val="28"/>
          <w:szCs w:val="28"/>
        </w:rPr>
        <w:t xml:space="preserve"> Практический курс</w:t>
      </w:r>
      <w:r w:rsidRPr="00DB25C1">
        <w:rPr>
          <w:rFonts w:ascii="Times New Roman" w:hAnsi="Times New Roman" w:cs="Times New Roman"/>
          <w:sz w:val="28"/>
          <w:szCs w:val="28"/>
        </w:rPr>
        <w:t xml:space="preserve"> французского языка"  </w:t>
      </w:r>
    </w:p>
    <w:p w:rsidR="00F3497C" w:rsidRPr="00DB25C1" w:rsidRDefault="00F3497C" w:rsidP="00F3497C">
      <w:pPr>
        <w:shd w:val="clear" w:color="auto" w:fill="FFFFFF"/>
        <w:tabs>
          <w:tab w:val="left" w:pos="734"/>
          <w:tab w:val="left" w:pos="4485"/>
        </w:tabs>
        <w:ind w:firstLine="437"/>
        <w:contextualSpacing/>
        <w:jc w:val="both"/>
        <w:rPr>
          <w:rFonts w:ascii="Times New Roman" w:hAnsi="Times New Roman" w:cs="Times New Roman"/>
          <w:color w:val="000000"/>
          <w:sz w:val="28"/>
        </w:rPr>
      </w:pPr>
      <w:r w:rsidRPr="00DB25C1">
        <w:rPr>
          <w:rFonts w:ascii="Times New Roman" w:hAnsi="Times New Roman" w:cs="Times New Roman"/>
          <w:color w:val="000000"/>
          <w:sz w:val="28"/>
        </w:rPr>
        <w:t>1.2. ФОС по дисциплине</w:t>
      </w:r>
      <w:r w:rsidRPr="00DB25C1">
        <w:rPr>
          <w:rFonts w:ascii="Times New Roman" w:hAnsi="Times New Roman" w:cs="Times New Roman"/>
          <w:sz w:val="28"/>
          <w:szCs w:val="28"/>
        </w:rPr>
        <w:t xml:space="preserve"> </w:t>
      </w:r>
      <w:r w:rsidR="00E838FE" w:rsidRPr="00DB25C1">
        <w:rPr>
          <w:rFonts w:ascii="Times New Roman" w:hAnsi="Times New Roman" w:cs="Times New Roman"/>
          <w:sz w:val="28"/>
          <w:szCs w:val="28"/>
        </w:rPr>
        <w:t>Б1.В.</w:t>
      </w:r>
      <w:r w:rsidR="00A14C95">
        <w:rPr>
          <w:rFonts w:ascii="Times New Roman" w:hAnsi="Times New Roman" w:cs="Times New Roman"/>
          <w:sz w:val="28"/>
          <w:szCs w:val="28"/>
        </w:rPr>
        <w:t>0</w:t>
      </w:r>
      <w:r w:rsidR="00C13DA9">
        <w:rPr>
          <w:rFonts w:ascii="Times New Roman" w:hAnsi="Times New Roman" w:cs="Times New Roman"/>
          <w:sz w:val="28"/>
          <w:szCs w:val="28"/>
        </w:rPr>
        <w:t>4</w:t>
      </w:r>
      <w:r w:rsidR="00E838FE" w:rsidRPr="00DB25C1">
        <w:rPr>
          <w:rFonts w:ascii="Times New Roman" w:hAnsi="Times New Roman" w:cs="Times New Roman"/>
          <w:sz w:val="28"/>
          <w:szCs w:val="28"/>
        </w:rPr>
        <w:t>.</w:t>
      </w:r>
      <w:r w:rsidR="00E838FE" w:rsidRPr="00DB25C1">
        <w:rPr>
          <w:rFonts w:ascii="Times New Roman" w:hAnsi="Times New Roman" w:cs="Times New Roman"/>
        </w:rPr>
        <w:t xml:space="preserve"> </w:t>
      </w:r>
      <w:r w:rsidR="00E838FE" w:rsidRPr="00DB25C1">
        <w:rPr>
          <w:rFonts w:ascii="Times New Roman" w:hAnsi="Times New Roman" w:cs="Times New Roman"/>
          <w:sz w:val="28"/>
          <w:szCs w:val="28"/>
        </w:rPr>
        <w:t>"</w:t>
      </w:r>
      <w:r w:rsidR="00E838FE" w:rsidRPr="00DB25C1">
        <w:rPr>
          <w:rFonts w:ascii="Times New Roman" w:hAnsi="Times New Roman" w:cs="Times New Roman"/>
          <w:b/>
          <w:sz w:val="28"/>
          <w:szCs w:val="28"/>
        </w:rPr>
        <w:t xml:space="preserve"> Практический курс</w:t>
      </w:r>
      <w:r w:rsidR="00E838FE" w:rsidRPr="00DB25C1">
        <w:rPr>
          <w:rFonts w:ascii="Times New Roman" w:hAnsi="Times New Roman" w:cs="Times New Roman"/>
          <w:sz w:val="28"/>
          <w:szCs w:val="28"/>
        </w:rPr>
        <w:t xml:space="preserve"> французского языка"  </w:t>
      </w:r>
      <w:r w:rsidRPr="00DB25C1">
        <w:rPr>
          <w:rFonts w:ascii="Times New Roman" w:hAnsi="Times New Roman" w:cs="Times New Roman"/>
          <w:color w:val="000000"/>
          <w:sz w:val="28"/>
        </w:rPr>
        <w:t xml:space="preserve">решает </w:t>
      </w:r>
      <w:r w:rsidRPr="00DB25C1">
        <w:rPr>
          <w:rFonts w:ascii="Times New Roman" w:hAnsi="Times New Roman" w:cs="Times New Roman"/>
          <w:b/>
          <w:color w:val="000000"/>
          <w:sz w:val="28"/>
        </w:rPr>
        <w:t>задачи</w:t>
      </w:r>
      <w:r w:rsidRPr="00DB25C1">
        <w:rPr>
          <w:rFonts w:ascii="Times New Roman" w:hAnsi="Times New Roman" w:cs="Times New Roman"/>
          <w:color w:val="000000"/>
          <w:sz w:val="28"/>
        </w:rPr>
        <w:t xml:space="preserve">: </w:t>
      </w:r>
    </w:p>
    <w:p w:rsidR="00F3497C" w:rsidRPr="00DB25C1" w:rsidRDefault="00F3497C" w:rsidP="00F3497C">
      <w:pPr>
        <w:widowControl w:val="0"/>
        <w:overflowPunct w:val="0"/>
        <w:autoSpaceDE w:val="0"/>
        <w:ind w:left="360"/>
        <w:jc w:val="both"/>
        <w:rPr>
          <w:rFonts w:ascii="Times New Roman" w:hAnsi="Times New Roman" w:cs="Times New Roman"/>
          <w:color w:val="000000"/>
          <w:sz w:val="28"/>
          <w:szCs w:val="28"/>
        </w:rPr>
      </w:pPr>
      <w:r w:rsidRPr="00DB25C1">
        <w:rPr>
          <w:rFonts w:ascii="Times New Roman" w:hAnsi="Times New Roman" w:cs="Times New Roman"/>
          <w:color w:val="000000"/>
          <w:sz w:val="28"/>
        </w:rPr>
        <w:t xml:space="preserve">- </w:t>
      </w:r>
      <w:r w:rsidRPr="00DB25C1">
        <w:rPr>
          <w:rFonts w:ascii="Times New Roman" w:hAnsi="Times New Roman" w:cs="Times New Roman"/>
          <w:color w:val="000000"/>
          <w:sz w:val="28"/>
          <w:szCs w:val="28"/>
        </w:rPr>
        <w:t xml:space="preserve">управление процессом приобретения обучающими необходимых знаний, умений, навыков и формирования компетенций, определенных в ФГОС ВО «Образование и педагогические науки» по направлению бакалавриата 44.03.05 Педагогическое образование (с двумя профилями подготовки), </w:t>
      </w:r>
      <w:r w:rsidRPr="00DB25C1">
        <w:rPr>
          <w:rFonts w:ascii="Times New Roman" w:hAnsi="Times New Roman" w:cs="Times New Roman"/>
          <w:sz w:val="28"/>
          <w:szCs w:val="28"/>
        </w:rPr>
        <w:t>профиль: «Иностранный язык» (французский) и «Иностранный язык» (английский);</w:t>
      </w:r>
    </w:p>
    <w:p w:rsidR="00F3497C" w:rsidRPr="00DB25C1" w:rsidRDefault="00F3497C" w:rsidP="00F3497C">
      <w:pPr>
        <w:widowControl w:val="0"/>
        <w:overflowPunct w:val="0"/>
        <w:autoSpaceDE w:val="0"/>
        <w:ind w:left="360" w:right="20"/>
        <w:jc w:val="both"/>
        <w:rPr>
          <w:rFonts w:ascii="Times New Roman" w:hAnsi="Times New Roman" w:cs="Times New Roman"/>
          <w:color w:val="000000"/>
          <w:sz w:val="28"/>
          <w:szCs w:val="28"/>
        </w:rPr>
      </w:pPr>
      <w:r w:rsidRPr="00DB25C1">
        <w:rPr>
          <w:rFonts w:ascii="Times New Roman" w:hAnsi="Times New Roman" w:cs="Times New Roman"/>
          <w:color w:val="000000"/>
          <w:sz w:val="28"/>
          <w:szCs w:val="28"/>
        </w:rPr>
        <w:t xml:space="preserve">- управление процессом достижения реализации ОПОП ВО, определенных в виде набора компетенций; </w:t>
      </w:r>
    </w:p>
    <w:p w:rsidR="00F3497C" w:rsidRPr="00DB25C1" w:rsidRDefault="00F3497C" w:rsidP="00F3497C">
      <w:pPr>
        <w:widowControl w:val="0"/>
        <w:overflowPunct w:val="0"/>
        <w:autoSpaceDE w:val="0"/>
        <w:ind w:left="360" w:right="20"/>
        <w:jc w:val="both"/>
        <w:rPr>
          <w:rFonts w:ascii="Times New Roman" w:hAnsi="Times New Roman" w:cs="Times New Roman"/>
          <w:color w:val="000000"/>
          <w:sz w:val="28"/>
          <w:szCs w:val="28"/>
        </w:rPr>
      </w:pPr>
      <w:r w:rsidRPr="00DB25C1">
        <w:rPr>
          <w:rFonts w:ascii="Times New Roman" w:hAnsi="Times New Roman" w:cs="Times New Roman"/>
          <w:color w:val="000000"/>
          <w:sz w:val="28"/>
          <w:szCs w:val="28"/>
        </w:rPr>
        <w:t xml:space="preserve">- оценка достижений обучающихся в процессе изучения дисциплины </w:t>
      </w:r>
      <w:r w:rsidR="00E838FE" w:rsidRPr="00DB25C1">
        <w:rPr>
          <w:rFonts w:ascii="Times New Roman" w:hAnsi="Times New Roman" w:cs="Times New Roman"/>
          <w:sz w:val="28"/>
          <w:szCs w:val="28"/>
        </w:rPr>
        <w:t>"</w:t>
      </w:r>
      <w:r w:rsidR="00E838FE" w:rsidRPr="00DB25C1">
        <w:rPr>
          <w:rFonts w:ascii="Times New Roman" w:hAnsi="Times New Roman" w:cs="Times New Roman"/>
          <w:b/>
          <w:sz w:val="28"/>
          <w:szCs w:val="28"/>
        </w:rPr>
        <w:t>Практический курс</w:t>
      </w:r>
      <w:r w:rsidR="00E838FE" w:rsidRPr="00DB25C1">
        <w:rPr>
          <w:rFonts w:ascii="Times New Roman" w:hAnsi="Times New Roman" w:cs="Times New Roman"/>
          <w:sz w:val="28"/>
          <w:szCs w:val="28"/>
        </w:rPr>
        <w:t xml:space="preserve"> французского языка"  </w:t>
      </w:r>
      <w:r w:rsidRPr="00DB25C1">
        <w:rPr>
          <w:rFonts w:ascii="Times New Roman" w:hAnsi="Times New Roman" w:cs="Times New Roman"/>
          <w:color w:val="000000"/>
          <w:sz w:val="28"/>
          <w:szCs w:val="28"/>
        </w:rPr>
        <w:t xml:space="preserve">с определением результатов и планирование корректирующих мероприятий; </w:t>
      </w:r>
    </w:p>
    <w:p w:rsidR="00F3497C" w:rsidRPr="00DB25C1" w:rsidRDefault="00F3497C" w:rsidP="00F3497C">
      <w:pPr>
        <w:widowControl w:val="0"/>
        <w:overflowPunct w:val="0"/>
        <w:autoSpaceDE w:val="0"/>
        <w:ind w:left="360" w:right="20"/>
        <w:jc w:val="both"/>
        <w:rPr>
          <w:rFonts w:ascii="Times New Roman" w:hAnsi="Times New Roman" w:cs="Times New Roman"/>
          <w:color w:val="000000"/>
          <w:sz w:val="28"/>
          <w:szCs w:val="28"/>
        </w:rPr>
      </w:pPr>
      <w:r w:rsidRPr="00DB25C1">
        <w:rPr>
          <w:rFonts w:ascii="Times New Roman" w:hAnsi="Times New Roman" w:cs="Times New Roman"/>
          <w:color w:val="000000"/>
          <w:sz w:val="28"/>
          <w:szCs w:val="28"/>
        </w:rPr>
        <w:t xml:space="preserve">- обеспечение соответствия результатов обучения задачам будущей профессиональной деятельности через совершенствование традиционных и внедрение инновационных методов обучения в образовательный процесс; </w:t>
      </w:r>
    </w:p>
    <w:p w:rsidR="00F3497C" w:rsidRPr="00DB25C1" w:rsidRDefault="00F3497C" w:rsidP="00F3497C">
      <w:pPr>
        <w:widowControl w:val="0"/>
        <w:overflowPunct w:val="0"/>
        <w:autoSpaceDE w:val="0"/>
        <w:jc w:val="both"/>
        <w:rPr>
          <w:rFonts w:ascii="Times New Roman" w:hAnsi="Times New Roman" w:cs="Times New Roman"/>
          <w:color w:val="000000"/>
          <w:sz w:val="28"/>
        </w:rPr>
      </w:pPr>
      <w:r w:rsidRPr="00DB25C1">
        <w:rPr>
          <w:rFonts w:ascii="Times New Roman" w:hAnsi="Times New Roman" w:cs="Times New Roman"/>
          <w:color w:val="000000"/>
          <w:sz w:val="28"/>
          <w:szCs w:val="28"/>
        </w:rPr>
        <w:t xml:space="preserve">- совершенствование самоконтроля и самоподготовки обучающихся. </w:t>
      </w:r>
    </w:p>
    <w:p w:rsidR="00F3497C" w:rsidRPr="00DB25C1" w:rsidRDefault="00F3497C" w:rsidP="00F3497C">
      <w:pPr>
        <w:jc w:val="both"/>
        <w:rPr>
          <w:rFonts w:ascii="Times New Roman" w:hAnsi="Times New Roman" w:cs="Times New Roman"/>
          <w:color w:val="000000"/>
          <w:sz w:val="28"/>
        </w:rPr>
      </w:pPr>
      <w:r w:rsidRPr="00DB25C1">
        <w:rPr>
          <w:rFonts w:ascii="Times New Roman" w:hAnsi="Times New Roman" w:cs="Times New Roman"/>
          <w:color w:val="000000"/>
          <w:sz w:val="28"/>
        </w:rPr>
        <w:t xml:space="preserve">1.3. ФОС разработан на основании нормативных </w:t>
      </w:r>
      <w:r w:rsidRPr="00DB25C1">
        <w:rPr>
          <w:rFonts w:ascii="Times New Roman" w:hAnsi="Times New Roman" w:cs="Times New Roman"/>
          <w:b/>
          <w:color w:val="000000"/>
          <w:sz w:val="28"/>
        </w:rPr>
        <w:t>документов</w:t>
      </w:r>
      <w:r w:rsidRPr="00DB25C1">
        <w:rPr>
          <w:rFonts w:ascii="Times New Roman" w:hAnsi="Times New Roman" w:cs="Times New Roman"/>
          <w:color w:val="000000"/>
          <w:sz w:val="28"/>
        </w:rPr>
        <w:t>:</w:t>
      </w:r>
    </w:p>
    <w:p w:rsidR="00F3497C" w:rsidRPr="00DB25C1" w:rsidRDefault="00F3497C" w:rsidP="00F3497C">
      <w:pPr>
        <w:jc w:val="both"/>
        <w:rPr>
          <w:rFonts w:ascii="Times New Roman" w:hAnsi="Times New Roman" w:cs="Times New Roman"/>
          <w:color w:val="000000"/>
          <w:sz w:val="28"/>
        </w:rPr>
      </w:pPr>
      <w:r w:rsidRPr="00DB25C1">
        <w:rPr>
          <w:rFonts w:ascii="Times New Roman" w:hAnsi="Times New Roman" w:cs="Times New Roman"/>
          <w:color w:val="000000"/>
          <w:sz w:val="28"/>
        </w:rPr>
        <w:t xml:space="preserve">- федерального государственного образовательного стандарта высшего образования по направлению подготовки </w:t>
      </w:r>
      <w:r w:rsidRPr="00DB25C1">
        <w:rPr>
          <w:rFonts w:ascii="Times New Roman" w:hAnsi="Times New Roman" w:cs="Times New Roman"/>
          <w:sz w:val="28"/>
          <w:szCs w:val="28"/>
        </w:rPr>
        <w:t>44.03.05 «Педагогическое образование», профиль 1 «Иностранный язык (французский) + Иностранный язык (английский)»</w:t>
      </w:r>
      <w:r w:rsidRPr="00DB25C1">
        <w:rPr>
          <w:rFonts w:ascii="Times New Roman" w:hAnsi="Times New Roman" w:cs="Times New Roman"/>
          <w:color w:val="000000"/>
          <w:sz w:val="28"/>
        </w:rPr>
        <w:t>,  "Бакалавр"</w:t>
      </w:r>
    </w:p>
    <w:p w:rsidR="00F3497C" w:rsidRPr="00DB25C1" w:rsidRDefault="00F3497C" w:rsidP="00F3497C">
      <w:pPr>
        <w:jc w:val="both"/>
        <w:rPr>
          <w:rFonts w:ascii="Times New Roman" w:hAnsi="Times New Roman" w:cs="Times New Roman"/>
          <w:b/>
          <w:color w:val="000000"/>
          <w:sz w:val="28"/>
        </w:rPr>
      </w:pPr>
      <w:r w:rsidRPr="00DB25C1">
        <w:rPr>
          <w:rFonts w:ascii="Times New Roman" w:hAnsi="Times New Roman" w:cs="Times New Roman"/>
          <w:color w:val="000000"/>
          <w:sz w:val="28"/>
        </w:rPr>
        <w:lastRenderedPageBreak/>
        <w:t>- Положения о формировании фонда оценочных средств для текущего контроля успеваемости, промежуточной и итоговой аттестации обучающихся по образовательным программам высшего образования -программам бакалавриата, программам специалитета, программам магистратуры, программам подготовки научно-педагогических кадров в аспирантуре в федеральном государственном бюджетном образовательном учреждении высшего образования «Красноярский государственный педагогический университет им. В.П. Астафьева» и его филиалах.</w:t>
      </w:r>
    </w:p>
    <w:p w:rsidR="00F3497C" w:rsidRPr="00DB25C1" w:rsidRDefault="00F3497C" w:rsidP="00F3497C">
      <w:pPr>
        <w:jc w:val="both"/>
        <w:rPr>
          <w:rFonts w:ascii="Times New Roman" w:hAnsi="Times New Roman" w:cs="Times New Roman"/>
          <w:sz w:val="28"/>
          <w:szCs w:val="28"/>
        </w:rPr>
      </w:pPr>
      <w:r w:rsidRPr="00DB25C1">
        <w:rPr>
          <w:rFonts w:ascii="Times New Roman" w:hAnsi="Times New Roman" w:cs="Times New Roman"/>
          <w:b/>
          <w:color w:val="000000"/>
          <w:sz w:val="28"/>
        </w:rPr>
        <w:t>2. Перечень компетенций с указанием этапов их формирования в процессе изучения дисциплины</w:t>
      </w:r>
      <w:r w:rsidRPr="00DB25C1">
        <w:rPr>
          <w:rFonts w:ascii="Times New Roman" w:hAnsi="Times New Roman" w:cs="Times New Roman"/>
          <w:b/>
          <w:sz w:val="28"/>
          <w:szCs w:val="28"/>
        </w:rPr>
        <w:t xml:space="preserve"> </w:t>
      </w:r>
      <w:r w:rsidR="00E838FE" w:rsidRPr="00DB25C1">
        <w:rPr>
          <w:rFonts w:ascii="Times New Roman" w:hAnsi="Times New Roman" w:cs="Times New Roman"/>
          <w:sz w:val="28"/>
          <w:szCs w:val="28"/>
        </w:rPr>
        <w:t>Б1.В.</w:t>
      </w:r>
      <w:r w:rsidR="00C13DA9">
        <w:rPr>
          <w:rFonts w:ascii="Times New Roman" w:hAnsi="Times New Roman" w:cs="Times New Roman"/>
          <w:sz w:val="28"/>
          <w:szCs w:val="28"/>
        </w:rPr>
        <w:t>04</w:t>
      </w:r>
      <w:r w:rsidR="00E838FE" w:rsidRPr="00DB25C1">
        <w:rPr>
          <w:rFonts w:ascii="Times New Roman" w:hAnsi="Times New Roman" w:cs="Times New Roman"/>
          <w:sz w:val="28"/>
          <w:szCs w:val="28"/>
        </w:rPr>
        <w:t>.</w:t>
      </w:r>
      <w:r w:rsidR="00E838FE" w:rsidRPr="00DB25C1">
        <w:rPr>
          <w:rFonts w:ascii="Times New Roman" w:hAnsi="Times New Roman" w:cs="Times New Roman"/>
        </w:rPr>
        <w:t xml:space="preserve"> </w:t>
      </w:r>
      <w:r w:rsidR="00E838FE" w:rsidRPr="00DB25C1">
        <w:rPr>
          <w:rFonts w:ascii="Times New Roman" w:hAnsi="Times New Roman" w:cs="Times New Roman"/>
          <w:sz w:val="28"/>
          <w:szCs w:val="28"/>
        </w:rPr>
        <w:t>"</w:t>
      </w:r>
      <w:r w:rsidR="00E838FE" w:rsidRPr="00DB25C1">
        <w:rPr>
          <w:rFonts w:ascii="Times New Roman" w:hAnsi="Times New Roman" w:cs="Times New Roman"/>
          <w:b/>
          <w:sz w:val="28"/>
          <w:szCs w:val="28"/>
        </w:rPr>
        <w:t xml:space="preserve"> Практический курс</w:t>
      </w:r>
      <w:r w:rsidR="00E838FE" w:rsidRPr="00DB25C1">
        <w:rPr>
          <w:rFonts w:ascii="Times New Roman" w:hAnsi="Times New Roman" w:cs="Times New Roman"/>
          <w:sz w:val="28"/>
          <w:szCs w:val="28"/>
        </w:rPr>
        <w:t xml:space="preserve"> французского языка". </w:t>
      </w:r>
    </w:p>
    <w:p w:rsidR="00F3497C" w:rsidRPr="00DB25C1" w:rsidRDefault="00F3497C" w:rsidP="00F3497C">
      <w:pPr>
        <w:jc w:val="both"/>
        <w:rPr>
          <w:rFonts w:ascii="Times New Roman" w:hAnsi="Times New Roman" w:cs="Times New Roman"/>
          <w:sz w:val="28"/>
          <w:szCs w:val="28"/>
        </w:rPr>
      </w:pPr>
      <w:r w:rsidRPr="00DB25C1">
        <w:rPr>
          <w:rFonts w:ascii="Times New Roman" w:hAnsi="Times New Roman" w:cs="Times New Roman"/>
          <w:color w:val="000000"/>
          <w:sz w:val="28"/>
        </w:rPr>
        <w:t xml:space="preserve">2.1. </w:t>
      </w:r>
      <w:r w:rsidRPr="00DB25C1">
        <w:rPr>
          <w:rFonts w:ascii="Times New Roman" w:hAnsi="Times New Roman" w:cs="Times New Roman"/>
          <w:b/>
          <w:color w:val="000000"/>
          <w:sz w:val="28"/>
        </w:rPr>
        <w:t xml:space="preserve">Перечень компетенций, </w:t>
      </w:r>
      <w:r w:rsidRPr="00DB25C1">
        <w:rPr>
          <w:rFonts w:ascii="Times New Roman" w:hAnsi="Times New Roman" w:cs="Times New Roman"/>
          <w:color w:val="000000"/>
          <w:sz w:val="28"/>
        </w:rPr>
        <w:t>формируемых в процессе изучения дисциплины</w:t>
      </w:r>
      <w:r w:rsidRPr="00DB25C1">
        <w:rPr>
          <w:rFonts w:ascii="Times New Roman" w:hAnsi="Times New Roman" w:cs="Times New Roman"/>
          <w:sz w:val="28"/>
          <w:szCs w:val="28"/>
        </w:rPr>
        <w:t xml:space="preserve"> </w:t>
      </w:r>
      <w:r w:rsidR="00E838FE" w:rsidRPr="00DB25C1">
        <w:rPr>
          <w:rFonts w:ascii="Times New Roman" w:hAnsi="Times New Roman" w:cs="Times New Roman"/>
          <w:sz w:val="28"/>
          <w:szCs w:val="28"/>
        </w:rPr>
        <w:t>Б1.В.</w:t>
      </w:r>
      <w:r w:rsidR="008B3459">
        <w:rPr>
          <w:rFonts w:ascii="Times New Roman" w:hAnsi="Times New Roman" w:cs="Times New Roman"/>
          <w:sz w:val="28"/>
          <w:szCs w:val="28"/>
        </w:rPr>
        <w:t>05</w:t>
      </w:r>
      <w:r w:rsidR="00E838FE" w:rsidRPr="00DB25C1">
        <w:rPr>
          <w:rFonts w:ascii="Times New Roman" w:hAnsi="Times New Roman" w:cs="Times New Roman"/>
          <w:sz w:val="28"/>
          <w:szCs w:val="28"/>
        </w:rPr>
        <w:t>.</w:t>
      </w:r>
      <w:r w:rsidR="00E838FE" w:rsidRPr="00DB25C1">
        <w:rPr>
          <w:rFonts w:ascii="Times New Roman" w:hAnsi="Times New Roman" w:cs="Times New Roman"/>
        </w:rPr>
        <w:t xml:space="preserve"> </w:t>
      </w:r>
      <w:r w:rsidR="00E838FE" w:rsidRPr="00DB25C1">
        <w:rPr>
          <w:rFonts w:ascii="Times New Roman" w:hAnsi="Times New Roman" w:cs="Times New Roman"/>
          <w:sz w:val="28"/>
          <w:szCs w:val="28"/>
        </w:rPr>
        <w:t>"</w:t>
      </w:r>
      <w:r w:rsidR="00E838FE" w:rsidRPr="00DB25C1">
        <w:rPr>
          <w:rFonts w:ascii="Times New Roman" w:hAnsi="Times New Roman" w:cs="Times New Roman"/>
          <w:b/>
          <w:sz w:val="28"/>
          <w:szCs w:val="28"/>
        </w:rPr>
        <w:t xml:space="preserve"> Практический курс</w:t>
      </w:r>
      <w:r w:rsidR="00E838FE" w:rsidRPr="00DB25C1">
        <w:rPr>
          <w:rFonts w:ascii="Times New Roman" w:hAnsi="Times New Roman" w:cs="Times New Roman"/>
          <w:sz w:val="28"/>
          <w:szCs w:val="28"/>
        </w:rPr>
        <w:t xml:space="preserve"> французского языка"</w:t>
      </w:r>
      <w:r w:rsidRPr="00DB25C1">
        <w:rPr>
          <w:rFonts w:ascii="Times New Roman" w:hAnsi="Times New Roman" w:cs="Times New Roman"/>
          <w:sz w:val="28"/>
          <w:szCs w:val="28"/>
        </w:rPr>
        <w:t xml:space="preserve">. </w:t>
      </w:r>
    </w:p>
    <w:p w:rsidR="00F5169E" w:rsidRPr="00F5169E" w:rsidRDefault="00F3497C" w:rsidP="00F5169E">
      <w:pPr>
        <w:jc w:val="both"/>
        <w:rPr>
          <w:rFonts w:ascii="Times New Roman" w:hAnsi="Times New Roman" w:cs="Times New Roman"/>
          <w:color w:val="222222"/>
          <w:sz w:val="28"/>
          <w:szCs w:val="28"/>
          <w:shd w:val="clear" w:color="auto" w:fill="FFFFFF"/>
        </w:rPr>
      </w:pPr>
      <w:r w:rsidRPr="00DB25C1">
        <w:rPr>
          <w:rFonts w:ascii="Times New Roman" w:hAnsi="Times New Roman" w:cs="Times New Roman"/>
          <w:sz w:val="28"/>
          <w:szCs w:val="28"/>
        </w:rPr>
        <w:tab/>
      </w:r>
      <w:r w:rsidR="00F5169E" w:rsidRPr="00F5169E">
        <w:rPr>
          <w:rFonts w:ascii="Times New Roman" w:hAnsi="Times New Roman" w:cs="Times New Roman"/>
          <w:b/>
          <w:sz w:val="28"/>
          <w:szCs w:val="28"/>
        </w:rPr>
        <w:t xml:space="preserve">ОК-4 </w:t>
      </w:r>
      <w:r w:rsidR="00F5169E" w:rsidRPr="00F5169E">
        <w:rPr>
          <w:rFonts w:ascii="Times New Roman" w:hAnsi="Times New Roman" w:cs="Times New Roman"/>
          <w:color w:val="222222"/>
          <w:sz w:val="28"/>
          <w:szCs w:val="28"/>
          <w:shd w:val="clear" w:color="auto" w:fill="FFFFFF"/>
        </w:rPr>
        <w:t>Способность к коммуникации в устной и письменной формах на русском и иностранном языках для решения задач межличностного и межкультурного взаимодействия </w:t>
      </w:r>
    </w:p>
    <w:p w:rsidR="00F5169E" w:rsidRPr="00F5169E" w:rsidRDefault="00F5169E" w:rsidP="00F5169E">
      <w:pPr>
        <w:jc w:val="both"/>
        <w:rPr>
          <w:rFonts w:ascii="Times New Roman" w:hAnsi="Times New Roman" w:cs="Times New Roman"/>
          <w:sz w:val="28"/>
          <w:szCs w:val="28"/>
        </w:rPr>
      </w:pPr>
      <w:r w:rsidRPr="00F5169E">
        <w:rPr>
          <w:rFonts w:ascii="Times New Roman" w:hAnsi="Times New Roman" w:cs="Times New Roman"/>
          <w:b/>
          <w:sz w:val="28"/>
          <w:szCs w:val="28"/>
        </w:rPr>
        <w:t xml:space="preserve">ОК-6 </w:t>
      </w:r>
      <w:r w:rsidRPr="00F5169E">
        <w:rPr>
          <w:rFonts w:ascii="Times New Roman" w:hAnsi="Times New Roman" w:cs="Times New Roman"/>
          <w:color w:val="222222"/>
          <w:sz w:val="28"/>
          <w:szCs w:val="28"/>
          <w:shd w:val="clear" w:color="auto" w:fill="FFFFFF"/>
        </w:rPr>
        <w:t>Способность к самоорганизации и самообразованию</w:t>
      </w:r>
    </w:p>
    <w:p w:rsidR="00F5169E" w:rsidRPr="00F5169E" w:rsidRDefault="00F5169E" w:rsidP="00F5169E">
      <w:pPr>
        <w:jc w:val="both"/>
        <w:rPr>
          <w:rFonts w:ascii="Times New Roman" w:hAnsi="Times New Roman" w:cs="Times New Roman"/>
          <w:sz w:val="28"/>
          <w:szCs w:val="28"/>
        </w:rPr>
      </w:pPr>
      <w:r w:rsidRPr="00F5169E">
        <w:rPr>
          <w:rFonts w:ascii="Times New Roman" w:hAnsi="Times New Roman" w:cs="Times New Roman"/>
          <w:b/>
          <w:sz w:val="28"/>
          <w:szCs w:val="28"/>
        </w:rPr>
        <w:t xml:space="preserve">ОПК-1 </w:t>
      </w:r>
      <w:r w:rsidRPr="00F5169E">
        <w:rPr>
          <w:rFonts w:ascii="Times New Roman" w:hAnsi="Times New Roman" w:cs="Times New Roman"/>
          <w:color w:val="222222"/>
          <w:sz w:val="28"/>
          <w:szCs w:val="28"/>
          <w:shd w:val="clear" w:color="auto" w:fill="FFFFFF"/>
        </w:rPr>
        <w:t>Готовность сознавать социальную значимость своей будущей профессии, обладать мотивацией к осуществлению профессиональной деятельности</w:t>
      </w:r>
    </w:p>
    <w:p w:rsidR="00F5169E" w:rsidRPr="00F5169E" w:rsidRDefault="00F5169E" w:rsidP="00F5169E">
      <w:pPr>
        <w:jc w:val="both"/>
        <w:rPr>
          <w:rFonts w:ascii="Times New Roman" w:hAnsi="Times New Roman" w:cs="Times New Roman"/>
          <w:sz w:val="28"/>
          <w:szCs w:val="28"/>
        </w:rPr>
      </w:pPr>
      <w:r w:rsidRPr="00F5169E">
        <w:rPr>
          <w:rFonts w:ascii="Times New Roman" w:hAnsi="Times New Roman" w:cs="Times New Roman"/>
          <w:b/>
          <w:sz w:val="28"/>
          <w:szCs w:val="28"/>
        </w:rPr>
        <w:t xml:space="preserve">ОПК-5 </w:t>
      </w:r>
      <w:r w:rsidRPr="00F5169E">
        <w:rPr>
          <w:rFonts w:ascii="Times New Roman" w:hAnsi="Times New Roman" w:cs="Times New Roman"/>
          <w:color w:val="222222"/>
          <w:sz w:val="28"/>
          <w:szCs w:val="28"/>
          <w:shd w:val="clear" w:color="auto" w:fill="FFFFFF"/>
        </w:rPr>
        <w:t>Владение основами профессиональной этики и речевой культуры</w:t>
      </w:r>
    </w:p>
    <w:p w:rsidR="00F5169E" w:rsidRPr="00F5169E" w:rsidRDefault="00F5169E" w:rsidP="00F5169E">
      <w:pPr>
        <w:tabs>
          <w:tab w:val="left" w:pos="1680"/>
        </w:tabs>
        <w:jc w:val="both"/>
        <w:rPr>
          <w:rFonts w:ascii="Times New Roman" w:hAnsi="Times New Roman" w:cs="Times New Roman"/>
          <w:sz w:val="28"/>
          <w:szCs w:val="28"/>
        </w:rPr>
      </w:pPr>
      <w:r w:rsidRPr="00F5169E">
        <w:rPr>
          <w:rFonts w:ascii="Times New Roman" w:hAnsi="Times New Roman" w:cs="Times New Roman"/>
          <w:b/>
          <w:sz w:val="28"/>
          <w:szCs w:val="28"/>
        </w:rPr>
        <w:t xml:space="preserve">ПК-2 </w:t>
      </w:r>
      <w:r w:rsidRPr="00F5169E">
        <w:rPr>
          <w:rFonts w:ascii="Times New Roman" w:hAnsi="Times New Roman" w:cs="Times New Roman"/>
          <w:color w:val="222222"/>
          <w:sz w:val="28"/>
          <w:szCs w:val="28"/>
          <w:shd w:val="clear" w:color="auto" w:fill="FFFFFF"/>
        </w:rPr>
        <w:t>Способность использовать современные методы и технологии обучения и диагностик</w:t>
      </w:r>
    </w:p>
    <w:p w:rsidR="00F5169E" w:rsidRPr="00F5169E" w:rsidRDefault="00F5169E" w:rsidP="00F5169E">
      <w:pPr>
        <w:jc w:val="both"/>
        <w:rPr>
          <w:rFonts w:ascii="Times New Roman" w:hAnsi="Times New Roman" w:cs="Times New Roman"/>
          <w:sz w:val="28"/>
          <w:szCs w:val="28"/>
        </w:rPr>
      </w:pPr>
      <w:r w:rsidRPr="00F5169E">
        <w:rPr>
          <w:rFonts w:ascii="Times New Roman" w:hAnsi="Times New Roman" w:cs="Times New Roman"/>
          <w:b/>
          <w:sz w:val="28"/>
          <w:szCs w:val="28"/>
        </w:rPr>
        <w:t xml:space="preserve">ПК-4  </w:t>
      </w:r>
      <w:r w:rsidRPr="00F5169E">
        <w:rPr>
          <w:rFonts w:ascii="Times New Roman" w:hAnsi="Times New Roman" w:cs="Times New Roman"/>
          <w:color w:val="222222"/>
          <w:sz w:val="28"/>
          <w:szCs w:val="28"/>
          <w:shd w:val="clear" w:color="auto" w:fill="FFFFFF"/>
        </w:rPr>
        <w:t>Способность использовать возможности образовательной среды для достижения личностных, метапредметных и предметных результатов обучения и обеспечения качества учебно-воспитательного процесса средствами преподаваемых учебных предметов </w:t>
      </w:r>
    </w:p>
    <w:p w:rsidR="00F5169E" w:rsidRPr="00F5169E" w:rsidRDefault="00F5169E" w:rsidP="00F5169E">
      <w:pPr>
        <w:jc w:val="both"/>
        <w:rPr>
          <w:rFonts w:ascii="Times New Roman" w:hAnsi="Times New Roman" w:cs="Times New Roman"/>
          <w:sz w:val="28"/>
          <w:szCs w:val="28"/>
        </w:rPr>
      </w:pPr>
      <w:r w:rsidRPr="00F5169E">
        <w:rPr>
          <w:rFonts w:ascii="Times New Roman" w:hAnsi="Times New Roman" w:cs="Times New Roman"/>
          <w:b/>
          <w:sz w:val="28"/>
          <w:szCs w:val="28"/>
        </w:rPr>
        <w:t xml:space="preserve">ПК-6 </w:t>
      </w:r>
      <w:r w:rsidRPr="00F5169E">
        <w:rPr>
          <w:rFonts w:ascii="Times New Roman" w:hAnsi="Times New Roman" w:cs="Times New Roman"/>
          <w:color w:val="222222"/>
          <w:sz w:val="28"/>
          <w:szCs w:val="28"/>
          <w:shd w:val="clear" w:color="auto" w:fill="FFFFFF"/>
        </w:rPr>
        <w:t>Готовность к взаимодействию с участниками образовательного процесса</w:t>
      </w:r>
    </w:p>
    <w:p w:rsidR="00F5169E" w:rsidRPr="00F5169E" w:rsidRDefault="00F5169E" w:rsidP="00F5169E">
      <w:pPr>
        <w:jc w:val="both"/>
        <w:rPr>
          <w:rFonts w:ascii="Times New Roman" w:hAnsi="Times New Roman" w:cs="Times New Roman"/>
          <w:color w:val="222222"/>
          <w:sz w:val="28"/>
          <w:szCs w:val="28"/>
          <w:shd w:val="clear" w:color="auto" w:fill="FFFFFF"/>
        </w:rPr>
      </w:pPr>
      <w:r w:rsidRPr="00F5169E">
        <w:rPr>
          <w:rFonts w:ascii="Times New Roman" w:hAnsi="Times New Roman" w:cs="Times New Roman"/>
          <w:b/>
          <w:sz w:val="28"/>
          <w:szCs w:val="28"/>
        </w:rPr>
        <w:t xml:space="preserve">ПК-7 </w:t>
      </w:r>
      <w:r w:rsidRPr="00F5169E">
        <w:rPr>
          <w:rFonts w:ascii="Times New Roman" w:hAnsi="Times New Roman" w:cs="Times New Roman"/>
          <w:color w:val="222222"/>
          <w:sz w:val="28"/>
          <w:szCs w:val="28"/>
          <w:shd w:val="clear" w:color="auto" w:fill="FFFFFF"/>
        </w:rPr>
        <w:t>Способность организовывать сотрудничество обучающихся, поддерживать их активность, инициативность и самостоятельность, развивать творческие способности </w:t>
      </w:r>
    </w:p>
    <w:p w:rsidR="00F5169E" w:rsidRPr="00F5169E" w:rsidRDefault="00F5169E" w:rsidP="00F5169E">
      <w:pPr>
        <w:tabs>
          <w:tab w:val="left" w:pos="1680"/>
        </w:tabs>
        <w:jc w:val="both"/>
        <w:rPr>
          <w:rFonts w:ascii="Times New Roman" w:hAnsi="Times New Roman" w:cs="Times New Roman"/>
          <w:sz w:val="28"/>
          <w:szCs w:val="28"/>
        </w:rPr>
      </w:pPr>
      <w:r w:rsidRPr="00F5169E">
        <w:rPr>
          <w:rFonts w:ascii="Times New Roman" w:hAnsi="Times New Roman" w:cs="Times New Roman"/>
          <w:b/>
          <w:sz w:val="28"/>
          <w:szCs w:val="28"/>
        </w:rPr>
        <w:lastRenderedPageBreak/>
        <w:t xml:space="preserve">ПК-15 </w:t>
      </w:r>
      <w:r w:rsidRPr="00F5169E">
        <w:rPr>
          <w:rFonts w:ascii="Times New Roman" w:hAnsi="Times New Roman" w:cs="Times New Roman"/>
          <w:sz w:val="28"/>
          <w:szCs w:val="28"/>
        </w:rPr>
        <w:t>Способность использовать понятийный аппарат теоретической и прикладной лингвистики и лингводидактики для решения профессиональных задач</w:t>
      </w:r>
    </w:p>
    <w:p w:rsidR="00F5169E" w:rsidRPr="00F5169E" w:rsidRDefault="00F5169E" w:rsidP="00F5169E">
      <w:pPr>
        <w:jc w:val="both"/>
        <w:rPr>
          <w:rFonts w:ascii="Times New Roman" w:hAnsi="Times New Roman" w:cs="Times New Roman"/>
          <w:sz w:val="28"/>
          <w:szCs w:val="28"/>
        </w:rPr>
      </w:pPr>
      <w:r w:rsidRPr="00F5169E">
        <w:rPr>
          <w:rFonts w:ascii="Times New Roman" w:hAnsi="Times New Roman" w:cs="Times New Roman"/>
          <w:b/>
          <w:sz w:val="28"/>
          <w:szCs w:val="28"/>
        </w:rPr>
        <w:t xml:space="preserve">ПК-16 </w:t>
      </w:r>
      <w:r w:rsidRPr="00F5169E">
        <w:rPr>
          <w:rFonts w:ascii="Times New Roman" w:hAnsi="Times New Roman" w:cs="Times New Roman"/>
          <w:sz w:val="28"/>
          <w:szCs w:val="28"/>
        </w:rPr>
        <w:t>Владение системой лингвистических знаний, включающей в себя знание основных фонетических, лексических, грамматических, словообразовательных явлений и закономерностей функционирования изучаемого иностранного языка, его функциональных разновидностей.</w:t>
      </w:r>
    </w:p>
    <w:p w:rsidR="00F5169E" w:rsidRPr="00F5169E" w:rsidRDefault="00F5169E" w:rsidP="00F5169E">
      <w:pPr>
        <w:tabs>
          <w:tab w:val="left" w:pos="1680"/>
        </w:tabs>
        <w:jc w:val="both"/>
        <w:rPr>
          <w:rFonts w:ascii="Times New Roman" w:hAnsi="Times New Roman" w:cs="Times New Roman"/>
          <w:sz w:val="28"/>
          <w:szCs w:val="28"/>
        </w:rPr>
      </w:pPr>
    </w:p>
    <w:p w:rsidR="00F5169E" w:rsidRDefault="00F5169E" w:rsidP="00F5169E">
      <w:pPr>
        <w:ind w:left="1100"/>
        <w:jc w:val="both"/>
        <w:rPr>
          <w:color w:val="000000"/>
          <w:sz w:val="28"/>
          <w:szCs w:val="28"/>
          <w:u w:val="single"/>
        </w:rPr>
      </w:pPr>
    </w:p>
    <w:p w:rsidR="00F5169E" w:rsidRPr="00CE2D60" w:rsidRDefault="00F5169E" w:rsidP="00CE2D60">
      <w:pPr>
        <w:tabs>
          <w:tab w:val="left" w:pos="924"/>
        </w:tabs>
        <w:rPr>
          <w:rFonts w:ascii="Times New Roman" w:hAnsi="Times New Roman" w:cs="Times New Roman"/>
          <w:color w:val="000000"/>
          <w:sz w:val="28"/>
        </w:rPr>
      </w:pPr>
      <w:r>
        <w:rPr>
          <w:b/>
          <w:sz w:val="28"/>
          <w:szCs w:val="28"/>
        </w:rPr>
        <w:tab/>
      </w:r>
      <w:r w:rsidRPr="00CE2D60">
        <w:rPr>
          <w:rFonts w:ascii="Times New Roman" w:hAnsi="Times New Roman" w:cs="Times New Roman"/>
          <w:color w:val="000000"/>
          <w:sz w:val="28"/>
        </w:rPr>
        <w:t xml:space="preserve">2.2. </w:t>
      </w:r>
      <w:r w:rsidRPr="00CE2D60">
        <w:rPr>
          <w:rFonts w:ascii="Times New Roman" w:hAnsi="Times New Roman" w:cs="Times New Roman"/>
          <w:b/>
          <w:color w:val="000000"/>
          <w:sz w:val="28"/>
        </w:rPr>
        <w:t>Этапы формирования и оценивания компетенций</w:t>
      </w:r>
    </w:p>
    <w:p w:rsidR="00F5169E" w:rsidRPr="00CE2D60" w:rsidRDefault="00F5169E" w:rsidP="00F5169E">
      <w:pPr>
        <w:jc w:val="both"/>
        <w:rPr>
          <w:rFonts w:ascii="Times New Roman" w:hAnsi="Times New Roman" w:cs="Times New Roman"/>
          <w:color w:val="000000"/>
          <w:sz w:val="28"/>
        </w:rPr>
      </w:pPr>
    </w:p>
    <w:tbl>
      <w:tblPr>
        <w:tblW w:w="9639" w:type="dxa"/>
        <w:tblInd w:w="55" w:type="dxa"/>
        <w:tblBorders>
          <w:top w:val="single" w:sz="2" w:space="0" w:color="000000"/>
          <w:left w:val="single" w:sz="2" w:space="0" w:color="000000"/>
        </w:tblBorders>
        <w:tblCellMar>
          <w:top w:w="55" w:type="dxa"/>
          <w:left w:w="52" w:type="dxa"/>
          <w:bottom w:w="55" w:type="dxa"/>
          <w:right w:w="55" w:type="dxa"/>
        </w:tblCellMar>
        <w:tblLook w:val="0000" w:firstRow="0" w:lastRow="0" w:firstColumn="0" w:lastColumn="0" w:noHBand="0" w:noVBand="0"/>
      </w:tblPr>
      <w:tblGrid>
        <w:gridCol w:w="2400"/>
        <w:gridCol w:w="2932"/>
        <w:gridCol w:w="1504"/>
        <w:gridCol w:w="1132"/>
        <w:gridCol w:w="1671"/>
      </w:tblGrid>
      <w:tr w:rsidR="00F5169E" w:rsidRPr="00CE2D60" w:rsidTr="00CE2D60">
        <w:trPr>
          <w:trHeight w:val="1540"/>
        </w:trPr>
        <w:tc>
          <w:tcPr>
            <w:tcW w:w="2437" w:type="dxa"/>
            <w:vMerge w:val="restart"/>
            <w:tcBorders>
              <w:top w:val="single" w:sz="2" w:space="0" w:color="000000"/>
              <w:left w:val="single" w:sz="2" w:space="0" w:color="000000"/>
            </w:tcBorders>
            <w:shd w:val="clear" w:color="auto" w:fill="auto"/>
          </w:tcPr>
          <w:p w:rsidR="00F5169E" w:rsidRPr="00CE2D60" w:rsidRDefault="00F5169E" w:rsidP="00CE2D60">
            <w:pPr>
              <w:jc w:val="center"/>
              <w:rPr>
                <w:rFonts w:ascii="Times New Roman" w:hAnsi="Times New Roman" w:cs="Times New Roman"/>
                <w:b/>
                <w:color w:val="000000"/>
              </w:rPr>
            </w:pPr>
            <w:r w:rsidRPr="00CE2D60">
              <w:rPr>
                <w:rFonts w:ascii="Times New Roman" w:hAnsi="Times New Roman" w:cs="Times New Roman"/>
                <w:b/>
                <w:color w:val="000000"/>
              </w:rPr>
              <w:t>Компетенция</w:t>
            </w:r>
          </w:p>
        </w:tc>
        <w:tc>
          <w:tcPr>
            <w:tcW w:w="3031" w:type="dxa"/>
            <w:vMerge w:val="restart"/>
            <w:tcBorders>
              <w:top w:val="single" w:sz="2" w:space="0" w:color="000000"/>
              <w:left w:val="single" w:sz="2" w:space="0" w:color="000000"/>
            </w:tcBorders>
            <w:shd w:val="clear" w:color="auto" w:fill="auto"/>
          </w:tcPr>
          <w:p w:rsidR="00F5169E" w:rsidRPr="00CE2D60" w:rsidRDefault="00F5169E" w:rsidP="00CE2D60">
            <w:pPr>
              <w:jc w:val="center"/>
              <w:rPr>
                <w:rFonts w:ascii="Times New Roman" w:hAnsi="Times New Roman" w:cs="Times New Roman"/>
                <w:b/>
                <w:color w:val="000000"/>
              </w:rPr>
            </w:pPr>
            <w:r w:rsidRPr="00CE2D60">
              <w:rPr>
                <w:rFonts w:ascii="Times New Roman" w:eastAsia="Calibri" w:hAnsi="Times New Roman" w:cs="Times New Roman"/>
                <w:b/>
              </w:rPr>
              <w:t>Дисциплины, практики, участвующие в формировании данной компетенции</w:t>
            </w:r>
          </w:p>
        </w:tc>
        <w:tc>
          <w:tcPr>
            <w:tcW w:w="1504" w:type="dxa"/>
            <w:vMerge w:val="restart"/>
            <w:tcBorders>
              <w:top w:val="single" w:sz="2" w:space="0" w:color="000000"/>
              <w:left w:val="single" w:sz="2" w:space="0" w:color="000000"/>
            </w:tcBorders>
            <w:shd w:val="clear" w:color="auto" w:fill="auto"/>
          </w:tcPr>
          <w:p w:rsidR="00F5169E" w:rsidRPr="00CE2D60" w:rsidRDefault="00F5169E" w:rsidP="00CE2D60">
            <w:pPr>
              <w:jc w:val="center"/>
              <w:rPr>
                <w:rFonts w:ascii="Times New Roman" w:hAnsi="Times New Roman" w:cs="Times New Roman"/>
                <w:b/>
                <w:color w:val="000000"/>
              </w:rPr>
            </w:pPr>
            <w:r w:rsidRPr="00CE2D60">
              <w:rPr>
                <w:rFonts w:ascii="Times New Roman" w:hAnsi="Times New Roman" w:cs="Times New Roman"/>
                <w:b/>
                <w:color w:val="000000"/>
              </w:rPr>
              <w:t>Тип контроля</w:t>
            </w:r>
          </w:p>
        </w:tc>
        <w:tc>
          <w:tcPr>
            <w:tcW w:w="2667" w:type="dxa"/>
            <w:gridSpan w:val="2"/>
            <w:tcBorders>
              <w:top w:val="single" w:sz="2" w:space="0" w:color="000000"/>
              <w:left w:val="single" w:sz="2" w:space="0" w:color="000000"/>
              <w:bottom w:val="single" w:sz="2" w:space="0" w:color="000000"/>
              <w:right w:val="single" w:sz="2" w:space="0" w:color="000000"/>
            </w:tcBorders>
            <w:shd w:val="clear" w:color="auto" w:fill="auto"/>
          </w:tcPr>
          <w:p w:rsidR="00F5169E" w:rsidRPr="00CE2D60" w:rsidRDefault="00F5169E" w:rsidP="00CE2D60">
            <w:pPr>
              <w:jc w:val="center"/>
              <w:rPr>
                <w:rFonts w:ascii="Times New Roman" w:hAnsi="Times New Roman" w:cs="Times New Roman"/>
                <w:b/>
                <w:sz w:val="20"/>
                <w:szCs w:val="20"/>
              </w:rPr>
            </w:pPr>
            <w:r w:rsidRPr="00CE2D60">
              <w:rPr>
                <w:rFonts w:ascii="Times New Roman" w:hAnsi="Times New Roman" w:cs="Times New Roman"/>
                <w:b/>
                <w:color w:val="000000"/>
              </w:rPr>
              <w:t>Оценочное средство/ КИМы</w:t>
            </w:r>
          </w:p>
        </w:tc>
      </w:tr>
      <w:tr w:rsidR="00F5169E" w:rsidRPr="00CE2D60" w:rsidTr="00CE2D60">
        <w:trPr>
          <w:trHeight w:val="165"/>
        </w:trPr>
        <w:tc>
          <w:tcPr>
            <w:tcW w:w="2437" w:type="dxa"/>
            <w:vMerge/>
            <w:tcBorders>
              <w:left w:val="single" w:sz="2" w:space="0" w:color="000000"/>
              <w:bottom w:val="single" w:sz="2" w:space="0" w:color="000000"/>
            </w:tcBorders>
            <w:shd w:val="clear" w:color="auto" w:fill="auto"/>
          </w:tcPr>
          <w:p w:rsidR="00F5169E" w:rsidRPr="00CE2D60" w:rsidRDefault="00F5169E" w:rsidP="00CE2D60">
            <w:pPr>
              <w:widowControl w:val="0"/>
              <w:suppressLineNumbers/>
              <w:snapToGrid w:val="0"/>
              <w:jc w:val="both"/>
              <w:rPr>
                <w:rFonts w:ascii="Times New Roman" w:hAnsi="Times New Roman" w:cs="Times New Roman"/>
                <w:sz w:val="20"/>
                <w:szCs w:val="20"/>
              </w:rPr>
            </w:pPr>
          </w:p>
        </w:tc>
        <w:tc>
          <w:tcPr>
            <w:tcW w:w="3031" w:type="dxa"/>
            <w:vMerge/>
            <w:tcBorders>
              <w:left w:val="single" w:sz="2" w:space="0" w:color="000000"/>
              <w:bottom w:val="single" w:sz="2" w:space="0" w:color="000000"/>
            </w:tcBorders>
            <w:shd w:val="clear" w:color="auto" w:fill="auto"/>
          </w:tcPr>
          <w:p w:rsidR="00F5169E" w:rsidRPr="00CE2D60" w:rsidRDefault="00F5169E" w:rsidP="00CE2D60">
            <w:pPr>
              <w:widowControl w:val="0"/>
              <w:suppressLineNumbers/>
              <w:snapToGrid w:val="0"/>
              <w:jc w:val="both"/>
              <w:rPr>
                <w:rFonts w:ascii="Times New Roman" w:hAnsi="Times New Roman" w:cs="Times New Roman"/>
                <w:sz w:val="20"/>
                <w:szCs w:val="20"/>
              </w:rPr>
            </w:pPr>
          </w:p>
        </w:tc>
        <w:tc>
          <w:tcPr>
            <w:tcW w:w="1504" w:type="dxa"/>
            <w:vMerge/>
            <w:tcBorders>
              <w:left w:val="single" w:sz="2" w:space="0" w:color="000000"/>
              <w:bottom w:val="single" w:sz="2" w:space="0" w:color="000000"/>
            </w:tcBorders>
            <w:shd w:val="clear" w:color="auto" w:fill="auto"/>
          </w:tcPr>
          <w:p w:rsidR="00F5169E" w:rsidRPr="00CE2D60" w:rsidRDefault="00F5169E" w:rsidP="00CE2D60">
            <w:pPr>
              <w:widowControl w:val="0"/>
              <w:suppressLineNumbers/>
              <w:snapToGrid w:val="0"/>
              <w:jc w:val="both"/>
              <w:rPr>
                <w:rFonts w:ascii="Times New Roman" w:hAnsi="Times New Roman" w:cs="Times New Roman"/>
                <w:sz w:val="20"/>
                <w:szCs w:val="20"/>
              </w:rPr>
            </w:pPr>
          </w:p>
        </w:tc>
        <w:tc>
          <w:tcPr>
            <w:tcW w:w="1175" w:type="dxa"/>
            <w:tcBorders>
              <w:left w:val="single" w:sz="2" w:space="0" w:color="000000"/>
              <w:bottom w:val="single" w:sz="2" w:space="0" w:color="000000"/>
            </w:tcBorders>
            <w:shd w:val="clear" w:color="auto" w:fill="auto"/>
          </w:tcPr>
          <w:p w:rsidR="00F5169E" w:rsidRPr="00CE2D60" w:rsidRDefault="00F5169E" w:rsidP="00CE2D60">
            <w:pPr>
              <w:jc w:val="center"/>
              <w:rPr>
                <w:rFonts w:ascii="Times New Roman" w:hAnsi="Times New Roman" w:cs="Times New Roman"/>
                <w:color w:val="000000"/>
              </w:rPr>
            </w:pPr>
            <w:r w:rsidRPr="00CE2D60">
              <w:rPr>
                <w:rFonts w:ascii="Times New Roman" w:hAnsi="Times New Roman" w:cs="Times New Roman"/>
                <w:color w:val="000000"/>
              </w:rPr>
              <w:t>Номер</w:t>
            </w:r>
          </w:p>
        </w:tc>
        <w:tc>
          <w:tcPr>
            <w:tcW w:w="1492" w:type="dxa"/>
            <w:tcBorders>
              <w:left w:val="single" w:sz="2" w:space="0" w:color="000000"/>
              <w:bottom w:val="single" w:sz="2" w:space="0" w:color="000000"/>
              <w:right w:val="single" w:sz="2" w:space="0" w:color="000000"/>
            </w:tcBorders>
            <w:shd w:val="clear" w:color="auto" w:fill="auto"/>
          </w:tcPr>
          <w:p w:rsidR="00F5169E" w:rsidRPr="00CE2D60" w:rsidRDefault="00F5169E" w:rsidP="00CE2D60">
            <w:pPr>
              <w:jc w:val="center"/>
              <w:rPr>
                <w:rFonts w:ascii="Times New Roman" w:eastAsia="Calibri" w:hAnsi="Times New Roman" w:cs="Times New Roman"/>
              </w:rPr>
            </w:pPr>
            <w:r w:rsidRPr="00CE2D60">
              <w:rPr>
                <w:rFonts w:ascii="Times New Roman" w:hAnsi="Times New Roman" w:cs="Times New Roman"/>
                <w:color w:val="000000"/>
              </w:rPr>
              <w:t>Форма</w:t>
            </w:r>
          </w:p>
        </w:tc>
      </w:tr>
      <w:tr w:rsidR="00F5169E" w:rsidRPr="00CE2D60" w:rsidTr="00CE2D60">
        <w:tc>
          <w:tcPr>
            <w:tcW w:w="2437" w:type="dxa"/>
            <w:tcBorders>
              <w:left w:val="single" w:sz="2" w:space="0" w:color="000000"/>
              <w:bottom w:val="single" w:sz="4" w:space="0" w:color="000000"/>
            </w:tcBorders>
            <w:shd w:val="clear" w:color="auto" w:fill="auto"/>
          </w:tcPr>
          <w:p w:rsidR="00F5169E" w:rsidRPr="00CE2D60" w:rsidRDefault="00F5169E" w:rsidP="00CE2D60">
            <w:pPr>
              <w:rPr>
                <w:rFonts w:ascii="Times New Roman" w:eastAsia="Calibri" w:hAnsi="Times New Roman" w:cs="Times New Roman"/>
                <w:sz w:val="20"/>
                <w:szCs w:val="20"/>
              </w:rPr>
            </w:pPr>
            <w:r w:rsidRPr="00CE2D60">
              <w:rPr>
                <w:rFonts w:ascii="Times New Roman" w:eastAsia="Calibri" w:hAnsi="Times New Roman" w:cs="Times New Roman"/>
                <w:sz w:val="20"/>
                <w:szCs w:val="20"/>
              </w:rPr>
              <w:t>ОК-4. Способность к коммуникации в устной и письменной формах на русском и иностранных языках для решения задач межличностного и межкультурного взаимодействия</w:t>
            </w:r>
          </w:p>
          <w:p w:rsidR="00F5169E" w:rsidRPr="00CE2D60" w:rsidRDefault="00F5169E" w:rsidP="00CE2D60">
            <w:pPr>
              <w:jc w:val="both"/>
              <w:rPr>
                <w:rFonts w:ascii="Times New Roman" w:hAnsi="Times New Roman" w:cs="Times New Roman"/>
                <w:color w:val="000000"/>
                <w:sz w:val="20"/>
                <w:szCs w:val="20"/>
              </w:rPr>
            </w:pPr>
          </w:p>
        </w:tc>
        <w:tc>
          <w:tcPr>
            <w:tcW w:w="3031" w:type="dxa"/>
            <w:tcBorders>
              <w:left w:val="single" w:sz="2" w:space="0" w:color="000000"/>
              <w:bottom w:val="single" w:sz="2" w:space="0" w:color="000000"/>
            </w:tcBorders>
            <w:shd w:val="clear" w:color="auto" w:fill="auto"/>
          </w:tcPr>
          <w:p w:rsidR="00F5169E" w:rsidRPr="00CE2D60" w:rsidRDefault="00F5169E" w:rsidP="00CE2D60">
            <w:pPr>
              <w:contextualSpacing/>
              <w:rPr>
                <w:rFonts w:ascii="Times New Roman" w:hAnsi="Times New Roman" w:cs="Times New Roman"/>
                <w:color w:val="000000"/>
                <w:sz w:val="20"/>
                <w:szCs w:val="20"/>
              </w:rPr>
            </w:pPr>
            <w:r w:rsidRPr="00CE2D60">
              <w:rPr>
                <w:rFonts w:ascii="Times New Roman" w:hAnsi="Times New Roman" w:cs="Times New Roman"/>
                <w:color w:val="000000"/>
                <w:sz w:val="20"/>
                <w:szCs w:val="20"/>
              </w:rPr>
              <w:t>Общекультурные основы профессиональной деятельности</w:t>
            </w:r>
          </w:p>
          <w:p w:rsidR="00F5169E" w:rsidRPr="00CE2D60" w:rsidRDefault="00F5169E" w:rsidP="00CE2D60">
            <w:pPr>
              <w:contextualSpacing/>
              <w:rPr>
                <w:rFonts w:ascii="Times New Roman" w:hAnsi="Times New Roman" w:cs="Times New Roman"/>
                <w:color w:val="000000"/>
                <w:sz w:val="20"/>
                <w:szCs w:val="20"/>
              </w:rPr>
            </w:pPr>
            <w:r w:rsidRPr="00CE2D60">
              <w:rPr>
                <w:rFonts w:ascii="Times New Roman" w:hAnsi="Times New Roman" w:cs="Times New Roman"/>
                <w:color w:val="000000"/>
                <w:sz w:val="20"/>
                <w:szCs w:val="20"/>
              </w:rPr>
              <w:t xml:space="preserve">Иностранный язык </w:t>
            </w:r>
            <w:r w:rsidRPr="00CE2D60">
              <w:rPr>
                <w:rFonts w:ascii="Times New Roman" w:hAnsi="Times New Roman" w:cs="Times New Roman"/>
                <w:color w:val="000000"/>
                <w:sz w:val="20"/>
                <w:szCs w:val="20"/>
              </w:rPr>
              <w:tab/>
            </w:r>
          </w:p>
          <w:p w:rsidR="00F5169E" w:rsidRPr="00CE2D60" w:rsidRDefault="00F5169E" w:rsidP="00CE2D60">
            <w:pPr>
              <w:contextualSpacing/>
              <w:rPr>
                <w:rFonts w:ascii="Times New Roman" w:hAnsi="Times New Roman" w:cs="Times New Roman"/>
                <w:color w:val="000000"/>
                <w:sz w:val="20"/>
                <w:szCs w:val="20"/>
              </w:rPr>
            </w:pPr>
            <w:r w:rsidRPr="00CE2D60">
              <w:rPr>
                <w:rFonts w:ascii="Times New Roman" w:hAnsi="Times New Roman" w:cs="Times New Roman"/>
                <w:color w:val="000000"/>
                <w:sz w:val="20"/>
                <w:szCs w:val="20"/>
              </w:rPr>
              <w:t>Практикум по основам языковой компетенции</w:t>
            </w:r>
            <w:r w:rsidRPr="00CE2D60">
              <w:rPr>
                <w:rFonts w:ascii="Times New Roman" w:hAnsi="Times New Roman" w:cs="Times New Roman"/>
                <w:color w:val="000000"/>
                <w:sz w:val="20"/>
                <w:szCs w:val="20"/>
              </w:rPr>
              <w:tab/>
            </w:r>
          </w:p>
          <w:p w:rsidR="00F5169E" w:rsidRPr="00CE2D60" w:rsidRDefault="00F5169E" w:rsidP="00CE2D60">
            <w:pPr>
              <w:contextualSpacing/>
              <w:rPr>
                <w:rFonts w:ascii="Times New Roman" w:hAnsi="Times New Roman" w:cs="Times New Roman"/>
                <w:color w:val="000000"/>
                <w:sz w:val="20"/>
                <w:szCs w:val="20"/>
              </w:rPr>
            </w:pPr>
            <w:r w:rsidRPr="00CE2D60">
              <w:rPr>
                <w:rFonts w:ascii="Times New Roman" w:hAnsi="Times New Roman" w:cs="Times New Roman"/>
                <w:color w:val="000000"/>
                <w:sz w:val="20"/>
                <w:szCs w:val="20"/>
              </w:rPr>
              <w:t xml:space="preserve">Практический курс </w:t>
            </w:r>
            <w:r w:rsidR="00AE2BA9">
              <w:rPr>
                <w:rFonts w:ascii="Times New Roman" w:hAnsi="Times New Roman" w:cs="Times New Roman"/>
                <w:color w:val="000000"/>
                <w:sz w:val="20"/>
                <w:szCs w:val="20"/>
              </w:rPr>
              <w:t>французского</w:t>
            </w:r>
            <w:r w:rsidRPr="00CE2D60">
              <w:rPr>
                <w:rFonts w:ascii="Times New Roman" w:hAnsi="Times New Roman" w:cs="Times New Roman"/>
                <w:color w:val="000000"/>
                <w:sz w:val="20"/>
                <w:szCs w:val="20"/>
              </w:rPr>
              <w:t xml:space="preserve"> языка</w:t>
            </w:r>
            <w:r w:rsidRPr="00CE2D60">
              <w:rPr>
                <w:rFonts w:ascii="Times New Roman" w:hAnsi="Times New Roman" w:cs="Times New Roman"/>
                <w:color w:val="000000"/>
                <w:sz w:val="20"/>
                <w:szCs w:val="20"/>
              </w:rPr>
              <w:tab/>
            </w:r>
          </w:p>
          <w:p w:rsidR="00F5169E" w:rsidRPr="00CE2D60" w:rsidRDefault="00F5169E" w:rsidP="00CE2D60">
            <w:pPr>
              <w:contextualSpacing/>
              <w:rPr>
                <w:rFonts w:ascii="Times New Roman" w:hAnsi="Times New Roman" w:cs="Times New Roman"/>
                <w:color w:val="000000"/>
                <w:sz w:val="20"/>
                <w:szCs w:val="20"/>
              </w:rPr>
            </w:pPr>
            <w:r w:rsidRPr="00CE2D60">
              <w:rPr>
                <w:rFonts w:ascii="Times New Roman" w:hAnsi="Times New Roman" w:cs="Times New Roman"/>
                <w:color w:val="000000"/>
                <w:sz w:val="20"/>
                <w:szCs w:val="20"/>
              </w:rPr>
              <w:t>Практический курс английского языка</w:t>
            </w:r>
            <w:r w:rsidRPr="00CE2D60">
              <w:rPr>
                <w:rFonts w:ascii="Times New Roman" w:hAnsi="Times New Roman" w:cs="Times New Roman"/>
                <w:color w:val="000000"/>
                <w:sz w:val="20"/>
                <w:szCs w:val="20"/>
              </w:rPr>
              <w:tab/>
            </w:r>
          </w:p>
          <w:p w:rsidR="00F5169E" w:rsidRPr="00CE2D60" w:rsidRDefault="00F5169E" w:rsidP="00CE2D60">
            <w:pPr>
              <w:contextualSpacing/>
              <w:rPr>
                <w:rFonts w:ascii="Times New Roman" w:hAnsi="Times New Roman" w:cs="Times New Roman"/>
                <w:color w:val="000000"/>
                <w:sz w:val="20"/>
                <w:szCs w:val="20"/>
              </w:rPr>
            </w:pPr>
            <w:r w:rsidRPr="00CE2D60">
              <w:rPr>
                <w:rFonts w:ascii="Times New Roman" w:hAnsi="Times New Roman" w:cs="Times New Roman"/>
                <w:color w:val="000000"/>
                <w:sz w:val="20"/>
                <w:szCs w:val="20"/>
              </w:rPr>
              <w:t>Основы теории английского языка</w:t>
            </w:r>
            <w:r w:rsidRPr="00CE2D60">
              <w:rPr>
                <w:rFonts w:ascii="Times New Roman" w:hAnsi="Times New Roman" w:cs="Times New Roman"/>
                <w:color w:val="000000"/>
                <w:sz w:val="20"/>
                <w:szCs w:val="20"/>
              </w:rPr>
              <w:tab/>
            </w:r>
          </w:p>
          <w:p w:rsidR="00F5169E" w:rsidRPr="00CE2D60" w:rsidRDefault="00F5169E" w:rsidP="00CE2D60">
            <w:pPr>
              <w:contextualSpacing/>
              <w:rPr>
                <w:rFonts w:ascii="Times New Roman" w:hAnsi="Times New Roman" w:cs="Times New Roman"/>
                <w:color w:val="000000"/>
                <w:sz w:val="20"/>
                <w:szCs w:val="20"/>
              </w:rPr>
            </w:pPr>
            <w:r w:rsidRPr="00CE2D60">
              <w:rPr>
                <w:rFonts w:ascii="Times New Roman" w:hAnsi="Times New Roman" w:cs="Times New Roman"/>
                <w:color w:val="000000"/>
                <w:sz w:val="20"/>
                <w:szCs w:val="20"/>
              </w:rPr>
              <w:t xml:space="preserve">Модуль "Основы теории </w:t>
            </w:r>
            <w:r w:rsidR="00AE2BA9">
              <w:rPr>
                <w:rFonts w:ascii="Times New Roman" w:hAnsi="Times New Roman" w:cs="Times New Roman"/>
                <w:color w:val="000000"/>
                <w:sz w:val="20"/>
                <w:szCs w:val="20"/>
              </w:rPr>
              <w:t>французского</w:t>
            </w:r>
            <w:r w:rsidR="00AE2BA9" w:rsidRPr="00CE2D60">
              <w:rPr>
                <w:rFonts w:ascii="Times New Roman" w:hAnsi="Times New Roman" w:cs="Times New Roman"/>
                <w:color w:val="000000"/>
                <w:sz w:val="20"/>
                <w:szCs w:val="20"/>
              </w:rPr>
              <w:t xml:space="preserve">  </w:t>
            </w:r>
            <w:r w:rsidRPr="00CE2D60">
              <w:rPr>
                <w:rFonts w:ascii="Times New Roman" w:hAnsi="Times New Roman" w:cs="Times New Roman"/>
                <w:color w:val="000000"/>
                <w:sz w:val="20"/>
                <w:szCs w:val="20"/>
              </w:rPr>
              <w:t>языка"</w:t>
            </w:r>
            <w:r w:rsidRPr="00CE2D60">
              <w:rPr>
                <w:rFonts w:ascii="Times New Roman" w:hAnsi="Times New Roman" w:cs="Times New Roman"/>
                <w:color w:val="000000"/>
                <w:sz w:val="20"/>
                <w:szCs w:val="20"/>
              </w:rPr>
              <w:tab/>
            </w:r>
          </w:p>
          <w:p w:rsidR="00F5169E" w:rsidRPr="00CE2D60" w:rsidRDefault="00F5169E" w:rsidP="00CE2D60">
            <w:pPr>
              <w:contextualSpacing/>
              <w:rPr>
                <w:rFonts w:ascii="Times New Roman" w:hAnsi="Times New Roman" w:cs="Times New Roman"/>
                <w:color w:val="000000"/>
                <w:sz w:val="20"/>
                <w:szCs w:val="20"/>
              </w:rPr>
            </w:pPr>
            <w:r w:rsidRPr="00CE2D60">
              <w:rPr>
                <w:rFonts w:ascii="Times New Roman" w:hAnsi="Times New Roman" w:cs="Times New Roman"/>
                <w:color w:val="000000"/>
                <w:sz w:val="20"/>
                <w:szCs w:val="20"/>
              </w:rPr>
              <w:t>Введение в языкознание</w:t>
            </w:r>
            <w:r w:rsidRPr="00CE2D60">
              <w:rPr>
                <w:rFonts w:ascii="Times New Roman" w:hAnsi="Times New Roman" w:cs="Times New Roman"/>
                <w:color w:val="000000"/>
                <w:sz w:val="20"/>
                <w:szCs w:val="20"/>
              </w:rPr>
              <w:tab/>
            </w:r>
          </w:p>
          <w:p w:rsidR="00F5169E" w:rsidRPr="00CE2D60" w:rsidRDefault="00F5169E" w:rsidP="00CE2D60">
            <w:pPr>
              <w:contextualSpacing/>
              <w:rPr>
                <w:rFonts w:ascii="Times New Roman" w:hAnsi="Times New Roman" w:cs="Times New Roman"/>
                <w:color w:val="000000"/>
                <w:sz w:val="20"/>
                <w:szCs w:val="20"/>
              </w:rPr>
            </w:pPr>
            <w:r w:rsidRPr="00CE2D60">
              <w:rPr>
                <w:rFonts w:ascii="Times New Roman" w:hAnsi="Times New Roman" w:cs="Times New Roman"/>
                <w:color w:val="000000"/>
                <w:sz w:val="20"/>
                <w:szCs w:val="20"/>
              </w:rPr>
              <w:t xml:space="preserve">Стилистика </w:t>
            </w:r>
            <w:r w:rsidR="00AE2BA9">
              <w:rPr>
                <w:rFonts w:ascii="Times New Roman" w:hAnsi="Times New Roman" w:cs="Times New Roman"/>
                <w:color w:val="000000"/>
                <w:sz w:val="20"/>
                <w:szCs w:val="20"/>
              </w:rPr>
              <w:t xml:space="preserve">французского </w:t>
            </w:r>
            <w:r w:rsidRPr="00CE2D60">
              <w:rPr>
                <w:rFonts w:ascii="Times New Roman" w:hAnsi="Times New Roman" w:cs="Times New Roman"/>
                <w:color w:val="000000"/>
                <w:sz w:val="20"/>
                <w:szCs w:val="20"/>
              </w:rPr>
              <w:t xml:space="preserve"> языка</w:t>
            </w:r>
          </w:p>
          <w:p w:rsidR="00F5169E" w:rsidRPr="00CE2D60" w:rsidRDefault="00F5169E" w:rsidP="00CE2D60">
            <w:pPr>
              <w:contextualSpacing/>
              <w:rPr>
                <w:rFonts w:ascii="Times New Roman" w:hAnsi="Times New Roman" w:cs="Times New Roman"/>
                <w:color w:val="000000"/>
                <w:sz w:val="20"/>
                <w:szCs w:val="20"/>
              </w:rPr>
            </w:pPr>
            <w:r w:rsidRPr="00CE2D60">
              <w:rPr>
                <w:rFonts w:ascii="Times New Roman" w:hAnsi="Times New Roman" w:cs="Times New Roman"/>
                <w:color w:val="000000"/>
                <w:sz w:val="20"/>
                <w:szCs w:val="20"/>
              </w:rPr>
              <w:t xml:space="preserve">Основы письменной коммуникации на </w:t>
            </w:r>
            <w:r w:rsidR="00AE2BA9">
              <w:rPr>
                <w:rFonts w:ascii="Times New Roman" w:hAnsi="Times New Roman" w:cs="Times New Roman"/>
                <w:color w:val="000000"/>
                <w:sz w:val="20"/>
                <w:szCs w:val="20"/>
              </w:rPr>
              <w:t>французско</w:t>
            </w:r>
            <w:r w:rsidRPr="00CE2D60">
              <w:rPr>
                <w:rFonts w:ascii="Times New Roman" w:hAnsi="Times New Roman" w:cs="Times New Roman"/>
                <w:color w:val="000000"/>
                <w:sz w:val="20"/>
                <w:szCs w:val="20"/>
              </w:rPr>
              <w:t>м языке</w:t>
            </w:r>
            <w:r w:rsidRPr="00CE2D60">
              <w:rPr>
                <w:rFonts w:ascii="Times New Roman" w:hAnsi="Times New Roman" w:cs="Times New Roman"/>
                <w:color w:val="000000"/>
                <w:sz w:val="20"/>
                <w:szCs w:val="20"/>
              </w:rPr>
              <w:tab/>
            </w:r>
          </w:p>
          <w:p w:rsidR="00F5169E" w:rsidRPr="00CE2D60" w:rsidRDefault="00F5169E" w:rsidP="00CE2D60">
            <w:pPr>
              <w:contextualSpacing/>
              <w:rPr>
                <w:rFonts w:ascii="Times New Roman" w:hAnsi="Times New Roman" w:cs="Times New Roman"/>
                <w:color w:val="000000"/>
                <w:sz w:val="20"/>
                <w:szCs w:val="20"/>
              </w:rPr>
            </w:pPr>
            <w:r w:rsidRPr="00CE2D60">
              <w:rPr>
                <w:rFonts w:ascii="Times New Roman" w:hAnsi="Times New Roman" w:cs="Times New Roman"/>
                <w:color w:val="000000"/>
                <w:sz w:val="20"/>
                <w:szCs w:val="20"/>
              </w:rPr>
              <w:t>Практикум по письменной речи</w:t>
            </w:r>
            <w:r w:rsidR="00AE2BA9">
              <w:rPr>
                <w:rFonts w:ascii="Times New Roman" w:hAnsi="Times New Roman" w:cs="Times New Roman"/>
                <w:color w:val="000000"/>
                <w:sz w:val="20"/>
                <w:szCs w:val="20"/>
              </w:rPr>
              <w:t xml:space="preserve"> на</w:t>
            </w:r>
            <w:r w:rsidRPr="00CE2D60">
              <w:rPr>
                <w:rFonts w:ascii="Times New Roman" w:hAnsi="Times New Roman" w:cs="Times New Roman"/>
                <w:color w:val="000000"/>
                <w:sz w:val="20"/>
                <w:szCs w:val="20"/>
              </w:rPr>
              <w:t xml:space="preserve"> </w:t>
            </w:r>
            <w:r w:rsidR="00AE2BA9">
              <w:rPr>
                <w:rFonts w:ascii="Times New Roman" w:hAnsi="Times New Roman" w:cs="Times New Roman"/>
                <w:color w:val="000000"/>
                <w:sz w:val="20"/>
                <w:szCs w:val="20"/>
              </w:rPr>
              <w:t xml:space="preserve">французском </w:t>
            </w:r>
            <w:r w:rsidRPr="00CE2D60">
              <w:rPr>
                <w:rFonts w:ascii="Times New Roman" w:hAnsi="Times New Roman" w:cs="Times New Roman"/>
                <w:color w:val="000000"/>
                <w:sz w:val="20"/>
                <w:szCs w:val="20"/>
              </w:rPr>
              <w:t>языке</w:t>
            </w:r>
            <w:r w:rsidRPr="00CE2D60">
              <w:rPr>
                <w:rFonts w:ascii="Times New Roman" w:hAnsi="Times New Roman" w:cs="Times New Roman"/>
                <w:color w:val="000000"/>
                <w:sz w:val="20"/>
                <w:szCs w:val="20"/>
              </w:rPr>
              <w:tab/>
            </w:r>
          </w:p>
          <w:p w:rsidR="00F5169E" w:rsidRPr="00CE2D60" w:rsidRDefault="00F5169E" w:rsidP="00CE2D60">
            <w:pPr>
              <w:contextualSpacing/>
              <w:rPr>
                <w:rFonts w:ascii="Times New Roman" w:hAnsi="Times New Roman" w:cs="Times New Roman"/>
                <w:color w:val="000000"/>
                <w:sz w:val="20"/>
                <w:szCs w:val="20"/>
              </w:rPr>
            </w:pPr>
            <w:r w:rsidRPr="00CE2D60">
              <w:rPr>
                <w:rFonts w:ascii="Times New Roman" w:hAnsi="Times New Roman" w:cs="Times New Roman"/>
                <w:color w:val="000000"/>
                <w:sz w:val="20"/>
                <w:szCs w:val="20"/>
              </w:rPr>
              <w:t>Нормы русского языка</w:t>
            </w:r>
            <w:r w:rsidRPr="00CE2D60">
              <w:rPr>
                <w:rFonts w:ascii="Times New Roman" w:hAnsi="Times New Roman" w:cs="Times New Roman"/>
                <w:color w:val="000000"/>
                <w:sz w:val="20"/>
                <w:szCs w:val="20"/>
              </w:rPr>
              <w:tab/>
            </w:r>
          </w:p>
          <w:p w:rsidR="00F5169E" w:rsidRPr="00CE2D60" w:rsidRDefault="00F5169E" w:rsidP="00CE2D60">
            <w:pPr>
              <w:contextualSpacing/>
              <w:rPr>
                <w:rFonts w:ascii="Times New Roman" w:hAnsi="Times New Roman" w:cs="Times New Roman"/>
                <w:color w:val="000000"/>
                <w:sz w:val="20"/>
                <w:szCs w:val="20"/>
              </w:rPr>
            </w:pPr>
            <w:r w:rsidRPr="00CE2D60">
              <w:rPr>
                <w:rFonts w:ascii="Times New Roman" w:hAnsi="Times New Roman" w:cs="Times New Roman"/>
                <w:color w:val="000000"/>
                <w:sz w:val="20"/>
                <w:szCs w:val="20"/>
              </w:rPr>
              <w:t>Ономастика английского языка</w:t>
            </w:r>
          </w:p>
          <w:p w:rsidR="00F5169E" w:rsidRPr="00CE2D60" w:rsidRDefault="00F5169E" w:rsidP="00CE2D60">
            <w:pPr>
              <w:contextualSpacing/>
              <w:rPr>
                <w:rFonts w:ascii="Times New Roman" w:hAnsi="Times New Roman" w:cs="Times New Roman"/>
                <w:color w:val="000000"/>
                <w:sz w:val="20"/>
                <w:szCs w:val="20"/>
              </w:rPr>
            </w:pPr>
            <w:r w:rsidRPr="00CE2D60">
              <w:rPr>
                <w:rFonts w:ascii="Times New Roman" w:hAnsi="Times New Roman" w:cs="Times New Roman"/>
                <w:color w:val="000000"/>
                <w:sz w:val="20"/>
                <w:szCs w:val="20"/>
              </w:rPr>
              <w:t>Лингвистика текста</w:t>
            </w:r>
            <w:r w:rsidRPr="00CE2D60">
              <w:rPr>
                <w:rFonts w:ascii="Times New Roman" w:hAnsi="Times New Roman" w:cs="Times New Roman"/>
                <w:color w:val="000000"/>
                <w:sz w:val="20"/>
                <w:szCs w:val="20"/>
              </w:rPr>
              <w:tab/>
            </w:r>
          </w:p>
          <w:p w:rsidR="00F5169E" w:rsidRPr="00CE2D60" w:rsidRDefault="00F5169E" w:rsidP="00CE2D60">
            <w:pPr>
              <w:contextualSpacing/>
              <w:rPr>
                <w:rFonts w:ascii="Times New Roman" w:hAnsi="Times New Roman" w:cs="Times New Roman"/>
                <w:color w:val="000000"/>
                <w:sz w:val="20"/>
                <w:szCs w:val="20"/>
              </w:rPr>
            </w:pPr>
            <w:r w:rsidRPr="00CE2D60">
              <w:rPr>
                <w:rFonts w:ascii="Times New Roman" w:hAnsi="Times New Roman" w:cs="Times New Roman"/>
                <w:color w:val="000000"/>
                <w:sz w:val="20"/>
                <w:szCs w:val="20"/>
              </w:rPr>
              <w:lastRenderedPageBreak/>
              <w:t>Лингвокультурология</w:t>
            </w:r>
            <w:r w:rsidRPr="00CE2D60">
              <w:rPr>
                <w:rFonts w:ascii="Times New Roman" w:hAnsi="Times New Roman" w:cs="Times New Roman"/>
                <w:color w:val="000000"/>
                <w:sz w:val="20"/>
                <w:szCs w:val="20"/>
              </w:rPr>
              <w:tab/>
            </w:r>
          </w:p>
          <w:p w:rsidR="00F5169E" w:rsidRPr="00CE2D60" w:rsidRDefault="00F5169E" w:rsidP="00CE2D60">
            <w:pPr>
              <w:contextualSpacing/>
              <w:rPr>
                <w:rFonts w:ascii="Times New Roman" w:hAnsi="Times New Roman" w:cs="Times New Roman"/>
                <w:color w:val="000000"/>
                <w:sz w:val="20"/>
                <w:szCs w:val="20"/>
              </w:rPr>
            </w:pPr>
            <w:r w:rsidRPr="00CE2D60">
              <w:rPr>
                <w:rFonts w:ascii="Times New Roman" w:hAnsi="Times New Roman" w:cs="Times New Roman"/>
                <w:color w:val="000000"/>
                <w:sz w:val="20"/>
                <w:szCs w:val="20"/>
              </w:rPr>
              <w:t xml:space="preserve">Теория перевода </w:t>
            </w:r>
            <w:r w:rsidR="00AE2BA9">
              <w:rPr>
                <w:rFonts w:ascii="Times New Roman" w:hAnsi="Times New Roman" w:cs="Times New Roman"/>
                <w:color w:val="000000"/>
                <w:sz w:val="20"/>
                <w:szCs w:val="20"/>
              </w:rPr>
              <w:t>французского</w:t>
            </w:r>
            <w:r w:rsidR="00AE2BA9" w:rsidRPr="00CE2D60">
              <w:rPr>
                <w:rFonts w:ascii="Times New Roman" w:hAnsi="Times New Roman" w:cs="Times New Roman"/>
                <w:color w:val="000000"/>
                <w:sz w:val="20"/>
                <w:szCs w:val="20"/>
              </w:rPr>
              <w:t xml:space="preserve"> </w:t>
            </w:r>
            <w:r w:rsidRPr="00CE2D60">
              <w:rPr>
                <w:rFonts w:ascii="Times New Roman" w:hAnsi="Times New Roman" w:cs="Times New Roman"/>
                <w:color w:val="000000"/>
                <w:sz w:val="20"/>
                <w:szCs w:val="20"/>
              </w:rPr>
              <w:t>языка</w:t>
            </w:r>
            <w:r w:rsidRPr="00CE2D60">
              <w:rPr>
                <w:rFonts w:ascii="Times New Roman" w:hAnsi="Times New Roman" w:cs="Times New Roman"/>
                <w:color w:val="000000"/>
                <w:sz w:val="20"/>
                <w:szCs w:val="20"/>
              </w:rPr>
              <w:tab/>
            </w:r>
          </w:p>
          <w:p w:rsidR="00F5169E" w:rsidRPr="00CE2D60" w:rsidRDefault="00F5169E" w:rsidP="00CE2D60">
            <w:pPr>
              <w:contextualSpacing/>
              <w:rPr>
                <w:rFonts w:ascii="Times New Roman" w:hAnsi="Times New Roman" w:cs="Times New Roman"/>
                <w:color w:val="000000"/>
                <w:sz w:val="20"/>
                <w:szCs w:val="20"/>
              </w:rPr>
            </w:pPr>
            <w:r w:rsidRPr="00CE2D60">
              <w:rPr>
                <w:rFonts w:ascii="Times New Roman" w:hAnsi="Times New Roman" w:cs="Times New Roman"/>
                <w:color w:val="000000"/>
                <w:sz w:val="20"/>
                <w:szCs w:val="20"/>
              </w:rPr>
              <w:t>Теория перевода английского языка</w:t>
            </w:r>
            <w:r w:rsidRPr="00CE2D60">
              <w:rPr>
                <w:rFonts w:ascii="Times New Roman" w:hAnsi="Times New Roman" w:cs="Times New Roman"/>
                <w:color w:val="000000"/>
                <w:sz w:val="20"/>
                <w:szCs w:val="20"/>
              </w:rPr>
              <w:tab/>
            </w:r>
          </w:p>
          <w:p w:rsidR="00F5169E" w:rsidRPr="00CE2D60" w:rsidRDefault="00F5169E" w:rsidP="00CE2D60">
            <w:pPr>
              <w:contextualSpacing/>
              <w:rPr>
                <w:rFonts w:ascii="Times New Roman" w:hAnsi="Times New Roman" w:cs="Times New Roman"/>
                <w:color w:val="000000"/>
                <w:sz w:val="20"/>
                <w:szCs w:val="20"/>
              </w:rPr>
            </w:pPr>
            <w:r w:rsidRPr="00CE2D60">
              <w:rPr>
                <w:rFonts w:ascii="Times New Roman" w:hAnsi="Times New Roman" w:cs="Times New Roman"/>
                <w:color w:val="000000"/>
                <w:sz w:val="20"/>
                <w:szCs w:val="20"/>
              </w:rPr>
              <w:t>Обучение видам речевой деятельности в интеракции: упражнения и задания</w:t>
            </w:r>
            <w:r w:rsidRPr="00CE2D60">
              <w:rPr>
                <w:rFonts w:ascii="Times New Roman" w:hAnsi="Times New Roman" w:cs="Times New Roman"/>
                <w:color w:val="000000"/>
                <w:sz w:val="20"/>
                <w:szCs w:val="20"/>
              </w:rPr>
              <w:tab/>
            </w:r>
          </w:p>
          <w:p w:rsidR="00F5169E" w:rsidRPr="00CE2D60" w:rsidRDefault="00F5169E" w:rsidP="00CE2D60">
            <w:pPr>
              <w:contextualSpacing/>
              <w:rPr>
                <w:rFonts w:ascii="Times New Roman" w:hAnsi="Times New Roman" w:cs="Times New Roman"/>
                <w:color w:val="000000"/>
                <w:sz w:val="20"/>
                <w:szCs w:val="20"/>
              </w:rPr>
            </w:pPr>
            <w:r w:rsidRPr="00CE2D60">
              <w:rPr>
                <w:rFonts w:ascii="Times New Roman" w:hAnsi="Times New Roman" w:cs="Times New Roman"/>
                <w:color w:val="000000"/>
                <w:sz w:val="20"/>
                <w:szCs w:val="20"/>
              </w:rPr>
              <w:t>Практико-ориентированные исследовательские проекты в учебной и обучающей деятельности</w:t>
            </w:r>
            <w:r w:rsidRPr="00CE2D60">
              <w:rPr>
                <w:rFonts w:ascii="Times New Roman" w:hAnsi="Times New Roman" w:cs="Times New Roman"/>
                <w:color w:val="000000"/>
                <w:sz w:val="20"/>
                <w:szCs w:val="20"/>
              </w:rPr>
              <w:tab/>
            </w:r>
          </w:p>
          <w:p w:rsidR="00F5169E" w:rsidRPr="00CE2D60" w:rsidRDefault="00F5169E" w:rsidP="00CE2D60">
            <w:pPr>
              <w:contextualSpacing/>
              <w:rPr>
                <w:rFonts w:ascii="Times New Roman" w:hAnsi="Times New Roman" w:cs="Times New Roman"/>
                <w:color w:val="000000"/>
                <w:sz w:val="20"/>
                <w:szCs w:val="20"/>
              </w:rPr>
            </w:pPr>
            <w:r w:rsidRPr="00CE2D60">
              <w:rPr>
                <w:rFonts w:ascii="Times New Roman" w:hAnsi="Times New Roman" w:cs="Times New Roman"/>
                <w:color w:val="000000"/>
                <w:sz w:val="20"/>
                <w:szCs w:val="20"/>
              </w:rPr>
              <w:t>Подготовка к сдаче и сдача государственного экзамена</w:t>
            </w:r>
          </w:p>
          <w:p w:rsidR="00F5169E" w:rsidRPr="00CE2D60" w:rsidRDefault="00F5169E" w:rsidP="00CE2D60">
            <w:pPr>
              <w:contextualSpacing/>
              <w:rPr>
                <w:rFonts w:ascii="Times New Roman" w:hAnsi="Times New Roman" w:cs="Times New Roman"/>
                <w:color w:val="000000"/>
                <w:sz w:val="20"/>
                <w:szCs w:val="20"/>
              </w:rPr>
            </w:pPr>
            <w:r w:rsidRPr="00CE2D60">
              <w:rPr>
                <w:rFonts w:ascii="Times New Roman" w:hAnsi="Times New Roman" w:cs="Times New Roman"/>
                <w:color w:val="000000"/>
                <w:sz w:val="20"/>
                <w:szCs w:val="20"/>
              </w:rPr>
              <w:t>Подготовка к защите и защита выпускной квалификационной работы</w:t>
            </w:r>
            <w:r w:rsidRPr="00CE2D60">
              <w:rPr>
                <w:rFonts w:ascii="Times New Roman" w:hAnsi="Times New Roman" w:cs="Times New Roman"/>
                <w:color w:val="000000"/>
                <w:sz w:val="20"/>
                <w:szCs w:val="20"/>
              </w:rPr>
              <w:tab/>
            </w:r>
          </w:p>
        </w:tc>
        <w:tc>
          <w:tcPr>
            <w:tcW w:w="1504" w:type="dxa"/>
            <w:tcBorders>
              <w:left w:val="single" w:sz="2" w:space="0" w:color="000000"/>
              <w:bottom w:val="single" w:sz="2" w:space="0" w:color="000000"/>
            </w:tcBorders>
            <w:shd w:val="clear" w:color="auto" w:fill="auto"/>
          </w:tcPr>
          <w:p w:rsidR="00F5169E" w:rsidRPr="00CE2D60" w:rsidRDefault="00F5169E" w:rsidP="00CE2D60">
            <w:pPr>
              <w:jc w:val="both"/>
              <w:rPr>
                <w:rFonts w:ascii="Times New Roman" w:hAnsi="Times New Roman" w:cs="Times New Roman"/>
                <w:color w:val="000000"/>
                <w:sz w:val="20"/>
                <w:szCs w:val="20"/>
              </w:rPr>
            </w:pPr>
            <w:r w:rsidRPr="00CE2D60">
              <w:rPr>
                <w:rFonts w:ascii="Times New Roman" w:hAnsi="Times New Roman" w:cs="Times New Roman"/>
                <w:color w:val="000000"/>
                <w:sz w:val="20"/>
                <w:szCs w:val="20"/>
              </w:rPr>
              <w:lastRenderedPageBreak/>
              <w:t>текущий контроль</w:t>
            </w: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r w:rsidRPr="00CE2D60">
              <w:rPr>
                <w:rFonts w:ascii="Times New Roman" w:hAnsi="Times New Roman" w:cs="Times New Roman"/>
                <w:color w:val="000000"/>
                <w:sz w:val="20"/>
                <w:szCs w:val="20"/>
              </w:rPr>
              <w:t>промежуточный контроль</w:t>
            </w:r>
          </w:p>
        </w:tc>
        <w:tc>
          <w:tcPr>
            <w:tcW w:w="1175" w:type="dxa"/>
            <w:tcBorders>
              <w:left w:val="single" w:sz="2" w:space="0" w:color="000000"/>
              <w:bottom w:val="single" w:sz="2" w:space="0" w:color="000000"/>
            </w:tcBorders>
            <w:shd w:val="clear" w:color="auto" w:fill="auto"/>
          </w:tcPr>
          <w:p w:rsidR="00F5169E" w:rsidRPr="00CE2D60" w:rsidRDefault="00F5169E" w:rsidP="00CE2D60">
            <w:pPr>
              <w:widowControl w:val="0"/>
              <w:suppressLineNumbers/>
              <w:jc w:val="center"/>
              <w:rPr>
                <w:rFonts w:ascii="Times New Roman" w:hAnsi="Times New Roman" w:cs="Times New Roman"/>
                <w:bCs/>
                <w:sz w:val="20"/>
                <w:szCs w:val="20"/>
              </w:rPr>
            </w:pPr>
            <w:r w:rsidRPr="00CE2D60">
              <w:rPr>
                <w:rFonts w:ascii="Times New Roman" w:hAnsi="Times New Roman" w:cs="Times New Roman"/>
                <w:bCs/>
                <w:sz w:val="20"/>
                <w:szCs w:val="20"/>
                <w:lang w:val="en-US"/>
              </w:rPr>
              <w:lastRenderedPageBreak/>
              <w:t>3</w:t>
            </w: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r w:rsidRPr="00CE2D60">
              <w:rPr>
                <w:rFonts w:ascii="Times New Roman" w:hAnsi="Times New Roman" w:cs="Times New Roman"/>
                <w:bCs/>
                <w:sz w:val="20"/>
                <w:szCs w:val="20"/>
              </w:rPr>
              <w:t>4</w:t>
            </w: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r w:rsidRPr="00CE2D60">
              <w:rPr>
                <w:rFonts w:ascii="Times New Roman" w:hAnsi="Times New Roman" w:cs="Times New Roman"/>
                <w:bCs/>
                <w:sz w:val="20"/>
                <w:szCs w:val="20"/>
              </w:rPr>
              <w:t>5</w:t>
            </w: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r w:rsidRPr="00CE2D60">
              <w:rPr>
                <w:rFonts w:ascii="Times New Roman" w:hAnsi="Times New Roman" w:cs="Times New Roman"/>
                <w:bCs/>
                <w:sz w:val="20"/>
                <w:szCs w:val="20"/>
              </w:rPr>
              <w:t>6</w:t>
            </w: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r w:rsidRPr="00CE2D60">
              <w:rPr>
                <w:rFonts w:ascii="Times New Roman" w:hAnsi="Times New Roman" w:cs="Times New Roman"/>
                <w:bCs/>
                <w:sz w:val="20"/>
                <w:szCs w:val="20"/>
              </w:rPr>
              <w:t>7</w:t>
            </w: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r w:rsidRPr="00CE2D60">
              <w:rPr>
                <w:rFonts w:ascii="Times New Roman" w:hAnsi="Times New Roman" w:cs="Times New Roman"/>
                <w:bCs/>
                <w:sz w:val="20"/>
                <w:szCs w:val="20"/>
              </w:rPr>
              <w:t>1</w:t>
            </w: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r w:rsidRPr="00CE2D60">
              <w:rPr>
                <w:rFonts w:ascii="Times New Roman" w:hAnsi="Times New Roman" w:cs="Times New Roman"/>
                <w:bCs/>
                <w:sz w:val="20"/>
                <w:szCs w:val="20"/>
              </w:rPr>
              <w:t>2</w:t>
            </w:r>
          </w:p>
        </w:tc>
        <w:tc>
          <w:tcPr>
            <w:tcW w:w="1492" w:type="dxa"/>
            <w:tcBorders>
              <w:left w:val="single" w:sz="2" w:space="0" w:color="000000"/>
              <w:bottom w:val="single" w:sz="2" w:space="0" w:color="000000"/>
              <w:right w:val="single" w:sz="2" w:space="0" w:color="000000"/>
            </w:tcBorders>
            <w:shd w:val="clear" w:color="auto" w:fill="auto"/>
          </w:tcPr>
          <w:p w:rsidR="00F5169E" w:rsidRPr="00CE2D60" w:rsidRDefault="00F5169E" w:rsidP="00CE2D60">
            <w:pPr>
              <w:jc w:val="center"/>
              <w:rPr>
                <w:rFonts w:ascii="Times New Roman" w:eastAsia="Calibri" w:hAnsi="Times New Roman" w:cs="Times New Roman"/>
                <w:sz w:val="20"/>
                <w:szCs w:val="20"/>
              </w:rPr>
            </w:pPr>
            <w:r w:rsidRPr="00CE2D60">
              <w:rPr>
                <w:rFonts w:ascii="Times New Roman" w:eastAsia="Calibri" w:hAnsi="Times New Roman" w:cs="Times New Roman"/>
                <w:sz w:val="20"/>
                <w:szCs w:val="20"/>
              </w:rPr>
              <w:lastRenderedPageBreak/>
              <w:t>Доклад с презентацией</w:t>
            </w:r>
          </w:p>
          <w:p w:rsidR="00F5169E" w:rsidRPr="00CE2D60" w:rsidRDefault="00F5169E" w:rsidP="00CE2D60">
            <w:pPr>
              <w:jc w:val="center"/>
              <w:rPr>
                <w:rFonts w:ascii="Times New Roman" w:eastAsia="Calibri" w:hAnsi="Times New Roman" w:cs="Times New Roman"/>
                <w:sz w:val="20"/>
                <w:szCs w:val="20"/>
              </w:rPr>
            </w:pPr>
          </w:p>
          <w:p w:rsidR="00F5169E" w:rsidRPr="00CE2D60" w:rsidRDefault="00F5169E" w:rsidP="00CE2D60">
            <w:pPr>
              <w:jc w:val="center"/>
              <w:rPr>
                <w:rFonts w:ascii="Times New Roman" w:eastAsia="Calibri" w:hAnsi="Times New Roman" w:cs="Times New Roman"/>
                <w:sz w:val="20"/>
                <w:szCs w:val="20"/>
              </w:rPr>
            </w:pPr>
          </w:p>
          <w:p w:rsidR="00F5169E" w:rsidRPr="00CE2D60" w:rsidRDefault="00F5169E" w:rsidP="00CE2D60">
            <w:pPr>
              <w:jc w:val="center"/>
              <w:rPr>
                <w:rFonts w:ascii="Times New Roman" w:eastAsia="Calibri" w:hAnsi="Times New Roman" w:cs="Times New Roman"/>
                <w:sz w:val="20"/>
                <w:szCs w:val="20"/>
              </w:rPr>
            </w:pPr>
            <w:r w:rsidRPr="00CE2D60">
              <w:rPr>
                <w:rFonts w:ascii="Times New Roman" w:eastAsia="Calibri" w:hAnsi="Times New Roman" w:cs="Times New Roman"/>
                <w:sz w:val="20"/>
                <w:szCs w:val="20"/>
              </w:rPr>
              <w:t>Эссе</w:t>
            </w:r>
          </w:p>
          <w:p w:rsidR="00F5169E" w:rsidRPr="00CE2D60" w:rsidRDefault="00F5169E" w:rsidP="00CE2D60">
            <w:pPr>
              <w:jc w:val="center"/>
              <w:rPr>
                <w:rFonts w:ascii="Times New Roman" w:eastAsia="Calibri" w:hAnsi="Times New Roman" w:cs="Times New Roman"/>
                <w:sz w:val="20"/>
                <w:szCs w:val="20"/>
              </w:rPr>
            </w:pPr>
          </w:p>
          <w:p w:rsidR="00F5169E" w:rsidRPr="00CE2D60" w:rsidRDefault="00F5169E" w:rsidP="00CE2D60">
            <w:pPr>
              <w:jc w:val="center"/>
              <w:rPr>
                <w:rFonts w:ascii="Times New Roman" w:eastAsia="Calibri" w:hAnsi="Times New Roman" w:cs="Times New Roman"/>
                <w:sz w:val="20"/>
                <w:szCs w:val="20"/>
              </w:rPr>
            </w:pPr>
          </w:p>
          <w:p w:rsidR="00F5169E" w:rsidRPr="00CE2D60" w:rsidRDefault="00F5169E" w:rsidP="00CE2D60">
            <w:pPr>
              <w:jc w:val="center"/>
              <w:rPr>
                <w:rFonts w:ascii="Times New Roman" w:eastAsia="Calibri" w:hAnsi="Times New Roman" w:cs="Times New Roman"/>
                <w:sz w:val="20"/>
                <w:szCs w:val="20"/>
              </w:rPr>
            </w:pPr>
            <w:r w:rsidRPr="00CE2D60">
              <w:rPr>
                <w:rFonts w:ascii="Times New Roman" w:eastAsia="Calibri" w:hAnsi="Times New Roman" w:cs="Times New Roman"/>
                <w:sz w:val="20"/>
                <w:szCs w:val="20"/>
              </w:rPr>
              <w:t>Коммуникативная ситуация для решения задач межкультурного взаимодействия.</w:t>
            </w:r>
          </w:p>
          <w:p w:rsidR="00F5169E" w:rsidRPr="00CE2D60" w:rsidRDefault="00F5169E" w:rsidP="00CE2D60">
            <w:pPr>
              <w:jc w:val="center"/>
              <w:rPr>
                <w:rFonts w:ascii="Times New Roman" w:eastAsia="Calibri" w:hAnsi="Times New Roman" w:cs="Times New Roman"/>
                <w:sz w:val="20"/>
                <w:szCs w:val="20"/>
              </w:rPr>
            </w:pPr>
          </w:p>
          <w:p w:rsidR="00F5169E" w:rsidRPr="00CE2D60" w:rsidRDefault="00F5169E" w:rsidP="00CE2D60">
            <w:pPr>
              <w:jc w:val="center"/>
              <w:rPr>
                <w:rFonts w:ascii="Times New Roman" w:eastAsia="Calibri" w:hAnsi="Times New Roman" w:cs="Times New Roman"/>
                <w:sz w:val="20"/>
                <w:szCs w:val="20"/>
              </w:rPr>
            </w:pPr>
          </w:p>
          <w:p w:rsidR="00F5169E" w:rsidRPr="00CE2D60" w:rsidRDefault="00F5169E" w:rsidP="00CE2D60">
            <w:pPr>
              <w:jc w:val="center"/>
              <w:rPr>
                <w:rFonts w:ascii="Times New Roman" w:eastAsia="Calibri" w:hAnsi="Times New Roman" w:cs="Times New Roman"/>
                <w:sz w:val="20"/>
                <w:szCs w:val="20"/>
              </w:rPr>
            </w:pPr>
            <w:r w:rsidRPr="00CE2D60">
              <w:rPr>
                <w:rFonts w:ascii="Times New Roman" w:eastAsia="Calibri" w:hAnsi="Times New Roman" w:cs="Times New Roman"/>
                <w:sz w:val="20"/>
                <w:szCs w:val="20"/>
              </w:rPr>
              <w:t>Аналитическое реферирование.</w:t>
            </w:r>
          </w:p>
          <w:p w:rsidR="00F5169E" w:rsidRPr="00CE2D60" w:rsidRDefault="00F5169E" w:rsidP="00CE2D60">
            <w:pPr>
              <w:jc w:val="center"/>
              <w:rPr>
                <w:rFonts w:ascii="Times New Roman" w:eastAsia="Calibri" w:hAnsi="Times New Roman" w:cs="Times New Roman"/>
                <w:sz w:val="20"/>
                <w:szCs w:val="20"/>
              </w:rPr>
            </w:pPr>
          </w:p>
          <w:p w:rsidR="00F5169E" w:rsidRPr="00CE2D60" w:rsidRDefault="00F5169E" w:rsidP="00CE2D60">
            <w:pPr>
              <w:jc w:val="center"/>
              <w:rPr>
                <w:rFonts w:ascii="Times New Roman" w:eastAsia="Calibri" w:hAnsi="Times New Roman" w:cs="Times New Roman"/>
                <w:sz w:val="20"/>
                <w:szCs w:val="20"/>
              </w:rPr>
            </w:pPr>
          </w:p>
          <w:p w:rsidR="00F5169E" w:rsidRPr="00CE2D60" w:rsidRDefault="00F5169E" w:rsidP="00CE2D60">
            <w:pPr>
              <w:jc w:val="center"/>
              <w:rPr>
                <w:rFonts w:ascii="Times New Roman" w:eastAsia="Calibri" w:hAnsi="Times New Roman" w:cs="Times New Roman"/>
                <w:sz w:val="20"/>
                <w:szCs w:val="20"/>
              </w:rPr>
            </w:pPr>
            <w:r w:rsidRPr="00CE2D60">
              <w:rPr>
                <w:rFonts w:ascii="Times New Roman" w:eastAsia="Calibri" w:hAnsi="Times New Roman" w:cs="Times New Roman"/>
                <w:sz w:val="20"/>
                <w:szCs w:val="20"/>
              </w:rPr>
              <w:t>Реферирование</w:t>
            </w:r>
          </w:p>
          <w:p w:rsidR="00F5169E" w:rsidRPr="00CE2D60" w:rsidRDefault="00F5169E" w:rsidP="00CE2D60">
            <w:pPr>
              <w:jc w:val="center"/>
              <w:rPr>
                <w:rFonts w:ascii="Times New Roman" w:eastAsia="Calibri" w:hAnsi="Times New Roman" w:cs="Times New Roman"/>
                <w:sz w:val="20"/>
                <w:szCs w:val="20"/>
              </w:rPr>
            </w:pPr>
          </w:p>
          <w:p w:rsidR="00F5169E" w:rsidRPr="00CE2D60" w:rsidRDefault="00F5169E" w:rsidP="00CE2D60">
            <w:pPr>
              <w:jc w:val="center"/>
              <w:rPr>
                <w:rFonts w:ascii="Times New Roman" w:eastAsia="Calibri" w:hAnsi="Times New Roman" w:cs="Times New Roman"/>
                <w:sz w:val="20"/>
                <w:szCs w:val="20"/>
              </w:rPr>
            </w:pPr>
          </w:p>
          <w:p w:rsidR="00F5169E" w:rsidRPr="00CE2D60" w:rsidRDefault="00F5169E" w:rsidP="00CE2D60">
            <w:pPr>
              <w:jc w:val="center"/>
              <w:rPr>
                <w:rFonts w:ascii="Times New Roman" w:eastAsia="Calibri" w:hAnsi="Times New Roman" w:cs="Times New Roman"/>
                <w:sz w:val="20"/>
                <w:szCs w:val="20"/>
              </w:rPr>
            </w:pPr>
          </w:p>
          <w:p w:rsidR="00F5169E" w:rsidRPr="00CE2D60" w:rsidRDefault="00F5169E" w:rsidP="00CE2D60">
            <w:pPr>
              <w:jc w:val="center"/>
              <w:rPr>
                <w:rFonts w:ascii="Times New Roman" w:eastAsia="Calibri" w:hAnsi="Times New Roman" w:cs="Times New Roman"/>
                <w:sz w:val="20"/>
                <w:szCs w:val="20"/>
              </w:rPr>
            </w:pPr>
            <w:r w:rsidRPr="00CE2D60">
              <w:rPr>
                <w:rFonts w:ascii="Times New Roman" w:eastAsia="Calibri" w:hAnsi="Times New Roman" w:cs="Times New Roman"/>
                <w:sz w:val="20"/>
                <w:szCs w:val="20"/>
              </w:rPr>
              <w:t>Экзамен</w:t>
            </w:r>
          </w:p>
          <w:p w:rsidR="00F5169E" w:rsidRPr="00CE2D60" w:rsidRDefault="00F5169E" w:rsidP="00CE2D60">
            <w:pPr>
              <w:jc w:val="center"/>
              <w:rPr>
                <w:rFonts w:ascii="Times New Roman" w:eastAsia="Calibri" w:hAnsi="Times New Roman" w:cs="Times New Roman"/>
                <w:sz w:val="20"/>
                <w:szCs w:val="20"/>
              </w:rPr>
            </w:pPr>
          </w:p>
          <w:p w:rsidR="00F5169E" w:rsidRPr="00CE2D60" w:rsidRDefault="00F5169E" w:rsidP="00CE2D60">
            <w:pPr>
              <w:jc w:val="center"/>
              <w:rPr>
                <w:rFonts w:ascii="Times New Roman" w:eastAsia="Calibri" w:hAnsi="Times New Roman" w:cs="Times New Roman"/>
                <w:sz w:val="20"/>
                <w:szCs w:val="20"/>
              </w:rPr>
            </w:pPr>
          </w:p>
          <w:p w:rsidR="00F5169E" w:rsidRPr="00CE2D60" w:rsidRDefault="00F5169E" w:rsidP="00CE2D60">
            <w:pPr>
              <w:jc w:val="center"/>
              <w:rPr>
                <w:rFonts w:ascii="Times New Roman" w:eastAsia="Calibri" w:hAnsi="Times New Roman" w:cs="Times New Roman"/>
                <w:sz w:val="20"/>
                <w:szCs w:val="20"/>
              </w:rPr>
            </w:pPr>
            <w:r w:rsidRPr="00CE2D60">
              <w:rPr>
                <w:rFonts w:ascii="Times New Roman" w:eastAsia="Calibri" w:hAnsi="Times New Roman" w:cs="Times New Roman"/>
                <w:sz w:val="20"/>
                <w:szCs w:val="20"/>
              </w:rPr>
              <w:t>Зачет</w:t>
            </w:r>
          </w:p>
        </w:tc>
      </w:tr>
      <w:tr w:rsidR="00F5169E" w:rsidRPr="00CE2D60" w:rsidTr="00CE2D60">
        <w:tc>
          <w:tcPr>
            <w:tcW w:w="2437" w:type="dxa"/>
            <w:tcBorders>
              <w:left w:val="single" w:sz="2" w:space="0" w:color="000000"/>
              <w:bottom w:val="single" w:sz="4" w:space="0" w:color="000000"/>
            </w:tcBorders>
            <w:shd w:val="clear" w:color="auto" w:fill="auto"/>
          </w:tcPr>
          <w:p w:rsidR="00F5169E" w:rsidRPr="00CE2D60" w:rsidRDefault="00F5169E" w:rsidP="00CE2D60">
            <w:pPr>
              <w:jc w:val="both"/>
              <w:rPr>
                <w:rFonts w:ascii="Times New Roman" w:hAnsi="Times New Roman" w:cs="Times New Roman"/>
                <w:sz w:val="20"/>
                <w:szCs w:val="20"/>
              </w:rPr>
            </w:pPr>
            <w:r w:rsidRPr="00CE2D60">
              <w:rPr>
                <w:rFonts w:ascii="Times New Roman" w:hAnsi="Times New Roman" w:cs="Times New Roman"/>
                <w:sz w:val="20"/>
                <w:szCs w:val="20"/>
              </w:rPr>
              <w:lastRenderedPageBreak/>
              <w:t xml:space="preserve">ОК-6 </w:t>
            </w:r>
            <w:r w:rsidRPr="00CE2D60">
              <w:rPr>
                <w:rFonts w:ascii="Times New Roman" w:hAnsi="Times New Roman" w:cs="Times New Roman"/>
                <w:color w:val="222222"/>
                <w:sz w:val="20"/>
                <w:szCs w:val="20"/>
                <w:shd w:val="clear" w:color="auto" w:fill="FFFFFF"/>
              </w:rPr>
              <w:t>способность к самоорганизации и самообразованию</w:t>
            </w:r>
          </w:p>
          <w:p w:rsidR="00F5169E" w:rsidRPr="00CE2D60" w:rsidRDefault="00F5169E" w:rsidP="00CE2D60">
            <w:pPr>
              <w:jc w:val="both"/>
              <w:rPr>
                <w:rFonts w:ascii="Times New Roman" w:hAnsi="Times New Roman" w:cs="Times New Roman"/>
                <w:sz w:val="20"/>
                <w:szCs w:val="20"/>
              </w:rPr>
            </w:pPr>
          </w:p>
          <w:p w:rsidR="00F5169E" w:rsidRPr="00CE2D60" w:rsidRDefault="00F5169E" w:rsidP="00CE2D60">
            <w:pPr>
              <w:snapToGrid w:val="0"/>
              <w:rPr>
                <w:rFonts w:ascii="Times New Roman" w:hAnsi="Times New Roman" w:cs="Times New Roman"/>
                <w:color w:val="000000"/>
                <w:sz w:val="20"/>
                <w:szCs w:val="20"/>
              </w:rPr>
            </w:pPr>
          </w:p>
        </w:tc>
        <w:tc>
          <w:tcPr>
            <w:tcW w:w="3031" w:type="dxa"/>
            <w:tcBorders>
              <w:left w:val="single" w:sz="2" w:space="0" w:color="000000"/>
              <w:bottom w:val="single" w:sz="2" w:space="0" w:color="000000"/>
            </w:tcBorders>
            <w:shd w:val="clear" w:color="auto" w:fill="auto"/>
          </w:tcPr>
          <w:p w:rsidR="00F5169E" w:rsidRPr="00CE2D60" w:rsidRDefault="00F5169E" w:rsidP="00CE2D60">
            <w:pPr>
              <w:contextualSpacing/>
              <w:rPr>
                <w:rFonts w:ascii="Times New Roman" w:hAnsi="Times New Roman" w:cs="Times New Roman"/>
                <w:color w:val="000000"/>
                <w:sz w:val="20"/>
                <w:szCs w:val="20"/>
              </w:rPr>
            </w:pPr>
            <w:r w:rsidRPr="00CE2D60">
              <w:rPr>
                <w:rFonts w:ascii="Times New Roman" w:hAnsi="Times New Roman" w:cs="Times New Roman"/>
                <w:color w:val="000000"/>
                <w:sz w:val="20"/>
                <w:szCs w:val="20"/>
              </w:rPr>
              <w:t xml:space="preserve">Иностранный язык </w:t>
            </w:r>
            <w:r w:rsidRPr="00CE2D60">
              <w:rPr>
                <w:rFonts w:ascii="Times New Roman" w:hAnsi="Times New Roman" w:cs="Times New Roman"/>
                <w:color w:val="000000"/>
                <w:sz w:val="20"/>
                <w:szCs w:val="20"/>
              </w:rPr>
              <w:tab/>
            </w:r>
          </w:p>
          <w:p w:rsidR="00F5169E" w:rsidRPr="00CE2D60" w:rsidRDefault="00F5169E" w:rsidP="00CE2D60">
            <w:pPr>
              <w:contextualSpacing/>
              <w:rPr>
                <w:rFonts w:ascii="Times New Roman" w:hAnsi="Times New Roman" w:cs="Times New Roman"/>
                <w:color w:val="000000"/>
                <w:sz w:val="20"/>
                <w:szCs w:val="20"/>
              </w:rPr>
            </w:pPr>
            <w:r w:rsidRPr="00CE2D60">
              <w:rPr>
                <w:rFonts w:ascii="Times New Roman" w:hAnsi="Times New Roman" w:cs="Times New Roman"/>
                <w:color w:val="000000"/>
                <w:sz w:val="20"/>
                <w:szCs w:val="20"/>
              </w:rPr>
              <w:t>Русский язык и культура речи</w:t>
            </w:r>
          </w:p>
          <w:p w:rsidR="00F5169E" w:rsidRPr="00CE2D60" w:rsidRDefault="00F5169E" w:rsidP="00CE2D60">
            <w:pPr>
              <w:contextualSpacing/>
              <w:rPr>
                <w:rFonts w:ascii="Times New Roman" w:hAnsi="Times New Roman" w:cs="Times New Roman"/>
                <w:color w:val="000000"/>
                <w:sz w:val="20"/>
                <w:szCs w:val="20"/>
              </w:rPr>
            </w:pPr>
            <w:r w:rsidRPr="00CE2D60">
              <w:rPr>
                <w:rFonts w:ascii="Times New Roman" w:hAnsi="Times New Roman" w:cs="Times New Roman"/>
                <w:color w:val="000000"/>
                <w:sz w:val="20"/>
                <w:szCs w:val="20"/>
              </w:rPr>
              <w:t>Информационная культура и технологии в образовании</w:t>
            </w:r>
          </w:p>
          <w:p w:rsidR="00F5169E" w:rsidRPr="00CE2D60" w:rsidRDefault="00F5169E" w:rsidP="00CE2D60">
            <w:pPr>
              <w:contextualSpacing/>
              <w:rPr>
                <w:rFonts w:ascii="Times New Roman" w:hAnsi="Times New Roman" w:cs="Times New Roman"/>
                <w:color w:val="000000"/>
                <w:sz w:val="20"/>
                <w:szCs w:val="20"/>
              </w:rPr>
            </w:pPr>
            <w:r w:rsidRPr="00CE2D60">
              <w:rPr>
                <w:rFonts w:ascii="Times New Roman" w:hAnsi="Times New Roman" w:cs="Times New Roman"/>
                <w:color w:val="000000"/>
                <w:sz w:val="20"/>
                <w:szCs w:val="20"/>
              </w:rPr>
              <w:t>Социология</w:t>
            </w:r>
            <w:r w:rsidRPr="00CE2D60">
              <w:rPr>
                <w:rFonts w:ascii="Times New Roman" w:hAnsi="Times New Roman" w:cs="Times New Roman"/>
                <w:color w:val="000000"/>
                <w:sz w:val="20"/>
                <w:szCs w:val="20"/>
              </w:rPr>
              <w:tab/>
            </w:r>
          </w:p>
          <w:p w:rsidR="00F5169E" w:rsidRPr="00CE2D60" w:rsidRDefault="00F5169E" w:rsidP="00CE2D60">
            <w:pPr>
              <w:contextualSpacing/>
              <w:rPr>
                <w:rFonts w:ascii="Times New Roman" w:hAnsi="Times New Roman" w:cs="Times New Roman"/>
                <w:color w:val="000000"/>
                <w:sz w:val="20"/>
                <w:szCs w:val="20"/>
              </w:rPr>
            </w:pPr>
            <w:r w:rsidRPr="00CE2D60">
              <w:rPr>
                <w:rFonts w:ascii="Times New Roman" w:hAnsi="Times New Roman" w:cs="Times New Roman"/>
                <w:color w:val="000000"/>
                <w:sz w:val="20"/>
                <w:szCs w:val="20"/>
              </w:rPr>
              <w:t>Экономика образования</w:t>
            </w:r>
            <w:r w:rsidRPr="00CE2D60">
              <w:rPr>
                <w:rFonts w:ascii="Times New Roman" w:hAnsi="Times New Roman" w:cs="Times New Roman"/>
                <w:color w:val="000000"/>
                <w:sz w:val="20"/>
                <w:szCs w:val="20"/>
              </w:rPr>
              <w:tab/>
            </w:r>
          </w:p>
          <w:p w:rsidR="00F5169E" w:rsidRPr="00CE2D60" w:rsidRDefault="00F5169E" w:rsidP="00CE2D60">
            <w:pPr>
              <w:contextualSpacing/>
              <w:rPr>
                <w:rFonts w:ascii="Times New Roman" w:hAnsi="Times New Roman" w:cs="Times New Roman"/>
                <w:color w:val="000000"/>
                <w:sz w:val="20"/>
                <w:szCs w:val="20"/>
              </w:rPr>
            </w:pPr>
            <w:r w:rsidRPr="00CE2D60">
              <w:rPr>
                <w:rFonts w:ascii="Times New Roman" w:hAnsi="Times New Roman" w:cs="Times New Roman"/>
                <w:color w:val="000000"/>
                <w:sz w:val="20"/>
                <w:szCs w:val="20"/>
              </w:rPr>
              <w:t>Физическая культура и спорт</w:t>
            </w:r>
          </w:p>
          <w:p w:rsidR="00F5169E" w:rsidRPr="00CE2D60" w:rsidRDefault="00F5169E" w:rsidP="00CE2D60">
            <w:pPr>
              <w:contextualSpacing/>
              <w:rPr>
                <w:rFonts w:ascii="Times New Roman" w:hAnsi="Times New Roman" w:cs="Times New Roman"/>
                <w:color w:val="000000"/>
                <w:sz w:val="20"/>
                <w:szCs w:val="20"/>
              </w:rPr>
            </w:pPr>
            <w:r w:rsidRPr="00CE2D60">
              <w:rPr>
                <w:rFonts w:ascii="Times New Roman" w:hAnsi="Times New Roman" w:cs="Times New Roman"/>
                <w:color w:val="000000"/>
                <w:sz w:val="20"/>
                <w:szCs w:val="20"/>
              </w:rPr>
              <w:t>Педагогика</w:t>
            </w:r>
            <w:r w:rsidRPr="00CE2D60">
              <w:rPr>
                <w:rFonts w:ascii="Times New Roman" w:hAnsi="Times New Roman" w:cs="Times New Roman"/>
                <w:color w:val="000000"/>
                <w:sz w:val="20"/>
                <w:szCs w:val="20"/>
              </w:rPr>
              <w:tab/>
            </w:r>
          </w:p>
          <w:p w:rsidR="00F5169E" w:rsidRPr="00CE2D60" w:rsidRDefault="00F5169E" w:rsidP="00CE2D60">
            <w:pPr>
              <w:contextualSpacing/>
              <w:rPr>
                <w:rFonts w:ascii="Times New Roman" w:hAnsi="Times New Roman" w:cs="Times New Roman"/>
                <w:color w:val="000000"/>
                <w:sz w:val="20"/>
                <w:szCs w:val="20"/>
              </w:rPr>
            </w:pPr>
            <w:r w:rsidRPr="00CE2D60">
              <w:rPr>
                <w:rFonts w:ascii="Times New Roman" w:hAnsi="Times New Roman" w:cs="Times New Roman"/>
                <w:color w:val="000000"/>
                <w:sz w:val="20"/>
                <w:szCs w:val="20"/>
              </w:rPr>
              <w:t>Основы учебной деятельности студента</w:t>
            </w:r>
            <w:r w:rsidRPr="00CE2D60">
              <w:rPr>
                <w:rFonts w:ascii="Times New Roman" w:hAnsi="Times New Roman" w:cs="Times New Roman"/>
                <w:color w:val="000000"/>
                <w:sz w:val="20"/>
                <w:szCs w:val="20"/>
              </w:rPr>
              <w:tab/>
            </w:r>
          </w:p>
          <w:p w:rsidR="00F5169E" w:rsidRPr="00CE2D60" w:rsidRDefault="00F5169E" w:rsidP="00CE2D60">
            <w:pPr>
              <w:contextualSpacing/>
              <w:rPr>
                <w:rFonts w:ascii="Times New Roman" w:hAnsi="Times New Roman" w:cs="Times New Roman"/>
                <w:color w:val="000000"/>
                <w:sz w:val="20"/>
                <w:szCs w:val="20"/>
              </w:rPr>
            </w:pPr>
            <w:r w:rsidRPr="00CE2D60">
              <w:rPr>
                <w:rFonts w:ascii="Times New Roman" w:hAnsi="Times New Roman" w:cs="Times New Roman"/>
                <w:color w:val="000000"/>
                <w:sz w:val="20"/>
                <w:szCs w:val="20"/>
              </w:rPr>
              <w:t>Основы научной деятельности студента</w:t>
            </w:r>
            <w:r w:rsidRPr="00CE2D60">
              <w:rPr>
                <w:rFonts w:ascii="Times New Roman" w:hAnsi="Times New Roman" w:cs="Times New Roman"/>
                <w:color w:val="000000"/>
                <w:sz w:val="20"/>
                <w:szCs w:val="20"/>
              </w:rPr>
              <w:tab/>
            </w:r>
          </w:p>
          <w:p w:rsidR="00F5169E" w:rsidRPr="00CE2D60" w:rsidRDefault="00F5169E" w:rsidP="00CE2D60">
            <w:pPr>
              <w:contextualSpacing/>
              <w:rPr>
                <w:rFonts w:ascii="Times New Roman" w:hAnsi="Times New Roman" w:cs="Times New Roman"/>
                <w:color w:val="000000"/>
                <w:sz w:val="20"/>
                <w:szCs w:val="20"/>
              </w:rPr>
            </w:pPr>
            <w:r w:rsidRPr="00CE2D60">
              <w:rPr>
                <w:rFonts w:ascii="Times New Roman" w:hAnsi="Times New Roman" w:cs="Times New Roman"/>
                <w:color w:val="000000"/>
                <w:sz w:val="20"/>
                <w:szCs w:val="20"/>
              </w:rPr>
              <w:t>Основы математической обработки информации</w:t>
            </w:r>
            <w:r w:rsidRPr="00CE2D60">
              <w:rPr>
                <w:rFonts w:ascii="Times New Roman" w:hAnsi="Times New Roman" w:cs="Times New Roman"/>
                <w:color w:val="000000"/>
                <w:sz w:val="20"/>
                <w:szCs w:val="20"/>
              </w:rPr>
              <w:tab/>
            </w:r>
          </w:p>
          <w:p w:rsidR="00F5169E" w:rsidRPr="00CE2D60" w:rsidRDefault="00F5169E" w:rsidP="00CE2D60">
            <w:pPr>
              <w:contextualSpacing/>
              <w:rPr>
                <w:rFonts w:ascii="Times New Roman" w:hAnsi="Times New Roman" w:cs="Times New Roman"/>
                <w:color w:val="000000"/>
                <w:sz w:val="20"/>
                <w:szCs w:val="20"/>
              </w:rPr>
            </w:pPr>
            <w:r w:rsidRPr="00CE2D60">
              <w:rPr>
                <w:rFonts w:ascii="Times New Roman" w:hAnsi="Times New Roman" w:cs="Times New Roman"/>
                <w:color w:val="000000"/>
                <w:sz w:val="20"/>
                <w:szCs w:val="20"/>
              </w:rPr>
              <w:t>Методика обучения и воспитания (иностранные языки)</w:t>
            </w:r>
            <w:r w:rsidRPr="00CE2D60">
              <w:rPr>
                <w:rFonts w:ascii="Times New Roman" w:hAnsi="Times New Roman" w:cs="Times New Roman"/>
                <w:color w:val="000000"/>
                <w:sz w:val="20"/>
                <w:szCs w:val="20"/>
              </w:rPr>
              <w:tab/>
            </w:r>
          </w:p>
          <w:p w:rsidR="00F5169E" w:rsidRPr="00CE2D60" w:rsidRDefault="00F5169E" w:rsidP="00CE2D60">
            <w:pPr>
              <w:contextualSpacing/>
              <w:rPr>
                <w:rFonts w:ascii="Times New Roman" w:hAnsi="Times New Roman" w:cs="Times New Roman"/>
                <w:color w:val="000000"/>
                <w:sz w:val="20"/>
                <w:szCs w:val="20"/>
              </w:rPr>
            </w:pPr>
            <w:r w:rsidRPr="00CE2D60">
              <w:rPr>
                <w:rFonts w:ascii="Times New Roman" w:hAnsi="Times New Roman" w:cs="Times New Roman"/>
                <w:color w:val="000000"/>
                <w:sz w:val="20"/>
                <w:szCs w:val="20"/>
              </w:rPr>
              <w:t>Практикум по основам языковой компетенции</w:t>
            </w:r>
            <w:r w:rsidRPr="00CE2D60">
              <w:rPr>
                <w:rFonts w:ascii="Times New Roman" w:hAnsi="Times New Roman" w:cs="Times New Roman"/>
                <w:color w:val="000000"/>
                <w:sz w:val="20"/>
                <w:szCs w:val="20"/>
              </w:rPr>
              <w:tab/>
            </w:r>
          </w:p>
          <w:p w:rsidR="00F5169E" w:rsidRPr="00CE2D60" w:rsidRDefault="00F5169E" w:rsidP="00CE2D60">
            <w:pPr>
              <w:contextualSpacing/>
              <w:rPr>
                <w:rFonts w:ascii="Times New Roman" w:hAnsi="Times New Roman" w:cs="Times New Roman"/>
                <w:color w:val="000000"/>
                <w:sz w:val="20"/>
                <w:szCs w:val="20"/>
              </w:rPr>
            </w:pPr>
            <w:r w:rsidRPr="00CE2D60">
              <w:rPr>
                <w:rFonts w:ascii="Times New Roman" w:hAnsi="Times New Roman" w:cs="Times New Roman"/>
                <w:color w:val="000000"/>
                <w:sz w:val="20"/>
                <w:szCs w:val="20"/>
              </w:rPr>
              <w:t xml:space="preserve">Практический курс </w:t>
            </w:r>
            <w:r w:rsidR="00AE2BA9">
              <w:rPr>
                <w:rFonts w:ascii="Times New Roman" w:hAnsi="Times New Roman" w:cs="Times New Roman"/>
                <w:color w:val="000000"/>
                <w:sz w:val="20"/>
                <w:szCs w:val="20"/>
              </w:rPr>
              <w:t xml:space="preserve">французского </w:t>
            </w:r>
            <w:r w:rsidRPr="00CE2D60">
              <w:rPr>
                <w:rFonts w:ascii="Times New Roman" w:hAnsi="Times New Roman" w:cs="Times New Roman"/>
                <w:color w:val="000000"/>
                <w:sz w:val="20"/>
                <w:szCs w:val="20"/>
              </w:rPr>
              <w:t xml:space="preserve"> языка</w:t>
            </w:r>
            <w:r w:rsidRPr="00CE2D60">
              <w:rPr>
                <w:rFonts w:ascii="Times New Roman" w:hAnsi="Times New Roman" w:cs="Times New Roman"/>
                <w:color w:val="000000"/>
                <w:sz w:val="20"/>
                <w:szCs w:val="20"/>
              </w:rPr>
              <w:tab/>
            </w:r>
          </w:p>
          <w:p w:rsidR="00F5169E" w:rsidRPr="00CE2D60" w:rsidRDefault="00F5169E" w:rsidP="00CE2D60">
            <w:pPr>
              <w:contextualSpacing/>
              <w:rPr>
                <w:rFonts w:ascii="Times New Roman" w:hAnsi="Times New Roman" w:cs="Times New Roman"/>
                <w:color w:val="000000"/>
                <w:sz w:val="20"/>
                <w:szCs w:val="20"/>
              </w:rPr>
            </w:pPr>
            <w:r w:rsidRPr="00CE2D60">
              <w:rPr>
                <w:rFonts w:ascii="Times New Roman" w:hAnsi="Times New Roman" w:cs="Times New Roman"/>
                <w:color w:val="000000"/>
                <w:sz w:val="20"/>
                <w:szCs w:val="20"/>
              </w:rPr>
              <w:t>Практический курс английского языка</w:t>
            </w:r>
            <w:r w:rsidRPr="00CE2D60">
              <w:rPr>
                <w:rFonts w:ascii="Times New Roman" w:hAnsi="Times New Roman" w:cs="Times New Roman"/>
                <w:color w:val="000000"/>
                <w:sz w:val="20"/>
                <w:szCs w:val="20"/>
              </w:rPr>
              <w:tab/>
            </w:r>
          </w:p>
          <w:p w:rsidR="00F5169E" w:rsidRPr="00CE2D60" w:rsidRDefault="00F5169E" w:rsidP="00CE2D60">
            <w:pPr>
              <w:contextualSpacing/>
              <w:rPr>
                <w:rFonts w:ascii="Times New Roman" w:hAnsi="Times New Roman" w:cs="Times New Roman"/>
                <w:color w:val="000000"/>
                <w:sz w:val="20"/>
                <w:szCs w:val="20"/>
              </w:rPr>
            </w:pPr>
            <w:r w:rsidRPr="00CE2D60">
              <w:rPr>
                <w:rFonts w:ascii="Times New Roman" w:hAnsi="Times New Roman" w:cs="Times New Roman"/>
                <w:color w:val="000000"/>
                <w:sz w:val="20"/>
                <w:szCs w:val="20"/>
              </w:rPr>
              <w:t xml:space="preserve">Модуль "Основы теории </w:t>
            </w:r>
            <w:r w:rsidR="00A14C95">
              <w:rPr>
                <w:rFonts w:ascii="Times New Roman" w:hAnsi="Times New Roman" w:cs="Times New Roman"/>
                <w:color w:val="000000"/>
                <w:sz w:val="20"/>
                <w:szCs w:val="20"/>
              </w:rPr>
              <w:t xml:space="preserve">французского </w:t>
            </w:r>
            <w:r w:rsidRPr="00CE2D60">
              <w:rPr>
                <w:rFonts w:ascii="Times New Roman" w:hAnsi="Times New Roman" w:cs="Times New Roman"/>
                <w:color w:val="000000"/>
                <w:sz w:val="20"/>
                <w:szCs w:val="20"/>
              </w:rPr>
              <w:t>языка"</w:t>
            </w:r>
            <w:r w:rsidRPr="00CE2D60">
              <w:rPr>
                <w:rFonts w:ascii="Times New Roman" w:hAnsi="Times New Roman" w:cs="Times New Roman"/>
                <w:color w:val="000000"/>
                <w:sz w:val="20"/>
                <w:szCs w:val="20"/>
              </w:rPr>
              <w:tab/>
            </w:r>
          </w:p>
          <w:p w:rsidR="00F5169E" w:rsidRPr="00CE2D60" w:rsidRDefault="00F5169E" w:rsidP="00CE2D60">
            <w:pPr>
              <w:contextualSpacing/>
              <w:rPr>
                <w:rFonts w:ascii="Times New Roman" w:hAnsi="Times New Roman" w:cs="Times New Roman"/>
                <w:color w:val="000000"/>
                <w:sz w:val="20"/>
                <w:szCs w:val="20"/>
              </w:rPr>
            </w:pPr>
            <w:r w:rsidRPr="00CE2D60">
              <w:rPr>
                <w:rFonts w:ascii="Times New Roman" w:hAnsi="Times New Roman" w:cs="Times New Roman"/>
                <w:color w:val="000000"/>
                <w:sz w:val="20"/>
                <w:szCs w:val="20"/>
              </w:rPr>
              <w:t>Введение в языкознание</w:t>
            </w:r>
            <w:r w:rsidRPr="00CE2D60">
              <w:rPr>
                <w:rFonts w:ascii="Times New Roman" w:hAnsi="Times New Roman" w:cs="Times New Roman"/>
                <w:color w:val="000000"/>
                <w:sz w:val="20"/>
                <w:szCs w:val="20"/>
              </w:rPr>
              <w:tab/>
            </w:r>
          </w:p>
          <w:p w:rsidR="00F5169E" w:rsidRPr="00CE2D60" w:rsidRDefault="00F5169E" w:rsidP="00CE2D60">
            <w:pPr>
              <w:contextualSpacing/>
              <w:rPr>
                <w:rFonts w:ascii="Times New Roman" w:hAnsi="Times New Roman" w:cs="Times New Roman"/>
                <w:color w:val="000000"/>
                <w:sz w:val="20"/>
                <w:szCs w:val="20"/>
              </w:rPr>
            </w:pPr>
            <w:r w:rsidRPr="00CE2D60">
              <w:rPr>
                <w:rFonts w:ascii="Times New Roman" w:hAnsi="Times New Roman" w:cs="Times New Roman"/>
                <w:color w:val="000000"/>
                <w:sz w:val="20"/>
                <w:szCs w:val="20"/>
              </w:rPr>
              <w:t xml:space="preserve">История </w:t>
            </w:r>
            <w:r w:rsidR="00AE2BA9">
              <w:rPr>
                <w:rFonts w:ascii="Times New Roman" w:hAnsi="Times New Roman" w:cs="Times New Roman"/>
                <w:color w:val="000000"/>
                <w:sz w:val="20"/>
                <w:szCs w:val="20"/>
              </w:rPr>
              <w:t xml:space="preserve">французского </w:t>
            </w:r>
            <w:r w:rsidRPr="00CE2D60">
              <w:rPr>
                <w:rFonts w:ascii="Times New Roman" w:hAnsi="Times New Roman" w:cs="Times New Roman"/>
                <w:color w:val="000000"/>
                <w:sz w:val="20"/>
                <w:szCs w:val="20"/>
              </w:rPr>
              <w:t xml:space="preserve"> языка</w:t>
            </w:r>
          </w:p>
          <w:p w:rsidR="00F5169E" w:rsidRPr="00CE2D60" w:rsidRDefault="00F5169E" w:rsidP="00CE2D60">
            <w:pPr>
              <w:contextualSpacing/>
              <w:rPr>
                <w:rFonts w:ascii="Times New Roman" w:hAnsi="Times New Roman" w:cs="Times New Roman"/>
                <w:color w:val="000000"/>
                <w:sz w:val="20"/>
                <w:szCs w:val="20"/>
              </w:rPr>
            </w:pPr>
            <w:r w:rsidRPr="00CE2D60">
              <w:rPr>
                <w:rFonts w:ascii="Times New Roman" w:hAnsi="Times New Roman" w:cs="Times New Roman"/>
                <w:color w:val="000000"/>
                <w:sz w:val="20"/>
                <w:szCs w:val="20"/>
              </w:rPr>
              <w:t xml:space="preserve">Теоретическая грамматика </w:t>
            </w:r>
            <w:r w:rsidR="00AE2BA9">
              <w:rPr>
                <w:rFonts w:ascii="Times New Roman" w:hAnsi="Times New Roman" w:cs="Times New Roman"/>
                <w:color w:val="000000"/>
                <w:sz w:val="20"/>
                <w:szCs w:val="20"/>
              </w:rPr>
              <w:t>французского</w:t>
            </w:r>
            <w:r w:rsidR="00AE2BA9" w:rsidRPr="00CE2D60">
              <w:rPr>
                <w:rFonts w:ascii="Times New Roman" w:hAnsi="Times New Roman" w:cs="Times New Roman"/>
                <w:color w:val="000000"/>
                <w:sz w:val="20"/>
                <w:szCs w:val="20"/>
              </w:rPr>
              <w:t xml:space="preserve"> </w:t>
            </w:r>
            <w:r w:rsidRPr="00CE2D60">
              <w:rPr>
                <w:rFonts w:ascii="Times New Roman" w:hAnsi="Times New Roman" w:cs="Times New Roman"/>
                <w:color w:val="000000"/>
                <w:sz w:val="20"/>
                <w:szCs w:val="20"/>
              </w:rPr>
              <w:t>языка</w:t>
            </w:r>
            <w:r w:rsidRPr="00CE2D60">
              <w:rPr>
                <w:rFonts w:ascii="Times New Roman" w:hAnsi="Times New Roman" w:cs="Times New Roman"/>
                <w:color w:val="000000"/>
                <w:sz w:val="20"/>
                <w:szCs w:val="20"/>
              </w:rPr>
              <w:tab/>
            </w:r>
          </w:p>
          <w:p w:rsidR="00F5169E" w:rsidRPr="00CE2D60" w:rsidRDefault="00F5169E" w:rsidP="00CE2D60">
            <w:pPr>
              <w:contextualSpacing/>
              <w:rPr>
                <w:rFonts w:ascii="Times New Roman" w:hAnsi="Times New Roman" w:cs="Times New Roman"/>
                <w:color w:val="000000"/>
                <w:sz w:val="20"/>
                <w:szCs w:val="20"/>
              </w:rPr>
            </w:pPr>
            <w:r w:rsidRPr="00CE2D60">
              <w:rPr>
                <w:rFonts w:ascii="Times New Roman" w:hAnsi="Times New Roman" w:cs="Times New Roman"/>
                <w:color w:val="000000"/>
                <w:sz w:val="20"/>
                <w:szCs w:val="20"/>
              </w:rPr>
              <w:t>Инновационные технологии в образовании</w:t>
            </w:r>
            <w:r w:rsidRPr="00CE2D60">
              <w:rPr>
                <w:rFonts w:ascii="Times New Roman" w:hAnsi="Times New Roman" w:cs="Times New Roman"/>
                <w:color w:val="000000"/>
                <w:sz w:val="20"/>
                <w:szCs w:val="20"/>
              </w:rPr>
              <w:tab/>
            </w:r>
          </w:p>
          <w:p w:rsidR="00F5169E" w:rsidRPr="00CE2D60" w:rsidRDefault="00F5169E" w:rsidP="00CE2D60">
            <w:pPr>
              <w:contextualSpacing/>
              <w:rPr>
                <w:rFonts w:ascii="Times New Roman" w:hAnsi="Times New Roman" w:cs="Times New Roman"/>
                <w:color w:val="000000"/>
                <w:sz w:val="20"/>
                <w:szCs w:val="20"/>
              </w:rPr>
            </w:pPr>
            <w:r w:rsidRPr="00CE2D60">
              <w:rPr>
                <w:rFonts w:ascii="Times New Roman" w:hAnsi="Times New Roman" w:cs="Times New Roman"/>
                <w:color w:val="000000"/>
                <w:sz w:val="20"/>
                <w:szCs w:val="20"/>
              </w:rPr>
              <w:t xml:space="preserve">Теория и практика </w:t>
            </w:r>
            <w:r w:rsidRPr="00CE2D60">
              <w:rPr>
                <w:rFonts w:ascii="Times New Roman" w:hAnsi="Times New Roman" w:cs="Times New Roman"/>
                <w:color w:val="000000"/>
                <w:sz w:val="20"/>
                <w:szCs w:val="20"/>
              </w:rPr>
              <w:lastRenderedPageBreak/>
              <w:t>взаимодействия с семьей</w:t>
            </w:r>
          </w:p>
          <w:p w:rsidR="00F5169E" w:rsidRPr="00CE2D60" w:rsidRDefault="00F5169E" w:rsidP="00CE2D60">
            <w:pPr>
              <w:contextualSpacing/>
              <w:rPr>
                <w:rFonts w:ascii="Times New Roman" w:hAnsi="Times New Roman" w:cs="Times New Roman"/>
                <w:color w:val="000000"/>
                <w:sz w:val="20"/>
                <w:szCs w:val="20"/>
              </w:rPr>
            </w:pPr>
            <w:r w:rsidRPr="00CE2D60">
              <w:rPr>
                <w:rFonts w:ascii="Times New Roman" w:hAnsi="Times New Roman" w:cs="Times New Roman"/>
                <w:color w:val="000000"/>
                <w:sz w:val="20"/>
                <w:szCs w:val="20"/>
              </w:rPr>
              <w:t xml:space="preserve">Основы письменной коммуникации на </w:t>
            </w:r>
            <w:r w:rsidR="00AE2BA9">
              <w:rPr>
                <w:rFonts w:ascii="Times New Roman" w:hAnsi="Times New Roman" w:cs="Times New Roman"/>
                <w:color w:val="000000"/>
                <w:sz w:val="20"/>
                <w:szCs w:val="20"/>
              </w:rPr>
              <w:t>французском</w:t>
            </w:r>
            <w:r w:rsidRPr="00CE2D60">
              <w:rPr>
                <w:rFonts w:ascii="Times New Roman" w:hAnsi="Times New Roman" w:cs="Times New Roman"/>
                <w:color w:val="000000"/>
                <w:sz w:val="20"/>
                <w:szCs w:val="20"/>
              </w:rPr>
              <w:t xml:space="preserve"> языке</w:t>
            </w:r>
            <w:r w:rsidRPr="00CE2D60">
              <w:rPr>
                <w:rFonts w:ascii="Times New Roman" w:hAnsi="Times New Roman" w:cs="Times New Roman"/>
                <w:color w:val="000000"/>
                <w:sz w:val="20"/>
                <w:szCs w:val="20"/>
              </w:rPr>
              <w:tab/>
            </w:r>
          </w:p>
          <w:p w:rsidR="00F5169E" w:rsidRPr="00CE2D60" w:rsidRDefault="00F5169E" w:rsidP="00CE2D60">
            <w:pPr>
              <w:contextualSpacing/>
              <w:rPr>
                <w:rFonts w:ascii="Times New Roman" w:hAnsi="Times New Roman" w:cs="Times New Roman"/>
                <w:color w:val="000000"/>
                <w:sz w:val="20"/>
                <w:szCs w:val="20"/>
              </w:rPr>
            </w:pPr>
            <w:r w:rsidRPr="00CE2D60">
              <w:rPr>
                <w:rFonts w:ascii="Times New Roman" w:hAnsi="Times New Roman" w:cs="Times New Roman"/>
                <w:color w:val="000000"/>
                <w:sz w:val="20"/>
                <w:szCs w:val="20"/>
              </w:rPr>
              <w:t xml:space="preserve">Практикум по письменной речи на </w:t>
            </w:r>
            <w:r w:rsidR="00AE2BA9">
              <w:rPr>
                <w:rFonts w:ascii="Times New Roman" w:hAnsi="Times New Roman" w:cs="Times New Roman"/>
                <w:color w:val="000000"/>
                <w:sz w:val="20"/>
                <w:szCs w:val="20"/>
              </w:rPr>
              <w:t>французско</w:t>
            </w:r>
            <w:r w:rsidRPr="00CE2D60">
              <w:rPr>
                <w:rFonts w:ascii="Times New Roman" w:hAnsi="Times New Roman" w:cs="Times New Roman"/>
                <w:color w:val="000000"/>
                <w:sz w:val="20"/>
                <w:szCs w:val="20"/>
              </w:rPr>
              <w:t>м языке</w:t>
            </w:r>
            <w:r w:rsidRPr="00CE2D60">
              <w:rPr>
                <w:rFonts w:ascii="Times New Roman" w:hAnsi="Times New Roman" w:cs="Times New Roman"/>
                <w:color w:val="000000"/>
                <w:sz w:val="20"/>
                <w:szCs w:val="20"/>
              </w:rPr>
              <w:tab/>
            </w:r>
          </w:p>
          <w:p w:rsidR="00F5169E" w:rsidRPr="00CE2D60" w:rsidRDefault="00F5169E" w:rsidP="00CE2D60">
            <w:pPr>
              <w:contextualSpacing/>
              <w:rPr>
                <w:rFonts w:ascii="Times New Roman" w:hAnsi="Times New Roman" w:cs="Times New Roman"/>
                <w:color w:val="000000"/>
                <w:sz w:val="20"/>
                <w:szCs w:val="20"/>
              </w:rPr>
            </w:pPr>
            <w:r w:rsidRPr="00CE2D60">
              <w:rPr>
                <w:rFonts w:ascii="Times New Roman" w:hAnsi="Times New Roman" w:cs="Times New Roman"/>
                <w:color w:val="000000"/>
                <w:sz w:val="20"/>
                <w:szCs w:val="20"/>
              </w:rPr>
              <w:t>Мировая художественная культура</w:t>
            </w:r>
            <w:r w:rsidRPr="00CE2D60">
              <w:rPr>
                <w:rFonts w:ascii="Times New Roman" w:hAnsi="Times New Roman" w:cs="Times New Roman"/>
                <w:color w:val="000000"/>
                <w:sz w:val="20"/>
                <w:szCs w:val="20"/>
              </w:rPr>
              <w:tab/>
            </w:r>
          </w:p>
          <w:p w:rsidR="00F5169E" w:rsidRPr="00CE2D60" w:rsidRDefault="00AE2BA9" w:rsidP="00CE2D60">
            <w:pPr>
              <w:contextualSpacing/>
              <w:rPr>
                <w:rFonts w:ascii="Times New Roman" w:hAnsi="Times New Roman" w:cs="Times New Roman"/>
                <w:color w:val="000000"/>
                <w:sz w:val="20"/>
                <w:szCs w:val="20"/>
              </w:rPr>
            </w:pPr>
            <w:r>
              <w:rPr>
                <w:rFonts w:ascii="Times New Roman" w:hAnsi="Times New Roman" w:cs="Times New Roman"/>
                <w:color w:val="000000"/>
                <w:sz w:val="20"/>
                <w:szCs w:val="20"/>
              </w:rPr>
              <w:t>История и культура Ф</w:t>
            </w:r>
            <w:r w:rsidR="00F5169E" w:rsidRPr="00CE2D60">
              <w:rPr>
                <w:rFonts w:ascii="Times New Roman" w:hAnsi="Times New Roman" w:cs="Times New Roman"/>
                <w:color w:val="000000"/>
                <w:sz w:val="20"/>
                <w:szCs w:val="20"/>
              </w:rPr>
              <w:t>р</w:t>
            </w:r>
            <w:r>
              <w:rPr>
                <w:rFonts w:ascii="Times New Roman" w:hAnsi="Times New Roman" w:cs="Times New Roman"/>
                <w:color w:val="000000"/>
                <w:sz w:val="20"/>
                <w:szCs w:val="20"/>
              </w:rPr>
              <w:t>а</w:t>
            </w:r>
            <w:r w:rsidR="00F5169E" w:rsidRPr="00CE2D60">
              <w:rPr>
                <w:rFonts w:ascii="Times New Roman" w:hAnsi="Times New Roman" w:cs="Times New Roman"/>
                <w:color w:val="000000"/>
                <w:sz w:val="20"/>
                <w:szCs w:val="20"/>
              </w:rPr>
              <w:t>н</w:t>
            </w:r>
            <w:r>
              <w:rPr>
                <w:rFonts w:ascii="Times New Roman" w:hAnsi="Times New Roman" w:cs="Times New Roman"/>
                <w:color w:val="000000"/>
                <w:sz w:val="20"/>
                <w:szCs w:val="20"/>
              </w:rPr>
              <w:t>ц</w:t>
            </w:r>
            <w:r w:rsidR="00F5169E" w:rsidRPr="00CE2D60">
              <w:rPr>
                <w:rFonts w:ascii="Times New Roman" w:hAnsi="Times New Roman" w:cs="Times New Roman"/>
                <w:color w:val="000000"/>
                <w:sz w:val="20"/>
                <w:szCs w:val="20"/>
              </w:rPr>
              <w:t>ии</w:t>
            </w:r>
          </w:p>
          <w:p w:rsidR="00F5169E" w:rsidRPr="00CE2D60" w:rsidRDefault="00F5169E" w:rsidP="00CE2D60">
            <w:pPr>
              <w:contextualSpacing/>
              <w:rPr>
                <w:rFonts w:ascii="Times New Roman" w:hAnsi="Times New Roman" w:cs="Times New Roman"/>
                <w:color w:val="000000"/>
                <w:sz w:val="20"/>
                <w:szCs w:val="20"/>
              </w:rPr>
            </w:pPr>
            <w:r w:rsidRPr="00CE2D60">
              <w:rPr>
                <w:rFonts w:ascii="Times New Roman" w:hAnsi="Times New Roman" w:cs="Times New Roman"/>
                <w:color w:val="000000"/>
                <w:sz w:val="20"/>
                <w:szCs w:val="20"/>
              </w:rPr>
              <w:t>История и культура Англии и США</w:t>
            </w:r>
            <w:r w:rsidRPr="00CE2D60">
              <w:rPr>
                <w:rFonts w:ascii="Times New Roman" w:hAnsi="Times New Roman" w:cs="Times New Roman"/>
                <w:color w:val="000000"/>
                <w:sz w:val="20"/>
                <w:szCs w:val="20"/>
              </w:rPr>
              <w:tab/>
            </w:r>
          </w:p>
          <w:p w:rsidR="00F5169E" w:rsidRPr="00CE2D60" w:rsidRDefault="00F5169E" w:rsidP="00CE2D60">
            <w:pPr>
              <w:contextualSpacing/>
              <w:rPr>
                <w:rFonts w:ascii="Times New Roman" w:hAnsi="Times New Roman" w:cs="Times New Roman"/>
                <w:color w:val="000000"/>
                <w:sz w:val="20"/>
                <w:szCs w:val="20"/>
              </w:rPr>
            </w:pPr>
            <w:r w:rsidRPr="00CE2D60">
              <w:rPr>
                <w:rFonts w:ascii="Times New Roman" w:hAnsi="Times New Roman" w:cs="Times New Roman"/>
                <w:color w:val="000000"/>
                <w:sz w:val="20"/>
                <w:szCs w:val="20"/>
              </w:rPr>
              <w:t>Древние языки и культуры</w:t>
            </w:r>
          </w:p>
          <w:p w:rsidR="00F5169E" w:rsidRPr="00CE2D60" w:rsidRDefault="00F5169E" w:rsidP="00CE2D60">
            <w:pPr>
              <w:contextualSpacing/>
              <w:rPr>
                <w:rFonts w:ascii="Times New Roman" w:hAnsi="Times New Roman" w:cs="Times New Roman"/>
                <w:color w:val="000000"/>
                <w:sz w:val="20"/>
                <w:szCs w:val="20"/>
              </w:rPr>
            </w:pPr>
            <w:r w:rsidRPr="00CE2D60">
              <w:rPr>
                <w:rFonts w:ascii="Times New Roman" w:hAnsi="Times New Roman" w:cs="Times New Roman"/>
                <w:color w:val="000000"/>
                <w:sz w:val="20"/>
                <w:szCs w:val="20"/>
              </w:rPr>
              <w:t>Лингвокультурология</w:t>
            </w:r>
            <w:r w:rsidRPr="00CE2D60">
              <w:rPr>
                <w:rFonts w:ascii="Times New Roman" w:hAnsi="Times New Roman" w:cs="Times New Roman"/>
                <w:color w:val="000000"/>
                <w:sz w:val="20"/>
                <w:szCs w:val="20"/>
              </w:rPr>
              <w:tab/>
            </w:r>
          </w:p>
          <w:p w:rsidR="00F5169E" w:rsidRPr="00CE2D60" w:rsidRDefault="00F5169E" w:rsidP="00CE2D60">
            <w:pPr>
              <w:contextualSpacing/>
              <w:rPr>
                <w:rFonts w:ascii="Times New Roman" w:hAnsi="Times New Roman" w:cs="Times New Roman"/>
                <w:color w:val="000000"/>
                <w:sz w:val="20"/>
                <w:szCs w:val="20"/>
              </w:rPr>
            </w:pPr>
            <w:r w:rsidRPr="00CE2D60">
              <w:rPr>
                <w:rFonts w:ascii="Times New Roman" w:hAnsi="Times New Roman" w:cs="Times New Roman"/>
                <w:color w:val="000000"/>
                <w:sz w:val="20"/>
                <w:szCs w:val="20"/>
              </w:rPr>
              <w:t>Планирование современного урока иностранного языка</w:t>
            </w:r>
          </w:p>
          <w:p w:rsidR="00F5169E" w:rsidRPr="00CE2D60" w:rsidRDefault="00F5169E" w:rsidP="00CE2D60">
            <w:pPr>
              <w:contextualSpacing/>
              <w:rPr>
                <w:rFonts w:ascii="Times New Roman" w:hAnsi="Times New Roman" w:cs="Times New Roman"/>
                <w:color w:val="000000"/>
                <w:sz w:val="20"/>
                <w:szCs w:val="20"/>
              </w:rPr>
            </w:pPr>
            <w:r w:rsidRPr="00CE2D60">
              <w:rPr>
                <w:rFonts w:ascii="Times New Roman" w:hAnsi="Times New Roman" w:cs="Times New Roman"/>
                <w:color w:val="000000"/>
                <w:sz w:val="20"/>
                <w:szCs w:val="20"/>
              </w:rPr>
              <w:t>Элективная дисциплина по общей физической подготовке</w:t>
            </w:r>
          </w:p>
          <w:p w:rsidR="00F5169E" w:rsidRPr="00CE2D60" w:rsidRDefault="00F5169E" w:rsidP="00CE2D60">
            <w:pPr>
              <w:contextualSpacing/>
              <w:rPr>
                <w:rFonts w:ascii="Times New Roman" w:hAnsi="Times New Roman" w:cs="Times New Roman"/>
                <w:color w:val="000000"/>
                <w:sz w:val="20"/>
                <w:szCs w:val="20"/>
              </w:rPr>
            </w:pPr>
            <w:r w:rsidRPr="00CE2D60">
              <w:rPr>
                <w:rFonts w:ascii="Times New Roman" w:hAnsi="Times New Roman" w:cs="Times New Roman"/>
                <w:color w:val="000000"/>
                <w:sz w:val="20"/>
                <w:szCs w:val="20"/>
              </w:rPr>
              <w:t>Элективная дисциплина по подвижным и спортивным играм</w:t>
            </w:r>
            <w:r w:rsidRPr="00CE2D60">
              <w:rPr>
                <w:rFonts w:ascii="Times New Roman" w:hAnsi="Times New Roman" w:cs="Times New Roman"/>
                <w:color w:val="000000"/>
                <w:sz w:val="20"/>
                <w:szCs w:val="20"/>
              </w:rPr>
              <w:tab/>
            </w:r>
          </w:p>
          <w:p w:rsidR="00F5169E" w:rsidRPr="00CE2D60" w:rsidRDefault="00F5169E" w:rsidP="00CE2D60">
            <w:pPr>
              <w:contextualSpacing/>
              <w:rPr>
                <w:rFonts w:ascii="Times New Roman" w:hAnsi="Times New Roman" w:cs="Times New Roman"/>
                <w:color w:val="000000"/>
                <w:sz w:val="20"/>
                <w:szCs w:val="20"/>
              </w:rPr>
            </w:pPr>
            <w:r w:rsidRPr="00CE2D60">
              <w:rPr>
                <w:rFonts w:ascii="Times New Roman" w:hAnsi="Times New Roman" w:cs="Times New Roman"/>
                <w:color w:val="000000"/>
                <w:sz w:val="20"/>
                <w:szCs w:val="20"/>
              </w:rPr>
              <w:t xml:space="preserve">"Элективная дисциплина по физической культуре для обучающихся с ОВЗ и </w:t>
            </w:r>
          </w:p>
          <w:p w:rsidR="00F5169E" w:rsidRPr="00CE2D60" w:rsidRDefault="00F5169E" w:rsidP="00CE2D60">
            <w:pPr>
              <w:contextualSpacing/>
              <w:rPr>
                <w:rFonts w:ascii="Times New Roman" w:hAnsi="Times New Roman" w:cs="Times New Roman"/>
                <w:color w:val="000000"/>
                <w:sz w:val="20"/>
                <w:szCs w:val="20"/>
              </w:rPr>
            </w:pPr>
            <w:r w:rsidRPr="00CE2D60">
              <w:rPr>
                <w:rFonts w:ascii="Times New Roman" w:hAnsi="Times New Roman" w:cs="Times New Roman"/>
                <w:color w:val="000000"/>
                <w:sz w:val="20"/>
                <w:szCs w:val="20"/>
              </w:rPr>
              <w:t>инвалидов"</w:t>
            </w:r>
            <w:r w:rsidRPr="00CE2D60">
              <w:rPr>
                <w:rFonts w:ascii="Times New Roman" w:hAnsi="Times New Roman" w:cs="Times New Roman"/>
                <w:color w:val="000000"/>
                <w:sz w:val="20"/>
                <w:szCs w:val="20"/>
              </w:rPr>
              <w:tab/>
            </w:r>
          </w:p>
          <w:p w:rsidR="00F5169E" w:rsidRPr="00CE2D60" w:rsidRDefault="00F5169E" w:rsidP="00CE2D60">
            <w:pPr>
              <w:contextualSpacing/>
              <w:rPr>
                <w:rFonts w:ascii="Times New Roman" w:hAnsi="Times New Roman" w:cs="Times New Roman"/>
                <w:color w:val="000000"/>
                <w:sz w:val="20"/>
                <w:szCs w:val="20"/>
              </w:rPr>
            </w:pPr>
            <w:r w:rsidRPr="00CE2D60">
              <w:rPr>
                <w:rFonts w:ascii="Times New Roman" w:hAnsi="Times New Roman" w:cs="Times New Roman"/>
                <w:color w:val="000000"/>
                <w:sz w:val="20"/>
                <w:szCs w:val="20"/>
              </w:rPr>
              <w:t xml:space="preserve">Учебная практика </w:t>
            </w:r>
            <w:r w:rsidRPr="00CE2D60">
              <w:rPr>
                <w:rFonts w:ascii="Times New Roman" w:hAnsi="Times New Roman" w:cs="Times New Roman"/>
                <w:color w:val="000000"/>
                <w:sz w:val="20"/>
                <w:szCs w:val="20"/>
              </w:rPr>
              <w:tab/>
            </w:r>
          </w:p>
          <w:p w:rsidR="00F5169E" w:rsidRPr="00CE2D60" w:rsidRDefault="00F5169E" w:rsidP="00CE2D60">
            <w:pPr>
              <w:contextualSpacing/>
              <w:rPr>
                <w:rFonts w:ascii="Times New Roman" w:hAnsi="Times New Roman" w:cs="Times New Roman"/>
                <w:color w:val="000000"/>
                <w:sz w:val="20"/>
                <w:szCs w:val="20"/>
              </w:rPr>
            </w:pPr>
            <w:r w:rsidRPr="00CE2D60">
              <w:rPr>
                <w:rFonts w:ascii="Times New Roman" w:hAnsi="Times New Roman" w:cs="Times New Roman"/>
                <w:color w:val="000000"/>
                <w:sz w:val="20"/>
                <w:szCs w:val="20"/>
              </w:rPr>
              <w:t>Практика по получению первичных профессиональных умений и навыков, в том числе первичных умений и навыков научно-исследовательской деятельности</w:t>
            </w:r>
            <w:r w:rsidRPr="00CE2D60">
              <w:rPr>
                <w:rFonts w:ascii="Times New Roman" w:hAnsi="Times New Roman" w:cs="Times New Roman"/>
                <w:color w:val="000000"/>
                <w:sz w:val="20"/>
                <w:szCs w:val="20"/>
              </w:rPr>
              <w:tab/>
            </w:r>
          </w:p>
          <w:p w:rsidR="00F5169E" w:rsidRPr="00CE2D60" w:rsidRDefault="00F5169E" w:rsidP="00CE2D60">
            <w:pPr>
              <w:contextualSpacing/>
              <w:rPr>
                <w:rFonts w:ascii="Times New Roman" w:hAnsi="Times New Roman" w:cs="Times New Roman"/>
                <w:color w:val="000000"/>
                <w:sz w:val="20"/>
                <w:szCs w:val="20"/>
              </w:rPr>
            </w:pPr>
            <w:r w:rsidRPr="00CE2D60">
              <w:rPr>
                <w:rFonts w:ascii="Times New Roman" w:hAnsi="Times New Roman" w:cs="Times New Roman"/>
                <w:color w:val="000000"/>
                <w:sz w:val="20"/>
                <w:szCs w:val="20"/>
              </w:rPr>
              <w:t>Производственная практика</w:t>
            </w:r>
          </w:p>
          <w:p w:rsidR="00F5169E" w:rsidRPr="00CE2D60" w:rsidRDefault="00F5169E" w:rsidP="00CE2D60">
            <w:pPr>
              <w:contextualSpacing/>
              <w:rPr>
                <w:rFonts w:ascii="Times New Roman" w:hAnsi="Times New Roman" w:cs="Times New Roman"/>
                <w:color w:val="000000"/>
                <w:sz w:val="20"/>
                <w:szCs w:val="20"/>
              </w:rPr>
            </w:pPr>
            <w:r w:rsidRPr="00CE2D60">
              <w:rPr>
                <w:rFonts w:ascii="Times New Roman" w:hAnsi="Times New Roman" w:cs="Times New Roman"/>
                <w:color w:val="000000"/>
                <w:sz w:val="20"/>
                <w:szCs w:val="20"/>
              </w:rPr>
              <w:t>Практика по получению профессиональных умений и опыта профессиональной деятельности</w:t>
            </w:r>
            <w:r w:rsidRPr="00CE2D60">
              <w:rPr>
                <w:rFonts w:ascii="Times New Roman" w:hAnsi="Times New Roman" w:cs="Times New Roman"/>
                <w:color w:val="000000"/>
                <w:sz w:val="20"/>
                <w:szCs w:val="20"/>
              </w:rPr>
              <w:tab/>
            </w:r>
          </w:p>
          <w:p w:rsidR="00F5169E" w:rsidRPr="00CE2D60" w:rsidRDefault="00F5169E" w:rsidP="00CE2D60">
            <w:pPr>
              <w:contextualSpacing/>
              <w:rPr>
                <w:rFonts w:ascii="Times New Roman" w:hAnsi="Times New Roman" w:cs="Times New Roman"/>
                <w:color w:val="000000"/>
                <w:sz w:val="20"/>
                <w:szCs w:val="20"/>
              </w:rPr>
            </w:pPr>
            <w:r w:rsidRPr="00CE2D60">
              <w:rPr>
                <w:rFonts w:ascii="Times New Roman" w:hAnsi="Times New Roman" w:cs="Times New Roman"/>
                <w:color w:val="000000"/>
                <w:sz w:val="20"/>
                <w:szCs w:val="20"/>
              </w:rPr>
              <w:t xml:space="preserve">Педагогическая практика </w:t>
            </w:r>
          </w:p>
          <w:p w:rsidR="00F5169E" w:rsidRPr="00CE2D60" w:rsidRDefault="00F5169E" w:rsidP="00CE2D60">
            <w:pPr>
              <w:contextualSpacing/>
              <w:rPr>
                <w:rFonts w:ascii="Times New Roman" w:hAnsi="Times New Roman" w:cs="Times New Roman"/>
                <w:color w:val="000000"/>
                <w:sz w:val="20"/>
                <w:szCs w:val="20"/>
              </w:rPr>
            </w:pPr>
            <w:r w:rsidRPr="00CE2D60">
              <w:rPr>
                <w:rFonts w:ascii="Times New Roman" w:hAnsi="Times New Roman" w:cs="Times New Roman"/>
                <w:color w:val="000000"/>
                <w:sz w:val="20"/>
                <w:szCs w:val="20"/>
              </w:rPr>
              <w:t>Научно-исследовательская работа</w:t>
            </w:r>
            <w:r w:rsidRPr="00CE2D60">
              <w:rPr>
                <w:rFonts w:ascii="Times New Roman" w:hAnsi="Times New Roman" w:cs="Times New Roman"/>
                <w:color w:val="000000"/>
                <w:sz w:val="20"/>
                <w:szCs w:val="20"/>
              </w:rPr>
              <w:tab/>
            </w:r>
          </w:p>
          <w:p w:rsidR="00F5169E" w:rsidRPr="00CE2D60" w:rsidRDefault="00F5169E" w:rsidP="00CE2D60">
            <w:pPr>
              <w:contextualSpacing/>
              <w:rPr>
                <w:rFonts w:ascii="Times New Roman" w:hAnsi="Times New Roman" w:cs="Times New Roman"/>
                <w:color w:val="000000"/>
                <w:sz w:val="20"/>
                <w:szCs w:val="20"/>
              </w:rPr>
            </w:pPr>
            <w:r w:rsidRPr="00CE2D60">
              <w:rPr>
                <w:rFonts w:ascii="Times New Roman" w:hAnsi="Times New Roman" w:cs="Times New Roman"/>
                <w:color w:val="000000"/>
                <w:sz w:val="20"/>
                <w:szCs w:val="20"/>
              </w:rPr>
              <w:t>Преддипломная практика</w:t>
            </w:r>
          </w:p>
          <w:p w:rsidR="00F5169E" w:rsidRPr="00CE2D60" w:rsidRDefault="00F5169E" w:rsidP="00CE2D60">
            <w:pPr>
              <w:contextualSpacing/>
              <w:rPr>
                <w:rFonts w:ascii="Times New Roman" w:hAnsi="Times New Roman" w:cs="Times New Roman"/>
                <w:color w:val="000000"/>
                <w:sz w:val="20"/>
                <w:szCs w:val="20"/>
              </w:rPr>
            </w:pPr>
            <w:r w:rsidRPr="00CE2D60">
              <w:rPr>
                <w:rFonts w:ascii="Times New Roman" w:hAnsi="Times New Roman" w:cs="Times New Roman"/>
                <w:color w:val="000000"/>
                <w:sz w:val="20"/>
                <w:szCs w:val="20"/>
              </w:rPr>
              <w:t>Подготовка к сдаче и сдача государственного экзамена</w:t>
            </w:r>
          </w:p>
          <w:p w:rsidR="00F5169E" w:rsidRPr="00CE2D60" w:rsidRDefault="00F5169E" w:rsidP="00CE2D60">
            <w:pPr>
              <w:contextualSpacing/>
              <w:rPr>
                <w:rFonts w:ascii="Times New Roman" w:hAnsi="Times New Roman" w:cs="Times New Roman"/>
                <w:color w:val="000000"/>
                <w:sz w:val="20"/>
                <w:szCs w:val="20"/>
              </w:rPr>
            </w:pPr>
            <w:r w:rsidRPr="00CE2D60">
              <w:rPr>
                <w:rFonts w:ascii="Times New Roman" w:hAnsi="Times New Roman" w:cs="Times New Roman"/>
                <w:color w:val="000000"/>
                <w:sz w:val="20"/>
                <w:szCs w:val="20"/>
              </w:rPr>
              <w:t>Подготовка к защите и защита выпускной квалификационной работы</w:t>
            </w:r>
            <w:r w:rsidRPr="00CE2D60">
              <w:rPr>
                <w:rFonts w:ascii="Times New Roman" w:hAnsi="Times New Roman" w:cs="Times New Roman"/>
                <w:color w:val="000000"/>
                <w:sz w:val="20"/>
                <w:szCs w:val="20"/>
              </w:rPr>
              <w:tab/>
            </w:r>
          </w:p>
        </w:tc>
        <w:tc>
          <w:tcPr>
            <w:tcW w:w="1504" w:type="dxa"/>
            <w:tcBorders>
              <w:left w:val="single" w:sz="2" w:space="0" w:color="000000"/>
              <w:bottom w:val="single" w:sz="2" w:space="0" w:color="000000"/>
            </w:tcBorders>
            <w:shd w:val="clear" w:color="auto" w:fill="auto"/>
          </w:tcPr>
          <w:p w:rsidR="00F5169E" w:rsidRPr="00CE2D60" w:rsidRDefault="00F5169E" w:rsidP="00CE2D60">
            <w:pPr>
              <w:jc w:val="both"/>
              <w:rPr>
                <w:rFonts w:ascii="Times New Roman" w:hAnsi="Times New Roman" w:cs="Times New Roman"/>
                <w:color w:val="000000"/>
                <w:sz w:val="20"/>
                <w:szCs w:val="20"/>
              </w:rPr>
            </w:pPr>
            <w:r w:rsidRPr="00CE2D60">
              <w:rPr>
                <w:rFonts w:ascii="Times New Roman" w:hAnsi="Times New Roman" w:cs="Times New Roman"/>
                <w:color w:val="000000"/>
                <w:sz w:val="20"/>
                <w:szCs w:val="20"/>
              </w:rPr>
              <w:lastRenderedPageBreak/>
              <w:t>текущий контроль</w:t>
            </w: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r w:rsidRPr="00CE2D60">
              <w:rPr>
                <w:rFonts w:ascii="Times New Roman" w:hAnsi="Times New Roman" w:cs="Times New Roman"/>
                <w:color w:val="000000"/>
                <w:sz w:val="20"/>
                <w:szCs w:val="20"/>
              </w:rPr>
              <w:t>промежуточный контроль</w:t>
            </w:r>
          </w:p>
        </w:tc>
        <w:tc>
          <w:tcPr>
            <w:tcW w:w="1175" w:type="dxa"/>
            <w:tcBorders>
              <w:left w:val="single" w:sz="2" w:space="0" w:color="000000"/>
              <w:bottom w:val="single" w:sz="2" w:space="0" w:color="000000"/>
            </w:tcBorders>
            <w:shd w:val="clear" w:color="auto" w:fill="auto"/>
          </w:tcPr>
          <w:p w:rsidR="00F5169E" w:rsidRPr="00CE2D60" w:rsidRDefault="00F5169E" w:rsidP="00CE2D60">
            <w:pPr>
              <w:widowControl w:val="0"/>
              <w:suppressLineNumbers/>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r w:rsidRPr="00CE2D60">
              <w:rPr>
                <w:rFonts w:ascii="Times New Roman" w:hAnsi="Times New Roman" w:cs="Times New Roman"/>
                <w:bCs/>
                <w:sz w:val="20"/>
                <w:szCs w:val="20"/>
              </w:rPr>
              <w:t>5</w:t>
            </w: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r w:rsidRPr="00CE2D60">
              <w:rPr>
                <w:rFonts w:ascii="Times New Roman" w:hAnsi="Times New Roman" w:cs="Times New Roman"/>
                <w:bCs/>
                <w:sz w:val="20"/>
                <w:szCs w:val="20"/>
              </w:rPr>
              <w:t>6</w:t>
            </w: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r w:rsidRPr="00CE2D60">
              <w:rPr>
                <w:rFonts w:ascii="Times New Roman" w:hAnsi="Times New Roman" w:cs="Times New Roman"/>
                <w:bCs/>
                <w:sz w:val="20"/>
                <w:szCs w:val="20"/>
              </w:rPr>
              <w:t>7</w:t>
            </w: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r w:rsidRPr="00CE2D60">
              <w:rPr>
                <w:rFonts w:ascii="Times New Roman" w:hAnsi="Times New Roman" w:cs="Times New Roman"/>
                <w:bCs/>
                <w:sz w:val="20"/>
                <w:szCs w:val="20"/>
              </w:rPr>
              <w:t>8</w:t>
            </w: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r w:rsidRPr="00CE2D60">
              <w:rPr>
                <w:rFonts w:ascii="Times New Roman" w:hAnsi="Times New Roman" w:cs="Times New Roman"/>
                <w:bCs/>
                <w:sz w:val="20"/>
                <w:szCs w:val="20"/>
              </w:rPr>
              <w:t>9</w:t>
            </w: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r w:rsidRPr="00CE2D60">
              <w:rPr>
                <w:rFonts w:ascii="Times New Roman" w:hAnsi="Times New Roman" w:cs="Times New Roman"/>
                <w:bCs/>
                <w:sz w:val="20"/>
                <w:szCs w:val="20"/>
              </w:rPr>
              <w:t>1</w:t>
            </w: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r w:rsidRPr="00CE2D60">
              <w:rPr>
                <w:rFonts w:ascii="Times New Roman" w:hAnsi="Times New Roman" w:cs="Times New Roman"/>
                <w:bCs/>
                <w:sz w:val="20"/>
                <w:szCs w:val="20"/>
              </w:rPr>
              <w:t>2</w:t>
            </w:r>
          </w:p>
        </w:tc>
        <w:tc>
          <w:tcPr>
            <w:tcW w:w="1492" w:type="dxa"/>
            <w:tcBorders>
              <w:left w:val="single" w:sz="2" w:space="0" w:color="000000"/>
              <w:bottom w:val="single" w:sz="2" w:space="0" w:color="000000"/>
              <w:right w:val="single" w:sz="2" w:space="0" w:color="000000"/>
            </w:tcBorders>
            <w:shd w:val="clear" w:color="auto" w:fill="auto"/>
          </w:tcPr>
          <w:p w:rsidR="00F5169E" w:rsidRPr="00CE2D60" w:rsidRDefault="00F5169E" w:rsidP="00CE2D60">
            <w:pPr>
              <w:rPr>
                <w:rFonts w:ascii="Times New Roman" w:eastAsia="Calibri" w:hAnsi="Times New Roman" w:cs="Times New Roman"/>
                <w:sz w:val="20"/>
                <w:szCs w:val="20"/>
              </w:rPr>
            </w:pPr>
          </w:p>
          <w:p w:rsidR="00F5169E" w:rsidRPr="00CE2D60" w:rsidRDefault="00F5169E" w:rsidP="00CE2D60">
            <w:pPr>
              <w:jc w:val="center"/>
              <w:rPr>
                <w:rFonts w:ascii="Times New Roman" w:eastAsia="Calibri" w:hAnsi="Times New Roman" w:cs="Times New Roman"/>
                <w:sz w:val="20"/>
                <w:szCs w:val="20"/>
              </w:rPr>
            </w:pPr>
            <w:r w:rsidRPr="00CE2D60">
              <w:rPr>
                <w:rFonts w:ascii="Times New Roman" w:eastAsia="Calibri" w:hAnsi="Times New Roman" w:cs="Times New Roman"/>
                <w:sz w:val="20"/>
                <w:szCs w:val="20"/>
              </w:rPr>
              <w:t>Коммуникативная ситуация для решения задач межкультурного взаимодействия.</w:t>
            </w:r>
          </w:p>
          <w:p w:rsidR="00F5169E" w:rsidRPr="00CE2D60" w:rsidRDefault="00F5169E" w:rsidP="00CE2D60">
            <w:pPr>
              <w:jc w:val="center"/>
              <w:rPr>
                <w:rFonts w:ascii="Times New Roman" w:eastAsia="Calibri" w:hAnsi="Times New Roman" w:cs="Times New Roman"/>
                <w:sz w:val="20"/>
                <w:szCs w:val="20"/>
              </w:rPr>
            </w:pPr>
          </w:p>
          <w:p w:rsidR="00F5169E" w:rsidRPr="00CE2D60" w:rsidRDefault="00F5169E" w:rsidP="00CE2D60">
            <w:pPr>
              <w:jc w:val="center"/>
              <w:rPr>
                <w:rFonts w:ascii="Times New Roman" w:eastAsia="Calibri" w:hAnsi="Times New Roman" w:cs="Times New Roman"/>
                <w:sz w:val="20"/>
                <w:szCs w:val="20"/>
              </w:rPr>
            </w:pPr>
          </w:p>
          <w:p w:rsidR="00F5169E" w:rsidRPr="00CE2D60" w:rsidRDefault="00F5169E" w:rsidP="00CE2D60">
            <w:pPr>
              <w:jc w:val="center"/>
              <w:rPr>
                <w:rFonts w:ascii="Times New Roman" w:eastAsia="Calibri" w:hAnsi="Times New Roman" w:cs="Times New Roman"/>
                <w:sz w:val="20"/>
                <w:szCs w:val="20"/>
              </w:rPr>
            </w:pPr>
            <w:r w:rsidRPr="00CE2D60">
              <w:rPr>
                <w:rFonts w:ascii="Times New Roman" w:eastAsia="Calibri" w:hAnsi="Times New Roman" w:cs="Times New Roman"/>
                <w:sz w:val="20"/>
                <w:szCs w:val="20"/>
              </w:rPr>
              <w:t>Аналитическое реферирование.</w:t>
            </w:r>
          </w:p>
          <w:p w:rsidR="00F5169E" w:rsidRPr="00CE2D60" w:rsidRDefault="00F5169E" w:rsidP="00CE2D60">
            <w:pPr>
              <w:jc w:val="center"/>
              <w:rPr>
                <w:rFonts w:ascii="Times New Roman" w:eastAsia="Calibri" w:hAnsi="Times New Roman" w:cs="Times New Roman"/>
                <w:sz w:val="20"/>
                <w:szCs w:val="20"/>
              </w:rPr>
            </w:pPr>
          </w:p>
          <w:p w:rsidR="00F5169E" w:rsidRPr="00CE2D60" w:rsidRDefault="00F5169E" w:rsidP="00CE2D60">
            <w:pPr>
              <w:jc w:val="center"/>
              <w:rPr>
                <w:rFonts w:ascii="Times New Roman" w:eastAsia="Calibri" w:hAnsi="Times New Roman" w:cs="Times New Roman"/>
                <w:sz w:val="20"/>
                <w:szCs w:val="20"/>
              </w:rPr>
            </w:pPr>
          </w:p>
          <w:p w:rsidR="00F5169E" w:rsidRPr="00CE2D60" w:rsidRDefault="00F5169E" w:rsidP="00CE2D60">
            <w:pPr>
              <w:jc w:val="center"/>
              <w:rPr>
                <w:rFonts w:ascii="Times New Roman" w:eastAsia="Calibri" w:hAnsi="Times New Roman" w:cs="Times New Roman"/>
                <w:sz w:val="20"/>
                <w:szCs w:val="20"/>
              </w:rPr>
            </w:pPr>
            <w:r w:rsidRPr="00CE2D60">
              <w:rPr>
                <w:rFonts w:ascii="Times New Roman" w:eastAsia="Calibri" w:hAnsi="Times New Roman" w:cs="Times New Roman"/>
                <w:sz w:val="20"/>
                <w:szCs w:val="20"/>
              </w:rPr>
              <w:t>Реферирование</w:t>
            </w:r>
          </w:p>
          <w:p w:rsidR="00F5169E" w:rsidRPr="00CE2D60" w:rsidRDefault="00F5169E" w:rsidP="00CE2D60">
            <w:pPr>
              <w:jc w:val="center"/>
              <w:rPr>
                <w:rFonts w:ascii="Times New Roman" w:eastAsia="Calibri" w:hAnsi="Times New Roman" w:cs="Times New Roman"/>
                <w:sz w:val="20"/>
                <w:szCs w:val="20"/>
              </w:rPr>
            </w:pPr>
          </w:p>
          <w:p w:rsidR="00F5169E" w:rsidRPr="00CE2D60" w:rsidRDefault="00F5169E" w:rsidP="00CE2D60">
            <w:pPr>
              <w:jc w:val="center"/>
              <w:rPr>
                <w:rFonts w:ascii="Times New Roman" w:eastAsia="Calibri" w:hAnsi="Times New Roman" w:cs="Times New Roman"/>
                <w:sz w:val="20"/>
                <w:szCs w:val="20"/>
              </w:rPr>
            </w:pPr>
          </w:p>
          <w:p w:rsidR="00F5169E" w:rsidRPr="00CE2D60" w:rsidRDefault="00F5169E" w:rsidP="00CE2D60">
            <w:pPr>
              <w:jc w:val="center"/>
              <w:rPr>
                <w:rFonts w:ascii="Times New Roman" w:eastAsia="Calibri" w:hAnsi="Times New Roman" w:cs="Times New Roman"/>
                <w:sz w:val="20"/>
                <w:szCs w:val="20"/>
              </w:rPr>
            </w:pPr>
            <w:r w:rsidRPr="00CE2D60">
              <w:rPr>
                <w:rFonts w:ascii="Times New Roman" w:eastAsia="Calibri" w:hAnsi="Times New Roman" w:cs="Times New Roman"/>
                <w:sz w:val="20"/>
                <w:szCs w:val="20"/>
              </w:rPr>
              <w:t>Тестирование</w:t>
            </w:r>
          </w:p>
          <w:p w:rsidR="00F5169E" w:rsidRPr="00CE2D60" w:rsidRDefault="00F5169E" w:rsidP="00CE2D60">
            <w:pPr>
              <w:jc w:val="center"/>
              <w:rPr>
                <w:rFonts w:ascii="Times New Roman" w:eastAsia="Calibri" w:hAnsi="Times New Roman" w:cs="Times New Roman"/>
                <w:sz w:val="20"/>
                <w:szCs w:val="20"/>
              </w:rPr>
            </w:pPr>
          </w:p>
          <w:p w:rsidR="00F5169E" w:rsidRPr="00CE2D60" w:rsidRDefault="00F5169E" w:rsidP="00CE2D60">
            <w:pPr>
              <w:jc w:val="center"/>
              <w:rPr>
                <w:rFonts w:ascii="Times New Roman" w:eastAsia="Calibri" w:hAnsi="Times New Roman" w:cs="Times New Roman"/>
                <w:sz w:val="20"/>
                <w:szCs w:val="20"/>
              </w:rPr>
            </w:pPr>
          </w:p>
          <w:p w:rsidR="00F5169E" w:rsidRPr="00CE2D60" w:rsidRDefault="00F5169E" w:rsidP="00CE2D60">
            <w:pPr>
              <w:jc w:val="center"/>
              <w:rPr>
                <w:rFonts w:ascii="Times New Roman" w:eastAsia="Calibri" w:hAnsi="Times New Roman" w:cs="Times New Roman"/>
                <w:sz w:val="20"/>
                <w:szCs w:val="20"/>
              </w:rPr>
            </w:pPr>
          </w:p>
          <w:p w:rsidR="00F5169E" w:rsidRPr="00CE2D60" w:rsidRDefault="00F5169E" w:rsidP="00CE2D60">
            <w:pPr>
              <w:jc w:val="center"/>
              <w:rPr>
                <w:rFonts w:ascii="Times New Roman" w:eastAsia="Calibri" w:hAnsi="Times New Roman" w:cs="Times New Roman"/>
                <w:sz w:val="20"/>
                <w:szCs w:val="20"/>
              </w:rPr>
            </w:pPr>
          </w:p>
          <w:p w:rsidR="00F5169E" w:rsidRPr="00CE2D60" w:rsidRDefault="00F5169E" w:rsidP="00CE2D60">
            <w:pPr>
              <w:jc w:val="center"/>
              <w:rPr>
                <w:rFonts w:ascii="Times New Roman" w:eastAsia="Calibri" w:hAnsi="Times New Roman" w:cs="Times New Roman"/>
                <w:sz w:val="20"/>
                <w:szCs w:val="20"/>
              </w:rPr>
            </w:pPr>
          </w:p>
          <w:p w:rsidR="00F5169E" w:rsidRPr="00CE2D60" w:rsidRDefault="00F5169E" w:rsidP="00CE2D60">
            <w:pPr>
              <w:jc w:val="center"/>
              <w:rPr>
                <w:rFonts w:ascii="Times New Roman" w:eastAsia="Calibri" w:hAnsi="Times New Roman" w:cs="Times New Roman"/>
                <w:sz w:val="20"/>
                <w:szCs w:val="20"/>
              </w:rPr>
            </w:pPr>
          </w:p>
          <w:p w:rsidR="00F5169E" w:rsidRPr="00CE2D60" w:rsidRDefault="00F5169E" w:rsidP="00CE2D60">
            <w:pPr>
              <w:jc w:val="center"/>
              <w:rPr>
                <w:rFonts w:ascii="Times New Roman" w:eastAsia="Calibri" w:hAnsi="Times New Roman" w:cs="Times New Roman"/>
                <w:sz w:val="20"/>
                <w:szCs w:val="20"/>
              </w:rPr>
            </w:pPr>
          </w:p>
          <w:p w:rsidR="00F5169E" w:rsidRPr="00CE2D60" w:rsidRDefault="00F5169E" w:rsidP="00CE2D60">
            <w:pPr>
              <w:jc w:val="center"/>
              <w:rPr>
                <w:rFonts w:ascii="Times New Roman" w:eastAsia="Calibri" w:hAnsi="Times New Roman" w:cs="Times New Roman"/>
                <w:sz w:val="20"/>
                <w:szCs w:val="20"/>
              </w:rPr>
            </w:pPr>
          </w:p>
          <w:p w:rsidR="00F5169E" w:rsidRPr="00CE2D60" w:rsidRDefault="00F5169E" w:rsidP="00CE2D60">
            <w:pPr>
              <w:jc w:val="center"/>
              <w:rPr>
                <w:rFonts w:ascii="Times New Roman" w:eastAsia="Calibri" w:hAnsi="Times New Roman" w:cs="Times New Roman"/>
                <w:sz w:val="20"/>
                <w:szCs w:val="20"/>
              </w:rPr>
            </w:pPr>
          </w:p>
          <w:p w:rsidR="00F5169E" w:rsidRPr="00CE2D60" w:rsidRDefault="00F5169E" w:rsidP="00CE2D60">
            <w:pPr>
              <w:jc w:val="center"/>
              <w:rPr>
                <w:rFonts w:ascii="Times New Roman" w:eastAsia="Calibri" w:hAnsi="Times New Roman" w:cs="Times New Roman"/>
                <w:sz w:val="20"/>
                <w:szCs w:val="20"/>
              </w:rPr>
            </w:pPr>
          </w:p>
          <w:p w:rsidR="00F5169E" w:rsidRPr="00CE2D60" w:rsidRDefault="00F5169E" w:rsidP="00CE2D60">
            <w:pPr>
              <w:jc w:val="center"/>
              <w:rPr>
                <w:rFonts w:ascii="Times New Roman" w:eastAsia="Calibri" w:hAnsi="Times New Roman" w:cs="Times New Roman"/>
                <w:sz w:val="20"/>
                <w:szCs w:val="20"/>
              </w:rPr>
            </w:pPr>
          </w:p>
          <w:p w:rsidR="00F5169E" w:rsidRPr="00CE2D60" w:rsidRDefault="00F5169E" w:rsidP="00CE2D60">
            <w:pPr>
              <w:jc w:val="center"/>
              <w:rPr>
                <w:rFonts w:ascii="Times New Roman" w:eastAsia="Calibri" w:hAnsi="Times New Roman" w:cs="Times New Roman"/>
                <w:sz w:val="20"/>
                <w:szCs w:val="20"/>
              </w:rPr>
            </w:pPr>
            <w:r w:rsidRPr="00CE2D60">
              <w:rPr>
                <w:rFonts w:ascii="Times New Roman" w:eastAsia="Calibri" w:hAnsi="Times New Roman" w:cs="Times New Roman"/>
                <w:sz w:val="20"/>
                <w:szCs w:val="20"/>
              </w:rPr>
              <w:t>Экзамен</w:t>
            </w:r>
          </w:p>
          <w:p w:rsidR="00F5169E" w:rsidRPr="00CE2D60" w:rsidRDefault="00F5169E" w:rsidP="00CE2D60">
            <w:pPr>
              <w:jc w:val="center"/>
              <w:rPr>
                <w:rFonts w:ascii="Times New Roman" w:eastAsia="Calibri" w:hAnsi="Times New Roman" w:cs="Times New Roman"/>
                <w:sz w:val="20"/>
                <w:szCs w:val="20"/>
              </w:rPr>
            </w:pPr>
          </w:p>
          <w:p w:rsidR="00F5169E" w:rsidRPr="00CE2D60" w:rsidRDefault="00F5169E" w:rsidP="00CE2D60">
            <w:pPr>
              <w:jc w:val="center"/>
              <w:rPr>
                <w:rFonts w:ascii="Times New Roman" w:eastAsia="Calibri" w:hAnsi="Times New Roman" w:cs="Times New Roman"/>
                <w:sz w:val="20"/>
                <w:szCs w:val="20"/>
              </w:rPr>
            </w:pPr>
          </w:p>
          <w:p w:rsidR="00F5169E" w:rsidRPr="00CE2D60" w:rsidRDefault="00F5169E" w:rsidP="00CE2D60">
            <w:pPr>
              <w:jc w:val="center"/>
              <w:rPr>
                <w:rFonts w:ascii="Times New Roman" w:eastAsia="Calibri" w:hAnsi="Times New Roman" w:cs="Times New Roman"/>
                <w:sz w:val="20"/>
                <w:szCs w:val="20"/>
              </w:rPr>
            </w:pPr>
            <w:r w:rsidRPr="00CE2D60">
              <w:rPr>
                <w:rFonts w:ascii="Times New Roman" w:eastAsia="Calibri" w:hAnsi="Times New Roman" w:cs="Times New Roman"/>
                <w:sz w:val="20"/>
                <w:szCs w:val="20"/>
              </w:rPr>
              <w:t>Зачет</w:t>
            </w:r>
          </w:p>
        </w:tc>
      </w:tr>
      <w:tr w:rsidR="00F5169E" w:rsidRPr="00CE2D60" w:rsidTr="00CE2D60">
        <w:tc>
          <w:tcPr>
            <w:tcW w:w="2437" w:type="dxa"/>
            <w:tcBorders>
              <w:left w:val="single" w:sz="2" w:space="0" w:color="000000"/>
              <w:bottom w:val="single" w:sz="4" w:space="0" w:color="000000"/>
            </w:tcBorders>
            <w:shd w:val="clear" w:color="auto" w:fill="auto"/>
          </w:tcPr>
          <w:p w:rsidR="00F5169E" w:rsidRPr="00CE2D60" w:rsidRDefault="00F5169E" w:rsidP="00CE2D60">
            <w:pPr>
              <w:jc w:val="both"/>
              <w:rPr>
                <w:rFonts w:ascii="Times New Roman" w:hAnsi="Times New Roman" w:cs="Times New Roman"/>
                <w:sz w:val="20"/>
                <w:szCs w:val="20"/>
              </w:rPr>
            </w:pPr>
            <w:r w:rsidRPr="00CE2D60">
              <w:rPr>
                <w:rFonts w:ascii="Times New Roman" w:hAnsi="Times New Roman" w:cs="Times New Roman"/>
                <w:sz w:val="20"/>
                <w:szCs w:val="20"/>
              </w:rPr>
              <w:lastRenderedPageBreak/>
              <w:t xml:space="preserve">ОПК-1 </w:t>
            </w:r>
            <w:r w:rsidRPr="00CE2D60">
              <w:rPr>
                <w:rFonts w:ascii="Times New Roman" w:hAnsi="Times New Roman" w:cs="Times New Roman"/>
                <w:color w:val="222222"/>
                <w:sz w:val="20"/>
                <w:szCs w:val="20"/>
                <w:shd w:val="clear" w:color="auto" w:fill="FFFFFF"/>
              </w:rPr>
              <w:t xml:space="preserve">готовность сознавать социальную значимость своей будущей профессии, обладать мотивацией к осуществлению профессиональной </w:t>
            </w:r>
            <w:r w:rsidRPr="00CE2D60">
              <w:rPr>
                <w:rFonts w:ascii="Times New Roman" w:hAnsi="Times New Roman" w:cs="Times New Roman"/>
                <w:color w:val="222222"/>
                <w:sz w:val="20"/>
                <w:szCs w:val="20"/>
                <w:shd w:val="clear" w:color="auto" w:fill="FFFFFF"/>
              </w:rPr>
              <w:lastRenderedPageBreak/>
              <w:t>деятельности</w:t>
            </w:r>
          </w:p>
          <w:p w:rsidR="00F5169E" w:rsidRPr="00CE2D60" w:rsidRDefault="00F5169E" w:rsidP="00CE2D60">
            <w:pPr>
              <w:snapToGrid w:val="0"/>
              <w:rPr>
                <w:rFonts w:ascii="Times New Roman" w:hAnsi="Times New Roman" w:cs="Times New Roman"/>
                <w:color w:val="000000"/>
                <w:sz w:val="20"/>
                <w:szCs w:val="20"/>
              </w:rPr>
            </w:pPr>
          </w:p>
        </w:tc>
        <w:tc>
          <w:tcPr>
            <w:tcW w:w="3031" w:type="dxa"/>
            <w:tcBorders>
              <w:left w:val="single" w:sz="2" w:space="0" w:color="000000"/>
              <w:bottom w:val="single" w:sz="2" w:space="0" w:color="000000"/>
            </w:tcBorders>
            <w:shd w:val="clear" w:color="auto" w:fill="auto"/>
          </w:tcPr>
          <w:p w:rsidR="00F5169E" w:rsidRPr="00CE2D60" w:rsidRDefault="00F5169E" w:rsidP="00CE2D60">
            <w:pPr>
              <w:contextualSpacing/>
              <w:rPr>
                <w:rFonts w:ascii="Times New Roman" w:hAnsi="Times New Roman" w:cs="Times New Roman"/>
                <w:color w:val="000000"/>
                <w:sz w:val="20"/>
                <w:szCs w:val="20"/>
              </w:rPr>
            </w:pPr>
            <w:r w:rsidRPr="00CE2D60">
              <w:rPr>
                <w:rFonts w:ascii="Times New Roman" w:hAnsi="Times New Roman" w:cs="Times New Roman"/>
                <w:color w:val="000000"/>
                <w:sz w:val="20"/>
                <w:szCs w:val="20"/>
              </w:rPr>
              <w:lastRenderedPageBreak/>
              <w:t>Социология</w:t>
            </w:r>
            <w:r w:rsidRPr="00CE2D60">
              <w:rPr>
                <w:rFonts w:ascii="Times New Roman" w:hAnsi="Times New Roman" w:cs="Times New Roman"/>
                <w:color w:val="000000"/>
                <w:sz w:val="20"/>
                <w:szCs w:val="20"/>
              </w:rPr>
              <w:tab/>
            </w:r>
          </w:p>
          <w:p w:rsidR="00F5169E" w:rsidRPr="00CE2D60" w:rsidRDefault="00F5169E" w:rsidP="00CE2D60">
            <w:pPr>
              <w:contextualSpacing/>
              <w:rPr>
                <w:rFonts w:ascii="Times New Roman" w:hAnsi="Times New Roman" w:cs="Times New Roman"/>
                <w:color w:val="000000"/>
                <w:sz w:val="20"/>
                <w:szCs w:val="20"/>
              </w:rPr>
            </w:pPr>
            <w:r w:rsidRPr="00CE2D60">
              <w:rPr>
                <w:rFonts w:ascii="Times New Roman" w:hAnsi="Times New Roman" w:cs="Times New Roman"/>
                <w:color w:val="000000"/>
                <w:sz w:val="20"/>
                <w:szCs w:val="20"/>
              </w:rPr>
              <w:t>Психология</w:t>
            </w:r>
            <w:r w:rsidRPr="00CE2D60">
              <w:rPr>
                <w:rFonts w:ascii="Times New Roman" w:hAnsi="Times New Roman" w:cs="Times New Roman"/>
                <w:color w:val="000000"/>
                <w:sz w:val="20"/>
                <w:szCs w:val="20"/>
              </w:rPr>
              <w:tab/>
            </w:r>
          </w:p>
          <w:p w:rsidR="00F5169E" w:rsidRPr="00CE2D60" w:rsidRDefault="00F5169E" w:rsidP="00CE2D60">
            <w:pPr>
              <w:contextualSpacing/>
              <w:rPr>
                <w:rFonts w:ascii="Times New Roman" w:hAnsi="Times New Roman" w:cs="Times New Roman"/>
                <w:color w:val="000000"/>
                <w:sz w:val="20"/>
                <w:szCs w:val="20"/>
              </w:rPr>
            </w:pPr>
            <w:r w:rsidRPr="00CE2D60">
              <w:rPr>
                <w:rFonts w:ascii="Times New Roman" w:hAnsi="Times New Roman" w:cs="Times New Roman"/>
                <w:color w:val="000000"/>
                <w:sz w:val="20"/>
                <w:szCs w:val="20"/>
              </w:rPr>
              <w:t>Педагогика</w:t>
            </w:r>
            <w:r w:rsidRPr="00CE2D60">
              <w:rPr>
                <w:rFonts w:ascii="Times New Roman" w:hAnsi="Times New Roman" w:cs="Times New Roman"/>
                <w:color w:val="000000"/>
                <w:sz w:val="20"/>
                <w:szCs w:val="20"/>
              </w:rPr>
              <w:tab/>
            </w:r>
          </w:p>
          <w:p w:rsidR="00F5169E" w:rsidRPr="00CE2D60" w:rsidRDefault="00F5169E" w:rsidP="00CE2D60">
            <w:pPr>
              <w:contextualSpacing/>
              <w:rPr>
                <w:rFonts w:ascii="Times New Roman" w:hAnsi="Times New Roman" w:cs="Times New Roman"/>
                <w:color w:val="000000"/>
                <w:sz w:val="20"/>
                <w:szCs w:val="20"/>
              </w:rPr>
            </w:pPr>
            <w:r w:rsidRPr="00CE2D60">
              <w:rPr>
                <w:rFonts w:ascii="Times New Roman" w:hAnsi="Times New Roman" w:cs="Times New Roman"/>
                <w:color w:val="000000"/>
                <w:sz w:val="20"/>
                <w:szCs w:val="20"/>
              </w:rPr>
              <w:t>Методика обучения и воспитания (иностранные языки)</w:t>
            </w:r>
            <w:r w:rsidRPr="00CE2D60">
              <w:rPr>
                <w:rFonts w:ascii="Times New Roman" w:hAnsi="Times New Roman" w:cs="Times New Roman"/>
                <w:color w:val="000000"/>
                <w:sz w:val="20"/>
                <w:szCs w:val="20"/>
              </w:rPr>
              <w:tab/>
            </w:r>
          </w:p>
          <w:p w:rsidR="00F5169E" w:rsidRPr="00CE2D60" w:rsidRDefault="00F5169E" w:rsidP="00CE2D60">
            <w:pPr>
              <w:contextualSpacing/>
              <w:rPr>
                <w:rFonts w:ascii="Times New Roman" w:hAnsi="Times New Roman" w:cs="Times New Roman"/>
                <w:color w:val="000000"/>
                <w:sz w:val="20"/>
                <w:szCs w:val="20"/>
              </w:rPr>
            </w:pPr>
            <w:r w:rsidRPr="00CE2D60">
              <w:rPr>
                <w:rFonts w:ascii="Times New Roman" w:hAnsi="Times New Roman" w:cs="Times New Roman"/>
                <w:color w:val="000000"/>
                <w:sz w:val="20"/>
                <w:szCs w:val="20"/>
              </w:rPr>
              <w:t xml:space="preserve">Практикум по основам языковой </w:t>
            </w:r>
            <w:r w:rsidRPr="00CE2D60">
              <w:rPr>
                <w:rFonts w:ascii="Times New Roman" w:hAnsi="Times New Roman" w:cs="Times New Roman"/>
                <w:color w:val="000000"/>
                <w:sz w:val="20"/>
                <w:szCs w:val="20"/>
              </w:rPr>
              <w:lastRenderedPageBreak/>
              <w:t>компетенции</w:t>
            </w:r>
            <w:r w:rsidRPr="00CE2D60">
              <w:rPr>
                <w:rFonts w:ascii="Times New Roman" w:hAnsi="Times New Roman" w:cs="Times New Roman"/>
                <w:color w:val="000000"/>
                <w:sz w:val="20"/>
                <w:szCs w:val="20"/>
              </w:rPr>
              <w:tab/>
            </w:r>
          </w:p>
          <w:p w:rsidR="00F5169E" w:rsidRPr="00CE2D60" w:rsidRDefault="00F5169E" w:rsidP="00CE2D60">
            <w:pPr>
              <w:contextualSpacing/>
              <w:rPr>
                <w:rFonts w:ascii="Times New Roman" w:hAnsi="Times New Roman" w:cs="Times New Roman"/>
                <w:color w:val="000000"/>
                <w:sz w:val="20"/>
                <w:szCs w:val="20"/>
              </w:rPr>
            </w:pPr>
            <w:r w:rsidRPr="00CE2D60">
              <w:rPr>
                <w:rFonts w:ascii="Times New Roman" w:hAnsi="Times New Roman" w:cs="Times New Roman"/>
                <w:color w:val="000000"/>
                <w:sz w:val="20"/>
                <w:szCs w:val="20"/>
              </w:rPr>
              <w:t xml:space="preserve">Практический курс </w:t>
            </w:r>
            <w:r w:rsidR="00AE2BA9">
              <w:rPr>
                <w:rFonts w:ascii="Times New Roman" w:hAnsi="Times New Roman" w:cs="Times New Roman"/>
                <w:color w:val="000000"/>
                <w:sz w:val="20"/>
                <w:szCs w:val="20"/>
              </w:rPr>
              <w:t>французского</w:t>
            </w:r>
            <w:r w:rsidRPr="00CE2D60">
              <w:rPr>
                <w:rFonts w:ascii="Times New Roman" w:hAnsi="Times New Roman" w:cs="Times New Roman"/>
                <w:color w:val="000000"/>
                <w:sz w:val="20"/>
                <w:szCs w:val="20"/>
              </w:rPr>
              <w:t xml:space="preserve"> языка</w:t>
            </w:r>
            <w:r w:rsidRPr="00CE2D60">
              <w:rPr>
                <w:rFonts w:ascii="Times New Roman" w:hAnsi="Times New Roman" w:cs="Times New Roman"/>
                <w:color w:val="000000"/>
                <w:sz w:val="20"/>
                <w:szCs w:val="20"/>
              </w:rPr>
              <w:tab/>
            </w:r>
          </w:p>
          <w:p w:rsidR="00F5169E" w:rsidRPr="00CE2D60" w:rsidRDefault="00F5169E" w:rsidP="00CE2D60">
            <w:pPr>
              <w:contextualSpacing/>
              <w:rPr>
                <w:rFonts w:ascii="Times New Roman" w:hAnsi="Times New Roman" w:cs="Times New Roman"/>
                <w:color w:val="000000"/>
                <w:sz w:val="20"/>
                <w:szCs w:val="20"/>
              </w:rPr>
            </w:pPr>
            <w:r w:rsidRPr="00CE2D60">
              <w:rPr>
                <w:rFonts w:ascii="Times New Roman" w:hAnsi="Times New Roman" w:cs="Times New Roman"/>
                <w:color w:val="000000"/>
                <w:sz w:val="20"/>
                <w:szCs w:val="20"/>
              </w:rPr>
              <w:t>Практический курс английского языка</w:t>
            </w:r>
            <w:r w:rsidRPr="00CE2D60">
              <w:rPr>
                <w:rFonts w:ascii="Times New Roman" w:hAnsi="Times New Roman" w:cs="Times New Roman"/>
                <w:color w:val="000000"/>
                <w:sz w:val="20"/>
                <w:szCs w:val="20"/>
              </w:rPr>
              <w:tab/>
            </w:r>
          </w:p>
          <w:p w:rsidR="00F5169E" w:rsidRPr="00CE2D60" w:rsidRDefault="00F5169E" w:rsidP="00CE2D60">
            <w:pPr>
              <w:contextualSpacing/>
              <w:rPr>
                <w:rFonts w:ascii="Times New Roman" w:hAnsi="Times New Roman" w:cs="Times New Roman"/>
                <w:color w:val="000000"/>
                <w:sz w:val="20"/>
                <w:szCs w:val="20"/>
              </w:rPr>
            </w:pPr>
            <w:r w:rsidRPr="00CE2D60">
              <w:rPr>
                <w:rFonts w:ascii="Times New Roman" w:hAnsi="Times New Roman" w:cs="Times New Roman"/>
                <w:color w:val="000000"/>
                <w:sz w:val="20"/>
                <w:szCs w:val="20"/>
              </w:rPr>
              <w:t xml:space="preserve">Модуль "Основы теории </w:t>
            </w:r>
            <w:r w:rsidR="00A14C95">
              <w:rPr>
                <w:rFonts w:ascii="Times New Roman" w:hAnsi="Times New Roman" w:cs="Times New Roman"/>
                <w:color w:val="000000"/>
                <w:sz w:val="20"/>
                <w:szCs w:val="20"/>
              </w:rPr>
              <w:t>французского</w:t>
            </w:r>
            <w:r w:rsidR="00A14C95" w:rsidRPr="00CE2D60">
              <w:rPr>
                <w:rFonts w:ascii="Times New Roman" w:hAnsi="Times New Roman" w:cs="Times New Roman"/>
                <w:color w:val="000000"/>
                <w:sz w:val="20"/>
                <w:szCs w:val="20"/>
              </w:rPr>
              <w:t xml:space="preserve"> </w:t>
            </w:r>
            <w:r w:rsidRPr="00CE2D60">
              <w:rPr>
                <w:rFonts w:ascii="Times New Roman" w:hAnsi="Times New Roman" w:cs="Times New Roman"/>
                <w:color w:val="000000"/>
                <w:sz w:val="20"/>
                <w:szCs w:val="20"/>
              </w:rPr>
              <w:t>языка"</w:t>
            </w:r>
            <w:r w:rsidRPr="00CE2D60">
              <w:rPr>
                <w:rFonts w:ascii="Times New Roman" w:hAnsi="Times New Roman" w:cs="Times New Roman"/>
                <w:color w:val="000000"/>
                <w:sz w:val="20"/>
                <w:szCs w:val="20"/>
              </w:rPr>
              <w:tab/>
            </w:r>
          </w:p>
          <w:p w:rsidR="00F5169E" w:rsidRPr="00CE2D60" w:rsidRDefault="00F5169E" w:rsidP="00CE2D60">
            <w:pPr>
              <w:contextualSpacing/>
              <w:rPr>
                <w:rFonts w:ascii="Times New Roman" w:hAnsi="Times New Roman" w:cs="Times New Roman"/>
                <w:color w:val="000000"/>
                <w:sz w:val="20"/>
                <w:szCs w:val="20"/>
              </w:rPr>
            </w:pPr>
            <w:r w:rsidRPr="00CE2D60">
              <w:rPr>
                <w:rFonts w:ascii="Times New Roman" w:hAnsi="Times New Roman" w:cs="Times New Roman"/>
                <w:color w:val="000000"/>
                <w:sz w:val="20"/>
                <w:szCs w:val="20"/>
              </w:rPr>
              <w:t>Введение в языкознание</w:t>
            </w:r>
            <w:r w:rsidRPr="00CE2D60">
              <w:rPr>
                <w:rFonts w:ascii="Times New Roman" w:hAnsi="Times New Roman" w:cs="Times New Roman"/>
                <w:color w:val="000000"/>
                <w:sz w:val="20"/>
                <w:szCs w:val="20"/>
              </w:rPr>
              <w:tab/>
            </w:r>
          </w:p>
          <w:p w:rsidR="00F5169E" w:rsidRPr="00CE2D60" w:rsidRDefault="00F5169E" w:rsidP="00CE2D60">
            <w:pPr>
              <w:contextualSpacing/>
              <w:rPr>
                <w:rFonts w:ascii="Times New Roman" w:hAnsi="Times New Roman" w:cs="Times New Roman"/>
                <w:color w:val="000000"/>
                <w:sz w:val="20"/>
                <w:szCs w:val="20"/>
              </w:rPr>
            </w:pPr>
            <w:r w:rsidRPr="00CE2D60">
              <w:rPr>
                <w:rFonts w:ascii="Times New Roman" w:hAnsi="Times New Roman" w:cs="Times New Roman"/>
                <w:color w:val="000000"/>
                <w:sz w:val="20"/>
                <w:szCs w:val="20"/>
              </w:rPr>
              <w:t xml:space="preserve">Лексикология </w:t>
            </w:r>
            <w:r w:rsidR="00AE2BA9">
              <w:rPr>
                <w:rFonts w:ascii="Times New Roman" w:hAnsi="Times New Roman" w:cs="Times New Roman"/>
                <w:color w:val="000000"/>
                <w:sz w:val="20"/>
                <w:szCs w:val="20"/>
              </w:rPr>
              <w:t>французского</w:t>
            </w:r>
            <w:r w:rsidR="00AE2BA9" w:rsidRPr="00CE2D60">
              <w:rPr>
                <w:rFonts w:ascii="Times New Roman" w:hAnsi="Times New Roman" w:cs="Times New Roman"/>
                <w:color w:val="000000"/>
                <w:sz w:val="20"/>
                <w:szCs w:val="20"/>
              </w:rPr>
              <w:t xml:space="preserve"> </w:t>
            </w:r>
            <w:r w:rsidRPr="00CE2D60">
              <w:rPr>
                <w:rFonts w:ascii="Times New Roman" w:hAnsi="Times New Roman" w:cs="Times New Roman"/>
                <w:color w:val="000000"/>
                <w:sz w:val="20"/>
                <w:szCs w:val="20"/>
              </w:rPr>
              <w:t>языка</w:t>
            </w:r>
          </w:p>
          <w:p w:rsidR="00F5169E" w:rsidRPr="00CE2D60" w:rsidRDefault="00F5169E" w:rsidP="00CE2D60">
            <w:pPr>
              <w:contextualSpacing/>
              <w:rPr>
                <w:rFonts w:ascii="Times New Roman" w:hAnsi="Times New Roman" w:cs="Times New Roman"/>
                <w:color w:val="000000"/>
                <w:sz w:val="20"/>
                <w:szCs w:val="20"/>
              </w:rPr>
            </w:pPr>
            <w:r w:rsidRPr="00CE2D60">
              <w:rPr>
                <w:rFonts w:ascii="Times New Roman" w:hAnsi="Times New Roman" w:cs="Times New Roman"/>
                <w:color w:val="000000"/>
                <w:sz w:val="20"/>
                <w:szCs w:val="20"/>
              </w:rPr>
              <w:t xml:space="preserve">Стилистика </w:t>
            </w:r>
            <w:r w:rsidR="00AE2BA9">
              <w:rPr>
                <w:rFonts w:ascii="Times New Roman" w:hAnsi="Times New Roman" w:cs="Times New Roman"/>
                <w:color w:val="000000"/>
                <w:sz w:val="20"/>
                <w:szCs w:val="20"/>
              </w:rPr>
              <w:t xml:space="preserve">французского </w:t>
            </w:r>
            <w:r w:rsidRPr="00CE2D60">
              <w:rPr>
                <w:rFonts w:ascii="Times New Roman" w:hAnsi="Times New Roman" w:cs="Times New Roman"/>
                <w:color w:val="000000"/>
                <w:sz w:val="20"/>
                <w:szCs w:val="20"/>
              </w:rPr>
              <w:t>языка</w:t>
            </w:r>
          </w:p>
          <w:p w:rsidR="00F5169E" w:rsidRPr="00CE2D60" w:rsidRDefault="00F5169E" w:rsidP="00CE2D60">
            <w:pPr>
              <w:contextualSpacing/>
              <w:rPr>
                <w:rFonts w:ascii="Times New Roman" w:hAnsi="Times New Roman" w:cs="Times New Roman"/>
                <w:color w:val="000000"/>
                <w:sz w:val="20"/>
                <w:szCs w:val="20"/>
              </w:rPr>
            </w:pPr>
            <w:r w:rsidRPr="00CE2D60">
              <w:rPr>
                <w:rFonts w:ascii="Times New Roman" w:hAnsi="Times New Roman" w:cs="Times New Roman"/>
                <w:color w:val="000000"/>
                <w:sz w:val="20"/>
                <w:szCs w:val="20"/>
              </w:rPr>
              <w:t>Новаторская педагогика</w:t>
            </w:r>
            <w:r w:rsidRPr="00CE2D60">
              <w:rPr>
                <w:rFonts w:ascii="Times New Roman" w:hAnsi="Times New Roman" w:cs="Times New Roman"/>
                <w:color w:val="000000"/>
                <w:sz w:val="20"/>
                <w:szCs w:val="20"/>
              </w:rPr>
              <w:tab/>
            </w:r>
          </w:p>
          <w:p w:rsidR="00F5169E" w:rsidRPr="00CE2D60" w:rsidRDefault="00F5169E" w:rsidP="00CE2D60">
            <w:pPr>
              <w:contextualSpacing/>
              <w:rPr>
                <w:rFonts w:ascii="Times New Roman" w:hAnsi="Times New Roman" w:cs="Times New Roman"/>
                <w:color w:val="000000"/>
                <w:sz w:val="20"/>
                <w:szCs w:val="20"/>
              </w:rPr>
            </w:pPr>
            <w:r w:rsidRPr="00CE2D60">
              <w:rPr>
                <w:rFonts w:ascii="Times New Roman" w:hAnsi="Times New Roman" w:cs="Times New Roman"/>
                <w:color w:val="000000"/>
                <w:sz w:val="20"/>
                <w:szCs w:val="20"/>
              </w:rPr>
              <w:t>Профессионально-нравственная культура педагога</w:t>
            </w:r>
            <w:r w:rsidRPr="00CE2D60">
              <w:rPr>
                <w:rFonts w:ascii="Times New Roman" w:hAnsi="Times New Roman" w:cs="Times New Roman"/>
                <w:color w:val="000000"/>
                <w:sz w:val="20"/>
                <w:szCs w:val="20"/>
              </w:rPr>
              <w:tab/>
            </w:r>
          </w:p>
          <w:p w:rsidR="00F5169E" w:rsidRPr="00CE2D60" w:rsidRDefault="00F5169E" w:rsidP="00CE2D60">
            <w:pPr>
              <w:contextualSpacing/>
              <w:rPr>
                <w:rFonts w:ascii="Times New Roman" w:hAnsi="Times New Roman" w:cs="Times New Roman"/>
                <w:color w:val="000000"/>
                <w:sz w:val="20"/>
                <w:szCs w:val="20"/>
              </w:rPr>
            </w:pPr>
            <w:r w:rsidRPr="00CE2D60">
              <w:rPr>
                <w:rFonts w:ascii="Times New Roman" w:hAnsi="Times New Roman" w:cs="Times New Roman"/>
                <w:color w:val="000000"/>
                <w:sz w:val="20"/>
                <w:szCs w:val="20"/>
              </w:rPr>
              <w:t>Педагогика досуга</w:t>
            </w:r>
            <w:r w:rsidRPr="00CE2D60">
              <w:rPr>
                <w:rFonts w:ascii="Times New Roman" w:hAnsi="Times New Roman" w:cs="Times New Roman"/>
                <w:color w:val="000000"/>
                <w:sz w:val="20"/>
                <w:szCs w:val="20"/>
              </w:rPr>
              <w:tab/>
            </w:r>
          </w:p>
          <w:p w:rsidR="00F5169E" w:rsidRPr="00CE2D60" w:rsidRDefault="00F5169E" w:rsidP="00CE2D60">
            <w:pPr>
              <w:contextualSpacing/>
              <w:rPr>
                <w:rFonts w:ascii="Times New Roman" w:hAnsi="Times New Roman" w:cs="Times New Roman"/>
                <w:color w:val="000000"/>
                <w:sz w:val="20"/>
                <w:szCs w:val="20"/>
              </w:rPr>
            </w:pPr>
            <w:r w:rsidRPr="00CE2D60">
              <w:rPr>
                <w:rFonts w:ascii="Times New Roman" w:hAnsi="Times New Roman" w:cs="Times New Roman"/>
                <w:color w:val="000000"/>
                <w:sz w:val="20"/>
                <w:szCs w:val="20"/>
              </w:rPr>
              <w:t>Инновационные технологии в образовании</w:t>
            </w:r>
            <w:r w:rsidRPr="00CE2D60">
              <w:rPr>
                <w:rFonts w:ascii="Times New Roman" w:hAnsi="Times New Roman" w:cs="Times New Roman"/>
                <w:color w:val="000000"/>
                <w:sz w:val="20"/>
                <w:szCs w:val="20"/>
              </w:rPr>
              <w:tab/>
            </w:r>
          </w:p>
          <w:p w:rsidR="00F5169E" w:rsidRPr="00CE2D60" w:rsidRDefault="00F5169E" w:rsidP="00CE2D60">
            <w:pPr>
              <w:contextualSpacing/>
              <w:rPr>
                <w:rFonts w:ascii="Times New Roman" w:hAnsi="Times New Roman" w:cs="Times New Roman"/>
                <w:color w:val="000000"/>
                <w:sz w:val="20"/>
                <w:szCs w:val="20"/>
              </w:rPr>
            </w:pPr>
            <w:r w:rsidRPr="00CE2D60">
              <w:rPr>
                <w:rFonts w:ascii="Times New Roman" w:hAnsi="Times New Roman" w:cs="Times New Roman"/>
                <w:color w:val="000000"/>
                <w:sz w:val="20"/>
                <w:szCs w:val="20"/>
              </w:rPr>
              <w:t>Теория и практика взаимодействия с семьей</w:t>
            </w:r>
          </w:p>
          <w:p w:rsidR="00F5169E" w:rsidRPr="00CE2D60" w:rsidRDefault="00F5169E" w:rsidP="00CE2D60">
            <w:pPr>
              <w:contextualSpacing/>
              <w:rPr>
                <w:rFonts w:ascii="Times New Roman" w:hAnsi="Times New Roman" w:cs="Times New Roman"/>
                <w:color w:val="000000"/>
                <w:sz w:val="20"/>
                <w:szCs w:val="20"/>
              </w:rPr>
            </w:pPr>
            <w:r w:rsidRPr="00CE2D60">
              <w:rPr>
                <w:rFonts w:ascii="Times New Roman" w:hAnsi="Times New Roman" w:cs="Times New Roman"/>
                <w:color w:val="000000"/>
                <w:sz w:val="20"/>
                <w:szCs w:val="20"/>
              </w:rPr>
              <w:t>Религиоведение</w:t>
            </w:r>
            <w:r w:rsidRPr="00CE2D60">
              <w:rPr>
                <w:rFonts w:ascii="Times New Roman" w:hAnsi="Times New Roman" w:cs="Times New Roman"/>
                <w:color w:val="000000"/>
                <w:sz w:val="20"/>
                <w:szCs w:val="20"/>
              </w:rPr>
              <w:tab/>
            </w:r>
          </w:p>
          <w:p w:rsidR="00F5169E" w:rsidRPr="00CE2D60" w:rsidRDefault="00AE2BA9" w:rsidP="00CE2D60">
            <w:pPr>
              <w:contextualSpacing/>
              <w:rPr>
                <w:rFonts w:ascii="Times New Roman" w:hAnsi="Times New Roman" w:cs="Times New Roman"/>
                <w:color w:val="000000"/>
                <w:sz w:val="20"/>
                <w:szCs w:val="20"/>
              </w:rPr>
            </w:pPr>
            <w:r>
              <w:rPr>
                <w:rFonts w:ascii="Times New Roman" w:hAnsi="Times New Roman" w:cs="Times New Roman"/>
                <w:color w:val="000000"/>
                <w:sz w:val="20"/>
                <w:szCs w:val="20"/>
              </w:rPr>
              <w:t>Литература Ф</w:t>
            </w:r>
            <w:r w:rsidR="00F5169E" w:rsidRPr="00CE2D60">
              <w:rPr>
                <w:rFonts w:ascii="Times New Roman" w:hAnsi="Times New Roman" w:cs="Times New Roman"/>
                <w:color w:val="000000"/>
                <w:sz w:val="20"/>
                <w:szCs w:val="20"/>
              </w:rPr>
              <w:t>ран</w:t>
            </w:r>
            <w:r>
              <w:rPr>
                <w:rFonts w:ascii="Times New Roman" w:hAnsi="Times New Roman" w:cs="Times New Roman"/>
                <w:color w:val="000000"/>
                <w:sz w:val="20"/>
                <w:szCs w:val="20"/>
              </w:rPr>
              <w:t>ц</w:t>
            </w:r>
            <w:r w:rsidR="00F5169E" w:rsidRPr="00CE2D60">
              <w:rPr>
                <w:rFonts w:ascii="Times New Roman" w:hAnsi="Times New Roman" w:cs="Times New Roman"/>
                <w:color w:val="000000"/>
                <w:sz w:val="20"/>
                <w:szCs w:val="20"/>
              </w:rPr>
              <w:t>ии</w:t>
            </w:r>
            <w:r w:rsidR="00F5169E" w:rsidRPr="00CE2D60">
              <w:rPr>
                <w:rFonts w:ascii="Times New Roman" w:hAnsi="Times New Roman" w:cs="Times New Roman"/>
                <w:color w:val="000000"/>
                <w:sz w:val="20"/>
                <w:szCs w:val="20"/>
              </w:rPr>
              <w:tab/>
            </w:r>
          </w:p>
          <w:p w:rsidR="00F5169E" w:rsidRPr="00CE2D60" w:rsidRDefault="00F5169E" w:rsidP="00CE2D60">
            <w:pPr>
              <w:contextualSpacing/>
              <w:rPr>
                <w:rFonts w:ascii="Times New Roman" w:hAnsi="Times New Roman" w:cs="Times New Roman"/>
                <w:color w:val="000000"/>
                <w:sz w:val="20"/>
                <w:szCs w:val="20"/>
              </w:rPr>
            </w:pPr>
            <w:r w:rsidRPr="00CE2D60">
              <w:rPr>
                <w:rFonts w:ascii="Times New Roman" w:hAnsi="Times New Roman" w:cs="Times New Roman"/>
                <w:color w:val="000000"/>
                <w:sz w:val="20"/>
                <w:szCs w:val="20"/>
              </w:rPr>
              <w:t>Литература Англии и США</w:t>
            </w:r>
          </w:p>
          <w:p w:rsidR="00F5169E" w:rsidRPr="00CE2D60" w:rsidRDefault="00F5169E" w:rsidP="00CE2D60">
            <w:pPr>
              <w:contextualSpacing/>
              <w:rPr>
                <w:rFonts w:ascii="Times New Roman" w:hAnsi="Times New Roman" w:cs="Times New Roman"/>
                <w:color w:val="000000"/>
                <w:sz w:val="20"/>
                <w:szCs w:val="20"/>
              </w:rPr>
            </w:pPr>
            <w:r w:rsidRPr="00CE2D60">
              <w:rPr>
                <w:rFonts w:ascii="Times New Roman" w:hAnsi="Times New Roman" w:cs="Times New Roman"/>
                <w:color w:val="000000"/>
                <w:sz w:val="20"/>
                <w:szCs w:val="20"/>
              </w:rPr>
              <w:t>Ономастика английского языка</w:t>
            </w:r>
          </w:p>
          <w:p w:rsidR="00F5169E" w:rsidRPr="00CE2D60" w:rsidRDefault="00F5169E" w:rsidP="00CE2D60">
            <w:pPr>
              <w:contextualSpacing/>
              <w:rPr>
                <w:rFonts w:ascii="Times New Roman" w:hAnsi="Times New Roman" w:cs="Times New Roman"/>
                <w:color w:val="000000"/>
                <w:sz w:val="20"/>
                <w:szCs w:val="20"/>
              </w:rPr>
            </w:pPr>
            <w:r w:rsidRPr="00CE2D60">
              <w:rPr>
                <w:rFonts w:ascii="Times New Roman" w:hAnsi="Times New Roman" w:cs="Times New Roman"/>
                <w:color w:val="000000"/>
                <w:sz w:val="20"/>
                <w:szCs w:val="20"/>
              </w:rPr>
              <w:t>Этнология</w:t>
            </w:r>
            <w:r w:rsidRPr="00CE2D60">
              <w:rPr>
                <w:rFonts w:ascii="Times New Roman" w:hAnsi="Times New Roman" w:cs="Times New Roman"/>
                <w:color w:val="000000"/>
                <w:sz w:val="20"/>
                <w:szCs w:val="20"/>
              </w:rPr>
              <w:tab/>
            </w:r>
          </w:p>
          <w:p w:rsidR="00F5169E" w:rsidRPr="00CE2D60" w:rsidRDefault="00F5169E" w:rsidP="00CE2D60">
            <w:pPr>
              <w:contextualSpacing/>
              <w:rPr>
                <w:rFonts w:ascii="Times New Roman" w:hAnsi="Times New Roman" w:cs="Times New Roman"/>
                <w:color w:val="000000"/>
                <w:sz w:val="20"/>
                <w:szCs w:val="20"/>
              </w:rPr>
            </w:pPr>
            <w:r w:rsidRPr="00CE2D60">
              <w:rPr>
                <w:rFonts w:ascii="Times New Roman" w:hAnsi="Times New Roman" w:cs="Times New Roman"/>
                <w:color w:val="000000"/>
                <w:sz w:val="20"/>
                <w:szCs w:val="20"/>
              </w:rPr>
              <w:t>Межкультурная коммуникация</w:t>
            </w:r>
          </w:p>
          <w:p w:rsidR="00F5169E" w:rsidRPr="00CE2D60" w:rsidRDefault="00F5169E" w:rsidP="00CE2D60">
            <w:pPr>
              <w:contextualSpacing/>
              <w:rPr>
                <w:rFonts w:ascii="Times New Roman" w:hAnsi="Times New Roman" w:cs="Times New Roman"/>
                <w:color w:val="000000"/>
                <w:sz w:val="20"/>
                <w:szCs w:val="20"/>
              </w:rPr>
            </w:pPr>
            <w:r w:rsidRPr="00CE2D60">
              <w:rPr>
                <w:rFonts w:ascii="Times New Roman" w:hAnsi="Times New Roman" w:cs="Times New Roman"/>
                <w:color w:val="000000"/>
                <w:sz w:val="20"/>
                <w:szCs w:val="20"/>
              </w:rPr>
              <w:t>Лингвистика текста</w:t>
            </w:r>
            <w:r w:rsidRPr="00CE2D60">
              <w:rPr>
                <w:rFonts w:ascii="Times New Roman" w:hAnsi="Times New Roman" w:cs="Times New Roman"/>
                <w:color w:val="000000"/>
                <w:sz w:val="20"/>
                <w:szCs w:val="20"/>
              </w:rPr>
              <w:tab/>
            </w:r>
          </w:p>
          <w:p w:rsidR="00F5169E" w:rsidRPr="00CE2D60" w:rsidRDefault="00F5169E" w:rsidP="00CE2D60">
            <w:pPr>
              <w:contextualSpacing/>
              <w:rPr>
                <w:rFonts w:ascii="Times New Roman" w:hAnsi="Times New Roman" w:cs="Times New Roman"/>
                <w:color w:val="000000"/>
                <w:sz w:val="20"/>
                <w:szCs w:val="20"/>
              </w:rPr>
            </w:pPr>
            <w:r w:rsidRPr="00CE2D60">
              <w:rPr>
                <w:rFonts w:ascii="Times New Roman" w:hAnsi="Times New Roman" w:cs="Times New Roman"/>
                <w:color w:val="000000"/>
                <w:sz w:val="20"/>
                <w:szCs w:val="20"/>
              </w:rPr>
              <w:t>Лингвокультурология</w:t>
            </w:r>
            <w:r w:rsidRPr="00CE2D60">
              <w:rPr>
                <w:rFonts w:ascii="Times New Roman" w:hAnsi="Times New Roman" w:cs="Times New Roman"/>
                <w:color w:val="000000"/>
                <w:sz w:val="20"/>
                <w:szCs w:val="20"/>
              </w:rPr>
              <w:tab/>
            </w:r>
          </w:p>
          <w:p w:rsidR="00F5169E" w:rsidRPr="00CE2D60" w:rsidRDefault="00F5169E" w:rsidP="00CE2D60">
            <w:pPr>
              <w:contextualSpacing/>
              <w:rPr>
                <w:rFonts w:ascii="Times New Roman" w:hAnsi="Times New Roman" w:cs="Times New Roman"/>
                <w:color w:val="000000"/>
                <w:sz w:val="20"/>
                <w:szCs w:val="20"/>
              </w:rPr>
            </w:pPr>
            <w:r w:rsidRPr="00CE2D60">
              <w:rPr>
                <w:rFonts w:ascii="Times New Roman" w:hAnsi="Times New Roman" w:cs="Times New Roman"/>
                <w:color w:val="000000"/>
                <w:sz w:val="20"/>
                <w:szCs w:val="20"/>
              </w:rPr>
              <w:t xml:space="preserve">Теория перевода </w:t>
            </w:r>
            <w:r w:rsidR="00AE2BA9">
              <w:rPr>
                <w:rFonts w:ascii="Times New Roman" w:hAnsi="Times New Roman" w:cs="Times New Roman"/>
                <w:color w:val="000000"/>
                <w:sz w:val="20"/>
                <w:szCs w:val="20"/>
              </w:rPr>
              <w:t>французского</w:t>
            </w:r>
            <w:r w:rsidRPr="00CE2D60">
              <w:rPr>
                <w:rFonts w:ascii="Times New Roman" w:hAnsi="Times New Roman" w:cs="Times New Roman"/>
                <w:color w:val="000000"/>
                <w:sz w:val="20"/>
                <w:szCs w:val="20"/>
              </w:rPr>
              <w:t xml:space="preserve"> языка</w:t>
            </w:r>
            <w:r w:rsidRPr="00CE2D60">
              <w:rPr>
                <w:rFonts w:ascii="Times New Roman" w:hAnsi="Times New Roman" w:cs="Times New Roman"/>
                <w:color w:val="000000"/>
                <w:sz w:val="20"/>
                <w:szCs w:val="20"/>
              </w:rPr>
              <w:tab/>
            </w:r>
          </w:p>
          <w:p w:rsidR="00F5169E" w:rsidRPr="00CE2D60" w:rsidRDefault="00F5169E" w:rsidP="00CE2D60">
            <w:pPr>
              <w:contextualSpacing/>
              <w:rPr>
                <w:rFonts w:ascii="Times New Roman" w:hAnsi="Times New Roman" w:cs="Times New Roman"/>
                <w:color w:val="000000"/>
                <w:sz w:val="20"/>
                <w:szCs w:val="20"/>
              </w:rPr>
            </w:pPr>
            <w:r w:rsidRPr="00CE2D60">
              <w:rPr>
                <w:rFonts w:ascii="Times New Roman" w:hAnsi="Times New Roman" w:cs="Times New Roman"/>
                <w:color w:val="000000"/>
                <w:sz w:val="20"/>
                <w:szCs w:val="20"/>
              </w:rPr>
              <w:t>Теория перевода английского языка</w:t>
            </w:r>
            <w:r w:rsidRPr="00CE2D60">
              <w:rPr>
                <w:rFonts w:ascii="Times New Roman" w:hAnsi="Times New Roman" w:cs="Times New Roman"/>
                <w:color w:val="000000"/>
                <w:sz w:val="20"/>
                <w:szCs w:val="20"/>
              </w:rPr>
              <w:tab/>
            </w:r>
          </w:p>
          <w:p w:rsidR="00F5169E" w:rsidRPr="00CE2D60" w:rsidRDefault="00F5169E" w:rsidP="00CE2D60">
            <w:pPr>
              <w:contextualSpacing/>
              <w:rPr>
                <w:rFonts w:ascii="Times New Roman" w:hAnsi="Times New Roman" w:cs="Times New Roman"/>
                <w:color w:val="000000"/>
                <w:sz w:val="20"/>
                <w:szCs w:val="20"/>
              </w:rPr>
            </w:pPr>
            <w:r w:rsidRPr="00CE2D60">
              <w:rPr>
                <w:rFonts w:ascii="Times New Roman" w:hAnsi="Times New Roman" w:cs="Times New Roman"/>
                <w:color w:val="000000"/>
                <w:sz w:val="20"/>
                <w:szCs w:val="20"/>
              </w:rPr>
              <w:t>Профессиональные векторы деятельности учителя иностранного языка</w:t>
            </w:r>
            <w:r w:rsidRPr="00CE2D60">
              <w:rPr>
                <w:rFonts w:ascii="Times New Roman" w:hAnsi="Times New Roman" w:cs="Times New Roman"/>
                <w:color w:val="000000"/>
                <w:sz w:val="20"/>
                <w:szCs w:val="20"/>
              </w:rPr>
              <w:tab/>
            </w:r>
          </w:p>
          <w:p w:rsidR="00F5169E" w:rsidRPr="00CE2D60" w:rsidRDefault="00F5169E" w:rsidP="00CE2D60">
            <w:pPr>
              <w:contextualSpacing/>
              <w:rPr>
                <w:rFonts w:ascii="Times New Roman" w:hAnsi="Times New Roman" w:cs="Times New Roman"/>
                <w:color w:val="000000"/>
                <w:sz w:val="20"/>
                <w:szCs w:val="20"/>
              </w:rPr>
            </w:pPr>
            <w:r w:rsidRPr="00CE2D60">
              <w:rPr>
                <w:rFonts w:ascii="Times New Roman" w:hAnsi="Times New Roman" w:cs="Times New Roman"/>
                <w:color w:val="000000"/>
                <w:sz w:val="20"/>
                <w:szCs w:val="20"/>
              </w:rPr>
              <w:t>Классный руководитель</w:t>
            </w:r>
            <w:r w:rsidRPr="00CE2D60">
              <w:rPr>
                <w:rFonts w:ascii="Times New Roman" w:hAnsi="Times New Roman" w:cs="Times New Roman"/>
                <w:color w:val="000000"/>
                <w:sz w:val="20"/>
                <w:szCs w:val="20"/>
              </w:rPr>
              <w:tab/>
            </w:r>
          </w:p>
          <w:p w:rsidR="00F5169E" w:rsidRPr="00CE2D60" w:rsidRDefault="00F5169E" w:rsidP="00CE2D60">
            <w:pPr>
              <w:contextualSpacing/>
              <w:rPr>
                <w:rFonts w:ascii="Times New Roman" w:hAnsi="Times New Roman" w:cs="Times New Roman"/>
                <w:color w:val="000000"/>
                <w:sz w:val="20"/>
                <w:szCs w:val="20"/>
              </w:rPr>
            </w:pPr>
            <w:r w:rsidRPr="00CE2D60">
              <w:rPr>
                <w:rFonts w:ascii="Times New Roman" w:hAnsi="Times New Roman" w:cs="Times New Roman"/>
                <w:color w:val="000000"/>
                <w:sz w:val="20"/>
                <w:szCs w:val="20"/>
              </w:rPr>
              <w:t>Производственная практика</w:t>
            </w:r>
          </w:p>
          <w:p w:rsidR="00F5169E" w:rsidRPr="00CE2D60" w:rsidRDefault="00F5169E" w:rsidP="00CE2D60">
            <w:pPr>
              <w:contextualSpacing/>
              <w:rPr>
                <w:rFonts w:ascii="Times New Roman" w:hAnsi="Times New Roman" w:cs="Times New Roman"/>
                <w:color w:val="000000"/>
                <w:sz w:val="20"/>
                <w:szCs w:val="20"/>
              </w:rPr>
            </w:pPr>
            <w:r w:rsidRPr="00CE2D60">
              <w:rPr>
                <w:rFonts w:ascii="Times New Roman" w:hAnsi="Times New Roman" w:cs="Times New Roman"/>
                <w:color w:val="000000"/>
                <w:sz w:val="20"/>
                <w:szCs w:val="20"/>
              </w:rPr>
              <w:t>Практика по получению профессиональных умений и опыта профессиональной деятельности</w:t>
            </w:r>
            <w:r w:rsidRPr="00CE2D60">
              <w:rPr>
                <w:rFonts w:ascii="Times New Roman" w:hAnsi="Times New Roman" w:cs="Times New Roman"/>
                <w:color w:val="000000"/>
                <w:sz w:val="20"/>
                <w:szCs w:val="20"/>
              </w:rPr>
              <w:tab/>
            </w:r>
          </w:p>
          <w:p w:rsidR="00F5169E" w:rsidRPr="00CE2D60" w:rsidRDefault="00F5169E" w:rsidP="00CE2D60">
            <w:pPr>
              <w:contextualSpacing/>
              <w:rPr>
                <w:rFonts w:ascii="Times New Roman" w:hAnsi="Times New Roman" w:cs="Times New Roman"/>
                <w:color w:val="000000"/>
                <w:sz w:val="20"/>
                <w:szCs w:val="20"/>
              </w:rPr>
            </w:pPr>
            <w:r w:rsidRPr="00CE2D60">
              <w:rPr>
                <w:rFonts w:ascii="Times New Roman" w:hAnsi="Times New Roman" w:cs="Times New Roman"/>
                <w:color w:val="000000"/>
                <w:sz w:val="20"/>
                <w:szCs w:val="20"/>
              </w:rPr>
              <w:t xml:space="preserve">Педагогическая практика </w:t>
            </w:r>
          </w:p>
          <w:p w:rsidR="00F5169E" w:rsidRPr="00CE2D60" w:rsidRDefault="00F5169E" w:rsidP="00CE2D60">
            <w:pPr>
              <w:contextualSpacing/>
              <w:rPr>
                <w:rFonts w:ascii="Times New Roman" w:hAnsi="Times New Roman" w:cs="Times New Roman"/>
                <w:color w:val="000000"/>
                <w:sz w:val="20"/>
                <w:szCs w:val="20"/>
              </w:rPr>
            </w:pPr>
            <w:r w:rsidRPr="00CE2D60">
              <w:rPr>
                <w:rFonts w:ascii="Times New Roman" w:hAnsi="Times New Roman" w:cs="Times New Roman"/>
                <w:color w:val="000000"/>
                <w:sz w:val="20"/>
                <w:szCs w:val="20"/>
              </w:rPr>
              <w:t>Преддипломная практика</w:t>
            </w:r>
          </w:p>
          <w:p w:rsidR="00F5169E" w:rsidRPr="00CE2D60" w:rsidRDefault="00F5169E" w:rsidP="00CE2D60">
            <w:pPr>
              <w:contextualSpacing/>
              <w:rPr>
                <w:rFonts w:ascii="Times New Roman" w:hAnsi="Times New Roman" w:cs="Times New Roman"/>
                <w:color w:val="000000"/>
                <w:sz w:val="20"/>
                <w:szCs w:val="20"/>
              </w:rPr>
            </w:pPr>
            <w:r w:rsidRPr="00CE2D60">
              <w:rPr>
                <w:rFonts w:ascii="Times New Roman" w:hAnsi="Times New Roman" w:cs="Times New Roman"/>
                <w:color w:val="000000"/>
                <w:sz w:val="20"/>
                <w:szCs w:val="20"/>
              </w:rPr>
              <w:t>Подготовка к сдаче и сдача государственного экзамена</w:t>
            </w:r>
          </w:p>
          <w:p w:rsidR="00F5169E" w:rsidRPr="00CE2D60" w:rsidRDefault="00F5169E" w:rsidP="00CE2D60">
            <w:pPr>
              <w:contextualSpacing/>
              <w:rPr>
                <w:rFonts w:ascii="Times New Roman" w:hAnsi="Times New Roman" w:cs="Times New Roman"/>
                <w:color w:val="000000"/>
                <w:sz w:val="20"/>
                <w:szCs w:val="20"/>
              </w:rPr>
            </w:pPr>
            <w:r w:rsidRPr="00CE2D60">
              <w:rPr>
                <w:rFonts w:ascii="Times New Roman" w:hAnsi="Times New Roman" w:cs="Times New Roman"/>
                <w:color w:val="000000"/>
                <w:sz w:val="20"/>
                <w:szCs w:val="20"/>
              </w:rPr>
              <w:t>Подготовка к защите и защита выпускной квалификационной работы</w:t>
            </w:r>
            <w:r w:rsidRPr="00CE2D60">
              <w:rPr>
                <w:rFonts w:ascii="Times New Roman" w:hAnsi="Times New Roman" w:cs="Times New Roman"/>
                <w:color w:val="000000"/>
                <w:sz w:val="20"/>
                <w:szCs w:val="20"/>
              </w:rPr>
              <w:tab/>
            </w:r>
          </w:p>
        </w:tc>
        <w:tc>
          <w:tcPr>
            <w:tcW w:w="1504" w:type="dxa"/>
            <w:tcBorders>
              <w:left w:val="single" w:sz="2" w:space="0" w:color="000000"/>
              <w:bottom w:val="single" w:sz="2" w:space="0" w:color="000000"/>
            </w:tcBorders>
            <w:shd w:val="clear" w:color="auto" w:fill="auto"/>
          </w:tcPr>
          <w:p w:rsidR="00F5169E" w:rsidRPr="00CE2D60" w:rsidRDefault="00F5169E" w:rsidP="00CE2D60">
            <w:pPr>
              <w:jc w:val="both"/>
              <w:rPr>
                <w:rFonts w:ascii="Times New Roman" w:hAnsi="Times New Roman" w:cs="Times New Roman"/>
                <w:color w:val="000000"/>
                <w:sz w:val="20"/>
                <w:szCs w:val="20"/>
              </w:rPr>
            </w:pPr>
            <w:r w:rsidRPr="00CE2D60">
              <w:rPr>
                <w:rFonts w:ascii="Times New Roman" w:hAnsi="Times New Roman" w:cs="Times New Roman"/>
                <w:color w:val="000000"/>
                <w:sz w:val="20"/>
                <w:szCs w:val="20"/>
              </w:rPr>
              <w:lastRenderedPageBreak/>
              <w:t>текущий контроль</w:t>
            </w: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r w:rsidRPr="00CE2D60">
              <w:rPr>
                <w:rFonts w:ascii="Times New Roman" w:hAnsi="Times New Roman" w:cs="Times New Roman"/>
                <w:color w:val="000000"/>
                <w:sz w:val="20"/>
                <w:szCs w:val="20"/>
              </w:rPr>
              <w:t>промежуточный контроль</w:t>
            </w:r>
          </w:p>
        </w:tc>
        <w:tc>
          <w:tcPr>
            <w:tcW w:w="1175" w:type="dxa"/>
            <w:tcBorders>
              <w:left w:val="single" w:sz="2" w:space="0" w:color="000000"/>
              <w:bottom w:val="single" w:sz="2" w:space="0" w:color="000000"/>
            </w:tcBorders>
            <w:shd w:val="clear" w:color="auto" w:fill="auto"/>
          </w:tcPr>
          <w:p w:rsidR="00F5169E" w:rsidRPr="00CE2D60" w:rsidRDefault="00F5169E" w:rsidP="00CE2D60">
            <w:pPr>
              <w:widowControl w:val="0"/>
              <w:suppressLineNumbers/>
              <w:jc w:val="center"/>
              <w:rPr>
                <w:rFonts w:ascii="Times New Roman" w:hAnsi="Times New Roman" w:cs="Times New Roman"/>
                <w:bCs/>
                <w:sz w:val="20"/>
                <w:szCs w:val="20"/>
              </w:rPr>
            </w:pPr>
            <w:r w:rsidRPr="00CE2D60">
              <w:rPr>
                <w:rFonts w:ascii="Times New Roman" w:hAnsi="Times New Roman" w:cs="Times New Roman"/>
                <w:bCs/>
                <w:sz w:val="20"/>
                <w:szCs w:val="20"/>
              </w:rPr>
              <w:lastRenderedPageBreak/>
              <w:t>3</w:t>
            </w: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r w:rsidRPr="00CE2D60">
              <w:rPr>
                <w:rFonts w:ascii="Times New Roman" w:hAnsi="Times New Roman" w:cs="Times New Roman"/>
                <w:bCs/>
                <w:sz w:val="20"/>
                <w:szCs w:val="20"/>
              </w:rPr>
              <w:lastRenderedPageBreak/>
              <w:t>4</w:t>
            </w: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r w:rsidRPr="00CE2D60">
              <w:rPr>
                <w:rFonts w:ascii="Times New Roman" w:hAnsi="Times New Roman" w:cs="Times New Roman"/>
                <w:bCs/>
                <w:sz w:val="20"/>
                <w:szCs w:val="20"/>
              </w:rPr>
              <w:t>5</w:t>
            </w: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r w:rsidRPr="00CE2D60">
              <w:rPr>
                <w:rFonts w:ascii="Times New Roman" w:hAnsi="Times New Roman" w:cs="Times New Roman"/>
                <w:bCs/>
                <w:sz w:val="20"/>
                <w:szCs w:val="20"/>
              </w:rPr>
              <w:t>6</w:t>
            </w: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r w:rsidRPr="00CE2D60">
              <w:rPr>
                <w:rFonts w:ascii="Times New Roman" w:hAnsi="Times New Roman" w:cs="Times New Roman"/>
                <w:bCs/>
                <w:sz w:val="20"/>
                <w:szCs w:val="20"/>
              </w:rPr>
              <w:t>7</w:t>
            </w: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r w:rsidRPr="00CE2D60">
              <w:rPr>
                <w:rFonts w:ascii="Times New Roman" w:hAnsi="Times New Roman" w:cs="Times New Roman"/>
                <w:bCs/>
                <w:sz w:val="20"/>
                <w:szCs w:val="20"/>
              </w:rPr>
              <w:t>1</w:t>
            </w: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r w:rsidRPr="00CE2D60">
              <w:rPr>
                <w:rFonts w:ascii="Times New Roman" w:hAnsi="Times New Roman" w:cs="Times New Roman"/>
                <w:bCs/>
                <w:sz w:val="20"/>
                <w:szCs w:val="20"/>
              </w:rPr>
              <w:t>2</w:t>
            </w:r>
          </w:p>
        </w:tc>
        <w:tc>
          <w:tcPr>
            <w:tcW w:w="1492" w:type="dxa"/>
            <w:tcBorders>
              <w:left w:val="single" w:sz="2" w:space="0" w:color="000000"/>
              <w:bottom w:val="single" w:sz="2" w:space="0" w:color="000000"/>
              <w:right w:val="single" w:sz="2" w:space="0" w:color="000000"/>
            </w:tcBorders>
            <w:shd w:val="clear" w:color="auto" w:fill="auto"/>
          </w:tcPr>
          <w:p w:rsidR="00F5169E" w:rsidRPr="00CE2D60" w:rsidRDefault="00F5169E" w:rsidP="00CE2D60">
            <w:pPr>
              <w:jc w:val="center"/>
              <w:rPr>
                <w:rFonts w:ascii="Times New Roman" w:eastAsia="Calibri" w:hAnsi="Times New Roman" w:cs="Times New Roman"/>
                <w:sz w:val="20"/>
                <w:szCs w:val="20"/>
              </w:rPr>
            </w:pPr>
            <w:r w:rsidRPr="00CE2D60">
              <w:rPr>
                <w:rFonts w:ascii="Times New Roman" w:eastAsia="Calibri" w:hAnsi="Times New Roman" w:cs="Times New Roman"/>
                <w:sz w:val="20"/>
                <w:szCs w:val="20"/>
              </w:rPr>
              <w:lastRenderedPageBreak/>
              <w:t>Доклад с презентацией</w:t>
            </w:r>
          </w:p>
          <w:p w:rsidR="00F5169E" w:rsidRPr="00CE2D60" w:rsidRDefault="00F5169E" w:rsidP="00CE2D60">
            <w:pPr>
              <w:jc w:val="center"/>
              <w:rPr>
                <w:rFonts w:ascii="Times New Roman" w:eastAsia="Calibri" w:hAnsi="Times New Roman" w:cs="Times New Roman"/>
                <w:sz w:val="20"/>
                <w:szCs w:val="20"/>
              </w:rPr>
            </w:pPr>
          </w:p>
          <w:p w:rsidR="00F5169E" w:rsidRPr="00CE2D60" w:rsidRDefault="00F5169E" w:rsidP="00CE2D60">
            <w:pPr>
              <w:jc w:val="center"/>
              <w:rPr>
                <w:rFonts w:ascii="Times New Roman" w:eastAsia="Calibri" w:hAnsi="Times New Roman" w:cs="Times New Roman"/>
                <w:sz w:val="20"/>
                <w:szCs w:val="20"/>
              </w:rPr>
            </w:pPr>
          </w:p>
          <w:p w:rsidR="00F5169E" w:rsidRPr="00CE2D60" w:rsidRDefault="00F5169E" w:rsidP="00CE2D60">
            <w:pPr>
              <w:jc w:val="center"/>
              <w:rPr>
                <w:rFonts w:ascii="Times New Roman" w:eastAsia="Calibri" w:hAnsi="Times New Roman" w:cs="Times New Roman"/>
                <w:sz w:val="20"/>
                <w:szCs w:val="20"/>
              </w:rPr>
            </w:pPr>
            <w:r w:rsidRPr="00CE2D60">
              <w:rPr>
                <w:rFonts w:ascii="Times New Roman" w:eastAsia="Calibri" w:hAnsi="Times New Roman" w:cs="Times New Roman"/>
                <w:sz w:val="20"/>
                <w:szCs w:val="20"/>
              </w:rPr>
              <w:lastRenderedPageBreak/>
              <w:t>Эссе</w:t>
            </w:r>
          </w:p>
          <w:p w:rsidR="00F5169E" w:rsidRPr="00CE2D60" w:rsidRDefault="00F5169E" w:rsidP="00CE2D60">
            <w:pPr>
              <w:jc w:val="center"/>
              <w:rPr>
                <w:rFonts w:ascii="Times New Roman" w:eastAsia="Calibri" w:hAnsi="Times New Roman" w:cs="Times New Roman"/>
                <w:sz w:val="20"/>
                <w:szCs w:val="20"/>
              </w:rPr>
            </w:pPr>
          </w:p>
          <w:p w:rsidR="00F5169E" w:rsidRPr="00CE2D60" w:rsidRDefault="00F5169E" w:rsidP="00CE2D60">
            <w:pPr>
              <w:jc w:val="center"/>
              <w:rPr>
                <w:rFonts w:ascii="Times New Roman" w:eastAsia="Calibri" w:hAnsi="Times New Roman" w:cs="Times New Roman"/>
                <w:sz w:val="20"/>
                <w:szCs w:val="20"/>
              </w:rPr>
            </w:pPr>
          </w:p>
          <w:p w:rsidR="00F5169E" w:rsidRPr="00CE2D60" w:rsidRDefault="00F5169E" w:rsidP="00CE2D60">
            <w:pPr>
              <w:jc w:val="center"/>
              <w:rPr>
                <w:rFonts w:ascii="Times New Roman" w:eastAsia="Calibri" w:hAnsi="Times New Roman" w:cs="Times New Roman"/>
                <w:sz w:val="20"/>
                <w:szCs w:val="20"/>
              </w:rPr>
            </w:pPr>
            <w:r w:rsidRPr="00CE2D60">
              <w:rPr>
                <w:rFonts w:ascii="Times New Roman" w:eastAsia="Calibri" w:hAnsi="Times New Roman" w:cs="Times New Roman"/>
                <w:sz w:val="20"/>
                <w:szCs w:val="20"/>
              </w:rPr>
              <w:t>Коммуникативная ситуация для решения задач межкультурного взаимодействия.</w:t>
            </w:r>
          </w:p>
          <w:p w:rsidR="00F5169E" w:rsidRPr="00CE2D60" w:rsidRDefault="00F5169E" w:rsidP="00CE2D60">
            <w:pPr>
              <w:jc w:val="center"/>
              <w:rPr>
                <w:rFonts w:ascii="Times New Roman" w:eastAsia="Calibri" w:hAnsi="Times New Roman" w:cs="Times New Roman"/>
                <w:sz w:val="20"/>
                <w:szCs w:val="20"/>
              </w:rPr>
            </w:pPr>
          </w:p>
          <w:p w:rsidR="00F5169E" w:rsidRPr="00CE2D60" w:rsidRDefault="00F5169E" w:rsidP="00CE2D60">
            <w:pPr>
              <w:jc w:val="center"/>
              <w:rPr>
                <w:rFonts w:ascii="Times New Roman" w:eastAsia="Calibri" w:hAnsi="Times New Roman" w:cs="Times New Roman"/>
                <w:sz w:val="20"/>
                <w:szCs w:val="20"/>
              </w:rPr>
            </w:pPr>
          </w:p>
          <w:p w:rsidR="00F5169E" w:rsidRPr="00CE2D60" w:rsidRDefault="00F5169E" w:rsidP="00CE2D60">
            <w:pPr>
              <w:jc w:val="center"/>
              <w:rPr>
                <w:rFonts w:ascii="Times New Roman" w:eastAsia="Calibri" w:hAnsi="Times New Roman" w:cs="Times New Roman"/>
                <w:sz w:val="20"/>
                <w:szCs w:val="20"/>
              </w:rPr>
            </w:pPr>
            <w:r w:rsidRPr="00CE2D60">
              <w:rPr>
                <w:rFonts w:ascii="Times New Roman" w:eastAsia="Calibri" w:hAnsi="Times New Roman" w:cs="Times New Roman"/>
                <w:sz w:val="20"/>
                <w:szCs w:val="20"/>
              </w:rPr>
              <w:t>Аналитическое реферирование.</w:t>
            </w:r>
          </w:p>
          <w:p w:rsidR="00F5169E" w:rsidRPr="00CE2D60" w:rsidRDefault="00F5169E" w:rsidP="00CE2D60">
            <w:pPr>
              <w:jc w:val="center"/>
              <w:rPr>
                <w:rFonts w:ascii="Times New Roman" w:eastAsia="Calibri" w:hAnsi="Times New Roman" w:cs="Times New Roman"/>
                <w:sz w:val="20"/>
                <w:szCs w:val="20"/>
              </w:rPr>
            </w:pPr>
          </w:p>
          <w:p w:rsidR="00F5169E" w:rsidRPr="00CE2D60" w:rsidRDefault="00F5169E" w:rsidP="00CE2D60">
            <w:pPr>
              <w:jc w:val="center"/>
              <w:rPr>
                <w:rFonts w:ascii="Times New Roman" w:eastAsia="Calibri" w:hAnsi="Times New Roman" w:cs="Times New Roman"/>
                <w:sz w:val="20"/>
                <w:szCs w:val="20"/>
              </w:rPr>
            </w:pPr>
          </w:p>
          <w:p w:rsidR="00F5169E" w:rsidRPr="00CE2D60" w:rsidRDefault="00F5169E" w:rsidP="00CE2D60">
            <w:pPr>
              <w:jc w:val="center"/>
              <w:rPr>
                <w:rFonts w:ascii="Times New Roman" w:eastAsia="Calibri" w:hAnsi="Times New Roman" w:cs="Times New Roman"/>
                <w:sz w:val="20"/>
                <w:szCs w:val="20"/>
              </w:rPr>
            </w:pPr>
            <w:r w:rsidRPr="00CE2D60">
              <w:rPr>
                <w:rFonts w:ascii="Times New Roman" w:eastAsia="Calibri" w:hAnsi="Times New Roman" w:cs="Times New Roman"/>
                <w:sz w:val="20"/>
                <w:szCs w:val="20"/>
              </w:rPr>
              <w:t>Реферирование</w:t>
            </w:r>
          </w:p>
          <w:p w:rsidR="00F5169E" w:rsidRPr="00CE2D60" w:rsidRDefault="00F5169E" w:rsidP="00CE2D60">
            <w:pPr>
              <w:jc w:val="center"/>
              <w:rPr>
                <w:rFonts w:ascii="Times New Roman" w:eastAsia="Calibri" w:hAnsi="Times New Roman" w:cs="Times New Roman"/>
                <w:sz w:val="20"/>
                <w:szCs w:val="20"/>
              </w:rPr>
            </w:pPr>
          </w:p>
          <w:p w:rsidR="00F5169E" w:rsidRPr="00CE2D60" w:rsidRDefault="00F5169E" w:rsidP="00CE2D60">
            <w:pPr>
              <w:jc w:val="center"/>
              <w:rPr>
                <w:rFonts w:ascii="Times New Roman" w:eastAsia="Calibri" w:hAnsi="Times New Roman" w:cs="Times New Roman"/>
                <w:sz w:val="20"/>
                <w:szCs w:val="20"/>
              </w:rPr>
            </w:pPr>
          </w:p>
          <w:p w:rsidR="00F5169E" w:rsidRPr="00CE2D60" w:rsidRDefault="00F5169E" w:rsidP="00CE2D60">
            <w:pPr>
              <w:jc w:val="center"/>
              <w:rPr>
                <w:rFonts w:ascii="Times New Roman" w:eastAsia="Calibri" w:hAnsi="Times New Roman" w:cs="Times New Roman"/>
                <w:sz w:val="20"/>
                <w:szCs w:val="20"/>
              </w:rPr>
            </w:pPr>
          </w:p>
          <w:p w:rsidR="00F5169E" w:rsidRPr="00CE2D60" w:rsidRDefault="00F5169E" w:rsidP="00CE2D60">
            <w:pPr>
              <w:jc w:val="center"/>
              <w:rPr>
                <w:rFonts w:ascii="Times New Roman" w:eastAsia="Calibri" w:hAnsi="Times New Roman" w:cs="Times New Roman"/>
                <w:sz w:val="20"/>
                <w:szCs w:val="20"/>
              </w:rPr>
            </w:pPr>
          </w:p>
          <w:p w:rsidR="00F5169E" w:rsidRPr="00CE2D60" w:rsidRDefault="00F5169E" w:rsidP="00CE2D60">
            <w:pPr>
              <w:jc w:val="center"/>
              <w:rPr>
                <w:rFonts w:ascii="Times New Roman" w:eastAsia="Calibri" w:hAnsi="Times New Roman" w:cs="Times New Roman"/>
                <w:sz w:val="20"/>
                <w:szCs w:val="20"/>
              </w:rPr>
            </w:pPr>
          </w:p>
          <w:p w:rsidR="00F5169E" w:rsidRPr="00CE2D60" w:rsidRDefault="00F5169E" w:rsidP="00CE2D60">
            <w:pPr>
              <w:jc w:val="center"/>
              <w:rPr>
                <w:rFonts w:ascii="Times New Roman" w:eastAsia="Calibri" w:hAnsi="Times New Roman" w:cs="Times New Roman"/>
                <w:sz w:val="20"/>
                <w:szCs w:val="20"/>
              </w:rPr>
            </w:pPr>
          </w:p>
          <w:p w:rsidR="00F5169E" w:rsidRPr="00CE2D60" w:rsidRDefault="00F5169E" w:rsidP="00CE2D60">
            <w:pPr>
              <w:jc w:val="center"/>
              <w:rPr>
                <w:rFonts w:ascii="Times New Roman" w:eastAsia="Calibri" w:hAnsi="Times New Roman" w:cs="Times New Roman"/>
                <w:sz w:val="20"/>
                <w:szCs w:val="20"/>
              </w:rPr>
            </w:pPr>
          </w:p>
          <w:p w:rsidR="00F5169E" w:rsidRPr="00CE2D60" w:rsidRDefault="00F5169E" w:rsidP="00CE2D60">
            <w:pPr>
              <w:jc w:val="center"/>
              <w:rPr>
                <w:rFonts w:ascii="Times New Roman" w:eastAsia="Calibri" w:hAnsi="Times New Roman" w:cs="Times New Roman"/>
                <w:sz w:val="20"/>
                <w:szCs w:val="20"/>
              </w:rPr>
            </w:pPr>
          </w:p>
          <w:p w:rsidR="00F5169E" w:rsidRPr="00CE2D60" w:rsidRDefault="00F5169E" w:rsidP="00CE2D60">
            <w:pPr>
              <w:jc w:val="center"/>
              <w:rPr>
                <w:rFonts w:ascii="Times New Roman" w:eastAsia="Calibri" w:hAnsi="Times New Roman" w:cs="Times New Roman"/>
                <w:sz w:val="20"/>
                <w:szCs w:val="20"/>
              </w:rPr>
            </w:pPr>
          </w:p>
          <w:p w:rsidR="00F5169E" w:rsidRPr="00CE2D60" w:rsidRDefault="00F5169E" w:rsidP="00CE2D60">
            <w:pPr>
              <w:jc w:val="center"/>
              <w:rPr>
                <w:rFonts w:ascii="Times New Roman" w:eastAsia="Calibri" w:hAnsi="Times New Roman" w:cs="Times New Roman"/>
                <w:sz w:val="20"/>
                <w:szCs w:val="20"/>
              </w:rPr>
            </w:pPr>
            <w:r w:rsidRPr="00CE2D60">
              <w:rPr>
                <w:rFonts w:ascii="Times New Roman" w:eastAsia="Calibri" w:hAnsi="Times New Roman" w:cs="Times New Roman"/>
                <w:sz w:val="20"/>
                <w:szCs w:val="20"/>
              </w:rPr>
              <w:t>Экзамен</w:t>
            </w:r>
          </w:p>
          <w:p w:rsidR="00F5169E" w:rsidRPr="00CE2D60" w:rsidRDefault="00F5169E" w:rsidP="00CE2D60">
            <w:pPr>
              <w:jc w:val="center"/>
              <w:rPr>
                <w:rFonts w:ascii="Times New Roman" w:eastAsia="Calibri" w:hAnsi="Times New Roman" w:cs="Times New Roman"/>
                <w:sz w:val="20"/>
                <w:szCs w:val="20"/>
              </w:rPr>
            </w:pPr>
          </w:p>
          <w:p w:rsidR="00F5169E" w:rsidRPr="00CE2D60" w:rsidRDefault="00F5169E" w:rsidP="00CE2D60">
            <w:pPr>
              <w:jc w:val="center"/>
              <w:rPr>
                <w:rFonts w:ascii="Times New Roman" w:eastAsia="Calibri" w:hAnsi="Times New Roman" w:cs="Times New Roman"/>
                <w:sz w:val="20"/>
                <w:szCs w:val="20"/>
              </w:rPr>
            </w:pPr>
          </w:p>
          <w:p w:rsidR="00F5169E" w:rsidRPr="00CE2D60" w:rsidRDefault="00F5169E" w:rsidP="00CE2D60">
            <w:pPr>
              <w:jc w:val="center"/>
              <w:rPr>
                <w:rFonts w:ascii="Times New Roman" w:eastAsia="Calibri" w:hAnsi="Times New Roman" w:cs="Times New Roman"/>
                <w:sz w:val="20"/>
                <w:szCs w:val="20"/>
              </w:rPr>
            </w:pPr>
          </w:p>
          <w:p w:rsidR="00F5169E" w:rsidRPr="00CE2D60" w:rsidRDefault="00F5169E" w:rsidP="00CE2D60">
            <w:pPr>
              <w:jc w:val="center"/>
              <w:rPr>
                <w:rFonts w:ascii="Times New Roman" w:eastAsia="Calibri" w:hAnsi="Times New Roman" w:cs="Times New Roman"/>
                <w:sz w:val="20"/>
                <w:szCs w:val="20"/>
              </w:rPr>
            </w:pPr>
            <w:r w:rsidRPr="00CE2D60">
              <w:rPr>
                <w:rFonts w:ascii="Times New Roman" w:eastAsia="Calibri" w:hAnsi="Times New Roman" w:cs="Times New Roman"/>
                <w:sz w:val="20"/>
                <w:szCs w:val="20"/>
              </w:rPr>
              <w:t>Зачет</w:t>
            </w:r>
          </w:p>
        </w:tc>
      </w:tr>
      <w:tr w:rsidR="00F5169E" w:rsidRPr="00CE2D60" w:rsidTr="00CE2D60">
        <w:trPr>
          <w:trHeight w:val="720"/>
        </w:trPr>
        <w:tc>
          <w:tcPr>
            <w:tcW w:w="2437" w:type="dxa"/>
            <w:tcBorders>
              <w:top w:val="single" w:sz="4" w:space="0" w:color="000000"/>
              <w:left w:val="single" w:sz="2" w:space="0" w:color="000000"/>
              <w:bottom w:val="single" w:sz="4" w:space="0" w:color="000000"/>
            </w:tcBorders>
            <w:shd w:val="clear" w:color="auto" w:fill="auto"/>
          </w:tcPr>
          <w:p w:rsidR="00F5169E" w:rsidRPr="00CE2D60" w:rsidRDefault="00F5169E" w:rsidP="00CE2D60">
            <w:pPr>
              <w:jc w:val="both"/>
              <w:rPr>
                <w:rFonts w:ascii="Times New Roman" w:hAnsi="Times New Roman" w:cs="Times New Roman"/>
                <w:sz w:val="28"/>
                <w:szCs w:val="28"/>
              </w:rPr>
            </w:pPr>
            <w:r w:rsidRPr="00CE2D60">
              <w:rPr>
                <w:rFonts w:ascii="Times New Roman" w:eastAsia="Calibri" w:hAnsi="Times New Roman" w:cs="Times New Roman"/>
                <w:sz w:val="20"/>
                <w:szCs w:val="20"/>
              </w:rPr>
              <w:lastRenderedPageBreak/>
              <w:t xml:space="preserve">ОПК-5 Владение основами профессиональной этики </w:t>
            </w:r>
            <w:r w:rsidRPr="00CE2D60">
              <w:rPr>
                <w:rFonts w:ascii="Times New Roman" w:eastAsia="Calibri" w:hAnsi="Times New Roman" w:cs="Times New Roman"/>
                <w:sz w:val="20"/>
                <w:szCs w:val="20"/>
              </w:rPr>
              <w:lastRenderedPageBreak/>
              <w:t>и речевой культуры</w:t>
            </w:r>
          </w:p>
          <w:p w:rsidR="00F5169E" w:rsidRPr="00CE2D60" w:rsidRDefault="00F5169E" w:rsidP="00CE2D60">
            <w:pPr>
              <w:ind w:left="-55"/>
              <w:rPr>
                <w:rFonts w:ascii="Times New Roman" w:eastAsia="Calibri" w:hAnsi="Times New Roman" w:cs="Times New Roman"/>
                <w:sz w:val="20"/>
                <w:szCs w:val="20"/>
              </w:rPr>
            </w:pPr>
          </w:p>
        </w:tc>
        <w:tc>
          <w:tcPr>
            <w:tcW w:w="3031" w:type="dxa"/>
            <w:tcBorders>
              <w:top w:val="single" w:sz="4" w:space="0" w:color="000000"/>
              <w:left w:val="single" w:sz="2" w:space="0" w:color="000000"/>
              <w:bottom w:val="single" w:sz="4" w:space="0" w:color="000000"/>
            </w:tcBorders>
            <w:shd w:val="clear" w:color="auto" w:fill="auto"/>
          </w:tcPr>
          <w:p w:rsidR="00F5169E" w:rsidRPr="00CE2D60" w:rsidRDefault="00F5169E" w:rsidP="00CE2D60">
            <w:pPr>
              <w:contextualSpacing/>
              <w:rPr>
                <w:rFonts w:ascii="Times New Roman" w:hAnsi="Times New Roman" w:cs="Times New Roman"/>
                <w:sz w:val="20"/>
                <w:szCs w:val="20"/>
              </w:rPr>
            </w:pPr>
            <w:r w:rsidRPr="00CE2D60">
              <w:rPr>
                <w:rFonts w:ascii="Times New Roman" w:hAnsi="Times New Roman" w:cs="Times New Roman"/>
                <w:sz w:val="20"/>
                <w:szCs w:val="20"/>
              </w:rPr>
              <w:lastRenderedPageBreak/>
              <w:t>Философия</w:t>
            </w:r>
            <w:r w:rsidRPr="00CE2D60">
              <w:rPr>
                <w:rFonts w:ascii="Times New Roman" w:hAnsi="Times New Roman" w:cs="Times New Roman"/>
                <w:sz w:val="20"/>
                <w:szCs w:val="20"/>
              </w:rPr>
              <w:tab/>
            </w:r>
          </w:p>
          <w:p w:rsidR="00F5169E" w:rsidRPr="00CE2D60" w:rsidRDefault="00F5169E" w:rsidP="00CE2D60">
            <w:pPr>
              <w:contextualSpacing/>
              <w:rPr>
                <w:rFonts w:ascii="Times New Roman" w:hAnsi="Times New Roman" w:cs="Times New Roman"/>
                <w:sz w:val="20"/>
                <w:szCs w:val="20"/>
              </w:rPr>
            </w:pPr>
            <w:r w:rsidRPr="00CE2D60">
              <w:rPr>
                <w:rFonts w:ascii="Times New Roman" w:hAnsi="Times New Roman" w:cs="Times New Roman"/>
                <w:sz w:val="20"/>
                <w:szCs w:val="20"/>
              </w:rPr>
              <w:t>Русский язык и культура речи</w:t>
            </w:r>
          </w:p>
          <w:p w:rsidR="00F5169E" w:rsidRPr="00CE2D60" w:rsidRDefault="00F5169E" w:rsidP="00CE2D60">
            <w:pPr>
              <w:contextualSpacing/>
              <w:rPr>
                <w:rFonts w:ascii="Times New Roman" w:hAnsi="Times New Roman" w:cs="Times New Roman"/>
                <w:sz w:val="20"/>
                <w:szCs w:val="20"/>
              </w:rPr>
            </w:pPr>
            <w:r w:rsidRPr="00CE2D60">
              <w:rPr>
                <w:rFonts w:ascii="Times New Roman" w:hAnsi="Times New Roman" w:cs="Times New Roman"/>
                <w:sz w:val="20"/>
                <w:szCs w:val="20"/>
              </w:rPr>
              <w:t>Педагогика</w:t>
            </w:r>
            <w:r w:rsidRPr="00CE2D60">
              <w:rPr>
                <w:rFonts w:ascii="Times New Roman" w:hAnsi="Times New Roman" w:cs="Times New Roman"/>
                <w:sz w:val="20"/>
                <w:szCs w:val="20"/>
              </w:rPr>
              <w:tab/>
            </w:r>
          </w:p>
          <w:p w:rsidR="00F5169E" w:rsidRPr="00CE2D60" w:rsidRDefault="00F5169E" w:rsidP="00CE2D60">
            <w:pPr>
              <w:contextualSpacing/>
              <w:rPr>
                <w:rFonts w:ascii="Times New Roman" w:hAnsi="Times New Roman" w:cs="Times New Roman"/>
                <w:sz w:val="20"/>
                <w:szCs w:val="20"/>
              </w:rPr>
            </w:pPr>
            <w:r w:rsidRPr="00CE2D60">
              <w:rPr>
                <w:rFonts w:ascii="Times New Roman" w:hAnsi="Times New Roman" w:cs="Times New Roman"/>
                <w:sz w:val="20"/>
                <w:szCs w:val="20"/>
              </w:rPr>
              <w:t xml:space="preserve">Методика обучения и </w:t>
            </w:r>
            <w:r w:rsidRPr="00CE2D60">
              <w:rPr>
                <w:rFonts w:ascii="Times New Roman" w:hAnsi="Times New Roman" w:cs="Times New Roman"/>
                <w:sz w:val="20"/>
                <w:szCs w:val="20"/>
              </w:rPr>
              <w:lastRenderedPageBreak/>
              <w:t>воспитания (иностранные языки)</w:t>
            </w:r>
            <w:r w:rsidRPr="00CE2D60">
              <w:rPr>
                <w:rFonts w:ascii="Times New Roman" w:hAnsi="Times New Roman" w:cs="Times New Roman"/>
                <w:sz w:val="20"/>
                <w:szCs w:val="20"/>
              </w:rPr>
              <w:tab/>
            </w:r>
          </w:p>
          <w:p w:rsidR="00F5169E" w:rsidRPr="00CE2D60" w:rsidRDefault="00F5169E" w:rsidP="00CE2D60">
            <w:pPr>
              <w:contextualSpacing/>
              <w:rPr>
                <w:rFonts w:ascii="Times New Roman" w:hAnsi="Times New Roman" w:cs="Times New Roman"/>
                <w:sz w:val="20"/>
                <w:szCs w:val="20"/>
              </w:rPr>
            </w:pPr>
            <w:r w:rsidRPr="00CE2D60">
              <w:rPr>
                <w:rFonts w:ascii="Times New Roman" w:hAnsi="Times New Roman" w:cs="Times New Roman"/>
                <w:sz w:val="20"/>
                <w:szCs w:val="20"/>
              </w:rPr>
              <w:t xml:space="preserve">Практический курс </w:t>
            </w:r>
            <w:r w:rsidR="00AE2BA9">
              <w:rPr>
                <w:rFonts w:ascii="Times New Roman" w:hAnsi="Times New Roman" w:cs="Times New Roman"/>
                <w:color w:val="000000"/>
                <w:sz w:val="20"/>
                <w:szCs w:val="20"/>
              </w:rPr>
              <w:t>французского</w:t>
            </w:r>
            <w:r w:rsidR="00AE2BA9" w:rsidRPr="00CE2D60">
              <w:rPr>
                <w:rFonts w:ascii="Times New Roman" w:hAnsi="Times New Roman" w:cs="Times New Roman"/>
                <w:sz w:val="20"/>
                <w:szCs w:val="20"/>
              </w:rPr>
              <w:t xml:space="preserve"> </w:t>
            </w:r>
            <w:r w:rsidRPr="00CE2D60">
              <w:rPr>
                <w:rFonts w:ascii="Times New Roman" w:hAnsi="Times New Roman" w:cs="Times New Roman"/>
                <w:sz w:val="20"/>
                <w:szCs w:val="20"/>
              </w:rPr>
              <w:t>языка</w:t>
            </w:r>
            <w:r w:rsidRPr="00CE2D60">
              <w:rPr>
                <w:rFonts w:ascii="Times New Roman" w:hAnsi="Times New Roman" w:cs="Times New Roman"/>
                <w:sz w:val="20"/>
                <w:szCs w:val="20"/>
              </w:rPr>
              <w:tab/>
            </w:r>
          </w:p>
          <w:p w:rsidR="00F5169E" w:rsidRPr="00CE2D60" w:rsidRDefault="00F5169E" w:rsidP="00CE2D60">
            <w:pPr>
              <w:contextualSpacing/>
              <w:rPr>
                <w:rFonts w:ascii="Times New Roman" w:hAnsi="Times New Roman" w:cs="Times New Roman"/>
                <w:sz w:val="20"/>
                <w:szCs w:val="20"/>
              </w:rPr>
            </w:pPr>
            <w:r w:rsidRPr="00CE2D60">
              <w:rPr>
                <w:rFonts w:ascii="Times New Roman" w:hAnsi="Times New Roman" w:cs="Times New Roman"/>
                <w:sz w:val="20"/>
                <w:szCs w:val="20"/>
              </w:rPr>
              <w:t>Практический курс английского языка</w:t>
            </w:r>
            <w:r w:rsidRPr="00CE2D60">
              <w:rPr>
                <w:rFonts w:ascii="Times New Roman" w:hAnsi="Times New Roman" w:cs="Times New Roman"/>
                <w:sz w:val="20"/>
                <w:szCs w:val="20"/>
              </w:rPr>
              <w:tab/>
            </w:r>
          </w:p>
          <w:p w:rsidR="00F5169E" w:rsidRPr="00CE2D60" w:rsidRDefault="00F5169E" w:rsidP="00CE2D60">
            <w:pPr>
              <w:contextualSpacing/>
              <w:rPr>
                <w:rFonts w:ascii="Times New Roman" w:hAnsi="Times New Roman" w:cs="Times New Roman"/>
                <w:sz w:val="20"/>
                <w:szCs w:val="20"/>
              </w:rPr>
            </w:pPr>
            <w:r w:rsidRPr="00CE2D60">
              <w:rPr>
                <w:rFonts w:ascii="Times New Roman" w:hAnsi="Times New Roman" w:cs="Times New Roman"/>
                <w:sz w:val="20"/>
                <w:szCs w:val="20"/>
              </w:rPr>
              <w:t>Основы теории английского языка</w:t>
            </w:r>
            <w:r w:rsidRPr="00CE2D60">
              <w:rPr>
                <w:rFonts w:ascii="Times New Roman" w:hAnsi="Times New Roman" w:cs="Times New Roman"/>
                <w:sz w:val="20"/>
                <w:szCs w:val="20"/>
              </w:rPr>
              <w:tab/>
            </w:r>
          </w:p>
          <w:p w:rsidR="00F5169E" w:rsidRPr="00CE2D60" w:rsidRDefault="00F5169E" w:rsidP="00CE2D60">
            <w:pPr>
              <w:contextualSpacing/>
              <w:rPr>
                <w:rFonts w:ascii="Times New Roman" w:hAnsi="Times New Roman" w:cs="Times New Roman"/>
                <w:sz w:val="20"/>
                <w:szCs w:val="20"/>
              </w:rPr>
            </w:pPr>
            <w:r w:rsidRPr="00CE2D60">
              <w:rPr>
                <w:rFonts w:ascii="Times New Roman" w:hAnsi="Times New Roman" w:cs="Times New Roman"/>
                <w:sz w:val="20"/>
                <w:szCs w:val="20"/>
              </w:rPr>
              <w:t xml:space="preserve">Модуль "Основы теории </w:t>
            </w:r>
            <w:r w:rsidR="00AE2BA9">
              <w:rPr>
                <w:rFonts w:ascii="Times New Roman" w:hAnsi="Times New Roman" w:cs="Times New Roman"/>
                <w:color w:val="000000"/>
                <w:sz w:val="20"/>
                <w:szCs w:val="20"/>
              </w:rPr>
              <w:t>французского</w:t>
            </w:r>
            <w:r w:rsidR="00AE2BA9" w:rsidRPr="00CE2D60">
              <w:rPr>
                <w:rFonts w:ascii="Times New Roman" w:hAnsi="Times New Roman" w:cs="Times New Roman"/>
                <w:sz w:val="20"/>
                <w:szCs w:val="20"/>
              </w:rPr>
              <w:t xml:space="preserve"> </w:t>
            </w:r>
            <w:r w:rsidRPr="00CE2D60">
              <w:rPr>
                <w:rFonts w:ascii="Times New Roman" w:hAnsi="Times New Roman" w:cs="Times New Roman"/>
                <w:sz w:val="20"/>
                <w:szCs w:val="20"/>
              </w:rPr>
              <w:t xml:space="preserve"> языка"</w:t>
            </w:r>
            <w:r w:rsidRPr="00CE2D60">
              <w:rPr>
                <w:rFonts w:ascii="Times New Roman" w:hAnsi="Times New Roman" w:cs="Times New Roman"/>
                <w:sz w:val="20"/>
                <w:szCs w:val="20"/>
              </w:rPr>
              <w:tab/>
            </w:r>
          </w:p>
          <w:p w:rsidR="00F5169E" w:rsidRPr="00CE2D60" w:rsidRDefault="00F5169E" w:rsidP="00CE2D60">
            <w:pPr>
              <w:contextualSpacing/>
              <w:rPr>
                <w:rFonts w:ascii="Times New Roman" w:hAnsi="Times New Roman" w:cs="Times New Roman"/>
                <w:sz w:val="20"/>
                <w:szCs w:val="20"/>
              </w:rPr>
            </w:pPr>
            <w:r w:rsidRPr="00CE2D60">
              <w:rPr>
                <w:rFonts w:ascii="Times New Roman" w:hAnsi="Times New Roman" w:cs="Times New Roman"/>
                <w:sz w:val="20"/>
                <w:szCs w:val="20"/>
              </w:rPr>
              <w:t xml:space="preserve">Стилистика </w:t>
            </w:r>
            <w:r w:rsidR="00AE2BA9">
              <w:rPr>
                <w:rFonts w:ascii="Times New Roman" w:hAnsi="Times New Roman" w:cs="Times New Roman"/>
                <w:color w:val="000000"/>
                <w:sz w:val="20"/>
                <w:szCs w:val="20"/>
              </w:rPr>
              <w:t xml:space="preserve">французского </w:t>
            </w:r>
            <w:r w:rsidRPr="00CE2D60">
              <w:rPr>
                <w:rFonts w:ascii="Times New Roman" w:hAnsi="Times New Roman" w:cs="Times New Roman"/>
                <w:sz w:val="20"/>
                <w:szCs w:val="20"/>
              </w:rPr>
              <w:t>языка</w:t>
            </w:r>
          </w:p>
          <w:p w:rsidR="00F5169E" w:rsidRPr="00CE2D60" w:rsidRDefault="00F5169E" w:rsidP="00CE2D60">
            <w:pPr>
              <w:contextualSpacing/>
              <w:rPr>
                <w:rFonts w:ascii="Times New Roman" w:hAnsi="Times New Roman" w:cs="Times New Roman"/>
                <w:sz w:val="20"/>
                <w:szCs w:val="20"/>
              </w:rPr>
            </w:pPr>
            <w:r w:rsidRPr="00CE2D60">
              <w:rPr>
                <w:rFonts w:ascii="Times New Roman" w:hAnsi="Times New Roman" w:cs="Times New Roman"/>
                <w:sz w:val="20"/>
                <w:szCs w:val="20"/>
              </w:rPr>
              <w:t>Новаторская педагогика</w:t>
            </w:r>
            <w:r w:rsidRPr="00CE2D60">
              <w:rPr>
                <w:rFonts w:ascii="Times New Roman" w:hAnsi="Times New Roman" w:cs="Times New Roman"/>
                <w:sz w:val="20"/>
                <w:szCs w:val="20"/>
              </w:rPr>
              <w:tab/>
            </w:r>
          </w:p>
          <w:p w:rsidR="00F5169E" w:rsidRPr="00CE2D60" w:rsidRDefault="00F5169E" w:rsidP="00CE2D60">
            <w:pPr>
              <w:contextualSpacing/>
              <w:rPr>
                <w:rFonts w:ascii="Times New Roman" w:hAnsi="Times New Roman" w:cs="Times New Roman"/>
                <w:sz w:val="20"/>
                <w:szCs w:val="20"/>
              </w:rPr>
            </w:pPr>
            <w:r w:rsidRPr="00CE2D60">
              <w:rPr>
                <w:rFonts w:ascii="Times New Roman" w:hAnsi="Times New Roman" w:cs="Times New Roman"/>
                <w:sz w:val="20"/>
                <w:szCs w:val="20"/>
              </w:rPr>
              <w:t>Профессионально-нравственная культура педагога</w:t>
            </w:r>
            <w:r w:rsidRPr="00CE2D60">
              <w:rPr>
                <w:rFonts w:ascii="Times New Roman" w:hAnsi="Times New Roman" w:cs="Times New Roman"/>
                <w:sz w:val="20"/>
                <w:szCs w:val="20"/>
              </w:rPr>
              <w:tab/>
            </w:r>
          </w:p>
          <w:p w:rsidR="00F5169E" w:rsidRPr="00CE2D60" w:rsidRDefault="00F5169E" w:rsidP="00CE2D60">
            <w:pPr>
              <w:contextualSpacing/>
              <w:rPr>
                <w:rFonts w:ascii="Times New Roman" w:hAnsi="Times New Roman" w:cs="Times New Roman"/>
                <w:sz w:val="20"/>
                <w:szCs w:val="20"/>
              </w:rPr>
            </w:pPr>
            <w:r w:rsidRPr="00CE2D60">
              <w:rPr>
                <w:rFonts w:ascii="Times New Roman" w:hAnsi="Times New Roman" w:cs="Times New Roman"/>
                <w:sz w:val="20"/>
                <w:szCs w:val="20"/>
              </w:rPr>
              <w:t>Мировая художественная культура</w:t>
            </w:r>
            <w:r w:rsidRPr="00CE2D60">
              <w:rPr>
                <w:rFonts w:ascii="Times New Roman" w:hAnsi="Times New Roman" w:cs="Times New Roman"/>
                <w:sz w:val="20"/>
                <w:szCs w:val="20"/>
              </w:rPr>
              <w:tab/>
            </w:r>
          </w:p>
          <w:p w:rsidR="00F5169E" w:rsidRPr="00CE2D60" w:rsidRDefault="00F5169E" w:rsidP="00CE2D60">
            <w:pPr>
              <w:contextualSpacing/>
              <w:rPr>
                <w:rFonts w:ascii="Times New Roman" w:hAnsi="Times New Roman" w:cs="Times New Roman"/>
                <w:sz w:val="20"/>
                <w:szCs w:val="20"/>
              </w:rPr>
            </w:pPr>
            <w:r w:rsidRPr="00CE2D60">
              <w:rPr>
                <w:rFonts w:ascii="Times New Roman" w:hAnsi="Times New Roman" w:cs="Times New Roman"/>
                <w:sz w:val="20"/>
                <w:szCs w:val="20"/>
              </w:rPr>
              <w:t>Нормы русского языка</w:t>
            </w:r>
            <w:r w:rsidRPr="00CE2D60">
              <w:rPr>
                <w:rFonts w:ascii="Times New Roman" w:hAnsi="Times New Roman" w:cs="Times New Roman"/>
                <w:sz w:val="20"/>
                <w:szCs w:val="20"/>
              </w:rPr>
              <w:tab/>
            </w:r>
          </w:p>
          <w:p w:rsidR="00F5169E" w:rsidRPr="00CE2D60" w:rsidRDefault="00F5169E" w:rsidP="00CE2D60">
            <w:pPr>
              <w:contextualSpacing/>
              <w:rPr>
                <w:rFonts w:ascii="Times New Roman" w:hAnsi="Times New Roman" w:cs="Times New Roman"/>
                <w:sz w:val="20"/>
                <w:szCs w:val="20"/>
              </w:rPr>
            </w:pPr>
            <w:r w:rsidRPr="00CE2D60">
              <w:rPr>
                <w:rFonts w:ascii="Times New Roman" w:hAnsi="Times New Roman" w:cs="Times New Roman"/>
                <w:sz w:val="20"/>
                <w:szCs w:val="20"/>
              </w:rPr>
              <w:t xml:space="preserve">Теоретическая фонетика </w:t>
            </w:r>
            <w:r w:rsidR="00AE2BA9">
              <w:rPr>
                <w:rFonts w:ascii="Times New Roman" w:hAnsi="Times New Roman" w:cs="Times New Roman"/>
                <w:color w:val="000000"/>
                <w:sz w:val="20"/>
                <w:szCs w:val="20"/>
              </w:rPr>
              <w:t>французско</w:t>
            </w:r>
            <w:r w:rsidR="003240CC">
              <w:rPr>
                <w:rFonts w:ascii="Times New Roman" w:hAnsi="Times New Roman" w:cs="Times New Roman"/>
                <w:color w:val="000000"/>
                <w:sz w:val="20"/>
                <w:szCs w:val="20"/>
              </w:rPr>
              <w:t xml:space="preserve">го </w:t>
            </w:r>
            <w:r w:rsidRPr="00CE2D60">
              <w:rPr>
                <w:rFonts w:ascii="Times New Roman" w:hAnsi="Times New Roman" w:cs="Times New Roman"/>
                <w:sz w:val="20"/>
                <w:szCs w:val="20"/>
              </w:rPr>
              <w:t>языка</w:t>
            </w:r>
            <w:r w:rsidRPr="00CE2D60">
              <w:rPr>
                <w:rFonts w:ascii="Times New Roman" w:hAnsi="Times New Roman" w:cs="Times New Roman"/>
                <w:sz w:val="20"/>
                <w:szCs w:val="20"/>
              </w:rPr>
              <w:tab/>
            </w:r>
          </w:p>
          <w:p w:rsidR="00F5169E" w:rsidRPr="00CE2D60" w:rsidRDefault="00F5169E" w:rsidP="00CE2D60">
            <w:pPr>
              <w:contextualSpacing/>
              <w:rPr>
                <w:rFonts w:ascii="Times New Roman" w:hAnsi="Times New Roman" w:cs="Times New Roman"/>
                <w:sz w:val="20"/>
                <w:szCs w:val="20"/>
              </w:rPr>
            </w:pPr>
            <w:r w:rsidRPr="00CE2D60">
              <w:rPr>
                <w:rFonts w:ascii="Times New Roman" w:hAnsi="Times New Roman" w:cs="Times New Roman"/>
                <w:sz w:val="20"/>
                <w:szCs w:val="20"/>
              </w:rPr>
              <w:t>Теоретическая фонетика английского языка</w:t>
            </w:r>
            <w:r w:rsidRPr="00CE2D60">
              <w:rPr>
                <w:rFonts w:ascii="Times New Roman" w:hAnsi="Times New Roman" w:cs="Times New Roman"/>
                <w:sz w:val="20"/>
                <w:szCs w:val="20"/>
              </w:rPr>
              <w:tab/>
            </w:r>
          </w:p>
          <w:p w:rsidR="00F5169E" w:rsidRPr="00CE2D60" w:rsidRDefault="00F5169E" w:rsidP="00CE2D60">
            <w:pPr>
              <w:contextualSpacing/>
              <w:rPr>
                <w:rFonts w:ascii="Times New Roman" w:hAnsi="Times New Roman" w:cs="Times New Roman"/>
                <w:sz w:val="20"/>
                <w:szCs w:val="20"/>
              </w:rPr>
            </w:pPr>
            <w:r w:rsidRPr="00CE2D60">
              <w:rPr>
                <w:rFonts w:ascii="Times New Roman" w:hAnsi="Times New Roman" w:cs="Times New Roman"/>
                <w:sz w:val="20"/>
                <w:szCs w:val="20"/>
              </w:rPr>
              <w:t>Лингвистика текста</w:t>
            </w:r>
            <w:r w:rsidRPr="00CE2D60">
              <w:rPr>
                <w:rFonts w:ascii="Times New Roman" w:hAnsi="Times New Roman" w:cs="Times New Roman"/>
                <w:sz w:val="20"/>
                <w:szCs w:val="20"/>
              </w:rPr>
              <w:tab/>
            </w:r>
          </w:p>
          <w:p w:rsidR="00F5169E" w:rsidRPr="00CE2D60" w:rsidRDefault="00F5169E" w:rsidP="00CE2D60">
            <w:pPr>
              <w:contextualSpacing/>
              <w:rPr>
                <w:rFonts w:ascii="Times New Roman" w:hAnsi="Times New Roman" w:cs="Times New Roman"/>
                <w:sz w:val="20"/>
                <w:szCs w:val="20"/>
              </w:rPr>
            </w:pPr>
            <w:r w:rsidRPr="00CE2D60">
              <w:rPr>
                <w:rFonts w:ascii="Times New Roman" w:hAnsi="Times New Roman" w:cs="Times New Roman"/>
                <w:sz w:val="20"/>
                <w:szCs w:val="20"/>
              </w:rPr>
              <w:t>Лингвокультурология</w:t>
            </w:r>
            <w:r w:rsidRPr="00CE2D60">
              <w:rPr>
                <w:rFonts w:ascii="Times New Roman" w:hAnsi="Times New Roman" w:cs="Times New Roman"/>
                <w:sz w:val="20"/>
                <w:szCs w:val="20"/>
              </w:rPr>
              <w:tab/>
            </w:r>
          </w:p>
          <w:p w:rsidR="00F5169E" w:rsidRPr="00CE2D60" w:rsidRDefault="00F5169E" w:rsidP="00CE2D60">
            <w:pPr>
              <w:contextualSpacing/>
              <w:rPr>
                <w:rFonts w:ascii="Times New Roman" w:hAnsi="Times New Roman" w:cs="Times New Roman"/>
                <w:sz w:val="20"/>
                <w:szCs w:val="20"/>
              </w:rPr>
            </w:pPr>
            <w:r w:rsidRPr="00CE2D60">
              <w:rPr>
                <w:rFonts w:ascii="Times New Roman" w:hAnsi="Times New Roman" w:cs="Times New Roman"/>
                <w:sz w:val="20"/>
                <w:szCs w:val="20"/>
              </w:rPr>
              <w:t>Сравнительная типология (</w:t>
            </w:r>
            <w:r w:rsidR="003240CC">
              <w:rPr>
                <w:rFonts w:ascii="Times New Roman" w:hAnsi="Times New Roman" w:cs="Times New Roman"/>
                <w:color w:val="000000"/>
                <w:sz w:val="20"/>
                <w:szCs w:val="20"/>
              </w:rPr>
              <w:t>французск</w:t>
            </w:r>
            <w:r w:rsidRPr="00CE2D60">
              <w:rPr>
                <w:rFonts w:ascii="Times New Roman" w:hAnsi="Times New Roman" w:cs="Times New Roman"/>
                <w:sz w:val="20"/>
                <w:szCs w:val="20"/>
              </w:rPr>
              <w:t>ий язык)</w:t>
            </w:r>
            <w:r w:rsidRPr="00CE2D60">
              <w:rPr>
                <w:rFonts w:ascii="Times New Roman" w:hAnsi="Times New Roman" w:cs="Times New Roman"/>
                <w:sz w:val="20"/>
                <w:szCs w:val="20"/>
              </w:rPr>
              <w:tab/>
            </w:r>
          </w:p>
          <w:p w:rsidR="00F5169E" w:rsidRPr="00CE2D60" w:rsidRDefault="00F5169E" w:rsidP="00CE2D60">
            <w:pPr>
              <w:contextualSpacing/>
              <w:rPr>
                <w:rFonts w:ascii="Times New Roman" w:hAnsi="Times New Roman" w:cs="Times New Roman"/>
                <w:sz w:val="20"/>
                <w:szCs w:val="20"/>
              </w:rPr>
            </w:pPr>
            <w:r w:rsidRPr="00CE2D60">
              <w:rPr>
                <w:rFonts w:ascii="Times New Roman" w:hAnsi="Times New Roman" w:cs="Times New Roman"/>
                <w:sz w:val="20"/>
                <w:szCs w:val="20"/>
              </w:rPr>
              <w:t>Сравнительная типология (английский язык)</w:t>
            </w:r>
            <w:r w:rsidRPr="00CE2D60">
              <w:rPr>
                <w:rFonts w:ascii="Times New Roman" w:hAnsi="Times New Roman" w:cs="Times New Roman"/>
                <w:sz w:val="20"/>
                <w:szCs w:val="20"/>
              </w:rPr>
              <w:tab/>
            </w:r>
          </w:p>
          <w:p w:rsidR="00F5169E" w:rsidRPr="00CE2D60" w:rsidRDefault="00F5169E" w:rsidP="00CE2D60">
            <w:pPr>
              <w:contextualSpacing/>
              <w:rPr>
                <w:rFonts w:ascii="Times New Roman" w:hAnsi="Times New Roman" w:cs="Times New Roman"/>
                <w:sz w:val="20"/>
                <w:szCs w:val="20"/>
              </w:rPr>
            </w:pPr>
            <w:r w:rsidRPr="00CE2D60">
              <w:rPr>
                <w:rFonts w:ascii="Times New Roman" w:hAnsi="Times New Roman" w:cs="Times New Roman"/>
                <w:sz w:val="20"/>
                <w:szCs w:val="20"/>
              </w:rPr>
              <w:t xml:space="preserve">Теория перевода </w:t>
            </w:r>
            <w:r w:rsidR="003240CC">
              <w:rPr>
                <w:rFonts w:ascii="Times New Roman" w:hAnsi="Times New Roman" w:cs="Times New Roman"/>
                <w:color w:val="000000"/>
                <w:sz w:val="20"/>
                <w:szCs w:val="20"/>
              </w:rPr>
              <w:t>французского</w:t>
            </w:r>
            <w:r w:rsidR="003240CC" w:rsidRPr="00CE2D60">
              <w:rPr>
                <w:rFonts w:ascii="Times New Roman" w:hAnsi="Times New Roman" w:cs="Times New Roman"/>
                <w:sz w:val="20"/>
                <w:szCs w:val="20"/>
              </w:rPr>
              <w:t xml:space="preserve"> </w:t>
            </w:r>
            <w:r w:rsidRPr="00CE2D60">
              <w:rPr>
                <w:rFonts w:ascii="Times New Roman" w:hAnsi="Times New Roman" w:cs="Times New Roman"/>
                <w:sz w:val="20"/>
                <w:szCs w:val="20"/>
              </w:rPr>
              <w:t>языка</w:t>
            </w:r>
            <w:r w:rsidRPr="00CE2D60">
              <w:rPr>
                <w:rFonts w:ascii="Times New Roman" w:hAnsi="Times New Roman" w:cs="Times New Roman"/>
                <w:sz w:val="20"/>
                <w:szCs w:val="20"/>
              </w:rPr>
              <w:tab/>
            </w:r>
          </w:p>
          <w:p w:rsidR="00F5169E" w:rsidRPr="00CE2D60" w:rsidRDefault="00F5169E" w:rsidP="00CE2D60">
            <w:pPr>
              <w:contextualSpacing/>
              <w:rPr>
                <w:rFonts w:ascii="Times New Roman" w:hAnsi="Times New Roman" w:cs="Times New Roman"/>
                <w:sz w:val="20"/>
                <w:szCs w:val="20"/>
              </w:rPr>
            </w:pPr>
            <w:r w:rsidRPr="00CE2D60">
              <w:rPr>
                <w:rFonts w:ascii="Times New Roman" w:hAnsi="Times New Roman" w:cs="Times New Roman"/>
                <w:sz w:val="20"/>
                <w:szCs w:val="20"/>
              </w:rPr>
              <w:t>Теория перевода английского языка</w:t>
            </w:r>
            <w:r w:rsidRPr="00CE2D60">
              <w:rPr>
                <w:rFonts w:ascii="Times New Roman" w:hAnsi="Times New Roman" w:cs="Times New Roman"/>
                <w:sz w:val="20"/>
                <w:szCs w:val="20"/>
              </w:rPr>
              <w:tab/>
            </w:r>
          </w:p>
          <w:p w:rsidR="00F5169E" w:rsidRPr="00CE2D60" w:rsidRDefault="00F5169E" w:rsidP="00CE2D60">
            <w:pPr>
              <w:contextualSpacing/>
              <w:rPr>
                <w:rFonts w:ascii="Times New Roman" w:hAnsi="Times New Roman" w:cs="Times New Roman"/>
                <w:sz w:val="20"/>
                <w:szCs w:val="20"/>
              </w:rPr>
            </w:pPr>
            <w:r w:rsidRPr="00CE2D60">
              <w:rPr>
                <w:rFonts w:ascii="Times New Roman" w:hAnsi="Times New Roman" w:cs="Times New Roman"/>
                <w:sz w:val="20"/>
                <w:szCs w:val="20"/>
              </w:rPr>
              <w:t xml:space="preserve">Частные проблемы лингвистики </w:t>
            </w:r>
            <w:r w:rsidR="003240CC">
              <w:rPr>
                <w:rFonts w:ascii="Times New Roman" w:hAnsi="Times New Roman" w:cs="Times New Roman"/>
                <w:color w:val="000000"/>
                <w:sz w:val="20"/>
                <w:szCs w:val="20"/>
              </w:rPr>
              <w:t xml:space="preserve">французского </w:t>
            </w:r>
            <w:r w:rsidRPr="00CE2D60">
              <w:rPr>
                <w:rFonts w:ascii="Times New Roman" w:hAnsi="Times New Roman" w:cs="Times New Roman"/>
                <w:sz w:val="20"/>
                <w:szCs w:val="20"/>
              </w:rPr>
              <w:t xml:space="preserve"> языка</w:t>
            </w:r>
            <w:r w:rsidRPr="00CE2D60">
              <w:rPr>
                <w:rFonts w:ascii="Times New Roman" w:hAnsi="Times New Roman" w:cs="Times New Roman"/>
                <w:sz w:val="20"/>
                <w:szCs w:val="20"/>
              </w:rPr>
              <w:tab/>
            </w:r>
          </w:p>
          <w:p w:rsidR="00F5169E" w:rsidRPr="00CE2D60" w:rsidRDefault="00F5169E" w:rsidP="00CE2D60">
            <w:pPr>
              <w:contextualSpacing/>
              <w:rPr>
                <w:rFonts w:ascii="Times New Roman" w:hAnsi="Times New Roman" w:cs="Times New Roman"/>
                <w:sz w:val="20"/>
                <w:szCs w:val="20"/>
              </w:rPr>
            </w:pPr>
            <w:r w:rsidRPr="00CE2D60">
              <w:rPr>
                <w:rFonts w:ascii="Times New Roman" w:hAnsi="Times New Roman" w:cs="Times New Roman"/>
                <w:sz w:val="20"/>
                <w:szCs w:val="20"/>
              </w:rPr>
              <w:t>Частные проблемы лингвистики английского языка</w:t>
            </w:r>
            <w:r w:rsidRPr="00CE2D60">
              <w:rPr>
                <w:rFonts w:ascii="Times New Roman" w:hAnsi="Times New Roman" w:cs="Times New Roman"/>
                <w:sz w:val="20"/>
                <w:szCs w:val="20"/>
              </w:rPr>
              <w:tab/>
            </w:r>
          </w:p>
          <w:p w:rsidR="00F5169E" w:rsidRPr="00CE2D60" w:rsidRDefault="00F5169E" w:rsidP="00CE2D60">
            <w:pPr>
              <w:contextualSpacing/>
              <w:rPr>
                <w:rFonts w:ascii="Times New Roman" w:hAnsi="Times New Roman" w:cs="Times New Roman"/>
                <w:sz w:val="20"/>
                <w:szCs w:val="20"/>
              </w:rPr>
            </w:pPr>
            <w:r w:rsidRPr="00CE2D60">
              <w:rPr>
                <w:rFonts w:ascii="Times New Roman" w:hAnsi="Times New Roman" w:cs="Times New Roman"/>
                <w:sz w:val="20"/>
                <w:szCs w:val="20"/>
              </w:rPr>
              <w:t>Производственная практика</w:t>
            </w:r>
          </w:p>
          <w:p w:rsidR="00F5169E" w:rsidRPr="00CE2D60" w:rsidRDefault="00F5169E" w:rsidP="00CE2D60">
            <w:pPr>
              <w:contextualSpacing/>
              <w:rPr>
                <w:rFonts w:ascii="Times New Roman" w:hAnsi="Times New Roman" w:cs="Times New Roman"/>
                <w:sz w:val="20"/>
                <w:szCs w:val="20"/>
              </w:rPr>
            </w:pPr>
            <w:r w:rsidRPr="00CE2D60">
              <w:rPr>
                <w:rFonts w:ascii="Times New Roman" w:hAnsi="Times New Roman" w:cs="Times New Roman"/>
                <w:sz w:val="20"/>
                <w:szCs w:val="20"/>
              </w:rPr>
              <w:t>Практика по получению профессиональных умений и опыта профессиональной деятельности</w:t>
            </w:r>
            <w:r w:rsidRPr="00CE2D60">
              <w:rPr>
                <w:rFonts w:ascii="Times New Roman" w:hAnsi="Times New Roman" w:cs="Times New Roman"/>
                <w:sz w:val="20"/>
                <w:szCs w:val="20"/>
              </w:rPr>
              <w:tab/>
            </w:r>
          </w:p>
          <w:p w:rsidR="00F5169E" w:rsidRPr="00CE2D60" w:rsidRDefault="00F5169E" w:rsidP="00CE2D60">
            <w:pPr>
              <w:contextualSpacing/>
              <w:rPr>
                <w:rFonts w:ascii="Times New Roman" w:hAnsi="Times New Roman" w:cs="Times New Roman"/>
                <w:sz w:val="20"/>
                <w:szCs w:val="20"/>
              </w:rPr>
            </w:pPr>
            <w:r w:rsidRPr="00CE2D60">
              <w:rPr>
                <w:rFonts w:ascii="Times New Roman" w:hAnsi="Times New Roman" w:cs="Times New Roman"/>
                <w:sz w:val="20"/>
                <w:szCs w:val="20"/>
              </w:rPr>
              <w:t xml:space="preserve">Педагогическая практика </w:t>
            </w:r>
          </w:p>
          <w:p w:rsidR="00F5169E" w:rsidRPr="00CE2D60" w:rsidRDefault="00F5169E" w:rsidP="00CE2D60">
            <w:pPr>
              <w:contextualSpacing/>
              <w:rPr>
                <w:rFonts w:ascii="Times New Roman" w:hAnsi="Times New Roman" w:cs="Times New Roman"/>
                <w:sz w:val="20"/>
                <w:szCs w:val="20"/>
              </w:rPr>
            </w:pPr>
            <w:r w:rsidRPr="00CE2D60">
              <w:rPr>
                <w:rFonts w:ascii="Times New Roman" w:hAnsi="Times New Roman" w:cs="Times New Roman"/>
                <w:sz w:val="20"/>
                <w:szCs w:val="20"/>
              </w:rPr>
              <w:t>Подготовка к сдаче и сдача государственного экзамена</w:t>
            </w:r>
          </w:p>
          <w:p w:rsidR="00F5169E" w:rsidRPr="00CE2D60" w:rsidRDefault="00F5169E" w:rsidP="00CE2D60">
            <w:pPr>
              <w:contextualSpacing/>
              <w:rPr>
                <w:rFonts w:ascii="Times New Roman" w:hAnsi="Times New Roman" w:cs="Times New Roman"/>
                <w:sz w:val="20"/>
                <w:szCs w:val="20"/>
              </w:rPr>
            </w:pPr>
            <w:r w:rsidRPr="00CE2D60">
              <w:rPr>
                <w:rFonts w:ascii="Times New Roman" w:hAnsi="Times New Roman" w:cs="Times New Roman"/>
                <w:sz w:val="20"/>
                <w:szCs w:val="20"/>
              </w:rPr>
              <w:t>Подготовка к защите и защита выпускной квалификационной работы</w:t>
            </w:r>
            <w:r w:rsidRPr="00CE2D60">
              <w:rPr>
                <w:rFonts w:ascii="Times New Roman" w:hAnsi="Times New Roman" w:cs="Times New Roman"/>
                <w:sz w:val="20"/>
                <w:szCs w:val="20"/>
              </w:rPr>
              <w:tab/>
            </w:r>
          </w:p>
        </w:tc>
        <w:tc>
          <w:tcPr>
            <w:tcW w:w="1504" w:type="dxa"/>
            <w:tcBorders>
              <w:top w:val="single" w:sz="4" w:space="0" w:color="000000"/>
              <w:left w:val="single" w:sz="2" w:space="0" w:color="000000"/>
              <w:bottom w:val="single" w:sz="4" w:space="0" w:color="000000"/>
            </w:tcBorders>
            <w:shd w:val="clear" w:color="auto" w:fill="auto"/>
          </w:tcPr>
          <w:p w:rsidR="00F5169E" w:rsidRPr="00CE2D60" w:rsidRDefault="00F5169E" w:rsidP="00CE2D60">
            <w:pPr>
              <w:jc w:val="both"/>
              <w:rPr>
                <w:rFonts w:ascii="Times New Roman" w:hAnsi="Times New Roman" w:cs="Times New Roman"/>
                <w:color w:val="000000"/>
                <w:sz w:val="20"/>
                <w:szCs w:val="20"/>
              </w:rPr>
            </w:pPr>
            <w:r w:rsidRPr="00CE2D60">
              <w:rPr>
                <w:rFonts w:ascii="Times New Roman" w:hAnsi="Times New Roman" w:cs="Times New Roman"/>
                <w:color w:val="000000"/>
                <w:sz w:val="20"/>
                <w:szCs w:val="20"/>
              </w:rPr>
              <w:lastRenderedPageBreak/>
              <w:t>текущий контроль</w:t>
            </w: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r w:rsidRPr="00CE2D60">
              <w:rPr>
                <w:rFonts w:ascii="Times New Roman" w:hAnsi="Times New Roman" w:cs="Times New Roman"/>
                <w:color w:val="000000"/>
                <w:sz w:val="20"/>
                <w:szCs w:val="20"/>
              </w:rPr>
              <w:t>промежуточный контроль</w:t>
            </w:r>
          </w:p>
        </w:tc>
        <w:tc>
          <w:tcPr>
            <w:tcW w:w="1175" w:type="dxa"/>
            <w:tcBorders>
              <w:top w:val="single" w:sz="4" w:space="0" w:color="000000"/>
              <w:left w:val="single" w:sz="2" w:space="0" w:color="000000"/>
              <w:bottom w:val="single" w:sz="4" w:space="0" w:color="000000"/>
            </w:tcBorders>
            <w:shd w:val="clear" w:color="auto" w:fill="auto"/>
          </w:tcPr>
          <w:p w:rsidR="00F5169E" w:rsidRPr="00CE2D60" w:rsidRDefault="00F5169E" w:rsidP="00CE2D60">
            <w:pPr>
              <w:widowControl w:val="0"/>
              <w:suppressLineNumbers/>
              <w:jc w:val="center"/>
              <w:rPr>
                <w:rFonts w:ascii="Times New Roman" w:hAnsi="Times New Roman" w:cs="Times New Roman"/>
                <w:bCs/>
                <w:sz w:val="20"/>
                <w:szCs w:val="20"/>
              </w:rPr>
            </w:pPr>
            <w:r w:rsidRPr="00CE2D60">
              <w:rPr>
                <w:rFonts w:ascii="Times New Roman" w:hAnsi="Times New Roman" w:cs="Times New Roman"/>
                <w:bCs/>
                <w:sz w:val="20"/>
                <w:szCs w:val="20"/>
              </w:rPr>
              <w:lastRenderedPageBreak/>
              <w:t>3</w:t>
            </w: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r w:rsidRPr="00CE2D60">
              <w:rPr>
                <w:rFonts w:ascii="Times New Roman" w:hAnsi="Times New Roman" w:cs="Times New Roman"/>
                <w:bCs/>
                <w:sz w:val="20"/>
                <w:szCs w:val="20"/>
              </w:rPr>
              <w:t>4</w:t>
            </w: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r w:rsidRPr="00CE2D60">
              <w:rPr>
                <w:rFonts w:ascii="Times New Roman" w:hAnsi="Times New Roman" w:cs="Times New Roman"/>
                <w:bCs/>
                <w:sz w:val="20"/>
                <w:szCs w:val="20"/>
              </w:rPr>
              <w:t>5</w:t>
            </w: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r w:rsidRPr="00CE2D60">
              <w:rPr>
                <w:rFonts w:ascii="Times New Roman" w:hAnsi="Times New Roman" w:cs="Times New Roman"/>
                <w:bCs/>
                <w:sz w:val="20"/>
                <w:szCs w:val="20"/>
              </w:rPr>
              <w:t>6</w:t>
            </w: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r w:rsidRPr="00CE2D60">
              <w:rPr>
                <w:rFonts w:ascii="Times New Roman" w:hAnsi="Times New Roman" w:cs="Times New Roman"/>
                <w:bCs/>
                <w:sz w:val="20"/>
                <w:szCs w:val="20"/>
              </w:rPr>
              <w:t>7</w:t>
            </w: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r w:rsidRPr="00CE2D60">
              <w:rPr>
                <w:rFonts w:ascii="Times New Roman" w:hAnsi="Times New Roman" w:cs="Times New Roman"/>
                <w:bCs/>
                <w:sz w:val="20"/>
                <w:szCs w:val="20"/>
              </w:rPr>
              <w:t>1</w:t>
            </w: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r w:rsidRPr="00CE2D60">
              <w:rPr>
                <w:rFonts w:ascii="Times New Roman" w:hAnsi="Times New Roman" w:cs="Times New Roman"/>
                <w:bCs/>
                <w:sz w:val="20"/>
                <w:szCs w:val="20"/>
              </w:rPr>
              <w:t>2</w:t>
            </w:r>
          </w:p>
        </w:tc>
        <w:tc>
          <w:tcPr>
            <w:tcW w:w="1492" w:type="dxa"/>
            <w:tcBorders>
              <w:top w:val="single" w:sz="4" w:space="0" w:color="000000"/>
              <w:left w:val="single" w:sz="2" w:space="0" w:color="000000"/>
              <w:bottom w:val="single" w:sz="4" w:space="0" w:color="000000"/>
              <w:right w:val="single" w:sz="2" w:space="0" w:color="000000"/>
            </w:tcBorders>
            <w:shd w:val="clear" w:color="auto" w:fill="auto"/>
          </w:tcPr>
          <w:p w:rsidR="00F5169E" w:rsidRPr="00CE2D60" w:rsidRDefault="00F5169E" w:rsidP="00CE2D60">
            <w:pPr>
              <w:jc w:val="center"/>
              <w:rPr>
                <w:rFonts w:ascii="Times New Roman" w:eastAsia="Calibri" w:hAnsi="Times New Roman" w:cs="Times New Roman"/>
                <w:sz w:val="20"/>
                <w:szCs w:val="20"/>
              </w:rPr>
            </w:pPr>
            <w:r w:rsidRPr="00CE2D60">
              <w:rPr>
                <w:rFonts w:ascii="Times New Roman" w:eastAsia="Calibri" w:hAnsi="Times New Roman" w:cs="Times New Roman"/>
                <w:sz w:val="20"/>
                <w:szCs w:val="20"/>
              </w:rPr>
              <w:lastRenderedPageBreak/>
              <w:t>Доклад с презентацией</w:t>
            </w:r>
          </w:p>
          <w:p w:rsidR="00F5169E" w:rsidRPr="00CE2D60" w:rsidRDefault="00F5169E" w:rsidP="00CE2D60">
            <w:pPr>
              <w:jc w:val="center"/>
              <w:rPr>
                <w:rFonts w:ascii="Times New Roman" w:eastAsia="Calibri" w:hAnsi="Times New Roman" w:cs="Times New Roman"/>
                <w:sz w:val="20"/>
                <w:szCs w:val="20"/>
              </w:rPr>
            </w:pPr>
          </w:p>
          <w:p w:rsidR="00F5169E" w:rsidRPr="00CE2D60" w:rsidRDefault="00F5169E" w:rsidP="00CE2D60">
            <w:pPr>
              <w:jc w:val="center"/>
              <w:rPr>
                <w:rFonts w:ascii="Times New Roman" w:eastAsia="Calibri" w:hAnsi="Times New Roman" w:cs="Times New Roman"/>
                <w:sz w:val="20"/>
                <w:szCs w:val="20"/>
              </w:rPr>
            </w:pPr>
          </w:p>
          <w:p w:rsidR="00F5169E" w:rsidRPr="00CE2D60" w:rsidRDefault="00F5169E" w:rsidP="00CE2D60">
            <w:pPr>
              <w:jc w:val="center"/>
              <w:rPr>
                <w:rFonts w:ascii="Times New Roman" w:eastAsia="Calibri" w:hAnsi="Times New Roman" w:cs="Times New Roman"/>
                <w:sz w:val="20"/>
                <w:szCs w:val="20"/>
              </w:rPr>
            </w:pPr>
            <w:r w:rsidRPr="00CE2D60">
              <w:rPr>
                <w:rFonts w:ascii="Times New Roman" w:eastAsia="Calibri" w:hAnsi="Times New Roman" w:cs="Times New Roman"/>
                <w:sz w:val="20"/>
                <w:szCs w:val="20"/>
              </w:rPr>
              <w:t>Эссе</w:t>
            </w:r>
          </w:p>
          <w:p w:rsidR="00F5169E" w:rsidRPr="00CE2D60" w:rsidRDefault="00F5169E" w:rsidP="00CE2D60">
            <w:pPr>
              <w:jc w:val="center"/>
              <w:rPr>
                <w:rFonts w:ascii="Times New Roman" w:eastAsia="Calibri" w:hAnsi="Times New Roman" w:cs="Times New Roman"/>
                <w:sz w:val="20"/>
                <w:szCs w:val="20"/>
              </w:rPr>
            </w:pPr>
          </w:p>
          <w:p w:rsidR="00F5169E" w:rsidRPr="00CE2D60" w:rsidRDefault="00F5169E" w:rsidP="00CE2D60">
            <w:pPr>
              <w:jc w:val="center"/>
              <w:rPr>
                <w:rFonts w:ascii="Times New Roman" w:eastAsia="Calibri" w:hAnsi="Times New Roman" w:cs="Times New Roman"/>
                <w:sz w:val="20"/>
                <w:szCs w:val="20"/>
              </w:rPr>
            </w:pPr>
          </w:p>
          <w:p w:rsidR="00F5169E" w:rsidRPr="00CE2D60" w:rsidRDefault="00F5169E" w:rsidP="00CE2D60">
            <w:pPr>
              <w:jc w:val="center"/>
              <w:rPr>
                <w:rFonts w:ascii="Times New Roman" w:eastAsia="Calibri" w:hAnsi="Times New Roman" w:cs="Times New Roman"/>
                <w:sz w:val="20"/>
                <w:szCs w:val="20"/>
              </w:rPr>
            </w:pPr>
            <w:r w:rsidRPr="00CE2D60">
              <w:rPr>
                <w:rFonts w:ascii="Times New Roman" w:eastAsia="Calibri" w:hAnsi="Times New Roman" w:cs="Times New Roman"/>
                <w:sz w:val="20"/>
                <w:szCs w:val="20"/>
              </w:rPr>
              <w:t>Коммуникативная ситуация для решения задач межкультурного взаимодействия.</w:t>
            </w:r>
          </w:p>
          <w:p w:rsidR="00F5169E" w:rsidRPr="00CE2D60" w:rsidRDefault="00F5169E" w:rsidP="00CE2D60">
            <w:pPr>
              <w:jc w:val="center"/>
              <w:rPr>
                <w:rFonts w:ascii="Times New Roman" w:eastAsia="Calibri" w:hAnsi="Times New Roman" w:cs="Times New Roman"/>
                <w:sz w:val="20"/>
                <w:szCs w:val="20"/>
              </w:rPr>
            </w:pPr>
          </w:p>
          <w:p w:rsidR="00F5169E" w:rsidRPr="00CE2D60" w:rsidRDefault="00F5169E" w:rsidP="00CE2D60">
            <w:pPr>
              <w:jc w:val="center"/>
              <w:rPr>
                <w:rFonts w:ascii="Times New Roman" w:eastAsia="Calibri" w:hAnsi="Times New Roman" w:cs="Times New Roman"/>
                <w:sz w:val="20"/>
                <w:szCs w:val="20"/>
              </w:rPr>
            </w:pPr>
          </w:p>
          <w:p w:rsidR="00F5169E" w:rsidRPr="00CE2D60" w:rsidRDefault="00F5169E" w:rsidP="00CE2D60">
            <w:pPr>
              <w:jc w:val="center"/>
              <w:rPr>
                <w:rFonts w:ascii="Times New Roman" w:eastAsia="Calibri" w:hAnsi="Times New Roman" w:cs="Times New Roman"/>
                <w:sz w:val="20"/>
                <w:szCs w:val="20"/>
              </w:rPr>
            </w:pPr>
            <w:r w:rsidRPr="00CE2D60">
              <w:rPr>
                <w:rFonts w:ascii="Times New Roman" w:eastAsia="Calibri" w:hAnsi="Times New Roman" w:cs="Times New Roman"/>
                <w:sz w:val="20"/>
                <w:szCs w:val="20"/>
              </w:rPr>
              <w:t>Аналитическое реферирование.</w:t>
            </w:r>
          </w:p>
          <w:p w:rsidR="00F5169E" w:rsidRPr="00CE2D60" w:rsidRDefault="00F5169E" w:rsidP="00CE2D60">
            <w:pPr>
              <w:jc w:val="center"/>
              <w:rPr>
                <w:rFonts w:ascii="Times New Roman" w:eastAsia="Calibri" w:hAnsi="Times New Roman" w:cs="Times New Roman"/>
                <w:sz w:val="20"/>
                <w:szCs w:val="20"/>
              </w:rPr>
            </w:pPr>
          </w:p>
          <w:p w:rsidR="00F5169E" w:rsidRPr="00CE2D60" w:rsidRDefault="00F5169E" w:rsidP="00CE2D60">
            <w:pPr>
              <w:jc w:val="center"/>
              <w:rPr>
                <w:rFonts w:ascii="Times New Roman" w:eastAsia="Calibri" w:hAnsi="Times New Roman" w:cs="Times New Roman"/>
                <w:sz w:val="20"/>
                <w:szCs w:val="20"/>
              </w:rPr>
            </w:pPr>
          </w:p>
          <w:p w:rsidR="00F5169E" w:rsidRPr="00CE2D60" w:rsidRDefault="00F5169E" w:rsidP="00CE2D60">
            <w:pPr>
              <w:jc w:val="center"/>
              <w:rPr>
                <w:rFonts w:ascii="Times New Roman" w:eastAsia="Calibri" w:hAnsi="Times New Roman" w:cs="Times New Roman"/>
                <w:sz w:val="20"/>
                <w:szCs w:val="20"/>
              </w:rPr>
            </w:pPr>
            <w:r w:rsidRPr="00CE2D60">
              <w:rPr>
                <w:rFonts w:ascii="Times New Roman" w:eastAsia="Calibri" w:hAnsi="Times New Roman" w:cs="Times New Roman"/>
                <w:sz w:val="20"/>
                <w:szCs w:val="20"/>
              </w:rPr>
              <w:t>Реферирование</w:t>
            </w:r>
          </w:p>
          <w:p w:rsidR="00F5169E" w:rsidRPr="00CE2D60" w:rsidRDefault="00F5169E" w:rsidP="00CE2D60">
            <w:pPr>
              <w:jc w:val="center"/>
              <w:rPr>
                <w:rFonts w:ascii="Times New Roman" w:eastAsia="Calibri" w:hAnsi="Times New Roman" w:cs="Times New Roman"/>
                <w:sz w:val="20"/>
                <w:szCs w:val="20"/>
              </w:rPr>
            </w:pPr>
          </w:p>
          <w:p w:rsidR="00F5169E" w:rsidRPr="00CE2D60" w:rsidRDefault="00F5169E" w:rsidP="00CE2D60">
            <w:pPr>
              <w:jc w:val="center"/>
              <w:rPr>
                <w:rFonts w:ascii="Times New Roman" w:eastAsia="Calibri" w:hAnsi="Times New Roman" w:cs="Times New Roman"/>
                <w:sz w:val="20"/>
                <w:szCs w:val="20"/>
              </w:rPr>
            </w:pPr>
          </w:p>
          <w:p w:rsidR="00F5169E" w:rsidRPr="00CE2D60" w:rsidRDefault="00F5169E" w:rsidP="00CE2D60">
            <w:pPr>
              <w:jc w:val="center"/>
              <w:rPr>
                <w:rFonts w:ascii="Times New Roman" w:eastAsia="Calibri" w:hAnsi="Times New Roman" w:cs="Times New Roman"/>
                <w:sz w:val="20"/>
                <w:szCs w:val="20"/>
              </w:rPr>
            </w:pPr>
          </w:p>
          <w:p w:rsidR="00F5169E" w:rsidRPr="00CE2D60" w:rsidRDefault="00F5169E" w:rsidP="00CE2D60">
            <w:pPr>
              <w:jc w:val="center"/>
              <w:rPr>
                <w:rFonts w:ascii="Times New Roman" w:eastAsia="Calibri" w:hAnsi="Times New Roman" w:cs="Times New Roman"/>
                <w:sz w:val="20"/>
                <w:szCs w:val="20"/>
              </w:rPr>
            </w:pPr>
          </w:p>
          <w:p w:rsidR="00F5169E" w:rsidRPr="00CE2D60" w:rsidRDefault="00F5169E" w:rsidP="00CE2D60">
            <w:pPr>
              <w:jc w:val="center"/>
              <w:rPr>
                <w:rFonts w:ascii="Times New Roman" w:eastAsia="Calibri" w:hAnsi="Times New Roman" w:cs="Times New Roman"/>
                <w:sz w:val="20"/>
                <w:szCs w:val="20"/>
              </w:rPr>
            </w:pPr>
          </w:p>
          <w:p w:rsidR="00F5169E" w:rsidRPr="00CE2D60" w:rsidRDefault="00F5169E" w:rsidP="00CE2D60">
            <w:pPr>
              <w:jc w:val="center"/>
              <w:rPr>
                <w:rFonts w:ascii="Times New Roman" w:eastAsia="Calibri" w:hAnsi="Times New Roman" w:cs="Times New Roman"/>
                <w:sz w:val="20"/>
                <w:szCs w:val="20"/>
              </w:rPr>
            </w:pPr>
          </w:p>
          <w:p w:rsidR="00F5169E" w:rsidRPr="00CE2D60" w:rsidRDefault="00F5169E" w:rsidP="00CE2D60">
            <w:pPr>
              <w:jc w:val="center"/>
              <w:rPr>
                <w:rFonts w:ascii="Times New Roman" w:eastAsia="Calibri" w:hAnsi="Times New Roman" w:cs="Times New Roman"/>
                <w:sz w:val="20"/>
                <w:szCs w:val="20"/>
              </w:rPr>
            </w:pPr>
          </w:p>
          <w:p w:rsidR="00F5169E" w:rsidRPr="00CE2D60" w:rsidRDefault="00F5169E" w:rsidP="00CE2D60">
            <w:pPr>
              <w:jc w:val="center"/>
              <w:rPr>
                <w:rFonts w:ascii="Times New Roman" w:eastAsia="Calibri" w:hAnsi="Times New Roman" w:cs="Times New Roman"/>
                <w:sz w:val="20"/>
                <w:szCs w:val="20"/>
              </w:rPr>
            </w:pPr>
          </w:p>
          <w:p w:rsidR="00F5169E" w:rsidRPr="00CE2D60" w:rsidRDefault="00F5169E" w:rsidP="00CE2D60">
            <w:pPr>
              <w:jc w:val="center"/>
              <w:rPr>
                <w:rFonts w:ascii="Times New Roman" w:eastAsia="Calibri" w:hAnsi="Times New Roman" w:cs="Times New Roman"/>
                <w:sz w:val="20"/>
                <w:szCs w:val="20"/>
              </w:rPr>
            </w:pPr>
          </w:p>
          <w:p w:rsidR="00F5169E" w:rsidRPr="00CE2D60" w:rsidRDefault="00F5169E" w:rsidP="00CE2D60">
            <w:pPr>
              <w:jc w:val="center"/>
              <w:rPr>
                <w:rFonts w:ascii="Times New Roman" w:eastAsia="Calibri" w:hAnsi="Times New Roman" w:cs="Times New Roman"/>
                <w:sz w:val="20"/>
                <w:szCs w:val="20"/>
              </w:rPr>
            </w:pPr>
            <w:r w:rsidRPr="00CE2D60">
              <w:rPr>
                <w:rFonts w:ascii="Times New Roman" w:eastAsia="Calibri" w:hAnsi="Times New Roman" w:cs="Times New Roman"/>
                <w:sz w:val="20"/>
                <w:szCs w:val="20"/>
              </w:rPr>
              <w:t>Экзамен</w:t>
            </w:r>
          </w:p>
          <w:p w:rsidR="00F5169E" w:rsidRPr="00CE2D60" w:rsidRDefault="00F5169E" w:rsidP="00CE2D60">
            <w:pPr>
              <w:jc w:val="center"/>
              <w:rPr>
                <w:rFonts w:ascii="Times New Roman" w:eastAsia="Calibri" w:hAnsi="Times New Roman" w:cs="Times New Roman"/>
                <w:sz w:val="20"/>
                <w:szCs w:val="20"/>
              </w:rPr>
            </w:pPr>
          </w:p>
          <w:p w:rsidR="00F5169E" w:rsidRPr="00CE2D60" w:rsidRDefault="00F5169E" w:rsidP="00CE2D60">
            <w:pPr>
              <w:jc w:val="center"/>
              <w:rPr>
                <w:rFonts w:ascii="Times New Roman" w:eastAsia="Calibri" w:hAnsi="Times New Roman" w:cs="Times New Roman"/>
                <w:sz w:val="20"/>
                <w:szCs w:val="20"/>
              </w:rPr>
            </w:pPr>
          </w:p>
          <w:p w:rsidR="00F5169E" w:rsidRPr="00CE2D60" w:rsidRDefault="00F5169E" w:rsidP="00CE2D60">
            <w:pPr>
              <w:jc w:val="center"/>
              <w:rPr>
                <w:rFonts w:ascii="Times New Roman" w:eastAsia="Calibri" w:hAnsi="Times New Roman" w:cs="Times New Roman"/>
                <w:sz w:val="20"/>
                <w:szCs w:val="20"/>
              </w:rPr>
            </w:pPr>
            <w:r w:rsidRPr="00CE2D60">
              <w:rPr>
                <w:rFonts w:ascii="Times New Roman" w:eastAsia="Calibri" w:hAnsi="Times New Roman" w:cs="Times New Roman"/>
                <w:sz w:val="20"/>
                <w:szCs w:val="20"/>
              </w:rPr>
              <w:t>Зачет</w:t>
            </w:r>
          </w:p>
        </w:tc>
      </w:tr>
      <w:tr w:rsidR="00F5169E" w:rsidRPr="00CE2D60" w:rsidTr="00CE2D60">
        <w:trPr>
          <w:trHeight w:val="774"/>
        </w:trPr>
        <w:tc>
          <w:tcPr>
            <w:tcW w:w="2437" w:type="dxa"/>
            <w:tcBorders>
              <w:top w:val="single" w:sz="4" w:space="0" w:color="000000"/>
              <w:left w:val="single" w:sz="2" w:space="0" w:color="000000"/>
              <w:bottom w:val="single" w:sz="4" w:space="0" w:color="000000"/>
            </w:tcBorders>
            <w:shd w:val="clear" w:color="auto" w:fill="auto"/>
          </w:tcPr>
          <w:p w:rsidR="00F5169E" w:rsidRPr="00CE2D60" w:rsidRDefault="00F5169E" w:rsidP="00CE2D60">
            <w:pPr>
              <w:tabs>
                <w:tab w:val="left" w:pos="1680"/>
              </w:tabs>
              <w:rPr>
                <w:rFonts w:ascii="Times New Roman" w:hAnsi="Times New Roman" w:cs="Times New Roman"/>
                <w:sz w:val="20"/>
                <w:szCs w:val="20"/>
              </w:rPr>
            </w:pPr>
            <w:r w:rsidRPr="00CE2D60">
              <w:rPr>
                <w:rFonts w:ascii="Times New Roman" w:hAnsi="Times New Roman" w:cs="Times New Roman"/>
                <w:sz w:val="20"/>
                <w:szCs w:val="20"/>
              </w:rPr>
              <w:lastRenderedPageBreak/>
              <w:t xml:space="preserve">ПК-2 </w:t>
            </w:r>
            <w:r w:rsidRPr="00CE2D60">
              <w:rPr>
                <w:rFonts w:ascii="Times New Roman" w:hAnsi="Times New Roman" w:cs="Times New Roman"/>
                <w:color w:val="222222"/>
                <w:sz w:val="20"/>
                <w:szCs w:val="20"/>
                <w:shd w:val="clear" w:color="auto" w:fill="FFFFFF"/>
              </w:rPr>
              <w:t xml:space="preserve">способность использовать современные методы и технологии обучения и </w:t>
            </w:r>
            <w:r w:rsidRPr="00CE2D60">
              <w:rPr>
                <w:rFonts w:ascii="Times New Roman" w:hAnsi="Times New Roman" w:cs="Times New Roman"/>
                <w:color w:val="222222"/>
                <w:sz w:val="20"/>
                <w:szCs w:val="20"/>
                <w:shd w:val="clear" w:color="auto" w:fill="FFFFFF"/>
              </w:rPr>
              <w:lastRenderedPageBreak/>
              <w:t>диагностик</w:t>
            </w:r>
          </w:p>
          <w:p w:rsidR="00F5169E" w:rsidRPr="00CE2D60" w:rsidRDefault="00F5169E" w:rsidP="00CE2D60">
            <w:pPr>
              <w:snapToGrid w:val="0"/>
              <w:rPr>
                <w:rFonts w:ascii="Times New Roman" w:hAnsi="Times New Roman" w:cs="Times New Roman"/>
                <w:sz w:val="20"/>
                <w:szCs w:val="20"/>
              </w:rPr>
            </w:pPr>
          </w:p>
        </w:tc>
        <w:tc>
          <w:tcPr>
            <w:tcW w:w="3031" w:type="dxa"/>
            <w:tcBorders>
              <w:top w:val="single" w:sz="4" w:space="0" w:color="000000"/>
              <w:left w:val="single" w:sz="2" w:space="0" w:color="000000"/>
              <w:bottom w:val="single" w:sz="4" w:space="0" w:color="000000"/>
            </w:tcBorders>
            <w:shd w:val="clear" w:color="auto" w:fill="auto"/>
          </w:tcPr>
          <w:p w:rsidR="00F5169E" w:rsidRPr="00CE2D60" w:rsidRDefault="00F5169E" w:rsidP="00CE2D60">
            <w:pPr>
              <w:contextualSpacing/>
              <w:rPr>
                <w:rFonts w:ascii="Times New Roman" w:hAnsi="Times New Roman" w:cs="Times New Roman"/>
                <w:sz w:val="20"/>
                <w:szCs w:val="20"/>
              </w:rPr>
            </w:pPr>
            <w:r w:rsidRPr="00CE2D60">
              <w:rPr>
                <w:rFonts w:ascii="Times New Roman" w:hAnsi="Times New Roman" w:cs="Times New Roman"/>
                <w:sz w:val="20"/>
                <w:szCs w:val="20"/>
              </w:rPr>
              <w:lastRenderedPageBreak/>
              <w:t>Психология</w:t>
            </w:r>
            <w:r w:rsidRPr="00CE2D60">
              <w:rPr>
                <w:rFonts w:ascii="Times New Roman" w:hAnsi="Times New Roman" w:cs="Times New Roman"/>
                <w:sz w:val="20"/>
                <w:szCs w:val="20"/>
              </w:rPr>
              <w:tab/>
            </w:r>
          </w:p>
          <w:p w:rsidR="00F5169E" w:rsidRPr="00CE2D60" w:rsidRDefault="00F5169E" w:rsidP="00CE2D60">
            <w:pPr>
              <w:contextualSpacing/>
              <w:rPr>
                <w:rFonts w:ascii="Times New Roman" w:hAnsi="Times New Roman" w:cs="Times New Roman"/>
                <w:sz w:val="20"/>
                <w:szCs w:val="20"/>
              </w:rPr>
            </w:pPr>
            <w:r w:rsidRPr="00CE2D60">
              <w:rPr>
                <w:rFonts w:ascii="Times New Roman" w:hAnsi="Times New Roman" w:cs="Times New Roman"/>
                <w:sz w:val="20"/>
                <w:szCs w:val="20"/>
              </w:rPr>
              <w:t>Педагогика</w:t>
            </w:r>
            <w:r w:rsidRPr="00CE2D60">
              <w:rPr>
                <w:rFonts w:ascii="Times New Roman" w:hAnsi="Times New Roman" w:cs="Times New Roman"/>
                <w:sz w:val="20"/>
                <w:szCs w:val="20"/>
              </w:rPr>
              <w:tab/>
            </w:r>
          </w:p>
          <w:p w:rsidR="00F5169E" w:rsidRPr="00CE2D60" w:rsidRDefault="00F5169E" w:rsidP="00CE2D60">
            <w:pPr>
              <w:contextualSpacing/>
              <w:rPr>
                <w:rFonts w:ascii="Times New Roman" w:hAnsi="Times New Roman" w:cs="Times New Roman"/>
                <w:sz w:val="20"/>
                <w:szCs w:val="20"/>
              </w:rPr>
            </w:pPr>
            <w:r w:rsidRPr="00CE2D60">
              <w:rPr>
                <w:rFonts w:ascii="Times New Roman" w:hAnsi="Times New Roman" w:cs="Times New Roman"/>
                <w:sz w:val="20"/>
                <w:szCs w:val="20"/>
              </w:rPr>
              <w:t xml:space="preserve">Модуль "Научные основы учебно- профессиональной </w:t>
            </w:r>
            <w:r w:rsidRPr="00CE2D60">
              <w:rPr>
                <w:rFonts w:ascii="Times New Roman" w:hAnsi="Times New Roman" w:cs="Times New Roman"/>
                <w:sz w:val="20"/>
                <w:szCs w:val="20"/>
              </w:rPr>
              <w:lastRenderedPageBreak/>
              <w:t>деятельности"</w:t>
            </w:r>
            <w:r w:rsidRPr="00CE2D60">
              <w:rPr>
                <w:rFonts w:ascii="Times New Roman" w:hAnsi="Times New Roman" w:cs="Times New Roman"/>
                <w:sz w:val="20"/>
                <w:szCs w:val="20"/>
              </w:rPr>
              <w:tab/>
            </w:r>
          </w:p>
          <w:p w:rsidR="00F5169E" w:rsidRPr="00CE2D60" w:rsidRDefault="00F5169E" w:rsidP="00CE2D60">
            <w:pPr>
              <w:contextualSpacing/>
              <w:rPr>
                <w:rFonts w:ascii="Times New Roman" w:hAnsi="Times New Roman" w:cs="Times New Roman"/>
                <w:sz w:val="20"/>
                <w:szCs w:val="20"/>
              </w:rPr>
            </w:pPr>
            <w:r w:rsidRPr="00CE2D60">
              <w:rPr>
                <w:rFonts w:ascii="Times New Roman" w:hAnsi="Times New Roman" w:cs="Times New Roman"/>
                <w:sz w:val="20"/>
                <w:szCs w:val="20"/>
              </w:rPr>
              <w:t>Основы научной деятельности студента</w:t>
            </w:r>
            <w:r w:rsidRPr="00CE2D60">
              <w:rPr>
                <w:rFonts w:ascii="Times New Roman" w:hAnsi="Times New Roman" w:cs="Times New Roman"/>
                <w:sz w:val="20"/>
                <w:szCs w:val="20"/>
              </w:rPr>
              <w:tab/>
            </w:r>
          </w:p>
          <w:p w:rsidR="00F5169E" w:rsidRPr="00CE2D60" w:rsidRDefault="00F5169E" w:rsidP="00CE2D60">
            <w:pPr>
              <w:contextualSpacing/>
              <w:rPr>
                <w:rFonts w:ascii="Times New Roman" w:hAnsi="Times New Roman" w:cs="Times New Roman"/>
                <w:sz w:val="20"/>
                <w:szCs w:val="20"/>
              </w:rPr>
            </w:pPr>
            <w:r w:rsidRPr="00CE2D60">
              <w:rPr>
                <w:rFonts w:ascii="Times New Roman" w:hAnsi="Times New Roman" w:cs="Times New Roman"/>
                <w:sz w:val="20"/>
                <w:szCs w:val="20"/>
              </w:rPr>
              <w:t>Модуль "Теория и практика инклюзивного образования"</w:t>
            </w:r>
            <w:r w:rsidRPr="00CE2D60">
              <w:rPr>
                <w:rFonts w:ascii="Times New Roman" w:hAnsi="Times New Roman" w:cs="Times New Roman"/>
                <w:sz w:val="20"/>
                <w:szCs w:val="20"/>
              </w:rPr>
              <w:tab/>
            </w:r>
          </w:p>
          <w:p w:rsidR="00F5169E" w:rsidRPr="00CE2D60" w:rsidRDefault="00F5169E" w:rsidP="00CE2D60">
            <w:pPr>
              <w:contextualSpacing/>
              <w:rPr>
                <w:rFonts w:ascii="Times New Roman" w:hAnsi="Times New Roman" w:cs="Times New Roman"/>
                <w:sz w:val="20"/>
                <w:szCs w:val="20"/>
              </w:rPr>
            </w:pPr>
            <w:r w:rsidRPr="00CE2D60">
              <w:rPr>
                <w:rFonts w:ascii="Times New Roman" w:hAnsi="Times New Roman" w:cs="Times New Roman"/>
                <w:sz w:val="20"/>
                <w:szCs w:val="20"/>
              </w:rPr>
              <w:t>Современные технологии инклюзивного образования</w:t>
            </w:r>
          </w:p>
          <w:p w:rsidR="00F5169E" w:rsidRPr="00CE2D60" w:rsidRDefault="00F5169E" w:rsidP="00CE2D60">
            <w:pPr>
              <w:contextualSpacing/>
              <w:rPr>
                <w:rFonts w:ascii="Times New Roman" w:hAnsi="Times New Roman" w:cs="Times New Roman"/>
                <w:sz w:val="20"/>
                <w:szCs w:val="20"/>
              </w:rPr>
            </w:pPr>
            <w:r w:rsidRPr="00CE2D60">
              <w:rPr>
                <w:rFonts w:ascii="Times New Roman" w:hAnsi="Times New Roman" w:cs="Times New Roman"/>
                <w:sz w:val="20"/>
                <w:szCs w:val="20"/>
              </w:rPr>
              <w:t xml:space="preserve">Практический курс </w:t>
            </w:r>
            <w:r w:rsidR="003240CC">
              <w:rPr>
                <w:rFonts w:ascii="Times New Roman" w:hAnsi="Times New Roman" w:cs="Times New Roman"/>
                <w:color w:val="000000"/>
                <w:sz w:val="20"/>
                <w:szCs w:val="20"/>
              </w:rPr>
              <w:t xml:space="preserve">французского </w:t>
            </w:r>
            <w:r w:rsidRPr="00CE2D60">
              <w:rPr>
                <w:rFonts w:ascii="Times New Roman" w:hAnsi="Times New Roman" w:cs="Times New Roman"/>
                <w:sz w:val="20"/>
                <w:szCs w:val="20"/>
              </w:rPr>
              <w:t xml:space="preserve"> языка</w:t>
            </w:r>
            <w:r w:rsidRPr="00CE2D60">
              <w:rPr>
                <w:rFonts w:ascii="Times New Roman" w:hAnsi="Times New Roman" w:cs="Times New Roman"/>
                <w:sz w:val="20"/>
                <w:szCs w:val="20"/>
              </w:rPr>
              <w:tab/>
            </w:r>
          </w:p>
          <w:p w:rsidR="00F5169E" w:rsidRPr="00CE2D60" w:rsidRDefault="00F5169E" w:rsidP="00CE2D60">
            <w:pPr>
              <w:contextualSpacing/>
              <w:rPr>
                <w:rFonts w:ascii="Times New Roman" w:hAnsi="Times New Roman" w:cs="Times New Roman"/>
                <w:sz w:val="20"/>
                <w:szCs w:val="20"/>
              </w:rPr>
            </w:pPr>
            <w:r w:rsidRPr="00CE2D60">
              <w:rPr>
                <w:rFonts w:ascii="Times New Roman" w:hAnsi="Times New Roman" w:cs="Times New Roman"/>
                <w:sz w:val="20"/>
                <w:szCs w:val="20"/>
              </w:rPr>
              <w:t>Практический курс английского языка</w:t>
            </w:r>
            <w:r w:rsidRPr="00CE2D60">
              <w:rPr>
                <w:rFonts w:ascii="Times New Roman" w:hAnsi="Times New Roman" w:cs="Times New Roman"/>
                <w:sz w:val="20"/>
                <w:szCs w:val="20"/>
              </w:rPr>
              <w:tab/>
            </w:r>
          </w:p>
          <w:p w:rsidR="00F5169E" w:rsidRPr="00CE2D60" w:rsidRDefault="00F5169E" w:rsidP="00CE2D60">
            <w:pPr>
              <w:contextualSpacing/>
              <w:rPr>
                <w:rFonts w:ascii="Times New Roman" w:hAnsi="Times New Roman" w:cs="Times New Roman"/>
                <w:sz w:val="20"/>
                <w:szCs w:val="20"/>
              </w:rPr>
            </w:pPr>
            <w:r w:rsidRPr="00CE2D60">
              <w:rPr>
                <w:rFonts w:ascii="Times New Roman" w:hAnsi="Times New Roman" w:cs="Times New Roman"/>
                <w:sz w:val="20"/>
                <w:szCs w:val="20"/>
              </w:rPr>
              <w:t>Основы теории английского языка</w:t>
            </w:r>
            <w:r w:rsidRPr="00CE2D60">
              <w:rPr>
                <w:rFonts w:ascii="Times New Roman" w:hAnsi="Times New Roman" w:cs="Times New Roman"/>
                <w:sz w:val="20"/>
                <w:szCs w:val="20"/>
              </w:rPr>
              <w:tab/>
            </w:r>
          </w:p>
          <w:p w:rsidR="00F5169E" w:rsidRPr="00CE2D60" w:rsidRDefault="00F5169E" w:rsidP="00CE2D60">
            <w:pPr>
              <w:contextualSpacing/>
              <w:rPr>
                <w:rFonts w:ascii="Times New Roman" w:hAnsi="Times New Roman" w:cs="Times New Roman"/>
                <w:sz w:val="20"/>
                <w:szCs w:val="20"/>
              </w:rPr>
            </w:pPr>
            <w:r w:rsidRPr="00CE2D60">
              <w:rPr>
                <w:rFonts w:ascii="Times New Roman" w:hAnsi="Times New Roman" w:cs="Times New Roman"/>
                <w:sz w:val="20"/>
                <w:szCs w:val="20"/>
              </w:rPr>
              <w:t xml:space="preserve">Модуль "Основы теории </w:t>
            </w:r>
            <w:r w:rsidR="003240CC">
              <w:rPr>
                <w:rFonts w:ascii="Times New Roman" w:hAnsi="Times New Roman" w:cs="Times New Roman"/>
                <w:color w:val="000000"/>
                <w:sz w:val="20"/>
                <w:szCs w:val="20"/>
              </w:rPr>
              <w:t xml:space="preserve">французского </w:t>
            </w:r>
            <w:r w:rsidRPr="00CE2D60">
              <w:rPr>
                <w:rFonts w:ascii="Times New Roman" w:hAnsi="Times New Roman" w:cs="Times New Roman"/>
                <w:sz w:val="20"/>
                <w:szCs w:val="20"/>
              </w:rPr>
              <w:t xml:space="preserve"> языка"</w:t>
            </w:r>
            <w:r w:rsidRPr="00CE2D60">
              <w:rPr>
                <w:rFonts w:ascii="Times New Roman" w:hAnsi="Times New Roman" w:cs="Times New Roman"/>
                <w:sz w:val="20"/>
                <w:szCs w:val="20"/>
              </w:rPr>
              <w:tab/>
            </w:r>
          </w:p>
          <w:p w:rsidR="00F5169E" w:rsidRPr="00CE2D60" w:rsidRDefault="00F5169E" w:rsidP="00CE2D60">
            <w:pPr>
              <w:contextualSpacing/>
              <w:rPr>
                <w:rFonts w:ascii="Times New Roman" w:hAnsi="Times New Roman" w:cs="Times New Roman"/>
                <w:sz w:val="20"/>
                <w:szCs w:val="20"/>
              </w:rPr>
            </w:pPr>
            <w:r w:rsidRPr="00CE2D60">
              <w:rPr>
                <w:rFonts w:ascii="Times New Roman" w:hAnsi="Times New Roman" w:cs="Times New Roman"/>
                <w:sz w:val="20"/>
                <w:szCs w:val="20"/>
              </w:rPr>
              <w:t>Введение в языкознание</w:t>
            </w:r>
            <w:r w:rsidRPr="00CE2D60">
              <w:rPr>
                <w:rFonts w:ascii="Times New Roman" w:hAnsi="Times New Roman" w:cs="Times New Roman"/>
                <w:sz w:val="20"/>
                <w:szCs w:val="20"/>
              </w:rPr>
              <w:tab/>
            </w:r>
          </w:p>
          <w:p w:rsidR="00F5169E" w:rsidRPr="00CE2D60" w:rsidRDefault="00F5169E" w:rsidP="00CE2D60">
            <w:pPr>
              <w:contextualSpacing/>
              <w:rPr>
                <w:rFonts w:ascii="Times New Roman" w:hAnsi="Times New Roman" w:cs="Times New Roman"/>
                <w:sz w:val="20"/>
                <w:szCs w:val="20"/>
              </w:rPr>
            </w:pPr>
            <w:r w:rsidRPr="00CE2D60">
              <w:rPr>
                <w:rFonts w:ascii="Times New Roman" w:hAnsi="Times New Roman" w:cs="Times New Roman"/>
                <w:sz w:val="20"/>
                <w:szCs w:val="20"/>
              </w:rPr>
              <w:t xml:space="preserve">История </w:t>
            </w:r>
            <w:r w:rsidR="003240CC">
              <w:rPr>
                <w:rFonts w:ascii="Times New Roman" w:hAnsi="Times New Roman" w:cs="Times New Roman"/>
                <w:color w:val="000000"/>
                <w:sz w:val="20"/>
                <w:szCs w:val="20"/>
              </w:rPr>
              <w:t>французского</w:t>
            </w:r>
            <w:r w:rsidR="003240CC" w:rsidRPr="00CE2D60">
              <w:rPr>
                <w:rFonts w:ascii="Times New Roman" w:hAnsi="Times New Roman" w:cs="Times New Roman"/>
                <w:sz w:val="20"/>
                <w:szCs w:val="20"/>
              </w:rPr>
              <w:t xml:space="preserve"> </w:t>
            </w:r>
            <w:r w:rsidRPr="00CE2D60">
              <w:rPr>
                <w:rFonts w:ascii="Times New Roman" w:hAnsi="Times New Roman" w:cs="Times New Roman"/>
                <w:sz w:val="20"/>
                <w:szCs w:val="20"/>
              </w:rPr>
              <w:t>языка</w:t>
            </w:r>
          </w:p>
          <w:p w:rsidR="00F5169E" w:rsidRPr="00CE2D60" w:rsidRDefault="00F5169E" w:rsidP="00CE2D60">
            <w:pPr>
              <w:contextualSpacing/>
              <w:rPr>
                <w:rFonts w:ascii="Times New Roman" w:hAnsi="Times New Roman" w:cs="Times New Roman"/>
                <w:sz w:val="20"/>
                <w:szCs w:val="20"/>
              </w:rPr>
            </w:pPr>
            <w:r w:rsidRPr="00CE2D60">
              <w:rPr>
                <w:rFonts w:ascii="Times New Roman" w:hAnsi="Times New Roman" w:cs="Times New Roman"/>
                <w:sz w:val="20"/>
                <w:szCs w:val="20"/>
              </w:rPr>
              <w:t xml:space="preserve">Лексикология </w:t>
            </w:r>
            <w:r w:rsidR="003240CC">
              <w:rPr>
                <w:rFonts w:ascii="Times New Roman" w:hAnsi="Times New Roman" w:cs="Times New Roman"/>
                <w:color w:val="000000"/>
                <w:sz w:val="20"/>
                <w:szCs w:val="20"/>
              </w:rPr>
              <w:t>французского</w:t>
            </w:r>
            <w:r w:rsidR="003240CC" w:rsidRPr="00CE2D60">
              <w:rPr>
                <w:rFonts w:ascii="Times New Roman" w:hAnsi="Times New Roman" w:cs="Times New Roman"/>
                <w:sz w:val="20"/>
                <w:szCs w:val="20"/>
              </w:rPr>
              <w:t xml:space="preserve"> </w:t>
            </w:r>
            <w:r w:rsidRPr="00CE2D60">
              <w:rPr>
                <w:rFonts w:ascii="Times New Roman" w:hAnsi="Times New Roman" w:cs="Times New Roman"/>
                <w:sz w:val="20"/>
                <w:szCs w:val="20"/>
              </w:rPr>
              <w:t xml:space="preserve"> языка</w:t>
            </w:r>
          </w:p>
          <w:p w:rsidR="00F5169E" w:rsidRPr="00CE2D60" w:rsidRDefault="00F5169E" w:rsidP="00CE2D60">
            <w:pPr>
              <w:contextualSpacing/>
              <w:rPr>
                <w:rFonts w:ascii="Times New Roman" w:hAnsi="Times New Roman" w:cs="Times New Roman"/>
                <w:sz w:val="20"/>
                <w:szCs w:val="20"/>
              </w:rPr>
            </w:pPr>
            <w:r w:rsidRPr="00CE2D60">
              <w:rPr>
                <w:rFonts w:ascii="Times New Roman" w:hAnsi="Times New Roman" w:cs="Times New Roman"/>
                <w:sz w:val="20"/>
                <w:szCs w:val="20"/>
              </w:rPr>
              <w:t>Инновационные технологии в образовании</w:t>
            </w:r>
            <w:r w:rsidRPr="00CE2D60">
              <w:rPr>
                <w:rFonts w:ascii="Times New Roman" w:hAnsi="Times New Roman" w:cs="Times New Roman"/>
                <w:sz w:val="20"/>
                <w:szCs w:val="20"/>
              </w:rPr>
              <w:tab/>
            </w:r>
          </w:p>
          <w:p w:rsidR="00F5169E" w:rsidRPr="00CE2D60" w:rsidRDefault="00F5169E" w:rsidP="00CE2D60">
            <w:pPr>
              <w:contextualSpacing/>
              <w:rPr>
                <w:rFonts w:ascii="Times New Roman" w:hAnsi="Times New Roman" w:cs="Times New Roman"/>
                <w:sz w:val="20"/>
                <w:szCs w:val="20"/>
              </w:rPr>
            </w:pPr>
            <w:r w:rsidRPr="00CE2D60">
              <w:rPr>
                <w:rFonts w:ascii="Times New Roman" w:hAnsi="Times New Roman" w:cs="Times New Roman"/>
                <w:sz w:val="20"/>
                <w:szCs w:val="20"/>
              </w:rPr>
              <w:t>Средства оценивания результатов обучения в современном иноязычном образовании</w:t>
            </w:r>
            <w:r w:rsidRPr="00CE2D60">
              <w:rPr>
                <w:rFonts w:ascii="Times New Roman" w:hAnsi="Times New Roman" w:cs="Times New Roman"/>
                <w:sz w:val="20"/>
                <w:szCs w:val="20"/>
              </w:rPr>
              <w:tab/>
            </w:r>
          </w:p>
          <w:p w:rsidR="00F5169E" w:rsidRPr="00CE2D60" w:rsidRDefault="00F5169E" w:rsidP="00CE2D60">
            <w:pPr>
              <w:contextualSpacing/>
              <w:rPr>
                <w:rFonts w:ascii="Times New Roman" w:hAnsi="Times New Roman" w:cs="Times New Roman"/>
                <w:sz w:val="20"/>
                <w:szCs w:val="20"/>
              </w:rPr>
            </w:pPr>
            <w:r w:rsidRPr="00CE2D60">
              <w:rPr>
                <w:rFonts w:ascii="Times New Roman" w:hAnsi="Times New Roman" w:cs="Times New Roman"/>
                <w:sz w:val="20"/>
                <w:szCs w:val="20"/>
              </w:rPr>
              <w:t xml:space="preserve">Основы письменной коммуникации на </w:t>
            </w:r>
            <w:r w:rsidR="003240CC">
              <w:rPr>
                <w:rFonts w:ascii="Times New Roman" w:hAnsi="Times New Roman" w:cs="Times New Roman"/>
                <w:color w:val="000000"/>
                <w:sz w:val="20"/>
                <w:szCs w:val="20"/>
              </w:rPr>
              <w:t>французскои</w:t>
            </w:r>
            <w:r w:rsidRPr="00CE2D60">
              <w:rPr>
                <w:rFonts w:ascii="Times New Roman" w:hAnsi="Times New Roman" w:cs="Times New Roman"/>
                <w:sz w:val="20"/>
                <w:szCs w:val="20"/>
              </w:rPr>
              <w:t xml:space="preserve"> языке</w:t>
            </w:r>
            <w:r w:rsidRPr="00CE2D60">
              <w:rPr>
                <w:rFonts w:ascii="Times New Roman" w:hAnsi="Times New Roman" w:cs="Times New Roman"/>
                <w:sz w:val="20"/>
                <w:szCs w:val="20"/>
              </w:rPr>
              <w:tab/>
            </w:r>
          </w:p>
          <w:p w:rsidR="00F5169E" w:rsidRPr="00CE2D60" w:rsidRDefault="00F5169E" w:rsidP="00CE2D60">
            <w:pPr>
              <w:contextualSpacing/>
              <w:rPr>
                <w:rFonts w:ascii="Times New Roman" w:hAnsi="Times New Roman" w:cs="Times New Roman"/>
                <w:sz w:val="20"/>
                <w:szCs w:val="20"/>
              </w:rPr>
            </w:pPr>
            <w:r w:rsidRPr="00CE2D60">
              <w:rPr>
                <w:rFonts w:ascii="Times New Roman" w:hAnsi="Times New Roman" w:cs="Times New Roman"/>
                <w:sz w:val="20"/>
                <w:szCs w:val="20"/>
              </w:rPr>
              <w:t xml:space="preserve">Практикум по письменной речи на </w:t>
            </w:r>
            <w:r w:rsidR="003240CC">
              <w:rPr>
                <w:rFonts w:ascii="Times New Roman" w:hAnsi="Times New Roman" w:cs="Times New Roman"/>
                <w:color w:val="000000"/>
                <w:sz w:val="20"/>
                <w:szCs w:val="20"/>
              </w:rPr>
              <w:t>французском</w:t>
            </w:r>
            <w:r w:rsidRPr="00CE2D60">
              <w:rPr>
                <w:rFonts w:ascii="Times New Roman" w:hAnsi="Times New Roman" w:cs="Times New Roman"/>
                <w:sz w:val="20"/>
                <w:szCs w:val="20"/>
              </w:rPr>
              <w:t xml:space="preserve"> языке</w:t>
            </w:r>
            <w:r w:rsidRPr="00CE2D60">
              <w:rPr>
                <w:rFonts w:ascii="Times New Roman" w:hAnsi="Times New Roman" w:cs="Times New Roman"/>
                <w:sz w:val="20"/>
                <w:szCs w:val="20"/>
              </w:rPr>
              <w:tab/>
            </w:r>
          </w:p>
          <w:p w:rsidR="00F5169E" w:rsidRPr="00CE2D60" w:rsidRDefault="00F5169E" w:rsidP="00CE2D60">
            <w:pPr>
              <w:contextualSpacing/>
              <w:rPr>
                <w:rFonts w:ascii="Times New Roman" w:hAnsi="Times New Roman" w:cs="Times New Roman"/>
                <w:sz w:val="20"/>
                <w:szCs w:val="20"/>
              </w:rPr>
            </w:pPr>
            <w:r w:rsidRPr="00CE2D60">
              <w:rPr>
                <w:rFonts w:ascii="Times New Roman" w:hAnsi="Times New Roman" w:cs="Times New Roman"/>
                <w:sz w:val="20"/>
                <w:szCs w:val="20"/>
              </w:rPr>
              <w:t>Мировая экономика</w:t>
            </w:r>
            <w:r w:rsidRPr="00CE2D60">
              <w:rPr>
                <w:rFonts w:ascii="Times New Roman" w:hAnsi="Times New Roman" w:cs="Times New Roman"/>
                <w:sz w:val="20"/>
                <w:szCs w:val="20"/>
              </w:rPr>
              <w:tab/>
            </w:r>
          </w:p>
          <w:p w:rsidR="00F5169E" w:rsidRPr="00CE2D60" w:rsidRDefault="00F5169E" w:rsidP="00CE2D60">
            <w:pPr>
              <w:contextualSpacing/>
              <w:rPr>
                <w:rFonts w:ascii="Times New Roman" w:hAnsi="Times New Roman" w:cs="Times New Roman"/>
                <w:sz w:val="20"/>
                <w:szCs w:val="20"/>
              </w:rPr>
            </w:pPr>
            <w:r w:rsidRPr="00CE2D60">
              <w:rPr>
                <w:rFonts w:ascii="Times New Roman" w:hAnsi="Times New Roman" w:cs="Times New Roman"/>
                <w:sz w:val="20"/>
                <w:szCs w:val="20"/>
              </w:rPr>
              <w:t>Правоведение</w:t>
            </w:r>
            <w:r w:rsidRPr="00CE2D60">
              <w:rPr>
                <w:rFonts w:ascii="Times New Roman" w:hAnsi="Times New Roman" w:cs="Times New Roman"/>
                <w:sz w:val="20"/>
                <w:szCs w:val="20"/>
              </w:rPr>
              <w:tab/>
            </w:r>
          </w:p>
          <w:p w:rsidR="00F5169E" w:rsidRPr="00CE2D60" w:rsidRDefault="00F5169E" w:rsidP="00CE2D60">
            <w:pPr>
              <w:contextualSpacing/>
              <w:rPr>
                <w:rFonts w:ascii="Times New Roman" w:hAnsi="Times New Roman" w:cs="Times New Roman"/>
                <w:sz w:val="20"/>
                <w:szCs w:val="20"/>
              </w:rPr>
            </w:pPr>
            <w:r w:rsidRPr="00CE2D60">
              <w:rPr>
                <w:rFonts w:ascii="Times New Roman" w:hAnsi="Times New Roman" w:cs="Times New Roman"/>
                <w:sz w:val="20"/>
                <w:szCs w:val="20"/>
              </w:rPr>
              <w:t>Религиоведение</w:t>
            </w:r>
            <w:r w:rsidRPr="00CE2D60">
              <w:rPr>
                <w:rFonts w:ascii="Times New Roman" w:hAnsi="Times New Roman" w:cs="Times New Roman"/>
                <w:sz w:val="20"/>
                <w:szCs w:val="20"/>
              </w:rPr>
              <w:tab/>
            </w:r>
          </w:p>
          <w:p w:rsidR="00F5169E" w:rsidRPr="00CE2D60" w:rsidRDefault="00EE2C1B" w:rsidP="00CE2D60">
            <w:pPr>
              <w:contextualSpacing/>
              <w:rPr>
                <w:rFonts w:ascii="Times New Roman" w:hAnsi="Times New Roman" w:cs="Times New Roman"/>
                <w:sz w:val="20"/>
                <w:szCs w:val="20"/>
              </w:rPr>
            </w:pPr>
            <w:r>
              <w:rPr>
                <w:rFonts w:ascii="Times New Roman" w:hAnsi="Times New Roman" w:cs="Times New Roman"/>
                <w:sz w:val="20"/>
                <w:szCs w:val="20"/>
              </w:rPr>
              <w:t>История и культура Ф</w:t>
            </w:r>
            <w:r w:rsidR="00F5169E" w:rsidRPr="00CE2D60">
              <w:rPr>
                <w:rFonts w:ascii="Times New Roman" w:hAnsi="Times New Roman" w:cs="Times New Roman"/>
                <w:sz w:val="20"/>
                <w:szCs w:val="20"/>
              </w:rPr>
              <w:t>р</w:t>
            </w:r>
            <w:r>
              <w:rPr>
                <w:rFonts w:ascii="Times New Roman" w:hAnsi="Times New Roman" w:cs="Times New Roman"/>
                <w:sz w:val="20"/>
                <w:szCs w:val="20"/>
              </w:rPr>
              <w:t>а</w:t>
            </w:r>
            <w:r w:rsidR="00F5169E" w:rsidRPr="00CE2D60">
              <w:rPr>
                <w:rFonts w:ascii="Times New Roman" w:hAnsi="Times New Roman" w:cs="Times New Roman"/>
                <w:sz w:val="20"/>
                <w:szCs w:val="20"/>
              </w:rPr>
              <w:t>н</w:t>
            </w:r>
            <w:r>
              <w:rPr>
                <w:rFonts w:ascii="Times New Roman" w:hAnsi="Times New Roman" w:cs="Times New Roman"/>
                <w:sz w:val="20"/>
                <w:szCs w:val="20"/>
              </w:rPr>
              <w:t>ц</w:t>
            </w:r>
            <w:r w:rsidR="00F5169E" w:rsidRPr="00CE2D60">
              <w:rPr>
                <w:rFonts w:ascii="Times New Roman" w:hAnsi="Times New Roman" w:cs="Times New Roman"/>
                <w:sz w:val="20"/>
                <w:szCs w:val="20"/>
              </w:rPr>
              <w:t>ии</w:t>
            </w:r>
          </w:p>
          <w:p w:rsidR="00F5169E" w:rsidRPr="00CE2D60" w:rsidRDefault="00F5169E" w:rsidP="00CE2D60">
            <w:pPr>
              <w:contextualSpacing/>
              <w:rPr>
                <w:rFonts w:ascii="Times New Roman" w:hAnsi="Times New Roman" w:cs="Times New Roman"/>
                <w:sz w:val="20"/>
                <w:szCs w:val="20"/>
              </w:rPr>
            </w:pPr>
            <w:r w:rsidRPr="00CE2D60">
              <w:rPr>
                <w:rFonts w:ascii="Times New Roman" w:hAnsi="Times New Roman" w:cs="Times New Roman"/>
                <w:sz w:val="20"/>
                <w:szCs w:val="20"/>
              </w:rPr>
              <w:t>История и культура Англии и США</w:t>
            </w:r>
            <w:r w:rsidRPr="00CE2D60">
              <w:rPr>
                <w:rFonts w:ascii="Times New Roman" w:hAnsi="Times New Roman" w:cs="Times New Roman"/>
                <w:sz w:val="20"/>
                <w:szCs w:val="20"/>
              </w:rPr>
              <w:tab/>
            </w:r>
          </w:p>
          <w:p w:rsidR="00F5169E" w:rsidRPr="00CE2D60" w:rsidRDefault="00F5169E" w:rsidP="00CE2D60">
            <w:pPr>
              <w:contextualSpacing/>
              <w:rPr>
                <w:rFonts w:ascii="Times New Roman" w:hAnsi="Times New Roman" w:cs="Times New Roman"/>
                <w:sz w:val="20"/>
                <w:szCs w:val="20"/>
              </w:rPr>
            </w:pPr>
            <w:r w:rsidRPr="00CE2D60">
              <w:rPr>
                <w:rFonts w:ascii="Times New Roman" w:hAnsi="Times New Roman" w:cs="Times New Roman"/>
                <w:sz w:val="20"/>
                <w:szCs w:val="20"/>
              </w:rPr>
              <w:t xml:space="preserve">Теоретическая фонетика </w:t>
            </w:r>
            <w:r w:rsidR="00EE2C1B">
              <w:rPr>
                <w:rFonts w:ascii="Times New Roman" w:hAnsi="Times New Roman" w:cs="Times New Roman"/>
                <w:color w:val="000000"/>
                <w:sz w:val="20"/>
                <w:szCs w:val="20"/>
              </w:rPr>
              <w:t>французского</w:t>
            </w:r>
            <w:r w:rsidR="00EE2C1B" w:rsidRPr="00CE2D60">
              <w:rPr>
                <w:rFonts w:ascii="Times New Roman" w:hAnsi="Times New Roman" w:cs="Times New Roman"/>
                <w:sz w:val="20"/>
                <w:szCs w:val="20"/>
              </w:rPr>
              <w:t xml:space="preserve"> </w:t>
            </w:r>
            <w:r w:rsidRPr="00CE2D60">
              <w:rPr>
                <w:rFonts w:ascii="Times New Roman" w:hAnsi="Times New Roman" w:cs="Times New Roman"/>
                <w:sz w:val="20"/>
                <w:szCs w:val="20"/>
              </w:rPr>
              <w:t xml:space="preserve"> языка</w:t>
            </w:r>
            <w:r w:rsidRPr="00CE2D60">
              <w:rPr>
                <w:rFonts w:ascii="Times New Roman" w:hAnsi="Times New Roman" w:cs="Times New Roman"/>
                <w:sz w:val="20"/>
                <w:szCs w:val="20"/>
              </w:rPr>
              <w:tab/>
            </w:r>
          </w:p>
          <w:p w:rsidR="00F5169E" w:rsidRPr="00CE2D60" w:rsidRDefault="00F5169E" w:rsidP="00CE2D60">
            <w:pPr>
              <w:contextualSpacing/>
              <w:rPr>
                <w:rFonts w:ascii="Times New Roman" w:hAnsi="Times New Roman" w:cs="Times New Roman"/>
                <w:sz w:val="20"/>
                <w:szCs w:val="20"/>
              </w:rPr>
            </w:pPr>
            <w:r w:rsidRPr="00CE2D60">
              <w:rPr>
                <w:rFonts w:ascii="Times New Roman" w:hAnsi="Times New Roman" w:cs="Times New Roman"/>
                <w:sz w:val="20"/>
                <w:szCs w:val="20"/>
              </w:rPr>
              <w:t>Теоретическая фонетика английского языка</w:t>
            </w:r>
            <w:r w:rsidRPr="00CE2D60">
              <w:rPr>
                <w:rFonts w:ascii="Times New Roman" w:hAnsi="Times New Roman" w:cs="Times New Roman"/>
                <w:sz w:val="20"/>
                <w:szCs w:val="20"/>
              </w:rPr>
              <w:tab/>
            </w:r>
          </w:p>
          <w:p w:rsidR="00F5169E" w:rsidRPr="00CE2D60" w:rsidRDefault="00F5169E" w:rsidP="00CE2D60">
            <w:pPr>
              <w:contextualSpacing/>
              <w:rPr>
                <w:rFonts w:ascii="Times New Roman" w:hAnsi="Times New Roman" w:cs="Times New Roman"/>
                <w:sz w:val="20"/>
                <w:szCs w:val="20"/>
              </w:rPr>
            </w:pPr>
            <w:r w:rsidRPr="00CE2D60">
              <w:rPr>
                <w:rFonts w:ascii="Times New Roman" w:hAnsi="Times New Roman" w:cs="Times New Roman"/>
                <w:sz w:val="20"/>
                <w:szCs w:val="20"/>
              </w:rPr>
              <w:t>Древние языки и культуры</w:t>
            </w:r>
          </w:p>
          <w:p w:rsidR="00F5169E" w:rsidRPr="00CE2D60" w:rsidRDefault="00F5169E" w:rsidP="00CE2D60">
            <w:pPr>
              <w:contextualSpacing/>
              <w:rPr>
                <w:rFonts w:ascii="Times New Roman" w:hAnsi="Times New Roman" w:cs="Times New Roman"/>
                <w:sz w:val="20"/>
                <w:szCs w:val="20"/>
              </w:rPr>
            </w:pPr>
            <w:r w:rsidRPr="00CE2D60">
              <w:rPr>
                <w:rFonts w:ascii="Times New Roman" w:hAnsi="Times New Roman" w:cs="Times New Roman"/>
                <w:sz w:val="20"/>
                <w:szCs w:val="20"/>
              </w:rPr>
              <w:t>Этнология</w:t>
            </w:r>
            <w:r w:rsidRPr="00CE2D60">
              <w:rPr>
                <w:rFonts w:ascii="Times New Roman" w:hAnsi="Times New Roman" w:cs="Times New Roman"/>
                <w:sz w:val="20"/>
                <w:szCs w:val="20"/>
              </w:rPr>
              <w:tab/>
            </w:r>
          </w:p>
          <w:p w:rsidR="00F5169E" w:rsidRPr="00CE2D60" w:rsidRDefault="00F5169E" w:rsidP="00CE2D60">
            <w:pPr>
              <w:contextualSpacing/>
              <w:rPr>
                <w:rFonts w:ascii="Times New Roman" w:hAnsi="Times New Roman" w:cs="Times New Roman"/>
                <w:sz w:val="20"/>
                <w:szCs w:val="20"/>
              </w:rPr>
            </w:pPr>
            <w:r w:rsidRPr="00CE2D60">
              <w:rPr>
                <w:rFonts w:ascii="Times New Roman" w:hAnsi="Times New Roman" w:cs="Times New Roman"/>
                <w:sz w:val="20"/>
                <w:szCs w:val="20"/>
              </w:rPr>
              <w:t>Межкультурная коммуникация</w:t>
            </w:r>
          </w:p>
          <w:p w:rsidR="00F5169E" w:rsidRPr="00CE2D60" w:rsidRDefault="00F5169E" w:rsidP="00CE2D60">
            <w:pPr>
              <w:contextualSpacing/>
              <w:rPr>
                <w:rFonts w:ascii="Times New Roman" w:hAnsi="Times New Roman" w:cs="Times New Roman"/>
                <w:sz w:val="20"/>
                <w:szCs w:val="20"/>
              </w:rPr>
            </w:pPr>
            <w:r w:rsidRPr="00CE2D60">
              <w:rPr>
                <w:rFonts w:ascii="Times New Roman" w:hAnsi="Times New Roman" w:cs="Times New Roman"/>
                <w:sz w:val="20"/>
                <w:szCs w:val="20"/>
              </w:rPr>
              <w:t>Лингвистика текста</w:t>
            </w:r>
            <w:r w:rsidRPr="00CE2D60">
              <w:rPr>
                <w:rFonts w:ascii="Times New Roman" w:hAnsi="Times New Roman" w:cs="Times New Roman"/>
                <w:sz w:val="20"/>
                <w:szCs w:val="20"/>
              </w:rPr>
              <w:tab/>
            </w:r>
          </w:p>
          <w:p w:rsidR="00F5169E" w:rsidRPr="00CE2D60" w:rsidRDefault="00F5169E" w:rsidP="00CE2D60">
            <w:pPr>
              <w:contextualSpacing/>
              <w:rPr>
                <w:rFonts w:ascii="Times New Roman" w:hAnsi="Times New Roman" w:cs="Times New Roman"/>
                <w:sz w:val="20"/>
                <w:szCs w:val="20"/>
              </w:rPr>
            </w:pPr>
            <w:r w:rsidRPr="00CE2D60">
              <w:rPr>
                <w:rFonts w:ascii="Times New Roman" w:hAnsi="Times New Roman" w:cs="Times New Roman"/>
                <w:sz w:val="20"/>
                <w:szCs w:val="20"/>
              </w:rPr>
              <w:t>Сравнительная типология (</w:t>
            </w:r>
            <w:r w:rsidR="00EE2C1B">
              <w:rPr>
                <w:rFonts w:ascii="Times New Roman" w:hAnsi="Times New Roman" w:cs="Times New Roman"/>
                <w:color w:val="000000"/>
                <w:sz w:val="20"/>
                <w:szCs w:val="20"/>
              </w:rPr>
              <w:t>французский</w:t>
            </w:r>
            <w:r w:rsidRPr="00CE2D60">
              <w:rPr>
                <w:rFonts w:ascii="Times New Roman" w:hAnsi="Times New Roman" w:cs="Times New Roman"/>
                <w:sz w:val="20"/>
                <w:szCs w:val="20"/>
              </w:rPr>
              <w:t xml:space="preserve"> язык)</w:t>
            </w:r>
            <w:r w:rsidRPr="00CE2D60">
              <w:rPr>
                <w:rFonts w:ascii="Times New Roman" w:hAnsi="Times New Roman" w:cs="Times New Roman"/>
                <w:sz w:val="20"/>
                <w:szCs w:val="20"/>
              </w:rPr>
              <w:tab/>
            </w:r>
          </w:p>
          <w:p w:rsidR="00F5169E" w:rsidRPr="00CE2D60" w:rsidRDefault="00F5169E" w:rsidP="00CE2D60">
            <w:pPr>
              <w:contextualSpacing/>
              <w:rPr>
                <w:rFonts w:ascii="Times New Roman" w:hAnsi="Times New Roman" w:cs="Times New Roman"/>
                <w:sz w:val="20"/>
                <w:szCs w:val="20"/>
              </w:rPr>
            </w:pPr>
            <w:r w:rsidRPr="00CE2D60">
              <w:rPr>
                <w:rFonts w:ascii="Times New Roman" w:hAnsi="Times New Roman" w:cs="Times New Roman"/>
                <w:sz w:val="20"/>
                <w:szCs w:val="20"/>
              </w:rPr>
              <w:t>Сравнительная типология (английский язык)</w:t>
            </w:r>
            <w:r w:rsidRPr="00CE2D60">
              <w:rPr>
                <w:rFonts w:ascii="Times New Roman" w:hAnsi="Times New Roman" w:cs="Times New Roman"/>
                <w:sz w:val="20"/>
                <w:szCs w:val="20"/>
              </w:rPr>
              <w:tab/>
            </w:r>
          </w:p>
          <w:p w:rsidR="00F5169E" w:rsidRPr="00CE2D60" w:rsidRDefault="00F5169E" w:rsidP="00CE2D60">
            <w:pPr>
              <w:contextualSpacing/>
              <w:rPr>
                <w:rFonts w:ascii="Times New Roman" w:hAnsi="Times New Roman" w:cs="Times New Roman"/>
                <w:sz w:val="20"/>
                <w:szCs w:val="20"/>
              </w:rPr>
            </w:pPr>
            <w:r w:rsidRPr="00CE2D60">
              <w:rPr>
                <w:rFonts w:ascii="Times New Roman" w:hAnsi="Times New Roman" w:cs="Times New Roman"/>
                <w:sz w:val="20"/>
                <w:szCs w:val="20"/>
              </w:rPr>
              <w:t xml:space="preserve">Теория перевода </w:t>
            </w:r>
            <w:r w:rsidR="00EE2C1B">
              <w:rPr>
                <w:rFonts w:ascii="Times New Roman" w:hAnsi="Times New Roman" w:cs="Times New Roman"/>
                <w:color w:val="000000"/>
                <w:sz w:val="20"/>
                <w:szCs w:val="20"/>
              </w:rPr>
              <w:t>французского</w:t>
            </w:r>
            <w:r w:rsidRPr="00CE2D60">
              <w:rPr>
                <w:rFonts w:ascii="Times New Roman" w:hAnsi="Times New Roman" w:cs="Times New Roman"/>
                <w:sz w:val="20"/>
                <w:szCs w:val="20"/>
              </w:rPr>
              <w:t xml:space="preserve"> языка</w:t>
            </w:r>
            <w:r w:rsidRPr="00CE2D60">
              <w:rPr>
                <w:rFonts w:ascii="Times New Roman" w:hAnsi="Times New Roman" w:cs="Times New Roman"/>
                <w:sz w:val="20"/>
                <w:szCs w:val="20"/>
              </w:rPr>
              <w:tab/>
            </w:r>
          </w:p>
          <w:p w:rsidR="00F5169E" w:rsidRPr="00CE2D60" w:rsidRDefault="00F5169E" w:rsidP="00CE2D60">
            <w:pPr>
              <w:contextualSpacing/>
              <w:rPr>
                <w:rFonts w:ascii="Times New Roman" w:hAnsi="Times New Roman" w:cs="Times New Roman"/>
                <w:sz w:val="20"/>
                <w:szCs w:val="20"/>
              </w:rPr>
            </w:pPr>
            <w:r w:rsidRPr="00CE2D60">
              <w:rPr>
                <w:rFonts w:ascii="Times New Roman" w:hAnsi="Times New Roman" w:cs="Times New Roman"/>
                <w:sz w:val="20"/>
                <w:szCs w:val="20"/>
              </w:rPr>
              <w:t xml:space="preserve">Теория перевода английского </w:t>
            </w:r>
            <w:r w:rsidRPr="00CE2D60">
              <w:rPr>
                <w:rFonts w:ascii="Times New Roman" w:hAnsi="Times New Roman" w:cs="Times New Roman"/>
                <w:sz w:val="20"/>
                <w:szCs w:val="20"/>
              </w:rPr>
              <w:lastRenderedPageBreak/>
              <w:t>языка</w:t>
            </w:r>
            <w:r w:rsidRPr="00CE2D60">
              <w:rPr>
                <w:rFonts w:ascii="Times New Roman" w:hAnsi="Times New Roman" w:cs="Times New Roman"/>
                <w:sz w:val="20"/>
                <w:szCs w:val="20"/>
              </w:rPr>
              <w:tab/>
            </w:r>
          </w:p>
          <w:p w:rsidR="00F5169E" w:rsidRPr="00CE2D60" w:rsidRDefault="00F5169E" w:rsidP="00CE2D60">
            <w:pPr>
              <w:contextualSpacing/>
              <w:rPr>
                <w:rFonts w:ascii="Times New Roman" w:hAnsi="Times New Roman" w:cs="Times New Roman"/>
                <w:sz w:val="20"/>
                <w:szCs w:val="20"/>
              </w:rPr>
            </w:pPr>
            <w:r w:rsidRPr="00CE2D60">
              <w:rPr>
                <w:rFonts w:ascii="Times New Roman" w:hAnsi="Times New Roman" w:cs="Times New Roman"/>
                <w:sz w:val="20"/>
                <w:szCs w:val="20"/>
              </w:rPr>
              <w:t xml:space="preserve">Частные проблемы лингвистики </w:t>
            </w:r>
            <w:r w:rsidR="00EE2C1B">
              <w:rPr>
                <w:rFonts w:ascii="Times New Roman" w:hAnsi="Times New Roman" w:cs="Times New Roman"/>
                <w:color w:val="000000"/>
                <w:sz w:val="20"/>
                <w:szCs w:val="20"/>
              </w:rPr>
              <w:t>французского</w:t>
            </w:r>
            <w:r w:rsidRPr="00CE2D60">
              <w:rPr>
                <w:rFonts w:ascii="Times New Roman" w:hAnsi="Times New Roman" w:cs="Times New Roman"/>
                <w:sz w:val="20"/>
                <w:szCs w:val="20"/>
              </w:rPr>
              <w:t xml:space="preserve"> языка</w:t>
            </w:r>
            <w:r w:rsidRPr="00CE2D60">
              <w:rPr>
                <w:rFonts w:ascii="Times New Roman" w:hAnsi="Times New Roman" w:cs="Times New Roman"/>
                <w:sz w:val="20"/>
                <w:szCs w:val="20"/>
              </w:rPr>
              <w:tab/>
            </w:r>
          </w:p>
          <w:p w:rsidR="00F5169E" w:rsidRPr="00CE2D60" w:rsidRDefault="00F5169E" w:rsidP="00CE2D60">
            <w:pPr>
              <w:contextualSpacing/>
              <w:rPr>
                <w:rFonts w:ascii="Times New Roman" w:hAnsi="Times New Roman" w:cs="Times New Roman"/>
                <w:sz w:val="20"/>
                <w:szCs w:val="20"/>
              </w:rPr>
            </w:pPr>
            <w:r w:rsidRPr="00CE2D60">
              <w:rPr>
                <w:rFonts w:ascii="Times New Roman" w:hAnsi="Times New Roman" w:cs="Times New Roman"/>
                <w:sz w:val="20"/>
                <w:szCs w:val="20"/>
              </w:rPr>
              <w:t>Частные проблемы лингвистики английского языка</w:t>
            </w:r>
            <w:r w:rsidRPr="00CE2D60">
              <w:rPr>
                <w:rFonts w:ascii="Times New Roman" w:hAnsi="Times New Roman" w:cs="Times New Roman"/>
                <w:sz w:val="20"/>
                <w:szCs w:val="20"/>
              </w:rPr>
              <w:tab/>
            </w:r>
          </w:p>
          <w:p w:rsidR="00F5169E" w:rsidRPr="00CE2D60" w:rsidRDefault="00F5169E" w:rsidP="00CE2D60">
            <w:pPr>
              <w:contextualSpacing/>
              <w:rPr>
                <w:rFonts w:ascii="Times New Roman" w:hAnsi="Times New Roman" w:cs="Times New Roman"/>
                <w:sz w:val="20"/>
                <w:szCs w:val="20"/>
              </w:rPr>
            </w:pPr>
            <w:r w:rsidRPr="00CE2D60">
              <w:rPr>
                <w:rFonts w:ascii="Times New Roman" w:hAnsi="Times New Roman" w:cs="Times New Roman"/>
                <w:sz w:val="20"/>
                <w:szCs w:val="20"/>
              </w:rPr>
              <w:t>Профессиональные векторы деятельности учителя иностранного языка</w:t>
            </w:r>
            <w:r w:rsidRPr="00CE2D60">
              <w:rPr>
                <w:rFonts w:ascii="Times New Roman" w:hAnsi="Times New Roman" w:cs="Times New Roman"/>
                <w:sz w:val="20"/>
                <w:szCs w:val="20"/>
              </w:rPr>
              <w:tab/>
            </w:r>
          </w:p>
          <w:p w:rsidR="00F5169E" w:rsidRPr="00CE2D60" w:rsidRDefault="00F5169E" w:rsidP="00CE2D60">
            <w:pPr>
              <w:contextualSpacing/>
              <w:rPr>
                <w:rFonts w:ascii="Times New Roman" w:hAnsi="Times New Roman" w:cs="Times New Roman"/>
                <w:sz w:val="20"/>
                <w:szCs w:val="20"/>
              </w:rPr>
            </w:pPr>
            <w:r w:rsidRPr="00CE2D60">
              <w:rPr>
                <w:rFonts w:ascii="Times New Roman" w:hAnsi="Times New Roman" w:cs="Times New Roman"/>
                <w:sz w:val="20"/>
                <w:szCs w:val="20"/>
              </w:rPr>
              <w:t>Классный руководитель</w:t>
            </w:r>
            <w:r w:rsidRPr="00CE2D60">
              <w:rPr>
                <w:rFonts w:ascii="Times New Roman" w:hAnsi="Times New Roman" w:cs="Times New Roman"/>
                <w:sz w:val="20"/>
                <w:szCs w:val="20"/>
              </w:rPr>
              <w:tab/>
            </w:r>
          </w:p>
          <w:p w:rsidR="00F5169E" w:rsidRPr="00CE2D60" w:rsidRDefault="00F5169E" w:rsidP="00CE2D60">
            <w:pPr>
              <w:contextualSpacing/>
              <w:rPr>
                <w:rFonts w:ascii="Times New Roman" w:hAnsi="Times New Roman" w:cs="Times New Roman"/>
                <w:sz w:val="20"/>
                <w:szCs w:val="20"/>
              </w:rPr>
            </w:pPr>
            <w:r w:rsidRPr="00CE2D60">
              <w:rPr>
                <w:rFonts w:ascii="Times New Roman" w:hAnsi="Times New Roman" w:cs="Times New Roman"/>
                <w:sz w:val="20"/>
                <w:szCs w:val="20"/>
              </w:rPr>
              <w:t>Планирование современного урока иностранного языка</w:t>
            </w:r>
            <w:r w:rsidRPr="00CE2D60">
              <w:rPr>
                <w:rFonts w:ascii="Times New Roman" w:hAnsi="Times New Roman" w:cs="Times New Roman"/>
                <w:sz w:val="20"/>
                <w:szCs w:val="20"/>
              </w:rPr>
              <w:tab/>
            </w:r>
          </w:p>
          <w:p w:rsidR="00F5169E" w:rsidRPr="00CE2D60" w:rsidRDefault="00F5169E" w:rsidP="00CE2D60">
            <w:pPr>
              <w:contextualSpacing/>
              <w:rPr>
                <w:rFonts w:ascii="Times New Roman" w:hAnsi="Times New Roman" w:cs="Times New Roman"/>
                <w:sz w:val="20"/>
                <w:szCs w:val="20"/>
              </w:rPr>
            </w:pPr>
            <w:r w:rsidRPr="00CE2D60">
              <w:rPr>
                <w:rFonts w:ascii="Times New Roman" w:hAnsi="Times New Roman" w:cs="Times New Roman"/>
                <w:sz w:val="20"/>
                <w:szCs w:val="20"/>
              </w:rPr>
              <w:t>Элективная дисциплина по общей физической подготовке</w:t>
            </w:r>
          </w:p>
          <w:p w:rsidR="00F5169E" w:rsidRPr="00CE2D60" w:rsidRDefault="00F5169E" w:rsidP="00CE2D60">
            <w:pPr>
              <w:contextualSpacing/>
              <w:rPr>
                <w:rFonts w:ascii="Times New Roman" w:hAnsi="Times New Roman" w:cs="Times New Roman"/>
                <w:sz w:val="20"/>
                <w:szCs w:val="20"/>
              </w:rPr>
            </w:pPr>
            <w:r w:rsidRPr="00CE2D60">
              <w:rPr>
                <w:rFonts w:ascii="Times New Roman" w:hAnsi="Times New Roman" w:cs="Times New Roman"/>
                <w:sz w:val="20"/>
                <w:szCs w:val="20"/>
              </w:rPr>
              <w:t>Элективная дисциплина по подвижным и спортивным играм</w:t>
            </w:r>
            <w:r w:rsidRPr="00CE2D60">
              <w:rPr>
                <w:rFonts w:ascii="Times New Roman" w:hAnsi="Times New Roman" w:cs="Times New Roman"/>
                <w:sz w:val="20"/>
                <w:szCs w:val="20"/>
              </w:rPr>
              <w:tab/>
            </w:r>
          </w:p>
          <w:p w:rsidR="00F5169E" w:rsidRPr="00CE2D60" w:rsidRDefault="00F5169E" w:rsidP="00CE2D60">
            <w:pPr>
              <w:contextualSpacing/>
              <w:rPr>
                <w:rFonts w:ascii="Times New Roman" w:hAnsi="Times New Roman" w:cs="Times New Roman"/>
                <w:sz w:val="20"/>
                <w:szCs w:val="20"/>
              </w:rPr>
            </w:pPr>
            <w:r w:rsidRPr="00CE2D60">
              <w:rPr>
                <w:rFonts w:ascii="Times New Roman" w:hAnsi="Times New Roman" w:cs="Times New Roman"/>
                <w:sz w:val="20"/>
                <w:szCs w:val="20"/>
              </w:rPr>
              <w:t xml:space="preserve">"Элективная дисциплина по физической культуре для обучающихся с ОВЗ и </w:t>
            </w:r>
          </w:p>
          <w:p w:rsidR="00F5169E" w:rsidRPr="00CE2D60" w:rsidRDefault="00F5169E" w:rsidP="00CE2D60">
            <w:pPr>
              <w:contextualSpacing/>
              <w:rPr>
                <w:rFonts w:ascii="Times New Roman" w:hAnsi="Times New Roman" w:cs="Times New Roman"/>
                <w:sz w:val="20"/>
                <w:szCs w:val="20"/>
              </w:rPr>
            </w:pPr>
            <w:r w:rsidRPr="00CE2D60">
              <w:rPr>
                <w:rFonts w:ascii="Times New Roman" w:hAnsi="Times New Roman" w:cs="Times New Roman"/>
                <w:sz w:val="20"/>
                <w:szCs w:val="20"/>
              </w:rPr>
              <w:t>инвалидов"</w:t>
            </w:r>
            <w:r w:rsidRPr="00CE2D60">
              <w:rPr>
                <w:rFonts w:ascii="Times New Roman" w:hAnsi="Times New Roman" w:cs="Times New Roman"/>
                <w:sz w:val="20"/>
                <w:szCs w:val="20"/>
              </w:rPr>
              <w:tab/>
            </w:r>
          </w:p>
          <w:p w:rsidR="00F5169E" w:rsidRPr="00CE2D60" w:rsidRDefault="00F5169E" w:rsidP="00CE2D60">
            <w:pPr>
              <w:contextualSpacing/>
              <w:rPr>
                <w:rFonts w:ascii="Times New Roman" w:hAnsi="Times New Roman" w:cs="Times New Roman"/>
                <w:sz w:val="20"/>
                <w:szCs w:val="20"/>
              </w:rPr>
            </w:pPr>
            <w:r w:rsidRPr="00CE2D60">
              <w:rPr>
                <w:rFonts w:ascii="Times New Roman" w:hAnsi="Times New Roman" w:cs="Times New Roman"/>
                <w:sz w:val="20"/>
                <w:szCs w:val="20"/>
              </w:rPr>
              <w:t>Производственная практика</w:t>
            </w:r>
          </w:p>
          <w:p w:rsidR="00F5169E" w:rsidRPr="00CE2D60" w:rsidRDefault="00F5169E" w:rsidP="00CE2D60">
            <w:pPr>
              <w:contextualSpacing/>
              <w:rPr>
                <w:rFonts w:ascii="Times New Roman" w:hAnsi="Times New Roman" w:cs="Times New Roman"/>
                <w:sz w:val="20"/>
                <w:szCs w:val="20"/>
              </w:rPr>
            </w:pPr>
            <w:r w:rsidRPr="00CE2D60">
              <w:rPr>
                <w:rFonts w:ascii="Times New Roman" w:hAnsi="Times New Roman" w:cs="Times New Roman"/>
                <w:sz w:val="20"/>
                <w:szCs w:val="20"/>
              </w:rPr>
              <w:t>Практика по получению профессиональных умений и опыта профессиональной деятельности</w:t>
            </w:r>
            <w:r w:rsidRPr="00CE2D60">
              <w:rPr>
                <w:rFonts w:ascii="Times New Roman" w:hAnsi="Times New Roman" w:cs="Times New Roman"/>
                <w:sz w:val="20"/>
                <w:szCs w:val="20"/>
              </w:rPr>
              <w:tab/>
            </w:r>
          </w:p>
          <w:p w:rsidR="00F5169E" w:rsidRPr="00CE2D60" w:rsidRDefault="00F5169E" w:rsidP="00CE2D60">
            <w:pPr>
              <w:contextualSpacing/>
              <w:rPr>
                <w:rFonts w:ascii="Times New Roman" w:hAnsi="Times New Roman" w:cs="Times New Roman"/>
                <w:sz w:val="20"/>
                <w:szCs w:val="20"/>
              </w:rPr>
            </w:pPr>
            <w:r w:rsidRPr="00CE2D60">
              <w:rPr>
                <w:rFonts w:ascii="Times New Roman" w:hAnsi="Times New Roman" w:cs="Times New Roman"/>
                <w:sz w:val="20"/>
                <w:szCs w:val="20"/>
              </w:rPr>
              <w:t xml:space="preserve">Педагогическая практика </w:t>
            </w:r>
          </w:p>
          <w:p w:rsidR="00F5169E" w:rsidRPr="00CE2D60" w:rsidRDefault="00F5169E" w:rsidP="00CE2D60">
            <w:pPr>
              <w:contextualSpacing/>
              <w:rPr>
                <w:rFonts w:ascii="Times New Roman" w:hAnsi="Times New Roman" w:cs="Times New Roman"/>
                <w:sz w:val="20"/>
                <w:szCs w:val="20"/>
              </w:rPr>
            </w:pPr>
            <w:r w:rsidRPr="00CE2D60">
              <w:rPr>
                <w:rFonts w:ascii="Times New Roman" w:hAnsi="Times New Roman" w:cs="Times New Roman"/>
                <w:sz w:val="20"/>
                <w:szCs w:val="20"/>
              </w:rPr>
              <w:t>Научно-исследовательская работа</w:t>
            </w:r>
            <w:r w:rsidRPr="00CE2D60">
              <w:rPr>
                <w:rFonts w:ascii="Times New Roman" w:hAnsi="Times New Roman" w:cs="Times New Roman"/>
                <w:sz w:val="20"/>
                <w:szCs w:val="20"/>
              </w:rPr>
              <w:tab/>
            </w:r>
          </w:p>
          <w:p w:rsidR="00F5169E" w:rsidRPr="00CE2D60" w:rsidRDefault="00F5169E" w:rsidP="00CE2D60">
            <w:pPr>
              <w:contextualSpacing/>
              <w:rPr>
                <w:rFonts w:ascii="Times New Roman" w:hAnsi="Times New Roman" w:cs="Times New Roman"/>
                <w:sz w:val="20"/>
                <w:szCs w:val="20"/>
              </w:rPr>
            </w:pPr>
            <w:r w:rsidRPr="00CE2D60">
              <w:rPr>
                <w:rFonts w:ascii="Times New Roman" w:hAnsi="Times New Roman" w:cs="Times New Roman"/>
                <w:sz w:val="20"/>
                <w:szCs w:val="20"/>
              </w:rPr>
              <w:t>Подготовка к сдаче и сдача государственного экзамена</w:t>
            </w:r>
          </w:p>
          <w:p w:rsidR="00F5169E" w:rsidRPr="00CE2D60" w:rsidRDefault="00F5169E" w:rsidP="00CE2D60">
            <w:pPr>
              <w:contextualSpacing/>
              <w:rPr>
                <w:rFonts w:ascii="Times New Roman" w:hAnsi="Times New Roman" w:cs="Times New Roman"/>
                <w:sz w:val="20"/>
                <w:szCs w:val="20"/>
              </w:rPr>
            </w:pPr>
            <w:r w:rsidRPr="00CE2D60">
              <w:rPr>
                <w:rFonts w:ascii="Times New Roman" w:hAnsi="Times New Roman" w:cs="Times New Roman"/>
                <w:sz w:val="20"/>
                <w:szCs w:val="20"/>
              </w:rPr>
              <w:t>Подготовка к защите и защита выпускной квалификационной работы</w:t>
            </w:r>
            <w:r w:rsidRPr="00CE2D60">
              <w:rPr>
                <w:rFonts w:ascii="Times New Roman" w:hAnsi="Times New Roman" w:cs="Times New Roman"/>
                <w:sz w:val="20"/>
                <w:szCs w:val="20"/>
              </w:rPr>
              <w:tab/>
            </w:r>
          </w:p>
        </w:tc>
        <w:tc>
          <w:tcPr>
            <w:tcW w:w="1504" w:type="dxa"/>
            <w:tcBorders>
              <w:top w:val="single" w:sz="4" w:space="0" w:color="000000"/>
              <w:left w:val="single" w:sz="2" w:space="0" w:color="000000"/>
              <w:bottom w:val="single" w:sz="4" w:space="0" w:color="000000"/>
            </w:tcBorders>
            <w:shd w:val="clear" w:color="auto" w:fill="auto"/>
          </w:tcPr>
          <w:p w:rsidR="00F5169E" w:rsidRPr="00CE2D60" w:rsidRDefault="00F5169E" w:rsidP="00CE2D60">
            <w:pPr>
              <w:jc w:val="both"/>
              <w:rPr>
                <w:rFonts w:ascii="Times New Roman" w:hAnsi="Times New Roman" w:cs="Times New Roman"/>
                <w:color w:val="000000"/>
                <w:sz w:val="20"/>
                <w:szCs w:val="20"/>
              </w:rPr>
            </w:pPr>
            <w:r w:rsidRPr="00CE2D60">
              <w:rPr>
                <w:rFonts w:ascii="Times New Roman" w:hAnsi="Times New Roman" w:cs="Times New Roman"/>
                <w:color w:val="000000"/>
                <w:sz w:val="20"/>
                <w:szCs w:val="20"/>
              </w:rPr>
              <w:lastRenderedPageBreak/>
              <w:t>текущий контроль</w:t>
            </w: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r w:rsidRPr="00CE2D60">
              <w:rPr>
                <w:rFonts w:ascii="Times New Roman" w:hAnsi="Times New Roman" w:cs="Times New Roman"/>
                <w:color w:val="000000"/>
                <w:sz w:val="20"/>
                <w:szCs w:val="20"/>
              </w:rPr>
              <w:t>промежуточный контроль</w:t>
            </w:r>
          </w:p>
        </w:tc>
        <w:tc>
          <w:tcPr>
            <w:tcW w:w="1175" w:type="dxa"/>
            <w:tcBorders>
              <w:top w:val="single" w:sz="4" w:space="0" w:color="000000"/>
              <w:left w:val="single" w:sz="2" w:space="0" w:color="000000"/>
              <w:bottom w:val="single" w:sz="4" w:space="0" w:color="000000"/>
            </w:tcBorders>
            <w:shd w:val="clear" w:color="auto" w:fill="auto"/>
          </w:tcPr>
          <w:p w:rsidR="00F5169E" w:rsidRPr="00CE2D60" w:rsidRDefault="00F5169E" w:rsidP="00CE2D60">
            <w:pPr>
              <w:widowControl w:val="0"/>
              <w:suppressLineNumbers/>
              <w:jc w:val="center"/>
              <w:rPr>
                <w:rFonts w:ascii="Times New Roman" w:hAnsi="Times New Roman" w:cs="Times New Roman"/>
                <w:bCs/>
                <w:sz w:val="20"/>
                <w:szCs w:val="20"/>
              </w:rPr>
            </w:pPr>
            <w:r w:rsidRPr="00CE2D60">
              <w:rPr>
                <w:rFonts w:ascii="Times New Roman" w:hAnsi="Times New Roman" w:cs="Times New Roman"/>
                <w:bCs/>
                <w:sz w:val="20"/>
                <w:szCs w:val="20"/>
              </w:rPr>
              <w:lastRenderedPageBreak/>
              <w:t>6</w:t>
            </w: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r w:rsidRPr="00CE2D60">
              <w:rPr>
                <w:rFonts w:ascii="Times New Roman" w:hAnsi="Times New Roman" w:cs="Times New Roman"/>
                <w:bCs/>
                <w:sz w:val="20"/>
                <w:szCs w:val="20"/>
              </w:rPr>
              <w:t>7</w:t>
            </w: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r w:rsidRPr="00CE2D60">
              <w:rPr>
                <w:rFonts w:ascii="Times New Roman" w:hAnsi="Times New Roman" w:cs="Times New Roman"/>
                <w:bCs/>
                <w:sz w:val="20"/>
                <w:szCs w:val="20"/>
              </w:rPr>
              <w:t>8</w:t>
            </w: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r w:rsidRPr="00CE2D60">
              <w:rPr>
                <w:rFonts w:ascii="Times New Roman" w:hAnsi="Times New Roman" w:cs="Times New Roman"/>
                <w:bCs/>
                <w:sz w:val="20"/>
                <w:szCs w:val="20"/>
              </w:rPr>
              <w:t>9</w:t>
            </w: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r w:rsidRPr="00CE2D60">
              <w:rPr>
                <w:rFonts w:ascii="Times New Roman" w:hAnsi="Times New Roman" w:cs="Times New Roman"/>
                <w:bCs/>
                <w:sz w:val="20"/>
                <w:szCs w:val="20"/>
              </w:rPr>
              <w:t>1</w:t>
            </w: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r w:rsidRPr="00CE2D60">
              <w:rPr>
                <w:rFonts w:ascii="Times New Roman" w:hAnsi="Times New Roman" w:cs="Times New Roman"/>
                <w:bCs/>
                <w:sz w:val="20"/>
                <w:szCs w:val="20"/>
              </w:rPr>
              <w:t>2</w:t>
            </w:r>
          </w:p>
        </w:tc>
        <w:tc>
          <w:tcPr>
            <w:tcW w:w="1492" w:type="dxa"/>
            <w:tcBorders>
              <w:top w:val="single" w:sz="4" w:space="0" w:color="000000"/>
              <w:left w:val="single" w:sz="2" w:space="0" w:color="000000"/>
              <w:bottom w:val="single" w:sz="4" w:space="0" w:color="000000"/>
              <w:right w:val="single" w:sz="2" w:space="0" w:color="000000"/>
            </w:tcBorders>
            <w:shd w:val="clear" w:color="auto" w:fill="auto"/>
          </w:tcPr>
          <w:p w:rsidR="00F5169E" w:rsidRPr="00CE2D60" w:rsidRDefault="00F5169E" w:rsidP="00CE2D60">
            <w:pPr>
              <w:jc w:val="center"/>
              <w:rPr>
                <w:rFonts w:ascii="Times New Roman" w:eastAsia="Calibri" w:hAnsi="Times New Roman" w:cs="Times New Roman"/>
                <w:sz w:val="20"/>
                <w:szCs w:val="20"/>
              </w:rPr>
            </w:pPr>
            <w:r w:rsidRPr="00CE2D60">
              <w:rPr>
                <w:rFonts w:ascii="Times New Roman" w:eastAsia="Calibri" w:hAnsi="Times New Roman" w:cs="Times New Roman"/>
                <w:sz w:val="20"/>
                <w:szCs w:val="20"/>
              </w:rPr>
              <w:lastRenderedPageBreak/>
              <w:t>Аналитическое реферирование.</w:t>
            </w:r>
          </w:p>
          <w:p w:rsidR="00F5169E" w:rsidRPr="00CE2D60" w:rsidRDefault="00F5169E" w:rsidP="00CE2D60">
            <w:pPr>
              <w:jc w:val="center"/>
              <w:rPr>
                <w:rFonts w:ascii="Times New Roman" w:eastAsia="Calibri" w:hAnsi="Times New Roman" w:cs="Times New Roman"/>
                <w:sz w:val="20"/>
                <w:szCs w:val="20"/>
              </w:rPr>
            </w:pPr>
          </w:p>
          <w:p w:rsidR="00F5169E" w:rsidRPr="00CE2D60" w:rsidRDefault="00F5169E" w:rsidP="00CE2D60">
            <w:pPr>
              <w:jc w:val="center"/>
              <w:rPr>
                <w:rFonts w:ascii="Times New Roman" w:eastAsia="Calibri" w:hAnsi="Times New Roman" w:cs="Times New Roman"/>
                <w:sz w:val="20"/>
                <w:szCs w:val="20"/>
              </w:rPr>
            </w:pPr>
          </w:p>
          <w:p w:rsidR="00F5169E" w:rsidRPr="00CE2D60" w:rsidRDefault="00F5169E" w:rsidP="00CE2D60">
            <w:pPr>
              <w:jc w:val="center"/>
              <w:rPr>
                <w:rFonts w:ascii="Times New Roman" w:eastAsia="Calibri" w:hAnsi="Times New Roman" w:cs="Times New Roman"/>
                <w:sz w:val="20"/>
                <w:szCs w:val="20"/>
              </w:rPr>
            </w:pPr>
            <w:r w:rsidRPr="00CE2D60">
              <w:rPr>
                <w:rFonts w:ascii="Times New Roman" w:eastAsia="Calibri" w:hAnsi="Times New Roman" w:cs="Times New Roman"/>
                <w:sz w:val="20"/>
                <w:szCs w:val="20"/>
              </w:rPr>
              <w:t>Реферирование</w:t>
            </w:r>
          </w:p>
          <w:p w:rsidR="00F5169E" w:rsidRPr="00CE2D60" w:rsidRDefault="00F5169E" w:rsidP="00CE2D60">
            <w:pPr>
              <w:jc w:val="center"/>
              <w:rPr>
                <w:rFonts w:ascii="Times New Roman" w:eastAsia="Calibri" w:hAnsi="Times New Roman" w:cs="Times New Roman"/>
                <w:sz w:val="20"/>
                <w:szCs w:val="20"/>
              </w:rPr>
            </w:pPr>
          </w:p>
          <w:p w:rsidR="00F5169E" w:rsidRPr="00CE2D60" w:rsidRDefault="00F5169E" w:rsidP="00CE2D60">
            <w:pPr>
              <w:jc w:val="center"/>
              <w:rPr>
                <w:rFonts w:ascii="Times New Roman" w:eastAsia="Calibri" w:hAnsi="Times New Roman" w:cs="Times New Roman"/>
                <w:sz w:val="20"/>
                <w:szCs w:val="20"/>
              </w:rPr>
            </w:pPr>
          </w:p>
          <w:p w:rsidR="00F5169E" w:rsidRPr="00CE2D60" w:rsidRDefault="00F5169E" w:rsidP="00CE2D60">
            <w:pPr>
              <w:jc w:val="center"/>
              <w:rPr>
                <w:rFonts w:ascii="Times New Roman" w:eastAsia="Calibri" w:hAnsi="Times New Roman" w:cs="Times New Roman"/>
                <w:sz w:val="20"/>
                <w:szCs w:val="20"/>
              </w:rPr>
            </w:pPr>
            <w:r w:rsidRPr="00CE2D60">
              <w:rPr>
                <w:rFonts w:ascii="Times New Roman" w:eastAsia="Calibri" w:hAnsi="Times New Roman" w:cs="Times New Roman"/>
                <w:sz w:val="20"/>
                <w:szCs w:val="20"/>
              </w:rPr>
              <w:t>Тестирование</w:t>
            </w:r>
          </w:p>
          <w:p w:rsidR="00F5169E" w:rsidRPr="00CE2D60" w:rsidRDefault="00F5169E" w:rsidP="00CE2D60">
            <w:pPr>
              <w:jc w:val="center"/>
              <w:rPr>
                <w:rFonts w:ascii="Times New Roman" w:eastAsia="Calibri" w:hAnsi="Times New Roman" w:cs="Times New Roman"/>
                <w:sz w:val="20"/>
                <w:szCs w:val="20"/>
              </w:rPr>
            </w:pPr>
          </w:p>
          <w:p w:rsidR="00F5169E" w:rsidRPr="00CE2D60" w:rsidRDefault="00F5169E" w:rsidP="00CE2D60">
            <w:pPr>
              <w:jc w:val="center"/>
              <w:rPr>
                <w:rFonts w:ascii="Times New Roman" w:eastAsia="Calibri" w:hAnsi="Times New Roman" w:cs="Times New Roman"/>
                <w:sz w:val="20"/>
                <w:szCs w:val="20"/>
              </w:rPr>
            </w:pPr>
          </w:p>
          <w:p w:rsidR="00F5169E" w:rsidRPr="00CE2D60" w:rsidRDefault="00F5169E" w:rsidP="00CE2D60">
            <w:pPr>
              <w:jc w:val="center"/>
              <w:rPr>
                <w:rFonts w:ascii="Times New Roman" w:eastAsia="Calibri" w:hAnsi="Times New Roman" w:cs="Times New Roman"/>
                <w:sz w:val="20"/>
                <w:szCs w:val="20"/>
              </w:rPr>
            </w:pPr>
          </w:p>
          <w:p w:rsidR="00F5169E" w:rsidRPr="00CE2D60" w:rsidRDefault="00F5169E" w:rsidP="00CE2D60">
            <w:pPr>
              <w:jc w:val="center"/>
              <w:rPr>
                <w:rFonts w:ascii="Times New Roman" w:eastAsia="Calibri" w:hAnsi="Times New Roman" w:cs="Times New Roman"/>
                <w:sz w:val="20"/>
                <w:szCs w:val="20"/>
              </w:rPr>
            </w:pPr>
          </w:p>
          <w:p w:rsidR="00F5169E" w:rsidRPr="00CE2D60" w:rsidRDefault="00F5169E" w:rsidP="00CE2D60">
            <w:pPr>
              <w:jc w:val="center"/>
              <w:rPr>
                <w:rFonts w:ascii="Times New Roman" w:eastAsia="Calibri" w:hAnsi="Times New Roman" w:cs="Times New Roman"/>
                <w:sz w:val="20"/>
                <w:szCs w:val="20"/>
              </w:rPr>
            </w:pPr>
          </w:p>
          <w:p w:rsidR="00F5169E" w:rsidRPr="00CE2D60" w:rsidRDefault="00F5169E" w:rsidP="00CE2D60">
            <w:pPr>
              <w:jc w:val="center"/>
              <w:rPr>
                <w:rFonts w:ascii="Times New Roman" w:eastAsia="Calibri" w:hAnsi="Times New Roman" w:cs="Times New Roman"/>
                <w:sz w:val="20"/>
                <w:szCs w:val="20"/>
              </w:rPr>
            </w:pPr>
          </w:p>
          <w:p w:rsidR="00F5169E" w:rsidRPr="00CE2D60" w:rsidRDefault="00F5169E" w:rsidP="00CE2D60">
            <w:pPr>
              <w:jc w:val="center"/>
              <w:rPr>
                <w:rFonts w:ascii="Times New Roman" w:eastAsia="Calibri" w:hAnsi="Times New Roman" w:cs="Times New Roman"/>
                <w:sz w:val="20"/>
                <w:szCs w:val="20"/>
              </w:rPr>
            </w:pPr>
          </w:p>
          <w:p w:rsidR="00F5169E" w:rsidRPr="00CE2D60" w:rsidRDefault="00F5169E" w:rsidP="00CE2D60">
            <w:pPr>
              <w:jc w:val="center"/>
              <w:rPr>
                <w:rFonts w:ascii="Times New Roman" w:eastAsia="Calibri" w:hAnsi="Times New Roman" w:cs="Times New Roman"/>
                <w:sz w:val="20"/>
                <w:szCs w:val="20"/>
              </w:rPr>
            </w:pPr>
          </w:p>
          <w:p w:rsidR="00F5169E" w:rsidRPr="00CE2D60" w:rsidRDefault="00F5169E" w:rsidP="00CE2D60">
            <w:pPr>
              <w:jc w:val="center"/>
              <w:rPr>
                <w:rFonts w:ascii="Times New Roman" w:eastAsia="Calibri" w:hAnsi="Times New Roman" w:cs="Times New Roman"/>
                <w:sz w:val="20"/>
                <w:szCs w:val="20"/>
              </w:rPr>
            </w:pPr>
          </w:p>
          <w:p w:rsidR="00F5169E" w:rsidRPr="00CE2D60" w:rsidRDefault="00F5169E" w:rsidP="00CE2D60">
            <w:pPr>
              <w:rPr>
                <w:rFonts w:ascii="Times New Roman" w:eastAsia="Calibri" w:hAnsi="Times New Roman" w:cs="Times New Roman"/>
                <w:sz w:val="20"/>
                <w:szCs w:val="20"/>
              </w:rPr>
            </w:pPr>
          </w:p>
          <w:p w:rsidR="00F5169E" w:rsidRPr="00CE2D60" w:rsidRDefault="00F5169E" w:rsidP="00CE2D60">
            <w:pPr>
              <w:jc w:val="center"/>
              <w:rPr>
                <w:rFonts w:ascii="Times New Roman" w:eastAsia="Calibri" w:hAnsi="Times New Roman" w:cs="Times New Roman"/>
                <w:sz w:val="20"/>
                <w:szCs w:val="20"/>
              </w:rPr>
            </w:pPr>
          </w:p>
          <w:p w:rsidR="00F5169E" w:rsidRPr="00CE2D60" w:rsidRDefault="00F5169E" w:rsidP="00CE2D60">
            <w:pPr>
              <w:jc w:val="center"/>
              <w:rPr>
                <w:rFonts w:ascii="Times New Roman" w:eastAsia="Calibri" w:hAnsi="Times New Roman" w:cs="Times New Roman"/>
                <w:sz w:val="20"/>
                <w:szCs w:val="20"/>
              </w:rPr>
            </w:pPr>
            <w:r w:rsidRPr="00CE2D60">
              <w:rPr>
                <w:rFonts w:ascii="Times New Roman" w:eastAsia="Calibri" w:hAnsi="Times New Roman" w:cs="Times New Roman"/>
                <w:sz w:val="20"/>
                <w:szCs w:val="20"/>
              </w:rPr>
              <w:t>Экзамен</w:t>
            </w:r>
          </w:p>
          <w:p w:rsidR="00F5169E" w:rsidRPr="00CE2D60" w:rsidRDefault="00F5169E" w:rsidP="00CE2D60">
            <w:pPr>
              <w:jc w:val="center"/>
              <w:rPr>
                <w:rFonts w:ascii="Times New Roman" w:eastAsia="Calibri" w:hAnsi="Times New Roman" w:cs="Times New Roman"/>
                <w:sz w:val="20"/>
                <w:szCs w:val="20"/>
              </w:rPr>
            </w:pPr>
          </w:p>
          <w:p w:rsidR="00F5169E" w:rsidRPr="00CE2D60" w:rsidRDefault="00F5169E" w:rsidP="00CE2D60">
            <w:pPr>
              <w:jc w:val="center"/>
              <w:rPr>
                <w:rFonts w:ascii="Times New Roman" w:eastAsia="Calibri" w:hAnsi="Times New Roman" w:cs="Times New Roman"/>
                <w:sz w:val="20"/>
                <w:szCs w:val="20"/>
              </w:rPr>
            </w:pPr>
          </w:p>
          <w:p w:rsidR="00F5169E" w:rsidRPr="00CE2D60" w:rsidRDefault="00F5169E" w:rsidP="00CE2D60">
            <w:pPr>
              <w:jc w:val="center"/>
              <w:rPr>
                <w:rFonts w:ascii="Times New Roman" w:eastAsia="Calibri" w:hAnsi="Times New Roman" w:cs="Times New Roman"/>
                <w:sz w:val="20"/>
                <w:szCs w:val="20"/>
              </w:rPr>
            </w:pPr>
          </w:p>
          <w:p w:rsidR="00F5169E" w:rsidRPr="00CE2D60" w:rsidRDefault="00F5169E" w:rsidP="00CE2D60">
            <w:pPr>
              <w:jc w:val="center"/>
              <w:rPr>
                <w:rFonts w:ascii="Times New Roman" w:eastAsia="Calibri" w:hAnsi="Times New Roman" w:cs="Times New Roman"/>
                <w:sz w:val="20"/>
                <w:szCs w:val="20"/>
              </w:rPr>
            </w:pPr>
            <w:r w:rsidRPr="00CE2D60">
              <w:rPr>
                <w:rFonts w:ascii="Times New Roman" w:eastAsia="Calibri" w:hAnsi="Times New Roman" w:cs="Times New Roman"/>
                <w:sz w:val="20"/>
                <w:szCs w:val="20"/>
              </w:rPr>
              <w:t>Зачет</w:t>
            </w:r>
          </w:p>
        </w:tc>
      </w:tr>
      <w:tr w:rsidR="00F5169E" w:rsidRPr="00CE2D60" w:rsidTr="00CE2D60">
        <w:trPr>
          <w:trHeight w:val="600"/>
        </w:trPr>
        <w:tc>
          <w:tcPr>
            <w:tcW w:w="2437" w:type="dxa"/>
            <w:tcBorders>
              <w:top w:val="single" w:sz="4" w:space="0" w:color="000000"/>
              <w:left w:val="single" w:sz="2" w:space="0" w:color="000000"/>
              <w:bottom w:val="single" w:sz="4" w:space="0" w:color="000000"/>
            </w:tcBorders>
            <w:shd w:val="clear" w:color="auto" w:fill="auto"/>
          </w:tcPr>
          <w:p w:rsidR="00F5169E" w:rsidRPr="00CE2D60" w:rsidRDefault="00F5169E" w:rsidP="00CE2D60">
            <w:pPr>
              <w:rPr>
                <w:rFonts w:ascii="Times New Roman" w:hAnsi="Times New Roman" w:cs="Times New Roman"/>
                <w:sz w:val="20"/>
                <w:szCs w:val="20"/>
              </w:rPr>
            </w:pPr>
            <w:r w:rsidRPr="00CE2D60">
              <w:rPr>
                <w:rFonts w:ascii="Times New Roman" w:hAnsi="Times New Roman" w:cs="Times New Roman"/>
                <w:sz w:val="20"/>
                <w:szCs w:val="20"/>
              </w:rPr>
              <w:lastRenderedPageBreak/>
              <w:t xml:space="preserve">ПК-4 </w:t>
            </w:r>
            <w:r w:rsidRPr="00CE2D60">
              <w:rPr>
                <w:rFonts w:ascii="Times New Roman" w:hAnsi="Times New Roman" w:cs="Times New Roman"/>
                <w:color w:val="222222"/>
                <w:sz w:val="20"/>
                <w:szCs w:val="20"/>
                <w:shd w:val="clear" w:color="auto" w:fill="FFFFFF"/>
              </w:rPr>
              <w:t>способность использовать возможности образовательной среды для достижения личностных, метапредметных и предметных результатов обучения и обеспечения качества учебно-воспитательного процесса средствами преподаваемых учебных предметов </w:t>
            </w:r>
          </w:p>
          <w:p w:rsidR="00F5169E" w:rsidRPr="00CE2D60" w:rsidRDefault="00F5169E" w:rsidP="00CE2D60">
            <w:pPr>
              <w:snapToGrid w:val="0"/>
              <w:rPr>
                <w:rFonts w:ascii="Times New Roman" w:hAnsi="Times New Roman" w:cs="Times New Roman"/>
                <w:sz w:val="20"/>
                <w:szCs w:val="20"/>
              </w:rPr>
            </w:pPr>
          </w:p>
        </w:tc>
        <w:tc>
          <w:tcPr>
            <w:tcW w:w="3031" w:type="dxa"/>
            <w:tcBorders>
              <w:top w:val="single" w:sz="4" w:space="0" w:color="000000"/>
              <w:left w:val="single" w:sz="2" w:space="0" w:color="000000"/>
              <w:bottom w:val="single" w:sz="4" w:space="0" w:color="000000"/>
            </w:tcBorders>
            <w:shd w:val="clear" w:color="auto" w:fill="auto"/>
          </w:tcPr>
          <w:p w:rsidR="00F5169E" w:rsidRPr="00CE2D60" w:rsidRDefault="00F5169E" w:rsidP="00CE2D60">
            <w:pPr>
              <w:contextualSpacing/>
              <w:rPr>
                <w:rFonts w:ascii="Times New Roman" w:hAnsi="Times New Roman" w:cs="Times New Roman"/>
                <w:color w:val="000000"/>
                <w:sz w:val="20"/>
                <w:szCs w:val="20"/>
              </w:rPr>
            </w:pPr>
            <w:r w:rsidRPr="00CE2D60">
              <w:rPr>
                <w:rFonts w:ascii="Times New Roman" w:hAnsi="Times New Roman" w:cs="Times New Roman"/>
                <w:color w:val="000000"/>
                <w:sz w:val="20"/>
                <w:szCs w:val="20"/>
              </w:rPr>
              <w:t>Педагогика</w:t>
            </w:r>
            <w:r w:rsidRPr="00CE2D60">
              <w:rPr>
                <w:rFonts w:ascii="Times New Roman" w:hAnsi="Times New Roman" w:cs="Times New Roman"/>
                <w:color w:val="000000"/>
                <w:sz w:val="20"/>
                <w:szCs w:val="20"/>
              </w:rPr>
              <w:tab/>
            </w:r>
          </w:p>
          <w:p w:rsidR="00F5169E" w:rsidRPr="00CE2D60" w:rsidRDefault="00F5169E" w:rsidP="00CE2D60">
            <w:pPr>
              <w:contextualSpacing/>
              <w:rPr>
                <w:rFonts w:ascii="Times New Roman" w:hAnsi="Times New Roman" w:cs="Times New Roman"/>
                <w:color w:val="000000"/>
                <w:sz w:val="20"/>
                <w:szCs w:val="20"/>
              </w:rPr>
            </w:pPr>
            <w:r w:rsidRPr="00CE2D60">
              <w:rPr>
                <w:rFonts w:ascii="Times New Roman" w:hAnsi="Times New Roman" w:cs="Times New Roman"/>
                <w:color w:val="000000"/>
                <w:sz w:val="20"/>
                <w:szCs w:val="20"/>
              </w:rPr>
              <w:t>Модуль "Теория и практика инклюзивного образования"</w:t>
            </w:r>
          </w:p>
          <w:p w:rsidR="00F5169E" w:rsidRPr="00CE2D60" w:rsidRDefault="00F5169E" w:rsidP="00CE2D60">
            <w:pPr>
              <w:contextualSpacing/>
              <w:rPr>
                <w:rFonts w:ascii="Times New Roman" w:hAnsi="Times New Roman" w:cs="Times New Roman"/>
                <w:color w:val="000000"/>
                <w:sz w:val="20"/>
                <w:szCs w:val="20"/>
              </w:rPr>
            </w:pPr>
            <w:r w:rsidRPr="00CE2D60">
              <w:rPr>
                <w:rFonts w:ascii="Times New Roman" w:hAnsi="Times New Roman" w:cs="Times New Roman"/>
                <w:color w:val="000000"/>
                <w:sz w:val="20"/>
                <w:szCs w:val="20"/>
              </w:rPr>
              <w:t>Проектирование индивидуальных образовательных маршрутов детей с ОВЗ</w:t>
            </w:r>
            <w:r w:rsidRPr="00CE2D60">
              <w:rPr>
                <w:rFonts w:ascii="Times New Roman" w:hAnsi="Times New Roman" w:cs="Times New Roman"/>
                <w:color w:val="000000"/>
                <w:sz w:val="20"/>
                <w:szCs w:val="20"/>
              </w:rPr>
              <w:tab/>
            </w:r>
          </w:p>
          <w:p w:rsidR="00F5169E" w:rsidRPr="00CE2D60" w:rsidRDefault="00F5169E" w:rsidP="00CE2D60">
            <w:pPr>
              <w:contextualSpacing/>
              <w:rPr>
                <w:rFonts w:ascii="Times New Roman" w:hAnsi="Times New Roman" w:cs="Times New Roman"/>
                <w:color w:val="000000"/>
                <w:sz w:val="20"/>
                <w:szCs w:val="20"/>
              </w:rPr>
            </w:pPr>
            <w:r w:rsidRPr="00CE2D60">
              <w:rPr>
                <w:rFonts w:ascii="Times New Roman" w:hAnsi="Times New Roman" w:cs="Times New Roman"/>
                <w:color w:val="000000"/>
                <w:sz w:val="20"/>
                <w:szCs w:val="20"/>
              </w:rPr>
              <w:t>Методика обучения и воспитания (иностранные языки)</w:t>
            </w:r>
            <w:r w:rsidRPr="00CE2D60">
              <w:rPr>
                <w:rFonts w:ascii="Times New Roman" w:hAnsi="Times New Roman" w:cs="Times New Roman"/>
                <w:color w:val="000000"/>
                <w:sz w:val="20"/>
                <w:szCs w:val="20"/>
              </w:rPr>
              <w:tab/>
            </w:r>
          </w:p>
          <w:p w:rsidR="00F5169E" w:rsidRPr="00CE2D60" w:rsidRDefault="00F5169E" w:rsidP="00CE2D60">
            <w:pPr>
              <w:contextualSpacing/>
              <w:rPr>
                <w:rFonts w:ascii="Times New Roman" w:hAnsi="Times New Roman" w:cs="Times New Roman"/>
                <w:color w:val="000000"/>
                <w:sz w:val="20"/>
                <w:szCs w:val="20"/>
              </w:rPr>
            </w:pPr>
            <w:r w:rsidRPr="00CE2D60">
              <w:rPr>
                <w:rFonts w:ascii="Times New Roman" w:hAnsi="Times New Roman" w:cs="Times New Roman"/>
                <w:color w:val="000000"/>
                <w:sz w:val="20"/>
                <w:szCs w:val="20"/>
              </w:rPr>
              <w:t>Практикум по основам языковой компетенции</w:t>
            </w:r>
            <w:r w:rsidRPr="00CE2D60">
              <w:rPr>
                <w:rFonts w:ascii="Times New Roman" w:hAnsi="Times New Roman" w:cs="Times New Roman"/>
                <w:color w:val="000000"/>
                <w:sz w:val="20"/>
                <w:szCs w:val="20"/>
              </w:rPr>
              <w:tab/>
            </w:r>
          </w:p>
          <w:p w:rsidR="00F5169E" w:rsidRPr="00CE2D60" w:rsidRDefault="00F5169E" w:rsidP="00CE2D60">
            <w:pPr>
              <w:contextualSpacing/>
              <w:rPr>
                <w:rFonts w:ascii="Times New Roman" w:hAnsi="Times New Roman" w:cs="Times New Roman"/>
                <w:color w:val="000000"/>
                <w:sz w:val="20"/>
                <w:szCs w:val="20"/>
              </w:rPr>
            </w:pPr>
            <w:r w:rsidRPr="00CE2D60">
              <w:rPr>
                <w:rFonts w:ascii="Times New Roman" w:hAnsi="Times New Roman" w:cs="Times New Roman"/>
                <w:color w:val="000000"/>
                <w:sz w:val="20"/>
                <w:szCs w:val="20"/>
              </w:rPr>
              <w:t xml:space="preserve">Практический курс </w:t>
            </w:r>
            <w:r w:rsidR="00EE2C1B">
              <w:rPr>
                <w:rFonts w:ascii="Times New Roman" w:hAnsi="Times New Roman" w:cs="Times New Roman"/>
                <w:color w:val="000000"/>
                <w:sz w:val="20"/>
                <w:szCs w:val="20"/>
              </w:rPr>
              <w:t>французского языка</w:t>
            </w:r>
          </w:p>
          <w:p w:rsidR="00F5169E" w:rsidRPr="00CE2D60" w:rsidRDefault="00F5169E" w:rsidP="00CE2D60">
            <w:pPr>
              <w:contextualSpacing/>
              <w:rPr>
                <w:rFonts w:ascii="Times New Roman" w:hAnsi="Times New Roman" w:cs="Times New Roman"/>
                <w:color w:val="000000"/>
                <w:sz w:val="20"/>
                <w:szCs w:val="20"/>
              </w:rPr>
            </w:pPr>
            <w:r w:rsidRPr="00CE2D60">
              <w:rPr>
                <w:rFonts w:ascii="Times New Roman" w:hAnsi="Times New Roman" w:cs="Times New Roman"/>
                <w:color w:val="000000"/>
                <w:sz w:val="20"/>
                <w:szCs w:val="20"/>
              </w:rPr>
              <w:t>Практический курс английского языка</w:t>
            </w:r>
            <w:r w:rsidRPr="00CE2D60">
              <w:rPr>
                <w:rFonts w:ascii="Times New Roman" w:hAnsi="Times New Roman" w:cs="Times New Roman"/>
                <w:color w:val="000000"/>
                <w:sz w:val="20"/>
                <w:szCs w:val="20"/>
              </w:rPr>
              <w:tab/>
            </w:r>
          </w:p>
          <w:p w:rsidR="00F5169E" w:rsidRPr="00CE2D60" w:rsidRDefault="00F5169E" w:rsidP="00CE2D60">
            <w:pPr>
              <w:contextualSpacing/>
              <w:rPr>
                <w:rFonts w:ascii="Times New Roman" w:hAnsi="Times New Roman" w:cs="Times New Roman"/>
                <w:color w:val="000000"/>
                <w:sz w:val="20"/>
                <w:szCs w:val="20"/>
              </w:rPr>
            </w:pPr>
            <w:r w:rsidRPr="00CE2D60">
              <w:rPr>
                <w:rFonts w:ascii="Times New Roman" w:hAnsi="Times New Roman" w:cs="Times New Roman"/>
                <w:color w:val="000000"/>
                <w:sz w:val="20"/>
                <w:szCs w:val="20"/>
              </w:rPr>
              <w:t xml:space="preserve">Модуль "Основы теории </w:t>
            </w:r>
            <w:r w:rsidR="00EE2C1B">
              <w:rPr>
                <w:rFonts w:ascii="Times New Roman" w:hAnsi="Times New Roman" w:cs="Times New Roman"/>
                <w:color w:val="000000"/>
                <w:sz w:val="20"/>
                <w:szCs w:val="20"/>
              </w:rPr>
              <w:lastRenderedPageBreak/>
              <w:t>французского</w:t>
            </w:r>
            <w:r w:rsidR="00EE2C1B" w:rsidRPr="00CE2D60">
              <w:rPr>
                <w:rFonts w:ascii="Times New Roman" w:hAnsi="Times New Roman" w:cs="Times New Roman"/>
                <w:color w:val="000000"/>
                <w:sz w:val="20"/>
                <w:szCs w:val="20"/>
              </w:rPr>
              <w:t xml:space="preserve"> </w:t>
            </w:r>
            <w:r w:rsidRPr="00CE2D60">
              <w:rPr>
                <w:rFonts w:ascii="Times New Roman" w:hAnsi="Times New Roman" w:cs="Times New Roman"/>
                <w:color w:val="000000"/>
                <w:sz w:val="20"/>
                <w:szCs w:val="20"/>
              </w:rPr>
              <w:t xml:space="preserve"> языка"</w:t>
            </w:r>
            <w:r w:rsidRPr="00CE2D60">
              <w:rPr>
                <w:rFonts w:ascii="Times New Roman" w:hAnsi="Times New Roman" w:cs="Times New Roman"/>
                <w:color w:val="000000"/>
                <w:sz w:val="20"/>
                <w:szCs w:val="20"/>
              </w:rPr>
              <w:tab/>
            </w:r>
          </w:p>
          <w:p w:rsidR="00F5169E" w:rsidRPr="00CE2D60" w:rsidRDefault="00F5169E" w:rsidP="00CE2D60">
            <w:pPr>
              <w:contextualSpacing/>
              <w:rPr>
                <w:rFonts w:ascii="Times New Roman" w:hAnsi="Times New Roman" w:cs="Times New Roman"/>
                <w:color w:val="000000"/>
                <w:sz w:val="20"/>
                <w:szCs w:val="20"/>
              </w:rPr>
            </w:pPr>
            <w:r w:rsidRPr="00CE2D60">
              <w:rPr>
                <w:rFonts w:ascii="Times New Roman" w:hAnsi="Times New Roman" w:cs="Times New Roman"/>
                <w:color w:val="000000"/>
                <w:sz w:val="20"/>
                <w:szCs w:val="20"/>
              </w:rPr>
              <w:t>Введение в языкознание</w:t>
            </w:r>
            <w:r w:rsidRPr="00CE2D60">
              <w:rPr>
                <w:rFonts w:ascii="Times New Roman" w:hAnsi="Times New Roman" w:cs="Times New Roman"/>
                <w:color w:val="000000"/>
                <w:sz w:val="20"/>
                <w:szCs w:val="20"/>
              </w:rPr>
              <w:tab/>
            </w:r>
          </w:p>
          <w:p w:rsidR="00F5169E" w:rsidRPr="00CE2D60" w:rsidRDefault="00F5169E" w:rsidP="00CE2D60">
            <w:pPr>
              <w:contextualSpacing/>
              <w:rPr>
                <w:rFonts w:ascii="Times New Roman" w:hAnsi="Times New Roman" w:cs="Times New Roman"/>
                <w:color w:val="000000"/>
                <w:sz w:val="20"/>
                <w:szCs w:val="20"/>
              </w:rPr>
            </w:pPr>
            <w:r w:rsidRPr="00CE2D60">
              <w:rPr>
                <w:rFonts w:ascii="Times New Roman" w:hAnsi="Times New Roman" w:cs="Times New Roman"/>
                <w:color w:val="000000"/>
                <w:sz w:val="20"/>
                <w:szCs w:val="20"/>
              </w:rPr>
              <w:t xml:space="preserve">История </w:t>
            </w:r>
            <w:r w:rsidR="00EE2C1B">
              <w:rPr>
                <w:rFonts w:ascii="Times New Roman" w:hAnsi="Times New Roman" w:cs="Times New Roman"/>
                <w:color w:val="000000"/>
                <w:sz w:val="20"/>
                <w:szCs w:val="20"/>
              </w:rPr>
              <w:t>французского</w:t>
            </w:r>
            <w:r w:rsidRPr="00CE2D60">
              <w:rPr>
                <w:rFonts w:ascii="Times New Roman" w:hAnsi="Times New Roman" w:cs="Times New Roman"/>
                <w:color w:val="000000"/>
                <w:sz w:val="20"/>
                <w:szCs w:val="20"/>
              </w:rPr>
              <w:t xml:space="preserve"> языка</w:t>
            </w:r>
          </w:p>
          <w:p w:rsidR="00F5169E" w:rsidRPr="00CE2D60" w:rsidRDefault="00F5169E" w:rsidP="00CE2D60">
            <w:pPr>
              <w:contextualSpacing/>
              <w:rPr>
                <w:rFonts w:ascii="Times New Roman" w:hAnsi="Times New Roman" w:cs="Times New Roman"/>
                <w:color w:val="000000"/>
                <w:sz w:val="20"/>
                <w:szCs w:val="20"/>
              </w:rPr>
            </w:pPr>
            <w:r w:rsidRPr="00CE2D60">
              <w:rPr>
                <w:rFonts w:ascii="Times New Roman" w:hAnsi="Times New Roman" w:cs="Times New Roman"/>
                <w:color w:val="000000"/>
                <w:sz w:val="20"/>
                <w:szCs w:val="20"/>
              </w:rPr>
              <w:t>Новаторская педагогика</w:t>
            </w:r>
            <w:r w:rsidRPr="00CE2D60">
              <w:rPr>
                <w:rFonts w:ascii="Times New Roman" w:hAnsi="Times New Roman" w:cs="Times New Roman"/>
                <w:color w:val="000000"/>
                <w:sz w:val="20"/>
                <w:szCs w:val="20"/>
              </w:rPr>
              <w:tab/>
            </w:r>
          </w:p>
          <w:p w:rsidR="00F5169E" w:rsidRPr="00CE2D60" w:rsidRDefault="00F5169E" w:rsidP="00CE2D60">
            <w:pPr>
              <w:contextualSpacing/>
              <w:rPr>
                <w:rFonts w:ascii="Times New Roman" w:hAnsi="Times New Roman" w:cs="Times New Roman"/>
                <w:color w:val="000000"/>
                <w:sz w:val="20"/>
                <w:szCs w:val="20"/>
              </w:rPr>
            </w:pPr>
            <w:r w:rsidRPr="00CE2D60">
              <w:rPr>
                <w:rFonts w:ascii="Times New Roman" w:hAnsi="Times New Roman" w:cs="Times New Roman"/>
                <w:color w:val="000000"/>
                <w:sz w:val="20"/>
                <w:szCs w:val="20"/>
              </w:rPr>
              <w:t>Профессионально-нравственная культура педагога</w:t>
            </w:r>
            <w:r w:rsidRPr="00CE2D60">
              <w:rPr>
                <w:rFonts w:ascii="Times New Roman" w:hAnsi="Times New Roman" w:cs="Times New Roman"/>
                <w:color w:val="000000"/>
                <w:sz w:val="20"/>
                <w:szCs w:val="20"/>
              </w:rPr>
              <w:tab/>
            </w:r>
          </w:p>
          <w:p w:rsidR="00F5169E" w:rsidRPr="00CE2D60" w:rsidRDefault="00F5169E" w:rsidP="00CE2D60">
            <w:pPr>
              <w:contextualSpacing/>
              <w:rPr>
                <w:rFonts w:ascii="Times New Roman" w:hAnsi="Times New Roman" w:cs="Times New Roman"/>
                <w:color w:val="000000"/>
                <w:sz w:val="20"/>
                <w:szCs w:val="20"/>
              </w:rPr>
            </w:pPr>
            <w:r w:rsidRPr="00CE2D60">
              <w:rPr>
                <w:rFonts w:ascii="Times New Roman" w:hAnsi="Times New Roman" w:cs="Times New Roman"/>
                <w:color w:val="000000"/>
                <w:sz w:val="20"/>
                <w:szCs w:val="20"/>
              </w:rPr>
              <w:t>Средства оценивания результатов обучения в современном иноязычном образовании</w:t>
            </w:r>
            <w:r w:rsidRPr="00CE2D60">
              <w:rPr>
                <w:rFonts w:ascii="Times New Roman" w:hAnsi="Times New Roman" w:cs="Times New Roman"/>
                <w:color w:val="000000"/>
                <w:sz w:val="20"/>
                <w:szCs w:val="20"/>
              </w:rPr>
              <w:tab/>
            </w:r>
          </w:p>
          <w:p w:rsidR="00F5169E" w:rsidRPr="00CE2D60" w:rsidRDefault="00F5169E" w:rsidP="00CE2D60">
            <w:pPr>
              <w:contextualSpacing/>
              <w:rPr>
                <w:rFonts w:ascii="Times New Roman" w:hAnsi="Times New Roman" w:cs="Times New Roman"/>
                <w:color w:val="000000"/>
                <w:sz w:val="20"/>
                <w:szCs w:val="20"/>
              </w:rPr>
            </w:pPr>
            <w:r w:rsidRPr="00CE2D60">
              <w:rPr>
                <w:rFonts w:ascii="Times New Roman" w:hAnsi="Times New Roman" w:cs="Times New Roman"/>
                <w:color w:val="000000"/>
                <w:sz w:val="20"/>
                <w:szCs w:val="20"/>
              </w:rPr>
              <w:t xml:space="preserve">Основы письменной коммуникации на </w:t>
            </w:r>
            <w:r w:rsidR="00EE2C1B">
              <w:rPr>
                <w:rFonts w:ascii="Times New Roman" w:hAnsi="Times New Roman" w:cs="Times New Roman"/>
                <w:color w:val="000000"/>
                <w:sz w:val="20"/>
                <w:szCs w:val="20"/>
              </w:rPr>
              <w:t>французском</w:t>
            </w:r>
            <w:r w:rsidR="00EE2C1B" w:rsidRPr="00CE2D60">
              <w:rPr>
                <w:rFonts w:ascii="Times New Roman" w:hAnsi="Times New Roman" w:cs="Times New Roman"/>
                <w:color w:val="000000"/>
                <w:sz w:val="20"/>
                <w:szCs w:val="20"/>
              </w:rPr>
              <w:t xml:space="preserve"> </w:t>
            </w:r>
            <w:r w:rsidRPr="00CE2D60">
              <w:rPr>
                <w:rFonts w:ascii="Times New Roman" w:hAnsi="Times New Roman" w:cs="Times New Roman"/>
                <w:color w:val="000000"/>
                <w:sz w:val="20"/>
                <w:szCs w:val="20"/>
              </w:rPr>
              <w:t xml:space="preserve">Практикум по письменной речи на </w:t>
            </w:r>
            <w:r w:rsidR="00EE2C1B">
              <w:rPr>
                <w:rFonts w:ascii="Times New Roman" w:hAnsi="Times New Roman" w:cs="Times New Roman"/>
                <w:color w:val="000000"/>
                <w:sz w:val="20"/>
                <w:szCs w:val="20"/>
              </w:rPr>
              <w:t xml:space="preserve">французском </w:t>
            </w:r>
            <w:r w:rsidRPr="00CE2D60">
              <w:rPr>
                <w:rFonts w:ascii="Times New Roman" w:hAnsi="Times New Roman" w:cs="Times New Roman"/>
                <w:color w:val="000000"/>
                <w:sz w:val="20"/>
                <w:szCs w:val="20"/>
              </w:rPr>
              <w:t>языке</w:t>
            </w:r>
            <w:r w:rsidRPr="00CE2D60">
              <w:rPr>
                <w:rFonts w:ascii="Times New Roman" w:hAnsi="Times New Roman" w:cs="Times New Roman"/>
                <w:color w:val="000000"/>
                <w:sz w:val="20"/>
                <w:szCs w:val="20"/>
              </w:rPr>
              <w:tab/>
            </w:r>
          </w:p>
          <w:p w:rsidR="00F5169E" w:rsidRPr="00CE2D60" w:rsidRDefault="00F5169E" w:rsidP="00CE2D60">
            <w:pPr>
              <w:contextualSpacing/>
              <w:rPr>
                <w:rFonts w:ascii="Times New Roman" w:hAnsi="Times New Roman" w:cs="Times New Roman"/>
                <w:color w:val="000000"/>
                <w:sz w:val="20"/>
                <w:szCs w:val="20"/>
              </w:rPr>
            </w:pPr>
            <w:r w:rsidRPr="00CE2D60">
              <w:rPr>
                <w:rFonts w:ascii="Times New Roman" w:hAnsi="Times New Roman" w:cs="Times New Roman"/>
                <w:color w:val="000000"/>
                <w:sz w:val="20"/>
                <w:szCs w:val="20"/>
              </w:rPr>
              <w:t xml:space="preserve">История и культура </w:t>
            </w:r>
            <w:r w:rsidR="00EE2C1B">
              <w:rPr>
                <w:rFonts w:ascii="Times New Roman" w:hAnsi="Times New Roman" w:cs="Times New Roman"/>
                <w:color w:val="000000"/>
                <w:sz w:val="20"/>
                <w:szCs w:val="20"/>
              </w:rPr>
              <w:t>Фр</w:t>
            </w:r>
            <w:r w:rsidRPr="00CE2D60">
              <w:rPr>
                <w:rFonts w:ascii="Times New Roman" w:hAnsi="Times New Roman" w:cs="Times New Roman"/>
                <w:color w:val="000000"/>
                <w:sz w:val="20"/>
                <w:szCs w:val="20"/>
              </w:rPr>
              <w:t>ан</w:t>
            </w:r>
            <w:r w:rsidR="00EE2C1B">
              <w:rPr>
                <w:rFonts w:ascii="Times New Roman" w:hAnsi="Times New Roman" w:cs="Times New Roman"/>
                <w:color w:val="000000"/>
                <w:sz w:val="20"/>
                <w:szCs w:val="20"/>
              </w:rPr>
              <w:t>ц</w:t>
            </w:r>
            <w:r w:rsidRPr="00CE2D60">
              <w:rPr>
                <w:rFonts w:ascii="Times New Roman" w:hAnsi="Times New Roman" w:cs="Times New Roman"/>
                <w:color w:val="000000"/>
                <w:sz w:val="20"/>
                <w:szCs w:val="20"/>
              </w:rPr>
              <w:t>ии</w:t>
            </w:r>
          </w:p>
          <w:p w:rsidR="00F5169E" w:rsidRPr="00CE2D60" w:rsidRDefault="00F5169E" w:rsidP="00CE2D60">
            <w:pPr>
              <w:contextualSpacing/>
              <w:rPr>
                <w:rFonts w:ascii="Times New Roman" w:hAnsi="Times New Roman" w:cs="Times New Roman"/>
                <w:color w:val="000000"/>
                <w:sz w:val="20"/>
                <w:szCs w:val="20"/>
              </w:rPr>
            </w:pPr>
            <w:r w:rsidRPr="00CE2D60">
              <w:rPr>
                <w:rFonts w:ascii="Times New Roman" w:hAnsi="Times New Roman" w:cs="Times New Roman"/>
                <w:color w:val="000000"/>
                <w:sz w:val="20"/>
                <w:szCs w:val="20"/>
              </w:rPr>
              <w:t>История и культура Англии и США</w:t>
            </w:r>
            <w:r w:rsidRPr="00CE2D60">
              <w:rPr>
                <w:rFonts w:ascii="Times New Roman" w:hAnsi="Times New Roman" w:cs="Times New Roman"/>
                <w:color w:val="000000"/>
                <w:sz w:val="20"/>
                <w:szCs w:val="20"/>
              </w:rPr>
              <w:tab/>
            </w:r>
          </w:p>
          <w:p w:rsidR="00F5169E" w:rsidRPr="00CE2D60" w:rsidRDefault="00F5169E" w:rsidP="00CE2D60">
            <w:pPr>
              <w:contextualSpacing/>
              <w:rPr>
                <w:rFonts w:ascii="Times New Roman" w:hAnsi="Times New Roman" w:cs="Times New Roman"/>
                <w:color w:val="000000"/>
                <w:sz w:val="20"/>
                <w:szCs w:val="20"/>
              </w:rPr>
            </w:pPr>
            <w:r w:rsidRPr="00CE2D60">
              <w:rPr>
                <w:rFonts w:ascii="Times New Roman" w:hAnsi="Times New Roman" w:cs="Times New Roman"/>
                <w:color w:val="000000"/>
                <w:sz w:val="20"/>
                <w:szCs w:val="20"/>
              </w:rPr>
              <w:t>Практико-ориентированные исследовательские проекты в учебной и обучающей деятельности</w:t>
            </w:r>
            <w:r w:rsidRPr="00CE2D60">
              <w:rPr>
                <w:rFonts w:ascii="Times New Roman" w:hAnsi="Times New Roman" w:cs="Times New Roman"/>
                <w:color w:val="000000"/>
                <w:sz w:val="20"/>
                <w:szCs w:val="20"/>
              </w:rPr>
              <w:tab/>
            </w:r>
          </w:p>
          <w:p w:rsidR="00F5169E" w:rsidRPr="00CE2D60" w:rsidRDefault="00F5169E" w:rsidP="00CE2D60">
            <w:pPr>
              <w:contextualSpacing/>
              <w:rPr>
                <w:rFonts w:ascii="Times New Roman" w:hAnsi="Times New Roman" w:cs="Times New Roman"/>
                <w:color w:val="000000"/>
                <w:sz w:val="20"/>
                <w:szCs w:val="20"/>
              </w:rPr>
            </w:pPr>
            <w:r w:rsidRPr="00CE2D60">
              <w:rPr>
                <w:rFonts w:ascii="Times New Roman" w:hAnsi="Times New Roman" w:cs="Times New Roman"/>
                <w:color w:val="000000"/>
                <w:sz w:val="20"/>
                <w:szCs w:val="20"/>
              </w:rPr>
              <w:t xml:space="preserve">Учебная практика </w:t>
            </w:r>
            <w:r w:rsidRPr="00CE2D60">
              <w:rPr>
                <w:rFonts w:ascii="Times New Roman" w:hAnsi="Times New Roman" w:cs="Times New Roman"/>
                <w:color w:val="000000"/>
                <w:sz w:val="20"/>
                <w:szCs w:val="20"/>
              </w:rPr>
              <w:tab/>
            </w:r>
          </w:p>
          <w:p w:rsidR="00F5169E" w:rsidRPr="00CE2D60" w:rsidRDefault="00F5169E" w:rsidP="00CE2D60">
            <w:pPr>
              <w:contextualSpacing/>
              <w:rPr>
                <w:rFonts w:ascii="Times New Roman" w:hAnsi="Times New Roman" w:cs="Times New Roman"/>
                <w:color w:val="000000"/>
                <w:sz w:val="20"/>
                <w:szCs w:val="20"/>
              </w:rPr>
            </w:pPr>
            <w:r w:rsidRPr="00CE2D60">
              <w:rPr>
                <w:rFonts w:ascii="Times New Roman" w:hAnsi="Times New Roman" w:cs="Times New Roman"/>
                <w:color w:val="000000"/>
                <w:sz w:val="20"/>
                <w:szCs w:val="20"/>
              </w:rPr>
              <w:t>Практика по получению первичных профессиональных умений и навыков, в том числе первичных умений и навыков научно-исследовательской деятельности</w:t>
            </w:r>
            <w:r w:rsidRPr="00CE2D60">
              <w:rPr>
                <w:rFonts w:ascii="Times New Roman" w:hAnsi="Times New Roman" w:cs="Times New Roman"/>
                <w:color w:val="000000"/>
                <w:sz w:val="20"/>
                <w:szCs w:val="20"/>
              </w:rPr>
              <w:tab/>
            </w:r>
          </w:p>
          <w:p w:rsidR="00F5169E" w:rsidRPr="00CE2D60" w:rsidRDefault="00F5169E" w:rsidP="00CE2D60">
            <w:pPr>
              <w:contextualSpacing/>
              <w:rPr>
                <w:rFonts w:ascii="Times New Roman" w:hAnsi="Times New Roman" w:cs="Times New Roman"/>
                <w:color w:val="000000"/>
                <w:sz w:val="20"/>
                <w:szCs w:val="20"/>
              </w:rPr>
            </w:pPr>
            <w:r w:rsidRPr="00CE2D60">
              <w:rPr>
                <w:rFonts w:ascii="Times New Roman" w:hAnsi="Times New Roman" w:cs="Times New Roman"/>
                <w:color w:val="000000"/>
                <w:sz w:val="20"/>
                <w:szCs w:val="20"/>
              </w:rPr>
              <w:t>Подготовка к сдаче и сдача государственного экзамена</w:t>
            </w:r>
          </w:p>
          <w:p w:rsidR="00F5169E" w:rsidRPr="00CE2D60" w:rsidRDefault="00F5169E" w:rsidP="00CE2D60">
            <w:pPr>
              <w:contextualSpacing/>
              <w:rPr>
                <w:rFonts w:ascii="Times New Roman" w:hAnsi="Times New Roman" w:cs="Times New Roman"/>
                <w:color w:val="000000"/>
                <w:sz w:val="20"/>
                <w:szCs w:val="20"/>
              </w:rPr>
            </w:pPr>
            <w:r w:rsidRPr="00CE2D60">
              <w:rPr>
                <w:rFonts w:ascii="Times New Roman" w:hAnsi="Times New Roman" w:cs="Times New Roman"/>
                <w:color w:val="000000"/>
                <w:sz w:val="20"/>
                <w:szCs w:val="20"/>
              </w:rPr>
              <w:t>Подготовка к защите и защита выпускной квалификационной работы</w:t>
            </w:r>
            <w:r w:rsidRPr="00CE2D60">
              <w:rPr>
                <w:rFonts w:ascii="Times New Roman" w:hAnsi="Times New Roman" w:cs="Times New Roman"/>
                <w:color w:val="000000"/>
                <w:sz w:val="20"/>
                <w:szCs w:val="20"/>
              </w:rPr>
              <w:tab/>
            </w:r>
          </w:p>
        </w:tc>
        <w:tc>
          <w:tcPr>
            <w:tcW w:w="1504" w:type="dxa"/>
            <w:tcBorders>
              <w:top w:val="single" w:sz="4" w:space="0" w:color="000000"/>
              <w:left w:val="single" w:sz="2" w:space="0" w:color="000000"/>
              <w:bottom w:val="single" w:sz="4" w:space="0" w:color="000000"/>
            </w:tcBorders>
            <w:shd w:val="clear" w:color="auto" w:fill="auto"/>
          </w:tcPr>
          <w:p w:rsidR="00F5169E" w:rsidRPr="00CE2D60" w:rsidRDefault="00F5169E" w:rsidP="00CE2D60">
            <w:pPr>
              <w:jc w:val="both"/>
              <w:rPr>
                <w:rFonts w:ascii="Times New Roman" w:hAnsi="Times New Roman" w:cs="Times New Roman"/>
                <w:color w:val="000000"/>
                <w:sz w:val="20"/>
                <w:szCs w:val="20"/>
              </w:rPr>
            </w:pPr>
            <w:r w:rsidRPr="00CE2D60">
              <w:rPr>
                <w:rFonts w:ascii="Times New Roman" w:hAnsi="Times New Roman" w:cs="Times New Roman"/>
                <w:color w:val="000000"/>
                <w:sz w:val="20"/>
                <w:szCs w:val="20"/>
              </w:rPr>
              <w:lastRenderedPageBreak/>
              <w:t>текущий контроль</w:t>
            </w: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r w:rsidRPr="00CE2D60">
              <w:rPr>
                <w:rFonts w:ascii="Times New Roman" w:hAnsi="Times New Roman" w:cs="Times New Roman"/>
                <w:color w:val="000000"/>
                <w:sz w:val="20"/>
                <w:szCs w:val="20"/>
              </w:rPr>
              <w:t>промежуточный контроль</w:t>
            </w:r>
          </w:p>
        </w:tc>
        <w:tc>
          <w:tcPr>
            <w:tcW w:w="1175" w:type="dxa"/>
            <w:tcBorders>
              <w:top w:val="single" w:sz="4" w:space="0" w:color="000000"/>
              <w:left w:val="single" w:sz="2" w:space="0" w:color="000000"/>
              <w:bottom w:val="single" w:sz="4" w:space="0" w:color="000000"/>
            </w:tcBorders>
            <w:shd w:val="clear" w:color="auto" w:fill="auto"/>
          </w:tcPr>
          <w:p w:rsidR="00F5169E" w:rsidRPr="00CE2D60" w:rsidRDefault="00F5169E" w:rsidP="00CE2D60">
            <w:pPr>
              <w:widowControl w:val="0"/>
              <w:suppressLineNumbers/>
              <w:jc w:val="center"/>
              <w:rPr>
                <w:rFonts w:ascii="Times New Roman" w:hAnsi="Times New Roman" w:cs="Times New Roman"/>
                <w:bCs/>
                <w:sz w:val="20"/>
                <w:szCs w:val="20"/>
              </w:rPr>
            </w:pPr>
            <w:r w:rsidRPr="00CE2D60">
              <w:rPr>
                <w:rFonts w:ascii="Times New Roman" w:hAnsi="Times New Roman" w:cs="Times New Roman"/>
                <w:bCs/>
                <w:sz w:val="20"/>
                <w:szCs w:val="20"/>
              </w:rPr>
              <w:lastRenderedPageBreak/>
              <w:t>3</w:t>
            </w: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r w:rsidRPr="00CE2D60">
              <w:rPr>
                <w:rFonts w:ascii="Times New Roman" w:hAnsi="Times New Roman" w:cs="Times New Roman"/>
                <w:bCs/>
                <w:sz w:val="20"/>
                <w:szCs w:val="20"/>
              </w:rPr>
              <w:t>4</w:t>
            </w: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r w:rsidRPr="00CE2D60">
              <w:rPr>
                <w:rFonts w:ascii="Times New Roman" w:hAnsi="Times New Roman" w:cs="Times New Roman"/>
                <w:bCs/>
                <w:sz w:val="20"/>
                <w:szCs w:val="20"/>
              </w:rPr>
              <w:t>5</w:t>
            </w: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r w:rsidRPr="00CE2D60">
              <w:rPr>
                <w:rFonts w:ascii="Times New Roman" w:hAnsi="Times New Roman" w:cs="Times New Roman"/>
                <w:bCs/>
                <w:sz w:val="20"/>
                <w:szCs w:val="20"/>
              </w:rPr>
              <w:t>6</w:t>
            </w: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r w:rsidRPr="00CE2D60">
              <w:rPr>
                <w:rFonts w:ascii="Times New Roman" w:hAnsi="Times New Roman" w:cs="Times New Roman"/>
                <w:bCs/>
                <w:sz w:val="20"/>
                <w:szCs w:val="20"/>
              </w:rPr>
              <w:t>7</w:t>
            </w: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r w:rsidRPr="00CE2D60">
              <w:rPr>
                <w:rFonts w:ascii="Times New Roman" w:hAnsi="Times New Roman" w:cs="Times New Roman"/>
                <w:bCs/>
                <w:sz w:val="20"/>
                <w:szCs w:val="20"/>
              </w:rPr>
              <w:t>1</w:t>
            </w: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r w:rsidRPr="00CE2D60">
              <w:rPr>
                <w:rFonts w:ascii="Times New Roman" w:hAnsi="Times New Roman" w:cs="Times New Roman"/>
                <w:bCs/>
                <w:sz w:val="20"/>
                <w:szCs w:val="20"/>
              </w:rPr>
              <w:t>2</w:t>
            </w:r>
          </w:p>
        </w:tc>
        <w:tc>
          <w:tcPr>
            <w:tcW w:w="1492" w:type="dxa"/>
            <w:tcBorders>
              <w:top w:val="single" w:sz="4" w:space="0" w:color="000000"/>
              <w:left w:val="single" w:sz="2" w:space="0" w:color="000000"/>
              <w:bottom w:val="single" w:sz="4" w:space="0" w:color="000000"/>
              <w:right w:val="single" w:sz="2" w:space="0" w:color="000000"/>
            </w:tcBorders>
            <w:shd w:val="clear" w:color="auto" w:fill="auto"/>
          </w:tcPr>
          <w:p w:rsidR="00F5169E" w:rsidRPr="00CE2D60" w:rsidRDefault="00F5169E" w:rsidP="00CE2D60">
            <w:pPr>
              <w:jc w:val="center"/>
              <w:rPr>
                <w:rFonts w:ascii="Times New Roman" w:eastAsia="Calibri" w:hAnsi="Times New Roman" w:cs="Times New Roman"/>
                <w:sz w:val="20"/>
                <w:szCs w:val="20"/>
              </w:rPr>
            </w:pPr>
            <w:r w:rsidRPr="00CE2D60">
              <w:rPr>
                <w:rFonts w:ascii="Times New Roman" w:eastAsia="Calibri" w:hAnsi="Times New Roman" w:cs="Times New Roman"/>
                <w:sz w:val="20"/>
                <w:szCs w:val="20"/>
              </w:rPr>
              <w:lastRenderedPageBreak/>
              <w:t>Доклад с презентацией</w:t>
            </w:r>
          </w:p>
          <w:p w:rsidR="00F5169E" w:rsidRPr="00CE2D60" w:rsidRDefault="00F5169E" w:rsidP="00CE2D60">
            <w:pPr>
              <w:jc w:val="center"/>
              <w:rPr>
                <w:rFonts w:ascii="Times New Roman" w:eastAsia="Calibri" w:hAnsi="Times New Roman" w:cs="Times New Roman"/>
                <w:sz w:val="20"/>
                <w:szCs w:val="20"/>
              </w:rPr>
            </w:pPr>
          </w:p>
          <w:p w:rsidR="00F5169E" w:rsidRPr="00CE2D60" w:rsidRDefault="00F5169E" w:rsidP="00CE2D60">
            <w:pPr>
              <w:jc w:val="center"/>
              <w:rPr>
                <w:rFonts w:ascii="Times New Roman" w:eastAsia="Calibri" w:hAnsi="Times New Roman" w:cs="Times New Roman"/>
                <w:sz w:val="20"/>
                <w:szCs w:val="20"/>
              </w:rPr>
            </w:pPr>
          </w:p>
          <w:p w:rsidR="00F5169E" w:rsidRPr="00CE2D60" w:rsidRDefault="00F5169E" w:rsidP="00CE2D60">
            <w:pPr>
              <w:jc w:val="center"/>
              <w:rPr>
                <w:rFonts w:ascii="Times New Roman" w:eastAsia="Calibri" w:hAnsi="Times New Roman" w:cs="Times New Roman"/>
                <w:sz w:val="20"/>
                <w:szCs w:val="20"/>
              </w:rPr>
            </w:pPr>
            <w:r w:rsidRPr="00CE2D60">
              <w:rPr>
                <w:rFonts w:ascii="Times New Roman" w:eastAsia="Calibri" w:hAnsi="Times New Roman" w:cs="Times New Roman"/>
                <w:sz w:val="20"/>
                <w:szCs w:val="20"/>
              </w:rPr>
              <w:t>Эссе</w:t>
            </w:r>
          </w:p>
          <w:p w:rsidR="00F5169E" w:rsidRPr="00CE2D60" w:rsidRDefault="00F5169E" w:rsidP="00CE2D60">
            <w:pPr>
              <w:jc w:val="center"/>
              <w:rPr>
                <w:rFonts w:ascii="Times New Roman" w:eastAsia="Calibri" w:hAnsi="Times New Roman" w:cs="Times New Roman"/>
                <w:sz w:val="20"/>
                <w:szCs w:val="20"/>
              </w:rPr>
            </w:pPr>
          </w:p>
          <w:p w:rsidR="00F5169E" w:rsidRPr="00CE2D60" w:rsidRDefault="00F5169E" w:rsidP="00CE2D60">
            <w:pPr>
              <w:jc w:val="center"/>
              <w:rPr>
                <w:rFonts w:ascii="Times New Roman" w:eastAsia="Calibri" w:hAnsi="Times New Roman" w:cs="Times New Roman"/>
                <w:sz w:val="20"/>
                <w:szCs w:val="20"/>
              </w:rPr>
            </w:pPr>
          </w:p>
          <w:p w:rsidR="00F5169E" w:rsidRPr="00CE2D60" w:rsidRDefault="00F5169E" w:rsidP="00CE2D60">
            <w:pPr>
              <w:jc w:val="center"/>
              <w:rPr>
                <w:rFonts w:ascii="Times New Roman" w:eastAsia="Calibri" w:hAnsi="Times New Roman" w:cs="Times New Roman"/>
                <w:sz w:val="20"/>
                <w:szCs w:val="20"/>
              </w:rPr>
            </w:pPr>
            <w:r w:rsidRPr="00CE2D60">
              <w:rPr>
                <w:rFonts w:ascii="Times New Roman" w:eastAsia="Calibri" w:hAnsi="Times New Roman" w:cs="Times New Roman"/>
                <w:sz w:val="20"/>
                <w:szCs w:val="20"/>
              </w:rPr>
              <w:t>Коммуникативная ситуация для решения задач межкультурного взаимодействия.</w:t>
            </w:r>
          </w:p>
          <w:p w:rsidR="00F5169E" w:rsidRPr="00CE2D60" w:rsidRDefault="00F5169E" w:rsidP="00CE2D60">
            <w:pPr>
              <w:jc w:val="center"/>
              <w:rPr>
                <w:rFonts w:ascii="Times New Roman" w:eastAsia="Calibri" w:hAnsi="Times New Roman" w:cs="Times New Roman"/>
                <w:sz w:val="20"/>
                <w:szCs w:val="20"/>
              </w:rPr>
            </w:pPr>
          </w:p>
          <w:p w:rsidR="00F5169E" w:rsidRPr="00CE2D60" w:rsidRDefault="00F5169E" w:rsidP="00CE2D60">
            <w:pPr>
              <w:jc w:val="center"/>
              <w:rPr>
                <w:rFonts w:ascii="Times New Roman" w:eastAsia="Calibri" w:hAnsi="Times New Roman" w:cs="Times New Roman"/>
                <w:sz w:val="20"/>
                <w:szCs w:val="20"/>
              </w:rPr>
            </w:pPr>
          </w:p>
          <w:p w:rsidR="00F5169E" w:rsidRPr="00CE2D60" w:rsidRDefault="00F5169E" w:rsidP="00CE2D60">
            <w:pPr>
              <w:jc w:val="center"/>
              <w:rPr>
                <w:rFonts w:ascii="Times New Roman" w:eastAsia="Calibri" w:hAnsi="Times New Roman" w:cs="Times New Roman"/>
                <w:sz w:val="20"/>
                <w:szCs w:val="20"/>
              </w:rPr>
            </w:pPr>
            <w:r w:rsidRPr="00CE2D60">
              <w:rPr>
                <w:rFonts w:ascii="Times New Roman" w:eastAsia="Calibri" w:hAnsi="Times New Roman" w:cs="Times New Roman"/>
                <w:sz w:val="20"/>
                <w:szCs w:val="20"/>
              </w:rPr>
              <w:t>Аналитическое реферирование.</w:t>
            </w:r>
          </w:p>
          <w:p w:rsidR="00F5169E" w:rsidRPr="00CE2D60" w:rsidRDefault="00F5169E" w:rsidP="00CE2D60">
            <w:pPr>
              <w:jc w:val="center"/>
              <w:rPr>
                <w:rFonts w:ascii="Times New Roman" w:eastAsia="Calibri" w:hAnsi="Times New Roman" w:cs="Times New Roman"/>
                <w:sz w:val="20"/>
                <w:szCs w:val="20"/>
              </w:rPr>
            </w:pPr>
          </w:p>
          <w:p w:rsidR="00F5169E" w:rsidRPr="00CE2D60" w:rsidRDefault="00F5169E" w:rsidP="00CE2D60">
            <w:pPr>
              <w:jc w:val="center"/>
              <w:rPr>
                <w:rFonts w:ascii="Times New Roman" w:eastAsia="Calibri" w:hAnsi="Times New Roman" w:cs="Times New Roman"/>
                <w:sz w:val="20"/>
                <w:szCs w:val="20"/>
              </w:rPr>
            </w:pPr>
          </w:p>
          <w:p w:rsidR="00F5169E" w:rsidRPr="00CE2D60" w:rsidRDefault="00F5169E" w:rsidP="00CE2D60">
            <w:pPr>
              <w:jc w:val="center"/>
              <w:rPr>
                <w:rFonts w:ascii="Times New Roman" w:eastAsia="Calibri" w:hAnsi="Times New Roman" w:cs="Times New Roman"/>
                <w:sz w:val="20"/>
                <w:szCs w:val="20"/>
              </w:rPr>
            </w:pPr>
            <w:r w:rsidRPr="00CE2D60">
              <w:rPr>
                <w:rFonts w:ascii="Times New Roman" w:eastAsia="Calibri" w:hAnsi="Times New Roman" w:cs="Times New Roman"/>
                <w:sz w:val="20"/>
                <w:szCs w:val="20"/>
              </w:rPr>
              <w:t>Реферирование</w:t>
            </w:r>
          </w:p>
          <w:p w:rsidR="00F5169E" w:rsidRPr="00CE2D60" w:rsidRDefault="00F5169E" w:rsidP="00CE2D60">
            <w:pPr>
              <w:jc w:val="center"/>
              <w:rPr>
                <w:rFonts w:ascii="Times New Roman" w:eastAsia="Calibri" w:hAnsi="Times New Roman" w:cs="Times New Roman"/>
                <w:sz w:val="20"/>
                <w:szCs w:val="20"/>
              </w:rPr>
            </w:pPr>
          </w:p>
          <w:p w:rsidR="00F5169E" w:rsidRPr="00CE2D60" w:rsidRDefault="00F5169E" w:rsidP="00CE2D60">
            <w:pPr>
              <w:jc w:val="center"/>
              <w:rPr>
                <w:rFonts w:ascii="Times New Roman" w:eastAsia="Calibri" w:hAnsi="Times New Roman" w:cs="Times New Roman"/>
                <w:sz w:val="20"/>
                <w:szCs w:val="20"/>
              </w:rPr>
            </w:pPr>
          </w:p>
          <w:p w:rsidR="00F5169E" w:rsidRPr="00CE2D60" w:rsidRDefault="00F5169E" w:rsidP="00CE2D60">
            <w:pPr>
              <w:jc w:val="center"/>
              <w:rPr>
                <w:rFonts w:ascii="Times New Roman" w:eastAsia="Calibri" w:hAnsi="Times New Roman" w:cs="Times New Roman"/>
                <w:sz w:val="20"/>
                <w:szCs w:val="20"/>
              </w:rPr>
            </w:pPr>
          </w:p>
          <w:p w:rsidR="00F5169E" w:rsidRPr="00CE2D60" w:rsidRDefault="00F5169E" w:rsidP="00CE2D60">
            <w:pPr>
              <w:jc w:val="center"/>
              <w:rPr>
                <w:rFonts w:ascii="Times New Roman" w:eastAsia="Calibri" w:hAnsi="Times New Roman" w:cs="Times New Roman"/>
                <w:sz w:val="20"/>
                <w:szCs w:val="20"/>
              </w:rPr>
            </w:pPr>
          </w:p>
          <w:p w:rsidR="00F5169E" w:rsidRPr="00CE2D60" w:rsidRDefault="00F5169E" w:rsidP="00CE2D60">
            <w:pPr>
              <w:jc w:val="center"/>
              <w:rPr>
                <w:rFonts w:ascii="Times New Roman" w:eastAsia="Calibri" w:hAnsi="Times New Roman" w:cs="Times New Roman"/>
                <w:sz w:val="20"/>
                <w:szCs w:val="20"/>
              </w:rPr>
            </w:pPr>
          </w:p>
          <w:p w:rsidR="00F5169E" w:rsidRPr="00CE2D60" w:rsidRDefault="00F5169E" w:rsidP="00CE2D60">
            <w:pPr>
              <w:jc w:val="center"/>
              <w:rPr>
                <w:rFonts w:ascii="Times New Roman" w:eastAsia="Calibri" w:hAnsi="Times New Roman" w:cs="Times New Roman"/>
                <w:sz w:val="20"/>
                <w:szCs w:val="20"/>
              </w:rPr>
            </w:pPr>
          </w:p>
          <w:p w:rsidR="00F5169E" w:rsidRPr="00CE2D60" w:rsidRDefault="00F5169E" w:rsidP="00CE2D60">
            <w:pPr>
              <w:jc w:val="center"/>
              <w:rPr>
                <w:rFonts w:ascii="Times New Roman" w:eastAsia="Calibri" w:hAnsi="Times New Roman" w:cs="Times New Roman"/>
                <w:sz w:val="20"/>
                <w:szCs w:val="20"/>
              </w:rPr>
            </w:pPr>
          </w:p>
          <w:p w:rsidR="00F5169E" w:rsidRPr="00CE2D60" w:rsidRDefault="00F5169E" w:rsidP="00CE2D60">
            <w:pPr>
              <w:jc w:val="center"/>
              <w:rPr>
                <w:rFonts w:ascii="Times New Roman" w:eastAsia="Calibri" w:hAnsi="Times New Roman" w:cs="Times New Roman"/>
                <w:sz w:val="20"/>
                <w:szCs w:val="20"/>
              </w:rPr>
            </w:pPr>
          </w:p>
          <w:p w:rsidR="00F5169E" w:rsidRPr="00CE2D60" w:rsidRDefault="00F5169E" w:rsidP="00CE2D60">
            <w:pPr>
              <w:jc w:val="center"/>
              <w:rPr>
                <w:rFonts w:ascii="Times New Roman" w:eastAsia="Calibri" w:hAnsi="Times New Roman" w:cs="Times New Roman"/>
                <w:sz w:val="20"/>
                <w:szCs w:val="20"/>
              </w:rPr>
            </w:pPr>
          </w:p>
          <w:p w:rsidR="00F5169E" w:rsidRPr="00CE2D60" w:rsidRDefault="00F5169E" w:rsidP="00CE2D60">
            <w:pPr>
              <w:jc w:val="center"/>
              <w:rPr>
                <w:rFonts w:ascii="Times New Roman" w:eastAsia="Calibri" w:hAnsi="Times New Roman" w:cs="Times New Roman"/>
                <w:sz w:val="20"/>
                <w:szCs w:val="20"/>
              </w:rPr>
            </w:pPr>
            <w:r w:rsidRPr="00CE2D60">
              <w:rPr>
                <w:rFonts w:ascii="Times New Roman" w:eastAsia="Calibri" w:hAnsi="Times New Roman" w:cs="Times New Roman"/>
                <w:sz w:val="20"/>
                <w:szCs w:val="20"/>
              </w:rPr>
              <w:t>Экзамен</w:t>
            </w:r>
          </w:p>
          <w:p w:rsidR="00F5169E" w:rsidRPr="00CE2D60" w:rsidRDefault="00F5169E" w:rsidP="00CE2D60">
            <w:pPr>
              <w:jc w:val="center"/>
              <w:rPr>
                <w:rFonts w:ascii="Times New Roman" w:eastAsia="Calibri" w:hAnsi="Times New Roman" w:cs="Times New Roman"/>
                <w:sz w:val="20"/>
                <w:szCs w:val="20"/>
              </w:rPr>
            </w:pPr>
          </w:p>
          <w:p w:rsidR="00F5169E" w:rsidRPr="00CE2D60" w:rsidRDefault="00F5169E" w:rsidP="00CE2D60">
            <w:pPr>
              <w:jc w:val="center"/>
              <w:rPr>
                <w:rFonts w:ascii="Times New Roman" w:eastAsia="Calibri" w:hAnsi="Times New Roman" w:cs="Times New Roman"/>
                <w:sz w:val="20"/>
                <w:szCs w:val="20"/>
              </w:rPr>
            </w:pPr>
          </w:p>
          <w:p w:rsidR="00F5169E" w:rsidRPr="00CE2D60" w:rsidRDefault="00F5169E" w:rsidP="00CE2D60">
            <w:pPr>
              <w:jc w:val="center"/>
              <w:rPr>
                <w:rFonts w:ascii="Times New Roman" w:eastAsia="Calibri" w:hAnsi="Times New Roman" w:cs="Times New Roman"/>
                <w:sz w:val="20"/>
                <w:szCs w:val="20"/>
              </w:rPr>
            </w:pPr>
          </w:p>
          <w:p w:rsidR="00F5169E" w:rsidRPr="00CE2D60" w:rsidRDefault="00F5169E" w:rsidP="00CE2D60">
            <w:pPr>
              <w:jc w:val="center"/>
              <w:rPr>
                <w:rFonts w:ascii="Times New Roman" w:eastAsia="Calibri" w:hAnsi="Times New Roman" w:cs="Times New Roman"/>
                <w:sz w:val="20"/>
                <w:szCs w:val="20"/>
              </w:rPr>
            </w:pPr>
            <w:r w:rsidRPr="00CE2D60">
              <w:rPr>
                <w:rFonts w:ascii="Times New Roman" w:eastAsia="Calibri" w:hAnsi="Times New Roman" w:cs="Times New Roman"/>
                <w:sz w:val="20"/>
                <w:szCs w:val="20"/>
              </w:rPr>
              <w:t>Зачет</w:t>
            </w:r>
          </w:p>
        </w:tc>
      </w:tr>
      <w:tr w:rsidR="00F5169E" w:rsidRPr="00CE2D60" w:rsidTr="00CE2D60">
        <w:trPr>
          <w:trHeight w:val="453"/>
        </w:trPr>
        <w:tc>
          <w:tcPr>
            <w:tcW w:w="2437" w:type="dxa"/>
            <w:tcBorders>
              <w:top w:val="single" w:sz="4" w:space="0" w:color="000000"/>
              <w:left w:val="single" w:sz="2" w:space="0" w:color="000000"/>
              <w:bottom w:val="single" w:sz="4" w:space="0" w:color="000000"/>
            </w:tcBorders>
            <w:shd w:val="clear" w:color="auto" w:fill="auto"/>
          </w:tcPr>
          <w:p w:rsidR="00F5169E" w:rsidRPr="00CE2D60" w:rsidRDefault="00F5169E" w:rsidP="00CE2D60">
            <w:pPr>
              <w:snapToGrid w:val="0"/>
              <w:rPr>
                <w:rFonts w:ascii="Times New Roman" w:hAnsi="Times New Roman" w:cs="Times New Roman"/>
                <w:sz w:val="20"/>
                <w:szCs w:val="20"/>
              </w:rPr>
            </w:pPr>
            <w:r w:rsidRPr="00CE2D60">
              <w:rPr>
                <w:rFonts w:ascii="Times New Roman" w:eastAsia="Calibri" w:hAnsi="Times New Roman" w:cs="Times New Roman"/>
                <w:sz w:val="20"/>
                <w:szCs w:val="20"/>
              </w:rPr>
              <w:lastRenderedPageBreak/>
              <w:t>ПК-6 Готовность к взаимодействию с участниками образовательного процесса</w:t>
            </w:r>
          </w:p>
        </w:tc>
        <w:tc>
          <w:tcPr>
            <w:tcW w:w="3031" w:type="dxa"/>
            <w:tcBorders>
              <w:top w:val="single" w:sz="4" w:space="0" w:color="000000"/>
              <w:left w:val="single" w:sz="2" w:space="0" w:color="000000"/>
              <w:bottom w:val="single" w:sz="4" w:space="0" w:color="000000"/>
            </w:tcBorders>
            <w:shd w:val="clear" w:color="auto" w:fill="auto"/>
          </w:tcPr>
          <w:p w:rsidR="00F5169E" w:rsidRPr="00CE2D60" w:rsidRDefault="00F5169E" w:rsidP="00CE2D60">
            <w:pPr>
              <w:contextualSpacing/>
              <w:rPr>
                <w:rFonts w:ascii="Times New Roman" w:hAnsi="Times New Roman" w:cs="Times New Roman"/>
                <w:color w:val="000000"/>
                <w:sz w:val="20"/>
                <w:szCs w:val="20"/>
              </w:rPr>
            </w:pPr>
            <w:r w:rsidRPr="00CE2D60">
              <w:rPr>
                <w:rFonts w:ascii="Times New Roman" w:hAnsi="Times New Roman" w:cs="Times New Roman"/>
                <w:color w:val="000000"/>
                <w:sz w:val="20"/>
                <w:szCs w:val="20"/>
              </w:rPr>
              <w:t>Психология</w:t>
            </w:r>
            <w:r w:rsidRPr="00CE2D60">
              <w:rPr>
                <w:rFonts w:ascii="Times New Roman" w:hAnsi="Times New Roman" w:cs="Times New Roman"/>
                <w:color w:val="000000"/>
                <w:sz w:val="20"/>
                <w:szCs w:val="20"/>
              </w:rPr>
              <w:tab/>
            </w:r>
          </w:p>
          <w:p w:rsidR="00F5169E" w:rsidRPr="00CE2D60" w:rsidRDefault="00F5169E" w:rsidP="00CE2D60">
            <w:pPr>
              <w:contextualSpacing/>
              <w:rPr>
                <w:rFonts w:ascii="Times New Roman" w:hAnsi="Times New Roman" w:cs="Times New Roman"/>
                <w:color w:val="000000"/>
                <w:sz w:val="20"/>
                <w:szCs w:val="20"/>
              </w:rPr>
            </w:pPr>
            <w:r w:rsidRPr="00CE2D60">
              <w:rPr>
                <w:rFonts w:ascii="Times New Roman" w:hAnsi="Times New Roman" w:cs="Times New Roman"/>
                <w:color w:val="000000"/>
                <w:sz w:val="20"/>
                <w:szCs w:val="20"/>
              </w:rPr>
              <w:t>Педагогика</w:t>
            </w:r>
            <w:r w:rsidRPr="00CE2D60">
              <w:rPr>
                <w:rFonts w:ascii="Times New Roman" w:hAnsi="Times New Roman" w:cs="Times New Roman"/>
                <w:color w:val="000000"/>
                <w:sz w:val="20"/>
                <w:szCs w:val="20"/>
              </w:rPr>
              <w:tab/>
            </w:r>
          </w:p>
          <w:p w:rsidR="00F5169E" w:rsidRPr="00CE2D60" w:rsidRDefault="00F5169E" w:rsidP="00CE2D60">
            <w:pPr>
              <w:contextualSpacing/>
              <w:rPr>
                <w:rFonts w:ascii="Times New Roman" w:hAnsi="Times New Roman" w:cs="Times New Roman"/>
                <w:color w:val="000000"/>
                <w:sz w:val="20"/>
                <w:szCs w:val="20"/>
              </w:rPr>
            </w:pPr>
            <w:r w:rsidRPr="00CE2D60">
              <w:rPr>
                <w:rFonts w:ascii="Times New Roman" w:hAnsi="Times New Roman" w:cs="Times New Roman"/>
                <w:color w:val="000000"/>
                <w:sz w:val="20"/>
                <w:szCs w:val="20"/>
              </w:rPr>
              <w:t>Модуль "Научные основы учебно- профессиональной деятельности"</w:t>
            </w:r>
            <w:r w:rsidRPr="00CE2D60">
              <w:rPr>
                <w:rFonts w:ascii="Times New Roman" w:hAnsi="Times New Roman" w:cs="Times New Roman"/>
                <w:color w:val="000000"/>
                <w:sz w:val="20"/>
                <w:szCs w:val="20"/>
              </w:rPr>
              <w:tab/>
            </w:r>
          </w:p>
          <w:p w:rsidR="00F5169E" w:rsidRPr="00CE2D60" w:rsidRDefault="00F5169E" w:rsidP="00CE2D60">
            <w:pPr>
              <w:contextualSpacing/>
              <w:rPr>
                <w:rFonts w:ascii="Times New Roman" w:hAnsi="Times New Roman" w:cs="Times New Roman"/>
                <w:color w:val="000000"/>
                <w:sz w:val="20"/>
                <w:szCs w:val="20"/>
              </w:rPr>
            </w:pPr>
            <w:r w:rsidRPr="00CE2D60">
              <w:rPr>
                <w:rFonts w:ascii="Times New Roman" w:hAnsi="Times New Roman" w:cs="Times New Roman"/>
                <w:color w:val="000000"/>
                <w:sz w:val="20"/>
                <w:szCs w:val="20"/>
              </w:rPr>
              <w:t>Основы учебной деятельности студента</w:t>
            </w:r>
            <w:r w:rsidRPr="00CE2D60">
              <w:rPr>
                <w:rFonts w:ascii="Times New Roman" w:hAnsi="Times New Roman" w:cs="Times New Roman"/>
                <w:color w:val="000000"/>
                <w:sz w:val="20"/>
                <w:szCs w:val="20"/>
              </w:rPr>
              <w:tab/>
            </w:r>
          </w:p>
          <w:p w:rsidR="00F5169E" w:rsidRPr="00CE2D60" w:rsidRDefault="00F5169E" w:rsidP="00CE2D60">
            <w:pPr>
              <w:contextualSpacing/>
              <w:rPr>
                <w:rFonts w:ascii="Times New Roman" w:hAnsi="Times New Roman" w:cs="Times New Roman"/>
                <w:color w:val="000000"/>
                <w:sz w:val="20"/>
                <w:szCs w:val="20"/>
              </w:rPr>
            </w:pPr>
            <w:r w:rsidRPr="00CE2D60">
              <w:rPr>
                <w:rFonts w:ascii="Times New Roman" w:hAnsi="Times New Roman" w:cs="Times New Roman"/>
                <w:color w:val="000000"/>
                <w:sz w:val="20"/>
                <w:szCs w:val="20"/>
              </w:rPr>
              <w:t>Модуль "Теория и практика инклюзивного образования"</w:t>
            </w:r>
          </w:p>
          <w:p w:rsidR="00F5169E" w:rsidRPr="00CE2D60" w:rsidRDefault="00F5169E" w:rsidP="00CE2D60">
            <w:pPr>
              <w:contextualSpacing/>
              <w:rPr>
                <w:rFonts w:ascii="Times New Roman" w:hAnsi="Times New Roman" w:cs="Times New Roman"/>
                <w:color w:val="000000"/>
                <w:sz w:val="20"/>
                <w:szCs w:val="20"/>
              </w:rPr>
            </w:pPr>
            <w:r w:rsidRPr="00CE2D60">
              <w:rPr>
                <w:rFonts w:ascii="Times New Roman" w:hAnsi="Times New Roman" w:cs="Times New Roman"/>
                <w:color w:val="000000"/>
                <w:sz w:val="20"/>
                <w:szCs w:val="20"/>
              </w:rPr>
              <w:t>Психологические особенности детей с ОВЗ</w:t>
            </w:r>
            <w:r w:rsidRPr="00CE2D60">
              <w:rPr>
                <w:rFonts w:ascii="Times New Roman" w:hAnsi="Times New Roman" w:cs="Times New Roman"/>
                <w:color w:val="000000"/>
                <w:sz w:val="20"/>
                <w:szCs w:val="20"/>
              </w:rPr>
              <w:tab/>
            </w:r>
          </w:p>
          <w:p w:rsidR="00F5169E" w:rsidRPr="00CE2D60" w:rsidRDefault="00F5169E" w:rsidP="00CE2D60">
            <w:pPr>
              <w:contextualSpacing/>
              <w:rPr>
                <w:rFonts w:ascii="Times New Roman" w:hAnsi="Times New Roman" w:cs="Times New Roman"/>
                <w:color w:val="000000"/>
                <w:sz w:val="20"/>
                <w:szCs w:val="20"/>
              </w:rPr>
            </w:pPr>
            <w:r w:rsidRPr="00CE2D60">
              <w:rPr>
                <w:rFonts w:ascii="Times New Roman" w:hAnsi="Times New Roman" w:cs="Times New Roman"/>
                <w:color w:val="000000"/>
                <w:sz w:val="20"/>
                <w:szCs w:val="20"/>
              </w:rPr>
              <w:t>Методика обучения и воспитания (иностранные языки)</w:t>
            </w:r>
            <w:r w:rsidRPr="00CE2D60">
              <w:rPr>
                <w:rFonts w:ascii="Times New Roman" w:hAnsi="Times New Roman" w:cs="Times New Roman"/>
                <w:color w:val="000000"/>
                <w:sz w:val="20"/>
                <w:szCs w:val="20"/>
              </w:rPr>
              <w:tab/>
            </w:r>
          </w:p>
          <w:p w:rsidR="00F5169E" w:rsidRPr="00CE2D60" w:rsidRDefault="00F5169E" w:rsidP="00CE2D60">
            <w:pPr>
              <w:contextualSpacing/>
              <w:rPr>
                <w:rFonts w:ascii="Times New Roman" w:hAnsi="Times New Roman" w:cs="Times New Roman"/>
                <w:color w:val="000000"/>
                <w:sz w:val="20"/>
                <w:szCs w:val="20"/>
              </w:rPr>
            </w:pPr>
            <w:r w:rsidRPr="00CE2D60">
              <w:rPr>
                <w:rFonts w:ascii="Times New Roman" w:hAnsi="Times New Roman" w:cs="Times New Roman"/>
                <w:color w:val="000000"/>
                <w:sz w:val="20"/>
                <w:szCs w:val="20"/>
              </w:rPr>
              <w:t xml:space="preserve">Практикум по основам языковой </w:t>
            </w:r>
            <w:r w:rsidRPr="00CE2D60">
              <w:rPr>
                <w:rFonts w:ascii="Times New Roman" w:hAnsi="Times New Roman" w:cs="Times New Roman"/>
                <w:color w:val="000000"/>
                <w:sz w:val="20"/>
                <w:szCs w:val="20"/>
              </w:rPr>
              <w:lastRenderedPageBreak/>
              <w:t>компетенции</w:t>
            </w:r>
            <w:r w:rsidRPr="00CE2D60">
              <w:rPr>
                <w:rFonts w:ascii="Times New Roman" w:hAnsi="Times New Roman" w:cs="Times New Roman"/>
                <w:color w:val="000000"/>
                <w:sz w:val="20"/>
                <w:szCs w:val="20"/>
              </w:rPr>
              <w:tab/>
            </w:r>
          </w:p>
          <w:p w:rsidR="00F5169E" w:rsidRPr="00CE2D60" w:rsidRDefault="00F5169E" w:rsidP="00CE2D60">
            <w:pPr>
              <w:contextualSpacing/>
              <w:rPr>
                <w:rFonts w:ascii="Times New Roman" w:hAnsi="Times New Roman" w:cs="Times New Roman"/>
                <w:color w:val="000000"/>
                <w:sz w:val="20"/>
                <w:szCs w:val="20"/>
              </w:rPr>
            </w:pPr>
            <w:r w:rsidRPr="00CE2D60">
              <w:rPr>
                <w:rFonts w:ascii="Times New Roman" w:hAnsi="Times New Roman" w:cs="Times New Roman"/>
                <w:color w:val="000000"/>
                <w:sz w:val="20"/>
                <w:szCs w:val="20"/>
              </w:rPr>
              <w:t xml:space="preserve">Практический курс </w:t>
            </w:r>
            <w:r w:rsidR="00EE2C1B">
              <w:rPr>
                <w:rFonts w:ascii="Times New Roman" w:hAnsi="Times New Roman" w:cs="Times New Roman"/>
                <w:color w:val="000000"/>
                <w:sz w:val="20"/>
                <w:szCs w:val="20"/>
              </w:rPr>
              <w:t>французского</w:t>
            </w:r>
            <w:r w:rsidR="00EE2C1B" w:rsidRPr="00CE2D60">
              <w:rPr>
                <w:rFonts w:ascii="Times New Roman" w:hAnsi="Times New Roman" w:cs="Times New Roman"/>
                <w:color w:val="000000"/>
                <w:sz w:val="20"/>
                <w:szCs w:val="20"/>
              </w:rPr>
              <w:t xml:space="preserve"> </w:t>
            </w:r>
            <w:r w:rsidRPr="00CE2D60">
              <w:rPr>
                <w:rFonts w:ascii="Times New Roman" w:hAnsi="Times New Roman" w:cs="Times New Roman"/>
                <w:color w:val="000000"/>
                <w:sz w:val="20"/>
                <w:szCs w:val="20"/>
              </w:rPr>
              <w:t xml:space="preserve"> языка</w:t>
            </w:r>
            <w:r w:rsidRPr="00CE2D60">
              <w:rPr>
                <w:rFonts w:ascii="Times New Roman" w:hAnsi="Times New Roman" w:cs="Times New Roman"/>
                <w:color w:val="000000"/>
                <w:sz w:val="20"/>
                <w:szCs w:val="20"/>
              </w:rPr>
              <w:tab/>
            </w:r>
          </w:p>
          <w:p w:rsidR="00F5169E" w:rsidRPr="00CE2D60" w:rsidRDefault="00F5169E" w:rsidP="00CE2D60">
            <w:pPr>
              <w:contextualSpacing/>
              <w:rPr>
                <w:rFonts w:ascii="Times New Roman" w:hAnsi="Times New Roman" w:cs="Times New Roman"/>
                <w:color w:val="000000"/>
                <w:sz w:val="20"/>
                <w:szCs w:val="20"/>
              </w:rPr>
            </w:pPr>
            <w:r w:rsidRPr="00CE2D60">
              <w:rPr>
                <w:rFonts w:ascii="Times New Roman" w:hAnsi="Times New Roman" w:cs="Times New Roman"/>
                <w:color w:val="000000"/>
                <w:sz w:val="20"/>
                <w:szCs w:val="20"/>
              </w:rPr>
              <w:t>Практический курс английского языка</w:t>
            </w:r>
            <w:r w:rsidRPr="00CE2D60">
              <w:rPr>
                <w:rFonts w:ascii="Times New Roman" w:hAnsi="Times New Roman" w:cs="Times New Roman"/>
                <w:color w:val="000000"/>
                <w:sz w:val="20"/>
                <w:szCs w:val="20"/>
              </w:rPr>
              <w:tab/>
            </w:r>
          </w:p>
          <w:p w:rsidR="00F5169E" w:rsidRPr="00CE2D60" w:rsidRDefault="00F5169E" w:rsidP="00CE2D60">
            <w:pPr>
              <w:contextualSpacing/>
              <w:rPr>
                <w:rFonts w:ascii="Times New Roman" w:hAnsi="Times New Roman" w:cs="Times New Roman"/>
                <w:color w:val="000000"/>
                <w:sz w:val="20"/>
                <w:szCs w:val="20"/>
              </w:rPr>
            </w:pPr>
            <w:r w:rsidRPr="00CE2D60">
              <w:rPr>
                <w:rFonts w:ascii="Times New Roman" w:hAnsi="Times New Roman" w:cs="Times New Roman"/>
                <w:color w:val="000000"/>
                <w:sz w:val="20"/>
                <w:szCs w:val="20"/>
              </w:rPr>
              <w:t xml:space="preserve">Модуль "Основы теории </w:t>
            </w:r>
            <w:r w:rsidR="00EE2C1B">
              <w:rPr>
                <w:rFonts w:ascii="Times New Roman" w:hAnsi="Times New Roman" w:cs="Times New Roman"/>
                <w:color w:val="000000"/>
                <w:sz w:val="20"/>
                <w:szCs w:val="20"/>
              </w:rPr>
              <w:t xml:space="preserve">французского </w:t>
            </w:r>
            <w:r w:rsidRPr="00CE2D60">
              <w:rPr>
                <w:rFonts w:ascii="Times New Roman" w:hAnsi="Times New Roman" w:cs="Times New Roman"/>
                <w:color w:val="000000"/>
                <w:sz w:val="20"/>
                <w:szCs w:val="20"/>
              </w:rPr>
              <w:t xml:space="preserve"> языка"</w:t>
            </w:r>
            <w:r w:rsidRPr="00CE2D60">
              <w:rPr>
                <w:rFonts w:ascii="Times New Roman" w:hAnsi="Times New Roman" w:cs="Times New Roman"/>
                <w:color w:val="000000"/>
                <w:sz w:val="20"/>
                <w:szCs w:val="20"/>
              </w:rPr>
              <w:tab/>
            </w:r>
          </w:p>
          <w:p w:rsidR="00F5169E" w:rsidRPr="00CE2D60" w:rsidRDefault="00F5169E" w:rsidP="00CE2D60">
            <w:pPr>
              <w:contextualSpacing/>
              <w:rPr>
                <w:rFonts w:ascii="Times New Roman" w:hAnsi="Times New Roman" w:cs="Times New Roman"/>
                <w:color w:val="000000"/>
                <w:sz w:val="20"/>
                <w:szCs w:val="20"/>
              </w:rPr>
            </w:pPr>
            <w:r w:rsidRPr="00CE2D60">
              <w:rPr>
                <w:rFonts w:ascii="Times New Roman" w:hAnsi="Times New Roman" w:cs="Times New Roman"/>
                <w:color w:val="000000"/>
                <w:sz w:val="20"/>
                <w:szCs w:val="20"/>
              </w:rPr>
              <w:t>Введение в языкознание</w:t>
            </w:r>
            <w:r w:rsidRPr="00CE2D60">
              <w:rPr>
                <w:rFonts w:ascii="Times New Roman" w:hAnsi="Times New Roman" w:cs="Times New Roman"/>
                <w:color w:val="000000"/>
                <w:sz w:val="20"/>
                <w:szCs w:val="20"/>
              </w:rPr>
              <w:tab/>
            </w:r>
          </w:p>
          <w:p w:rsidR="00F5169E" w:rsidRPr="00CE2D60" w:rsidRDefault="00F5169E" w:rsidP="00CE2D60">
            <w:pPr>
              <w:contextualSpacing/>
              <w:rPr>
                <w:rFonts w:ascii="Times New Roman" w:hAnsi="Times New Roman" w:cs="Times New Roman"/>
                <w:color w:val="000000"/>
                <w:sz w:val="20"/>
                <w:szCs w:val="20"/>
              </w:rPr>
            </w:pPr>
            <w:r w:rsidRPr="00CE2D60">
              <w:rPr>
                <w:rFonts w:ascii="Times New Roman" w:hAnsi="Times New Roman" w:cs="Times New Roman"/>
                <w:color w:val="000000"/>
                <w:sz w:val="20"/>
                <w:szCs w:val="20"/>
              </w:rPr>
              <w:t>Теория и практика взаимодействия с семьей</w:t>
            </w:r>
          </w:p>
          <w:p w:rsidR="00F5169E" w:rsidRPr="00CE2D60" w:rsidRDefault="00F5169E" w:rsidP="00CE2D60">
            <w:pPr>
              <w:contextualSpacing/>
              <w:rPr>
                <w:rFonts w:ascii="Times New Roman" w:hAnsi="Times New Roman" w:cs="Times New Roman"/>
                <w:color w:val="000000"/>
                <w:sz w:val="20"/>
                <w:szCs w:val="20"/>
              </w:rPr>
            </w:pPr>
            <w:r w:rsidRPr="00CE2D60">
              <w:rPr>
                <w:rFonts w:ascii="Times New Roman" w:hAnsi="Times New Roman" w:cs="Times New Roman"/>
                <w:color w:val="000000"/>
                <w:sz w:val="20"/>
                <w:szCs w:val="20"/>
              </w:rPr>
              <w:t>Профессиональные векторы деятельности учителя иностранного языка</w:t>
            </w:r>
            <w:r w:rsidRPr="00CE2D60">
              <w:rPr>
                <w:rFonts w:ascii="Times New Roman" w:hAnsi="Times New Roman" w:cs="Times New Roman"/>
                <w:color w:val="000000"/>
                <w:sz w:val="20"/>
                <w:szCs w:val="20"/>
              </w:rPr>
              <w:tab/>
            </w:r>
          </w:p>
          <w:p w:rsidR="00F5169E" w:rsidRPr="00CE2D60" w:rsidRDefault="00F5169E" w:rsidP="00CE2D60">
            <w:pPr>
              <w:contextualSpacing/>
              <w:rPr>
                <w:rFonts w:ascii="Times New Roman" w:hAnsi="Times New Roman" w:cs="Times New Roman"/>
                <w:color w:val="000000"/>
                <w:sz w:val="20"/>
                <w:szCs w:val="20"/>
              </w:rPr>
            </w:pPr>
            <w:r w:rsidRPr="00CE2D60">
              <w:rPr>
                <w:rFonts w:ascii="Times New Roman" w:hAnsi="Times New Roman" w:cs="Times New Roman"/>
                <w:color w:val="000000"/>
                <w:sz w:val="20"/>
                <w:szCs w:val="20"/>
              </w:rPr>
              <w:t>Обучение видам речевой деятельности в интеракции: упражнения и задания</w:t>
            </w:r>
            <w:r w:rsidRPr="00CE2D60">
              <w:rPr>
                <w:rFonts w:ascii="Times New Roman" w:hAnsi="Times New Roman" w:cs="Times New Roman"/>
                <w:color w:val="000000"/>
                <w:sz w:val="20"/>
                <w:szCs w:val="20"/>
              </w:rPr>
              <w:tab/>
            </w:r>
          </w:p>
          <w:p w:rsidR="00F5169E" w:rsidRPr="00CE2D60" w:rsidRDefault="00F5169E" w:rsidP="00CE2D60">
            <w:pPr>
              <w:contextualSpacing/>
              <w:rPr>
                <w:rFonts w:ascii="Times New Roman" w:hAnsi="Times New Roman" w:cs="Times New Roman"/>
                <w:color w:val="000000"/>
                <w:sz w:val="20"/>
                <w:szCs w:val="20"/>
              </w:rPr>
            </w:pPr>
            <w:r w:rsidRPr="00CE2D60">
              <w:rPr>
                <w:rFonts w:ascii="Times New Roman" w:hAnsi="Times New Roman" w:cs="Times New Roman"/>
                <w:color w:val="000000"/>
                <w:sz w:val="20"/>
                <w:szCs w:val="20"/>
              </w:rPr>
              <w:t>Классный руководитель</w:t>
            </w:r>
            <w:r w:rsidRPr="00CE2D60">
              <w:rPr>
                <w:rFonts w:ascii="Times New Roman" w:hAnsi="Times New Roman" w:cs="Times New Roman"/>
                <w:color w:val="000000"/>
                <w:sz w:val="20"/>
                <w:szCs w:val="20"/>
              </w:rPr>
              <w:tab/>
            </w:r>
          </w:p>
          <w:p w:rsidR="00F5169E" w:rsidRPr="00CE2D60" w:rsidRDefault="00F5169E" w:rsidP="00CE2D60">
            <w:pPr>
              <w:contextualSpacing/>
              <w:rPr>
                <w:rFonts w:ascii="Times New Roman" w:hAnsi="Times New Roman" w:cs="Times New Roman"/>
                <w:color w:val="000000"/>
                <w:sz w:val="20"/>
                <w:szCs w:val="20"/>
              </w:rPr>
            </w:pPr>
            <w:r w:rsidRPr="00CE2D60">
              <w:rPr>
                <w:rFonts w:ascii="Times New Roman" w:hAnsi="Times New Roman" w:cs="Times New Roman"/>
                <w:color w:val="000000"/>
                <w:sz w:val="20"/>
                <w:szCs w:val="20"/>
              </w:rPr>
              <w:t>Планирование современного урока иностранного языка</w:t>
            </w:r>
          </w:p>
          <w:p w:rsidR="00F5169E" w:rsidRPr="00CE2D60" w:rsidRDefault="00F5169E" w:rsidP="00CE2D60">
            <w:pPr>
              <w:contextualSpacing/>
              <w:rPr>
                <w:rFonts w:ascii="Times New Roman" w:hAnsi="Times New Roman" w:cs="Times New Roman"/>
                <w:color w:val="000000"/>
                <w:sz w:val="20"/>
                <w:szCs w:val="20"/>
              </w:rPr>
            </w:pPr>
            <w:r w:rsidRPr="00CE2D60">
              <w:rPr>
                <w:rFonts w:ascii="Times New Roman" w:hAnsi="Times New Roman" w:cs="Times New Roman"/>
                <w:color w:val="000000"/>
                <w:sz w:val="20"/>
                <w:szCs w:val="20"/>
              </w:rPr>
              <w:t>Практико-ориентированные исследовательские проекты в учебной и обучающей деятельности</w:t>
            </w:r>
            <w:r w:rsidRPr="00CE2D60">
              <w:rPr>
                <w:rFonts w:ascii="Times New Roman" w:hAnsi="Times New Roman" w:cs="Times New Roman"/>
                <w:color w:val="000000"/>
                <w:sz w:val="20"/>
                <w:szCs w:val="20"/>
              </w:rPr>
              <w:tab/>
            </w:r>
          </w:p>
          <w:p w:rsidR="00F5169E" w:rsidRPr="00CE2D60" w:rsidRDefault="00F5169E" w:rsidP="00CE2D60">
            <w:pPr>
              <w:contextualSpacing/>
              <w:rPr>
                <w:rFonts w:ascii="Times New Roman" w:hAnsi="Times New Roman" w:cs="Times New Roman"/>
                <w:color w:val="000000"/>
                <w:sz w:val="20"/>
                <w:szCs w:val="20"/>
              </w:rPr>
            </w:pPr>
            <w:r w:rsidRPr="00CE2D60">
              <w:rPr>
                <w:rFonts w:ascii="Times New Roman" w:hAnsi="Times New Roman" w:cs="Times New Roman"/>
                <w:color w:val="000000"/>
                <w:sz w:val="20"/>
                <w:szCs w:val="20"/>
              </w:rPr>
              <w:t>Производственная практика</w:t>
            </w:r>
          </w:p>
          <w:p w:rsidR="00F5169E" w:rsidRPr="00CE2D60" w:rsidRDefault="00F5169E" w:rsidP="00CE2D60">
            <w:pPr>
              <w:contextualSpacing/>
              <w:rPr>
                <w:rFonts w:ascii="Times New Roman" w:hAnsi="Times New Roman" w:cs="Times New Roman"/>
                <w:color w:val="000000"/>
                <w:sz w:val="20"/>
                <w:szCs w:val="20"/>
              </w:rPr>
            </w:pPr>
            <w:r w:rsidRPr="00CE2D60">
              <w:rPr>
                <w:rFonts w:ascii="Times New Roman" w:hAnsi="Times New Roman" w:cs="Times New Roman"/>
                <w:color w:val="000000"/>
                <w:sz w:val="20"/>
                <w:szCs w:val="20"/>
              </w:rPr>
              <w:t>Практика по получению профессиональных умений и опыта профессиональной деятельности</w:t>
            </w:r>
            <w:r w:rsidRPr="00CE2D60">
              <w:rPr>
                <w:rFonts w:ascii="Times New Roman" w:hAnsi="Times New Roman" w:cs="Times New Roman"/>
                <w:color w:val="000000"/>
                <w:sz w:val="20"/>
                <w:szCs w:val="20"/>
              </w:rPr>
              <w:tab/>
            </w:r>
          </w:p>
          <w:p w:rsidR="00F5169E" w:rsidRPr="00CE2D60" w:rsidRDefault="00F5169E" w:rsidP="00CE2D60">
            <w:pPr>
              <w:contextualSpacing/>
              <w:rPr>
                <w:rFonts w:ascii="Times New Roman" w:hAnsi="Times New Roman" w:cs="Times New Roman"/>
                <w:color w:val="000000"/>
                <w:sz w:val="20"/>
                <w:szCs w:val="20"/>
              </w:rPr>
            </w:pPr>
            <w:r w:rsidRPr="00CE2D60">
              <w:rPr>
                <w:rFonts w:ascii="Times New Roman" w:hAnsi="Times New Roman" w:cs="Times New Roman"/>
                <w:color w:val="000000"/>
                <w:sz w:val="20"/>
                <w:szCs w:val="20"/>
              </w:rPr>
              <w:t xml:space="preserve">Педагогическая практика </w:t>
            </w:r>
          </w:p>
          <w:p w:rsidR="00F5169E" w:rsidRPr="00CE2D60" w:rsidRDefault="00F5169E" w:rsidP="00CE2D60">
            <w:pPr>
              <w:contextualSpacing/>
              <w:rPr>
                <w:rFonts w:ascii="Times New Roman" w:hAnsi="Times New Roman" w:cs="Times New Roman"/>
                <w:color w:val="000000"/>
                <w:sz w:val="20"/>
                <w:szCs w:val="20"/>
              </w:rPr>
            </w:pPr>
            <w:r w:rsidRPr="00CE2D60">
              <w:rPr>
                <w:rFonts w:ascii="Times New Roman" w:hAnsi="Times New Roman" w:cs="Times New Roman"/>
                <w:color w:val="000000"/>
                <w:sz w:val="20"/>
                <w:szCs w:val="20"/>
              </w:rPr>
              <w:t>Подготовка к сдаче и сдача государственного экзамена</w:t>
            </w:r>
          </w:p>
          <w:p w:rsidR="00F5169E" w:rsidRPr="00CE2D60" w:rsidRDefault="00F5169E" w:rsidP="00CE2D60">
            <w:pPr>
              <w:contextualSpacing/>
              <w:rPr>
                <w:rFonts w:ascii="Times New Roman" w:hAnsi="Times New Roman" w:cs="Times New Roman"/>
                <w:color w:val="000000"/>
                <w:sz w:val="20"/>
                <w:szCs w:val="20"/>
              </w:rPr>
            </w:pPr>
            <w:r w:rsidRPr="00CE2D60">
              <w:rPr>
                <w:rFonts w:ascii="Times New Roman" w:hAnsi="Times New Roman" w:cs="Times New Roman"/>
                <w:color w:val="000000"/>
                <w:sz w:val="20"/>
                <w:szCs w:val="20"/>
              </w:rPr>
              <w:t>Подготовка к защите и защита выпускной квалификационной работы</w:t>
            </w:r>
            <w:r w:rsidRPr="00CE2D60">
              <w:rPr>
                <w:rFonts w:ascii="Times New Roman" w:hAnsi="Times New Roman" w:cs="Times New Roman"/>
                <w:color w:val="000000"/>
                <w:sz w:val="20"/>
                <w:szCs w:val="20"/>
              </w:rPr>
              <w:tab/>
            </w:r>
          </w:p>
        </w:tc>
        <w:tc>
          <w:tcPr>
            <w:tcW w:w="1504" w:type="dxa"/>
            <w:tcBorders>
              <w:top w:val="single" w:sz="4" w:space="0" w:color="000000"/>
              <w:left w:val="single" w:sz="2" w:space="0" w:color="000000"/>
              <w:bottom w:val="single" w:sz="4" w:space="0" w:color="000000"/>
            </w:tcBorders>
            <w:shd w:val="clear" w:color="auto" w:fill="auto"/>
          </w:tcPr>
          <w:p w:rsidR="00F5169E" w:rsidRPr="00CE2D60" w:rsidRDefault="00F5169E" w:rsidP="00CE2D60">
            <w:pPr>
              <w:jc w:val="both"/>
              <w:rPr>
                <w:rFonts w:ascii="Times New Roman" w:hAnsi="Times New Roman" w:cs="Times New Roman"/>
                <w:color w:val="000000"/>
                <w:sz w:val="20"/>
                <w:szCs w:val="20"/>
              </w:rPr>
            </w:pPr>
            <w:r w:rsidRPr="00CE2D60">
              <w:rPr>
                <w:rFonts w:ascii="Times New Roman" w:hAnsi="Times New Roman" w:cs="Times New Roman"/>
                <w:color w:val="000000"/>
                <w:sz w:val="20"/>
                <w:szCs w:val="20"/>
              </w:rPr>
              <w:lastRenderedPageBreak/>
              <w:t>текущий контроль</w:t>
            </w: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r w:rsidRPr="00CE2D60">
              <w:rPr>
                <w:rFonts w:ascii="Times New Roman" w:hAnsi="Times New Roman" w:cs="Times New Roman"/>
                <w:color w:val="000000"/>
                <w:sz w:val="20"/>
                <w:szCs w:val="20"/>
              </w:rPr>
              <w:t>промежуточный контроль</w:t>
            </w:r>
          </w:p>
        </w:tc>
        <w:tc>
          <w:tcPr>
            <w:tcW w:w="1175" w:type="dxa"/>
            <w:tcBorders>
              <w:top w:val="single" w:sz="4" w:space="0" w:color="000000"/>
              <w:left w:val="single" w:sz="2" w:space="0" w:color="000000"/>
              <w:bottom w:val="single" w:sz="4" w:space="0" w:color="000000"/>
            </w:tcBorders>
            <w:shd w:val="clear" w:color="auto" w:fill="auto"/>
          </w:tcPr>
          <w:p w:rsidR="00F5169E" w:rsidRPr="00CE2D60" w:rsidRDefault="00F5169E" w:rsidP="00CE2D60">
            <w:pPr>
              <w:widowControl w:val="0"/>
              <w:suppressLineNumbers/>
              <w:jc w:val="center"/>
              <w:rPr>
                <w:rFonts w:ascii="Times New Roman" w:hAnsi="Times New Roman" w:cs="Times New Roman"/>
                <w:bCs/>
                <w:sz w:val="20"/>
                <w:szCs w:val="20"/>
              </w:rPr>
            </w:pPr>
            <w:r w:rsidRPr="00CE2D60">
              <w:rPr>
                <w:rFonts w:ascii="Times New Roman" w:hAnsi="Times New Roman" w:cs="Times New Roman"/>
                <w:bCs/>
                <w:sz w:val="20"/>
                <w:szCs w:val="20"/>
              </w:rPr>
              <w:lastRenderedPageBreak/>
              <w:t>3</w:t>
            </w: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r w:rsidRPr="00CE2D60">
              <w:rPr>
                <w:rFonts w:ascii="Times New Roman" w:hAnsi="Times New Roman" w:cs="Times New Roman"/>
                <w:bCs/>
                <w:sz w:val="20"/>
                <w:szCs w:val="20"/>
              </w:rPr>
              <w:t>4</w:t>
            </w: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r w:rsidRPr="00CE2D60">
              <w:rPr>
                <w:rFonts w:ascii="Times New Roman" w:hAnsi="Times New Roman" w:cs="Times New Roman"/>
                <w:bCs/>
                <w:sz w:val="20"/>
                <w:szCs w:val="20"/>
              </w:rPr>
              <w:t>6</w:t>
            </w: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r w:rsidRPr="00CE2D60">
              <w:rPr>
                <w:rFonts w:ascii="Times New Roman" w:hAnsi="Times New Roman" w:cs="Times New Roman"/>
                <w:bCs/>
                <w:sz w:val="20"/>
                <w:szCs w:val="20"/>
              </w:rPr>
              <w:t>7</w:t>
            </w: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r w:rsidRPr="00CE2D60">
              <w:rPr>
                <w:rFonts w:ascii="Times New Roman" w:hAnsi="Times New Roman" w:cs="Times New Roman"/>
                <w:bCs/>
                <w:sz w:val="20"/>
                <w:szCs w:val="20"/>
              </w:rPr>
              <w:t>1</w:t>
            </w: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r w:rsidRPr="00CE2D60">
              <w:rPr>
                <w:rFonts w:ascii="Times New Roman" w:hAnsi="Times New Roman" w:cs="Times New Roman"/>
                <w:bCs/>
                <w:sz w:val="20"/>
                <w:szCs w:val="20"/>
              </w:rPr>
              <w:t>2</w:t>
            </w:r>
          </w:p>
        </w:tc>
        <w:tc>
          <w:tcPr>
            <w:tcW w:w="1492" w:type="dxa"/>
            <w:tcBorders>
              <w:top w:val="single" w:sz="4" w:space="0" w:color="000000"/>
              <w:left w:val="single" w:sz="2" w:space="0" w:color="000000"/>
              <w:bottom w:val="single" w:sz="4" w:space="0" w:color="000000"/>
              <w:right w:val="single" w:sz="2" w:space="0" w:color="000000"/>
            </w:tcBorders>
            <w:shd w:val="clear" w:color="auto" w:fill="auto"/>
          </w:tcPr>
          <w:p w:rsidR="00F5169E" w:rsidRPr="00CE2D60" w:rsidRDefault="00F5169E" w:rsidP="00CE2D60">
            <w:pPr>
              <w:jc w:val="center"/>
              <w:rPr>
                <w:rFonts w:ascii="Times New Roman" w:eastAsia="Calibri" w:hAnsi="Times New Roman" w:cs="Times New Roman"/>
                <w:sz w:val="20"/>
                <w:szCs w:val="20"/>
              </w:rPr>
            </w:pPr>
            <w:r w:rsidRPr="00CE2D60">
              <w:rPr>
                <w:rFonts w:ascii="Times New Roman" w:eastAsia="Calibri" w:hAnsi="Times New Roman" w:cs="Times New Roman"/>
                <w:sz w:val="20"/>
                <w:szCs w:val="20"/>
              </w:rPr>
              <w:lastRenderedPageBreak/>
              <w:t>Доклад с презентацией</w:t>
            </w:r>
          </w:p>
          <w:p w:rsidR="00F5169E" w:rsidRPr="00CE2D60" w:rsidRDefault="00F5169E" w:rsidP="00CE2D60">
            <w:pPr>
              <w:rPr>
                <w:rFonts w:ascii="Times New Roman" w:eastAsia="Calibri" w:hAnsi="Times New Roman" w:cs="Times New Roman"/>
                <w:sz w:val="20"/>
                <w:szCs w:val="20"/>
              </w:rPr>
            </w:pPr>
          </w:p>
          <w:p w:rsidR="00F5169E" w:rsidRPr="00CE2D60" w:rsidRDefault="00F5169E" w:rsidP="00CE2D60">
            <w:pPr>
              <w:jc w:val="center"/>
              <w:rPr>
                <w:rFonts w:ascii="Times New Roman" w:eastAsia="Calibri" w:hAnsi="Times New Roman" w:cs="Times New Roman"/>
                <w:sz w:val="20"/>
                <w:szCs w:val="20"/>
              </w:rPr>
            </w:pPr>
          </w:p>
          <w:p w:rsidR="00F5169E" w:rsidRPr="00CE2D60" w:rsidRDefault="00F5169E" w:rsidP="00CE2D60">
            <w:pPr>
              <w:jc w:val="center"/>
              <w:rPr>
                <w:rFonts w:ascii="Times New Roman" w:eastAsia="Calibri" w:hAnsi="Times New Roman" w:cs="Times New Roman"/>
                <w:sz w:val="20"/>
                <w:szCs w:val="20"/>
              </w:rPr>
            </w:pPr>
          </w:p>
          <w:p w:rsidR="00F5169E" w:rsidRPr="00CE2D60" w:rsidRDefault="00F5169E" w:rsidP="00CE2D60">
            <w:pPr>
              <w:jc w:val="center"/>
              <w:rPr>
                <w:rFonts w:ascii="Times New Roman" w:eastAsia="Calibri" w:hAnsi="Times New Roman" w:cs="Times New Roman"/>
                <w:sz w:val="20"/>
                <w:szCs w:val="20"/>
              </w:rPr>
            </w:pPr>
            <w:r w:rsidRPr="00CE2D60">
              <w:rPr>
                <w:rFonts w:ascii="Times New Roman" w:eastAsia="Calibri" w:hAnsi="Times New Roman" w:cs="Times New Roman"/>
                <w:sz w:val="20"/>
                <w:szCs w:val="20"/>
              </w:rPr>
              <w:t>Коммуникативная ситуация для решения задач межкультурного взаимодействия.</w:t>
            </w:r>
          </w:p>
          <w:p w:rsidR="00F5169E" w:rsidRPr="00CE2D60" w:rsidRDefault="00F5169E" w:rsidP="00CE2D60">
            <w:pPr>
              <w:jc w:val="center"/>
              <w:rPr>
                <w:rFonts w:ascii="Times New Roman" w:eastAsia="Calibri" w:hAnsi="Times New Roman" w:cs="Times New Roman"/>
                <w:sz w:val="20"/>
                <w:szCs w:val="20"/>
              </w:rPr>
            </w:pPr>
          </w:p>
          <w:p w:rsidR="00F5169E" w:rsidRPr="00CE2D60" w:rsidRDefault="00F5169E" w:rsidP="00CE2D60">
            <w:pPr>
              <w:jc w:val="center"/>
              <w:rPr>
                <w:rFonts w:ascii="Times New Roman" w:eastAsia="Calibri" w:hAnsi="Times New Roman" w:cs="Times New Roman"/>
                <w:sz w:val="20"/>
                <w:szCs w:val="20"/>
              </w:rPr>
            </w:pPr>
          </w:p>
          <w:p w:rsidR="00F5169E" w:rsidRPr="00CE2D60" w:rsidRDefault="00F5169E" w:rsidP="00CE2D60">
            <w:pPr>
              <w:jc w:val="center"/>
              <w:rPr>
                <w:rFonts w:ascii="Times New Roman" w:eastAsia="Calibri" w:hAnsi="Times New Roman" w:cs="Times New Roman"/>
                <w:sz w:val="20"/>
                <w:szCs w:val="20"/>
              </w:rPr>
            </w:pPr>
            <w:r w:rsidRPr="00CE2D60">
              <w:rPr>
                <w:rFonts w:ascii="Times New Roman" w:eastAsia="Calibri" w:hAnsi="Times New Roman" w:cs="Times New Roman"/>
                <w:sz w:val="20"/>
                <w:szCs w:val="20"/>
              </w:rPr>
              <w:t>Аналитическое реферирование.</w:t>
            </w:r>
          </w:p>
          <w:p w:rsidR="00F5169E" w:rsidRPr="00CE2D60" w:rsidRDefault="00F5169E" w:rsidP="00CE2D60">
            <w:pPr>
              <w:jc w:val="center"/>
              <w:rPr>
                <w:rFonts w:ascii="Times New Roman" w:eastAsia="Calibri" w:hAnsi="Times New Roman" w:cs="Times New Roman"/>
                <w:sz w:val="20"/>
                <w:szCs w:val="20"/>
              </w:rPr>
            </w:pPr>
          </w:p>
          <w:p w:rsidR="00F5169E" w:rsidRPr="00CE2D60" w:rsidRDefault="00F5169E" w:rsidP="00CE2D60">
            <w:pPr>
              <w:jc w:val="center"/>
              <w:rPr>
                <w:rFonts w:ascii="Times New Roman" w:eastAsia="Calibri" w:hAnsi="Times New Roman" w:cs="Times New Roman"/>
                <w:sz w:val="20"/>
                <w:szCs w:val="20"/>
              </w:rPr>
            </w:pPr>
          </w:p>
          <w:p w:rsidR="00F5169E" w:rsidRPr="00CE2D60" w:rsidRDefault="00F5169E" w:rsidP="00CE2D60">
            <w:pPr>
              <w:jc w:val="center"/>
              <w:rPr>
                <w:rFonts w:ascii="Times New Roman" w:eastAsia="Calibri" w:hAnsi="Times New Roman" w:cs="Times New Roman"/>
                <w:sz w:val="20"/>
                <w:szCs w:val="20"/>
              </w:rPr>
            </w:pPr>
            <w:r w:rsidRPr="00CE2D60">
              <w:rPr>
                <w:rFonts w:ascii="Times New Roman" w:eastAsia="Calibri" w:hAnsi="Times New Roman" w:cs="Times New Roman"/>
                <w:sz w:val="20"/>
                <w:szCs w:val="20"/>
              </w:rPr>
              <w:t>Реферирование</w:t>
            </w:r>
          </w:p>
          <w:p w:rsidR="00F5169E" w:rsidRPr="00CE2D60" w:rsidRDefault="00F5169E" w:rsidP="00CE2D60">
            <w:pPr>
              <w:jc w:val="center"/>
              <w:rPr>
                <w:rFonts w:ascii="Times New Roman" w:eastAsia="Calibri" w:hAnsi="Times New Roman" w:cs="Times New Roman"/>
                <w:sz w:val="20"/>
                <w:szCs w:val="20"/>
              </w:rPr>
            </w:pPr>
          </w:p>
          <w:p w:rsidR="00F5169E" w:rsidRPr="00CE2D60" w:rsidRDefault="00F5169E" w:rsidP="00CE2D60">
            <w:pPr>
              <w:jc w:val="center"/>
              <w:rPr>
                <w:rFonts w:ascii="Times New Roman" w:eastAsia="Calibri" w:hAnsi="Times New Roman" w:cs="Times New Roman"/>
                <w:sz w:val="20"/>
                <w:szCs w:val="20"/>
              </w:rPr>
            </w:pPr>
          </w:p>
          <w:p w:rsidR="00F5169E" w:rsidRPr="00CE2D60" w:rsidRDefault="00F5169E" w:rsidP="00CE2D60">
            <w:pPr>
              <w:jc w:val="center"/>
              <w:rPr>
                <w:rFonts w:ascii="Times New Roman" w:eastAsia="Calibri" w:hAnsi="Times New Roman" w:cs="Times New Roman"/>
                <w:sz w:val="20"/>
                <w:szCs w:val="20"/>
              </w:rPr>
            </w:pPr>
          </w:p>
          <w:p w:rsidR="00F5169E" w:rsidRPr="00CE2D60" w:rsidRDefault="00F5169E" w:rsidP="00CE2D60">
            <w:pPr>
              <w:jc w:val="center"/>
              <w:rPr>
                <w:rFonts w:ascii="Times New Roman" w:eastAsia="Calibri" w:hAnsi="Times New Roman" w:cs="Times New Roman"/>
                <w:sz w:val="20"/>
                <w:szCs w:val="20"/>
              </w:rPr>
            </w:pPr>
          </w:p>
          <w:p w:rsidR="00F5169E" w:rsidRPr="00CE2D60" w:rsidRDefault="00F5169E" w:rsidP="00CE2D60">
            <w:pPr>
              <w:jc w:val="center"/>
              <w:rPr>
                <w:rFonts w:ascii="Times New Roman" w:eastAsia="Calibri" w:hAnsi="Times New Roman" w:cs="Times New Roman"/>
                <w:sz w:val="20"/>
                <w:szCs w:val="20"/>
              </w:rPr>
            </w:pPr>
          </w:p>
          <w:p w:rsidR="00F5169E" w:rsidRPr="00CE2D60" w:rsidRDefault="00F5169E" w:rsidP="00CE2D60">
            <w:pPr>
              <w:jc w:val="center"/>
              <w:rPr>
                <w:rFonts w:ascii="Times New Roman" w:eastAsia="Calibri" w:hAnsi="Times New Roman" w:cs="Times New Roman"/>
                <w:sz w:val="20"/>
                <w:szCs w:val="20"/>
              </w:rPr>
            </w:pPr>
          </w:p>
          <w:p w:rsidR="00F5169E" w:rsidRPr="00CE2D60" w:rsidRDefault="00F5169E" w:rsidP="00CE2D60">
            <w:pPr>
              <w:jc w:val="center"/>
              <w:rPr>
                <w:rFonts w:ascii="Times New Roman" w:eastAsia="Calibri" w:hAnsi="Times New Roman" w:cs="Times New Roman"/>
                <w:sz w:val="20"/>
                <w:szCs w:val="20"/>
              </w:rPr>
            </w:pPr>
          </w:p>
          <w:p w:rsidR="00F5169E" w:rsidRPr="00CE2D60" w:rsidRDefault="00F5169E" w:rsidP="00CE2D60">
            <w:pPr>
              <w:jc w:val="center"/>
              <w:rPr>
                <w:rFonts w:ascii="Times New Roman" w:eastAsia="Calibri" w:hAnsi="Times New Roman" w:cs="Times New Roman"/>
                <w:sz w:val="20"/>
                <w:szCs w:val="20"/>
              </w:rPr>
            </w:pPr>
          </w:p>
          <w:p w:rsidR="00F5169E" w:rsidRPr="00CE2D60" w:rsidRDefault="00F5169E" w:rsidP="00CE2D60">
            <w:pPr>
              <w:jc w:val="center"/>
              <w:rPr>
                <w:rFonts w:ascii="Times New Roman" w:eastAsia="Calibri" w:hAnsi="Times New Roman" w:cs="Times New Roman"/>
                <w:sz w:val="20"/>
                <w:szCs w:val="20"/>
              </w:rPr>
            </w:pPr>
          </w:p>
          <w:p w:rsidR="00F5169E" w:rsidRPr="00CE2D60" w:rsidRDefault="00F5169E" w:rsidP="00CE2D60">
            <w:pPr>
              <w:jc w:val="center"/>
              <w:rPr>
                <w:rFonts w:ascii="Times New Roman" w:eastAsia="Calibri" w:hAnsi="Times New Roman" w:cs="Times New Roman"/>
                <w:sz w:val="20"/>
                <w:szCs w:val="20"/>
              </w:rPr>
            </w:pPr>
            <w:r w:rsidRPr="00CE2D60">
              <w:rPr>
                <w:rFonts w:ascii="Times New Roman" w:eastAsia="Calibri" w:hAnsi="Times New Roman" w:cs="Times New Roman"/>
                <w:sz w:val="20"/>
                <w:szCs w:val="20"/>
              </w:rPr>
              <w:t>Экзамен</w:t>
            </w:r>
          </w:p>
          <w:p w:rsidR="00F5169E" w:rsidRPr="00CE2D60" w:rsidRDefault="00F5169E" w:rsidP="00CE2D60">
            <w:pPr>
              <w:jc w:val="center"/>
              <w:rPr>
                <w:rFonts w:ascii="Times New Roman" w:eastAsia="Calibri" w:hAnsi="Times New Roman" w:cs="Times New Roman"/>
                <w:sz w:val="20"/>
                <w:szCs w:val="20"/>
              </w:rPr>
            </w:pPr>
          </w:p>
          <w:p w:rsidR="00F5169E" w:rsidRPr="00CE2D60" w:rsidRDefault="00F5169E" w:rsidP="00CE2D60">
            <w:pPr>
              <w:jc w:val="center"/>
              <w:rPr>
                <w:rFonts w:ascii="Times New Roman" w:eastAsia="Calibri" w:hAnsi="Times New Roman" w:cs="Times New Roman"/>
                <w:sz w:val="20"/>
                <w:szCs w:val="20"/>
              </w:rPr>
            </w:pPr>
          </w:p>
          <w:p w:rsidR="00F5169E" w:rsidRPr="00CE2D60" w:rsidRDefault="00F5169E" w:rsidP="00CE2D60">
            <w:pPr>
              <w:jc w:val="center"/>
              <w:rPr>
                <w:rFonts w:ascii="Times New Roman" w:eastAsia="Calibri" w:hAnsi="Times New Roman" w:cs="Times New Roman"/>
                <w:sz w:val="20"/>
                <w:szCs w:val="20"/>
              </w:rPr>
            </w:pPr>
          </w:p>
          <w:p w:rsidR="00F5169E" w:rsidRPr="00CE2D60" w:rsidRDefault="00F5169E" w:rsidP="00CE2D60">
            <w:pPr>
              <w:jc w:val="center"/>
              <w:rPr>
                <w:rFonts w:ascii="Times New Roman" w:eastAsia="Calibri" w:hAnsi="Times New Roman" w:cs="Times New Roman"/>
                <w:sz w:val="20"/>
                <w:szCs w:val="20"/>
              </w:rPr>
            </w:pPr>
            <w:r w:rsidRPr="00CE2D60">
              <w:rPr>
                <w:rFonts w:ascii="Times New Roman" w:eastAsia="Calibri" w:hAnsi="Times New Roman" w:cs="Times New Roman"/>
                <w:sz w:val="20"/>
                <w:szCs w:val="20"/>
              </w:rPr>
              <w:t>Зачет</w:t>
            </w:r>
          </w:p>
        </w:tc>
      </w:tr>
      <w:tr w:rsidR="00F5169E" w:rsidRPr="00CE2D60" w:rsidTr="00CE2D60">
        <w:trPr>
          <w:trHeight w:val="840"/>
        </w:trPr>
        <w:tc>
          <w:tcPr>
            <w:tcW w:w="2437" w:type="dxa"/>
            <w:tcBorders>
              <w:top w:val="single" w:sz="4" w:space="0" w:color="000000"/>
              <w:left w:val="single" w:sz="2" w:space="0" w:color="000000"/>
              <w:bottom w:val="single" w:sz="4" w:space="0" w:color="000000"/>
            </w:tcBorders>
            <w:shd w:val="clear" w:color="auto" w:fill="auto"/>
          </w:tcPr>
          <w:p w:rsidR="00F5169E" w:rsidRPr="00CE2D60" w:rsidRDefault="00F5169E" w:rsidP="00CE2D60">
            <w:pPr>
              <w:rPr>
                <w:rFonts w:ascii="Times New Roman" w:hAnsi="Times New Roman" w:cs="Times New Roman"/>
                <w:color w:val="222222"/>
                <w:sz w:val="20"/>
                <w:szCs w:val="20"/>
                <w:shd w:val="clear" w:color="auto" w:fill="FFFFFF"/>
              </w:rPr>
            </w:pPr>
            <w:r w:rsidRPr="00CE2D60">
              <w:rPr>
                <w:rFonts w:ascii="Times New Roman" w:hAnsi="Times New Roman" w:cs="Times New Roman"/>
                <w:sz w:val="20"/>
                <w:szCs w:val="20"/>
              </w:rPr>
              <w:lastRenderedPageBreak/>
              <w:t>ПК-7</w:t>
            </w:r>
            <w:r w:rsidRPr="00CE2D60">
              <w:rPr>
                <w:rFonts w:ascii="Times New Roman" w:hAnsi="Times New Roman" w:cs="Times New Roman"/>
                <w:color w:val="222222"/>
                <w:sz w:val="20"/>
                <w:szCs w:val="20"/>
                <w:shd w:val="clear" w:color="auto" w:fill="FFFFFF"/>
              </w:rPr>
              <w:t xml:space="preserve"> способность организовывать сотрудничество обучающихся, поддерживать их активность, инициативность и самостоятельность, развивать творческие способности </w:t>
            </w:r>
          </w:p>
          <w:p w:rsidR="00F5169E" w:rsidRPr="00CE2D60" w:rsidRDefault="00F5169E" w:rsidP="00CE2D60">
            <w:pPr>
              <w:ind w:left="-55"/>
              <w:rPr>
                <w:rFonts w:ascii="Times New Roman" w:eastAsia="Calibri" w:hAnsi="Times New Roman" w:cs="Times New Roman"/>
                <w:sz w:val="20"/>
                <w:szCs w:val="20"/>
              </w:rPr>
            </w:pPr>
          </w:p>
        </w:tc>
        <w:tc>
          <w:tcPr>
            <w:tcW w:w="3031" w:type="dxa"/>
            <w:tcBorders>
              <w:top w:val="single" w:sz="4" w:space="0" w:color="000000"/>
              <w:left w:val="single" w:sz="2" w:space="0" w:color="000000"/>
              <w:bottom w:val="single" w:sz="4" w:space="0" w:color="000000"/>
            </w:tcBorders>
            <w:shd w:val="clear" w:color="auto" w:fill="auto"/>
          </w:tcPr>
          <w:p w:rsidR="00F5169E" w:rsidRPr="00CE2D60" w:rsidRDefault="00F5169E" w:rsidP="00CE2D60">
            <w:pPr>
              <w:contextualSpacing/>
              <w:rPr>
                <w:rFonts w:ascii="Times New Roman" w:hAnsi="Times New Roman" w:cs="Times New Roman"/>
                <w:color w:val="000000"/>
                <w:sz w:val="20"/>
                <w:szCs w:val="20"/>
              </w:rPr>
            </w:pPr>
            <w:r w:rsidRPr="00CE2D60">
              <w:rPr>
                <w:rFonts w:ascii="Times New Roman" w:hAnsi="Times New Roman" w:cs="Times New Roman"/>
                <w:color w:val="000000"/>
                <w:sz w:val="20"/>
                <w:szCs w:val="20"/>
              </w:rPr>
              <w:lastRenderedPageBreak/>
              <w:t>Модуль "Теоретические основы профессиональной деятельности"</w:t>
            </w:r>
            <w:r w:rsidRPr="00CE2D60">
              <w:rPr>
                <w:rFonts w:ascii="Times New Roman" w:hAnsi="Times New Roman" w:cs="Times New Roman"/>
                <w:color w:val="000000"/>
                <w:sz w:val="20"/>
                <w:szCs w:val="20"/>
              </w:rPr>
              <w:tab/>
            </w:r>
          </w:p>
          <w:p w:rsidR="00F5169E" w:rsidRPr="00CE2D60" w:rsidRDefault="00F5169E" w:rsidP="00CE2D60">
            <w:pPr>
              <w:contextualSpacing/>
              <w:rPr>
                <w:rFonts w:ascii="Times New Roman" w:hAnsi="Times New Roman" w:cs="Times New Roman"/>
                <w:color w:val="000000"/>
                <w:sz w:val="20"/>
                <w:szCs w:val="20"/>
              </w:rPr>
            </w:pPr>
            <w:r w:rsidRPr="00CE2D60">
              <w:rPr>
                <w:rFonts w:ascii="Times New Roman" w:hAnsi="Times New Roman" w:cs="Times New Roman"/>
                <w:color w:val="000000"/>
                <w:sz w:val="20"/>
                <w:szCs w:val="20"/>
              </w:rPr>
              <w:t>Педагогика</w:t>
            </w:r>
            <w:r w:rsidRPr="00CE2D60">
              <w:rPr>
                <w:rFonts w:ascii="Times New Roman" w:hAnsi="Times New Roman" w:cs="Times New Roman"/>
                <w:color w:val="000000"/>
                <w:sz w:val="20"/>
                <w:szCs w:val="20"/>
              </w:rPr>
              <w:tab/>
            </w:r>
          </w:p>
          <w:p w:rsidR="00F5169E" w:rsidRPr="00CE2D60" w:rsidRDefault="00F5169E" w:rsidP="00CE2D60">
            <w:pPr>
              <w:contextualSpacing/>
              <w:rPr>
                <w:rFonts w:ascii="Times New Roman" w:hAnsi="Times New Roman" w:cs="Times New Roman"/>
                <w:color w:val="000000"/>
                <w:sz w:val="20"/>
                <w:szCs w:val="20"/>
              </w:rPr>
            </w:pPr>
            <w:r w:rsidRPr="00CE2D60">
              <w:rPr>
                <w:rFonts w:ascii="Times New Roman" w:hAnsi="Times New Roman" w:cs="Times New Roman"/>
                <w:color w:val="000000"/>
                <w:sz w:val="20"/>
                <w:szCs w:val="20"/>
              </w:rPr>
              <w:t xml:space="preserve">Практический курс </w:t>
            </w:r>
            <w:r w:rsidR="00EE2C1B">
              <w:rPr>
                <w:rFonts w:ascii="Times New Roman" w:hAnsi="Times New Roman" w:cs="Times New Roman"/>
                <w:color w:val="000000"/>
                <w:sz w:val="20"/>
                <w:szCs w:val="20"/>
              </w:rPr>
              <w:t>французского</w:t>
            </w:r>
            <w:r w:rsidRPr="00CE2D60">
              <w:rPr>
                <w:rFonts w:ascii="Times New Roman" w:hAnsi="Times New Roman" w:cs="Times New Roman"/>
                <w:color w:val="000000"/>
                <w:sz w:val="20"/>
                <w:szCs w:val="20"/>
              </w:rPr>
              <w:t xml:space="preserve"> языка</w:t>
            </w:r>
            <w:r w:rsidRPr="00CE2D60">
              <w:rPr>
                <w:rFonts w:ascii="Times New Roman" w:hAnsi="Times New Roman" w:cs="Times New Roman"/>
                <w:color w:val="000000"/>
                <w:sz w:val="20"/>
                <w:szCs w:val="20"/>
              </w:rPr>
              <w:tab/>
            </w:r>
          </w:p>
          <w:p w:rsidR="00F5169E" w:rsidRPr="00CE2D60" w:rsidRDefault="00F5169E" w:rsidP="00CE2D60">
            <w:pPr>
              <w:contextualSpacing/>
              <w:rPr>
                <w:rFonts w:ascii="Times New Roman" w:hAnsi="Times New Roman" w:cs="Times New Roman"/>
                <w:color w:val="000000"/>
                <w:sz w:val="20"/>
                <w:szCs w:val="20"/>
              </w:rPr>
            </w:pPr>
            <w:r w:rsidRPr="00CE2D60">
              <w:rPr>
                <w:rFonts w:ascii="Times New Roman" w:hAnsi="Times New Roman" w:cs="Times New Roman"/>
                <w:color w:val="000000"/>
                <w:sz w:val="20"/>
                <w:szCs w:val="20"/>
              </w:rPr>
              <w:t>Практический курс английского языка</w:t>
            </w:r>
            <w:r w:rsidRPr="00CE2D60">
              <w:rPr>
                <w:rFonts w:ascii="Times New Roman" w:hAnsi="Times New Roman" w:cs="Times New Roman"/>
                <w:color w:val="000000"/>
                <w:sz w:val="20"/>
                <w:szCs w:val="20"/>
              </w:rPr>
              <w:tab/>
            </w:r>
          </w:p>
          <w:p w:rsidR="00F5169E" w:rsidRPr="00CE2D60" w:rsidRDefault="00F5169E" w:rsidP="00CE2D60">
            <w:pPr>
              <w:contextualSpacing/>
              <w:rPr>
                <w:rFonts w:ascii="Times New Roman" w:hAnsi="Times New Roman" w:cs="Times New Roman"/>
                <w:color w:val="000000"/>
                <w:sz w:val="20"/>
                <w:szCs w:val="20"/>
              </w:rPr>
            </w:pPr>
            <w:r w:rsidRPr="00CE2D60">
              <w:rPr>
                <w:rFonts w:ascii="Times New Roman" w:hAnsi="Times New Roman" w:cs="Times New Roman"/>
                <w:color w:val="000000"/>
                <w:sz w:val="20"/>
                <w:szCs w:val="20"/>
              </w:rPr>
              <w:t xml:space="preserve">Модуль "Основы теории </w:t>
            </w:r>
            <w:r w:rsidR="00EE2C1B">
              <w:rPr>
                <w:rFonts w:ascii="Times New Roman" w:hAnsi="Times New Roman" w:cs="Times New Roman"/>
                <w:color w:val="000000"/>
                <w:sz w:val="20"/>
                <w:szCs w:val="20"/>
              </w:rPr>
              <w:t>французского</w:t>
            </w:r>
            <w:r w:rsidR="00EE2C1B" w:rsidRPr="00CE2D60">
              <w:rPr>
                <w:rFonts w:ascii="Times New Roman" w:hAnsi="Times New Roman" w:cs="Times New Roman"/>
                <w:color w:val="000000"/>
                <w:sz w:val="20"/>
                <w:szCs w:val="20"/>
              </w:rPr>
              <w:t xml:space="preserve"> </w:t>
            </w:r>
            <w:r w:rsidRPr="00CE2D60">
              <w:rPr>
                <w:rFonts w:ascii="Times New Roman" w:hAnsi="Times New Roman" w:cs="Times New Roman"/>
                <w:color w:val="000000"/>
                <w:sz w:val="20"/>
                <w:szCs w:val="20"/>
              </w:rPr>
              <w:t>языка"</w:t>
            </w:r>
            <w:r w:rsidRPr="00CE2D60">
              <w:rPr>
                <w:rFonts w:ascii="Times New Roman" w:hAnsi="Times New Roman" w:cs="Times New Roman"/>
                <w:color w:val="000000"/>
                <w:sz w:val="20"/>
                <w:szCs w:val="20"/>
              </w:rPr>
              <w:tab/>
            </w:r>
          </w:p>
          <w:p w:rsidR="00F5169E" w:rsidRPr="00CE2D60" w:rsidRDefault="00EE2C1B" w:rsidP="00CE2D60">
            <w:pPr>
              <w:contextualSpacing/>
              <w:rPr>
                <w:rFonts w:ascii="Times New Roman" w:hAnsi="Times New Roman" w:cs="Times New Roman"/>
                <w:color w:val="000000"/>
                <w:sz w:val="20"/>
                <w:szCs w:val="20"/>
              </w:rPr>
            </w:pPr>
            <w:r>
              <w:rPr>
                <w:rFonts w:ascii="Times New Roman" w:hAnsi="Times New Roman" w:cs="Times New Roman"/>
                <w:color w:val="000000"/>
                <w:sz w:val="20"/>
                <w:szCs w:val="20"/>
              </w:rPr>
              <w:t>Лексикология  французского</w:t>
            </w:r>
            <w:r w:rsidRPr="00CE2D60">
              <w:rPr>
                <w:rFonts w:ascii="Times New Roman" w:hAnsi="Times New Roman" w:cs="Times New Roman"/>
                <w:color w:val="000000"/>
                <w:sz w:val="20"/>
                <w:szCs w:val="20"/>
              </w:rPr>
              <w:t xml:space="preserve"> </w:t>
            </w:r>
            <w:r w:rsidR="00F5169E" w:rsidRPr="00CE2D60">
              <w:rPr>
                <w:rFonts w:ascii="Times New Roman" w:hAnsi="Times New Roman" w:cs="Times New Roman"/>
                <w:color w:val="000000"/>
                <w:sz w:val="20"/>
                <w:szCs w:val="20"/>
              </w:rPr>
              <w:t xml:space="preserve"> </w:t>
            </w:r>
            <w:r w:rsidR="00F5169E" w:rsidRPr="00CE2D60">
              <w:rPr>
                <w:rFonts w:ascii="Times New Roman" w:hAnsi="Times New Roman" w:cs="Times New Roman"/>
                <w:color w:val="000000"/>
                <w:sz w:val="20"/>
                <w:szCs w:val="20"/>
              </w:rPr>
              <w:lastRenderedPageBreak/>
              <w:t>языка</w:t>
            </w:r>
          </w:p>
          <w:p w:rsidR="00F5169E" w:rsidRPr="00CE2D60" w:rsidRDefault="00F5169E" w:rsidP="00CE2D60">
            <w:pPr>
              <w:contextualSpacing/>
              <w:rPr>
                <w:rFonts w:ascii="Times New Roman" w:hAnsi="Times New Roman" w:cs="Times New Roman"/>
                <w:color w:val="000000"/>
                <w:sz w:val="20"/>
                <w:szCs w:val="20"/>
              </w:rPr>
            </w:pPr>
            <w:r w:rsidRPr="00CE2D60">
              <w:rPr>
                <w:rFonts w:ascii="Times New Roman" w:hAnsi="Times New Roman" w:cs="Times New Roman"/>
                <w:color w:val="000000"/>
                <w:sz w:val="20"/>
                <w:szCs w:val="20"/>
              </w:rPr>
              <w:t>Педагогика досуга</w:t>
            </w:r>
            <w:r w:rsidRPr="00CE2D60">
              <w:rPr>
                <w:rFonts w:ascii="Times New Roman" w:hAnsi="Times New Roman" w:cs="Times New Roman"/>
                <w:color w:val="000000"/>
                <w:sz w:val="20"/>
                <w:szCs w:val="20"/>
              </w:rPr>
              <w:tab/>
            </w:r>
          </w:p>
          <w:p w:rsidR="00F5169E" w:rsidRPr="00CE2D60" w:rsidRDefault="00F5169E" w:rsidP="00CE2D60">
            <w:pPr>
              <w:contextualSpacing/>
              <w:rPr>
                <w:rFonts w:ascii="Times New Roman" w:hAnsi="Times New Roman" w:cs="Times New Roman"/>
                <w:color w:val="000000"/>
                <w:sz w:val="20"/>
                <w:szCs w:val="20"/>
              </w:rPr>
            </w:pPr>
            <w:r w:rsidRPr="00CE2D60">
              <w:rPr>
                <w:rFonts w:ascii="Times New Roman" w:hAnsi="Times New Roman" w:cs="Times New Roman"/>
                <w:color w:val="000000"/>
                <w:sz w:val="20"/>
                <w:szCs w:val="20"/>
              </w:rPr>
              <w:t>Средства оценивания результатов обучения в современном иноязычном образовании</w:t>
            </w:r>
            <w:r w:rsidRPr="00CE2D60">
              <w:rPr>
                <w:rFonts w:ascii="Times New Roman" w:hAnsi="Times New Roman" w:cs="Times New Roman"/>
                <w:color w:val="000000"/>
                <w:sz w:val="20"/>
                <w:szCs w:val="20"/>
              </w:rPr>
              <w:tab/>
            </w:r>
          </w:p>
          <w:p w:rsidR="00F5169E" w:rsidRPr="00CE2D60" w:rsidRDefault="00F5169E" w:rsidP="00CE2D60">
            <w:pPr>
              <w:contextualSpacing/>
              <w:rPr>
                <w:rFonts w:ascii="Times New Roman" w:hAnsi="Times New Roman" w:cs="Times New Roman"/>
                <w:color w:val="000000"/>
                <w:sz w:val="20"/>
                <w:szCs w:val="20"/>
              </w:rPr>
            </w:pPr>
            <w:r w:rsidRPr="00CE2D60">
              <w:rPr>
                <w:rFonts w:ascii="Times New Roman" w:hAnsi="Times New Roman" w:cs="Times New Roman"/>
                <w:color w:val="000000"/>
                <w:sz w:val="20"/>
                <w:szCs w:val="20"/>
              </w:rPr>
              <w:t>Геополитика</w:t>
            </w:r>
            <w:r w:rsidRPr="00CE2D60">
              <w:rPr>
                <w:rFonts w:ascii="Times New Roman" w:hAnsi="Times New Roman" w:cs="Times New Roman"/>
                <w:color w:val="000000"/>
                <w:sz w:val="20"/>
                <w:szCs w:val="20"/>
              </w:rPr>
              <w:tab/>
            </w:r>
          </w:p>
          <w:p w:rsidR="00F5169E" w:rsidRPr="00CE2D60" w:rsidRDefault="00F5169E" w:rsidP="00CE2D60">
            <w:pPr>
              <w:contextualSpacing/>
              <w:rPr>
                <w:rFonts w:ascii="Times New Roman" w:hAnsi="Times New Roman" w:cs="Times New Roman"/>
                <w:color w:val="000000"/>
                <w:sz w:val="20"/>
                <w:szCs w:val="20"/>
              </w:rPr>
            </w:pPr>
            <w:r w:rsidRPr="00CE2D60">
              <w:rPr>
                <w:rFonts w:ascii="Times New Roman" w:hAnsi="Times New Roman" w:cs="Times New Roman"/>
                <w:color w:val="000000"/>
                <w:sz w:val="20"/>
                <w:szCs w:val="20"/>
              </w:rPr>
              <w:t>Обучение видам речевой деятельности в интеракции: упражнения и задания</w:t>
            </w:r>
            <w:r w:rsidRPr="00CE2D60">
              <w:rPr>
                <w:rFonts w:ascii="Times New Roman" w:hAnsi="Times New Roman" w:cs="Times New Roman"/>
                <w:color w:val="000000"/>
                <w:sz w:val="20"/>
                <w:szCs w:val="20"/>
              </w:rPr>
              <w:tab/>
            </w:r>
          </w:p>
          <w:p w:rsidR="00F5169E" w:rsidRPr="00CE2D60" w:rsidRDefault="00F5169E" w:rsidP="00CE2D60">
            <w:pPr>
              <w:contextualSpacing/>
              <w:rPr>
                <w:rFonts w:ascii="Times New Roman" w:hAnsi="Times New Roman" w:cs="Times New Roman"/>
                <w:color w:val="000000"/>
                <w:sz w:val="20"/>
                <w:szCs w:val="20"/>
              </w:rPr>
            </w:pPr>
            <w:r w:rsidRPr="00CE2D60">
              <w:rPr>
                <w:rFonts w:ascii="Times New Roman" w:hAnsi="Times New Roman" w:cs="Times New Roman"/>
                <w:color w:val="000000"/>
                <w:sz w:val="20"/>
                <w:szCs w:val="20"/>
              </w:rPr>
              <w:t>Практико-ориентированные исследовательские проекты в учебной и обучающей деятельности</w:t>
            </w:r>
            <w:r w:rsidRPr="00CE2D60">
              <w:rPr>
                <w:rFonts w:ascii="Times New Roman" w:hAnsi="Times New Roman" w:cs="Times New Roman"/>
                <w:color w:val="000000"/>
                <w:sz w:val="20"/>
                <w:szCs w:val="20"/>
              </w:rPr>
              <w:tab/>
            </w:r>
          </w:p>
          <w:p w:rsidR="00F5169E" w:rsidRPr="00CE2D60" w:rsidRDefault="00F5169E" w:rsidP="00CE2D60">
            <w:pPr>
              <w:contextualSpacing/>
              <w:rPr>
                <w:rFonts w:ascii="Times New Roman" w:hAnsi="Times New Roman" w:cs="Times New Roman"/>
                <w:color w:val="000000"/>
                <w:sz w:val="20"/>
                <w:szCs w:val="20"/>
              </w:rPr>
            </w:pPr>
            <w:r w:rsidRPr="00CE2D60">
              <w:rPr>
                <w:rFonts w:ascii="Times New Roman" w:hAnsi="Times New Roman" w:cs="Times New Roman"/>
                <w:color w:val="000000"/>
                <w:sz w:val="20"/>
                <w:szCs w:val="20"/>
              </w:rPr>
              <w:t>Производственная практика</w:t>
            </w:r>
          </w:p>
          <w:p w:rsidR="00F5169E" w:rsidRPr="00CE2D60" w:rsidRDefault="00F5169E" w:rsidP="00CE2D60">
            <w:pPr>
              <w:contextualSpacing/>
              <w:rPr>
                <w:rFonts w:ascii="Times New Roman" w:hAnsi="Times New Roman" w:cs="Times New Roman"/>
                <w:color w:val="000000"/>
                <w:sz w:val="20"/>
                <w:szCs w:val="20"/>
              </w:rPr>
            </w:pPr>
            <w:r w:rsidRPr="00CE2D60">
              <w:rPr>
                <w:rFonts w:ascii="Times New Roman" w:hAnsi="Times New Roman" w:cs="Times New Roman"/>
                <w:color w:val="000000"/>
                <w:sz w:val="20"/>
                <w:szCs w:val="20"/>
              </w:rPr>
              <w:t>Практика по получению профессиональных умений и опыта профессиональной деятельности</w:t>
            </w:r>
            <w:r w:rsidRPr="00CE2D60">
              <w:rPr>
                <w:rFonts w:ascii="Times New Roman" w:hAnsi="Times New Roman" w:cs="Times New Roman"/>
                <w:color w:val="000000"/>
                <w:sz w:val="20"/>
                <w:szCs w:val="20"/>
              </w:rPr>
              <w:tab/>
            </w:r>
          </w:p>
          <w:p w:rsidR="00F5169E" w:rsidRPr="00CE2D60" w:rsidRDefault="00F5169E" w:rsidP="00CE2D60">
            <w:pPr>
              <w:contextualSpacing/>
              <w:rPr>
                <w:rFonts w:ascii="Times New Roman" w:hAnsi="Times New Roman" w:cs="Times New Roman"/>
                <w:color w:val="000000"/>
                <w:sz w:val="20"/>
                <w:szCs w:val="20"/>
              </w:rPr>
            </w:pPr>
            <w:r w:rsidRPr="00CE2D60">
              <w:rPr>
                <w:rFonts w:ascii="Times New Roman" w:hAnsi="Times New Roman" w:cs="Times New Roman"/>
                <w:color w:val="000000"/>
                <w:sz w:val="20"/>
                <w:szCs w:val="20"/>
              </w:rPr>
              <w:t>Подготовка к сдаче и сдача государственного экзамена</w:t>
            </w:r>
          </w:p>
          <w:p w:rsidR="00F5169E" w:rsidRPr="00CE2D60" w:rsidRDefault="00F5169E" w:rsidP="00CE2D60">
            <w:pPr>
              <w:contextualSpacing/>
              <w:rPr>
                <w:rFonts w:ascii="Times New Roman" w:hAnsi="Times New Roman" w:cs="Times New Roman"/>
                <w:color w:val="000000"/>
                <w:sz w:val="20"/>
                <w:szCs w:val="20"/>
              </w:rPr>
            </w:pPr>
            <w:r w:rsidRPr="00CE2D60">
              <w:rPr>
                <w:rFonts w:ascii="Times New Roman" w:hAnsi="Times New Roman" w:cs="Times New Roman"/>
                <w:color w:val="000000"/>
                <w:sz w:val="20"/>
                <w:szCs w:val="20"/>
              </w:rPr>
              <w:t>Подготовка к защите и защита выпускной квалификационной работы</w:t>
            </w:r>
            <w:r w:rsidRPr="00CE2D60">
              <w:rPr>
                <w:rFonts w:ascii="Times New Roman" w:hAnsi="Times New Roman" w:cs="Times New Roman"/>
                <w:color w:val="000000"/>
                <w:sz w:val="20"/>
                <w:szCs w:val="20"/>
              </w:rPr>
              <w:tab/>
            </w:r>
          </w:p>
          <w:p w:rsidR="00F5169E" w:rsidRPr="00CE2D60" w:rsidRDefault="00F5169E" w:rsidP="00CE2D60">
            <w:pPr>
              <w:contextualSpacing/>
              <w:rPr>
                <w:rFonts w:ascii="Times New Roman" w:hAnsi="Times New Roman" w:cs="Times New Roman"/>
                <w:color w:val="000000"/>
                <w:sz w:val="20"/>
                <w:szCs w:val="20"/>
              </w:rPr>
            </w:pPr>
            <w:r w:rsidRPr="00CE2D60">
              <w:rPr>
                <w:rFonts w:ascii="Times New Roman" w:hAnsi="Times New Roman" w:cs="Times New Roman"/>
                <w:color w:val="000000"/>
                <w:sz w:val="20"/>
                <w:szCs w:val="20"/>
              </w:rPr>
              <w:t>Основы вожатской деятельности</w:t>
            </w:r>
            <w:r w:rsidRPr="00CE2D60">
              <w:rPr>
                <w:rFonts w:ascii="Times New Roman" w:hAnsi="Times New Roman" w:cs="Times New Roman"/>
                <w:color w:val="000000"/>
                <w:sz w:val="20"/>
                <w:szCs w:val="20"/>
              </w:rPr>
              <w:tab/>
            </w:r>
          </w:p>
        </w:tc>
        <w:tc>
          <w:tcPr>
            <w:tcW w:w="1504" w:type="dxa"/>
            <w:tcBorders>
              <w:top w:val="single" w:sz="4" w:space="0" w:color="000000"/>
              <w:left w:val="single" w:sz="2" w:space="0" w:color="000000"/>
              <w:bottom w:val="single" w:sz="4" w:space="0" w:color="000000"/>
            </w:tcBorders>
            <w:shd w:val="clear" w:color="auto" w:fill="auto"/>
          </w:tcPr>
          <w:p w:rsidR="00F5169E" w:rsidRPr="00CE2D60" w:rsidRDefault="00F5169E" w:rsidP="00CE2D60">
            <w:pPr>
              <w:jc w:val="both"/>
              <w:rPr>
                <w:rFonts w:ascii="Times New Roman" w:hAnsi="Times New Roman" w:cs="Times New Roman"/>
                <w:color w:val="000000"/>
                <w:sz w:val="20"/>
                <w:szCs w:val="20"/>
              </w:rPr>
            </w:pPr>
            <w:r w:rsidRPr="00CE2D60">
              <w:rPr>
                <w:rFonts w:ascii="Times New Roman" w:hAnsi="Times New Roman" w:cs="Times New Roman"/>
                <w:color w:val="000000"/>
                <w:sz w:val="20"/>
                <w:szCs w:val="20"/>
              </w:rPr>
              <w:lastRenderedPageBreak/>
              <w:t>текущий контроль</w:t>
            </w: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r w:rsidRPr="00CE2D60">
              <w:rPr>
                <w:rFonts w:ascii="Times New Roman" w:hAnsi="Times New Roman" w:cs="Times New Roman"/>
                <w:color w:val="000000"/>
                <w:sz w:val="20"/>
                <w:szCs w:val="20"/>
              </w:rPr>
              <w:t>промежуточный контроль</w:t>
            </w:r>
          </w:p>
        </w:tc>
        <w:tc>
          <w:tcPr>
            <w:tcW w:w="1175" w:type="dxa"/>
            <w:tcBorders>
              <w:top w:val="single" w:sz="4" w:space="0" w:color="000000"/>
              <w:left w:val="single" w:sz="2" w:space="0" w:color="000000"/>
              <w:bottom w:val="single" w:sz="4" w:space="0" w:color="000000"/>
            </w:tcBorders>
            <w:shd w:val="clear" w:color="auto" w:fill="auto"/>
          </w:tcPr>
          <w:p w:rsidR="00F5169E" w:rsidRPr="00CE2D60" w:rsidRDefault="00F5169E" w:rsidP="00CE2D60">
            <w:pPr>
              <w:widowControl w:val="0"/>
              <w:suppressLineNumbers/>
              <w:jc w:val="center"/>
              <w:rPr>
                <w:rFonts w:ascii="Times New Roman" w:hAnsi="Times New Roman" w:cs="Times New Roman"/>
                <w:bCs/>
                <w:sz w:val="20"/>
                <w:szCs w:val="20"/>
              </w:rPr>
            </w:pPr>
            <w:r w:rsidRPr="00CE2D60">
              <w:rPr>
                <w:rFonts w:ascii="Times New Roman" w:hAnsi="Times New Roman" w:cs="Times New Roman"/>
                <w:bCs/>
                <w:sz w:val="20"/>
                <w:szCs w:val="20"/>
              </w:rPr>
              <w:lastRenderedPageBreak/>
              <w:t>3</w:t>
            </w: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r w:rsidRPr="00CE2D60">
              <w:rPr>
                <w:rFonts w:ascii="Times New Roman" w:hAnsi="Times New Roman" w:cs="Times New Roman"/>
                <w:bCs/>
                <w:sz w:val="20"/>
                <w:szCs w:val="20"/>
              </w:rPr>
              <w:t>4</w:t>
            </w: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r w:rsidRPr="00CE2D60">
              <w:rPr>
                <w:rFonts w:ascii="Times New Roman" w:hAnsi="Times New Roman" w:cs="Times New Roman"/>
                <w:bCs/>
                <w:sz w:val="20"/>
                <w:szCs w:val="20"/>
              </w:rPr>
              <w:t>5</w:t>
            </w: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r w:rsidRPr="00CE2D60">
              <w:rPr>
                <w:rFonts w:ascii="Times New Roman" w:hAnsi="Times New Roman" w:cs="Times New Roman"/>
                <w:bCs/>
                <w:sz w:val="20"/>
                <w:szCs w:val="20"/>
              </w:rPr>
              <w:t>6</w:t>
            </w: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r w:rsidRPr="00CE2D60">
              <w:rPr>
                <w:rFonts w:ascii="Times New Roman" w:hAnsi="Times New Roman" w:cs="Times New Roman"/>
                <w:bCs/>
                <w:sz w:val="20"/>
                <w:szCs w:val="20"/>
              </w:rPr>
              <w:t>7</w:t>
            </w:r>
          </w:p>
          <w:p w:rsidR="00F5169E" w:rsidRPr="00CE2D60" w:rsidRDefault="00F5169E" w:rsidP="00CE2D60">
            <w:pPr>
              <w:widowControl w:val="0"/>
              <w:suppressLineNumbers/>
              <w:jc w:val="center"/>
              <w:rPr>
                <w:rFonts w:ascii="Times New Roman" w:hAnsi="Times New Roman" w:cs="Times New Roman"/>
                <w:bCs/>
                <w:sz w:val="20"/>
                <w:szCs w:val="20"/>
              </w:rPr>
            </w:pPr>
            <w:r w:rsidRPr="00CE2D60">
              <w:rPr>
                <w:rFonts w:ascii="Times New Roman" w:hAnsi="Times New Roman" w:cs="Times New Roman"/>
                <w:bCs/>
                <w:sz w:val="20"/>
                <w:szCs w:val="20"/>
              </w:rPr>
              <w:t>1</w:t>
            </w:r>
          </w:p>
          <w:p w:rsidR="00F5169E" w:rsidRPr="00CE2D60" w:rsidRDefault="00F5169E" w:rsidP="00CE2D60">
            <w:pPr>
              <w:widowControl w:val="0"/>
              <w:suppressLineNumbers/>
              <w:jc w:val="center"/>
              <w:rPr>
                <w:rFonts w:ascii="Times New Roman" w:hAnsi="Times New Roman" w:cs="Times New Roman"/>
                <w:bCs/>
                <w:sz w:val="20"/>
                <w:szCs w:val="20"/>
              </w:rPr>
            </w:pPr>
            <w:r w:rsidRPr="00CE2D60">
              <w:rPr>
                <w:rFonts w:ascii="Times New Roman" w:hAnsi="Times New Roman" w:cs="Times New Roman"/>
                <w:bCs/>
                <w:sz w:val="20"/>
                <w:szCs w:val="20"/>
              </w:rPr>
              <w:t>2</w:t>
            </w:r>
          </w:p>
        </w:tc>
        <w:tc>
          <w:tcPr>
            <w:tcW w:w="1492" w:type="dxa"/>
            <w:tcBorders>
              <w:top w:val="single" w:sz="4" w:space="0" w:color="000000"/>
              <w:left w:val="single" w:sz="2" w:space="0" w:color="000000"/>
              <w:bottom w:val="single" w:sz="4" w:space="0" w:color="000000"/>
              <w:right w:val="single" w:sz="2" w:space="0" w:color="000000"/>
            </w:tcBorders>
            <w:shd w:val="clear" w:color="auto" w:fill="auto"/>
          </w:tcPr>
          <w:p w:rsidR="00F5169E" w:rsidRPr="00CE2D60" w:rsidRDefault="00F5169E" w:rsidP="00CE2D60">
            <w:pPr>
              <w:jc w:val="center"/>
              <w:rPr>
                <w:rFonts w:ascii="Times New Roman" w:eastAsia="Calibri" w:hAnsi="Times New Roman" w:cs="Times New Roman"/>
                <w:sz w:val="20"/>
                <w:szCs w:val="20"/>
              </w:rPr>
            </w:pPr>
            <w:r w:rsidRPr="00CE2D60">
              <w:rPr>
                <w:rFonts w:ascii="Times New Roman" w:eastAsia="Calibri" w:hAnsi="Times New Roman" w:cs="Times New Roman"/>
                <w:sz w:val="20"/>
                <w:szCs w:val="20"/>
              </w:rPr>
              <w:lastRenderedPageBreak/>
              <w:t>Доклад с презентацией</w:t>
            </w:r>
          </w:p>
          <w:p w:rsidR="00F5169E" w:rsidRPr="00CE2D60" w:rsidRDefault="00F5169E" w:rsidP="00CE2D60">
            <w:pPr>
              <w:jc w:val="center"/>
              <w:rPr>
                <w:rFonts w:ascii="Times New Roman" w:eastAsia="Calibri" w:hAnsi="Times New Roman" w:cs="Times New Roman"/>
                <w:sz w:val="20"/>
                <w:szCs w:val="20"/>
              </w:rPr>
            </w:pPr>
          </w:p>
          <w:p w:rsidR="00F5169E" w:rsidRPr="00CE2D60" w:rsidRDefault="00F5169E" w:rsidP="00CE2D60">
            <w:pPr>
              <w:jc w:val="center"/>
              <w:rPr>
                <w:rFonts w:ascii="Times New Roman" w:eastAsia="Calibri" w:hAnsi="Times New Roman" w:cs="Times New Roman"/>
                <w:sz w:val="20"/>
                <w:szCs w:val="20"/>
              </w:rPr>
            </w:pPr>
          </w:p>
          <w:p w:rsidR="00F5169E" w:rsidRPr="00CE2D60" w:rsidRDefault="00F5169E" w:rsidP="00CE2D60">
            <w:pPr>
              <w:jc w:val="center"/>
              <w:rPr>
                <w:rFonts w:ascii="Times New Roman" w:eastAsia="Calibri" w:hAnsi="Times New Roman" w:cs="Times New Roman"/>
                <w:sz w:val="20"/>
                <w:szCs w:val="20"/>
              </w:rPr>
            </w:pPr>
            <w:r w:rsidRPr="00CE2D60">
              <w:rPr>
                <w:rFonts w:ascii="Times New Roman" w:eastAsia="Calibri" w:hAnsi="Times New Roman" w:cs="Times New Roman"/>
                <w:sz w:val="20"/>
                <w:szCs w:val="20"/>
              </w:rPr>
              <w:t>Эссе</w:t>
            </w:r>
          </w:p>
          <w:p w:rsidR="00F5169E" w:rsidRPr="00CE2D60" w:rsidRDefault="00F5169E" w:rsidP="00CE2D60">
            <w:pPr>
              <w:jc w:val="center"/>
              <w:rPr>
                <w:rFonts w:ascii="Times New Roman" w:eastAsia="Calibri" w:hAnsi="Times New Roman" w:cs="Times New Roman"/>
                <w:sz w:val="20"/>
                <w:szCs w:val="20"/>
              </w:rPr>
            </w:pPr>
          </w:p>
          <w:p w:rsidR="00F5169E" w:rsidRPr="00CE2D60" w:rsidRDefault="00F5169E" w:rsidP="00CE2D60">
            <w:pPr>
              <w:jc w:val="center"/>
              <w:rPr>
                <w:rFonts w:ascii="Times New Roman" w:eastAsia="Calibri" w:hAnsi="Times New Roman" w:cs="Times New Roman"/>
                <w:sz w:val="20"/>
                <w:szCs w:val="20"/>
              </w:rPr>
            </w:pPr>
          </w:p>
          <w:p w:rsidR="00F5169E" w:rsidRPr="00CE2D60" w:rsidRDefault="00F5169E" w:rsidP="00CE2D60">
            <w:pPr>
              <w:jc w:val="center"/>
              <w:rPr>
                <w:rFonts w:ascii="Times New Roman" w:eastAsia="Calibri" w:hAnsi="Times New Roman" w:cs="Times New Roman"/>
                <w:sz w:val="20"/>
                <w:szCs w:val="20"/>
              </w:rPr>
            </w:pPr>
            <w:r w:rsidRPr="00CE2D60">
              <w:rPr>
                <w:rFonts w:ascii="Times New Roman" w:eastAsia="Calibri" w:hAnsi="Times New Roman" w:cs="Times New Roman"/>
                <w:sz w:val="20"/>
                <w:szCs w:val="20"/>
              </w:rPr>
              <w:lastRenderedPageBreak/>
              <w:t>Коммуникативная ситуация для решения задач межкультурного взаимодействия.</w:t>
            </w:r>
          </w:p>
          <w:p w:rsidR="00F5169E" w:rsidRPr="00CE2D60" w:rsidRDefault="00F5169E" w:rsidP="00CE2D60">
            <w:pPr>
              <w:jc w:val="center"/>
              <w:rPr>
                <w:rFonts w:ascii="Times New Roman" w:eastAsia="Calibri" w:hAnsi="Times New Roman" w:cs="Times New Roman"/>
                <w:sz w:val="20"/>
                <w:szCs w:val="20"/>
              </w:rPr>
            </w:pPr>
          </w:p>
          <w:p w:rsidR="00F5169E" w:rsidRPr="00CE2D60" w:rsidRDefault="00F5169E" w:rsidP="00CE2D60">
            <w:pPr>
              <w:jc w:val="center"/>
              <w:rPr>
                <w:rFonts w:ascii="Times New Roman" w:eastAsia="Calibri" w:hAnsi="Times New Roman" w:cs="Times New Roman"/>
                <w:sz w:val="20"/>
                <w:szCs w:val="20"/>
              </w:rPr>
            </w:pPr>
          </w:p>
          <w:p w:rsidR="00F5169E" w:rsidRPr="00CE2D60" w:rsidRDefault="00F5169E" w:rsidP="00CE2D60">
            <w:pPr>
              <w:jc w:val="center"/>
              <w:rPr>
                <w:rFonts w:ascii="Times New Roman" w:eastAsia="Calibri" w:hAnsi="Times New Roman" w:cs="Times New Roman"/>
                <w:sz w:val="20"/>
                <w:szCs w:val="20"/>
              </w:rPr>
            </w:pPr>
            <w:r w:rsidRPr="00CE2D60">
              <w:rPr>
                <w:rFonts w:ascii="Times New Roman" w:eastAsia="Calibri" w:hAnsi="Times New Roman" w:cs="Times New Roman"/>
                <w:sz w:val="20"/>
                <w:szCs w:val="20"/>
              </w:rPr>
              <w:t>Аналитическое реферирование.</w:t>
            </w:r>
          </w:p>
          <w:p w:rsidR="00F5169E" w:rsidRPr="00CE2D60" w:rsidRDefault="00F5169E" w:rsidP="00CE2D60">
            <w:pPr>
              <w:jc w:val="center"/>
              <w:rPr>
                <w:rFonts w:ascii="Times New Roman" w:eastAsia="Calibri" w:hAnsi="Times New Roman" w:cs="Times New Roman"/>
                <w:sz w:val="20"/>
                <w:szCs w:val="20"/>
              </w:rPr>
            </w:pPr>
          </w:p>
          <w:p w:rsidR="00F5169E" w:rsidRPr="00CE2D60" w:rsidRDefault="00F5169E" w:rsidP="00CE2D60">
            <w:pPr>
              <w:jc w:val="center"/>
              <w:rPr>
                <w:rFonts w:ascii="Times New Roman" w:eastAsia="Calibri" w:hAnsi="Times New Roman" w:cs="Times New Roman"/>
                <w:sz w:val="20"/>
                <w:szCs w:val="20"/>
              </w:rPr>
            </w:pPr>
          </w:p>
          <w:p w:rsidR="00F5169E" w:rsidRPr="00CE2D60" w:rsidRDefault="00F5169E" w:rsidP="00CE2D60">
            <w:pPr>
              <w:jc w:val="center"/>
              <w:rPr>
                <w:rFonts w:ascii="Times New Roman" w:eastAsia="Calibri" w:hAnsi="Times New Roman" w:cs="Times New Roman"/>
                <w:sz w:val="20"/>
                <w:szCs w:val="20"/>
              </w:rPr>
            </w:pPr>
            <w:r w:rsidRPr="00CE2D60">
              <w:rPr>
                <w:rFonts w:ascii="Times New Roman" w:eastAsia="Calibri" w:hAnsi="Times New Roman" w:cs="Times New Roman"/>
                <w:sz w:val="20"/>
                <w:szCs w:val="20"/>
              </w:rPr>
              <w:t>Реферирование</w:t>
            </w:r>
          </w:p>
          <w:p w:rsidR="00F5169E" w:rsidRPr="00CE2D60" w:rsidRDefault="00F5169E" w:rsidP="00CE2D60">
            <w:pPr>
              <w:jc w:val="center"/>
              <w:rPr>
                <w:rFonts w:ascii="Times New Roman" w:eastAsia="Calibri" w:hAnsi="Times New Roman" w:cs="Times New Roman"/>
                <w:sz w:val="20"/>
                <w:szCs w:val="20"/>
              </w:rPr>
            </w:pPr>
          </w:p>
          <w:p w:rsidR="00F5169E" w:rsidRPr="00CE2D60" w:rsidRDefault="00F5169E" w:rsidP="00CE2D60">
            <w:pPr>
              <w:jc w:val="center"/>
              <w:rPr>
                <w:rFonts w:ascii="Times New Roman" w:eastAsia="Calibri" w:hAnsi="Times New Roman" w:cs="Times New Roman"/>
                <w:sz w:val="20"/>
                <w:szCs w:val="20"/>
              </w:rPr>
            </w:pPr>
            <w:r w:rsidRPr="00CE2D60">
              <w:rPr>
                <w:rFonts w:ascii="Times New Roman" w:eastAsia="Calibri" w:hAnsi="Times New Roman" w:cs="Times New Roman"/>
                <w:sz w:val="20"/>
                <w:szCs w:val="20"/>
              </w:rPr>
              <w:t>Экзамен</w:t>
            </w:r>
          </w:p>
          <w:p w:rsidR="00F5169E" w:rsidRPr="00CE2D60" w:rsidRDefault="00F5169E" w:rsidP="00CE2D60">
            <w:pPr>
              <w:rPr>
                <w:rFonts w:ascii="Times New Roman" w:eastAsia="Calibri" w:hAnsi="Times New Roman" w:cs="Times New Roman"/>
                <w:sz w:val="20"/>
                <w:szCs w:val="20"/>
              </w:rPr>
            </w:pPr>
          </w:p>
          <w:p w:rsidR="00F5169E" w:rsidRPr="00CE2D60" w:rsidRDefault="00F5169E" w:rsidP="00CE2D60">
            <w:pPr>
              <w:jc w:val="center"/>
              <w:rPr>
                <w:rFonts w:ascii="Times New Roman" w:eastAsia="Calibri" w:hAnsi="Times New Roman" w:cs="Times New Roman"/>
                <w:sz w:val="20"/>
                <w:szCs w:val="20"/>
              </w:rPr>
            </w:pPr>
          </w:p>
          <w:p w:rsidR="00F5169E" w:rsidRPr="00CE2D60" w:rsidRDefault="00F5169E" w:rsidP="00CE2D60">
            <w:pPr>
              <w:jc w:val="center"/>
              <w:rPr>
                <w:rFonts w:ascii="Times New Roman" w:eastAsia="Calibri" w:hAnsi="Times New Roman" w:cs="Times New Roman"/>
                <w:sz w:val="20"/>
                <w:szCs w:val="20"/>
              </w:rPr>
            </w:pPr>
            <w:r w:rsidRPr="00CE2D60">
              <w:rPr>
                <w:rFonts w:ascii="Times New Roman" w:eastAsia="Calibri" w:hAnsi="Times New Roman" w:cs="Times New Roman"/>
                <w:sz w:val="20"/>
                <w:szCs w:val="20"/>
              </w:rPr>
              <w:t>Зачет</w:t>
            </w:r>
          </w:p>
        </w:tc>
      </w:tr>
      <w:tr w:rsidR="00F5169E" w:rsidRPr="00CE2D60" w:rsidTr="00CE2D60">
        <w:trPr>
          <w:trHeight w:val="1067"/>
        </w:trPr>
        <w:tc>
          <w:tcPr>
            <w:tcW w:w="2437" w:type="dxa"/>
            <w:tcBorders>
              <w:top w:val="single" w:sz="4" w:space="0" w:color="000000"/>
              <w:left w:val="single" w:sz="2" w:space="0" w:color="000000"/>
              <w:bottom w:val="single" w:sz="4" w:space="0" w:color="000000"/>
            </w:tcBorders>
            <w:shd w:val="clear" w:color="auto" w:fill="auto"/>
          </w:tcPr>
          <w:p w:rsidR="00F5169E" w:rsidRPr="00CE2D60" w:rsidRDefault="00F5169E" w:rsidP="00CE2D60">
            <w:pPr>
              <w:snapToGrid w:val="0"/>
              <w:rPr>
                <w:rFonts w:ascii="Times New Roman" w:hAnsi="Times New Roman" w:cs="Times New Roman"/>
                <w:sz w:val="20"/>
                <w:szCs w:val="20"/>
              </w:rPr>
            </w:pPr>
            <w:r w:rsidRPr="00CE2D60">
              <w:rPr>
                <w:rFonts w:ascii="Times New Roman" w:hAnsi="Times New Roman" w:cs="Times New Roman"/>
                <w:sz w:val="20"/>
                <w:szCs w:val="20"/>
              </w:rPr>
              <w:lastRenderedPageBreak/>
              <w:t>ПК – 15 способность использовать понятийный аппарат теоретической и прикладной лингвистики и лингводидактики  для решения профессиональных задач</w:t>
            </w:r>
          </w:p>
        </w:tc>
        <w:tc>
          <w:tcPr>
            <w:tcW w:w="3031" w:type="dxa"/>
            <w:tcBorders>
              <w:top w:val="single" w:sz="4" w:space="0" w:color="000000"/>
              <w:left w:val="single" w:sz="2" w:space="0" w:color="000000"/>
              <w:bottom w:val="single" w:sz="4" w:space="0" w:color="000000"/>
            </w:tcBorders>
            <w:shd w:val="clear" w:color="auto" w:fill="auto"/>
          </w:tcPr>
          <w:p w:rsidR="00F5169E" w:rsidRPr="00CE2D60" w:rsidRDefault="00F5169E" w:rsidP="00CE2D60">
            <w:pPr>
              <w:contextualSpacing/>
              <w:rPr>
                <w:rFonts w:ascii="Times New Roman" w:hAnsi="Times New Roman" w:cs="Times New Roman"/>
                <w:sz w:val="20"/>
                <w:szCs w:val="20"/>
              </w:rPr>
            </w:pPr>
            <w:r w:rsidRPr="00CE2D60">
              <w:rPr>
                <w:rFonts w:ascii="Times New Roman" w:hAnsi="Times New Roman" w:cs="Times New Roman"/>
                <w:sz w:val="20"/>
                <w:szCs w:val="20"/>
              </w:rPr>
              <w:t>Основы научной деятельности студента</w:t>
            </w:r>
            <w:r w:rsidRPr="00CE2D60">
              <w:rPr>
                <w:rFonts w:ascii="Times New Roman" w:hAnsi="Times New Roman" w:cs="Times New Roman"/>
                <w:sz w:val="20"/>
                <w:szCs w:val="20"/>
              </w:rPr>
              <w:tab/>
            </w:r>
          </w:p>
          <w:p w:rsidR="00F5169E" w:rsidRPr="00CE2D60" w:rsidRDefault="00F5169E" w:rsidP="00CE2D60">
            <w:pPr>
              <w:contextualSpacing/>
              <w:rPr>
                <w:rFonts w:ascii="Times New Roman" w:hAnsi="Times New Roman" w:cs="Times New Roman"/>
                <w:sz w:val="20"/>
                <w:szCs w:val="20"/>
              </w:rPr>
            </w:pPr>
            <w:r w:rsidRPr="00CE2D60">
              <w:rPr>
                <w:rFonts w:ascii="Times New Roman" w:hAnsi="Times New Roman" w:cs="Times New Roman"/>
                <w:sz w:val="20"/>
                <w:szCs w:val="20"/>
              </w:rPr>
              <w:t xml:space="preserve">Практический курс </w:t>
            </w:r>
            <w:r w:rsidR="00EE2C1B">
              <w:rPr>
                <w:rFonts w:ascii="Times New Roman" w:hAnsi="Times New Roman" w:cs="Times New Roman"/>
                <w:color w:val="000000"/>
                <w:sz w:val="20"/>
                <w:szCs w:val="20"/>
              </w:rPr>
              <w:t>французского</w:t>
            </w:r>
            <w:r w:rsidRPr="00CE2D60">
              <w:rPr>
                <w:rFonts w:ascii="Times New Roman" w:hAnsi="Times New Roman" w:cs="Times New Roman"/>
                <w:sz w:val="20"/>
                <w:szCs w:val="20"/>
              </w:rPr>
              <w:t xml:space="preserve"> языка</w:t>
            </w:r>
            <w:r w:rsidRPr="00CE2D60">
              <w:rPr>
                <w:rFonts w:ascii="Times New Roman" w:hAnsi="Times New Roman" w:cs="Times New Roman"/>
                <w:sz w:val="20"/>
                <w:szCs w:val="20"/>
              </w:rPr>
              <w:tab/>
            </w:r>
          </w:p>
          <w:p w:rsidR="00F5169E" w:rsidRPr="00CE2D60" w:rsidRDefault="00F5169E" w:rsidP="00CE2D60">
            <w:pPr>
              <w:contextualSpacing/>
              <w:rPr>
                <w:rFonts w:ascii="Times New Roman" w:hAnsi="Times New Roman" w:cs="Times New Roman"/>
                <w:sz w:val="20"/>
                <w:szCs w:val="20"/>
              </w:rPr>
            </w:pPr>
            <w:r w:rsidRPr="00CE2D60">
              <w:rPr>
                <w:rFonts w:ascii="Times New Roman" w:hAnsi="Times New Roman" w:cs="Times New Roman"/>
                <w:sz w:val="20"/>
                <w:szCs w:val="20"/>
              </w:rPr>
              <w:t>Практический курс английского языка</w:t>
            </w:r>
            <w:r w:rsidRPr="00CE2D60">
              <w:rPr>
                <w:rFonts w:ascii="Times New Roman" w:hAnsi="Times New Roman" w:cs="Times New Roman"/>
                <w:sz w:val="20"/>
                <w:szCs w:val="20"/>
              </w:rPr>
              <w:tab/>
            </w:r>
          </w:p>
          <w:p w:rsidR="00F5169E" w:rsidRPr="00CE2D60" w:rsidRDefault="00F5169E" w:rsidP="00CE2D60">
            <w:pPr>
              <w:contextualSpacing/>
              <w:rPr>
                <w:rFonts w:ascii="Times New Roman" w:hAnsi="Times New Roman" w:cs="Times New Roman"/>
                <w:sz w:val="20"/>
                <w:szCs w:val="20"/>
              </w:rPr>
            </w:pPr>
            <w:r w:rsidRPr="00CE2D60">
              <w:rPr>
                <w:rFonts w:ascii="Times New Roman" w:hAnsi="Times New Roman" w:cs="Times New Roman"/>
                <w:sz w:val="20"/>
                <w:szCs w:val="20"/>
              </w:rPr>
              <w:t xml:space="preserve">Модуль "Основы теории </w:t>
            </w:r>
            <w:r w:rsidR="00EE2C1B">
              <w:rPr>
                <w:rFonts w:ascii="Times New Roman" w:hAnsi="Times New Roman" w:cs="Times New Roman"/>
                <w:color w:val="000000"/>
                <w:sz w:val="20"/>
                <w:szCs w:val="20"/>
              </w:rPr>
              <w:t>французского</w:t>
            </w:r>
            <w:r w:rsidRPr="00CE2D60">
              <w:rPr>
                <w:rFonts w:ascii="Times New Roman" w:hAnsi="Times New Roman" w:cs="Times New Roman"/>
                <w:sz w:val="20"/>
                <w:szCs w:val="20"/>
              </w:rPr>
              <w:t xml:space="preserve"> языка"</w:t>
            </w:r>
            <w:r w:rsidRPr="00CE2D60">
              <w:rPr>
                <w:rFonts w:ascii="Times New Roman" w:hAnsi="Times New Roman" w:cs="Times New Roman"/>
                <w:sz w:val="20"/>
                <w:szCs w:val="20"/>
              </w:rPr>
              <w:tab/>
            </w:r>
          </w:p>
          <w:p w:rsidR="00F5169E" w:rsidRPr="00CE2D60" w:rsidRDefault="00F5169E" w:rsidP="00CE2D60">
            <w:pPr>
              <w:contextualSpacing/>
              <w:rPr>
                <w:rFonts w:ascii="Times New Roman" w:hAnsi="Times New Roman" w:cs="Times New Roman"/>
                <w:sz w:val="20"/>
                <w:szCs w:val="20"/>
              </w:rPr>
            </w:pPr>
            <w:r w:rsidRPr="00CE2D60">
              <w:rPr>
                <w:rFonts w:ascii="Times New Roman" w:hAnsi="Times New Roman" w:cs="Times New Roman"/>
                <w:sz w:val="20"/>
                <w:szCs w:val="20"/>
              </w:rPr>
              <w:t xml:space="preserve">Теоретическая грамматика </w:t>
            </w:r>
            <w:r w:rsidR="00EE2C1B">
              <w:rPr>
                <w:rFonts w:ascii="Times New Roman" w:hAnsi="Times New Roman" w:cs="Times New Roman"/>
                <w:color w:val="000000"/>
                <w:sz w:val="20"/>
                <w:szCs w:val="20"/>
              </w:rPr>
              <w:t xml:space="preserve">французского </w:t>
            </w:r>
            <w:r w:rsidRPr="00CE2D60">
              <w:rPr>
                <w:rFonts w:ascii="Times New Roman" w:hAnsi="Times New Roman" w:cs="Times New Roman"/>
                <w:sz w:val="20"/>
                <w:szCs w:val="20"/>
              </w:rPr>
              <w:t xml:space="preserve"> языка</w:t>
            </w:r>
            <w:r w:rsidRPr="00CE2D60">
              <w:rPr>
                <w:rFonts w:ascii="Times New Roman" w:hAnsi="Times New Roman" w:cs="Times New Roman"/>
                <w:sz w:val="20"/>
                <w:szCs w:val="20"/>
              </w:rPr>
              <w:tab/>
            </w:r>
          </w:p>
          <w:p w:rsidR="00F5169E" w:rsidRPr="00CE2D60" w:rsidRDefault="00F5169E" w:rsidP="00CE2D60">
            <w:pPr>
              <w:contextualSpacing/>
              <w:rPr>
                <w:rFonts w:ascii="Times New Roman" w:hAnsi="Times New Roman" w:cs="Times New Roman"/>
                <w:sz w:val="20"/>
                <w:szCs w:val="20"/>
              </w:rPr>
            </w:pPr>
            <w:r w:rsidRPr="00CE2D60">
              <w:rPr>
                <w:rFonts w:ascii="Times New Roman" w:hAnsi="Times New Roman" w:cs="Times New Roman"/>
                <w:sz w:val="20"/>
                <w:szCs w:val="20"/>
              </w:rPr>
              <w:t xml:space="preserve">Основы письменной коммуникации на </w:t>
            </w:r>
            <w:r w:rsidR="00EE2C1B">
              <w:rPr>
                <w:rFonts w:ascii="Times New Roman" w:hAnsi="Times New Roman" w:cs="Times New Roman"/>
                <w:color w:val="000000"/>
                <w:sz w:val="20"/>
                <w:szCs w:val="20"/>
              </w:rPr>
              <w:t>французском</w:t>
            </w:r>
            <w:r w:rsidRPr="00CE2D60">
              <w:rPr>
                <w:rFonts w:ascii="Times New Roman" w:hAnsi="Times New Roman" w:cs="Times New Roman"/>
                <w:sz w:val="20"/>
                <w:szCs w:val="20"/>
              </w:rPr>
              <w:t xml:space="preserve"> языке</w:t>
            </w:r>
            <w:r w:rsidRPr="00CE2D60">
              <w:rPr>
                <w:rFonts w:ascii="Times New Roman" w:hAnsi="Times New Roman" w:cs="Times New Roman"/>
                <w:sz w:val="20"/>
                <w:szCs w:val="20"/>
              </w:rPr>
              <w:tab/>
            </w:r>
          </w:p>
          <w:p w:rsidR="00F5169E" w:rsidRPr="00CE2D60" w:rsidRDefault="00F5169E" w:rsidP="00CE2D60">
            <w:pPr>
              <w:contextualSpacing/>
              <w:rPr>
                <w:rFonts w:ascii="Times New Roman" w:hAnsi="Times New Roman" w:cs="Times New Roman"/>
                <w:sz w:val="20"/>
                <w:szCs w:val="20"/>
              </w:rPr>
            </w:pPr>
            <w:r w:rsidRPr="00CE2D60">
              <w:rPr>
                <w:rFonts w:ascii="Times New Roman" w:hAnsi="Times New Roman" w:cs="Times New Roman"/>
                <w:sz w:val="20"/>
                <w:szCs w:val="20"/>
              </w:rPr>
              <w:t xml:space="preserve">Практикум по письменной речи на </w:t>
            </w:r>
            <w:r w:rsidR="00EE2C1B">
              <w:rPr>
                <w:rFonts w:ascii="Times New Roman" w:hAnsi="Times New Roman" w:cs="Times New Roman"/>
                <w:color w:val="000000"/>
                <w:sz w:val="20"/>
                <w:szCs w:val="20"/>
              </w:rPr>
              <w:t xml:space="preserve"> французском</w:t>
            </w:r>
            <w:r w:rsidRPr="00CE2D60">
              <w:rPr>
                <w:rFonts w:ascii="Times New Roman" w:hAnsi="Times New Roman" w:cs="Times New Roman"/>
                <w:sz w:val="20"/>
                <w:szCs w:val="20"/>
              </w:rPr>
              <w:t xml:space="preserve"> языке</w:t>
            </w:r>
            <w:r w:rsidRPr="00CE2D60">
              <w:rPr>
                <w:rFonts w:ascii="Times New Roman" w:hAnsi="Times New Roman" w:cs="Times New Roman"/>
                <w:sz w:val="20"/>
                <w:szCs w:val="20"/>
              </w:rPr>
              <w:tab/>
            </w:r>
          </w:p>
          <w:p w:rsidR="00F5169E" w:rsidRPr="00CE2D60" w:rsidRDefault="00F5169E" w:rsidP="00CE2D60">
            <w:pPr>
              <w:contextualSpacing/>
              <w:rPr>
                <w:rFonts w:ascii="Times New Roman" w:hAnsi="Times New Roman" w:cs="Times New Roman"/>
                <w:sz w:val="20"/>
                <w:szCs w:val="20"/>
              </w:rPr>
            </w:pPr>
            <w:r w:rsidRPr="00CE2D60">
              <w:rPr>
                <w:rFonts w:ascii="Times New Roman" w:hAnsi="Times New Roman" w:cs="Times New Roman"/>
                <w:sz w:val="20"/>
                <w:szCs w:val="20"/>
              </w:rPr>
              <w:t xml:space="preserve">Теоретическая фонетика </w:t>
            </w:r>
            <w:r w:rsidR="00EE2C1B">
              <w:rPr>
                <w:rFonts w:ascii="Times New Roman" w:hAnsi="Times New Roman" w:cs="Times New Roman"/>
                <w:color w:val="000000"/>
                <w:sz w:val="20"/>
                <w:szCs w:val="20"/>
              </w:rPr>
              <w:t>французского</w:t>
            </w:r>
            <w:r w:rsidRPr="00CE2D60">
              <w:rPr>
                <w:rFonts w:ascii="Times New Roman" w:hAnsi="Times New Roman" w:cs="Times New Roman"/>
                <w:sz w:val="20"/>
                <w:szCs w:val="20"/>
              </w:rPr>
              <w:t xml:space="preserve"> языка</w:t>
            </w:r>
            <w:r w:rsidRPr="00CE2D60">
              <w:rPr>
                <w:rFonts w:ascii="Times New Roman" w:hAnsi="Times New Roman" w:cs="Times New Roman"/>
                <w:sz w:val="20"/>
                <w:szCs w:val="20"/>
              </w:rPr>
              <w:tab/>
            </w:r>
          </w:p>
          <w:p w:rsidR="00F5169E" w:rsidRPr="00CE2D60" w:rsidRDefault="00F5169E" w:rsidP="00CE2D60">
            <w:pPr>
              <w:contextualSpacing/>
              <w:rPr>
                <w:rFonts w:ascii="Times New Roman" w:hAnsi="Times New Roman" w:cs="Times New Roman"/>
                <w:sz w:val="20"/>
                <w:szCs w:val="20"/>
              </w:rPr>
            </w:pPr>
            <w:r w:rsidRPr="00CE2D60">
              <w:rPr>
                <w:rFonts w:ascii="Times New Roman" w:hAnsi="Times New Roman" w:cs="Times New Roman"/>
                <w:sz w:val="20"/>
                <w:szCs w:val="20"/>
              </w:rPr>
              <w:t>Теоретическая фонетика английского языка</w:t>
            </w:r>
            <w:r w:rsidRPr="00CE2D60">
              <w:rPr>
                <w:rFonts w:ascii="Times New Roman" w:hAnsi="Times New Roman" w:cs="Times New Roman"/>
                <w:sz w:val="20"/>
                <w:szCs w:val="20"/>
              </w:rPr>
              <w:tab/>
            </w:r>
          </w:p>
          <w:p w:rsidR="00F5169E" w:rsidRPr="00CE2D60" w:rsidRDefault="00F5169E" w:rsidP="00CE2D60">
            <w:pPr>
              <w:contextualSpacing/>
              <w:rPr>
                <w:rFonts w:ascii="Times New Roman" w:hAnsi="Times New Roman" w:cs="Times New Roman"/>
                <w:sz w:val="20"/>
                <w:szCs w:val="20"/>
              </w:rPr>
            </w:pPr>
            <w:r w:rsidRPr="00CE2D60">
              <w:rPr>
                <w:rFonts w:ascii="Times New Roman" w:hAnsi="Times New Roman" w:cs="Times New Roman"/>
                <w:sz w:val="20"/>
                <w:szCs w:val="20"/>
              </w:rPr>
              <w:t>Лингвистика текста</w:t>
            </w:r>
            <w:r w:rsidRPr="00CE2D60">
              <w:rPr>
                <w:rFonts w:ascii="Times New Roman" w:hAnsi="Times New Roman" w:cs="Times New Roman"/>
                <w:sz w:val="20"/>
                <w:szCs w:val="20"/>
              </w:rPr>
              <w:tab/>
            </w:r>
          </w:p>
          <w:p w:rsidR="00F5169E" w:rsidRPr="00CE2D60" w:rsidRDefault="00F5169E" w:rsidP="00CE2D60">
            <w:pPr>
              <w:contextualSpacing/>
              <w:rPr>
                <w:rFonts w:ascii="Times New Roman" w:hAnsi="Times New Roman" w:cs="Times New Roman"/>
                <w:sz w:val="20"/>
                <w:szCs w:val="20"/>
              </w:rPr>
            </w:pPr>
            <w:r w:rsidRPr="00CE2D60">
              <w:rPr>
                <w:rFonts w:ascii="Times New Roman" w:hAnsi="Times New Roman" w:cs="Times New Roman"/>
                <w:sz w:val="20"/>
                <w:szCs w:val="20"/>
              </w:rPr>
              <w:t>Сравнительная типология (</w:t>
            </w:r>
            <w:r w:rsidR="00EE2C1B">
              <w:rPr>
                <w:rFonts w:ascii="Times New Roman" w:hAnsi="Times New Roman" w:cs="Times New Roman"/>
                <w:color w:val="000000"/>
                <w:sz w:val="20"/>
                <w:szCs w:val="20"/>
              </w:rPr>
              <w:t>французск</w:t>
            </w:r>
            <w:r w:rsidRPr="00CE2D60">
              <w:rPr>
                <w:rFonts w:ascii="Times New Roman" w:hAnsi="Times New Roman" w:cs="Times New Roman"/>
                <w:sz w:val="20"/>
                <w:szCs w:val="20"/>
              </w:rPr>
              <w:t>ий язык)</w:t>
            </w:r>
            <w:r w:rsidRPr="00CE2D60">
              <w:rPr>
                <w:rFonts w:ascii="Times New Roman" w:hAnsi="Times New Roman" w:cs="Times New Roman"/>
                <w:sz w:val="20"/>
                <w:szCs w:val="20"/>
              </w:rPr>
              <w:tab/>
            </w:r>
          </w:p>
          <w:p w:rsidR="00F5169E" w:rsidRPr="00CE2D60" w:rsidRDefault="00F5169E" w:rsidP="00CE2D60">
            <w:pPr>
              <w:contextualSpacing/>
              <w:rPr>
                <w:rFonts w:ascii="Times New Roman" w:hAnsi="Times New Roman" w:cs="Times New Roman"/>
                <w:sz w:val="20"/>
                <w:szCs w:val="20"/>
              </w:rPr>
            </w:pPr>
            <w:r w:rsidRPr="00CE2D60">
              <w:rPr>
                <w:rFonts w:ascii="Times New Roman" w:hAnsi="Times New Roman" w:cs="Times New Roman"/>
                <w:sz w:val="20"/>
                <w:szCs w:val="20"/>
              </w:rPr>
              <w:t>Сравнительная типология (английский язык)</w:t>
            </w:r>
            <w:r w:rsidRPr="00CE2D60">
              <w:rPr>
                <w:rFonts w:ascii="Times New Roman" w:hAnsi="Times New Roman" w:cs="Times New Roman"/>
                <w:sz w:val="20"/>
                <w:szCs w:val="20"/>
              </w:rPr>
              <w:tab/>
            </w:r>
          </w:p>
          <w:p w:rsidR="00F5169E" w:rsidRPr="00CE2D60" w:rsidRDefault="00F5169E" w:rsidP="00CE2D60">
            <w:pPr>
              <w:contextualSpacing/>
              <w:rPr>
                <w:rFonts w:ascii="Times New Roman" w:hAnsi="Times New Roman" w:cs="Times New Roman"/>
                <w:sz w:val="20"/>
                <w:szCs w:val="20"/>
              </w:rPr>
            </w:pPr>
            <w:r w:rsidRPr="00CE2D60">
              <w:rPr>
                <w:rFonts w:ascii="Times New Roman" w:hAnsi="Times New Roman" w:cs="Times New Roman"/>
                <w:sz w:val="20"/>
                <w:szCs w:val="20"/>
              </w:rPr>
              <w:t xml:space="preserve">Частные проблемы лингвистики </w:t>
            </w:r>
            <w:r w:rsidR="00051AD3">
              <w:rPr>
                <w:rFonts w:ascii="Times New Roman" w:hAnsi="Times New Roman" w:cs="Times New Roman"/>
                <w:color w:val="000000"/>
                <w:sz w:val="20"/>
                <w:szCs w:val="20"/>
              </w:rPr>
              <w:lastRenderedPageBreak/>
              <w:t>французского</w:t>
            </w:r>
            <w:r w:rsidR="00051AD3" w:rsidRPr="00CE2D60">
              <w:rPr>
                <w:rFonts w:ascii="Times New Roman" w:hAnsi="Times New Roman" w:cs="Times New Roman"/>
                <w:sz w:val="20"/>
                <w:szCs w:val="20"/>
              </w:rPr>
              <w:t xml:space="preserve"> </w:t>
            </w:r>
            <w:r w:rsidRPr="00CE2D60">
              <w:rPr>
                <w:rFonts w:ascii="Times New Roman" w:hAnsi="Times New Roman" w:cs="Times New Roman"/>
                <w:sz w:val="20"/>
                <w:szCs w:val="20"/>
              </w:rPr>
              <w:t xml:space="preserve"> языка</w:t>
            </w:r>
            <w:r w:rsidRPr="00CE2D60">
              <w:rPr>
                <w:rFonts w:ascii="Times New Roman" w:hAnsi="Times New Roman" w:cs="Times New Roman"/>
                <w:sz w:val="20"/>
                <w:szCs w:val="20"/>
              </w:rPr>
              <w:tab/>
            </w:r>
          </w:p>
          <w:p w:rsidR="00F5169E" w:rsidRPr="00CE2D60" w:rsidRDefault="00F5169E" w:rsidP="00CE2D60">
            <w:pPr>
              <w:contextualSpacing/>
              <w:rPr>
                <w:rFonts w:ascii="Times New Roman" w:hAnsi="Times New Roman" w:cs="Times New Roman"/>
                <w:sz w:val="20"/>
                <w:szCs w:val="20"/>
              </w:rPr>
            </w:pPr>
            <w:r w:rsidRPr="00CE2D60">
              <w:rPr>
                <w:rFonts w:ascii="Times New Roman" w:hAnsi="Times New Roman" w:cs="Times New Roman"/>
                <w:sz w:val="20"/>
                <w:szCs w:val="20"/>
              </w:rPr>
              <w:t>Частные проблемы лингвистики английского языка</w:t>
            </w:r>
            <w:r w:rsidRPr="00CE2D60">
              <w:rPr>
                <w:rFonts w:ascii="Times New Roman" w:hAnsi="Times New Roman" w:cs="Times New Roman"/>
                <w:sz w:val="20"/>
                <w:szCs w:val="20"/>
              </w:rPr>
              <w:tab/>
            </w:r>
          </w:p>
          <w:p w:rsidR="00F5169E" w:rsidRPr="00CE2D60" w:rsidRDefault="00F5169E" w:rsidP="00CE2D60">
            <w:pPr>
              <w:contextualSpacing/>
              <w:rPr>
                <w:rFonts w:ascii="Times New Roman" w:hAnsi="Times New Roman" w:cs="Times New Roman"/>
                <w:sz w:val="20"/>
                <w:szCs w:val="20"/>
              </w:rPr>
            </w:pPr>
            <w:r w:rsidRPr="00CE2D60">
              <w:rPr>
                <w:rFonts w:ascii="Times New Roman" w:hAnsi="Times New Roman" w:cs="Times New Roman"/>
                <w:sz w:val="20"/>
                <w:szCs w:val="20"/>
              </w:rPr>
              <w:t>Обучение видам речевой деятельности в интеракции: упражнения и задания</w:t>
            </w:r>
            <w:r w:rsidRPr="00CE2D60">
              <w:rPr>
                <w:rFonts w:ascii="Times New Roman" w:hAnsi="Times New Roman" w:cs="Times New Roman"/>
                <w:sz w:val="20"/>
                <w:szCs w:val="20"/>
              </w:rPr>
              <w:tab/>
            </w:r>
          </w:p>
          <w:p w:rsidR="00F5169E" w:rsidRPr="00CE2D60" w:rsidRDefault="00F5169E" w:rsidP="00CE2D60">
            <w:pPr>
              <w:contextualSpacing/>
              <w:rPr>
                <w:rFonts w:ascii="Times New Roman" w:hAnsi="Times New Roman" w:cs="Times New Roman"/>
                <w:sz w:val="20"/>
                <w:szCs w:val="20"/>
              </w:rPr>
            </w:pPr>
            <w:r w:rsidRPr="00CE2D60">
              <w:rPr>
                <w:rFonts w:ascii="Times New Roman" w:hAnsi="Times New Roman" w:cs="Times New Roman"/>
                <w:sz w:val="20"/>
                <w:szCs w:val="20"/>
              </w:rPr>
              <w:t>Планирование современного урока иностранного языка</w:t>
            </w:r>
          </w:p>
          <w:p w:rsidR="00F5169E" w:rsidRPr="00CE2D60" w:rsidRDefault="00F5169E" w:rsidP="00CE2D60">
            <w:pPr>
              <w:contextualSpacing/>
              <w:rPr>
                <w:rFonts w:ascii="Times New Roman" w:hAnsi="Times New Roman" w:cs="Times New Roman"/>
                <w:sz w:val="20"/>
                <w:szCs w:val="20"/>
              </w:rPr>
            </w:pPr>
            <w:r w:rsidRPr="00CE2D60">
              <w:rPr>
                <w:rFonts w:ascii="Times New Roman" w:hAnsi="Times New Roman" w:cs="Times New Roman"/>
                <w:sz w:val="20"/>
                <w:szCs w:val="20"/>
              </w:rPr>
              <w:t>Практико-ориентированные исследовательские проекты в учебной и обучающей деятельности</w:t>
            </w:r>
            <w:r w:rsidRPr="00CE2D60">
              <w:rPr>
                <w:rFonts w:ascii="Times New Roman" w:hAnsi="Times New Roman" w:cs="Times New Roman"/>
                <w:sz w:val="20"/>
                <w:szCs w:val="20"/>
              </w:rPr>
              <w:tab/>
            </w:r>
          </w:p>
          <w:p w:rsidR="00F5169E" w:rsidRPr="00CE2D60" w:rsidRDefault="00F5169E" w:rsidP="00CE2D60">
            <w:pPr>
              <w:contextualSpacing/>
              <w:rPr>
                <w:rFonts w:ascii="Times New Roman" w:hAnsi="Times New Roman" w:cs="Times New Roman"/>
                <w:sz w:val="20"/>
                <w:szCs w:val="20"/>
              </w:rPr>
            </w:pPr>
            <w:r w:rsidRPr="00CE2D60">
              <w:rPr>
                <w:rFonts w:ascii="Times New Roman" w:hAnsi="Times New Roman" w:cs="Times New Roman"/>
                <w:sz w:val="20"/>
                <w:szCs w:val="20"/>
              </w:rPr>
              <w:t xml:space="preserve">Учебная практика </w:t>
            </w:r>
            <w:r w:rsidRPr="00CE2D60">
              <w:rPr>
                <w:rFonts w:ascii="Times New Roman" w:hAnsi="Times New Roman" w:cs="Times New Roman"/>
                <w:sz w:val="20"/>
                <w:szCs w:val="20"/>
              </w:rPr>
              <w:tab/>
            </w:r>
          </w:p>
          <w:p w:rsidR="00F5169E" w:rsidRPr="00CE2D60" w:rsidRDefault="00F5169E" w:rsidP="00CE2D60">
            <w:pPr>
              <w:contextualSpacing/>
              <w:rPr>
                <w:rFonts w:ascii="Times New Roman" w:hAnsi="Times New Roman" w:cs="Times New Roman"/>
                <w:sz w:val="20"/>
                <w:szCs w:val="20"/>
              </w:rPr>
            </w:pPr>
            <w:r w:rsidRPr="00CE2D60">
              <w:rPr>
                <w:rFonts w:ascii="Times New Roman" w:hAnsi="Times New Roman" w:cs="Times New Roman"/>
                <w:sz w:val="20"/>
                <w:szCs w:val="20"/>
              </w:rPr>
              <w:t>Практика по получению первичных профессиональных умений и навыков, в том числе первичных умений и навыков научно-исследовательской деятельности</w:t>
            </w:r>
            <w:r w:rsidRPr="00CE2D60">
              <w:rPr>
                <w:rFonts w:ascii="Times New Roman" w:hAnsi="Times New Roman" w:cs="Times New Roman"/>
                <w:sz w:val="20"/>
                <w:szCs w:val="20"/>
              </w:rPr>
              <w:tab/>
            </w:r>
          </w:p>
          <w:p w:rsidR="00F5169E" w:rsidRPr="00CE2D60" w:rsidRDefault="00F5169E" w:rsidP="00CE2D60">
            <w:pPr>
              <w:contextualSpacing/>
              <w:rPr>
                <w:rFonts w:ascii="Times New Roman" w:hAnsi="Times New Roman" w:cs="Times New Roman"/>
                <w:sz w:val="20"/>
                <w:szCs w:val="20"/>
              </w:rPr>
            </w:pPr>
            <w:r w:rsidRPr="00CE2D60">
              <w:rPr>
                <w:rFonts w:ascii="Times New Roman" w:hAnsi="Times New Roman" w:cs="Times New Roman"/>
                <w:sz w:val="20"/>
                <w:szCs w:val="20"/>
              </w:rPr>
              <w:t>Производственная практика</w:t>
            </w:r>
          </w:p>
          <w:p w:rsidR="00F5169E" w:rsidRPr="00CE2D60" w:rsidRDefault="00F5169E" w:rsidP="00CE2D60">
            <w:pPr>
              <w:contextualSpacing/>
              <w:rPr>
                <w:rFonts w:ascii="Times New Roman" w:hAnsi="Times New Roman" w:cs="Times New Roman"/>
                <w:sz w:val="20"/>
                <w:szCs w:val="20"/>
              </w:rPr>
            </w:pPr>
            <w:r w:rsidRPr="00CE2D60">
              <w:rPr>
                <w:rFonts w:ascii="Times New Roman" w:hAnsi="Times New Roman" w:cs="Times New Roman"/>
                <w:sz w:val="20"/>
                <w:szCs w:val="20"/>
              </w:rPr>
              <w:t>Научно-исследовательская работа</w:t>
            </w:r>
            <w:r w:rsidRPr="00CE2D60">
              <w:rPr>
                <w:rFonts w:ascii="Times New Roman" w:hAnsi="Times New Roman" w:cs="Times New Roman"/>
                <w:sz w:val="20"/>
                <w:szCs w:val="20"/>
              </w:rPr>
              <w:tab/>
            </w:r>
          </w:p>
          <w:p w:rsidR="00F5169E" w:rsidRPr="00CE2D60" w:rsidRDefault="00F5169E" w:rsidP="00CE2D60">
            <w:pPr>
              <w:contextualSpacing/>
              <w:rPr>
                <w:rFonts w:ascii="Times New Roman" w:hAnsi="Times New Roman" w:cs="Times New Roman"/>
                <w:sz w:val="20"/>
                <w:szCs w:val="20"/>
              </w:rPr>
            </w:pPr>
            <w:r w:rsidRPr="00CE2D60">
              <w:rPr>
                <w:rFonts w:ascii="Times New Roman" w:hAnsi="Times New Roman" w:cs="Times New Roman"/>
                <w:sz w:val="20"/>
                <w:szCs w:val="20"/>
              </w:rPr>
              <w:t>Преддипломная практика</w:t>
            </w:r>
          </w:p>
          <w:p w:rsidR="00F5169E" w:rsidRPr="00CE2D60" w:rsidRDefault="00F5169E" w:rsidP="00CE2D60">
            <w:pPr>
              <w:contextualSpacing/>
              <w:rPr>
                <w:rFonts w:ascii="Times New Roman" w:hAnsi="Times New Roman" w:cs="Times New Roman"/>
                <w:sz w:val="20"/>
                <w:szCs w:val="20"/>
              </w:rPr>
            </w:pPr>
            <w:r w:rsidRPr="00CE2D60">
              <w:rPr>
                <w:rFonts w:ascii="Times New Roman" w:hAnsi="Times New Roman" w:cs="Times New Roman"/>
                <w:sz w:val="20"/>
                <w:szCs w:val="20"/>
              </w:rPr>
              <w:t>Подготовка к сдаче и сдача государственного экзамена</w:t>
            </w:r>
          </w:p>
          <w:p w:rsidR="00F5169E" w:rsidRPr="00CE2D60" w:rsidRDefault="00F5169E" w:rsidP="00CE2D60">
            <w:pPr>
              <w:contextualSpacing/>
              <w:rPr>
                <w:rFonts w:ascii="Times New Roman" w:hAnsi="Times New Roman" w:cs="Times New Roman"/>
                <w:sz w:val="20"/>
                <w:szCs w:val="20"/>
              </w:rPr>
            </w:pPr>
            <w:r w:rsidRPr="00CE2D60">
              <w:rPr>
                <w:rFonts w:ascii="Times New Roman" w:hAnsi="Times New Roman" w:cs="Times New Roman"/>
                <w:sz w:val="20"/>
                <w:szCs w:val="20"/>
              </w:rPr>
              <w:t>Подготовка к защите и защита выпускной квалификационной работы</w:t>
            </w:r>
            <w:r w:rsidRPr="00CE2D60">
              <w:rPr>
                <w:rFonts w:ascii="Times New Roman" w:hAnsi="Times New Roman" w:cs="Times New Roman"/>
                <w:sz w:val="20"/>
                <w:szCs w:val="20"/>
              </w:rPr>
              <w:tab/>
            </w:r>
          </w:p>
        </w:tc>
        <w:tc>
          <w:tcPr>
            <w:tcW w:w="1504" w:type="dxa"/>
            <w:tcBorders>
              <w:top w:val="single" w:sz="4" w:space="0" w:color="000000"/>
              <w:left w:val="single" w:sz="2" w:space="0" w:color="000000"/>
              <w:bottom w:val="single" w:sz="4" w:space="0" w:color="000000"/>
            </w:tcBorders>
            <w:shd w:val="clear" w:color="auto" w:fill="auto"/>
          </w:tcPr>
          <w:p w:rsidR="00F5169E" w:rsidRPr="00CE2D60" w:rsidRDefault="00F5169E" w:rsidP="00CE2D60">
            <w:pPr>
              <w:jc w:val="both"/>
              <w:rPr>
                <w:rFonts w:ascii="Times New Roman" w:hAnsi="Times New Roman" w:cs="Times New Roman"/>
                <w:color w:val="000000"/>
                <w:sz w:val="20"/>
                <w:szCs w:val="20"/>
              </w:rPr>
            </w:pPr>
            <w:r w:rsidRPr="00CE2D60">
              <w:rPr>
                <w:rFonts w:ascii="Times New Roman" w:hAnsi="Times New Roman" w:cs="Times New Roman"/>
                <w:color w:val="000000"/>
                <w:sz w:val="20"/>
                <w:szCs w:val="20"/>
              </w:rPr>
              <w:lastRenderedPageBreak/>
              <w:t>текущий контроль</w:t>
            </w: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r w:rsidRPr="00CE2D60">
              <w:rPr>
                <w:rFonts w:ascii="Times New Roman" w:hAnsi="Times New Roman" w:cs="Times New Roman"/>
                <w:color w:val="000000"/>
                <w:sz w:val="20"/>
                <w:szCs w:val="20"/>
              </w:rPr>
              <w:t>промежуточный контроль</w:t>
            </w:r>
          </w:p>
        </w:tc>
        <w:tc>
          <w:tcPr>
            <w:tcW w:w="1175" w:type="dxa"/>
            <w:tcBorders>
              <w:top w:val="single" w:sz="4" w:space="0" w:color="000000"/>
              <w:left w:val="single" w:sz="2" w:space="0" w:color="000000"/>
              <w:bottom w:val="single" w:sz="4" w:space="0" w:color="000000"/>
            </w:tcBorders>
            <w:shd w:val="clear" w:color="auto" w:fill="auto"/>
          </w:tcPr>
          <w:p w:rsidR="00F5169E" w:rsidRPr="00CE2D60" w:rsidRDefault="00F5169E" w:rsidP="00CE2D60">
            <w:pPr>
              <w:widowControl w:val="0"/>
              <w:suppressLineNumbers/>
              <w:jc w:val="center"/>
              <w:rPr>
                <w:rFonts w:ascii="Times New Roman" w:hAnsi="Times New Roman" w:cs="Times New Roman"/>
                <w:bCs/>
                <w:sz w:val="20"/>
                <w:szCs w:val="20"/>
              </w:rPr>
            </w:pPr>
            <w:r w:rsidRPr="00CE2D60">
              <w:rPr>
                <w:rFonts w:ascii="Times New Roman" w:hAnsi="Times New Roman" w:cs="Times New Roman"/>
                <w:bCs/>
                <w:sz w:val="20"/>
                <w:szCs w:val="20"/>
              </w:rPr>
              <w:t>3</w:t>
            </w: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r w:rsidRPr="00CE2D60">
              <w:rPr>
                <w:rFonts w:ascii="Times New Roman" w:hAnsi="Times New Roman" w:cs="Times New Roman"/>
                <w:bCs/>
                <w:sz w:val="20"/>
                <w:szCs w:val="20"/>
              </w:rPr>
              <w:t>4</w:t>
            </w: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r w:rsidRPr="00CE2D60">
              <w:rPr>
                <w:rFonts w:ascii="Times New Roman" w:hAnsi="Times New Roman" w:cs="Times New Roman"/>
                <w:bCs/>
                <w:sz w:val="20"/>
                <w:szCs w:val="20"/>
              </w:rPr>
              <w:t>5</w:t>
            </w: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r w:rsidRPr="00CE2D60">
              <w:rPr>
                <w:rFonts w:ascii="Times New Roman" w:hAnsi="Times New Roman" w:cs="Times New Roman"/>
                <w:bCs/>
                <w:sz w:val="20"/>
                <w:szCs w:val="20"/>
              </w:rPr>
              <w:lastRenderedPageBreak/>
              <w:t>6</w:t>
            </w: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r w:rsidRPr="00CE2D60">
              <w:rPr>
                <w:rFonts w:ascii="Times New Roman" w:hAnsi="Times New Roman" w:cs="Times New Roman"/>
                <w:bCs/>
                <w:sz w:val="20"/>
                <w:szCs w:val="20"/>
              </w:rPr>
              <w:t>7</w:t>
            </w: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r w:rsidRPr="00CE2D60">
              <w:rPr>
                <w:rFonts w:ascii="Times New Roman" w:hAnsi="Times New Roman" w:cs="Times New Roman"/>
                <w:bCs/>
                <w:sz w:val="20"/>
                <w:szCs w:val="20"/>
              </w:rPr>
              <w:t>8</w:t>
            </w: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r w:rsidRPr="00CE2D60">
              <w:rPr>
                <w:rFonts w:ascii="Times New Roman" w:hAnsi="Times New Roman" w:cs="Times New Roman"/>
                <w:bCs/>
                <w:sz w:val="20"/>
                <w:szCs w:val="20"/>
              </w:rPr>
              <w:t>9</w:t>
            </w:r>
          </w:p>
          <w:p w:rsidR="00F5169E" w:rsidRPr="00CE2D60" w:rsidRDefault="00F5169E" w:rsidP="00CE2D60">
            <w:pPr>
              <w:widowControl w:val="0"/>
              <w:suppressLineNumbers/>
              <w:jc w:val="center"/>
              <w:rPr>
                <w:rFonts w:ascii="Times New Roman" w:hAnsi="Times New Roman" w:cs="Times New Roman"/>
                <w:bCs/>
                <w:sz w:val="20"/>
                <w:szCs w:val="20"/>
              </w:rPr>
            </w:pPr>
            <w:r w:rsidRPr="00CE2D60">
              <w:rPr>
                <w:rFonts w:ascii="Times New Roman" w:hAnsi="Times New Roman" w:cs="Times New Roman"/>
                <w:bCs/>
                <w:sz w:val="20"/>
                <w:szCs w:val="20"/>
              </w:rPr>
              <w:t>1</w:t>
            </w: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r w:rsidRPr="00CE2D60">
              <w:rPr>
                <w:rFonts w:ascii="Times New Roman" w:hAnsi="Times New Roman" w:cs="Times New Roman"/>
                <w:bCs/>
                <w:sz w:val="20"/>
                <w:szCs w:val="20"/>
              </w:rPr>
              <w:t>2</w:t>
            </w:r>
          </w:p>
        </w:tc>
        <w:tc>
          <w:tcPr>
            <w:tcW w:w="1492" w:type="dxa"/>
            <w:tcBorders>
              <w:top w:val="single" w:sz="4" w:space="0" w:color="000000"/>
              <w:left w:val="single" w:sz="2" w:space="0" w:color="000000"/>
              <w:bottom w:val="single" w:sz="4" w:space="0" w:color="000000"/>
              <w:right w:val="single" w:sz="2" w:space="0" w:color="000000"/>
            </w:tcBorders>
            <w:shd w:val="clear" w:color="auto" w:fill="auto"/>
          </w:tcPr>
          <w:p w:rsidR="00F5169E" w:rsidRPr="00CE2D60" w:rsidRDefault="00F5169E" w:rsidP="00CE2D60">
            <w:pPr>
              <w:jc w:val="center"/>
              <w:rPr>
                <w:rFonts w:ascii="Times New Roman" w:eastAsia="Calibri" w:hAnsi="Times New Roman" w:cs="Times New Roman"/>
                <w:sz w:val="20"/>
                <w:szCs w:val="20"/>
              </w:rPr>
            </w:pPr>
            <w:r w:rsidRPr="00CE2D60">
              <w:rPr>
                <w:rFonts w:ascii="Times New Roman" w:eastAsia="Calibri" w:hAnsi="Times New Roman" w:cs="Times New Roman"/>
                <w:sz w:val="20"/>
                <w:szCs w:val="20"/>
              </w:rPr>
              <w:lastRenderedPageBreak/>
              <w:t>Доклад с презентацией</w:t>
            </w:r>
          </w:p>
          <w:p w:rsidR="00F5169E" w:rsidRPr="00CE2D60" w:rsidRDefault="00F5169E" w:rsidP="00CE2D60">
            <w:pPr>
              <w:jc w:val="center"/>
              <w:rPr>
                <w:rFonts w:ascii="Times New Roman" w:eastAsia="Calibri" w:hAnsi="Times New Roman" w:cs="Times New Roman"/>
                <w:sz w:val="20"/>
                <w:szCs w:val="20"/>
              </w:rPr>
            </w:pPr>
          </w:p>
          <w:p w:rsidR="00F5169E" w:rsidRPr="00CE2D60" w:rsidRDefault="00F5169E" w:rsidP="00CE2D60">
            <w:pPr>
              <w:jc w:val="center"/>
              <w:rPr>
                <w:rFonts w:ascii="Times New Roman" w:eastAsia="Calibri" w:hAnsi="Times New Roman" w:cs="Times New Roman"/>
                <w:sz w:val="20"/>
                <w:szCs w:val="20"/>
              </w:rPr>
            </w:pPr>
          </w:p>
          <w:p w:rsidR="00F5169E" w:rsidRPr="00CE2D60" w:rsidRDefault="00F5169E" w:rsidP="00CE2D60">
            <w:pPr>
              <w:jc w:val="center"/>
              <w:rPr>
                <w:rFonts w:ascii="Times New Roman" w:eastAsia="Calibri" w:hAnsi="Times New Roman" w:cs="Times New Roman"/>
                <w:sz w:val="20"/>
                <w:szCs w:val="20"/>
              </w:rPr>
            </w:pPr>
            <w:r w:rsidRPr="00CE2D60">
              <w:rPr>
                <w:rFonts w:ascii="Times New Roman" w:eastAsia="Calibri" w:hAnsi="Times New Roman" w:cs="Times New Roman"/>
                <w:sz w:val="20"/>
                <w:szCs w:val="20"/>
              </w:rPr>
              <w:t>Эссе</w:t>
            </w:r>
          </w:p>
          <w:p w:rsidR="00F5169E" w:rsidRPr="00CE2D60" w:rsidRDefault="00F5169E" w:rsidP="00CE2D60">
            <w:pPr>
              <w:jc w:val="center"/>
              <w:rPr>
                <w:rFonts w:ascii="Times New Roman" w:eastAsia="Calibri" w:hAnsi="Times New Roman" w:cs="Times New Roman"/>
                <w:sz w:val="20"/>
                <w:szCs w:val="20"/>
              </w:rPr>
            </w:pPr>
          </w:p>
          <w:p w:rsidR="00F5169E" w:rsidRPr="00CE2D60" w:rsidRDefault="00F5169E" w:rsidP="00CE2D60">
            <w:pPr>
              <w:jc w:val="center"/>
              <w:rPr>
                <w:rFonts w:ascii="Times New Roman" w:eastAsia="Calibri" w:hAnsi="Times New Roman" w:cs="Times New Roman"/>
                <w:sz w:val="20"/>
                <w:szCs w:val="20"/>
              </w:rPr>
            </w:pPr>
          </w:p>
          <w:p w:rsidR="00F5169E" w:rsidRPr="00CE2D60" w:rsidRDefault="00F5169E" w:rsidP="00CE2D60">
            <w:pPr>
              <w:jc w:val="center"/>
              <w:rPr>
                <w:rFonts w:ascii="Times New Roman" w:eastAsia="Calibri" w:hAnsi="Times New Roman" w:cs="Times New Roman"/>
                <w:sz w:val="20"/>
                <w:szCs w:val="20"/>
              </w:rPr>
            </w:pPr>
            <w:r w:rsidRPr="00CE2D60">
              <w:rPr>
                <w:rFonts w:ascii="Times New Roman" w:eastAsia="Calibri" w:hAnsi="Times New Roman" w:cs="Times New Roman"/>
                <w:sz w:val="20"/>
                <w:szCs w:val="20"/>
              </w:rPr>
              <w:t>Коммуникативная ситуация для решения задач межкультурного взаимодействия.</w:t>
            </w:r>
          </w:p>
          <w:p w:rsidR="00F5169E" w:rsidRPr="00CE2D60" w:rsidRDefault="00F5169E" w:rsidP="00CE2D60">
            <w:pPr>
              <w:jc w:val="center"/>
              <w:rPr>
                <w:rFonts w:ascii="Times New Roman" w:eastAsia="Calibri" w:hAnsi="Times New Roman" w:cs="Times New Roman"/>
                <w:sz w:val="20"/>
                <w:szCs w:val="20"/>
              </w:rPr>
            </w:pPr>
          </w:p>
          <w:p w:rsidR="00F5169E" w:rsidRPr="00CE2D60" w:rsidRDefault="00F5169E" w:rsidP="00CE2D60">
            <w:pPr>
              <w:jc w:val="center"/>
              <w:rPr>
                <w:rFonts w:ascii="Times New Roman" w:eastAsia="Calibri" w:hAnsi="Times New Roman" w:cs="Times New Roman"/>
                <w:sz w:val="20"/>
                <w:szCs w:val="20"/>
              </w:rPr>
            </w:pPr>
          </w:p>
          <w:p w:rsidR="00F5169E" w:rsidRPr="00CE2D60" w:rsidRDefault="00F5169E" w:rsidP="00CE2D60">
            <w:pPr>
              <w:jc w:val="center"/>
              <w:rPr>
                <w:rFonts w:ascii="Times New Roman" w:eastAsia="Calibri" w:hAnsi="Times New Roman" w:cs="Times New Roman"/>
                <w:sz w:val="20"/>
                <w:szCs w:val="20"/>
              </w:rPr>
            </w:pPr>
            <w:r w:rsidRPr="00CE2D60">
              <w:rPr>
                <w:rFonts w:ascii="Times New Roman" w:eastAsia="Calibri" w:hAnsi="Times New Roman" w:cs="Times New Roman"/>
                <w:sz w:val="20"/>
                <w:szCs w:val="20"/>
              </w:rPr>
              <w:t>Аналитическое реферирование.</w:t>
            </w:r>
          </w:p>
          <w:p w:rsidR="00F5169E" w:rsidRPr="00CE2D60" w:rsidRDefault="00F5169E" w:rsidP="00CE2D60">
            <w:pPr>
              <w:jc w:val="center"/>
              <w:rPr>
                <w:rFonts w:ascii="Times New Roman" w:eastAsia="Calibri" w:hAnsi="Times New Roman" w:cs="Times New Roman"/>
                <w:sz w:val="20"/>
                <w:szCs w:val="20"/>
              </w:rPr>
            </w:pPr>
          </w:p>
          <w:p w:rsidR="00F5169E" w:rsidRPr="00CE2D60" w:rsidRDefault="00F5169E" w:rsidP="00CE2D60">
            <w:pPr>
              <w:jc w:val="center"/>
              <w:rPr>
                <w:rFonts w:ascii="Times New Roman" w:eastAsia="Calibri" w:hAnsi="Times New Roman" w:cs="Times New Roman"/>
                <w:sz w:val="20"/>
                <w:szCs w:val="20"/>
              </w:rPr>
            </w:pPr>
          </w:p>
          <w:p w:rsidR="00F5169E" w:rsidRPr="00CE2D60" w:rsidRDefault="00F5169E" w:rsidP="00CE2D60">
            <w:pPr>
              <w:jc w:val="center"/>
              <w:rPr>
                <w:rFonts w:ascii="Times New Roman" w:eastAsia="Calibri" w:hAnsi="Times New Roman" w:cs="Times New Roman"/>
                <w:sz w:val="20"/>
                <w:szCs w:val="20"/>
              </w:rPr>
            </w:pPr>
            <w:r w:rsidRPr="00CE2D60">
              <w:rPr>
                <w:rFonts w:ascii="Times New Roman" w:eastAsia="Calibri" w:hAnsi="Times New Roman" w:cs="Times New Roman"/>
                <w:sz w:val="20"/>
                <w:szCs w:val="20"/>
              </w:rPr>
              <w:t>Реферирование</w:t>
            </w:r>
          </w:p>
          <w:p w:rsidR="00F5169E" w:rsidRPr="00CE2D60" w:rsidRDefault="00F5169E" w:rsidP="00CE2D60">
            <w:pPr>
              <w:jc w:val="center"/>
              <w:rPr>
                <w:rFonts w:ascii="Times New Roman" w:eastAsia="Calibri" w:hAnsi="Times New Roman" w:cs="Times New Roman"/>
                <w:sz w:val="20"/>
                <w:szCs w:val="20"/>
              </w:rPr>
            </w:pPr>
          </w:p>
          <w:p w:rsidR="00F5169E" w:rsidRPr="00CE2D60" w:rsidRDefault="00F5169E" w:rsidP="00CE2D60">
            <w:pPr>
              <w:jc w:val="center"/>
              <w:rPr>
                <w:rFonts w:ascii="Times New Roman" w:eastAsia="Calibri" w:hAnsi="Times New Roman" w:cs="Times New Roman"/>
                <w:sz w:val="20"/>
                <w:szCs w:val="20"/>
              </w:rPr>
            </w:pPr>
          </w:p>
          <w:p w:rsidR="00F5169E" w:rsidRPr="00CE2D60" w:rsidRDefault="00F5169E" w:rsidP="00CE2D60">
            <w:pPr>
              <w:jc w:val="center"/>
              <w:rPr>
                <w:rFonts w:ascii="Times New Roman" w:eastAsia="Calibri" w:hAnsi="Times New Roman" w:cs="Times New Roman"/>
                <w:sz w:val="20"/>
                <w:szCs w:val="20"/>
              </w:rPr>
            </w:pPr>
            <w:r w:rsidRPr="00CE2D60">
              <w:rPr>
                <w:rFonts w:ascii="Times New Roman" w:eastAsia="Calibri" w:hAnsi="Times New Roman" w:cs="Times New Roman"/>
                <w:sz w:val="20"/>
                <w:szCs w:val="20"/>
              </w:rPr>
              <w:t>Тестирование</w:t>
            </w:r>
          </w:p>
          <w:p w:rsidR="00F5169E" w:rsidRPr="00CE2D60" w:rsidRDefault="00F5169E" w:rsidP="00CE2D60">
            <w:pPr>
              <w:jc w:val="center"/>
              <w:rPr>
                <w:rFonts w:ascii="Times New Roman" w:eastAsia="Calibri" w:hAnsi="Times New Roman" w:cs="Times New Roman"/>
                <w:sz w:val="20"/>
                <w:szCs w:val="20"/>
              </w:rPr>
            </w:pPr>
          </w:p>
          <w:p w:rsidR="00F5169E" w:rsidRPr="00CE2D60" w:rsidRDefault="00F5169E" w:rsidP="00CE2D60">
            <w:pPr>
              <w:jc w:val="center"/>
              <w:rPr>
                <w:rFonts w:ascii="Times New Roman" w:eastAsia="Calibri" w:hAnsi="Times New Roman" w:cs="Times New Roman"/>
                <w:sz w:val="20"/>
                <w:szCs w:val="20"/>
              </w:rPr>
            </w:pPr>
          </w:p>
          <w:p w:rsidR="00F5169E" w:rsidRPr="00CE2D60" w:rsidRDefault="00F5169E" w:rsidP="00CE2D60">
            <w:pPr>
              <w:jc w:val="center"/>
              <w:rPr>
                <w:rFonts w:ascii="Times New Roman" w:eastAsia="Calibri" w:hAnsi="Times New Roman" w:cs="Times New Roman"/>
                <w:sz w:val="20"/>
                <w:szCs w:val="20"/>
              </w:rPr>
            </w:pPr>
          </w:p>
          <w:p w:rsidR="00F5169E" w:rsidRPr="00CE2D60" w:rsidRDefault="00F5169E" w:rsidP="00CE2D60">
            <w:pPr>
              <w:jc w:val="center"/>
              <w:rPr>
                <w:rFonts w:ascii="Times New Roman" w:eastAsia="Calibri" w:hAnsi="Times New Roman" w:cs="Times New Roman"/>
                <w:sz w:val="20"/>
                <w:szCs w:val="20"/>
              </w:rPr>
            </w:pPr>
          </w:p>
          <w:p w:rsidR="00F5169E" w:rsidRPr="00CE2D60" w:rsidRDefault="00F5169E" w:rsidP="00CE2D60">
            <w:pPr>
              <w:jc w:val="center"/>
              <w:rPr>
                <w:rFonts w:ascii="Times New Roman" w:eastAsia="Calibri" w:hAnsi="Times New Roman" w:cs="Times New Roman"/>
                <w:sz w:val="20"/>
                <w:szCs w:val="20"/>
              </w:rPr>
            </w:pPr>
          </w:p>
          <w:p w:rsidR="00F5169E" w:rsidRPr="00CE2D60" w:rsidRDefault="00F5169E" w:rsidP="00CE2D60">
            <w:pPr>
              <w:jc w:val="center"/>
              <w:rPr>
                <w:rFonts w:ascii="Times New Roman" w:eastAsia="Calibri" w:hAnsi="Times New Roman" w:cs="Times New Roman"/>
                <w:sz w:val="20"/>
                <w:szCs w:val="20"/>
              </w:rPr>
            </w:pPr>
          </w:p>
          <w:p w:rsidR="00F5169E" w:rsidRPr="00CE2D60" w:rsidRDefault="00F5169E" w:rsidP="00CE2D60">
            <w:pPr>
              <w:jc w:val="center"/>
              <w:rPr>
                <w:rFonts w:ascii="Times New Roman" w:eastAsia="Calibri" w:hAnsi="Times New Roman" w:cs="Times New Roman"/>
                <w:sz w:val="20"/>
                <w:szCs w:val="20"/>
              </w:rPr>
            </w:pPr>
            <w:r w:rsidRPr="00CE2D60">
              <w:rPr>
                <w:rFonts w:ascii="Times New Roman" w:eastAsia="Calibri" w:hAnsi="Times New Roman" w:cs="Times New Roman"/>
                <w:sz w:val="20"/>
                <w:szCs w:val="20"/>
              </w:rPr>
              <w:t>Экзамен</w:t>
            </w:r>
          </w:p>
          <w:p w:rsidR="00F5169E" w:rsidRPr="00CE2D60" w:rsidRDefault="00F5169E" w:rsidP="00CE2D60">
            <w:pPr>
              <w:jc w:val="center"/>
              <w:rPr>
                <w:rFonts w:ascii="Times New Roman" w:eastAsia="Calibri" w:hAnsi="Times New Roman" w:cs="Times New Roman"/>
                <w:sz w:val="20"/>
                <w:szCs w:val="20"/>
              </w:rPr>
            </w:pPr>
          </w:p>
          <w:p w:rsidR="00F5169E" w:rsidRPr="00CE2D60" w:rsidRDefault="00F5169E" w:rsidP="00CE2D60">
            <w:pPr>
              <w:jc w:val="center"/>
              <w:rPr>
                <w:rFonts w:ascii="Times New Roman" w:eastAsia="Calibri" w:hAnsi="Times New Roman" w:cs="Times New Roman"/>
                <w:sz w:val="20"/>
                <w:szCs w:val="20"/>
              </w:rPr>
            </w:pPr>
            <w:r w:rsidRPr="00CE2D60">
              <w:rPr>
                <w:rFonts w:ascii="Times New Roman" w:eastAsia="Calibri" w:hAnsi="Times New Roman" w:cs="Times New Roman"/>
                <w:sz w:val="20"/>
                <w:szCs w:val="20"/>
              </w:rPr>
              <w:t>Зачет</w:t>
            </w:r>
          </w:p>
        </w:tc>
      </w:tr>
      <w:tr w:rsidR="00F5169E" w:rsidRPr="00CE2D60" w:rsidTr="00CE2D60">
        <w:trPr>
          <w:trHeight w:val="644"/>
        </w:trPr>
        <w:tc>
          <w:tcPr>
            <w:tcW w:w="2437" w:type="dxa"/>
            <w:tcBorders>
              <w:top w:val="single" w:sz="4" w:space="0" w:color="000000"/>
              <w:left w:val="single" w:sz="2" w:space="0" w:color="000000"/>
              <w:bottom w:val="single" w:sz="4" w:space="0" w:color="000000"/>
            </w:tcBorders>
            <w:shd w:val="clear" w:color="auto" w:fill="auto"/>
          </w:tcPr>
          <w:p w:rsidR="00F5169E" w:rsidRPr="00CE2D60" w:rsidRDefault="00F5169E" w:rsidP="00CE2D60">
            <w:pPr>
              <w:snapToGrid w:val="0"/>
              <w:rPr>
                <w:rFonts w:ascii="Times New Roman" w:hAnsi="Times New Roman" w:cs="Times New Roman"/>
                <w:sz w:val="20"/>
                <w:szCs w:val="20"/>
              </w:rPr>
            </w:pPr>
            <w:r w:rsidRPr="00CE2D60">
              <w:rPr>
                <w:rFonts w:ascii="Times New Roman" w:hAnsi="Times New Roman" w:cs="Times New Roman"/>
                <w:sz w:val="20"/>
                <w:szCs w:val="20"/>
              </w:rPr>
              <w:lastRenderedPageBreak/>
              <w:t>ПК 16 – владение системой лингвистических знаний, включающей в себя знание основных фонетических, лексических, грамматических, словообразовательных явлений и закономерностей функционирования изучаемого иностранного языка, его функциональных разновидностей</w:t>
            </w:r>
          </w:p>
        </w:tc>
        <w:tc>
          <w:tcPr>
            <w:tcW w:w="3031" w:type="dxa"/>
            <w:tcBorders>
              <w:top w:val="single" w:sz="4" w:space="0" w:color="000000"/>
              <w:left w:val="single" w:sz="2" w:space="0" w:color="000000"/>
              <w:bottom w:val="single" w:sz="4" w:space="0" w:color="000000"/>
            </w:tcBorders>
            <w:shd w:val="clear" w:color="auto" w:fill="auto"/>
          </w:tcPr>
          <w:p w:rsidR="00F5169E" w:rsidRPr="00CE2D60" w:rsidRDefault="00F5169E" w:rsidP="00CE2D60">
            <w:pPr>
              <w:contextualSpacing/>
              <w:rPr>
                <w:rFonts w:ascii="Times New Roman" w:hAnsi="Times New Roman" w:cs="Times New Roman"/>
                <w:color w:val="000000"/>
                <w:sz w:val="20"/>
                <w:szCs w:val="20"/>
              </w:rPr>
            </w:pPr>
            <w:r w:rsidRPr="00CE2D60">
              <w:rPr>
                <w:rFonts w:ascii="Times New Roman" w:hAnsi="Times New Roman" w:cs="Times New Roman"/>
                <w:color w:val="000000"/>
                <w:sz w:val="20"/>
                <w:szCs w:val="20"/>
              </w:rPr>
              <w:t xml:space="preserve">Практический курс </w:t>
            </w:r>
            <w:r w:rsidR="00051AD3">
              <w:rPr>
                <w:rFonts w:ascii="Times New Roman" w:hAnsi="Times New Roman" w:cs="Times New Roman"/>
                <w:color w:val="000000"/>
                <w:sz w:val="20"/>
                <w:szCs w:val="20"/>
              </w:rPr>
              <w:t>французского</w:t>
            </w:r>
            <w:r w:rsidR="00051AD3" w:rsidRPr="00CE2D60">
              <w:rPr>
                <w:rFonts w:ascii="Times New Roman" w:hAnsi="Times New Roman" w:cs="Times New Roman"/>
                <w:color w:val="000000"/>
                <w:sz w:val="20"/>
                <w:szCs w:val="20"/>
              </w:rPr>
              <w:t xml:space="preserve"> </w:t>
            </w:r>
            <w:r w:rsidRPr="00CE2D60">
              <w:rPr>
                <w:rFonts w:ascii="Times New Roman" w:hAnsi="Times New Roman" w:cs="Times New Roman"/>
                <w:color w:val="000000"/>
                <w:sz w:val="20"/>
                <w:szCs w:val="20"/>
              </w:rPr>
              <w:t>языка</w:t>
            </w:r>
            <w:r w:rsidRPr="00CE2D60">
              <w:rPr>
                <w:rFonts w:ascii="Times New Roman" w:hAnsi="Times New Roman" w:cs="Times New Roman"/>
                <w:color w:val="000000"/>
                <w:sz w:val="20"/>
                <w:szCs w:val="20"/>
              </w:rPr>
              <w:tab/>
            </w:r>
          </w:p>
          <w:p w:rsidR="00F5169E" w:rsidRPr="00CE2D60" w:rsidRDefault="00F5169E" w:rsidP="00CE2D60">
            <w:pPr>
              <w:contextualSpacing/>
              <w:rPr>
                <w:rFonts w:ascii="Times New Roman" w:hAnsi="Times New Roman" w:cs="Times New Roman"/>
                <w:color w:val="000000"/>
                <w:sz w:val="20"/>
                <w:szCs w:val="20"/>
              </w:rPr>
            </w:pPr>
            <w:r w:rsidRPr="00CE2D60">
              <w:rPr>
                <w:rFonts w:ascii="Times New Roman" w:hAnsi="Times New Roman" w:cs="Times New Roman"/>
                <w:color w:val="000000"/>
                <w:sz w:val="20"/>
                <w:szCs w:val="20"/>
              </w:rPr>
              <w:t>Практический курс английского языка</w:t>
            </w:r>
            <w:r w:rsidRPr="00CE2D60">
              <w:rPr>
                <w:rFonts w:ascii="Times New Roman" w:hAnsi="Times New Roman" w:cs="Times New Roman"/>
                <w:color w:val="000000"/>
                <w:sz w:val="20"/>
                <w:szCs w:val="20"/>
              </w:rPr>
              <w:tab/>
            </w:r>
          </w:p>
          <w:p w:rsidR="00F5169E" w:rsidRPr="00CE2D60" w:rsidRDefault="00F5169E" w:rsidP="00CE2D60">
            <w:pPr>
              <w:contextualSpacing/>
              <w:rPr>
                <w:rFonts w:ascii="Times New Roman" w:hAnsi="Times New Roman" w:cs="Times New Roman"/>
                <w:color w:val="000000"/>
                <w:sz w:val="20"/>
                <w:szCs w:val="20"/>
              </w:rPr>
            </w:pPr>
            <w:r w:rsidRPr="00CE2D60">
              <w:rPr>
                <w:rFonts w:ascii="Times New Roman" w:hAnsi="Times New Roman" w:cs="Times New Roman"/>
                <w:color w:val="000000"/>
                <w:sz w:val="20"/>
                <w:szCs w:val="20"/>
              </w:rPr>
              <w:t xml:space="preserve">Модуль "Основы теории </w:t>
            </w:r>
            <w:r w:rsidR="00051AD3">
              <w:rPr>
                <w:rFonts w:ascii="Times New Roman" w:hAnsi="Times New Roman" w:cs="Times New Roman"/>
                <w:color w:val="000000"/>
                <w:sz w:val="20"/>
                <w:szCs w:val="20"/>
              </w:rPr>
              <w:t>французского</w:t>
            </w:r>
            <w:r w:rsidR="00051AD3" w:rsidRPr="00CE2D60">
              <w:rPr>
                <w:rFonts w:ascii="Times New Roman" w:hAnsi="Times New Roman" w:cs="Times New Roman"/>
                <w:color w:val="000000"/>
                <w:sz w:val="20"/>
                <w:szCs w:val="20"/>
              </w:rPr>
              <w:t xml:space="preserve"> </w:t>
            </w:r>
            <w:r w:rsidRPr="00CE2D60">
              <w:rPr>
                <w:rFonts w:ascii="Times New Roman" w:hAnsi="Times New Roman" w:cs="Times New Roman"/>
                <w:color w:val="000000"/>
                <w:sz w:val="20"/>
                <w:szCs w:val="20"/>
              </w:rPr>
              <w:t xml:space="preserve"> языка"</w:t>
            </w:r>
            <w:r w:rsidRPr="00CE2D60">
              <w:rPr>
                <w:rFonts w:ascii="Times New Roman" w:hAnsi="Times New Roman" w:cs="Times New Roman"/>
                <w:color w:val="000000"/>
                <w:sz w:val="20"/>
                <w:szCs w:val="20"/>
              </w:rPr>
              <w:tab/>
            </w:r>
          </w:p>
          <w:p w:rsidR="00F5169E" w:rsidRPr="00CE2D60" w:rsidRDefault="00F5169E" w:rsidP="00CE2D60">
            <w:pPr>
              <w:contextualSpacing/>
              <w:rPr>
                <w:rFonts w:ascii="Times New Roman" w:hAnsi="Times New Roman" w:cs="Times New Roman"/>
                <w:color w:val="000000"/>
                <w:sz w:val="20"/>
                <w:szCs w:val="20"/>
              </w:rPr>
            </w:pPr>
            <w:r w:rsidRPr="00CE2D60">
              <w:rPr>
                <w:rFonts w:ascii="Times New Roman" w:hAnsi="Times New Roman" w:cs="Times New Roman"/>
                <w:color w:val="000000"/>
                <w:sz w:val="20"/>
                <w:szCs w:val="20"/>
              </w:rPr>
              <w:t xml:space="preserve">Теоретическая грамматика </w:t>
            </w:r>
            <w:r w:rsidR="00051AD3">
              <w:rPr>
                <w:rFonts w:ascii="Times New Roman" w:hAnsi="Times New Roman" w:cs="Times New Roman"/>
                <w:color w:val="000000"/>
                <w:sz w:val="20"/>
                <w:szCs w:val="20"/>
              </w:rPr>
              <w:t>французского</w:t>
            </w:r>
            <w:r w:rsidR="00051AD3" w:rsidRPr="00CE2D60">
              <w:rPr>
                <w:rFonts w:ascii="Times New Roman" w:hAnsi="Times New Roman" w:cs="Times New Roman"/>
                <w:color w:val="000000"/>
                <w:sz w:val="20"/>
                <w:szCs w:val="20"/>
              </w:rPr>
              <w:t xml:space="preserve"> </w:t>
            </w:r>
            <w:r w:rsidRPr="00CE2D60">
              <w:rPr>
                <w:rFonts w:ascii="Times New Roman" w:hAnsi="Times New Roman" w:cs="Times New Roman"/>
                <w:color w:val="000000"/>
                <w:sz w:val="20"/>
                <w:szCs w:val="20"/>
              </w:rPr>
              <w:t xml:space="preserve"> языка</w:t>
            </w:r>
            <w:r w:rsidRPr="00CE2D60">
              <w:rPr>
                <w:rFonts w:ascii="Times New Roman" w:hAnsi="Times New Roman" w:cs="Times New Roman"/>
                <w:color w:val="000000"/>
                <w:sz w:val="20"/>
                <w:szCs w:val="20"/>
              </w:rPr>
              <w:tab/>
            </w:r>
          </w:p>
          <w:p w:rsidR="00F5169E" w:rsidRPr="00CE2D60" w:rsidRDefault="00F5169E" w:rsidP="00CE2D60">
            <w:pPr>
              <w:contextualSpacing/>
              <w:rPr>
                <w:rFonts w:ascii="Times New Roman" w:hAnsi="Times New Roman" w:cs="Times New Roman"/>
                <w:color w:val="000000"/>
                <w:sz w:val="20"/>
                <w:szCs w:val="20"/>
              </w:rPr>
            </w:pPr>
            <w:r w:rsidRPr="00CE2D60">
              <w:rPr>
                <w:rFonts w:ascii="Times New Roman" w:hAnsi="Times New Roman" w:cs="Times New Roman"/>
                <w:color w:val="000000"/>
                <w:sz w:val="20"/>
                <w:szCs w:val="20"/>
              </w:rPr>
              <w:t xml:space="preserve">Основы письменной коммуникации на </w:t>
            </w:r>
            <w:r w:rsidR="00051AD3">
              <w:rPr>
                <w:rFonts w:ascii="Times New Roman" w:hAnsi="Times New Roman" w:cs="Times New Roman"/>
                <w:color w:val="000000"/>
                <w:sz w:val="20"/>
                <w:szCs w:val="20"/>
              </w:rPr>
              <w:t xml:space="preserve"> французском</w:t>
            </w:r>
            <w:r w:rsidR="00051AD3" w:rsidRPr="00CE2D60">
              <w:rPr>
                <w:rFonts w:ascii="Times New Roman" w:hAnsi="Times New Roman" w:cs="Times New Roman"/>
                <w:color w:val="000000"/>
                <w:sz w:val="20"/>
                <w:szCs w:val="20"/>
              </w:rPr>
              <w:t xml:space="preserve"> </w:t>
            </w:r>
            <w:r w:rsidRPr="00CE2D60">
              <w:rPr>
                <w:rFonts w:ascii="Times New Roman" w:hAnsi="Times New Roman" w:cs="Times New Roman"/>
                <w:color w:val="000000"/>
                <w:sz w:val="20"/>
                <w:szCs w:val="20"/>
              </w:rPr>
              <w:t>языке</w:t>
            </w:r>
            <w:r w:rsidRPr="00CE2D60">
              <w:rPr>
                <w:rFonts w:ascii="Times New Roman" w:hAnsi="Times New Roman" w:cs="Times New Roman"/>
                <w:color w:val="000000"/>
                <w:sz w:val="20"/>
                <w:szCs w:val="20"/>
              </w:rPr>
              <w:tab/>
            </w:r>
          </w:p>
          <w:p w:rsidR="00F5169E" w:rsidRPr="00CE2D60" w:rsidRDefault="00F5169E" w:rsidP="00CE2D60">
            <w:pPr>
              <w:contextualSpacing/>
              <w:rPr>
                <w:rFonts w:ascii="Times New Roman" w:hAnsi="Times New Roman" w:cs="Times New Roman"/>
                <w:color w:val="000000"/>
                <w:sz w:val="20"/>
                <w:szCs w:val="20"/>
              </w:rPr>
            </w:pPr>
            <w:r w:rsidRPr="00CE2D60">
              <w:rPr>
                <w:rFonts w:ascii="Times New Roman" w:hAnsi="Times New Roman" w:cs="Times New Roman"/>
                <w:color w:val="000000"/>
                <w:sz w:val="20"/>
                <w:szCs w:val="20"/>
              </w:rPr>
              <w:t xml:space="preserve">Практикум по письменной речи на </w:t>
            </w:r>
            <w:r w:rsidR="00051AD3">
              <w:rPr>
                <w:rFonts w:ascii="Times New Roman" w:hAnsi="Times New Roman" w:cs="Times New Roman"/>
                <w:color w:val="000000"/>
                <w:sz w:val="20"/>
                <w:szCs w:val="20"/>
              </w:rPr>
              <w:t>французск</w:t>
            </w:r>
            <w:r w:rsidRPr="00CE2D60">
              <w:rPr>
                <w:rFonts w:ascii="Times New Roman" w:hAnsi="Times New Roman" w:cs="Times New Roman"/>
                <w:color w:val="000000"/>
                <w:sz w:val="20"/>
                <w:szCs w:val="20"/>
              </w:rPr>
              <w:t>ом языке</w:t>
            </w:r>
            <w:r w:rsidRPr="00CE2D60">
              <w:rPr>
                <w:rFonts w:ascii="Times New Roman" w:hAnsi="Times New Roman" w:cs="Times New Roman"/>
                <w:color w:val="000000"/>
                <w:sz w:val="20"/>
                <w:szCs w:val="20"/>
              </w:rPr>
              <w:tab/>
            </w:r>
          </w:p>
          <w:p w:rsidR="00F5169E" w:rsidRPr="00CE2D60" w:rsidRDefault="00F5169E" w:rsidP="00CE2D60">
            <w:pPr>
              <w:contextualSpacing/>
              <w:rPr>
                <w:rFonts w:ascii="Times New Roman" w:hAnsi="Times New Roman" w:cs="Times New Roman"/>
                <w:color w:val="000000"/>
                <w:sz w:val="20"/>
                <w:szCs w:val="20"/>
              </w:rPr>
            </w:pPr>
            <w:r w:rsidRPr="00CE2D60">
              <w:rPr>
                <w:rFonts w:ascii="Times New Roman" w:hAnsi="Times New Roman" w:cs="Times New Roman"/>
                <w:color w:val="000000"/>
                <w:sz w:val="20"/>
                <w:szCs w:val="20"/>
              </w:rPr>
              <w:t xml:space="preserve">Теоретическая фонетика </w:t>
            </w:r>
            <w:r w:rsidR="00051AD3">
              <w:rPr>
                <w:rFonts w:ascii="Times New Roman" w:hAnsi="Times New Roman" w:cs="Times New Roman"/>
                <w:color w:val="000000"/>
                <w:sz w:val="20"/>
                <w:szCs w:val="20"/>
              </w:rPr>
              <w:t>французского</w:t>
            </w:r>
            <w:r w:rsidRPr="00CE2D60">
              <w:rPr>
                <w:rFonts w:ascii="Times New Roman" w:hAnsi="Times New Roman" w:cs="Times New Roman"/>
                <w:color w:val="000000"/>
                <w:sz w:val="20"/>
                <w:szCs w:val="20"/>
              </w:rPr>
              <w:t xml:space="preserve"> языка</w:t>
            </w:r>
            <w:r w:rsidRPr="00CE2D60">
              <w:rPr>
                <w:rFonts w:ascii="Times New Roman" w:hAnsi="Times New Roman" w:cs="Times New Roman"/>
                <w:color w:val="000000"/>
                <w:sz w:val="20"/>
                <w:szCs w:val="20"/>
              </w:rPr>
              <w:tab/>
            </w:r>
          </w:p>
          <w:p w:rsidR="00F5169E" w:rsidRPr="00CE2D60" w:rsidRDefault="00F5169E" w:rsidP="00CE2D60">
            <w:pPr>
              <w:contextualSpacing/>
              <w:rPr>
                <w:rFonts w:ascii="Times New Roman" w:hAnsi="Times New Roman" w:cs="Times New Roman"/>
                <w:color w:val="000000"/>
                <w:sz w:val="20"/>
                <w:szCs w:val="20"/>
              </w:rPr>
            </w:pPr>
            <w:r w:rsidRPr="00CE2D60">
              <w:rPr>
                <w:rFonts w:ascii="Times New Roman" w:hAnsi="Times New Roman" w:cs="Times New Roman"/>
                <w:color w:val="000000"/>
                <w:sz w:val="20"/>
                <w:szCs w:val="20"/>
              </w:rPr>
              <w:t>Теоретическая фонетика английского языка</w:t>
            </w:r>
            <w:r w:rsidRPr="00CE2D60">
              <w:rPr>
                <w:rFonts w:ascii="Times New Roman" w:hAnsi="Times New Roman" w:cs="Times New Roman"/>
                <w:color w:val="000000"/>
                <w:sz w:val="20"/>
                <w:szCs w:val="20"/>
              </w:rPr>
              <w:tab/>
            </w:r>
          </w:p>
          <w:p w:rsidR="00F5169E" w:rsidRPr="00CE2D60" w:rsidRDefault="00F5169E" w:rsidP="00CE2D60">
            <w:pPr>
              <w:contextualSpacing/>
              <w:rPr>
                <w:rFonts w:ascii="Times New Roman" w:hAnsi="Times New Roman" w:cs="Times New Roman"/>
                <w:color w:val="000000"/>
                <w:sz w:val="20"/>
                <w:szCs w:val="20"/>
              </w:rPr>
            </w:pPr>
            <w:r w:rsidRPr="00CE2D60">
              <w:rPr>
                <w:rFonts w:ascii="Times New Roman" w:hAnsi="Times New Roman" w:cs="Times New Roman"/>
                <w:color w:val="000000"/>
                <w:sz w:val="20"/>
                <w:szCs w:val="20"/>
              </w:rPr>
              <w:t>Лингвистика текста</w:t>
            </w:r>
            <w:r w:rsidRPr="00CE2D60">
              <w:rPr>
                <w:rFonts w:ascii="Times New Roman" w:hAnsi="Times New Roman" w:cs="Times New Roman"/>
                <w:color w:val="000000"/>
                <w:sz w:val="20"/>
                <w:szCs w:val="20"/>
              </w:rPr>
              <w:tab/>
            </w:r>
          </w:p>
          <w:p w:rsidR="00F5169E" w:rsidRPr="00CE2D60" w:rsidRDefault="00F5169E" w:rsidP="00CE2D60">
            <w:pPr>
              <w:contextualSpacing/>
              <w:rPr>
                <w:rFonts w:ascii="Times New Roman" w:hAnsi="Times New Roman" w:cs="Times New Roman"/>
                <w:color w:val="000000"/>
                <w:sz w:val="20"/>
                <w:szCs w:val="20"/>
              </w:rPr>
            </w:pPr>
            <w:r w:rsidRPr="00CE2D60">
              <w:rPr>
                <w:rFonts w:ascii="Times New Roman" w:hAnsi="Times New Roman" w:cs="Times New Roman"/>
                <w:color w:val="000000"/>
                <w:sz w:val="20"/>
                <w:szCs w:val="20"/>
              </w:rPr>
              <w:t>Сравнительная типология (</w:t>
            </w:r>
            <w:r w:rsidR="00051AD3">
              <w:rPr>
                <w:rFonts w:ascii="Times New Roman" w:hAnsi="Times New Roman" w:cs="Times New Roman"/>
                <w:color w:val="000000"/>
                <w:sz w:val="20"/>
                <w:szCs w:val="20"/>
              </w:rPr>
              <w:t>французск</w:t>
            </w:r>
            <w:r w:rsidRPr="00CE2D60">
              <w:rPr>
                <w:rFonts w:ascii="Times New Roman" w:hAnsi="Times New Roman" w:cs="Times New Roman"/>
                <w:color w:val="000000"/>
                <w:sz w:val="20"/>
                <w:szCs w:val="20"/>
              </w:rPr>
              <w:t>ий язык)</w:t>
            </w:r>
            <w:r w:rsidRPr="00CE2D60">
              <w:rPr>
                <w:rFonts w:ascii="Times New Roman" w:hAnsi="Times New Roman" w:cs="Times New Roman"/>
                <w:color w:val="000000"/>
                <w:sz w:val="20"/>
                <w:szCs w:val="20"/>
              </w:rPr>
              <w:tab/>
            </w:r>
          </w:p>
          <w:p w:rsidR="00F5169E" w:rsidRPr="00CE2D60" w:rsidRDefault="00F5169E" w:rsidP="00CE2D60">
            <w:pPr>
              <w:contextualSpacing/>
              <w:rPr>
                <w:rFonts w:ascii="Times New Roman" w:hAnsi="Times New Roman" w:cs="Times New Roman"/>
                <w:color w:val="000000"/>
                <w:sz w:val="20"/>
                <w:szCs w:val="20"/>
              </w:rPr>
            </w:pPr>
            <w:r w:rsidRPr="00CE2D60">
              <w:rPr>
                <w:rFonts w:ascii="Times New Roman" w:hAnsi="Times New Roman" w:cs="Times New Roman"/>
                <w:color w:val="000000"/>
                <w:sz w:val="20"/>
                <w:szCs w:val="20"/>
              </w:rPr>
              <w:t>Сравнительная типология (английский язык)</w:t>
            </w:r>
            <w:r w:rsidRPr="00CE2D60">
              <w:rPr>
                <w:rFonts w:ascii="Times New Roman" w:hAnsi="Times New Roman" w:cs="Times New Roman"/>
                <w:color w:val="000000"/>
                <w:sz w:val="20"/>
                <w:szCs w:val="20"/>
              </w:rPr>
              <w:tab/>
            </w:r>
          </w:p>
          <w:p w:rsidR="00F5169E" w:rsidRPr="00CE2D60" w:rsidRDefault="00F5169E" w:rsidP="00CE2D60">
            <w:pPr>
              <w:contextualSpacing/>
              <w:rPr>
                <w:rFonts w:ascii="Times New Roman" w:hAnsi="Times New Roman" w:cs="Times New Roman"/>
                <w:color w:val="000000"/>
                <w:sz w:val="20"/>
                <w:szCs w:val="20"/>
              </w:rPr>
            </w:pPr>
            <w:r w:rsidRPr="00CE2D60">
              <w:rPr>
                <w:rFonts w:ascii="Times New Roman" w:hAnsi="Times New Roman" w:cs="Times New Roman"/>
                <w:color w:val="000000"/>
                <w:sz w:val="20"/>
                <w:szCs w:val="20"/>
              </w:rPr>
              <w:t xml:space="preserve">Частные проблемы лингвистики </w:t>
            </w:r>
            <w:r w:rsidR="00051AD3">
              <w:rPr>
                <w:rFonts w:ascii="Times New Roman" w:hAnsi="Times New Roman" w:cs="Times New Roman"/>
                <w:color w:val="000000"/>
                <w:sz w:val="20"/>
                <w:szCs w:val="20"/>
              </w:rPr>
              <w:lastRenderedPageBreak/>
              <w:t>французского</w:t>
            </w:r>
            <w:r w:rsidRPr="00CE2D60">
              <w:rPr>
                <w:rFonts w:ascii="Times New Roman" w:hAnsi="Times New Roman" w:cs="Times New Roman"/>
                <w:color w:val="000000"/>
                <w:sz w:val="20"/>
                <w:szCs w:val="20"/>
              </w:rPr>
              <w:t xml:space="preserve"> языка</w:t>
            </w:r>
            <w:r w:rsidRPr="00CE2D60">
              <w:rPr>
                <w:rFonts w:ascii="Times New Roman" w:hAnsi="Times New Roman" w:cs="Times New Roman"/>
                <w:color w:val="000000"/>
                <w:sz w:val="20"/>
                <w:szCs w:val="20"/>
              </w:rPr>
              <w:tab/>
            </w:r>
          </w:p>
          <w:p w:rsidR="00F5169E" w:rsidRPr="00CE2D60" w:rsidRDefault="00F5169E" w:rsidP="00CE2D60">
            <w:pPr>
              <w:contextualSpacing/>
              <w:rPr>
                <w:rFonts w:ascii="Times New Roman" w:hAnsi="Times New Roman" w:cs="Times New Roman"/>
                <w:color w:val="000000"/>
                <w:sz w:val="20"/>
                <w:szCs w:val="20"/>
              </w:rPr>
            </w:pPr>
            <w:r w:rsidRPr="00CE2D60">
              <w:rPr>
                <w:rFonts w:ascii="Times New Roman" w:hAnsi="Times New Roman" w:cs="Times New Roman"/>
                <w:color w:val="000000"/>
                <w:sz w:val="20"/>
                <w:szCs w:val="20"/>
              </w:rPr>
              <w:t>Частные проблемы лингвистики английского языка</w:t>
            </w:r>
            <w:r w:rsidRPr="00CE2D60">
              <w:rPr>
                <w:rFonts w:ascii="Times New Roman" w:hAnsi="Times New Roman" w:cs="Times New Roman"/>
                <w:color w:val="000000"/>
                <w:sz w:val="20"/>
                <w:szCs w:val="20"/>
              </w:rPr>
              <w:tab/>
            </w:r>
          </w:p>
          <w:p w:rsidR="00F5169E" w:rsidRPr="00CE2D60" w:rsidRDefault="00F5169E" w:rsidP="00CE2D60">
            <w:pPr>
              <w:contextualSpacing/>
              <w:rPr>
                <w:rFonts w:ascii="Times New Roman" w:hAnsi="Times New Roman" w:cs="Times New Roman"/>
                <w:color w:val="000000"/>
                <w:sz w:val="20"/>
                <w:szCs w:val="20"/>
              </w:rPr>
            </w:pPr>
            <w:r w:rsidRPr="00CE2D60">
              <w:rPr>
                <w:rFonts w:ascii="Times New Roman" w:hAnsi="Times New Roman" w:cs="Times New Roman"/>
                <w:color w:val="000000"/>
                <w:sz w:val="20"/>
                <w:szCs w:val="20"/>
              </w:rPr>
              <w:t>Производственная практика</w:t>
            </w:r>
          </w:p>
          <w:p w:rsidR="00F5169E" w:rsidRPr="00CE2D60" w:rsidRDefault="00F5169E" w:rsidP="00CE2D60">
            <w:pPr>
              <w:contextualSpacing/>
              <w:rPr>
                <w:rFonts w:ascii="Times New Roman" w:hAnsi="Times New Roman" w:cs="Times New Roman"/>
                <w:color w:val="000000"/>
                <w:sz w:val="20"/>
                <w:szCs w:val="20"/>
              </w:rPr>
            </w:pPr>
            <w:r w:rsidRPr="00CE2D60">
              <w:rPr>
                <w:rFonts w:ascii="Times New Roman" w:hAnsi="Times New Roman" w:cs="Times New Roman"/>
                <w:color w:val="000000"/>
                <w:sz w:val="20"/>
                <w:szCs w:val="20"/>
              </w:rPr>
              <w:t>Преддипломная практика</w:t>
            </w:r>
          </w:p>
          <w:p w:rsidR="00F5169E" w:rsidRPr="00CE2D60" w:rsidRDefault="00F5169E" w:rsidP="00CE2D60">
            <w:pPr>
              <w:contextualSpacing/>
              <w:rPr>
                <w:rFonts w:ascii="Times New Roman" w:hAnsi="Times New Roman" w:cs="Times New Roman"/>
                <w:color w:val="000000"/>
                <w:sz w:val="20"/>
                <w:szCs w:val="20"/>
              </w:rPr>
            </w:pPr>
            <w:r w:rsidRPr="00CE2D60">
              <w:rPr>
                <w:rFonts w:ascii="Times New Roman" w:hAnsi="Times New Roman" w:cs="Times New Roman"/>
                <w:color w:val="000000"/>
                <w:sz w:val="20"/>
                <w:szCs w:val="20"/>
              </w:rPr>
              <w:t>Подготовка к сдаче и сдача государственного экзамена</w:t>
            </w:r>
          </w:p>
          <w:p w:rsidR="00F5169E" w:rsidRPr="00CE2D60" w:rsidRDefault="00F5169E" w:rsidP="00CE2D60">
            <w:pPr>
              <w:contextualSpacing/>
              <w:rPr>
                <w:rFonts w:ascii="Times New Roman" w:hAnsi="Times New Roman" w:cs="Times New Roman"/>
                <w:color w:val="000000"/>
                <w:sz w:val="20"/>
                <w:szCs w:val="20"/>
              </w:rPr>
            </w:pPr>
            <w:r w:rsidRPr="00CE2D60">
              <w:rPr>
                <w:rFonts w:ascii="Times New Roman" w:hAnsi="Times New Roman" w:cs="Times New Roman"/>
                <w:color w:val="000000"/>
                <w:sz w:val="20"/>
                <w:szCs w:val="20"/>
              </w:rPr>
              <w:t>Подготовка к защите и защита выпускной квалификационной работы</w:t>
            </w:r>
            <w:r w:rsidRPr="00CE2D60">
              <w:rPr>
                <w:rFonts w:ascii="Times New Roman" w:hAnsi="Times New Roman" w:cs="Times New Roman"/>
                <w:color w:val="000000"/>
                <w:sz w:val="20"/>
                <w:szCs w:val="20"/>
              </w:rPr>
              <w:tab/>
            </w:r>
          </w:p>
        </w:tc>
        <w:tc>
          <w:tcPr>
            <w:tcW w:w="1504" w:type="dxa"/>
            <w:tcBorders>
              <w:top w:val="single" w:sz="4" w:space="0" w:color="000000"/>
              <w:left w:val="single" w:sz="2" w:space="0" w:color="000000"/>
              <w:bottom w:val="single" w:sz="4" w:space="0" w:color="000000"/>
            </w:tcBorders>
            <w:shd w:val="clear" w:color="auto" w:fill="auto"/>
          </w:tcPr>
          <w:p w:rsidR="00F5169E" w:rsidRPr="00CE2D60" w:rsidRDefault="00F5169E" w:rsidP="00CE2D60">
            <w:pPr>
              <w:jc w:val="both"/>
              <w:rPr>
                <w:rFonts w:ascii="Times New Roman" w:hAnsi="Times New Roman" w:cs="Times New Roman"/>
                <w:color w:val="000000"/>
                <w:sz w:val="20"/>
                <w:szCs w:val="20"/>
              </w:rPr>
            </w:pPr>
            <w:r w:rsidRPr="00CE2D60">
              <w:rPr>
                <w:rFonts w:ascii="Times New Roman" w:hAnsi="Times New Roman" w:cs="Times New Roman"/>
                <w:color w:val="000000"/>
                <w:sz w:val="20"/>
                <w:szCs w:val="20"/>
              </w:rPr>
              <w:lastRenderedPageBreak/>
              <w:t>текущий контроль</w:t>
            </w: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p>
          <w:p w:rsidR="00F5169E" w:rsidRPr="00CE2D60" w:rsidRDefault="00F5169E" w:rsidP="00CE2D60">
            <w:pPr>
              <w:jc w:val="both"/>
              <w:rPr>
                <w:rFonts w:ascii="Times New Roman" w:hAnsi="Times New Roman" w:cs="Times New Roman"/>
                <w:color w:val="000000"/>
                <w:sz w:val="20"/>
                <w:szCs w:val="20"/>
              </w:rPr>
            </w:pPr>
            <w:r w:rsidRPr="00CE2D60">
              <w:rPr>
                <w:rFonts w:ascii="Times New Roman" w:hAnsi="Times New Roman" w:cs="Times New Roman"/>
                <w:color w:val="000000"/>
                <w:sz w:val="20"/>
                <w:szCs w:val="20"/>
              </w:rPr>
              <w:t>промежуточный контроль</w:t>
            </w:r>
          </w:p>
        </w:tc>
        <w:tc>
          <w:tcPr>
            <w:tcW w:w="1175" w:type="dxa"/>
            <w:tcBorders>
              <w:top w:val="single" w:sz="4" w:space="0" w:color="000000"/>
              <w:left w:val="single" w:sz="2" w:space="0" w:color="000000"/>
              <w:bottom w:val="single" w:sz="4" w:space="0" w:color="000000"/>
            </w:tcBorders>
            <w:shd w:val="clear" w:color="auto" w:fill="auto"/>
          </w:tcPr>
          <w:p w:rsidR="00F5169E" w:rsidRPr="00CE2D60" w:rsidRDefault="00F5169E" w:rsidP="00CE2D60">
            <w:pPr>
              <w:widowControl w:val="0"/>
              <w:suppressLineNumbers/>
              <w:jc w:val="center"/>
              <w:rPr>
                <w:rFonts w:ascii="Times New Roman" w:hAnsi="Times New Roman" w:cs="Times New Roman"/>
                <w:bCs/>
                <w:sz w:val="20"/>
                <w:szCs w:val="20"/>
              </w:rPr>
            </w:pPr>
            <w:r w:rsidRPr="00CE2D60">
              <w:rPr>
                <w:rFonts w:ascii="Times New Roman" w:hAnsi="Times New Roman" w:cs="Times New Roman"/>
                <w:bCs/>
                <w:sz w:val="20"/>
                <w:szCs w:val="20"/>
              </w:rPr>
              <w:lastRenderedPageBreak/>
              <w:t>3</w:t>
            </w: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r w:rsidRPr="00CE2D60">
              <w:rPr>
                <w:rFonts w:ascii="Times New Roman" w:hAnsi="Times New Roman" w:cs="Times New Roman"/>
                <w:bCs/>
                <w:sz w:val="20"/>
                <w:szCs w:val="20"/>
              </w:rPr>
              <w:t>4</w:t>
            </w: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r w:rsidRPr="00CE2D60">
              <w:rPr>
                <w:rFonts w:ascii="Times New Roman" w:hAnsi="Times New Roman" w:cs="Times New Roman"/>
                <w:bCs/>
                <w:sz w:val="20"/>
                <w:szCs w:val="20"/>
              </w:rPr>
              <w:t>5</w:t>
            </w: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p>
          <w:p w:rsidR="00F5169E" w:rsidRPr="00CE2D60" w:rsidRDefault="00F5169E" w:rsidP="00CE2D60">
            <w:pPr>
              <w:widowControl w:val="0"/>
              <w:suppressLineNumbers/>
              <w:jc w:val="center"/>
              <w:rPr>
                <w:rFonts w:ascii="Times New Roman" w:hAnsi="Times New Roman" w:cs="Times New Roman"/>
                <w:bCs/>
                <w:sz w:val="20"/>
                <w:szCs w:val="20"/>
              </w:rPr>
            </w:pPr>
            <w:r w:rsidRPr="00CE2D60">
              <w:rPr>
                <w:rFonts w:ascii="Times New Roman" w:hAnsi="Times New Roman" w:cs="Times New Roman"/>
                <w:bCs/>
                <w:sz w:val="20"/>
                <w:szCs w:val="20"/>
              </w:rPr>
              <w:t>6</w:t>
            </w:r>
          </w:p>
          <w:p w:rsidR="00F5169E" w:rsidRPr="00CE2D60" w:rsidRDefault="00F5169E" w:rsidP="00CE2D60">
            <w:pPr>
              <w:widowControl w:val="0"/>
              <w:suppressLineNumbers/>
              <w:jc w:val="center"/>
              <w:rPr>
                <w:rFonts w:ascii="Times New Roman" w:hAnsi="Times New Roman" w:cs="Times New Roman"/>
                <w:bCs/>
                <w:sz w:val="20"/>
                <w:szCs w:val="20"/>
              </w:rPr>
            </w:pPr>
            <w:r w:rsidRPr="00CE2D60">
              <w:rPr>
                <w:rFonts w:ascii="Times New Roman" w:hAnsi="Times New Roman" w:cs="Times New Roman"/>
                <w:bCs/>
                <w:sz w:val="20"/>
                <w:szCs w:val="20"/>
              </w:rPr>
              <w:t>7</w:t>
            </w:r>
          </w:p>
          <w:p w:rsidR="00F5169E" w:rsidRPr="00CE2D60" w:rsidRDefault="00F5169E" w:rsidP="00CE2D60">
            <w:pPr>
              <w:widowControl w:val="0"/>
              <w:suppressLineNumbers/>
              <w:jc w:val="center"/>
              <w:rPr>
                <w:rFonts w:ascii="Times New Roman" w:hAnsi="Times New Roman" w:cs="Times New Roman"/>
                <w:bCs/>
                <w:sz w:val="20"/>
                <w:szCs w:val="20"/>
              </w:rPr>
            </w:pPr>
            <w:r w:rsidRPr="00CE2D60">
              <w:rPr>
                <w:rFonts w:ascii="Times New Roman" w:hAnsi="Times New Roman" w:cs="Times New Roman"/>
                <w:bCs/>
                <w:sz w:val="20"/>
                <w:szCs w:val="20"/>
              </w:rPr>
              <w:t>9</w:t>
            </w:r>
          </w:p>
          <w:p w:rsidR="00F5169E" w:rsidRPr="00CE2D60" w:rsidRDefault="00F5169E" w:rsidP="00CE2D60">
            <w:pPr>
              <w:widowControl w:val="0"/>
              <w:suppressLineNumbers/>
              <w:jc w:val="center"/>
              <w:rPr>
                <w:rFonts w:ascii="Times New Roman" w:hAnsi="Times New Roman" w:cs="Times New Roman"/>
                <w:bCs/>
                <w:sz w:val="20"/>
                <w:szCs w:val="20"/>
              </w:rPr>
            </w:pPr>
            <w:r w:rsidRPr="00CE2D60">
              <w:rPr>
                <w:rFonts w:ascii="Times New Roman" w:hAnsi="Times New Roman" w:cs="Times New Roman"/>
                <w:bCs/>
                <w:sz w:val="20"/>
                <w:szCs w:val="20"/>
              </w:rPr>
              <w:t>1</w:t>
            </w:r>
          </w:p>
          <w:p w:rsidR="00F5169E" w:rsidRPr="00CE2D60" w:rsidRDefault="00F5169E" w:rsidP="00CE2D60">
            <w:pPr>
              <w:widowControl w:val="0"/>
              <w:suppressLineNumbers/>
              <w:jc w:val="center"/>
              <w:rPr>
                <w:rFonts w:ascii="Times New Roman" w:hAnsi="Times New Roman" w:cs="Times New Roman"/>
                <w:bCs/>
                <w:sz w:val="20"/>
                <w:szCs w:val="20"/>
              </w:rPr>
            </w:pPr>
            <w:r w:rsidRPr="00CE2D60">
              <w:rPr>
                <w:rFonts w:ascii="Times New Roman" w:hAnsi="Times New Roman" w:cs="Times New Roman"/>
                <w:bCs/>
                <w:sz w:val="20"/>
                <w:szCs w:val="20"/>
              </w:rPr>
              <w:t>2</w:t>
            </w:r>
          </w:p>
        </w:tc>
        <w:tc>
          <w:tcPr>
            <w:tcW w:w="1492" w:type="dxa"/>
            <w:tcBorders>
              <w:top w:val="single" w:sz="4" w:space="0" w:color="000000"/>
              <w:left w:val="single" w:sz="2" w:space="0" w:color="000000"/>
              <w:bottom w:val="single" w:sz="4" w:space="0" w:color="000000"/>
              <w:right w:val="single" w:sz="2" w:space="0" w:color="000000"/>
            </w:tcBorders>
            <w:shd w:val="clear" w:color="auto" w:fill="auto"/>
          </w:tcPr>
          <w:p w:rsidR="00F5169E" w:rsidRPr="00CE2D60" w:rsidRDefault="00F5169E" w:rsidP="00CE2D60">
            <w:pPr>
              <w:jc w:val="center"/>
              <w:rPr>
                <w:rFonts w:ascii="Times New Roman" w:eastAsia="Calibri" w:hAnsi="Times New Roman" w:cs="Times New Roman"/>
                <w:sz w:val="20"/>
                <w:szCs w:val="20"/>
              </w:rPr>
            </w:pPr>
            <w:r w:rsidRPr="00CE2D60">
              <w:rPr>
                <w:rFonts w:ascii="Times New Roman" w:eastAsia="Calibri" w:hAnsi="Times New Roman" w:cs="Times New Roman"/>
                <w:sz w:val="20"/>
                <w:szCs w:val="20"/>
              </w:rPr>
              <w:lastRenderedPageBreak/>
              <w:t>Доклад с презентацией</w:t>
            </w:r>
          </w:p>
          <w:p w:rsidR="00F5169E" w:rsidRPr="00CE2D60" w:rsidRDefault="00F5169E" w:rsidP="00CE2D60">
            <w:pPr>
              <w:jc w:val="center"/>
              <w:rPr>
                <w:rFonts w:ascii="Times New Roman" w:eastAsia="Calibri" w:hAnsi="Times New Roman" w:cs="Times New Roman"/>
                <w:sz w:val="20"/>
                <w:szCs w:val="20"/>
              </w:rPr>
            </w:pPr>
          </w:p>
          <w:p w:rsidR="00F5169E" w:rsidRPr="00CE2D60" w:rsidRDefault="00F5169E" w:rsidP="00CE2D60">
            <w:pPr>
              <w:jc w:val="center"/>
              <w:rPr>
                <w:rFonts w:ascii="Times New Roman" w:eastAsia="Calibri" w:hAnsi="Times New Roman" w:cs="Times New Roman"/>
                <w:sz w:val="20"/>
                <w:szCs w:val="20"/>
              </w:rPr>
            </w:pPr>
            <w:r w:rsidRPr="00CE2D60">
              <w:rPr>
                <w:rFonts w:ascii="Times New Roman" w:eastAsia="Calibri" w:hAnsi="Times New Roman" w:cs="Times New Roman"/>
                <w:sz w:val="20"/>
                <w:szCs w:val="20"/>
              </w:rPr>
              <w:t>Эссе</w:t>
            </w:r>
          </w:p>
          <w:p w:rsidR="00F5169E" w:rsidRPr="00CE2D60" w:rsidRDefault="00F5169E" w:rsidP="00CE2D60">
            <w:pPr>
              <w:jc w:val="center"/>
              <w:rPr>
                <w:rFonts w:ascii="Times New Roman" w:eastAsia="Calibri" w:hAnsi="Times New Roman" w:cs="Times New Roman"/>
                <w:sz w:val="20"/>
                <w:szCs w:val="20"/>
              </w:rPr>
            </w:pPr>
          </w:p>
          <w:p w:rsidR="00F5169E" w:rsidRPr="00CE2D60" w:rsidRDefault="00F5169E" w:rsidP="00CE2D60">
            <w:pPr>
              <w:jc w:val="center"/>
              <w:rPr>
                <w:rFonts w:ascii="Times New Roman" w:eastAsia="Calibri" w:hAnsi="Times New Roman" w:cs="Times New Roman"/>
                <w:sz w:val="20"/>
                <w:szCs w:val="20"/>
              </w:rPr>
            </w:pPr>
            <w:r w:rsidRPr="00CE2D60">
              <w:rPr>
                <w:rFonts w:ascii="Times New Roman" w:eastAsia="Calibri" w:hAnsi="Times New Roman" w:cs="Times New Roman"/>
                <w:sz w:val="20"/>
                <w:szCs w:val="20"/>
              </w:rPr>
              <w:t>Коммуникативная ситуация для решения задач межкультурного взаимодействия.</w:t>
            </w:r>
          </w:p>
          <w:p w:rsidR="00F5169E" w:rsidRPr="00CE2D60" w:rsidRDefault="00F5169E" w:rsidP="00CE2D60">
            <w:pPr>
              <w:jc w:val="center"/>
              <w:rPr>
                <w:rFonts w:ascii="Times New Roman" w:eastAsia="Calibri" w:hAnsi="Times New Roman" w:cs="Times New Roman"/>
                <w:sz w:val="20"/>
                <w:szCs w:val="20"/>
              </w:rPr>
            </w:pPr>
          </w:p>
          <w:p w:rsidR="00F5169E" w:rsidRPr="00CE2D60" w:rsidRDefault="00F5169E" w:rsidP="00CE2D60">
            <w:pPr>
              <w:jc w:val="center"/>
              <w:rPr>
                <w:rFonts w:ascii="Times New Roman" w:eastAsia="Calibri" w:hAnsi="Times New Roman" w:cs="Times New Roman"/>
                <w:sz w:val="20"/>
                <w:szCs w:val="20"/>
              </w:rPr>
            </w:pPr>
          </w:p>
          <w:p w:rsidR="00F5169E" w:rsidRPr="00CE2D60" w:rsidRDefault="00F5169E" w:rsidP="00CE2D60">
            <w:pPr>
              <w:jc w:val="center"/>
              <w:rPr>
                <w:rFonts w:ascii="Times New Roman" w:eastAsia="Calibri" w:hAnsi="Times New Roman" w:cs="Times New Roman"/>
                <w:sz w:val="20"/>
                <w:szCs w:val="20"/>
              </w:rPr>
            </w:pPr>
            <w:r w:rsidRPr="00CE2D60">
              <w:rPr>
                <w:rFonts w:ascii="Times New Roman" w:eastAsia="Calibri" w:hAnsi="Times New Roman" w:cs="Times New Roman"/>
                <w:sz w:val="20"/>
                <w:szCs w:val="20"/>
              </w:rPr>
              <w:t>Аналитическое реферирование.</w:t>
            </w:r>
          </w:p>
          <w:p w:rsidR="00F5169E" w:rsidRPr="00CE2D60" w:rsidRDefault="00F5169E" w:rsidP="00CE2D60">
            <w:pPr>
              <w:jc w:val="center"/>
              <w:rPr>
                <w:rFonts w:ascii="Times New Roman" w:eastAsia="Calibri" w:hAnsi="Times New Roman" w:cs="Times New Roman"/>
                <w:sz w:val="20"/>
                <w:szCs w:val="20"/>
              </w:rPr>
            </w:pPr>
          </w:p>
          <w:p w:rsidR="00F5169E" w:rsidRPr="00CE2D60" w:rsidRDefault="00F5169E" w:rsidP="00CE2D60">
            <w:pPr>
              <w:jc w:val="center"/>
              <w:rPr>
                <w:rFonts w:ascii="Times New Roman" w:eastAsia="Calibri" w:hAnsi="Times New Roman" w:cs="Times New Roman"/>
                <w:sz w:val="20"/>
                <w:szCs w:val="20"/>
              </w:rPr>
            </w:pPr>
          </w:p>
          <w:p w:rsidR="00F5169E" w:rsidRPr="00CE2D60" w:rsidRDefault="00F5169E" w:rsidP="00CE2D60">
            <w:pPr>
              <w:jc w:val="center"/>
              <w:rPr>
                <w:rFonts w:ascii="Times New Roman" w:eastAsia="Calibri" w:hAnsi="Times New Roman" w:cs="Times New Roman"/>
                <w:sz w:val="20"/>
                <w:szCs w:val="20"/>
              </w:rPr>
            </w:pPr>
            <w:r w:rsidRPr="00CE2D60">
              <w:rPr>
                <w:rFonts w:ascii="Times New Roman" w:eastAsia="Calibri" w:hAnsi="Times New Roman" w:cs="Times New Roman"/>
                <w:sz w:val="20"/>
                <w:szCs w:val="20"/>
              </w:rPr>
              <w:lastRenderedPageBreak/>
              <w:t>Реферирование</w:t>
            </w:r>
          </w:p>
          <w:p w:rsidR="00F5169E" w:rsidRPr="00CE2D60" w:rsidRDefault="00F5169E" w:rsidP="00CE2D60">
            <w:pPr>
              <w:jc w:val="center"/>
              <w:rPr>
                <w:rFonts w:ascii="Times New Roman" w:eastAsia="Calibri" w:hAnsi="Times New Roman" w:cs="Times New Roman"/>
                <w:sz w:val="20"/>
                <w:szCs w:val="20"/>
              </w:rPr>
            </w:pPr>
            <w:r w:rsidRPr="00CE2D60">
              <w:rPr>
                <w:rFonts w:ascii="Times New Roman" w:eastAsia="Calibri" w:hAnsi="Times New Roman" w:cs="Times New Roman"/>
                <w:sz w:val="20"/>
                <w:szCs w:val="20"/>
              </w:rPr>
              <w:t>Экзамен</w:t>
            </w:r>
          </w:p>
          <w:p w:rsidR="00F5169E" w:rsidRPr="00CE2D60" w:rsidRDefault="00F5169E" w:rsidP="00CE2D60">
            <w:pPr>
              <w:jc w:val="center"/>
              <w:rPr>
                <w:rFonts w:ascii="Times New Roman" w:eastAsia="Calibri" w:hAnsi="Times New Roman" w:cs="Times New Roman"/>
                <w:sz w:val="20"/>
                <w:szCs w:val="20"/>
              </w:rPr>
            </w:pPr>
          </w:p>
          <w:p w:rsidR="00F5169E" w:rsidRPr="00CE2D60" w:rsidRDefault="00F5169E" w:rsidP="00CE2D60">
            <w:pPr>
              <w:jc w:val="center"/>
              <w:rPr>
                <w:rFonts w:ascii="Times New Roman" w:eastAsia="Calibri" w:hAnsi="Times New Roman" w:cs="Times New Roman"/>
                <w:sz w:val="20"/>
                <w:szCs w:val="20"/>
              </w:rPr>
            </w:pPr>
          </w:p>
          <w:p w:rsidR="00F5169E" w:rsidRPr="00CE2D60" w:rsidRDefault="00F5169E" w:rsidP="00CE2D60">
            <w:pPr>
              <w:jc w:val="center"/>
              <w:rPr>
                <w:rFonts w:ascii="Times New Roman" w:eastAsia="Calibri" w:hAnsi="Times New Roman" w:cs="Times New Roman"/>
                <w:sz w:val="20"/>
                <w:szCs w:val="20"/>
              </w:rPr>
            </w:pPr>
            <w:r w:rsidRPr="00CE2D60">
              <w:rPr>
                <w:rFonts w:ascii="Times New Roman" w:eastAsia="Calibri" w:hAnsi="Times New Roman" w:cs="Times New Roman"/>
                <w:sz w:val="20"/>
                <w:szCs w:val="20"/>
              </w:rPr>
              <w:t>Зачет</w:t>
            </w:r>
          </w:p>
        </w:tc>
      </w:tr>
    </w:tbl>
    <w:p w:rsidR="00F5169E" w:rsidRPr="00CE2D60" w:rsidRDefault="00F5169E" w:rsidP="00F5169E">
      <w:pPr>
        <w:jc w:val="both"/>
        <w:rPr>
          <w:rFonts w:ascii="Times New Roman" w:hAnsi="Times New Roman" w:cs="Times New Roman"/>
          <w:color w:val="000000"/>
          <w:sz w:val="28"/>
        </w:rPr>
      </w:pPr>
    </w:p>
    <w:p w:rsidR="00F3497C" w:rsidRPr="00DB25C1" w:rsidRDefault="00F3497C" w:rsidP="001E366B">
      <w:pPr>
        <w:numPr>
          <w:ilvl w:val="0"/>
          <w:numId w:val="36"/>
        </w:numPr>
        <w:suppressAutoHyphens/>
        <w:spacing w:after="0" w:line="240" w:lineRule="auto"/>
        <w:jc w:val="both"/>
        <w:rPr>
          <w:rFonts w:ascii="Times New Roman" w:hAnsi="Times New Roman" w:cs="Times New Roman"/>
          <w:color w:val="000000"/>
        </w:rPr>
      </w:pPr>
      <w:r w:rsidRPr="00DB25C1">
        <w:rPr>
          <w:rFonts w:ascii="Times New Roman" w:hAnsi="Times New Roman" w:cs="Times New Roman"/>
          <w:b/>
          <w:color w:val="000000"/>
          <w:sz w:val="28"/>
        </w:rPr>
        <w:t>Фонд оценочных средств для промежуточной аттестации</w:t>
      </w:r>
    </w:p>
    <w:p w:rsidR="00F3497C" w:rsidRPr="00DB25C1" w:rsidRDefault="00F3497C" w:rsidP="00F3497C">
      <w:pPr>
        <w:ind w:left="720"/>
        <w:jc w:val="both"/>
        <w:rPr>
          <w:rFonts w:ascii="Times New Roman" w:hAnsi="Times New Roman" w:cs="Times New Roman"/>
          <w:color w:val="000000"/>
        </w:rPr>
      </w:pPr>
    </w:p>
    <w:p w:rsidR="00F3497C" w:rsidRPr="00DB25C1" w:rsidRDefault="00F3497C" w:rsidP="001E366B">
      <w:pPr>
        <w:numPr>
          <w:ilvl w:val="1"/>
          <w:numId w:val="36"/>
        </w:numPr>
        <w:suppressAutoHyphens/>
        <w:spacing w:after="0" w:line="240" w:lineRule="auto"/>
        <w:ind w:left="1100" w:hanging="740"/>
        <w:jc w:val="both"/>
        <w:rPr>
          <w:rFonts w:ascii="Times New Roman" w:hAnsi="Times New Roman" w:cs="Times New Roman"/>
          <w:color w:val="000000"/>
          <w:sz w:val="28"/>
        </w:rPr>
      </w:pPr>
      <w:r w:rsidRPr="00DB25C1">
        <w:rPr>
          <w:rFonts w:ascii="Times New Roman" w:hAnsi="Times New Roman" w:cs="Times New Roman"/>
          <w:color w:val="000000"/>
          <w:sz w:val="28"/>
          <w:szCs w:val="28"/>
        </w:rPr>
        <w:t xml:space="preserve">Фонд оценочных средств включает: Вопросы и задания к </w:t>
      </w:r>
      <w:r w:rsidR="00FC5B46">
        <w:rPr>
          <w:rFonts w:ascii="Times New Roman" w:hAnsi="Times New Roman" w:cs="Times New Roman"/>
          <w:color w:val="000000"/>
          <w:sz w:val="28"/>
          <w:szCs w:val="28"/>
        </w:rPr>
        <w:t>экзамену/</w:t>
      </w:r>
      <w:r w:rsidRPr="00DB25C1">
        <w:rPr>
          <w:rFonts w:ascii="Times New Roman" w:hAnsi="Times New Roman" w:cs="Times New Roman"/>
          <w:color w:val="000000"/>
          <w:sz w:val="28"/>
          <w:szCs w:val="28"/>
        </w:rPr>
        <w:t>зачету, контрольный  тест.</w:t>
      </w:r>
    </w:p>
    <w:p w:rsidR="00F3497C" w:rsidRPr="00DB25C1" w:rsidRDefault="00F3497C" w:rsidP="001E366B">
      <w:pPr>
        <w:numPr>
          <w:ilvl w:val="1"/>
          <w:numId w:val="36"/>
        </w:numPr>
        <w:suppressAutoHyphens/>
        <w:spacing w:after="0" w:line="240" w:lineRule="auto"/>
        <w:ind w:left="1100" w:hanging="740"/>
        <w:jc w:val="both"/>
        <w:rPr>
          <w:rFonts w:ascii="Times New Roman" w:hAnsi="Times New Roman" w:cs="Times New Roman"/>
          <w:color w:val="000000"/>
          <w:sz w:val="28"/>
        </w:rPr>
      </w:pPr>
      <w:r w:rsidRPr="00DB25C1">
        <w:rPr>
          <w:rFonts w:ascii="Times New Roman" w:hAnsi="Times New Roman" w:cs="Times New Roman"/>
          <w:color w:val="000000"/>
          <w:sz w:val="28"/>
        </w:rPr>
        <w:t>Оценочные средства</w:t>
      </w:r>
    </w:p>
    <w:p w:rsidR="00F3497C" w:rsidRPr="00DB25C1" w:rsidRDefault="00F3497C" w:rsidP="00F3497C">
      <w:pPr>
        <w:jc w:val="both"/>
        <w:rPr>
          <w:rFonts w:ascii="Times New Roman" w:hAnsi="Times New Roman" w:cs="Times New Roman"/>
          <w:color w:val="000000"/>
          <w:sz w:val="28"/>
        </w:rPr>
      </w:pPr>
    </w:p>
    <w:p w:rsidR="00F3497C" w:rsidRPr="00DB25C1" w:rsidRDefault="00F3497C" w:rsidP="00F3497C">
      <w:pPr>
        <w:jc w:val="both"/>
        <w:rPr>
          <w:rFonts w:ascii="Times New Roman" w:hAnsi="Times New Roman" w:cs="Times New Roman"/>
          <w:color w:val="000000"/>
          <w:sz w:val="28"/>
        </w:rPr>
      </w:pPr>
      <w:r w:rsidRPr="00DB25C1">
        <w:rPr>
          <w:rFonts w:ascii="Times New Roman" w:hAnsi="Times New Roman" w:cs="Times New Roman"/>
          <w:color w:val="000000"/>
          <w:sz w:val="28"/>
        </w:rPr>
        <w:t xml:space="preserve">3.2.1. </w:t>
      </w:r>
      <w:r w:rsidRPr="00DB25C1">
        <w:rPr>
          <w:rFonts w:ascii="Times New Roman" w:hAnsi="Times New Roman" w:cs="Times New Roman"/>
          <w:b/>
          <w:color w:val="000000"/>
          <w:sz w:val="28"/>
        </w:rPr>
        <w:t xml:space="preserve">Оценочное средство 1 (промежуточная аттестация): </w:t>
      </w:r>
      <w:r w:rsidRPr="00DB25C1">
        <w:rPr>
          <w:rFonts w:ascii="Times New Roman" w:hAnsi="Times New Roman" w:cs="Times New Roman"/>
          <w:b/>
          <w:color w:val="000000"/>
          <w:sz w:val="28"/>
          <w:szCs w:val="28"/>
        </w:rPr>
        <w:t>вопросы и задания к зачету</w:t>
      </w:r>
      <w:r w:rsidR="00605118">
        <w:rPr>
          <w:rFonts w:ascii="Times New Roman" w:hAnsi="Times New Roman" w:cs="Times New Roman"/>
          <w:b/>
          <w:color w:val="000000"/>
          <w:sz w:val="28"/>
          <w:szCs w:val="28"/>
        </w:rPr>
        <w:t>/экзамену</w:t>
      </w:r>
      <w:r w:rsidRPr="00DB25C1">
        <w:rPr>
          <w:rFonts w:ascii="Times New Roman" w:hAnsi="Times New Roman" w:cs="Times New Roman"/>
          <w:b/>
          <w:color w:val="000000"/>
          <w:sz w:val="28"/>
          <w:szCs w:val="28"/>
        </w:rPr>
        <w:t xml:space="preserve">, контрольный  тест; </w:t>
      </w:r>
      <w:r w:rsidRPr="00DB25C1">
        <w:rPr>
          <w:rFonts w:ascii="Times New Roman" w:hAnsi="Times New Roman" w:cs="Times New Roman"/>
          <w:color w:val="000000"/>
          <w:sz w:val="28"/>
        </w:rPr>
        <w:t>разработчик Н.С. Потылицина.</w:t>
      </w:r>
    </w:p>
    <w:p w:rsidR="00115F2D" w:rsidRPr="00115F2D" w:rsidRDefault="00115F2D" w:rsidP="00115F2D">
      <w:pPr>
        <w:ind w:left="360"/>
        <w:contextualSpacing/>
        <w:jc w:val="center"/>
        <w:rPr>
          <w:rFonts w:ascii="Times New Roman" w:hAnsi="Times New Roman" w:cs="Times New Roman"/>
          <w:b/>
          <w:i/>
          <w:sz w:val="28"/>
          <w:szCs w:val="28"/>
          <w:lang w:val="fr-FR"/>
        </w:rPr>
      </w:pPr>
      <w:r w:rsidRPr="00115F2D">
        <w:rPr>
          <w:rFonts w:ascii="Times New Roman" w:hAnsi="Times New Roman" w:cs="Times New Roman"/>
          <w:b/>
          <w:i/>
          <w:sz w:val="28"/>
          <w:szCs w:val="28"/>
          <w:lang w:val="fr-FR"/>
        </w:rPr>
        <w:t>TEST 2-e SEMESTRE</w:t>
      </w:r>
    </w:p>
    <w:p w:rsidR="00115F2D" w:rsidRPr="00115F2D" w:rsidRDefault="00115F2D" w:rsidP="00115F2D">
      <w:pPr>
        <w:contextualSpacing/>
        <w:jc w:val="center"/>
        <w:rPr>
          <w:rFonts w:ascii="Times New Roman" w:hAnsi="Times New Roman" w:cs="Times New Roman"/>
          <w:b/>
          <w:i/>
          <w:sz w:val="28"/>
          <w:szCs w:val="28"/>
          <w:lang w:val="fr-FR"/>
        </w:rPr>
      </w:pPr>
      <w:r w:rsidRPr="00115F2D">
        <w:rPr>
          <w:rFonts w:ascii="Times New Roman" w:hAnsi="Times New Roman" w:cs="Times New Roman"/>
          <w:b/>
          <w:i/>
          <w:sz w:val="28"/>
          <w:szCs w:val="28"/>
          <w:lang w:val="fr-FR"/>
        </w:rPr>
        <w:t>Niveau débutant</w:t>
      </w:r>
    </w:p>
    <w:p w:rsidR="00115F2D" w:rsidRPr="00115F2D" w:rsidRDefault="00115F2D" w:rsidP="00115F2D">
      <w:pPr>
        <w:contextualSpacing/>
        <w:jc w:val="center"/>
        <w:rPr>
          <w:rFonts w:ascii="Times New Roman" w:hAnsi="Times New Roman" w:cs="Times New Roman"/>
          <w:b/>
          <w:i/>
          <w:sz w:val="28"/>
          <w:szCs w:val="28"/>
          <w:lang w:val="fr-FR"/>
        </w:rPr>
      </w:pPr>
      <w:r w:rsidRPr="00115F2D">
        <w:rPr>
          <w:rFonts w:ascii="Times New Roman" w:hAnsi="Times New Roman" w:cs="Times New Roman"/>
          <w:b/>
          <w:i/>
          <w:sz w:val="28"/>
          <w:szCs w:val="28"/>
          <w:lang w:val="fr-FR"/>
        </w:rPr>
        <w:t>COMPREHENSION ECRITE (30 points)</w:t>
      </w:r>
    </w:p>
    <w:p w:rsidR="00115F2D" w:rsidRPr="00115F2D" w:rsidRDefault="00115F2D" w:rsidP="00115F2D">
      <w:pPr>
        <w:contextualSpacing/>
        <w:jc w:val="center"/>
        <w:rPr>
          <w:rFonts w:ascii="Times New Roman" w:hAnsi="Times New Roman" w:cs="Times New Roman"/>
          <w:b/>
          <w:i/>
          <w:sz w:val="28"/>
          <w:szCs w:val="28"/>
          <w:lang w:val="fr-FR"/>
        </w:rPr>
      </w:pPr>
    </w:p>
    <w:p w:rsidR="00115F2D" w:rsidRPr="00115F2D" w:rsidRDefault="00115F2D" w:rsidP="00115F2D">
      <w:pPr>
        <w:contextualSpacing/>
        <w:jc w:val="center"/>
        <w:rPr>
          <w:rFonts w:ascii="Times New Roman" w:hAnsi="Times New Roman" w:cs="Times New Roman"/>
          <w:b/>
          <w:sz w:val="28"/>
          <w:szCs w:val="28"/>
          <w:lang w:val="fr-FR"/>
        </w:rPr>
      </w:pPr>
      <w:r w:rsidRPr="00115F2D">
        <w:rPr>
          <w:rFonts w:ascii="Times New Roman" w:hAnsi="Times New Roman" w:cs="Times New Roman"/>
          <w:b/>
          <w:sz w:val="28"/>
          <w:szCs w:val="28"/>
          <w:lang w:val="fr-FR"/>
        </w:rPr>
        <w:t>BOITELLE</w:t>
      </w:r>
    </w:p>
    <w:p w:rsidR="00115F2D" w:rsidRPr="00115F2D" w:rsidRDefault="00115F2D" w:rsidP="00115F2D">
      <w:pPr>
        <w:contextualSpacing/>
        <w:jc w:val="center"/>
        <w:rPr>
          <w:rFonts w:ascii="Times New Roman" w:hAnsi="Times New Roman" w:cs="Times New Roman"/>
          <w:b/>
          <w:sz w:val="28"/>
          <w:szCs w:val="28"/>
          <w:lang w:val="fr-FR"/>
        </w:rPr>
      </w:pPr>
    </w:p>
    <w:p w:rsidR="00115F2D" w:rsidRPr="00115F2D" w:rsidRDefault="00115F2D" w:rsidP="00115F2D">
      <w:pPr>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 xml:space="preserve">       Il était alors soldat, faisant son temps au Havre. Pendant les heures de liberté, son plus grand plaisir était de se promener sur le quai, où sont réunis les marchands d’oiseaux. Il s’en allait lentement le long des cages en admirant les oiseaux. Parfois il s’arrêtait, les yeux ouverts, la bouche ouverte riant et ravi devant les cages aux oiseaux. Quand il rencontrait un oiseau parleur, il lui posait des questions et l’oiseau lui rйpondait, il dialoguait avec lui et rentrait remportant de la gaieté et du contentement.</w:t>
      </w:r>
    </w:p>
    <w:p w:rsidR="00115F2D" w:rsidRPr="00115F2D" w:rsidRDefault="00115F2D" w:rsidP="00115F2D">
      <w:pPr>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 xml:space="preserve">       Or, une fois, s’étant arrêté presque en extase devant un perroquet monstrueux, il vit s’ouvrir la porte d’un petit café et une jeune Négresse, en foulard rouge, apparut. La Négresse leva les yeux et demeura immobile, en face de lui, son balai dans les mains. Il fut gêné par cette attention et s’en alla а petits pas. Mais il revint, presque chaque jour il passa devant le petit café et souvent il </w:t>
      </w:r>
      <w:r w:rsidRPr="00115F2D">
        <w:rPr>
          <w:rFonts w:ascii="Times New Roman" w:hAnsi="Times New Roman" w:cs="Times New Roman"/>
          <w:sz w:val="28"/>
          <w:szCs w:val="28"/>
          <w:lang w:val="fr-FR"/>
        </w:rPr>
        <w:lastRenderedPageBreak/>
        <w:t>aperçut à travers les vitrines la petite bonne а peau noire. Souvent aussi elle sortait en l’apercevant. Un jour il entra, et fut surpris en constatant qu’elle parlait français comme tout le monde. Elle accepta de boire un verre de limonade avec lui. Pour lui c’était une fête, un bonheur auquel il pensait sans cesse. Il le dit à la Négresse. Au bout de deux mois ils devinrent tout а fait bons amis. Boitelle vit avec  étonnement que cette Négresse était comme les filles du pays. Elle respectait l’économie, le travail et la conduite. Il l’aima  davantage et décida de l’épouser.</w:t>
      </w:r>
    </w:p>
    <w:p w:rsidR="00115F2D" w:rsidRPr="00115F2D" w:rsidRDefault="00115F2D" w:rsidP="00115F2D">
      <w:pPr>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 xml:space="preserve">      Il lui dit ce projet qui la fit sauter de joie, mais il ajouta :</w:t>
      </w:r>
    </w:p>
    <w:p w:rsidR="00115F2D" w:rsidRPr="00115F2D" w:rsidRDefault="00115F2D" w:rsidP="00115F2D">
      <w:pPr>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-Ca se fera si les parents ne s’y opposent point. J’irai jamais contre eux, jamais !</w:t>
      </w:r>
    </w:p>
    <w:p w:rsidR="00115F2D" w:rsidRPr="00115F2D" w:rsidRDefault="00115F2D" w:rsidP="00115F2D">
      <w:pPr>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 xml:space="preserve">     La semaine suivante il obtint vingt-quatre heures de permission et se rendit dans sa famillle qui cultivait une petite ferme à Tourteville.</w:t>
      </w:r>
    </w:p>
    <w:p w:rsidR="00115F2D" w:rsidRPr="00115F2D" w:rsidRDefault="00115F2D" w:rsidP="00115F2D">
      <w:pPr>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 xml:space="preserve">      Il attendit la fin du repas pour informer ses parents qu’il avait trouvй une fille qui répondait si bien а ses goыts qu’il ne devait pas exister une autre sur la terre lui convenir aussi bien.</w:t>
      </w:r>
    </w:p>
    <w:p w:rsidR="00115F2D" w:rsidRPr="00115F2D" w:rsidRDefault="00115F2D" w:rsidP="00115F2D">
      <w:pPr>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-Il n’y a qu’une chose, dit-il, elle n’est point blanche.</w:t>
      </w:r>
    </w:p>
    <w:p w:rsidR="00115F2D" w:rsidRPr="00115F2D" w:rsidRDefault="00115F2D" w:rsidP="00115F2D">
      <w:pPr>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Ils ne comprenaient pas et il dut expliquer qu’elle appartenait а la race sombre qu’ils n’avaient jamais vue. Alors ils furent inquiets, craintifs. La mиre disait : - Noire ? Comment qu’elle est ? Est-ce partout ?</w:t>
      </w:r>
    </w:p>
    <w:p w:rsidR="00115F2D" w:rsidRPr="00115F2D" w:rsidRDefault="00115F2D" w:rsidP="00115F2D">
      <w:pPr>
        <w:ind w:left="360"/>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 xml:space="preserve"> Donc, après beaucoup de questions encore, il fut convenu que les parents verraient cette fille avant de rien décider et que le garçon l’amènerait à  la maison. </w:t>
      </w:r>
    </w:p>
    <w:p w:rsidR="00115F2D" w:rsidRPr="00115F2D" w:rsidRDefault="00115F2D" w:rsidP="00115F2D">
      <w:pPr>
        <w:ind w:left="360"/>
        <w:contextualSpacing/>
        <w:jc w:val="right"/>
        <w:rPr>
          <w:rFonts w:ascii="Times New Roman" w:hAnsi="Times New Roman" w:cs="Times New Roman"/>
          <w:sz w:val="28"/>
          <w:szCs w:val="28"/>
          <w:lang w:val="fr-FR"/>
        </w:rPr>
      </w:pPr>
      <w:r w:rsidRPr="00115F2D">
        <w:rPr>
          <w:rFonts w:ascii="Times New Roman" w:hAnsi="Times New Roman" w:cs="Times New Roman"/>
          <w:sz w:val="28"/>
          <w:szCs w:val="28"/>
          <w:lang w:val="fr-FR"/>
        </w:rPr>
        <w:t xml:space="preserve">D’après Guy de Maupassant </w:t>
      </w:r>
    </w:p>
    <w:p w:rsidR="00115F2D" w:rsidRPr="00115F2D" w:rsidRDefault="00115F2D" w:rsidP="001E366B">
      <w:pPr>
        <w:numPr>
          <w:ilvl w:val="0"/>
          <w:numId w:val="38"/>
        </w:numPr>
        <w:suppressAutoHyphens/>
        <w:spacing w:after="0" w:line="240" w:lineRule="auto"/>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Choisissez la bonne variante :</w:t>
      </w:r>
    </w:p>
    <w:p w:rsidR="00115F2D" w:rsidRPr="00115F2D" w:rsidRDefault="00115F2D" w:rsidP="00115F2D">
      <w:pPr>
        <w:ind w:left="480"/>
        <w:contextualSpacing/>
        <w:rPr>
          <w:rFonts w:ascii="Times New Roman" w:hAnsi="Times New Roman" w:cs="Times New Roman"/>
          <w:sz w:val="28"/>
          <w:szCs w:val="28"/>
          <w:lang w:val="fr-FR"/>
        </w:rPr>
      </w:pPr>
    </w:p>
    <w:p w:rsidR="00115F2D" w:rsidRPr="00115F2D" w:rsidRDefault="00115F2D" w:rsidP="001E366B">
      <w:pPr>
        <w:numPr>
          <w:ilvl w:val="0"/>
          <w:numId w:val="39"/>
        </w:numPr>
        <w:suppressAutoHyphens/>
        <w:spacing w:after="0" w:line="240" w:lineRule="auto"/>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Pendant les heures de libertй, son plus grand plaisir était...</w:t>
      </w:r>
    </w:p>
    <w:p w:rsidR="00115F2D" w:rsidRPr="00115F2D" w:rsidRDefault="00115F2D" w:rsidP="001E366B">
      <w:pPr>
        <w:numPr>
          <w:ilvl w:val="1"/>
          <w:numId w:val="40"/>
        </w:numPr>
        <w:suppressAutoHyphens/>
        <w:spacing w:after="0" w:line="240" w:lineRule="auto"/>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de regarder les oiseaux sur le quai ;</w:t>
      </w:r>
    </w:p>
    <w:p w:rsidR="00115F2D" w:rsidRPr="00115F2D" w:rsidRDefault="00115F2D" w:rsidP="001E366B">
      <w:pPr>
        <w:numPr>
          <w:ilvl w:val="1"/>
          <w:numId w:val="40"/>
        </w:numPr>
        <w:suppressAutoHyphens/>
        <w:spacing w:after="0" w:line="240" w:lineRule="auto"/>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d’entrer dans de petits cafés ;</w:t>
      </w:r>
    </w:p>
    <w:p w:rsidR="00115F2D" w:rsidRPr="00115F2D" w:rsidRDefault="00115F2D" w:rsidP="001E366B">
      <w:pPr>
        <w:numPr>
          <w:ilvl w:val="1"/>
          <w:numId w:val="40"/>
        </w:numPr>
        <w:suppressAutoHyphens/>
        <w:spacing w:after="0" w:line="240" w:lineRule="auto"/>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de passer devant le petit café sur le quai.</w:t>
      </w:r>
    </w:p>
    <w:p w:rsidR="00115F2D" w:rsidRPr="00115F2D" w:rsidRDefault="00115F2D" w:rsidP="00115F2D">
      <w:pPr>
        <w:contextualSpacing/>
        <w:rPr>
          <w:rFonts w:ascii="Times New Roman" w:hAnsi="Times New Roman" w:cs="Times New Roman"/>
          <w:sz w:val="28"/>
          <w:szCs w:val="28"/>
          <w:lang w:val="fr-FR"/>
        </w:rPr>
      </w:pPr>
    </w:p>
    <w:p w:rsidR="00115F2D" w:rsidRPr="00115F2D" w:rsidRDefault="00115F2D" w:rsidP="001E366B">
      <w:pPr>
        <w:numPr>
          <w:ilvl w:val="0"/>
          <w:numId w:val="40"/>
        </w:numPr>
        <w:suppressAutoHyphens/>
        <w:spacing w:after="0" w:line="240" w:lineRule="auto"/>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Au bout de deux mois ils devinrent...</w:t>
      </w:r>
    </w:p>
    <w:p w:rsidR="00115F2D" w:rsidRPr="00115F2D" w:rsidRDefault="00115F2D" w:rsidP="001E366B">
      <w:pPr>
        <w:numPr>
          <w:ilvl w:val="1"/>
          <w:numId w:val="40"/>
        </w:numPr>
        <w:suppressAutoHyphens/>
        <w:spacing w:after="0" w:line="240" w:lineRule="auto"/>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une famille ;</w:t>
      </w:r>
    </w:p>
    <w:p w:rsidR="00115F2D" w:rsidRPr="00115F2D" w:rsidRDefault="00115F2D" w:rsidP="001E366B">
      <w:pPr>
        <w:numPr>
          <w:ilvl w:val="1"/>
          <w:numId w:val="40"/>
        </w:numPr>
        <w:suppressAutoHyphens/>
        <w:spacing w:after="0" w:line="240" w:lineRule="auto"/>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bons amis ;</w:t>
      </w:r>
    </w:p>
    <w:p w:rsidR="00115F2D" w:rsidRPr="00115F2D" w:rsidRDefault="00115F2D" w:rsidP="001E366B">
      <w:pPr>
        <w:numPr>
          <w:ilvl w:val="1"/>
          <w:numId w:val="40"/>
        </w:numPr>
        <w:suppressAutoHyphens/>
        <w:spacing w:after="0" w:line="240" w:lineRule="auto"/>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parents.</w:t>
      </w:r>
    </w:p>
    <w:p w:rsidR="00115F2D" w:rsidRPr="00115F2D" w:rsidRDefault="00115F2D" w:rsidP="00115F2D">
      <w:pPr>
        <w:contextualSpacing/>
        <w:rPr>
          <w:rFonts w:ascii="Times New Roman" w:hAnsi="Times New Roman" w:cs="Times New Roman"/>
          <w:sz w:val="28"/>
          <w:szCs w:val="28"/>
          <w:lang w:val="fr-FR"/>
        </w:rPr>
      </w:pPr>
    </w:p>
    <w:p w:rsidR="00115F2D" w:rsidRPr="00115F2D" w:rsidRDefault="00115F2D" w:rsidP="001E366B">
      <w:pPr>
        <w:numPr>
          <w:ilvl w:val="0"/>
          <w:numId w:val="40"/>
        </w:numPr>
        <w:suppressAutoHyphens/>
        <w:spacing w:after="0" w:line="240" w:lineRule="auto"/>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Elle respectait...</w:t>
      </w:r>
    </w:p>
    <w:p w:rsidR="00115F2D" w:rsidRPr="00115F2D" w:rsidRDefault="00115F2D" w:rsidP="001E366B">
      <w:pPr>
        <w:numPr>
          <w:ilvl w:val="1"/>
          <w:numId w:val="40"/>
        </w:numPr>
        <w:suppressAutoHyphens/>
        <w:spacing w:after="0" w:line="240" w:lineRule="auto"/>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le soldat et sa famille ;</w:t>
      </w:r>
    </w:p>
    <w:p w:rsidR="00115F2D" w:rsidRPr="00115F2D" w:rsidRDefault="00115F2D" w:rsidP="001E366B">
      <w:pPr>
        <w:numPr>
          <w:ilvl w:val="1"/>
          <w:numId w:val="40"/>
        </w:numPr>
        <w:suppressAutoHyphens/>
        <w:spacing w:after="0" w:line="240" w:lineRule="auto"/>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les oiseaux ;</w:t>
      </w:r>
    </w:p>
    <w:p w:rsidR="00115F2D" w:rsidRPr="00115F2D" w:rsidRDefault="00115F2D" w:rsidP="001E366B">
      <w:pPr>
        <w:numPr>
          <w:ilvl w:val="1"/>
          <w:numId w:val="40"/>
        </w:numPr>
        <w:suppressAutoHyphens/>
        <w:spacing w:after="0" w:line="240" w:lineRule="auto"/>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les traditions du pays.</w:t>
      </w:r>
    </w:p>
    <w:p w:rsidR="00115F2D" w:rsidRPr="00115F2D" w:rsidRDefault="00115F2D" w:rsidP="00115F2D">
      <w:pPr>
        <w:contextualSpacing/>
        <w:rPr>
          <w:rFonts w:ascii="Times New Roman" w:hAnsi="Times New Roman" w:cs="Times New Roman"/>
          <w:sz w:val="28"/>
          <w:szCs w:val="28"/>
          <w:lang w:val="fr-FR"/>
        </w:rPr>
      </w:pPr>
    </w:p>
    <w:p w:rsidR="00115F2D" w:rsidRPr="00115F2D" w:rsidRDefault="00115F2D" w:rsidP="001E366B">
      <w:pPr>
        <w:numPr>
          <w:ilvl w:val="0"/>
          <w:numId w:val="40"/>
        </w:numPr>
        <w:suppressAutoHyphens/>
        <w:spacing w:after="0" w:line="240" w:lineRule="auto"/>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Elle parlait franзais comme...</w:t>
      </w:r>
    </w:p>
    <w:p w:rsidR="00115F2D" w:rsidRPr="00115F2D" w:rsidRDefault="00115F2D" w:rsidP="001E366B">
      <w:pPr>
        <w:numPr>
          <w:ilvl w:val="1"/>
          <w:numId w:val="40"/>
        </w:numPr>
        <w:suppressAutoHyphens/>
        <w:spacing w:after="0" w:line="240" w:lineRule="auto"/>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tous les nиgres ;</w:t>
      </w:r>
    </w:p>
    <w:p w:rsidR="00115F2D" w:rsidRPr="00115F2D" w:rsidRDefault="00115F2D" w:rsidP="001E366B">
      <w:pPr>
        <w:numPr>
          <w:ilvl w:val="1"/>
          <w:numId w:val="40"/>
        </w:numPr>
        <w:suppressAutoHyphens/>
        <w:spacing w:after="0" w:line="240" w:lineRule="auto"/>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tout le monde ;</w:t>
      </w:r>
    </w:p>
    <w:p w:rsidR="00115F2D" w:rsidRPr="00115F2D" w:rsidRDefault="00115F2D" w:rsidP="001E366B">
      <w:pPr>
        <w:numPr>
          <w:ilvl w:val="1"/>
          <w:numId w:val="40"/>
        </w:numPr>
        <w:suppressAutoHyphens/>
        <w:spacing w:after="0" w:line="240" w:lineRule="auto"/>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les parents.</w:t>
      </w:r>
    </w:p>
    <w:p w:rsidR="00115F2D" w:rsidRPr="00115F2D" w:rsidRDefault="00115F2D" w:rsidP="00115F2D">
      <w:pPr>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 xml:space="preserve">        </w:t>
      </w:r>
    </w:p>
    <w:p w:rsidR="00115F2D" w:rsidRPr="00115F2D" w:rsidRDefault="00115F2D" w:rsidP="001E366B">
      <w:pPr>
        <w:numPr>
          <w:ilvl w:val="0"/>
          <w:numId w:val="40"/>
        </w:numPr>
        <w:suppressAutoHyphens/>
        <w:spacing w:after="0" w:line="240" w:lineRule="auto"/>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Boitelle a dit qu’il épouserait la Négresse si...</w:t>
      </w:r>
    </w:p>
    <w:p w:rsidR="00115F2D" w:rsidRPr="00115F2D" w:rsidRDefault="00115F2D" w:rsidP="001E366B">
      <w:pPr>
        <w:numPr>
          <w:ilvl w:val="1"/>
          <w:numId w:val="40"/>
        </w:numPr>
        <w:suppressAutoHyphens/>
        <w:spacing w:after="0" w:line="240" w:lineRule="auto"/>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les parents n’étaient pas contre ;</w:t>
      </w:r>
    </w:p>
    <w:p w:rsidR="00115F2D" w:rsidRPr="00115F2D" w:rsidRDefault="00115F2D" w:rsidP="001E366B">
      <w:pPr>
        <w:numPr>
          <w:ilvl w:val="1"/>
          <w:numId w:val="40"/>
        </w:numPr>
        <w:suppressAutoHyphens/>
        <w:spacing w:after="0" w:line="240" w:lineRule="auto"/>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elle n’était pas noire ;</w:t>
      </w:r>
    </w:p>
    <w:p w:rsidR="00115F2D" w:rsidRPr="00115F2D" w:rsidRDefault="00115F2D" w:rsidP="001E366B">
      <w:pPr>
        <w:numPr>
          <w:ilvl w:val="1"/>
          <w:numId w:val="40"/>
        </w:numPr>
        <w:suppressAutoHyphens/>
        <w:spacing w:after="0" w:line="240" w:lineRule="auto"/>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il était plus riche.</w:t>
      </w:r>
    </w:p>
    <w:p w:rsidR="00115F2D" w:rsidRPr="00115F2D" w:rsidRDefault="00115F2D" w:rsidP="00115F2D">
      <w:pPr>
        <w:ind w:left="1200"/>
        <w:contextualSpacing/>
        <w:rPr>
          <w:rFonts w:ascii="Times New Roman" w:hAnsi="Times New Roman" w:cs="Times New Roman"/>
          <w:sz w:val="28"/>
          <w:szCs w:val="28"/>
          <w:lang w:val="fr-FR"/>
        </w:rPr>
      </w:pPr>
    </w:p>
    <w:p w:rsidR="00115F2D" w:rsidRPr="00115F2D" w:rsidRDefault="00115F2D" w:rsidP="00115F2D">
      <w:pPr>
        <w:ind w:left="1200"/>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 xml:space="preserve"> </w:t>
      </w:r>
    </w:p>
    <w:p w:rsidR="00115F2D" w:rsidRPr="00115F2D" w:rsidRDefault="00115F2D" w:rsidP="001E366B">
      <w:pPr>
        <w:numPr>
          <w:ilvl w:val="0"/>
          <w:numId w:val="38"/>
        </w:numPr>
        <w:suppressAutoHyphens/>
        <w:spacing w:after="0" w:line="240" w:lineRule="auto"/>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Choisissez la bonne réponse :</w:t>
      </w:r>
    </w:p>
    <w:p w:rsidR="00115F2D" w:rsidRPr="00115F2D" w:rsidRDefault="00115F2D" w:rsidP="00115F2D">
      <w:pPr>
        <w:ind w:left="1200"/>
        <w:contextualSpacing/>
        <w:rPr>
          <w:rFonts w:ascii="Times New Roman" w:hAnsi="Times New Roman" w:cs="Times New Roman"/>
          <w:sz w:val="28"/>
          <w:szCs w:val="28"/>
          <w:lang w:val="fr-FR"/>
        </w:rPr>
      </w:pPr>
    </w:p>
    <w:p w:rsidR="00115F2D" w:rsidRPr="00115F2D" w:rsidRDefault="00115F2D" w:rsidP="001E366B">
      <w:pPr>
        <w:numPr>
          <w:ilvl w:val="1"/>
          <w:numId w:val="41"/>
        </w:numPr>
        <w:suppressAutoHyphens/>
        <w:spacing w:after="0" w:line="240" w:lineRule="auto"/>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Qui est Boitelle ?</w:t>
      </w:r>
    </w:p>
    <w:p w:rsidR="00115F2D" w:rsidRPr="00115F2D" w:rsidRDefault="00115F2D" w:rsidP="001E366B">
      <w:pPr>
        <w:numPr>
          <w:ilvl w:val="2"/>
          <w:numId w:val="41"/>
        </w:numPr>
        <w:suppressAutoHyphens/>
        <w:spacing w:after="0" w:line="240" w:lineRule="auto"/>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une Négresse ;</w:t>
      </w:r>
    </w:p>
    <w:p w:rsidR="00115F2D" w:rsidRPr="00115F2D" w:rsidRDefault="00115F2D" w:rsidP="001E366B">
      <w:pPr>
        <w:numPr>
          <w:ilvl w:val="2"/>
          <w:numId w:val="41"/>
        </w:numPr>
        <w:suppressAutoHyphens/>
        <w:spacing w:after="0" w:line="240" w:lineRule="auto"/>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un soldat ;</w:t>
      </w:r>
    </w:p>
    <w:p w:rsidR="00115F2D" w:rsidRPr="00115F2D" w:rsidRDefault="00115F2D" w:rsidP="001E366B">
      <w:pPr>
        <w:numPr>
          <w:ilvl w:val="2"/>
          <w:numId w:val="41"/>
        </w:numPr>
        <w:suppressAutoHyphens/>
        <w:spacing w:after="0" w:line="240" w:lineRule="auto"/>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un marchand d’oiseaux.</w:t>
      </w:r>
    </w:p>
    <w:p w:rsidR="00115F2D" w:rsidRPr="00115F2D" w:rsidRDefault="00115F2D" w:rsidP="001E366B">
      <w:pPr>
        <w:numPr>
          <w:ilvl w:val="1"/>
          <w:numId w:val="41"/>
        </w:numPr>
        <w:suppressAutoHyphens/>
        <w:spacing w:after="0" w:line="240" w:lineRule="auto"/>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Avec qui Boitelle a-t-il fait connaissance un jour ?</w:t>
      </w:r>
    </w:p>
    <w:p w:rsidR="00115F2D" w:rsidRPr="00115F2D" w:rsidRDefault="00115F2D" w:rsidP="001E366B">
      <w:pPr>
        <w:numPr>
          <w:ilvl w:val="2"/>
          <w:numId w:val="41"/>
        </w:numPr>
        <w:suppressAutoHyphens/>
        <w:spacing w:after="0" w:line="240" w:lineRule="auto"/>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avec une fille noire ;</w:t>
      </w:r>
    </w:p>
    <w:p w:rsidR="00115F2D" w:rsidRPr="00115F2D" w:rsidRDefault="00115F2D" w:rsidP="001E366B">
      <w:pPr>
        <w:numPr>
          <w:ilvl w:val="2"/>
          <w:numId w:val="41"/>
        </w:numPr>
        <w:suppressAutoHyphens/>
        <w:spacing w:after="0" w:line="240" w:lineRule="auto"/>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 xml:space="preserve">avec une fille du pays ; </w:t>
      </w:r>
    </w:p>
    <w:p w:rsidR="00115F2D" w:rsidRPr="00115F2D" w:rsidRDefault="00115F2D" w:rsidP="001E366B">
      <w:pPr>
        <w:numPr>
          <w:ilvl w:val="2"/>
          <w:numId w:val="41"/>
        </w:numPr>
        <w:suppressAutoHyphens/>
        <w:spacing w:after="0" w:line="240" w:lineRule="auto"/>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avec un perroquet monstrueux.</w:t>
      </w:r>
    </w:p>
    <w:p w:rsidR="00115F2D" w:rsidRPr="00115F2D" w:rsidRDefault="00115F2D" w:rsidP="001E366B">
      <w:pPr>
        <w:numPr>
          <w:ilvl w:val="1"/>
          <w:numId w:val="41"/>
        </w:numPr>
        <w:suppressAutoHyphens/>
        <w:spacing w:after="0" w:line="240" w:lineRule="auto"/>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Pourquoi la fille a-t-elle sauté de joie ?</w:t>
      </w:r>
    </w:p>
    <w:p w:rsidR="00115F2D" w:rsidRPr="00115F2D" w:rsidRDefault="00115F2D" w:rsidP="001E366B">
      <w:pPr>
        <w:numPr>
          <w:ilvl w:val="2"/>
          <w:numId w:val="41"/>
        </w:numPr>
        <w:suppressAutoHyphens/>
        <w:spacing w:after="0" w:line="240" w:lineRule="auto"/>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parce que Boitelle lui avait proposé le mariage ;</w:t>
      </w:r>
    </w:p>
    <w:p w:rsidR="00115F2D" w:rsidRPr="00115F2D" w:rsidRDefault="00115F2D" w:rsidP="001E366B">
      <w:pPr>
        <w:numPr>
          <w:ilvl w:val="2"/>
          <w:numId w:val="41"/>
        </w:numPr>
        <w:suppressAutoHyphens/>
        <w:spacing w:after="0" w:line="240" w:lineRule="auto"/>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parce qu’elle aimait beaucoup les oiseaux ;</w:t>
      </w:r>
    </w:p>
    <w:p w:rsidR="00115F2D" w:rsidRPr="00115F2D" w:rsidRDefault="00115F2D" w:rsidP="001E366B">
      <w:pPr>
        <w:numPr>
          <w:ilvl w:val="2"/>
          <w:numId w:val="41"/>
        </w:numPr>
        <w:suppressAutoHyphens/>
        <w:spacing w:after="0" w:line="240" w:lineRule="auto"/>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parce  que Boitelle lui avait proposé de la limonade.</w:t>
      </w:r>
    </w:p>
    <w:p w:rsidR="00115F2D" w:rsidRPr="00115F2D" w:rsidRDefault="00115F2D" w:rsidP="001E366B">
      <w:pPr>
        <w:numPr>
          <w:ilvl w:val="1"/>
          <w:numId w:val="41"/>
        </w:numPr>
        <w:suppressAutoHyphens/>
        <w:spacing w:after="0" w:line="240" w:lineRule="auto"/>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A quelle condition Boitelle pourrait-il réaliser son projet ?</w:t>
      </w:r>
    </w:p>
    <w:p w:rsidR="00115F2D" w:rsidRPr="00115F2D" w:rsidRDefault="00115F2D" w:rsidP="001E366B">
      <w:pPr>
        <w:numPr>
          <w:ilvl w:val="2"/>
          <w:numId w:val="41"/>
        </w:numPr>
        <w:suppressAutoHyphens/>
        <w:spacing w:after="0" w:line="240" w:lineRule="auto"/>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si ses parents sont d’accord ;</w:t>
      </w:r>
    </w:p>
    <w:p w:rsidR="00115F2D" w:rsidRPr="00115F2D" w:rsidRDefault="00115F2D" w:rsidP="001E366B">
      <w:pPr>
        <w:numPr>
          <w:ilvl w:val="2"/>
          <w:numId w:val="41"/>
        </w:numPr>
        <w:suppressAutoHyphens/>
        <w:spacing w:after="0" w:line="240" w:lineRule="auto"/>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si la jeune fille accepte ;</w:t>
      </w:r>
    </w:p>
    <w:p w:rsidR="00115F2D" w:rsidRPr="00115F2D" w:rsidRDefault="00115F2D" w:rsidP="001E366B">
      <w:pPr>
        <w:numPr>
          <w:ilvl w:val="2"/>
          <w:numId w:val="41"/>
        </w:numPr>
        <w:suppressAutoHyphens/>
        <w:spacing w:after="0" w:line="240" w:lineRule="auto"/>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si la jeune fille cesse de travailler dans le café.</w:t>
      </w:r>
    </w:p>
    <w:p w:rsidR="00115F2D" w:rsidRPr="00115F2D" w:rsidRDefault="00115F2D" w:rsidP="001E366B">
      <w:pPr>
        <w:numPr>
          <w:ilvl w:val="1"/>
          <w:numId w:val="41"/>
        </w:numPr>
        <w:suppressAutoHyphens/>
        <w:spacing w:after="0" w:line="240" w:lineRule="auto"/>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Quand Boitelle a-t-il informй ses parents de son projet ?</w:t>
      </w:r>
    </w:p>
    <w:p w:rsidR="00115F2D" w:rsidRPr="00115F2D" w:rsidRDefault="00115F2D" w:rsidP="001E366B">
      <w:pPr>
        <w:numPr>
          <w:ilvl w:val="2"/>
          <w:numId w:val="41"/>
        </w:numPr>
        <w:suppressAutoHyphens/>
        <w:spacing w:after="0" w:line="240" w:lineRule="auto"/>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pendant une promenade ;</w:t>
      </w:r>
    </w:p>
    <w:p w:rsidR="00115F2D" w:rsidRPr="00115F2D" w:rsidRDefault="00115F2D" w:rsidP="001E366B">
      <w:pPr>
        <w:numPr>
          <w:ilvl w:val="2"/>
          <w:numId w:val="41"/>
        </w:numPr>
        <w:suppressAutoHyphens/>
        <w:spacing w:after="0" w:line="240" w:lineRule="auto"/>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pendant sa permission ;</w:t>
      </w:r>
    </w:p>
    <w:p w:rsidR="00115F2D" w:rsidRPr="00115F2D" w:rsidRDefault="00115F2D" w:rsidP="001E366B">
      <w:pPr>
        <w:numPr>
          <w:ilvl w:val="2"/>
          <w:numId w:val="41"/>
        </w:numPr>
        <w:suppressAutoHyphens/>
        <w:spacing w:after="0" w:line="240" w:lineRule="auto"/>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avant la conversation avec la fille.</w:t>
      </w:r>
    </w:p>
    <w:p w:rsidR="00115F2D" w:rsidRPr="00115F2D" w:rsidRDefault="00115F2D" w:rsidP="00115F2D">
      <w:pPr>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 xml:space="preserve"> </w:t>
      </w:r>
    </w:p>
    <w:p w:rsidR="00115F2D" w:rsidRPr="00115F2D" w:rsidRDefault="00115F2D" w:rsidP="001E366B">
      <w:pPr>
        <w:numPr>
          <w:ilvl w:val="0"/>
          <w:numId w:val="41"/>
        </w:numPr>
        <w:suppressAutoHyphens/>
        <w:spacing w:after="0" w:line="240" w:lineRule="auto"/>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Qui pourrait dire ses mots ?</w:t>
      </w:r>
    </w:p>
    <w:p w:rsidR="00115F2D" w:rsidRPr="00115F2D" w:rsidRDefault="00115F2D" w:rsidP="001E366B">
      <w:pPr>
        <w:numPr>
          <w:ilvl w:val="2"/>
          <w:numId w:val="41"/>
        </w:numPr>
        <w:suppressAutoHyphens/>
        <w:spacing w:after="0" w:line="240" w:lineRule="auto"/>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Boitelle ;</w:t>
      </w:r>
    </w:p>
    <w:p w:rsidR="00115F2D" w:rsidRPr="00115F2D" w:rsidRDefault="00115F2D" w:rsidP="001E366B">
      <w:pPr>
        <w:numPr>
          <w:ilvl w:val="2"/>
          <w:numId w:val="41"/>
        </w:numPr>
        <w:suppressAutoHyphens/>
        <w:spacing w:after="0" w:line="240" w:lineRule="auto"/>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La jeune fille ;</w:t>
      </w:r>
    </w:p>
    <w:p w:rsidR="00115F2D" w:rsidRPr="00115F2D" w:rsidRDefault="00115F2D" w:rsidP="001E366B">
      <w:pPr>
        <w:numPr>
          <w:ilvl w:val="2"/>
          <w:numId w:val="41"/>
        </w:numPr>
        <w:suppressAutoHyphens/>
        <w:spacing w:after="0" w:line="240" w:lineRule="auto"/>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 xml:space="preserve">La mиre de Boitelle. </w:t>
      </w:r>
    </w:p>
    <w:p w:rsidR="00115F2D" w:rsidRPr="00115F2D" w:rsidRDefault="00115F2D" w:rsidP="001E366B">
      <w:pPr>
        <w:numPr>
          <w:ilvl w:val="0"/>
          <w:numId w:val="42"/>
        </w:numPr>
        <w:suppressAutoHyphens/>
        <w:spacing w:after="0" w:line="240" w:lineRule="auto"/>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Elle est belle avec son foulard rouge.</w:t>
      </w:r>
    </w:p>
    <w:p w:rsidR="00115F2D" w:rsidRPr="00115F2D" w:rsidRDefault="00115F2D" w:rsidP="001E366B">
      <w:pPr>
        <w:numPr>
          <w:ilvl w:val="0"/>
          <w:numId w:val="42"/>
        </w:numPr>
        <w:suppressAutoHyphens/>
        <w:spacing w:after="0" w:line="240" w:lineRule="auto"/>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Qui est ce soldat qui passe souvent devant le café ?</w:t>
      </w:r>
    </w:p>
    <w:p w:rsidR="00115F2D" w:rsidRPr="00115F2D" w:rsidRDefault="00115F2D" w:rsidP="001E366B">
      <w:pPr>
        <w:numPr>
          <w:ilvl w:val="0"/>
          <w:numId w:val="42"/>
        </w:numPr>
        <w:suppressAutoHyphens/>
        <w:spacing w:after="0" w:line="240" w:lineRule="auto"/>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Avec plaisir, j’aime bien la limonade.</w:t>
      </w:r>
    </w:p>
    <w:p w:rsidR="00115F2D" w:rsidRPr="00115F2D" w:rsidRDefault="00115F2D" w:rsidP="001E366B">
      <w:pPr>
        <w:numPr>
          <w:ilvl w:val="0"/>
          <w:numId w:val="42"/>
        </w:numPr>
        <w:suppressAutoHyphens/>
        <w:spacing w:after="0" w:line="240" w:lineRule="auto"/>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lastRenderedPageBreak/>
        <w:t>Je n’ai jamais vu la race sombre.</w:t>
      </w:r>
    </w:p>
    <w:p w:rsidR="00115F2D" w:rsidRPr="00115F2D" w:rsidRDefault="00115F2D" w:rsidP="001E366B">
      <w:pPr>
        <w:numPr>
          <w:ilvl w:val="0"/>
          <w:numId w:val="42"/>
        </w:numPr>
        <w:suppressAutoHyphens/>
        <w:spacing w:after="0" w:line="240" w:lineRule="auto"/>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Ne décidez rien sans l’avoir vue.</w:t>
      </w:r>
    </w:p>
    <w:p w:rsidR="00115F2D" w:rsidRPr="00115F2D" w:rsidRDefault="00115F2D" w:rsidP="00115F2D">
      <w:pPr>
        <w:ind w:left="360"/>
        <w:contextualSpacing/>
        <w:rPr>
          <w:rFonts w:ascii="Times New Roman" w:hAnsi="Times New Roman" w:cs="Times New Roman"/>
          <w:sz w:val="28"/>
          <w:szCs w:val="28"/>
          <w:lang w:val="fr-FR"/>
        </w:rPr>
      </w:pPr>
    </w:p>
    <w:p w:rsidR="00115F2D" w:rsidRPr="00115F2D" w:rsidRDefault="00115F2D" w:rsidP="00115F2D">
      <w:pPr>
        <w:ind w:left="360"/>
        <w:contextualSpacing/>
        <w:rPr>
          <w:rFonts w:ascii="Times New Roman" w:hAnsi="Times New Roman" w:cs="Times New Roman"/>
          <w:sz w:val="28"/>
          <w:szCs w:val="28"/>
          <w:lang w:val="fr-FR"/>
        </w:rPr>
      </w:pPr>
    </w:p>
    <w:p w:rsidR="00115F2D" w:rsidRPr="00115F2D" w:rsidRDefault="00115F2D" w:rsidP="00115F2D">
      <w:pPr>
        <w:tabs>
          <w:tab w:val="left" w:pos="5540"/>
        </w:tabs>
        <w:ind w:left="360"/>
        <w:contextualSpacing/>
        <w:jc w:val="center"/>
        <w:rPr>
          <w:rFonts w:ascii="Times New Roman" w:hAnsi="Times New Roman" w:cs="Times New Roman"/>
          <w:b/>
          <w:i/>
          <w:sz w:val="28"/>
          <w:szCs w:val="28"/>
          <w:lang w:val="fr-FR"/>
        </w:rPr>
      </w:pPr>
      <w:r w:rsidRPr="00115F2D">
        <w:rPr>
          <w:rFonts w:ascii="Times New Roman" w:hAnsi="Times New Roman" w:cs="Times New Roman"/>
          <w:b/>
          <w:i/>
          <w:sz w:val="28"/>
          <w:szCs w:val="28"/>
          <w:lang w:val="fr-FR"/>
        </w:rPr>
        <w:t>COMPREHENSION ORALE</w:t>
      </w:r>
    </w:p>
    <w:p w:rsidR="00115F2D" w:rsidRPr="00115F2D" w:rsidRDefault="00115F2D" w:rsidP="00115F2D">
      <w:pPr>
        <w:contextualSpacing/>
        <w:rPr>
          <w:rFonts w:ascii="Times New Roman" w:hAnsi="Times New Roman" w:cs="Times New Roman"/>
          <w:b/>
          <w:i/>
          <w:sz w:val="28"/>
          <w:szCs w:val="28"/>
          <w:lang w:val="fr-FR"/>
        </w:rPr>
      </w:pPr>
      <w:r w:rsidRPr="00115F2D">
        <w:rPr>
          <w:rFonts w:ascii="Times New Roman" w:hAnsi="Times New Roman" w:cs="Times New Roman"/>
          <w:b/>
          <w:i/>
          <w:sz w:val="28"/>
          <w:szCs w:val="28"/>
          <w:lang w:val="fr-FR"/>
        </w:rPr>
        <w:t xml:space="preserve">                                                              </w:t>
      </w:r>
    </w:p>
    <w:p w:rsidR="00115F2D" w:rsidRPr="00115F2D" w:rsidRDefault="00115F2D" w:rsidP="00115F2D">
      <w:pPr>
        <w:contextualSpacing/>
        <w:rPr>
          <w:rFonts w:ascii="Times New Roman" w:hAnsi="Times New Roman" w:cs="Times New Roman"/>
          <w:b/>
          <w:i/>
          <w:sz w:val="28"/>
          <w:szCs w:val="28"/>
          <w:lang w:val="fr-FR"/>
        </w:rPr>
      </w:pPr>
    </w:p>
    <w:p w:rsidR="00115F2D" w:rsidRPr="00115F2D" w:rsidRDefault="00115F2D" w:rsidP="001E366B">
      <w:pPr>
        <w:numPr>
          <w:ilvl w:val="0"/>
          <w:numId w:val="43"/>
        </w:numPr>
        <w:tabs>
          <w:tab w:val="clear" w:pos="0"/>
          <w:tab w:val="num" w:pos="1080"/>
        </w:tabs>
        <w:suppressAutoHyphens/>
        <w:spacing w:after="0" w:line="240" w:lineRule="auto"/>
        <w:ind w:left="1080" w:hanging="720"/>
        <w:contextualSpacing/>
        <w:rPr>
          <w:rFonts w:ascii="Times New Roman" w:hAnsi="Times New Roman" w:cs="Times New Roman"/>
          <w:b/>
          <w:i/>
          <w:sz w:val="28"/>
          <w:szCs w:val="28"/>
          <w:lang w:val="fr-FR"/>
        </w:rPr>
      </w:pPr>
      <w:r w:rsidRPr="00115F2D">
        <w:rPr>
          <w:rFonts w:ascii="Times New Roman" w:hAnsi="Times New Roman" w:cs="Times New Roman"/>
          <w:b/>
          <w:i/>
          <w:sz w:val="28"/>
          <w:szCs w:val="28"/>
          <w:lang w:val="fr-FR"/>
        </w:rPr>
        <w:t>Ecoutez le dialogue. Notez ce qui a changé а Saint-Cyprien.</w:t>
      </w:r>
    </w:p>
    <w:p w:rsidR="00115F2D" w:rsidRPr="00115F2D" w:rsidRDefault="00115F2D" w:rsidP="00115F2D">
      <w:pPr>
        <w:ind w:left="1080"/>
        <w:contextualSpacing/>
        <w:rPr>
          <w:rFonts w:ascii="Times New Roman" w:hAnsi="Times New Roman" w:cs="Times New Roman"/>
          <w:b/>
          <w:i/>
          <w:sz w:val="28"/>
          <w:szCs w:val="28"/>
          <w:lang w:val="fr-FR"/>
        </w:rPr>
      </w:pPr>
      <w:r w:rsidRPr="00115F2D">
        <w:rPr>
          <w:rFonts w:ascii="Times New Roman" w:hAnsi="Times New Roman" w:cs="Times New Roman"/>
          <w:b/>
          <w:i/>
          <w:sz w:val="28"/>
          <w:szCs w:val="28"/>
          <w:lang w:val="fr-FR"/>
        </w:rPr>
        <w:t>Vrai ou faux ?</w:t>
      </w:r>
    </w:p>
    <w:p w:rsidR="00115F2D" w:rsidRPr="00115F2D" w:rsidRDefault="00115F2D" w:rsidP="00115F2D">
      <w:pPr>
        <w:ind w:left="1080"/>
        <w:contextualSpacing/>
        <w:rPr>
          <w:rFonts w:ascii="Times New Roman" w:hAnsi="Times New Roman" w:cs="Times New Roman"/>
          <w:b/>
          <w:i/>
          <w:sz w:val="28"/>
          <w:szCs w:val="28"/>
          <w:lang w:val="fr-FR"/>
        </w:rPr>
      </w:pPr>
    </w:p>
    <w:p w:rsidR="00115F2D" w:rsidRPr="00115F2D" w:rsidRDefault="00115F2D" w:rsidP="00115F2D">
      <w:pPr>
        <w:ind w:left="1080"/>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Mon pиre</w:t>
      </w:r>
    </w:p>
    <w:p w:rsidR="00115F2D" w:rsidRPr="00115F2D" w:rsidRDefault="00115F2D" w:rsidP="001E366B">
      <w:pPr>
        <w:numPr>
          <w:ilvl w:val="2"/>
          <w:numId w:val="44"/>
        </w:numPr>
        <w:suppressAutoHyphens/>
        <w:spacing w:after="0" w:line="240" w:lineRule="auto"/>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se levait а 5 h du matin.</w:t>
      </w:r>
    </w:p>
    <w:p w:rsidR="00115F2D" w:rsidRPr="00115F2D" w:rsidRDefault="00115F2D" w:rsidP="001E366B">
      <w:pPr>
        <w:numPr>
          <w:ilvl w:val="2"/>
          <w:numId w:val="44"/>
        </w:numPr>
        <w:suppressAutoHyphens/>
        <w:spacing w:after="0" w:line="240" w:lineRule="auto"/>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se couchait tôt.</w:t>
      </w:r>
    </w:p>
    <w:p w:rsidR="00115F2D" w:rsidRPr="00115F2D" w:rsidRDefault="00115F2D" w:rsidP="001E366B">
      <w:pPr>
        <w:numPr>
          <w:ilvl w:val="2"/>
          <w:numId w:val="44"/>
        </w:numPr>
        <w:suppressAutoHyphens/>
        <w:spacing w:after="0" w:line="240" w:lineRule="auto"/>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prenait souvent des vacances.</w:t>
      </w:r>
    </w:p>
    <w:p w:rsidR="00115F2D" w:rsidRPr="00115F2D" w:rsidRDefault="00115F2D" w:rsidP="00115F2D">
      <w:pPr>
        <w:contextualSpacing/>
        <w:rPr>
          <w:rFonts w:ascii="Times New Roman" w:hAnsi="Times New Roman" w:cs="Times New Roman"/>
          <w:sz w:val="28"/>
          <w:szCs w:val="28"/>
          <w:lang w:val="fr-FR"/>
        </w:rPr>
      </w:pPr>
    </w:p>
    <w:p w:rsidR="00115F2D" w:rsidRPr="00115F2D" w:rsidRDefault="00115F2D" w:rsidP="00115F2D">
      <w:pPr>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 xml:space="preserve">                  Moi </w:t>
      </w:r>
    </w:p>
    <w:p w:rsidR="00115F2D" w:rsidRPr="00115F2D" w:rsidRDefault="00115F2D" w:rsidP="001E366B">
      <w:pPr>
        <w:numPr>
          <w:ilvl w:val="2"/>
          <w:numId w:val="44"/>
        </w:numPr>
        <w:suppressAutoHyphens/>
        <w:spacing w:after="0" w:line="240" w:lineRule="auto"/>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je travaille comme tout le monde ;</w:t>
      </w:r>
    </w:p>
    <w:p w:rsidR="00115F2D" w:rsidRPr="00115F2D" w:rsidRDefault="00115F2D" w:rsidP="001E366B">
      <w:pPr>
        <w:numPr>
          <w:ilvl w:val="2"/>
          <w:numId w:val="44"/>
        </w:numPr>
        <w:suppressAutoHyphens/>
        <w:spacing w:after="0" w:line="240" w:lineRule="auto"/>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je prends des vacances une fois par an .</w:t>
      </w:r>
    </w:p>
    <w:p w:rsidR="00115F2D" w:rsidRPr="00115F2D" w:rsidRDefault="00115F2D" w:rsidP="00115F2D">
      <w:pPr>
        <w:contextualSpacing/>
        <w:rPr>
          <w:rFonts w:ascii="Times New Roman" w:hAnsi="Times New Roman" w:cs="Times New Roman"/>
          <w:sz w:val="28"/>
          <w:szCs w:val="28"/>
          <w:lang w:val="fr-FR"/>
        </w:rPr>
      </w:pPr>
    </w:p>
    <w:p w:rsidR="00115F2D" w:rsidRPr="00115F2D" w:rsidRDefault="00115F2D" w:rsidP="00115F2D">
      <w:pPr>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 xml:space="preserve">                  Au village</w:t>
      </w:r>
    </w:p>
    <w:p w:rsidR="00115F2D" w:rsidRPr="00115F2D" w:rsidRDefault="00115F2D" w:rsidP="001E366B">
      <w:pPr>
        <w:numPr>
          <w:ilvl w:val="2"/>
          <w:numId w:val="44"/>
        </w:numPr>
        <w:suppressAutoHyphens/>
        <w:spacing w:after="0" w:line="240" w:lineRule="auto"/>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tout le monde était agriculteur.</w:t>
      </w:r>
    </w:p>
    <w:p w:rsidR="00115F2D" w:rsidRPr="00115F2D" w:rsidRDefault="00115F2D" w:rsidP="001E366B">
      <w:pPr>
        <w:numPr>
          <w:ilvl w:val="2"/>
          <w:numId w:val="44"/>
        </w:numPr>
        <w:suppressAutoHyphens/>
        <w:spacing w:after="0" w:line="240" w:lineRule="auto"/>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il n’y a plus d’agriculteurs.</w:t>
      </w:r>
    </w:p>
    <w:p w:rsidR="00115F2D" w:rsidRPr="00115F2D" w:rsidRDefault="00115F2D" w:rsidP="001E366B">
      <w:pPr>
        <w:numPr>
          <w:ilvl w:val="2"/>
          <w:numId w:val="44"/>
        </w:numPr>
        <w:suppressAutoHyphens/>
        <w:spacing w:after="0" w:line="240" w:lineRule="auto"/>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il y a beaucoup d’étrangers, de gens des villes, d’autres régions.</w:t>
      </w:r>
    </w:p>
    <w:p w:rsidR="00115F2D" w:rsidRPr="00115F2D" w:rsidRDefault="00115F2D" w:rsidP="00115F2D">
      <w:pPr>
        <w:contextualSpacing/>
        <w:rPr>
          <w:rFonts w:ascii="Times New Roman" w:hAnsi="Times New Roman" w:cs="Times New Roman"/>
          <w:sz w:val="28"/>
          <w:szCs w:val="28"/>
          <w:lang w:val="fr-FR"/>
        </w:rPr>
      </w:pPr>
    </w:p>
    <w:p w:rsidR="00115F2D" w:rsidRPr="00115F2D" w:rsidRDefault="00115F2D" w:rsidP="00115F2D">
      <w:pPr>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 xml:space="preserve">                  Les loisirs</w:t>
      </w:r>
    </w:p>
    <w:p w:rsidR="00115F2D" w:rsidRPr="00115F2D" w:rsidRDefault="00115F2D" w:rsidP="001E366B">
      <w:pPr>
        <w:numPr>
          <w:ilvl w:val="2"/>
          <w:numId w:val="44"/>
        </w:numPr>
        <w:suppressAutoHyphens/>
        <w:spacing w:after="0" w:line="240" w:lineRule="auto"/>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 xml:space="preserve">       il ne se passe rien.</w:t>
      </w:r>
    </w:p>
    <w:p w:rsidR="00115F2D" w:rsidRPr="00115F2D" w:rsidRDefault="00115F2D" w:rsidP="001E366B">
      <w:pPr>
        <w:numPr>
          <w:ilvl w:val="2"/>
          <w:numId w:val="44"/>
        </w:numPr>
        <w:suppressAutoHyphens/>
        <w:spacing w:after="0" w:line="240" w:lineRule="auto"/>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il y a beaucoup de clubs.</w:t>
      </w:r>
    </w:p>
    <w:p w:rsidR="00115F2D" w:rsidRPr="00115F2D" w:rsidRDefault="00115F2D" w:rsidP="001E366B">
      <w:pPr>
        <w:numPr>
          <w:ilvl w:val="2"/>
          <w:numId w:val="44"/>
        </w:numPr>
        <w:suppressAutoHyphens/>
        <w:spacing w:after="0" w:line="240" w:lineRule="auto"/>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il n’y a plus de fêtes.</w:t>
      </w:r>
    </w:p>
    <w:p w:rsidR="00115F2D" w:rsidRPr="00115F2D" w:rsidRDefault="00115F2D" w:rsidP="00115F2D">
      <w:pPr>
        <w:contextualSpacing/>
        <w:rPr>
          <w:rFonts w:ascii="Times New Roman" w:hAnsi="Times New Roman" w:cs="Times New Roman"/>
          <w:sz w:val="28"/>
          <w:szCs w:val="28"/>
          <w:lang w:val="fr-FR"/>
        </w:rPr>
      </w:pPr>
    </w:p>
    <w:p w:rsidR="00115F2D" w:rsidRPr="00115F2D" w:rsidRDefault="00115F2D" w:rsidP="00115F2D">
      <w:pPr>
        <w:contextualSpacing/>
        <w:rPr>
          <w:rFonts w:ascii="Times New Roman" w:hAnsi="Times New Roman" w:cs="Times New Roman"/>
          <w:sz w:val="28"/>
          <w:szCs w:val="28"/>
          <w:lang w:val="fr-FR"/>
        </w:rPr>
      </w:pPr>
    </w:p>
    <w:p w:rsidR="00115F2D" w:rsidRPr="00115F2D" w:rsidRDefault="00115F2D" w:rsidP="001E366B">
      <w:pPr>
        <w:numPr>
          <w:ilvl w:val="0"/>
          <w:numId w:val="43"/>
        </w:numPr>
        <w:tabs>
          <w:tab w:val="clear" w:pos="0"/>
          <w:tab w:val="num" w:pos="1080"/>
        </w:tabs>
        <w:suppressAutoHyphens/>
        <w:spacing w:after="0" w:line="240" w:lineRule="auto"/>
        <w:ind w:left="1080" w:hanging="720"/>
        <w:contextualSpacing/>
        <w:rPr>
          <w:rFonts w:ascii="Times New Roman" w:hAnsi="Times New Roman" w:cs="Times New Roman"/>
          <w:b/>
          <w:i/>
          <w:sz w:val="28"/>
          <w:szCs w:val="28"/>
          <w:lang w:val="fr-FR"/>
        </w:rPr>
      </w:pPr>
      <w:r w:rsidRPr="00115F2D">
        <w:rPr>
          <w:rFonts w:ascii="Times New Roman" w:hAnsi="Times New Roman" w:cs="Times New Roman"/>
          <w:b/>
          <w:i/>
          <w:sz w:val="28"/>
          <w:szCs w:val="28"/>
          <w:lang w:val="fr-FR"/>
        </w:rPr>
        <w:t>Pierre téléphone chez le médecin pour avoir un rendez-vous. Notez l’emploi du temps de Pierre et l’heure du rendez-vous.</w:t>
      </w:r>
    </w:p>
    <w:p w:rsidR="00115F2D" w:rsidRPr="00115F2D" w:rsidRDefault="00115F2D" w:rsidP="00115F2D">
      <w:pPr>
        <w:contextualSpacing/>
        <w:rPr>
          <w:rFonts w:ascii="Times New Roman" w:hAnsi="Times New Roman" w:cs="Times New Roman"/>
          <w:b/>
          <w:i/>
          <w:sz w:val="28"/>
          <w:szCs w:val="28"/>
          <w:lang w:val="fr-FR"/>
        </w:rPr>
      </w:pPr>
    </w:p>
    <w:tbl>
      <w:tblPr>
        <w:tblW w:w="0" w:type="auto"/>
        <w:tblInd w:w="-5" w:type="dxa"/>
        <w:tblLayout w:type="fixed"/>
        <w:tblLook w:val="04A0" w:firstRow="1" w:lastRow="0" w:firstColumn="1" w:lastColumn="0" w:noHBand="0" w:noVBand="1"/>
      </w:tblPr>
      <w:tblGrid>
        <w:gridCol w:w="3646"/>
        <w:gridCol w:w="3646"/>
        <w:gridCol w:w="3726"/>
      </w:tblGrid>
      <w:tr w:rsidR="00115F2D" w:rsidRPr="00115F2D" w:rsidTr="00365C56">
        <w:tc>
          <w:tcPr>
            <w:tcW w:w="3646" w:type="dxa"/>
            <w:tcBorders>
              <w:top w:val="single" w:sz="4" w:space="0" w:color="000000"/>
              <w:left w:val="single" w:sz="4" w:space="0" w:color="000000"/>
              <w:bottom w:val="single" w:sz="4" w:space="0" w:color="000000"/>
              <w:right w:val="nil"/>
            </w:tcBorders>
            <w:hideMark/>
          </w:tcPr>
          <w:p w:rsidR="00115F2D" w:rsidRPr="00115F2D" w:rsidRDefault="00115F2D" w:rsidP="00115F2D">
            <w:pPr>
              <w:snapToGrid w:val="0"/>
              <w:contextualSpacing/>
              <w:rPr>
                <w:rFonts w:ascii="Times New Roman" w:hAnsi="Times New Roman" w:cs="Times New Roman"/>
                <w:sz w:val="28"/>
                <w:szCs w:val="28"/>
                <w:lang w:val="fr-FR" w:eastAsia="ar-SA"/>
              </w:rPr>
            </w:pPr>
            <w:r w:rsidRPr="00115F2D">
              <w:rPr>
                <w:rFonts w:ascii="Times New Roman" w:hAnsi="Times New Roman" w:cs="Times New Roman"/>
                <w:sz w:val="28"/>
                <w:szCs w:val="28"/>
                <w:lang w:val="fr-FR"/>
              </w:rPr>
              <w:t>Lundi 4</w:t>
            </w:r>
          </w:p>
          <w:p w:rsidR="00115F2D" w:rsidRPr="00115F2D" w:rsidRDefault="00115F2D" w:rsidP="00115F2D">
            <w:pPr>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Matin</w:t>
            </w:r>
          </w:p>
          <w:p w:rsidR="00115F2D" w:rsidRPr="00115F2D" w:rsidRDefault="00115F2D" w:rsidP="00115F2D">
            <w:pPr>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w:t>
            </w:r>
          </w:p>
          <w:p w:rsidR="00115F2D" w:rsidRPr="00115F2D" w:rsidRDefault="00115F2D" w:rsidP="00115F2D">
            <w:pPr>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w:t>
            </w:r>
          </w:p>
          <w:p w:rsidR="00115F2D" w:rsidRPr="00115F2D" w:rsidRDefault="00115F2D" w:rsidP="00115F2D">
            <w:pPr>
              <w:contextualSpacing/>
              <w:rPr>
                <w:rFonts w:ascii="Times New Roman" w:hAnsi="Times New Roman" w:cs="Times New Roman"/>
                <w:sz w:val="28"/>
                <w:szCs w:val="28"/>
                <w:lang w:val="fr-FR" w:eastAsia="ar-SA"/>
              </w:rPr>
            </w:pPr>
            <w:r w:rsidRPr="00115F2D">
              <w:rPr>
                <w:rFonts w:ascii="Times New Roman" w:hAnsi="Times New Roman" w:cs="Times New Roman"/>
                <w:sz w:val="28"/>
                <w:szCs w:val="28"/>
                <w:lang w:val="fr-FR"/>
              </w:rPr>
              <w:t> </w:t>
            </w:r>
          </w:p>
        </w:tc>
        <w:tc>
          <w:tcPr>
            <w:tcW w:w="3646" w:type="dxa"/>
            <w:tcBorders>
              <w:top w:val="single" w:sz="4" w:space="0" w:color="000000"/>
              <w:left w:val="single" w:sz="4" w:space="0" w:color="000000"/>
              <w:bottom w:val="single" w:sz="4" w:space="0" w:color="000000"/>
              <w:right w:val="nil"/>
            </w:tcBorders>
            <w:hideMark/>
          </w:tcPr>
          <w:p w:rsidR="00115F2D" w:rsidRPr="00115F2D" w:rsidRDefault="00115F2D" w:rsidP="00115F2D">
            <w:pPr>
              <w:snapToGrid w:val="0"/>
              <w:contextualSpacing/>
              <w:rPr>
                <w:rFonts w:ascii="Times New Roman" w:hAnsi="Times New Roman" w:cs="Times New Roman"/>
                <w:sz w:val="28"/>
                <w:szCs w:val="28"/>
                <w:lang w:val="fr-FR" w:eastAsia="ar-SA"/>
              </w:rPr>
            </w:pPr>
            <w:r w:rsidRPr="00115F2D">
              <w:rPr>
                <w:rFonts w:ascii="Times New Roman" w:hAnsi="Times New Roman" w:cs="Times New Roman"/>
                <w:sz w:val="28"/>
                <w:szCs w:val="28"/>
                <w:lang w:val="fr-FR"/>
              </w:rPr>
              <w:t>Mardi 5</w:t>
            </w:r>
          </w:p>
          <w:p w:rsidR="00115F2D" w:rsidRPr="00115F2D" w:rsidRDefault="00115F2D" w:rsidP="00115F2D">
            <w:pPr>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Matin</w:t>
            </w:r>
          </w:p>
          <w:p w:rsidR="00115F2D" w:rsidRPr="00115F2D" w:rsidRDefault="00115F2D" w:rsidP="00115F2D">
            <w:pPr>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w:t>
            </w:r>
          </w:p>
          <w:p w:rsidR="00115F2D" w:rsidRPr="00115F2D" w:rsidRDefault="00115F2D" w:rsidP="00115F2D">
            <w:pPr>
              <w:contextualSpacing/>
              <w:rPr>
                <w:rFonts w:ascii="Times New Roman" w:hAnsi="Times New Roman" w:cs="Times New Roman"/>
                <w:sz w:val="28"/>
                <w:szCs w:val="28"/>
                <w:lang w:val="fr-FR" w:eastAsia="ar-SA"/>
              </w:rPr>
            </w:pPr>
            <w:r w:rsidRPr="00115F2D">
              <w:rPr>
                <w:rFonts w:ascii="Times New Roman" w:hAnsi="Times New Roman" w:cs="Times New Roman"/>
                <w:sz w:val="28"/>
                <w:szCs w:val="28"/>
                <w:lang w:val="fr-FR"/>
              </w:rPr>
              <w:t>...............................................</w:t>
            </w:r>
          </w:p>
        </w:tc>
        <w:tc>
          <w:tcPr>
            <w:tcW w:w="3726" w:type="dxa"/>
            <w:tcBorders>
              <w:top w:val="single" w:sz="4" w:space="0" w:color="000000"/>
              <w:left w:val="single" w:sz="4" w:space="0" w:color="000000"/>
              <w:bottom w:val="single" w:sz="4" w:space="0" w:color="000000"/>
              <w:right w:val="single" w:sz="4" w:space="0" w:color="000000"/>
            </w:tcBorders>
          </w:tcPr>
          <w:p w:rsidR="00115F2D" w:rsidRPr="00115F2D" w:rsidRDefault="00115F2D" w:rsidP="00115F2D">
            <w:pPr>
              <w:snapToGrid w:val="0"/>
              <w:contextualSpacing/>
              <w:rPr>
                <w:rFonts w:ascii="Times New Roman" w:hAnsi="Times New Roman" w:cs="Times New Roman"/>
                <w:sz w:val="28"/>
                <w:szCs w:val="28"/>
                <w:lang w:val="fr-FR" w:eastAsia="ar-SA"/>
              </w:rPr>
            </w:pPr>
            <w:r w:rsidRPr="00115F2D">
              <w:rPr>
                <w:rFonts w:ascii="Times New Roman" w:hAnsi="Times New Roman" w:cs="Times New Roman"/>
                <w:sz w:val="28"/>
                <w:szCs w:val="28"/>
                <w:lang w:val="fr-FR"/>
              </w:rPr>
              <w:t>Mercredi 6</w:t>
            </w:r>
          </w:p>
          <w:p w:rsidR="00115F2D" w:rsidRPr="00115F2D" w:rsidRDefault="00115F2D" w:rsidP="00115F2D">
            <w:pPr>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Matin</w:t>
            </w:r>
          </w:p>
          <w:p w:rsidR="00115F2D" w:rsidRPr="00115F2D" w:rsidRDefault="00115F2D" w:rsidP="00115F2D">
            <w:pPr>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w:t>
            </w:r>
          </w:p>
          <w:p w:rsidR="00115F2D" w:rsidRPr="00115F2D" w:rsidRDefault="00115F2D" w:rsidP="00115F2D">
            <w:pPr>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w:t>
            </w:r>
          </w:p>
          <w:p w:rsidR="00115F2D" w:rsidRPr="00115F2D" w:rsidRDefault="00115F2D" w:rsidP="00115F2D">
            <w:pPr>
              <w:contextualSpacing/>
              <w:rPr>
                <w:rFonts w:ascii="Times New Roman" w:hAnsi="Times New Roman" w:cs="Times New Roman"/>
                <w:sz w:val="28"/>
                <w:szCs w:val="28"/>
                <w:lang w:val="fr-FR" w:eastAsia="ar-SA"/>
              </w:rPr>
            </w:pPr>
          </w:p>
        </w:tc>
      </w:tr>
      <w:tr w:rsidR="00115F2D" w:rsidRPr="00115F2D" w:rsidTr="00365C56">
        <w:tc>
          <w:tcPr>
            <w:tcW w:w="3646" w:type="dxa"/>
            <w:tcBorders>
              <w:top w:val="single" w:sz="4" w:space="0" w:color="000000"/>
              <w:left w:val="single" w:sz="4" w:space="0" w:color="000000"/>
              <w:bottom w:val="single" w:sz="4" w:space="0" w:color="000000"/>
              <w:right w:val="nil"/>
            </w:tcBorders>
          </w:tcPr>
          <w:p w:rsidR="00115F2D" w:rsidRPr="00115F2D" w:rsidRDefault="00115F2D" w:rsidP="00115F2D">
            <w:pPr>
              <w:snapToGrid w:val="0"/>
              <w:contextualSpacing/>
              <w:rPr>
                <w:rFonts w:ascii="Times New Roman" w:hAnsi="Times New Roman" w:cs="Times New Roman"/>
                <w:sz w:val="28"/>
                <w:szCs w:val="28"/>
                <w:lang w:val="fr-FR" w:eastAsia="ar-SA"/>
              </w:rPr>
            </w:pPr>
            <w:r w:rsidRPr="00115F2D">
              <w:rPr>
                <w:rFonts w:ascii="Times New Roman" w:hAnsi="Times New Roman" w:cs="Times New Roman"/>
                <w:sz w:val="28"/>
                <w:szCs w:val="28"/>
                <w:lang w:val="fr-FR"/>
              </w:rPr>
              <w:lastRenderedPageBreak/>
              <w:t>Après-midi</w:t>
            </w:r>
          </w:p>
          <w:p w:rsidR="00115F2D" w:rsidRPr="00115F2D" w:rsidRDefault="00115F2D" w:rsidP="00115F2D">
            <w:pPr>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w:t>
            </w:r>
          </w:p>
          <w:p w:rsidR="00115F2D" w:rsidRPr="00115F2D" w:rsidRDefault="00115F2D" w:rsidP="00115F2D">
            <w:pPr>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 ... </w:t>
            </w:r>
          </w:p>
          <w:p w:rsidR="00115F2D" w:rsidRPr="00115F2D" w:rsidRDefault="00115F2D" w:rsidP="00115F2D">
            <w:pPr>
              <w:contextualSpacing/>
              <w:rPr>
                <w:rFonts w:ascii="Times New Roman" w:hAnsi="Times New Roman" w:cs="Times New Roman"/>
                <w:sz w:val="28"/>
                <w:szCs w:val="28"/>
                <w:lang w:val="fr-FR" w:eastAsia="ar-SA"/>
              </w:rPr>
            </w:pPr>
          </w:p>
        </w:tc>
        <w:tc>
          <w:tcPr>
            <w:tcW w:w="3646" w:type="dxa"/>
            <w:tcBorders>
              <w:top w:val="single" w:sz="4" w:space="0" w:color="000000"/>
              <w:left w:val="single" w:sz="4" w:space="0" w:color="000000"/>
              <w:bottom w:val="single" w:sz="4" w:space="0" w:color="000000"/>
              <w:right w:val="nil"/>
            </w:tcBorders>
          </w:tcPr>
          <w:p w:rsidR="00115F2D" w:rsidRPr="00115F2D" w:rsidRDefault="00115F2D" w:rsidP="00115F2D">
            <w:pPr>
              <w:snapToGrid w:val="0"/>
              <w:contextualSpacing/>
              <w:rPr>
                <w:rFonts w:ascii="Times New Roman" w:hAnsi="Times New Roman" w:cs="Times New Roman"/>
                <w:sz w:val="28"/>
                <w:szCs w:val="28"/>
                <w:lang w:val="fr-FR" w:eastAsia="ar-SA"/>
              </w:rPr>
            </w:pPr>
            <w:r w:rsidRPr="00115F2D">
              <w:rPr>
                <w:rFonts w:ascii="Times New Roman" w:hAnsi="Times New Roman" w:cs="Times New Roman"/>
                <w:sz w:val="28"/>
                <w:szCs w:val="28"/>
                <w:lang w:val="fr-FR"/>
              </w:rPr>
              <w:t>Après-midi</w:t>
            </w:r>
          </w:p>
          <w:p w:rsidR="00115F2D" w:rsidRPr="00115F2D" w:rsidRDefault="00115F2D" w:rsidP="00115F2D">
            <w:pPr>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w:t>
            </w:r>
          </w:p>
          <w:p w:rsidR="00115F2D" w:rsidRPr="00115F2D" w:rsidRDefault="00115F2D" w:rsidP="00115F2D">
            <w:pPr>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w:t>
            </w:r>
          </w:p>
          <w:p w:rsidR="00115F2D" w:rsidRPr="00115F2D" w:rsidRDefault="00115F2D" w:rsidP="00115F2D">
            <w:pPr>
              <w:contextualSpacing/>
              <w:rPr>
                <w:rFonts w:ascii="Times New Roman" w:hAnsi="Times New Roman" w:cs="Times New Roman"/>
                <w:sz w:val="28"/>
                <w:szCs w:val="28"/>
                <w:lang w:val="fr-FR" w:eastAsia="ar-SA"/>
              </w:rPr>
            </w:pPr>
          </w:p>
        </w:tc>
        <w:tc>
          <w:tcPr>
            <w:tcW w:w="3726" w:type="dxa"/>
            <w:tcBorders>
              <w:top w:val="single" w:sz="4" w:space="0" w:color="000000"/>
              <w:left w:val="single" w:sz="4" w:space="0" w:color="000000"/>
              <w:bottom w:val="single" w:sz="4" w:space="0" w:color="000000"/>
              <w:right w:val="single" w:sz="4" w:space="0" w:color="000000"/>
            </w:tcBorders>
          </w:tcPr>
          <w:p w:rsidR="00115F2D" w:rsidRPr="00115F2D" w:rsidRDefault="00115F2D" w:rsidP="00115F2D">
            <w:pPr>
              <w:snapToGrid w:val="0"/>
              <w:contextualSpacing/>
              <w:rPr>
                <w:rFonts w:ascii="Times New Roman" w:hAnsi="Times New Roman" w:cs="Times New Roman"/>
                <w:sz w:val="28"/>
                <w:szCs w:val="28"/>
                <w:lang w:val="fr-FR" w:eastAsia="ar-SA"/>
              </w:rPr>
            </w:pPr>
            <w:r w:rsidRPr="00115F2D">
              <w:rPr>
                <w:rFonts w:ascii="Times New Roman" w:hAnsi="Times New Roman" w:cs="Times New Roman"/>
                <w:sz w:val="28"/>
                <w:szCs w:val="28"/>
                <w:lang w:val="fr-FR"/>
              </w:rPr>
              <w:t>Après-midi</w:t>
            </w:r>
          </w:p>
          <w:p w:rsidR="00115F2D" w:rsidRPr="00115F2D" w:rsidRDefault="00115F2D" w:rsidP="00115F2D">
            <w:pPr>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w:t>
            </w:r>
          </w:p>
          <w:p w:rsidR="00115F2D" w:rsidRPr="00115F2D" w:rsidRDefault="00115F2D" w:rsidP="00115F2D">
            <w:pPr>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 </w:t>
            </w:r>
          </w:p>
          <w:p w:rsidR="00115F2D" w:rsidRPr="00115F2D" w:rsidRDefault="00115F2D" w:rsidP="00115F2D">
            <w:pPr>
              <w:contextualSpacing/>
              <w:rPr>
                <w:rFonts w:ascii="Times New Roman" w:hAnsi="Times New Roman" w:cs="Times New Roman"/>
                <w:sz w:val="28"/>
                <w:szCs w:val="28"/>
                <w:lang w:val="fr-FR" w:eastAsia="ar-SA"/>
              </w:rPr>
            </w:pPr>
          </w:p>
        </w:tc>
      </w:tr>
    </w:tbl>
    <w:p w:rsidR="00115F2D" w:rsidRPr="00115F2D" w:rsidRDefault="00115F2D" w:rsidP="00115F2D">
      <w:pPr>
        <w:contextualSpacing/>
        <w:jc w:val="center"/>
        <w:rPr>
          <w:rFonts w:ascii="Times New Roman" w:hAnsi="Times New Roman" w:cs="Times New Roman"/>
          <w:b/>
          <w:i/>
          <w:sz w:val="28"/>
          <w:szCs w:val="28"/>
          <w:lang w:val="fr-FR" w:eastAsia="ar-SA"/>
        </w:rPr>
      </w:pPr>
    </w:p>
    <w:p w:rsidR="00115F2D" w:rsidRPr="00115F2D" w:rsidRDefault="00115F2D" w:rsidP="00115F2D">
      <w:pPr>
        <w:contextualSpacing/>
        <w:rPr>
          <w:rFonts w:ascii="Times New Roman" w:hAnsi="Times New Roman" w:cs="Times New Roman"/>
          <w:sz w:val="28"/>
          <w:szCs w:val="28"/>
        </w:rPr>
      </w:pPr>
    </w:p>
    <w:p w:rsidR="00115F2D" w:rsidRPr="00115F2D" w:rsidRDefault="00115F2D" w:rsidP="00115F2D">
      <w:pPr>
        <w:tabs>
          <w:tab w:val="left" w:pos="3460"/>
          <w:tab w:val="center" w:pos="4857"/>
        </w:tabs>
        <w:ind w:left="360"/>
        <w:contextualSpacing/>
        <w:rPr>
          <w:rFonts w:ascii="Times New Roman" w:hAnsi="Times New Roman" w:cs="Times New Roman"/>
          <w:b/>
          <w:i/>
          <w:sz w:val="28"/>
          <w:szCs w:val="28"/>
          <w:lang w:val="fr-FR"/>
        </w:rPr>
      </w:pPr>
      <w:r w:rsidRPr="00115F2D">
        <w:rPr>
          <w:rFonts w:ascii="Times New Roman" w:hAnsi="Times New Roman" w:cs="Times New Roman"/>
          <w:b/>
          <w:i/>
          <w:sz w:val="28"/>
          <w:szCs w:val="28"/>
          <w:lang w:val="fr-FR"/>
        </w:rPr>
        <w:tab/>
      </w:r>
      <w:r w:rsidRPr="00115F2D">
        <w:rPr>
          <w:rFonts w:ascii="Times New Roman" w:hAnsi="Times New Roman" w:cs="Times New Roman"/>
          <w:b/>
          <w:i/>
          <w:sz w:val="28"/>
          <w:szCs w:val="28"/>
          <w:lang w:val="fr-FR"/>
        </w:rPr>
        <w:tab/>
        <w:t>TEST 2-e SEMESTRE</w:t>
      </w:r>
    </w:p>
    <w:p w:rsidR="00115F2D" w:rsidRPr="00115F2D" w:rsidRDefault="00115F2D" w:rsidP="00115F2D">
      <w:pPr>
        <w:ind w:left="360"/>
        <w:contextualSpacing/>
        <w:jc w:val="center"/>
        <w:rPr>
          <w:rFonts w:ascii="Times New Roman" w:hAnsi="Times New Roman" w:cs="Times New Roman"/>
          <w:b/>
          <w:i/>
          <w:sz w:val="28"/>
          <w:szCs w:val="28"/>
          <w:lang w:val="fr-FR"/>
        </w:rPr>
      </w:pPr>
      <w:r w:rsidRPr="00115F2D">
        <w:rPr>
          <w:rFonts w:ascii="Times New Roman" w:hAnsi="Times New Roman" w:cs="Times New Roman"/>
          <w:b/>
          <w:i/>
          <w:sz w:val="28"/>
          <w:szCs w:val="28"/>
          <w:lang w:val="fr-FR"/>
        </w:rPr>
        <w:t xml:space="preserve">NIVEAU DEBUTANT </w:t>
      </w:r>
    </w:p>
    <w:p w:rsidR="00115F2D" w:rsidRPr="00115F2D" w:rsidRDefault="00115F2D" w:rsidP="001E366B">
      <w:pPr>
        <w:numPr>
          <w:ilvl w:val="0"/>
          <w:numId w:val="45"/>
        </w:numPr>
        <w:suppressAutoHyphens/>
        <w:spacing w:after="0" w:line="240" w:lineRule="auto"/>
        <w:contextualSpacing/>
        <w:rPr>
          <w:rFonts w:ascii="Times New Roman" w:hAnsi="Times New Roman" w:cs="Times New Roman"/>
          <w:b/>
          <w:i/>
          <w:sz w:val="28"/>
          <w:szCs w:val="28"/>
          <w:lang w:val="fr-FR"/>
        </w:rPr>
      </w:pPr>
      <w:r w:rsidRPr="00115F2D">
        <w:rPr>
          <w:rFonts w:ascii="Times New Roman" w:hAnsi="Times New Roman" w:cs="Times New Roman"/>
          <w:b/>
          <w:i/>
          <w:sz w:val="28"/>
          <w:szCs w:val="28"/>
          <w:lang w:val="fr-FR"/>
        </w:rPr>
        <w:t>Corrigez 15 fautes :</w:t>
      </w:r>
    </w:p>
    <w:p w:rsidR="00115F2D" w:rsidRPr="00115F2D" w:rsidRDefault="00115F2D" w:rsidP="001E366B">
      <w:pPr>
        <w:numPr>
          <w:ilvl w:val="0"/>
          <w:numId w:val="46"/>
        </w:numPr>
        <w:suppressAutoHyphens/>
        <w:spacing w:after="0" w:line="240" w:lineRule="auto"/>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Ne se baignez pas, l’eau est froide</w:t>
      </w:r>
    </w:p>
    <w:p w:rsidR="00115F2D" w:rsidRPr="00115F2D" w:rsidRDefault="00115F2D" w:rsidP="001E366B">
      <w:pPr>
        <w:numPr>
          <w:ilvl w:val="0"/>
          <w:numId w:val="46"/>
        </w:numPr>
        <w:suppressAutoHyphens/>
        <w:spacing w:after="0" w:line="240" w:lineRule="auto"/>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Ne faisez pas cette traduction.</w:t>
      </w:r>
    </w:p>
    <w:p w:rsidR="00115F2D" w:rsidRPr="00115F2D" w:rsidRDefault="00115F2D" w:rsidP="001E366B">
      <w:pPr>
        <w:numPr>
          <w:ilvl w:val="0"/>
          <w:numId w:val="46"/>
        </w:numPr>
        <w:suppressAutoHyphens/>
        <w:spacing w:after="0" w:line="240" w:lineRule="auto"/>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Ne reposez-vous pas !</w:t>
      </w:r>
    </w:p>
    <w:p w:rsidR="00115F2D" w:rsidRPr="00115F2D" w:rsidRDefault="00115F2D" w:rsidP="001E366B">
      <w:pPr>
        <w:numPr>
          <w:ilvl w:val="0"/>
          <w:numId w:val="46"/>
        </w:numPr>
        <w:suppressAutoHyphens/>
        <w:spacing w:after="0" w:line="240" w:lineRule="auto"/>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Elles se sont assis au premier rang.</w:t>
      </w:r>
    </w:p>
    <w:p w:rsidR="00115F2D" w:rsidRPr="00115F2D" w:rsidRDefault="00115F2D" w:rsidP="001E366B">
      <w:pPr>
        <w:numPr>
          <w:ilvl w:val="0"/>
          <w:numId w:val="46"/>
        </w:numPr>
        <w:suppressAutoHyphens/>
        <w:spacing w:after="0" w:line="240" w:lineRule="auto"/>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Refaites touts les exercices.</w:t>
      </w:r>
    </w:p>
    <w:p w:rsidR="00115F2D" w:rsidRPr="00115F2D" w:rsidRDefault="00115F2D" w:rsidP="001E366B">
      <w:pPr>
        <w:numPr>
          <w:ilvl w:val="0"/>
          <w:numId w:val="46"/>
        </w:numPr>
        <w:suppressAutoHyphens/>
        <w:spacing w:after="0" w:line="240" w:lineRule="auto"/>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Je serai lire ce livre.</w:t>
      </w:r>
    </w:p>
    <w:p w:rsidR="00115F2D" w:rsidRPr="00115F2D" w:rsidRDefault="00115F2D" w:rsidP="001E366B">
      <w:pPr>
        <w:numPr>
          <w:ilvl w:val="0"/>
          <w:numId w:val="46"/>
        </w:numPr>
        <w:suppressAutoHyphens/>
        <w:spacing w:after="0" w:line="240" w:lineRule="auto"/>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Tu n’a pas la honte de cela.</w:t>
      </w:r>
    </w:p>
    <w:p w:rsidR="00115F2D" w:rsidRPr="00115F2D" w:rsidRDefault="00115F2D" w:rsidP="001E366B">
      <w:pPr>
        <w:numPr>
          <w:ilvl w:val="0"/>
          <w:numId w:val="46"/>
        </w:numPr>
        <w:suppressAutoHyphens/>
        <w:spacing w:after="0" w:line="240" w:lineRule="auto"/>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On leurs demande leurs papiers.</w:t>
      </w:r>
    </w:p>
    <w:p w:rsidR="00115F2D" w:rsidRPr="00115F2D" w:rsidRDefault="00115F2D" w:rsidP="001E366B">
      <w:pPr>
        <w:numPr>
          <w:ilvl w:val="0"/>
          <w:numId w:val="46"/>
        </w:numPr>
        <w:suppressAutoHyphens/>
        <w:spacing w:after="0" w:line="240" w:lineRule="auto"/>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Elles nous avons prйsentй ses papiers.</w:t>
      </w:r>
    </w:p>
    <w:p w:rsidR="00115F2D" w:rsidRPr="00115F2D" w:rsidRDefault="00115F2D" w:rsidP="001E366B">
      <w:pPr>
        <w:numPr>
          <w:ilvl w:val="0"/>
          <w:numId w:val="46"/>
        </w:numPr>
        <w:suppressAutoHyphens/>
        <w:spacing w:after="0" w:line="240" w:lineRule="auto"/>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Dis-moi ce que s’est passй.</w:t>
      </w:r>
    </w:p>
    <w:p w:rsidR="00115F2D" w:rsidRPr="00115F2D" w:rsidRDefault="00115F2D" w:rsidP="001E366B">
      <w:pPr>
        <w:numPr>
          <w:ilvl w:val="0"/>
          <w:numId w:val="46"/>
        </w:numPr>
        <w:suppressAutoHyphens/>
        <w:spacing w:after="0" w:line="240" w:lineRule="auto"/>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Je ne fais pas le bruit.</w:t>
      </w:r>
    </w:p>
    <w:p w:rsidR="00115F2D" w:rsidRPr="00115F2D" w:rsidRDefault="00115F2D" w:rsidP="001E366B">
      <w:pPr>
        <w:numPr>
          <w:ilvl w:val="0"/>
          <w:numId w:val="46"/>
        </w:numPr>
        <w:suppressAutoHyphens/>
        <w:spacing w:after="0" w:line="240" w:lineRule="auto"/>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Qu’est-ce que t’intйresses ?</w:t>
      </w:r>
    </w:p>
    <w:p w:rsidR="00115F2D" w:rsidRPr="00115F2D" w:rsidRDefault="00115F2D" w:rsidP="00115F2D">
      <w:pPr>
        <w:ind w:left="360"/>
        <w:contextualSpacing/>
        <w:rPr>
          <w:rFonts w:ascii="Times New Roman" w:hAnsi="Times New Roman" w:cs="Times New Roman"/>
          <w:sz w:val="28"/>
          <w:szCs w:val="28"/>
          <w:lang w:val="fr-FR"/>
        </w:rPr>
      </w:pPr>
    </w:p>
    <w:p w:rsidR="00115F2D" w:rsidRPr="00115F2D" w:rsidRDefault="00115F2D" w:rsidP="00115F2D">
      <w:pPr>
        <w:ind w:left="360"/>
        <w:contextualSpacing/>
        <w:rPr>
          <w:rFonts w:ascii="Times New Roman" w:hAnsi="Times New Roman" w:cs="Times New Roman"/>
          <w:b/>
          <w:i/>
          <w:sz w:val="28"/>
          <w:szCs w:val="28"/>
          <w:lang w:val="fr-FR"/>
        </w:rPr>
      </w:pPr>
      <w:r w:rsidRPr="00115F2D">
        <w:rPr>
          <w:rFonts w:ascii="Times New Roman" w:hAnsi="Times New Roman" w:cs="Times New Roman"/>
          <w:b/>
          <w:i/>
          <w:sz w:val="28"/>
          <w:szCs w:val="28"/>
          <w:lang w:val="fr-FR"/>
        </w:rPr>
        <w:t>II. Choisissez la bonne variante :</w:t>
      </w:r>
    </w:p>
    <w:p w:rsidR="00115F2D" w:rsidRPr="00115F2D" w:rsidRDefault="00115F2D" w:rsidP="001E366B">
      <w:pPr>
        <w:numPr>
          <w:ilvl w:val="0"/>
          <w:numId w:val="47"/>
        </w:numPr>
        <w:suppressAutoHyphens/>
        <w:spacing w:after="0" w:line="240" w:lineRule="auto"/>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Hier nous ... pendant deux heures.</w:t>
      </w:r>
    </w:p>
    <w:p w:rsidR="00115F2D" w:rsidRPr="00115F2D" w:rsidRDefault="00115F2D" w:rsidP="00115F2D">
      <w:pPr>
        <w:ind w:left="720"/>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a) travaillons   b) avons travaillй   c) travaillions</w:t>
      </w:r>
    </w:p>
    <w:p w:rsidR="00115F2D" w:rsidRPr="00115F2D" w:rsidRDefault="00115F2D" w:rsidP="00115F2D">
      <w:pPr>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 xml:space="preserve">      2.   Je  ...  pour Moscou  demain.</w:t>
      </w:r>
    </w:p>
    <w:p w:rsidR="00115F2D" w:rsidRPr="00115F2D" w:rsidRDefault="00115F2D" w:rsidP="00115F2D">
      <w:pPr>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 xml:space="preserve">            a) partirai   b) part   c)suis parti</w:t>
      </w:r>
    </w:p>
    <w:p w:rsidR="00115F2D" w:rsidRPr="00115F2D" w:rsidRDefault="00115F2D" w:rsidP="00115F2D">
      <w:pPr>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 xml:space="preserve">      3.   Il ... souvent au cinйma.</w:t>
      </w:r>
    </w:p>
    <w:p w:rsidR="00115F2D" w:rsidRPr="00115F2D" w:rsidRDefault="00115F2D" w:rsidP="00115F2D">
      <w:pPr>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 xml:space="preserve">            a) va  b) ira  c) vont</w:t>
      </w:r>
    </w:p>
    <w:p w:rsidR="00115F2D" w:rsidRPr="00115F2D" w:rsidRDefault="00115F2D" w:rsidP="00115F2D">
      <w:pPr>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 xml:space="preserve">      4.   Marie ... deux fois ce livre, mais elle a voulu le relire.</w:t>
      </w:r>
    </w:p>
    <w:p w:rsidR="00115F2D" w:rsidRPr="00115F2D" w:rsidRDefault="00115F2D" w:rsidP="00115F2D">
      <w:pPr>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 xml:space="preserve">            a) lit  b) lisait  c) avait lu</w:t>
      </w:r>
    </w:p>
    <w:p w:rsidR="00115F2D" w:rsidRPr="00115F2D" w:rsidRDefault="00115F2D" w:rsidP="00115F2D">
      <w:pPr>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 xml:space="preserve">      5.   S’il ... beau, nous irons nous promener au parc.</w:t>
      </w:r>
    </w:p>
    <w:p w:rsidR="00115F2D" w:rsidRPr="00115F2D" w:rsidRDefault="00115F2D" w:rsidP="00115F2D">
      <w:pPr>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 xml:space="preserve">            a) faisait  b) fait  c) fera</w:t>
      </w:r>
    </w:p>
    <w:p w:rsidR="00115F2D" w:rsidRPr="00115F2D" w:rsidRDefault="00115F2D" w:rsidP="00115F2D">
      <w:pPr>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 xml:space="preserve">      6.   Mon pиre est ...  professeur.</w:t>
      </w:r>
    </w:p>
    <w:p w:rsidR="00115F2D" w:rsidRPr="00115F2D" w:rsidRDefault="00115F2D" w:rsidP="00115F2D">
      <w:pPr>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 xml:space="preserve">            a) un  b) le  c) –</w:t>
      </w:r>
    </w:p>
    <w:p w:rsidR="00115F2D" w:rsidRPr="00115F2D" w:rsidRDefault="00115F2D" w:rsidP="00115F2D">
      <w:pPr>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 xml:space="preserve">      7.   Ils sont ... bons professeurs.</w:t>
      </w:r>
    </w:p>
    <w:p w:rsidR="00115F2D" w:rsidRPr="00115F2D" w:rsidRDefault="00115F2D" w:rsidP="00115F2D">
      <w:pPr>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 xml:space="preserve">            a) de  b) des  c) les</w:t>
      </w:r>
    </w:p>
    <w:p w:rsidR="00115F2D" w:rsidRPr="00115F2D" w:rsidRDefault="00115F2D" w:rsidP="00115F2D">
      <w:pPr>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 xml:space="preserve">      8.   J’aime beaucoup ...  chocolats.</w:t>
      </w:r>
    </w:p>
    <w:p w:rsidR="00115F2D" w:rsidRPr="00115F2D" w:rsidRDefault="00115F2D" w:rsidP="00115F2D">
      <w:pPr>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 xml:space="preserve">            a) de   b) des  c) les</w:t>
      </w:r>
    </w:p>
    <w:p w:rsidR="00115F2D" w:rsidRPr="00115F2D" w:rsidRDefault="00115F2D" w:rsidP="00115F2D">
      <w:pPr>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lastRenderedPageBreak/>
        <w:t xml:space="preserve">      9.   Le garзon ne boit pas ... lait.</w:t>
      </w:r>
    </w:p>
    <w:p w:rsidR="00115F2D" w:rsidRPr="00115F2D" w:rsidRDefault="00115F2D" w:rsidP="00115F2D">
      <w:pPr>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 xml:space="preserve">            a) de  b) du  c) le</w:t>
      </w:r>
    </w:p>
    <w:p w:rsidR="00115F2D" w:rsidRPr="00115F2D" w:rsidRDefault="00115F2D" w:rsidP="00115F2D">
      <w:pPr>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 xml:space="preserve">      10. Son oncle a deux enfants : ... fille et ... fils.</w:t>
      </w:r>
    </w:p>
    <w:p w:rsidR="00115F2D" w:rsidRPr="00115F2D" w:rsidRDefault="00115F2D" w:rsidP="00115F2D">
      <w:pPr>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 xml:space="preserve">            a) une, un  b) la, le   c) -, -</w:t>
      </w:r>
    </w:p>
    <w:p w:rsidR="00115F2D" w:rsidRPr="00115F2D" w:rsidRDefault="00115F2D" w:rsidP="00115F2D">
      <w:pPr>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 xml:space="preserve">      11. La Loire est ... fleuve de la France.</w:t>
      </w:r>
    </w:p>
    <w:p w:rsidR="00115F2D" w:rsidRPr="00115F2D" w:rsidRDefault="00115F2D" w:rsidP="00115F2D">
      <w:pPr>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 xml:space="preserve">            a) grand  b) plus grand  c) le plus grand</w:t>
      </w:r>
    </w:p>
    <w:p w:rsidR="00115F2D" w:rsidRPr="00115F2D" w:rsidRDefault="00115F2D" w:rsidP="00115F2D">
      <w:pPr>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 xml:space="preserve">      12. Ici on  achиte des fruits а ... marchй que lа-bas.</w:t>
      </w:r>
    </w:p>
    <w:p w:rsidR="00115F2D" w:rsidRPr="00115F2D" w:rsidRDefault="00115F2D" w:rsidP="00115F2D">
      <w:pPr>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 xml:space="preserve">            a) meilleur  b) bon  c) le meilleur</w:t>
      </w:r>
    </w:p>
    <w:p w:rsidR="00115F2D" w:rsidRPr="00115F2D" w:rsidRDefault="00115F2D" w:rsidP="00115F2D">
      <w:pPr>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13. Paul est ... que Pierre.</w:t>
      </w:r>
    </w:p>
    <w:p w:rsidR="00115F2D" w:rsidRPr="00115F2D" w:rsidRDefault="00115F2D" w:rsidP="00115F2D">
      <w:pPr>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 xml:space="preserve">      a) moins fort  b) le moins fort  c) fort</w:t>
      </w:r>
    </w:p>
    <w:p w:rsidR="00115F2D" w:rsidRPr="00115F2D" w:rsidRDefault="00115F2D" w:rsidP="00115F2D">
      <w:pPr>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14. Je passe mes vacances а la campagne ... .</w:t>
      </w:r>
    </w:p>
    <w:p w:rsidR="00115F2D" w:rsidRPr="00115F2D" w:rsidRDefault="00115F2D" w:rsidP="00115F2D">
      <w:pPr>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 xml:space="preserve">      a) le plus souvent  b) plus souvent  c) moins souvent</w:t>
      </w:r>
    </w:p>
    <w:p w:rsidR="00115F2D" w:rsidRPr="00115F2D" w:rsidRDefault="00115F2D" w:rsidP="00115F2D">
      <w:pPr>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15. Marie dessine ... que son frиre</w:t>
      </w:r>
    </w:p>
    <w:p w:rsidR="00115F2D" w:rsidRPr="00115F2D" w:rsidRDefault="00115F2D" w:rsidP="00115F2D">
      <w:pPr>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 xml:space="preserve">      a ) bien  b) aussi bien  c) le mieux</w:t>
      </w:r>
    </w:p>
    <w:p w:rsidR="00115F2D" w:rsidRPr="00115F2D" w:rsidRDefault="00115F2D" w:rsidP="00115F2D">
      <w:pPr>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16. Cette femme a l’air –heureux.</w:t>
      </w:r>
    </w:p>
    <w:p w:rsidR="00115F2D" w:rsidRPr="00115F2D" w:rsidRDefault="00115F2D" w:rsidP="00115F2D">
      <w:pPr>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 xml:space="preserve">      a) mй-  b) mal-  c) im-</w:t>
      </w:r>
    </w:p>
    <w:p w:rsidR="00115F2D" w:rsidRPr="00115F2D" w:rsidRDefault="00115F2D" w:rsidP="00115F2D">
      <w:pPr>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17. .  Je reviens  ... deux heures.</w:t>
      </w:r>
    </w:p>
    <w:p w:rsidR="00115F2D" w:rsidRPr="00115F2D" w:rsidRDefault="00115F2D" w:rsidP="00115F2D">
      <w:pPr>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 xml:space="preserve">       a) en  b) dans  c) –</w:t>
      </w:r>
    </w:p>
    <w:p w:rsidR="00115F2D" w:rsidRPr="00115F2D" w:rsidRDefault="00115F2D" w:rsidP="00115F2D">
      <w:pPr>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 xml:space="preserve">18.   Marcel йcrit qu’il ... bien passй ses vacances.  </w:t>
      </w:r>
    </w:p>
    <w:p w:rsidR="00115F2D" w:rsidRPr="00115F2D" w:rsidRDefault="00115F2D" w:rsidP="00115F2D">
      <w:pPr>
        <w:ind w:left="720"/>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a) a   b) avait  c) allait</w:t>
      </w:r>
    </w:p>
    <w:p w:rsidR="00115F2D" w:rsidRPr="00115F2D" w:rsidRDefault="00115F2D" w:rsidP="00115F2D">
      <w:pPr>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19.   Allons ... pied !</w:t>
      </w:r>
    </w:p>
    <w:p w:rsidR="00115F2D" w:rsidRPr="00115F2D" w:rsidRDefault="00115F2D" w:rsidP="00115F2D">
      <w:pPr>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 xml:space="preserve">       a) en  b) а  c) –</w:t>
      </w:r>
    </w:p>
    <w:p w:rsidR="00115F2D" w:rsidRPr="00115F2D" w:rsidRDefault="00115F2D" w:rsidP="00115F2D">
      <w:pPr>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20.  Elle rentre ... ce soir.</w:t>
      </w:r>
    </w:p>
    <w:p w:rsidR="00115F2D" w:rsidRPr="00115F2D" w:rsidRDefault="00115F2D" w:rsidP="00115F2D">
      <w:pPr>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 xml:space="preserve">       a) par  b) dans  c) –</w:t>
      </w:r>
    </w:p>
    <w:p w:rsidR="00115F2D" w:rsidRPr="00115F2D" w:rsidRDefault="00115F2D" w:rsidP="00115F2D">
      <w:pPr>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21.  Le matin il va  ... l’йcole.</w:t>
      </w:r>
    </w:p>
    <w:p w:rsidR="00115F2D" w:rsidRPr="00115F2D" w:rsidRDefault="00115F2D" w:rsidP="00115F2D">
      <w:pPr>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 xml:space="preserve">       a) en  b) а  c) de</w:t>
      </w:r>
    </w:p>
    <w:p w:rsidR="00115F2D" w:rsidRPr="00115F2D" w:rsidRDefault="00115F2D" w:rsidP="00115F2D">
      <w:pPr>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22.  Nous regardons ... la fenкtre.</w:t>
      </w:r>
    </w:p>
    <w:p w:rsidR="00115F2D" w:rsidRPr="00115F2D" w:rsidRDefault="00115F2D" w:rsidP="00115F2D">
      <w:pPr>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 xml:space="preserve">       a) а  b) par  c) dans</w:t>
      </w:r>
    </w:p>
    <w:p w:rsidR="00115F2D" w:rsidRPr="00115F2D" w:rsidRDefault="00115F2D" w:rsidP="00115F2D">
      <w:pPr>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23.  Ce train arrive de Paris. Il ... arrive tard.</w:t>
      </w:r>
    </w:p>
    <w:p w:rsidR="00115F2D" w:rsidRPr="00115F2D" w:rsidRDefault="00115F2D" w:rsidP="00115F2D">
      <w:pPr>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 xml:space="preserve">       a) l’  b) y  c) en</w:t>
      </w:r>
    </w:p>
    <w:p w:rsidR="00115F2D" w:rsidRPr="00115F2D" w:rsidRDefault="00115F2D" w:rsidP="00115F2D">
      <w:pPr>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24.  J’ai lu ce livre. Je ... ai relu trois fois.</w:t>
      </w:r>
    </w:p>
    <w:p w:rsidR="00115F2D" w:rsidRPr="00115F2D" w:rsidRDefault="00115F2D" w:rsidP="00115F2D">
      <w:pPr>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 xml:space="preserve">       a) lui  b) l’  c) en</w:t>
      </w:r>
    </w:p>
    <w:p w:rsidR="00115F2D" w:rsidRPr="00115F2D" w:rsidRDefault="00115F2D" w:rsidP="00115F2D">
      <w:pPr>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25.  Prenez-vous du cafй ? Nous ... prenons le matin.</w:t>
      </w:r>
    </w:p>
    <w:p w:rsidR="00115F2D" w:rsidRPr="00115F2D" w:rsidRDefault="00115F2D" w:rsidP="00115F2D">
      <w:pPr>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 xml:space="preserve">       a) le  b) en  c) y </w:t>
      </w:r>
    </w:p>
    <w:p w:rsidR="00115F2D" w:rsidRPr="00115F2D" w:rsidRDefault="00115F2D" w:rsidP="00115F2D">
      <w:pPr>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 xml:space="preserve">26.  Tu parles aux amis. Tu ... reparleras aprиs les cours. </w:t>
      </w:r>
    </w:p>
    <w:p w:rsidR="00115F2D" w:rsidRPr="00115F2D" w:rsidRDefault="00115F2D" w:rsidP="00115F2D">
      <w:pPr>
        <w:ind w:left="360"/>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 xml:space="preserve">  a) les  b) eux  c) leur</w:t>
      </w:r>
    </w:p>
    <w:p w:rsidR="00115F2D" w:rsidRPr="00115F2D" w:rsidRDefault="00115F2D" w:rsidP="00115F2D">
      <w:pPr>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27.   As-tu pensй а ton avenir ? – Oui, j(e) ... ai pensй.</w:t>
      </w:r>
    </w:p>
    <w:p w:rsidR="00115F2D" w:rsidRPr="00115F2D" w:rsidRDefault="00115F2D" w:rsidP="00115F2D">
      <w:pPr>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lastRenderedPageBreak/>
        <w:t xml:space="preserve">        a) en  b) y  c) le</w:t>
      </w:r>
    </w:p>
    <w:p w:rsidR="00115F2D" w:rsidRPr="00115F2D" w:rsidRDefault="00115F2D" w:rsidP="00115F2D">
      <w:pPr>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28.  ... tes chaussures neuves.</w:t>
      </w:r>
    </w:p>
    <w:p w:rsidR="00115F2D" w:rsidRPr="00115F2D" w:rsidRDefault="00115F2D" w:rsidP="00115F2D">
      <w:pPr>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 xml:space="preserve">       a) Mets  b) Mes  c) Mais</w:t>
      </w:r>
    </w:p>
    <w:p w:rsidR="00115F2D" w:rsidRPr="00115F2D" w:rsidRDefault="00115F2D" w:rsidP="00115F2D">
      <w:pPr>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29.  Je veux vous prйsenter mon vieil ... .</w:t>
      </w:r>
    </w:p>
    <w:p w:rsidR="00115F2D" w:rsidRPr="00115F2D" w:rsidRDefault="00115F2D" w:rsidP="00115F2D">
      <w:pPr>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 xml:space="preserve">       a) collиgue  b) ami  c) amie</w:t>
      </w:r>
    </w:p>
    <w:p w:rsidR="00115F2D" w:rsidRPr="00115F2D" w:rsidRDefault="00115F2D" w:rsidP="00115F2D">
      <w:pPr>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30.  Nous aimons  ... le thйвtre.</w:t>
      </w:r>
    </w:p>
    <w:p w:rsidR="00115F2D" w:rsidRPr="00115F2D" w:rsidRDefault="00115F2D" w:rsidP="00115F2D">
      <w:pPr>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 xml:space="preserve">       a) trиs  b) beaucoup  c) bon</w:t>
      </w:r>
    </w:p>
    <w:p w:rsidR="00115F2D" w:rsidRPr="00115F2D" w:rsidRDefault="00115F2D" w:rsidP="00115F2D">
      <w:pPr>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31.  ... – lui que nous partons а 7 heures.</w:t>
      </w:r>
    </w:p>
    <w:p w:rsidR="00115F2D" w:rsidRPr="00115F2D" w:rsidRDefault="00115F2D" w:rsidP="00115F2D">
      <w:pPr>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 xml:space="preserve">       a) Dis  b) Raconte  c) Parle</w:t>
      </w:r>
    </w:p>
    <w:p w:rsidR="00115F2D" w:rsidRPr="00115F2D" w:rsidRDefault="00115F2D" w:rsidP="00115F2D">
      <w:pPr>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32.  ... arbre est vieux.</w:t>
      </w:r>
    </w:p>
    <w:p w:rsidR="00115F2D" w:rsidRPr="00115F2D" w:rsidRDefault="00115F2D" w:rsidP="00115F2D">
      <w:pPr>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 xml:space="preserve">       a) Ce  b) Cet  c) Cette</w:t>
      </w:r>
    </w:p>
    <w:p w:rsidR="00115F2D" w:rsidRPr="00115F2D" w:rsidRDefault="00115F2D" w:rsidP="00115F2D">
      <w:pPr>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33.   J’viendrai , si je n(e) ... pas pris а l’universitй.</w:t>
      </w:r>
    </w:p>
    <w:p w:rsidR="00115F2D" w:rsidRPr="00115F2D" w:rsidRDefault="00115F2D" w:rsidP="00115F2D">
      <w:pPr>
        <w:ind w:left="360"/>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 xml:space="preserve">      a) serai  b) suis  c)  йtais</w:t>
      </w:r>
    </w:p>
    <w:p w:rsidR="00115F2D" w:rsidRPr="00115F2D" w:rsidRDefault="00115F2D" w:rsidP="001E366B">
      <w:pPr>
        <w:numPr>
          <w:ilvl w:val="0"/>
          <w:numId w:val="48"/>
        </w:numPr>
        <w:suppressAutoHyphens/>
        <w:spacing w:after="0" w:line="240" w:lineRule="auto"/>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Le professeur a dit que nous .... lire ce livre.</w:t>
      </w:r>
    </w:p>
    <w:p w:rsidR="00115F2D" w:rsidRPr="00115F2D" w:rsidRDefault="00115F2D" w:rsidP="00115F2D">
      <w:pPr>
        <w:ind w:left="720"/>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a) devions  b) devons   c) avons dы</w:t>
      </w:r>
    </w:p>
    <w:p w:rsidR="00115F2D" w:rsidRPr="00115F2D" w:rsidRDefault="00115F2D" w:rsidP="001E366B">
      <w:pPr>
        <w:numPr>
          <w:ilvl w:val="0"/>
          <w:numId w:val="48"/>
        </w:numPr>
        <w:suppressAutoHyphens/>
        <w:spacing w:after="0" w:line="240" w:lineRule="auto"/>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 xml:space="preserve">La vieille dame ... l’escalier avec peine. </w:t>
      </w:r>
    </w:p>
    <w:p w:rsidR="00115F2D" w:rsidRPr="00115F2D" w:rsidRDefault="00115F2D" w:rsidP="00115F2D">
      <w:pPr>
        <w:ind w:left="720"/>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a) est montйe  b) est montй  c) a montй</w:t>
      </w:r>
    </w:p>
    <w:p w:rsidR="00115F2D" w:rsidRPr="00115F2D" w:rsidRDefault="00115F2D" w:rsidP="001E366B">
      <w:pPr>
        <w:numPr>
          <w:ilvl w:val="0"/>
          <w:numId w:val="48"/>
        </w:numPr>
        <w:suppressAutoHyphens/>
        <w:spacing w:after="0" w:line="240" w:lineRule="auto"/>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 xml:space="preserve">J’ai ... intention d’en parler. </w:t>
      </w:r>
    </w:p>
    <w:p w:rsidR="00115F2D" w:rsidRPr="00115F2D" w:rsidRDefault="00115F2D" w:rsidP="00115F2D">
      <w:pPr>
        <w:ind w:left="720"/>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a) l’  b) de l’  c) une</w:t>
      </w:r>
    </w:p>
    <w:p w:rsidR="00115F2D" w:rsidRPr="00115F2D" w:rsidRDefault="00115F2D" w:rsidP="001E366B">
      <w:pPr>
        <w:numPr>
          <w:ilvl w:val="0"/>
          <w:numId w:val="48"/>
        </w:numPr>
        <w:suppressAutoHyphens/>
        <w:spacing w:after="0" w:line="240" w:lineRule="auto"/>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 xml:space="preserve">... йpaisse couche de neige recouvrait le jardin. </w:t>
      </w:r>
    </w:p>
    <w:p w:rsidR="00115F2D" w:rsidRPr="00115F2D" w:rsidRDefault="00115F2D" w:rsidP="00115F2D">
      <w:pPr>
        <w:ind w:left="720"/>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a) De l’  b) Une  c) L’</w:t>
      </w:r>
    </w:p>
    <w:p w:rsidR="00115F2D" w:rsidRPr="00115F2D" w:rsidRDefault="00115F2D" w:rsidP="001E366B">
      <w:pPr>
        <w:numPr>
          <w:ilvl w:val="0"/>
          <w:numId w:val="48"/>
        </w:numPr>
        <w:suppressAutoHyphens/>
        <w:spacing w:after="0" w:line="240" w:lineRule="auto"/>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 xml:space="preserve">Nous parlons  ... journaliste qui a fait ce reportage.   </w:t>
      </w:r>
    </w:p>
    <w:p w:rsidR="00115F2D" w:rsidRPr="00115F2D" w:rsidRDefault="00115F2D" w:rsidP="00115F2D">
      <w:pPr>
        <w:ind w:left="720"/>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a) du  b) d’un  c) de</w:t>
      </w:r>
    </w:p>
    <w:p w:rsidR="00115F2D" w:rsidRPr="00115F2D" w:rsidRDefault="00115F2D" w:rsidP="001E366B">
      <w:pPr>
        <w:numPr>
          <w:ilvl w:val="0"/>
          <w:numId w:val="48"/>
        </w:numPr>
        <w:suppressAutoHyphens/>
        <w:spacing w:after="0" w:line="240" w:lineRule="auto"/>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 xml:space="preserve">L’homme l’йcoutait avec  ... admiration.  </w:t>
      </w:r>
    </w:p>
    <w:p w:rsidR="00115F2D" w:rsidRPr="00115F2D" w:rsidRDefault="00115F2D" w:rsidP="00115F2D">
      <w:pPr>
        <w:ind w:left="720"/>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a) l’  b) -  c) une</w:t>
      </w:r>
    </w:p>
    <w:p w:rsidR="00115F2D" w:rsidRPr="00115F2D" w:rsidRDefault="00115F2D" w:rsidP="001E366B">
      <w:pPr>
        <w:numPr>
          <w:ilvl w:val="0"/>
          <w:numId w:val="48"/>
        </w:numPr>
        <w:suppressAutoHyphens/>
        <w:spacing w:after="0" w:line="240" w:lineRule="auto"/>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 xml:space="preserve">Sophie a dit qu’elle avait ... soif.  </w:t>
      </w:r>
    </w:p>
    <w:p w:rsidR="00115F2D" w:rsidRPr="00115F2D" w:rsidRDefault="00115F2D" w:rsidP="00115F2D">
      <w:pPr>
        <w:ind w:left="720"/>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 xml:space="preserve">a) de la  b) une   c) – </w:t>
      </w:r>
    </w:p>
    <w:p w:rsidR="00115F2D" w:rsidRPr="00115F2D" w:rsidRDefault="00115F2D" w:rsidP="001E366B">
      <w:pPr>
        <w:numPr>
          <w:ilvl w:val="0"/>
          <w:numId w:val="48"/>
        </w:numPr>
        <w:suppressAutoHyphens/>
        <w:spacing w:after="0" w:line="240" w:lineRule="auto"/>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 xml:space="preserve">Faites ces calculs ... possible.  </w:t>
      </w:r>
    </w:p>
    <w:p w:rsidR="00115F2D" w:rsidRPr="00115F2D" w:rsidRDefault="00115F2D" w:rsidP="00115F2D">
      <w:pPr>
        <w:ind w:left="720"/>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a) vite  b) moins vite  c) le plus vite</w:t>
      </w:r>
    </w:p>
    <w:p w:rsidR="00115F2D" w:rsidRPr="00115F2D" w:rsidRDefault="00115F2D" w:rsidP="001E366B">
      <w:pPr>
        <w:numPr>
          <w:ilvl w:val="0"/>
          <w:numId w:val="48"/>
        </w:numPr>
        <w:suppressAutoHyphens/>
        <w:spacing w:after="0" w:line="240" w:lineRule="auto"/>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 xml:space="preserve"> On se lиve ... 7 heures du matin.  </w:t>
      </w:r>
    </w:p>
    <w:p w:rsidR="00115F2D" w:rsidRPr="00115F2D" w:rsidRDefault="00115F2D" w:rsidP="00115F2D">
      <w:pPr>
        <w:ind w:left="720"/>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a) а  b) en  c) dans</w:t>
      </w:r>
    </w:p>
    <w:p w:rsidR="00115F2D" w:rsidRPr="00115F2D" w:rsidRDefault="00115F2D" w:rsidP="001E366B">
      <w:pPr>
        <w:numPr>
          <w:ilvl w:val="0"/>
          <w:numId w:val="48"/>
        </w:numPr>
        <w:suppressAutoHyphens/>
        <w:spacing w:after="0" w:line="240" w:lineRule="auto"/>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 xml:space="preserve"> Redarde  ... ce tableau. Comment le trouves-tu ?  </w:t>
      </w:r>
    </w:p>
    <w:p w:rsidR="00115F2D" w:rsidRPr="00115F2D" w:rsidRDefault="00115F2D" w:rsidP="00115F2D">
      <w:pPr>
        <w:ind w:left="720"/>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a) en   b) а   c) –</w:t>
      </w:r>
    </w:p>
    <w:p w:rsidR="00115F2D" w:rsidRPr="00115F2D" w:rsidRDefault="00115F2D" w:rsidP="001E366B">
      <w:pPr>
        <w:numPr>
          <w:ilvl w:val="0"/>
          <w:numId w:val="48"/>
        </w:numPr>
        <w:suppressAutoHyphens/>
        <w:spacing w:after="0" w:line="240" w:lineRule="auto"/>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 xml:space="preserve"> Apprenez-vous le franзais avec plaisir ? – Oui, je ... apprends avec plaisir. </w:t>
      </w:r>
    </w:p>
    <w:p w:rsidR="00115F2D" w:rsidRPr="00115F2D" w:rsidRDefault="00115F2D" w:rsidP="00115F2D">
      <w:pPr>
        <w:ind w:left="720"/>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a) la   b) l’  c) lui</w:t>
      </w:r>
    </w:p>
    <w:p w:rsidR="00115F2D" w:rsidRPr="00115F2D" w:rsidRDefault="00115F2D" w:rsidP="001E366B">
      <w:pPr>
        <w:numPr>
          <w:ilvl w:val="0"/>
          <w:numId w:val="48"/>
        </w:numPr>
        <w:suppressAutoHyphens/>
        <w:spacing w:after="0" w:line="240" w:lineRule="auto"/>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 xml:space="preserve"> Penses-tu souvent а tes amis ? – Oui, je pense souvent а ... . </w:t>
      </w:r>
    </w:p>
    <w:p w:rsidR="00115F2D" w:rsidRPr="00115F2D" w:rsidRDefault="00115F2D" w:rsidP="00115F2D">
      <w:pPr>
        <w:ind w:left="720"/>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a) les  b) leur  c) eux</w:t>
      </w:r>
    </w:p>
    <w:p w:rsidR="00115F2D" w:rsidRPr="00115F2D" w:rsidRDefault="00115F2D" w:rsidP="001E366B">
      <w:pPr>
        <w:numPr>
          <w:ilvl w:val="0"/>
          <w:numId w:val="48"/>
        </w:numPr>
        <w:suppressAutoHyphens/>
        <w:spacing w:after="0" w:line="240" w:lineRule="auto"/>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 xml:space="preserve">  Il aime ... de ses voyages.  </w:t>
      </w:r>
    </w:p>
    <w:p w:rsidR="00115F2D" w:rsidRPr="00115F2D" w:rsidRDefault="00115F2D" w:rsidP="00115F2D">
      <w:pPr>
        <w:ind w:left="720"/>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lastRenderedPageBreak/>
        <w:t>a) dire  b) raconter  c) parler</w:t>
      </w:r>
    </w:p>
    <w:p w:rsidR="00115F2D" w:rsidRPr="00115F2D" w:rsidRDefault="00115F2D" w:rsidP="001E366B">
      <w:pPr>
        <w:numPr>
          <w:ilvl w:val="0"/>
          <w:numId w:val="48"/>
        </w:numPr>
        <w:suppressAutoHyphens/>
        <w:spacing w:after="0" w:line="240" w:lineRule="auto"/>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 xml:space="preserve">  Elle habite un ... appartement.  </w:t>
      </w:r>
    </w:p>
    <w:p w:rsidR="00115F2D" w:rsidRPr="00115F2D" w:rsidRDefault="00115F2D" w:rsidP="00115F2D">
      <w:pPr>
        <w:ind w:left="720"/>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a) beau  b) bel  c) belle</w:t>
      </w:r>
    </w:p>
    <w:p w:rsidR="00115F2D" w:rsidRPr="00115F2D" w:rsidRDefault="00115F2D" w:rsidP="001E366B">
      <w:pPr>
        <w:numPr>
          <w:ilvl w:val="0"/>
          <w:numId w:val="48"/>
        </w:numPr>
        <w:suppressAutoHyphens/>
        <w:spacing w:after="0" w:line="240" w:lineRule="auto"/>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 xml:space="preserve">  Cassandre avait le don de –dire l’avenir.  </w:t>
      </w:r>
    </w:p>
    <w:p w:rsidR="00115F2D" w:rsidRPr="00115F2D" w:rsidRDefault="00115F2D" w:rsidP="00115F2D">
      <w:pPr>
        <w:ind w:left="720"/>
        <w:contextualSpacing/>
        <w:rPr>
          <w:rFonts w:ascii="Times New Roman" w:hAnsi="Times New Roman" w:cs="Times New Roman"/>
          <w:sz w:val="28"/>
          <w:szCs w:val="28"/>
          <w:lang w:val="en-US"/>
        </w:rPr>
      </w:pPr>
      <w:r w:rsidRPr="00115F2D">
        <w:rPr>
          <w:rFonts w:ascii="Times New Roman" w:hAnsi="Times New Roman" w:cs="Times New Roman"/>
          <w:sz w:val="28"/>
          <w:szCs w:val="28"/>
          <w:lang w:val="en-US"/>
        </w:rPr>
        <w:t>a) inter-  b) d</w:t>
      </w:r>
      <w:r w:rsidRPr="00115F2D">
        <w:rPr>
          <w:rFonts w:ascii="Times New Roman" w:hAnsi="Times New Roman" w:cs="Times New Roman"/>
          <w:sz w:val="28"/>
          <w:szCs w:val="28"/>
          <w:lang w:val="fr-FR"/>
        </w:rPr>
        <w:t>й</w:t>
      </w:r>
      <w:r w:rsidRPr="00115F2D">
        <w:rPr>
          <w:rFonts w:ascii="Times New Roman" w:hAnsi="Times New Roman" w:cs="Times New Roman"/>
          <w:sz w:val="28"/>
          <w:szCs w:val="28"/>
          <w:lang w:val="en-US"/>
        </w:rPr>
        <w:t>-   c) pr</w:t>
      </w:r>
      <w:r w:rsidRPr="00115F2D">
        <w:rPr>
          <w:rFonts w:ascii="Times New Roman" w:hAnsi="Times New Roman" w:cs="Times New Roman"/>
          <w:sz w:val="28"/>
          <w:szCs w:val="28"/>
          <w:lang w:val="fr-FR"/>
        </w:rPr>
        <w:t>й</w:t>
      </w:r>
      <w:r w:rsidRPr="00115F2D">
        <w:rPr>
          <w:rFonts w:ascii="Times New Roman" w:hAnsi="Times New Roman" w:cs="Times New Roman"/>
          <w:sz w:val="28"/>
          <w:szCs w:val="28"/>
          <w:lang w:val="en-US"/>
        </w:rPr>
        <w:t>-</w:t>
      </w:r>
    </w:p>
    <w:p w:rsidR="00115F2D" w:rsidRPr="00115F2D" w:rsidRDefault="00115F2D" w:rsidP="001E366B">
      <w:pPr>
        <w:numPr>
          <w:ilvl w:val="0"/>
          <w:numId w:val="48"/>
        </w:numPr>
        <w:suppressAutoHyphens/>
        <w:spacing w:after="0" w:line="240" w:lineRule="auto"/>
        <w:contextualSpacing/>
        <w:rPr>
          <w:rFonts w:ascii="Times New Roman" w:hAnsi="Times New Roman" w:cs="Times New Roman"/>
          <w:sz w:val="28"/>
          <w:szCs w:val="28"/>
          <w:lang w:val="fr-FR"/>
        </w:rPr>
      </w:pPr>
      <w:r w:rsidRPr="00115F2D">
        <w:rPr>
          <w:rFonts w:ascii="Times New Roman" w:hAnsi="Times New Roman" w:cs="Times New Roman"/>
          <w:sz w:val="28"/>
          <w:szCs w:val="28"/>
          <w:lang w:val="en-US"/>
        </w:rPr>
        <w:t xml:space="preserve">  </w:t>
      </w:r>
      <w:r w:rsidRPr="00115F2D">
        <w:rPr>
          <w:rFonts w:ascii="Times New Roman" w:hAnsi="Times New Roman" w:cs="Times New Roman"/>
          <w:sz w:val="28"/>
          <w:szCs w:val="28"/>
          <w:lang w:val="fr-FR"/>
        </w:rPr>
        <w:t xml:space="preserve">Je vous propose de nous –voir dans une demi-heure.  </w:t>
      </w:r>
    </w:p>
    <w:p w:rsidR="00115F2D" w:rsidRPr="00115F2D" w:rsidRDefault="00115F2D" w:rsidP="00115F2D">
      <w:pPr>
        <w:ind w:left="720"/>
        <w:contextualSpacing/>
        <w:rPr>
          <w:rFonts w:ascii="Times New Roman" w:hAnsi="Times New Roman" w:cs="Times New Roman"/>
          <w:sz w:val="28"/>
          <w:szCs w:val="28"/>
          <w:lang w:val="en-US"/>
        </w:rPr>
      </w:pPr>
      <w:r w:rsidRPr="00115F2D">
        <w:rPr>
          <w:rFonts w:ascii="Times New Roman" w:hAnsi="Times New Roman" w:cs="Times New Roman"/>
          <w:sz w:val="28"/>
          <w:szCs w:val="28"/>
          <w:lang w:val="en-US"/>
        </w:rPr>
        <w:t>a) pr</w:t>
      </w:r>
      <w:r w:rsidRPr="00115F2D">
        <w:rPr>
          <w:rFonts w:ascii="Times New Roman" w:hAnsi="Times New Roman" w:cs="Times New Roman"/>
          <w:sz w:val="28"/>
          <w:szCs w:val="28"/>
          <w:lang w:val="fr-FR"/>
        </w:rPr>
        <w:t>й</w:t>
      </w:r>
      <w:r w:rsidRPr="00115F2D">
        <w:rPr>
          <w:rFonts w:ascii="Times New Roman" w:hAnsi="Times New Roman" w:cs="Times New Roman"/>
          <w:sz w:val="28"/>
          <w:szCs w:val="28"/>
          <w:lang w:val="en-US"/>
        </w:rPr>
        <w:t>-  b) d</w:t>
      </w:r>
      <w:r w:rsidRPr="00115F2D">
        <w:rPr>
          <w:rFonts w:ascii="Times New Roman" w:hAnsi="Times New Roman" w:cs="Times New Roman"/>
          <w:sz w:val="28"/>
          <w:szCs w:val="28"/>
          <w:lang w:val="fr-FR"/>
        </w:rPr>
        <w:t>й</w:t>
      </w:r>
      <w:r w:rsidRPr="00115F2D">
        <w:rPr>
          <w:rFonts w:ascii="Times New Roman" w:hAnsi="Times New Roman" w:cs="Times New Roman"/>
          <w:sz w:val="28"/>
          <w:szCs w:val="28"/>
          <w:lang w:val="en-US"/>
        </w:rPr>
        <w:t>-  c) re-</w:t>
      </w:r>
    </w:p>
    <w:p w:rsidR="00115F2D" w:rsidRPr="00115F2D" w:rsidRDefault="00115F2D" w:rsidP="001E366B">
      <w:pPr>
        <w:numPr>
          <w:ilvl w:val="0"/>
          <w:numId w:val="48"/>
        </w:numPr>
        <w:suppressAutoHyphens/>
        <w:spacing w:after="0" w:line="240" w:lineRule="auto"/>
        <w:contextualSpacing/>
        <w:rPr>
          <w:rFonts w:ascii="Times New Roman" w:hAnsi="Times New Roman" w:cs="Times New Roman"/>
          <w:sz w:val="28"/>
          <w:szCs w:val="28"/>
          <w:lang w:val="fr-FR"/>
        </w:rPr>
      </w:pPr>
      <w:r w:rsidRPr="00115F2D">
        <w:rPr>
          <w:rFonts w:ascii="Times New Roman" w:hAnsi="Times New Roman" w:cs="Times New Roman"/>
          <w:sz w:val="28"/>
          <w:szCs w:val="28"/>
          <w:lang w:val="en-US"/>
        </w:rPr>
        <w:t xml:space="preserve">  </w:t>
      </w:r>
      <w:r w:rsidRPr="00115F2D">
        <w:rPr>
          <w:rFonts w:ascii="Times New Roman" w:hAnsi="Times New Roman" w:cs="Times New Roman"/>
          <w:sz w:val="28"/>
          <w:szCs w:val="28"/>
          <w:lang w:val="fr-FR"/>
        </w:rPr>
        <w:t xml:space="preserve">Pierre et Daniel sont montйs dans ...chambre.   </w:t>
      </w:r>
    </w:p>
    <w:p w:rsidR="00115F2D" w:rsidRPr="00115F2D" w:rsidRDefault="00115F2D" w:rsidP="00115F2D">
      <w:pPr>
        <w:ind w:left="720"/>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a) sa  b) leur  c)ses</w:t>
      </w:r>
    </w:p>
    <w:p w:rsidR="00115F2D" w:rsidRPr="00115F2D" w:rsidRDefault="00115F2D" w:rsidP="001E366B">
      <w:pPr>
        <w:numPr>
          <w:ilvl w:val="0"/>
          <w:numId w:val="48"/>
        </w:numPr>
        <w:suppressAutoHyphens/>
        <w:spacing w:after="0" w:line="240" w:lineRule="auto"/>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 xml:space="preserve">  Je vous raconterai toutes ... aventures dans une lettre.</w:t>
      </w:r>
    </w:p>
    <w:p w:rsidR="00115F2D" w:rsidRPr="00115F2D" w:rsidRDefault="00115F2D" w:rsidP="00115F2D">
      <w:pPr>
        <w:ind w:left="720"/>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a) mes  b) vos  c) ses</w:t>
      </w:r>
    </w:p>
    <w:p w:rsidR="00115F2D" w:rsidRPr="00115F2D" w:rsidRDefault="00115F2D" w:rsidP="001E366B">
      <w:pPr>
        <w:numPr>
          <w:ilvl w:val="0"/>
          <w:numId w:val="48"/>
        </w:numPr>
        <w:suppressAutoHyphens/>
        <w:spacing w:after="0" w:line="240" w:lineRule="auto"/>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 xml:space="preserve">  Ils ... а Paris hier.   </w:t>
      </w:r>
    </w:p>
    <w:p w:rsidR="00115F2D" w:rsidRPr="00115F2D" w:rsidRDefault="00115F2D" w:rsidP="00115F2D">
      <w:pPr>
        <w:ind w:left="720"/>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a) arrivent  b) arriveront   c) sont arrivйs</w:t>
      </w:r>
    </w:p>
    <w:p w:rsidR="00115F2D" w:rsidRPr="00115F2D" w:rsidRDefault="00115F2D" w:rsidP="001E366B">
      <w:pPr>
        <w:numPr>
          <w:ilvl w:val="0"/>
          <w:numId w:val="48"/>
        </w:numPr>
        <w:suppressAutoHyphens/>
        <w:spacing w:after="0" w:line="240" w:lineRule="auto"/>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 xml:space="preserve">  Si tu ... mes conseils, tu feras un superbe voyage.  </w:t>
      </w:r>
    </w:p>
    <w:p w:rsidR="00115F2D" w:rsidRPr="00115F2D" w:rsidRDefault="00115F2D" w:rsidP="00115F2D">
      <w:pPr>
        <w:ind w:left="720"/>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a) suivais  b) suis  c) suivras</w:t>
      </w:r>
    </w:p>
    <w:p w:rsidR="00115F2D" w:rsidRPr="00115F2D" w:rsidRDefault="00115F2D" w:rsidP="001E366B">
      <w:pPr>
        <w:numPr>
          <w:ilvl w:val="0"/>
          <w:numId w:val="48"/>
        </w:numPr>
        <w:suppressAutoHyphens/>
        <w:spacing w:after="0" w:line="240" w:lineRule="auto"/>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 xml:space="preserve"> Demain on  ... au thйвtre.  </w:t>
      </w:r>
    </w:p>
    <w:p w:rsidR="00115F2D" w:rsidRPr="00115F2D" w:rsidRDefault="00115F2D" w:rsidP="00115F2D">
      <w:pPr>
        <w:ind w:left="720"/>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a) ira   b) allait  c) est allй</w:t>
      </w:r>
    </w:p>
    <w:p w:rsidR="00115F2D" w:rsidRPr="00115F2D" w:rsidRDefault="00115F2D" w:rsidP="001E366B">
      <w:pPr>
        <w:numPr>
          <w:ilvl w:val="0"/>
          <w:numId w:val="48"/>
        </w:numPr>
        <w:suppressAutoHyphens/>
        <w:spacing w:after="0" w:line="240" w:lineRule="auto"/>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 xml:space="preserve"> Le travail ... а merveille.  </w:t>
      </w:r>
    </w:p>
    <w:p w:rsidR="00115F2D" w:rsidRPr="00115F2D" w:rsidRDefault="00115F2D" w:rsidP="00115F2D">
      <w:pPr>
        <w:ind w:left="720"/>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a) est fait   b) a fait    c) est faite</w:t>
      </w:r>
    </w:p>
    <w:p w:rsidR="00115F2D" w:rsidRPr="00115F2D" w:rsidRDefault="00115F2D" w:rsidP="001E366B">
      <w:pPr>
        <w:numPr>
          <w:ilvl w:val="0"/>
          <w:numId w:val="48"/>
        </w:numPr>
        <w:suppressAutoHyphens/>
        <w:spacing w:after="0" w:line="240" w:lineRule="auto"/>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 xml:space="preserve"> J’ai fait connaissance avec ... jolie fille de trois ans.  </w:t>
      </w:r>
    </w:p>
    <w:p w:rsidR="00115F2D" w:rsidRPr="00115F2D" w:rsidRDefault="00115F2D" w:rsidP="00115F2D">
      <w:pPr>
        <w:ind w:left="720"/>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a) -  b) une  c) la</w:t>
      </w:r>
    </w:p>
    <w:p w:rsidR="00115F2D" w:rsidRPr="00115F2D" w:rsidRDefault="00115F2D" w:rsidP="001E366B">
      <w:pPr>
        <w:numPr>
          <w:ilvl w:val="0"/>
          <w:numId w:val="48"/>
        </w:numPr>
        <w:suppressAutoHyphens/>
        <w:spacing w:after="0" w:line="240" w:lineRule="auto"/>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 xml:space="preserve"> Son pиre est ... avocat connu.  </w:t>
      </w:r>
    </w:p>
    <w:p w:rsidR="00115F2D" w:rsidRPr="00115F2D" w:rsidRDefault="00115F2D" w:rsidP="00115F2D">
      <w:pPr>
        <w:ind w:left="720"/>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a) un  b) l’   c) –</w:t>
      </w:r>
    </w:p>
    <w:p w:rsidR="00115F2D" w:rsidRPr="00115F2D" w:rsidRDefault="00115F2D" w:rsidP="001E366B">
      <w:pPr>
        <w:numPr>
          <w:ilvl w:val="0"/>
          <w:numId w:val="48"/>
        </w:numPr>
        <w:suppressAutoHyphens/>
        <w:spacing w:after="0" w:line="240" w:lineRule="auto"/>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 xml:space="preserve"> Il neige souvent ... cet hiver. </w:t>
      </w:r>
    </w:p>
    <w:p w:rsidR="00115F2D" w:rsidRPr="00115F2D" w:rsidRDefault="00115F2D" w:rsidP="00115F2D">
      <w:pPr>
        <w:ind w:left="720"/>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a) а   b) en  c)-</w:t>
      </w:r>
    </w:p>
    <w:p w:rsidR="00115F2D" w:rsidRPr="00115F2D" w:rsidRDefault="00115F2D" w:rsidP="001E366B">
      <w:pPr>
        <w:numPr>
          <w:ilvl w:val="0"/>
          <w:numId w:val="48"/>
        </w:numPr>
        <w:suppressAutoHyphens/>
        <w:spacing w:after="0" w:line="240" w:lineRule="auto"/>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 xml:space="preserve"> L’йcole est fermйe. Tout le monde est ... vacances. </w:t>
      </w:r>
    </w:p>
    <w:p w:rsidR="00115F2D" w:rsidRPr="00115F2D" w:rsidRDefault="00115F2D" w:rsidP="00115F2D">
      <w:pPr>
        <w:ind w:left="720"/>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a) aux  b)  en  c) –</w:t>
      </w:r>
    </w:p>
    <w:p w:rsidR="00115F2D" w:rsidRPr="00115F2D" w:rsidRDefault="00115F2D" w:rsidP="001E366B">
      <w:pPr>
        <w:numPr>
          <w:ilvl w:val="0"/>
          <w:numId w:val="48"/>
        </w:numPr>
        <w:suppressAutoHyphens/>
        <w:spacing w:after="0" w:line="240" w:lineRule="auto"/>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 xml:space="preserve"> Il s’est installй dans la maison oщ il ... .   </w:t>
      </w:r>
    </w:p>
    <w:p w:rsidR="00115F2D" w:rsidRPr="00115F2D" w:rsidRDefault="00115F2D" w:rsidP="00115F2D">
      <w:pPr>
        <w:ind w:left="720"/>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a) naоt  b) est nй  c) йtait nй</w:t>
      </w:r>
    </w:p>
    <w:p w:rsidR="00115F2D" w:rsidRPr="00115F2D" w:rsidRDefault="00115F2D" w:rsidP="001E366B">
      <w:pPr>
        <w:numPr>
          <w:ilvl w:val="0"/>
          <w:numId w:val="48"/>
        </w:numPr>
        <w:suppressAutoHyphens/>
        <w:spacing w:after="0" w:line="240" w:lineRule="auto"/>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 xml:space="preserve"> Elle n’a pas eu ....force de me dire.... l’avait choquйe dans ma conduite. </w:t>
      </w:r>
    </w:p>
    <w:p w:rsidR="00115F2D" w:rsidRPr="00115F2D" w:rsidRDefault="00115F2D" w:rsidP="00115F2D">
      <w:pPr>
        <w:ind w:left="720"/>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a) de la, si je   b) de, si quelqu’un c) la, si quelque chose</w:t>
      </w:r>
    </w:p>
    <w:p w:rsidR="00115F2D" w:rsidRPr="00115F2D" w:rsidRDefault="00115F2D" w:rsidP="001E366B">
      <w:pPr>
        <w:numPr>
          <w:ilvl w:val="0"/>
          <w:numId w:val="48"/>
        </w:numPr>
        <w:suppressAutoHyphens/>
        <w:spacing w:after="0" w:line="240" w:lineRule="auto"/>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 xml:space="preserve"> Il est arrivй au lycйe bien ... l’heure. </w:t>
      </w:r>
    </w:p>
    <w:p w:rsidR="00115F2D" w:rsidRPr="00115F2D" w:rsidRDefault="00115F2D" w:rsidP="00115F2D">
      <w:pPr>
        <w:ind w:left="720"/>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a) en   b) avant   c) devant</w:t>
      </w:r>
    </w:p>
    <w:p w:rsidR="00115F2D" w:rsidRPr="00115F2D" w:rsidRDefault="00115F2D" w:rsidP="001E366B">
      <w:pPr>
        <w:numPr>
          <w:ilvl w:val="0"/>
          <w:numId w:val="48"/>
        </w:numPr>
        <w:suppressAutoHyphens/>
        <w:spacing w:after="0" w:line="240" w:lineRule="auto"/>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 xml:space="preserve"> Quand le jeune homme entra dans la bibliothиque, son pиre ... dйjа. </w:t>
      </w:r>
    </w:p>
    <w:p w:rsidR="00115F2D" w:rsidRPr="00115F2D" w:rsidRDefault="00115F2D" w:rsidP="00115F2D">
      <w:pPr>
        <w:ind w:left="720"/>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a) s’y trouve  b) s’y trouvait   c) s’y йtait trouvй</w:t>
      </w:r>
    </w:p>
    <w:p w:rsidR="00115F2D" w:rsidRPr="00115F2D" w:rsidRDefault="00115F2D" w:rsidP="001E366B">
      <w:pPr>
        <w:numPr>
          <w:ilvl w:val="0"/>
          <w:numId w:val="48"/>
        </w:numPr>
        <w:suppressAutoHyphens/>
        <w:spacing w:after="0" w:line="240" w:lineRule="auto"/>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 xml:space="preserve"> – Je suis mort de fatigue. - ........................................ .  </w:t>
      </w:r>
    </w:p>
    <w:p w:rsidR="00115F2D" w:rsidRPr="00115F2D" w:rsidRDefault="00115F2D" w:rsidP="00115F2D">
      <w:pPr>
        <w:ind w:left="720"/>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a) A ta place je dirai oui.  b) Reposez-vous un peu.  c) Dйsolй, je n’ai pas le temps.</w:t>
      </w:r>
    </w:p>
    <w:p w:rsidR="00115F2D" w:rsidRPr="00115F2D" w:rsidRDefault="00115F2D" w:rsidP="001E366B">
      <w:pPr>
        <w:numPr>
          <w:ilvl w:val="0"/>
          <w:numId w:val="48"/>
        </w:numPr>
        <w:suppressAutoHyphens/>
        <w:spacing w:after="0" w:line="240" w:lineRule="auto"/>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 xml:space="preserve"> ... c’est une pièce o</w:t>
      </w:r>
      <w:r>
        <w:rPr>
          <w:rFonts w:ascii="Times New Roman" w:hAnsi="Times New Roman" w:cs="Times New Roman"/>
          <w:sz w:val="28"/>
          <w:szCs w:val="28"/>
          <w:lang w:val="fr-FR"/>
        </w:rPr>
        <w:t>ù</w:t>
      </w:r>
      <w:r w:rsidRPr="00115F2D">
        <w:rPr>
          <w:rFonts w:ascii="Times New Roman" w:hAnsi="Times New Roman" w:cs="Times New Roman"/>
          <w:sz w:val="28"/>
          <w:szCs w:val="28"/>
          <w:lang w:val="fr-FR"/>
        </w:rPr>
        <w:t xml:space="preserve"> on dort.   </w:t>
      </w:r>
    </w:p>
    <w:p w:rsidR="00115F2D" w:rsidRPr="00115F2D" w:rsidRDefault="00115F2D" w:rsidP="00115F2D">
      <w:pPr>
        <w:contextualSpacing/>
        <w:rPr>
          <w:rFonts w:ascii="Times New Roman" w:hAnsi="Times New Roman" w:cs="Times New Roman"/>
          <w:sz w:val="28"/>
          <w:szCs w:val="28"/>
          <w:lang w:val="fr-FR"/>
        </w:rPr>
      </w:pPr>
      <w:r w:rsidRPr="00115F2D">
        <w:rPr>
          <w:rFonts w:ascii="Times New Roman" w:hAnsi="Times New Roman" w:cs="Times New Roman"/>
          <w:sz w:val="28"/>
          <w:szCs w:val="28"/>
          <w:lang w:val="fr-FR"/>
        </w:rPr>
        <w:t xml:space="preserve">            a) la chambre   b) le salon   c) la cuisine</w:t>
      </w:r>
    </w:p>
    <w:p w:rsidR="00115F2D" w:rsidRPr="00115F2D" w:rsidRDefault="00115F2D" w:rsidP="00115F2D">
      <w:pPr>
        <w:contextualSpacing/>
        <w:jc w:val="center"/>
        <w:rPr>
          <w:rFonts w:ascii="Times New Roman" w:hAnsi="Times New Roman" w:cs="Times New Roman"/>
          <w:b/>
          <w:i/>
          <w:sz w:val="28"/>
          <w:szCs w:val="28"/>
          <w:lang w:val="fr-FR"/>
        </w:rPr>
      </w:pPr>
    </w:p>
    <w:p w:rsidR="00115F2D" w:rsidRPr="00115F2D" w:rsidRDefault="00115F2D" w:rsidP="00115F2D">
      <w:pPr>
        <w:contextualSpacing/>
        <w:jc w:val="center"/>
        <w:rPr>
          <w:rFonts w:ascii="Times New Roman" w:hAnsi="Times New Roman" w:cs="Times New Roman"/>
          <w:b/>
          <w:i/>
          <w:sz w:val="28"/>
          <w:szCs w:val="28"/>
          <w:lang w:val="fr-FR"/>
        </w:rPr>
      </w:pPr>
    </w:p>
    <w:p w:rsidR="00115F2D" w:rsidRPr="006C5A22" w:rsidRDefault="00115F2D" w:rsidP="00115F2D">
      <w:pPr>
        <w:contextualSpacing/>
        <w:jc w:val="center"/>
        <w:rPr>
          <w:rFonts w:ascii="Times New Roman" w:hAnsi="Times New Roman" w:cs="Times New Roman"/>
          <w:b/>
          <w:i/>
          <w:sz w:val="28"/>
          <w:szCs w:val="28"/>
        </w:rPr>
      </w:pPr>
      <w:r w:rsidRPr="00115F2D">
        <w:rPr>
          <w:rFonts w:ascii="Times New Roman" w:hAnsi="Times New Roman" w:cs="Times New Roman"/>
          <w:b/>
          <w:i/>
          <w:sz w:val="28"/>
          <w:szCs w:val="28"/>
          <w:lang w:val="fr-FR"/>
        </w:rPr>
        <w:t>COMPREHENSION</w:t>
      </w:r>
      <w:r w:rsidRPr="006C5A22">
        <w:rPr>
          <w:rFonts w:ascii="Times New Roman" w:hAnsi="Times New Roman" w:cs="Times New Roman"/>
          <w:b/>
          <w:i/>
          <w:sz w:val="28"/>
          <w:szCs w:val="28"/>
        </w:rPr>
        <w:t xml:space="preserve"> </w:t>
      </w:r>
      <w:r w:rsidRPr="00115F2D">
        <w:rPr>
          <w:rFonts w:ascii="Times New Roman" w:hAnsi="Times New Roman" w:cs="Times New Roman"/>
          <w:b/>
          <w:i/>
          <w:sz w:val="28"/>
          <w:szCs w:val="28"/>
          <w:lang w:val="fr-FR"/>
        </w:rPr>
        <w:t>ET</w:t>
      </w:r>
      <w:r w:rsidRPr="006C5A22">
        <w:rPr>
          <w:rFonts w:ascii="Times New Roman" w:hAnsi="Times New Roman" w:cs="Times New Roman"/>
          <w:b/>
          <w:i/>
          <w:sz w:val="28"/>
          <w:szCs w:val="28"/>
        </w:rPr>
        <w:t xml:space="preserve"> </w:t>
      </w:r>
      <w:r w:rsidRPr="00115F2D">
        <w:rPr>
          <w:rFonts w:ascii="Times New Roman" w:hAnsi="Times New Roman" w:cs="Times New Roman"/>
          <w:b/>
          <w:i/>
          <w:sz w:val="28"/>
          <w:szCs w:val="28"/>
          <w:lang w:val="fr-FR"/>
        </w:rPr>
        <w:t>EXPRESSION</w:t>
      </w:r>
      <w:r w:rsidRPr="006C5A22">
        <w:rPr>
          <w:rFonts w:ascii="Times New Roman" w:hAnsi="Times New Roman" w:cs="Times New Roman"/>
          <w:b/>
          <w:i/>
          <w:sz w:val="28"/>
          <w:szCs w:val="28"/>
        </w:rPr>
        <w:t xml:space="preserve"> </w:t>
      </w:r>
      <w:r w:rsidRPr="00115F2D">
        <w:rPr>
          <w:rFonts w:ascii="Times New Roman" w:hAnsi="Times New Roman" w:cs="Times New Roman"/>
          <w:b/>
          <w:i/>
          <w:sz w:val="28"/>
          <w:szCs w:val="28"/>
          <w:lang w:val="fr-FR"/>
        </w:rPr>
        <w:t>ECRITE</w:t>
      </w:r>
    </w:p>
    <w:p w:rsidR="00115F2D" w:rsidRPr="00115F2D" w:rsidRDefault="00115F2D" w:rsidP="00115F2D">
      <w:pPr>
        <w:contextualSpacing/>
        <w:jc w:val="both"/>
        <w:rPr>
          <w:rFonts w:ascii="Times New Roman" w:hAnsi="Times New Roman" w:cs="Times New Roman"/>
          <w:i/>
          <w:sz w:val="28"/>
          <w:szCs w:val="28"/>
        </w:rPr>
      </w:pPr>
      <w:r w:rsidRPr="00115F2D">
        <w:rPr>
          <w:rFonts w:ascii="Times New Roman" w:hAnsi="Times New Roman" w:cs="Times New Roman"/>
          <w:i/>
          <w:sz w:val="28"/>
          <w:szCs w:val="28"/>
        </w:rPr>
        <w:tab/>
        <w:t>Прочитайте высказывания французских подростков, опубликованные в журнале «</w:t>
      </w:r>
      <w:r w:rsidRPr="00115F2D">
        <w:rPr>
          <w:rFonts w:ascii="Times New Roman" w:hAnsi="Times New Roman" w:cs="Times New Roman"/>
          <w:i/>
          <w:sz w:val="28"/>
          <w:szCs w:val="28"/>
          <w:lang w:val="fr-FR"/>
        </w:rPr>
        <w:t>OKAPI</w:t>
      </w:r>
      <w:r w:rsidRPr="00115F2D">
        <w:rPr>
          <w:rFonts w:ascii="Times New Roman" w:hAnsi="Times New Roman" w:cs="Times New Roman"/>
          <w:i/>
          <w:sz w:val="28"/>
          <w:szCs w:val="28"/>
        </w:rPr>
        <w:t>». Напишите, что вы думаете об обсуждаемой проблеме, используя при этом 40-50 слов.</w:t>
      </w:r>
    </w:p>
    <w:p w:rsidR="00115F2D" w:rsidRPr="00115F2D" w:rsidRDefault="00115F2D" w:rsidP="00115F2D">
      <w:pPr>
        <w:contextualSpacing/>
        <w:jc w:val="both"/>
        <w:rPr>
          <w:rFonts w:ascii="Times New Roman" w:hAnsi="Times New Roman" w:cs="Times New Roman"/>
          <w:b/>
          <w:sz w:val="28"/>
          <w:szCs w:val="28"/>
          <w:lang w:val="fr-FR"/>
        </w:rPr>
      </w:pPr>
      <w:r w:rsidRPr="00115F2D">
        <w:rPr>
          <w:rFonts w:ascii="Times New Roman" w:hAnsi="Times New Roman" w:cs="Times New Roman"/>
          <w:b/>
          <w:sz w:val="28"/>
          <w:szCs w:val="28"/>
          <w:lang w:val="fr-FR"/>
        </w:rPr>
        <w:t>Internet dans ta vie</w:t>
      </w:r>
    </w:p>
    <w:p w:rsidR="00115F2D" w:rsidRPr="00115F2D" w:rsidRDefault="00115F2D" w:rsidP="00115F2D">
      <w:pPr>
        <w:contextualSpacing/>
        <w:jc w:val="both"/>
        <w:rPr>
          <w:rFonts w:ascii="Times New Roman" w:hAnsi="Times New Roman" w:cs="Times New Roman"/>
          <w:sz w:val="28"/>
          <w:szCs w:val="28"/>
          <w:u w:val="single"/>
          <w:lang w:val="fr-FR"/>
        </w:rPr>
      </w:pPr>
      <w:r w:rsidRPr="00115F2D">
        <w:rPr>
          <w:rFonts w:ascii="Times New Roman" w:hAnsi="Times New Roman" w:cs="Times New Roman"/>
          <w:sz w:val="28"/>
          <w:szCs w:val="28"/>
          <w:u w:val="single"/>
          <w:lang w:val="fr-FR"/>
        </w:rPr>
        <w:t>Je cherche... et je trouve</w:t>
      </w:r>
    </w:p>
    <w:p w:rsidR="00115F2D" w:rsidRPr="00115F2D" w:rsidRDefault="00115F2D" w:rsidP="00115F2D">
      <w:pPr>
        <w:contextualSpacing/>
        <w:jc w:val="both"/>
        <w:rPr>
          <w:rFonts w:ascii="Times New Roman" w:hAnsi="Times New Roman" w:cs="Times New Roman"/>
          <w:sz w:val="28"/>
          <w:szCs w:val="28"/>
          <w:lang w:val="fr-FR"/>
        </w:rPr>
      </w:pPr>
      <w:r w:rsidRPr="00115F2D">
        <w:rPr>
          <w:rFonts w:ascii="Times New Roman" w:hAnsi="Times New Roman" w:cs="Times New Roman"/>
          <w:sz w:val="28"/>
          <w:szCs w:val="28"/>
          <w:lang w:val="fr-FR"/>
        </w:rPr>
        <w:t>« Internet nous permet de communiquer avec le monde entier. Cette technologie apporte la vitesse (</w:t>
      </w:r>
      <w:r w:rsidRPr="00115F2D">
        <w:rPr>
          <w:rFonts w:ascii="Times New Roman" w:hAnsi="Times New Roman" w:cs="Times New Roman"/>
          <w:sz w:val="28"/>
          <w:szCs w:val="28"/>
        </w:rPr>
        <w:t>скорость</w:t>
      </w:r>
      <w:r w:rsidRPr="00115F2D">
        <w:rPr>
          <w:rFonts w:ascii="Times New Roman" w:hAnsi="Times New Roman" w:cs="Times New Roman"/>
          <w:sz w:val="28"/>
          <w:szCs w:val="28"/>
          <w:lang w:val="fr-FR"/>
        </w:rPr>
        <w:t>) pour trouver une information sur un auteur, un peintre et des références pour nos travaux en français ou en histoire... »</w:t>
      </w:r>
    </w:p>
    <w:p w:rsidR="00115F2D" w:rsidRPr="00115F2D" w:rsidRDefault="00115F2D" w:rsidP="00115F2D">
      <w:pPr>
        <w:contextualSpacing/>
        <w:jc w:val="both"/>
        <w:rPr>
          <w:rFonts w:ascii="Times New Roman" w:hAnsi="Times New Roman" w:cs="Times New Roman"/>
          <w:sz w:val="28"/>
          <w:szCs w:val="28"/>
          <w:lang w:val="fr-FR"/>
        </w:rPr>
      </w:pPr>
      <w:r w:rsidRPr="00115F2D">
        <w:rPr>
          <w:rFonts w:ascii="Times New Roman" w:hAnsi="Times New Roman" w:cs="Times New Roman"/>
          <w:sz w:val="28"/>
          <w:szCs w:val="28"/>
          <w:lang w:val="fr-FR"/>
        </w:rPr>
        <w:t xml:space="preserve">                                                                                                         Jean-Paul, 13 ans</w:t>
      </w:r>
    </w:p>
    <w:p w:rsidR="00115F2D" w:rsidRPr="00115F2D" w:rsidRDefault="00115F2D" w:rsidP="00115F2D">
      <w:pPr>
        <w:contextualSpacing/>
        <w:jc w:val="both"/>
        <w:rPr>
          <w:rFonts w:ascii="Times New Roman" w:hAnsi="Times New Roman" w:cs="Times New Roman"/>
          <w:sz w:val="28"/>
          <w:szCs w:val="28"/>
          <w:u w:val="single"/>
          <w:lang w:val="fr-FR"/>
        </w:rPr>
      </w:pPr>
      <w:r w:rsidRPr="00115F2D">
        <w:rPr>
          <w:rFonts w:ascii="Times New Roman" w:hAnsi="Times New Roman" w:cs="Times New Roman"/>
          <w:sz w:val="28"/>
          <w:szCs w:val="28"/>
          <w:u w:val="single"/>
          <w:lang w:val="fr-FR"/>
        </w:rPr>
        <w:t xml:space="preserve">Je me sauve </w:t>
      </w:r>
    </w:p>
    <w:p w:rsidR="00115F2D" w:rsidRPr="00115F2D" w:rsidRDefault="00115F2D" w:rsidP="00115F2D">
      <w:pPr>
        <w:contextualSpacing/>
        <w:jc w:val="both"/>
        <w:rPr>
          <w:rFonts w:ascii="Times New Roman" w:hAnsi="Times New Roman" w:cs="Times New Roman"/>
          <w:sz w:val="28"/>
          <w:szCs w:val="28"/>
          <w:lang w:val="fr-FR"/>
        </w:rPr>
      </w:pPr>
      <w:r w:rsidRPr="00115F2D">
        <w:rPr>
          <w:rFonts w:ascii="Times New Roman" w:hAnsi="Times New Roman" w:cs="Times New Roman"/>
          <w:sz w:val="28"/>
          <w:szCs w:val="28"/>
          <w:lang w:val="fr-FR"/>
        </w:rPr>
        <w:t>« Je n’ai accиs а Internet que depuis 6 mois. Au dйbut, lorsque je visitais des sites, je me mouillais pas trop. Peu а peu, j’ai commencй а signer des Guest-Book, а йcrire deux ou trois messages sur des forums. A prйsent, je me sens libre et, le soir, je me sauve, je navigue un peu. Ensuite, je communique! Faire des connaissances, c’est gйnial! »</w:t>
      </w:r>
    </w:p>
    <w:p w:rsidR="00115F2D" w:rsidRPr="00115F2D" w:rsidRDefault="00115F2D" w:rsidP="00115F2D">
      <w:pPr>
        <w:contextualSpacing/>
        <w:jc w:val="both"/>
        <w:rPr>
          <w:rFonts w:ascii="Times New Roman" w:hAnsi="Times New Roman" w:cs="Times New Roman"/>
          <w:sz w:val="28"/>
          <w:szCs w:val="28"/>
          <w:lang w:val="fr-FR"/>
        </w:rPr>
      </w:pPr>
      <w:r w:rsidRPr="00115F2D">
        <w:rPr>
          <w:rFonts w:ascii="Times New Roman" w:hAnsi="Times New Roman" w:cs="Times New Roman"/>
          <w:sz w:val="28"/>
          <w:szCs w:val="28"/>
          <w:lang w:val="fr-FR"/>
        </w:rPr>
        <w:t xml:space="preserve">                                                                                                           Lou,13 ans</w:t>
      </w:r>
    </w:p>
    <w:p w:rsidR="00115F2D" w:rsidRPr="00115F2D" w:rsidRDefault="00115F2D" w:rsidP="00115F2D">
      <w:pPr>
        <w:contextualSpacing/>
        <w:jc w:val="both"/>
        <w:rPr>
          <w:rFonts w:ascii="Times New Roman" w:hAnsi="Times New Roman" w:cs="Times New Roman"/>
          <w:sz w:val="28"/>
          <w:szCs w:val="28"/>
          <w:u w:val="single"/>
          <w:lang w:val="fr-FR"/>
        </w:rPr>
      </w:pPr>
      <w:r w:rsidRPr="00115F2D">
        <w:rPr>
          <w:rFonts w:ascii="Times New Roman" w:hAnsi="Times New Roman" w:cs="Times New Roman"/>
          <w:sz w:val="28"/>
          <w:szCs w:val="28"/>
          <w:u w:val="single"/>
          <w:lang w:val="fr-FR"/>
        </w:rPr>
        <w:t>Je suis timide (</w:t>
      </w:r>
      <w:r w:rsidRPr="00115F2D">
        <w:rPr>
          <w:rFonts w:ascii="Times New Roman" w:hAnsi="Times New Roman" w:cs="Times New Roman"/>
          <w:sz w:val="28"/>
          <w:szCs w:val="28"/>
          <w:u w:val="single"/>
        </w:rPr>
        <w:t>застенчивый</w:t>
      </w:r>
      <w:r w:rsidRPr="00115F2D">
        <w:rPr>
          <w:rFonts w:ascii="Times New Roman" w:hAnsi="Times New Roman" w:cs="Times New Roman"/>
          <w:sz w:val="28"/>
          <w:szCs w:val="28"/>
          <w:u w:val="single"/>
          <w:lang w:val="fr-FR"/>
        </w:rPr>
        <w:t>), j’adore !</w:t>
      </w:r>
    </w:p>
    <w:p w:rsidR="00115F2D" w:rsidRPr="00115F2D" w:rsidRDefault="00115F2D" w:rsidP="00115F2D">
      <w:pPr>
        <w:contextualSpacing/>
        <w:jc w:val="both"/>
        <w:rPr>
          <w:rFonts w:ascii="Times New Roman" w:hAnsi="Times New Roman" w:cs="Times New Roman"/>
          <w:sz w:val="28"/>
          <w:szCs w:val="28"/>
          <w:lang w:val="fr-FR"/>
        </w:rPr>
      </w:pPr>
      <w:r w:rsidRPr="00115F2D">
        <w:rPr>
          <w:rFonts w:ascii="Times New Roman" w:hAnsi="Times New Roman" w:cs="Times New Roman"/>
          <w:sz w:val="28"/>
          <w:szCs w:val="28"/>
          <w:lang w:val="fr-FR"/>
        </w:rPr>
        <w:t>« Je vais sur Internet presque chaque jour une heure, je cause (parle) avec mes copines et mes copains (</w:t>
      </w:r>
      <w:r w:rsidRPr="00115F2D">
        <w:rPr>
          <w:rFonts w:ascii="Times New Roman" w:hAnsi="Times New Roman" w:cs="Times New Roman"/>
          <w:sz w:val="28"/>
          <w:szCs w:val="28"/>
        </w:rPr>
        <w:t>приятели</w:t>
      </w:r>
      <w:r w:rsidRPr="00115F2D">
        <w:rPr>
          <w:rFonts w:ascii="Times New Roman" w:hAnsi="Times New Roman" w:cs="Times New Roman"/>
          <w:sz w:val="28"/>
          <w:szCs w:val="28"/>
          <w:lang w:val="fr-FR"/>
        </w:rPr>
        <w:t>) de l’école, et je me fais de nouveaux amis, même si je ne les vois jamais. Pour moi c’est plus facile de m’expliquer sur le Net car je suis timide, donc, j’adore ».</w:t>
      </w:r>
      <w:r w:rsidRPr="00115F2D">
        <w:rPr>
          <w:rFonts w:ascii="Times New Roman" w:hAnsi="Times New Roman" w:cs="Times New Roman"/>
          <w:sz w:val="28"/>
          <w:szCs w:val="28"/>
          <w:lang w:val="fr-FR"/>
        </w:rPr>
        <w:tab/>
      </w:r>
      <w:r w:rsidRPr="00115F2D">
        <w:rPr>
          <w:rFonts w:ascii="Times New Roman" w:hAnsi="Times New Roman" w:cs="Times New Roman"/>
          <w:sz w:val="28"/>
          <w:szCs w:val="28"/>
          <w:lang w:val="fr-FR"/>
        </w:rPr>
        <w:tab/>
      </w:r>
      <w:r w:rsidRPr="00115F2D">
        <w:rPr>
          <w:rFonts w:ascii="Times New Roman" w:hAnsi="Times New Roman" w:cs="Times New Roman"/>
          <w:sz w:val="28"/>
          <w:szCs w:val="28"/>
          <w:lang w:val="fr-FR"/>
        </w:rPr>
        <w:tab/>
      </w:r>
      <w:r w:rsidRPr="00115F2D">
        <w:rPr>
          <w:rFonts w:ascii="Times New Roman" w:hAnsi="Times New Roman" w:cs="Times New Roman"/>
          <w:sz w:val="28"/>
          <w:szCs w:val="28"/>
          <w:lang w:val="fr-FR"/>
        </w:rPr>
        <w:tab/>
      </w:r>
      <w:r w:rsidRPr="00115F2D">
        <w:rPr>
          <w:rFonts w:ascii="Times New Roman" w:hAnsi="Times New Roman" w:cs="Times New Roman"/>
          <w:sz w:val="28"/>
          <w:szCs w:val="28"/>
          <w:lang w:val="fr-FR"/>
        </w:rPr>
        <w:tab/>
      </w:r>
      <w:r w:rsidRPr="00115F2D">
        <w:rPr>
          <w:rFonts w:ascii="Times New Roman" w:hAnsi="Times New Roman" w:cs="Times New Roman"/>
          <w:sz w:val="28"/>
          <w:szCs w:val="28"/>
          <w:lang w:val="fr-FR"/>
        </w:rPr>
        <w:tab/>
      </w:r>
      <w:r w:rsidRPr="00115F2D">
        <w:rPr>
          <w:rFonts w:ascii="Times New Roman" w:hAnsi="Times New Roman" w:cs="Times New Roman"/>
          <w:sz w:val="28"/>
          <w:szCs w:val="28"/>
          <w:lang w:val="fr-FR"/>
        </w:rPr>
        <w:tab/>
      </w:r>
      <w:r w:rsidRPr="00115F2D">
        <w:rPr>
          <w:rFonts w:ascii="Times New Roman" w:hAnsi="Times New Roman" w:cs="Times New Roman"/>
          <w:sz w:val="28"/>
          <w:szCs w:val="28"/>
          <w:lang w:val="fr-FR"/>
        </w:rPr>
        <w:tab/>
      </w:r>
      <w:r w:rsidRPr="00115F2D">
        <w:rPr>
          <w:rFonts w:ascii="Times New Roman" w:hAnsi="Times New Roman" w:cs="Times New Roman"/>
          <w:sz w:val="28"/>
          <w:szCs w:val="28"/>
          <w:lang w:val="fr-FR"/>
        </w:rPr>
        <w:tab/>
      </w:r>
      <w:r w:rsidRPr="00115F2D">
        <w:rPr>
          <w:rFonts w:ascii="Times New Roman" w:hAnsi="Times New Roman" w:cs="Times New Roman"/>
          <w:sz w:val="28"/>
          <w:szCs w:val="28"/>
          <w:lang w:val="fr-FR"/>
        </w:rPr>
        <w:tab/>
      </w:r>
      <w:r w:rsidRPr="00115F2D">
        <w:rPr>
          <w:rFonts w:ascii="Times New Roman" w:hAnsi="Times New Roman" w:cs="Times New Roman"/>
          <w:sz w:val="28"/>
          <w:szCs w:val="28"/>
          <w:lang w:val="fr-FR"/>
        </w:rPr>
        <w:tab/>
        <w:t xml:space="preserve">                                                       Fanny, 14 ans</w:t>
      </w:r>
    </w:p>
    <w:p w:rsidR="00115F2D" w:rsidRPr="00115F2D" w:rsidRDefault="00115F2D" w:rsidP="00115F2D">
      <w:pPr>
        <w:contextualSpacing/>
        <w:jc w:val="both"/>
        <w:rPr>
          <w:rFonts w:ascii="Times New Roman" w:hAnsi="Times New Roman" w:cs="Times New Roman"/>
          <w:sz w:val="28"/>
          <w:szCs w:val="28"/>
          <w:u w:val="single"/>
          <w:lang w:val="fr-FR"/>
        </w:rPr>
      </w:pPr>
      <w:r w:rsidRPr="00115F2D">
        <w:rPr>
          <w:rFonts w:ascii="Times New Roman" w:hAnsi="Times New Roman" w:cs="Times New Roman"/>
          <w:sz w:val="28"/>
          <w:szCs w:val="28"/>
          <w:u w:val="single"/>
          <w:lang w:val="fr-FR"/>
        </w:rPr>
        <w:t>On se fait des copains</w:t>
      </w:r>
    </w:p>
    <w:p w:rsidR="00115F2D" w:rsidRPr="00115F2D" w:rsidRDefault="00115F2D" w:rsidP="00115F2D">
      <w:pPr>
        <w:contextualSpacing/>
        <w:jc w:val="both"/>
        <w:rPr>
          <w:rFonts w:ascii="Times New Roman" w:hAnsi="Times New Roman" w:cs="Times New Roman"/>
          <w:sz w:val="28"/>
          <w:szCs w:val="28"/>
          <w:lang w:val="fr-FR"/>
        </w:rPr>
      </w:pPr>
      <w:r w:rsidRPr="00115F2D">
        <w:rPr>
          <w:rFonts w:ascii="Times New Roman" w:hAnsi="Times New Roman" w:cs="Times New Roman"/>
          <w:sz w:val="28"/>
          <w:szCs w:val="28"/>
          <w:lang w:val="fr-FR"/>
        </w:rPr>
        <w:t>« Internet, c’est formidable. On communique ensemble, mкme avec des personnes йtrangиres (pour parler anglais). C’est l’occasion (</w:t>
      </w:r>
      <w:r w:rsidRPr="00115F2D">
        <w:rPr>
          <w:rFonts w:ascii="Times New Roman" w:hAnsi="Times New Roman" w:cs="Times New Roman"/>
          <w:sz w:val="28"/>
          <w:szCs w:val="28"/>
        </w:rPr>
        <w:t>возможность</w:t>
      </w:r>
      <w:r w:rsidRPr="00115F2D">
        <w:rPr>
          <w:rFonts w:ascii="Times New Roman" w:hAnsi="Times New Roman" w:cs="Times New Roman"/>
          <w:sz w:val="28"/>
          <w:szCs w:val="28"/>
          <w:lang w:val="fr-FR"/>
        </w:rPr>
        <w:t xml:space="preserve">, </w:t>
      </w:r>
      <w:r w:rsidRPr="00115F2D">
        <w:rPr>
          <w:rFonts w:ascii="Times New Roman" w:hAnsi="Times New Roman" w:cs="Times New Roman"/>
          <w:sz w:val="28"/>
          <w:szCs w:val="28"/>
        </w:rPr>
        <w:t>случай</w:t>
      </w:r>
      <w:r w:rsidRPr="00115F2D">
        <w:rPr>
          <w:rFonts w:ascii="Times New Roman" w:hAnsi="Times New Roman" w:cs="Times New Roman"/>
          <w:sz w:val="28"/>
          <w:szCs w:val="28"/>
          <w:lang w:val="fr-FR"/>
        </w:rPr>
        <w:t>) de se faire des copains. Bref, c’est vraiment le progrès ».</w:t>
      </w:r>
    </w:p>
    <w:p w:rsidR="00115F2D" w:rsidRPr="00115F2D" w:rsidRDefault="00115F2D" w:rsidP="00115F2D">
      <w:pPr>
        <w:contextualSpacing/>
        <w:jc w:val="both"/>
        <w:rPr>
          <w:rFonts w:ascii="Times New Roman" w:hAnsi="Times New Roman" w:cs="Times New Roman"/>
          <w:sz w:val="28"/>
          <w:szCs w:val="28"/>
          <w:lang w:val="fr-FR"/>
        </w:rPr>
      </w:pPr>
      <w:r w:rsidRPr="00115F2D">
        <w:rPr>
          <w:rFonts w:ascii="Times New Roman" w:hAnsi="Times New Roman" w:cs="Times New Roman"/>
          <w:sz w:val="28"/>
          <w:szCs w:val="28"/>
          <w:lang w:val="fr-FR"/>
        </w:rPr>
        <w:tab/>
      </w:r>
      <w:r w:rsidRPr="00115F2D">
        <w:rPr>
          <w:rFonts w:ascii="Times New Roman" w:hAnsi="Times New Roman" w:cs="Times New Roman"/>
          <w:sz w:val="28"/>
          <w:szCs w:val="28"/>
          <w:lang w:val="fr-FR"/>
        </w:rPr>
        <w:tab/>
      </w:r>
      <w:r w:rsidRPr="00115F2D">
        <w:rPr>
          <w:rFonts w:ascii="Times New Roman" w:hAnsi="Times New Roman" w:cs="Times New Roman"/>
          <w:sz w:val="28"/>
          <w:szCs w:val="28"/>
          <w:lang w:val="fr-FR"/>
        </w:rPr>
        <w:tab/>
      </w:r>
      <w:r w:rsidRPr="00115F2D">
        <w:rPr>
          <w:rFonts w:ascii="Times New Roman" w:hAnsi="Times New Roman" w:cs="Times New Roman"/>
          <w:sz w:val="28"/>
          <w:szCs w:val="28"/>
          <w:lang w:val="fr-FR"/>
        </w:rPr>
        <w:tab/>
      </w:r>
      <w:r w:rsidRPr="00115F2D">
        <w:rPr>
          <w:rFonts w:ascii="Times New Roman" w:hAnsi="Times New Roman" w:cs="Times New Roman"/>
          <w:sz w:val="28"/>
          <w:szCs w:val="28"/>
          <w:lang w:val="fr-FR"/>
        </w:rPr>
        <w:tab/>
      </w:r>
      <w:r w:rsidRPr="00115F2D">
        <w:rPr>
          <w:rFonts w:ascii="Times New Roman" w:hAnsi="Times New Roman" w:cs="Times New Roman"/>
          <w:sz w:val="28"/>
          <w:szCs w:val="28"/>
          <w:lang w:val="fr-FR"/>
        </w:rPr>
        <w:tab/>
      </w:r>
      <w:r w:rsidRPr="00115F2D">
        <w:rPr>
          <w:rFonts w:ascii="Times New Roman" w:hAnsi="Times New Roman" w:cs="Times New Roman"/>
          <w:sz w:val="28"/>
          <w:szCs w:val="28"/>
          <w:lang w:val="fr-FR"/>
        </w:rPr>
        <w:tab/>
      </w:r>
      <w:r w:rsidRPr="00115F2D">
        <w:rPr>
          <w:rFonts w:ascii="Times New Roman" w:hAnsi="Times New Roman" w:cs="Times New Roman"/>
          <w:sz w:val="28"/>
          <w:szCs w:val="28"/>
          <w:lang w:val="fr-FR"/>
        </w:rPr>
        <w:tab/>
      </w:r>
      <w:r w:rsidRPr="00115F2D">
        <w:rPr>
          <w:rFonts w:ascii="Times New Roman" w:hAnsi="Times New Roman" w:cs="Times New Roman"/>
          <w:sz w:val="28"/>
          <w:szCs w:val="28"/>
          <w:lang w:val="fr-FR"/>
        </w:rPr>
        <w:tab/>
        <w:t>Marion, 12 ans et demi</w:t>
      </w:r>
    </w:p>
    <w:p w:rsidR="00115F2D" w:rsidRPr="00115F2D" w:rsidRDefault="00115F2D" w:rsidP="00115F2D">
      <w:pPr>
        <w:contextualSpacing/>
        <w:jc w:val="both"/>
        <w:rPr>
          <w:rFonts w:ascii="Times New Roman" w:hAnsi="Times New Roman" w:cs="Times New Roman"/>
          <w:sz w:val="28"/>
          <w:szCs w:val="28"/>
          <w:u w:val="single"/>
          <w:lang w:val="fr-FR"/>
        </w:rPr>
      </w:pPr>
      <w:r w:rsidRPr="00115F2D">
        <w:rPr>
          <w:rFonts w:ascii="Times New Roman" w:hAnsi="Times New Roman" w:cs="Times New Roman"/>
          <w:sz w:val="28"/>
          <w:szCs w:val="28"/>
          <w:u w:val="single"/>
          <w:lang w:val="fr-FR"/>
        </w:rPr>
        <w:t>Faut pas s’enfermer</w:t>
      </w:r>
    </w:p>
    <w:p w:rsidR="00115F2D" w:rsidRPr="00115F2D" w:rsidRDefault="00115F2D" w:rsidP="00115F2D">
      <w:pPr>
        <w:contextualSpacing/>
        <w:jc w:val="both"/>
        <w:rPr>
          <w:rFonts w:ascii="Times New Roman" w:hAnsi="Times New Roman" w:cs="Times New Roman"/>
          <w:sz w:val="28"/>
          <w:szCs w:val="28"/>
          <w:lang w:val="fr-FR"/>
        </w:rPr>
      </w:pPr>
      <w:r w:rsidRPr="00115F2D">
        <w:rPr>
          <w:rFonts w:ascii="Times New Roman" w:hAnsi="Times New Roman" w:cs="Times New Roman"/>
          <w:sz w:val="28"/>
          <w:szCs w:val="28"/>
          <w:lang w:val="fr-FR"/>
        </w:rPr>
        <w:t>« Internet, c’est bien. On y trouve beaucoup d’infos. Mais il ne faut pas faire que ça ou alors adieu les copains et la lecture ».</w:t>
      </w:r>
    </w:p>
    <w:p w:rsidR="00115F2D" w:rsidRPr="00115F2D" w:rsidRDefault="00115F2D" w:rsidP="00115F2D">
      <w:pPr>
        <w:contextualSpacing/>
        <w:jc w:val="both"/>
        <w:rPr>
          <w:rFonts w:ascii="Times New Roman" w:hAnsi="Times New Roman" w:cs="Times New Roman"/>
          <w:sz w:val="28"/>
          <w:szCs w:val="28"/>
          <w:lang w:val="fr-FR"/>
        </w:rPr>
      </w:pPr>
      <w:r w:rsidRPr="00115F2D">
        <w:rPr>
          <w:rFonts w:ascii="Times New Roman" w:hAnsi="Times New Roman" w:cs="Times New Roman"/>
          <w:sz w:val="28"/>
          <w:szCs w:val="28"/>
          <w:lang w:val="fr-FR"/>
        </w:rPr>
        <w:tab/>
      </w:r>
      <w:r w:rsidRPr="00115F2D">
        <w:rPr>
          <w:rFonts w:ascii="Times New Roman" w:hAnsi="Times New Roman" w:cs="Times New Roman"/>
          <w:sz w:val="28"/>
          <w:szCs w:val="28"/>
          <w:lang w:val="fr-FR"/>
        </w:rPr>
        <w:tab/>
      </w:r>
      <w:r w:rsidRPr="00115F2D">
        <w:rPr>
          <w:rFonts w:ascii="Times New Roman" w:hAnsi="Times New Roman" w:cs="Times New Roman"/>
          <w:sz w:val="28"/>
          <w:szCs w:val="28"/>
          <w:lang w:val="fr-FR"/>
        </w:rPr>
        <w:tab/>
      </w:r>
      <w:r w:rsidRPr="00115F2D">
        <w:rPr>
          <w:rFonts w:ascii="Times New Roman" w:hAnsi="Times New Roman" w:cs="Times New Roman"/>
          <w:sz w:val="28"/>
          <w:szCs w:val="28"/>
          <w:lang w:val="fr-FR"/>
        </w:rPr>
        <w:tab/>
      </w:r>
      <w:r w:rsidRPr="00115F2D">
        <w:rPr>
          <w:rFonts w:ascii="Times New Roman" w:hAnsi="Times New Roman" w:cs="Times New Roman"/>
          <w:sz w:val="28"/>
          <w:szCs w:val="28"/>
          <w:lang w:val="fr-FR"/>
        </w:rPr>
        <w:tab/>
      </w:r>
      <w:r w:rsidRPr="00115F2D">
        <w:rPr>
          <w:rFonts w:ascii="Times New Roman" w:hAnsi="Times New Roman" w:cs="Times New Roman"/>
          <w:sz w:val="28"/>
          <w:szCs w:val="28"/>
          <w:lang w:val="fr-FR"/>
        </w:rPr>
        <w:tab/>
      </w:r>
      <w:r w:rsidRPr="00115F2D">
        <w:rPr>
          <w:rFonts w:ascii="Times New Roman" w:hAnsi="Times New Roman" w:cs="Times New Roman"/>
          <w:sz w:val="28"/>
          <w:szCs w:val="28"/>
          <w:lang w:val="fr-FR"/>
        </w:rPr>
        <w:tab/>
      </w:r>
      <w:r w:rsidRPr="00115F2D">
        <w:rPr>
          <w:rFonts w:ascii="Times New Roman" w:hAnsi="Times New Roman" w:cs="Times New Roman"/>
          <w:sz w:val="28"/>
          <w:szCs w:val="28"/>
          <w:lang w:val="fr-FR"/>
        </w:rPr>
        <w:tab/>
      </w:r>
      <w:r w:rsidRPr="00115F2D">
        <w:rPr>
          <w:rFonts w:ascii="Times New Roman" w:hAnsi="Times New Roman" w:cs="Times New Roman"/>
          <w:sz w:val="28"/>
          <w:szCs w:val="28"/>
          <w:lang w:val="fr-FR"/>
        </w:rPr>
        <w:tab/>
      </w:r>
      <w:r w:rsidRPr="00115F2D">
        <w:rPr>
          <w:rFonts w:ascii="Times New Roman" w:hAnsi="Times New Roman" w:cs="Times New Roman"/>
          <w:sz w:val="28"/>
          <w:szCs w:val="28"/>
          <w:lang w:val="fr-FR"/>
        </w:rPr>
        <w:tab/>
        <w:t>Claire, 12 ans</w:t>
      </w:r>
    </w:p>
    <w:tbl>
      <w:tblPr>
        <w:tblW w:w="0" w:type="auto"/>
        <w:tblLayout w:type="fixed"/>
        <w:tblLook w:val="04A0" w:firstRow="1" w:lastRow="0" w:firstColumn="1" w:lastColumn="0" w:noHBand="0" w:noVBand="1"/>
      </w:tblPr>
      <w:tblGrid>
        <w:gridCol w:w="9288"/>
      </w:tblGrid>
      <w:tr w:rsidR="00115F2D" w:rsidRPr="00115F2D" w:rsidTr="00365C56">
        <w:trPr>
          <w:trHeight w:val="283"/>
        </w:trPr>
        <w:tc>
          <w:tcPr>
            <w:tcW w:w="9288" w:type="dxa"/>
            <w:hideMark/>
          </w:tcPr>
          <w:tbl>
            <w:tblPr>
              <w:tblW w:w="0" w:type="auto"/>
              <w:tblLayout w:type="fixed"/>
              <w:tblLook w:val="04A0" w:firstRow="1" w:lastRow="0" w:firstColumn="1" w:lastColumn="0" w:noHBand="0" w:noVBand="1"/>
            </w:tblPr>
            <w:tblGrid>
              <w:gridCol w:w="9072"/>
            </w:tblGrid>
            <w:tr w:rsidR="00115F2D" w:rsidRPr="00115F2D" w:rsidTr="00365C56">
              <w:tc>
                <w:tcPr>
                  <w:tcW w:w="9072" w:type="dxa"/>
                  <w:tcBorders>
                    <w:top w:val="single" w:sz="4" w:space="0" w:color="000000"/>
                    <w:left w:val="single" w:sz="4" w:space="0" w:color="000000"/>
                    <w:bottom w:val="single" w:sz="4" w:space="0" w:color="000000"/>
                    <w:right w:val="single" w:sz="4" w:space="0" w:color="000000"/>
                  </w:tcBorders>
                </w:tcPr>
                <w:p w:rsidR="00115F2D" w:rsidRPr="00115F2D" w:rsidRDefault="00115F2D" w:rsidP="00115F2D">
                  <w:pPr>
                    <w:snapToGrid w:val="0"/>
                    <w:contextualSpacing/>
                    <w:jc w:val="both"/>
                    <w:rPr>
                      <w:rFonts w:ascii="Times New Roman" w:hAnsi="Times New Roman" w:cs="Times New Roman"/>
                      <w:sz w:val="28"/>
                      <w:szCs w:val="28"/>
                      <w:lang w:eastAsia="ar-SA"/>
                    </w:rPr>
                  </w:pPr>
                </w:p>
              </w:tc>
            </w:tr>
            <w:tr w:rsidR="00115F2D" w:rsidRPr="00115F2D" w:rsidTr="00365C56">
              <w:tc>
                <w:tcPr>
                  <w:tcW w:w="9072" w:type="dxa"/>
                  <w:tcBorders>
                    <w:top w:val="single" w:sz="4" w:space="0" w:color="000000"/>
                    <w:left w:val="single" w:sz="4" w:space="0" w:color="000000"/>
                    <w:bottom w:val="single" w:sz="4" w:space="0" w:color="000000"/>
                    <w:right w:val="single" w:sz="4" w:space="0" w:color="000000"/>
                  </w:tcBorders>
                </w:tcPr>
                <w:p w:rsidR="00115F2D" w:rsidRPr="00115F2D" w:rsidRDefault="00115F2D" w:rsidP="00115F2D">
                  <w:pPr>
                    <w:snapToGrid w:val="0"/>
                    <w:contextualSpacing/>
                    <w:jc w:val="both"/>
                    <w:rPr>
                      <w:rFonts w:ascii="Times New Roman" w:hAnsi="Times New Roman" w:cs="Times New Roman"/>
                      <w:sz w:val="28"/>
                      <w:szCs w:val="28"/>
                      <w:lang w:val="fr-FR" w:eastAsia="ar-SA"/>
                    </w:rPr>
                  </w:pPr>
                </w:p>
              </w:tc>
            </w:tr>
            <w:tr w:rsidR="00115F2D" w:rsidRPr="00115F2D" w:rsidTr="00365C56">
              <w:tc>
                <w:tcPr>
                  <w:tcW w:w="9072" w:type="dxa"/>
                  <w:tcBorders>
                    <w:top w:val="single" w:sz="4" w:space="0" w:color="000000"/>
                    <w:left w:val="single" w:sz="4" w:space="0" w:color="000000"/>
                    <w:bottom w:val="single" w:sz="4" w:space="0" w:color="000000"/>
                    <w:right w:val="single" w:sz="4" w:space="0" w:color="000000"/>
                  </w:tcBorders>
                </w:tcPr>
                <w:p w:rsidR="00115F2D" w:rsidRPr="00115F2D" w:rsidRDefault="00115F2D" w:rsidP="00115F2D">
                  <w:pPr>
                    <w:snapToGrid w:val="0"/>
                    <w:contextualSpacing/>
                    <w:jc w:val="both"/>
                    <w:rPr>
                      <w:rFonts w:ascii="Times New Roman" w:hAnsi="Times New Roman" w:cs="Times New Roman"/>
                      <w:sz w:val="28"/>
                      <w:szCs w:val="28"/>
                      <w:lang w:val="fr-FR" w:eastAsia="ar-SA"/>
                    </w:rPr>
                  </w:pPr>
                </w:p>
              </w:tc>
            </w:tr>
            <w:tr w:rsidR="00115F2D" w:rsidRPr="00115F2D" w:rsidTr="00365C56">
              <w:tc>
                <w:tcPr>
                  <w:tcW w:w="9072" w:type="dxa"/>
                  <w:tcBorders>
                    <w:top w:val="single" w:sz="4" w:space="0" w:color="000000"/>
                    <w:left w:val="single" w:sz="4" w:space="0" w:color="000000"/>
                    <w:bottom w:val="single" w:sz="4" w:space="0" w:color="000000"/>
                    <w:right w:val="single" w:sz="4" w:space="0" w:color="000000"/>
                  </w:tcBorders>
                </w:tcPr>
                <w:p w:rsidR="00115F2D" w:rsidRPr="00115F2D" w:rsidRDefault="00115F2D" w:rsidP="00115F2D">
                  <w:pPr>
                    <w:snapToGrid w:val="0"/>
                    <w:contextualSpacing/>
                    <w:jc w:val="both"/>
                    <w:rPr>
                      <w:rFonts w:ascii="Times New Roman" w:hAnsi="Times New Roman" w:cs="Times New Roman"/>
                      <w:sz w:val="28"/>
                      <w:szCs w:val="28"/>
                      <w:lang w:val="fr-FR" w:eastAsia="ar-SA"/>
                    </w:rPr>
                  </w:pPr>
                </w:p>
              </w:tc>
            </w:tr>
            <w:tr w:rsidR="00115F2D" w:rsidRPr="00115F2D" w:rsidTr="00365C56">
              <w:tc>
                <w:tcPr>
                  <w:tcW w:w="9072" w:type="dxa"/>
                  <w:tcBorders>
                    <w:top w:val="single" w:sz="4" w:space="0" w:color="000000"/>
                    <w:left w:val="single" w:sz="4" w:space="0" w:color="000000"/>
                    <w:bottom w:val="single" w:sz="4" w:space="0" w:color="000000"/>
                    <w:right w:val="single" w:sz="4" w:space="0" w:color="000000"/>
                  </w:tcBorders>
                </w:tcPr>
                <w:p w:rsidR="00115F2D" w:rsidRPr="00115F2D" w:rsidRDefault="00115F2D" w:rsidP="00115F2D">
                  <w:pPr>
                    <w:snapToGrid w:val="0"/>
                    <w:contextualSpacing/>
                    <w:jc w:val="both"/>
                    <w:rPr>
                      <w:rFonts w:ascii="Times New Roman" w:hAnsi="Times New Roman" w:cs="Times New Roman"/>
                      <w:sz w:val="28"/>
                      <w:szCs w:val="28"/>
                      <w:lang w:val="fr-FR" w:eastAsia="ar-SA"/>
                    </w:rPr>
                  </w:pPr>
                </w:p>
              </w:tc>
            </w:tr>
            <w:tr w:rsidR="00115F2D" w:rsidRPr="00115F2D" w:rsidTr="00365C56">
              <w:tc>
                <w:tcPr>
                  <w:tcW w:w="9072" w:type="dxa"/>
                  <w:tcBorders>
                    <w:top w:val="single" w:sz="4" w:space="0" w:color="000000"/>
                    <w:left w:val="single" w:sz="4" w:space="0" w:color="000000"/>
                    <w:bottom w:val="single" w:sz="4" w:space="0" w:color="000000"/>
                    <w:right w:val="single" w:sz="4" w:space="0" w:color="000000"/>
                  </w:tcBorders>
                </w:tcPr>
                <w:p w:rsidR="00115F2D" w:rsidRPr="00115F2D" w:rsidRDefault="00115F2D" w:rsidP="00115F2D">
                  <w:pPr>
                    <w:snapToGrid w:val="0"/>
                    <w:contextualSpacing/>
                    <w:jc w:val="both"/>
                    <w:rPr>
                      <w:rFonts w:ascii="Times New Roman" w:hAnsi="Times New Roman" w:cs="Times New Roman"/>
                      <w:sz w:val="28"/>
                      <w:szCs w:val="28"/>
                      <w:lang w:val="fr-FR" w:eastAsia="ar-SA"/>
                    </w:rPr>
                  </w:pPr>
                </w:p>
              </w:tc>
            </w:tr>
            <w:tr w:rsidR="00115F2D" w:rsidRPr="00115F2D" w:rsidTr="00365C56">
              <w:tc>
                <w:tcPr>
                  <w:tcW w:w="9072" w:type="dxa"/>
                  <w:tcBorders>
                    <w:top w:val="single" w:sz="4" w:space="0" w:color="000000"/>
                    <w:left w:val="single" w:sz="4" w:space="0" w:color="000000"/>
                    <w:bottom w:val="single" w:sz="4" w:space="0" w:color="000000"/>
                    <w:right w:val="single" w:sz="4" w:space="0" w:color="000000"/>
                  </w:tcBorders>
                </w:tcPr>
                <w:p w:rsidR="00115F2D" w:rsidRPr="00115F2D" w:rsidRDefault="00115F2D" w:rsidP="00115F2D">
                  <w:pPr>
                    <w:snapToGrid w:val="0"/>
                    <w:contextualSpacing/>
                    <w:jc w:val="both"/>
                    <w:rPr>
                      <w:rFonts w:ascii="Times New Roman" w:hAnsi="Times New Roman" w:cs="Times New Roman"/>
                      <w:sz w:val="28"/>
                      <w:szCs w:val="28"/>
                      <w:lang w:val="fr-FR" w:eastAsia="ar-SA"/>
                    </w:rPr>
                  </w:pPr>
                </w:p>
              </w:tc>
            </w:tr>
            <w:tr w:rsidR="00115F2D" w:rsidRPr="00115F2D" w:rsidTr="00365C56">
              <w:tc>
                <w:tcPr>
                  <w:tcW w:w="9072" w:type="dxa"/>
                  <w:tcBorders>
                    <w:top w:val="single" w:sz="4" w:space="0" w:color="000000"/>
                    <w:left w:val="single" w:sz="4" w:space="0" w:color="000000"/>
                    <w:bottom w:val="single" w:sz="4" w:space="0" w:color="000000"/>
                    <w:right w:val="single" w:sz="4" w:space="0" w:color="000000"/>
                  </w:tcBorders>
                </w:tcPr>
                <w:p w:rsidR="00115F2D" w:rsidRPr="00115F2D" w:rsidRDefault="00115F2D" w:rsidP="00115F2D">
                  <w:pPr>
                    <w:snapToGrid w:val="0"/>
                    <w:contextualSpacing/>
                    <w:jc w:val="both"/>
                    <w:rPr>
                      <w:rFonts w:ascii="Times New Roman" w:hAnsi="Times New Roman" w:cs="Times New Roman"/>
                      <w:sz w:val="28"/>
                      <w:szCs w:val="28"/>
                      <w:lang w:val="fr-FR" w:eastAsia="ar-SA"/>
                    </w:rPr>
                  </w:pPr>
                </w:p>
              </w:tc>
            </w:tr>
            <w:tr w:rsidR="00115F2D" w:rsidRPr="00115F2D" w:rsidTr="00365C56">
              <w:tc>
                <w:tcPr>
                  <w:tcW w:w="9072" w:type="dxa"/>
                  <w:tcBorders>
                    <w:top w:val="single" w:sz="4" w:space="0" w:color="000000"/>
                    <w:left w:val="single" w:sz="4" w:space="0" w:color="000000"/>
                    <w:bottom w:val="single" w:sz="4" w:space="0" w:color="000000"/>
                    <w:right w:val="single" w:sz="4" w:space="0" w:color="000000"/>
                  </w:tcBorders>
                </w:tcPr>
                <w:p w:rsidR="00115F2D" w:rsidRPr="00115F2D" w:rsidRDefault="00115F2D" w:rsidP="00115F2D">
                  <w:pPr>
                    <w:snapToGrid w:val="0"/>
                    <w:contextualSpacing/>
                    <w:jc w:val="both"/>
                    <w:rPr>
                      <w:rFonts w:ascii="Times New Roman" w:hAnsi="Times New Roman" w:cs="Times New Roman"/>
                      <w:sz w:val="28"/>
                      <w:szCs w:val="28"/>
                      <w:lang w:val="fr-FR" w:eastAsia="ar-SA"/>
                    </w:rPr>
                  </w:pPr>
                </w:p>
              </w:tc>
            </w:tr>
            <w:tr w:rsidR="00115F2D" w:rsidRPr="00115F2D" w:rsidTr="00365C56">
              <w:tc>
                <w:tcPr>
                  <w:tcW w:w="9072" w:type="dxa"/>
                  <w:tcBorders>
                    <w:top w:val="single" w:sz="4" w:space="0" w:color="000000"/>
                    <w:left w:val="single" w:sz="4" w:space="0" w:color="000000"/>
                    <w:bottom w:val="single" w:sz="4" w:space="0" w:color="000000"/>
                    <w:right w:val="single" w:sz="4" w:space="0" w:color="000000"/>
                  </w:tcBorders>
                </w:tcPr>
                <w:p w:rsidR="00115F2D" w:rsidRPr="00115F2D" w:rsidRDefault="00115F2D" w:rsidP="00115F2D">
                  <w:pPr>
                    <w:snapToGrid w:val="0"/>
                    <w:contextualSpacing/>
                    <w:jc w:val="both"/>
                    <w:rPr>
                      <w:rFonts w:ascii="Times New Roman" w:hAnsi="Times New Roman" w:cs="Times New Roman"/>
                      <w:sz w:val="28"/>
                      <w:szCs w:val="28"/>
                      <w:lang w:val="fr-FR" w:eastAsia="ar-SA"/>
                    </w:rPr>
                  </w:pPr>
                </w:p>
              </w:tc>
            </w:tr>
            <w:tr w:rsidR="00115F2D" w:rsidRPr="00115F2D" w:rsidTr="00365C56">
              <w:tc>
                <w:tcPr>
                  <w:tcW w:w="9072" w:type="dxa"/>
                  <w:tcBorders>
                    <w:top w:val="single" w:sz="4" w:space="0" w:color="000000"/>
                    <w:left w:val="single" w:sz="4" w:space="0" w:color="000000"/>
                    <w:bottom w:val="single" w:sz="4" w:space="0" w:color="000000"/>
                    <w:right w:val="single" w:sz="4" w:space="0" w:color="000000"/>
                  </w:tcBorders>
                </w:tcPr>
                <w:p w:rsidR="00115F2D" w:rsidRPr="00115F2D" w:rsidRDefault="00115F2D" w:rsidP="00115F2D">
                  <w:pPr>
                    <w:snapToGrid w:val="0"/>
                    <w:contextualSpacing/>
                    <w:jc w:val="both"/>
                    <w:rPr>
                      <w:rFonts w:ascii="Times New Roman" w:hAnsi="Times New Roman" w:cs="Times New Roman"/>
                      <w:sz w:val="28"/>
                      <w:szCs w:val="28"/>
                      <w:lang w:val="fr-FR" w:eastAsia="ar-SA"/>
                    </w:rPr>
                  </w:pPr>
                </w:p>
              </w:tc>
            </w:tr>
            <w:tr w:rsidR="00115F2D" w:rsidRPr="00115F2D" w:rsidTr="00365C56">
              <w:trPr>
                <w:trHeight w:val="70"/>
              </w:trPr>
              <w:tc>
                <w:tcPr>
                  <w:tcW w:w="9072" w:type="dxa"/>
                  <w:tcBorders>
                    <w:top w:val="single" w:sz="4" w:space="0" w:color="000000"/>
                    <w:left w:val="nil"/>
                    <w:bottom w:val="nil"/>
                    <w:right w:val="single" w:sz="4" w:space="0" w:color="000000"/>
                  </w:tcBorders>
                </w:tcPr>
                <w:p w:rsidR="00115F2D" w:rsidRPr="00115F2D" w:rsidRDefault="00115F2D" w:rsidP="00115F2D">
                  <w:pPr>
                    <w:snapToGrid w:val="0"/>
                    <w:contextualSpacing/>
                    <w:rPr>
                      <w:rFonts w:ascii="Times New Roman" w:hAnsi="Times New Roman" w:cs="Times New Roman"/>
                      <w:sz w:val="28"/>
                      <w:szCs w:val="28"/>
                      <w:lang w:val="fr-FR" w:eastAsia="ar-SA"/>
                    </w:rPr>
                  </w:pPr>
                </w:p>
                <w:p w:rsidR="00115F2D" w:rsidRPr="00115F2D" w:rsidRDefault="00115F2D" w:rsidP="00115F2D">
                  <w:pPr>
                    <w:pStyle w:val="a6"/>
                    <w:tabs>
                      <w:tab w:val="left" w:pos="7200"/>
                    </w:tabs>
                    <w:ind w:left="420"/>
                    <w:contextualSpacing/>
                    <w:jc w:val="left"/>
                    <w:rPr>
                      <w:szCs w:val="28"/>
                    </w:rPr>
                  </w:pPr>
                </w:p>
              </w:tc>
            </w:tr>
          </w:tbl>
          <w:p w:rsidR="00115F2D" w:rsidRPr="00115F2D" w:rsidRDefault="00115F2D" w:rsidP="00115F2D">
            <w:pPr>
              <w:pStyle w:val="a6"/>
              <w:contextualSpacing/>
              <w:rPr>
                <w:szCs w:val="28"/>
              </w:rPr>
            </w:pPr>
          </w:p>
        </w:tc>
      </w:tr>
    </w:tbl>
    <w:p w:rsidR="00115F2D" w:rsidRDefault="00115F2D" w:rsidP="00115F2D">
      <w:pPr>
        <w:rPr>
          <w:rFonts w:ascii="Times New Roman" w:hAnsi="Times New Roman"/>
          <w:b/>
          <w:sz w:val="40"/>
          <w:szCs w:val="40"/>
        </w:rPr>
        <w:sectPr w:rsidR="00115F2D" w:rsidSect="00365C56">
          <w:pgSz w:w="11906" w:h="16838" w:code="9"/>
          <w:pgMar w:top="1418" w:right="1418" w:bottom="1418" w:left="1418" w:header="709" w:footer="709" w:gutter="0"/>
          <w:cols w:space="708"/>
          <w:docGrid w:linePitch="360"/>
        </w:sectPr>
      </w:pPr>
    </w:p>
    <w:p w:rsidR="00253EC7" w:rsidRPr="00253EC7" w:rsidRDefault="00253EC7" w:rsidP="00253EC7">
      <w:pPr>
        <w:jc w:val="both"/>
        <w:rPr>
          <w:rFonts w:ascii="Times New Roman" w:hAnsi="Times New Roman" w:cs="Times New Roman"/>
          <w:color w:val="000000"/>
          <w:sz w:val="28"/>
        </w:rPr>
      </w:pPr>
      <w:r w:rsidRPr="00253EC7">
        <w:rPr>
          <w:rFonts w:ascii="Times New Roman" w:hAnsi="Times New Roman" w:cs="Times New Roman"/>
          <w:color w:val="000000"/>
          <w:sz w:val="28"/>
        </w:rPr>
        <w:lastRenderedPageBreak/>
        <w:t xml:space="preserve">Критерии оценивания по оценочному средству 1 и оценочному средству 2: </w:t>
      </w:r>
    </w:p>
    <w:p w:rsidR="00253EC7" w:rsidRPr="00253EC7" w:rsidRDefault="00253EC7" w:rsidP="00253EC7">
      <w:pPr>
        <w:jc w:val="both"/>
        <w:rPr>
          <w:rFonts w:ascii="Times New Roman" w:hAnsi="Times New Roman" w:cs="Times New Roman"/>
          <w:b/>
          <w:i/>
          <w:color w:val="000000"/>
          <w:sz w:val="28"/>
          <w:szCs w:val="28"/>
        </w:rPr>
      </w:pPr>
    </w:p>
    <w:tbl>
      <w:tblPr>
        <w:tblW w:w="9639" w:type="dxa"/>
        <w:tblInd w:w="108" w:type="dxa"/>
        <w:tblBorders>
          <w:top w:val="single" w:sz="4" w:space="0" w:color="000000"/>
          <w:left w:val="single" w:sz="4" w:space="0" w:color="000000"/>
          <w:bottom w:val="single" w:sz="4" w:space="0" w:color="000000"/>
          <w:insideH w:val="single" w:sz="4" w:space="0" w:color="000000"/>
        </w:tblBorders>
        <w:tblLayout w:type="fixed"/>
        <w:tblCellMar>
          <w:left w:w="103" w:type="dxa"/>
        </w:tblCellMar>
        <w:tblLook w:val="0000" w:firstRow="0" w:lastRow="0" w:firstColumn="0" w:lastColumn="0" w:noHBand="0" w:noVBand="0"/>
      </w:tblPr>
      <w:tblGrid>
        <w:gridCol w:w="2405"/>
        <w:gridCol w:w="2552"/>
        <w:gridCol w:w="2285"/>
        <w:gridCol w:w="2397"/>
      </w:tblGrid>
      <w:tr w:rsidR="00253EC7" w:rsidTr="0000529D">
        <w:trPr>
          <w:trHeight w:val="622"/>
        </w:trPr>
        <w:tc>
          <w:tcPr>
            <w:tcW w:w="2405" w:type="dxa"/>
            <w:vMerge w:val="restart"/>
            <w:tcBorders>
              <w:top w:val="single" w:sz="4" w:space="0" w:color="000000"/>
              <w:left w:val="single" w:sz="4" w:space="0" w:color="000000"/>
            </w:tcBorders>
            <w:shd w:val="clear" w:color="auto" w:fill="auto"/>
          </w:tcPr>
          <w:p w:rsidR="00253EC7" w:rsidRPr="00253EC7" w:rsidRDefault="00253EC7" w:rsidP="0000529D">
            <w:pPr>
              <w:widowControl w:val="0"/>
              <w:spacing w:line="260" w:lineRule="exact"/>
              <w:rPr>
                <w:rFonts w:ascii="Times New Roman" w:hAnsi="Times New Roman" w:cs="Times New Roman"/>
                <w:b/>
                <w:sz w:val="20"/>
                <w:szCs w:val="20"/>
              </w:rPr>
            </w:pPr>
            <w:r w:rsidRPr="00253EC7">
              <w:rPr>
                <w:rFonts w:ascii="Times New Roman" w:hAnsi="Times New Roman" w:cs="Times New Roman"/>
                <w:b/>
                <w:sz w:val="20"/>
                <w:szCs w:val="20"/>
              </w:rPr>
              <w:t>Формируемые компетенции</w:t>
            </w:r>
          </w:p>
          <w:p w:rsidR="00253EC7" w:rsidRPr="00253EC7" w:rsidRDefault="00253EC7" w:rsidP="0000529D">
            <w:pPr>
              <w:widowControl w:val="0"/>
              <w:spacing w:line="260" w:lineRule="exact"/>
              <w:rPr>
                <w:rFonts w:ascii="Times New Roman" w:hAnsi="Times New Roman" w:cs="Times New Roman"/>
                <w:b/>
                <w:sz w:val="20"/>
                <w:szCs w:val="20"/>
              </w:rPr>
            </w:pPr>
          </w:p>
        </w:tc>
        <w:tc>
          <w:tcPr>
            <w:tcW w:w="2552" w:type="dxa"/>
            <w:tcBorders>
              <w:top w:val="single" w:sz="4" w:space="0" w:color="000000"/>
              <w:left w:val="single" w:sz="4" w:space="0" w:color="000000"/>
              <w:bottom w:val="single" w:sz="4" w:space="0" w:color="000000"/>
            </w:tcBorders>
            <w:shd w:val="clear" w:color="auto" w:fill="auto"/>
          </w:tcPr>
          <w:p w:rsidR="00253EC7" w:rsidRPr="00253EC7" w:rsidRDefault="00253EC7" w:rsidP="0000529D">
            <w:pPr>
              <w:pStyle w:val="a4"/>
              <w:contextualSpacing/>
              <w:jc w:val="center"/>
            </w:pPr>
            <w:r w:rsidRPr="00253EC7">
              <w:rPr>
                <w:b/>
                <w:sz w:val="22"/>
                <w:szCs w:val="22"/>
              </w:rPr>
              <w:t>Продвинутый уровень сформированности</w:t>
            </w:r>
          </w:p>
          <w:p w:rsidR="00253EC7" w:rsidRPr="00253EC7" w:rsidRDefault="00253EC7" w:rsidP="0000529D">
            <w:pPr>
              <w:pStyle w:val="a4"/>
              <w:contextualSpacing/>
              <w:jc w:val="center"/>
            </w:pPr>
            <w:r w:rsidRPr="00253EC7">
              <w:rPr>
                <w:b/>
                <w:sz w:val="22"/>
                <w:szCs w:val="22"/>
              </w:rPr>
              <w:t>компетенций</w:t>
            </w:r>
          </w:p>
        </w:tc>
        <w:tc>
          <w:tcPr>
            <w:tcW w:w="2285" w:type="dxa"/>
            <w:tcBorders>
              <w:top w:val="single" w:sz="4" w:space="0" w:color="000000"/>
              <w:left w:val="single" w:sz="4" w:space="0" w:color="000000"/>
              <w:bottom w:val="single" w:sz="4" w:space="0" w:color="000000"/>
            </w:tcBorders>
            <w:shd w:val="clear" w:color="auto" w:fill="auto"/>
          </w:tcPr>
          <w:p w:rsidR="00253EC7" w:rsidRPr="00253EC7" w:rsidRDefault="00253EC7" w:rsidP="0000529D">
            <w:pPr>
              <w:pStyle w:val="a4"/>
              <w:contextualSpacing/>
              <w:jc w:val="center"/>
            </w:pPr>
            <w:r w:rsidRPr="00253EC7">
              <w:rPr>
                <w:b/>
                <w:sz w:val="22"/>
                <w:szCs w:val="22"/>
              </w:rPr>
              <w:t>Базовый уровень сформированности</w:t>
            </w:r>
          </w:p>
          <w:p w:rsidR="00253EC7" w:rsidRPr="00253EC7" w:rsidRDefault="00253EC7" w:rsidP="0000529D">
            <w:pPr>
              <w:pStyle w:val="a4"/>
              <w:contextualSpacing/>
              <w:jc w:val="center"/>
            </w:pPr>
            <w:r w:rsidRPr="00253EC7">
              <w:rPr>
                <w:b/>
                <w:sz w:val="22"/>
                <w:szCs w:val="22"/>
              </w:rPr>
              <w:t>компетенций</w:t>
            </w:r>
          </w:p>
        </w:tc>
        <w:tc>
          <w:tcPr>
            <w:tcW w:w="2397" w:type="dxa"/>
            <w:tcBorders>
              <w:top w:val="single" w:sz="4" w:space="0" w:color="000000"/>
              <w:left w:val="single" w:sz="4" w:space="0" w:color="000000"/>
              <w:bottom w:val="single" w:sz="4" w:space="0" w:color="000000"/>
              <w:right w:val="single" w:sz="4" w:space="0" w:color="000000"/>
            </w:tcBorders>
            <w:shd w:val="clear" w:color="auto" w:fill="auto"/>
          </w:tcPr>
          <w:p w:rsidR="00253EC7" w:rsidRPr="00253EC7" w:rsidRDefault="00253EC7" w:rsidP="0000529D">
            <w:pPr>
              <w:pStyle w:val="a4"/>
              <w:contextualSpacing/>
              <w:jc w:val="center"/>
            </w:pPr>
            <w:r w:rsidRPr="00253EC7">
              <w:rPr>
                <w:b/>
                <w:sz w:val="22"/>
                <w:szCs w:val="22"/>
              </w:rPr>
              <w:t>Пороговый уровень сформированности компетенций</w:t>
            </w:r>
          </w:p>
        </w:tc>
      </w:tr>
      <w:tr w:rsidR="00253EC7" w:rsidTr="0000529D">
        <w:trPr>
          <w:trHeight w:val="320"/>
        </w:trPr>
        <w:tc>
          <w:tcPr>
            <w:tcW w:w="2405" w:type="dxa"/>
            <w:vMerge/>
            <w:tcBorders>
              <w:left w:val="single" w:sz="4" w:space="0" w:color="000000"/>
              <w:bottom w:val="single" w:sz="4" w:space="0" w:color="000000"/>
            </w:tcBorders>
            <w:shd w:val="clear" w:color="auto" w:fill="auto"/>
            <w:vAlign w:val="center"/>
          </w:tcPr>
          <w:p w:rsidR="00253EC7" w:rsidRPr="00253EC7" w:rsidRDefault="00253EC7" w:rsidP="00253EC7">
            <w:pPr>
              <w:snapToGrid w:val="0"/>
              <w:spacing w:line="240" w:lineRule="auto"/>
              <w:rPr>
                <w:rFonts w:ascii="Times New Roman" w:hAnsi="Times New Roman" w:cs="Times New Roman"/>
                <w:b/>
                <w:sz w:val="20"/>
                <w:szCs w:val="20"/>
              </w:rPr>
            </w:pPr>
          </w:p>
        </w:tc>
        <w:tc>
          <w:tcPr>
            <w:tcW w:w="2552" w:type="dxa"/>
            <w:tcBorders>
              <w:top w:val="single" w:sz="4" w:space="0" w:color="000000"/>
              <w:left w:val="single" w:sz="4" w:space="0" w:color="000000"/>
              <w:bottom w:val="single" w:sz="4" w:space="0" w:color="000000"/>
            </w:tcBorders>
            <w:shd w:val="clear" w:color="auto" w:fill="auto"/>
          </w:tcPr>
          <w:p w:rsidR="00253EC7" w:rsidRPr="00253EC7" w:rsidRDefault="00253EC7" w:rsidP="00253EC7">
            <w:pPr>
              <w:pStyle w:val="a4"/>
              <w:contextualSpacing/>
              <w:jc w:val="center"/>
            </w:pPr>
            <w:r w:rsidRPr="00253EC7">
              <w:rPr>
                <w:b/>
                <w:sz w:val="22"/>
                <w:szCs w:val="22"/>
              </w:rPr>
              <w:t>87-100 баллов</w:t>
            </w:r>
          </w:p>
          <w:p w:rsidR="00253EC7" w:rsidRPr="00253EC7" w:rsidRDefault="00253EC7" w:rsidP="00253EC7">
            <w:pPr>
              <w:pStyle w:val="a4"/>
              <w:contextualSpacing/>
              <w:jc w:val="center"/>
            </w:pPr>
          </w:p>
        </w:tc>
        <w:tc>
          <w:tcPr>
            <w:tcW w:w="2285" w:type="dxa"/>
            <w:tcBorders>
              <w:top w:val="single" w:sz="4" w:space="0" w:color="000000"/>
              <w:left w:val="single" w:sz="4" w:space="0" w:color="000000"/>
              <w:bottom w:val="single" w:sz="4" w:space="0" w:color="000000"/>
            </w:tcBorders>
            <w:shd w:val="clear" w:color="auto" w:fill="auto"/>
          </w:tcPr>
          <w:p w:rsidR="00253EC7" w:rsidRPr="00253EC7" w:rsidRDefault="00253EC7" w:rsidP="00253EC7">
            <w:pPr>
              <w:pStyle w:val="a4"/>
              <w:contextualSpacing/>
              <w:jc w:val="center"/>
            </w:pPr>
            <w:r w:rsidRPr="00253EC7">
              <w:rPr>
                <w:b/>
                <w:sz w:val="22"/>
                <w:szCs w:val="22"/>
              </w:rPr>
              <w:t>73-86 баллов</w:t>
            </w:r>
          </w:p>
          <w:p w:rsidR="00253EC7" w:rsidRPr="00253EC7" w:rsidRDefault="00253EC7" w:rsidP="00253EC7">
            <w:pPr>
              <w:pStyle w:val="a4"/>
              <w:contextualSpacing/>
              <w:jc w:val="center"/>
            </w:pPr>
          </w:p>
        </w:tc>
        <w:tc>
          <w:tcPr>
            <w:tcW w:w="2397" w:type="dxa"/>
            <w:tcBorders>
              <w:top w:val="single" w:sz="4" w:space="0" w:color="000000"/>
              <w:left w:val="single" w:sz="4" w:space="0" w:color="000000"/>
              <w:bottom w:val="single" w:sz="4" w:space="0" w:color="000000"/>
              <w:right w:val="single" w:sz="4" w:space="0" w:color="000000"/>
            </w:tcBorders>
            <w:shd w:val="clear" w:color="auto" w:fill="auto"/>
          </w:tcPr>
          <w:p w:rsidR="00253EC7" w:rsidRPr="00253EC7" w:rsidRDefault="00253EC7" w:rsidP="00253EC7">
            <w:pPr>
              <w:pStyle w:val="a4"/>
              <w:contextualSpacing/>
              <w:jc w:val="center"/>
            </w:pPr>
            <w:r w:rsidRPr="00253EC7">
              <w:rPr>
                <w:b/>
                <w:sz w:val="22"/>
                <w:szCs w:val="22"/>
              </w:rPr>
              <w:t>60-72 баллов</w:t>
            </w:r>
          </w:p>
          <w:p w:rsidR="00253EC7" w:rsidRPr="00253EC7" w:rsidRDefault="00253EC7" w:rsidP="00253EC7">
            <w:pPr>
              <w:pStyle w:val="a4"/>
              <w:contextualSpacing/>
              <w:jc w:val="center"/>
            </w:pPr>
          </w:p>
        </w:tc>
      </w:tr>
      <w:tr w:rsidR="00253EC7" w:rsidTr="0000529D">
        <w:trPr>
          <w:trHeight w:val="2987"/>
        </w:trPr>
        <w:tc>
          <w:tcPr>
            <w:tcW w:w="2405" w:type="dxa"/>
            <w:tcBorders>
              <w:top w:val="single" w:sz="4" w:space="0" w:color="000000"/>
              <w:left w:val="single" w:sz="4" w:space="0" w:color="000000"/>
              <w:bottom w:val="single" w:sz="4" w:space="0" w:color="000000"/>
            </w:tcBorders>
            <w:shd w:val="clear" w:color="auto" w:fill="auto"/>
          </w:tcPr>
          <w:p w:rsidR="00253EC7" w:rsidRPr="00253EC7" w:rsidRDefault="00253EC7" w:rsidP="00253EC7">
            <w:pPr>
              <w:spacing w:line="240" w:lineRule="auto"/>
              <w:rPr>
                <w:rFonts w:ascii="Times New Roman" w:eastAsia="Calibri" w:hAnsi="Times New Roman" w:cs="Times New Roman"/>
                <w:sz w:val="20"/>
                <w:szCs w:val="20"/>
              </w:rPr>
            </w:pPr>
            <w:r w:rsidRPr="00253EC7">
              <w:rPr>
                <w:rFonts w:ascii="Times New Roman" w:eastAsia="Calibri" w:hAnsi="Times New Roman" w:cs="Times New Roman"/>
                <w:sz w:val="20"/>
                <w:szCs w:val="20"/>
              </w:rPr>
              <w:t>ОК-4. Способность к коммуникации в устной и письменной формах на русском и иностранных языках для решения задач межличностного и межкультурного взаимодействия</w:t>
            </w:r>
          </w:p>
          <w:p w:rsidR="00253EC7" w:rsidRPr="00253EC7" w:rsidRDefault="00253EC7" w:rsidP="00253EC7">
            <w:pPr>
              <w:spacing w:line="240" w:lineRule="auto"/>
              <w:jc w:val="both"/>
              <w:rPr>
                <w:rFonts w:ascii="Times New Roman" w:hAnsi="Times New Roman" w:cs="Times New Roman"/>
                <w:color w:val="000000"/>
                <w:sz w:val="20"/>
                <w:szCs w:val="20"/>
              </w:rPr>
            </w:pPr>
          </w:p>
        </w:tc>
        <w:tc>
          <w:tcPr>
            <w:tcW w:w="2552" w:type="dxa"/>
            <w:tcBorders>
              <w:top w:val="single" w:sz="4" w:space="0" w:color="000000"/>
              <w:left w:val="single" w:sz="4" w:space="0" w:color="000000"/>
              <w:bottom w:val="single" w:sz="4" w:space="0" w:color="000000"/>
            </w:tcBorders>
            <w:shd w:val="clear" w:color="auto" w:fill="auto"/>
          </w:tcPr>
          <w:p w:rsidR="00253EC7" w:rsidRPr="00253EC7" w:rsidRDefault="00253EC7" w:rsidP="00253EC7">
            <w:pPr>
              <w:suppressLineNumbers/>
              <w:tabs>
                <w:tab w:val="left" w:pos="0"/>
              </w:tabs>
              <w:spacing w:line="240" w:lineRule="auto"/>
              <w:contextualSpacing/>
              <w:rPr>
                <w:rFonts w:ascii="Times New Roman" w:hAnsi="Times New Roman" w:cs="Times New Roman"/>
                <w:color w:val="000000"/>
              </w:rPr>
            </w:pPr>
            <w:r w:rsidRPr="00253EC7">
              <w:rPr>
                <w:rFonts w:ascii="Times New Roman" w:hAnsi="Times New Roman" w:cs="Times New Roman"/>
                <w:color w:val="000000"/>
              </w:rPr>
              <w:t xml:space="preserve">Обучающийся на высоком уровне владеет </w:t>
            </w:r>
            <w:r w:rsidRPr="00253EC7">
              <w:rPr>
                <w:rFonts w:ascii="Times New Roman" w:hAnsi="Times New Roman" w:cs="Times New Roman"/>
              </w:rPr>
              <w:t xml:space="preserve">знаниями устной и письменной коммуникации на русском и иностранном языках и применяет их процессе межличностного и межкультурного </w:t>
            </w:r>
            <w:r w:rsidRPr="00253EC7">
              <w:rPr>
                <w:rFonts w:ascii="Times New Roman" w:eastAsia="Calibri" w:hAnsi="Times New Roman" w:cs="Times New Roman"/>
                <w:sz w:val="20"/>
                <w:szCs w:val="20"/>
              </w:rPr>
              <w:t>взаимодействия</w:t>
            </w:r>
          </w:p>
        </w:tc>
        <w:tc>
          <w:tcPr>
            <w:tcW w:w="2285" w:type="dxa"/>
            <w:tcBorders>
              <w:top w:val="single" w:sz="4" w:space="0" w:color="000000"/>
              <w:left w:val="single" w:sz="4" w:space="0" w:color="000000"/>
              <w:bottom w:val="single" w:sz="4" w:space="0" w:color="000000"/>
            </w:tcBorders>
            <w:shd w:val="clear" w:color="auto" w:fill="auto"/>
          </w:tcPr>
          <w:p w:rsidR="00253EC7" w:rsidRPr="00253EC7" w:rsidRDefault="00253EC7" w:rsidP="00253EC7">
            <w:pPr>
              <w:spacing w:line="240" w:lineRule="auto"/>
              <w:contextualSpacing/>
              <w:rPr>
                <w:rFonts w:ascii="Times New Roman" w:hAnsi="Times New Roman" w:cs="Times New Roman"/>
                <w:color w:val="000000"/>
              </w:rPr>
            </w:pPr>
            <w:r w:rsidRPr="00253EC7">
              <w:rPr>
                <w:rFonts w:ascii="Times New Roman" w:hAnsi="Times New Roman" w:cs="Times New Roman"/>
                <w:color w:val="000000"/>
              </w:rPr>
              <w:t xml:space="preserve">Обучающийся на среднем уровне владеет </w:t>
            </w:r>
            <w:r w:rsidRPr="00253EC7">
              <w:rPr>
                <w:rFonts w:ascii="Times New Roman" w:hAnsi="Times New Roman" w:cs="Times New Roman"/>
              </w:rPr>
              <w:t xml:space="preserve">знаниями устной и письменной коммуникации на русском и иностранном языках и применяет их процессе межличностного и межкультурного </w:t>
            </w:r>
            <w:r w:rsidRPr="00253EC7">
              <w:rPr>
                <w:rFonts w:ascii="Times New Roman" w:eastAsia="Calibri" w:hAnsi="Times New Roman" w:cs="Times New Roman"/>
                <w:sz w:val="20"/>
                <w:szCs w:val="20"/>
              </w:rPr>
              <w:t>взаимодействия</w:t>
            </w:r>
          </w:p>
        </w:tc>
        <w:tc>
          <w:tcPr>
            <w:tcW w:w="2397" w:type="dxa"/>
            <w:tcBorders>
              <w:top w:val="single" w:sz="4" w:space="0" w:color="000000"/>
              <w:left w:val="single" w:sz="4" w:space="0" w:color="000000"/>
              <w:bottom w:val="single" w:sz="4" w:space="0" w:color="000000"/>
              <w:right w:val="single" w:sz="4" w:space="0" w:color="000000"/>
            </w:tcBorders>
            <w:shd w:val="clear" w:color="auto" w:fill="auto"/>
          </w:tcPr>
          <w:p w:rsidR="00253EC7" w:rsidRPr="00253EC7" w:rsidRDefault="00253EC7" w:rsidP="00253EC7">
            <w:pPr>
              <w:spacing w:line="240" w:lineRule="auto"/>
              <w:contextualSpacing/>
              <w:rPr>
                <w:rFonts w:ascii="Times New Roman" w:eastAsia="Calibri" w:hAnsi="Times New Roman" w:cs="Times New Roman"/>
              </w:rPr>
            </w:pPr>
            <w:r w:rsidRPr="00253EC7">
              <w:rPr>
                <w:rFonts w:ascii="Times New Roman" w:hAnsi="Times New Roman" w:cs="Times New Roman"/>
                <w:color w:val="000000"/>
              </w:rPr>
              <w:t xml:space="preserve">Обучающийся на удовлетворительном   уровне владеет </w:t>
            </w:r>
            <w:r w:rsidRPr="00253EC7">
              <w:rPr>
                <w:rFonts w:ascii="Times New Roman" w:hAnsi="Times New Roman" w:cs="Times New Roman"/>
              </w:rPr>
              <w:t xml:space="preserve">знаниями устной и письменной коммуникации на русском и иностранном языках и применяет их процессе межличностного и межкультурного </w:t>
            </w:r>
            <w:r w:rsidRPr="00253EC7">
              <w:rPr>
                <w:rFonts w:ascii="Times New Roman" w:eastAsia="Calibri" w:hAnsi="Times New Roman" w:cs="Times New Roman"/>
                <w:sz w:val="20"/>
                <w:szCs w:val="20"/>
              </w:rPr>
              <w:t>взаимодействия</w:t>
            </w:r>
          </w:p>
        </w:tc>
      </w:tr>
      <w:tr w:rsidR="00253EC7" w:rsidTr="0000529D">
        <w:trPr>
          <w:trHeight w:val="122"/>
        </w:trPr>
        <w:tc>
          <w:tcPr>
            <w:tcW w:w="2405" w:type="dxa"/>
            <w:tcBorders>
              <w:top w:val="single" w:sz="4" w:space="0" w:color="000000"/>
              <w:left w:val="single" w:sz="4" w:space="0" w:color="000000"/>
              <w:bottom w:val="single" w:sz="4" w:space="0" w:color="000000"/>
            </w:tcBorders>
            <w:shd w:val="clear" w:color="auto" w:fill="auto"/>
          </w:tcPr>
          <w:p w:rsidR="00253EC7" w:rsidRPr="00253EC7" w:rsidRDefault="00253EC7" w:rsidP="00253EC7">
            <w:pPr>
              <w:spacing w:line="240" w:lineRule="auto"/>
              <w:jc w:val="both"/>
              <w:rPr>
                <w:rFonts w:ascii="Times New Roman" w:hAnsi="Times New Roman" w:cs="Times New Roman"/>
                <w:sz w:val="20"/>
                <w:szCs w:val="20"/>
              </w:rPr>
            </w:pPr>
            <w:r w:rsidRPr="00253EC7">
              <w:rPr>
                <w:rFonts w:ascii="Times New Roman" w:hAnsi="Times New Roman" w:cs="Times New Roman"/>
                <w:sz w:val="20"/>
                <w:szCs w:val="20"/>
              </w:rPr>
              <w:t>ОК-6 С</w:t>
            </w:r>
            <w:r w:rsidRPr="00253EC7">
              <w:rPr>
                <w:rFonts w:ascii="Times New Roman" w:hAnsi="Times New Roman" w:cs="Times New Roman"/>
                <w:color w:val="222222"/>
                <w:sz w:val="20"/>
                <w:szCs w:val="20"/>
                <w:shd w:val="clear" w:color="auto" w:fill="FFFFFF"/>
              </w:rPr>
              <w:t>пособность к самоорганизации и самообразованию</w:t>
            </w:r>
          </w:p>
          <w:p w:rsidR="00253EC7" w:rsidRPr="00253EC7" w:rsidRDefault="00253EC7" w:rsidP="00253EC7">
            <w:pPr>
              <w:spacing w:line="240" w:lineRule="auto"/>
              <w:jc w:val="both"/>
              <w:rPr>
                <w:rFonts w:ascii="Times New Roman" w:hAnsi="Times New Roman" w:cs="Times New Roman"/>
                <w:sz w:val="20"/>
                <w:szCs w:val="20"/>
              </w:rPr>
            </w:pPr>
          </w:p>
          <w:p w:rsidR="00253EC7" w:rsidRPr="00253EC7" w:rsidRDefault="00253EC7" w:rsidP="00253EC7">
            <w:pPr>
              <w:snapToGrid w:val="0"/>
              <w:spacing w:line="240" w:lineRule="auto"/>
              <w:rPr>
                <w:rFonts w:ascii="Times New Roman" w:hAnsi="Times New Roman" w:cs="Times New Roman"/>
                <w:color w:val="000000"/>
                <w:sz w:val="20"/>
                <w:szCs w:val="20"/>
              </w:rPr>
            </w:pPr>
          </w:p>
        </w:tc>
        <w:tc>
          <w:tcPr>
            <w:tcW w:w="2552" w:type="dxa"/>
            <w:tcBorders>
              <w:top w:val="single" w:sz="4" w:space="0" w:color="000000"/>
              <w:left w:val="single" w:sz="4" w:space="0" w:color="000000"/>
              <w:bottom w:val="single" w:sz="4" w:space="0" w:color="000000"/>
            </w:tcBorders>
            <w:shd w:val="clear" w:color="auto" w:fill="auto"/>
          </w:tcPr>
          <w:p w:rsidR="00253EC7" w:rsidRPr="00253EC7" w:rsidRDefault="00253EC7" w:rsidP="00253EC7">
            <w:pPr>
              <w:spacing w:line="240" w:lineRule="auto"/>
              <w:contextualSpacing/>
              <w:rPr>
                <w:rFonts w:ascii="Times New Roman" w:hAnsi="Times New Roman" w:cs="Times New Roman"/>
              </w:rPr>
            </w:pPr>
            <w:r w:rsidRPr="00253EC7">
              <w:rPr>
                <w:rFonts w:ascii="Times New Roman" w:hAnsi="Times New Roman" w:cs="Times New Roman"/>
                <w:color w:val="000000"/>
              </w:rPr>
              <w:t>Обучающийся на высоком уровне владеет</w:t>
            </w:r>
          </w:p>
          <w:p w:rsidR="00253EC7" w:rsidRPr="00253EC7" w:rsidRDefault="00253EC7" w:rsidP="00253EC7">
            <w:pPr>
              <w:spacing w:line="240" w:lineRule="auto"/>
              <w:contextualSpacing/>
              <w:rPr>
                <w:rFonts w:ascii="Times New Roman" w:hAnsi="Times New Roman" w:cs="Times New Roman"/>
                <w:sz w:val="28"/>
                <w:szCs w:val="28"/>
              </w:rPr>
            </w:pPr>
            <w:r w:rsidRPr="00253EC7">
              <w:rPr>
                <w:rFonts w:ascii="Times New Roman" w:hAnsi="Times New Roman" w:cs="Times New Roman"/>
              </w:rPr>
              <w:t xml:space="preserve">технологиями организации процесса самообразования; приемами целеполагания во временной перспективе, способами планирования, организации, самоконтроля и самооценки деятельности. </w:t>
            </w:r>
          </w:p>
        </w:tc>
        <w:tc>
          <w:tcPr>
            <w:tcW w:w="2285" w:type="dxa"/>
            <w:tcBorders>
              <w:top w:val="single" w:sz="4" w:space="0" w:color="000000"/>
              <w:left w:val="single" w:sz="4" w:space="0" w:color="000000"/>
              <w:bottom w:val="single" w:sz="4" w:space="0" w:color="000000"/>
            </w:tcBorders>
            <w:shd w:val="clear" w:color="auto" w:fill="auto"/>
          </w:tcPr>
          <w:p w:rsidR="00253EC7" w:rsidRPr="00253EC7" w:rsidRDefault="00253EC7" w:rsidP="00253EC7">
            <w:pPr>
              <w:spacing w:line="240" w:lineRule="auto"/>
              <w:contextualSpacing/>
              <w:jc w:val="both"/>
              <w:rPr>
                <w:rFonts w:ascii="Times New Roman" w:hAnsi="Times New Roman" w:cs="Times New Roman"/>
                <w:color w:val="000000"/>
                <w:sz w:val="28"/>
                <w:szCs w:val="28"/>
              </w:rPr>
            </w:pPr>
            <w:r w:rsidRPr="00253EC7">
              <w:rPr>
                <w:rFonts w:ascii="Times New Roman" w:hAnsi="Times New Roman" w:cs="Times New Roman"/>
                <w:color w:val="000000"/>
              </w:rPr>
              <w:t xml:space="preserve">Обучающийся на среднем уровне владеет </w:t>
            </w:r>
            <w:r w:rsidRPr="00253EC7">
              <w:rPr>
                <w:rFonts w:ascii="Times New Roman" w:hAnsi="Times New Roman" w:cs="Times New Roman"/>
              </w:rPr>
              <w:t>технологиями организации процесса самообразования; приемами целеполагания во временной перспективе, способами планирования, организации, самоконтроля и самооценки деятельности.</w:t>
            </w:r>
          </w:p>
        </w:tc>
        <w:tc>
          <w:tcPr>
            <w:tcW w:w="2397" w:type="dxa"/>
            <w:tcBorders>
              <w:top w:val="single" w:sz="4" w:space="0" w:color="000000"/>
              <w:left w:val="single" w:sz="4" w:space="0" w:color="000000"/>
              <w:bottom w:val="single" w:sz="4" w:space="0" w:color="000000"/>
              <w:right w:val="single" w:sz="4" w:space="0" w:color="000000"/>
            </w:tcBorders>
            <w:shd w:val="clear" w:color="auto" w:fill="auto"/>
          </w:tcPr>
          <w:p w:rsidR="00253EC7" w:rsidRPr="00253EC7" w:rsidRDefault="00253EC7" w:rsidP="00253EC7">
            <w:pPr>
              <w:spacing w:line="240" w:lineRule="auto"/>
              <w:contextualSpacing/>
              <w:jc w:val="both"/>
              <w:rPr>
                <w:rFonts w:ascii="Times New Roman" w:hAnsi="Times New Roman" w:cs="Times New Roman"/>
                <w:color w:val="000000"/>
                <w:sz w:val="28"/>
                <w:szCs w:val="28"/>
              </w:rPr>
            </w:pPr>
            <w:r w:rsidRPr="00253EC7">
              <w:rPr>
                <w:rFonts w:ascii="Times New Roman" w:hAnsi="Times New Roman" w:cs="Times New Roman"/>
                <w:color w:val="000000"/>
              </w:rPr>
              <w:t xml:space="preserve">Обучающийся на удовлетворительном   уровне владеет </w:t>
            </w:r>
            <w:r w:rsidRPr="00253EC7">
              <w:rPr>
                <w:rFonts w:ascii="Times New Roman" w:hAnsi="Times New Roman" w:cs="Times New Roman"/>
              </w:rPr>
              <w:t>знаниями устной технологиями организации процесса самообразования; приемами целеполагания во временной перспективе, способами планирования, организации, самоконтроля и самооценки деятельности.</w:t>
            </w:r>
          </w:p>
        </w:tc>
      </w:tr>
      <w:tr w:rsidR="00253EC7" w:rsidTr="0000529D">
        <w:trPr>
          <w:trHeight w:val="187"/>
        </w:trPr>
        <w:tc>
          <w:tcPr>
            <w:tcW w:w="2405" w:type="dxa"/>
            <w:tcBorders>
              <w:top w:val="single" w:sz="4" w:space="0" w:color="000000"/>
              <w:left w:val="single" w:sz="4" w:space="0" w:color="000000"/>
              <w:bottom w:val="single" w:sz="4" w:space="0" w:color="000000"/>
            </w:tcBorders>
            <w:shd w:val="clear" w:color="auto" w:fill="auto"/>
          </w:tcPr>
          <w:p w:rsidR="00253EC7" w:rsidRPr="00253EC7" w:rsidRDefault="00253EC7" w:rsidP="0000529D">
            <w:pPr>
              <w:jc w:val="both"/>
              <w:rPr>
                <w:rFonts w:ascii="Times New Roman" w:hAnsi="Times New Roman" w:cs="Times New Roman"/>
                <w:sz w:val="20"/>
                <w:szCs w:val="20"/>
              </w:rPr>
            </w:pPr>
            <w:r w:rsidRPr="00253EC7">
              <w:rPr>
                <w:rFonts w:ascii="Times New Roman" w:hAnsi="Times New Roman" w:cs="Times New Roman"/>
                <w:sz w:val="20"/>
                <w:szCs w:val="20"/>
              </w:rPr>
              <w:t xml:space="preserve">ОПК-1 </w:t>
            </w:r>
            <w:r w:rsidRPr="00253EC7">
              <w:rPr>
                <w:rFonts w:ascii="Times New Roman" w:hAnsi="Times New Roman" w:cs="Times New Roman"/>
                <w:color w:val="222222"/>
                <w:sz w:val="20"/>
                <w:szCs w:val="20"/>
                <w:shd w:val="clear" w:color="auto" w:fill="FFFFFF"/>
              </w:rPr>
              <w:t>готовность сознавать социальную значимость своей будущей профессии, обладать мотивацией к осуществлению профессиональной деятельности</w:t>
            </w:r>
          </w:p>
          <w:p w:rsidR="00253EC7" w:rsidRPr="00253EC7" w:rsidRDefault="00253EC7" w:rsidP="0000529D">
            <w:pPr>
              <w:snapToGrid w:val="0"/>
              <w:rPr>
                <w:rFonts w:ascii="Times New Roman" w:hAnsi="Times New Roman" w:cs="Times New Roman"/>
                <w:color w:val="000000"/>
                <w:sz w:val="20"/>
                <w:szCs w:val="20"/>
              </w:rPr>
            </w:pPr>
          </w:p>
        </w:tc>
        <w:tc>
          <w:tcPr>
            <w:tcW w:w="2552" w:type="dxa"/>
            <w:tcBorders>
              <w:top w:val="single" w:sz="4" w:space="0" w:color="000000"/>
              <w:left w:val="single" w:sz="4" w:space="0" w:color="000000"/>
              <w:bottom w:val="single" w:sz="4" w:space="0" w:color="000000"/>
            </w:tcBorders>
            <w:shd w:val="clear" w:color="auto" w:fill="auto"/>
          </w:tcPr>
          <w:p w:rsidR="00253EC7" w:rsidRPr="00253EC7" w:rsidRDefault="00253EC7" w:rsidP="00253EC7">
            <w:pPr>
              <w:pStyle w:val="a4"/>
              <w:contextualSpacing/>
              <w:rPr>
                <w:sz w:val="22"/>
              </w:rPr>
            </w:pPr>
          </w:p>
          <w:p w:rsidR="00253EC7" w:rsidRPr="00253EC7" w:rsidRDefault="00253EC7" w:rsidP="00253EC7">
            <w:pPr>
              <w:pStyle w:val="a4"/>
              <w:contextualSpacing/>
            </w:pPr>
            <w:r w:rsidRPr="00253EC7">
              <w:rPr>
                <w:sz w:val="22"/>
                <w:szCs w:val="22"/>
              </w:rPr>
              <w:t>Обучающийся на высоком уровне умеет использовать полученные знания в практике повседневной деятельности и при решении конкретных педагогических задач; готов представить освоенные знания с проекцией на будущую профессиональную деятельность.</w:t>
            </w:r>
          </w:p>
        </w:tc>
        <w:tc>
          <w:tcPr>
            <w:tcW w:w="2285" w:type="dxa"/>
            <w:tcBorders>
              <w:top w:val="single" w:sz="4" w:space="0" w:color="000000"/>
              <w:left w:val="single" w:sz="4" w:space="0" w:color="000000"/>
              <w:bottom w:val="single" w:sz="4" w:space="0" w:color="000000"/>
            </w:tcBorders>
            <w:shd w:val="clear" w:color="auto" w:fill="auto"/>
          </w:tcPr>
          <w:p w:rsidR="00253EC7" w:rsidRPr="00253EC7" w:rsidRDefault="00253EC7" w:rsidP="00253EC7">
            <w:pPr>
              <w:pStyle w:val="a4"/>
              <w:spacing w:before="280"/>
              <w:contextualSpacing/>
            </w:pPr>
            <w:r w:rsidRPr="00253EC7">
              <w:rPr>
                <w:sz w:val="22"/>
                <w:szCs w:val="22"/>
              </w:rPr>
              <w:t xml:space="preserve">Обучающийся на среднем уровне умеет использовать полученные знания в практике повседневной деятельности и при решении конкретных педагогических задач; готов представить освоенные знания с проекцией на будущую профессиональную </w:t>
            </w:r>
            <w:r w:rsidRPr="00253EC7">
              <w:rPr>
                <w:sz w:val="22"/>
                <w:szCs w:val="22"/>
              </w:rPr>
              <w:lastRenderedPageBreak/>
              <w:t>деятельность.</w:t>
            </w:r>
          </w:p>
        </w:tc>
        <w:tc>
          <w:tcPr>
            <w:tcW w:w="2397" w:type="dxa"/>
            <w:tcBorders>
              <w:top w:val="single" w:sz="4" w:space="0" w:color="000000"/>
              <w:left w:val="single" w:sz="4" w:space="0" w:color="000000"/>
              <w:bottom w:val="single" w:sz="4" w:space="0" w:color="000000"/>
              <w:right w:val="single" w:sz="4" w:space="0" w:color="000000"/>
            </w:tcBorders>
            <w:shd w:val="clear" w:color="auto" w:fill="auto"/>
          </w:tcPr>
          <w:p w:rsidR="00253EC7" w:rsidRPr="00253EC7" w:rsidRDefault="00253EC7" w:rsidP="00253EC7">
            <w:pPr>
              <w:pStyle w:val="a4"/>
              <w:spacing w:before="280"/>
              <w:contextualSpacing/>
            </w:pPr>
            <w:r w:rsidRPr="00253EC7">
              <w:rPr>
                <w:sz w:val="22"/>
                <w:szCs w:val="22"/>
              </w:rPr>
              <w:lastRenderedPageBreak/>
              <w:t>Обучающийся на удовлетворительном уровне умеет использовать полученные знания в практике повседневной деятельности и при решении конкретных педагогических задач; готов представить освоенные знания с проекцией на будущую профессиональнуюдея</w:t>
            </w:r>
            <w:r w:rsidRPr="00253EC7">
              <w:rPr>
                <w:sz w:val="22"/>
                <w:szCs w:val="22"/>
              </w:rPr>
              <w:lastRenderedPageBreak/>
              <w:t>тельность.</w:t>
            </w:r>
          </w:p>
        </w:tc>
      </w:tr>
      <w:tr w:rsidR="00253EC7" w:rsidTr="0000529D">
        <w:trPr>
          <w:trHeight w:val="187"/>
        </w:trPr>
        <w:tc>
          <w:tcPr>
            <w:tcW w:w="2405" w:type="dxa"/>
            <w:tcBorders>
              <w:top w:val="single" w:sz="4" w:space="0" w:color="000000"/>
              <w:left w:val="single" w:sz="4" w:space="0" w:color="000000"/>
              <w:bottom w:val="single" w:sz="4" w:space="0" w:color="000000"/>
            </w:tcBorders>
            <w:shd w:val="clear" w:color="auto" w:fill="auto"/>
          </w:tcPr>
          <w:p w:rsidR="00253EC7" w:rsidRPr="00253EC7" w:rsidRDefault="00253EC7" w:rsidP="0000529D">
            <w:pPr>
              <w:jc w:val="both"/>
              <w:rPr>
                <w:rFonts w:ascii="Times New Roman" w:hAnsi="Times New Roman" w:cs="Times New Roman"/>
                <w:sz w:val="28"/>
                <w:szCs w:val="28"/>
              </w:rPr>
            </w:pPr>
            <w:r w:rsidRPr="00253EC7">
              <w:rPr>
                <w:rFonts w:ascii="Times New Roman" w:eastAsia="Calibri" w:hAnsi="Times New Roman" w:cs="Times New Roman"/>
                <w:sz w:val="20"/>
                <w:szCs w:val="20"/>
              </w:rPr>
              <w:lastRenderedPageBreak/>
              <w:t>ОПК-5 Владение основами профессиональной этики и речевой культуры</w:t>
            </w:r>
          </w:p>
          <w:p w:rsidR="00253EC7" w:rsidRPr="00253EC7" w:rsidRDefault="00253EC7" w:rsidP="0000529D">
            <w:pPr>
              <w:ind w:left="-55"/>
              <w:rPr>
                <w:rFonts w:ascii="Times New Roman" w:eastAsia="Calibri" w:hAnsi="Times New Roman" w:cs="Times New Roman"/>
                <w:sz w:val="20"/>
                <w:szCs w:val="20"/>
              </w:rPr>
            </w:pPr>
          </w:p>
        </w:tc>
        <w:tc>
          <w:tcPr>
            <w:tcW w:w="2552" w:type="dxa"/>
            <w:tcBorders>
              <w:top w:val="single" w:sz="4" w:space="0" w:color="000000"/>
              <w:left w:val="single" w:sz="4" w:space="0" w:color="000000"/>
              <w:bottom w:val="single" w:sz="4" w:space="0" w:color="000000"/>
            </w:tcBorders>
            <w:shd w:val="clear" w:color="auto" w:fill="auto"/>
          </w:tcPr>
          <w:p w:rsidR="00253EC7" w:rsidRPr="00253EC7" w:rsidRDefault="00253EC7" w:rsidP="00253EC7">
            <w:pPr>
              <w:spacing w:line="240" w:lineRule="auto"/>
              <w:contextualSpacing/>
              <w:jc w:val="both"/>
              <w:rPr>
                <w:rFonts w:ascii="Times New Roman" w:hAnsi="Times New Roman" w:cs="Times New Roman"/>
              </w:rPr>
            </w:pPr>
            <w:r w:rsidRPr="00253EC7">
              <w:rPr>
                <w:rFonts w:ascii="Times New Roman" w:hAnsi="Times New Roman" w:cs="Times New Roman"/>
                <w:color w:val="000000"/>
              </w:rPr>
              <w:t>Обучающийся на высоком уровне</w:t>
            </w:r>
            <w:r w:rsidRPr="00253EC7">
              <w:rPr>
                <w:rFonts w:ascii="Times New Roman" w:hAnsi="Times New Roman" w:cs="Times New Roman"/>
              </w:rPr>
              <w:t xml:space="preserve"> знает психолого-педагогические </w:t>
            </w:r>
          </w:p>
          <w:p w:rsidR="00253EC7" w:rsidRPr="00253EC7" w:rsidRDefault="00253EC7" w:rsidP="00253EC7">
            <w:pPr>
              <w:spacing w:line="240" w:lineRule="auto"/>
              <w:contextualSpacing/>
              <w:rPr>
                <w:rFonts w:ascii="Times New Roman" w:hAnsi="Times New Roman" w:cs="Times New Roman"/>
              </w:rPr>
            </w:pPr>
            <w:r w:rsidRPr="00253EC7">
              <w:rPr>
                <w:rFonts w:ascii="Times New Roman" w:hAnsi="Times New Roman" w:cs="Times New Roman"/>
              </w:rPr>
              <w:t xml:space="preserve">основы </w:t>
            </w:r>
          </w:p>
          <w:p w:rsidR="00253EC7" w:rsidRPr="00253EC7" w:rsidRDefault="00253EC7" w:rsidP="00253EC7">
            <w:pPr>
              <w:spacing w:line="240" w:lineRule="auto"/>
              <w:contextualSpacing/>
              <w:rPr>
                <w:rFonts w:ascii="Times New Roman" w:hAnsi="Times New Roman" w:cs="Times New Roman"/>
              </w:rPr>
            </w:pPr>
            <w:r w:rsidRPr="00253EC7">
              <w:rPr>
                <w:rFonts w:ascii="Times New Roman" w:hAnsi="Times New Roman" w:cs="Times New Roman"/>
              </w:rPr>
              <w:t xml:space="preserve">профессиональной </w:t>
            </w:r>
          </w:p>
          <w:p w:rsidR="00253EC7" w:rsidRPr="00253EC7" w:rsidRDefault="00253EC7" w:rsidP="00253EC7">
            <w:pPr>
              <w:spacing w:line="240" w:lineRule="auto"/>
              <w:contextualSpacing/>
              <w:rPr>
                <w:rFonts w:ascii="Times New Roman" w:hAnsi="Times New Roman" w:cs="Times New Roman"/>
              </w:rPr>
            </w:pPr>
            <w:r w:rsidRPr="00253EC7">
              <w:rPr>
                <w:rFonts w:ascii="Times New Roman" w:hAnsi="Times New Roman" w:cs="Times New Roman"/>
              </w:rPr>
              <w:t xml:space="preserve">культуры </w:t>
            </w:r>
          </w:p>
          <w:p w:rsidR="00253EC7" w:rsidRPr="00253EC7" w:rsidRDefault="00253EC7" w:rsidP="00253EC7">
            <w:pPr>
              <w:spacing w:line="240" w:lineRule="auto"/>
              <w:contextualSpacing/>
              <w:rPr>
                <w:rFonts w:ascii="Times New Roman" w:hAnsi="Times New Roman" w:cs="Times New Roman"/>
              </w:rPr>
            </w:pPr>
            <w:r w:rsidRPr="00253EC7">
              <w:rPr>
                <w:rFonts w:ascii="Times New Roman" w:hAnsi="Times New Roman" w:cs="Times New Roman"/>
              </w:rPr>
              <w:t>педагога; умеет</w:t>
            </w:r>
          </w:p>
          <w:p w:rsidR="00253EC7" w:rsidRPr="00253EC7" w:rsidRDefault="00253EC7" w:rsidP="00253EC7">
            <w:pPr>
              <w:spacing w:line="240" w:lineRule="auto"/>
              <w:contextualSpacing/>
              <w:rPr>
                <w:rFonts w:ascii="Times New Roman" w:hAnsi="Times New Roman" w:cs="Times New Roman"/>
              </w:rPr>
            </w:pPr>
            <w:r w:rsidRPr="00253EC7">
              <w:rPr>
                <w:rFonts w:ascii="Times New Roman" w:hAnsi="Times New Roman" w:cs="Times New Roman"/>
              </w:rPr>
              <w:t xml:space="preserve">грамотно выстраивать диалог с </w:t>
            </w:r>
          </w:p>
          <w:p w:rsidR="00253EC7" w:rsidRPr="00253EC7" w:rsidRDefault="00253EC7" w:rsidP="00253EC7">
            <w:pPr>
              <w:spacing w:line="240" w:lineRule="auto"/>
              <w:contextualSpacing/>
              <w:rPr>
                <w:rFonts w:ascii="Times New Roman" w:hAnsi="Times New Roman" w:cs="Times New Roman"/>
              </w:rPr>
            </w:pPr>
            <w:r w:rsidRPr="00253EC7">
              <w:rPr>
                <w:rFonts w:ascii="Times New Roman" w:hAnsi="Times New Roman" w:cs="Times New Roman"/>
              </w:rPr>
              <w:t xml:space="preserve">другими </w:t>
            </w:r>
          </w:p>
          <w:p w:rsidR="00253EC7" w:rsidRPr="00253EC7" w:rsidRDefault="00253EC7" w:rsidP="00253EC7">
            <w:pPr>
              <w:spacing w:line="240" w:lineRule="auto"/>
              <w:contextualSpacing/>
              <w:rPr>
                <w:rFonts w:ascii="Times New Roman" w:hAnsi="Times New Roman" w:cs="Times New Roman"/>
              </w:rPr>
            </w:pPr>
            <w:r w:rsidRPr="00253EC7">
              <w:rPr>
                <w:rFonts w:ascii="Times New Roman" w:hAnsi="Times New Roman" w:cs="Times New Roman"/>
              </w:rPr>
              <w:t>субъектами образовательного процесса</w:t>
            </w:r>
          </w:p>
        </w:tc>
        <w:tc>
          <w:tcPr>
            <w:tcW w:w="2285" w:type="dxa"/>
            <w:tcBorders>
              <w:top w:val="single" w:sz="4" w:space="0" w:color="000000"/>
              <w:left w:val="single" w:sz="4" w:space="0" w:color="000000"/>
              <w:bottom w:val="single" w:sz="4" w:space="0" w:color="000000"/>
            </w:tcBorders>
            <w:shd w:val="clear" w:color="auto" w:fill="auto"/>
          </w:tcPr>
          <w:p w:rsidR="00253EC7" w:rsidRPr="00253EC7" w:rsidRDefault="00253EC7" w:rsidP="00253EC7">
            <w:pPr>
              <w:spacing w:line="240" w:lineRule="auto"/>
              <w:contextualSpacing/>
              <w:jc w:val="both"/>
              <w:rPr>
                <w:rFonts w:ascii="Times New Roman" w:hAnsi="Times New Roman" w:cs="Times New Roman"/>
              </w:rPr>
            </w:pPr>
            <w:r w:rsidRPr="00253EC7">
              <w:rPr>
                <w:rFonts w:ascii="Times New Roman" w:hAnsi="Times New Roman" w:cs="Times New Roman"/>
                <w:color w:val="000000"/>
              </w:rPr>
              <w:t>Обучающийся на среднем уровне</w:t>
            </w:r>
            <w:r w:rsidRPr="00253EC7">
              <w:rPr>
                <w:rFonts w:ascii="Times New Roman" w:hAnsi="Times New Roman" w:cs="Times New Roman"/>
              </w:rPr>
              <w:t xml:space="preserve"> знает психолого-педагогические </w:t>
            </w:r>
          </w:p>
          <w:p w:rsidR="00253EC7" w:rsidRPr="00253EC7" w:rsidRDefault="00253EC7" w:rsidP="00253EC7">
            <w:pPr>
              <w:spacing w:line="240" w:lineRule="auto"/>
              <w:contextualSpacing/>
              <w:rPr>
                <w:rFonts w:ascii="Times New Roman" w:hAnsi="Times New Roman" w:cs="Times New Roman"/>
              </w:rPr>
            </w:pPr>
            <w:r w:rsidRPr="00253EC7">
              <w:rPr>
                <w:rFonts w:ascii="Times New Roman" w:hAnsi="Times New Roman" w:cs="Times New Roman"/>
              </w:rPr>
              <w:t xml:space="preserve">основы </w:t>
            </w:r>
          </w:p>
          <w:p w:rsidR="00253EC7" w:rsidRPr="00253EC7" w:rsidRDefault="00253EC7" w:rsidP="00253EC7">
            <w:pPr>
              <w:spacing w:line="240" w:lineRule="auto"/>
              <w:contextualSpacing/>
              <w:rPr>
                <w:rFonts w:ascii="Times New Roman" w:hAnsi="Times New Roman" w:cs="Times New Roman"/>
              </w:rPr>
            </w:pPr>
            <w:r w:rsidRPr="00253EC7">
              <w:rPr>
                <w:rFonts w:ascii="Times New Roman" w:hAnsi="Times New Roman" w:cs="Times New Roman"/>
              </w:rPr>
              <w:t xml:space="preserve">профессиональной </w:t>
            </w:r>
          </w:p>
          <w:p w:rsidR="00253EC7" w:rsidRPr="00253EC7" w:rsidRDefault="00253EC7" w:rsidP="00253EC7">
            <w:pPr>
              <w:spacing w:line="240" w:lineRule="auto"/>
              <w:contextualSpacing/>
              <w:rPr>
                <w:rFonts w:ascii="Times New Roman" w:hAnsi="Times New Roman" w:cs="Times New Roman"/>
              </w:rPr>
            </w:pPr>
            <w:r w:rsidRPr="00253EC7">
              <w:rPr>
                <w:rFonts w:ascii="Times New Roman" w:hAnsi="Times New Roman" w:cs="Times New Roman"/>
              </w:rPr>
              <w:t xml:space="preserve">культуры </w:t>
            </w:r>
          </w:p>
          <w:p w:rsidR="00253EC7" w:rsidRPr="00253EC7" w:rsidRDefault="00253EC7" w:rsidP="00253EC7">
            <w:pPr>
              <w:spacing w:line="240" w:lineRule="auto"/>
              <w:contextualSpacing/>
              <w:rPr>
                <w:rFonts w:ascii="Times New Roman" w:hAnsi="Times New Roman" w:cs="Times New Roman"/>
              </w:rPr>
            </w:pPr>
            <w:r w:rsidRPr="00253EC7">
              <w:rPr>
                <w:rFonts w:ascii="Times New Roman" w:hAnsi="Times New Roman" w:cs="Times New Roman"/>
              </w:rPr>
              <w:t>педагога; умеет</w:t>
            </w:r>
          </w:p>
          <w:p w:rsidR="00253EC7" w:rsidRPr="00253EC7" w:rsidRDefault="00253EC7" w:rsidP="00253EC7">
            <w:pPr>
              <w:spacing w:line="240" w:lineRule="auto"/>
              <w:contextualSpacing/>
              <w:rPr>
                <w:rFonts w:ascii="Times New Roman" w:hAnsi="Times New Roman" w:cs="Times New Roman"/>
              </w:rPr>
            </w:pPr>
            <w:r w:rsidRPr="00253EC7">
              <w:rPr>
                <w:rFonts w:ascii="Times New Roman" w:hAnsi="Times New Roman" w:cs="Times New Roman"/>
              </w:rPr>
              <w:t xml:space="preserve">грамотно выстраивать диалог с </w:t>
            </w:r>
          </w:p>
          <w:p w:rsidR="00253EC7" w:rsidRPr="00253EC7" w:rsidRDefault="00253EC7" w:rsidP="00253EC7">
            <w:pPr>
              <w:spacing w:line="240" w:lineRule="auto"/>
              <w:contextualSpacing/>
              <w:rPr>
                <w:rFonts w:ascii="Times New Roman" w:hAnsi="Times New Roman" w:cs="Times New Roman"/>
              </w:rPr>
            </w:pPr>
            <w:r w:rsidRPr="00253EC7">
              <w:rPr>
                <w:rFonts w:ascii="Times New Roman" w:hAnsi="Times New Roman" w:cs="Times New Roman"/>
              </w:rPr>
              <w:t xml:space="preserve">другими </w:t>
            </w:r>
          </w:p>
          <w:p w:rsidR="00253EC7" w:rsidRPr="00253EC7" w:rsidRDefault="00253EC7" w:rsidP="00253EC7">
            <w:pPr>
              <w:spacing w:line="240" w:lineRule="auto"/>
              <w:contextualSpacing/>
              <w:jc w:val="both"/>
              <w:rPr>
                <w:rFonts w:ascii="Times New Roman" w:hAnsi="Times New Roman" w:cs="Times New Roman"/>
                <w:color w:val="000000"/>
              </w:rPr>
            </w:pPr>
            <w:r w:rsidRPr="00253EC7">
              <w:rPr>
                <w:rFonts w:ascii="Times New Roman" w:hAnsi="Times New Roman" w:cs="Times New Roman"/>
              </w:rPr>
              <w:t>субъектами образовательного процесса</w:t>
            </w:r>
          </w:p>
        </w:tc>
        <w:tc>
          <w:tcPr>
            <w:tcW w:w="2397" w:type="dxa"/>
            <w:tcBorders>
              <w:top w:val="single" w:sz="4" w:space="0" w:color="000000"/>
              <w:left w:val="single" w:sz="4" w:space="0" w:color="000000"/>
              <w:bottom w:val="single" w:sz="4" w:space="0" w:color="000000"/>
              <w:right w:val="single" w:sz="4" w:space="0" w:color="000000"/>
            </w:tcBorders>
            <w:shd w:val="clear" w:color="auto" w:fill="auto"/>
          </w:tcPr>
          <w:p w:rsidR="00253EC7" w:rsidRPr="00253EC7" w:rsidRDefault="00253EC7" w:rsidP="00253EC7">
            <w:pPr>
              <w:spacing w:line="240" w:lineRule="auto"/>
              <w:contextualSpacing/>
              <w:jc w:val="both"/>
              <w:rPr>
                <w:rFonts w:ascii="Times New Roman" w:hAnsi="Times New Roman" w:cs="Times New Roman"/>
              </w:rPr>
            </w:pPr>
            <w:r w:rsidRPr="00253EC7">
              <w:rPr>
                <w:rFonts w:ascii="Times New Roman" w:hAnsi="Times New Roman" w:cs="Times New Roman"/>
                <w:color w:val="000000"/>
              </w:rPr>
              <w:t>Обучающийся на удовлетворительном   уровне</w:t>
            </w:r>
            <w:r w:rsidRPr="00253EC7">
              <w:rPr>
                <w:rFonts w:ascii="Times New Roman" w:hAnsi="Times New Roman" w:cs="Times New Roman"/>
              </w:rPr>
              <w:t xml:space="preserve"> знает психолого-педагогические </w:t>
            </w:r>
          </w:p>
          <w:p w:rsidR="00253EC7" w:rsidRPr="00253EC7" w:rsidRDefault="00253EC7" w:rsidP="00253EC7">
            <w:pPr>
              <w:spacing w:line="240" w:lineRule="auto"/>
              <w:contextualSpacing/>
              <w:rPr>
                <w:rFonts w:ascii="Times New Roman" w:hAnsi="Times New Roman" w:cs="Times New Roman"/>
              </w:rPr>
            </w:pPr>
            <w:r w:rsidRPr="00253EC7">
              <w:rPr>
                <w:rFonts w:ascii="Times New Roman" w:hAnsi="Times New Roman" w:cs="Times New Roman"/>
              </w:rPr>
              <w:t xml:space="preserve">основы </w:t>
            </w:r>
          </w:p>
          <w:p w:rsidR="00253EC7" w:rsidRPr="00253EC7" w:rsidRDefault="00253EC7" w:rsidP="00253EC7">
            <w:pPr>
              <w:spacing w:line="240" w:lineRule="auto"/>
              <w:contextualSpacing/>
              <w:rPr>
                <w:rFonts w:ascii="Times New Roman" w:hAnsi="Times New Roman" w:cs="Times New Roman"/>
              </w:rPr>
            </w:pPr>
            <w:r w:rsidRPr="00253EC7">
              <w:rPr>
                <w:rFonts w:ascii="Times New Roman" w:hAnsi="Times New Roman" w:cs="Times New Roman"/>
              </w:rPr>
              <w:t xml:space="preserve">профессиональной </w:t>
            </w:r>
          </w:p>
          <w:p w:rsidR="00253EC7" w:rsidRPr="00253EC7" w:rsidRDefault="00253EC7" w:rsidP="00253EC7">
            <w:pPr>
              <w:spacing w:line="240" w:lineRule="auto"/>
              <w:contextualSpacing/>
              <w:rPr>
                <w:rFonts w:ascii="Times New Roman" w:hAnsi="Times New Roman" w:cs="Times New Roman"/>
              </w:rPr>
            </w:pPr>
            <w:r w:rsidRPr="00253EC7">
              <w:rPr>
                <w:rFonts w:ascii="Times New Roman" w:hAnsi="Times New Roman" w:cs="Times New Roman"/>
              </w:rPr>
              <w:t xml:space="preserve">культуры </w:t>
            </w:r>
          </w:p>
          <w:p w:rsidR="00253EC7" w:rsidRPr="00253EC7" w:rsidRDefault="00253EC7" w:rsidP="00253EC7">
            <w:pPr>
              <w:spacing w:line="240" w:lineRule="auto"/>
              <w:contextualSpacing/>
              <w:rPr>
                <w:rFonts w:ascii="Times New Roman" w:hAnsi="Times New Roman" w:cs="Times New Roman"/>
              </w:rPr>
            </w:pPr>
            <w:r w:rsidRPr="00253EC7">
              <w:rPr>
                <w:rFonts w:ascii="Times New Roman" w:hAnsi="Times New Roman" w:cs="Times New Roman"/>
              </w:rPr>
              <w:t>педагога; умеет</w:t>
            </w:r>
          </w:p>
          <w:p w:rsidR="00253EC7" w:rsidRPr="00253EC7" w:rsidRDefault="00253EC7" w:rsidP="00253EC7">
            <w:pPr>
              <w:spacing w:line="240" w:lineRule="auto"/>
              <w:contextualSpacing/>
              <w:rPr>
                <w:rFonts w:ascii="Times New Roman" w:hAnsi="Times New Roman" w:cs="Times New Roman"/>
              </w:rPr>
            </w:pPr>
            <w:r w:rsidRPr="00253EC7">
              <w:rPr>
                <w:rFonts w:ascii="Times New Roman" w:hAnsi="Times New Roman" w:cs="Times New Roman"/>
              </w:rPr>
              <w:t xml:space="preserve">грамотно выстраивать диалог с </w:t>
            </w:r>
          </w:p>
          <w:p w:rsidR="00253EC7" w:rsidRPr="00253EC7" w:rsidRDefault="00253EC7" w:rsidP="00253EC7">
            <w:pPr>
              <w:spacing w:line="240" w:lineRule="auto"/>
              <w:contextualSpacing/>
              <w:rPr>
                <w:rFonts w:ascii="Times New Roman" w:hAnsi="Times New Roman" w:cs="Times New Roman"/>
              </w:rPr>
            </w:pPr>
            <w:r w:rsidRPr="00253EC7">
              <w:rPr>
                <w:rFonts w:ascii="Times New Roman" w:hAnsi="Times New Roman" w:cs="Times New Roman"/>
              </w:rPr>
              <w:t xml:space="preserve">другими </w:t>
            </w:r>
          </w:p>
          <w:p w:rsidR="00253EC7" w:rsidRPr="00253EC7" w:rsidRDefault="00253EC7" w:rsidP="00253EC7">
            <w:pPr>
              <w:spacing w:line="240" w:lineRule="auto"/>
              <w:contextualSpacing/>
              <w:jc w:val="both"/>
              <w:rPr>
                <w:rFonts w:ascii="Times New Roman" w:hAnsi="Times New Roman" w:cs="Times New Roman"/>
                <w:color w:val="000000"/>
              </w:rPr>
            </w:pPr>
            <w:r w:rsidRPr="00253EC7">
              <w:rPr>
                <w:rFonts w:ascii="Times New Roman" w:hAnsi="Times New Roman" w:cs="Times New Roman"/>
              </w:rPr>
              <w:t>субъектами образовательного процесса</w:t>
            </w:r>
          </w:p>
        </w:tc>
      </w:tr>
      <w:tr w:rsidR="00253EC7" w:rsidTr="0000529D">
        <w:trPr>
          <w:trHeight w:val="187"/>
        </w:trPr>
        <w:tc>
          <w:tcPr>
            <w:tcW w:w="2405" w:type="dxa"/>
            <w:tcBorders>
              <w:top w:val="single" w:sz="4" w:space="0" w:color="000000"/>
              <w:left w:val="single" w:sz="4" w:space="0" w:color="000000"/>
              <w:bottom w:val="single" w:sz="4" w:space="0" w:color="000000"/>
            </w:tcBorders>
            <w:shd w:val="clear" w:color="auto" w:fill="auto"/>
          </w:tcPr>
          <w:p w:rsidR="00253EC7" w:rsidRPr="00253EC7" w:rsidRDefault="00253EC7" w:rsidP="0000529D">
            <w:pPr>
              <w:tabs>
                <w:tab w:val="left" w:pos="1680"/>
              </w:tabs>
              <w:jc w:val="both"/>
              <w:rPr>
                <w:rFonts w:ascii="Times New Roman" w:hAnsi="Times New Roman" w:cs="Times New Roman"/>
              </w:rPr>
            </w:pPr>
            <w:r w:rsidRPr="00253EC7">
              <w:rPr>
                <w:rFonts w:ascii="Times New Roman" w:hAnsi="Times New Roman" w:cs="Times New Roman"/>
              </w:rPr>
              <w:t xml:space="preserve">ПК-2 </w:t>
            </w:r>
            <w:r w:rsidRPr="00253EC7">
              <w:rPr>
                <w:rFonts w:ascii="Times New Roman" w:hAnsi="Times New Roman" w:cs="Times New Roman"/>
                <w:color w:val="222222"/>
                <w:shd w:val="clear" w:color="auto" w:fill="FFFFFF"/>
              </w:rPr>
              <w:t>способность использовать современные методы и технологии обучения и диагностик</w:t>
            </w:r>
          </w:p>
          <w:p w:rsidR="00253EC7" w:rsidRPr="00253EC7" w:rsidRDefault="00253EC7" w:rsidP="0000529D">
            <w:pPr>
              <w:snapToGrid w:val="0"/>
              <w:rPr>
                <w:rFonts w:ascii="Times New Roman" w:hAnsi="Times New Roman" w:cs="Times New Roman"/>
              </w:rPr>
            </w:pPr>
          </w:p>
        </w:tc>
        <w:tc>
          <w:tcPr>
            <w:tcW w:w="2552" w:type="dxa"/>
            <w:tcBorders>
              <w:top w:val="single" w:sz="4" w:space="0" w:color="000000"/>
              <w:left w:val="single" w:sz="4" w:space="0" w:color="000000"/>
              <w:bottom w:val="single" w:sz="4" w:space="0" w:color="000000"/>
            </w:tcBorders>
            <w:shd w:val="clear" w:color="auto" w:fill="auto"/>
          </w:tcPr>
          <w:p w:rsidR="00253EC7" w:rsidRPr="00253EC7" w:rsidRDefault="00253EC7" w:rsidP="00253EC7">
            <w:pPr>
              <w:pStyle w:val="a4"/>
              <w:spacing w:before="280"/>
              <w:contextualSpacing/>
            </w:pPr>
            <w:r w:rsidRPr="00253EC7">
              <w:rPr>
                <w:sz w:val="22"/>
                <w:szCs w:val="22"/>
              </w:rPr>
              <w:t>Обучающийся на высоком уровне готов использовать современные методы и технологии обучения и диагностики.</w:t>
            </w:r>
          </w:p>
        </w:tc>
        <w:tc>
          <w:tcPr>
            <w:tcW w:w="2285" w:type="dxa"/>
            <w:tcBorders>
              <w:top w:val="single" w:sz="4" w:space="0" w:color="000000"/>
              <w:left w:val="single" w:sz="4" w:space="0" w:color="000000"/>
              <w:bottom w:val="single" w:sz="4" w:space="0" w:color="000000"/>
            </w:tcBorders>
            <w:shd w:val="clear" w:color="auto" w:fill="auto"/>
          </w:tcPr>
          <w:p w:rsidR="00253EC7" w:rsidRPr="00253EC7" w:rsidRDefault="00253EC7" w:rsidP="00253EC7">
            <w:pPr>
              <w:pStyle w:val="a4"/>
              <w:spacing w:before="280"/>
              <w:contextualSpacing/>
            </w:pPr>
            <w:r w:rsidRPr="00253EC7">
              <w:rPr>
                <w:sz w:val="22"/>
                <w:szCs w:val="22"/>
              </w:rPr>
              <w:t>Обучающийся на среднем уровне готов использовать современные методы и технологии обучения и диагностики.</w:t>
            </w:r>
          </w:p>
        </w:tc>
        <w:tc>
          <w:tcPr>
            <w:tcW w:w="2397" w:type="dxa"/>
            <w:tcBorders>
              <w:top w:val="single" w:sz="4" w:space="0" w:color="000000"/>
              <w:left w:val="single" w:sz="4" w:space="0" w:color="000000"/>
              <w:bottom w:val="single" w:sz="4" w:space="0" w:color="000000"/>
              <w:right w:val="single" w:sz="4" w:space="0" w:color="000000"/>
            </w:tcBorders>
            <w:shd w:val="clear" w:color="auto" w:fill="auto"/>
          </w:tcPr>
          <w:p w:rsidR="00253EC7" w:rsidRPr="00253EC7" w:rsidRDefault="00253EC7" w:rsidP="00253EC7">
            <w:pPr>
              <w:pStyle w:val="a4"/>
              <w:spacing w:before="280"/>
              <w:contextualSpacing/>
            </w:pPr>
            <w:r w:rsidRPr="00253EC7">
              <w:rPr>
                <w:sz w:val="22"/>
                <w:szCs w:val="22"/>
              </w:rPr>
              <w:t>Обучающийся на удовлетворительном уровне готов использовать современные методы и технологии обучения идиагностики.</w:t>
            </w:r>
          </w:p>
        </w:tc>
      </w:tr>
      <w:tr w:rsidR="00253EC7" w:rsidTr="0000529D">
        <w:trPr>
          <w:trHeight w:val="187"/>
        </w:trPr>
        <w:tc>
          <w:tcPr>
            <w:tcW w:w="2405" w:type="dxa"/>
            <w:tcBorders>
              <w:top w:val="single" w:sz="4" w:space="0" w:color="000000"/>
              <w:left w:val="single" w:sz="4" w:space="0" w:color="000000"/>
              <w:bottom w:val="single" w:sz="4" w:space="0" w:color="000000"/>
            </w:tcBorders>
            <w:shd w:val="clear" w:color="auto" w:fill="auto"/>
          </w:tcPr>
          <w:p w:rsidR="00253EC7" w:rsidRPr="00253EC7" w:rsidRDefault="00253EC7" w:rsidP="00253EC7">
            <w:pPr>
              <w:spacing w:line="240" w:lineRule="auto"/>
              <w:jc w:val="both"/>
              <w:rPr>
                <w:rFonts w:ascii="Times New Roman" w:hAnsi="Times New Roman" w:cs="Times New Roman"/>
              </w:rPr>
            </w:pPr>
            <w:r w:rsidRPr="00253EC7">
              <w:rPr>
                <w:rFonts w:ascii="Times New Roman" w:hAnsi="Times New Roman" w:cs="Times New Roman"/>
              </w:rPr>
              <w:t xml:space="preserve">ПК-4 </w:t>
            </w:r>
            <w:r w:rsidRPr="00253EC7">
              <w:rPr>
                <w:rFonts w:ascii="Times New Roman" w:hAnsi="Times New Roman" w:cs="Times New Roman"/>
                <w:color w:val="222222"/>
                <w:shd w:val="clear" w:color="auto" w:fill="FFFFFF"/>
              </w:rPr>
              <w:t>способность использовать возможности образовательной среды для достижения личностных, метапредметных и предметных результатов обучения и обеспечения качества учебно-воспитательного процесса средствами преподаваемых учебных предметов </w:t>
            </w:r>
          </w:p>
          <w:p w:rsidR="00253EC7" w:rsidRPr="00253EC7" w:rsidRDefault="00253EC7" w:rsidP="00253EC7">
            <w:pPr>
              <w:snapToGrid w:val="0"/>
              <w:spacing w:line="240" w:lineRule="auto"/>
              <w:jc w:val="right"/>
              <w:rPr>
                <w:rFonts w:ascii="Times New Roman" w:hAnsi="Times New Roman" w:cs="Times New Roman"/>
              </w:rPr>
            </w:pPr>
          </w:p>
        </w:tc>
        <w:tc>
          <w:tcPr>
            <w:tcW w:w="2552" w:type="dxa"/>
            <w:tcBorders>
              <w:top w:val="single" w:sz="4" w:space="0" w:color="000000"/>
              <w:left w:val="single" w:sz="4" w:space="0" w:color="000000"/>
              <w:bottom w:val="single" w:sz="4" w:space="0" w:color="000000"/>
            </w:tcBorders>
            <w:shd w:val="clear" w:color="auto" w:fill="auto"/>
          </w:tcPr>
          <w:p w:rsidR="00253EC7" w:rsidRPr="00253EC7" w:rsidRDefault="00253EC7" w:rsidP="00253EC7">
            <w:pPr>
              <w:spacing w:line="240" w:lineRule="auto"/>
              <w:contextualSpacing/>
              <w:jc w:val="both"/>
              <w:rPr>
                <w:rFonts w:ascii="Times New Roman" w:hAnsi="Times New Roman" w:cs="Times New Roman"/>
              </w:rPr>
            </w:pPr>
            <w:r w:rsidRPr="00253EC7">
              <w:rPr>
                <w:rFonts w:ascii="Times New Roman" w:hAnsi="Times New Roman" w:cs="Times New Roman"/>
                <w:color w:val="000000"/>
              </w:rPr>
              <w:t xml:space="preserve">Обучающийся на высоком уровне умеет </w:t>
            </w:r>
            <w:r w:rsidRPr="00253EC7">
              <w:rPr>
                <w:rFonts w:ascii="Times New Roman" w:hAnsi="Times New Roman" w:cs="Times New Roman"/>
                <w:color w:val="222222"/>
                <w:shd w:val="clear" w:color="auto" w:fill="FFFFFF"/>
              </w:rPr>
              <w:t xml:space="preserve">использовать </w:t>
            </w:r>
            <w:r w:rsidRPr="00253EC7">
              <w:rPr>
                <w:rFonts w:ascii="Times New Roman" w:hAnsi="Times New Roman" w:cs="Times New Roman"/>
                <w:shd w:val="clear" w:color="auto" w:fill="FFFFFF"/>
              </w:rPr>
              <w:t>возможности</w:t>
            </w:r>
            <w:r w:rsidRPr="00253EC7">
              <w:rPr>
                <w:rFonts w:ascii="Times New Roman" w:hAnsi="Times New Roman" w:cs="Times New Roman"/>
                <w:color w:val="222222"/>
                <w:shd w:val="clear" w:color="auto" w:fill="FFFFFF"/>
              </w:rPr>
              <w:t xml:space="preserve"> образовательной среды для достижения личностных, метапредметных и предметных результатов обучения и обеспечения качества учебно-воспитательного процесса средствами преподаваемых учебных предметов </w:t>
            </w:r>
          </w:p>
          <w:p w:rsidR="00253EC7" w:rsidRPr="00253EC7" w:rsidRDefault="00253EC7" w:rsidP="00253EC7">
            <w:pPr>
              <w:spacing w:line="240" w:lineRule="auto"/>
              <w:contextualSpacing/>
              <w:jc w:val="both"/>
              <w:rPr>
                <w:rFonts w:ascii="Times New Roman" w:hAnsi="Times New Roman" w:cs="Times New Roman"/>
                <w:color w:val="000000"/>
              </w:rPr>
            </w:pPr>
          </w:p>
        </w:tc>
        <w:tc>
          <w:tcPr>
            <w:tcW w:w="2285" w:type="dxa"/>
            <w:tcBorders>
              <w:top w:val="single" w:sz="4" w:space="0" w:color="000000"/>
              <w:left w:val="single" w:sz="4" w:space="0" w:color="000000"/>
              <w:bottom w:val="single" w:sz="4" w:space="0" w:color="000000"/>
            </w:tcBorders>
            <w:shd w:val="clear" w:color="auto" w:fill="auto"/>
          </w:tcPr>
          <w:p w:rsidR="00253EC7" w:rsidRPr="00253EC7" w:rsidRDefault="00253EC7" w:rsidP="00253EC7">
            <w:pPr>
              <w:spacing w:line="240" w:lineRule="auto"/>
              <w:contextualSpacing/>
              <w:jc w:val="both"/>
              <w:rPr>
                <w:rFonts w:ascii="Times New Roman" w:hAnsi="Times New Roman" w:cs="Times New Roman"/>
                <w:color w:val="000000"/>
              </w:rPr>
            </w:pPr>
            <w:r w:rsidRPr="00253EC7">
              <w:rPr>
                <w:rFonts w:ascii="Times New Roman" w:hAnsi="Times New Roman" w:cs="Times New Roman"/>
              </w:rPr>
              <w:t xml:space="preserve">Обучающийся на среднем уровне </w:t>
            </w:r>
            <w:r w:rsidRPr="00253EC7">
              <w:rPr>
                <w:rFonts w:ascii="Times New Roman" w:hAnsi="Times New Roman" w:cs="Times New Roman"/>
                <w:color w:val="000000"/>
              </w:rPr>
              <w:t xml:space="preserve">умеет </w:t>
            </w:r>
            <w:r w:rsidRPr="00253EC7">
              <w:rPr>
                <w:rFonts w:ascii="Times New Roman" w:hAnsi="Times New Roman" w:cs="Times New Roman"/>
                <w:color w:val="222222"/>
                <w:shd w:val="clear" w:color="auto" w:fill="FFFFFF"/>
              </w:rPr>
              <w:t xml:space="preserve">использовать </w:t>
            </w:r>
            <w:r w:rsidRPr="00253EC7">
              <w:rPr>
                <w:rFonts w:ascii="Times New Roman" w:hAnsi="Times New Roman" w:cs="Times New Roman"/>
                <w:shd w:val="clear" w:color="auto" w:fill="FFFFFF"/>
              </w:rPr>
              <w:t>возможности</w:t>
            </w:r>
            <w:r w:rsidRPr="00253EC7">
              <w:rPr>
                <w:rFonts w:ascii="Times New Roman" w:hAnsi="Times New Roman" w:cs="Times New Roman"/>
                <w:color w:val="222222"/>
                <w:shd w:val="clear" w:color="auto" w:fill="FFFFFF"/>
              </w:rPr>
              <w:t xml:space="preserve"> образовательной среды для достижения личностных, метапредметных и предметных результатов обучения и обеспечения качества учебно-воспитательного процесса средствами преподаваемых учебных предметов </w:t>
            </w:r>
          </w:p>
        </w:tc>
        <w:tc>
          <w:tcPr>
            <w:tcW w:w="2397" w:type="dxa"/>
            <w:tcBorders>
              <w:top w:val="single" w:sz="4" w:space="0" w:color="000000"/>
              <w:left w:val="single" w:sz="4" w:space="0" w:color="000000"/>
              <w:bottom w:val="single" w:sz="4" w:space="0" w:color="000000"/>
              <w:right w:val="single" w:sz="4" w:space="0" w:color="000000"/>
            </w:tcBorders>
            <w:shd w:val="clear" w:color="auto" w:fill="auto"/>
          </w:tcPr>
          <w:p w:rsidR="00253EC7" w:rsidRPr="00253EC7" w:rsidRDefault="00253EC7" w:rsidP="00253EC7">
            <w:pPr>
              <w:spacing w:line="240" w:lineRule="auto"/>
              <w:contextualSpacing/>
              <w:jc w:val="both"/>
              <w:rPr>
                <w:rFonts w:ascii="Times New Roman" w:hAnsi="Times New Roman" w:cs="Times New Roman"/>
                <w:color w:val="000000"/>
              </w:rPr>
            </w:pPr>
            <w:r w:rsidRPr="00253EC7">
              <w:rPr>
                <w:rFonts w:ascii="Times New Roman" w:hAnsi="Times New Roman" w:cs="Times New Roman"/>
              </w:rPr>
              <w:t xml:space="preserve">Обучающийся на удовлетворительном уровне </w:t>
            </w:r>
            <w:r w:rsidRPr="00253EC7">
              <w:rPr>
                <w:rFonts w:ascii="Times New Roman" w:hAnsi="Times New Roman" w:cs="Times New Roman"/>
                <w:color w:val="000000"/>
              </w:rPr>
              <w:t xml:space="preserve">умеет </w:t>
            </w:r>
            <w:r w:rsidRPr="00253EC7">
              <w:rPr>
                <w:rFonts w:ascii="Times New Roman" w:hAnsi="Times New Roman" w:cs="Times New Roman"/>
                <w:color w:val="222222"/>
                <w:shd w:val="clear" w:color="auto" w:fill="FFFFFF"/>
              </w:rPr>
              <w:t xml:space="preserve">использовать </w:t>
            </w:r>
            <w:r w:rsidRPr="00253EC7">
              <w:rPr>
                <w:rFonts w:ascii="Times New Roman" w:hAnsi="Times New Roman" w:cs="Times New Roman"/>
                <w:shd w:val="clear" w:color="auto" w:fill="FFFFFF"/>
              </w:rPr>
              <w:t>возможности</w:t>
            </w:r>
            <w:r w:rsidRPr="00253EC7">
              <w:rPr>
                <w:rFonts w:ascii="Times New Roman" w:hAnsi="Times New Roman" w:cs="Times New Roman"/>
                <w:color w:val="222222"/>
                <w:shd w:val="clear" w:color="auto" w:fill="FFFFFF"/>
              </w:rPr>
              <w:t xml:space="preserve"> образовательной среды для достижения личностных, метапредметных и предметных результатов обучения и обеспечения качества учебно-воспитательного процесса средствами преподаваемых учебных предметов </w:t>
            </w:r>
          </w:p>
        </w:tc>
      </w:tr>
      <w:tr w:rsidR="00253EC7" w:rsidTr="0000529D">
        <w:trPr>
          <w:trHeight w:val="187"/>
        </w:trPr>
        <w:tc>
          <w:tcPr>
            <w:tcW w:w="2405" w:type="dxa"/>
            <w:tcBorders>
              <w:top w:val="single" w:sz="4" w:space="0" w:color="000000"/>
              <w:left w:val="single" w:sz="4" w:space="0" w:color="000000"/>
              <w:bottom w:val="single" w:sz="4" w:space="0" w:color="000000"/>
            </w:tcBorders>
            <w:shd w:val="clear" w:color="auto" w:fill="auto"/>
          </w:tcPr>
          <w:p w:rsidR="00253EC7" w:rsidRPr="00253EC7" w:rsidRDefault="00253EC7" w:rsidP="00253EC7">
            <w:pPr>
              <w:snapToGrid w:val="0"/>
              <w:spacing w:line="240" w:lineRule="auto"/>
              <w:rPr>
                <w:rFonts w:ascii="Times New Roman" w:hAnsi="Times New Roman" w:cs="Times New Roman"/>
                <w:sz w:val="20"/>
                <w:szCs w:val="20"/>
              </w:rPr>
            </w:pPr>
            <w:r w:rsidRPr="00253EC7">
              <w:rPr>
                <w:rFonts w:ascii="Times New Roman" w:eastAsia="Calibri" w:hAnsi="Times New Roman" w:cs="Times New Roman"/>
                <w:sz w:val="20"/>
                <w:szCs w:val="20"/>
              </w:rPr>
              <w:t>ПК-6 Готовность к взаимодействию с участниками образовательного процесса</w:t>
            </w:r>
          </w:p>
        </w:tc>
        <w:tc>
          <w:tcPr>
            <w:tcW w:w="2552" w:type="dxa"/>
            <w:tcBorders>
              <w:top w:val="single" w:sz="4" w:space="0" w:color="000000"/>
              <w:left w:val="single" w:sz="4" w:space="0" w:color="000000"/>
              <w:bottom w:val="single" w:sz="4" w:space="0" w:color="000000"/>
            </w:tcBorders>
            <w:shd w:val="clear" w:color="auto" w:fill="auto"/>
          </w:tcPr>
          <w:p w:rsidR="00253EC7" w:rsidRPr="00253EC7" w:rsidRDefault="00253EC7" w:rsidP="00253EC7">
            <w:pPr>
              <w:spacing w:line="240" w:lineRule="auto"/>
              <w:contextualSpacing/>
              <w:rPr>
                <w:rFonts w:ascii="Times New Roman" w:eastAsia="Calibri" w:hAnsi="Times New Roman" w:cs="Times New Roman"/>
              </w:rPr>
            </w:pPr>
            <w:r w:rsidRPr="00253EC7">
              <w:rPr>
                <w:rFonts w:ascii="Times New Roman" w:hAnsi="Times New Roman" w:cs="Times New Roman"/>
                <w:color w:val="000000"/>
              </w:rPr>
              <w:t>Обучающийся на высоком уровне</w:t>
            </w:r>
            <w:r w:rsidRPr="00253EC7">
              <w:rPr>
                <w:rFonts w:ascii="Times New Roman" w:eastAsia="Calibri" w:hAnsi="Times New Roman" w:cs="Times New Roman"/>
              </w:rPr>
              <w:t xml:space="preserve"> владеет </w:t>
            </w:r>
            <w:r w:rsidRPr="00253EC7">
              <w:rPr>
                <w:rFonts w:ascii="Times New Roman" w:hAnsi="Times New Roman" w:cs="Times New Roman"/>
              </w:rPr>
              <w:t xml:space="preserve">основными способами взаимодействия педагога с различными субъектами педагогического процесса, особенности социального партнёрства в системе образования и умеет применять эти знания в </w:t>
            </w:r>
            <w:r w:rsidRPr="00253EC7">
              <w:rPr>
                <w:rFonts w:ascii="Times New Roman" w:hAnsi="Times New Roman" w:cs="Times New Roman"/>
              </w:rPr>
              <w:lastRenderedPageBreak/>
              <w:t>ходе выполнения заданий</w:t>
            </w:r>
          </w:p>
        </w:tc>
        <w:tc>
          <w:tcPr>
            <w:tcW w:w="2285" w:type="dxa"/>
            <w:tcBorders>
              <w:top w:val="single" w:sz="4" w:space="0" w:color="000000"/>
              <w:left w:val="single" w:sz="4" w:space="0" w:color="000000"/>
              <w:bottom w:val="single" w:sz="4" w:space="0" w:color="000000"/>
            </w:tcBorders>
            <w:shd w:val="clear" w:color="auto" w:fill="auto"/>
          </w:tcPr>
          <w:p w:rsidR="00253EC7" w:rsidRPr="00253EC7" w:rsidRDefault="00253EC7" w:rsidP="00253EC7">
            <w:pPr>
              <w:spacing w:line="240" w:lineRule="auto"/>
              <w:contextualSpacing/>
              <w:rPr>
                <w:rFonts w:ascii="Times New Roman" w:hAnsi="Times New Roman" w:cs="Times New Roman"/>
                <w:color w:val="000000"/>
              </w:rPr>
            </w:pPr>
            <w:r w:rsidRPr="00253EC7">
              <w:rPr>
                <w:rFonts w:ascii="Times New Roman" w:hAnsi="Times New Roman" w:cs="Times New Roman"/>
                <w:color w:val="000000"/>
              </w:rPr>
              <w:lastRenderedPageBreak/>
              <w:t>Обучающийся на среднем уровне</w:t>
            </w:r>
            <w:r w:rsidRPr="00253EC7">
              <w:rPr>
                <w:rFonts w:ascii="Times New Roman" w:eastAsia="Calibri" w:hAnsi="Times New Roman" w:cs="Times New Roman"/>
              </w:rPr>
              <w:t xml:space="preserve">владеет </w:t>
            </w:r>
            <w:r w:rsidRPr="00253EC7">
              <w:rPr>
                <w:rFonts w:ascii="Times New Roman" w:hAnsi="Times New Roman" w:cs="Times New Roman"/>
              </w:rPr>
              <w:t xml:space="preserve">основными способами взаимодействия педагога с различными субъектами педагогического процесса, особенности </w:t>
            </w:r>
            <w:r w:rsidRPr="00253EC7">
              <w:rPr>
                <w:rFonts w:ascii="Times New Roman" w:hAnsi="Times New Roman" w:cs="Times New Roman"/>
              </w:rPr>
              <w:lastRenderedPageBreak/>
              <w:t>социального партнёрства в системе образования и умеет применять эти знания в ходе выполнения заданий</w:t>
            </w:r>
          </w:p>
          <w:p w:rsidR="00253EC7" w:rsidRPr="00253EC7" w:rsidRDefault="00253EC7" w:rsidP="00253EC7">
            <w:pPr>
              <w:spacing w:line="240" w:lineRule="auto"/>
              <w:contextualSpacing/>
              <w:jc w:val="both"/>
              <w:rPr>
                <w:rFonts w:ascii="Times New Roman" w:hAnsi="Times New Roman" w:cs="Times New Roman"/>
                <w:color w:val="000000"/>
              </w:rPr>
            </w:pPr>
          </w:p>
        </w:tc>
        <w:tc>
          <w:tcPr>
            <w:tcW w:w="2397" w:type="dxa"/>
            <w:tcBorders>
              <w:top w:val="single" w:sz="4" w:space="0" w:color="000000"/>
              <w:left w:val="single" w:sz="4" w:space="0" w:color="000000"/>
              <w:bottom w:val="single" w:sz="4" w:space="0" w:color="000000"/>
              <w:right w:val="single" w:sz="4" w:space="0" w:color="000000"/>
            </w:tcBorders>
            <w:shd w:val="clear" w:color="auto" w:fill="auto"/>
          </w:tcPr>
          <w:p w:rsidR="00253EC7" w:rsidRPr="00253EC7" w:rsidRDefault="00253EC7" w:rsidP="00253EC7">
            <w:pPr>
              <w:spacing w:line="240" w:lineRule="auto"/>
              <w:contextualSpacing/>
              <w:jc w:val="both"/>
              <w:rPr>
                <w:rFonts w:ascii="Times New Roman" w:hAnsi="Times New Roman" w:cs="Times New Roman"/>
                <w:color w:val="000000"/>
              </w:rPr>
            </w:pPr>
            <w:r w:rsidRPr="00253EC7">
              <w:rPr>
                <w:rFonts w:ascii="Times New Roman" w:hAnsi="Times New Roman" w:cs="Times New Roman"/>
                <w:color w:val="000000"/>
              </w:rPr>
              <w:lastRenderedPageBreak/>
              <w:t>Обучающийся на удовлетворительном   уровне</w:t>
            </w:r>
            <w:r w:rsidRPr="00253EC7">
              <w:rPr>
                <w:rFonts w:ascii="Times New Roman" w:eastAsia="Calibri" w:hAnsi="Times New Roman" w:cs="Times New Roman"/>
              </w:rPr>
              <w:t xml:space="preserve"> владеет </w:t>
            </w:r>
            <w:r w:rsidRPr="00253EC7">
              <w:rPr>
                <w:rFonts w:ascii="Times New Roman" w:hAnsi="Times New Roman" w:cs="Times New Roman"/>
              </w:rPr>
              <w:t xml:space="preserve">основными способами взаимодействия педагога с различными субъектами педагогического процесса, особенности социального партнёрства в системе образования и умеет </w:t>
            </w:r>
            <w:r w:rsidRPr="00253EC7">
              <w:rPr>
                <w:rFonts w:ascii="Times New Roman" w:hAnsi="Times New Roman" w:cs="Times New Roman"/>
              </w:rPr>
              <w:lastRenderedPageBreak/>
              <w:t>применять эти знания в ходе выполнения заданий</w:t>
            </w:r>
          </w:p>
        </w:tc>
      </w:tr>
      <w:tr w:rsidR="00253EC7" w:rsidTr="0000529D">
        <w:trPr>
          <w:trHeight w:val="187"/>
        </w:trPr>
        <w:tc>
          <w:tcPr>
            <w:tcW w:w="2405" w:type="dxa"/>
            <w:tcBorders>
              <w:top w:val="single" w:sz="4" w:space="0" w:color="000000"/>
              <w:left w:val="single" w:sz="4" w:space="0" w:color="000000"/>
              <w:bottom w:val="single" w:sz="4" w:space="0" w:color="000000"/>
            </w:tcBorders>
            <w:shd w:val="clear" w:color="auto" w:fill="auto"/>
          </w:tcPr>
          <w:p w:rsidR="00253EC7" w:rsidRPr="00253EC7" w:rsidRDefault="00253EC7" w:rsidP="00253EC7">
            <w:pPr>
              <w:spacing w:line="240" w:lineRule="auto"/>
              <w:jc w:val="both"/>
              <w:rPr>
                <w:rFonts w:ascii="Times New Roman" w:hAnsi="Times New Roman" w:cs="Times New Roman"/>
                <w:color w:val="222222"/>
                <w:shd w:val="clear" w:color="auto" w:fill="FFFFFF"/>
              </w:rPr>
            </w:pPr>
            <w:r w:rsidRPr="00253EC7">
              <w:rPr>
                <w:rFonts w:ascii="Times New Roman" w:hAnsi="Times New Roman" w:cs="Times New Roman"/>
              </w:rPr>
              <w:lastRenderedPageBreak/>
              <w:t>ПК-7</w:t>
            </w:r>
            <w:r w:rsidRPr="00253EC7">
              <w:rPr>
                <w:rFonts w:ascii="Times New Roman" w:hAnsi="Times New Roman" w:cs="Times New Roman"/>
                <w:color w:val="222222"/>
                <w:shd w:val="clear" w:color="auto" w:fill="FFFFFF"/>
              </w:rPr>
              <w:t xml:space="preserve"> способность организовывать сотрудничество обучающихся, поддерживать их активность, инициативность и самостоятельность, развивать творческие способности </w:t>
            </w:r>
          </w:p>
          <w:p w:rsidR="00253EC7" w:rsidRPr="00253EC7" w:rsidRDefault="00253EC7" w:rsidP="00253EC7">
            <w:pPr>
              <w:spacing w:line="240" w:lineRule="auto"/>
              <w:ind w:left="-55"/>
              <w:rPr>
                <w:rFonts w:ascii="Times New Roman" w:eastAsia="Calibri" w:hAnsi="Times New Roman" w:cs="Times New Roman"/>
                <w:sz w:val="20"/>
                <w:szCs w:val="20"/>
              </w:rPr>
            </w:pPr>
          </w:p>
        </w:tc>
        <w:tc>
          <w:tcPr>
            <w:tcW w:w="2552" w:type="dxa"/>
            <w:tcBorders>
              <w:top w:val="single" w:sz="4" w:space="0" w:color="000000"/>
              <w:left w:val="single" w:sz="4" w:space="0" w:color="000000"/>
              <w:bottom w:val="single" w:sz="4" w:space="0" w:color="000000"/>
            </w:tcBorders>
            <w:shd w:val="clear" w:color="auto" w:fill="auto"/>
          </w:tcPr>
          <w:p w:rsidR="00253EC7" w:rsidRPr="00253EC7" w:rsidRDefault="00253EC7" w:rsidP="00253EC7">
            <w:pPr>
              <w:spacing w:line="240" w:lineRule="auto"/>
              <w:contextualSpacing/>
              <w:jc w:val="both"/>
              <w:rPr>
                <w:rFonts w:ascii="Times New Roman" w:hAnsi="Times New Roman" w:cs="Times New Roman"/>
                <w:color w:val="000000"/>
              </w:rPr>
            </w:pPr>
            <w:r w:rsidRPr="00253EC7">
              <w:rPr>
                <w:rFonts w:ascii="Times New Roman" w:hAnsi="Times New Roman" w:cs="Times New Roman"/>
                <w:color w:val="000000"/>
              </w:rPr>
              <w:t xml:space="preserve">Обучающийся на высоком уровне </w:t>
            </w:r>
            <w:r w:rsidRPr="00253EC7">
              <w:rPr>
                <w:rFonts w:ascii="Times New Roman" w:hAnsi="Times New Roman" w:cs="Times New Roman"/>
              </w:rPr>
              <w:t>знает способы психологического и педагогического изучения обучающихся; способы построения межличностных отношений в группах разного возраста, умеет создавать педагогически целесообразную образовательную</w:t>
            </w:r>
            <w:r w:rsidR="00A14C95">
              <w:rPr>
                <w:rFonts w:ascii="Times New Roman" w:hAnsi="Times New Roman" w:cs="Times New Roman"/>
              </w:rPr>
              <w:t xml:space="preserve"> </w:t>
            </w:r>
            <w:r w:rsidRPr="00253EC7">
              <w:rPr>
                <w:rFonts w:ascii="Times New Roman" w:hAnsi="Times New Roman" w:cs="Times New Roman"/>
              </w:rPr>
              <w:t>среду для развития творческих способностей обучающихся</w:t>
            </w:r>
          </w:p>
        </w:tc>
        <w:tc>
          <w:tcPr>
            <w:tcW w:w="2285" w:type="dxa"/>
            <w:tcBorders>
              <w:top w:val="single" w:sz="4" w:space="0" w:color="000000"/>
              <w:left w:val="single" w:sz="4" w:space="0" w:color="000000"/>
              <w:bottom w:val="single" w:sz="4" w:space="0" w:color="000000"/>
            </w:tcBorders>
            <w:shd w:val="clear" w:color="auto" w:fill="auto"/>
          </w:tcPr>
          <w:p w:rsidR="00253EC7" w:rsidRPr="00253EC7" w:rsidRDefault="00253EC7" w:rsidP="00253EC7">
            <w:pPr>
              <w:spacing w:line="240" w:lineRule="auto"/>
              <w:contextualSpacing/>
              <w:jc w:val="both"/>
              <w:rPr>
                <w:rFonts w:ascii="Times New Roman" w:hAnsi="Times New Roman" w:cs="Times New Roman"/>
                <w:color w:val="000000"/>
              </w:rPr>
            </w:pPr>
            <w:r w:rsidRPr="00253EC7">
              <w:rPr>
                <w:rFonts w:ascii="Times New Roman" w:hAnsi="Times New Roman" w:cs="Times New Roman"/>
                <w:color w:val="000000"/>
              </w:rPr>
              <w:t xml:space="preserve">Обучающийся на среднем уровне </w:t>
            </w:r>
            <w:r w:rsidRPr="00253EC7">
              <w:rPr>
                <w:rFonts w:ascii="Times New Roman" w:hAnsi="Times New Roman" w:cs="Times New Roman"/>
              </w:rPr>
              <w:t>знает способы психологического и педагогического изучения обучающихся; способы построения межличностных отношений в группах разного возраста, умеет создавать педагогически целесообразную образовательную среду для развития творческих способностей обучающихся</w:t>
            </w:r>
          </w:p>
        </w:tc>
        <w:tc>
          <w:tcPr>
            <w:tcW w:w="2397" w:type="dxa"/>
            <w:tcBorders>
              <w:top w:val="single" w:sz="4" w:space="0" w:color="000000"/>
              <w:left w:val="single" w:sz="4" w:space="0" w:color="000000"/>
              <w:bottom w:val="single" w:sz="4" w:space="0" w:color="000000"/>
              <w:right w:val="single" w:sz="4" w:space="0" w:color="000000"/>
            </w:tcBorders>
            <w:shd w:val="clear" w:color="auto" w:fill="auto"/>
          </w:tcPr>
          <w:p w:rsidR="00253EC7" w:rsidRPr="00253EC7" w:rsidRDefault="00253EC7" w:rsidP="00253EC7">
            <w:pPr>
              <w:spacing w:line="240" w:lineRule="auto"/>
              <w:contextualSpacing/>
              <w:jc w:val="both"/>
              <w:rPr>
                <w:rFonts w:ascii="Times New Roman" w:hAnsi="Times New Roman" w:cs="Times New Roman"/>
              </w:rPr>
            </w:pPr>
            <w:r w:rsidRPr="00253EC7">
              <w:rPr>
                <w:rFonts w:ascii="Times New Roman" w:hAnsi="Times New Roman" w:cs="Times New Roman"/>
                <w:color w:val="000000"/>
              </w:rPr>
              <w:t>Обучающийся на удовлетворительном   уровне</w:t>
            </w:r>
            <w:r w:rsidR="00A14C95">
              <w:rPr>
                <w:rFonts w:ascii="Times New Roman" w:hAnsi="Times New Roman" w:cs="Times New Roman"/>
                <w:color w:val="000000"/>
              </w:rPr>
              <w:t xml:space="preserve"> </w:t>
            </w:r>
            <w:r w:rsidRPr="00253EC7">
              <w:rPr>
                <w:rFonts w:ascii="Times New Roman" w:hAnsi="Times New Roman" w:cs="Times New Roman"/>
              </w:rPr>
              <w:t>знает способы психологического и педагогического изучения обучающихся; способы построения межличностных отношений в группах разного возраста, умеет создавать педагогически целесообразную образовательную среду для развития творческих способностей обучающихся</w:t>
            </w:r>
          </w:p>
          <w:p w:rsidR="00253EC7" w:rsidRPr="00253EC7" w:rsidRDefault="00253EC7" w:rsidP="00253EC7">
            <w:pPr>
              <w:spacing w:line="240" w:lineRule="auto"/>
              <w:contextualSpacing/>
              <w:jc w:val="both"/>
              <w:rPr>
                <w:rFonts w:ascii="Times New Roman" w:eastAsia="Calibri" w:hAnsi="Times New Roman" w:cs="Times New Roman"/>
              </w:rPr>
            </w:pPr>
          </w:p>
        </w:tc>
      </w:tr>
      <w:tr w:rsidR="00253EC7" w:rsidTr="0000529D">
        <w:trPr>
          <w:trHeight w:val="187"/>
        </w:trPr>
        <w:tc>
          <w:tcPr>
            <w:tcW w:w="2405" w:type="dxa"/>
            <w:tcBorders>
              <w:top w:val="single" w:sz="4" w:space="0" w:color="000000"/>
              <w:left w:val="single" w:sz="4" w:space="0" w:color="000000"/>
              <w:bottom w:val="single" w:sz="4" w:space="0" w:color="000000"/>
            </w:tcBorders>
            <w:shd w:val="clear" w:color="auto" w:fill="auto"/>
          </w:tcPr>
          <w:p w:rsidR="00253EC7" w:rsidRPr="00253EC7" w:rsidRDefault="00253EC7" w:rsidP="0000529D">
            <w:pPr>
              <w:rPr>
                <w:rFonts w:ascii="Times New Roman" w:hAnsi="Times New Roman" w:cs="Times New Roman"/>
              </w:rPr>
            </w:pPr>
            <w:r w:rsidRPr="00253EC7">
              <w:rPr>
                <w:rFonts w:ascii="Times New Roman" w:hAnsi="Times New Roman" w:cs="Times New Roman"/>
              </w:rPr>
              <w:t>ПК – 15 способность использовать понятийный аппарат теоретической и прикладной лингвистики и лингводидактики для решения профессиональных задач</w:t>
            </w:r>
          </w:p>
        </w:tc>
        <w:tc>
          <w:tcPr>
            <w:tcW w:w="2552" w:type="dxa"/>
            <w:tcBorders>
              <w:top w:val="single" w:sz="4" w:space="0" w:color="000000"/>
              <w:left w:val="single" w:sz="4" w:space="0" w:color="000000"/>
              <w:bottom w:val="single" w:sz="4" w:space="0" w:color="000000"/>
            </w:tcBorders>
            <w:shd w:val="clear" w:color="auto" w:fill="auto"/>
          </w:tcPr>
          <w:p w:rsidR="00253EC7" w:rsidRPr="00253EC7" w:rsidRDefault="00253EC7" w:rsidP="00253EC7">
            <w:pPr>
              <w:contextualSpacing/>
              <w:rPr>
                <w:rFonts w:ascii="Times New Roman" w:hAnsi="Times New Roman" w:cs="Times New Roman"/>
                <w:color w:val="000000"/>
              </w:rPr>
            </w:pPr>
            <w:r w:rsidRPr="00253EC7">
              <w:rPr>
                <w:rFonts w:ascii="Times New Roman" w:hAnsi="Times New Roman" w:cs="Times New Roman"/>
                <w:color w:val="000000"/>
              </w:rPr>
              <w:t xml:space="preserve">Обучающийся на высоком уровне умеет </w:t>
            </w:r>
            <w:r w:rsidRPr="00253EC7">
              <w:rPr>
                <w:rFonts w:ascii="Times New Roman" w:hAnsi="Times New Roman" w:cs="Times New Roman"/>
              </w:rPr>
              <w:t>использовать понятийный аппарат теоретической и прикладной лингвистики и лингводидактики для решения профессиональных задач</w:t>
            </w:r>
          </w:p>
        </w:tc>
        <w:tc>
          <w:tcPr>
            <w:tcW w:w="2285" w:type="dxa"/>
            <w:tcBorders>
              <w:top w:val="single" w:sz="4" w:space="0" w:color="000000"/>
              <w:left w:val="single" w:sz="4" w:space="0" w:color="000000"/>
              <w:bottom w:val="single" w:sz="4" w:space="0" w:color="000000"/>
            </w:tcBorders>
            <w:shd w:val="clear" w:color="auto" w:fill="auto"/>
          </w:tcPr>
          <w:p w:rsidR="00253EC7" w:rsidRPr="00253EC7" w:rsidRDefault="00253EC7" w:rsidP="00253EC7">
            <w:pPr>
              <w:contextualSpacing/>
              <w:rPr>
                <w:rFonts w:ascii="Times New Roman" w:hAnsi="Times New Roman" w:cs="Times New Roman"/>
                <w:color w:val="000000"/>
              </w:rPr>
            </w:pPr>
            <w:r w:rsidRPr="00253EC7">
              <w:rPr>
                <w:rFonts w:ascii="Times New Roman" w:hAnsi="Times New Roman" w:cs="Times New Roman"/>
                <w:color w:val="000000"/>
              </w:rPr>
              <w:t xml:space="preserve">Обучающийся на среднем уровне умеет </w:t>
            </w:r>
            <w:r w:rsidRPr="00253EC7">
              <w:rPr>
                <w:rFonts w:ascii="Times New Roman" w:hAnsi="Times New Roman" w:cs="Times New Roman"/>
              </w:rPr>
              <w:t>использовать понятийный аппарат теоретической и прикладной лингвистики и лингводидактики для решения профессиональных задач</w:t>
            </w:r>
          </w:p>
        </w:tc>
        <w:tc>
          <w:tcPr>
            <w:tcW w:w="2397" w:type="dxa"/>
            <w:tcBorders>
              <w:top w:val="single" w:sz="4" w:space="0" w:color="000000"/>
              <w:left w:val="single" w:sz="4" w:space="0" w:color="000000"/>
              <w:bottom w:val="single" w:sz="4" w:space="0" w:color="000000"/>
              <w:right w:val="single" w:sz="4" w:space="0" w:color="000000"/>
            </w:tcBorders>
            <w:shd w:val="clear" w:color="auto" w:fill="auto"/>
          </w:tcPr>
          <w:p w:rsidR="00253EC7" w:rsidRPr="00253EC7" w:rsidRDefault="00253EC7" w:rsidP="00253EC7">
            <w:pPr>
              <w:contextualSpacing/>
              <w:rPr>
                <w:rFonts w:ascii="Times New Roman" w:hAnsi="Times New Roman" w:cs="Times New Roman"/>
                <w:color w:val="000000"/>
              </w:rPr>
            </w:pPr>
            <w:r w:rsidRPr="00253EC7">
              <w:rPr>
                <w:rFonts w:ascii="Times New Roman" w:hAnsi="Times New Roman" w:cs="Times New Roman"/>
                <w:color w:val="000000"/>
              </w:rPr>
              <w:t xml:space="preserve">Обучающийся на удовлетворительном   уровне умеет </w:t>
            </w:r>
            <w:r w:rsidRPr="00253EC7">
              <w:rPr>
                <w:rFonts w:ascii="Times New Roman" w:hAnsi="Times New Roman" w:cs="Times New Roman"/>
              </w:rPr>
              <w:t>использовать понятийный аппарат теоретической и прикладной лингвистики и лингводидактики для решения профессиональных задач</w:t>
            </w:r>
          </w:p>
        </w:tc>
      </w:tr>
      <w:tr w:rsidR="00253EC7" w:rsidRPr="00253EC7" w:rsidTr="0000529D">
        <w:trPr>
          <w:trHeight w:val="187"/>
        </w:trPr>
        <w:tc>
          <w:tcPr>
            <w:tcW w:w="2405" w:type="dxa"/>
            <w:tcBorders>
              <w:top w:val="single" w:sz="4" w:space="0" w:color="000000"/>
              <w:left w:val="single" w:sz="4" w:space="0" w:color="000000"/>
              <w:bottom w:val="single" w:sz="4" w:space="0" w:color="000000"/>
            </w:tcBorders>
            <w:shd w:val="clear" w:color="auto" w:fill="auto"/>
          </w:tcPr>
          <w:p w:rsidR="00253EC7" w:rsidRPr="00253EC7" w:rsidRDefault="00253EC7" w:rsidP="00253EC7">
            <w:pPr>
              <w:snapToGrid w:val="0"/>
              <w:contextualSpacing/>
              <w:rPr>
                <w:rFonts w:ascii="Times New Roman" w:hAnsi="Times New Roman" w:cs="Times New Roman"/>
                <w:sz w:val="20"/>
                <w:szCs w:val="20"/>
              </w:rPr>
            </w:pPr>
            <w:r w:rsidRPr="00253EC7">
              <w:rPr>
                <w:rFonts w:ascii="Times New Roman" w:hAnsi="Times New Roman" w:cs="Times New Roman"/>
                <w:sz w:val="20"/>
                <w:szCs w:val="20"/>
              </w:rPr>
              <w:t xml:space="preserve">ПК 16 – владение системой лингвистических знаний, включающей в себя знание основных фонетических, лексических, грамматических, словообразовательных явлений и закономерностей функционирования изучаемого </w:t>
            </w:r>
            <w:r w:rsidRPr="00253EC7">
              <w:rPr>
                <w:rFonts w:ascii="Times New Roman" w:hAnsi="Times New Roman" w:cs="Times New Roman"/>
                <w:sz w:val="20"/>
                <w:szCs w:val="20"/>
              </w:rPr>
              <w:lastRenderedPageBreak/>
              <w:t>иностранного языка, его функциональных разновидностей</w:t>
            </w:r>
          </w:p>
        </w:tc>
        <w:tc>
          <w:tcPr>
            <w:tcW w:w="2552" w:type="dxa"/>
            <w:tcBorders>
              <w:top w:val="single" w:sz="4" w:space="0" w:color="000000"/>
              <w:left w:val="single" w:sz="4" w:space="0" w:color="000000"/>
              <w:bottom w:val="single" w:sz="4" w:space="0" w:color="000000"/>
            </w:tcBorders>
            <w:shd w:val="clear" w:color="auto" w:fill="auto"/>
          </w:tcPr>
          <w:p w:rsidR="00253EC7" w:rsidRPr="00253EC7" w:rsidRDefault="00253EC7" w:rsidP="00253EC7">
            <w:pPr>
              <w:contextualSpacing/>
              <w:jc w:val="both"/>
              <w:rPr>
                <w:rFonts w:ascii="Times New Roman" w:hAnsi="Times New Roman" w:cs="Times New Roman"/>
                <w:color w:val="000000"/>
                <w:sz w:val="20"/>
                <w:szCs w:val="20"/>
              </w:rPr>
            </w:pPr>
            <w:r w:rsidRPr="00253EC7">
              <w:rPr>
                <w:rFonts w:ascii="Times New Roman" w:hAnsi="Times New Roman" w:cs="Times New Roman"/>
                <w:color w:val="000000"/>
                <w:sz w:val="20"/>
                <w:szCs w:val="20"/>
              </w:rPr>
              <w:lastRenderedPageBreak/>
              <w:t xml:space="preserve">Обучающийся на высоком уровне </w:t>
            </w:r>
            <w:r w:rsidRPr="00253EC7">
              <w:rPr>
                <w:rFonts w:ascii="Times New Roman" w:hAnsi="Times New Roman" w:cs="Times New Roman"/>
                <w:sz w:val="20"/>
                <w:szCs w:val="20"/>
              </w:rPr>
              <w:t xml:space="preserve">владеет системой лингвистических знаний, включающей в себя знание основных фонетических, лексических, грамматических, словообразовательных явлений и закономерностей функционирования изучаемого иностранного языка, его </w:t>
            </w:r>
            <w:r w:rsidRPr="00253EC7">
              <w:rPr>
                <w:rFonts w:ascii="Times New Roman" w:hAnsi="Times New Roman" w:cs="Times New Roman"/>
                <w:sz w:val="20"/>
                <w:szCs w:val="20"/>
              </w:rPr>
              <w:lastRenderedPageBreak/>
              <w:t>функциональных разновидностей</w:t>
            </w:r>
          </w:p>
        </w:tc>
        <w:tc>
          <w:tcPr>
            <w:tcW w:w="2285" w:type="dxa"/>
            <w:tcBorders>
              <w:top w:val="single" w:sz="4" w:space="0" w:color="000000"/>
              <w:left w:val="single" w:sz="4" w:space="0" w:color="000000"/>
              <w:bottom w:val="single" w:sz="4" w:space="0" w:color="000000"/>
            </w:tcBorders>
            <w:shd w:val="clear" w:color="auto" w:fill="auto"/>
          </w:tcPr>
          <w:p w:rsidR="00253EC7" w:rsidRPr="00253EC7" w:rsidRDefault="00253EC7" w:rsidP="00253EC7">
            <w:pPr>
              <w:contextualSpacing/>
              <w:jc w:val="both"/>
              <w:rPr>
                <w:rFonts w:ascii="Times New Roman" w:hAnsi="Times New Roman" w:cs="Times New Roman"/>
                <w:color w:val="000000"/>
                <w:sz w:val="20"/>
                <w:szCs w:val="20"/>
              </w:rPr>
            </w:pPr>
            <w:r w:rsidRPr="00253EC7">
              <w:rPr>
                <w:rFonts w:ascii="Times New Roman" w:hAnsi="Times New Roman" w:cs="Times New Roman"/>
                <w:color w:val="000000"/>
                <w:sz w:val="20"/>
                <w:szCs w:val="20"/>
              </w:rPr>
              <w:lastRenderedPageBreak/>
              <w:t>Обучающийся на среднем уровне</w:t>
            </w:r>
            <w:r w:rsidR="00A14C95">
              <w:rPr>
                <w:rFonts w:ascii="Times New Roman" w:hAnsi="Times New Roman" w:cs="Times New Roman"/>
                <w:color w:val="000000"/>
                <w:sz w:val="20"/>
                <w:szCs w:val="20"/>
              </w:rPr>
              <w:t xml:space="preserve"> </w:t>
            </w:r>
            <w:r w:rsidRPr="00253EC7">
              <w:rPr>
                <w:rFonts w:ascii="Times New Roman" w:hAnsi="Times New Roman" w:cs="Times New Roman"/>
                <w:sz w:val="20"/>
                <w:szCs w:val="20"/>
              </w:rPr>
              <w:t xml:space="preserve">владеет системой лингвистических знаний, включающей в себя знание основных фонетических, лексических, грамматических, словообразовательных явлений и закономерностей функционирования </w:t>
            </w:r>
            <w:r w:rsidRPr="00253EC7">
              <w:rPr>
                <w:rFonts w:ascii="Times New Roman" w:hAnsi="Times New Roman" w:cs="Times New Roman"/>
                <w:sz w:val="20"/>
                <w:szCs w:val="20"/>
              </w:rPr>
              <w:lastRenderedPageBreak/>
              <w:t>изучаемого иностранного языка, его функциональных разновидностей</w:t>
            </w:r>
          </w:p>
        </w:tc>
        <w:tc>
          <w:tcPr>
            <w:tcW w:w="2397" w:type="dxa"/>
            <w:tcBorders>
              <w:top w:val="single" w:sz="4" w:space="0" w:color="000000"/>
              <w:left w:val="single" w:sz="4" w:space="0" w:color="000000"/>
              <w:bottom w:val="single" w:sz="4" w:space="0" w:color="000000"/>
              <w:right w:val="single" w:sz="4" w:space="0" w:color="000000"/>
            </w:tcBorders>
            <w:shd w:val="clear" w:color="auto" w:fill="auto"/>
          </w:tcPr>
          <w:p w:rsidR="00253EC7" w:rsidRPr="00253EC7" w:rsidRDefault="00253EC7" w:rsidP="00253EC7">
            <w:pPr>
              <w:contextualSpacing/>
              <w:jc w:val="both"/>
              <w:rPr>
                <w:rFonts w:ascii="Times New Roman" w:hAnsi="Times New Roman" w:cs="Times New Roman"/>
                <w:color w:val="000000"/>
                <w:sz w:val="20"/>
                <w:szCs w:val="20"/>
              </w:rPr>
            </w:pPr>
            <w:r w:rsidRPr="00253EC7">
              <w:rPr>
                <w:rFonts w:ascii="Times New Roman" w:hAnsi="Times New Roman" w:cs="Times New Roman"/>
                <w:color w:val="000000"/>
                <w:sz w:val="20"/>
                <w:szCs w:val="20"/>
              </w:rPr>
              <w:lastRenderedPageBreak/>
              <w:t>Обучающийся на удовлетворительном   уровне</w:t>
            </w:r>
            <w:r w:rsidR="00A14C95">
              <w:rPr>
                <w:rFonts w:ascii="Times New Roman" w:hAnsi="Times New Roman" w:cs="Times New Roman"/>
                <w:color w:val="000000"/>
                <w:sz w:val="20"/>
                <w:szCs w:val="20"/>
              </w:rPr>
              <w:t xml:space="preserve"> </w:t>
            </w:r>
            <w:r w:rsidRPr="00253EC7">
              <w:rPr>
                <w:rFonts w:ascii="Times New Roman" w:hAnsi="Times New Roman" w:cs="Times New Roman"/>
                <w:sz w:val="20"/>
                <w:szCs w:val="20"/>
              </w:rPr>
              <w:t xml:space="preserve">владеет системой лингвистических знаний, включающей в себя знание основных фонетических, лексических, грамматических, словообразовательных явлений и закономерностей функционирования </w:t>
            </w:r>
            <w:r w:rsidRPr="00253EC7">
              <w:rPr>
                <w:rFonts w:ascii="Times New Roman" w:hAnsi="Times New Roman" w:cs="Times New Roman"/>
                <w:sz w:val="20"/>
                <w:szCs w:val="20"/>
              </w:rPr>
              <w:lastRenderedPageBreak/>
              <w:t>изучаемого иностранного языка, его функциональных разновидностей</w:t>
            </w:r>
          </w:p>
        </w:tc>
      </w:tr>
    </w:tbl>
    <w:p w:rsidR="00253EC7" w:rsidRDefault="00253EC7" w:rsidP="00253EC7">
      <w:pPr>
        <w:jc w:val="both"/>
      </w:pPr>
    </w:p>
    <w:p w:rsidR="00253EC7" w:rsidRPr="003C1802" w:rsidRDefault="00253EC7" w:rsidP="00253EC7">
      <w:pPr>
        <w:jc w:val="both"/>
        <w:rPr>
          <w:rFonts w:ascii="Times New Roman" w:hAnsi="Times New Roman" w:cs="Times New Roman"/>
          <w:color w:val="000000"/>
          <w:sz w:val="28"/>
          <w:szCs w:val="28"/>
        </w:rPr>
      </w:pPr>
      <w:r w:rsidRPr="003C1802">
        <w:rPr>
          <w:rFonts w:ascii="Times New Roman" w:hAnsi="Times New Roman" w:cs="Times New Roman"/>
          <w:color w:val="000000"/>
          <w:sz w:val="28"/>
          <w:szCs w:val="28"/>
        </w:rPr>
        <w:t>Менее 60 баллов – компетенция не сформирована.</w:t>
      </w:r>
    </w:p>
    <w:p w:rsidR="00115F2D" w:rsidRDefault="00115F2D" w:rsidP="00115F2D">
      <w:pPr>
        <w:jc w:val="both"/>
        <w:rPr>
          <w:rFonts w:ascii="Times New Roman" w:hAnsi="Times New Roman" w:cs="Times New Roman"/>
          <w:color w:val="000000"/>
          <w:sz w:val="28"/>
        </w:rPr>
      </w:pPr>
      <w:r>
        <w:rPr>
          <w:rFonts w:ascii="Times New Roman" w:hAnsi="Times New Roman"/>
          <w:b/>
          <w:sz w:val="40"/>
          <w:szCs w:val="40"/>
        </w:rPr>
        <w:tab/>
      </w:r>
    </w:p>
    <w:p w:rsidR="00F3497C" w:rsidRPr="00DB25C1" w:rsidRDefault="00F3497C" w:rsidP="001E366B">
      <w:pPr>
        <w:numPr>
          <w:ilvl w:val="0"/>
          <w:numId w:val="36"/>
        </w:numPr>
        <w:suppressAutoHyphens/>
        <w:spacing w:after="0" w:line="240" w:lineRule="auto"/>
        <w:jc w:val="both"/>
        <w:rPr>
          <w:rFonts w:ascii="Times New Roman" w:hAnsi="Times New Roman" w:cs="Times New Roman"/>
          <w:color w:val="000000"/>
          <w:sz w:val="28"/>
        </w:rPr>
      </w:pPr>
      <w:r w:rsidRPr="00DB25C1">
        <w:rPr>
          <w:rFonts w:ascii="Times New Roman" w:hAnsi="Times New Roman" w:cs="Times New Roman"/>
          <w:b/>
          <w:color w:val="000000"/>
          <w:sz w:val="28"/>
        </w:rPr>
        <w:t>Фонд оценочных средств для текущего контроля успеваемости</w:t>
      </w:r>
    </w:p>
    <w:p w:rsidR="00F3497C" w:rsidRPr="00DB25C1" w:rsidRDefault="00F3497C" w:rsidP="00F3497C">
      <w:pPr>
        <w:ind w:left="720"/>
        <w:jc w:val="both"/>
        <w:rPr>
          <w:rFonts w:ascii="Times New Roman" w:hAnsi="Times New Roman" w:cs="Times New Roman"/>
          <w:color w:val="000000"/>
          <w:sz w:val="28"/>
        </w:rPr>
      </w:pPr>
    </w:p>
    <w:p w:rsidR="00F3497C" w:rsidRPr="00DB25C1" w:rsidRDefault="00F3497C" w:rsidP="00F3497C">
      <w:pPr>
        <w:jc w:val="both"/>
        <w:rPr>
          <w:rFonts w:ascii="Times New Roman" w:hAnsi="Times New Roman" w:cs="Times New Roman"/>
          <w:color w:val="000000"/>
          <w:sz w:val="28"/>
        </w:rPr>
      </w:pPr>
      <w:r w:rsidRPr="00DB25C1">
        <w:rPr>
          <w:rFonts w:ascii="Times New Roman" w:hAnsi="Times New Roman" w:cs="Times New Roman"/>
          <w:color w:val="000000"/>
          <w:sz w:val="28"/>
        </w:rPr>
        <w:t>4.1. Фонд оцено</w:t>
      </w:r>
      <w:r w:rsidRPr="00DB25C1">
        <w:rPr>
          <w:rFonts w:ascii="Times New Roman" w:hAnsi="Times New Roman" w:cs="Times New Roman"/>
          <w:color w:val="000000"/>
          <w:sz w:val="28"/>
          <w:szCs w:val="28"/>
        </w:rPr>
        <w:t>чных средств включает:</w:t>
      </w:r>
      <w:r w:rsidRPr="00DB25C1">
        <w:rPr>
          <w:rFonts w:ascii="Times New Roman" w:hAnsi="Times New Roman" w:cs="Times New Roman"/>
          <w:bCs/>
          <w:sz w:val="28"/>
          <w:szCs w:val="28"/>
        </w:rPr>
        <w:t xml:space="preserve"> мониторинг посеща</w:t>
      </w:r>
      <w:r w:rsidR="00115F2D">
        <w:rPr>
          <w:rFonts w:ascii="Times New Roman" w:hAnsi="Times New Roman" w:cs="Times New Roman"/>
          <w:bCs/>
          <w:sz w:val="28"/>
          <w:szCs w:val="28"/>
        </w:rPr>
        <w:t>емости занятий (выборочный опро</w:t>
      </w:r>
      <w:r w:rsidR="00115F2D">
        <w:rPr>
          <w:rFonts w:ascii="Times New Roman" w:hAnsi="Times New Roman" w:cs="Times New Roman"/>
          <w:bCs/>
          <w:sz w:val="28"/>
          <w:szCs w:val="28"/>
          <w:lang w:val="fr-FR"/>
        </w:rPr>
        <w:t>c</w:t>
      </w:r>
      <w:r w:rsidR="00115F2D" w:rsidRPr="00115F2D">
        <w:rPr>
          <w:rFonts w:ascii="Times New Roman" w:hAnsi="Times New Roman" w:cs="Times New Roman"/>
          <w:bCs/>
          <w:sz w:val="28"/>
          <w:szCs w:val="28"/>
        </w:rPr>
        <w:t>, прверка домашних заданий</w:t>
      </w:r>
      <w:r w:rsidRPr="00DB25C1">
        <w:rPr>
          <w:rFonts w:ascii="Times New Roman" w:hAnsi="Times New Roman" w:cs="Times New Roman"/>
          <w:bCs/>
          <w:sz w:val="28"/>
          <w:szCs w:val="28"/>
        </w:rPr>
        <w:t xml:space="preserve">); </w:t>
      </w:r>
      <w:r w:rsidRPr="00DB25C1">
        <w:rPr>
          <w:rFonts w:ascii="Times New Roman" w:hAnsi="Times New Roman" w:cs="Times New Roman"/>
          <w:sz w:val="28"/>
          <w:szCs w:val="28"/>
        </w:rPr>
        <w:t>участие в дискус</w:t>
      </w:r>
      <w:r w:rsidR="003A5B46">
        <w:rPr>
          <w:rFonts w:ascii="Times New Roman" w:hAnsi="Times New Roman" w:cs="Times New Roman"/>
          <w:sz w:val="28"/>
          <w:szCs w:val="28"/>
        </w:rPr>
        <w:t>сии</w:t>
      </w:r>
      <w:r w:rsidRPr="00DB25C1">
        <w:rPr>
          <w:rFonts w:ascii="Times New Roman" w:hAnsi="Times New Roman" w:cs="Times New Roman"/>
          <w:sz w:val="28"/>
          <w:szCs w:val="28"/>
        </w:rPr>
        <w:t xml:space="preserve">; тестирование по материалам курса (тесты №1 - 5); </w:t>
      </w:r>
      <w:r w:rsidR="003A5B46">
        <w:rPr>
          <w:rFonts w:ascii="Times New Roman" w:hAnsi="Times New Roman" w:cs="Times New Roman"/>
          <w:sz w:val="28"/>
          <w:szCs w:val="28"/>
        </w:rPr>
        <w:t>сочинение</w:t>
      </w:r>
      <w:r w:rsidRPr="00DB25C1">
        <w:rPr>
          <w:rFonts w:ascii="Times New Roman" w:hAnsi="Times New Roman" w:cs="Times New Roman"/>
          <w:sz w:val="28"/>
          <w:szCs w:val="28"/>
        </w:rPr>
        <w:t xml:space="preserve"> по предложенной теме</w:t>
      </w:r>
      <w:r w:rsidR="003A5B46">
        <w:rPr>
          <w:rFonts w:ascii="Times New Roman" w:hAnsi="Times New Roman" w:cs="Times New Roman"/>
          <w:sz w:val="28"/>
          <w:szCs w:val="28"/>
        </w:rPr>
        <w:t>, защита проекта, пересказ прочитанного в рамках индивидуального чтения, составление словаря и плана с ключевыми выражениями</w:t>
      </w:r>
      <w:r w:rsidRPr="00DB25C1">
        <w:rPr>
          <w:rFonts w:ascii="Times New Roman" w:hAnsi="Times New Roman" w:cs="Times New Roman"/>
          <w:sz w:val="28"/>
          <w:szCs w:val="28"/>
        </w:rPr>
        <w:t>.</w:t>
      </w:r>
    </w:p>
    <w:p w:rsidR="00F3497C" w:rsidRPr="00DB25C1" w:rsidRDefault="00F3497C" w:rsidP="00F3497C">
      <w:pPr>
        <w:jc w:val="both"/>
        <w:rPr>
          <w:rFonts w:ascii="Times New Roman" w:hAnsi="Times New Roman" w:cs="Times New Roman"/>
          <w:color w:val="000000"/>
          <w:sz w:val="28"/>
        </w:rPr>
      </w:pPr>
    </w:p>
    <w:p w:rsidR="00F3497C" w:rsidRPr="00DB25C1" w:rsidRDefault="00F3497C" w:rsidP="00F3497C">
      <w:pPr>
        <w:jc w:val="both"/>
        <w:rPr>
          <w:rFonts w:ascii="Times New Roman" w:hAnsi="Times New Roman" w:cs="Times New Roman"/>
          <w:color w:val="000000"/>
          <w:sz w:val="28"/>
        </w:rPr>
      </w:pPr>
      <w:r w:rsidRPr="00DB25C1">
        <w:rPr>
          <w:rFonts w:ascii="Times New Roman" w:hAnsi="Times New Roman" w:cs="Times New Roman"/>
          <w:color w:val="000000"/>
          <w:sz w:val="28"/>
        </w:rPr>
        <w:t>4.2.1. Критерии оценивания см. в технологической карте рейтинга в рабочей программе дисциплины.</w:t>
      </w:r>
    </w:p>
    <w:p w:rsidR="00F3497C" w:rsidRPr="00DB25C1" w:rsidRDefault="00F3497C" w:rsidP="00F3497C">
      <w:pPr>
        <w:jc w:val="both"/>
        <w:rPr>
          <w:rFonts w:ascii="Times New Roman" w:hAnsi="Times New Roman" w:cs="Times New Roman"/>
          <w:color w:val="000000"/>
          <w:sz w:val="28"/>
        </w:rPr>
      </w:pPr>
    </w:p>
    <w:p w:rsidR="00F3497C" w:rsidRPr="00DB25C1" w:rsidRDefault="00F3497C" w:rsidP="00F3497C">
      <w:pPr>
        <w:jc w:val="center"/>
        <w:rPr>
          <w:rFonts w:ascii="Times New Roman" w:hAnsi="Times New Roman" w:cs="Times New Roman"/>
          <w:color w:val="000000"/>
          <w:sz w:val="28"/>
          <w:szCs w:val="28"/>
        </w:rPr>
      </w:pPr>
      <w:r w:rsidRPr="00DB25C1">
        <w:rPr>
          <w:rFonts w:ascii="Times New Roman" w:hAnsi="Times New Roman" w:cs="Times New Roman"/>
          <w:b/>
          <w:color w:val="000000"/>
          <w:sz w:val="28"/>
        </w:rPr>
        <w:t xml:space="preserve">5.Учебно-методическое и информационное обеспечение фондов оценочных средств </w:t>
      </w:r>
      <w:r w:rsidRPr="00DB25C1">
        <w:rPr>
          <w:rFonts w:ascii="Times New Roman" w:hAnsi="Times New Roman" w:cs="Times New Roman"/>
          <w:color w:val="000000"/>
          <w:sz w:val="28"/>
        </w:rPr>
        <w:t>(литература; методические указания, рекомендации, программное обеспечение и другие материалы, использованные для разработки ФОС).</w:t>
      </w:r>
    </w:p>
    <w:p w:rsidR="00F3497C" w:rsidRPr="00DB25C1" w:rsidRDefault="00F3497C" w:rsidP="00F3497C">
      <w:pPr>
        <w:jc w:val="both"/>
        <w:rPr>
          <w:rFonts w:ascii="Times New Roman" w:hAnsi="Times New Roman" w:cs="Times New Roman"/>
          <w:color w:val="000000"/>
          <w:sz w:val="28"/>
          <w:szCs w:val="28"/>
        </w:rPr>
      </w:pPr>
    </w:p>
    <w:p w:rsidR="005A3ABA" w:rsidRDefault="00F3497C" w:rsidP="001E366B">
      <w:pPr>
        <w:pStyle w:val="21"/>
        <w:numPr>
          <w:ilvl w:val="0"/>
          <w:numId w:val="37"/>
        </w:numPr>
        <w:spacing w:after="0" w:line="240" w:lineRule="auto"/>
        <w:contextualSpacing/>
        <w:rPr>
          <w:rFonts w:ascii="Times New Roman" w:hAnsi="Times New Roman" w:cs="Times New Roman"/>
          <w:sz w:val="24"/>
          <w:szCs w:val="24"/>
        </w:rPr>
      </w:pPr>
      <w:r w:rsidRPr="00DB25C1">
        <w:rPr>
          <w:sz w:val="28"/>
          <w:szCs w:val="28"/>
        </w:rPr>
        <w:t xml:space="preserve"> </w:t>
      </w:r>
      <w:r w:rsidR="005A3ABA" w:rsidRPr="00CD6D7D">
        <w:rPr>
          <w:rFonts w:ascii="Times New Roman" w:hAnsi="Times New Roman" w:cs="Times New Roman"/>
          <w:sz w:val="24"/>
          <w:szCs w:val="24"/>
        </w:rPr>
        <w:t xml:space="preserve">Александровская Е.Б. Учебник французского языка  Le français. </w:t>
      </w:r>
      <w:r w:rsidR="005A3ABA" w:rsidRPr="00CD6D7D">
        <w:rPr>
          <w:rFonts w:ascii="Times New Roman" w:hAnsi="Times New Roman" w:cs="Times New Roman"/>
          <w:sz w:val="24"/>
          <w:szCs w:val="24"/>
          <w:lang w:val="en-US"/>
        </w:rPr>
        <w:t>r</w:t>
      </w:r>
      <w:r w:rsidR="005A3ABA" w:rsidRPr="00CD6D7D">
        <w:rPr>
          <w:rFonts w:ascii="Times New Roman" w:hAnsi="Times New Roman" w:cs="Times New Roman"/>
          <w:sz w:val="24"/>
          <w:szCs w:val="24"/>
          <w:lang w:val="fr-FR"/>
        </w:rPr>
        <w:t>u</w:t>
      </w:r>
      <w:r w:rsidR="005A3ABA" w:rsidRPr="00CD6D7D">
        <w:rPr>
          <w:rFonts w:ascii="Times New Roman" w:hAnsi="Times New Roman" w:cs="Times New Roman"/>
          <w:sz w:val="24"/>
          <w:szCs w:val="24"/>
        </w:rPr>
        <w:t xml:space="preserve"> </w:t>
      </w:r>
      <w:r w:rsidR="005A3ABA" w:rsidRPr="00CD6D7D">
        <w:rPr>
          <w:rFonts w:ascii="Times New Roman" w:hAnsi="Times New Roman" w:cs="Times New Roman"/>
          <w:sz w:val="24"/>
          <w:szCs w:val="24"/>
          <w:lang w:val="fr-FR"/>
        </w:rPr>
        <w:t>A</w:t>
      </w:r>
      <w:r w:rsidR="005A3ABA" w:rsidRPr="00CD6D7D">
        <w:rPr>
          <w:rFonts w:ascii="Times New Roman" w:hAnsi="Times New Roman" w:cs="Times New Roman"/>
          <w:sz w:val="24"/>
          <w:szCs w:val="24"/>
        </w:rPr>
        <w:t>1/ Е.Б. Александровская, Н.В. Лосева, Л.Л. Читахова. – М.: ООО «Издательство «Нестор Академик», 2012. -296 с.: ил.</w:t>
      </w:r>
    </w:p>
    <w:p w:rsidR="005A3ABA" w:rsidRPr="00CD6D7D" w:rsidRDefault="005A3ABA" w:rsidP="001E366B">
      <w:pPr>
        <w:pStyle w:val="210"/>
        <w:numPr>
          <w:ilvl w:val="0"/>
          <w:numId w:val="37"/>
        </w:numPr>
        <w:snapToGrid w:val="0"/>
        <w:contextualSpacing/>
        <w:rPr>
          <w:sz w:val="24"/>
          <w:szCs w:val="24"/>
        </w:rPr>
      </w:pPr>
      <w:r w:rsidRPr="00CD6D7D">
        <w:rPr>
          <w:sz w:val="24"/>
          <w:szCs w:val="24"/>
        </w:rPr>
        <w:t xml:space="preserve">Александровская Е.Б. Учебник французского языка  Le français. </w:t>
      </w:r>
      <w:r w:rsidRPr="00CD6D7D">
        <w:rPr>
          <w:sz w:val="24"/>
          <w:szCs w:val="24"/>
          <w:lang w:val="en-US"/>
        </w:rPr>
        <w:t>r</w:t>
      </w:r>
      <w:r w:rsidRPr="00CD6D7D">
        <w:rPr>
          <w:sz w:val="24"/>
          <w:szCs w:val="24"/>
          <w:lang w:val="fr-FR"/>
        </w:rPr>
        <w:t>u</w:t>
      </w:r>
      <w:r w:rsidRPr="00CD6D7D">
        <w:rPr>
          <w:sz w:val="24"/>
          <w:szCs w:val="24"/>
        </w:rPr>
        <w:t xml:space="preserve"> </w:t>
      </w:r>
      <w:r w:rsidRPr="00CD6D7D">
        <w:rPr>
          <w:sz w:val="24"/>
          <w:szCs w:val="24"/>
          <w:lang w:val="fr-FR"/>
        </w:rPr>
        <w:t>A</w:t>
      </w:r>
      <w:r w:rsidRPr="00CD6D7D">
        <w:rPr>
          <w:sz w:val="24"/>
          <w:szCs w:val="24"/>
        </w:rPr>
        <w:t>2/ Е.Б. Александровская, Н.В. Лосева, Л.Л. Читахова. – М.: ООО «Издательство «Нестор Академик», 2007. -415 с.: ил.</w:t>
      </w:r>
    </w:p>
    <w:p w:rsidR="005A3ABA" w:rsidRPr="005A3ABA" w:rsidRDefault="005A3ABA" w:rsidP="001E366B">
      <w:pPr>
        <w:pStyle w:val="af2"/>
        <w:numPr>
          <w:ilvl w:val="0"/>
          <w:numId w:val="37"/>
        </w:numPr>
        <w:spacing w:line="240" w:lineRule="auto"/>
        <w:rPr>
          <w:rFonts w:ascii="Times New Roman" w:eastAsia="Times New Roman" w:hAnsi="Times New Roman" w:cs="Times New Roman"/>
          <w:sz w:val="24"/>
          <w:szCs w:val="24"/>
        </w:rPr>
      </w:pPr>
      <w:r w:rsidRPr="005A3ABA">
        <w:rPr>
          <w:rFonts w:ascii="Times New Roman" w:eastAsia="Times New Roman" w:hAnsi="Times New Roman" w:cs="Times New Roman"/>
          <w:sz w:val="24"/>
          <w:szCs w:val="24"/>
        </w:rPr>
        <w:t xml:space="preserve">Александровская Е.Б. Учебник французского языка  Le français. ru </w:t>
      </w:r>
      <w:r w:rsidRPr="005A3ABA">
        <w:rPr>
          <w:rFonts w:ascii="Times New Roman" w:eastAsia="Times New Roman" w:hAnsi="Times New Roman" w:cs="Times New Roman"/>
          <w:sz w:val="24"/>
          <w:szCs w:val="24"/>
          <w:lang w:val="fr-FR"/>
        </w:rPr>
        <w:t>B</w:t>
      </w:r>
      <w:r w:rsidRPr="005A3ABA">
        <w:rPr>
          <w:rFonts w:ascii="Times New Roman" w:eastAsia="Times New Roman" w:hAnsi="Times New Roman" w:cs="Times New Roman"/>
          <w:sz w:val="24"/>
          <w:szCs w:val="24"/>
        </w:rPr>
        <w:t>1(1)/ Е.Б. Александровская, Н.В. Лосева, Л.Л. Читахова. – М.: ООО «Издательство «Нестор Академик», 2009. -199 с.: ил.</w:t>
      </w:r>
    </w:p>
    <w:p w:rsidR="005A3ABA" w:rsidRPr="005A3ABA" w:rsidRDefault="005A3ABA" w:rsidP="001E366B">
      <w:pPr>
        <w:pStyle w:val="af2"/>
        <w:numPr>
          <w:ilvl w:val="0"/>
          <w:numId w:val="37"/>
        </w:numPr>
        <w:spacing w:line="240" w:lineRule="auto"/>
        <w:rPr>
          <w:rFonts w:ascii="Times New Roman" w:eastAsia="Times New Roman" w:hAnsi="Times New Roman" w:cs="Times New Roman"/>
          <w:sz w:val="24"/>
          <w:szCs w:val="24"/>
        </w:rPr>
      </w:pPr>
      <w:r w:rsidRPr="005A3ABA">
        <w:rPr>
          <w:rFonts w:ascii="Times New Roman" w:eastAsia="Times New Roman" w:hAnsi="Times New Roman" w:cs="Times New Roman"/>
          <w:sz w:val="24"/>
          <w:szCs w:val="24"/>
        </w:rPr>
        <w:t xml:space="preserve">Александровская Е.Б. Учебник французского языка  Le français. ru </w:t>
      </w:r>
      <w:r w:rsidRPr="005A3ABA">
        <w:rPr>
          <w:rFonts w:ascii="Times New Roman" w:eastAsia="Times New Roman" w:hAnsi="Times New Roman" w:cs="Times New Roman"/>
          <w:sz w:val="24"/>
          <w:szCs w:val="24"/>
          <w:lang w:val="fr-FR"/>
        </w:rPr>
        <w:t>B</w:t>
      </w:r>
      <w:r w:rsidRPr="005A3ABA">
        <w:rPr>
          <w:rFonts w:ascii="Times New Roman" w:eastAsia="Times New Roman" w:hAnsi="Times New Roman" w:cs="Times New Roman"/>
          <w:sz w:val="24"/>
          <w:szCs w:val="24"/>
        </w:rPr>
        <w:t>1(</w:t>
      </w:r>
      <w:r>
        <w:rPr>
          <w:rFonts w:ascii="Times New Roman" w:eastAsia="Times New Roman" w:hAnsi="Times New Roman" w:cs="Times New Roman"/>
          <w:sz w:val="24"/>
          <w:szCs w:val="24"/>
        </w:rPr>
        <w:t>2</w:t>
      </w:r>
      <w:r w:rsidRPr="005A3ABA">
        <w:rPr>
          <w:rFonts w:ascii="Times New Roman" w:eastAsia="Times New Roman" w:hAnsi="Times New Roman" w:cs="Times New Roman"/>
          <w:sz w:val="24"/>
          <w:szCs w:val="24"/>
        </w:rPr>
        <w:t>)/ Е.Б. Александровская, Н.В. Лосева, Л.Л. Читахова. – М.: ООО «Издательство «Нестор Академик», 2009. -199 с.: ил.</w:t>
      </w:r>
    </w:p>
    <w:p w:rsidR="005A3ABA" w:rsidRPr="00B537C4" w:rsidRDefault="005A3ABA" w:rsidP="001E366B">
      <w:pPr>
        <w:pStyle w:val="210"/>
        <w:numPr>
          <w:ilvl w:val="0"/>
          <w:numId w:val="37"/>
        </w:numPr>
        <w:snapToGrid w:val="0"/>
        <w:contextualSpacing/>
        <w:rPr>
          <w:sz w:val="24"/>
          <w:szCs w:val="24"/>
        </w:rPr>
      </w:pPr>
      <w:r w:rsidRPr="00425BDF">
        <w:rPr>
          <w:sz w:val="24"/>
          <w:szCs w:val="24"/>
        </w:rPr>
        <w:t xml:space="preserve">Александровская Е.Б. Учебник французского языка  Le français. </w:t>
      </w:r>
      <w:r w:rsidRPr="00425BDF">
        <w:rPr>
          <w:sz w:val="24"/>
          <w:szCs w:val="24"/>
          <w:lang w:val="en-US"/>
        </w:rPr>
        <w:t>r</w:t>
      </w:r>
      <w:r w:rsidRPr="00425BDF">
        <w:rPr>
          <w:sz w:val="24"/>
          <w:szCs w:val="24"/>
          <w:lang w:val="fr-FR"/>
        </w:rPr>
        <w:t>u</w:t>
      </w:r>
      <w:r w:rsidRPr="00425BDF">
        <w:rPr>
          <w:sz w:val="24"/>
          <w:szCs w:val="24"/>
        </w:rPr>
        <w:t xml:space="preserve"> </w:t>
      </w:r>
      <w:r>
        <w:rPr>
          <w:sz w:val="24"/>
          <w:szCs w:val="24"/>
          <w:lang w:val="fr-FR"/>
        </w:rPr>
        <w:t>B</w:t>
      </w:r>
      <w:r>
        <w:rPr>
          <w:sz w:val="24"/>
          <w:szCs w:val="24"/>
        </w:rPr>
        <w:t>2-С</w:t>
      </w:r>
      <w:r w:rsidRPr="00B537C4">
        <w:rPr>
          <w:sz w:val="24"/>
          <w:szCs w:val="24"/>
        </w:rPr>
        <w:t xml:space="preserve">1 </w:t>
      </w:r>
    </w:p>
    <w:p w:rsidR="005A3ABA" w:rsidRPr="00425BDF" w:rsidRDefault="005A3ABA" w:rsidP="005A3ABA">
      <w:pPr>
        <w:pStyle w:val="210"/>
        <w:snapToGrid w:val="0"/>
        <w:ind w:left="360"/>
        <w:contextualSpacing/>
        <w:rPr>
          <w:sz w:val="24"/>
          <w:szCs w:val="24"/>
        </w:rPr>
      </w:pPr>
      <w:r w:rsidRPr="00425BDF">
        <w:rPr>
          <w:sz w:val="24"/>
          <w:szCs w:val="24"/>
        </w:rPr>
        <w:t>/ Е.Б. Александровская, Н.В. Лосева, Л.Л. Читахова. – М.: ООО «Изд</w:t>
      </w:r>
      <w:r>
        <w:rPr>
          <w:sz w:val="24"/>
          <w:szCs w:val="24"/>
        </w:rPr>
        <w:t>ательство «Нестор Академик», 2015</w:t>
      </w:r>
      <w:r w:rsidRPr="00425BDF">
        <w:rPr>
          <w:sz w:val="24"/>
          <w:szCs w:val="24"/>
        </w:rPr>
        <w:t>. -415 с.: ил.</w:t>
      </w:r>
    </w:p>
    <w:p w:rsidR="005A3ABA" w:rsidRPr="00CD6D7D" w:rsidRDefault="005A3ABA" w:rsidP="005A3ABA">
      <w:pPr>
        <w:pStyle w:val="21"/>
        <w:spacing w:after="0" w:line="240" w:lineRule="auto"/>
        <w:ind w:left="720"/>
        <w:contextualSpacing/>
        <w:rPr>
          <w:rFonts w:ascii="Times New Roman" w:hAnsi="Times New Roman" w:cs="Times New Roman"/>
          <w:sz w:val="24"/>
          <w:szCs w:val="24"/>
        </w:rPr>
      </w:pPr>
    </w:p>
    <w:p w:rsidR="00F3497C" w:rsidRPr="00DB25C1" w:rsidRDefault="00F3497C" w:rsidP="00F3497C">
      <w:pPr>
        <w:ind w:right="-6"/>
        <w:jc w:val="both"/>
        <w:rPr>
          <w:rFonts w:ascii="Times New Roman" w:hAnsi="Times New Roman" w:cs="Times New Roman"/>
          <w:sz w:val="28"/>
          <w:szCs w:val="28"/>
        </w:rPr>
      </w:pPr>
      <w:r w:rsidRPr="00DB25C1">
        <w:rPr>
          <w:rFonts w:ascii="Times New Roman" w:hAnsi="Times New Roman" w:cs="Times New Roman"/>
          <w:b/>
          <w:sz w:val="28"/>
          <w:szCs w:val="28"/>
        </w:rPr>
        <w:t>Оценочное средство 2 (текущий контроль):</w:t>
      </w:r>
      <w:r w:rsidRPr="00DB25C1">
        <w:rPr>
          <w:rFonts w:ascii="Times New Roman" w:hAnsi="Times New Roman" w:cs="Times New Roman"/>
          <w:sz w:val="28"/>
          <w:szCs w:val="28"/>
        </w:rPr>
        <w:t xml:space="preserve"> Тесты №1-5. </w:t>
      </w:r>
    </w:p>
    <w:p w:rsidR="00F3497C" w:rsidRPr="00DB25C1" w:rsidRDefault="00F3497C" w:rsidP="00F3497C">
      <w:pPr>
        <w:ind w:right="-6"/>
        <w:jc w:val="both"/>
        <w:rPr>
          <w:rFonts w:ascii="Times New Roman" w:hAnsi="Times New Roman" w:cs="Times New Roman"/>
          <w:sz w:val="28"/>
          <w:szCs w:val="28"/>
        </w:rPr>
      </w:pPr>
      <w:r w:rsidRPr="00DB25C1">
        <w:rPr>
          <w:rFonts w:ascii="Times New Roman" w:hAnsi="Times New Roman" w:cs="Times New Roman"/>
          <w:sz w:val="28"/>
          <w:szCs w:val="28"/>
        </w:rPr>
        <w:t xml:space="preserve">Разработчик: </w:t>
      </w:r>
      <w:r w:rsidR="00F24C31" w:rsidRPr="00425BDF">
        <w:rPr>
          <w:sz w:val="24"/>
          <w:szCs w:val="24"/>
        </w:rPr>
        <w:t>Е.Б. Александровская, Н.В. Лосева, Л.Л. Читахова</w:t>
      </w:r>
    </w:p>
    <w:p w:rsidR="00F3497C" w:rsidRPr="00DB25C1" w:rsidRDefault="00F3497C" w:rsidP="00F3497C">
      <w:pPr>
        <w:pStyle w:val="a4"/>
        <w:snapToGrid w:val="0"/>
        <w:spacing w:line="360" w:lineRule="auto"/>
        <w:ind w:left="720"/>
        <w:contextualSpacing/>
        <w:jc w:val="both"/>
        <w:rPr>
          <w:szCs w:val="28"/>
        </w:rPr>
      </w:pPr>
      <w:r w:rsidRPr="00DB25C1">
        <w:rPr>
          <w:szCs w:val="28"/>
        </w:rPr>
        <w:t>Критерии оценивания по оценочному средству 2: Тесты №1-5.</w:t>
      </w:r>
    </w:p>
    <w:tbl>
      <w:tblPr>
        <w:tblW w:w="0" w:type="auto"/>
        <w:tblInd w:w="108" w:type="dxa"/>
        <w:tblLayout w:type="fixed"/>
        <w:tblLook w:val="0000" w:firstRow="0" w:lastRow="0" w:firstColumn="0" w:lastColumn="0" w:noHBand="0" w:noVBand="0"/>
      </w:tblPr>
      <w:tblGrid>
        <w:gridCol w:w="4147"/>
        <w:gridCol w:w="4873"/>
      </w:tblGrid>
      <w:tr w:rsidR="00F3497C" w:rsidRPr="00DB25C1" w:rsidTr="00AB4E97">
        <w:trPr>
          <w:trHeight w:val="240"/>
        </w:trPr>
        <w:tc>
          <w:tcPr>
            <w:tcW w:w="4147" w:type="dxa"/>
            <w:tcBorders>
              <w:top w:val="single" w:sz="4" w:space="0" w:color="000000"/>
              <w:left w:val="single" w:sz="4" w:space="0" w:color="000000"/>
              <w:bottom w:val="single" w:sz="4" w:space="0" w:color="000000"/>
            </w:tcBorders>
            <w:shd w:val="clear" w:color="auto" w:fill="auto"/>
          </w:tcPr>
          <w:p w:rsidR="00F3497C" w:rsidRPr="00DB25C1" w:rsidRDefault="00F3497C" w:rsidP="00AB4E97">
            <w:pPr>
              <w:rPr>
                <w:rFonts w:ascii="Times New Roman" w:hAnsi="Times New Roman" w:cs="Times New Roman"/>
                <w:b/>
                <w:i/>
                <w:sz w:val="28"/>
                <w:szCs w:val="28"/>
              </w:rPr>
            </w:pPr>
            <w:r w:rsidRPr="00DB25C1">
              <w:rPr>
                <w:rFonts w:ascii="Times New Roman" w:hAnsi="Times New Roman" w:cs="Times New Roman"/>
                <w:b/>
                <w:i/>
                <w:sz w:val="28"/>
                <w:szCs w:val="28"/>
              </w:rPr>
              <w:t>Критерии оценивания</w:t>
            </w:r>
          </w:p>
        </w:tc>
        <w:tc>
          <w:tcPr>
            <w:tcW w:w="4873" w:type="dxa"/>
            <w:tcBorders>
              <w:top w:val="single" w:sz="4" w:space="0" w:color="000000"/>
              <w:left w:val="single" w:sz="4" w:space="0" w:color="000000"/>
              <w:bottom w:val="single" w:sz="4" w:space="0" w:color="000000"/>
              <w:right w:val="single" w:sz="4" w:space="0" w:color="000000"/>
            </w:tcBorders>
            <w:shd w:val="clear" w:color="auto" w:fill="auto"/>
          </w:tcPr>
          <w:p w:rsidR="00F3497C" w:rsidRPr="00DB25C1" w:rsidRDefault="00F3497C" w:rsidP="00AB4E97">
            <w:pPr>
              <w:rPr>
                <w:rFonts w:ascii="Times New Roman" w:hAnsi="Times New Roman" w:cs="Times New Roman"/>
                <w:b/>
                <w:i/>
                <w:sz w:val="28"/>
                <w:szCs w:val="28"/>
              </w:rPr>
            </w:pPr>
            <w:r w:rsidRPr="00DB25C1">
              <w:rPr>
                <w:rFonts w:ascii="Times New Roman" w:hAnsi="Times New Roman" w:cs="Times New Roman"/>
                <w:b/>
                <w:i/>
                <w:sz w:val="28"/>
                <w:szCs w:val="28"/>
              </w:rPr>
              <w:t xml:space="preserve">Количество баллов </w:t>
            </w:r>
          </w:p>
          <w:p w:rsidR="00F3497C" w:rsidRPr="00DB25C1" w:rsidRDefault="00F3497C" w:rsidP="00AB4E97">
            <w:pPr>
              <w:rPr>
                <w:rFonts w:ascii="Times New Roman" w:hAnsi="Times New Roman" w:cs="Times New Roman"/>
                <w:sz w:val="28"/>
                <w:szCs w:val="28"/>
              </w:rPr>
            </w:pPr>
            <w:r w:rsidRPr="00DB25C1">
              <w:rPr>
                <w:rFonts w:ascii="Times New Roman" w:hAnsi="Times New Roman" w:cs="Times New Roman"/>
                <w:b/>
                <w:i/>
                <w:sz w:val="28"/>
                <w:szCs w:val="28"/>
              </w:rPr>
              <w:t>(вклад в рейтинг)</w:t>
            </w:r>
          </w:p>
        </w:tc>
      </w:tr>
      <w:tr w:rsidR="00F3497C" w:rsidRPr="00DB25C1" w:rsidTr="00AB4E97">
        <w:trPr>
          <w:trHeight w:val="280"/>
        </w:trPr>
        <w:tc>
          <w:tcPr>
            <w:tcW w:w="4147" w:type="dxa"/>
            <w:tcBorders>
              <w:top w:val="single" w:sz="4" w:space="0" w:color="000000"/>
              <w:left w:val="single" w:sz="4" w:space="0" w:color="000000"/>
              <w:bottom w:val="single" w:sz="4" w:space="0" w:color="000000"/>
            </w:tcBorders>
            <w:shd w:val="clear" w:color="auto" w:fill="auto"/>
          </w:tcPr>
          <w:p w:rsidR="00F3497C" w:rsidRPr="00DB25C1" w:rsidRDefault="00F3497C" w:rsidP="00AB4E97">
            <w:pPr>
              <w:rPr>
                <w:rFonts w:ascii="Times New Roman" w:hAnsi="Times New Roman" w:cs="Times New Roman"/>
                <w:sz w:val="28"/>
                <w:szCs w:val="28"/>
              </w:rPr>
            </w:pPr>
            <w:r w:rsidRPr="00DB25C1">
              <w:rPr>
                <w:rFonts w:ascii="Times New Roman" w:hAnsi="Times New Roman" w:cs="Times New Roman"/>
                <w:sz w:val="28"/>
                <w:szCs w:val="28"/>
              </w:rPr>
              <w:t>Ответ верный</w:t>
            </w:r>
          </w:p>
        </w:tc>
        <w:tc>
          <w:tcPr>
            <w:tcW w:w="4873" w:type="dxa"/>
            <w:tcBorders>
              <w:top w:val="single" w:sz="4" w:space="0" w:color="000000"/>
              <w:left w:val="single" w:sz="4" w:space="0" w:color="000000"/>
              <w:bottom w:val="single" w:sz="4" w:space="0" w:color="000000"/>
              <w:right w:val="single" w:sz="4" w:space="0" w:color="000000"/>
            </w:tcBorders>
            <w:shd w:val="clear" w:color="auto" w:fill="auto"/>
          </w:tcPr>
          <w:p w:rsidR="00F3497C" w:rsidRPr="00DB25C1" w:rsidRDefault="00F3497C" w:rsidP="00AB4E97">
            <w:pPr>
              <w:jc w:val="center"/>
              <w:rPr>
                <w:rFonts w:ascii="Times New Roman" w:hAnsi="Times New Roman" w:cs="Times New Roman"/>
                <w:sz w:val="28"/>
                <w:szCs w:val="28"/>
              </w:rPr>
            </w:pPr>
            <w:r w:rsidRPr="00DB25C1">
              <w:rPr>
                <w:rFonts w:ascii="Times New Roman" w:hAnsi="Times New Roman" w:cs="Times New Roman"/>
                <w:sz w:val="28"/>
                <w:szCs w:val="28"/>
              </w:rPr>
              <w:t>3</w:t>
            </w:r>
          </w:p>
        </w:tc>
      </w:tr>
      <w:tr w:rsidR="00F3497C" w:rsidRPr="00DB25C1" w:rsidTr="00AB4E97">
        <w:trPr>
          <w:trHeight w:val="190"/>
        </w:trPr>
        <w:tc>
          <w:tcPr>
            <w:tcW w:w="4147" w:type="dxa"/>
            <w:tcBorders>
              <w:top w:val="single" w:sz="4" w:space="0" w:color="000000"/>
              <w:left w:val="single" w:sz="4" w:space="0" w:color="000000"/>
              <w:bottom w:val="single" w:sz="4" w:space="0" w:color="000000"/>
            </w:tcBorders>
            <w:shd w:val="clear" w:color="auto" w:fill="auto"/>
          </w:tcPr>
          <w:p w:rsidR="00F3497C" w:rsidRPr="00DB25C1" w:rsidRDefault="00F3497C" w:rsidP="00AB4E97">
            <w:pPr>
              <w:rPr>
                <w:rFonts w:ascii="Times New Roman" w:hAnsi="Times New Roman" w:cs="Times New Roman"/>
                <w:sz w:val="28"/>
                <w:szCs w:val="28"/>
              </w:rPr>
            </w:pPr>
            <w:r w:rsidRPr="00DB25C1">
              <w:rPr>
                <w:rFonts w:ascii="Times New Roman" w:hAnsi="Times New Roman" w:cs="Times New Roman"/>
                <w:sz w:val="28"/>
                <w:szCs w:val="28"/>
              </w:rPr>
              <w:t>Ответ развернутый</w:t>
            </w:r>
          </w:p>
        </w:tc>
        <w:tc>
          <w:tcPr>
            <w:tcW w:w="4873" w:type="dxa"/>
            <w:tcBorders>
              <w:top w:val="single" w:sz="4" w:space="0" w:color="000000"/>
              <w:left w:val="single" w:sz="4" w:space="0" w:color="000000"/>
              <w:bottom w:val="single" w:sz="4" w:space="0" w:color="000000"/>
              <w:right w:val="single" w:sz="4" w:space="0" w:color="000000"/>
            </w:tcBorders>
            <w:shd w:val="clear" w:color="auto" w:fill="auto"/>
          </w:tcPr>
          <w:p w:rsidR="00F3497C" w:rsidRPr="00DB25C1" w:rsidRDefault="00F3497C" w:rsidP="00AB4E97">
            <w:pPr>
              <w:jc w:val="center"/>
              <w:rPr>
                <w:rFonts w:ascii="Times New Roman" w:hAnsi="Times New Roman" w:cs="Times New Roman"/>
                <w:sz w:val="28"/>
                <w:szCs w:val="28"/>
              </w:rPr>
            </w:pPr>
            <w:r w:rsidRPr="00DB25C1">
              <w:rPr>
                <w:rFonts w:ascii="Times New Roman" w:hAnsi="Times New Roman" w:cs="Times New Roman"/>
                <w:sz w:val="28"/>
                <w:szCs w:val="28"/>
              </w:rPr>
              <w:t>3</w:t>
            </w:r>
          </w:p>
        </w:tc>
      </w:tr>
      <w:tr w:rsidR="00F3497C" w:rsidRPr="00DB25C1" w:rsidTr="00AB4E97">
        <w:trPr>
          <w:trHeight w:val="734"/>
        </w:trPr>
        <w:tc>
          <w:tcPr>
            <w:tcW w:w="4147" w:type="dxa"/>
            <w:tcBorders>
              <w:top w:val="single" w:sz="4" w:space="0" w:color="000000"/>
              <w:left w:val="single" w:sz="4" w:space="0" w:color="000000"/>
              <w:bottom w:val="single" w:sz="4" w:space="0" w:color="000000"/>
            </w:tcBorders>
            <w:shd w:val="clear" w:color="auto" w:fill="auto"/>
          </w:tcPr>
          <w:p w:rsidR="00F3497C" w:rsidRPr="00DB25C1" w:rsidRDefault="00F3497C" w:rsidP="00AB4E97">
            <w:pPr>
              <w:rPr>
                <w:rFonts w:ascii="Times New Roman" w:hAnsi="Times New Roman" w:cs="Times New Roman"/>
                <w:sz w:val="28"/>
                <w:szCs w:val="28"/>
              </w:rPr>
            </w:pPr>
            <w:r w:rsidRPr="00DB25C1">
              <w:rPr>
                <w:rFonts w:ascii="Times New Roman" w:hAnsi="Times New Roman" w:cs="Times New Roman"/>
                <w:sz w:val="28"/>
                <w:szCs w:val="28"/>
              </w:rPr>
              <w:t>Верный ответ на более 60% вопросов</w:t>
            </w:r>
          </w:p>
        </w:tc>
        <w:tc>
          <w:tcPr>
            <w:tcW w:w="4873" w:type="dxa"/>
            <w:tcBorders>
              <w:top w:val="single" w:sz="4" w:space="0" w:color="000000"/>
              <w:left w:val="single" w:sz="4" w:space="0" w:color="000000"/>
              <w:bottom w:val="single" w:sz="4" w:space="0" w:color="000000"/>
              <w:right w:val="single" w:sz="4" w:space="0" w:color="000000"/>
            </w:tcBorders>
            <w:shd w:val="clear" w:color="auto" w:fill="auto"/>
          </w:tcPr>
          <w:p w:rsidR="00F3497C" w:rsidRPr="00DB25C1" w:rsidRDefault="00F3497C" w:rsidP="00AB4E97">
            <w:pPr>
              <w:jc w:val="center"/>
              <w:rPr>
                <w:rFonts w:ascii="Times New Roman" w:hAnsi="Times New Roman" w:cs="Times New Roman"/>
                <w:b/>
                <w:i/>
                <w:sz w:val="28"/>
                <w:szCs w:val="28"/>
              </w:rPr>
            </w:pPr>
            <w:r w:rsidRPr="00DB25C1">
              <w:rPr>
                <w:rFonts w:ascii="Times New Roman" w:hAnsi="Times New Roman" w:cs="Times New Roman"/>
                <w:sz w:val="28"/>
                <w:szCs w:val="28"/>
              </w:rPr>
              <w:t>4</w:t>
            </w:r>
          </w:p>
        </w:tc>
      </w:tr>
      <w:tr w:rsidR="00F3497C" w:rsidRPr="00DB25C1" w:rsidTr="00AB4E97">
        <w:trPr>
          <w:trHeight w:val="541"/>
        </w:trPr>
        <w:tc>
          <w:tcPr>
            <w:tcW w:w="4147" w:type="dxa"/>
            <w:tcBorders>
              <w:top w:val="single" w:sz="4" w:space="0" w:color="000000"/>
              <w:left w:val="single" w:sz="4" w:space="0" w:color="000000"/>
              <w:bottom w:val="single" w:sz="4" w:space="0" w:color="000000"/>
            </w:tcBorders>
            <w:shd w:val="clear" w:color="auto" w:fill="auto"/>
          </w:tcPr>
          <w:p w:rsidR="00F3497C" w:rsidRPr="00DB25C1" w:rsidRDefault="00F3497C" w:rsidP="00AB4E97">
            <w:pPr>
              <w:rPr>
                <w:rFonts w:ascii="Times New Roman" w:hAnsi="Times New Roman" w:cs="Times New Roman"/>
                <w:sz w:val="28"/>
                <w:szCs w:val="28"/>
              </w:rPr>
            </w:pPr>
            <w:r w:rsidRPr="00DB25C1">
              <w:rPr>
                <w:rFonts w:ascii="Times New Roman" w:hAnsi="Times New Roman" w:cs="Times New Roman"/>
                <w:b/>
                <w:i/>
                <w:sz w:val="28"/>
                <w:szCs w:val="28"/>
              </w:rPr>
              <w:t>Максимальный балл</w:t>
            </w:r>
          </w:p>
          <w:p w:rsidR="00F3497C" w:rsidRPr="00DB25C1" w:rsidRDefault="00F3497C" w:rsidP="00AB4E97">
            <w:pPr>
              <w:rPr>
                <w:rFonts w:ascii="Times New Roman" w:hAnsi="Times New Roman" w:cs="Times New Roman"/>
                <w:sz w:val="28"/>
                <w:szCs w:val="28"/>
              </w:rPr>
            </w:pPr>
          </w:p>
        </w:tc>
        <w:tc>
          <w:tcPr>
            <w:tcW w:w="4873" w:type="dxa"/>
            <w:tcBorders>
              <w:top w:val="single" w:sz="4" w:space="0" w:color="000000"/>
              <w:left w:val="single" w:sz="4" w:space="0" w:color="000000"/>
              <w:bottom w:val="single" w:sz="4" w:space="0" w:color="000000"/>
              <w:right w:val="single" w:sz="4" w:space="0" w:color="000000"/>
            </w:tcBorders>
            <w:shd w:val="clear" w:color="auto" w:fill="auto"/>
          </w:tcPr>
          <w:p w:rsidR="00F3497C" w:rsidRPr="00DB25C1" w:rsidRDefault="00F3497C" w:rsidP="00AB4E97">
            <w:pPr>
              <w:jc w:val="center"/>
              <w:rPr>
                <w:rFonts w:ascii="Times New Roman" w:hAnsi="Times New Roman" w:cs="Times New Roman"/>
              </w:rPr>
            </w:pPr>
            <w:r w:rsidRPr="00DB25C1">
              <w:rPr>
                <w:rFonts w:ascii="Times New Roman" w:hAnsi="Times New Roman" w:cs="Times New Roman"/>
                <w:sz w:val="28"/>
                <w:szCs w:val="28"/>
              </w:rPr>
              <w:t>10</w:t>
            </w:r>
          </w:p>
        </w:tc>
      </w:tr>
    </w:tbl>
    <w:p w:rsidR="00F3497C" w:rsidRPr="00DB25C1" w:rsidRDefault="00F3497C" w:rsidP="00F3497C">
      <w:pPr>
        <w:spacing w:line="360" w:lineRule="auto"/>
        <w:rPr>
          <w:rFonts w:ascii="Times New Roman" w:hAnsi="Times New Roman" w:cs="Times New Roman"/>
        </w:rPr>
      </w:pPr>
    </w:p>
    <w:p w:rsidR="00F3497C" w:rsidRPr="00DB25C1" w:rsidRDefault="00F3497C" w:rsidP="00F3497C">
      <w:pPr>
        <w:jc w:val="both"/>
        <w:rPr>
          <w:rFonts w:ascii="Times New Roman" w:hAnsi="Times New Roman" w:cs="Times New Roman"/>
          <w:sz w:val="28"/>
          <w:szCs w:val="28"/>
        </w:rPr>
      </w:pPr>
      <w:r w:rsidRPr="00DB25C1">
        <w:rPr>
          <w:rFonts w:ascii="Times New Roman" w:hAnsi="Times New Roman" w:cs="Times New Roman"/>
          <w:b/>
          <w:sz w:val="28"/>
          <w:szCs w:val="28"/>
        </w:rPr>
        <w:t>Оценочное средство 3 (текущий контроль):</w:t>
      </w:r>
      <w:r w:rsidRPr="00DB25C1">
        <w:rPr>
          <w:rFonts w:ascii="Times New Roman" w:hAnsi="Times New Roman" w:cs="Times New Roman"/>
          <w:sz w:val="28"/>
          <w:szCs w:val="28"/>
        </w:rPr>
        <w:t xml:space="preserve"> </w:t>
      </w:r>
      <w:r w:rsidRPr="00DB25C1">
        <w:rPr>
          <w:rFonts w:ascii="Times New Roman" w:hAnsi="Times New Roman" w:cs="Times New Roman"/>
          <w:bCs/>
          <w:sz w:val="28"/>
          <w:szCs w:val="28"/>
        </w:rPr>
        <w:t>Мониторинг посещаемости занятий: выборочный опрос</w:t>
      </w:r>
      <w:r w:rsidRPr="00DB25C1">
        <w:rPr>
          <w:rFonts w:ascii="Times New Roman" w:hAnsi="Times New Roman" w:cs="Times New Roman"/>
          <w:color w:val="000000"/>
          <w:sz w:val="28"/>
          <w:szCs w:val="28"/>
        </w:rPr>
        <w:t>.</w:t>
      </w:r>
    </w:p>
    <w:p w:rsidR="00F3497C" w:rsidRPr="00DB25C1" w:rsidRDefault="00F3497C" w:rsidP="00F3497C">
      <w:pPr>
        <w:rPr>
          <w:rFonts w:ascii="Times New Roman" w:hAnsi="Times New Roman" w:cs="Times New Roman"/>
          <w:sz w:val="28"/>
          <w:szCs w:val="28"/>
        </w:rPr>
      </w:pPr>
      <w:r w:rsidRPr="00DB25C1">
        <w:rPr>
          <w:rFonts w:ascii="Times New Roman" w:hAnsi="Times New Roman" w:cs="Times New Roman"/>
          <w:sz w:val="28"/>
          <w:szCs w:val="28"/>
        </w:rPr>
        <w:t xml:space="preserve">Критерии оценивания по оценочному средству </w:t>
      </w:r>
      <w:r w:rsidR="00B71F1B">
        <w:rPr>
          <w:rFonts w:ascii="Times New Roman" w:hAnsi="Times New Roman" w:cs="Times New Roman"/>
          <w:sz w:val="28"/>
          <w:szCs w:val="28"/>
        </w:rPr>
        <w:t>3</w:t>
      </w:r>
      <w:r w:rsidRPr="00DB25C1">
        <w:rPr>
          <w:rFonts w:ascii="Times New Roman" w:hAnsi="Times New Roman" w:cs="Times New Roman"/>
          <w:sz w:val="28"/>
          <w:szCs w:val="28"/>
        </w:rPr>
        <w:t xml:space="preserve">: </w:t>
      </w:r>
      <w:r w:rsidRPr="00DB25C1">
        <w:rPr>
          <w:rFonts w:ascii="Times New Roman" w:hAnsi="Times New Roman" w:cs="Times New Roman"/>
          <w:bCs/>
          <w:sz w:val="28"/>
          <w:szCs w:val="28"/>
        </w:rPr>
        <w:t>Мониторинг посещаемости занятий: выборочный опрос</w:t>
      </w:r>
    </w:p>
    <w:tbl>
      <w:tblPr>
        <w:tblW w:w="0" w:type="auto"/>
        <w:tblInd w:w="108" w:type="dxa"/>
        <w:tblLayout w:type="fixed"/>
        <w:tblLook w:val="0000" w:firstRow="0" w:lastRow="0" w:firstColumn="0" w:lastColumn="0" w:noHBand="0" w:noVBand="0"/>
      </w:tblPr>
      <w:tblGrid>
        <w:gridCol w:w="4147"/>
        <w:gridCol w:w="4873"/>
      </w:tblGrid>
      <w:tr w:rsidR="00F3497C" w:rsidRPr="00DB25C1" w:rsidTr="00AB4E97">
        <w:trPr>
          <w:trHeight w:val="240"/>
        </w:trPr>
        <w:tc>
          <w:tcPr>
            <w:tcW w:w="4147" w:type="dxa"/>
            <w:tcBorders>
              <w:top w:val="single" w:sz="4" w:space="0" w:color="000000"/>
              <w:left w:val="single" w:sz="4" w:space="0" w:color="000000"/>
              <w:bottom w:val="single" w:sz="4" w:space="0" w:color="000000"/>
            </w:tcBorders>
            <w:shd w:val="clear" w:color="auto" w:fill="auto"/>
          </w:tcPr>
          <w:p w:rsidR="00F3497C" w:rsidRPr="00DB25C1" w:rsidRDefault="00F3497C" w:rsidP="00AB4E97">
            <w:pPr>
              <w:rPr>
                <w:rFonts w:ascii="Times New Roman" w:hAnsi="Times New Roman" w:cs="Times New Roman"/>
                <w:b/>
                <w:i/>
                <w:sz w:val="28"/>
                <w:szCs w:val="28"/>
              </w:rPr>
            </w:pPr>
            <w:r w:rsidRPr="00DB25C1">
              <w:rPr>
                <w:rFonts w:ascii="Times New Roman" w:hAnsi="Times New Roman" w:cs="Times New Roman"/>
                <w:b/>
                <w:i/>
                <w:sz w:val="28"/>
                <w:szCs w:val="28"/>
              </w:rPr>
              <w:t>Критерии оценивания</w:t>
            </w:r>
          </w:p>
        </w:tc>
        <w:tc>
          <w:tcPr>
            <w:tcW w:w="4873" w:type="dxa"/>
            <w:tcBorders>
              <w:top w:val="single" w:sz="4" w:space="0" w:color="000000"/>
              <w:left w:val="single" w:sz="4" w:space="0" w:color="000000"/>
              <w:bottom w:val="single" w:sz="4" w:space="0" w:color="000000"/>
              <w:right w:val="single" w:sz="4" w:space="0" w:color="000000"/>
            </w:tcBorders>
            <w:shd w:val="clear" w:color="auto" w:fill="auto"/>
          </w:tcPr>
          <w:p w:rsidR="00F3497C" w:rsidRPr="00DB25C1" w:rsidRDefault="00F3497C" w:rsidP="00AB4E97">
            <w:pPr>
              <w:rPr>
                <w:rFonts w:ascii="Times New Roman" w:hAnsi="Times New Roman" w:cs="Times New Roman"/>
                <w:b/>
                <w:i/>
                <w:sz w:val="28"/>
                <w:szCs w:val="28"/>
              </w:rPr>
            </w:pPr>
            <w:r w:rsidRPr="00DB25C1">
              <w:rPr>
                <w:rFonts w:ascii="Times New Roman" w:hAnsi="Times New Roman" w:cs="Times New Roman"/>
                <w:b/>
                <w:i/>
                <w:sz w:val="28"/>
                <w:szCs w:val="28"/>
              </w:rPr>
              <w:t xml:space="preserve">Количество баллов </w:t>
            </w:r>
          </w:p>
          <w:p w:rsidR="00F3497C" w:rsidRPr="00DB25C1" w:rsidRDefault="00F3497C" w:rsidP="00AB4E97">
            <w:pPr>
              <w:rPr>
                <w:rFonts w:ascii="Times New Roman" w:hAnsi="Times New Roman" w:cs="Times New Roman"/>
                <w:sz w:val="28"/>
                <w:szCs w:val="28"/>
              </w:rPr>
            </w:pPr>
            <w:r w:rsidRPr="00DB25C1">
              <w:rPr>
                <w:rFonts w:ascii="Times New Roman" w:hAnsi="Times New Roman" w:cs="Times New Roman"/>
                <w:b/>
                <w:i/>
                <w:sz w:val="28"/>
                <w:szCs w:val="28"/>
              </w:rPr>
              <w:t>(вклад в рейтинг)</w:t>
            </w:r>
          </w:p>
        </w:tc>
      </w:tr>
      <w:tr w:rsidR="00F3497C" w:rsidRPr="00DB25C1" w:rsidTr="00AB4E97">
        <w:trPr>
          <w:trHeight w:val="280"/>
        </w:trPr>
        <w:tc>
          <w:tcPr>
            <w:tcW w:w="4147" w:type="dxa"/>
            <w:tcBorders>
              <w:top w:val="single" w:sz="4" w:space="0" w:color="000000"/>
              <w:left w:val="single" w:sz="4" w:space="0" w:color="000000"/>
              <w:bottom w:val="single" w:sz="4" w:space="0" w:color="000000"/>
            </w:tcBorders>
            <w:shd w:val="clear" w:color="auto" w:fill="auto"/>
          </w:tcPr>
          <w:p w:rsidR="00F3497C" w:rsidRPr="00DB25C1" w:rsidRDefault="00F3497C" w:rsidP="00AB4E97">
            <w:pPr>
              <w:rPr>
                <w:rFonts w:ascii="Times New Roman" w:hAnsi="Times New Roman" w:cs="Times New Roman"/>
                <w:sz w:val="28"/>
                <w:szCs w:val="28"/>
              </w:rPr>
            </w:pPr>
            <w:r w:rsidRPr="00DB25C1">
              <w:rPr>
                <w:rFonts w:ascii="Times New Roman" w:hAnsi="Times New Roman" w:cs="Times New Roman"/>
                <w:sz w:val="28"/>
                <w:szCs w:val="28"/>
              </w:rPr>
              <w:t>Ответ верный</w:t>
            </w:r>
          </w:p>
        </w:tc>
        <w:tc>
          <w:tcPr>
            <w:tcW w:w="4873" w:type="dxa"/>
            <w:tcBorders>
              <w:top w:val="single" w:sz="4" w:space="0" w:color="000000"/>
              <w:left w:val="single" w:sz="4" w:space="0" w:color="000000"/>
              <w:bottom w:val="single" w:sz="4" w:space="0" w:color="000000"/>
              <w:right w:val="single" w:sz="4" w:space="0" w:color="000000"/>
            </w:tcBorders>
            <w:shd w:val="clear" w:color="auto" w:fill="auto"/>
          </w:tcPr>
          <w:p w:rsidR="00F3497C" w:rsidRPr="00DB25C1" w:rsidRDefault="00F3497C" w:rsidP="00AB4E97">
            <w:pPr>
              <w:jc w:val="center"/>
              <w:rPr>
                <w:rFonts w:ascii="Times New Roman" w:hAnsi="Times New Roman" w:cs="Times New Roman"/>
                <w:sz w:val="28"/>
                <w:szCs w:val="28"/>
              </w:rPr>
            </w:pPr>
            <w:r w:rsidRPr="00DB25C1">
              <w:rPr>
                <w:rFonts w:ascii="Times New Roman" w:hAnsi="Times New Roman" w:cs="Times New Roman"/>
                <w:sz w:val="28"/>
                <w:szCs w:val="28"/>
              </w:rPr>
              <w:t>2</w:t>
            </w:r>
          </w:p>
        </w:tc>
      </w:tr>
      <w:tr w:rsidR="00F3497C" w:rsidRPr="00DB25C1" w:rsidTr="00AB4E97">
        <w:trPr>
          <w:trHeight w:val="190"/>
        </w:trPr>
        <w:tc>
          <w:tcPr>
            <w:tcW w:w="4147" w:type="dxa"/>
            <w:tcBorders>
              <w:top w:val="single" w:sz="4" w:space="0" w:color="000000"/>
              <w:left w:val="single" w:sz="4" w:space="0" w:color="000000"/>
              <w:bottom w:val="single" w:sz="4" w:space="0" w:color="000000"/>
            </w:tcBorders>
            <w:shd w:val="clear" w:color="auto" w:fill="auto"/>
          </w:tcPr>
          <w:p w:rsidR="00F3497C" w:rsidRPr="00DB25C1" w:rsidRDefault="00F3497C" w:rsidP="00AB4E97">
            <w:pPr>
              <w:rPr>
                <w:rFonts w:ascii="Times New Roman" w:hAnsi="Times New Roman" w:cs="Times New Roman"/>
                <w:sz w:val="28"/>
                <w:szCs w:val="28"/>
              </w:rPr>
            </w:pPr>
            <w:r w:rsidRPr="00DB25C1">
              <w:rPr>
                <w:rFonts w:ascii="Times New Roman" w:hAnsi="Times New Roman" w:cs="Times New Roman"/>
                <w:sz w:val="28"/>
                <w:szCs w:val="28"/>
              </w:rPr>
              <w:t>Ответ аргументирован</w:t>
            </w:r>
          </w:p>
        </w:tc>
        <w:tc>
          <w:tcPr>
            <w:tcW w:w="4873" w:type="dxa"/>
            <w:tcBorders>
              <w:top w:val="single" w:sz="4" w:space="0" w:color="000000"/>
              <w:left w:val="single" w:sz="4" w:space="0" w:color="000000"/>
              <w:bottom w:val="single" w:sz="4" w:space="0" w:color="000000"/>
              <w:right w:val="single" w:sz="4" w:space="0" w:color="000000"/>
            </w:tcBorders>
            <w:shd w:val="clear" w:color="auto" w:fill="auto"/>
          </w:tcPr>
          <w:p w:rsidR="00F3497C" w:rsidRPr="00DB25C1" w:rsidRDefault="00F3497C" w:rsidP="00AB4E97">
            <w:pPr>
              <w:jc w:val="center"/>
              <w:rPr>
                <w:rFonts w:ascii="Times New Roman" w:hAnsi="Times New Roman" w:cs="Times New Roman"/>
                <w:sz w:val="28"/>
                <w:szCs w:val="28"/>
              </w:rPr>
            </w:pPr>
            <w:r w:rsidRPr="00DB25C1">
              <w:rPr>
                <w:rFonts w:ascii="Times New Roman" w:hAnsi="Times New Roman" w:cs="Times New Roman"/>
                <w:sz w:val="28"/>
                <w:szCs w:val="28"/>
              </w:rPr>
              <w:t>2</w:t>
            </w:r>
          </w:p>
        </w:tc>
      </w:tr>
      <w:tr w:rsidR="00F3497C" w:rsidRPr="00DB25C1" w:rsidTr="00AB4E97">
        <w:trPr>
          <w:trHeight w:val="734"/>
        </w:trPr>
        <w:tc>
          <w:tcPr>
            <w:tcW w:w="4147" w:type="dxa"/>
            <w:tcBorders>
              <w:top w:val="single" w:sz="4" w:space="0" w:color="000000"/>
              <w:left w:val="single" w:sz="4" w:space="0" w:color="000000"/>
              <w:bottom w:val="single" w:sz="4" w:space="0" w:color="000000"/>
            </w:tcBorders>
            <w:shd w:val="clear" w:color="auto" w:fill="auto"/>
          </w:tcPr>
          <w:p w:rsidR="00F3497C" w:rsidRPr="00DB25C1" w:rsidRDefault="00F3497C" w:rsidP="00AB4E97">
            <w:pPr>
              <w:rPr>
                <w:rFonts w:ascii="Times New Roman" w:hAnsi="Times New Roman" w:cs="Times New Roman"/>
                <w:sz w:val="28"/>
                <w:szCs w:val="28"/>
              </w:rPr>
            </w:pPr>
            <w:r w:rsidRPr="00DB25C1">
              <w:rPr>
                <w:rFonts w:ascii="Times New Roman" w:hAnsi="Times New Roman" w:cs="Times New Roman"/>
                <w:sz w:val="28"/>
                <w:szCs w:val="28"/>
              </w:rPr>
              <w:t>Верный ответ на более 60% вопросов</w:t>
            </w:r>
          </w:p>
        </w:tc>
        <w:tc>
          <w:tcPr>
            <w:tcW w:w="4873" w:type="dxa"/>
            <w:tcBorders>
              <w:top w:val="single" w:sz="4" w:space="0" w:color="000000"/>
              <w:left w:val="single" w:sz="4" w:space="0" w:color="000000"/>
              <w:bottom w:val="single" w:sz="4" w:space="0" w:color="000000"/>
              <w:right w:val="single" w:sz="4" w:space="0" w:color="000000"/>
            </w:tcBorders>
            <w:shd w:val="clear" w:color="auto" w:fill="auto"/>
          </w:tcPr>
          <w:p w:rsidR="00F3497C" w:rsidRPr="00DB25C1" w:rsidRDefault="00F3497C" w:rsidP="00AB4E97">
            <w:pPr>
              <w:jc w:val="center"/>
              <w:rPr>
                <w:rFonts w:ascii="Times New Roman" w:hAnsi="Times New Roman" w:cs="Times New Roman"/>
                <w:b/>
                <w:i/>
                <w:sz w:val="28"/>
                <w:szCs w:val="28"/>
              </w:rPr>
            </w:pPr>
            <w:r w:rsidRPr="00DB25C1">
              <w:rPr>
                <w:rFonts w:ascii="Times New Roman" w:hAnsi="Times New Roman" w:cs="Times New Roman"/>
                <w:sz w:val="28"/>
                <w:szCs w:val="28"/>
              </w:rPr>
              <w:t>1</w:t>
            </w:r>
          </w:p>
        </w:tc>
      </w:tr>
      <w:tr w:rsidR="00F3497C" w:rsidRPr="00DB25C1" w:rsidTr="00AB4E97">
        <w:trPr>
          <w:trHeight w:val="541"/>
        </w:trPr>
        <w:tc>
          <w:tcPr>
            <w:tcW w:w="4147" w:type="dxa"/>
            <w:tcBorders>
              <w:top w:val="single" w:sz="4" w:space="0" w:color="000000"/>
              <w:left w:val="single" w:sz="4" w:space="0" w:color="000000"/>
              <w:bottom w:val="single" w:sz="4" w:space="0" w:color="000000"/>
            </w:tcBorders>
            <w:shd w:val="clear" w:color="auto" w:fill="auto"/>
          </w:tcPr>
          <w:p w:rsidR="00F3497C" w:rsidRPr="00DB25C1" w:rsidRDefault="00F3497C" w:rsidP="00AB4E97">
            <w:pPr>
              <w:rPr>
                <w:rFonts w:ascii="Times New Roman" w:hAnsi="Times New Roman" w:cs="Times New Roman"/>
                <w:sz w:val="28"/>
                <w:szCs w:val="28"/>
              </w:rPr>
            </w:pPr>
            <w:r w:rsidRPr="00DB25C1">
              <w:rPr>
                <w:rFonts w:ascii="Times New Roman" w:hAnsi="Times New Roman" w:cs="Times New Roman"/>
                <w:b/>
                <w:i/>
                <w:sz w:val="28"/>
                <w:szCs w:val="28"/>
              </w:rPr>
              <w:t>Максимальный балл</w:t>
            </w:r>
          </w:p>
          <w:p w:rsidR="00F3497C" w:rsidRPr="00DB25C1" w:rsidRDefault="00F3497C" w:rsidP="00AB4E97">
            <w:pPr>
              <w:rPr>
                <w:rFonts w:ascii="Times New Roman" w:hAnsi="Times New Roman" w:cs="Times New Roman"/>
                <w:sz w:val="28"/>
                <w:szCs w:val="28"/>
              </w:rPr>
            </w:pPr>
          </w:p>
        </w:tc>
        <w:tc>
          <w:tcPr>
            <w:tcW w:w="4873" w:type="dxa"/>
            <w:tcBorders>
              <w:top w:val="single" w:sz="4" w:space="0" w:color="000000"/>
              <w:left w:val="single" w:sz="4" w:space="0" w:color="000000"/>
              <w:bottom w:val="single" w:sz="4" w:space="0" w:color="000000"/>
              <w:right w:val="single" w:sz="4" w:space="0" w:color="000000"/>
            </w:tcBorders>
            <w:shd w:val="clear" w:color="auto" w:fill="auto"/>
          </w:tcPr>
          <w:p w:rsidR="00F3497C" w:rsidRPr="00DB25C1" w:rsidRDefault="00F3497C" w:rsidP="00AB4E97">
            <w:pPr>
              <w:jc w:val="center"/>
              <w:rPr>
                <w:rFonts w:ascii="Times New Roman" w:hAnsi="Times New Roman" w:cs="Times New Roman"/>
              </w:rPr>
            </w:pPr>
            <w:r w:rsidRPr="00DB25C1">
              <w:rPr>
                <w:rFonts w:ascii="Times New Roman" w:hAnsi="Times New Roman" w:cs="Times New Roman"/>
                <w:sz w:val="28"/>
                <w:szCs w:val="28"/>
              </w:rPr>
              <w:t>5</w:t>
            </w:r>
          </w:p>
        </w:tc>
      </w:tr>
    </w:tbl>
    <w:p w:rsidR="00B71F1B" w:rsidRDefault="00B71F1B" w:rsidP="003D6391">
      <w:pPr>
        <w:autoSpaceDE w:val="0"/>
        <w:spacing w:line="240" w:lineRule="auto"/>
        <w:contextualSpacing/>
        <w:jc w:val="both"/>
        <w:rPr>
          <w:rFonts w:ascii="Times New Roman" w:eastAsia="Times New Roman" w:hAnsi="Times New Roman" w:cs="Times New Roman"/>
          <w:b/>
          <w:noProof/>
          <w:color w:val="000000"/>
          <w:sz w:val="24"/>
          <w:szCs w:val="24"/>
        </w:rPr>
      </w:pPr>
    </w:p>
    <w:p w:rsidR="001160F3" w:rsidRPr="001160F3" w:rsidRDefault="001160F3" w:rsidP="003D6391">
      <w:pPr>
        <w:autoSpaceDE w:val="0"/>
        <w:spacing w:line="240" w:lineRule="auto"/>
        <w:contextualSpacing/>
        <w:jc w:val="both"/>
        <w:rPr>
          <w:rFonts w:ascii="Times New Roman" w:eastAsia="Times New Roman" w:hAnsi="Times New Roman" w:cs="Times New Roman"/>
          <w:b/>
          <w:color w:val="000000"/>
          <w:sz w:val="24"/>
          <w:szCs w:val="24"/>
          <w:lang w:val="fr-FR"/>
        </w:rPr>
      </w:pPr>
      <w:r>
        <w:rPr>
          <w:rFonts w:ascii="Times New Roman" w:eastAsia="Times New Roman" w:hAnsi="Times New Roman" w:cs="Times New Roman"/>
          <w:b/>
          <w:noProof/>
          <w:color w:val="000000"/>
          <w:sz w:val="24"/>
          <w:szCs w:val="24"/>
        </w:rPr>
        <w:lastRenderedPageBreak/>
        <w:drawing>
          <wp:inline distT="0" distB="0" distL="0" distR="0">
            <wp:extent cx="6299835" cy="8913326"/>
            <wp:effectExtent l="19050" t="0" r="571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srcRect/>
                    <a:stretch>
                      <a:fillRect/>
                    </a:stretch>
                  </pic:blipFill>
                  <pic:spPr bwMode="auto">
                    <a:xfrm>
                      <a:off x="0" y="0"/>
                      <a:ext cx="6299835" cy="8913326"/>
                    </a:xfrm>
                    <a:prstGeom prst="rect">
                      <a:avLst/>
                    </a:prstGeom>
                    <a:noFill/>
                    <a:ln w="9525">
                      <a:noFill/>
                      <a:miter lim="800000"/>
                      <a:headEnd/>
                      <a:tailEnd/>
                    </a:ln>
                  </pic:spPr>
                </pic:pic>
              </a:graphicData>
            </a:graphic>
          </wp:inline>
        </w:drawing>
      </w:r>
    </w:p>
    <w:p w:rsidR="001160F3" w:rsidRDefault="001160F3" w:rsidP="003D6391">
      <w:pPr>
        <w:pStyle w:val="a3"/>
        <w:contextualSpacing/>
        <w:jc w:val="both"/>
      </w:pPr>
    </w:p>
    <w:p w:rsidR="001160F3" w:rsidRDefault="001160F3" w:rsidP="003D6391">
      <w:pPr>
        <w:pStyle w:val="a3"/>
        <w:contextualSpacing/>
        <w:jc w:val="both"/>
      </w:pPr>
    </w:p>
    <w:p w:rsidR="00F33F55" w:rsidRDefault="00F33F55" w:rsidP="003D6391">
      <w:pPr>
        <w:pStyle w:val="a3"/>
        <w:contextualSpacing/>
        <w:jc w:val="both"/>
      </w:pPr>
      <w:r>
        <w:rPr>
          <w:noProof/>
          <w:lang w:val="ru-RU" w:eastAsia="ru-RU" w:bidi="ar-SA"/>
        </w:rPr>
        <w:lastRenderedPageBreak/>
        <w:drawing>
          <wp:inline distT="0" distB="0" distL="0" distR="0">
            <wp:extent cx="6299835" cy="8913326"/>
            <wp:effectExtent l="19050" t="0" r="571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6299835" cy="8913326"/>
                    </a:xfrm>
                    <a:prstGeom prst="rect">
                      <a:avLst/>
                    </a:prstGeom>
                    <a:noFill/>
                    <a:ln w="9525">
                      <a:noFill/>
                      <a:miter lim="800000"/>
                      <a:headEnd/>
                      <a:tailEnd/>
                    </a:ln>
                  </pic:spPr>
                </pic:pic>
              </a:graphicData>
            </a:graphic>
          </wp:inline>
        </w:drawing>
      </w:r>
    </w:p>
    <w:p w:rsidR="00F33F55" w:rsidRDefault="00F33F55" w:rsidP="003D6391">
      <w:pPr>
        <w:pStyle w:val="a3"/>
        <w:contextualSpacing/>
        <w:jc w:val="both"/>
      </w:pPr>
    </w:p>
    <w:p w:rsidR="00F33F55" w:rsidRDefault="00F33F55" w:rsidP="003D6391">
      <w:pPr>
        <w:pStyle w:val="a3"/>
        <w:contextualSpacing/>
        <w:jc w:val="both"/>
      </w:pPr>
    </w:p>
    <w:p w:rsidR="00F33F55" w:rsidRDefault="00F33F55" w:rsidP="003D6391">
      <w:pPr>
        <w:pStyle w:val="a3"/>
        <w:contextualSpacing/>
        <w:jc w:val="both"/>
      </w:pPr>
    </w:p>
    <w:p w:rsidR="009D5EAB" w:rsidRDefault="009D5EAB" w:rsidP="003D6391">
      <w:pPr>
        <w:pStyle w:val="a3"/>
        <w:contextualSpacing/>
        <w:jc w:val="both"/>
      </w:pPr>
      <w:r>
        <w:rPr>
          <w:noProof/>
          <w:lang w:val="ru-RU" w:eastAsia="ru-RU" w:bidi="ar-SA"/>
        </w:rPr>
        <w:lastRenderedPageBreak/>
        <w:drawing>
          <wp:inline distT="0" distB="0" distL="0" distR="0">
            <wp:extent cx="6299835" cy="8913326"/>
            <wp:effectExtent l="19050" t="0" r="571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srcRect/>
                    <a:stretch>
                      <a:fillRect/>
                    </a:stretch>
                  </pic:blipFill>
                  <pic:spPr bwMode="auto">
                    <a:xfrm>
                      <a:off x="0" y="0"/>
                      <a:ext cx="6299835" cy="8913326"/>
                    </a:xfrm>
                    <a:prstGeom prst="rect">
                      <a:avLst/>
                    </a:prstGeom>
                    <a:noFill/>
                    <a:ln w="9525">
                      <a:noFill/>
                      <a:miter lim="800000"/>
                      <a:headEnd/>
                      <a:tailEnd/>
                    </a:ln>
                  </pic:spPr>
                </pic:pic>
              </a:graphicData>
            </a:graphic>
          </wp:inline>
        </w:drawing>
      </w:r>
    </w:p>
    <w:p w:rsidR="009D5EAB" w:rsidRDefault="009D5EAB" w:rsidP="003D6391">
      <w:pPr>
        <w:pStyle w:val="a3"/>
        <w:contextualSpacing/>
        <w:jc w:val="both"/>
      </w:pPr>
    </w:p>
    <w:p w:rsidR="009D5EAB" w:rsidRDefault="009D5EAB" w:rsidP="003D6391">
      <w:pPr>
        <w:pStyle w:val="a3"/>
        <w:contextualSpacing/>
        <w:jc w:val="both"/>
      </w:pPr>
    </w:p>
    <w:p w:rsidR="009D5EAB" w:rsidRDefault="009D5EAB" w:rsidP="003D6391">
      <w:pPr>
        <w:pStyle w:val="a3"/>
        <w:contextualSpacing/>
        <w:jc w:val="both"/>
      </w:pPr>
    </w:p>
    <w:p w:rsidR="009F11E4" w:rsidRDefault="009F11E4" w:rsidP="003D6391">
      <w:pPr>
        <w:pStyle w:val="a3"/>
        <w:contextualSpacing/>
        <w:jc w:val="both"/>
      </w:pPr>
    </w:p>
    <w:p w:rsidR="004314E3" w:rsidRPr="00DB25C1" w:rsidRDefault="004314E3" w:rsidP="003D6391">
      <w:pPr>
        <w:pStyle w:val="a3"/>
        <w:contextualSpacing/>
        <w:jc w:val="both"/>
        <w:rPr>
          <w:lang w:val="ru-RU"/>
        </w:rPr>
      </w:pPr>
      <w:r w:rsidRPr="00DB25C1">
        <w:rPr>
          <w:lang w:val="ru-RU"/>
        </w:rPr>
        <w:t>КОНТРОЛЬНАЯ РАБОТА №1</w:t>
      </w:r>
    </w:p>
    <w:p w:rsidR="004314E3" w:rsidRPr="00DB25C1" w:rsidRDefault="004314E3" w:rsidP="003D6391">
      <w:pPr>
        <w:pStyle w:val="a3"/>
        <w:keepNext/>
        <w:spacing w:before="238" w:beforeAutospacing="0"/>
        <w:contextualSpacing/>
        <w:jc w:val="both"/>
        <w:rPr>
          <w:lang w:val="ru-RU"/>
        </w:rPr>
      </w:pPr>
      <w:r w:rsidRPr="00DB25C1">
        <w:rPr>
          <w:lang w:val="ru-RU"/>
        </w:rPr>
        <w:t>Переведите на французский язык:</w:t>
      </w:r>
    </w:p>
    <w:p w:rsidR="004314E3" w:rsidRPr="00DB25C1" w:rsidRDefault="004314E3" w:rsidP="004314E3">
      <w:pPr>
        <w:pStyle w:val="a3"/>
        <w:spacing w:after="0"/>
        <w:jc w:val="center"/>
        <w:rPr>
          <w:lang w:val="ru-RU"/>
        </w:rPr>
      </w:pPr>
      <w:r w:rsidRPr="00DB25C1">
        <w:t>Test</w:t>
      </w:r>
      <w:r w:rsidRPr="00DB25C1">
        <w:rPr>
          <w:lang w:val="ru-RU"/>
        </w:rPr>
        <w:t xml:space="preserve"> № 2</w:t>
      </w:r>
    </w:p>
    <w:p w:rsidR="004314E3" w:rsidRPr="00DB25C1" w:rsidRDefault="004314E3" w:rsidP="004314E3">
      <w:pPr>
        <w:pStyle w:val="a3"/>
        <w:spacing w:after="0"/>
        <w:rPr>
          <w:lang w:val="ru-RU"/>
        </w:rPr>
      </w:pPr>
      <w:r w:rsidRPr="00DB25C1">
        <w:rPr>
          <w:lang w:val="ru-RU"/>
        </w:rPr>
        <w:t>1. Самое интересное заключается в ______________________________________________</w:t>
      </w:r>
    </w:p>
    <w:p w:rsidR="004314E3" w:rsidRPr="00DB25C1" w:rsidRDefault="004314E3" w:rsidP="004314E3">
      <w:pPr>
        <w:pStyle w:val="a3"/>
        <w:spacing w:after="0"/>
        <w:rPr>
          <w:lang w:val="ru-RU"/>
        </w:rPr>
      </w:pPr>
      <w:r w:rsidRPr="00DB25C1">
        <w:rPr>
          <w:lang w:val="ru-RU"/>
        </w:rPr>
        <w:t>2. Особенности употребления в слиянии ______________________</w:t>
      </w:r>
    </w:p>
    <w:p w:rsidR="004314E3" w:rsidRPr="00DB25C1" w:rsidRDefault="004314E3" w:rsidP="004314E3">
      <w:pPr>
        <w:pStyle w:val="a3"/>
        <w:spacing w:after="0"/>
        <w:rPr>
          <w:lang w:val="ru-RU"/>
        </w:rPr>
      </w:pPr>
      <w:r w:rsidRPr="00DB25C1">
        <w:rPr>
          <w:lang w:val="ru-RU"/>
        </w:rPr>
        <w:t>3.</w:t>
      </w:r>
      <w:r w:rsidR="00313E10" w:rsidRPr="00DB25C1">
        <w:rPr>
          <w:lang w:val="ru-RU"/>
        </w:rPr>
        <w:t xml:space="preserve"> Н</w:t>
      </w:r>
      <w:r w:rsidRPr="00DB25C1">
        <w:rPr>
          <w:lang w:val="ru-RU"/>
        </w:rPr>
        <w:t>аложение голосов_________________________________________________</w:t>
      </w:r>
    </w:p>
    <w:p w:rsidR="004314E3" w:rsidRPr="00F24BDB" w:rsidRDefault="004314E3" w:rsidP="004314E3">
      <w:pPr>
        <w:pStyle w:val="a3"/>
        <w:spacing w:after="0"/>
        <w:rPr>
          <w:lang w:val="ru-RU"/>
        </w:rPr>
      </w:pPr>
      <w:r>
        <w:rPr>
          <w:lang w:val="ru-RU"/>
        </w:rPr>
        <w:t>4.</w:t>
      </w:r>
      <w:r w:rsidR="00313E10">
        <w:rPr>
          <w:lang w:val="ru-RU"/>
        </w:rPr>
        <w:t xml:space="preserve"> В</w:t>
      </w:r>
      <w:r w:rsidRPr="00F24BDB">
        <w:rPr>
          <w:lang w:val="ru-RU"/>
        </w:rPr>
        <w:t xml:space="preserve"> этом отрывке воспроизводится _________________________________________________</w:t>
      </w:r>
    </w:p>
    <w:p w:rsidR="004314E3" w:rsidRPr="00F24BDB" w:rsidRDefault="00313E10" w:rsidP="004314E3">
      <w:pPr>
        <w:pStyle w:val="a3"/>
        <w:spacing w:after="0"/>
        <w:rPr>
          <w:lang w:val="ru-RU"/>
        </w:rPr>
      </w:pPr>
      <w:r>
        <w:rPr>
          <w:lang w:val="ru-RU"/>
        </w:rPr>
        <w:t>5. Х</w:t>
      </w:r>
      <w:r w:rsidR="004314E3" w:rsidRPr="00F24BDB">
        <w:rPr>
          <w:lang w:val="ru-RU"/>
        </w:rPr>
        <w:t xml:space="preserve"> вытекает (проистекает) является результатом </w:t>
      </w:r>
      <w:r w:rsidR="004314E3">
        <w:rPr>
          <w:lang w:val="en-US"/>
        </w:rPr>
        <w:t>Y</w:t>
      </w:r>
      <w:r w:rsidR="004314E3" w:rsidRPr="00F24BDB">
        <w:rPr>
          <w:lang w:val="ru-RU"/>
        </w:rPr>
        <w:t xml:space="preserve"> _________________________________________________</w:t>
      </w:r>
    </w:p>
    <w:p w:rsidR="004314E3" w:rsidRPr="00F24BDB" w:rsidRDefault="004314E3" w:rsidP="004314E3">
      <w:pPr>
        <w:pStyle w:val="a3"/>
        <w:spacing w:after="0"/>
        <w:rPr>
          <w:lang w:val="ru-RU"/>
        </w:rPr>
      </w:pPr>
      <w:r>
        <w:rPr>
          <w:lang w:val="ru-RU"/>
        </w:rPr>
        <w:t>6.</w:t>
      </w:r>
      <w:r w:rsidR="00313E10">
        <w:rPr>
          <w:lang w:val="ru-RU"/>
        </w:rPr>
        <w:t xml:space="preserve"> </w:t>
      </w:r>
      <w:r>
        <w:t>X</w:t>
      </w:r>
      <w:r w:rsidRPr="00F24BDB">
        <w:rPr>
          <w:lang w:val="ru-RU"/>
        </w:rPr>
        <w:t xml:space="preserve"> передается в примерах </w:t>
      </w:r>
      <w:r w:rsidRPr="00F24BDB">
        <w:rPr>
          <w:color w:val="000000"/>
          <w:lang w:val="ru-RU"/>
        </w:rPr>
        <w:t>употребления</w:t>
      </w:r>
      <w:r w:rsidRPr="00F24BDB">
        <w:rPr>
          <w:lang w:val="ru-RU"/>
        </w:rPr>
        <w:t>_________________________________________________</w:t>
      </w:r>
    </w:p>
    <w:p w:rsidR="004314E3" w:rsidRPr="00F24BDB" w:rsidRDefault="004314E3" w:rsidP="004314E3">
      <w:pPr>
        <w:pStyle w:val="a3"/>
        <w:spacing w:after="0"/>
        <w:rPr>
          <w:lang w:val="ru-RU"/>
        </w:rPr>
      </w:pPr>
      <w:r>
        <w:rPr>
          <w:lang w:val="ru-RU"/>
        </w:rPr>
        <w:t xml:space="preserve">7. </w:t>
      </w:r>
      <w:r>
        <w:rPr>
          <w:lang w:val="en-US"/>
        </w:rPr>
        <w:t>X</w:t>
      </w:r>
      <w:r w:rsidRPr="00F24BDB">
        <w:rPr>
          <w:lang w:val="ru-RU"/>
        </w:rPr>
        <w:t xml:space="preserve"> можно сгруппировать(группируется) в 2 или несколько полей_________________________________________________</w:t>
      </w:r>
    </w:p>
    <w:p w:rsidR="004314E3" w:rsidRPr="00F24BDB" w:rsidRDefault="004314E3" w:rsidP="004314E3">
      <w:pPr>
        <w:pStyle w:val="a3"/>
        <w:spacing w:after="0"/>
        <w:rPr>
          <w:lang w:val="ru-RU"/>
        </w:rPr>
      </w:pPr>
      <w:r>
        <w:rPr>
          <w:lang w:val="ru-RU"/>
        </w:rPr>
        <w:t>8.</w:t>
      </w:r>
      <w:r w:rsidR="00313E10">
        <w:rPr>
          <w:lang w:val="ru-RU"/>
        </w:rPr>
        <w:t xml:space="preserve"> </w:t>
      </w:r>
      <w:r>
        <w:rPr>
          <w:color w:val="000000"/>
          <w:lang w:val="en-US"/>
        </w:rPr>
        <w:t>X</w:t>
      </w:r>
      <w:r w:rsidRPr="00F24BDB">
        <w:rPr>
          <w:color w:val="000000"/>
          <w:lang w:val="ru-RU"/>
        </w:rPr>
        <w:t xml:space="preserve"> имеет символическое значение</w:t>
      </w:r>
      <w:r w:rsidRPr="00F24BDB">
        <w:rPr>
          <w:lang w:val="ru-RU"/>
        </w:rPr>
        <w:t>_______________</w:t>
      </w:r>
    </w:p>
    <w:p w:rsidR="004314E3" w:rsidRPr="00F24BDB" w:rsidRDefault="004314E3" w:rsidP="004314E3">
      <w:pPr>
        <w:pStyle w:val="a3"/>
        <w:spacing w:after="0"/>
        <w:rPr>
          <w:lang w:val="ru-RU"/>
        </w:rPr>
      </w:pPr>
      <w:r>
        <w:rPr>
          <w:color w:val="000000"/>
          <w:lang w:val="ru-RU"/>
        </w:rPr>
        <w:t>9.</w:t>
      </w:r>
      <w:r w:rsidR="00313E10">
        <w:rPr>
          <w:color w:val="000000"/>
          <w:lang w:val="ru-RU"/>
        </w:rPr>
        <w:t xml:space="preserve"> </w:t>
      </w:r>
      <w:r>
        <w:rPr>
          <w:color w:val="000000"/>
          <w:lang w:val="en-US"/>
        </w:rPr>
        <w:t>X</w:t>
      </w:r>
      <w:r w:rsidRPr="00F24BDB">
        <w:rPr>
          <w:color w:val="000000"/>
          <w:lang w:val="ru-RU"/>
        </w:rPr>
        <w:t xml:space="preserve"> окрашивает едкой иронией </w:t>
      </w:r>
      <w:r w:rsidR="00313E10">
        <w:rPr>
          <w:color w:val="000000"/>
          <w:lang w:val="ru-RU"/>
        </w:rPr>
        <w:t>У</w:t>
      </w:r>
      <w:r w:rsidRPr="00F24BDB">
        <w:rPr>
          <w:lang w:val="ru-RU"/>
        </w:rPr>
        <w:t>_________________________________________________</w:t>
      </w:r>
    </w:p>
    <w:p w:rsidR="004314E3" w:rsidRPr="00F24BDB" w:rsidRDefault="004314E3" w:rsidP="004314E3">
      <w:pPr>
        <w:pStyle w:val="a3"/>
        <w:spacing w:after="0"/>
        <w:rPr>
          <w:lang w:val="ru-RU"/>
        </w:rPr>
      </w:pPr>
      <w:r>
        <w:rPr>
          <w:color w:val="000000"/>
          <w:lang w:val="ru-RU"/>
        </w:rPr>
        <w:t>10.</w:t>
      </w:r>
      <w:r>
        <w:rPr>
          <w:color w:val="000000"/>
          <w:lang w:val="en-US"/>
        </w:rPr>
        <w:t>X</w:t>
      </w:r>
      <w:r w:rsidRPr="00F24BDB">
        <w:rPr>
          <w:color w:val="000000"/>
          <w:lang w:val="ru-RU"/>
        </w:rPr>
        <w:t xml:space="preserve"> появляется вновь</w:t>
      </w:r>
      <w:r w:rsidRPr="00F24BDB">
        <w:rPr>
          <w:lang w:val="ru-RU"/>
        </w:rPr>
        <w:t>_________________________________________________</w:t>
      </w:r>
    </w:p>
    <w:p w:rsidR="004314E3" w:rsidRPr="00F24BDB" w:rsidRDefault="004314E3" w:rsidP="004314E3">
      <w:pPr>
        <w:pStyle w:val="a3"/>
        <w:spacing w:after="0"/>
        <w:rPr>
          <w:lang w:val="ru-RU"/>
        </w:rPr>
      </w:pPr>
      <w:r>
        <w:rPr>
          <w:lang w:val="ru-RU"/>
        </w:rPr>
        <w:t>11.</w:t>
      </w:r>
      <w:r w:rsidR="00313E10">
        <w:rPr>
          <w:lang w:val="ru-RU"/>
        </w:rPr>
        <w:t xml:space="preserve"> В</w:t>
      </w:r>
      <w:r w:rsidRPr="00F24BDB">
        <w:rPr>
          <w:color w:val="000000"/>
          <w:lang w:val="ru-RU"/>
        </w:rPr>
        <w:t>се случаи употребления метафоры</w:t>
      </w:r>
      <w:r w:rsidRPr="00F24BDB">
        <w:rPr>
          <w:lang w:val="ru-RU"/>
        </w:rPr>
        <w:t>_________________________________________________</w:t>
      </w:r>
    </w:p>
    <w:p w:rsidR="004314E3" w:rsidRPr="00F24BDB" w:rsidRDefault="004314E3" w:rsidP="004314E3">
      <w:pPr>
        <w:pStyle w:val="a3"/>
        <w:spacing w:after="0"/>
        <w:rPr>
          <w:lang w:val="ru-RU"/>
        </w:rPr>
      </w:pPr>
      <w:r>
        <w:rPr>
          <w:color w:val="000000"/>
          <w:lang w:val="ru-RU"/>
        </w:rPr>
        <w:t>12.</w:t>
      </w:r>
      <w:r w:rsidR="00313E10">
        <w:rPr>
          <w:color w:val="000000"/>
          <w:lang w:val="ru-RU"/>
        </w:rPr>
        <w:t xml:space="preserve"> Э</w:t>
      </w:r>
      <w:r w:rsidRPr="00F24BDB">
        <w:rPr>
          <w:color w:val="000000"/>
          <w:lang w:val="ru-RU"/>
        </w:rPr>
        <w:t>тот пример довольно показателен (в этом смысле)</w:t>
      </w:r>
    </w:p>
    <w:p w:rsidR="004314E3" w:rsidRPr="00F54D52" w:rsidRDefault="00313E10" w:rsidP="00313E10">
      <w:pPr>
        <w:pStyle w:val="a3"/>
        <w:spacing w:after="0"/>
        <w:ind w:left="360"/>
        <w:rPr>
          <w:lang w:val="ru-RU"/>
        </w:rPr>
      </w:pPr>
      <w:r>
        <w:rPr>
          <w:color w:val="000000"/>
          <w:lang w:val="ru-RU"/>
        </w:rPr>
        <w:t>А</w:t>
      </w:r>
      <w:r w:rsidR="004314E3" w:rsidRPr="00313E10">
        <w:rPr>
          <w:color w:val="000000"/>
          <w:lang w:val="ru-RU"/>
        </w:rPr>
        <w:t>втору удается создать впечатление</w:t>
      </w:r>
      <w:r w:rsidR="004314E3" w:rsidRPr="00313E10">
        <w:rPr>
          <w:lang w:val="ru-RU"/>
        </w:rPr>
        <w:t>______________________________________________</w:t>
      </w:r>
    </w:p>
    <w:p w:rsidR="004314E3" w:rsidRPr="00F24BDB" w:rsidRDefault="004314E3" w:rsidP="004314E3">
      <w:pPr>
        <w:pStyle w:val="a3"/>
        <w:spacing w:after="0"/>
        <w:rPr>
          <w:lang w:val="ru-RU"/>
        </w:rPr>
      </w:pPr>
      <w:r>
        <w:rPr>
          <w:color w:val="000000"/>
          <w:lang w:val="ru-RU"/>
        </w:rPr>
        <w:t>14.</w:t>
      </w:r>
      <w:r w:rsidR="00313E10">
        <w:rPr>
          <w:color w:val="000000"/>
          <w:lang w:val="ru-RU"/>
        </w:rPr>
        <w:t xml:space="preserve"> </w:t>
      </w:r>
      <w:r>
        <w:rPr>
          <w:color w:val="000000"/>
          <w:lang w:val="en-US"/>
        </w:rPr>
        <w:t>X</w:t>
      </w:r>
      <w:r w:rsidRPr="00F24BDB">
        <w:rPr>
          <w:color w:val="000000"/>
          <w:lang w:val="ru-RU"/>
        </w:rPr>
        <w:t xml:space="preserve"> подчеркивается в приведенных примерах употреблением метафоры в словах</w:t>
      </w:r>
      <w:r w:rsidRPr="00F24BDB">
        <w:rPr>
          <w:lang w:val="ru-RU"/>
        </w:rPr>
        <w:t>_____________________________________</w:t>
      </w:r>
    </w:p>
    <w:p w:rsidR="004314E3" w:rsidRPr="00F24BDB" w:rsidRDefault="004314E3" w:rsidP="004314E3">
      <w:pPr>
        <w:pStyle w:val="a3"/>
        <w:spacing w:after="0"/>
        <w:ind w:left="360"/>
        <w:rPr>
          <w:lang w:val="ru-RU"/>
        </w:rPr>
      </w:pPr>
      <w:r>
        <w:rPr>
          <w:lang w:val="ru-RU"/>
        </w:rPr>
        <w:t>15.</w:t>
      </w:r>
      <w:r w:rsidR="00313E10">
        <w:rPr>
          <w:lang w:val="ru-RU"/>
        </w:rPr>
        <w:t xml:space="preserve"> </w:t>
      </w:r>
      <w:r>
        <w:rPr>
          <w:lang w:val="en-US"/>
        </w:rPr>
        <w:t>X</w:t>
      </w:r>
      <w:r w:rsidRPr="00F24BDB">
        <w:rPr>
          <w:lang w:val="ru-RU"/>
        </w:rPr>
        <w:t xml:space="preserve"> напоминает о том, что (наводит на мысль, подсказывает)_________________________________________________</w:t>
      </w:r>
    </w:p>
    <w:p w:rsidR="004314E3" w:rsidRPr="00F24BDB" w:rsidRDefault="004314E3" w:rsidP="004314E3">
      <w:pPr>
        <w:pStyle w:val="a3"/>
        <w:spacing w:after="0"/>
        <w:ind w:left="360"/>
        <w:rPr>
          <w:lang w:val="ru-RU"/>
        </w:rPr>
      </w:pPr>
      <w:r>
        <w:rPr>
          <w:lang w:val="ru-RU"/>
        </w:rPr>
        <w:t>16.</w:t>
      </w:r>
      <w:r w:rsidR="00313E10">
        <w:rPr>
          <w:lang w:val="ru-RU"/>
        </w:rPr>
        <w:t xml:space="preserve"> </w:t>
      </w:r>
      <w:r>
        <w:rPr>
          <w:lang w:val="en-US"/>
        </w:rPr>
        <w:t>X</w:t>
      </w:r>
      <w:r w:rsidRPr="00F24BDB">
        <w:rPr>
          <w:lang w:val="ru-RU"/>
        </w:rPr>
        <w:t xml:space="preserve"> становится важным с художественной точки зрения_________________________________________________</w:t>
      </w:r>
    </w:p>
    <w:p w:rsidR="004314E3" w:rsidRPr="00F24BDB" w:rsidRDefault="004314E3" w:rsidP="001E366B">
      <w:pPr>
        <w:pStyle w:val="a3"/>
        <w:numPr>
          <w:ilvl w:val="0"/>
          <w:numId w:val="17"/>
        </w:numPr>
        <w:spacing w:after="0"/>
        <w:rPr>
          <w:lang w:val="ru-RU"/>
        </w:rPr>
      </w:pPr>
      <w:r w:rsidRPr="00F24BDB">
        <w:rPr>
          <w:lang w:val="ru-RU"/>
        </w:rPr>
        <w:t>Эта тема строится (развивается)при помощи_________________________________________________</w:t>
      </w:r>
    </w:p>
    <w:p w:rsidR="004314E3" w:rsidRDefault="004314E3" w:rsidP="001E366B">
      <w:pPr>
        <w:pStyle w:val="a3"/>
        <w:numPr>
          <w:ilvl w:val="0"/>
          <w:numId w:val="18"/>
        </w:numPr>
        <w:spacing w:after="0"/>
      </w:pPr>
      <w:r>
        <w:rPr>
          <w:lang w:val="en-US"/>
        </w:rPr>
        <w:t>X</w:t>
      </w:r>
      <w:r>
        <w:t xml:space="preserve"> выполняет стилистическую функцию</w:t>
      </w:r>
    </w:p>
    <w:p w:rsidR="004314E3" w:rsidRPr="00F24BDB" w:rsidRDefault="004314E3" w:rsidP="001E366B">
      <w:pPr>
        <w:pStyle w:val="a3"/>
        <w:numPr>
          <w:ilvl w:val="0"/>
          <w:numId w:val="19"/>
        </w:numPr>
        <w:spacing w:after="0"/>
        <w:rPr>
          <w:lang w:val="ru-RU"/>
        </w:rPr>
      </w:pPr>
      <w:r>
        <w:rPr>
          <w:lang w:val="en-US"/>
        </w:rPr>
        <w:lastRenderedPageBreak/>
        <w:t>X</w:t>
      </w:r>
      <w:r w:rsidRPr="00F24BDB">
        <w:rPr>
          <w:lang w:val="ru-RU"/>
        </w:rPr>
        <w:t xml:space="preserve"> выражает мысль о социальном неравенстве</w:t>
      </w:r>
    </w:p>
    <w:p w:rsidR="004314E3" w:rsidRDefault="004314E3" w:rsidP="001E366B">
      <w:pPr>
        <w:pStyle w:val="a3"/>
        <w:numPr>
          <w:ilvl w:val="0"/>
          <w:numId w:val="20"/>
        </w:numPr>
        <w:spacing w:after="0"/>
      </w:pPr>
      <w:r>
        <w:rPr>
          <w:lang w:val="en-US"/>
        </w:rPr>
        <w:t>X</w:t>
      </w:r>
      <w:r>
        <w:t xml:space="preserve"> дополняет значение</w:t>
      </w:r>
    </w:p>
    <w:p w:rsidR="004314E3" w:rsidRPr="00F54D52" w:rsidRDefault="004314E3" w:rsidP="001E366B">
      <w:pPr>
        <w:pStyle w:val="a3"/>
        <w:numPr>
          <w:ilvl w:val="0"/>
          <w:numId w:val="21"/>
        </w:numPr>
        <w:spacing w:after="0"/>
      </w:pPr>
      <w:r>
        <w:rPr>
          <w:lang w:val="en-US"/>
        </w:rPr>
        <w:t>X</w:t>
      </w:r>
      <w:r>
        <w:t xml:space="preserve"> вводит дополнительный нюанс</w:t>
      </w:r>
      <w:r>
        <w:rPr>
          <w:lang w:val="en-US"/>
        </w:rPr>
        <w:t>_________________________________________________</w:t>
      </w:r>
    </w:p>
    <w:p w:rsidR="004314E3" w:rsidRPr="002A358D" w:rsidRDefault="004314E3" w:rsidP="004314E3">
      <w:pPr>
        <w:pStyle w:val="a3"/>
        <w:spacing w:after="0"/>
        <w:ind w:left="360"/>
        <w:rPr>
          <w:lang w:val="ru-RU"/>
        </w:rPr>
      </w:pPr>
      <w:r>
        <w:rPr>
          <w:lang w:val="ru-RU"/>
        </w:rPr>
        <w:t>28</w:t>
      </w:r>
      <w:r w:rsidR="002A358D">
        <w:rPr>
          <w:lang w:val="ru-RU"/>
        </w:rPr>
        <w:t xml:space="preserve">. </w:t>
      </w:r>
      <w:r>
        <w:rPr>
          <w:lang w:val="en-US"/>
        </w:rPr>
        <w:t>X</w:t>
      </w:r>
      <w:r w:rsidRPr="002A358D">
        <w:rPr>
          <w:lang w:val="ru-RU"/>
        </w:rPr>
        <w:t>удожественное значение слов проявляется в</w:t>
      </w:r>
    </w:p>
    <w:p w:rsidR="004314E3" w:rsidRPr="002A358D" w:rsidRDefault="002A358D" w:rsidP="001E366B">
      <w:pPr>
        <w:pStyle w:val="a3"/>
        <w:numPr>
          <w:ilvl w:val="0"/>
          <w:numId w:val="22"/>
        </w:numPr>
        <w:spacing w:after="0"/>
        <w:rPr>
          <w:lang w:val="ru-RU"/>
        </w:rPr>
      </w:pPr>
      <w:r>
        <w:rPr>
          <w:lang w:val="ru-RU"/>
        </w:rPr>
        <w:t>Л</w:t>
      </w:r>
      <w:r w:rsidR="004314E3" w:rsidRPr="002A358D">
        <w:rPr>
          <w:lang w:val="ru-RU"/>
        </w:rPr>
        <w:t xml:space="preserve">ексическое поле </w:t>
      </w:r>
      <w:r w:rsidR="004314E3">
        <w:rPr>
          <w:lang w:val="en-US"/>
        </w:rPr>
        <w:t>X</w:t>
      </w:r>
      <w:r w:rsidR="004314E3" w:rsidRPr="002A358D">
        <w:rPr>
          <w:lang w:val="ru-RU"/>
        </w:rPr>
        <w:t xml:space="preserve"> самое многочисленное</w:t>
      </w:r>
    </w:p>
    <w:p w:rsidR="004314E3" w:rsidRPr="002A358D" w:rsidRDefault="002A358D" w:rsidP="001E366B">
      <w:pPr>
        <w:pStyle w:val="a3"/>
        <w:numPr>
          <w:ilvl w:val="0"/>
          <w:numId w:val="23"/>
        </w:numPr>
        <w:spacing w:after="0"/>
        <w:rPr>
          <w:lang w:val="ru-RU"/>
        </w:rPr>
      </w:pPr>
      <w:r>
        <w:rPr>
          <w:lang w:val="ru-RU"/>
        </w:rPr>
        <w:t>О</w:t>
      </w:r>
      <w:r w:rsidR="004314E3" w:rsidRPr="002A358D">
        <w:rPr>
          <w:lang w:val="ru-RU"/>
        </w:rPr>
        <w:t>граничимся несколькими примерами</w:t>
      </w:r>
    </w:p>
    <w:p w:rsidR="004314E3" w:rsidRPr="002A358D" w:rsidRDefault="002A358D" w:rsidP="001E366B">
      <w:pPr>
        <w:pStyle w:val="a3"/>
        <w:numPr>
          <w:ilvl w:val="0"/>
          <w:numId w:val="24"/>
        </w:numPr>
        <w:spacing w:after="0"/>
        <w:rPr>
          <w:lang w:val="ru-RU"/>
        </w:rPr>
      </w:pPr>
      <w:r>
        <w:rPr>
          <w:lang w:val="ru-RU"/>
        </w:rPr>
        <w:t>Т</w:t>
      </w:r>
      <w:r w:rsidR="004314E3" w:rsidRPr="002A358D">
        <w:rPr>
          <w:lang w:val="ru-RU"/>
        </w:rPr>
        <w:t>екст приводит к мысли, что</w:t>
      </w:r>
    </w:p>
    <w:p w:rsidR="004314E3" w:rsidRPr="002A358D" w:rsidRDefault="004314E3" w:rsidP="001E366B">
      <w:pPr>
        <w:pStyle w:val="a3"/>
        <w:numPr>
          <w:ilvl w:val="0"/>
          <w:numId w:val="25"/>
        </w:numPr>
        <w:spacing w:after="0"/>
        <w:rPr>
          <w:lang w:val="ru-RU"/>
        </w:rPr>
      </w:pPr>
      <w:r w:rsidRPr="002A358D">
        <w:rPr>
          <w:lang w:val="ru-RU"/>
        </w:rPr>
        <w:t>Обратим внимание на</w:t>
      </w:r>
    </w:p>
    <w:p w:rsidR="004314E3" w:rsidRPr="00F24BDB" w:rsidRDefault="004314E3" w:rsidP="004314E3">
      <w:pPr>
        <w:pStyle w:val="a3"/>
        <w:spacing w:after="0"/>
        <w:rPr>
          <w:lang w:val="ru-RU"/>
        </w:rPr>
      </w:pPr>
      <w:r>
        <w:rPr>
          <w:lang w:val="ru-RU"/>
        </w:rPr>
        <w:t xml:space="preserve">       33</w:t>
      </w:r>
      <w:r w:rsidR="002A358D">
        <w:rPr>
          <w:lang w:val="ru-RU"/>
        </w:rPr>
        <w:t>.</w:t>
      </w:r>
      <w:r w:rsidRPr="00F24BDB">
        <w:rPr>
          <w:lang w:val="ru-RU"/>
        </w:rPr>
        <w:t xml:space="preserve"> </w:t>
      </w:r>
      <w:r w:rsidR="002A358D">
        <w:rPr>
          <w:lang w:val="ru-RU"/>
        </w:rPr>
        <w:t>С</w:t>
      </w:r>
      <w:r w:rsidRPr="00F24BDB">
        <w:rPr>
          <w:lang w:val="ru-RU"/>
        </w:rPr>
        <w:t>ловосочетания передают отрицательное значение(отношение)</w:t>
      </w:r>
    </w:p>
    <w:p w:rsidR="004314E3" w:rsidRPr="00F24BDB" w:rsidRDefault="004314E3" w:rsidP="004314E3">
      <w:pPr>
        <w:pStyle w:val="a3"/>
        <w:spacing w:after="0"/>
        <w:ind w:left="360"/>
        <w:rPr>
          <w:lang w:val="ru-RU"/>
        </w:rPr>
      </w:pPr>
      <w:r>
        <w:rPr>
          <w:lang w:val="ru-RU"/>
        </w:rPr>
        <w:t>34</w:t>
      </w:r>
      <w:r w:rsidR="002A358D">
        <w:rPr>
          <w:lang w:val="ru-RU"/>
        </w:rPr>
        <w:t xml:space="preserve">. </w:t>
      </w:r>
      <w:r>
        <w:t>X</w:t>
      </w:r>
      <w:r w:rsidRPr="00F24BDB">
        <w:rPr>
          <w:lang w:val="ru-RU"/>
        </w:rPr>
        <w:t xml:space="preserve"> противопоставлено </w:t>
      </w:r>
      <w:r>
        <w:rPr>
          <w:lang w:val="en-US"/>
        </w:rPr>
        <w:t>Y</w:t>
      </w:r>
    </w:p>
    <w:p w:rsidR="004314E3" w:rsidRPr="00F24BDB" w:rsidRDefault="004314E3" w:rsidP="004314E3">
      <w:pPr>
        <w:pStyle w:val="a3"/>
        <w:spacing w:after="0"/>
        <w:ind w:left="360"/>
        <w:rPr>
          <w:lang w:val="ru-RU"/>
        </w:rPr>
      </w:pPr>
      <w:r>
        <w:rPr>
          <w:lang w:val="ru-RU"/>
        </w:rPr>
        <w:t>35</w:t>
      </w:r>
      <w:r w:rsidR="002A358D">
        <w:rPr>
          <w:lang w:val="ru-RU"/>
        </w:rPr>
        <w:t>. К</w:t>
      </w:r>
      <w:r w:rsidRPr="00F24BDB">
        <w:rPr>
          <w:lang w:val="ru-RU"/>
        </w:rPr>
        <w:t>ак об этом свидетельствуют уже упомянутые средства</w:t>
      </w:r>
    </w:p>
    <w:p w:rsidR="004314E3" w:rsidRPr="00F24BDB" w:rsidRDefault="004314E3" w:rsidP="004314E3">
      <w:pPr>
        <w:pStyle w:val="a3"/>
        <w:spacing w:after="0"/>
        <w:ind w:left="360"/>
        <w:rPr>
          <w:lang w:val="ru-RU"/>
        </w:rPr>
      </w:pPr>
      <w:r>
        <w:rPr>
          <w:lang w:val="ru-RU"/>
        </w:rPr>
        <w:t>36</w:t>
      </w:r>
      <w:r w:rsidR="002A358D">
        <w:rPr>
          <w:lang w:val="ru-RU"/>
        </w:rPr>
        <w:t xml:space="preserve">. </w:t>
      </w:r>
      <w:r>
        <w:rPr>
          <w:lang w:val="en-US"/>
        </w:rPr>
        <w:t>X</w:t>
      </w:r>
      <w:r w:rsidRPr="00F24BDB">
        <w:rPr>
          <w:lang w:val="ru-RU"/>
        </w:rPr>
        <w:t xml:space="preserve"> приобретает драматическую окраску</w:t>
      </w:r>
    </w:p>
    <w:p w:rsidR="004314E3" w:rsidRPr="00F24BDB" w:rsidRDefault="004314E3" w:rsidP="004314E3">
      <w:pPr>
        <w:pStyle w:val="a3"/>
        <w:spacing w:after="0"/>
        <w:ind w:left="360"/>
        <w:rPr>
          <w:lang w:val="ru-RU"/>
        </w:rPr>
      </w:pPr>
      <w:r>
        <w:rPr>
          <w:lang w:val="ru-RU"/>
        </w:rPr>
        <w:t>37</w:t>
      </w:r>
      <w:r w:rsidR="002A358D">
        <w:rPr>
          <w:lang w:val="ru-RU"/>
        </w:rPr>
        <w:t>. С</w:t>
      </w:r>
      <w:r w:rsidRPr="00F24BDB">
        <w:rPr>
          <w:lang w:val="ru-RU"/>
        </w:rPr>
        <w:t>ледует отметить</w:t>
      </w:r>
    </w:p>
    <w:p w:rsidR="004314E3" w:rsidRPr="00F24BDB" w:rsidRDefault="004314E3" w:rsidP="004314E3">
      <w:pPr>
        <w:pStyle w:val="a3"/>
        <w:spacing w:after="0"/>
        <w:ind w:left="360"/>
        <w:rPr>
          <w:lang w:val="ru-RU"/>
        </w:rPr>
      </w:pPr>
      <w:r>
        <w:rPr>
          <w:lang w:val="ru-RU"/>
        </w:rPr>
        <w:t>38</w:t>
      </w:r>
      <w:r w:rsidR="002A358D">
        <w:rPr>
          <w:lang w:val="ru-RU"/>
        </w:rPr>
        <w:t xml:space="preserve">. </w:t>
      </w:r>
      <w:r>
        <w:rPr>
          <w:lang w:val="en-US"/>
        </w:rPr>
        <w:t>X</w:t>
      </w:r>
      <w:r w:rsidRPr="00F24BDB">
        <w:rPr>
          <w:lang w:val="ru-RU"/>
        </w:rPr>
        <w:t xml:space="preserve"> позволяет актуализировать </w:t>
      </w:r>
      <w:r>
        <w:rPr>
          <w:lang w:val="en-US"/>
        </w:rPr>
        <w:t>Y</w:t>
      </w:r>
      <w:r w:rsidRPr="00F24BDB">
        <w:rPr>
          <w:lang w:val="ru-RU"/>
        </w:rPr>
        <w:t xml:space="preserve"> </w:t>
      </w:r>
    </w:p>
    <w:p w:rsidR="004314E3" w:rsidRPr="00F24BDB" w:rsidRDefault="004314E3" w:rsidP="004314E3">
      <w:pPr>
        <w:pStyle w:val="a3"/>
        <w:keepNext/>
        <w:spacing w:before="238" w:beforeAutospacing="0" w:after="240"/>
        <w:rPr>
          <w:lang w:val="ru-RU"/>
        </w:rPr>
      </w:pPr>
    </w:p>
    <w:p w:rsidR="00AD1B37" w:rsidRDefault="00AD1B37" w:rsidP="00AD1B37">
      <w:pPr>
        <w:jc w:val="center"/>
        <w:rPr>
          <w:rFonts w:ascii="Times New Roman" w:hAnsi="Times New Roman" w:cs="Times New Roman"/>
          <w:sz w:val="28"/>
          <w:szCs w:val="28"/>
        </w:rPr>
      </w:pPr>
    </w:p>
    <w:p w:rsidR="006A47C1" w:rsidRDefault="006A47C1" w:rsidP="00AD1B37">
      <w:pPr>
        <w:jc w:val="center"/>
        <w:rPr>
          <w:rFonts w:ascii="Times New Roman" w:hAnsi="Times New Roman" w:cs="Times New Roman"/>
          <w:sz w:val="28"/>
          <w:szCs w:val="28"/>
        </w:rPr>
      </w:pPr>
    </w:p>
    <w:p w:rsidR="006A47C1" w:rsidRDefault="006A47C1" w:rsidP="00AD1B37">
      <w:pPr>
        <w:jc w:val="center"/>
        <w:rPr>
          <w:rFonts w:ascii="Times New Roman" w:hAnsi="Times New Roman" w:cs="Times New Roman"/>
          <w:sz w:val="28"/>
          <w:szCs w:val="28"/>
        </w:rPr>
      </w:pPr>
    </w:p>
    <w:p w:rsidR="006A47C1" w:rsidRDefault="006A47C1" w:rsidP="00AD1B37">
      <w:pPr>
        <w:jc w:val="center"/>
        <w:rPr>
          <w:rFonts w:ascii="Times New Roman" w:hAnsi="Times New Roman" w:cs="Times New Roman"/>
          <w:sz w:val="28"/>
          <w:szCs w:val="28"/>
        </w:rPr>
      </w:pPr>
    </w:p>
    <w:p w:rsidR="006A47C1" w:rsidRDefault="006A47C1" w:rsidP="00AD1B37">
      <w:pPr>
        <w:jc w:val="center"/>
        <w:rPr>
          <w:rFonts w:ascii="Times New Roman" w:hAnsi="Times New Roman" w:cs="Times New Roman"/>
          <w:sz w:val="28"/>
          <w:szCs w:val="28"/>
        </w:rPr>
      </w:pPr>
    </w:p>
    <w:p w:rsidR="006A47C1" w:rsidRDefault="006A47C1" w:rsidP="00AD1B37">
      <w:pPr>
        <w:jc w:val="center"/>
        <w:rPr>
          <w:rFonts w:ascii="Times New Roman" w:hAnsi="Times New Roman" w:cs="Times New Roman"/>
          <w:sz w:val="28"/>
          <w:szCs w:val="28"/>
        </w:rPr>
      </w:pPr>
    </w:p>
    <w:p w:rsidR="006A47C1" w:rsidRPr="006A47C1" w:rsidRDefault="006A47C1" w:rsidP="00AD1B37">
      <w:pPr>
        <w:jc w:val="center"/>
        <w:rPr>
          <w:rFonts w:ascii="Times New Roman" w:hAnsi="Times New Roman" w:cs="Times New Roman"/>
          <w:sz w:val="28"/>
          <w:szCs w:val="28"/>
        </w:rPr>
      </w:pPr>
    </w:p>
    <w:p w:rsidR="00AD1B37" w:rsidRPr="00431465" w:rsidRDefault="00AD1B37" w:rsidP="00AD1B37">
      <w:pPr>
        <w:jc w:val="center"/>
        <w:rPr>
          <w:sz w:val="28"/>
          <w:szCs w:val="28"/>
        </w:rPr>
      </w:pPr>
    </w:p>
    <w:p w:rsidR="00AD1B37" w:rsidRPr="00431465" w:rsidRDefault="00AD1B37" w:rsidP="00AD1B37">
      <w:pPr>
        <w:jc w:val="center"/>
        <w:rPr>
          <w:sz w:val="28"/>
          <w:szCs w:val="28"/>
        </w:rPr>
      </w:pPr>
    </w:p>
    <w:p w:rsidR="00AD1B37" w:rsidRPr="00431465" w:rsidRDefault="00AD1B37" w:rsidP="00AD1B37">
      <w:pPr>
        <w:jc w:val="center"/>
        <w:rPr>
          <w:sz w:val="28"/>
          <w:szCs w:val="28"/>
        </w:rPr>
      </w:pPr>
    </w:p>
    <w:p w:rsidR="00F24C31" w:rsidRPr="00DB25C1" w:rsidRDefault="00F24C31" w:rsidP="00F24C31">
      <w:pPr>
        <w:contextualSpacing/>
        <w:jc w:val="center"/>
        <w:rPr>
          <w:rFonts w:ascii="Times New Roman" w:hAnsi="Times New Roman" w:cs="Times New Roman"/>
          <w:sz w:val="28"/>
          <w:szCs w:val="28"/>
        </w:rPr>
      </w:pPr>
      <w:r w:rsidRPr="00DB25C1">
        <w:rPr>
          <w:rFonts w:ascii="Times New Roman" w:hAnsi="Times New Roman" w:cs="Times New Roman"/>
          <w:b/>
          <w:color w:val="000000"/>
          <w:sz w:val="28"/>
        </w:rPr>
        <w:lastRenderedPageBreak/>
        <w:t>6. Фонд оценочных средств (банк данных)</w:t>
      </w:r>
    </w:p>
    <w:p w:rsidR="00F24C31" w:rsidRPr="00DB25C1" w:rsidRDefault="00F24C31" w:rsidP="00F24C31">
      <w:pPr>
        <w:ind w:firstLine="900"/>
        <w:contextualSpacing/>
        <w:rPr>
          <w:rFonts w:ascii="Times New Roman" w:hAnsi="Times New Roman" w:cs="Times New Roman"/>
          <w:sz w:val="28"/>
          <w:szCs w:val="28"/>
        </w:rPr>
      </w:pPr>
    </w:p>
    <w:p w:rsidR="00F24C31" w:rsidRPr="00DB25C1" w:rsidRDefault="00F24C31" w:rsidP="00F24C31">
      <w:pPr>
        <w:ind w:firstLine="900"/>
        <w:contextualSpacing/>
        <w:rPr>
          <w:rFonts w:ascii="Times New Roman" w:hAnsi="Times New Roman" w:cs="Times New Roman"/>
          <w:sz w:val="28"/>
          <w:szCs w:val="28"/>
        </w:rPr>
      </w:pPr>
      <w:r w:rsidRPr="00DB25C1">
        <w:rPr>
          <w:rFonts w:ascii="Times New Roman" w:hAnsi="Times New Roman" w:cs="Times New Roman"/>
          <w:b/>
          <w:sz w:val="28"/>
          <w:szCs w:val="28"/>
        </w:rPr>
        <w:t>Оценочное средство 1</w:t>
      </w:r>
      <w:r w:rsidRPr="00DB25C1">
        <w:rPr>
          <w:rFonts w:ascii="Times New Roman" w:hAnsi="Times New Roman" w:cs="Times New Roman"/>
          <w:sz w:val="28"/>
          <w:szCs w:val="28"/>
        </w:rPr>
        <w:t xml:space="preserve"> (промежуточная аттестация): </w:t>
      </w:r>
      <w:r>
        <w:rPr>
          <w:rFonts w:ascii="Times New Roman" w:hAnsi="Times New Roman" w:cs="Times New Roman"/>
          <w:sz w:val="28"/>
          <w:szCs w:val="28"/>
        </w:rPr>
        <w:t>экзамен/</w:t>
      </w:r>
      <w:r w:rsidRPr="00DB25C1">
        <w:rPr>
          <w:rFonts w:ascii="Times New Roman" w:hAnsi="Times New Roman" w:cs="Times New Roman"/>
          <w:sz w:val="28"/>
          <w:szCs w:val="28"/>
        </w:rPr>
        <w:t>зачет.</w:t>
      </w:r>
    </w:p>
    <w:p w:rsidR="00F24C31" w:rsidRPr="00DB25C1" w:rsidRDefault="00F24C31" w:rsidP="00F24C31">
      <w:pPr>
        <w:ind w:firstLine="900"/>
        <w:contextualSpacing/>
        <w:rPr>
          <w:rFonts w:ascii="Times New Roman" w:hAnsi="Times New Roman" w:cs="Times New Roman"/>
          <w:sz w:val="28"/>
          <w:szCs w:val="28"/>
        </w:rPr>
      </w:pPr>
    </w:p>
    <w:p w:rsidR="00851156" w:rsidRDefault="00851156" w:rsidP="00851156">
      <w:pPr>
        <w:tabs>
          <w:tab w:val="left" w:pos="3320"/>
        </w:tabs>
        <w:jc w:val="center"/>
        <w:rPr>
          <w:rFonts w:ascii="Times New Roman" w:hAnsi="Times New Roman"/>
          <w:b/>
          <w:sz w:val="40"/>
          <w:szCs w:val="40"/>
        </w:rPr>
      </w:pPr>
      <w:r w:rsidRPr="00CB7AB0">
        <w:rPr>
          <w:rFonts w:ascii="Times New Roman" w:hAnsi="Times New Roman"/>
          <w:b/>
          <w:sz w:val="40"/>
          <w:szCs w:val="40"/>
        </w:rPr>
        <w:t>ЭКЗАМЕНАЦИОННЫЕ МАТЕРИАЛЫ</w:t>
      </w:r>
    </w:p>
    <w:p w:rsidR="00851156" w:rsidRDefault="00851156" w:rsidP="00851156">
      <w:pPr>
        <w:rPr>
          <w:rFonts w:ascii="Times New Roman" w:hAnsi="Times New Roman"/>
          <w:b/>
          <w:sz w:val="40"/>
          <w:szCs w:val="40"/>
        </w:rPr>
      </w:pPr>
    </w:p>
    <w:p w:rsidR="00851156" w:rsidRDefault="00851156" w:rsidP="00851156">
      <w:pPr>
        <w:pStyle w:val="ae"/>
        <w:tabs>
          <w:tab w:val="left" w:pos="1900"/>
          <w:tab w:val="center" w:pos="4535"/>
        </w:tabs>
        <w:jc w:val="center"/>
        <w:outlineLvl w:val="0"/>
        <w:rPr>
          <w:rFonts w:ascii="Times New Roman" w:hAnsi="Times New Roman"/>
          <w:b/>
          <w:sz w:val="24"/>
        </w:rPr>
      </w:pPr>
      <w:r>
        <w:rPr>
          <w:rFonts w:ascii="Times New Roman" w:hAnsi="Times New Roman"/>
          <w:b/>
          <w:sz w:val="24"/>
        </w:rPr>
        <w:t>Формат экзамена</w:t>
      </w:r>
    </w:p>
    <w:p w:rsidR="00851156" w:rsidRDefault="00FC7DCB" w:rsidP="00851156">
      <w:pPr>
        <w:pStyle w:val="ae"/>
        <w:jc w:val="both"/>
        <w:rPr>
          <w:rFonts w:ascii="Times New Roman" w:hAnsi="Times New Roman"/>
          <w:sz w:val="24"/>
        </w:rPr>
      </w:pPr>
      <w:r>
        <w:rPr>
          <w:rFonts w:ascii="Times New Roman" w:hAnsi="Times New Roman"/>
          <w:sz w:val="24"/>
        </w:rPr>
        <w:t>Семестр</w:t>
      </w:r>
      <w:r w:rsidR="002A358D">
        <w:rPr>
          <w:rFonts w:ascii="Times New Roman" w:hAnsi="Times New Roman"/>
          <w:sz w:val="24"/>
        </w:rPr>
        <w:t xml:space="preserve"> 2</w:t>
      </w:r>
    </w:p>
    <w:p w:rsidR="00851156" w:rsidRDefault="00851156" w:rsidP="00851156">
      <w:pPr>
        <w:pStyle w:val="ae"/>
        <w:jc w:val="both"/>
        <w:rPr>
          <w:rFonts w:ascii="Times New Roman" w:hAnsi="Times New Roman"/>
          <w:sz w:val="24"/>
        </w:rPr>
      </w:pPr>
    </w:p>
    <w:p w:rsidR="00851156" w:rsidRDefault="00851156" w:rsidP="00851156">
      <w:pPr>
        <w:pStyle w:val="ae"/>
        <w:jc w:val="both"/>
        <w:outlineLvl w:val="0"/>
        <w:rPr>
          <w:rFonts w:ascii="Times New Roman" w:hAnsi="Times New Roman"/>
          <w:sz w:val="24"/>
        </w:rPr>
      </w:pPr>
      <w:r>
        <w:rPr>
          <w:rFonts w:ascii="Times New Roman" w:hAnsi="Times New Roman"/>
          <w:i/>
          <w:sz w:val="24"/>
          <w:u w:val="single"/>
        </w:rPr>
        <w:t>Письменные работы</w:t>
      </w:r>
    </w:p>
    <w:p w:rsidR="00851156" w:rsidRDefault="00851156" w:rsidP="001E366B">
      <w:pPr>
        <w:pStyle w:val="ae"/>
        <w:numPr>
          <w:ilvl w:val="0"/>
          <w:numId w:val="32"/>
        </w:numPr>
        <w:jc w:val="both"/>
        <w:rPr>
          <w:rFonts w:ascii="Times New Roman" w:hAnsi="Times New Roman"/>
          <w:sz w:val="24"/>
        </w:rPr>
      </w:pPr>
      <w:r>
        <w:rPr>
          <w:rFonts w:ascii="Times New Roman" w:hAnsi="Times New Roman"/>
          <w:sz w:val="24"/>
        </w:rPr>
        <w:t>Лексико-грамматический тест</w:t>
      </w:r>
    </w:p>
    <w:p w:rsidR="00851156" w:rsidRDefault="00851156" w:rsidP="001E366B">
      <w:pPr>
        <w:pStyle w:val="ae"/>
        <w:numPr>
          <w:ilvl w:val="0"/>
          <w:numId w:val="32"/>
        </w:numPr>
        <w:jc w:val="both"/>
        <w:rPr>
          <w:rFonts w:ascii="Times New Roman" w:hAnsi="Times New Roman"/>
          <w:sz w:val="24"/>
        </w:rPr>
      </w:pPr>
      <w:r>
        <w:rPr>
          <w:rFonts w:ascii="Times New Roman" w:hAnsi="Times New Roman"/>
          <w:sz w:val="24"/>
        </w:rPr>
        <w:t>Аудирование с письменным контролем понимания</w:t>
      </w:r>
    </w:p>
    <w:p w:rsidR="00851156" w:rsidRDefault="00851156" w:rsidP="001E366B">
      <w:pPr>
        <w:pStyle w:val="ae"/>
        <w:numPr>
          <w:ilvl w:val="0"/>
          <w:numId w:val="32"/>
        </w:numPr>
        <w:jc w:val="both"/>
        <w:rPr>
          <w:rFonts w:ascii="Times New Roman" w:hAnsi="Times New Roman"/>
          <w:sz w:val="24"/>
        </w:rPr>
      </w:pPr>
      <w:r>
        <w:rPr>
          <w:rFonts w:ascii="Times New Roman" w:hAnsi="Times New Roman"/>
          <w:sz w:val="24"/>
        </w:rPr>
        <w:t>Чтение с письменным контролем понимания</w:t>
      </w:r>
    </w:p>
    <w:p w:rsidR="00851156" w:rsidRDefault="00851156" w:rsidP="001E366B">
      <w:pPr>
        <w:pStyle w:val="ae"/>
        <w:numPr>
          <w:ilvl w:val="0"/>
          <w:numId w:val="32"/>
        </w:numPr>
        <w:jc w:val="both"/>
        <w:rPr>
          <w:rFonts w:ascii="Times New Roman" w:hAnsi="Times New Roman"/>
          <w:sz w:val="24"/>
        </w:rPr>
      </w:pPr>
      <w:r>
        <w:rPr>
          <w:rFonts w:ascii="Times New Roman" w:hAnsi="Times New Roman"/>
          <w:sz w:val="24"/>
        </w:rPr>
        <w:t>Письменная речь (100 - 120 слов).</w:t>
      </w:r>
    </w:p>
    <w:p w:rsidR="00851156" w:rsidRDefault="00851156" w:rsidP="00851156">
      <w:pPr>
        <w:pStyle w:val="ae"/>
        <w:jc w:val="both"/>
        <w:rPr>
          <w:rFonts w:ascii="Times New Roman" w:hAnsi="Times New Roman"/>
          <w:sz w:val="24"/>
        </w:rPr>
      </w:pPr>
    </w:p>
    <w:p w:rsidR="00851156" w:rsidRDefault="00851156" w:rsidP="00851156">
      <w:pPr>
        <w:pStyle w:val="ae"/>
        <w:jc w:val="both"/>
        <w:outlineLvl w:val="0"/>
        <w:rPr>
          <w:rFonts w:ascii="Times New Roman" w:hAnsi="Times New Roman"/>
          <w:sz w:val="24"/>
        </w:rPr>
      </w:pPr>
      <w:r>
        <w:rPr>
          <w:rFonts w:ascii="Times New Roman" w:hAnsi="Times New Roman"/>
          <w:i/>
          <w:sz w:val="24"/>
          <w:u w:val="single"/>
        </w:rPr>
        <w:t>Устный экзамен</w:t>
      </w:r>
    </w:p>
    <w:p w:rsidR="00851156" w:rsidRDefault="00851156" w:rsidP="001E366B">
      <w:pPr>
        <w:pStyle w:val="ae"/>
        <w:numPr>
          <w:ilvl w:val="0"/>
          <w:numId w:val="33"/>
        </w:numPr>
        <w:jc w:val="both"/>
        <w:rPr>
          <w:rFonts w:ascii="Times New Roman" w:hAnsi="Times New Roman"/>
          <w:sz w:val="24"/>
        </w:rPr>
      </w:pPr>
      <w:r>
        <w:rPr>
          <w:rFonts w:ascii="Times New Roman" w:hAnsi="Times New Roman"/>
          <w:sz w:val="24"/>
        </w:rPr>
        <w:t>Ознакомительное чтение адаптированного художественного текста объемом 2500-3000 знаков, с последующим пересказом.</w:t>
      </w:r>
    </w:p>
    <w:p w:rsidR="00851156" w:rsidRDefault="00851156" w:rsidP="001E366B">
      <w:pPr>
        <w:pStyle w:val="ae"/>
        <w:numPr>
          <w:ilvl w:val="0"/>
          <w:numId w:val="33"/>
        </w:numPr>
        <w:jc w:val="both"/>
        <w:rPr>
          <w:rFonts w:ascii="Times New Roman" w:hAnsi="Times New Roman"/>
          <w:sz w:val="24"/>
        </w:rPr>
      </w:pPr>
      <w:r>
        <w:rPr>
          <w:rFonts w:ascii="Times New Roman" w:hAnsi="Times New Roman"/>
          <w:sz w:val="24"/>
        </w:rPr>
        <w:t>Чтение вслух и перевод отрывка из текста.</w:t>
      </w:r>
    </w:p>
    <w:p w:rsidR="00851156" w:rsidRDefault="00851156" w:rsidP="001E366B">
      <w:pPr>
        <w:pStyle w:val="ae"/>
        <w:numPr>
          <w:ilvl w:val="0"/>
          <w:numId w:val="33"/>
        </w:numPr>
        <w:jc w:val="both"/>
        <w:rPr>
          <w:rFonts w:ascii="Times New Roman" w:hAnsi="Times New Roman"/>
          <w:sz w:val="24"/>
        </w:rPr>
      </w:pPr>
      <w:r>
        <w:rPr>
          <w:rFonts w:ascii="Times New Roman" w:hAnsi="Times New Roman"/>
          <w:sz w:val="24"/>
        </w:rPr>
        <w:t>Устное высказывание на предложенную тему.</w:t>
      </w:r>
    </w:p>
    <w:p w:rsidR="00851156" w:rsidRDefault="00851156" w:rsidP="001E366B">
      <w:pPr>
        <w:pStyle w:val="ae"/>
        <w:numPr>
          <w:ilvl w:val="0"/>
          <w:numId w:val="33"/>
        </w:numPr>
        <w:jc w:val="both"/>
        <w:rPr>
          <w:rFonts w:ascii="Times New Roman" w:hAnsi="Times New Roman"/>
          <w:sz w:val="24"/>
        </w:rPr>
      </w:pPr>
      <w:r>
        <w:rPr>
          <w:rFonts w:ascii="Times New Roman" w:hAnsi="Times New Roman"/>
          <w:sz w:val="24"/>
        </w:rPr>
        <w:t>Перевод фраз с русского языка на французский.</w:t>
      </w:r>
    </w:p>
    <w:p w:rsidR="00851156" w:rsidRPr="00FA194E" w:rsidRDefault="00851156" w:rsidP="00851156">
      <w:pPr>
        <w:tabs>
          <w:tab w:val="left" w:pos="2760"/>
        </w:tabs>
        <w:rPr>
          <w:rFonts w:ascii="Times New Roman" w:hAnsi="Times New Roman"/>
          <w:sz w:val="40"/>
          <w:szCs w:val="40"/>
        </w:rPr>
      </w:pPr>
    </w:p>
    <w:p w:rsidR="00851156" w:rsidRPr="00851156" w:rsidRDefault="00851156" w:rsidP="00851156">
      <w:pPr>
        <w:pStyle w:val="ae"/>
        <w:contextualSpacing/>
        <w:jc w:val="center"/>
        <w:rPr>
          <w:rFonts w:ascii="Times New Roman" w:hAnsi="Times New Roman"/>
          <w:b/>
          <w:sz w:val="24"/>
          <w:szCs w:val="24"/>
          <w:lang w:val="fr-FR"/>
        </w:rPr>
      </w:pPr>
      <w:r w:rsidRPr="00EC5B6C">
        <w:rPr>
          <w:rFonts w:ascii="Times New Roman" w:hAnsi="Times New Roman"/>
          <w:b/>
          <w:sz w:val="24"/>
          <w:szCs w:val="24"/>
          <w:lang w:val="fr-FR"/>
        </w:rPr>
        <w:t>Th</w:t>
      </w:r>
      <w:r w:rsidRPr="00851156">
        <w:rPr>
          <w:rFonts w:ascii="Times New Roman" w:hAnsi="Times New Roman"/>
          <w:b/>
          <w:sz w:val="24"/>
          <w:szCs w:val="24"/>
          <w:lang w:val="fr-FR"/>
        </w:rPr>
        <w:t>è</w:t>
      </w:r>
      <w:r w:rsidRPr="00EC5B6C">
        <w:rPr>
          <w:rFonts w:ascii="Times New Roman" w:hAnsi="Times New Roman"/>
          <w:b/>
          <w:sz w:val="24"/>
          <w:szCs w:val="24"/>
          <w:lang w:val="fr-FR"/>
        </w:rPr>
        <w:t>mes</w:t>
      </w:r>
      <w:r w:rsidRPr="00851156">
        <w:rPr>
          <w:rFonts w:ascii="Times New Roman" w:hAnsi="Times New Roman"/>
          <w:b/>
          <w:sz w:val="24"/>
          <w:szCs w:val="24"/>
          <w:lang w:val="fr-FR"/>
        </w:rPr>
        <w:t xml:space="preserve"> </w:t>
      </w:r>
      <w:r w:rsidRPr="00EC5B6C">
        <w:rPr>
          <w:rFonts w:ascii="Times New Roman" w:hAnsi="Times New Roman"/>
          <w:b/>
          <w:sz w:val="24"/>
          <w:szCs w:val="24"/>
          <w:lang w:val="fr-FR"/>
        </w:rPr>
        <w:t>pour</w:t>
      </w:r>
      <w:r w:rsidRPr="00851156">
        <w:rPr>
          <w:rFonts w:ascii="Times New Roman" w:hAnsi="Times New Roman"/>
          <w:b/>
          <w:sz w:val="24"/>
          <w:szCs w:val="24"/>
          <w:lang w:val="fr-FR"/>
        </w:rPr>
        <w:t xml:space="preserve"> </w:t>
      </w:r>
      <w:r w:rsidRPr="00EC5B6C">
        <w:rPr>
          <w:rFonts w:ascii="Times New Roman" w:hAnsi="Times New Roman"/>
          <w:b/>
          <w:sz w:val="24"/>
          <w:szCs w:val="24"/>
          <w:lang w:val="fr-FR"/>
        </w:rPr>
        <w:t>l</w:t>
      </w:r>
      <w:r w:rsidRPr="00851156">
        <w:rPr>
          <w:rFonts w:ascii="Times New Roman" w:hAnsi="Times New Roman"/>
          <w:b/>
          <w:sz w:val="24"/>
          <w:szCs w:val="24"/>
          <w:lang w:val="fr-FR"/>
        </w:rPr>
        <w:t>'</w:t>
      </w:r>
      <w:r w:rsidRPr="00EC5B6C">
        <w:rPr>
          <w:rFonts w:ascii="Times New Roman" w:hAnsi="Times New Roman"/>
          <w:b/>
          <w:sz w:val="24"/>
          <w:szCs w:val="24"/>
          <w:lang w:val="fr-FR"/>
        </w:rPr>
        <w:t>examen</w:t>
      </w:r>
      <w:r w:rsidRPr="00851156">
        <w:rPr>
          <w:rFonts w:ascii="Times New Roman" w:hAnsi="Times New Roman"/>
          <w:b/>
          <w:sz w:val="24"/>
          <w:szCs w:val="24"/>
          <w:lang w:val="fr-FR"/>
        </w:rPr>
        <w:t xml:space="preserve"> d'été</w:t>
      </w:r>
    </w:p>
    <w:p w:rsidR="00851156" w:rsidRPr="00851156" w:rsidRDefault="00851156" w:rsidP="00851156">
      <w:pPr>
        <w:pStyle w:val="ae"/>
        <w:contextualSpacing/>
        <w:jc w:val="center"/>
        <w:rPr>
          <w:rFonts w:ascii="Times New Roman" w:hAnsi="Times New Roman"/>
          <w:sz w:val="24"/>
          <w:szCs w:val="24"/>
          <w:lang w:val="fr-FR"/>
        </w:rPr>
      </w:pPr>
    </w:p>
    <w:p w:rsidR="00851156" w:rsidRPr="00B7298C" w:rsidRDefault="00851156" w:rsidP="00851156">
      <w:pPr>
        <w:pStyle w:val="ae"/>
        <w:contextualSpacing/>
        <w:jc w:val="both"/>
        <w:rPr>
          <w:rFonts w:ascii="Times New Roman" w:hAnsi="Times New Roman"/>
          <w:sz w:val="24"/>
          <w:szCs w:val="24"/>
          <w:lang w:val="fr-FR"/>
        </w:rPr>
      </w:pPr>
      <w:r w:rsidRPr="00B7298C">
        <w:rPr>
          <w:rFonts w:ascii="Times New Roman" w:hAnsi="Times New Roman"/>
          <w:sz w:val="24"/>
          <w:szCs w:val="24"/>
          <w:lang w:val="fr-FR"/>
        </w:rPr>
        <w:t xml:space="preserve">Les études à l'université, les études du français </w:t>
      </w:r>
    </w:p>
    <w:p w:rsidR="00851156" w:rsidRPr="00B7298C" w:rsidRDefault="00851156" w:rsidP="00851156">
      <w:pPr>
        <w:pStyle w:val="ae"/>
        <w:contextualSpacing/>
        <w:jc w:val="both"/>
        <w:rPr>
          <w:rFonts w:ascii="Times New Roman" w:hAnsi="Times New Roman"/>
          <w:sz w:val="24"/>
          <w:szCs w:val="24"/>
          <w:lang w:val="fr-FR"/>
        </w:rPr>
      </w:pPr>
      <w:r w:rsidRPr="00B7298C">
        <w:rPr>
          <w:rFonts w:ascii="Times New Roman" w:hAnsi="Times New Roman"/>
          <w:sz w:val="24"/>
          <w:szCs w:val="24"/>
          <w:lang w:val="fr-FR"/>
        </w:rPr>
        <w:t>Le métier de professeur</w:t>
      </w:r>
    </w:p>
    <w:p w:rsidR="00851156" w:rsidRPr="00B7298C" w:rsidRDefault="00851156" w:rsidP="00851156">
      <w:pPr>
        <w:pStyle w:val="ae"/>
        <w:contextualSpacing/>
        <w:jc w:val="both"/>
        <w:rPr>
          <w:rFonts w:ascii="Times New Roman" w:hAnsi="Times New Roman"/>
          <w:sz w:val="24"/>
          <w:szCs w:val="24"/>
          <w:lang w:val="fr-FR"/>
        </w:rPr>
      </w:pPr>
      <w:r w:rsidRPr="00B7298C">
        <w:rPr>
          <w:rFonts w:ascii="Times New Roman" w:hAnsi="Times New Roman"/>
          <w:sz w:val="24"/>
          <w:szCs w:val="24"/>
          <w:lang w:val="fr-FR"/>
        </w:rPr>
        <w:t>L'enseignement en France</w:t>
      </w:r>
    </w:p>
    <w:p w:rsidR="00851156" w:rsidRPr="00B7298C" w:rsidRDefault="00851156" w:rsidP="00851156">
      <w:pPr>
        <w:pStyle w:val="ae"/>
        <w:contextualSpacing/>
        <w:jc w:val="both"/>
        <w:rPr>
          <w:rFonts w:ascii="Times New Roman" w:hAnsi="Times New Roman"/>
          <w:sz w:val="24"/>
          <w:szCs w:val="24"/>
          <w:lang w:val="fr-FR"/>
        </w:rPr>
      </w:pPr>
      <w:r w:rsidRPr="00B7298C">
        <w:rPr>
          <w:rFonts w:ascii="Times New Roman" w:hAnsi="Times New Roman"/>
          <w:sz w:val="24"/>
          <w:szCs w:val="24"/>
          <w:lang w:val="fr-FR"/>
        </w:rPr>
        <w:t>La francophonie, la langue française, les dictionnaires</w:t>
      </w:r>
    </w:p>
    <w:p w:rsidR="00851156" w:rsidRPr="00B7298C" w:rsidRDefault="00851156" w:rsidP="00851156">
      <w:pPr>
        <w:pStyle w:val="ae"/>
        <w:contextualSpacing/>
        <w:jc w:val="both"/>
        <w:rPr>
          <w:rFonts w:ascii="Times New Roman" w:hAnsi="Times New Roman"/>
          <w:sz w:val="24"/>
          <w:szCs w:val="24"/>
          <w:lang w:val="fr-FR"/>
        </w:rPr>
      </w:pPr>
      <w:r w:rsidRPr="00B7298C">
        <w:rPr>
          <w:rFonts w:ascii="Times New Roman" w:hAnsi="Times New Roman"/>
          <w:sz w:val="24"/>
          <w:szCs w:val="24"/>
          <w:lang w:val="fr-FR"/>
        </w:rPr>
        <w:t>L’histoire et la géographie de la France</w:t>
      </w:r>
    </w:p>
    <w:p w:rsidR="00851156" w:rsidRPr="00B7298C" w:rsidRDefault="00851156" w:rsidP="00851156">
      <w:pPr>
        <w:contextualSpacing/>
        <w:rPr>
          <w:rFonts w:ascii="Times New Roman" w:hAnsi="Times New Roman"/>
          <w:lang w:val="fr-FR"/>
        </w:rPr>
      </w:pPr>
      <w:r w:rsidRPr="00B7298C">
        <w:rPr>
          <w:rFonts w:ascii="Times New Roman" w:hAnsi="Times New Roman"/>
          <w:lang w:val="fr-FR"/>
        </w:rPr>
        <w:t>Les dates historiques et les fêtes françaises, le 14 juillet</w:t>
      </w:r>
    </w:p>
    <w:p w:rsidR="00851156" w:rsidRPr="00B7298C" w:rsidRDefault="00851156" w:rsidP="00851156">
      <w:pPr>
        <w:pStyle w:val="ae"/>
        <w:contextualSpacing/>
        <w:jc w:val="both"/>
        <w:rPr>
          <w:rFonts w:ascii="Times New Roman" w:hAnsi="Times New Roman"/>
          <w:sz w:val="24"/>
          <w:szCs w:val="24"/>
          <w:lang w:val="fr-FR"/>
        </w:rPr>
      </w:pPr>
      <w:r w:rsidRPr="00B7298C">
        <w:rPr>
          <w:rFonts w:ascii="Times New Roman" w:hAnsi="Times New Roman"/>
          <w:sz w:val="24"/>
          <w:szCs w:val="24"/>
          <w:lang w:val="fr-FR"/>
        </w:rPr>
        <w:t xml:space="preserve">Le calendrier, les saisons de l'année </w:t>
      </w:r>
    </w:p>
    <w:p w:rsidR="00851156" w:rsidRPr="00B7298C" w:rsidRDefault="00851156" w:rsidP="00851156">
      <w:pPr>
        <w:pStyle w:val="ae"/>
        <w:contextualSpacing/>
        <w:jc w:val="both"/>
        <w:rPr>
          <w:rFonts w:ascii="Times New Roman" w:hAnsi="Times New Roman"/>
          <w:sz w:val="24"/>
          <w:szCs w:val="24"/>
          <w:lang w:val="fr-FR"/>
        </w:rPr>
      </w:pPr>
      <w:r w:rsidRPr="00B7298C">
        <w:rPr>
          <w:rFonts w:ascii="Times New Roman" w:hAnsi="Times New Roman"/>
          <w:sz w:val="24"/>
          <w:szCs w:val="24"/>
          <w:lang w:val="fr-FR"/>
        </w:rPr>
        <w:t>Les vacances préférées, projets de vacances</w:t>
      </w:r>
    </w:p>
    <w:p w:rsidR="00851156" w:rsidRPr="00B7298C" w:rsidRDefault="00851156" w:rsidP="00851156">
      <w:pPr>
        <w:pStyle w:val="ae"/>
        <w:contextualSpacing/>
        <w:jc w:val="both"/>
        <w:rPr>
          <w:rFonts w:ascii="Times New Roman" w:hAnsi="Times New Roman"/>
          <w:sz w:val="24"/>
          <w:szCs w:val="24"/>
          <w:lang w:val="fr-FR"/>
        </w:rPr>
      </w:pPr>
      <w:r w:rsidRPr="00B7298C">
        <w:rPr>
          <w:rFonts w:ascii="Times New Roman" w:hAnsi="Times New Roman"/>
          <w:sz w:val="24"/>
          <w:szCs w:val="24"/>
          <w:lang w:val="fr-FR"/>
        </w:rPr>
        <w:t> Journée de travail</w:t>
      </w:r>
    </w:p>
    <w:p w:rsidR="00851156" w:rsidRPr="00B7298C" w:rsidRDefault="00851156" w:rsidP="00851156">
      <w:pPr>
        <w:pStyle w:val="ae"/>
        <w:contextualSpacing/>
        <w:jc w:val="both"/>
        <w:rPr>
          <w:rFonts w:ascii="Times New Roman" w:hAnsi="Times New Roman"/>
          <w:sz w:val="24"/>
          <w:szCs w:val="24"/>
          <w:lang w:val="fr-FR"/>
        </w:rPr>
      </w:pPr>
      <w:r w:rsidRPr="00B7298C">
        <w:rPr>
          <w:rFonts w:ascii="Times New Roman" w:hAnsi="Times New Roman"/>
          <w:sz w:val="24"/>
          <w:szCs w:val="24"/>
          <w:lang w:val="fr-FR"/>
        </w:rPr>
        <w:t> Famille, relations familiales</w:t>
      </w:r>
    </w:p>
    <w:p w:rsidR="00851156" w:rsidRPr="00B7298C" w:rsidRDefault="00851156" w:rsidP="00851156">
      <w:pPr>
        <w:pStyle w:val="ae"/>
        <w:contextualSpacing/>
        <w:jc w:val="both"/>
        <w:rPr>
          <w:rFonts w:ascii="Times New Roman" w:hAnsi="Times New Roman"/>
          <w:sz w:val="24"/>
          <w:szCs w:val="24"/>
          <w:lang w:val="fr-FR"/>
        </w:rPr>
      </w:pPr>
      <w:r w:rsidRPr="00B7298C">
        <w:rPr>
          <w:rFonts w:ascii="Times New Roman" w:hAnsi="Times New Roman"/>
          <w:sz w:val="24"/>
          <w:szCs w:val="24"/>
          <w:lang w:val="fr-FR"/>
        </w:rPr>
        <w:t>Un personnage connu</w:t>
      </w:r>
    </w:p>
    <w:p w:rsidR="00851156" w:rsidRPr="004107FB" w:rsidRDefault="00851156" w:rsidP="00851156">
      <w:pPr>
        <w:rPr>
          <w:rFonts w:ascii="Times New Roman" w:hAnsi="Times New Roman"/>
          <w:b/>
          <w:sz w:val="40"/>
          <w:szCs w:val="40"/>
          <w:lang w:val="fr-FR"/>
        </w:rPr>
      </w:pPr>
      <w:r w:rsidRPr="00B7298C">
        <w:rPr>
          <w:rFonts w:ascii="Times New Roman" w:hAnsi="Times New Roman"/>
          <w:lang w:val="fr-FR"/>
        </w:rPr>
        <w:t>Portrait d’un personnage   littéraire</w:t>
      </w:r>
    </w:p>
    <w:p w:rsidR="00851156" w:rsidRPr="004107FB" w:rsidRDefault="00851156" w:rsidP="00851156">
      <w:pPr>
        <w:jc w:val="center"/>
        <w:rPr>
          <w:rFonts w:ascii="Times New Roman" w:hAnsi="Times New Roman"/>
          <w:b/>
          <w:sz w:val="40"/>
          <w:szCs w:val="40"/>
          <w:lang w:val="fr-FR"/>
        </w:rPr>
      </w:pPr>
      <w:r>
        <w:rPr>
          <w:rFonts w:ascii="Times New Roman" w:hAnsi="Times New Roman"/>
          <w:b/>
          <w:sz w:val="40"/>
          <w:szCs w:val="40"/>
          <w:lang w:val="fr-FR"/>
        </w:rPr>
        <w:t>Exemples des textes</w:t>
      </w:r>
    </w:p>
    <w:p w:rsidR="00851156" w:rsidRDefault="00851156" w:rsidP="00851156">
      <w:pPr>
        <w:pStyle w:val="af0"/>
        <w:jc w:val="center"/>
        <w:rPr>
          <w:rFonts w:ascii="Times New Roman" w:hAnsi="Times New Roman"/>
          <w:b/>
          <w:sz w:val="24"/>
          <w:szCs w:val="24"/>
          <w:lang w:val="fr-FR"/>
        </w:rPr>
      </w:pPr>
      <w:r>
        <w:rPr>
          <w:rFonts w:ascii="Times New Roman" w:hAnsi="Times New Roman"/>
          <w:b/>
          <w:sz w:val="24"/>
          <w:szCs w:val="24"/>
          <w:lang w:val="fr-FR"/>
        </w:rPr>
        <w:t xml:space="preserve">№ 15 </w:t>
      </w:r>
    </w:p>
    <w:p w:rsidR="00851156" w:rsidRDefault="00851156" w:rsidP="00851156">
      <w:pPr>
        <w:pStyle w:val="af0"/>
        <w:jc w:val="center"/>
        <w:rPr>
          <w:rFonts w:ascii="Times New Roman" w:hAnsi="Times New Roman"/>
          <w:b/>
          <w:sz w:val="24"/>
          <w:szCs w:val="24"/>
          <w:lang w:val="fr-FR"/>
        </w:rPr>
      </w:pPr>
      <w:r>
        <w:rPr>
          <w:rFonts w:ascii="Times New Roman" w:hAnsi="Times New Roman"/>
          <w:b/>
          <w:sz w:val="24"/>
          <w:szCs w:val="24"/>
          <w:lang w:val="fr-FR"/>
        </w:rPr>
        <w:t>LE GRAND MICHU</w:t>
      </w:r>
    </w:p>
    <w:p w:rsidR="00851156" w:rsidRDefault="00851156" w:rsidP="00851156">
      <w:pPr>
        <w:pStyle w:val="af0"/>
        <w:jc w:val="center"/>
        <w:rPr>
          <w:rFonts w:ascii="Times New Roman" w:hAnsi="Times New Roman"/>
          <w:b/>
          <w:sz w:val="24"/>
          <w:szCs w:val="24"/>
          <w:lang w:val="fr-FR"/>
        </w:rPr>
      </w:pPr>
    </w:p>
    <w:p w:rsidR="00851156" w:rsidRDefault="00851156" w:rsidP="00851156">
      <w:pPr>
        <w:pStyle w:val="af0"/>
        <w:ind w:firstLine="708"/>
        <w:jc w:val="both"/>
        <w:rPr>
          <w:rFonts w:ascii="Times New Roman" w:hAnsi="Times New Roman"/>
          <w:sz w:val="24"/>
          <w:szCs w:val="24"/>
          <w:lang w:val="fr-FR"/>
        </w:rPr>
      </w:pPr>
      <w:r>
        <w:rPr>
          <w:rFonts w:ascii="Times New Roman" w:hAnsi="Times New Roman"/>
          <w:sz w:val="24"/>
          <w:szCs w:val="24"/>
          <w:lang w:val="fr-FR"/>
        </w:rPr>
        <w:lastRenderedPageBreak/>
        <w:t>Le grand Michu était du Var. Son père était un paysan. Cet honnête homme illettré a envoyé son fils au collège.</w:t>
      </w:r>
    </w:p>
    <w:p w:rsidR="00851156" w:rsidRDefault="00851156" w:rsidP="00851156">
      <w:pPr>
        <w:pStyle w:val="af0"/>
        <w:ind w:firstLine="708"/>
        <w:jc w:val="both"/>
        <w:rPr>
          <w:rFonts w:ascii="Times New Roman" w:hAnsi="Times New Roman"/>
          <w:sz w:val="24"/>
          <w:szCs w:val="24"/>
          <w:lang w:val="fr-FR"/>
        </w:rPr>
      </w:pPr>
      <w:r>
        <w:rPr>
          <w:rFonts w:ascii="Times New Roman" w:hAnsi="Times New Roman"/>
          <w:sz w:val="24"/>
          <w:szCs w:val="24"/>
          <w:lang w:val="fr-FR"/>
        </w:rPr>
        <w:t>Le grand Michu était beaucoup plus âgé que nous. Il avait près de dix-huit ans, mais il était en quatrième. Les garçons n'osaient pas plaisanter le grand Michu. Il apprenait difficilement, mais quand il savait une chose, il la savait très bien et pour toujours. Il régnait en maître pendant les récréations. Avec cela, il était très bon.</w:t>
      </w:r>
    </w:p>
    <w:p w:rsidR="00851156" w:rsidRDefault="00851156" w:rsidP="00851156">
      <w:pPr>
        <w:pStyle w:val="af0"/>
        <w:ind w:firstLine="708"/>
        <w:jc w:val="both"/>
        <w:rPr>
          <w:rFonts w:ascii="Times New Roman" w:hAnsi="Times New Roman"/>
          <w:sz w:val="24"/>
          <w:szCs w:val="24"/>
          <w:lang w:val="fr-FR"/>
        </w:rPr>
      </w:pPr>
      <w:r>
        <w:rPr>
          <w:rFonts w:ascii="Times New Roman" w:hAnsi="Times New Roman"/>
          <w:sz w:val="24"/>
          <w:szCs w:val="24"/>
          <w:lang w:val="fr-FR"/>
        </w:rPr>
        <w:t>Le grand Michu aimait le collège, mais il avait là un ami cruel: La Faim. Le grand Michu avait toujours faim. Il souffrait plus que nous de la maigre cuisine du collège.</w:t>
      </w:r>
    </w:p>
    <w:p w:rsidR="00851156" w:rsidRDefault="00851156" w:rsidP="00851156">
      <w:pPr>
        <w:pStyle w:val="af0"/>
        <w:ind w:firstLine="708"/>
        <w:jc w:val="both"/>
        <w:rPr>
          <w:rFonts w:ascii="Times New Roman" w:hAnsi="Times New Roman"/>
          <w:sz w:val="24"/>
          <w:szCs w:val="24"/>
          <w:lang w:val="fr-FR"/>
        </w:rPr>
      </w:pPr>
      <w:r>
        <w:rPr>
          <w:rFonts w:ascii="Times New Roman" w:hAnsi="Times New Roman"/>
          <w:sz w:val="24"/>
          <w:szCs w:val="24"/>
          <w:lang w:val="fr-FR"/>
        </w:rPr>
        <w:t>Je me rappelle surtout la morue à la sauce rouge et les haricots à la sauce blanche. Les jours où il y avait ces plats nous n'étions pas contents. Le grand Michu aimait la morue et les haricots, mais il criait avec nous.</w:t>
      </w:r>
    </w:p>
    <w:p w:rsidR="00851156" w:rsidRDefault="00851156" w:rsidP="00851156">
      <w:pPr>
        <w:pStyle w:val="af0"/>
        <w:ind w:firstLine="708"/>
        <w:jc w:val="both"/>
        <w:rPr>
          <w:rFonts w:ascii="Times New Roman" w:hAnsi="Times New Roman"/>
          <w:sz w:val="24"/>
          <w:szCs w:val="24"/>
          <w:lang w:val="fr-FR"/>
        </w:rPr>
      </w:pPr>
      <w:r>
        <w:rPr>
          <w:rFonts w:ascii="Times New Roman" w:hAnsi="Times New Roman"/>
          <w:sz w:val="24"/>
          <w:szCs w:val="24"/>
          <w:lang w:val="fr-FR"/>
        </w:rPr>
        <w:t>Un jour nous avons enfin décidé de nous révolter contre la morue à la sauce rouge et les haricots à la sauce blanche. Nous avons offert au grand Michu d'être chef du mouvement. Il a accepté.</w:t>
      </w:r>
    </w:p>
    <w:p w:rsidR="00851156" w:rsidRDefault="00851156" w:rsidP="00851156">
      <w:pPr>
        <w:pStyle w:val="af0"/>
        <w:ind w:firstLine="708"/>
        <w:jc w:val="both"/>
        <w:rPr>
          <w:rFonts w:ascii="Times New Roman" w:hAnsi="Times New Roman"/>
          <w:sz w:val="24"/>
          <w:szCs w:val="24"/>
          <w:lang w:val="fr-FR"/>
        </w:rPr>
      </w:pPr>
      <w:r>
        <w:rPr>
          <w:rFonts w:ascii="Times New Roman" w:hAnsi="Times New Roman"/>
          <w:sz w:val="24"/>
          <w:szCs w:val="24"/>
          <w:lang w:val="fr-FR"/>
        </w:rPr>
        <w:t>Le soir, au réfectoire - c'était le jour de la morue à la sauce rouge - la grève a commencé.</w:t>
      </w:r>
    </w:p>
    <w:p w:rsidR="00851156" w:rsidRDefault="00851156" w:rsidP="00851156">
      <w:pPr>
        <w:pStyle w:val="af0"/>
        <w:ind w:firstLine="708"/>
        <w:jc w:val="both"/>
        <w:rPr>
          <w:rFonts w:ascii="Times New Roman" w:hAnsi="Times New Roman"/>
          <w:sz w:val="24"/>
          <w:szCs w:val="24"/>
          <w:lang w:val="fr-FR"/>
        </w:rPr>
      </w:pPr>
      <w:r>
        <w:rPr>
          <w:rFonts w:ascii="Times New Roman" w:hAnsi="Times New Roman"/>
          <w:sz w:val="24"/>
          <w:szCs w:val="24"/>
          <w:lang w:val="fr-FR"/>
        </w:rPr>
        <w:t>Le pain seul était permis. Les plats arrivaient. Nous ne touchions pas aux plats nous mangions notre pain sec, en grand silence.</w:t>
      </w:r>
    </w:p>
    <w:p w:rsidR="00851156" w:rsidRDefault="00851156" w:rsidP="00851156">
      <w:pPr>
        <w:pStyle w:val="af0"/>
        <w:ind w:firstLine="708"/>
        <w:jc w:val="both"/>
        <w:rPr>
          <w:rFonts w:ascii="Times New Roman" w:hAnsi="Times New Roman"/>
          <w:sz w:val="24"/>
          <w:szCs w:val="24"/>
          <w:lang w:val="fr-FR"/>
        </w:rPr>
      </w:pPr>
      <w:r>
        <w:rPr>
          <w:rFonts w:ascii="Times New Roman" w:hAnsi="Times New Roman"/>
          <w:sz w:val="24"/>
          <w:szCs w:val="24"/>
          <w:lang w:val="fr-FR"/>
        </w:rPr>
        <w:t>Le grand Michu a été superbe. Ce premier soir, il n'a pas mangé. Même de pain. Le proviseur est entré dans le réfectoire comme une tempête. Le grand Michu s'est levé:</w:t>
      </w:r>
    </w:p>
    <w:p w:rsidR="00851156" w:rsidRDefault="00851156" w:rsidP="00851156">
      <w:pPr>
        <w:pStyle w:val="af0"/>
        <w:jc w:val="both"/>
        <w:rPr>
          <w:rFonts w:ascii="Times New Roman" w:hAnsi="Times New Roman"/>
          <w:sz w:val="24"/>
          <w:szCs w:val="24"/>
          <w:lang w:val="fr-FR"/>
        </w:rPr>
      </w:pPr>
      <w:r>
        <w:rPr>
          <w:rFonts w:ascii="Times New Roman" w:hAnsi="Times New Roman"/>
          <w:sz w:val="24"/>
          <w:szCs w:val="24"/>
          <w:lang w:val="fr-FR"/>
        </w:rPr>
        <w:t>— Monsieur, a-t-il dit, la morue est pourrie. Nous ne pouvons pas la manger.</w:t>
      </w:r>
    </w:p>
    <w:p w:rsidR="00851156" w:rsidRDefault="00851156" w:rsidP="00851156">
      <w:pPr>
        <w:pStyle w:val="af0"/>
        <w:ind w:firstLine="708"/>
        <w:jc w:val="both"/>
        <w:rPr>
          <w:rFonts w:ascii="Times New Roman" w:hAnsi="Times New Roman"/>
          <w:sz w:val="24"/>
          <w:szCs w:val="24"/>
          <w:lang w:val="fr-FR"/>
        </w:rPr>
      </w:pPr>
      <w:r>
        <w:rPr>
          <w:rFonts w:ascii="Times New Roman" w:hAnsi="Times New Roman"/>
          <w:sz w:val="24"/>
          <w:szCs w:val="24"/>
          <w:lang w:val="fr-FR"/>
        </w:rPr>
        <w:t>Le lendemain le grand Michu était terrible. Il nous a dit que nous serions des lâches si nous cédions. II ne mangeait rien. C'était pour lui un vrai martyre. Nous cachions dans nos pupitres du chocolat, des pots de confitures, de la charcuterie. Le grand Michu n'avait rien.</w:t>
      </w:r>
    </w:p>
    <w:p w:rsidR="00851156" w:rsidRDefault="00851156" w:rsidP="00851156">
      <w:pPr>
        <w:pStyle w:val="af0"/>
        <w:ind w:firstLine="708"/>
        <w:jc w:val="both"/>
        <w:rPr>
          <w:rFonts w:ascii="Times New Roman" w:hAnsi="Times New Roman"/>
          <w:sz w:val="24"/>
          <w:szCs w:val="24"/>
          <w:lang w:val="fr-FR"/>
        </w:rPr>
      </w:pPr>
      <w:r>
        <w:rPr>
          <w:rFonts w:ascii="Times New Roman" w:hAnsi="Times New Roman"/>
          <w:sz w:val="24"/>
          <w:szCs w:val="24"/>
          <w:lang w:val="fr-FR"/>
        </w:rPr>
        <w:t>Le troisième jour est arrivé.</w:t>
      </w:r>
    </w:p>
    <w:p w:rsidR="00851156" w:rsidRDefault="00851156" w:rsidP="00851156">
      <w:pPr>
        <w:pStyle w:val="af0"/>
        <w:ind w:firstLine="708"/>
        <w:jc w:val="both"/>
        <w:rPr>
          <w:rFonts w:ascii="Times New Roman" w:hAnsi="Times New Roman"/>
          <w:sz w:val="24"/>
          <w:szCs w:val="24"/>
          <w:lang w:val="fr-FR"/>
        </w:rPr>
      </w:pPr>
      <w:r>
        <w:rPr>
          <w:rFonts w:ascii="Times New Roman" w:hAnsi="Times New Roman"/>
          <w:sz w:val="24"/>
          <w:szCs w:val="24"/>
          <w:lang w:val="fr-FR"/>
        </w:rPr>
        <w:t>C'était le jour des haricots à la sauce blanche. Le grand Michu s'est levé brusquement, il a pris son assiette, l'a jetée au milieu de la salle et a commencé à chanter la Marseillaise d'une voix forte. Nous nous sommes levés et nous avons commencé à  jeter nos assiettes et nos verres.</w:t>
      </w:r>
    </w:p>
    <w:p w:rsidR="00851156" w:rsidRDefault="00851156" w:rsidP="00851156">
      <w:pPr>
        <w:pStyle w:val="af0"/>
        <w:jc w:val="both"/>
        <w:rPr>
          <w:rFonts w:ascii="Times New Roman" w:hAnsi="Times New Roman"/>
          <w:sz w:val="24"/>
          <w:szCs w:val="24"/>
          <w:lang w:val="fr-FR"/>
        </w:rPr>
      </w:pPr>
      <w:r>
        <w:rPr>
          <w:rFonts w:ascii="Times New Roman" w:hAnsi="Times New Roman"/>
          <w:sz w:val="24"/>
          <w:szCs w:val="24"/>
          <w:lang w:val="fr-FR"/>
        </w:rPr>
        <w:t>Le grand Michu a été nommé général. Nous avons entassé les tables devant les portes et pris nos couteaux à la main.</w:t>
      </w:r>
    </w:p>
    <w:p w:rsidR="00851156" w:rsidRDefault="00851156" w:rsidP="00851156">
      <w:pPr>
        <w:pStyle w:val="af0"/>
        <w:ind w:firstLine="708"/>
        <w:jc w:val="both"/>
        <w:rPr>
          <w:rFonts w:ascii="Times New Roman" w:hAnsi="Times New Roman"/>
          <w:sz w:val="24"/>
          <w:szCs w:val="24"/>
          <w:lang w:val="fr-FR"/>
        </w:rPr>
      </w:pPr>
      <w:r>
        <w:rPr>
          <w:rFonts w:ascii="Times New Roman" w:hAnsi="Times New Roman"/>
          <w:sz w:val="24"/>
          <w:szCs w:val="24"/>
          <w:lang w:val="fr-FR"/>
        </w:rPr>
        <w:t>Alors le proviseur a appelé la garde.</w:t>
      </w:r>
    </w:p>
    <w:p w:rsidR="00851156" w:rsidRDefault="00851156" w:rsidP="00851156">
      <w:pPr>
        <w:pStyle w:val="af0"/>
        <w:ind w:firstLine="708"/>
        <w:jc w:val="both"/>
        <w:rPr>
          <w:rFonts w:ascii="Times New Roman" w:hAnsi="Times New Roman"/>
          <w:sz w:val="24"/>
          <w:szCs w:val="24"/>
          <w:lang w:val="fr-FR"/>
        </w:rPr>
      </w:pPr>
      <w:r>
        <w:rPr>
          <w:rFonts w:ascii="Times New Roman" w:hAnsi="Times New Roman"/>
          <w:sz w:val="24"/>
          <w:szCs w:val="24"/>
          <w:lang w:val="fr-FR"/>
        </w:rPr>
        <w:t>Deux larges fenêtres du réfectoire donnaient sur la cour. Des garçons timides ont ouvert les fenêtres et se sont sauvés. Dix garçons sont restés. Le grand Michu leur a dit:</w:t>
      </w:r>
    </w:p>
    <w:p w:rsidR="00851156" w:rsidRDefault="00851156" w:rsidP="00851156">
      <w:pPr>
        <w:pStyle w:val="af0"/>
        <w:jc w:val="both"/>
        <w:rPr>
          <w:rFonts w:ascii="Times New Roman" w:hAnsi="Times New Roman"/>
          <w:sz w:val="24"/>
          <w:szCs w:val="24"/>
          <w:lang w:val="fr-FR"/>
        </w:rPr>
      </w:pPr>
      <w:r>
        <w:rPr>
          <w:rFonts w:ascii="Times New Roman" w:hAnsi="Times New Roman"/>
          <w:sz w:val="24"/>
          <w:szCs w:val="24"/>
          <w:lang w:val="fr-FR"/>
        </w:rPr>
        <w:t>— Sauvez-vous comme les autres, il suffit que je reste.</w:t>
      </w:r>
    </w:p>
    <w:p w:rsidR="00851156" w:rsidRDefault="00851156" w:rsidP="00851156">
      <w:pPr>
        <w:pStyle w:val="af0"/>
        <w:ind w:firstLine="708"/>
        <w:jc w:val="both"/>
        <w:rPr>
          <w:rFonts w:ascii="Times New Roman" w:hAnsi="Times New Roman"/>
          <w:sz w:val="24"/>
          <w:szCs w:val="24"/>
          <w:lang w:val="fr-FR"/>
        </w:rPr>
      </w:pPr>
      <w:r>
        <w:rPr>
          <w:rFonts w:ascii="Times New Roman" w:hAnsi="Times New Roman"/>
          <w:sz w:val="24"/>
          <w:szCs w:val="24"/>
          <w:lang w:val="fr-FR"/>
        </w:rPr>
        <w:t>Quand la garde a enfoncé la porte, elle a trouvé le grand Michu seul. Le soir, il a été renvoyé à son père.</w:t>
      </w:r>
    </w:p>
    <w:p w:rsidR="00851156" w:rsidRDefault="00851156" w:rsidP="00851156">
      <w:pPr>
        <w:pStyle w:val="af0"/>
        <w:jc w:val="right"/>
        <w:rPr>
          <w:rFonts w:ascii="Times New Roman" w:hAnsi="Times New Roman"/>
          <w:sz w:val="24"/>
          <w:szCs w:val="24"/>
          <w:lang w:val="fr-FR"/>
        </w:rPr>
      </w:pPr>
      <w:r>
        <w:rPr>
          <w:rFonts w:ascii="Times New Roman" w:hAnsi="Times New Roman"/>
          <w:sz w:val="24"/>
          <w:szCs w:val="24"/>
          <w:lang w:val="fr-FR"/>
        </w:rPr>
        <w:t>D'après Emile Zola</w:t>
      </w:r>
    </w:p>
    <w:p w:rsidR="00851156" w:rsidRDefault="00851156" w:rsidP="00851156">
      <w:pPr>
        <w:pStyle w:val="af0"/>
        <w:jc w:val="both"/>
        <w:rPr>
          <w:rFonts w:ascii="Times New Roman" w:hAnsi="Times New Roman"/>
          <w:b/>
          <w:i/>
          <w:sz w:val="20"/>
          <w:szCs w:val="20"/>
          <w:lang w:val="fr-FR"/>
        </w:rPr>
      </w:pPr>
    </w:p>
    <w:p w:rsidR="00851156" w:rsidRDefault="00851156" w:rsidP="00851156">
      <w:pPr>
        <w:pStyle w:val="af0"/>
        <w:jc w:val="both"/>
        <w:rPr>
          <w:rFonts w:ascii="Times New Roman" w:hAnsi="Times New Roman"/>
          <w:b/>
          <w:i/>
          <w:sz w:val="24"/>
          <w:szCs w:val="24"/>
          <w:lang w:val="fr-FR"/>
        </w:rPr>
      </w:pPr>
      <w:r>
        <w:rPr>
          <w:rFonts w:ascii="Times New Roman" w:hAnsi="Times New Roman"/>
          <w:b/>
          <w:i/>
          <w:sz w:val="24"/>
          <w:szCs w:val="24"/>
          <w:lang w:val="fr-FR"/>
        </w:rPr>
        <w:t>Pour comprendre mieux:</w:t>
      </w:r>
    </w:p>
    <w:p w:rsidR="00851156" w:rsidRDefault="00851156" w:rsidP="00851156">
      <w:pPr>
        <w:pStyle w:val="af0"/>
        <w:jc w:val="both"/>
        <w:rPr>
          <w:rFonts w:ascii="Times New Roman" w:hAnsi="Times New Roman"/>
          <w:sz w:val="24"/>
          <w:szCs w:val="24"/>
          <w:lang w:val="fr-FR"/>
        </w:rPr>
      </w:pPr>
      <w:r>
        <w:rPr>
          <w:rFonts w:ascii="Times New Roman" w:hAnsi="Times New Roman"/>
          <w:sz w:val="24"/>
          <w:szCs w:val="24"/>
          <w:lang w:val="fr-FR"/>
        </w:rPr>
        <w:t xml:space="preserve">honnête adj — </w:t>
      </w:r>
      <w:r>
        <w:rPr>
          <w:rFonts w:ascii="Times New Roman" w:hAnsi="Times New Roman"/>
          <w:sz w:val="24"/>
          <w:szCs w:val="24"/>
        </w:rPr>
        <w:t>честный</w:t>
      </w:r>
      <w:r>
        <w:rPr>
          <w:rFonts w:ascii="Times New Roman" w:hAnsi="Times New Roman"/>
          <w:sz w:val="24"/>
          <w:szCs w:val="24"/>
          <w:lang w:val="fr-FR"/>
        </w:rPr>
        <w:t>,  illettré,-</w:t>
      </w:r>
      <w:r>
        <w:rPr>
          <w:rFonts w:ascii="Times New Roman" w:hAnsi="Times New Roman"/>
          <w:sz w:val="24"/>
          <w:szCs w:val="24"/>
        </w:rPr>
        <w:t>е</w:t>
      </w:r>
      <w:r>
        <w:rPr>
          <w:rFonts w:ascii="Times New Roman" w:hAnsi="Times New Roman"/>
          <w:sz w:val="24"/>
          <w:szCs w:val="24"/>
          <w:lang w:val="fr-FR"/>
        </w:rPr>
        <w:t xml:space="preserve"> adj — </w:t>
      </w:r>
      <w:r>
        <w:rPr>
          <w:rFonts w:ascii="Times New Roman" w:hAnsi="Times New Roman"/>
          <w:sz w:val="24"/>
          <w:szCs w:val="24"/>
        </w:rPr>
        <w:t>неграмотный</w:t>
      </w:r>
      <w:r>
        <w:rPr>
          <w:rFonts w:ascii="Times New Roman" w:hAnsi="Times New Roman"/>
          <w:sz w:val="24"/>
          <w:szCs w:val="24"/>
          <w:lang w:val="fr-FR"/>
        </w:rPr>
        <w:t>,  régner I gr —</w:t>
      </w:r>
      <w:r>
        <w:rPr>
          <w:rFonts w:ascii="Times New Roman" w:hAnsi="Times New Roman"/>
          <w:sz w:val="24"/>
          <w:szCs w:val="24"/>
        </w:rPr>
        <w:t>царить</w:t>
      </w:r>
      <w:r>
        <w:rPr>
          <w:rFonts w:ascii="Times New Roman" w:hAnsi="Times New Roman"/>
          <w:sz w:val="24"/>
          <w:szCs w:val="24"/>
          <w:lang w:val="fr-FR"/>
        </w:rPr>
        <w:t xml:space="preserve">, </w:t>
      </w:r>
      <w:r>
        <w:rPr>
          <w:rFonts w:ascii="Times New Roman" w:hAnsi="Times New Roman"/>
          <w:sz w:val="24"/>
          <w:szCs w:val="24"/>
        </w:rPr>
        <w:t>царствовать</w:t>
      </w:r>
    </w:p>
    <w:p w:rsidR="00851156" w:rsidRDefault="00851156" w:rsidP="00851156">
      <w:pPr>
        <w:pStyle w:val="af0"/>
        <w:jc w:val="both"/>
        <w:rPr>
          <w:rFonts w:ascii="Times New Roman" w:hAnsi="Times New Roman"/>
          <w:sz w:val="24"/>
          <w:szCs w:val="24"/>
          <w:lang w:val="fr-FR"/>
        </w:rPr>
      </w:pPr>
      <w:r>
        <w:rPr>
          <w:rFonts w:ascii="Times New Roman" w:hAnsi="Times New Roman"/>
          <w:sz w:val="24"/>
          <w:szCs w:val="24"/>
          <w:lang w:val="fr-FR"/>
        </w:rPr>
        <w:t xml:space="preserve">cruel, -le adj — </w:t>
      </w:r>
      <w:r>
        <w:rPr>
          <w:rFonts w:ascii="Times New Roman" w:hAnsi="Times New Roman"/>
          <w:sz w:val="24"/>
          <w:szCs w:val="24"/>
        </w:rPr>
        <w:t>жестокий</w:t>
      </w:r>
      <w:r>
        <w:rPr>
          <w:rFonts w:ascii="Times New Roman" w:hAnsi="Times New Roman"/>
          <w:sz w:val="24"/>
          <w:szCs w:val="24"/>
          <w:lang w:val="fr-FR"/>
        </w:rPr>
        <w:t xml:space="preserve">, maigre adj — </w:t>
      </w:r>
      <w:r>
        <w:rPr>
          <w:rFonts w:ascii="Times New Roman" w:hAnsi="Times New Roman"/>
          <w:sz w:val="24"/>
          <w:szCs w:val="24"/>
        </w:rPr>
        <w:t>скудный</w:t>
      </w:r>
      <w:r>
        <w:rPr>
          <w:rFonts w:ascii="Times New Roman" w:hAnsi="Times New Roman"/>
          <w:sz w:val="24"/>
          <w:szCs w:val="24"/>
          <w:lang w:val="fr-FR"/>
        </w:rPr>
        <w:t xml:space="preserve">, </w:t>
      </w:r>
      <w:r>
        <w:rPr>
          <w:rFonts w:ascii="Times New Roman" w:hAnsi="Times New Roman"/>
          <w:sz w:val="24"/>
          <w:szCs w:val="24"/>
        </w:rPr>
        <w:t>скверный</w:t>
      </w:r>
    </w:p>
    <w:p w:rsidR="00851156" w:rsidRDefault="00851156" w:rsidP="00851156">
      <w:pPr>
        <w:pStyle w:val="af0"/>
        <w:jc w:val="both"/>
        <w:rPr>
          <w:rFonts w:ascii="Times New Roman" w:hAnsi="Times New Roman"/>
          <w:sz w:val="24"/>
          <w:szCs w:val="24"/>
          <w:lang w:val="fr-FR"/>
        </w:rPr>
      </w:pPr>
      <w:r>
        <w:rPr>
          <w:rFonts w:ascii="Times New Roman" w:hAnsi="Times New Roman"/>
          <w:sz w:val="24"/>
          <w:szCs w:val="24"/>
          <w:lang w:val="fr-FR"/>
        </w:rPr>
        <w:t xml:space="preserve">morue f — </w:t>
      </w:r>
      <w:r>
        <w:rPr>
          <w:rFonts w:ascii="Times New Roman" w:hAnsi="Times New Roman"/>
          <w:sz w:val="24"/>
          <w:szCs w:val="24"/>
        </w:rPr>
        <w:t>треска</w:t>
      </w:r>
      <w:r>
        <w:rPr>
          <w:rFonts w:ascii="Times New Roman" w:hAnsi="Times New Roman"/>
          <w:sz w:val="24"/>
          <w:szCs w:val="24"/>
          <w:lang w:val="fr-FR"/>
        </w:rPr>
        <w:t xml:space="preserve">, haricot m — </w:t>
      </w:r>
      <w:r>
        <w:rPr>
          <w:rFonts w:ascii="Times New Roman" w:hAnsi="Times New Roman"/>
          <w:sz w:val="24"/>
          <w:szCs w:val="24"/>
        </w:rPr>
        <w:t>фасоль</w:t>
      </w:r>
    </w:p>
    <w:p w:rsidR="00851156" w:rsidRDefault="00851156" w:rsidP="00851156">
      <w:pPr>
        <w:pStyle w:val="af0"/>
        <w:jc w:val="both"/>
        <w:rPr>
          <w:rFonts w:ascii="Times New Roman" w:hAnsi="Times New Roman"/>
          <w:sz w:val="24"/>
          <w:szCs w:val="24"/>
        </w:rPr>
      </w:pPr>
      <w:r>
        <w:rPr>
          <w:rFonts w:ascii="Times New Roman" w:hAnsi="Times New Roman"/>
          <w:sz w:val="24"/>
          <w:szCs w:val="24"/>
          <w:lang w:val="fr-FR"/>
        </w:rPr>
        <w:t>se</w:t>
      </w:r>
      <w:r w:rsidRPr="004107FB">
        <w:rPr>
          <w:rFonts w:ascii="Times New Roman" w:hAnsi="Times New Roman"/>
          <w:sz w:val="24"/>
          <w:szCs w:val="24"/>
        </w:rPr>
        <w:t xml:space="preserve"> </w:t>
      </w:r>
      <w:r>
        <w:rPr>
          <w:rFonts w:ascii="Times New Roman" w:hAnsi="Times New Roman"/>
          <w:sz w:val="24"/>
          <w:szCs w:val="24"/>
          <w:lang w:val="fr-FR"/>
        </w:rPr>
        <w:t>r</w:t>
      </w:r>
      <w:r>
        <w:rPr>
          <w:rFonts w:ascii="Times New Roman" w:hAnsi="Times New Roman"/>
          <w:sz w:val="24"/>
          <w:szCs w:val="24"/>
        </w:rPr>
        <w:t>é</w:t>
      </w:r>
      <w:r>
        <w:rPr>
          <w:rFonts w:ascii="Times New Roman" w:hAnsi="Times New Roman"/>
          <w:sz w:val="24"/>
          <w:szCs w:val="24"/>
          <w:lang w:val="fr-FR"/>
        </w:rPr>
        <w:t>volter</w:t>
      </w:r>
      <w:r w:rsidRPr="004107FB">
        <w:rPr>
          <w:rFonts w:ascii="Times New Roman" w:hAnsi="Times New Roman"/>
          <w:sz w:val="24"/>
          <w:szCs w:val="24"/>
        </w:rPr>
        <w:t xml:space="preserve"> </w:t>
      </w:r>
      <w:r>
        <w:rPr>
          <w:rFonts w:ascii="Times New Roman" w:hAnsi="Times New Roman"/>
          <w:sz w:val="24"/>
          <w:szCs w:val="24"/>
          <w:lang w:val="fr-FR"/>
        </w:rPr>
        <w:t>I</w:t>
      </w:r>
      <w:r w:rsidRPr="004107FB">
        <w:rPr>
          <w:rFonts w:ascii="Times New Roman" w:hAnsi="Times New Roman"/>
          <w:sz w:val="24"/>
          <w:szCs w:val="24"/>
        </w:rPr>
        <w:t xml:space="preserve"> </w:t>
      </w:r>
      <w:r>
        <w:rPr>
          <w:rFonts w:ascii="Times New Roman" w:hAnsi="Times New Roman"/>
          <w:sz w:val="24"/>
          <w:szCs w:val="24"/>
          <w:lang w:val="fr-FR"/>
        </w:rPr>
        <w:t>gr</w:t>
      </w:r>
      <w:r>
        <w:rPr>
          <w:rFonts w:ascii="Times New Roman" w:hAnsi="Times New Roman"/>
          <w:sz w:val="24"/>
          <w:szCs w:val="24"/>
        </w:rPr>
        <w:t xml:space="preserve"> — взбунтоваться, восстать</w:t>
      </w:r>
    </w:p>
    <w:p w:rsidR="00851156" w:rsidRDefault="00851156" w:rsidP="00851156">
      <w:pPr>
        <w:pStyle w:val="af0"/>
        <w:jc w:val="both"/>
        <w:rPr>
          <w:rFonts w:ascii="Times New Roman" w:hAnsi="Times New Roman"/>
          <w:sz w:val="24"/>
          <w:szCs w:val="24"/>
        </w:rPr>
      </w:pPr>
      <w:r>
        <w:rPr>
          <w:rFonts w:ascii="Times New Roman" w:hAnsi="Times New Roman"/>
          <w:sz w:val="24"/>
          <w:szCs w:val="24"/>
          <w:lang w:val="fr-FR"/>
        </w:rPr>
        <w:t>r</w:t>
      </w:r>
      <w:r>
        <w:rPr>
          <w:rFonts w:ascii="Times New Roman" w:hAnsi="Times New Roman"/>
          <w:sz w:val="24"/>
          <w:szCs w:val="24"/>
        </w:rPr>
        <w:t>é</w:t>
      </w:r>
      <w:r>
        <w:rPr>
          <w:rFonts w:ascii="Times New Roman" w:hAnsi="Times New Roman"/>
          <w:sz w:val="24"/>
          <w:szCs w:val="24"/>
          <w:lang w:val="fr-FR"/>
        </w:rPr>
        <w:t>fectoire</w:t>
      </w:r>
      <w:r w:rsidRPr="004107FB">
        <w:rPr>
          <w:rFonts w:ascii="Times New Roman" w:hAnsi="Times New Roman"/>
          <w:sz w:val="24"/>
          <w:szCs w:val="24"/>
        </w:rPr>
        <w:t xml:space="preserve"> </w:t>
      </w:r>
      <w:r>
        <w:rPr>
          <w:rFonts w:ascii="Times New Roman" w:hAnsi="Times New Roman"/>
          <w:sz w:val="24"/>
          <w:szCs w:val="24"/>
          <w:lang w:val="fr-FR"/>
        </w:rPr>
        <w:t>m</w:t>
      </w:r>
      <w:r>
        <w:rPr>
          <w:rFonts w:ascii="Times New Roman" w:hAnsi="Times New Roman"/>
          <w:sz w:val="24"/>
          <w:szCs w:val="24"/>
        </w:rPr>
        <w:t xml:space="preserve"> —столовая (в школах, больницах) </w:t>
      </w:r>
      <w:r>
        <w:rPr>
          <w:rFonts w:ascii="Times New Roman" w:hAnsi="Times New Roman"/>
          <w:sz w:val="24"/>
          <w:szCs w:val="24"/>
          <w:lang w:val="fr-FR"/>
        </w:rPr>
        <w:t>gr</w:t>
      </w:r>
      <w:r>
        <w:rPr>
          <w:rFonts w:ascii="Times New Roman" w:hAnsi="Times New Roman"/>
          <w:sz w:val="24"/>
          <w:szCs w:val="24"/>
        </w:rPr>
        <w:t>è</w:t>
      </w:r>
      <w:r>
        <w:rPr>
          <w:rFonts w:ascii="Times New Roman" w:hAnsi="Times New Roman"/>
          <w:sz w:val="24"/>
          <w:szCs w:val="24"/>
          <w:lang w:val="fr-FR"/>
        </w:rPr>
        <w:t>ve</w:t>
      </w:r>
      <w:r w:rsidRPr="004107FB">
        <w:rPr>
          <w:rFonts w:ascii="Times New Roman" w:hAnsi="Times New Roman"/>
          <w:sz w:val="24"/>
          <w:szCs w:val="24"/>
        </w:rPr>
        <w:t xml:space="preserve"> </w:t>
      </w:r>
      <w:r>
        <w:rPr>
          <w:rFonts w:ascii="Times New Roman" w:hAnsi="Times New Roman"/>
          <w:sz w:val="24"/>
          <w:szCs w:val="24"/>
          <w:lang w:val="fr-FR"/>
        </w:rPr>
        <w:t>f</w:t>
      </w:r>
      <w:r>
        <w:rPr>
          <w:rFonts w:ascii="Times New Roman" w:hAnsi="Times New Roman"/>
          <w:sz w:val="24"/>
          <w:szCs w:val="24"/>
        </w:rPr>
        <w:t xml:space="preserve"> —забастовка</w:t>
      </w:r>
    </w:p>
    <w:p w:rsidR="00851156" w:rsidRDefault="00851156" w:rsidP="00851156">
      <w:pPr>
        <w:pStyle w:val="af0"/>
        <w:jc w:val="both"/>
        <w:rPr>
          <w:rFonts w:ascii="Times New Roman" w:hAnsi="Times New Roman"/>
          <w:sz w:val="24"/>
          <w:szCs w:val="24"/>
        </w:rPr>
      </w:pPr>
      <w:r>
        <w:rPr>
          <w:rFonts w:ascii="Times New Roman" w:hAnsi="Times New Roman"/>
          <w:sz w:val="24"/>
          <w:szCs w:val="24"/>
          <w:lang w:val="fr-FR"/>
        </w:rPr>
        <w:t>proviseur</w:t>
      </w:r>
      <w:r w:rsidRPr="004107FB">
        <w:rPr>
          <w:rFonts w:ascii="Times New Roman" w:hAnsi="Times New Roman"/>
          <w:sz w:val="24"/>
          <w:szCs w:val="24"/>
        </w:rPr>
        <w:t xml:space="preserve"> </w:t>
      </w:r>
      <w:r>
        <w:rPr>
          <w:rFonts w:ascii="Times New Roman" w:hAnsi="Times New Roman"/>
          <w:sz w:val="24"/>
          <w:szCs w:val="24"/>
          <w:lang w:val="fr-FR"/>
        </w:rPr>
        <w:t>m</w:t>
      </w:r>
      <w:r>
        <w:rPr>
          <w:rFonts w:ascii="Times New Roman" w:hAnsi="Times New Roman"/>
          <w:sz w:val="24"/>
          <w:szCs w:val="24"/>
        </w:rPr>
        <w:t xml:space="preserve"> — директор лицея</w:t>
      </w:r>
    </w:p>
    <w:p w:rsidR="00851156" w:rsidRDefault="00851156" w:rsidP="00851156">
      <w:pPr>
        <w:pStyle w:val="af0"/>
        <w:jc w:val="both"/>
        <w:rPr>
          <w:rFonts w:ascii="Times New Roman" w:hAnsi="Times New Roman"/>
          <w:sz w:val="24"/>
          <w:szCs w:val="24"/>
        </w:rPr>
      </w:pPr>
      <w:r>
        <w:rPr>
          <w:rFonts w:ascii="Times New Roman" w:hAnsi="Times New Roman"/>
          <w:sz w:val="24"/>
          <w:szCs w:val="24"/>
          <w:lang w:val="fr-FR"/>
        </w:rPr>
        <w:t>temp</w:t>
      </w:r>
      <w:r>
        <w:rPr>
          <w:rFonts w:ascii="Times New Roman" w:hAnsi="Times New Roman"/>
          <w:sz w:val="24"/>
          <w:szCs w:val="24"/>
        </w:rPr>
        <w:t>ê</w:t>
      </w:r>
      <w:r>
        <w:rPr>
          <w:rFonts w:ascii="Times New Roman" w:hAnsi="Times New Roman"/>
          <w:sz w:val="24"/>
          <w:szCs w:val="24"/>
          <w:lang w:val="fr-FR"/>
        </w:rPr>
        <w:t>te</w:t>
      </w:r>
      <w:r w:rsidRPr="004107FB">
        <w:rPr>
          <w:rFonts w:ascii="Times New Roman" w:hAnsi="Times New Roman"/>
          <w:sz w:val="24"/>
          <w:szCs w:val="24"/>
        </w:rPr>
        <w:t xml:space="preserve"> </w:t>
      </w:r>
      <w:r>
        <w:rPr>
          <w:rFonts w:ascii="Times New Roman" w:hAnsi="Times New Roman"/>
          <w:sz w:val="24"/>
          <w:szCs w:val="24"/>
          <w:lang w:val="fr-FR"/>
        </w:rPr>
        <w:t>f</w:t>
      </w:r>
      <w:r>
        <w:rPr>
          <w:rFonts w:ascii="Times New Roman" w:hAnsi="Times New Roman"/>
          <w:sz w:val="24"/>
          <w:szCs w:val="24"/>
        </w:rPr>
        <w:t xml:space="preserve"> — буря</w:t>
      </w:r>
    </w:p>
    <w:p w:rsidR="00851156" w:rsidRDefault="00851156" w:rsidP="00851156">
      <w:pPr>
        <w:pStyle w:val="af0"/>
        <w:jc w:val="both"/>
        <w:rPr>
          <w:rFonts w:ascii="Times New Roman" w:hAnsi="Times New Roman"/>
          <w:sz w:val="24"/>
          <w:szCs w:val="24"/>
        </w:rPr>
      </w:pPr>
      <w:r>
        <w:rPr>
          <w:rFonts w:ascii="Times New Roman" w:hAnsi="Times New Roman"/>
          <w:sz w:val="24"/>
          <w:szCs w:val="24"/>
          <w:lang w:val="fr-FR"/>
        </w:rPr>
        <w:t>pourri</w:t>
      </w:r>
      <w:r>
        <w:rPr>
          <w:rFonts w:ascii="Times New Roman" w:hAnsi="Times New Roman"/>
          <w:sz w:val="24"/>
          <w:szCs w:val="24"/>
        </w:rPr>
        <w:t>, -</w:t>
      </w:r>
      <w:r>
        <w:rPr>
          <w:rFonts w:ascii="Times New Roman" w:hAnsi="Times New Roman"/>
          <w:sz w:val="24"/>
          <w:szCs w:val="24"/>
          <w:lang w:val="fr-FR"/>
        </w:rPr>
        <w:t>e</w:t>
      </w:r>
      <w:r w:rsidRPr="004107FB">
        <w:rPr>
          <w:rFonts w:ascii="Times New Roman" w:hAnsi="Times New Roman"/>
          <w:sz w:val="24"/>
          <w:szCs w:val="24"/>
        </w:rPr>
        <w:t xml:space="preserve"> </w:t>
      </w:r>
      <w:r>
        <w:rPr>
          <w:rFonts w:ascii="Times New Roman" w:hAnsi="Times New Roman"/>
          <w:sz w:val="24"/>
          <w:szCs w:val="24"/>
          <w:lang w:val="fr-FR"/>
        </w:rPr>
        <w:t>adj</w:t>
      </w:r>
      <w:r>
        <w:rPr>
          <w:rFonts w:ascii="Times New Roman" w:hAnsi="Times New Roman"/>
          <w:sz w:val="24"/>
          <w:szCs w:val="24"/>
        </w:rPr>
        <w:t xml:space="preserve"> — прогнивший, испорченный, тухлый</w:t>
      </w:r>
    </w:p>
    <w:p w:rsidR="00851156" w:rsidRDefault="00851156" w:rsidP="00851156">
      <w:pPr>
        <w:pStyle w:val="af0"/>
        <w:jc w:val="both"/>
        <w:rPr>
          <w:rFonts w:ascii="Times New Roman" w:hAnsi="Times New Roman"/>
          <w:sz w:val="24"/>
          <w:szCs w:val="24"/>
        </w:rPr>
      </w:pPr>
      <w:r>
        <w:rPr>
          <w:rFonts w:ascii="Times New Roman" w:hAnsi="Times New Roman"/>
          <w:sz w:val="24"/>
          <w:szCs w:val="24"/>
          <w:lang w:val="fr-FR"/>
        </w:rPr>
        <w:t>l</w:t>
      </w:r>
      <w:r>
        <w:rPr>
          <w:rFonts w:ascii="Times New Roman" w:hAnsi="Times New Roman"/>
          <w:sz w:val="24"/>
          <w:szCs w:val="24"/>
        </w:rPr>
        <w:t>â</w:t>
      </w:r>
      <w:r>
        <w:rPr>
          <w:rFonts w:ascii="Times New Roman" w:hAnsi="Times New Roman"/>
          <w:sz w:val="24"/>
          <w:szCs w:val="24"/>
          <w:lang w:val="fr-FR"/>
        </w:rPr>
        <w:t>che</w:t>
      </w:r>
      <w:r w:rsidRPr="004107FB">
        <w:rPr>
          <w:rFonts w:ascii="Times New Roman" w:hAnsi="Times New Roman"/>
          <w:sz w:val="24"/>
          <w:szCs w:val="24"/>
        </w:rPr>
        <w:t xml:space="preserve"> </w:t>
      </w:r>
      <w:r>
        <w:rPr>
          <w:rFonts w:ascii="Times New Roman" w:hAnsi="Times New Roman"/>
          <w:sz w:val="24"/>
          <w:szCs w:val="24"/>
          <w:lang w:val="fr-FR"/>
        </w:rPr>
        <w:t>m</w:t>
      </w:r>
      <w:r>
        <w:rPr>
          <w:rFonts w:ascii="Times New Roman" w:hAnsi="Times New Roman"/>
          <w:sz w:val="24"/>
          <w:szCs w:val="24"/>
        </w:rPr>
        <w:t xml:space="preserve"> — трус, подлец, </w:t>
      </w:r>
      <w:r>
        <w:rPr>
          <w:rFonts w:ascii="Times New Roman" w:hAnsi="Times New Roman"/>
          <w:sz w:val="24"/>
          <w:szCs w:val="24"/>
          <w:lang w:val="fr-FR"/>
        </w:rPr>
        <w:t>martyre</w:t>
      </w:r>
      <w:r w:rsidRPr="004107FB">
        <w:rPr>
          <w:rFonts w:ascii="Times New Roman" w:hAnsi="Times New Roman"/>
          <w:sz w:val="24"/>
          <w:szCs w:val="24"/>
        </w:rPr>
        <w:t xml:space="preserve"> </w:t>
      </w:r>
      <w:r>
        <w:rPr>
          <w:rFonts w:ascii="Times New Roman" w:hAnsi="Times New Roman"/>
          <w:sz w:val="24"/>
          <w:szCs w:val="24"/>
          <w:lang w:val="fr-FR"/>
        </w:rPr>
        <w:t>m</w:t>
      </w:r>
      <w:r>
        <w:rPr>
          <w:rFonts w:ascii="Times New Roman" w:hAnsi="Times New Roman"/>
          <w:sz w:val="24"/>
          <w:szCs w:val="24"/>
        </w:rPr>
        <w:t xml:space="preserve"> — пытка, мука</w:t>
      </w:r>
    </w:p>
    <w:p w:rsidR="00851156" w:rsidRDefault="00851156" w:rsidP="00851156">
      <w:pPr>
        <w:pStyle w:val="af0"/>
        <w:jc w:val="both"/>
        <w:rPr>
          <w:rFonts w:ascii="Times New Roman" w:hAnsi="Times New Roman"/>
          <w:sz w:val="24"/>
          <w:szCs w:val="24"/>
        </w:rPr>
      </w:pPr>
      <w:r>
        <w:rPr>
          <w:rFonts w:ascii="Times New Roman" w:hAnsi="Times New Roman"/>
          <w:sz w:val="24"/>
          <w:szCs w:val="24"/>
          <w:lang w:val="fr-FR"/>
        </w:rPr>
        <w:t>charcuterie</w:t>
      </w:r>
      <w:r w:rsidRPr="004107FB">
        <w:rPr>
          <w:rFonts w:ascii="Times New Roman" w:hAnsi="Times New Roman"/>
          <w:sz w:val="24"/>
          <w:szCs w:val="24"/>
        </w:rPr>
        <w:t xml:space="preserve"> </w:t>
      </w:r>
      <w:r>
        <w:rPr>
          <w:rFonts w:ascii="Times New Roman" w:hAnsi="Times New Roman"/>
          <w:sz w:val="24"/>
          <w:szCs w:val="24"/>
          <w:lang w:val="fr-FR"/>
        </w:rPr>
        <w:t>f</w:t>
      </w:r>
      <w:r>
        <w:rPr>
          <w:rFonts w:ascii="Times New Roman" w:hAnsi="Times New Roman"/>
          <w:sz w:val="24"/>
          <w:szCs w:val="24"/>
        </w:rPr>
        <w:t xml:space="preserve"> —колбасные изделия</w:t>
      </w:r>
    </w:p>
    <w:p w:rsidR="00851156" w:rsidRDefault="00851156" w:rsidP="00851156">
      <w:pPr>
        <w:pStyle w:val="af0"/>
        <w:jc w:val="both"/>
        <w:rPr>
          <w:rFonts w:ascii="Times New Roman" w:hAnsi="Times New Roman"/>
          <w:sz w:val="24"/>
          <w:szCs w:val="24"/>
        </w:rPr>
      </w:pPr>
      <w:r>
        <w:rPr>
          <w:rFonts w:ascii="Times New Roman" w:hAnsi="Times New Roman"/>
          <w:sz w:val="24"/>
          <w:szCs w:val="24"/>
          <w:lang w:val="fr-FR"/>
        </w:rPr>
        <w:t>entasser</w:t>
      </w:r>
      <w:r w:rsidRPr="004107FB">
        <w:rPr>
          <w:rFonts w:ascii="Times New Roman" w:hAnsi="Times New Roman"/>
          <w:sz w:val="24"/>
          <w:szCs w:val="24"/>
        </w:rPr>
        <w:t xml:space="preserve"> </w:t>
      </w:r>
      <w:r>
        <w:rPr>
          <w:rFonts w:ascii="Times New Roman" w:hAnsi="Times New Roman"/>
          <w:sz w:val="24"/>
          <w:szCs w:val="24"/>
          <w:lang w:val="fr-FR"/>
        </w:rPr>
        <w:t>I</w:t>
      </w:r>
      <w:r w:rsidRPr="004107FB">
        <w:rPr>
          <w:rFonts w:ascii="Times New Roman" w:hAnsi="Times New Roman"/>
          <w:sz w:val="24"/>
          <w:szCs w:val="24"/>
        </w:rPr>
        <w:t xml:space="preserve"> </w:t>
      </w:r>
      <w:r>
        <w:rPr>
          <w:rFonts w:ascii="Times New Roman" w:hAnsi="Times New Roman"/>
          <w:sz w:val="24"/>
          <w:szCs w:val="24"/>
          <w:lang w:val="fr-FR"/>
        </w:rPr>
        <w:t>gr</w:t>
      </w:r>
      <w:r>
        <w:rPr>
          <w:rFonts w:ascii="Times New Roman" w:hAnsi="Times New Roman"/>
          <w:sz w:val="24"/>
          <w:szCs w:val="24"/>
        </w:rPr>
        <w:t xml:space="preserve"> —нагромождать</w:t>
      </w:r>
    </w:p>
    <w:p w:rsidR="00851156" w:rsidRDefault="00851156" w:rsidP="00851156">
      <w:pPr>
        <w:pStyle w:val="af0"/>
        <w:jc w:val="center"/>
        <w:rPr>
          <w:rFonts w:ascii="Times New Roman" w:hAnsi="Times New Roman"/>
          <w:b/>
          <w:sz w:val="24"/>
          <w:szCs w:val="24"/>
        </w:rPr>
      </w:pPr>
    </w:p>
    <w:p w:rsidR="00851156" w:rsidRDefault="00851156" w:rsidP="00851156">
      <w:pPr>
        <w:pStyle w:val="af0"/>
        <w:jc w:val="center"/>
        <w:rPr>
          <w:rFonts w:ascii="Times New Roman" w:hAnsi="Times New Roman"/>
          <w:b/>
          <w:sz w:val="24"/>
          <w:szCs w:val="24"/>
          <w:lang w:val="fr-FR"/>
        </w:rPr>
      </w:pPr>
      <w:r>
        <w:rPr>
          <w:rFonts w:ascii="Times New Roman" w:hAnsi="Times New Roman"/>
          <w:b/>
          <w:sz w:val="24"/>
          <w:szCs w:val="24"/>
          <w:lang w:val="fr-FR"/>
        </w:rPr>
        <w:t>№ 6</w:t>
      </w:r>
    </w:p>
    <w:p w:rsidR="00851156" w:rsidRDefault="00851156" w:rsidP="00851156">
      <w:pPr>
        <w:pStyle w:val="af0"/>
        <w:jc w:val="center"/>
        <w:rPr>
          <w:rFonts w:ascii="Times New Roman" w:hAnsi="Times New Roman"/>
          <w:b/>
          <w:sz w:val="24"/>
          <w:szCs w:val="24"/>
          <w:lang w:val="fr-FR"/>
        </w:rPr>
      </w:pPr>
    </w:p>
    <w:p w:rsidR="00851156" w:rsidRDefault="00851156" w:rsidP="00851156">
      <w:pPr>
        <w:pStyle w:val="af0"/>
        <w:jc w:val="center"/>
        <w:rPr>
          <w:rFonts w:ascii="Times New Roman" w:hAnsi="Times New Roman"/>
          <w:b/>
          <w:sz w:val="24"/>
          <w:szCs w:val="24"/>
          <w:lang w:val="fr-FR"/>
        </w:rPr>
      </w:pPr>
      <w:r>
        <w:rPr>
          <w:rFonts w:ascii="Times New Roman" w:hAnsi="Times New Roman"/>
          <w:b/>
          <w:sz w:val="24"/>
          <w:szCs w:val="24"/>
          <w:lang w:val="fr-FR"/>
        </w:rPr>
        <w:t>UNE PEUR</w:t>
      </w:r>
    </w:p>
    <w:p w:rsidR="00851156" w:rsidRDefault="00851156" w:rsidP="00851156">
      <w:pPr>
        <w:pStyle w:val="af0"/>
        <w:jc w:val="both"/>
        <w:rPr>
          <w:rFonts w:ascii="Times New Roman" w:hAnsi="Times New Roman"/>
          <w:sz w:val="24"/>
          <w:szCs w:val="24"/>
          <w:lang w:val="fr-FR"/>
        </w:rPr>
      </w:pPr>
    </w:p>
    <w:p w:rsidR="00851156" w:rsidRDefault="00851156" w:rsidP="00851156">
      <w:pPr>
        <w:pStyle w:val="af0"/>
        <w:ind w:firstLine="708"/>
        <w:jc w:val="both"/>
        <w:rPr>
          <w:rFonts w:ascii="Times New Roman" w:hAnsi="Times New Roman"/>
          <w:sz w:val="24"/>
          <w:szCs w:val="24"/>
          <w:lang w:val="fr-FR"/>
        </w:rPr>
      </w:pPr>
      <w:r>
        <w:rPr>
          <w:rFonts w:ascii="Times New Roman" w:hAnsi="Times New Roman"/>
          <w:sz w:val="24"/>
          <w:szCs w:val="24"/>
          <w:lang w:val="fr-FR"/>
        </w:rPr>
        <w:t>C'était à Anvers. Je suis arrivé tard dans mon auberge. Un seul voyageur était dans la salle à manger. Pendant le dîner, il m'a raconté son voyage en Afrique. Il était venu à Anvers pour vendre au Jardin Zoologique une collection d'animaux: des lions, des panthères, des zèbres, des serpents.</w:t>
      </w:r>
    </w:p>
    <w:p w:rsidR="00851156" w:rsidRDefault="00851156" w:rsidP="00851156">
      <w:pPr>
        <w:pStyle w:val="af0"/>
        <w:jc w:val="both"/>
        <w:rPr>
          <w:rFonts w:ascii="Times New Roman" w:hAnsi="Times New Roman"/>
          <w:sz w:val="24"/>
          <w:szCs w:val="24"/>
          <w:lang w:val="fr-FR"/>
        </w:rPr>
      </w:pPr>
      <w:r>
        <w:rPr>
          <w:rFonts w:ascii="Times New Roman" w:hAnsi="Times New Roman"/>
          <w:sz w:val="24"/>
          <w:szCs w:val="24"/>
          <w:lang w:val="fr-FR"/>
        </w:rPr>
        <w:t>— Vos animaux sont ici avec vous? lui ai-je demandé.</w:t>
      </w:r>
    </w:p>
    <w:p w:rsidR="00851156" w:rsidRDefault="00851156" w:rsidP="00851156">
      <w:pPr>
        <w:pStyle w:val="af0"/>
        <w:jc w:val="both"/>
        <w:rPr>
          <w:rFonts w:ascii="Times New Roman" w:hAnsi="Times New Roman"/>
          <w:sz w:val="24"/>
          <w:szCs w:val="24"/>
          <w:lang w:val="fr-FR"/>
        </w:rPr>
      </w:pPr>
      <w:r>
        <w:rPr>
          <w:rFonts w:ascii="Times New Roman" w:hAnsi="Times New Roman"/>
          <w:sz w:val="24"/>
          <w:szCs w:val="24"/>
          <w:lang w:val="fr-FR"/>
        </w:rPr>
        <w:t>— Les lions, les panthères et les zèbres sont à l'écurie dans leurs cages; les serpents sont dans ma chambre, enfermés dans une caisse.</w:t>
      </w:r>
    </w:p>
    <w:p w:rsidR="00851156" w:rsidRDefault="00851156" w:rsidP="00851156">
      <w:pPr>
        <w:pStyle w:val="af0"/>
        <w:jc w:val="both"/>
        <w:rPr>
          <w:rFonts w:ascii="Times New Roman" w:hAnsi="Times New Roman"/>
          <w:sz w:val="24"/>
          <w:szCs w:val="24"/>
          <w:lang w:val="fr-FR"/>
        </w:rPr>
      </w:pPr>
      <w:r>
        <w:rPr>
          <w:rFonts w:ascii="Times New Roman" w:hAnsi="Times New Roman"/>
          <w:sz w:val="24"/>
          <w:szCs w:val="24"/>
          <w:lang w:val="fr-FR"/>
        </w:rPr>
        <w:t>— Vous passez la nuit ici?</w:t>
      </w:r>
    </w:p>
    <w:p w:rsidR="00851156" w:rsidRDefault="00851156" w:rsidP="00851156">
      <w:pPr>
        <w:pStyle w:val="af0"/>
        <w:jc w:val="both"/>
        <w:rPr>
          <w:rFonts w:ascii="Times New Roman" w:hAnsi="Times New Roman"/>
          <w:sz w:val="24"/>
          <w:szCs w:val="24"/>
          <w:lang w:val="fr-FR"/>
        </w:rPr>
      </w:pPr>
      <w:r>
        <w:rPr>
          <w:rFonts w:ascii="Times New Roman" w:hAnsi="Times New Roman"/>
          <w:sz w:val="24"/>
          <w:szCs w:val="24"/>
          <w:lang w:val="fr-FR"/>
        </w:rPr>
        <w:t>— Sans doute.</w:t>
      </w:r>
    </w:p>
    <w:p w:rsidR="00851156" w:rsidRDefault="00851156" w:rsidP="00851156">
      <w:pPr>
        <w:pStyle w:val="af0"/>
        <w:jc w:val="both"/>
        <w:rPr>
          <w:rFonts w:ascii="Times New Roman" w:hAnsi="Times New Roman"/>
          <w:sz w:val="24"/>
          <w:szCs w:val="24"/>
          <w:lang w:val="fr-FR"/>
        </w:rPr>
      </w:pPr>
      <w:r>
        <w:rPr>
          <w:rFonts w:ascii="Times New Roman" w:hAnsi="Times New Roman"/>
          <w:sz w:val="24"/>
          <w:szCs w:val="24"/>
          <w:lang w:val="fr-FR"/>
        </w:rPr>
        <w:t>— Est-ce que vos serpents ne peuvent pas sortir de leur caisse?</w:t>
      </w:r>
    </w:p>
    <w:p w:rsidR="00851156" w:rsidRDefault="00851156" w:rsidP="00851156">
      <w:pPr>
        <w:pStyle w:val="af0"/>
        <w:jc w:val="both"/>
        <w:rPr>
          <w:rFonts w:ascii="Times New Roman" w:hAnsi="Times New Roman"/>
          <w:sz w:val="24"/>
          <w:szCs w:val="24"/>
          <w:lang w:val="fr-FR"/>
        </w:rPr>
      </w:pPr>
      <w:r>
        <w:rPr>
          <w:rFonts w:ascii="Times New Roman" w:hAnsi="Times New Roman"/>
          <w:sz w:val="24"/>
          <w:szCs w:val="24"/>
          <w:lang w:val="fr-FR"/>
        </w:rPr>
        <w:t>— Ils dorment. Et puis je vous réponds qu'ils sont moins terribles qu'on le croit en Europe. Ils sont très jolis, voulez-vous les voir? Ils marchent sans pattes, ils ont un poumon, et deux cent cinquante paires de côtes.</w:t>
      </w:r>
    </w:p>
    <w:p w:rsidR="00851156" w:rsidRDefault="00851156" w:rsidP="00851156">
      <w:pPr>
        <w:pStyle w:val="af0"/>
        <w:jc w:val="both"/>
        <w:rPr>
          <w:rFonts w:ascii="Times New Roman" w:hAnsi="Times New Roman"/>
          <w:sz w:val="24"/>
          <w:szCs w:val="24"/>
          <w:lang w:val="fr-FR"/>
        </w:rPr>
      </w:pPr>
      <w:r>
        <w:rPr>
          <w:rFonts w:ascii="Times New Roman" w:hAnsi="Times New Roman"/>
          <w:sz w:val="24"/>
          <w:szCs w:val="24"/>
          <w:lang w:val="fr-FR"/>
        </w:rPr>
        <w:t>— Je vous remercie. Des animaux qui ont un poumon et deux cent cinquante paires de côtes ne m'intéressent pas.</w:t>
      </w:r>
    </w:p>
    <w:p w:rsidR="00851156" w:rsidRDefault="00851156" w:rsidP="00851156">
      <w:pPr>
        <w:pStyle w:val="af0"/>
        <w:ind w:firstLine="708"/>
        <w:jc w:val="both"/>
        <w:rPr>
          <w:rFonts w:ascii="Times New Roman" w:hAnsi="Times New Roman"/>
          <w:sz w:val="24"/>
          <w:szCs w:val="24"/>
          <w:lang w:val="fr-FR"/>
        </w:rPr>
      </w:pPr>
      <w:r>
        <w:rPr>
          <w:rFonts w:ascii="Times New Roman" w:hAnsi="Times New Roman"/>
          <w:sz w:val="24"/>
          <w:szCs w:val="24"/>
          <w:lang w:val="fr-FR"/>
        </w:rPr>
        <w:t>Je suis monté dans ma chambre la tête pleine d'histoires de serpents; je me suis déshabillé lentement. Pendant que je me lavais les pieds, j'ai entendu du bruit dans la chambre voisine, et une voix m'a crié:</w:t>
      </w:r>
    </w:p>
    <w:p w:rsidR="00851156" w:rsidRDefault="00851156" w:rsidP="00851156">
      <w:pPr>
        <w:pStyle w:val="af0"/>
        <w:ind w:firstLine="708"/>
        <w:jc w:val="both"/>
        <w:rPr>
          <w:rFonts w:ascii="Times New Roman" w:hAnsi="Times New Roman"/>
          <w:sz w:val="24"/>
          <w:szCs w:val="24"/>
          <w:lang w:val="fr-FR"/>
        </w:rPr>
      </w:pPr>
      <w:r>
        <w:rPr>
          <w:rFonts w:ascii="Times New Roman" w:hAnsi="Times New Roman"/>
          <w:sz w:val="24"/>
          <w:szCs w:val="24"/>
          <w:lang w:val="fr-FR"/>
        </w:rPr>
        <w:t>"Bonsoir, monsieur, j'entends que vous n'êtes pas encore couché. Dormez tranquillement et ne pensez pas à  mes serpents".</w:t>
      </w:r>
    </w:p>
    <w:p w:rsidR="00851156" w:rsidRDefault="00851156" w:rsidP="00851156">
      <w:pPr>
        <w:pStyle w:val="af0"/>
        <w:ind w:firstLine="708"/>
        <w:jc w:val="both"/>
        <w:rPr>
          <w:rFonts w:ascii="Times New Roman" w:hAnsi="Times New Roman"/>
          <w:sz w:val="24"/>
          <w:szCs w:val="24"/>
          <w:lang w:val="fr-FR"/>
        </w:rPr>
      </w:pPr>
      <w:r>
        <w:rPr>
          <w:rFonts w:ascii="Times New Roman" w:hAnsi="Times New Roman"/>
          <w:sz w:val="24"/>
          <w:szCs w:val="24"/>
          <w:lang w:val="fr-FR"/>
        </w:rPr>
        <w:t>Je suis resté longtemps sans dormir, je pensais tout le temps a mon voisin et à ses serpents. Enfin je me suis endormi, je ne sais pourquoi, mais au milieu de la nuit je me suis réveillé et j'ai entendu un bruit dans ma chambre. Je me suis assis sur le lit pour mieux écouter. Je voulais allumer la bougie qui était sur la table, près du lit, mais je n'ai pas trouvé mes allumettes.</w:t>
      </w:r>
    </w:p>
    <w:p w:rsidR="00851156" w:rsidRDefault="00851156" w:rsidP="00851156">
      <w:pPr>
        <w:pStyle w:val="af0"/>
        <w:ind w:firstLine="708"/>
        <w:jc w:val="both"/>
        <w:rPr>
          <w:rFonts w:ascii="Times New Roman" w:hAnsi="Times New Roman"/>
          <w:sz w:val="24"/>
          <w:szCs w:val="24"/>
          <w:lang w:val="fr-FR"/>
        </w:rPr>
      </w:pPr>
      <w:r>
        <w:rPr>
          <w:rFonts w:ascii="Times New Roman" w:hAnsi="Times New Roman"/>
          <w:sz w:val="24"/>
          <w:szCs w:val="24"/>
          <w:lang w:val="fr-FR"/>
        </w:rPr>
        <w:t>Je ne pouvais rien voir, et le bruit continuait. Alors une peur terrible m'a saisi: c'étaient les serpents! Je voulais appeler, crier, la peur me serrait la gorge. Je m'expliquais tout: les serpents s'étaient glissés sous la porte ... Je ne savais que faire. Tout à coup un souvenir m'est venu. J'ai entendu dire que si les serpents trouvent un endroit chaud ils restent plusieurs heures sans bouger. Vite, j'ai saisi ma couverture, je l'ai jetée par terre, et j'ai écouté.</w:t>
      </w:r>
    </w:p>
    <w:p w:rsidR="00851156" w:rsidRDefault="00851156" w:rsidP="00851156">
      <w:pPr>
        <w:pStyle w:val="af0"/>
        <w:ind w:firstLine="708"/>
        <w:jc w:val="both"/>
        <w:rPr>
          <w:rFonts w:ascii="Times New Roman" w:hAnsi="Times New Roman"/>
          <w:sz w:val="24"/>
          <w:szCs w:val="24"/>
          <w:lang w:val="fr-FR"/>
        </w:rPr>
      </w:pPr>
      <w:r>
        <w:rPr>
          <w:rFonts w:ascii="Times New Roman" w:hAnsi="Times New Roman"/>
          <w:sz w:val="24"/>
          <w:szCs w:val="24"/>
          <w:lang w:val="fr-FR"/>
        </w:rPr>
        <w:t>Quelques moments plus tard, le bruit est devenu plus faible. Avaient-ils trouvé la couverture? Enfin je n'entendais plus rien.</w:t>
      </w:r>
    </w:p>
    <w:p w:rsidR="00851156" w:rsidRDefault="00851156" w:rsidP="00851156">
      <w:pPr>
        <w:pStyle w:val="af0"/>
        <w:ind w:firstLine="708"/>
        <w:jc w:val="both"/>
        <w:rPr>
          <w:rFonts w:ascii="Times New Roman" w:hAnsi="Times New Roman"/>
          <w:sz w:val="24"/>
          <w:szCs w:val="24"/>
          <w:lang w:val="fr-FR"/>
        </w:rPr>
      </w:pPr>
      <w:r>
        <w:rPr>
          <w:rFonts w:ascii="Times New Roman" w:hAnsi="Times New Roman"/>
          <w:sz w:val="24"/>
          <w:szCs w:val="24"/>
          <w:lang w:val="fr-FR"/>
        </w:rPr>
        <w:t>Vous comprenez bien, que je ne pouvais plus m'endormir. Le matin je me suis levé pour sortir dans le corridor, pour appeler quelqu'un, quand j'ai compris tout: dans ma cuvette pleine d'eau et restée par terre j'ai aperçu une souris noyée.</w:t>
      </w:r>
    </w:p>
    <w:p w:rsidR="00851156" w:rsidRDefault="00851156" w:rsidP="00851156">
      <w:pPr>
        <w:pStyle w:val="af0"/>
        <w:ind w:firstLine="708"/>
        <w:jc w:val="both"/>
        <w:rPr>
          <w:rFonts w:ascii="Times New Roman" w:hAnsi="Times New Roman"/>
          <w:sz w:val="24"/>
          <w:szCs w:val="24"/>
          <w:lang w:val="fr-FR"/>
        </w:rPr>
      </w:pPr>
      <w:r>
        <w:rPr>
          <w:rFonts w:ascii="Times New Roman" w:hAnsi="Times New Roman"/>
          <w:sz w:val="24"/>
          <w:szCs w:val="24"/>
          <w:lang w:val="fr-FR"/>
        </w:rPr>
        <w:t>Le soir j'ai changé d'auberge.</w:t>
      </w:r>
    </w:p>
    <w:p w:rsidR="00851156" w:rsidRDefault="00851156" w:rsidP="00851156">
      <w:pPr>
        <w:pStyle w:val="af0"/>
        <w:jc w:val="right"/>
        <w:rPr>
          <w:rFonts w:ascii="Times New Roman" w:hAnsi="Times New Roman"/>
          <w:sz w:val="24"/>
          <w:szCs w:val="24"/>
          <w:lang w:val="fr-FR"/>
        </w:rPr>
      </w:pPr>
      <w:r>
        <w:rPr>
          <w:rFonts w:ascii="Times New Roman" w:hAnsi="Times New Roman"/>
          <w:sz w:val="24"/>
          <w:szCs w:val="24"/>
          <w:lang w:val="fr-FR"/>
        </w:rPr>
        <w:t>D'après Hector Malot</w:t>
      </w:r>
    </w:p>
    <w:p w:rsidR="00851156" w:rsidRDefault="00851156" w:rsidP="00851156">
      <w:pPr>
        <w:pStyle w:val="af0"/>
        <w:jc w:val="both"/>
        <w:rPr>
          <w:rFonts w:ascii="Times New Roman" w:hAnsi="Times New Roman"/>
          <w:b/>
          <w:i/>
          <w:sz w:val="24"/>
          <w:szCs w:val="24"/>
          <w:lang w:val="fr-FR"/>
        </w:rPr>
      </w:pPr>
      <w:r>
        <w:rPr>
          <w:rFonts w:ascii="Times New Roman" w:hAnsi="Times New Roman"/>
          <w:b/>
          <w:i/>
          <w:sz w:val="24"/>
          <w:szCs w:val="24"/>
          <w:lang w:val="fr-FR"/>
        </w:rPr>
        <w:t>Pour comprendre mieux:</w:t>
      </w:r>
    </w:p>
    <w:p w:rsidR="00851156" w:rsidRDefault="00851156" w:rsidP="00851156">
      <w:pPr>
        <w:pStyle w:val="af0"/>
        <w:jc w:val="both"/>
        <w:rPr>
          <w:rFonts w:ascii="Times New Roman" w:hAnsi="Times New Roman"/>
          <w:sz w:val="24"/>
          <w:szCs w:val="24"/>
          <w:lang w:val="fr-FR"/>
        </w:rPr>
      </w:pPr>
      <w:r>
        <w:rPr>
          <w:rFonts w:ascii="Times New Roman" w:hAnsi="Times New Roman"/>
          <w:sz w:val="24"/>
          <w:szCs w:val="24"/>
          <w:lang w:val="fr-FR"/>
        </w:rPr>
        <w:t>Anvers [anvers]  —Антверпен</w:t>
      </w:r>
    </w:p>
    <w:p w:rsidR="00851156" w:rsidRDefault="00851156" w:rsidP="00851156">
      <w:pPr>
        <w:pStyle w:val="af0"/>
        <w:jc w:val="both"/>
        <w:rPr>
          <w:rFonts w:ascii="Times New Roman" w:hAnsi="Times New Roman"/>
          <w:sz w:val="24"/>
          <w:szCs w:val="24"/>
          <w:lang w:val="fr-FR"/>
        </w:rPr>
      </w:pPr>
      <w:r>
        <w:rPr>
          <w:rFonts w:ascii="Times New Roman" w:hAnsi="Times New Roman"/>
          <w:sz w:val="24"/>
          <w:szCs w:val="24"/>
          <w:lang w:val="fr-FR"/>
        </w:rPr>
        <w:t>écurie f — конюшня</w:t>
      </w:r>
    </w:p>
    <w:p w:rsidR="00851156" w:rsidRDefault="00851156" w:rsidP="00851156">
      <w:pPr>
        <w:pStyle w:val="af0"/>
        <w:jc w:val="both"/>
        <w:rPr>
          <w:rFonts w:ascii="Times New Roman" w:hAnsi="Times New Roman"/>
          <w:sz w:val="24"/>
          <w:szCs w:val="24"/>
          <w:lang w:val="fr-FR"/>
        </w:rPr>
      </w:pPr>
      <w:r>
        <w:rPr>
          <w:rFonts w:ascii="Times New Roman" w:hAnsi="Times New Roman"/>
          <w:sz w:val="24"/>
          <w:szCs w:val="24"/>
          <w:lang w:val="fr-FR"/>
        </w:rPr>
        <w:t>caisse f— ящик</w:t>
      </w:r>
    </w:p>
    <w:p w:rsidR="00851156" w:rsidRDefault="00851156" w:rsidP="00851156">
      <w:pPr>
        <w:pStyle w:val="af0"/>
        <w:jc w:val="both"/>
        <w:rPr>
          <w:rFonts w:ascii="Times New Roman" w:hAnsi="Times New Roman"/>
          <w:sz w:val="24"/>
          <w:szCs w:val="24"/>
          <w:lang w:val="fr-FR"/>
        </w:rPr>
      </w:pPr>
      <w:r>
        <w:rPr>
          <w:rFonts w:ascii="Times New Roman" w:hAnsi="Times New Roman"/>
          <w:sz w:val="24"/>
          <w:szCs w:val="24"/>
          <w:lang w:val="fr-FR"/>
        </w:rPr>
        <w:t>poumon m — легкое</w:t>
      </w:r>
    </w:p>
    <w:p w:rsidR="00851156" w:rsidRDefault="00851156" w:rsidP="00851156">
      <w:pPr>
        <w:pStyle w:val="af0"/>
        <w:jc w:val="both"/>
        <w:rPr>
          <w:rFonts w:ascii="Times New Roman" w:hAnsi="Times New Roman"/>
          <w:sz w:val="24"/>
          <w:szCs w:val="24"/>
          <w:lang w:val="fr-FR"/>
        </w:rPr>
      </w:pPr>
      <w:r>
        <w:rPr>
          <w:rFonts w:ascii="Times New Roman" w:hAnsi="Times New Roman"/>
          <w:sz w:val="24"/>
          <w:szCs w:val="24"/>
          <w:lang w:val="fr-FR"/>
        </w:rPr>
        <w:t>côte f — ребро</w:t>
      </w:r>
    </w:p>
    <w:p w:rsidR="00851156" w:rsidRDefault="00851156" w:rsidP="00851156">
      <w:pPr>
        <w:pStyle w:val="af0"/>
        <w:jc w:val="both"/>
        <w:rPr>
          <w:rFonts w:ascii="Times New Roman" w:hAnsi="Times New Roman"/>
          <w:sz w:val="24"/>
          <w:szCs w:val="24"/>
          <w:lang w:val="fr-FR"/>
        </w:rPr>
      </w:pPr>
      <w:r>
        <w:rPr>
          <w:rFonts w:ascii="Times New Roman" w:hAnsi="Times New Roman"/>
          <w:sz w:val="24"/>
          <w:szCs w:val="24"/>
          <w:lang w:val="fr-FR"/>
        </w:rPr>
        <w:t>bougie f — свечка</w:t>
      </w:r>
    </w:p>
    <w:p w:rsidR="00851156" w:rsidRDefault="00851156" w:rsidP="00851156">
      <w:pPr>
        <w:pStyle w:val="af0"/>
        <w:jc w:val="both"/>
        <w:rPr>
          <w:rFonts w:ascii="Times New Roman" w:hAnsi="Times New Roman"/>
          <w:sz w:val="24"/>
          <w:szCs w:val="24"/>
          <w:lang w:val="fr-FR"/>
        </w:rPr>
      </w:pPr>
      <w:r>
        <w:rPr>
          <w:rFonts w:ascii="Times New Roman" w:hAnsi="Times New Roman"/>
          <w:sz w:val="24"/>
          <w:szCs w:val="24"/>
          <w:lang w:val="fr-FR"/>
        </w:rPr>
        <w:t>allumettes f pl — спички</w:t>
      </w:r>
    </w:p>
    <w:p w:rsidR="00851156" w:rsidRDefault="00851156" w:rsidP="00851156">
      <w:pPr>
        <w:pStyle w:val="af0"/>
        <w:jc w:val="both"/>
        <w:rPr>
          <w:rFonts w:ascii="Times New Roman" w:hAnsi="Times New Roman"/>
          <w:sz w:val="24"/>
          <w:szCs w:val="24"/>
          <w:lang w:val="fr-FR"/>
        </w:rPr>
      </w:pPr>
      <w:r>
        <w:rPr>
          <w:rFonts w:ascii="Times New Roman" w:hAnsi="Times New Roman"/>
          <w:sz w:val="24"/>
          <w:szCs w:val="24"/>
          <w:lang w:val="fr-FR"/>
        </w:rPr>
        <w:t>saisir II gr — хватать</w:t>
      </w:r>
    </w:p>
    <w:p w:rsidR="00851156" w:rsidRDefault="00851156" w:rsidP="00851156">
      <w:pPr>
        <w:pStyle w:val="af0"/>
        <w:jc w:val="both"/>
        <w:rPr>
          <w:rFonts w:ascii="Times New Roman" w:hAnsi="Times New Roman"/>
          <w:sz w:val="24"/>
          <w:szCs w:val="24"/>
        </w:rPr>
      </w:pPr>
      <w:r>
        <w:rPr>
          <w:rFonts w:ascii="Times New Roman" w:hAnsi="Times New Roman"/>
          <w:sz w:val="24"/>
          <w:szCs w:val="24"/>
          <w:lang w:val="fr-FR"/>
        </w:rPr>
        <w:t>se</w:t>
      </w:r>
      <w:r w:rsidRPr="004107FB">
        <w:rPr>
          <w:rFonts w:ascii="Times New Roman" w:hAnsi="Times New Roman"/>
          <w:sz w:val="24"/>
          <w:szCs w:val="24"/>
        </w:rPr>
        <w:t xml:space="preserve"> </w:t>
      </w:r>
      <w:r>
        <w:rPr>
          <w:rFonts w:ascii="Times New Roman" w:hAnsi="Times New Roman"/>
          <w:sz w:val="24"/>
          <w:szCs w:val="24"/>
          <w:lang w:val="fr-FR"/>
        </w:rPr>
        <w:t>glisser</w:t>
      </w:r>
      <w:r w:rsidRPr="004107FB">
        <w:rPr>
          <w:rFonts w:ascii="Times New Roman" w:hAnsi="Times New Roman"/>
          <w:sz w:val="24"/>
          <w:szCs w:val="24"/>
        </w:rPr>
        <w:t xml:space="preserve"> </w:t>
      </w:r>
      <w:r>
        <w:rPr>
          <w:rFonts w:ascii="Times New Roman" w:hAnsi="Times New Roman"/>
          <w:sz w:val="24"/>
          <w:szCs w:val="24"/>
          <w:lang w:val="fr-FR"/>
        </w:rPr>
        <w:t>I</w:t>
      </w:r>
      <w:r w:rsidRPr="004107FB">
        <w:rPr>
          <w:rFonts w:ascii="Times New Roman" w:hAnsi="Times New Roman"/>
          <w:sz w:val="24"/>
          <w:szCs w:val="24"/>
        </w:rPr>
        <w:t xml:space="preserve"> </w:t>
      </w:r>
      <w:r>
        <w:rPr>
          <w:rFonts w:ascii="Times New Roman" w:hAnsi="Times New Roman"/>
          <w:sz w:val="24"/>
          <w:szCs w:val="24"/>
          <w:lang w:val="fr-FR"/>
        </w:rPr>
        <w:t>gr</w:t>
      </w:r>
      <w:r>
        <w:rPr>
          <w:rFonts w:ascii="Times New Roman" w:hAnsi="Times New Roman"/>
          <w:sz w:val="24"/>
          <w:szCs w:val="24"/>
        </w:rPr>
        <w:t xml:space="preserve"> — проскальзывать, проникать</w:t>
      </w:r>
    </w:p>
    <w:p w:rsidR="00851156" w:rsidRDefault="00851156" w:rsidP="00851156">
      <w:pPr>
        <w:pStyle w:val="af0"/>
        <w:jc w:val="both"/>
        <w:rPr>
          <w:rFonts w:ascii="Times New Roman" w:hAnsi="Times New Roman"/>
          <w:sz w:val="24"/>
          <w:szCs w:val="24"/>
          <w:lang w:val="fr-FR"/>
        </w:rPr>
      </w:pPr>
      <w:r>
        <w:rPr>
          <w:rFonts w:ascii="Times New Roman" w:hAnsi="Times New Roman"/>
          <w:sz w:val="24"/>
          <w:szCs w:val="24"/>
          <w:lang w:val="fr-FR"/>
        </w:rPr>
        <w:t>couverture f — одеяло</w:t>
      </w:r>
    </w:p>
    <w:p w:rsidR="00851156" w:rsidRDefault="00851156" w:rsidP="00851156">
      <w:pPr>
        <w:pStyle w:val="af0"/>
        <w:jc w:val="both"/>
        <w:rPr>
          <w:rFonts w:ascii="Times New Roman" w:hAnsi="Times New Roman"/>
          <w:sz w:val="24"/>
          <w:szCs w:val="24"/>
          <w:lang w:val="fr-FR"/>
        </w:rPr>
      </w:pPr>
      <w:r>
        <w:rPr>
          <w:rFonts w:ascii="Times New Roman" w:hAnsi="Times New Roman"/>
          <w:sz w:val="24"/>
          <w:szCs w:val="24"/>
          <w:lang w:val="fr-FR"/>
        </w:rPr>
        <w:t>cuvette f — таз</w:t>
      </w:r>
    </w:p>
    <w:p w:rsidR="00851156" w:rsidRDefault="00851156" w:rsidP="00851156">
      <w:pPr>
        <w:pStyle w:val="af0"/>
        <w:jc w:val="center"/>
        <w:rPr>
          <w:rFonts w:ascii="Times New Roman" w:hAnsi="Times New Roman"/>
          <w:b/>
          <w:sz w:val="24"/>
          <w:szCs w:val="24"/>
          <w:lang w:val="fr-FR"/>
        </w:rPr>
      </w:pPr>
    </w:p>
    <w:p w:rsidR="00851156" w:rsidRDefault="00851156" w:rsidP="00851156">
      <w:pPr>
        <w:pStyle w:val="af0"/>
        <w:jc w:val="center"/>
        <w:rPr>
          <w:rFonts w:ascii="Times New Roman" w:hAnsi="Times New Roman"/>
          <w:b/>
          <w:sz w:val="24"/>
          <w:szCs w:val="24"/>
          <w:lang w:val="fr-FR"/>
        </w:rPr>
      </w:pPr>
      <w:r>
        <w:rPr>
          <w:rFonts w:ascii="Times New Roman" w:hAnsi="Times New Roman"/>
          <w:b/>
          <w:sz w:val="24"/>
          <w:szCs w:val="24"/>
          <w:lang w:val="fr-FR"/>
        </w:rPr>
        <w:t>№ 8</w:t>
      </w:r>
    </w:p>
    <w:p w:rsidR="00851156" w:rsidRDefault="00851156" w:rsidP="00851156">
      <w:pPr>
        <w:pStyle w:val="af0"/>
        <w:jc w:val="center"/>
        <w:rPr>
          <w:rFonts w:ascii="Times New Roman" w:hAnsi="Times New Roman"/>
          <w:b/>
          <w:sz w:val="24"/>
          <w:szCs w:val="24"/>
          <w:lang w:val="fr-FR"/>
        </w:rPr>
      </w:pPr>
    </w:p>
    <w:p w:rsidR="00851156" w:rsidRDefault="00851156" w:rsidP="00851156">
      <w:pPr>
        <w:pStyle w:val="af0"/>
        <w:jc w:val="center"/>
        <w:rPr>
          <w:rFonts w:ascii="Times New Roman" w:hAnsi="Times New Roman"/>
          <w:b/>
          <w:sz w:val="24"/>
          <w:szCs w:val="24"/>
          <w:lang w:val="fr-FR"/>
        </w:rPr>
      </w:pPr>
      <w:r>
        <w:rPr>
          <w:rFonts w:ascii="Times New Roman" w:hAnsi="Times New Roman"/>
          <w:b/>
          <w:sz w:val="24"/>
          <w:szCs w:val="24"/>
          <w:lang w:val="fr-FR"/>
        </w:rPr>
        <w:t>LE COURAGE DE MONSIEUR MADELEINE</w:t>
      </w:r>
    </w:p>
    <w:p w:rsidR="00851156" w:rsidRDefault="00851156" w:rsidP="00851156">
      <w:pPr>
        <w:pStyle w:val="af0"/>
        <w:jc w:val="both"/>
        <w:rPr>
          <w:rFonts w:ascii="Times New Roman" w:hAnsi="Times New Roman"/>
          <w:sz w:val="24"/>
          <w:szCs w:val="24"/>
          <w:lang w:val="fr-FR"/>
        </w:rPr>
      </w:pPr>
    </w:p>
    <w:p w:rsidR="00851156" w:rsidRDefault="00851156" w:rsidP="00851156">
      <w:pPr>
        <w:pStyle w:val="af0"/>
        <w:ind w:firstLine="708"/>
        <w:jc w:val="both"/>
        <w:rPr>
          <w:rFonts w:ascii="Times New Roman" w:hAnsi="Times New Roman"/>
          <w:sz w:val="24"/>
          <w:szCs w:val="24"/>
          <w:lang w:val="fr-FR"/>
        </w:rPr>
      </w:pPr>
      <w:r>
        <w:rPr>
          <w:rFonts w:ascii="Times New Roman" w:hAnsi="Times New Roman"/>
          <w:sz w:val="24"/>
          <w:szCs w:val="24"/>
          <w:lang w:val="fr-FR"/>
        </w:rPr>
        <w:t>Jean Valgean est maintenant Monsieur Madeleine, le maire d'une petite ville. Ce récit parle du courage de Monsieur Madeleine qui sauve le père Fauchelevent.</w:t>
      </w:r>
    </w:p>
    <w:p w:rsidR="00851156" w:rsidRDefault="00851156" w:rsidP="00851156">
      <w:pPr>
        <w:pStyle w:val="af0"/>
        <w:ind w:firstLine="708"/>
        <w:jc w:val="both"/>
        <w:rPr>
          <w:rFonts w:ascii="Times New Roman" w:hAnsi="Times New Roman"/>
          <w:sz w:val="24"/>
          <w:szCs w:val="24"/>
          <w:lang w:val="fr-FR"/>
        </w:rPr>
      </w:pPr>
      <w:r>
        <w:rPr>
          <w:rFonts w:ascii="Times New Roman" w:hAnsi="Times New Roman"/>
          <w:sz w:val="24"/>
          <w:szCs w:val="24"/>
          <w:lang w:val="fr-FR"/>
        </w:rPr>
        <w:t>Monsieur Madeleine passait un matin dans une petite rue. Il entend du bruit et voit un groupe à quelques pas de là. Un vieil homme, nommé le père Fauchelevent, vient de tomber sous une voiture.</w:t>
      </w:r>
    </w:p>
    <w:p w:rsidR="00851156" w:rsidRDefault="00851156" w:rsidP="00851156">
      <w:pPr>
        <w:pStyle w:val="af0"/>
        <w:ind w:firstLine="708"/>
        <w:jc w:val="both"/>
        <w:rPr>
          <w:rFonts w:ascii="Times New Roman" w:hAnsi="Times New Roman"/>
          <w:sz w:val="24"/>
          <w:szCs w:val="24"/>
          <w:lang w:val="fr-FR"/>
        </w:rPr>
      </w:pPr>
      <w:r>
        <w:rPr>
          <w:rFonts w:ascii="Times New Roman" w:hAnsi="Times New Roman"/>
          <w:sz w:val="24"/>
          <w:szCs w:val="24"/>
          <w:lang w:val="fr-FR"/>
        </w:rPr>
        <w:t>Le cheval a les deux jambes cassées et ne peut se lever. Le vieillard est entre les voitures et la voiture bien lourde pèse sur sa poitrine. Pour le sauver, il faut soulever la voiture par-dessous.</w:t>
      </w:r>
    </w:p>
    <w:p w:rsidR="00851156" w:rsidRDefault="00851156" w:rsidP="00851156">
      <w:pPr>
        <w:pStyle w:val="af0"/>
        <w:jc w:val="both"/>
        <w:rPr>
          <w:rFonts w:ascii="Times New Roman" w:hAnsi="Times New Roman"/>
          <w:sz w:val="24"/>
          <w:szCs w:val="24"/>
          <w:lang w:val="fr-FR"/>
        </w:rPr>
      </w:pPr>
      <w:r>
        <w:rPr>
          <w:rFonts w:ascii="Times New Roman" w:hAnsi="Times New Roman"/>
          <w:sz w:val="24"/>
          <w:szCs w:val="24"/>
          <w:lang w:val="fr-FR"/>
        </w:rPr>
        <w:t>— A l'aide! crie le vieux Fauchelevent, à l'aide!</w:t>
      </w:r>
    </w:p>
    <w:p w:rsidR="00851156" w:rsidRDefault="00851156" w:rsidP="00851156">
      <w:pPr>
        <w:pStyle w:val="af0"/>
        <w:ind w:firstLine="708"/>
        <w:jc w:val="both"/>
        <w:rPr>
          <w:rFonts w:ascii="Times New Roman" w:hAnsi="Times New Roman"/>
          <w:sz w:val="24"/>
          <w:szCs w:val="24"/>
          <w:lang w:val="fr-FR"/>
        </w:rPr>
      </w:pPr>
      <w:r>
        <w:rPr>
          <w:rFonts w:ascii="Times New Roman" w:hAnsi="Times New Roman"/>
          <w:sz w:val="24"/>
          <w:szCs w:val="24"/>
          <w:lang w:val="fr-FR"/>
        </w:rPr>
        <w:t>M.Madeleine se tourne vers les gens qui se trouvent là et leur dit:</w:t>
      </w:r>
    </w:p>
    <w:p w:rsidR="00851156" w:rsidRDefault="00851156" w:rsidP="00851156">
      <w:pPr>
        <w:pStyle w:val="af0"/>
        <w:jc w:val="both"/>
        <w:rPr>
          <w:rFonts w:ascii="Times New Roman" w:hAnsi="Times New Roman"/>
          <w:sz w:val="24"/>
          <w:szCs w:val="24"/>
          <w:lang w:val="fr-FR"/>
        </w:rPr>
      </w:pPr>
      <w:r>
        <w:rPr>
          <w:rFonts w:ascii="Times New Roman" w:hAnsi="Times New Roman"/>
          <w:sz w:val="24"/>
          <w:szCs w:val="24"/>
          <w:lang w:val="fr-FR"/>
        </w:rPr>
        <w:t>— Vous ne voyez pas que la voiture s'enfonce? Le sol était mouillé, la voiture s'enfonçait dans la terre A chaque instant. Le vieillard était en danger.</w:t>
      </w:r>
    </w:p>
    <w:p w:rsidR="00851156" w:rsidRDefault="00851156" w:rsidP="00851156">
      <w:pPr>
        <w:pStyle w:val="af0"/>
        <w:jc w:val="both"/>
        <w:rPr>
          <w:rFonts w:ascii="Times New Roman" w:hAnsi="Times New Roman"/>
          <w:sz w:val="24"/>
          <w:szCs w:val="24"/>
          <w:lang w:val="fr-FR"/>
        </w:rPr>
      </w:pPr>
      <w:r>
        <w:rPr>
          <w:rFonts w:ascii="Times New Roman" w:hAnsi="Times New Roman"/>
          <w:sz w:val="24"/>
          <w:szCs w:val="24"/>
          <w:lang w:val="fr-FR"/>
        </w:rPr>
        <w:t>— Ecoutez, dit le père Madeleine, il y a encore assez de place sous la voiture pour qu'un homme se glisse et la soulève avec son dos. Qui veut gagner cinq louis d'or?</w:t>
      </w:r>
    </w:p>
    <w:p w:rsidR="00851156" w:rsidRDefault="00851156" w:rsidP="00851156">
      <w:pPr>
        <w:pStyle w:val="af0"/>
        <w:ind w:firstLine="708"/>
        <w:jc w:val="both"/>
        <w:rPr>
          <w:rFonts w:ascii="Times New Roman" w:hAnsi="Times New Roman"/>
          <w:sz w:val="24"/>
          <w:szCs w:val="24"/>
          <w:lang w:val="fr-FR"/>
        </w:rPr>
      </w:pPr>
      <w:r>
        <w:rPr>
          <w:rFonts w:ascii="Times New Roman" w:hAnsi="Times New Roman"/>
          <w:sz w:val="24"/>
          <w:szCs w:val="24"/>
          <w:lang w:val="fr-FR"/>
        </w:rPr>
        <w:t>Personne ne bouge dans le groupe.</w:t>
      </w:r>
    </w:p>
    <w:p w:rsidR="00851156" w:rsidRDefault="00851156" w:rsidP="00851156">
      <w:pPr>
        <w:pStyle w:val="af0"/>
        <w:jc w:val="both"/>
        <w:rPr>
          <w:rFonts w:ascii="Times New Roman" w:hAnsi="Times New Roman"/>
          <w:sz w:val="24"/>
          <w:szCs w:val="24"/>
          <w:lang w:val="fr-FR"/>
        </w:rPr>
      </w:pPr>
      <w:r>
        <w:rPr>
          <w:rFonts w:ascii="Times New Roman" w:hAnsi="Times New Roman"/>
          <w:sz w:val="24"/>
          <w:szCs w:val="24"/>
          <w:lang w:val="fr-FR"/>
        </w:rPr>
        <w:t>— Dix louis d'or, dit le père Madeleine. Allons, les enfants, vingt louis d'or. Toujours le même silence.</w:t>
      </w:r>
    </w:p>
    <w:p w:rsidR="00851156" w:rsidRDefault="00851156" w:rsidP="00851156">
      <w:pPr>
        <w:pStyle w:val="af0"/>
        <w:ind w:firstLine="708"/>
        <w:jc w:val="both"/>
        <w:rPr>
          <w:rFonts w:ascii="Times New Roman" w:hAnsi="Times New Roman"/>
          <w:sz w:val="24"/>
          <w:szCs w:val="24"/>
          <w:lang w:val="fr-FR"/>
        </w:rPr>
      </w:pPr>
      <w:r>
        <w:rPr>
          <w:rFonts w:ascii="Times New Roman" w:hAnsi="Times New Roman"/>
          <w:sz w:val="24"/>
          <w:szCs w:val="24"/>
          <w:lang w:val="fr-FR"/>
        </w:rPr>
        <w:t>Le père Fauchelevent respirait difficilement. Monsieur Madeleine regarde autour de lui.</w:t>
      </w:r>
    </w:p>
    <w:p w:rsidR="00851156" w:rsidRDefault="00851156" w:rsidP="00851156">
      <w:pPr>
        <w:pStyle w:val="af0"/>
        <w:jc w:val="both"/>
        <w:rPr>
          <w:rFonts w:ascii="Times New Roman" w:hAnsi="Times New Roman"/>
          <w:sz w:val="24"/>
          <w:szCs w:val="24"/>
          <w:lang w:val="fr-FR"/>
        </w:rPr>
      </w:pPr>
      <w:r>
        <w:rPr>
          <w:rFonts w:ascii="Times New Roman" w:hAnsi="Times New Roman"/>
          <w:sz w:val="24"/>
          <w:szCs w:val="24"/>
          <w:lang w:val="fr-FR"/>
        </w:rPr>
        <w:t>— Il n'y a personne qui veut gagner vingt louis d'or et sauver la vie de ce pauvre vieux?</w:t>
      </w:r>
    </w:p>
    <w:p w:rsidR="00851156" w:rsidRDefault="00851156" w:rsidP="00851156">
      <w:pPr>
        <w:pStyle w:val="af0"/>
        <w:jc w:val="both"/>
        <w:rPr>
          <w:rFonts w:ascii="Times New Roman" w:hAnsi="Times New Roman"/>
          <w:sz w:val="24"/>
          <w:szCs w:val="24"/>
          <w:lang w:val="fr-FR"/>
        </w:rPr>
      </w:pPr>
      <w:r>
        <w:rPr>
          <w:rFonts w:ascii="Times New Roman" w:hAnsi="Times New Roman"/>
          <w:sz w:val="24"/>
          <w:szCs w:val="24"/>
          <w:lang w:val="fr-FR"/>
        </w:rPr>
        <w:t>Personne ne répond.</w:t>
      </w:r>
    </w:p>
    <w:p w:rsidR="00851156" w:rsidRDefault="00851156" w:rsidP="00851156">
      <w:pPr>
        <w:pStyle w:val="af0"/>
        <w:ind w:firstLine="708"/>
        <w:jc w:val="both"/>
        <w:rPr>
          <w:rFonts w:ascii="Times New Roman" w:hAnsi="Times New Roman"/>
          <w:sz w:val="24"/>
          <w:szCs w:val="24"/>
          <w:lang w:val="fr-FR"/>
        </w:rPr>
      </w:pPr>
      <w:r>
        <w:rPr>
          <w:rFonts w:ascii="Times New Roman" w:hAnsi="Times New Roman"/>
          <w:sz w:val="24"/>
          <w:szCs w:val="24"/>
          <w:lang w:val="fr-FR"/>
        </w:rPr>
        <w:t>Alors le père Madeleine se glisse sous la voiture. A ce moment le père Fauchelevent dit:</w:t>
      </w:r>
    </w:p>
    <w:p w:rsidR="00851156" w:rsidRDefault="00851156" w:rsidP="00851156">
      <w:pPr>
        <w:pStyle w:val="af0"/>
        <w:jc w:val="both"/>
        <w:rPr>
          <w:rFonts w:ascii="Times New Roman" w:hAnsi="Times New Roman"/>
          <w:sz w:val="24"/>
          <w:szCs w:val="24"/>
          <w:lang w:val="fr-FR"/>
        </w:rPr>
      </w:pPr>
      <w:r>
        <w:rPr>
          <w:rFonts w:ascii="Times New Roman" w:hAnsi="Times New Roman"/>
          <w:sz w:val="24"/>
          <w:szCs w:val="24"/>
          <w:lang w:val="fr-FR"/>
        </w:rPr>
        <w:t>— M.Madeleine, allez-vous-en! Laissez-moi mourir.</w:t>
      </w:r>
    </w:p>
    <w:p w:rsidR="00851156" w:rsidRDefault="00851156" w:rsidP="00851156">
      <w:pPr>
        <w:pStyle w:val="af0"/>
        <w:jc w:val="both"/>
        <w:rPr>
          <w:rFonts w:ascii="Times New Roman" w:hAnsi="Times New Roman"/>
          <w:sz w:val="24"/>
          <w:szCs w:val="24"/>
          <w:lang w:val="fr-FR"/>
        </w:rPr>
      </w:pPr>
      <w:r>
        <w:rPr>
          <w:rFonts w:ascii="Times New Roman" w:hAnsi="Times New Roman"/>
          <w:sz w:val="24"/>
          <w:szCs w:val="24"/>
          <w:lang w:val="fr-FR"/>
        </w:rPr>
        <w:t>Tout à coup la voiture se soulève lentement. On entend une voix qui crie:</w:t>
      </w:r>
    </w:p>
    <w:p w:rsidR="00851156" w:rsidRDefault="00851156" w:rsidP="00851156">
      <w:pPr>
        <w:pStyle w:val="af0"/>
        <w:jc w:val="both"/>
        <w:rPr>
          <w:rFonts w:ascii="Times New Roman" w:hAnsi="Times New Roman"/>
          <w:sz w:val="24"/>
          <w:szCs w:val="24"/>
          <w:lang w:val="fr-FR"/>
        </w:rPr>
      </w:pPr>
      <w:r>
        <w:rPr>
          <w:rFonts w:ascii="Times New Roman" w:hAnsi="Times New Roman"/>
          <w:sz w:val="24"/>
          <w:szCs w:val="24"/>
          <w:lang w:val="fr-FR"/>
        </w:rPr>
        <w:t>— Dépêchez-vous! Aidez-moi!</w:t>
      </w:r>
    </w:p>
    <w:p w:rsidR="00851156" w:rsidRDefault="00851156" w:rsidP="00851156">
      <w:pPr>
        <w:pStyle w:val="af0"/>
        <w:ind w:firstLine="708"/>
        <w:jc w:val="both"/>
        <w:rPr>
          <w:rFonts w:ascii="Times New Roman" w:hAnsi="Times New Roman"/>
          <w:sz w:val="24"/>
          <w:szCs w:val="24"/>
          <w:lang w:val="fr-FR"/>
        </w:rPr>
      </w:pPr>
      <w:r>
        <w:rPr>
          <w:rFonts w:ascii="Times New Roman" w:hAnsi="Times New Roman"/>
          <w:sz w:val="24"/>
          <w:szCs w:val="24"/>
          <w:lang w:val="fr-FR"/>
        </w:rPr>
        <w:t>C'est le père Madeleine qui vient de faire un dernier effort. L'exemple d'un seul à donné de la force et du courage A tous. La voiture est soulevée par vingt bras. Le père Fauchelevent est sauvé.</w:t>
      </w:r>
    </w:p>
    <w:p w:rsidR="00851156" w:rsidRDefault="00851156" w:rsidP="00851156">
      <w:pPr>
        <w:pStyle w:val="af0"/>
        <w:ind w:firstLine="708"/>
        <w:jc w:val="both"/>
        <w:rPr>
          <w:rFonts w:ascii="Times New Roman" w:hAnsi="Times New Roman"/>
          <w:sz w:val="24"/>
          <w:szCs w:val="24"/>
          <w:lang w:val="fr-FR"/>
        </w:rPr>
      </w:pPr>
      <w:r>
        <w:rPr>
          <w:rFonts w:ascii="Times New Roman" w:hAnsi="Times New Roman"/>
          <w:sz w:val="24"/>
          <w:szCs w:val="24"/>
          <w:lang w:val="fr-FR"/>
        </w:rPr>
        <w:t>M.Madeleine se relève. Il est pâle. Ses habits sont déchirés et couverts de boue. Tous pleurent.</w:t>
      </w:r>
    </w:p>
    <w:p w:rsidR="00851156" w:rsidRDefault="00851156" w:rsidP="00851156">
      <w:pPr>
        <w:pStyle w:val="af0"/>
        <w:ind w:firstLine="708"/>
        <w:jc w:val="both"/>
        <w:rPr>
          <w:rFonts w:ascii="Times New Roman" w:hAnsi="Times New Roman"/>
          <w:i/>
          <w:sz w:val="24"/>
          <w:szCs w:val="24"/>
          <w:lang w:val="fr-FR"/>
        </w:rPr>
      </w:pPr>
      <w:r>
        <w:rPr>
          <w:rFonts w:ascii="Times New Roman" w:hAnsi="Times New Roman"/>
          <w:sz w:val="24"/>
          <w:szCs w:val="24"/>
          <w:lang w:val="fr-FR"/>
        </w:rPr>
        <w:t>Quel exemple de courage!</w:t>
      </w:r>
    </w:p>
    <w:p w:rsidR="00851156" w:rsidRDefault="00851156" w:rsidP="00851156">
      <w:pPr>
        <w:pStyle w:val="af0"/>
        <w:ind w:firstLine="708"/>
        <w:jc w:val="right"/>
        <w:rPr>
          <w:rFonts w:ascii="Times New Roman" w:hAnsi="Times New Roman"/>
          <w:i/>
          <w:sz w:val="24"/>
          <w:szCs w:val="24"/>
          <w:lang w:val="fr-FR"/>
        </w:rPr>
      </w:pPr>
      <w:r>
        <w:rPr>
          <w:rFonts w:ascii="Times New Roman" w:hAnsi="Times New Roman"/>
          <w:i/>
          <w:sz w:val="24"/>
          <w:szCs w:val="24"/>
          <w:lang w:val="fr-FR"/>
        </w:rPr>
        <w:t>D'après V. Hugo "Les Misérables"</w:t>
      </w:r>
    </w:p>
    <w:p w:rsidR="00851156" w:rsidRDefault="00851156" w:rsidP="00851156">
      <w:pPr>
        <w:pStyle w:val="af0"/>
        <w:jc w:val="both"/>
        <w:rPr>
          <w:rFonts w:ascii="Times New Roman" w:hAnsi="Times New Roman"/>
          <w:sz w:val="24"/>
          <w:szCs w:val="24"/>
          <w:lang w:val="fr-FR"/>
        </w:rPr>
      </w:pPr>
    </w:p>
    <w:p w:rsidR="00851156" w:rsidRDefault="00851156" w:rsidP="00851156">
      <w:pPr>
        <w:pStyle w:val="af0"/>
        <w:jc w:val="both"/>
        <w:rPr>
          <w:rFonts w:ascii="Times New Roman" w:hAnsi="Times New Roman"/>
          <w:b/>
          <w:i/>
          <w:sz w:val="24"/>
          <w:szCs w:val="24"/>
          <w:lang w:val="fr-FR"/>
        </w:rPr>
      </w:pPr>
      <w:r>
        <w:rPr>
          <w:rFonts w:ascii="Times New Roman" w:hAnsi="Times New Roman"/>
          <w:b/>
          <w:i/>
          <w:sz w:val="24"/>
          <w:szCs w:val="24"/>
          <w:lang w:val="fr-FR"/>
        </w:rPr>
        <w:t>Pour comprendre mieux:</w:t>
      </w:r>
      <w:r>
        <w:rPr>
          <w:rFonts w:ascii="Times New Roman" w:hAnsi="Times New Roman"/>
          <w:b/>
          <w:i/>
          <w:sz w:val="24"/>
          <w:szCs w:val="24"/>
          <w:lang w:val="fr-FR"/>
        </w:rPr>
        <w:tab/>
      </w:r>
    </w:p>
    <w:p w:rsidR="00851156" w:rsidRDefault="00851156" w:rsidP="00851156">
      <w:pPr>
        <w:pStyle w:val="af0"/>
        <w:jc w:val="both"/>
        <w:rPr>
          <w:rFonts w:ascii="Times New Roman" w:hAnsi="Times New Roman"/>
          <w:sz w:val="24"/>
          <w:szCs w:val="24"/>
          <w:lang w:val="fr-FR"/>
        </w:rPr>
      </w:pPr>
      <w:r>
        <w:rPr>
          <w:rFonts w:ascii="Times New Roman" w:hAnsi="Times New Roman"/>
          <w:sz w:val="24"/>
          <w:szCs w:val="24"/>
          <w:lang w:val="fr-FR"/>
        </w:rPr>
        <w:t xml:space="preserve">courage m — </w:t>
      </w:r>
      <w:r>
        <w:rPr>
          <w:rFonts w:ascii="Times New Roman" w:hAnsi="Times New Roman"/>
          <w:sz w:val="24"/>
          <w:szCs w:val="24"/>
        </w:rPr>
        <w:t>храбрость</w:t>
      </w:r>
    </w:p>
    <w:p w:rsidR="00851156" w:rsidRDefault="00851156" w:rsidP="00851156">
      <w:pPr>
        <w:pStyle w:val="af0"/>
        <w:jc w:val="both"/>
        <w:rPr>
          <w:rFonts w:ascii="Times New Roman" w:hAnsi="Times New Roman"/>
          <w:sz w:val="24"/>
          <w:szCs w:val="24"/>
          <w:lang w:val="fr-FR"/>
        </w:rPr>
      </w:pPr>
      <w:r>
        <w:rPr>
          <w:rFonts w:ascii="Times New Roman" w:hAnsi="Times New Roman"/>
          <w:sz w:val="24"/>
          <w:szCs w:val="24"/>
          <w:lang w:val="fr-FR"/>
        </w:rPr>
        <w:t xml:space="preserve">voiture f — </w:t>
      </w:r>
      <w:r>
        <w:rPr>
          <w:rFonts w:ascii="Times New Roman" w:hAnsi="Times New Roman"/>
          <w:sz w:val="24"/>
          <w:szCs w:val="24"/>
        </w:rPr>
        <w:t>телега</w:t>
      </w:r>
      <w:r>
        <w:rPr>
          <w:rFonts w:ascii="Times New Roman" w:hAnsi="Times New Roman"/>
          <w:sz w:val="24"/>
          <w:szCs w:val="24"/>
          <w:lang w:val="fr-FR"/>
        </w:rPr>
        <w:t xml:space="preserve">, </w:t>
      </w:r>
      <w:r>
        <w:rPr>
          <w:rFonts w:ascii="Times New Roman" w:hAnsi="Times New Roman"/>
          <w:sz w:val="24"/>
          <w:szCs w:val="24"/>
        </w:rPr>
        <w:t>повозка</w:t>
      </w:r>
    </w:p>
    <w:p w:rsidR="00851156" w:rsidRDefault="00851156" w:rsidP="00851156">
      <w:pPr>
        <w:pStyle w:val="af0"/>
        <w:jc w:val="both"/>
        <w:rPr>
          <w:rFonts w:ascii="Times New Roman" w:hAnsi="Times New Roman"/>
          <w:sz w:val="24"/>
          <w:szCs w:val="24"/>
          <w:lang w:val="fr-FR"/>
        </w:rPr>
      </w:pPr>
      <w:r>
        <w:rPr>
          <w:rFonts w:ascii="Times New Roman" w:hAnsi="Times New Roman"/>
          <w:sz w:val="24"/>
          <w:szCs w:val="24"/>
          <w:lang w:val="fr-FR"/>
        </w:rPr>
        <w:t xml:space="preserve">cheval m — </w:t>
      </w:r>
      <w:r>
        <w:rPr>
          <w:rFonts w:ascii="Times New Roman" w:hAnsi="Times New Roman"/>
          <w:sz w:val="24"/>
          <w:szCs w:val="24"/>
        </w:rPr>
        <w:t>лошадь</w:t>
      </w:r>
    </w:p>
    <w:p w:rsidR="00851156" w:rsidRDefault="00851156" w:rsidP="00851156">
      <w:pPr>
        <w:pStyle w:val="af0"/>
        <w:jc w:val="both"/>
        <w:rPr>
          <w:rFonts w:ascii="Times New Roman" w:hAnsi="Times New Roman"/>
          <w:sz w:val="24"/>
          <w:szCs w:val="24"/>
          <w:lang w:val="fr-FR"/>
        </w:rPr>
      </w:pPr>
      <w:r>
        <w:rPr>
          <w:rFonts w:ascii="Times New Roman" w:hAnsi="Times New Roman"/>
          <w:sz w:val="24"/>
          <w:szCs w:val="24"/>
          <w:lang w:val="fr-FR"/>
        </w:rPr>
        <w:t xml:space="preserve">peser , I gr — </w:t>
      </w:r>
      <w:r>
        <w:rPr>
          <w:rFonts w:ascii="Times New Roman" w:hAnsi="Times New Roman"/>
          <w:sz w:val="24"/>
          <w:szCs w:val="24"/>
        </w:rPr>
        <w:t>давить</w:t>
      </w:r>
    </w:p>
    <w:p w:rsidR="00851156" w:rsidRDefault="00851156" w:rsidP="00851156">
      <w:pPr>
        <w:pStyle w:val="af0"/>
        <w:jc w:val="both"/>
        <w:rPr>
          <w:rFonts w:ascii="Times New Roman" w:hAnsi="Times New Roman"/>
          <w:sz w:val="24"/>
          <w:szCs w:val="24"/>
          <w:lang w:val="fr-FR"/>
        </w:rPr>
      </w:pPr>
      <w:r>
        <w:rPr>
          <w:rFonts w:ascii="Times New Roman" w:hAnsi="Times New Roman"/>
          <w:sz w:val="24"/>
          <w:szCs w:val="24"/>
          <w:lang w:val="fr-FR"/>
        </w:rPr>
        <w:t>s'enfoncer I  gr — углубляться, погружаться</w:t>
      </w:r>
    </w:p>
    <w:p w:rsidR="00851156" w:rsidRDefault="00851156" w:rsidP="00851156">
      <w:pPr>
        <w:pStyle w:val="af0"/>
        <w:jc w:val="both"/>
        <w:rPr>
          <w:rFonts w:ascii="Times New Roman" w:hAnsi="Times New Roman"/>
          <w:sz w:val="24"/>
          <w:szCs w:val="24"/>
          <w:lang w:val="fr-FR"/>
        </w:rPr>
      </w:pPr>
      <w:r>
        <w:rPr>
          <w:rFonts w:ascii="Times New Roman" w:hAnsi="Times New Roman"/>
          <w:sz w:val="24"/>
          <w:szCs w:val="24"/>
          <w:lang w:val="fr-FR"/>
        </w:rPr>
        <w:t>sol m</w:t>
      </w:r>
      <w:r>
        <w:rPr>
          <w:rFonts w:ascii="Times New Roman" w:hAnsi="Times New Roman"/>
          <w:sz w:val="24"/>
          <w:szCs w:val="24"/>
          <w:lang w:val="fr-FR"/>
        </w:rPr>
        <w:tab/>
        <w:t>— почва</w:t>
      </w:r>
    </w:p>
    <w:p w:rsidR="00851156" w:rsidRDefault="00851156" w:rsidP="00851156">
      <w:pPr>
        <w:pStyle w:val="af0"/>
        <w:jc w:val="both"/>
        <w:rPr>
          <w:rFonts w:ascii="Times New Roman" w:hAnsi="Times New Roman"/>
          <w:sz w:val="24"/>
          <w:szCs w:val="24"/>
          <w:lang w:val="fr-FR"/>
        </w:rPr>
      </w:pPr>
      <w:r>
        <w:rPr>
          <w:rFonts w:ascii="Times New Roman" w:hAnsi="Times New Roman"/>
          <w:sz w:val="24"/>
          <w:szCs w:val="24"/>
          <w:lang w:val="fr-FR"/>
        </w:rPr>
        <w:t>mouillé,-e adj</w:t>
      </w:r>
      <w:r>
        <w:rPr>
          <w:rFonts w:ascii="Times New Roman" w:hAnsi="Times New Roman"/>
          <w:sz w:val="24"/>
          <w:szCs w:val="24"/>
          <w:lang w:val="fr-FR"/>
        </w:rPr>
        <w:tab/>
        <w:t>— мокрый</w:t>
      </w:r>
    </w:p>
    <w:p w:rsidR="00851156" w:rsidRDefault="00851156" w:rsidP="00851156">
      <w:pPr>
        <w:pStyle w:val="af0"/>
        <w:jc w:val="both"/>
        <w:rPr>
          <w:rFonts w:ascii="Times New Roman" w:hAnsi="Times New Roman"/>
          <w:sz w:val="24"/>
          <w:szCs w:val="24"/>
          <w:lang w:val="fr-FR"/>
        </w:rPr>
      </w:pPr>
      <w:r>
        <w:rPr>
          <w:rFonts w:ascii="Times New Roman" w:hAnsi="Times New Roman"/>
          <w:sz w:val="24"/>
          <w:szCs w:val="24"/>
          <w:lang w:val="fr-FR"/>
        </w:rPr>
        <w:t>être en danger</w:t>
      </w:r>
      <w:r>
        <w:rPr>
          <w:rFonts w:ascii="Times New Roman" w:hAnsi="Times New Roman"/>
          <w:sz w:val="24"/>
          <w:szCs w:val="24"/>
          <w:lang w:val="fr-FR"/>
        </w:rPr>
        <w:tab/>
        <w:t>— быть а опасности</w:t>
      </w:r>
    </w:p>
    <w:p w:rsidR="00851156" w:rsidRDefault="00851156" w:rsidP="00851156">
      <w:pPr>
        <w:pStyle w:val="af0"/>
        <w:jc w:val="both"/>
        <w:rPr>
          <w:rFonts w:ascii="Times New Roman" w:hAnsi="Times New Roman"/>
          <w:sz w:val="24"/>
          <w:szCs w:val="24"/>
          <w:lang w:val="fr-FR"/>
        </w:rPr>
      </w:pPr>
      <w:r>
        <w:rPr>
          <w:rFonts w:ascii="Times New Roman" w:hAnsi="Times New Roman"/>
          <w:sz w:val="24"/>
          <w:szCs w:val="24"/>
          <w:lang w:val="fr-FR"/>
        </w:rPr>
        <w:t>respirer, I gr</w:t>
      </w:r>
      <w:r>
        <w:rPr>
          <w:rFonts w:ascii="Times New Roman" w:hAnsi="Times New Roman"/>
          <w:sz w:val="24"/>
          <w:szCs w:val="24"/>
          <w:lang w:val="fr-FR"/>
        </w:rPr>
        <w:tab/>
        <w:t>— дышать</w:t>
      </w:r>
    </w:p>
    <w:p w:rsidR="00851156" w:rsidRDefault="00851156" w:rsidP="00851156">
      <w:pPr>
        <w:pStyle w:val="af0"/>
        <w:jc w:val="both"/>
        <w:rPr>
          <w:rFonts w:ascii="Times New Roman" w:hAnsi="Times New Roman"/>
          <w:sz w:val="24"/>
          <w:szCs w:val="24"/>
          <w:lang w:val="fr-FR"/>
        </w:rPr>
      </w:pPr>
      <w:r>
        <w:rPr>
          <w:rFonts w:ascii="Times New Roman" w:hAnsi="Times New Roman"/>
          <w:sz w:val="24"/>
          <w:szCs w:val="24"/>
          <w:lang w:val="fr-FR"/>
        </w:rPr>
        <w:t>allez-vous-en!</w:t>
      </w:r>
      <w:r>
        <w:rPr>
          <w:rFonts w:ascii="Times New Roman" w:hAnsi="Times New Roman"/>
          <w:sz w:val="24"/>
          <w:szCs w:val="24"/>
          <w:lang w:val="fr-FR"/>
        </w:rPr>
        <w:tab/>
        <w:t xml:space="preserve"> — уходите убирайтесь</w:t>
      </w:r>
    </w:p>
    <w:p w:rsidR="00851156" w:rsidRDefault="00851156" w:rsidP="00851156">
      <w:pPr>
        <w:pStyle w:val="af0"/>
        <w:jc w:val="both"/>
        <w:rPr>
          <w:rFonts w:ascii="Times New Roman" w:hAnsi="Times New Roman"/>
          <w:sz w:val="24"/>
          <w:szCs w:val="24"/>
          <w:lang w:val="fr-FR"/>
        </w:rPr>
      </w:pPr>
      <w:r>
        <w:rPr>
          <w:rFonts w:ascii="Times New Roman" w:hAnsi="Times New Roman"/>
          <w:sz w:val="24"/>
          <w:szCs w:val="24"/>
          <w:lang w:val="fr-FR"/>
        </w:rPr>
        <w:t>effort m — усилие</w:t>
      </w:r>
    </w:p>
    <w:p w:rsidR="00851156" w:rsidRDefault="00851156" w:rsidP="00851156">
      <w:pPr>
        <w:pStyle w:val="af0"/>
        <w:jc w:val="both"/>
        <w:rPr>
          <w:rFonts w:ascii="Times New Roman" w:hAnsi="Times New Roman"/>
          <w:sz w:val="24"/>
          <w:szCs w:val="24"/>
          <w:lang w:val="fr-FR"/>
        </w:rPr>
      </w:pPr>
      <w:r>
        <w:rPr>
          <w:rFonts w:ascii="Times New Roman" w:hAnsi="Times New Roman"/>
          <w:sz w:val="24"/>
          <w:szCs w:val="24"/>
          <w:lang w:val="fr-FR"/>
        </w:rPr>
        <w:t>déchiré,-e adj</w:t>
      </w:r>
      <w:r>
        <w:rPr>
          <w:rFonts w:ascii="Times New Roman" w:hAnsi="Times New Roman"/>
          <w:sz w:val="24"/>
          <w:szCs w:val="24"/>
          <w:lang w:val="fr-FR"/>
        </w:rPr>
        <w:tab/>
        <w:t>— разорванный</w:t>
      </w:r>
    </w:p>
    <w:p w:rsidR="00851156" w:rsidRDefault="00851156" w:rsidP="00851156">
      <w:pPr>
        <w:rPr>
          <w:rFonts w:ascii="Calibri" w:hAnsi="Calibri"/>
          <w:lang w:val="fr-FR"/>
        </w:rPr>
      </w:pPr>
      <w:r>
        <w:rPr>
          <w:rFonts w:ascii="Times New Roman" w:hAnsi="Times New Roman"/>
          <w:lang w:val="fr-FR"/>
        </w:rPr>
        <w:t>boue f</w:t>
      </w:r>
      <w:r>
        <w:rPr>
          <w:rFonts w:ascii="Times New Roman" w:hAnsi="Times New Roman"/>
          <w:lang w:val="fr-FR"/>
        </w:rPr>
        <w:tab/>
        <w:t>— грязь</w:t>
      </w:r>
    </w:p>
    <w:p w:rsidR="00851156" w:rsidRDefault="00851156" w:rsidP="00851156">
      <w:pPr>
        <w:rPr>
          <w:lang w:val="fr-FR"/>
        </w:rPr>
      </w:pPr>
    </w:p>
    <w:p w:rsidR="00616FE2" w:rsidRPr="005066EA" w:rsidRDefault="00616FE2" w:rsidP="00307A12">
      <w:pPr>
        <w:jc w:val="center"/>
        <w:rPr>
          <w:rFonts w:ascii="Times New Roman" w:hAnsi="Times New Roman" w:cs="Times New Roman"/>
          <w:sz w:val="24"/>
          <w:szCs w:val="24"/>
          <w:lang w:val="fr-FR"/>
        </w:rPr>
      </w:pPr>
    </w:p>
    <w:p w:rsidR="00307A12" w:rsidRPr="00616FE2" w:rsidRDefault="00307A12" w:rsidP="00307A12">
      <w:pPr>
        <w:jc w:val="center"/>
        <w:rPr>
          <w:rFonts w:ascii="Times New Roman" w:hAnsi="Times New Roman" w:cs="Times New Roman"/>
          <w:b/>
          <w:sz w:val="24"/>
          <w:szCs w:val="24"/>
          <w:lang w:val="fr-FR"/>
        </w:rPr>
      </w:pPr>
      <w:r w:rsidRPr="00616FE2">
        <w:rPr>
          <w:rFonts w:ascii="Times New Roman" w:hAnsi="Times New Roman" w:cs="Times New Roman"/>
          <w:b/>
          <w:sz w:val="24"/>
          <w:szCs w:val="24"/>
        </w:rPr>
        <w:lastRenderedPageBreak/>
        <w:t>3</w:t>
      </w:r>
      <w:r w:rsidRPr="00616FE2">
        <w:rPr>
          <w:rFonts w:ascii="Times New Roman" w:hAnsi="Times New Roman" w:cs="Times New Roman"/>
          <w:b/>
          <w:sz w:val="24"/>
          <w:szCs w:val="24"/>
          <w:lang w:val="fr-FR"/>
        </w:rPr>
        <w:t>-</w:t>
      </w:r>
      <w:r w:rsidR="00F24C31" w:rsidRPr="00616FE2">
        <w:rPr>
          <w:rFonts w:ascii="Times New Roman" w:hAnsi="Times New Roman" w:cs="Times New Roman"/>
          <w:b/>
          <w:sz w:val="24"/>
          <w:szCs w:val="24"/>
        </w:rPr>
        <w:t>ème</w:t>
      </w:r>
      <w:r w:rsidRPr="00616FE2">
        <w:rPr>
          <w:rFonts w:ascii="Times New Roman" w:hAnsi="Times New Roman" w:cs="Times New Roman"/>
          <w:b/>
          <w:sz w:val="24"/>
          <w:szCs w:val="24"/>
          <w:lang w:val="fr-FR"/>
        </w:rPr>
        <w:t xml:space="preserve"> semestre</w:t>
      </w:r>
    </w:p>
    <w:tbl>
      <w:tblPr>
        <w:tblW w:w="10485" w:type="dxa"/>
        <w:tblInd w:w="40" w:type="dxa"/>
        <w:tblLayout w:type="fixed"/>
        <w:tblCellMar>
          <w:left w:w="40" w:type="dxa"/>
          <w:right w:w="40" w:type="dxa"/>
        </w:tblCellMar>
        <w:tblLook w:val="04A0" w:firstRow="1" w:lastRow="0" w:firstColumn="1" w:lastColumn="0" w:noHBand="0" w:noVBand="1"/>
      </w:tblPr>
      <w:tblGrid>
        <w:gridCol w:w="610"/>
        <w:gridCol w:w="9875"/>
      </w:tblGrid>
      <w:tr w:rsidR="00307A12" w:rsidTr="00307A12">
        <w:trPr>
          <w:trHeight w:val="264"/>
        </w:trPr>
        <w:tc>
          <w:tcPr>
            <w:tcW w:w="610" w:type="dxa"/>
            <w:hideMark/>
          </w:tcPr>
          <w:p w:rsidR="00307A12" w:rsidRDefault="00307A12">
            <w:pPr>
              <w:autoSpaceDE w:val="0"/>
              <w:snapToGrid w:val="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w:t>
            </w:r>
          </w:p>
        </w:tc>
        <w:tc>
          <w:tcPr>
            <w:tcW w:w="9875" w:type="dxa"/>
            <w:hideMark/>
          </w:tcPr>
          <w:p w:rsidR="00307A12" w:rsidRDefault="00307A12">
            <w:pPr>
              <w:autoSpaceDE w:val="0"/>
              <w:snapToGrid w:val="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Внешность. Тело. Физические упражнения.</w:t>
            </w:r>
          </w:p>
        </w:tc>
      </w:tr>
      <w:tr w:rsidR="00307A12" w:rsidTr="00307A12">
        <w:trPr>
          <w:trHeight w:val="312"/>
        </w:trPr>
        <w:tc>
          <w:tcPr>
            <w:tcW w:w="610" w:type="dxa"/>
            <w:hideMark/>
          </w:tcPr>
          <w:p w:rsidR="00307A12" w:rsidRDefault="00307A12">
            <w:pPr>
              <w:autoSpaceDE w:val="0"/>
              <w:snapToGrid w:val="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II.</w:t>
            </w:r>
          </w:p>
        </w:tc>
        <w:tc>
          <w:tcPr>
            <w:tcW w:w="9875" w:type="dxa"/>
            <w:hideMark/>
          </w:tcPr>
          <w:p w:rsidR="00307A12" w:rsidRDefault="00307A12">
            <w:pPr>
              <w:autoSpaceDE w:val="0"/>
              <w:snapToGrid w:val="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Внешность и  характер типичного француза. </w:t>
            </w:r>
          </w:p>
        </w:tc>
      </w:tr>
      <w:tr w:rsidR="00307A12" w:rsidTr="00307A12">
        <w:trPr>
          <w:trHeight w:val="293"/>
        </w:trPr>
        <w:tc>
          <w:tcPr>
            <w:tcW w:w="610" w:type="dxa"/>
            <w:hideMark/>
          </w:tcPr>
          <w:p w:rsidR="00307A12" w:rsidRDefault="00307A12">
            <w:pPr>
              <w:autoSpaceDE w:val="0"/>
              <w:snapToGrid w:val="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III.</w:t>
            </w:r>
          </w:p>
        </w:tc>
        <w:tc>
          <w:tcPr>
            <w:tcW w:w="9875" w:type="dxa"/>
            <w:hideMark/>
          </w:tcPr>
          <w:p w:rsidR="00307A12" w:rsidRDefault="00307A12">
            <w:pPr>
              <w:autoSpaceDE w:val="0"/>
              <w:snapToGrid w:val="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Черты характера. Настроение. Чувства.</w:t>
            </w:r>
          </w:p>
        </w:tc>
      </w:tr>
      <w:tr w:rsidR="00307A12" w:rsidTr="00307A12">
        <w:trPr>
          <w:trHeight w:val="283"/>
        </w:trPr>
        <w:tc>
          <w:tcPr>
            <w:tcW w:w="610" w:type="dxa"/>
            <w:hideMark/>
          </w:tcPr>
          <w:p w:rsidR="00307A12" w:rsidRDefault="00307A12">
            <w:pPr>
              <w:autoSpaceDE w:val="0"/>
              <w:snapToGrid w:val="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IV.</w:t>
            </w:r>
          </w:p>
        </w:tc>
        <w:tc>
          <w:tcPr>
            <w:tcW w:w="9875" w:type="dxa"/>
            <w:hideMark/>
          </w:tcPr>
          <w:p w:rsidR="00307A12" w:rsidRDefault="00307A12">
            <w:pPr>
              <w:autoSpaceDE w:val="0"/>
              <w:snapToGrid w:val="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Распорядок дня. Организация рабочего времени.</w:t>
            </w:r>
          </w:p>
        </w:tc>
      </w:tr>
      <w:tr w:rsidR="00307A12" w:rsidTr="00307A12">
        <w:trPr>
          <w:trHeight w:val="288"/>
        </w:trPr>
        <w:tc>
          <w:tcPr>
            <w:tcW w:w="610" w:type="dxa"/>
            <w:hideMark/>
          </w:tcPr>
          <w:p w:rsidR="00307A12" w:rsidRDefault="00307A12">
            <w:pPr>
              <w:autoSpaceDE w:val="0"/>
              <w:snapToGrid w:val="0"/>
              <w:rPr>
                <w:rFonts w:ascii="Times New Roman" w:eastAsia="Times New Roman" w:hAnsi="Times New Roman" w:cs="Times New Roman"/>
                <w:color w:val="000000"/>
                <w:sz w:val="24"/>
                <w:szCs w:val="24"/>
                <w:lang w:val="fr-FR"/>
              </w:rPr>
            </w:pPr>
            <w:r>
              <w:rPr>
                <w:rFonts w:ascii="Times New Roman" w:eastAsia="Times New Roman" w:hAnsi="Times New Roman" w:cs="Times New Roman"/>
                <w:color w:val="000000"/>
                <w:sz w:val="24"/>
                <w:szCs w:val="24"/>
                <w:lang w:val="fr-FR"/>
              </w:rPr>
              <w:t>V.</w:t>
            </w:r>
          </w:p>
        </w:tc>
        <w:tc>
          <w:tcPr>
            <w:tcW w:w="9875" w:type="dxa"/>
            <w:hideMark/>
          </w:tcPr>
          <w:p w:rsidR="00307A12" w:rsidRDefault="00307A12">
            <w:pPr>
              <w:autoSpaceDE w:val="0"/>
              <w:snapToGrid w:val="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Проведение досуга.</w:t>
            </w:r>
          </w:p>
        </w:tc>
      </w:tr>
      <w:tr w:rsidR="00307A12" w:rsidTr="00307A12">
        <w:trPr>
          <w:trHeight w:val="288"/>
        </w:trPr>
        <w:tc>
          <w:tcPr>
            <w:tcW w:w="610" w:type="dxa"/>
            <w:hideMark/>
          </w:tcPr>
          <w:p w:rsidR="00307A12" w:rsidRDefault="00307A12">
            <w:pPr>
              <w:autoSpaceDE w:val="0"/>
              <w:snapToGrid w:val="0"/>
              <w:rPr>
                <w:rFonts w:ascii="Times New Roman" w:eastAsia="Times New Roman" w:hAnsi="Times New Roman" w:cs="Times New Roman"/>
                <w:color w:val="000000"/>
                <w:sz w:val="24"/>
                <w:szCs w:val="24"/>
                <w:lang w:val="fr-FR"/>
              </w:rPr>
            </w:pPr>
            <w:r>
              <w:rPr>
                <w:rFonts w:ascii="Times New Roman" w:eastAsia="Times New Roman" w:hAnsi="Times New Roman" w:cs="Times New Roman"/>
                <w:color w:val="000000"/>
                <w:sz w:val="24"/>
                <w:szCs w:val="24"/>
                <w:lang w:val="fr-FR"/>
              </w:rPr>
              <w:t>VI.</w:t>
            </w:r>
          </w:p>
        </w:tc>
        <w:tc>
          <w:tcPr>
            <w:tcW w:w="9875" w:type="dxa"/>
            <w:hideMark/>
          </w:tcPr>
          <w:p w:rsidR="00307A12" w:rsidRDefault="00307A12">
            <w:pPr>
              <w:autoSpaceDE w:val="0"/>
              <w:snapToGrid w:val="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Жилище.  Мебель.</w:t>
            </w:r>
          </w:p>
        </w:tc>
      </w:tr>
      <w:tr w:rsidR="00307A12" w:rsidTr="00307A12">
        <w:trPr>
          <w:trHeight w:val="278"/>
        </w:trPr>
        <w:tc>
          <w:tcPr>
            <w:tcW w:w="610" w:type="dxa"/>
            <w:hideMark/>
          </w:tcPr>
          <w:p w:rsidR="00307A12" w:rsidRDefault="00307A12">
            <w:pPr>
              <w:autoSpaceDE w:val="0"/>
              <w:snapToGrid w:val="0"/>
              <w:rPr>
                <w:rFonts w:ascii="Times New Roman" w:eastAsia="Times New Roman" w:hAnsi="Times New Roman" w:cs="Times New Roman"/>
                <w:color w:val="000000"/>
                <w:sz w:val="24"/>
                <w:szCs w:val="24"/>
                <w:lang w:val="fr-FR"/>
              </w:rPr>
            </w:pPr>
            <w:r>
              <w:rPr>
                <w:rFonts w:ascii="Times New Roman" w:eastAsia="Times New Roman" w:hAnsi="Times New Roman" w:cs="Times New Roman"/>
                <w:color w:val="000000"/>
                <w:sz w:val="24"/>
                <w:szCs w:val="24"/>
                <w:lang w:val="fr-FR"/>
              </w:rPr>
              <w:t>VII.</w:t>
            </w:r>
          </w:p>
        </w:tc>
        <w:tc>
          <w:tcPr>
            <w:tcW w:w="9875" w:type="dxa"/>
            <w:hideMark/>
          </w:tcPr>
          <w:p w:rsidR="00307A12" w:rsidRDefault="00307A12">
            <w:pPr>
              <w:autoSpaceDE w:val="0"/>
              <w:snapToGrid w:val="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Город. Улица. Городской транспорт. Особенности жизни в городе.</w:t>
            </w:r>
          </w:p>
        </w:tc>
      </w:tr>
    </w:tbl>
    <w:p w:rsidR="00307A12" w:rsidRDefault="00307A12" w:rsidP="001E366B">
      <w:pPr>
        <w:pStyle w:val="af2"/>
        <w:numPr>
          <w:ilvl w:val="0"/>
          <w:numId w:val="34"/>
        </w:numPr>
        <w:rPr>
          <w:rFonts w:ascii="Times New Roman" w:hAnsi="Times New Roman" w:cs="Times New Roman"/>
          <w:color w:val="666666"/>
          <w:sz w:val="24"/>
          <w:szCs w:val="24"/>
          <w:shd w:val="clear" w:color="auto" w:fill="FFFFFF"/>
          <w:lang w:val="fr-FR"/>
        </w:rPr>
      </w:pPr>
      <w:r>
        <w:rPr>
          <w:rFonts w:ascii="Times New Roman" w:eastAsia="Times New Roman" w:hAnsi="Times New Roman"/>
          <w:color w:val="000000"/>
          <w:sz w:val="24"/>
          <w:szCs w:val="24"/>
          <w:lang w:val="fr-FR"/>
        </w:rPr>
        <w:t xml:space="preserve">Commentez les proverbes </w:t>
      </w:r>
      <w:r>
        <w:rPr>
          <w:sz w:val="24"/>
          <w:szCs w:val="24"/>
          <w:lang w:val="fr-FR"/>
        </w:rPr>
        <w:t xml:space="preserve"> </w:t>
      </w:r>
      <w:r>
        <w:rPr>
          <w:rFonts w:ascii="Times New Roman" w:hAnsi="Times New Roman" w:cs="Times New Roman"/>
          <w:sz w:val="24"/>
          <w:szCs w:val="24"/>
          <w:lang w:val="fr-FR"/>
        </w:rPr>
        <w:t>"</w:t>
      </w:r>
      <w:r>
        <w:rPr>
          <w:rFonts w:ascii="Times New Roman" w:hAnsi="Times New Roman" w:cs="Times New Roman"/>
          <w:sz w:val="24"/>
          <w:szCs w:val="24"/>
          <w:shd w:val="clear" w:color="auto" w:fill="FFFFFF"/>
          <w:lang w:val="fr-FR"/>
        </w:rPr>
        <w:t>Les jours se suivent et ne se ressemblent pas</w:t>
      </w:r>
      <w:r>
        <w:rPr>
          <w:rFonts w:ascii="Times New Roman" w:hAnsi="Times New Roman" w:cs="Times New Roman"/>
          <w:color w:val="666666"/>
          <w:sz w:val="24"/>
          <w:szCs w:val="24"/>
          <w:shd w:val="clear" w:color="auto" w:fill="FFFFFF"/>
          <w:lang w:val="fr-FR"/>
        </w:rPr>
        <w:t xml:space="preserve"> ", </w:t>
      </w:r>
      <w:r>
        <w:rPr>
          <w:rFonts w:ascii="Times New Roman" w:eastAsia="Times New Roman" w:hAnsi="Times New Roman"/>
          <w:color w:val="000000"/>
          <w:sz w:val="24"/>
          <w:szCs w:val="24"/>
          <w:lang w:val="fr-FR"/>
        </w:rPr>
        <w:t xml:space="preserve"> "</w:t>
      </w:r>
      <w:r>
        <w:rPr>
          <w:rFonts w:ascii="Times New Roman" w:hAnsi="Times New Roman" w:cs="Times New Roman"/>
          <w:sz w:val="24"/>
          <w:szCs w:val="24"/>
          <w:lang w:val="fr-FR"/>
        </w:rPr>
        <w:t>A chaque jour suffit sa peine"</w:t>
      </w:r>
      <w:r>
        <w:rPr>
          <w:rFonts w:ascii="Times New Roman" w:hAnsi="Times New Roman" w:cs="Times New Roman"/>
          <w:color w:val="666666"/>
          <w:sz w:val="24"/>
          <w:szCs w:val="24"/>
          <w:shd w:val="clear" w:color="auto" w:fill="FFFFFF"/>
          <w:lang w:val="fr-FR"/>
        </w:rPr>
        <w:t>!</w:t>
      </w:r>
    </w:p>
    <w:p w:rsidR="00307A12" w:rsidRDefault="00307A12" w:rsidP="001E366B">
      <w:pPr>
        <w:pStyle w:val="af2"/>
        <w:numPr>
          <w:ilvl w:val="0"/>
          <w:numId w:val="34"/>
        </w:numPr>
        <w:rPr>
          <w:sz w:val="24"/>
          <w:szCs w:val="24"/>
          <w:lang w:val="fr-FR"/>
        </w:rPr>
      </w:pPr>
      <w:r>
        <w:rPr>
          <w:rFonts w:ascii="Times New Roman" w:eastAsia="Times New Roman" w:hAnsi="Times New Roman"/>
          <w:color w:val="000000"/>
          <w:sz w:val="24"/>
          <w:szCs w:val="24"/>
          <w:lang w:val="fr-FR"/>
        </w:rPr>
        <w:t xml:space="preserve">Commentez les proverbes </w:t>
      </w:r>
      <w:r>
        <w:rPr>
          <w:sz w:val="24"/>
          <w:szCs w:val="24"/>
          <w:lang w:val="fr-FR"/>
        </w:rPr>
        <w:t xml:space="preserve"> </w:t>
      </w:r>
      <w:r>
        <w:rPr>
          <w:rFonts w:ascii="Times New Roman" w:hAnsi="Times New Roman" w:cs="Times New Roman"/>
          <w:sz w:val="24"/>
          <w:szCs w:val="24"/>
          <w:lang w:val="fr-FR"/>
        </w:rPr>
        <w:t>"Qui se fâche a tort", "La colère est mauvaise conseillère"!</w:t>
      </w:r>
    </w:p>
    <w:p w:rsidR="00307A12" w:rsidRDefault="00307A12" w:rsidP="001E366B">
      <w:pPr>
        <w:pStyle w:val="af2"/>
        <w:numPr>
          <w:ilvl w:val="0"/>
          <w:numId w:val="34"/>
        </w:numPr>
        <w:autoSpaceDE w:val="0"/>
        <w:rPr>
          <w:rFonts w:ascii="Times New Roman" w:eastAsia="Times New Roman" w:hAnsi="Times New Roman"/>
          <w:color w:val="000000"/>
          <w:sz w:val="24"/>
          <w:szCs w:val="24"/>
          <w:lang w:val="fr-FR"/>
        </w:rPr>
      </w:pPr>
      <w:r>
        <w:rPr>
          <w:rFonts w:ascii="Times New Roman" w:eastAsia="Times New Roman" w:hAnsi="Times New Roman"/>
          <w:color w:val="000000"/>
          <w:sz w:val="24"/>
          <w:szCs w:val="24"/>
          <w:lang w:val="fr-FR"/>
        </w:rPr>
        <w:t>Commentez le proverbe "L'oisivité est la mère de tous les vices"! Quels sont  les vices (ou les défauts du caractère) les plus graves selon vous?</w:t>
      </w:r>
    </w:p>
    <w:p w:rsidR="00307A12" w:rsidRDefault="00307A12" w:rsidP="001E366B">
      <w:pPr>
        <w:pStyle w:val="af2"/>
        <w:numPr>
          <w:ilvl w:val="0"/>
          <w:numId w:val="34"/>
        </w:numPr>
        <w:autoSpaceDE w:val="0"/>
        <w:rPr>
          <w:rFonts w:ascii="Times New Roman" w:eastAsia="Times New Roman" w:hAnsi="Times New Roman"/>
          <w:color w:val="000000"/>
          <w:sz w:val="24"/>
          <w:szCs w:val="24"/>
          <w:lang w:val="fr-FR"/>
        </w:rPr>
      </w:pPr>
      <w:r>
        <w:rPr>
          <w:rFonts w:ascii="Times New Roman" w:eastAsia="Times New Roman" w:hAnsi="Times New Roman"/>
          <w:color w:val="000000"/>
          <w:sz w:val="24"/>
          <w:szCs w:val="24"/>
          <w:lang w:val="fr-FR"/>
        </w:rPr>
        <w:t>Comparez deux personnes, vos parents ou vos copains (copines).</w:t>
      </w:r>
    </w:p>
    <w:p w:rsidR="00307A12" w:rsidRDefault="00307A12" w:rsidP="001E366B">
      <w:pPr>
        <w:pStyle w:val="af2"/>
        <w:numPr>
          <w:ilvl w:val="0"/>
          <w:numId w:val="34"/>
        </w:numPr>
        <w:autoSpaceDE w:val="0"/>
        <w:rPr>
          <w:rFonts w:ascii="Times New Roman" w:eastAsia="Times New Roman" w:hAnsi="Times New Roman"/>
          <w:color w:val="000000"/>
          <w:sz w:val="24"/>
          <w:szCs w:val="24"/>
          <w:lang w:val="fr-FR"/>
        </w:rPr>
      </w:pPr>
      <w:r>
        <w:rPr>
          <w:rFonts w:ascii="Times New Roman" w:eastAsia="Times New Roman" w:hAnsi="Times New Roman"/>
          <w:color w:val="000000"/>
          <w:sz w:val="24"/>
          <w:szCs w:val="24"/>
          <w:lang w:val="fr-FR"/>
        </w:rPr>
        <w:t>Quelle personne connue représente pour vous un Français (une Française) typique?</w:t>
      </w:r>
    </w:p>
    <w:p w:rsidR="00307A12" w:rsidRDefault="00307A12" w:rsidP="001E366B">
      <w:pPr>
        <w:pStyle w:val="af2"/>
        <w:numPr>
          <w:ilvl w:val="0"/>
          <w:numId w:val="34"/>
        </w:numPr>
        <w:autoSpaceDE w:val="0"/>
        <w:rPr>
          <w:rFonts w:ascii="Times New Roman" w:eastAsia="Times New Roman" w:hAnsi="Times New Roman"/>
          <w:color w:val="000000"/>
          <w:sz w:val="24"/>
          <w:szCs w:val="24"/>
          <w:lang w:val="fr-FR"/>
        </w:rPr>
      </w:pPr>
      <w:r>
        <w:rPr>
          <w:rFonts w:ascii="Times New Roman" w:eastAsia="Times New Roman" w:hAnsi="Times New Roman"/>
          <w:color w:val="000000"/>
          <w:sz w:val="24"/>
          <w:szCs w:val="24"/>
          <w:lang w:val="fr-FR"/>
        </w:rPr>
        <w:t xml:space="preserve"> Quel est le rôle de l'activité physique dans votre vie? Faites-vous du sport?</w:t>
      </w:r>
    </w:p>
    <w:p w:rsidR="00307A12" w:rsidRDefault="00307A12" w:rsidP="001E366B">
      <w:pPr>
        <w:pStyle w:val="af2"/>
        <w:numPr>
          <w:ilvl w:val="0"/>
          <w:numId w:val="34"/>
        </w:numPr>
        <w:autoSpaceDE w:val="0"/>
        <w:rPr>
          <w:rFonts w:ascii="Times New Roman" w:eastAsia="Times New Roman" w:hAnsi="Times New Roman"/>
          <w:color w:val="000000"/>
          <w:sz w:val="24"/>
          <w:szCs w:val="24"/>
          <w:lang w:val="fr-FR"/>
        </w:rPr>
      </w:pPr>
      <w:r>
        <w:rPr>
          <w:rFonts w:ascii="Times New Roman" w:eastAsia="Times New Roman" w:hAnsi="Times New Roman"/>
          <w:color w:val="000000"/>
          <w:sz w:val="24"/>
          <w:szCs w:val="24"/>
          <w:lang w:val="fr-FR"/>
        </w:rPr>
        <w:t xml:space="preserve"> Parlez des traits de caractère que vous appréciez et que vous détestez le plus. Décrivez une personne sympathique pour vous.</w:t>
      </w:r>
    </w:p>
    <w:p w:rsidR="00307A12" w:rsidRDefault="00307A12" w:rsidP="001E366B">
      <w:pPr>
        <w:pStyle w:val="af2"/>
        <w:numPr>
          <w:ilvl w:val="0"/>
          <w:numId w:val="34"/>
        </w:numPr>
        <w:autoSpaceDE w:val="0"/>
        <w:rPr>
          <w:rFonts w:ascii="Times New Roman" w:eastAsia="Times New Roman" w:hAnsi="Times New Roman"/>
          <w:color w:val="000000"/>
          <w:sz w:val="24"/>
          <w:szCs w:val="24"/>
          <w:lang w:val="fr-FR"/>
        </w:rPr>
      </w:pPr>
      <w:r>
        <w:rPr>
          <w:rFonts w:ascii="Times New Roman" w:eastAsia="Times New Roman" w:hAnsi="Times New Roman"/>
          <w:color w:val="000000"/>
          <w:sz w:val="24"/>
          <w:szCs w:val="24"/>
          <w:lang w:val="fr-FR"/>
        </w:rPr>
        <w:t xml:space="preserve"> Avec quels symptomes s'adresse-t-on au  psychologue quand on est déprimé? Quel en est le traitement?</w:t>
      </w:r>
    </w:p>
    <w:p w:rsidR="00307A12" w:rsidRDefault="00307A12" w:rsidP="001E366B">
      <w:pPr>
        <w:pStyle w:val="af2"/>
        <w:numPr>
          <w:ilvl w:val="0"/>
          <w:numId w:val="34"/>
        </w:numPr>
        <w:autoSpaceDE w:val="0"/>
        <w:rPr>
          <w:rFonts w:ascii="Times New Roman" w:eastAsia="Times New Roman" w:hAnsi="Times New Roman"/>
          <w:color w:val="000000"/>
          <w:sz w:val="24"/>
          <w:szCs w:val="24"/>
          <w:lang w:val="fr-FR"/>
        </w:rPr>
      </w:pPr>
      <w:r>
        <w:rPr>
          <w:rFonts w:ascii="Times New Roman" w:eastAsia="Times New Roman" w:hAnsi="Times New Roman"/>
          <w:color w:val="000000"/>
          <w:sz w:val="24"/>
          <w:szCs w:val="24"/>
          <w:lang w:val="fr-FR"/>
        </w:rPr>
        <w:t xml:space="preserve"> Faut-il se perfectionner? Pourquoi?</w:t>
      </w:r>
    </w:p>
    <w:p w:rsidR="00307A12" w:rsidRDefault="00307A12" w:rsidP="001E366B">
      <w:pPr>
        <w:pStyle w:val="af2"/>
        <w:numPr>
          <w:ilvl w:val="0"/>
          <w:numId w:val="34"/>
        </w:numPr>
        <w:autoSpaceDE w:val="0"/>
        <w:rPr>
          <w:rFonts w:ascii="Times New Roman" w:hAnsi="Times New Roman" w:cs="Times New Roman"/>
          <w:sz w:val="24"/>
          <w:szCs w:val="24"/>
          <w:lang w:val="fr-FR"/>
        </w:rPr>
      </w:pPr>
      <w:r>
        <w:rPr>
          <w:sz w:val="24"/>
          <w:szCs w:val="24"/>
          <w:lang w:val="fr-FR"/>
        </w:rPr>
        <w:t xml:space="preserve"> </w:t>
      </w:r>
      <w:r>
        <w:rPr>
          <w:rFonts w:ascii="Times New Roman" w:hAnsi="Times New Roman" w:cs="Times New Roman"/>
          <w:sz w:val="24"/>
          <w:szCs w:val="24"/>
          <w:lang w:val="fr-FR"/>
        </w:rPr>
        <w:t>Quelle est, selon vous,  la distribution  idéale du temps dans  la journée? Qu'est-ce que cela  veut dire pour vous, "être bien organisé"?</w:t>
      </w:r>
    </w:p>
    <w:p w:rsidR="00307A12" w:rsidRDefault="00307A12" w:rsidP="001E366B">
      <w:pPr>
        <w:pStyle w:val="af2"/>
        <w:numPr>
          <w:ilvl w:val="0"/>
          <w:numId w:val="34"/>
        </w:numPr>
        <w:autoSpaceDE w:val="0"/>
        <w:rPr>
          <w:rFonts w:ascii="Times New Roman" w:eastAsia="Times New Roman" w:hAnsi="Times New Roman"/>
          <w:color w:val="000000"/>
          <w:sz w:val="24"/>
          <w:szCs w:val="24"/>
          <w:lang w:val="fr-FR"/>
        </w:rPr>
      </w:pPr>
      <w:r>
        <w:rPr>
          <w:rFonts w:ascii="Times New Roman" w:hAnsi="Times New Roman" w:cs="Times New Roman"/>
          <w:sz w:val="24"/>
          <w:szCs w:val="24"/>
          <w:lang w:val="fr-FR"/>
        </w:rPr>
        <w:t xml:space="preserve"> </w:t>
      </w:r>
      <w:r>
        <w:rPr>
          <w:rFonts w:ascii="Times New Roman" w:eastAsia="Times New Roman" w:hAnsi="Times New Roman"/>
          <w:color w:val="000000"/>
          <w:sz w:val="24"/>
          <w:szCs w:val="24"/>
          <w:lang w:val="fr-FR"/>
        </w:rPr>
        <w:t>Quels sont les traits de caractère nécessaires pour la profession de</w:t>
      </w:r>
      <w:r>
        <w:rPr>
          <w:rFonts w:ascii="Times New Roman" w:hAnsi="Times New Roman" w:cs="Times New Roman"/>
          <w:sz w:val="24"/>
          <w:szCs w:val="24"/>
          <w:lang w:val="fr-FR"/>
        </w:rPr>
        <w:t xml:space="preserve"> professeur? </w:t>
      </w:r>
      <w:r>
        <w:rPr>
          <w:rFonts w:ascii="Times New Roman" w:eastAsia="Times New Roman" w:hAnsi="Times New Roman"/>
          <w:color w:val="000000"/>
          <w:sz w:val="24"/>
          <w:szCs w:val="24"/>
          <w:lang w:val="fr-FR"/>
        </w:rPr>
        <w:t>Comment voyez-vous un professeur idéal?</w:t>
      </w:r>
    </w:p>
    <w:p w:rsidR="00307A12" w:rsidRDefault="00307A12" w:rsidP="001E366B">
      <w:pPr>
        <w:pStyle w:val="af2"/>
        <w:numPr>
          <w:ilvl w:val="0"/>
          <w:numId w:val="34"/>
        </w:numPr>
        <w:rPr>
          <w:rFonts w:ascii="Times New Roman" w:hAnsi="Times New Roman" w:cs="Times New Roman"/>
          <w:sz w:val="24"/>
          <w:szCs w:val="24"/>
          <w:lang w:val="fr-FR"/>
        </w:rPr>
      </w:pPr>
      <w:r>
        <w:rPr>
          <w:rFonts w:ascii="Times New Roman" w:hAnsi="Times New Roman" w:cs="Times New Roman"/>
          <w:sz w:val="24"/>
          <w:szCs w:val="24"/>
          <w:lang w:val="fr-FR"/>
        </w:rPr>
        <w:t xml:space="preserve"> Comment êtes-vous logé?  Quels meubles voudriez-vous acheter pour compléter le mobilier de votre appartement (chambre)?</w:t>
      </w:r>
    </w:p>
    <w:p w:rsidR="00307A12" w:rsidRDefault="00307A12" w:rsidP="001E366B">
      <w:pPr>
        <w:pStyle w:val="af2"/>
        <w:numPr>
          <w:ilvl w:val="0"/>
          <w:numId w:val="34"/>
        </w:numPr>
        <w:rPr>
          <w:rFonts w:ascii="Times New Roman" w:eastAsia="Times New Roman" w:hAnsi="Times New Roman"/>
          <w:color w:val="000000"/>
          <w:sz w:val="24"/>
          <w:szCs w:val="24"/>
          <w:lang w:val="fr-FR"/>
        </w:rPr>
      </w:pPr>
      <w:r>
        <w:rPr>
          <w:rFonts w:ascii="Times New Roman" w:eastAsia="Times New Roman" w:hAnsi="Times New Roman"/>
          <w:color w:val="000000"/>
          <w:sz w:val="24"/>
          <w:szCs w:val="24"/>
          <w:lang w:val="fr-FR"/>
        </w:rPr>
        <w:t xml:space="preserve"> </w:t>
      </w:r>
      <w:r>
        <w:rPr>
          <w:rFonts w:ascii="Times New Roman" w:hAnsi="Times New Roman" w:cs="Times New Roman"/>
          <w:sz w:val="24"/>
          <w:szCs w:val="24"/>
          <w:lang w:val="fr-FR"/>
        </w:rPr>
        <w:t>Un appartement commode pour vous, c'est un appartement qui ..., où ....</w:t>
      </w:r>
    </w:p>
    <w:p w:rsidR="00307A12" w:rsidRDefault="00307A12" w:rsidP="001E366B">
      <w:pPr>
        <w:pStyle w:val="af2"/>
        <w:numPr>
          <w:ilvl w:val="0"/>
          <w:numId w:val="34"/>
        </w:numPr>
        <w:rPr>
          <w:rFonts w:ascii="Times New Roman" w:hAnsi="Times New Roman" w:cs="Times New Roman"/>
          <w:sz w:val="24"/>
          <w:szCs w:val="24"/>
          <w:lang w:val="fr-FR"/>
        </w:rPr>
      </w:pPr>
      <w:r>
        <w:rPr>
          <w:rFonts w:ascii="Times New Roman" w:hAnsi="Times New Roman" w:cs="Times New Roman"/>
          <w:sz w:val="24"/>
          <w:szCs w:val="24"/>
          <w:lang w:val="fr-FR"/>
        </w:rPr>
        <w:t xml:space="preserve"> Quel type de logement aimeriez-vous habiter ( un studio, un trois-pièces, un château, une villa, un chalet, un pavillon, etc), pourquoi?</w:t>
      </w:r>
    </w:p>
    <w:p w:rsidR="00307A12" w:rsidRDefault="00307A12" w:rsidP="001E366B">
      <w:pPr>
        <w:pStyle w:val="af2"/>
        <w:numPr>
          <w:ilvl w:val="0"/>
          <w:numId w:val="34"/>
        </w:numPr>
        <w:rPr>
          <w:rFonts w:ascii="Times New Roman" w:hAnsi="Times New Roman" w:cs="Times New Roman"/>
          <w:sz w:val="24"/>
          <w:szCs w:val="24"/>
          <w:lang w:val="fr-FR"/>
        </w:rPr>
      </w:pPr>
      <w:r>
        <w:rPr>
          <w:rFonts w:ascii="Times New Roman" w:hAnsi="Times New Roman" w:cs="Times New Roman"/>
          <w:sz w:val="24"/>
          <w:szCs w:val="24"/>
          <w:lang w:val="fr-FR"/>
        </w:rPr>
        <w:t xml:space="preserve"> Parmi les rues de votre ville, laquelle préférez-vous? Pourquoi? Quelle est la plus belle rue que vous ayez jamais vue?</w:t>
      </w:r>
    </w:p>
    <w:p w:rsidR="00307A12" w:rsidRDefault="00307A12" w:rsidP="001E366B">
      <w:pPr>
        <w:pStyle w:val="af2"/>
        <w:numPr>
          <w:ilvl w:val="0"/>
          <w:numId w:val="34"/>
        </w:numPr>
        <w:rPr>
          <w:rFonts w:ascii="Times New Roman" w:hAnsi="Times New Roman" w:cs="Times New Roman"/>
          <w:sz w:val="24"/>
          <w:szCs w:val="24"/>
          <w:lang w:val="fr-FR"/>
        </w:rPr>
      </w:pPr>
      <w:r>
        <w:rPr>
          <w:rFonts w:ascii="Times New Roman" w:hAnsi="Times New Roman" w:cs="Times New Roman"/>
          <w:sz w:val="24"/>
          <w:szCs w:val="24"/>
          <w:lang w:val="fr-FR"/>
        </w:rPr>
        <w:t xml:space="preserve"> Quel est le logement typique des Français? </w:t>
      </w:r>
    </w:p>
    <w:p w:rsidR="00307A12" w:rsidRDefault="00307A12" w:rsidP="001E366B">
      <w:pPr>
        <w:pStyle w:val="af2"/>
        <w:numPr>
          <w:ilvl w:val="0"/>
          <w:numId w:val="34"/>
        </w:numPr>
        <w:rPr>
          <w:rFonts w:ascii="Times New Roman" w:hAnsi="Times New Roman" w:cs="Times New Roman"/>
          <w:sz w:val="24"/>
          <w:szCs w:val="24"/>
          <w:lang w:val="fr-FR"/>
        </w:rPr>
      </w:pPr>
      <w:r>
        <w:rPr>
          <w:rFonts w:ascii="Times New Roman" w:hAnsi="Times New Roman" w:cs="Times New Roman"/>
          <w:sz w:val="24"/>
          <w:szCs w:val="24"/>
          <w:lang w:val="fr-FR"/>
        </w:rPr>
        <w:t xml:space="preserve"> Si vous achetez ou louez un appartement, comment le meublerez-vous?</w:t>
      </w:r>
    </w:p>
    <w:p w:rsidR="00307A12" w:rsidRDefault="00307A12" w:rsidP="001E366B">
      <w:pPr>
        <w:pStyle w:val="af2"/>
        <w:numPr>
          <w:ilvl w:val="0"/>
          <w:numId w:val="34"/>
        </w:numPr>
        <w:rPr>
          <w:rFonts w:ascii="Times New Roman" w:hAnsi="Times New Roman" w:cs="Times New Roman"/>
          <w:sz w:val="24"/>
          <w:szCs w:val="24"/>
          <w:lang w:val="fr-FR"/>
        </w:rPr>
      </w:pPr>
      <w:r>
        <w:rPr>
          <w:rFonts w:ascii="Times New Roman" w:hAnsi="Times New Roman" w:cs="Times New Roman"/>
          <w:sz w:val="24"/>
          <w:szCs w:val="24"/>
          <w:lang w:val="fr-FR"/>
        </w:rPr>
        <w:t xml:space="preserve"> Quel est votre itinéraire habituel? Quels transports utilisez-vous pour vous déplacer en ville? </w:t>
      </w:r>
    </w:p>
    <w:p w:rsidR="00307A12" w:rsidRDefault="00307A12" w:rsidP="001E366B">
      <w:pPr>
        <w:pStyle w:val="af2"/>
        <w:numPr>
          <w:ilvl w:val="0"/>
          <w:numId w:val="34"/>
        </w:numPr>
        <w:rPr>
          <w:rFonts w:ascii="Times New Roman" w:hAnsi="Times New Roman" w:cs="Times New Roman"/>
          <w:sz w:val="24"/>
          <w:szCs w:val="24"/>
          <w:lang w:val="fr-FR"/>
        </w:rPr>
      </w:pPr>
      <w:r>
        <w:rPr>
          <w:rFonts w:ascii="Times New Roman" w:hAnsi="Times New Roman" w:cs="Times New Roman"/>
          <w:sz w:val="24"/>
          <w:szCs w:val="24"/>
          <w:lang w:val="fr-FR"/>
        </w:rPr>
        <w:t xml:space="preserve"> Qu'est-ce qui est situé dans votre quartier? Est-il agréable à vivre? Quels types de commerces y a-t-il?</w:t>
      </w:r>
    </w:p>
    <w:p w:rsidR="00307A12" w:rsidRDefault="00307A12" w:rsidP="001E366B">
      <w:pPr>
        <w:pStyle w:val="af2"/>
        <w:numPr>
          <w:ilvl w:val="0"/>
          <w:numId w:val="34"/>
        </w:numPr>
        <w:rPr>
          <w:rFonts w:ascii="Times New Roman" w:hAnsi="Times New Roman" w:cs="Times New Roman"/>
          <w:sz w:val="24"/>
          <w:szCs w:val="24"/>
          <w:lang w:val="fr-FR"/>
        </w:rPr>
      </w:pPr>
      <w:r>
        <w:rPr>
          <w:rFonts w:ascii="Times New Roman" w:hAnsi="Times New Roman" w:cs="Times New Roman"/>
          <w:sz w:val="24"/>
          <w:szCs w:val="24"/>
          <w:lang w:val="fr-FR"/>
        </w:rPr>
        <w:t xml:space="preserve"> Quels sont les avantages et les inconvénients d'un petit appartement et d'un grand appartement?</w:t>
      </w:r>
    </w:p>
    <w:p w:rsidR="00307A12" w:rsidRDefault="00307A12" w:rsidP="00307A12">
      <w:pPr>
        <w:pStyle w:val="af2"/>
        <w:rPr>
          <w:rFonts w:ascii="Times New Roman" w:hAnsi="Times New Roman" w:cs="Times New Roman"/>
          <w:sz w:val="24"/>
          <w:szCs w:val="24"/>
          <w:lang w:val="fr-FR"/>
        </w:rPr>
      </w:pPr>
      <w:r>
        <w:rPr>
          <w:rFonts w:ascii="Times New Roman" w:hAnsi="Times New Roman" w:cs="Times New Roman"/>
          <w:sz w:val="24"/>
          <w:szCs w:val="24"/>
          <w:lang w:val="fr-FR"/>
        </w:rPr>
        <w:t xml:space="preserve"> </w:t>
      </w:r>
    </w:p>
    <w:p w:rsidR="00831CE3" w:rsidRDefault="00831CE3" w:rsidP="00831CE3">
      <w:pPr>
        <w:jc w:val="center"/>
        <w:rPr>
          <w:rFonts w:ascii="Times New Roman" w:hAnsi="Times New Roman" w:cs="Times New Roman"/>
          <w:b/>
          <w:sz w:val="28"/>
          <w:szCs w:val="28"/>
          <w:lang w:val="fr-FR"/>
        </w:rPr>
      </w:pPr>
      <w:r w:rsidRPr="00067F90">
        <w:rPr>
          <w:rFonts w:ascii="Times New Roman" w:hAnsi="Times New Roman" w:cs="Times New Roman"/>
          <w:b/>
          <w:sz w:val="28"/>
          <w:szCs w:val="28"/>
          <w:lang w:val="fr-FR"/>
        </w:rPr>
        <w:lastRenderedPageBreak/>
        <w:t>Thèmes pour l'examen</w:t>
      </w:r>
      <w:r>
        <w:rPr>
          <w:rFonts w:ascii="Times New Roman" w:hAnsi="Times New Roman" w:cs="Times New Roman"/>
          <w:b/>
          <w:sz w:val="28"/>
          <w:szCs w:val="28"/>
          <w:lang w:val="fr-FR"/>
        </w:rPr>
        <w:t xml:space="preserve"> d'hiver, 3-e année</w:t>
      </w:r>
      <w:r w:rsidR="00F24C31">
        <w:rPr>
          <w:rFonts w:ascii="Times New Roman" w:hAnsi="Times New Roman" w:cs="Times New Roman"/>
          <w:b/>
          <w:sz w:val="28"/>
          <w:szCs w:val="28"/>
          <w:lang w:val="fr-FR"/>
        </w:rPr>
        <w:t>, 5-ème semestre</w:t>
      </w:r>
    </w:p>
    <w:p w:rsidR="00831CE3" w:rsidRDefault="00831CE3" w:rsidP="00831CE3">
      <w:pPr>
        <w:rPr>
          <w:rFonts w:ascii="Times New Roman" w:hAnsi="Times New Roman" w:cs="Times New Roman"/>
          <w:sz w:val="28"/>
          <w:szCs w:val="28"/>
          <w:lang w:val="fr-FR"/>
        </w:rPr>
      </w:pPr>
      <w:r>
        <w:rPr>
          <w:rFonts w:ascii="Times New Roman" w:hAnsi="Times New Roman" w:cs="Times New Roman"/>
          <w:sz w:val="28"/>
          <w:szCs w:val="28"/>
          <w:lang w:val="fr-FR"/>
        </w:rPr>
        <w:t>1. Voyages: B 1-1,  l</w:t>
      </w:r>
      <w:r w:rsidRPr="00067F90">
        <w:rPr>
          <w:rFonts w:ascii="Times New Roman" w:hAnsi="Times New Roman" w:cs="Times New Roman"/>
          <w:sz w:val="28"/>
          <w:szCs w:val="28"/>
          <w:lang w:val="fr-FR"/>
        </w:rPr>
        <w:t xml:space="preserve">. 1, </w:t>
      </w:r>
      <w:r>
        <w:rPr>
          <w:rFonts w:ascii="Times New Roman" w:hAnsi="Times New Roman" w:cs="Times New Roman"/>
          <w:sz w:val="28"/>
          <w:szCs w:val="28"/>
          <w:lang w:val="fr-FR"/>
        </w:rPr>
        <w:t xml:space="preserve">sujets à la </w:t>
      </w:r>
      <w:r w:rsidRPr="00067F90">
        <w:rPr>
          <w:rFonts w:ascii="Times New Roman" w:hAnsi="Times New Roman" w:cs="Times New Roman"/>
          <w:sz w:val="28"/>
          <w:szCs w:val="28"/>
          <w:lang w:val="fr-FR"/>
        </w:rPr>
        <w:t>p. 39, ex.5</w:t>
      </w:r>
    </w:p>
    <w:p w:rsidR="00831CE3" w:rsidRDefault="00831CE3" w:rsidP="00831CE3">
      <w:pPr>
        <w:rPr>
          <w:rFonts w:ascii="Times New Roman" w:hAnsi="Times New Roman" w:cs="Times New Roman"/>
          <w:sz w:val="28"/>
          <w:szCs w:val="28"/>
          <w:lang w:val="fr-FR"/>
        </w:rPr>
      </w:pPr>
      <w:r>
        <w:rPr>
          <w:rFonts w:ascii="Times New Roman" w:hAnsi="Times New Roman" w:cs="Times New Roman"/>
          <w:sz w:val="28"/>
          <w:szCs w:val="28"/>
          <w:lang w:val="fr-FR"/>
        </w:rPr>
        <w:t>2. France: l.2, p.72, ex. 4 + les données sur la situation géographique, le relief, le climat, les fleuves, la flore et la faune, l'économie, la division administrative, les régions,  les DOM-TOM, un pays francophone.</w:t>
      </w:r>
    </w:p>
    <w:p w:rsidR="00831CE3" w:rsidRPr="00067F90" w:rsidRDefault="00831CE3" w:rsidP="00831CE3">
      <w:pPr>
        <w:rPr>
          <w:rFonts w:ascii="Times New Roman" w:hAnsi="Times New Roman" w:cs="Times New Roman"/>
          <w:sz w:val="28"/>
          <w:szCs w:val="28"/>
          <w:lang w:val="fr-FR"/>
        </w:rPr>
      </w:pPr>
      <w:r>
        <w:rPr>
          <w:rFonts w:ascii="Times New Roman" w:hAnsi="Times New Roman" w:cs="Times New Roman"/>
          <w:sz w:val="28"/>
          <w:szCs w:val="28"/>
          <w:lang w:val="fr-FR"/>
        </w:rPr>
        <w:t>3.Villes de France: l. 3: Lyon, La Rochelle, Reims, Strasbourg (situation géographique, histoire, patrimoine, particularités, traditions,  personnages célèbres), une autre ville à votre choix!</w:t>
      </w:r>
    </w:p>
    <w:p w:rsidR="00831CE3" w:rsidRDefault="00831CE3" w:rsidP="00831CE3">
      <w:pPr>
        <w:rPr>
          <w:rFonts w:ascii="Times New Roman" w:hAnsi="Times New Roman" w:cs="Times New Roman"/>
          <w:sz w:val="28"/>
          <w:szCs w:val="28"/>
          <w:lang w:val="fr-FR"/>
        </w:rPr>
      </w:pPr>
      <w:r>
        <w:rPr>
          <w:rFonts w:ascii="Times New Roman" w:hAnsi="Times New Roman" w:cs="Times New Roman"/>
          <w:sz w:val="28"/>
          <w:szCs w:val="28"/>
          <w:lang w:val="fr-FR"/>
        </w:rPr>
        <w:t>4. La ville de Krasnoïarsk, votre ville natale.</w:t>
      </w:r>
    </w:p>
    <w:p w:rsidR="00831CE3" w:rsidRDefault="00831CE3" w:rsidP="00C13E71">
      <w:pPr>
        <w:jc w:val="center"/>
        <w:rPr>
          <w:rFonts w:ascii="Times New Roman" w:hAnsi="Times New Roman" w:cs="Times New Roman"/>
          <w:b/>
          <w:sz w:val="28"/>
          <w:szCs w:val="28"/>
          <w:lang w:val="fr-FR"/>
        </w:rPr>
      </w:pPr>
    </w:p>
    <w:p w:rsidR="00C13E71" w:rsidRPr="00616FE2" w:rsidRDefault="00C13E71" w:rsidP="00C13E71">
      <w:pPr>
        <w:jc w:val="center"/>
        <w:rPr>
          <w:rFonts w:ascii="Times New Roman" w:hAnsi="Times New Roman" w:cs="Times New Roman"/>
          <w:b/>
          <w:sz w:val="28"/>
          <w:szCs w:val="28"/>
          <w:lang w:val="fr-FR"/>
        </w:rPr>
      </w:pPr>
      <w:r>
        <w:rPr>
          <w:rFonts w:ascii="Times New Roman" w:hAnsi="Times New Roman" w:cs="Times New Roman"/>
          <w:b/>
          <w:sz w:val="28"/>
          <w:szCs w:val="28"/>
          <w:lang w:val="fr-FR"/>
        </w:rPr>
        <w:t>L'examen d'été, 3-e année</w:t>
      </w:r>
      <w:r w:rsidR="00616FE2" w:rsidRPr="00616FE2">
        <w:rPr>
          <w:rFonts w:ascii="Times New Roman" w:hAnsi="Times New Roman" w:cs="Times New Roman"/>
          <w:b/>
          <w:sz w:val="28"/>
          <w:szCs w:val="28"/>
          <w:lang w:val="fr-FR"/>
        </w:rPr>
        <w:t>,</w:t>
      </w:r>
      <w:r w:rsidR="00616FE2" w:rsidRPr="005066EA">
        <w:rPr>
          <w:rFonts w:ascii="Times New Roman" w:hAnsi="Times New Roman" w:cs="Times New Roman"/>
          <w:b/>
          <w:sz w:val="28"/>
          <w:szCs w:val="28"/>
          <w:lang w:val="fr-FR"/>
        </w:rPr>
        <w:t>6</w:t>
      </w:r>
      <w:r w:rsidR="00616FE2">
        <w:rPr>
          <w:rFonts w:ascii="Times New Roman" w:hAnsi="Times New Roman" w:cs="Times New Roman"/>
          <w:b/>
          <w:sz w:val="28"/>
          <w:szCs w:val="28"/>
          <w:lang w:val="fr-FR"/>
        </w:rPr>
        <w:t>-ème semestre</w:t>
      </w:r>
    </w:p>
    <w:p w:rsidR="00C13E71" w:rsidRDefault="00C13E71" w:rsidP="00C13E71">
      <w:pPr>
        <w:jc w:val="both"/>
        <w:rPr>
          <w:rFonts w:ascii="Times New Roman" w:hAnsi="Times New Roman" w:cs="Times New Roman"/>
          <w:color w:val="353639"/>
          <w:sz w:val="28"/>
          <w:szCs w:val="28"/>
          <w:lang w:val="fr-FR"/>
        </w:rPr>
      </w:pPr>
      <w:r>
        <w:rPr>
          <w:rFonts w:ascii="Times New Roman" w:hAnsi="Times New Roman" w:cs="Times New Roman"/>
          <w:sz w:val="28"/>
          <w:szCs w:val="28"/>
          <w:lang w:val="fr-FR"/>
        </w:rPr>
        <w:t xml:space="preserve">1. </w:t>
      </w:r>
      <w:r>
        <w:rPr>
          <w:rFonts w:ascii="Times New Roman" w:hAnsi="Times New Roman" w:cs="Times New Roman"/>
          <w:color w:val="47474B"/>
          <w:sz w:val="28"/>
          <w:szCs w:val="28"/>
          <w:lang w:val="fr-FR"/>
        </w:rPr>
        <w:t>Les avantages et les inconvénients des contacts virtuels: l</w:t>
      </w:r>
      <w:r>
        <w:rPr>
          <w:rFonts w:ascii="Times New Roman" w:hAnsi="Times New Roman" w:cs="Times New Roman"/>
          <w:color w:val="343537"/>
          <w:sz w:val="28"/>
          <w:szCs w:val="28"/>
          <w:lang w:val="fr-FR"/>
        </w:rPr>
        <w:t>es risques que l'on prend en faisant connaissance sur le Net, u</w:t>
      </w:r>
      <w:r>
        <w:rPr>
          <w:rFonts w:ascii="Times New Roman" w:hAnsi="Times New Roman" w:cs="Times New Roman"/>
          <w:color w:val="343538"/>
          <w:sz w:val="28"/>
          <w:szCs w:val="28"/>
          <w:lang w:val="fr-FR"/>
        </w:rPr>
        <w:t>ne (des) expérience(s) positive(s), une (des) expérience(s) négative(s), l</w:t>
      </w:r>
      <w:r>
        <w:rPr>
          <w:rFonts w:ascii="Times New Roman" w:hAnsi="Times New Roman" w:cs="Times New Roman"/>
          <w:color w:val="353639"/>
          <w:sz w:val="28"/>
          <w:szCs w:val="28"/>
          <w:lang w:val="fr-FR"/>
        </w:rPr>
        <w:t>es perspectives d'une rencontre virtuelle.</w:t>
      </w:r>
    </w:p>
    <w:p w:rsidR="00C13E71" w:rsidRDefault="00C13E71" w:rsidP="00C13E71">
      <w:pPr>
        <w:jc w:val="both"/>
        <w:rPr>
          <w:rFonts w:ascii="Times New Roman" w:hAnsi="Times New Roman" w:cs="Times New Roman"/>
          <w:color w:val="353639"/>
          <w:sz w:val="28"/>
          <w:szCs w:val="28"/>
          <w:lang w:val="fr-FR"/>
        </w:rPr>
      </w:pPr>
      <w:r>
        <w:rPr>
          <w:rFonts w:ascii="Times New Roman" w:hAnsi="Times New Roman" w:cs="Times New Roman"/>
          <w:color w:val="353639"/>
          <w:sz w:val="28"/>
          <w:szCs w:val="28"/>
          <w:lang w:val="fr-FR"/>
        </w:rPr>
        <w:t>Sujets: Le français.ru, B 1; l. 4, p. 137, ex. V.</w:t>
      </w:r>
    </w:p>
    <w:p w:rsidR="00C13E71" w:rsidRDefault="00C13E71" w:rsidP="00C13E71">
      <w:pPr>
        <w:autoSpaceDE w:val="0"/>
        <w:autoSpaceDN w:val="0"/>
        <w:adjustRightInd w:val="0"/>
        <w:spacing w:after="0" w:line="240" w:lineRule="auto"/>
        <w:rPr>
          <w:rFonts w:ascii="Times New Roman" w:hAnsi="Times New Roman" w:cs="Times New Roman"/>
          <w:color w:val="383A3C"/>
          <w:sz w:val="28"/>
          <w:szCs w:val="28"/>
          <w:lang w:val="fr-FR"/>
        </w:rPr>
      </w:pPr>
      <w:r>
        <w:rPr>
          <w:rFonts w:ascii="Times New Roman" w:hAnsi="Times New Roman" w:cs="Times New Roman"/>
          <w:color w:val="353639"/>
          <w:sz w:val="28"/>
          <w:szCs w:val="28"/>
          <w:lang w:val="fr-FR"/>
        </w:rPr>
        <w:t xml:space="preserve">2. </w:t>
      </w:r>
      <w:r>
        <w:rPr>
          <w:rFonts w:ascii="Times New Roman" w:hAnsi="Times New Roman" w:cs="Times New Roman"/>
          <w:color w:val="383A3C"/>
          <w:sz w:val="28"/>
          <w:szCs w:val="28"/>
          <w:lang w:val="fr-FR"/>
        </w:rPr>
        <w:t>Âges de la vie, parents, enfants ...</w:t>
      </w:r>
    </w:p>
    <w:p w:rsidR="00C13E71" w:rsidRDefault="00C13E71" w:rsidP="00C13E71">
      <w:pPr>
        <w:jc w:val="both"/>
        <w:rPr>
          <w:rFonts w:ascii="Times New Roman" w:hAnsi="Times New Roman" w:cs="Times New Roman"/>
          <w:color w:val="353639"/>
          <w:sz w:val="28"/>
          <w:szCs w:val="28"/>
          <w:lang w:val="fr-FR"/>
        </w:rPr>
      </w:pPr>
      <w:r>
        <w:rPr>
          <w:rFonts w:ascii="Times New Roman" w:hAnsi="Times New Roman" w:cs="Times New Roman"/>
          <w:color w:val="353639"/>
          <w:sz w:val="28"/>
          <w:szCs w:val="28"/>
          <w:lang w:val="fr-FR"/>
        </w:rPr>
        <w:t xml:space="preserve">Sujets: Le français.ru, B 1; l. 4, p. 165, ex.I; p. 166, ex. IV. </w:t>
      </w:r>
    </w:p>
    <w:p w:rsidR="00C13E71" w:rsidRDefault="00C13E71" w:rsidP="00C13E71">
      <w:pPr>
        <w:jc w:val="both"/>
        <w:rPr>
          <w:rFonts w:ascii="Times New Roman" w:hAnsi="Times New Roman" w:cs="Times New Roman"/>
          <w:color w:val="353639"/>
          <w:sz w:val="28"/>
          <w:szCs w:val="28"/>
          <w:lang w:val="fr-FR"/>
        </w:rPr>
      </w:pPr>
      <w:r>
        <w:rPr>
          <w:rFonts w:ascii="Times New Roman" w:hAnsi="Times New Roman" w:cs="Times New Roman"/>
          <w:color w:val="353639"/>
          <w:sz w:val="28"/>
          <w:szCs w:val="28"/>
          <w:lang w:val="fr-FR"/>
        </w:rPr>
        <w:t>3. La peinture française, les courants picturaux (classicisme, rococo, romantisme, réalisme, impressionisme, cubisme, fauvisme, surréalisme, etc ), les représentants éminents de ces courants, leurs oeuvres les plus célèbres.</w:t>
      </w:r>
    </w:p>
    <w:p w:rsidR="00C13E71" w:rsidRDefault="00C13E71" w:rsidP="00C13E71">
      <w:pPr>
        <w:jc w:val="both"/>
        <w:rPr>
          <w:rFonts w:ascii="Times New Roman" w:hAnsi="Times New Roman" w:cs="Times New Roman"/>
          <w:color w:val="353639"/>
          <w:sz w:val="28"/>
          <w:szCs w:val="28"/>
          <w:lang w:val="fr-FR"/>
        </w:rPr>
      </w:pPr>
      <w:r>
        <w:rPr>
          <w:rFonts w:ascii="Times New Roman" w:hAnsi="Times New Roman" w:cs="Times New Roman"/>
          <w:color w:val="353639"/>
          <w:sz w:val="28"/>
          <w:szCs w:val="28"/>
          <w:lang w:val="fr-FR"/>
        </w:rPr>
        <w:t>Sources d'information: L'oiseau bleu, 9-e cl., dossier "La peinture française"</w:t>
      </w:r>
    </w:p>
    <w:p w:rsidR="00C13E71" w:rsidRDefault="00C13E71" w:rsidP="00C13E71">
      <w:pPr>
        <w:jc w:val="both"/>
        <w:rPr>
          <w:rFonts w:ascii="Times New Roman" w:hAnsi="Times New Roman" w:cs="Times New Roman"/>
          <w:color w:val="353639"/>
          <w:sz w:val="28"/>
          <w:szCs w:val="28"/>
          <w:lang w:val="fr-FR"/>
        </w:rPr>
      </w:pPr>
      <w:r>
        <w:rPr>
          <w:rFonts w:ascii="Times New Roman" w:hAnsi="Times New Roman" w:cs="Times New Roman"/>
          <w:color w:val="353639"/>
          <w:sz w:val="28"/>
          <w:szCs w:val="28"/>
          <w:lang w:val="fr-FR"/>
        </w:rPr>
        <w:t xml:space="preserve">4. Les célèbres musées français: le Louvre, le musée d'Orsay, le musée du Jeu de Paume, etc. Des musées régionaux. </w:t>
      </w:r>
    </w:p>
    <w:p w:rsidR="00C13E71" w:rsidRDefault="00C13E71" w:rsidP="00C13E71">
      <w:pPr>
        <w:jc w:val="both"/>
        <w:rPr>
          <w:rFonts w:ascii="Times New Roman" w:hAnsi="Times New Roman" w:cs="Times New Roman"/>
          <w:color w:val="353639"/>
          <w:sz w:val="28"/>
          <w:szCs w:val="28"/>
          <w:lang w:val="fr-FR"/>
        </w:rPr>
      </w:pPr>
      <w:r>
        <w:rPr>
          <w:rFonts w:ascii="Times New Roman" w:hAnsi="Times New Roman" w:cs="Times New Roman"/>
          <w:color w:val="353639"/>
          <w:sz w:val="28"/>
          <w:szCs w:val="28"/>
          <w:lang w:val="fr-FR"/>
        </w:rPr>
        <w:t>Sources d'information: L'oiseau bleu, 9-e cl., dossier "La peinture française", journal "La langue française".</w:t>
      </w:r>
    </w:p>
    <w:p w:rsidR="00C13E71" w:rsidRDefault="00C13E71" w:rsidP="00C13E71">
      <w:pPr>
        <w:jc w:val="both"/>
        <w:rPr>
          <w:rFonts w:ascii="Times New Roman" w:hAnsi="Times New Roman" w:cs="Times New Roman"/>
          <w:color w:val="353639"/>
          <w:sz w:val="28"/>
          <w:szCs w:val="28"/>
          <w:lang w:val="fr-FR"/>
        </w:rPr>
      </w:pPr>
      <w:r>
        <w:rPr>
          <w:rFonts w:ascii="Times New Roman" w:hAnsi="Times New Roman" w:cs="Times New Roman"/>
          <w:color w:val="353639"/>
          <w:sz w:val="28"/>
          <w:szCs w:val="28"/>
          <w:lang w:val="fr-FR"/>
        </w:rPr>
        <w:t>5. Les musées russes possédant des oeuvres des peintres français (Ermitage, musée des beaux-arts Pouchkine), les musées de Krasnoïarsk.</w:t>
      </w:r>
    </w:p>
    <w:p w:rsidR="00C13E71" w:rsidRDefault="00C13E71" w:rsidP="00C13E71">
      <w:pPr>
        <w:jc w:val="both"/>
        <w:rPr>
          <w:rFonts w:ascii="Times New Roman" w:hAnsi="Times New Roman" w:cs="Times New Roman"/>
          <w:color w:val="353639"/>
          <w:sz w:val="28"/>
          <w:szCs w:val="28"/>
          <w:lang w:val="fr-FR"/>
        </w:rPr>
      </w:pPr>
      <w:r>
        <w:rPr>
          <w:rFonts w:ascii="Times New Roman" w:hAnsi="Times New Roman" w:cs="Times New Roman"/>
          <w:color w:val="353639"/>
          <w:sz w:val="28"/>
          <w:szCs w:val="28"/>
          <w:lang w:val="fr-FR"/>
        </w:rPr>
        <w:t>Sources d'information à votre choix.</w:t>
      </w:r>
    </w:p>
    <w:p w:rsidR="00AD1B37" w:rsidRPr="00851156" w:rsidRDefault="00AD1B37" w:rsidP="00AD1B37">
      <w:pPr>
        <w:jc w:val="center"/>
        <w:rPr>
          <w:b/>
          <w:sz w:val="32"/>
          <w:szCs w:val="32"/>
          <w:shd w:val="clear" w:color="auto" w:fill="FFFFFF"/>
          <w:lang w:val="fr-FR"/>
        </w:rPr>
      </w:pPr>
    </w:p>
    <w:p w:rsidR="00260542" w:rsidRPr="00FE70E8" w:rsidRDefault="00260542" w:rsidP="00260542">
      <w:pPr>
        <w:autoSpaceDE w:val="0"/>
        <w:autoSpaceDN w:val="0"/>
        <w:adjustRightInd w:val="0"/>
        <w:spacing w:after="0" w:line="240" w:lineRule="auto"/>
        <w:jc w:val="center"/>
        <w:rPr>
          <w:rFonts w:ascii="Times New Roman" w:hAnsi="Times New Roman" w:cs="Times New Roman"/>
          <w:b/>
          <w:sz w:val="28"/>
          <w:szCs w:val="28"/>
          <w:lang w:val="fr-FR"/>
        </w:rPr>
      </w:pPr>
      <w:r w:rsidRPr="00FE70E8">
        <w:rPr>
          <w:rFonts w:ascii="Times New Roman" w:hAnsi="Times New Roman" w:cs="Times New Roman"/>
          <w:b/>
          <w:sz w:val="28"/>
          <w:szCs w:val="28"/>
          <w:lang w:val="fr-FR"/>
        </w:rPr>
        <w:lastRenderedPageBreak/>
        <w:t>THEMES pour l'examen</w:t>
      </w:r>
    </w:p>
    <w:p w:rsidR="00260542" w:rsidRPr="00FE70E8" w:rsidRDefault="00260542" w:rsidP="00260542">
      <w:pPr>
        <w:autoSpaceDE w:val="0"/>
        <w:autoSpaceDN w:val="0"/>
        <w:adjustRightInd w:val="0"/>
        <w:spacing w:after="0" w:line="240" w:lineRule="auto"/>
        <w:jc w:val="center"/>
        <w:rPr>
          <w:rFonts w:ascii="Times New Roman" w:hAnsi="Times New Roman" w:cs="Times New Roman"/>
          <w:b/>
          <w:sz w:val="28"/>
          <w:szCs w:val="28"/>
          <w:lang w:val="fr-FR"/>
        </w:rPr>
      </w:pPr>
      <w:r w:rsidRPr="00FE70E8">
        <w:rPr>
          <w:rFonts w:ascii="Times New Roman" w:hAnsi="Times New Roman" w:cs="Times New Roman"/>
          <w:b/>
          <w:sz w:val="28"/>
          <w:szCs w:val="28"/>
          <w:lang w:val="fr-FR"/>
        </w:rPr>
        <w:t>4-e année</w:t>
      </w:r>
    </w:p>
    <w:p w:rsidR="00260542" w:rsidRPr="00FE70E8" w:rsidRDefault="00260542" w:rsidP="00260542">
      <w:pPr>
        <w:autoSpaceDE w:val="0"/>
        <w:autoSpaceDN w:val="0"/>
        <w:adjustRightInd w:val="0"/>
        <w:spacing w:after="0" w:line="240" w:lineRule="auto"/>
        <w:jc w:val="center"/>
        <w:rPr>
          <w:rFonts w:ascii="Times New Roman" w:hAnsi="Times New Roman" w:cs="Times New Roman"/>
          <w:sz w:val="28"/>
          <w:szCs w:val="28"/>
          <w:lang w:val="fr-FR"/>
        </w:rPr>
      </w:pPr>
    </w:p>
    <w:p w:rsidR="00260542" w:rsidRPr="00FE70E8" w:rsidRDefault="00260542" w:rsidP="00260542">
      <w:pPr>
        <w:autoSpaceDE w:val="0"/>
        <w:autoSpaceDN w:val="0"/>
        <w:adjustRightInd w:val="0"/>
        <w:spacing w:after="0" w:line="240" w:lineRule="auto"/>
        <w:rPr>
          <w:rFonts w:ascii="Times New Roman" w:hAnsi="Times New Roman" w:cs="Times New Roman"/>
          <w:sz w:val="28"/>
          <w:szCs w:val="28"/>
          <w:lang w:val="fr-FR"/>
        </w:rPr>
      </w:pPr>
      <w:r w:rsidRPr="00FE70E8">
        <w:rPr>
          <w:rFonts w:ascii="Times New Roman" w:hAnsi="Times New Roman" w:cs="Times New Roman"/>
          <w:sz w:val="28"/>
          <w:szCs w:val="28"/>
          <w:lang w:val="fr-FR"/>
        </w:rPr>
        <w:t>1. Le choix d'une carrière. A la recherche d'un emploi. Métier de professeur.</w:t>
      </w:r>
    </w:p>
    <w:p w:rsidR="00260542" w:rsidRPr="00FE70E8" w:rsidRDefault="00260542" w:rsidP="00260542">
      <w:pPr>
        <w:autoSpaceDE w:val="0"/>
        <w:autoSpaceDN w:val="0"/>
        <w:adjustRightInd w:val="0"/>
        <w:spacing w:after="0" w:line="240" w:lineRule="auto"/>
        <w:rPr>
          <w:rFonts w:ascii="Times New Roman" w:hAnsi="Times New Roman" w:cs="Times New Roman"/>
          <w:sz w:val="28"/>
          <w:szCs w:val="28"/>
          <w:lang w:val="fr-FR"/>
        </w:rPr>
      </w:pPr>
    </w:p>
    <w:p w:rsidR="00260542" w:rsidRPr="00FE70E8" w:rsidRDefault="00260542" w:rsidP="00260542">
      <w:pPr>
        <w:autoSpaceDE w:val="0"/>
        <w:autoSpaceDN w:val="0"/>
        <w:adjustRightInd w:val="0"/>
        <w:spacing w:after="0" w:line="240" w:lineRule="auto"/>
        <w:rPr>
          <w:rFonts w:ascii="Times New Roman" w:hAnsi="Times New Roman" w:cs="Times New Roman"/>
          <w:sz w:val="28"/>
          <w:szCs w:val="28"/>
          <w:lang w:val="fr-FR"/>
        </w:rPr>
      </w:pPr>
      <w:r w:rsidRPr="00FE70E8">
        <w:rPr>
          <w:rFonts w:ascii="Times New Roman" w:hAnsi="Times New Roman" w:cs="Times New Roman"/>
          <w:sz w:val="28"/>
          <w:szCs w:val="28"/>
          <w:lang w:val="fr-FR"/>
        </w:rPr>
        <w:t xml:space="preserve">Le français.ru B1(2)  L. 7. </w:t>
      </w:r>
    </w:p>
    <w:p w:rsidR="00260542" w:rsidRPr="00FE70E8" w:rsidRDefault="00260542" w:rsidP="00260542">
      <w:pPr>
        <w:autoSpaceDE w:val="0"/>
        <w:autoSpaceDN w:val="0"/>
        <w:adjustRightInd w:val="0"/>
        <w:spacing w:after="0" w:line="240" w:lineRule="auto"/>
        <w:rPr>
          <w:rFonts w:ascii="Times New Roman" w:hAnsi="Times New Roman" w:cs="Times New Roman"/>
          <w:sz w:val="28"/>
          <w:szCs w:val="28"/>
          <w:lang w:val="fr-FR"/>
        </w:rPr>
      </w:pPr>
    </w:p>
    <w:p w:rsidR="00260542" w:rsidRPr="00FE70E8" w:rsidRDefault="00260542" w:rsidP="00260542">
      <w:pPr>
        <w:autoSpaceDE w:val="0"/>
        <w:autoSpaceDN w:val="0"/>
        <w:adjustRightInd w:val="0"/>
        <w:spacing w:after="0" w:line="240" w:lineRule="auto"/>
        <w:rPr>
          <w:rFonts w:ascii="Times New Roman" w:hAnsi="Times New Roman" w:cs="Times New Roman"/>
          <w:sz w:val="28"/>
          <w:szCs w:val="28"/>
          <w:lang w:val="fr-FR"/>
        </w:rPr>
      </w:pPr>
    </w:p>
    <w:p w:rsidR="00260542" w:rsidRPr="00FE70E8" w:rsidRDefault="00260542" w:rsidP="00260542">
      <w:pPr>
        <w:autoSpaceDE w:val="0"/>
        <w:autoSpaceDN w:val="0"/>
        <w:adjustRightInd w:val="0"/>
        <w:spacing w:after="0" w:line="240" w:lineRule="auto"/>
        <w:rPr>
          <w:rFonts w:ascii="Times New Roman" w:hAnsi="Times New Roman" w:cs="Times New Roman"/>
          <w:sz w:val="28"/>
          <w:szCs w:val="28"/>
          <w:lang w:val="fr-FR"/>
        </w:rPr>
      </w:pPr>
      <w:r w:rsidRPr="00FE70E8">
        <w:rPr>
          <w:rFonts w:ascii="Times New Roman" w:hAnsi="Times New Roman" w:cs="Times New Roman"/>
          <w:sz w:val="28"/>
          <w:szCs w:val="28"/>
          <w:lang w:val="fr-FR"/>
        </w:rPr>
        <w:t>2. Carrières politique et diplomatique. Possibilités d'emploi pour les diplômés de l'enseignement supérieur aux institutions internationales européennes et mondiales (L'union  européenne, l'ONU, l'UNESCO).  Hommes politiques et diplomates connus. Travail à l'étranger: avantages et inconvénients</w:t>
      </w:r>
      <w:r>
        <w:rPr>
          <w:rFonts w:ascii="Times New Roman" w:hAnsi="Times New Roman" w:cs="Times New Roman"/>
          <w:sz w:val="28"/>
          <w:szCs w:val="28"/>
          <w:lang w:val="fr-FR"/>
        </w:rPr>
        <w:t>, les pays les plus attirants</w:t>
      </w:r>
      <w:r w:rsidRPr="00FE70E8">
        <w:rPr>
          <w:rFonts w:ascii="Times New Roman" w:hAnsi="Times New Roman" w:cs="Times New Roman"/>
          <w:sz w:val="28"/>
          <w:szCs w:val="28"/>
          <w:lang w:val="fr-FR"/>
        </w:rPr>
        <w:t>.</w:t>
      </w:r>
    </w:p>
    <w:p w:rsidR="00260542" w:rsidRPr="00FE70E8" w:rsidRDefault="00260542" w:rsidP="00260542">
      <w:pPr>
        <w:autoSpaceDE w:val="0"/>
        <w:autoSpaceDN w:val="0"/>
        <w:adjustRightInd w:val="0"/>
        <w:spacing w:after="0" w:line="240" w:lineRule="auto"/>
        <w:rPr>
          <w:rFonts w:ascii="Times New Roman" w:hAnsi="Times New Roman" w:cs="Times New Roman"/>
          <w:sz w:val="28"/>
          <w:szCs w:val="28"/>
          <w:lang w:val="fr-FR"/>
        </w:rPr>
      </w:pPr>
      <w:r w:rsidRPr="00FE70E8">
        <w:rPr>
          <w:rFonts w:ascii="Times New Roman" w:hAnsi="Times New Roman" w:cs="Times New Roman"/>
          <w:sz w:val="28"/>
          <w:szCs w:val="28"/>
          <w:lang w:val="fr-FR"/>
        </w:rPr>
        <w:t xml:space="preserve">  </w:t>
      </w:r>
    </w:p>
    <w:p w:rsidR="00260542" w:rsidRPr="00FE70E8" w:rsidRDefault="00260542" w:rsidP="00260542">
      <w:pPr>
        <w:autoSpaceDE w:val="0"/>
        <w:autoSpaceDN w:val="0"/>
        <w:adjustRightInd w:val="0"/>
        <w:spacing w:after="0" w:line="240" w:lineRule="auto"/>
        <w:rPr>
          <w:rFonts w:ascii="Times New Roman" w:hAnsi="Times New Roman" w:cs="Times New Roman"/>
          <w:sz w:val="28"/>
          <w:szCs w:val="28"/>
          <w:lang w:val="fr-FR"/>
        </w:rPr>
      </w:pPr>
      <w:r w:rsidRPr="00FE70E8">
        <w:rPr>
          <w:rFonts w:ascii="Times New Roman" w:hAnsi="Times New Roman" w:cs="Times New Roman"/>
          <w:sz w:val="28"/>
          <w:szCs w:val="28"/>
          <w:lang w:val="fr-FR"/>
        </w:rPr>
        <w:t xml:space="preserve">Le français.ru B1(2)  L.8.  </w:t>
      </w:r>
    </w:p>
    <w:p w:rsidR="00260542" w:rsidRPr="00FE70E8" w:rsidRDefault="00260542" w:rsidP="00260542">
      <w:pPr>
        <w:autoSpaceDE w:val="0"/>
        <w:autoSpaceDN w:val="0"/>
        <w:adjustRightInd w:val="0"/>
        <w:spacing w:after="0" w:line="240" w:lineRule="auto"/>
        <w:rPr>
          <w:rFonts w:ascii="Times New Roman" w:hAnsi="Times New Roman" w:cs="Times New Roman"/>
          <w:sz w:val="28"/>
          <w:szCs w:val="28"/>
          <w:lang w:val="fr-FR"/>
        </w:rPr>
      </w:pPr>
    </w:p>
    <w:p w:rsidR="00260542" w:rsidRPr="00FE70E8" w:rsidRDefault="00260542" w:rsidP="00260542">
      <w:pPr>
        <w:autoSpaceDE w:val="0"/>
        <w:autoSpaceDN w:val="0"/>
        <w:adjustRightInd w:val="0"/>
        <w:spacing w:after="0" w:line="240" w:lineRule="auto"/>
        <w:rPr>
          <w:rFonts w:ascii="Times New Roman" w:hAnsi="Times New Roman" w:cs="Times New Roman"/>
          <w:sz w:val="28"/>
          <w:szCs w:val="28"/>
          <w:lang w:val="fr-FR"/>
        </w:rPr>
      </w:pPr>
      <w:r w:rsidRPr="00FE70E8">
        <w:rPr>
          <w:rFonts w:ascii="Times New Roman" w:hAnsi="Times New Roman" w:cs="Times New Roman"/>
          <w:sz w:val="28"/>
          <w:szCs w:val="28"/>
          <w:lang w:val="fr-FR"/>
        </w:rPr>
        <w:t xml:space="preserve"> </w:t>
      </w:r>
    </w:p>
    <w:p w:rsidR="00260542" w:rsidRPr="00FE70E8" w:rsidRDefault="00260542" w:rsidP="00260542">
      <w:pPr>
        <w:autoSpaceDE w:val="0"/>
        <w:autoSpaceDN w:val="0"/>
        <w:adjustRightInd w:val="0"/>
        <w:spacing w:after="0" w:line="240" w:lineRule="auto"/>
        <w:rPr>
          <w:rFonts w:ascii="Times New Roman" w:hAnsi="Times New Roman" w:cs="Times New Roman"/>
          <w:sz w:val="28"/>
          <w:szCs w:val="28"/>
          <w:lang w:val="fr-FR"/>
        </w:rPr>
      </w:pPr>
      <w:r w:rsidRPr="00FE70E8">
        <w:rPr>
          <w:rFonts w:ascii="Times New Roman" w:hAnsi="Times New Roman" w:cs="Times New Roman"/>
          <w:sz w:val="28"/>
          <w:szCs w:val="28"/>
          <w:lang w:val="fr-FR"/>
        </w:rPr>
        <w:t>3. Carrière de journaliste. Les mass médias français. Des journalistes connus.</w:t>
      </w:r>
    </w:p>
    <w:p w:rsidR="00260542" w:rsidRPr="00FE70E8" w:rsidRDefault="00260542" w:rsidP="00260542">
      <w:pPr>
        <w:tabs>
          <w:tab w:val="left" w:pos="3090"/>
        </w:tabs>
        <w:autoSpaceDE w:val="0"/>
        <w:autoSpaceDN w:val="0"/>
        <w:adjustRightInd w:val="0"/>
        <w:spacing w:after="0" w:line="240" w:lineRule="auto"/>
        <w:rPr>
          <w:rFonts w:ascii="Times New Roman" w:hAnsi="Times New Roman" w:cs="Times New Roman"/>
          <w:sz w:val="28"/>
          <w:szCs w:val="28"/>
          <w:lang w:val="fr-FR"/>
        </w:rPr>
      </w:pPr>
      <w:r w:rsidRPr="00FE70E8">
        <w:rPr>
          <w:rFonts w:ascii="Times New Roman" w:hAnsi="Times New Roman" w:cs="Times New Roman"/>
          <w:sz w:val="28"/>
          <w:szCs w:val="28"/>
          <w:lang w:val="fr-FR"/>
        </w:rPr>
        <w:tab/>
      </w:r>
    </w:p>
    <w:p w:rsidR="00260542" w:rsidRDefault="00260542" w:rsidP="00260542">
      <w:pPr>
        <w:autoSpaceDE w:val="0"/>
        <w:autoSpaceDN w:val="0"/>
        <w:adjustRightInd w:val="0"/>
        <w:spacing w:after="0" w:line="240" w:lineRule="auto"/>
        <w:rPr>
          <w:rFonts w:ascii="Times New Roman" w:hAnsi="Times New Roman" w:cs="Times New Roman"/>
          <w:sz w:val="28"/>
          <w:szCs w:val="28"/>
          <w:lang w:val="fr-FR"/>
        </w:rPr>
      </w:pPr>
      <w:r w:rsidRPr="00FE70E8">
        <w:rPr>
          <w:rFonts w:ascii="Times New Roman" w:hAnsi="Times New Roman" w:cs="Times New Roman"/>
          <w:sz w:val="28"/>
          <w:szCs w:val="28"/>
          <w:lang w:val="fr-FR"/>
        </w:rPr>
        <w:t xml:space="preserve">Le français.ru B1(2)  L.9.  </w:t>
      </w:r>
    </w:p>
    <w:p w:rsidR="00A3413E" w:rsidRDefault="00A3413E" w:rsidP="00260542">
      <w:pPr>
        <w:autoSpaceDE w:val="0"/>
        <w:autoSpaceDN w:val="0"/>
        <w:adjustRightInd w:val="0"/>
        <w:spacing w:after="0" w:line="240" w:lineRule="auto"/>
        <w:rPr>
          <w:rFonts w:ascii="Times New Roman" w:hAnsi="Times New Roman" w:cs="Times New Roman"/>
          <w:sz w:val="28"/>
          <w:szCs w:val="28"/>
          <w:lang w:val="fr-FR"/>
        </w:rPr>
      </w:pPr>
    </w:p>
    <w:p w:rsidR="00A3413E" w:rsidRPr="00F24C31" w:rsidRDefault="00A3413E" w:rsidP="00A3413E">
      <w:pPr>
        <w:autoSpaceDE w:val="0"/>
        <w:autoSpaceDN w:val="0"/>
        <w:adjustRightInd w:val="0"/>
        <w:spacing w:after="0" w:line="240" w:lineRule="auto"/>
        <w:jc w:val="center"/>
        <w:rPr>
          <w:rFonts w:ascii="Times New Roman" w:hAnsi="Times New Roman" w:cs="Times New Roman"/>
          <w:b/>
          <w:sz w:val="28"/>
          <w:szCs w:val="28"/>
          <w:lang w:val="fr-FR"/>
        </w:rPr>
      </w:pPr>
      <w:r w:rsidRPr="00F24C31">
        <w:rPr>
          <w:rFonts w:ascii="Times New Roman" w:hAnsi="Times New Roman" w:cs="Times New Roman"/>
          <w:b/>
          <w:sz w:val="28"/>
          <w:szCs w:val="28"/>
          <w:lang w:val="fr-FR"/>
        </w:rPr>
        <w:t>5-e année</w:t>
      </w:r>
    </w:p>
    <w:p w:rsidR="00A3413E" w:rsidRPr="00FC7DCB" w:rsidRDefault="00A3413E" w:rsidP="00A3413E">
      <w:pPr>
        <w:autoSpaceDE w:val="0"/>
        <w:autoSpaceDN w:val="0"/>
        <w:adjustRightInd w:val="0"/>
        <w:spacing w:after="0" w:line="360" w:lineRule="auto"/>
        <w:rPr>
          <w:rFonts w:ascii="Times New Roman" w:hAnsi="Times New Roman" w:cs="Times New Roman"/>
          <w:sz w:val="28"/>
          <w:szCs w:val="28"/>
          <w:lang w:val="fr-FR"/>
        </w:rPr>
      </w:pPr>
      <w:r w:rsidRPr="00FC7DCB">
        <w:rPr>
          <w:rFonts w:ascii="Times New Roman" w:hAnsi="Times New Roman" w:cs="Times New Roman"/>
          <w:sz w:val="28"/>
          <w:szCs w:val="28"/>
          <w:lang w:val="fr-FR"/>
        </w:rPr>
        <w:t>1. Quels sont les appareils électroménagers dont vous ne pouvez pas vous passer ? Pourquoi ?</w:t>
      </w:r>
    </w:p>
    <w:p w:rsidR="00A3413E" w:rsidRPr="00FC7DCB" w:rsidRDefault="00A3413E" w:rsidP="00A3413E">
      <w:pPr>
        <w:autoSpaceDE w:val="0"/>
        <w:autoSpaceDN w:val="0"/>
        <w:adjustRightInd w:val="0"/>
        <w:spacing w:after="0" w:line="360" w:lineRule="auto"/>
        <w:rPr>
          <w:rFonts w:ascii="Times New Roman" w:hAnsi="Times New Roman" w:cs="Times New Roman"/>
          <w:sz w:val="28"/>
          <w:szCs w:val="28"/>
          <w:lang w:val="fr-FR"/>
        </w:rPr>
      </w:pPr>
      <w:r w:rsidRPr="00FC7DCB">
        <w:rPr>
          <w:rFonts w:ascii="Times New Roman" w:hAnsi="Times New Roman" w:cs="Times New Roman"/>
          <w:sz w:val="28"/>
          <w:szCs w:val="28"/>
          <w:lang w:val="fr-FR"/>
        </w:rPr>
        <w:t>2.  Croyez-vous que bientôt tous les appartements seront équipés d'un « cerveau électronique » auquel tous les appareils ménagers seront connectés et qui permettra de les commander même à distance ? Voudriez-vous avoir un système pareil chez vous? Quels sont ses avantages et ses inconvénients ?</w:t>
      </w:r>
    </w:p>
    <w:p w:rsidR="00A3413E" w:rsidRPr="00FC7DCB" w:rsidRDefault="00A3413E" w:rsidP="00A3413E">
      <w:pPr>
        <w:autoSpaceDE w:val="0"/>
        <w:autoSpaceDN w:val="0"/>
        <w:adjustRightInd w:val="0"/>
        <w:spacing w:after="0" w:line="360" w:lineRule="auto"/>
        <w:rPr>
          <w:rFonts w:ascii="Times New Roman" w:hAnsi="Times New Roman" w:cs="Times New Roman"/>
          <w:sz w:val="28"/>
          <w:szCs w:val="28"/>
          <w:lang w:val="fr-FR"/>
        </w:rPr>
      </w:pPr>
      <w:r w:rsidRPr="00FC7DCB">
        <w:rPr>
          <w:rFonts w:ascii="Times New Roman" w:hAnsi="Times New Roman" w:cs="Times New Roman"/>
          <w:sz w:val="28"/>
          <w:szCs w:val="28"/>
          <w:lang w:val="fr-FR"/>
        </w:rPr>
        <w:t>3.  L'ordinateur fait-il partie des objets indispensables à votre vie quotidienne?</w:t>
      </w:r>
    </w:p>
    <w:p w:rsidR="00A3413E" w:rsidRPr="00FC7DCB" w:rsidRDefault="00A3413E" w:rsidP="00A3413E">
      <w:pPr>
        <w:autoSpaceDE w:val="0"/>
        <w:autoSpaceDN w:val="0"/>
        <w:adjustRightInd w:val="0"/>
        <w:spacing w:after="0" w:line="360" w:lineRule="auto"/>
        <w:rPr>
          <w:rFonts w:ascii="Times New Roman" w:hAnsi="Times New Roman" w:cs="Times New Roman"/>
          <w:sz w:val="28"/>
          <w:szCs w:val="28"/>
          <w:lang w:val="fr-FR"/>
        </w:rPr>
      </w:pPr>
      <w:r w:rsidRPr="00FC7DCB">
        <w:rPr>
          <w:rFonts w:ascii="Times New Roman" w:hAnsi="Times New Roman" w:cs="Times New Roman"/>
          <w:sz w:val="28"/>
          <w:szCs w:val="28"/>
          <w:lang w:val="fr-FR"/>
        </w:rPr>
        <w:t xml:space="preserve"> Combien d'heures par jour (par semaine) passez-vous devant votre ordinateur?</w:t>
      </w:r>
    </w:p>
    <w:p w:rsidR="00A3413E" w:rsidRPr="00FC7DCB" w:rsidRDefault="00A3413E" w:rsidP="00A3413E">
      <w:pPr>
        <w:autoSpaceDE w:val="0"/>
        <w:autoSpaceDN w:val="0"/>
        <w:adjustRightInd w:val="0"/>
        <w:spacing w:after="0" w:line="360" w:lineRule="auto"/>
        <w:rPr>
          <w:rFonts w:ascii="Times New Roman" w:hAnsi="Times New Roman" w:cs="Times New Roman"/>
          <w:sz w:val="28"/>
          <w:szCs w:val="28"/>
          <w:lang w:val="fr-FR"/>
        </w:rPr>
      </w:pPr>
      <w:r w:rsidRPr="00FC7DCB">
        <w:rPr>
          <w:rFonts w:ascii="Times New Roman" w:hAnsi="Times New Roman" w:cs="Times New Roman"/>
          <w:sz w:val="28"/>
          <w:szCs w:val="28"/>
          <w:lang w:val="fr-FR"/>
        </w:rPr>
        <w:t xml:space="preserve"> Vous considérez-vous comme « accro » à votre ordinateur ?</w:t>
      </w:r>
    </w:p>
    <w:p w:rsidR="00A3413E" w:rsidRPr="00FC7DCB" w:rsidRDefault="00A3413E" w:rsidP="00A3413E">
      <w:pPr>
        <w:autoSpaceDE w:val="0"/>
        <w:autoSpaceDN w:val="0"/>
        <w:adjustRightInd w:val="0"/>
        <w:spacing w:after="0" w:line="360" w:lineRule="auto"/>
        <w:rPr>
          <w:rFonts w:ascii="Times New Roman" w:hAnsi="Times New Roman" w:cs="Times New Roman"/>
          <w:sz w:val="28"/>
          <w:szCs w:val="28"/>
          <w:lang w:val="fr-FR"/>
        </w:rPr>
      </w:pPr>
      <w:r w:rsidRPr="00FC7DCB">
        <w:rPr>
          <w:rFonts w:ascii="Times New Roman" w:hAnsi="Times New Roman" w:cs="Times New Roman"/>
          <w:sz w:val="28"/>
          <w:szCs w:val="28"/>
          <w:lang w:val="fr-FR"/>
        </w:rPr>
        <w:t>4.  Possédez-vous un ordinateur portable ou une tablette numérique? Si oui, en quoi est-il plus pratique par rapport au PC? Si non, voudriez-vous en posséder un ?</w:t>
      </w:r>
    </w:p>
    <w:p w:rsidR="00A3413E" w:rsidRPr="00FC7DCB" w:rsidRDefault="00A3413E" w:rsidP="00A3413E">
      <w:pPr>
        <w:autoSpaceDE w:val="0"/>
        <w:autoSpaceDN w:val="0"/>
        <w:adjustRightInd w:val="0"/>
        <w:spacing w:after="0" w:line="360" w:lineRule="auto"/>
        <w:rPr>
          <w:rFonts w:ascii="Times New Roman" w:hAnsi="Times New Roman" w:cs="Times New Roman"/>
          <w:sz w:val="28"/>
          <w:szCs w:val="28"/>
          <w:lang w:val="fr-FR"/>
        </w:rPr>
      </w:pPr>
      <w:r w:rsidRPr="00FC7DCB">
        <w:rPr>
          <w:rFonts w:ascii="Times New Roman" w:hAnsi="Times New Roman" w:cs="Times New Roman"/>
          <w:sz w:val="28"/>
          <w:szCs w:val="28"/>
          <w:lang w:val="fr-FR"/>
        </w:rPr>
        <w:t>5.  Quel âge aviez-vous quand l'ordinateur est entré dans votre vie? Dans quel but l'aviez-vous utilisé pour la première fois (études, travail, divertissement, autre) ?</w:t>
      </w:r>
    </w:p>
    <w:p w:rsidR="00A3413E" w:rsidRPr="00FC7DCB" w:rsidRDefault="00A3413E" w:rsidP="00A3413E">
      <w:pPr>
        <w:autoSpaceDE w:val="0"/>
        <w:autoSpaceDN w:val="0"/>
        <w:adjustRightInd w:val="0"/>
        <w:spacing w:after="0" w:line="360" w:lineRule="auto"/>
        <w:rPr>
          <w:rFonts w:ascii="Times New Roman" w:hAnsi="Times New Roman" w:cs="Times New Roman"/>
          <w:sz w:val="28"/>
          <w:szCs w:val="28"/>
          <w:lang w:val="fr-FR"/>
        </w:rPr>
      </w:pPr>
      <w:r w:rsidRPr="00FC7DCB">
        <w:rPr>
          <w:rFonts w:ascii="Times New Roman" w:hAnsi="Times New Roman" w:cs="Times New Roman"/>
          <w:sz w:val="28"/>
          <w:szCs w:val="28"/>
          <w:lang w:val="fr-FR"/>
        </w:rPr>
        <w:t xml:space="preserve"> Pensez-vous que les enfants doivent apprendre à maîtriser un ordinateur dès le plus jeune âge?</w:t>
      </w:r>
    </w:p>
    <w:p w:rsidR="00A3413E" w:rsidRPr="00FC7DCB" w:rsidRDefault="00A3413E" w:rsidP="00A3413E">
      <w:pPr>
        <w:autoSpaceDE w:val="0"/>
        <w:autoSpaceDN w:val="0"/>
        <w:adjustRightInd w:val="0"/>
        <w:spacing w:after="0" w:line="360" w:lineRule="auto"/>
        <w:rPr>
          <w:rFonts w:ascii="Times New Roman" w:hAnsi="Times New Roman" w:cs="Times New Roman"/>
          <w:sz w:val="28"/>
          <w:szCs w:val="28"/>
          <w:lang w:val="fr-FR"/>
        </w:rPr>
      </w:pPr>
      <w:r w:rsidRPr="00FC7DCB">
        <w:rPr>
          <w:rFonts w:ascii="Times New Roman" w:hAnsi="Times New Roman" w:cs="Times New Roman"/>
          <w:sz w:val="28"/>
          <w:szCs w:val="28"/>
          <w:lang w:val="fr-FR"/>
        </w:rPr>
        <w:lastRenderedPageBreak/>
        <w:t>6.  Pouvez-vous imaginer une journée sans votre téléphone portable? Privé de votre téléphone pour une journée, vous sentiriez-vous à l'aise ou, au contraire, perdu, déboussolé ?</w:t>
      </w:r>
    </w:p>
    <w:p w:rsidR="00A3413E" w:rsidRPr="00FC7DCB" w:rsidRDefault="00A3413E" w:rsidP="00A3413E">
      <w:pPr>
        <w:autoSpaceDE w:val="0"/>
        <w:autoSpaceDN w:val="0"/>
        <w:adjustRightInd w:val="0"/>
        <w:spacing w:after="0" w:line="360" w:lineRule="auto"/>
        <w:rPr>
          <w:rFonts w:ascii="Times New Roman" w:hAnsi="Times New Roman" w:cs="Times New Roman"/>
          <w:sz w:val="28"/>
          <w:szCs w:val="28"/>
          <w:lang w:val="fr-FR"/>
        </w:rPr>
      </w:pPr>
      <w:r w:rsidRPr="00FC7DCB">
        <w:rPr>
          <w:rFonts w:ascii="Times New Roman" w:hAnsi="Times New Roman" w:cs="Times New Roman"/>
          <w:sz w:val="28"/>
          <w:szCs w:val="28"/>
          <w:lang w:val="fr-FR"/>
        </w:rPr>
        <w:t>7. Selon vous, le portable doit-il posséder d'autres fonctions que celle d'émettre et recevoir des appels? Si oui, lesquelles ?</w:t>
      </w:r>
    </w:p>
    <w:p w:rsidR="00A3413E" w:rsidRPr="00FC7DCB" w:rsidRDefault="00A3413E" w:rsidP="00A3413E">
      <w:pPr>
        <w:autoSpaceDE w:val="0"/>
        <w:autoSpaceDN w:val="0"/>
        <w:adjustRightInd w:val="0"/>
        <w:spacing w:after="0" w:line="360" w:lineRule="auto"/>
        <w:rPr>
          <w:rFonts w:ascii="Times New Roman" w:hAnsi="Times New Roman" w:cs="Times New Roman"/>
          <w:sz w:val="28"/>
          <w:szCs w:val="28"/>
          <w:lang w:val="fr-FR"/>
        </w:rPr>
      </w:pPr>
      <w:r w:rsidRPr="00FC7DCB">
        <w:rPr>
          <w:rFonts w:ascii="Times New Roman" w:hAnsi="Times New Roman" w:cs="Times New Roman"/>
          <w:sz w:val="28"/>
          <w:szCs w:val="28"/>
          <w:lang w:val="fr-FR"/>
        </w:rPr>
        <w:t>Citez les principaux atouts du téléphone portable et  les inconvénients!</w:t>
      </w:r>
    </w:p>
    <w:p w:rsidR="00A3413E" w:rsidRPr="00FC7DCB" w:rsidRDefault="00A3413E" w:rsidP="00A3413E">
      <w:pPr>
        <w:autoSpaceDE w:val="0"/>
        <w:autoSpaceDN w:val="0"/>
        <w:adjustRightInd w:val="0"/>
        <w:spacing w:after="0" w:line="360" w:lineRule="auto"/>
        <w:rPr>
          <w:rFonts w:ascii="Times New Roman" w:hAnsi="Times New Roman" w:cs="Times New Roman"/>
          <w:sz w:val="28"/>
          <w:szCs w:val="28"/>
          <w:lang w:val="fr-FR"/>
        </w:rPr>
      </w:pPr>
      <w:r w:rsidRPr="00FC7DCB">
        <w:rPr>
          <w:rFonts w:ascii="Times New Roman" w:hAnsi="Times New Roman" w:cs="Times New Roman"/>
          <w:sz w:val="28"/>
          <w:szCs w:val="28"/>
          <w:lang w:val="fr-FR"/>
        </w:rPr>
        <w:t>8. Communiquez-vous souvent par sms? (Envoyez-vous souvent des textos ?) Utilisez-vous une  orthographe spécifique pour écrire les textos? Que choisissez-vous pour une communication urgente, un appel ou un sms? Dans quelle situation le sms est-il plus pratique?</w:t>
      </w:r>
    </w:p>
    <w:p w:rsidR="00A3413E" w:rsidRPr="00FC7DCB" w:rsidRDefault="00A3413E" w:rsidP="00A3413E">
      <w:pPr>
        <w:autoSpaceDE w:val="0"/>
        <w:autoSpaceDN w:val="0"/>
        <w:adjustRightInd w:val="0"/>
        <w:spacing w:after="0" w:line="360" w:lineRule="auto"/>
        <w:rPr>
          <w:rFonts w:ascii="Times New Roman" w:hAnsi="Times New Roman" w:cs="Times New Roman"/>
          <w:sz w:val="28"/>
          <w:szCs w:val="28"/>
          <w:lang w:val="fr-FR"/>
        </w:rPr>
      </w:pPr>
      <w:r w:rsidRPr="00FC7DCB">
        <w:rPr>
          <w:rFonts w:ascii="Times New Roman" w:hAnsi="Times New Roman" w:cs="Times New Roman"/>
          <w:sz w:val="28"/>
          <w:szCs w:val="28"/>
          <w:lang w:val="fr-FR"/>
        </w:rPr>
        <w:t>9. Que pensez-vous de l'utilisation du portable dans les lieux publics (transports en commun, salles d'attente, magasins, restaurants) ? Est-il poli de discuter en public sa vie privée (santé, famille, achats, etc) ?</w:t>
      </w:r>
    </w:p>
    <w:p w:rsidR="00A3413E" w:rsidRPr="00FC7DCB" w:rsidRDefault="00A3413E" w:rsidP="00A3413E">
      <w:pPr>
        <w:autoSpaceDE w:val="0"/>
        <w:autoSpaceDN w:val="0"/>
        <w:adjustRightInd w:val="0"/>
        <w:spacing w:after="0" w:line="360" w:lineRule="auto"/>
        <w:rPr>
          <w:rFonts w:ascii="Times New Roman" w:hAnsi="Times New Roman" w:cs="Times New Roman"/>
          <w:sz w:val="28"/>
          <w:szCs w:val="28"/>
          <w:lang w:val="fr-FR"/>
        </w:rPr>
      </w:pPr>
      <w:r w:rsidRPr="00FC7DCB">
        <w:rPr>
          <w:rFonts w:ascii="Times New Roman" w:hAnsi="Times New Roman" w:cs="Times New Roman"/>
          <w:sz w:val="28"/>
          <w:szCs w:val="28"/>
          <w:lang w:val="fr-FR"/>
        </w:rPr>
        <w:t xml:space="preserve">10. La marque de l'appareil est-elle importante pour vous dans le choix des gadjets? </w:t>
      </w:r>
    </w:p>
    <w:p w:rsidR="00A3413E" w:rsidRPr="00FC7DCB" w:rsidRDefault="00A3413E" w:rsidP="00A3413E">
      <w:pPr>
        <w:autoSpaceDE w:val="0"/>
        <w:autoSpaceDN w:val="0"/>
        <w:adjustRightInd w:val="0"/>
        <w:spacing w:after="0" w:line="360" w:lineRule="auto"/>
        <w:rPr>
          <w:rFonts w:ascii="Times New Roman" w:hAnsi="Times New Roman" w:cs="Times New Roman"/>
          <w:sz w:val="28"/>
          <w:szCs w:val="28"/>
          <w:lang w:val="fr-FR"/>
        </w:rPr>
      </w:pPr>
      <w:r w:rsidRPr="00FC7DCB">
        <w:rPr>
          <w:rFonts w:ascii="Times New Roman" w:hAnsi="Times New Roman" w:cs="Times New Roman"/>
          <w:sz w:val="28"/>
          <w:szCs w:val="28"/>
          <w:lang w:val="fr-FR"/>
        </w:rPr>
        <w:t>11. Que signifie pour vous « un mode de vie sain » ? Est-ce votre mode de vie à vous?  Suivez-vous un régime alimentaire particulier? Quand vous achetez un produit, regardez-vous la liste des ingrédients, le nombre de calories, la date de production et de péremption? Avez-vous un faible pour une chose considérée comme nuisible à la santé? (par exemple, les sucreries, la cigarette, le fast-food, les chips, etc.)</w:t>
      </w:r>
    </w:p>
    <w:p w:rsidR="00A3413E" w:rsidRPr="00FC7DCB" w:rsidRDefault="00A3413E" w:rsidP="00A3413E">
      <w:pPr>
        <w:autoSpaceDE w:val="0"/>
        <w:autoSpaceDN w:val="0"/>
        <w:adjustRightInd w:val="0"/>
        <w:spacing w:after="0" w:line="360" w:lineRule="auto"/>
        <w:rPr>
          <w:rFonts w:ascii="Times New Roman" w:hAnsi="Times New Roman" w:cs="Times New Roman"/>
          <w:sz w:val="28"/>
          <w:szCs w:val="28"/>
          <w:lang w:val="fr-FR"/>
        </w:rPr>
      </w:pPr>
      <w:r w:rsidRPr="00FC7DCB">
        <w:rPr>
          <w:rFonts w:ascii="Times New Roman" w:hAnsi="Times New Roman" w:cs="Times New Roman"/>
          <w:sz w:val="28"/>
          <w:szCs w:val="28"/>
          <w:lang w:val="fr-FR"/>
        </w:rPr>
        <w:t>12.  Fumez-vous ? Y a-t-il beaucoup de fumeurs dans votre entourage ? Si oui, cela vous dérange-t-il? Supportez-vous qu'on fume à table, en voiture ? Que pensez-vous de la restriction des espaces fumeurs (établissements publics, restaurants) ? Selon vous, cette mesure réduit-elle la consommation de tabac ?</w:t>
      </w:r>
    </w:p>
    <w:p w:rsidR="00A3413E" w:rsidRPr="00FC7DCB" w:rsidRDefault="00A3413E" w:rsidP="00A3413E">
      <w:pPr>
        <w:autoSpaceDE w:val="0"/>
        <w:autoSpaceDN w:val="0"/>
        <w:adjustRightInd w:val="0"/>
        <w:spacing w:after="0" w:line="360" w:lineRule="auto"/>
        <w:rPr>
          <w:rFonts w:ascii="Times New Roman" w:hAnsi="Times New Roman" w:cs="Times New Roman"/>
          <w:sz w:val="28"/>
          <w:szCs w:val="28"/>
          <w:lang w:val="fr-FR"/>
        </w:rPr>
      </w:pPr>
      <w:r w:rsidRPr="00FC7DCB">
        <w:rPr>
          <w:rFonts w:ascii="Times New Roman" w:hAnsi="Times New Roman" w:cs="Times New Roman"/>
          <w:sz w:val="28"/>
          <w:szCs w:val="28"/>
          <w:lang w:val="fr-FR"/>
        </w:rPr>
        <w:t>13. Quelles nouvelles technologies peut-on utiliser à l'école? Qu'est-ce que vous pensez des manuels numériques?</w:t>
      </w:r>
    </w:p>
    <w:p w:rsidR="00A3413E" w:rsidRPr="00FC7DCB" w:rsidRDefault="00A3413E" w:rsidP="00A3413E">
      <w:pPr>
        <w:autoSpaceDE w:val="0"/>
        <w:autoSpaceDN w:val="0"/>
        <w:adjustRightInd w:val="0"/>
        <w:spacing w:after="0" w:line="360" w:lineRule="auto"/>
        <w:rPr>
          <w:rFonts w:ascii="Times New Roman" w:hAnsi="Times New Roman" w:cs="Times New Roman"/>
          <w:sz w:val="28"/>
          <w:szCs w:val="28"/>
          <w:lang w:val="fr-FR"/>
        </w:rPr>
      </w:pPr>
      <w:r w:rsidRPr="00FC7DCB">
        <w:rPr>
          <w:rFonts w:ascii="Times New Roman" w:hAnsi="Times New Roman" w:cs="Times New Roman"/>
          <w:sz w:val="28"/>
          <w:szCs w:val="28"/>
          <w:lang w:val="fr-FR"/>
        </w:rPr>
        <w:t>14. Quel est le rôle de la vocation dans la réussite professionnelle d'un enseignant?</w:t>
      </w:r>
    </w:p>
    <w:p w:rsidR="00A3413E" w:rsidRPr="00097F4B" w:rsidRDefault="00A3413E" w:rsidP="00A3413E">
      <w:pPr>
        <w:autoSpaceDE w:val="0"/>
        <w:autoSpaceDN w:val="0"/>
        <w:adjustRightInd w:val="0"/>
        <w:spacing w:after="0" w:line="360" w:lineRule="auto"/>
        <w:rPr>
          <w:rFonts w:ascii="Times New Roman" w:hAnsi="Times New Roman" w:cs="Times New Roman"/>
          <w:sz w:val="28"/>
          <w:szCs w:val="28"/>
        </w:rPr>
      </w:pPr>
      <w:r w:rsidRPr="00FC7DCB">
        <w:rPr>
          <w:rFonts w:ascii="Times New Roman" w:hAnsi="Times New Roman" w:cs="Times New Roman"/>
          <w:sz w:val="28"/>
          <w:szCs w:val="28"/>
          <w:lang w:val="fr-FR"/>
        </w:rPr>
        <w:t>15. Quel est le rôle et la place du professeur dans le système d'enseignement actuel en France et en Russie? Est</w:t>
      </w:r>
      <w:r w:rsidRPr="00097F4B">
        <w:rPr>
          <w:rFonts w:ascii="Times New Roman" w:hAnsi="Times New Roman" w:cs="Times New Roman"/>
          <w:sz w:val="28"/>
          <w:szCs w:val="28"/>
        </w:rPr>
        <w:t>-</w:t>
      </w:r>
      <w:r w:rsidRPr="00FC7DCB">
        <w:rPr>
          <w:rFonts w:ascii="Times New Roman" w:hAnsi="Times New Roman" w:cs="Times New Roman"/>
          <w:sz w:val="28"/>
          <w:szCs w:val="28"/>
          <w:lang w:val="fr-FR"/>
        </w:rPr>
        <w:t>il</w:t>
      </w:r>
      <w:r w:rsidRPr="00097F4B">
        <w:rPr>
          <w:rFonts w:ascii="Times New Roman" w:hAnsi="Times New Roman" w:cs="Times New Roman"/>
          <w:sz w:val="28"/>
          <w:szCs w:val="28"/>
        </w:rPr>
        <w:t xml:space="preserve"> </w:t>
      </w:r>
      <w:r w:rsidRPr="00FC7DCB">
        <w:rPr>
          <w:rFonts w:ascii="Times New Roman" w:hAnsi="Times New Roman" w:cs="Times New Roman"/>
          <w:sz w:val="28"/>
          <w:szCs w:val="28"/>
          <w:lang w:val="fr-FR"/>
        </w:rPr>
        <w:t>n</w:t>
      </w:r>
      <w:r w:rsidRPr="00097F4B">
        <w:rPr>
          <w:rFonts w:ascii="Times New Roman" w:hAnsi="Times New Roman" w:cs="Times New Roman"/>
          <w:sz w:val="28"/>
          <w:szCs w:val="28"/>
        </w:rPr>
        <w:t>é</w:t>
      </w:r>
      <w:r w:rsidRPr="00FC7DCB">
        <w:rPr>
          <w:rFonts w:ascii="Times New Roman" w:hAnsi="Times New Roman" w:cs="Times New Roman"/>
          <w:sz w:val="28"/>
          <w:szCs w:val="28"/>
          <w:lang w:val="fr-FR"/>
        </w:rPr>
        <w:t>cessaire</w:t>
      </w:r>
      <w:r w:rsidRPr="00097F4B">
        <w:rPr>
          <w:rFonts w:ascii="Times New Roman" w:hAnsi="Times New Roman" w:cs="Times New Roman"/>
          <w:sz w:val="28"/>
          <w:szCs w:val="28"/>
        </w:rPr>
        <w:t xml:space="preserve"> </w:t>
      </w:r>
      <w:r w:rsidRPr="00FC7DCB">
        <w:rPr>
          <w:rFonts w:ascii="Times New Roman" w:hAnsi="Times New Roman" w:cs="Times New Roman"/>
          <w:sz w:val="28"/>
          <w:szCs w:val="28"/>
          <w:lang w:val="fr-FR"/>
        </w:rPr>
        <w:t>de</w:t>
      </w:r>
      <w:r w:rsidRPr="00097F4B">
        <w:rPr>
          <w:rFonts w:ascii="Times New Roman" w:hAnsi="Times New Roman" w:cs="Times New Roman"/>
          <w:sz w:val="28"/>
          <w:szCs w:val="28"/>
        </w:rPr>
        <w:t xml:space="preserve"> </w:t>
      </w:r>
      <w:r w:rsidRPr="00FC7DCB">
        <w:rPr>
          <w:rFonts w:ascii="Times New Roman" w:hAnsi="Times New Roman" w:cs="Times New Roman"/>
          <w:sz w:val="28"/>
          <w:szCs w:val="28"/>
          <w:lang w:val="fr-FR"/>
        </w:rPr>
        <w:t>revaloriser</w:t>
      </w:r>
      <w:r w:rsidRPr="00097F4B">
        <w:rPr>
          <w:rFonts w:ascii="Times New Roman" w:hAnsi="Times New Roman" w:cs="Times New Roman"/>
          <w:sz w:val="28"/>
          <w:szCs w:val="28"/>
        </w:rPr>
        <w:t xml:space="preserve"> </w:t>
      </w:r>
      <w:r w:rsidRPr="00FC7DCB">
        <w:rPr>
          <w:rFonts w:ascii="Times New Roman" w:hAnsi="Times New Roman" w:cs="Times New Roman"/>
          <w:sz w:val="28"/>
          <w:szCs w:val="28"/>
          <w:lang w:val="fr-FR"/>
        </w:rPr>
        <w:t>ce</w:t>
      </w:r>
      <w:r w:rsidRPr="00097F4B">
        <w:rPr>
          <w:rFonts w:ascii="Times New Roman" w:hAnsi="Times New Roman" w:cs="Times New Roman"/>
          <w:sz w:val="28"/>
          <w:szCs w:val="28"/>
        </w:rPr>
        <w:t xml:space="preserve"> </w:t>
      </w:r>
      <w:r w:rsidRPr="00FC7DCB">
        <w:rPr>
          <w:rFonts w:ascii="Times New Roman" w:hAnsi="Times New Roman" w:cs="Times New Roman"/>
          <w:sz w:val="28"/>
          <w:szCs w:val="28"/>
          <w:lang w:val="fr-FR"/>
        </w:rPr>
        <w:t>m</w:t>
      </w:r>
      <w:r w:rsidRPr="00097F4B">
        <w:rPr>
          <w:rFonts w:ascii="Times New Roman" w:hAnsi="Times New Roman" w:cs="Times New Roman"/>
          <w:sz w:val="28"/>
          <w:szCs w:val="28"/>
        </w:rPr>
        <w:t>é</w:t>
      </w:r>
      <w:r w:rsidRPr="00FC7DCB">
        <w:rPr>
          <w:rFonts w:ascii="Times New Roman" w:hAnsi="Times New Roman" w:cs="Times New Roman"/>
          <w:sz w:val="28"/>
          <w:szCs w:val="28"/>
          <w:lang w:val="fr-FR"/>
        </w:rPr>
        <w:t>tier</w:t>
      </w:r>
      <w:r w:rsidRPr="00097F4B">
        <w:rPr>
          <w:rFonts w:ascii="Times New Roman" w:hAnsi="Times New Roman" w:cs="Times New Roman"/>
          <w:sz w:val="28"/>
          <w:szCs w:val="28"/>
        </w:rPr>
        <w:t>?</w:t>
      </w:r>
    </w:p>
    <w:p w:rsidR="00AD1B37" w:rsidRPr="00097F4B" w:rsidRDefault="00AD1B37" w:rsidP="00AD1B37">
      <w:pPr>
        <w:jc w:val="center"/>
        <w:rPr>
          <w:b/>
          <w:sz w:val="32"/>
          <w:szCs w:val="32"/>
          <w:shd w:val="clear" w:color="auto" w:fill="FFFFFF"/>
        </w:rPr>
      </w:pPr>
    </w:p>
    <w:p w:rsidR="00097F4B" w:rsidRPr="00097F4B" w:rsidRDefault="00097F4B" w:rsidP="00097F4B">
      <w:pPr>
        <w:autoSpaceDE w:val="0"/>
        <w:autoSpaceDN w:val="0"/>
        <w:adjustRightInd w:val="0"/>
        <w:spacing w:after="0" w:line="240" w:lineRule="auto"/>
        <w:rPr>
          <w:rFonts w:ascii="Times New Roman" w:hAnsi="Times New Roman" w:cs="Times New Roman"/>
          <w:b/>
          <w:bCs/>
          <w:sz w:val="28"/>
          <w:szCs w:val="28"/>
        </w:rPr>
      </w:pPr>
      <w:r w:rsidRPr="00097F4B">
        <w:rPr>
          <w:rFonts w:ascii="Times New Roman" w:hAnsi="Times New Roman" w:cs="Times New Roman"/>
          <w:b/>
          <w:bCs/>
          <w:sz w:val="28"/>
          <w:szCs w:val="28"/>
        </w:rPr>
        <w:lastRenderedPageBreak/>
        <w:t>2.3. Анализ результатов обучения и перечень корректирующих мероприятий</w:t>
      </w:r>
    </w:p>
    <w:p w:rsidR="00097F4B" w:rsidRPr="00097F4B" w:rsidRDefault="00097F4B" w:rsidP="00097F4B">
      <w:pPr>
        <w:autoSpaceDE w:val="0"/>
        <w:autoSpaceDN w:val="0"/>
        <w:adjustRightInd w:val="0"/>
        <w:spacing w:after="0" w:line="240" w:lineRule="auto"/>
        <w:rPr>
          <w:rFonts w:ascii="Times New Roman" w:hAnsi="Times New Roman" w:cs="Times New Roman"/>
          <w:b/>
          <w:bCs/>
          <w:sz w:val="28"/>
          <w:szCs w:val="28"/>
        </w:rPr>
      </w:pPr>
      <w:r w:rsidRPr="00097F4B">
        <w:rPr>
          <w:rFonts w:ascii="Times New Roman" w:hAnsi="Times New Roman" w:cs="Times New Roman"/>
          <w:b/>
          <w:bCs/>
          <w:sz w:val="28"/>
          <w:szCs w:val="28"/>
        </w:rPr>
        <w:t>по дисциплине</w:t>
      </w:r>
    </w:p>
    <w:p w:rsidR="00097F4B" w:rsidRPr="00097F4B" w:rsidRDefault="00097F4B" w:rsidP="00097F4B">
      <w:pPr>
        <w:autoSpaceDE w:val="0"/>
        <w:autoSpaceDN w:val="0"/>
        <w:adjustRightInd w:val="0"/>
        <w:spacing w:after="0" w:line="240" w:lineRule="auto"/>
        <w:rPr>
          <w:rFonts w:ascii="Times New Roman" w:hAnsi="Times New Roman" w:cs="Times New Roman"/>
          <w:sz w:val="28"/>
          <w:szCs w:val="28"/>
        </w:rPr>
      </w:pPr>
      <w:r w:rsidRPr="00097F4B">
        <w:rPr>
          <w:rFonts w:ascii="Times New Roman" w:hAnsi="Times New Roman" w:cs="Times New Roman"/>
          <w:sz w:val="28"/>
          <w:szCs w:val="28"/>
        </w:rPr>
        <w:t>Б1.В.</w:t>
      </w:r>
      <w:r w:rsidR="008B3459">
        <w:rPr>
          <w:rFonts w:ascii="Times New Roman" w:hAnsi="Times New Roman" w:cs="Times New Roman"/>
          <w:sz w:val="28"/>
          <w:szCs w:val="28"/>
        </w:rPr>
        <w:t>0</w:t>
      </w:r>
      <w:r w:rsidR="00F716C1">
        <w:rPr>
          <w:rFonts w:ascii="Times New Roman" w:hAnsi="Times New Roman" w:cs="Times New Roman"/>
          <w:sz w:val="28"/>
          <w:szCs w:val="28"/>
        </w:rPr>
        <w:t>4</w:t>
      </w:r>
      <w:r w:rsidRPr="00097F4B">
        <w:rPr>
          <w:rFonts w:ascii="Times New Roman" w:hAnsi="Times New Roman" w:cs="Times New Roman"/>
          <w:sz w:val="28"/>
          <w:szCs w:val="28"/>
        </w:rPr>
        <w:t xml:space="preserve"> «Практический курс </w:t>
      </w:r>
      <w:r>
        <w:rPr>
          <w:rFonts w:ascii="Times New Roman" w:hAnsi="Times New Roman" w:cs="Times New Roman"/>
          <w:sz w:val="28"/>
          <w:szCs w:val="28"/>
        </w:rPr>
        <w:t>фран</w:t>
      </w:r>
      <w:r w:rsidRPr="00097F4B">
        <w:rPr>
          <w:rFonts w:ascii="Times New Roman" w:hAnsi="Times New Roman" w:cs="Times New Roman"/>
          <w:sz w:val="28"/>
          <w:szCs w:val="28"/>
        </w:rPr>
        <w:t>ц</w:t>
      </w:r>
      <w:r>
        <w:rPr>
          <w:rFonts w:ascii="Times New Roman" w:hAnsi="Times New Roman" w:cs="Times New Roman"/>
          <w:sz w:val="28"/>
          <w:szCs w:val="28"/>
        </w:rPr>
        <w:t>узс</w:t>
      </w:r>
      <w:r w:rsidRPr="00097F4B">
        <w:rPr>
          <w:rFonts w:ascii="Times New Roman" w:hAnsi="Times New Roman" w:cs="Times New Roman"/>
          <w:sz w:val="28"/>
          <w:szCs w:val="28"/>
        </w:rPr>
        <w:t>кого языка»</w:t>
      </w:r>
    </w:p>
    <w:p w:rsidR="00097F4B" w:rsidRPr="00097F4B" w:rsidRDefault="00097F4B" w:rsidP="00097F4B">
      <w:pPr>
        <w:autoSpaceDE w:val="0"/>
        <w:autoSpaceDN w:val="0"/>
        <w:adjustRightInd w:val="0"/>
        <w:spacing w:after="0" w:line="240" w:lineRule="auto"/>
        <w:rPr>
          <w:rFonts w:ascii="Times New Roman" w:hAnsi="Times New Roman" w:cs="Times New Roman"/>
          <w:sz w:val="28"/>
          <w:szCs w:val="28"/>
        </w:rPr>
      </w:pPr>
      <w:r w:rsidRPr="00097F4B">
        <w:rPr>
          <w:rFonts w:ascii="Times New Roman" w:hAnsi="Times New Roman" w:cs="Times New Roman"/>
          <w:sz w:val="28"/>
          <w:szCs w:val="28"/>
        </w:rPr>
        <w:t>для обучающихся по программе бакалавриата 44.03.05 Педагогическое образование (с двумя</w:t>
      </w:r>
      <w:r>
        <w:rPr>
          <w:rFonts w:ascii="Times New Roman" w:hAnsi="Times New Roman" w:cs="Times New Roman"/>
          <w:sz w:val="28"/>
          <w:szCs w:val="28"/>
        </w:rPr>
        <w:t xml:space="preserve"> </w:t>
      </w:r>
      <w:r w:rsidRPr="00097F4B">
        <w:rPr>
          <w:rFonts w:ascii="Times New Roman" w:hAnsi="Times New Roman" w:cs="Times New Roman"/>
          <w:sz w:val="28"/>
          <w:szCs w:val="28"/>
        </w:rPr>
        <w:t xml:space="preserve">профилями подготовки), </w:t>
      </w:r>
      <w:r w:rsidR="008B3459">
        <w:rPr>
          <w:rFonts w:ascii="Times New Roman" w:hAnsi="Times New Roman" w:cs="Times New Roman"/>
          <w:sz w:val="28"/>
          <w:szCs w:val="28"/>
        </w:rPr>
        <w:t>направленность (</w:t>
      </w:r>
      <w:r w:rsidRPr="00097F4B">
        <w:rPr>
          <w:rFonts w:ascii="Times New Roman" w:hAnsi="Times New Roman" w:cs="Times New Roman"/>
          <w:sz w:val="28"/>
          <w:szCs w:val="28"/>
        </w:rPr>
        <w:t>профиль</w:t>
      </w:r>
      <w:r w:rsidR="008B3459">
        <w:rPr>
          <w:rFonts w:ascii="Times New Roman" w:hAnsi="Times New Roman" w:cs="Times New Roman"/>
          <w:sz w:val="28"/>
          <w:szCs w:val="28"/>
        </w:rPr>
        <w:t>)</w:t>
      </w:r>
      <w:r w:rsidRPr="00097F4B">
        <w:rPr>
          <w:rFonts w:ascii="Times New Roman" w:hAnsi="Times New Roman" w:cs="Times New Roman"/>
          <w:sz w:val="28"/>
          <w:szCs w:val="28"/>
        </w:rPr>
        <w:t xml:space="preserve"> «Иностранный язык» (</w:t>
      </w:r>
      <w:r>
        <w:rPr>
          <w:rFonts w:ascii="Times New Roman" w:hAnsi="Times New Roman" w:cs="Times New Roman"/>
          <w:sz w:val="28"/>
          <w:szCs w:val="28"/>
        </w:rPr>
        <w:t>фран</w:t>
      </w:r>
      <w:r w:rsidRPr="00097F4B">
        <w:rPr>
          <w:rFonts w:ascii="Times New Roman" w:hAnsi="Times New Roman" w:cs="Times New Roman"/>
          <w:sz w:val="28"/>
          <w:szCs w:val="28"/>
        </w:rPr>
        <w:t>ц</w:t>
      </w:r>
      <w:r>
        <w:rPr>
          <w:rFonts w:ascii="Times New Roman" w:hAnsi="Times New Roman" w:cs="Times New Roman"/>
          <w:sz w:val="28"/>
          <w:szCs w:val="28"/>
        </w:rPr>
        <w:t>узс</w:t>
      </w:r>
      <w:r w:rsidRPr="00097F4B">
        <w:rPr>
          <w:rFonts w:ascii="Times New Roman" w:hAnsi="Times New Roman" w:cs="Times New Roman"/>
          <w:sz w:val="28"/>
          <w:szCs w:val="28"/>
        </w:rPr>
        <w:t>к</w:t>
      </w:r>
      <w:r>
        <w:rPr>
          <w:rFonts w:ascii="Times New Roman" w:hAnsi="Times New Roman" w:cs="Times New Roman"/>
          <w:sz w:val="28"/>
          <w:szCs w:val="28"/>
        </w:rPr>
        <w:t>ий</w:t>
      </w:r>
      <w:r w:rsidRPr="00097F4B">
        <w:rPr>
          <w:rFonts w:ascii="Times New Roman" w:hAnsi="Times New Roman" w:cs="Times New Roman"/>
          <w:sz w:val="28"/>
          <w:szCs w:val="28"/>
        </w:rPr>
        <w:t xml:space="preserve"> ) и «Иностранный язык»</w:t>
      </w:r>
      <w:r>
        <w:rPr>
          <w:rFonts w:ascii="Times New Roman" w:hAnsi="Times New Roman" w:cs="Times New Roman"/>
          <w:sz w:val="28"/>
          <w:szCs w:val="28"/>
        </w:rPr>
        <w:t xml:space="preserve"> </w:t>
      </w:r>
      <w:r w:rsidRPr="00097F4B">
        <w:rPr>
          <w:rFonts w:ascii="Times New Roman" w:hAnsi="Times New Roman" w:cs="Times New Roman"/>
          <w:sz w:val="28"/>
          <w:szCs w:val="28"/>
        </w:rPr>
        <w:t>(английский), по очной форме обучения</w:t>
      </w:r>
    </w:p>
    <w:p w:rsidR="00097F4B" w:rsidRPr="00097F4B" w:rsidRDefault="00097F4B" w:rsidP="00097F4B">
      <w:pPr>
        <w:autoSpaceDE w:val="0"/>
        <w:autoSpaceDN w:val="0"/>
        <w:adjustRightInd w:val="0"/>
        <w:spacing w:after="0" w:line="240" w:lineRule="auto"/>
        <w:rPr>
          <w:rFonts w:ascii="Times New Roman" w:hAnsi="Times New Roman" w:cs="Times New Roman"/>
          <w:sz w:val="28"/>
          <w:szCs w:val="28"/>
        </w:rPr>
      </w:pPr>
      <w:r w:rsidRPr="00097F4B">
        <w:rPr>
          <w:rFonts w:ascii="Times New Roman" w:hAnsi="Times New Roman" w:cs="Times New Roman"/>
          <w:sz w:val="28"/>
          <w:szCs w:val="28"/>
        </w:rPr>
        <w:t>Для проведения анализа учебных достижений студентов по дисциплине</w:t>
      </w:r>
    </w:p>
    <w:p w:rsidR="00097F4B" w:rsidRPr="00097F4B" w:rsidRDefault="00097F4B" w:rsidP="00097F4B">
      <w:pPr>
        <w:autoSpaceDE w:val="0"/>
        <w:autoSpaceDN w:val="0"/>
        <w:adjustRightInd w:val="0"/>
        <w:spacing w:after="0" w:line="240" w:lineRule="auto"/>
        <w:rPr>
          <w:rFonts w:ascii="Times New Roman" w:hAnsi="Times New Roman" w:cs="Times New Roman"/>
          <w:sz w:val="28"/>
          <w:szCs w:val="28"/>
        </w:rPr>
      </w:pPr>
      <w:r w:rsidRPr="00097F4B">
        <w:rPr>
          <w:rFonts w:ascii="Times New Roman" w:hAnsi="Times New Roman" w:cs="Times New Roman"/>
          <w:sz w:val="28"/>
          <w:szCs w:val="28"/>
        </w:rPr>
        <w:t>Б1.В.</w:t>
      </w:r>
      <w:r w:rsidR="008B3459">
        <w:rPr>
          <w:rFonts w:ascii="Times New Roman" w:hAnsi="Times New Roman" w:cs="Times New Roman"/>
          <w:sz w:val="28"/>
          <w:szCs w:val="28"/>
        </w:rPr>
        <w:t>0</w:t>
      </w:r>
      <w:r w:rsidR="00F716C1">
        <w:rPr>
          <w:rFonts w:ascii="Times New Roman" w:hAnsi="Times New Roman" w:cs="Times New Roman"/>
          <w:sz w:val="28"/>
          <w:szCs w:val="28"/>
        </w:rPr>
        <w:t>4</w:t>
      </w:r>
      <w:r w:rsidRPr="00097F4B">
        <w:rPr>
          <w:rFonts w:ascii="Times New Roman" w:hAnsi="Times New Roman" w:cs="Times New Roman"/>
          <w:sz w:val="28"/>
          <w:szCs w:val="28"/>
        </w:rPr>
        <w:t xml:space="preserve"> «Практический курс </w:t>
      </w:r>
      <w:r>
        <w:rPr>
          <w:rFonts w:ascii="Times New Roman" w:hAnsi="Times New Roman" w:cs="Times New Roman"/>
          <w:sz w:val="28"/>
          <w:szCs w:val="28"/>
        </w:rPr>
        <w:t>фран</w:t>
      </w:r>
      <w:r w:rsidRPr="00097F4B">
        <w:rPr>
          <w:rFonts w:ascii="Times New Roman" w:hAnsi="Times New Roman" w:cs="Times New Roman"/>
          <w:sz w:val="28"/>
          <w:szCs w:val="28"/>
        </w:rPr>
        <w:t>ц</w:t>
      </w:r>
      <w:r>
        <w:rPr>
          <w:rFonts w:ascii="Times New Roman" w:hAnsi="Times New Roman" w:cs="Times New Roman"/>
          <w:sz w:val="28"/>
          <w:szCs w:val="28"/>
        </w:rPr>
        <w:t>узс</w:t>
      </w:r>
      <w:r w:rsidRPr="00097F4B">
        <w:rPr>
          <w:rFonts w:ascii="Times New Roman" w:hAnsi="Times New Roman" w:cs="Times New Roman"/>
          <w:sz w:val="28"/>
          <w:szCs w:val="28"/>
        </w:rPr>
        <w:t>кого языка» применяются:</w:t>
      </w:r>
    </w:p>
    <w:p w:rsidR="00097F4B" w:rsidRPr="00097F4B" w:rsidRDefault="00097F4B" w:rsidP="00097F4B">
      <w:pPr>
        <w:autoSpaceDE w:val="0"/>
        <w:autoSpaceDN w:val="0"/>
        <w:adjustRightInd w:val="0"/>
        <w:spacing w:after="0" w:line="240" w:lineRule="auto"/>
        <w:rPr>
          <w:rFonts w:ascii="Times New Roman" w:hAnsi="Times New Roman" w:cs="Times New Roman"/>
          <w:sz w:val="28"/>
          <w:szCs w:val="28"/>
        </w:rPr>
      </w:pPr>
      <w:r w:rsidRPr="00097F4B">
        <w:rPr>
          <w:rFonts w:ascii="Times New Roman" w:hAnsi="Times New Roman" w:cs="Times New Roman"/>
          <w:sz w:val="28"/>
          <w:szCs w:val="28"/>
        </w:rPr>
        <w:t>1. тестирование;</w:t>
      </w:r>
    </w:p>
    <w:p w:rsidR="00097F4B" w:rsidRPr="00097F4B" w:rsidRDefault="00097F4B" w:rsidP="00097F4B">
      <w:pPr>
        <w:autoSpaceDE w:val="0"/>
        <w:autoSpaceDN w:val="0"/>
        <w:adjustRightInd w:val="0"/>
        <w:spacing w:after="0" w:line="240" w:lineRule="auto"/>
        <w:rPr>
          <w:rFonts w:ascii="Times New Roman" w:hAnsi="Times New Roman" w:cs="Times New Roman"/>
          <w:sz w:val="28"/>
          <w:szCs w:val="28"/>
        </w:rPr>
      </w:pPr>
      <w:r w:rsidRPr="00097F4B">
        <w:rPr>
          <w:rFonts w:ascii="Times New Roman" w:hAnsi="Times New Roman" w:cs="Times New Roman"/>
          <w:sz w:val="28"/>
          <w:szCs w:val="28"/>
        </w:rPr>
        <w:t xml:space="preserve">2. мониторинг посещаемости </w:t>
      </w:r>
      <w:r>
        <w:rPr>
          <w:rFonts w:ascii="Times New Roman" w:hAnsi="Times New Roman" w:cs="Times New Roman"/>
          <w:sz w:val="28"/>
          <w:szCs w:val="28"/>
        </w:rPr>
        <w:t>заняти</w:t>
      </w:r>
      <w:r w:rsidRPr="00097F4B">
        <w:rPr>
          <w:rFonts w:ascii="Times New Roman" w:hAnsi="Times New Roman" w:cs="Times New Roman"/>
          <w:sz w:val="28"/>
          <w:szCs w:val="28"/>
        </w:rPr>
        <w:t>й и качества выполнения студентами</w:t>
      </w:r>
    </w:p>
    <w:p w:rsidR="00097F4B" w:rsidRPr="00097F4B" w:rsidRDefault="00097F4B" w:rsidP="00097F4B">
      <w:pPr>
        <w:autoSpaceDE w:val="0"/>
        <w:autoSpaceDN w:val="0"/>
        <w:adjustRightInd w:val="0"/>
        <w:spacing w:after="0" w:line="240" w:lineRule="auto"/>
        <w:rPr>
          <w:rFonts w:ascii="Times New Roman" w:hAnsi="Times New Roman" w:cs="Times New Roman"/>
          <w:sz w:val="28"/>
          <w:szCs w:val="28"/>
        </w:rPr>
      </w:pPr>
      <w:r w:rsidRPr="00097F4B">
        <w:rPr>
          <w:rFonts w:ascii="Times New Roman" w:hAnsi="Times New Roman" w:cs="Times New Roman"/>
          <w:sz w:val="28"/>
          <w:szCs w:val="28"/>
        </w:rPr>
        <w:t>практических работ (индивидуальная работа, КСР);</w:t>
      </w:r>
    </w:p>
    <w:p w:rsidR="00097F4B" w:rsidRPr="00097F4B" w:rsidRDefault="00097F4B" w:rsidP="00097F4B">
      <w:pPr>
        <w:autoSpaceDE w:val="0"/>
        <w:autoSpaceDN w:val="0"/>
        <w:adjustRightInd w:val="0"/>
        <w:spacing w:after="0" w:line="240" w:lineRule="auto"/>
        <w:rPr>
          <w:rFonts w:ascii="Times New Roman" w:hAnsi="Times New Roman" w:cs="Times New Roman"/>
          <w:sz w:val="28"/>
          <w:szCs w:val="28"/>
        </w:rPr>
      </w:pPr>
      <w:r w:rsidRPr="00097F4B">
        <w:rPr>
          <w:rFonts w:ascii="Times New Roman" w:hAnsi="Times New Roman" w:cs="Times New Roman"/>
          <w:sz w:val="28"/>
          <w:szCs w:val="28"/>
        </w:rPr>
        <w:t>3. доклады с презентацией;</w:t>
      </w:r>
    </w:p>
    <w:p w:rsidR="00097F4B" w:rsidRPr="00097F4B" w:rsidRDefault="00097F4B" w:rsidP="00097F4B">
      <w:pPr>
        <w:autoSpaceDE w:val="0"/>
        <w:autoSpaceDN w:val="0"/>
        <w:adjustRightInd w:val="0"/>
        <w:spacing w:after="0" w:line="240" w:lineRule="auto"/>
        <w:rPr>
          <w:rFonts w:ascii="Times New Roman" w:hAnsi="Times New Roman" w:cs="Times New Roman"/>
          <w:sz w:val="28"/>
          <w:szCs w:val="28"/>
        </w:rPr>
      </w:pPr>
      <w:r w:rsidRPr="00097F4B">
        <w:rPr>
          <w:rFonts w:ascii="Times New Roman" w:hAnsi="Times New Roman" w:cs="Times New Roman"/>
          <w:sz w:val="28"/>
          <w:szCs w:val="28"/>
        </w:rPr>
        <w:t>4. представление результатов учебно-исследовательской и культурно-</w:t>
      </w:r>
    </w:p>
    <w:p w:rsidR="00097F4B" w:rsidRPr="00097F4B" w:rsidRDefault="00097F4B" w:rsidP="00097F4B">
      <w:pPr>
        <w:autoSpaceDE w:val="0"/>
        <w:autoSpaceDN w:val="0"/>
        <w:adjustRightInd w:val="0"/>
        <w:spacing w:after="0" w:line="240" w:lineRule="auto"/>
        <w:rPr>
          <w:rFonts w:ascii="Times New Roman" w:hAnsi="Times New Roman" w:cs="Times New Roman"/>
          <w:sz w:val="28"/>
          <w:szCs w:val="28"/>
        </w:rPr>
      </w:pPr>
      <w:r w:rsidRPr="00097F4B">
        <w:rPr>
          <w:rFonts w:ascii="Times New Roman" w:hAnsi="Times New Roman" w:cs="Times New Roman"/>
          <w:sz w:val="28"/>
          <w:szCs w:val="28"/>
        </w:rPr>
        <w:t>просветительской деятельности (проекты);</w:t>
      </w:r>
    </w:p>
    <w:p w:rsidR="00097F4B" w:rsidRPr="00097F4B" w:rsidRDefault="00097F4B" w:rsidP="00097F4B">
      <w:pPr>
        <w:autoSpaceDE w:val="0"/>
        <w:autoSpaceDN w:val="0"/>
        <w:adjustRightInd w:val="0"/>
        <w:spacing w:after="0" w:line="240" w:lineRule="auto"/>
        <w:rPr>
          <w:rFonts w:ascii="Times New Roman" w:hAnsi="Times New Roman" w:cs="Times New Roman"/>
          <w:sz w:val="28"/>
          <w:szCs w:val="28"/>
        </w:rPr>
      </w:pPr>
      <w:r w:rsidRPr="00097F4B">
        <w:rPr>
          <w:rFonts w:ascii="Times New Roman" w:hAnsi="Times New Roman" w:cs="Times New Roman"/>
          <w:sz w:val="28"/>
          <w:szCs w:val="28"/>
        </w:rPr>
        <w:t>5. разработку компьютерных презентаций, демонстрирующих результаты</w:t>
      </w:r>
    </w:p>
    <w:p w:rsidR="00097F4B" w:rsidRPr="00097F4B" w:rsidRDefault="00097F4B" w:rsidP="00097F4B">
      <w:pPr>
        <w:autoSpaceDE w:val="0"/>
        <w:autoSpaceDN w:val="0"/>
        <w:adjustRightInd w:val="0"/>
        <w:spacing w:after="0" w:line="240" w:lineRule="auto"/>
        <w:rPr>
          <w:rFonts w:ascii="Times New Roman" w:hAnsi="Times New Roman" w:cs="Times New Roman"/>
          <w:sz w:val="28"/>
          <w:szCs w:val="28"/>
        </w:rPr>
      </w:pPr>
      <w:r w:rsidRPr="00097F4B">
        <w:rPr>
          <w:rFonts w:ascii="Times New Roman" w:hAnsi="Times New Roman" w:cs="Times New Roman"/>
          <w:sz w:val="28"/>
          <w:szCs w:val="28"/>
        </w:rPr>
        <w:t>исследования по теме, определенной преподавателем;</w:t>
      </w:r>
    </w:p>
    <w:p w:rsidR="00097F4B" w:rsidRPr="00097F4B" w:rsidRDefault="00097F4B" w:rsidP="00097F4B">
      <w:pPr>
        <w:autoSpaceDE w:val="0"/>
        <w:autoSpaceDN w:val="0"/>
        <w:adjustRightInd w:val="0"/>
        <w:spacing w:after="0" w:line="240" w:lineRule="auto"/>
        <w:rPr>
          <w:rFonts w:ascii="Times New Roman" w:hAnsi="Times New Roman" w:cs="Times New Roman"/>
          <w:sz w:val="28"/>
          <w:szCs w:val="28"/>
        </w:rPr>
      </w:pPr>
      <w:r w:rsidRPr="00097F4B">
        <w:rPr>
          <w:rFonts w:ascii="Times New Roman" w:hAnsi="Times New Roman" w:cs="Times New Roman"/>
          <w:sz w:val="28"/>
          <w:szCs w:val="28"/>
        </w:rPr>
        <w:t xml:space="preserve">6. </w:t>
      </w:r>
      <w:r w:rsidR="00460FF8" w:rsidRPr="006C5A22">
        <w:rPr>
          <w:rFonts w:ascii="Times New Roman" w:hAnsi="Times New Roman" w:cs="Times New Roman"/>
          <w:sz w:val="28"/>
          <w:szCs w:val="28"/>
        </w:rPr>
        <w:t>ро</w:t>
      </w:r>
      <w:r w:rsidRPr="00097F4B">
        <w:rPr>
          <w:rFonts w:ascii="Times New Roman" w:hAnsi="Times New Roman" w:cs="Times New Roman"/>
          <w:sz w:val="28"/>
          <w:szCs w:val="28"/>
        </w:rPr>
        <w:t>л</w:t>
      </w:r>
      <w:r w:rsidR="00460FF8">
        <w:rPr>
          <w:rFonts w:ascii="Times New Roman" w:hAnsi="Times New Roman" w:cs="Times New Roman"/>
          <w:sz w:val="28"/>
          <w:szCs w:val="28"/>
        </w:rPr>
        <w:t>е</w:t>
      </w:r>
      <w:r w:rsidRPr="00097F4B">
        <w:rPr>
          <w:rFonts w:ascii="Times New Roman" w:hAnsi="Times New Roman" w:cs="Times New Roman"/>
          <w:sz w:val="28"/>
          <w:szCs w:val="28"/>
        </w:rPr>
        <w:t>вые игры;</w:t>
      </w:r>
    </w:p>
    <w:p w:rsidR="00097F4B" w:rsidRPr="00097F4B" w:rsidRDefault="00097F4B" w:rsidP="00097F4B">
      <w:pPr>
        <w:autoSpaceDE w:val="0"/>
        <w:autoSpaceDN w:val="0"/>
        <w:adjustRightInd w:val="0"/>
        <w:spacing w:after="0" w:line="240" w:lineRule="auto"/>
        <w:rPr>
          <w:rFonts w:ascii="Times New Roman" w:hAnsi="Times New Roman" w:cs="Times New Roman"/>
          <w:sz w:val="28"/>
          <w:szCs w:val="28"/>
        </w:rPr>
      </w:pPr>
      <w:r w:rsidRPr="00097F4B">
        <w:rPr>
          <w:rFonts w:ascii="Times New Roman" w:hAnsi="Times New Roman" w:cs="Times New Roman"/>
          <w:sz w:val="28"/>
          <w:szCs w:val="28"/>
        </w:rPr>
        <w:t>7. эссе;</w:t>
      </w:r>
    </w:p>
    <w:p w:rsidR="00097F4B" w:rsidRDefault="00097F4B" w:rsidP="00097F4B">
      <w:pPr>
        <w:autoSpaceDE w:val="0"/>
        <w:autoSpaceDN w:val="0"/>
        <w:adjustRightInd w:val="0"/>
        <w:spacing w:after="0" w:line="240" w:lineRule="auto"/>
        <w:rPr>
          <w:rFonts w:ascii="TimesNewRomanPS-BoldMT" w:hAnsi="TimesNewRomanPS-BoldMT" w:cs="TimesNewRomanPS-BoldMT"/>
          <w:sz w:val="20"/>
          <w:szCs w:val="20"/>
        </w:rPr>
      </w:pPr>
      <w:r w:rsidRPr="00097F4B">
        <w:rPr>
          <w:rFonts w:ascii="Times New Roman" w:hAnsi="Times New Roman" w:cs="Times New Roman"/>
          <w:sz w:val="28"/>
          <w:szCs w:val="28"/>
        </w:rPr>
        <w:t>8. круглый стол.</w:t>
      </w:r>
    </w:p>
    <w:p w:rsidR="00AD1B37" w:rsidRPr="00097F4B" w:rsidRDefault="00AD1B37" w:rsidP="00AD1B37">
      <w:pPr>
        <w:jc w:val="center"/>
        <w:rPr>
          <w:b/>
          <w:sz w:val="32"/>
          <w:szCs w:val="32"/>
          <w:shd w:val="clear" w:color="auto" w:fill="FFFFFF"/>
        </w:rPr>
      </w:pPr>
    </w:p>
    <w:p w:rsidR="007B428F" w:rsidRDefault="007B428F" w:rsidP="00AD1B37">
      <w:pPr>
        <w:jc w:val="center"/>
        <w:rPr>
          <w:rFonts w:ascii="Times New Roman" w:hAnsi="Times New Roman" w:cs="Times New Roman"/>
          <w:sz w:val="28"/>
          <w:szCs w:val="28"/>
        </w:rPr>
      </w:pPr>
    </w:p>
    <w:p w:rsidR="004D642B" w:rsidRDefault="004D642B" w:rsidP="00AD1B37">
      <w:pPr>
        <w:jc w:val="center"/>
        <w:rPr>
          <w:rFonts w:ascii="Times New Roman" w:hAnsi="Times New Roman" w:cs="Times New Roman"/>
          <w:sz w:val="28"/>
          <w:szCs w:val="28"/>
        </w:rPr>
      </w:pPr>
    </w:p>
    <w:p w:rsidR="004D642B" w:rsidRDefault="004D642B" w:rsidP="00AD1B37">
      <w:pPr>
        <w:jc w:val="center"/>
        <w:rPr>
          <w:rFonts w:ascii="Times New Roman" w:hAnsi="Times New Roman" w:cs="Times New Roman"/>
          <w:sz w:val="28"/>
          <w:szCs w:val="28"/>
        </w:rPr>
      </w:pPr>
    </w:p>
    <w:p w:rsidR="004D642B" w:rsidRDefault="004D642B" w:rsidP="00AD1B37">
      <w:pPr>
        <w:jc w:val="center"/>
        <w:rPr>
          <w:rFonts w:ascii="Times New Roman" w:hAnsi="Times New Roman" w:cs="Times New Roman"/>
          <w:sz w:val="28"/>
          <w:szCs w:val="28"/>
        </w:rPr>
      </w:pPr>
    </w:p>
    <w:p w:rsidR="004D642B" w:rsidRDefault="004D642B" w:rsidP="00AD1B37">
      <w:pPr>
        <w:jc w:val="center"/>
        <w:rPr>
          <w:rFonts w:ascii="Times New Roman" w:hAnsi="Times New Roman" w:cs="Times New Roman"/>
          <w:sz w:val="28"/>
          <w:szCs w:val="28"/>
        </w:rPr>
      </w:pPr>
    </w:p>
    <w:p w:rsidR="004D642B" w:rsidRDefault="004D642B" w:rsidP="00AD1B37">
      <w:pPr>
        <w:jc w:val="center"/>
        <w:rPr>
          <w:rFonts w:ascii="Times New Roman" w:hAnsi="Times New Roman" w:cs="Times New Roman"/>
          <w:sz w:val="28"/>
          <w:szCs w:val="28"/>
        </w:rPr>
      </w:pPr>
    </w:p>
    <w:p w:rsidR="004D642B" w:rsidRDefault="004D642B" w:rsidP="00AD1B37">
      <w:pPr>
        <w:jc w:val="center"/>
        <w:rPr>
          <w:rFonts w:ascii="Times New Roman" w:hAnsi="Times New Roman" w:cs="Times New Roman"/>
          <w:sz w:val="28"/>
          <w:szCs w:val="28"/>
        </w:rPr>
      </w:pPr>
    </w:p>
    <w:p w:rsidR="004D642B" w:rsidRDefault="004D642B" w:rsidP="00AD1B37">
      <w:pPr>
        <w:jc w:val="center"/>
        <w:rPr>
          <w:rFonts w:ascii="Times New Roman" w:hAnsi="Times New Roman" w:cs="Times New Roman"/>
          <w:sz w:val="28"/>
          <w:szCs w:val="28"/>
        </w:rPr>
      </w:pPr>
    </w:p>
    <w:p w:rsidR="004D642B" w:rsidRDefault="004D642B" w:rsidP="00AD1B37">
      <w:pPr>
        <w:jc w:val="center"/>
        <w:rPr>
          <w:rFonts w:ascii="Times New Roman" w:hAnsi="Times New Roman" w:cs="Times New Roman"/>
          <w:sz w:val="28"/>
          <w:szCs w:val="28"/>
        </w:rPr>
      </w:pPr>
    </w:p>
    <w:p w:rsidR="004D642B" w:rsidRDefault="004D642B" w:rsidP="00AD1B37">
      <w:pPr>
        <w:jc w:val="center"/>
        <w:rPr>
          <w:rFonts w:ascii="Times New Roman" w:hAnsi="Times New Roman" w:cs="Times New Roman"/>
          <w:sz w:val="28"/>
          <w:szCs w:val="28"/>
        </w:rPr>
      </w:pPr>
    </w:p>
    <w:p w:rsidR="004D642B" w:rsidRDefault="004D642B" w:rsidP="00AD1B37">
      <w:pPr>
        <w:jc w:val="center"/>
        <w:rPr>
          <w:rFonts w:ascii="Times New Roman" w:hAnsi="Times New Roman" w:cs="Times New Roman"/>
          <w:sz w:val="28"/>
          <w:szCs w:val="28"/>
        </w:rPr>
      </w:pPr>
    </w:p>
    <w:p w:rsidR="004D642B" w:rsidRDefault="004D642B" w:rsidP="00AD1B37">
      <w:pPr>
        <w:jc w:val="center"/>
        <w:rPr>
          <w:rFonts w:ascii="Times New Roman" w:hAnsi="Times New Roman" w:cs="Times New Roman"/>
          <w:sz w:val="28"/>
          <w:szCs w:val="28"/>
        </w:rPr>
      </w:pPr>
    </w:p>
    <w:p w:rsidR="004D642B" w:rsidRDefault="004D642B" w:rsidP="00AD1B37">
      <w:pPr>
        <w:jc w:val="center"/>
        <w:rPr>
          <w:rFonts w:ascii="Times New Roman" w:hAnsi="Times New Roman" w:cs="Times New Roman"/>
          <w:sz w:val="28"/>
          <w:szCs w:val="28"/>
        </w:rPr>
      </w:pPr>
    </w:p>
    <w:p w:rsidR="004D642B" w:rsidRDefault="004D642B" w:rsidP="004D642B">
      <w:pPr>
        <w:pStyle w:val="a6"/>
        <w:contextualSpacing/>
        <w:rPr>
          <w:caps/>
        </w:rPr>
        <w:sectPr w:rsidR="004D642B" w:rsidSect="002B4259">
          <w:pgSz w:w="12240" w:h="15840"/>
          <w:pgMar w:top="851" w:right="851" w:bottom="851" w:left="1134" w:header="720" w:footer="720" w:gutter="0"/>
          <w:cols w:space="720"/>
          <w:noEndnote/>
        </w:sectPr>
      </w:pPr>
    </w:p>
    <w:p w:rsidR="00DB663D" w:rsidRDefault="00DB663D" w:rsidP="00DB663D">
      <w:pPr>
        <w:spacing w:after="0" w:line="240" w:lineRule="auto"/>
        <w:contextualSpacing/>
        <w:jc w:val="center"/>
        <w:rPr>
          <w:rFonts w:ascii="Times New Roman" w:eastAsia="Times New Roman" w:hAnsi="Times New Roman"/>
          <w:caps/>
          <w:sz w:val="24"/>
          <w:szCs w:val="24"/>
        </w:rPr>
      </w:pPr>
      <w:r>
        <w:rPr>
          <w:rFonts w:ascii="Times New Roman" w:eastAsia="Times New Roman" w:hAnsi="Times New Roman"/>
          <w:caps/>
          <w:sz w:val="24"/>
          <w:szCs w:val="24"/>
        </w:rPr>
        <w:lastRenderedPageBreak/>
        <w:t>3. УЧЕБНЫЕ РЕСУРСЫ</w:t>
      </w:r>
    </w:p>
    <w:p w:rsidR="00DB663D" w:rsidRDefault="00DB663D" w:rsidP="00DB663D">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caps/>
          <w:sz w:val="24"/>
          <w:szCs w:val="24"/>
        </w:rPr>
        <w:t>КАРТА</w:t>
      </w:r>
      <w:r>
        <w:rPr>
          <w:rFonts w:ascii="Times New Roman" w:eastAsia="Arial" w:hAnsi="Times New Roman"/>
          <w:caps/>
          <w:sz w:val="24"/>
          <w:szCs w:val="24"/>
        </w:rPr>
        <w:t xml:space="preserve"> </w:t>
      </w:r>
      <w:r>
        <w:rPr>
          <w:rFonts w:ascii="Times New Roman" w:eastAsia="Times New Roman" w:hAnsi="Times New Roman"/>
          <w:caps/>
          <w:sz w:val="24"/>
          <w:szCs w:val="24"/>
        </w:rPr>
        <w:t>литературного</w:t>
      </w:r>
      <w:r>
        <w:rPr>
          <w:rFonts w:ascii="Times New Roman" w:eastAsia="Arial" w:hAnsi="Times New Roman"/>
          <w:caps/>
          <w:sz w:val="24"/>
          <w:szCs w:val="24"/>
        </w:rPr>
        <w:t xml:space="preserve"> </w:t>
      </w:r>
      <w:r>
        <w:rPr>
          <w:rFonts w:ascii="Times New Roman" w:eastAsia="Times New Roman" w:hAnsi="Times New Roman"/>
          <w:caps/>
          <w:sz w:val="24"/>
          <w:szCs w:val="24"/>
        </w:rPr>
        <w:t>обеспечения</w:t>
      </w:r>
      <w:r>
        <w:rPr>
          <w:rFonts w:ascii="Times New Roman" w:eastAsia="Arial" w:hAnsi="Times New Roman"/>
          <w:caps/>
          <w:sz w:val="24"/>
          <w:szCs w:val="24"/>
        </w:rPr>
        <w:t xml:space="preserve"> </w:t>
      </w:r>
      <w:r>
        <w:rPr>
          <w:rFonts w:ascii="Times New Roman" w:eastAsia="Times New Roman" w:hAnsi="Times New Roman"/>
          <w:caps/>
          <w:sz w:val="24"/>
          <w:szCs w:val="24"/>
        </w:rPr>
        <w:t>дисциплины</w:t>
      </w:r>
      <w:r>
        <w:rPr>
          <w:rFonts w:ascii="Times New Roman" w:eastAsia="Times New Roman" w:hAnsi="Times New Roman"/>
          <w:sz w:val="24"/>
          <w:szCs w:val="24"/>
        </w:rPr>
        <w:t xml:space="preserve"> </w:t>
      </w:r>
    </w:p>
    <w:p w:rsidR="00DB663D" w:rsidRDefault="00DB663D" w:rsidP="00DB663D">
      <w:pPr>
        <w:spacing w:after="0" w:line="240" w:lineRule="auto"/>
        <w:contextualSpacing/>
        <w:jc w:val="center"/>
        <w:rPr>
          <w:rFonts w:ascii="Times New Roman" w:eastAsia="Times New Roman" w:hAnsi="Times New Roman"/>
          <w:caps/>
          <w:sz w:val="24"/>
          <w:szCs w:val="24"/>
        </w:rPr>
      </w:pPr>
      <w:r>
        <w:rPr>
          <w:rFonts w:ascii="Times New Roman" w:eastAsia="Times New Roman" w:hAnsi="Times New Roman"/>
          <w:sz w:val="24"/>
          <w:szCs w:val="24"/>
        </w:rPr>
        <w:t>Б1.В.0</w:t>
      </w:r>
      <w:r w:rsidR="00F716C1">
        <w:rPr>
          <w:rFonts w:ascii="Times New Roman" w:eastAsia="Times New Roman" w:hAnsi="Times New Roman"/>
          <w:sz w:val="24"/>
          <w:szCs w:val="24"/>
        </w:rPr>
        <w:t>4</w:t>
      </w:r>
      <w:r>
        <w:rPr>
          <w:rFonts w:ascii="Times New Roman" w:eastAsia="Times New Roman" w:hAnsi="Times New Roman"/>
          <w:sz w:val="24"/>
          <w:szCs w:val="24"/>
        </w:rPr>
        <w:t xml:space="preserve">. "Практический курс французского языка"  </w:t>
      </w:r>
    </w:p>
    <w:p w:rsidR="00DB663D" w:rsidRDefault="00DB663D" w:rsidP="00DB663D">
      <w:pPr>
        <w:autoSpaceDE w:val="0"/>
        <w:autoSpaceDN w:val="0"/>
        <w:adjustRightInd w:val="0"/>
        <w:spacing w:after="0" w:line="240" w:lineRule="auto"/>
        <w:contextualSpacing/>
        <w:jc w:val="center"/>
        <w:rPr>
          <w:rFonts w:ascii="Times New Roman" w:eastAsia="Times New Roman" w:hAnsi="Times New Roman"/>
          <w:sz w:val="24"/>
          <w:szCs w:val="24"/>
        </w:rPr>
      </w:pPr>
      <w:r>
        <w:rPr>
          <w:rFonts w:ascii="Times New Roman" w:eastAsia="Times New Roman" w:hAnsi="Times New Roman"/>
          <w:bCs/>
          <w:sz w:val="24"/>
          <w:szCs w:val="24"/>
        </w:rPr>
        <w:t>Направление подготовки</w:t>
      </w:r>
      <w:r>
        <w:rPr>
          <w:rFonts w:ascii="Times New Roman" w:eastAsia="Times New Roman" w:hAnsi="Times New Roman"/>
          <w:sz w:val="24"/>
          <w:szCs w:val="24"/>
        </w:rPr>
        <w:t>: 44.03.05 «Педагогическое образование»</w:t>
      </w:r>
    </w:p>
    <w:p w:rsidR="00DB663D" w:rsidRDefault="00DB663D" w:rsidP="00DB663D">
      <w:pPr>
        <w:autoSpaceDE w:val="0"/>
        <w:autoSpaceDN w:val="0"/>
        <w:adjustRightInd w:val="0"/>
        <w:spacing w:after="0" w:line="240" w:lineRule="auto"/>
        <w:contextualSpacing/>
        <w:jc w:val="center"/>
        <w:rPr>
          <w:rFonts w:ascii="Times New Roman" w:eastAsia="Times New Roman" w:hAnsi="Times New Roman"/>
          <w:sz w:val="24"/>
          <w:szCs w:val="24"/>
        </w:rPr>
      </w:pPr>
      <w:r>
        <w:rPr>
          <w:rFonts w:ascii="Times New Roman" w:eastAsia="Times New Roman" w:hAnsi="Times New Roman"/>
          <w:bCs/>
          <w:sz w:val="24"/>
          <w:szCs w:val="24"/>
        </w:rPr>
        <w:t>направленность (профиль)</w:t>
      </w:r>
      <w:r>
        <w:rPr>
          <w:rFonts w:ascii="Times New Roman" w:eastAsia="Times New Roman" w:hAnsi="Times New Roman"/>
          <w:sz w:val="24"/>
          <w:szCs w:val="24"/>
        </w:rPr>
        <w:t>: Иностранный язык (французский) и иностранный язык (английский)</w:t>
      </w:r>
    </w:p>
    <w:p w:rsidR="00DB663D" w:rsidRDefault="00DB663D" w:rsidP="00DB663D">
      <w:pPr>
        <w:autoSpaceDE w:val="0"/>
        <w:autoSpaceDN w:val="0"/>
        <w:adjustRightInd w:val="0"/>
        <w:spacing w:after="0" w:line="240" w:lineRule="auto"/>
        <w:contextualSpacing/>
        <w:jc w:val="center"/>
        <w:rPr>
          <w:rFonts w:ascii="Times New Roman" w:eastAsia="Times New Roman" w:hAnsi="Times New Roman"/>
          <w:sz w:val="24"/>
          <w:szCs w:val="24"/>
        </w:rPr>
      </w:pPr>
      <w:r>
        <w:rPr>
          <w:rFonts w:ascii="Times New Roman" w:eastAsia="Times New Roman" w:hAnsi="Times New Roman"/>
          <w:bCs/>
          <w:sz w:val="24"/>
          <w:szCs w:val="24"/>
        </w:rPr>
        <w:t xml:space="preserve">Квалификация (степень): </w:t>
      </w:r>
      <w:r>
        <w:rPr>
          <w:rFonts w:ascii="Times New Roman" w:eastAsia="Times New Roman" w:hAnsi="Times New Roman"/>
          <w:sz w:val="24"/>
          <w:szCs w:val="24"/>
        </w:rPr>
        <w:t>Бакалавр</w:t>
      </w:r>
    </w:p>
    <w:p w:rsidR="00DB663D" w:rsidRDefault="00DB663D" w:rsidP="00DB663D">
      <w:pPr>
        <w:autoSpaceDE w:val="0"/>
        <w:autoSpaceDN w:val="0"/>
        <w:adjustRightInd w:val="0"/>
        <w:spacing w:after="0" w:line="240" w:lineRule="auto"/>
        <w:contextualSpacing/>
        <w:jc w:val="center"/>
        <w:rPr>
          <w:rFonts w:ascii="Times New Roman" w:eastAsia="Times New Roman" w:hAnsi="Times New Roman"/>
          <w:sz w:val="24"/>
          <w:szCs w:val="24"/>
        </w:rPr>
      </w:pPr>
      <w:r>
        <w:rPr>
          <w:rFonts w:ascii="Times New Roman" w:eastAsia="Times New Roman" w:hAnsi="Times New Roman"/>
          <w:bCs/>
          <w:sz w:val="24"/>
          <w:szCs w:val="24"/>
        </w:rPr>
        <w:t>Форма обучения</w:t>
      </w:r>
      <w:r>
        <w:rPr>
          <w:rFonts w:ascii="Times New Roman" w:eastAsia="Times New Roman" w:hAnsi="Times New Roman"/>
          <w:sz w:val="24"/>
          <w:szCs w:val="24"/>
        </w:rPr>
        <w:t>: очная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46"/>
        <w:gridCol w:w="4557"/>
        <w:gridCol w:w="2951"/>
      </w:tblGrid>
      <w:tr w:rsidR="00DB663D" w:rsidTr="006A47C1">
        <w:tc>
          <w:tcPr>
            <w:tcW w:w="6846" w:type="dxa"/>
            <w:tcBorders>
              <w:top w:val="single" w:sz="4" w:space="0" w:color="auto"/>
              <w:left w:val="single" w:sz="4" w:space="0" w:color="auto"/>
              <w:bottom w:val="single" w:sz="4" w:space="0" w:color="auto"/>
              <w:right w:val="single" w:sz="4" w:space="0" w:color="auto"/>
            </w:tcBorders>
            <w:vAlign w:val="center"/>
            <w:hideMark/>
          </w:tcPr>
          <w:p w:rsidR="00DB663D" w:rsidRDefault="00DB663D">
            <w:pPr>
              <w:snapToGrid w:val="0"/>
              <w:spacing w:after="0" w:line="240" w:lineRule="auto"/>
              <w:jc w:val="center"/>
              <w:rPr>
                <w:rFonts w:ascii="Times New Roman" w:hAnsi="Times New Roman"/>
                <w:b/>
                <w:sz w:val="24"/>
                <w:szCs w:val="24"/>
                <w:lang w:eastAsia="en-US"/>
              </w:rPr>
            </w:pPr>
            <w:r>
              <w:rPr>
                <w:rFonts w:ascii="Times New Roman" w:hAnsi="Times New Roman"/>
                <w:b/>
                <w:sz w:val="24"/>
                <w:szCs w:val="24"/>
              </w:rPr>
              <w:t>именование</w:t>
            </w:r>
          </w:p>
        </w:tc>
        <w:tc>
          <w:tcPr>
            <w:tcW w:w="4557" w:type="dxa"/>
            <w:tcBorders>
              <w:top w:val="single" w:sz="4" w:space="0" w:color="auto"/>
              <w:left w:val="single" w:sz="4" w:space="0" w:color="auto"/>
              <w:bottom w:val="single" w:sz="4" w:space="0" w:color="auto"/>
              <w:right w:val="single" w:sz="4" w:space="0" w:color="auto"/>
            </w:tcBorders>
            <w:vAlign w:val="center"/>
            <w:hideMark/>
          </w:tcPr>
          <w:p w:rsidR="00DB663D" w:rsidRDefault="00DB663D">
            <w:pPr>
              <w:spacing w:after="0" w:line="240" w:lineRule="auto"/>
              <w:jc w:val="center"/>
              <w:rPr>
                <w:rFonts w:ascii="Times New Roman" w:hAnsi="Times New Roman"/>
                <w:sz w:val="24"/>
                <w:szCs w:val="24"/>
                <w:lang w:eastAsia="en-US"/>
              </w:rPr>
            </w:pPr>
            <w:r>
              <w:rPr>
                <w:rFonts w:ascii="Times New Roman" w:hAnsi="Times New Roman"/>
                <w:b/>
                <w:bCs/>
                <w:spacing w:val="-1"/>
                <w:sz w:val="24"/>
                <w:szCs w:val="24"/>
              </w:rPr>
              <w:t>Место хранения/ электронный адрес</w:t>
            </w:r>
          </w:p>
        </w:tc>
        <w:tc>
          <w:tcPr>
            <w:tcW w:w="2951" w:type="dxa"/>
            <w:tcBorders>
              <w:top w:val="single" w:sz="4" w:space="0" w:color="auto"/>
              <w:left w:val="single" w:sz="4" w:space="0" w:color="auto"/>
              <w:bottom w:val="single" w:sz="4" w:space="0" w:color="auto"/>
              <w:right w:val="single" w:sz="4" w:space="0" w:color="auto"/>
            </w:tcBorders>
            <w:vAlign w:val="center"/>
            <w:hideMark/>
          </w:tcPr>
          <w:p w:rsidR="00DB663D" w:rsidRDefault="00DB663D">
            <w:pPr>
              <w:shd w:val="clear" w:color="auto" w:fill="FFFFFF"/>
              <w:spacing w:after="0" w:line="274" w:lineRule="exact"/>
              <w:jc w:val="center"/>
              <w:rPr>
                <w:rFonts w:ascii="Times New Roman" w:eastAsia="Calibri" w:hAnsi="Times New Roman" w:cs="Times New Roman"/>
                <w:b/>
                <w:bCs/>
                <w:spacing w:val="-2"/>
                <w:sz w:val="24"/>
                <w:szCs w:val="24"/>
                <w:lang w:eastAsia="en-US"/>
              </w:rPr>
            </w:pPr>
            <w:r>
              <w:rPr>
                <w:rFonts w:ascii="Times New Roman" w:hAnsi="Times New Roman"/>
                <w:b/>
                <w:bCs/>
                <w:sz w:val="24"/>
                <w:szCs w:val="24"/>
              </w:rPr>
              <w:t>Кол-во</w:t>
            </w:r>
          </w:p>
          <w:p w:rsidR="00DB663D" w:rsidRDefault="00DB663D">
            <w:pPr>
              <w:shd w:val="clear" w:color="auto" w:fill="FFFFFF"/>
              <w:spacing w:after="0" w:line="274" w:lineRule="exact"/>
              <w:jc w:val="center"/>
              <w:rPr>
                <w:rFonts w:ascii="Times New Roman" w:hAnsi="Times New Roman"/>
                <w:b/>
                <w:bCs/>
                <w:sz w:val="24"/>
                <w:szCs w:val="24"/>
              </w:rPr>
            </w:pPr>
            <w:r>
              <w:rPr>
                <w:rFonts w:ascii="Times New Roman" w:hAnsi="Times New Roman"/>
                <w:b/>
                <w:bCs/>
                <w:spacing w:val="-2"/>
                <w:sz w:val="24"/>
                <w:szCs w:val="24"/>
              </w:rPr>
              <w:t>экземпляров/точек</w:t>
            </w:r>
          </w:p>
          <w:p w:rsidR="00DB663D" w:rsidRDefault="00DB663D">
            <w:pPr>
              <w:snapToGrid w:val="0"/>
              <w:spacing w:after="0" w:line="240" w:lineRule="auto"/>
              <w:jc w:val="center"/>
              <w:rPr>
                <w:rFonts w:ascii="Times New Roman" w:hAnsi="Times New Roman"/>
                <w:sz w:val="24"/>
                <w:szCs w:val="24"/>
                <w:lang w:eastAsia="en-US"/>
              </w:rPr>
            </w:pPr>
            <w:r>
              <w:rPr>
                <w:rFonts w:ascii="Times New Roman" w:hAnsi="Times New Roman"/>
                <w:b/>
                <w:bCs/>
                <w:sz w:val="24"/>
                <w:szCs w:val="24"/>
              </w:rPr>
              <w:t>доступа</w:t>
            </w:r>
          </w:p>
        </w:tc>
      </w:tr>
      <w:tr w:rsidR="00DB663D" w:rsidTr="006A47C1">
        <w:tc>
          <w:tcPr>
            <w:tcW w:w="14354" w:type="dxa"/>
            <w:gridSpan w:val="3"/>
            <w:tcBorders>
              <w:top w:val="single" w:sz="4" w:space="0" w:color="auto"/>
              <w:left w:val="single" w:sz="4" w:space="0" w:color="auto"/>
              <w:bottom w:val="single" w:sz="4" w:space="0" w:color="auto"/>
              <w:right w:val="single" w:sz="4" w:space="0" w:color="auto"/>
            </w:tcBorders>
            <w:hideMark/>
          </w:tcPr>
          <w:p w:rsidR="00DB663D" w:rsidRDefault="00DB663D">
            <w:pPr>
              <w:spacing w:after="0" w:line="240" w:lineRule="auto"/>
              <w:jc w:val="center"/>
              <w:rPr>
                <w:rFonts w:ascii="Times New Roman" w:hAnsi="Times New Roman"/>
                <w:sz w:val="24"/>
                <w:szCs w:val="24"/>
                <w:lang w:eastAsia="en-US"/>
              </w:rPr>
            </w:pPr>
            <w:r>
              <w:rPr>
                <w:rFonts w:ascii="Times New Roman" w:hAnsi="Times New Roman"/>
                <w:b/>
                <w:bCs/>
                <w:sz w:val="24"/>
                <w:szCs w:val="24"/>
              </w:rPr>
              <w:t>ОСНОВНАЯ ЛИТЕРАТУРА</w:t>
            </w:r>
          </w:p>
        </w:tc>
      </w:tr>
      <w:tr w:rsidR="00DB663D" w:rsidTr="006A47C1">
        <w:tc>
          <w:tcPr>
            <w:tcW w:w="14354" w:type="dxa"/>
            <w:gridSpan w:val="3"/>
            <w:tcBorders>
              <w:top w:val="single" w:sz="4" w:space="0" w:color="auto"/>
              <w:left w:val="single" w:sz="4" w:space="0" w:color="auto"/>
              <w:bottom w:val="single" w:sz="4" w:space="0" w:color="auto"/>
              <w:right w:val="single" w:sz="4" w:space="0" w:color="auto"/>
            </w:tcBorders>
            <w:hideMark/>
          </w:tcPr>
          <w:p w:rsidR="00DB663D" w:rsidRDefault="00DB663D">
            <w:pPr>
              <w:spacing w:after="0" w:line="240" w:lineRule="auto"/>
              <w:rPr>
                <w:rFonts w:ascii="Times New Roman" w:hAnsi="Times New Roman"/>
                <w:b/>
                <w:sz w:val="24"/>
                <w:szCs w:val="24"/>
                <w:lang w:eastAsia="en-US"/>
              </w:rPr>
            </w:pPr>
            <w:r>
              <w:rPr>
                <w:rFonts w:ascii="Times New Roman" w:hAnsi="Times New Roman"/>
                <w:b/>
                <w:sz w:val="24"/>
                <w:szCs w:val="24"/>
              </w:rPr>
              <w:t>Семестры №1, №2</w:t>
            </w:r>
          </w:p>
        </w:tc>
      </w:tr>
      <w:tr w:rsidR="00DB663D" w:rsidTr="006A47C1">
        <w:tc>
          <w:tcPr>
            <w:tcW w:w="6846" w:type="dxa"/>
            <w:tcBorders>
              <w:top w:val="single" w:sz="4" w:space="0" w:color="auto"/>
              <w:left w:val="single" w:sz="4" w:space="0" w:color="auto"/>
              <w:bottom w:val="single" w:sz="4" w:space="0" w:color="auto"/>
              <w:right w:val="single" w:sz="4" w:space="0" w:color="auto"/>
            </w:tcBorders>
            <w:hideMark/>
          </w:tcPr>
          <w:p w:rsidR="00DB663D" w:rsidRDefault="00DB663D">
            <w:pPr>
              <w:spacing w:after="0" w:line="240" w:lineRule="auto"/>
              <w:rPr>
                <w:rFonts w:ascii="Times New Roman" w:hAnsi="Times New Roman"/>
                <w:sz w:val="24"/>
                <w:szCs w:val="24"/>
                <w:lang w:eastAsia="en-US"/>
              </w:rPr>
            </w:pPr>
            <w:r>
              <w:rPr>
                <w:rFonts w:ascii="Times New Roman" w:hAnsi="Times New Roman"/>
                <w:sz w:val="24"/>
                <w:szCs w:val="24"/>
              </w:rPr>
              <w:t>Александровская, Елена Борисовна. Учебник французского языка Le français.ru A1 [Текст] : учебник / Е. Б. Александровская, Н. В. Лосева, Л. Л. Читахова. - М. : Нестор Академик, 2006. - 296 с. : ил. эл. опт. диск (CD-DA).</w:t>
            </w:r>
          </w:p>
        </w:tc>
        <w:tc>
          <w:tcPr>
            <w:tcW w:w="4557" w:type="dxa"/>
            <w:tcBorders>
              <w:top w:val="single" w:sz="4" w:space="0" w:color="auto"/>
              <w:left w:val="single" w:sz="4" w:space="0" w:color="auto"/>
              <w:bottom w:val="single" w:sz="4" w:space="0" w:color="auto"/>
              <w:right w:val="single" w:sz="4" w:space="0" w:color="auto"/>
            </w:tcBorders>
            <w:hideMark/>
          </w:tcPr>
          <w:p w:rsidR="00DB663D" w:rsidRDefault="00DB663D">
            <w:pPr>
              <w:spacing w:after="0" w:line="240" w:lineRule="auto"/>
              <w:jc w:val="center"/>
              <w:rPr>
                <w:rFonts w:ascii="Times New Roman" w:hAnsi="Times New Roman"/>
                <w:sz w:val="24"/>
                <w:szCs w:val="24"/>
                <w:lang w:eastAsia="en-US"/>
              </w:rPr>
            </w:pPr>
            <w:r>
              <w:rPr>
                <w:rFonts w:ascii="Times New Roman" w:hAnsi="Times New Roman"/>
                <w:sz w:val="24"/>
                <w:szCs w:val="24"/>
              </w:rPr>
              <w:t>Научная библиотека КГПУ им. В.П. Астафьева</w:t>
            </w:r>
          </w:p>
        </w:tc>
        <w:tc>
          <w:tcPr>
            <w:tcW w:w="2951" w:type="dxa"/>
            <w:tcBorders>
              <w:top w:val="single" w:sz="4" w:space="0" w:color="auto"/>
              <w:left w:val="single" w:sz="4" w:space="0" w:color="auto"/>
              <w:bottom w:val="single" w:sz="4" w:space="0" w:color="auto"/>
              <w:right w:val="single" w:sz="4" w:space="0" w:color="auto"/>
            </w:tcBorders>
            <w:hideMark/>
          </w:tcPr>
          <w:p w:rsidR="00DB663D" w:rsidRDefault="00DB663D">
            <w:pPr>
              <w:spacing w:after="0" w:line="240" w:lineRule="auto"/>
              <w:jc w:val="center"/>
              <w:rPr>
                <w:rFonts w:ascii="Times New Roman" w:hAnsi="Times New Roman"/>
                <w:sz w:val="24"/>
                <w:szCs w:val="24"/>
                <w:lang w:eastAsia="en-US"/>
              </w:rPr>
            </w:pPr>
            <w:r>
              <w:rPr>
                <w:rFonts w:ascii="Times New Roman" w:hAnsi="Times New Roman"/>
                <w:sz w:val="24"/>
                <w:szCs w:val="24"/>
              </w:rPr>
              <w:t>60</w:t>
            </w:r>
          </w:p>
        </w:tc>
      </w:tr>
      <w:tr w:rsidR="00DB663D" w:rsidTr="006A47C1">
        <w:tc>
          <w:tcPr>
            <w:tcW w:w="6846" w:type="dxa"/>
            <w:tcBorders>
              <w:top w:val="single" w:sz="4" w:space="0" w:color="auto"/>
              <w:left w:val="single" w:sz="4" w:space="0" w:color="auto"/>
              <w:bottom w:val="single" w:sz="4" w:space="0" w:color="auto"/>
              <w:right w:val="single" w:sz="4" w:space="0" w:color="auto"/>
            </w:tcBorders>
            <w:hideMark/>
          </w:tcPr>
          <w:p w:rsidR="00DB663D" w:rsidRDefault="00DB663D">
            <w:pPr>
              <w:spacing w:after="0" w:line="240" w:lineRule="auto"/>
              <w:rPr>
                <w:rFonts w:ascii="Times New Roman" w:hAnsi="Times New Roman"/>
                <w:sz w:val="24"/>
                <w:szCs w:val="24"/>
                <w:lang w:eastAsia="en-US"/>
              </w:rPr>
            </w:pPr>
            <w:r>
              <w:rPr>
                <w:rFonts w:ascii="Times New Roman" w:hAnsi="Times New Roman"/>
                <w:sz w:val="24"/>
                <w:szCs w:val="24"/>
              </w:rPr>
              <w:t>Александровская, Елена Борисовна. Тетрадь упражнений к учебнику французского языка Le français.ru A1 [Текст] : учебное пособие / Е. Б. Александровская, Н. В. Лосева, Л. Л. Читахова. - М. : Нестор Академик, 2006. - 127 с. : ил.</w:t>
            </w:r>
          </w:p>
        </w:tc>
        <w:tc>
          <w:tcPr>
            <w:tcW w:w="4557" w:type="dxa"/>
            <w:tcBorders>
              <w:top w:val="single" w:sz="4" w:space="0" w:color="auto"/>
              <w:left w:val="single" w:sz="4" w:space="0" w:color="auto"/>
              <w:bottom w:val="single" w:sz="4" w:space="0" w:color="auto"/>
              <w:right w:val="single" w:sz="4" w:space="0" w:color="auto"/>
            </w:tcBorders>
            <w:hideMark/>
          </w:tcPr>
          <w:p w:rsidR="00DB663D" w:rsidRDefault="00DB663D">
            <w:pPr>
              <w:spacing w:after="0" w:line="240" w:lineRule="auto"/>
              <w:jc w:val="center"/>
              <w:rPr>
                <w:rFonts w:ascii="Times New Roman" w:hAnsi="Times New Roman"/>
                <w:sz w:val="24"/>
                <w:szCs w:val="24"/>
                <w:lang w:eastAsia="en-US"/>
              </w:rPr>
            </w:pPr>
            <w:r>
              <w:rPr>
                <w:rFonts w:ascii="Times New Roman" w:hAnsi="Times New Roman"/>
                <w:sz w:val="24"/>
                <w:szCs w:val="24"/>
              </w:rPr>
              <w:t>Научная библиотека КГПУ им. В.П. Астафьева</w:t>
            </w:r>
          </w:p>
        </w:tc>
        <w:tc>
          <w:tcPr>
            <w:tcW w:w="2951" w:type="dxa"/>
            <w:tcBorders>
              <w:top w:val="single" w:sz="4" w:space="0" w:color="auto"/>
              <w:left w:val="single" w:sz="4" w:space="0" w:color="auto"/>
              <w:bottom w:val="single" w:sz="4" w:space="0" w:color="auto"/>
              <w:right w:val="single" w:sz="4" w:space="0" w:color="auto"/>
            </w:tcBorders>
            <w:hideMark/>
          </w:tcPr>
          <w:p w:rsidR="00DB663D" w:rsidRDefault="00DB663D">
            <w:pPr>
              <w:spacing w:after="0" w:line="240" w:lineRule="auto"/>
              <w:jc w:val="center"/>
              <w:rPr>
                <w:rFonts w:ascii="Times New Roman" w:hAnsi="Times New Roman"/>
                <w:sz w:val="24"/>
                <w:szCs w:val="24"/>
                <w:lang w:eastAsia="en-US"/>
              </w:rPr>
            </w:pPr>
            <w:r>
              <w:rPr>
                <w:rFonts w:ascii="Times New Roman" w:hAnsi="Times New Roman"/>
                <w:sz w:val="24"/>
                <w:szCs w:val="24"/>
              </w:rPr>
              <w:t>59</w:t>
            </w:r>
          </w:p>
        </w:tc>
      </w:tr>
      <w:tr w:rsidR="00DB663D" w:rsidTr="006A47C1">
        <w:tc>
          <w:tcPr>
            <w:tcW w:w="14354" w:type="dxa"/>
            <w:gridSpan w:val="3"/>
            <w:tcBorders>
              <w:top w:val="single" w:sz="4" w:space="0" w:color="auto"/>
              <w:left w:val="single" w:sz="4" w:space="0" w:color="auto"/>
              <w:bottom w:val="single" w:sz="4" w:space="0" w:color="auto"/>
              <w:right w:val="single" w:sz="4" w:space="0" w:color="auto"/>
            </w:tcBorders>
            <w:hideMark/>
          </w:tcPr>
          <w:p w:rsidR="00DB663D" w:rsidRDefault="00DB663D">
            <w:pPr>
              <w:spacing w:after="0" w:line="240" w:lineRule="auto"/>
              <w:rPr>
                <w:rFonts w:ascii="Times New Roman" w:hAnsi="Times New Roman"/>
                <w:b/>
                <w:sz w:val="24"/>
                <w:szCs w:val="24"/>
                <w:lang w:eastAsia="en-US"/>
              </w:rPr>
            </w:pPr>
            <w:r>
              <w:rPr>
                <w:rFonts w:ascii="Times New Roman" w:hAnsi="Times New Roman"/>
                <w:b/>
                <w:sz w:val="24"/>
                <w:szCs w:val="24"/>
              </w:rPr>
              <w:t>Семестры №3,</w:t>
            </w:r>
            <w:r>
              <w:rPr>
                <w:rFonts w:ascii="Times New Roman" w:hAnsi="Times New Roman"/>
                <w:sz w:val="24"/>
                <w:szCs w:val="24"/>
              </w:rPr>
              <w:t xml:space="preserve"> </w:t>
            </w:r>
            <w:r>
              <w:rPr>
                <w:rFonts w:ascii="Times New Roman" w:hAnsi="Times New Roman"/>
                <w:b/>
                <w:sz w:val="24"/>
                <w:szCs w:val="24"/>
              </w:rPr>
              <w:t>№4</w:t>
            </w:r>
          </w:p>
        </w:tc>
      </w:tr>
      <w:tr w:rsidR="00DB663D" w:rsidTr="006A47C1">
        <w:tc>
          <w:tcPr>
            <w:tcW w:w="6846" w:type="dxa"/>
            <w:tcBorders>
              <w:top w:val="single" w:sz="4" w:space="0" w:color="auto"/>
              <w:left w:val="single" w:sz="4" w:space="0" w:color="auto"/>
              <w:bottom w:val="single" w:sz="4" w:space="0" w:color="auto"/>
              <w:right w:val="single" w:sz="4" w:space="0" w:color="auto"/>
            </w:tcBorders>
            <w:hideMark/>
          </w:tcPr>
          <w:p w:rsidR="00DB663D" w:rsidRDefault="00DB663D">
            <w:pPr>
              <w:spacing w:after="0" w:line="240" w:lineRule="auto"/>
              <w:rPr>
                <w:rFonts w:ascii="Times New Roman" w:hAnsi="Times New Roman"/>
                <w:sz w:val="24"/>
                <w:szCs w:val="24"/>
                <w:lang w:eastAsia="en-US"/>
              </w:rPr>
            </w:pPr>
            <w:r>
              <w:rPr>
                <w:rFonts w:ascii="Times New Roman" w:hAnsi="Times New Roman"/>
                <w:sz w:val="24"/>
                <w:szCs w:val="24"/>
              </w:rPr>
              <w:t>Александровская, Елена Борисовна. Учебник французского языка Le français.ru A2 [Текст] : учебник / Е. Б., Александровская, Н. В., Лосева, Л. Л., Читахова. - М. : Нестор Академик, 2007. - 415 с. : ил. + 1 эл. опт. диск (CD-DA).</w:t>
            </w:r>
          </w:p>
        </w:tc>
        <w:tc>
          <w:tcPr>
            <w:tcW w:w="4557" w:type="dxa"/>
            <w:tcBorders>
              <w:top w:val="single" w:sz="4" w:space="0" w:color="auto"/>
              <w:left w:val="single" w:sz="4" w:space="0" w:color="auto"/>
              <w:bottom w:val="single" w:sz="4" w:space="0" w:color="auto"/>
              <w:right w:val="single" w:sz="4" w:space="0" w:color="auto"/>
            </w:tcBorders>
            <w:hideMark/>
          </w:tcPr>
          <w:p w:rsidR="00DB663D" w:rsidRDefault="00DB663D">
            <w:pPr>
              <w:spacing w:after="0" w:line="240" w:lineRule="auto"/>
              <w:jc w:val="center"/>
              <w:rPr>
                <w:rFonts w:ascii="Times New Roman" w:hAnsi="Times New Roman"/>
                <w:sz w:val="24"/>
                <w:szCs w:val="24"/>
                <w:lang w:eastAsia="en-US"/>
              </w:rPr>
            </w:pPr>
            <w:r>
              <w:rPr>
                <w:rFonts w:ascii="Times New Roman" w:hAnsi="Times New Roman"/>
                <w:sz w:val="24"/>
                <w:szCs w:val="24"/>
              </w:rPr>
              <w:t>Научная библиотека КГПУ им. В.П. Астафьева</w:t>
            </w:r>
          </w:p>
        </w:tc>
        <w:tc>
          <w:tcPr>
            <w:tcW w:w="2951" w:type="dxa"/>
            <w:tcBorders>
              <w:top w:val="single" w:sz="4" w:space="0" w:color="auto"/>
              <w:left w:val="single" w:sz="4" w:space="0" w:color="auto"/>
              <w:bottom w:val="single" w:sz="4" w:space="0" w:color="auto"/>
              <w:right w:val="single" w:sz="4" w:space="0" w:color="auto"/>
            </w:tcBorders>
            <w:hideMark/>
          </w:tcPr>
          <w:p w:rsidR="00DB663D" w:rsidRDefault="00DB663D">
            <w:pPr>
              <w:spacing w:after="0" w:line="240" w:lineRule="auto"/>
              <w:jc w:val="center"/>
              <w:rPr>
                <w:rFonts w:ascii="Times New Roman" w:hAnsi="Times New Roman"/>
                <w:sz w:val="24"/>
                <w:szCs w:val="24"/>
                <w:lang w:eastAsia="en-US"/>
              </w:rPr>
            </w:pPr>
            <w:r>
              <w:rPr>
                <w:rFonts w:ascii="Times New Roman" w:hAnsi="Times New Roman"/>
                <w:sz w:val="24"/>
                <w:szCs w:val="24"/>
              </w:rPr>
              <w:t>50</w:t>
            </w:r>
          </w:p>
        </w:tc>
      </w:tr>
      <w:tr w:rsidR="00DB663D" w:rsidTr="006A47C1">
        <w:tc>
          <w:tcPr>
            <w:tcW w:w="6846" w:type="dxa"/>
            <w:tcBorders>
              <w:top w:val="single" w:sz="4" w:space="0" w:color="auto"/>
              <w:left w:val="single" w:sz="4" w:space="0" w:color="auto"/>
              <w:bottom w:val="single" w:sz="4" w:space="0" w:color="auto"/>
              <w:right w:val="single" w:sz="4" w:space="0" w:color="auto"/>
            </w:tcBorders>
            <w:hideMark/>
          </w:tcPr>
          <w:p w:rsidR="00DB663D" w:rsidRDefault="00DB663D">
            <w:pPr>
              <w:spacing w:after="0" w:line="240" w:lineRule="auto"/>
              <w:rPr>
                <w:rFonts w:ascii="Times New Roman" w:hAnsi="Times New Roman"/>
                <w:sz w:val="24"/>
                <w:szCs w:val="24"/>
                <w:lang w:eastAsia="en-US"/>
              </w:rPr>
            </w:pPr>
            <w:r>
              <w:rPr>
                <w:rFonts w:ascii="Times New Roman" w:hAnsi="Times New Roman"/>
                <w:sz w:val="24"/>
                <w:szCs w:val="24"/>
              </w:rPr>
              <w:t>Александровская, Елена Борисовна. Тетрадь упражнений к учебнику французского языка Le français.ru A2 [Текст] : учебное пособие / Е. Б., Александровская, Н. В., Лосева, Л. Л., Читахова. - М. : Нестор Академик, 2007. - 335 с. + 1 эл. опт. диск (CD-ROM)</w:t>
            </w:r>
          </w:p>
        </w:tc>
        <w:tc>
          <w:tcPr>
            <w:tcW w:w="4557" w:type="dxa"/>
            <w:tcBorders>
              <w:top w:val="single" w:sz="4" w:space="0" w:color="auto"/>
              <w:left w:val="single" w:sz="4" w:space="0" w:color="auto"/>
              <w:bottom w:val="single" w:sz="4" w:space="0" w:color="auto"/>
              <w:right w:val="single" w:sz="4" w:space="0" w:color="auto"/>
            </w:tcBorders>
            <w:hideMark/>
          </w:tcPr>
          <w:p w:rsidR="00DB663D" w:rsidRDefault="00DB663D">
            <w:pPr>
              <w:spacing w:after="0" w:line="240" w:lineRule="auto"/>
              <w:jc w:val="center"/>
              <w:rPr>
                <w:rFonts w:ascii="Times New Roman" w:hAnsi="Times New Roman"/>
                <w:sz w:val="24"/>
                <w:szCs w:val="24"/>
                <w:lang w:eastAsia="en-US"/>
              </w:rPr>
            </w:pPr>
            <w:r>
              <w:rPr>
                <w:rFonts w:ascii="Times New Roman" w:hAnsi="Times New Roman"/>
                <w:sz w:val="24"/>
                <w:szCs w:val="24"/>
              </w:rPr>
              <w:t>Научная библиотека КГПУ им. В.П. Астафьева</w:t>
            </w:r>
          </w:p>
        </w:tc>
        <w:tc>
          <w:tcPr>
            <w:tcW w:w="2951" w:type="dxa"/>
            <w:tcBorders>
              <w:top w:val="single" w:sz="4" w:space="0" w:color="auto"/>
              <w:left w:val="single" w:sz="4" w:space="0" w:color="auto"/>
              <w:bottom w:val="single" w:sz="4" w:space="0" w:color="auto"/>
              <w:right w:val="single" w:sz="4" w:space="0" w:color="auto"/>
            </w:tcBorders>
            <w:hideMark/>
          </w:tcPr>
          <w:p w:rsidR="00DB663D" w:rsidRDefault="00DB663D">
            <w:pPr>
              <w:spacing w:after="0" w:line="240" w:lineRule="auto"/>
              <w:jc w:val="center"/>
              <w:rPr>
                <w:rFonts w:ascii="Times New Roman" w:hAnsi="Times New Roman"/>
                <w:sz w:val="24"/>
                <w:szCs w:val="24"/>
                <w:lang w:eastAsia="en-US"/>
              </w:rPr>
            </w:pPr>
            <w:r>
              <w:rPr>
                <w:rFonts w:ascii="Times New Roman" w:hAnsi="Times New Roman"/>
                <w:sz w:val="24"/>
                <w:szCs w:val="24"/>
              </w:rPr>
              <w:t>50</w:t>
            </w:r>
          </w:p>
        </w:tc>
      </w:tr>
      <w:tr w:rsidR="00DB663D" w:rsidTr="006A47C1">
        <w:tc>
          <w:tcPr>
            <w:tcW w:w="6846" w:type="dxa"/>
            <w:tcBorders>
              <w:top w:val="single" w:sz="4" w:space="0" w:color="auto"/>
              <w:left w:val="single" w:sz="4" w:space="0" w:color="auto"/>
              <w:bottom w:val="single" w:sz="4" w:space="0" w:color="auto"/>
              <w:right w:val="single" w:sz="4" w:space="0" w:color="auto"/>
            </w:tcBorders>
            <w:hideMark/>
          </w:tcPr>
          <w:p w:rsidR="00DB663D" w:rsidRDefault="00DB663D">
            <w:pPr>
              <w:spacing w:after="0" w:line="240" w:lineRule="auto"/>
              <w:rPr>
                <w:rFonts w:ascii="Times New Roman" w:hAnsi="Times New Roman"/>
                <w:sz w:val="24"/>
                <w:szCs w:val="24"/>
                <w:lang w:eastAsia="en-US"/>
              </w:rPr>
            </w:pPr>
            <w:r>
              <w:rPr>
                <w:rFonts w:ascii="Times New Roman" w:hAnsi="Times New Roman"/>
                <w:sz w:val="24"/>
                <w:szCs w:val="24"/>
              </w:rPr>
              <w:t>Попова, Ирина Николаевна. Грамматика французского языка. Практический курс [Текст] : учебник для институтов и факультетов иностранных языков / И.Н. Попова, Ж.А. Казакова. - 11-е изд., стереотип. - М. : NESTOR ACADEMIC PUBLISHERS, 2002. - 480 p.</w:t>
            </w:r>
          </w:p>
        </w:tc>
        <w:tc>
          <w:tcPr>
            <w:tcW w:w="4557" w:type="dxa"/>
            <w:tcBorders>
              <w:top w:val="single" w:sz="4" w:space="0" w:color="auto"/>
              <w:left w:val="single" w:sz="4" w:space="0" w:color="auto"/>
              <w:bottom w:val="single" w:sz="4" w:space="0" w:color="auto"/>
              <w:right w:val="single" w:sz="4" w:space="0" w:color="auto"/>
            </w:tcBorders>
            <w:hideMark/>
          </w:tcPr>
          <w:p w:rsidR="00DB663D" w:rsidRDefault="00DB663D">
            <w:pPr>
              <w:spacing w:after="0" w:line="240" w:lineRule="auto"/>
              <w:jc w:val="center"/>
              <w:rPr>
                <w:rFonts w:ascii="Times New Roman" w:hAnsi="Times New Roman"/>
                <w:sz w:val="24"/>
                <w:szCs w:val="24"/>
                <w:lang w:eastAsia="en-US"/>
              </w:rPr>
            </w:pPr>
            <w:r>
              <w:rPr>
                <w:rFonts w:ascii="Times New Roman" w:hAnsi="Times New Roman"/>
                <w:sz w:val="24"/>
                <w:szCs w:val="24"/>
              </w:rPr>
              <w:t>Научная библиотека КГПУ им. В.П. Астафьева</w:t>
            </w:r>
          </w:p>
        </w:tc>
        <w:tc>
          <w:tcPr>
            <w:tcW w:w="2951" w:type="dxa"/>
            <w:tcBorders>
              <w:top w:val="single" w:sz="4" w:space="0" w:color="auto"/>
              <w:left w:val="single" w:sz="4" w:space="0" w:color="auto"/>
              <w:bottom w:val="single" w:sz="4" w:space="0" w:color="auto"/>
              <w:right w:val="single" w:sz="4" w:space="0" w:color="auto"/>
            </w:tcBorders>
            <w:hideMark/>
          </w:tcPr>
          <w:p w:rsidR="00DB663D" w:rsidRDefault="00DB663D">
            <w:pPr>
              <w:spacing w:after="0" w:line="240" w:lineRule="auto"/>
              <w:jc w:val="center"/>
              <w:rPr>
                <w:rFonts w:ascii="Times New Roman" w:hAnsi="Times New Roman"/>
                <w:sz w:val="24"/>
                <w:szCs w:val="24"/>
                <w:lang w:eastAsia="en-US"/>
              </w:rPr>
            </w:pPr>
            <w:r>
              <w:rPr>
                <w:rFonts w:ascii="Times New Roman" w:hAnsi="Times New Roman"/>
                <w:sz w:val="24"/>
                <w:szCs w:val="24"/>
              </w:rPr>
              <w:t>50</w:t>
            </w:r>
          </w:p>
        </w:tc>
      </w:tr>
      <w:tr w:rsidR="00DB663D" w:rsidTr="006A47C1">
        <w:tc>
          <w:tcPr>
            <w:tcW w:w="6846" w:type="dxa"/>
            <w:tcBorders>
              <w:top w:val="single" w:sz="4" w:space="0" w:color="auto"/>
              <w:left w:val="single" w:sz="4" w:space="0" w:color="auto"/>
              <w:bottom w:val="single" w:sz="4" w:space="0" w:color="auto"/>
              <w:right w:val="single" w:sz="4" w:space="0" w:color="auto"/>
            </w:tcBorders>
            <w:hideMark/>
          </w:tcPr>
          <w:p w:rsidR="00DB663D" w:rsidRDefault="00DB663D">
            <w:pPr>
              <w:rPr>
                <w:rFonts w:ascii="Times New Roman" w:hAnsi="Times New Roman"/>
                <w:sz w:val="24"/>
                <w:szCs w:val="24"/>
                <w:lang w:eastAsia="en-US"/>
              </w:rPr>
            </w:pPr>
            <w:r>
              <w:rPr>
                <w:rFonts w:ascii="Times New Roman" w:hAnsi="Times New Roman"/>
                <w:sz w:val="24"/>
                <w:szCs w:val="24"/>
              </w:rPr>
              <w:lastRenderedPageBreak/>
              <w:t>Игнатьева, Тамара Георгиевна. Практический курс грамматики французского языка [Электронный ресурс] : учебное пособие / Т. Г. Игнатьева, М. М. Красин. - 2-е изд., испр. и доп. - Электрон. дан. - Красноярск : КГПУ им. В. П. Астафьева, 2017. - 276 с.- Режим доступа:</w:t>
            </w:r>
            <w:r>
              <w:t xml:space="preserve"> </w:t>
            </w:r>
            <w:r>
              <w:rPr>
                <w:rFonts w:ascii="Times New Roman" w:hAnsi="Times New Roman"/>
                <w:sz w:val="24"/>
                <w:szCs w:val="24"/>
              </w:rPr>
              <w:t>http://elib.kspu.ru/document/10987</w:t>
            </w:r>
          </w:p>
        </w:tc>
        <w:tc>
          <w:tcPr>
            <w:tcW w:w="4557" w:type="dxa"/>
            <w:tcBorders>
              <w:top w:val="single" w:sz="4" w:space="0" w:color="auto"/>
              <w:left w:val="single" w:sz="4" w:space="0" w:color="auto"/>
              <w:bottom w:val="single" w:sz="4" w:space="0" w:color="auto"/>
              <w:right w:val="single" w:sz="4" w:space="0" w:color="auto"/>
            </w:tcBorders>
            <w:hideMark/>
          </w:tcPr>
          <w:p w:rsidR="00DB663D" w:rsidRDefault="00DB663D">
            <w:pPr>
              <w:jc w:val="center"/>
              <w:rPr>
                <w:rFonts w:ascii="Times New Roman" w:hAnsi="Times New Roman"/>
                <w:sz w:val="24"/>
                <w:szCs w:val="24"/>
                <w:lang w:eastAsia="en-US"/>
              </w:rPr>
            </w:pPr>
            <w:r>
              <w:rPr>
                <w:rFonts w:ascii="Times New Roman" w:hAnsi="Times New Roman"/>
                <w:sz w:val="24"/>
                <w:szCs w:val="24"/>
              </w:rPr>
              <w:t>ЭБС «КГПУ им. В.П. Астафьева»</w:t>
            </w:r>
          </w:p>
        </w:tc>
        <w:tc>
          <w:tcPr>
            <w:tcW w:w="2951" w:type="dxa"/>
            <w:tcBorders>
              <w:top w:val="single" w:sz="4" w:space="0" w:color="auto"/>
              <w:left w:val="single" w:sz="4" w:space="0" w:color="auto"/>
              <w:bottom w:val="single" w:sz="4" w:space="0" w:color="auto"/>
              <w:right w:val="single" w:sz="4" w:space="0" w:color="auto"/>
            </w:tcBorders>
            <w:hideMark/>
          </w:tcPr>
          <w:p w:rsidR="00DB663D" w:rsidRDefault="00DB663D">
            <w:pPr>
              <w:jc w:val="center"/>
              <w:rPr>
                <w:rFonts w:ascii="Times New Roman" w:hAnsi="Times New Roman"/>
                <w:sz w:val="24"/>
                <w:szCs w:val="24"/>
                <w:lang w:eastAsia="en-US"/>
              </w:rPr>
            </w:pPr>
            <w:r>
              <w:rPr>
                <w:rFonts w:ascii="Times New Roman" w:hAnsi="Times New Roman"/>
                <w:sz w:val="24"/>
                <w:szCs w:val="24"/>
              </w:rPr>
              <w:t>Индивидуальный неограниченный доступ</w:t>
            </w:r>
          </w:p>
        </w:tc>
      </w:tr>
      <w:tr w:rsidR="00DB663D" w:rsidTr="006A47C1">
        <w:tc>
          <w:tcPr>
            <w:tcW w:w="14354" w:type="dxa"/>
            <w:gridSpan w:val="3"/>
            <w:tcBorders>
              <w:top w:val="single" w:sz="4" w:space="0" w:color="auto"/>
              <w:left w:val="single" w:sz="4" w:space="0" w:color="auto"/>
              <w:bottom w:val="single" w:sz="4" w:space="0" w:color="auto"/>
              <w:right w:val="single" w:sz="4" w:space="0" w:color="auto"/>
            </w:tcBorders>
            <w:hideMark/>
          </w:tcPr>
          <w:p w:rsidR="00DB663D" w:rsidRDefault="00DB663D">
            <w:pPr>
              <w:spacing w:after="0" w:line="240" w:lineRule="auto"/>
              <w:jc w:val="center"/>
              <w:rPr>
                <w:rFonts w:ascii="Times New Roman" w:hAnsi="Times New Roman"/>
                <w:sz w:val="24"/>
                <w:szCs w:val="24"/>
                <w:lang w:eastAsia="en-US"/>
              </w:rPr>
            </w:pPr>
            <w:r>
              <w:rPr>
                <w:rFonts w:ascii="Times New Roman" w:eastAsia="Times New Roman" w:hAnsi="Times New Roman"/>
                <w:b/>
                <w:bCs/>
                <w:caps/>
                <w:sz w:val="24"/>
                <w:szCs w:val="24"/>
              </w:rPr>
              <w:t>Дополнительная литература</w:t>
            </w:r>
          </w:p>
        </w:tc>
      </w:tr>
      <w:tr w:rsidR="00DB663D" w:rsidTr="006A47C1">
        <w:tc>
          <w:tcPr>
            <w:tcW w:w="6846" w:type="dxa"/>
            <w:tcBorders>
              <w:top w:val="single" w:sz="4" w:space="0" w:color="auto"/>
              <w:left w:val="single" w:sz="4" w:space="0" w:color="auto"/>
              <w:bottom w:val="single" w:sz="4" w:space="0" w:color="auto"/>
              <w:right w:val="single" w:sz="4" w:space="0" w:color="auto"/>
            </w:tcBorders>
            <w:hideMark/>
          </w:tcPr>
          <w:p w:rsidR="00DB663D" w:rsidRDefault="00DB663D">
            <w:pPr>
              <w:spacing w:after="0" w:line="240" w:lineRule="auto"/>
              <w:rPr>
                <w:rFonts w:ascii="Times New Roman" w:hAnsi="Times New Roman"/>
                <w:sz w:val="24"/>
                <w:szCs w:val="24"/>
                <w:lang w:eastAsia="en-US"/>
              </w:rPr>
            </w:pPr>
            <w:r>
              <w:rPr>
                <w:rFonts w:ascii="Times New Roman" w:hAnsi="Times New Roman"/>
                <w:sz w:val="24"/>
                <w:szCs w:val="24"/>
              </w:rPr>
              <w:t>Французский язык: базовый курс : учебник / И.В. Харитонова, Е.Е. Беляева, А.С. Бачинская, Н.Т. Яценко. - 2-е изд., доп. и перераб. - Москва : Прометей, 2017. - 406 с. - Библиогр. в кн. - ISBN 978-5-906879-44-8 ; То же [Электронный ресурс]. - URL: http://biblioclub.ru/index.php?page=book&amp;id=483191</w:t>
            </w:r>
          </w:p>
        </w:tc>
        <w:tc>
          <w:tcPr>
            <w:tcW w:w="4557" w:type="dxa"/>
            <w:tcBorders>
              <w:top w:val="single" w:sz="4" w:space="0" w:color="auto"/>
              <w:left w:val="single" w:sz="4" w:space="0" w:color="auto"/>
              <w:bottom w:val="single" w:sz="4" w:space="0" w:color="auto"/>
              <w:right w:val="single" w:sz="4" w:space="0" w:color="auto"/>
            </w:tcBorders>
            <w:hideMark/>
          </w:tcPr>
          <w:p w:rsidR="00DB663D" w:rsidRDefault="00DB663D">
            <w:pPr>
              <w:spacing w:after="0" w:line="240" w:lineRule="auto"/>
              <w:jc w:val="center"/>
              <w:rPr>
                <w:rFonts w:ascii="Times New Roman" w:hAnsi="Times New Roman"/>
                <w:sz w:val="24"/>
                <w:szCs w:val="24"/>
                <w:lang w:eastAsia="en-US"/>
              </w:rPr>
            </w:pPr>
            <w:r>
              <w:rPr>
                <w:rFonts w:ascii="Times New Roman" w:hAnsi="Times New Roman"/>
                <w:sz w:val="24"/>
                <w:szCs w:val="24"/>
              </w:rPr>
              <w:t>ЭБС «Университетская библиотека онлайн»</w:t>
            </w:r>
          </w:p>
        </w:tc>
        <w:tc>
          <w:tcPr>
            <w:tcW w:w="2951" w:type="dxa"/>
            <w:tcBorders>
              <w:top w:val="single" w:sz="4" w:space="0" w:color="auto"/>
              <w:left w:val="single" w:sz="4" w:space="0" w:color="auto"/>
              <w:bottom w:val="single" w:sz="4" w:space="0" w:color="auto"/>
              <w:right w:val="single" w:sz="4" w:space="0" w:color="auto"/>
            </w:tcBorders>
            <w:hideMark/>
          </w:tcPr>
          <w:p w:rsidR="00DB663D" w:rsidRDefault="00DB663D">
            <w:pPr>
              <w:spacing w:after="0" w:line="240" w:lineRule="auto"/>
              <w:jc w:val="center"/>
              <w:rPr>
                <w:rFonts w:ascii="Times New Roman" w:hAnsi="Times New Roman"/>
                <w:sz w:val="24"/>
                <w:szCs w:val="24"/>
                <w:lang w:eastAsia="en-US"/>
              </w:rPr>
            </w:pPr>
            <w:r>
              <w:rPr>
                <w:rFonts w:ascii="Times New Roman" w:hAnsi="Times New Roman"/>
                <w:sz w:val="24"/>
                <w:szCs w:val="24"/>
              </w:rPr>
              <w:t>Индивидуальный неограниченный доступ</w:t>
            </w:r>
          </w:p>
        </w:tc>
      </w:tr>
      <w:tr w:rsidR="00DB663D" w:rsidTr="006A47C1">
        <w:tc>
          <w:tcPr>
            <w:tcW w:w="6846" w:type="dxa"/>
            <w:tcBorders>
              <w:top w:val="single" w:sz="4" w:space="0" w:color="auto"/>
              <w:left w:val="single" w:sz="4" w:space="0" w:color="auto"/>
              <w:bottom w:val="single" w:sz="4" w:space="0" w:color="auto"/>
              <w:right w:val="single" w:sz="4" w:space="0" w:color="auto"/>
            </w:tcBorders>
            <w:hideMark/>
          </w:tcPr>
          <w:p w:rsidR="00DB663D" w:rsidRDefault="00DB663D">
            <w:pPr>
              <w:spacing w:after="0" w:line="240" w:lineRule="auto"/>
              <w:rPr>
                <w:rFonts w:ascii="Times New Roman" w:hAnsi="Times New Roman"/>
                <w:sz w:val="24"/>
                <w:szCs w:val="24"/>
                <w:lang w:eastAsia="en-US"/>
              </w:rPr>
            </w:pPr>
            <w:r>
              <w:rPr>
                <w:rFonts w:ascii="Times New Roman" w:hAnsi="Times New Roman"/>
                <w:sz w:val="24"/>
                <w:szCs w:val="24"/>
              </w:rPr>
              <w:t>Куриленко, Александр Александрович L'Univers du Petit Prince [Электронный ресурс] : учебно-методическое пособие по дополнительному чтению на французском языке / А. А. Куриленко ; Кемеровский гос. ун-т, Новокузнецкий ин-т (фил.).  - Новокузнецк : НФИ КемГУ, 2013. - 121 с. - Библиогр.: с. 120. - Режим доступа: https://icdlib.nspu.ru/view/icdlib/7260/read.php.</w:t>
            </w:r>
          </w:p>
        </w:tc>
        <w:tc>
          <w:tcPr>
            <w:tcW w:w="4557" w:type="dxa"/>
            <w:tcBorders>
              <w:top w:val="single" w:sz="4" w:space="0" w:color="auto"/>
              <w:left w:val="single" w:sz="4" w:space="0" w:color="auto"/>
              <w:bottom w:val="single" w:sz="4" w:space="0" w:color="auto"/>
              <w:right w:val="single" w:sz="4" w:space="0" w:color="auto"/>
            </w:tcBorders>
            <w:hideMark/>
          </w:tcPr>
          <w:p w:rsidR="00DB663D" w:rsidRDefault="00DB663D">
            <w:pPr>
              <w:spacing w:after="0" w:line="240" w:lineRule="auto"/>
              <w:jc w:val="center"/>
              <w:rPr>
                <w:rFonts w:ascii="Times New Roman" w:hAnsi="Times New Roman"/>
                <w:sz w:val="24"/>
                <w:szCs w:val="24"/>
                <w:lang w:eastAsia="en-US"/>
              </w:rPr>
            </w:pPr>
            <w:r>
              <w:rPr>
                <w:rFonts w:ascii="Times New Roman" w:hAnsi="Times New Roman"/>
                <w:sz w:val="24"/>
                <w:szCs w:val="24"/>
              </w:rPr>
              <w:t>Межвузовская электронная библиотека</w:t>
            </w:r>
          </w:p>
        </w:tc>
        <w:tc>
          <w:tcPr>
            <w:tcW w:w="2951" w:type="dxa"/>
            <w:tcBorders>
              <w:top w:val="single" w:sz="4" w:space="0" w:color="auto"/>
              <w:left w:val="single" w:sz="4" w:space="0" w:color="auto"/>
              <w:bottom w:val="single" w:sz="4" w:space="0" w:color="auto"/>
              <w:right w:val="single" w:sz="4" w:space="0" w:color="auto"/>
            </w:tcBorders>
            <w:hideMark/>
          </w:tcPr>
          <w:p w:rsidR="00DB663D" w:rsidRDefault="00DB663D">
            <w:pPr>
              <w:spacing w:after="0" w:line="240" w:lineRule="auto"/>
              <w:jc w:val="center"/>
              <w:rPr>
                <w:rFonts w:ascii="Times New Roman" w:hAnsi="Times New Roman"/>
                <w:sz w:val="24"/>
                <w:szCs w:val="24"/>
                <w:lang w:eastAsia="en-US"/>
              </w:rPr>
            </w:pPr>
            <w:r>
              <w:rPr>
                <w:rFonts w:ascii="Times New Roman" w:hAnsi="Times New Roman"/>
                <w:sz w:val="24"/>
                <w:szCs w:val="24"/>
              </w:rPr>
              <w:t>Индивидуальный неограниченный доступ</w:t>
            </w:r>
          </w:p>
        </w:tc>
      </w:tr>
      <w:tr w:rsidR="00DB663D" w:rsidTr="006A47C1">
        <w:tc>
          <w:tcPr>
            <w:tcW w:w="6846" w:type="dxa"/>
            <w:tcBorders>
              <w:top w:val="single" w:sz="4" w:space="0" w:color="auto"/>
              <w:left w:val="single" w:sz="4" w:space="0" w:color="auto"/>
              <w:bottom w:val="single" w:sz="4" w:space="0" w:color="auto"/>
              <w:right w:val="single" w:sz="4" w:space="0" w:color="auto"/>
            </w:tcBorders>
            <w:hideMark/>
          </w:tcPr>
          <w:p w:rsidR="00DB663D" w:rsidRDefault="00DB663D">
            <w:pPr>
              <w:spacing w:after="0" w:line="240" w:lineRule="auto"/>
              <w:rPr>
                <w:rFonts w:ascii="Times New Roman" w:hAnsi="Times New Roman"/>
                <w:sz w:val="24"/>
                <w:szCs w:val="24"/>
                <w:lang w:eastAsia="en-US"/>
              </w:rPr>
            </w:pPr>
            <w:r>
              <w:rPr>
                <w:rFonts w:ascii="Times New Roman" w:hAnsi="Times New Roman"/>
                <w:sz w:val="24"/>
                <w:szCs w:val="24"/>
              </w:rPr>
              <w:t>Никольская, Елизавета Константиновна. Грамматика французского языка [Текст] = GRAMMAIRE FRANCAISE : учебник для институтов и факультетов иностранных языков / Е. К. Никольская, Т. Я. Гольденберг. - 4-е изд., испр. - М. : Альянс, 2014. - 368 с.</w:t>
            </w:r>
          </w:p>
        </w:tc>
        <w:tc>
          <w:tcPr>
            <w:tcW w:w="4557" w:type="dxa"/>
            <w:tcBorders>
              <w:top w:val="single" w:sz="4" w:space="0" w:color="auto"/>
              <w:left w:val="single" w:sz="4" w:space="0" w:color="auto"/>
              <w:bottom w:val="single" w:sz="4" w:space="0" w:color="auto"/>
              <w:right w:val="single" w:sz="4" w:space="0" w:color="auto"/>
            </w:tcBorders>
            <w:hideMark/>
          </w:tcPr>
          <w:p w:rsidR="00DB663D" w:rsidRDefault="00DB663D">
            <w:pPr>
              <w:spacing w:after="0" w:line="240" w:lineRule="auto"/>
              <w:jc w:val="center"/>
              <w:rPr>
                <w:rFonts w:ascii="Times New Roman" w:hAnsi="Times New Roman"/>
                <w:sz w:val="24"/>
                <w:szCs w:val="24"/>
                <w:lang w:eastAsia="en-US"/>
              </w:rPr>
            </w:pPr>
            <w:r>
              <w:rPr>
                <w:rFonts w:ascii="Times New Roman" w:hAnsi="Times New Roman"/>
                <w:sz w:val="24"/>
                <w:szCs w:val="24"/>
              </w:rPr>
              <w:t>Научная библиотека КГПУ им. В.П. Астафьева</w:t>
            </w:r>
          </w:p>
        </w:tc>
        <w:tc>
          <w:tcPr>
            <w:tcW w:w="2951" w:type="dxa"/>
            <w:tcBorders>
              <w:top w:val="single" w:sz="4" w:space="0" w:color="auto"/>
              <w:left w:val="single" w:sz="4" w:space="0" w:color="auto"/>
              <w:bottom w:val="single" w:sz="4" w:space="0" w:color="auto"/>
              <w:right w:val="single" w:sz="4" w:space="0" w:color="auto"/>
            </w:tcBorders>
            <w:hideMark/>
          </w:tcPr>
          <w:p w:rsidR="00DB663D" w:rsidRDefault="00DB663D">
            <w:pPr>
              <w:spacing w:after="0" w:line="240" w:lineRule="auto"/>
              <w:jc w:val="center"/>
              <w:rPr>
                <w:rFonts w:ascii="Times New Roman" w:hAnsi="Times New Roman"/>
                <w:sz w:val="24"/>
                <w:szCs w:val="24"/>
                <w:lang w:eastAsia="en-US"/>
              </w:rPr>
            </w:pPr>
            <w:r>
              <w:rPr>
                <w:rFonts w:ascii="Times New Roman" w:hAnsi="Times New Roman"/>
                <w:sz w:val="24"/>
                <w:szCs w:val="24"/>
              </w:rPr>
              <w:t>10</w:t>
            </w:r>
          </w:p>
        </w:tc>
      </w:tr>
      <w:tr w:rsidR="00DB663D" w:rsidTr="006A47C1">
        <w:tc>
          <w:tcPr>
            <w:tcW w:w="14354" w:type="dxa"/>
            <w:gridSpan w:val="3"/>
            <w:tcBorders>
              <w:top w:val="single" w:sz="4" w:space="0" w:color="auto"/>
              <w:left w:val="single" w:sz="4" w:space="0" w:color="auto"/>
              <w:bottom w:val="single" w:sz="4" w:space="0" w:color="auto"/>
              <w:right w:val="single" w:sz="4" w:space="0" w:color="auto"/>
            </w:tcBorders>
            <w:hideMark/>
          </w:tcPr>
          <w:p w:rsidR="00DB663D" w:rsidRDefault="00DB663D">
            <w:pPr>
              <w:spacing w:after="0" w:line="240" w:lineRule="auto"/>
              <w:jc w:val="center"/>
              <w:rPr>
                <w:rFonts w:ascii="Times New Roman" w:hAnsi="Times New Roman"/>
                <w:b/>
                <w:sz w:val="24"/>
                <w:szCs w:val="24"/>
                <w:lang w:eastAsia="en-US"/>
              </w:rPr>
            </w:pPr>
            <w:r>
              <w:rPr>
                <w:rFonts w:ascii="Times New Roman" w:hAnsi="Times New Roman"/>
                <w:b/>
                <w:sz w:val="24"/>
                <w:szCs w:val="24"/>
              </w:rPr>
              <w:t>РЕСУРСЫ СЕТИ ИНТЕРНЕТ</w:t>
            </w:r>
          </w:p>
        </w:tc>
      </w:tr>
      <w:tr w:rsidR="00DB663D" w:rsidTr="006A47C1">
        <w:tc>
          <w:tcPr>
            <w:tcW w:w="6846" w:type="dxa"/>
            <w:tcBorders>
              <w:top w:val="single" w:sz="4" w:space="0" w:color="auto"/>
              <w:left w:val="single" w:sz="4" w:space="0" w:color="auto"/>
              <w:bottom w:val="single" w:sz="4" w:space="0" w:color="auto"/>
              <w:right w:val="single" w:sz="4" w:space="0" w:color="auto"/>
            </w:tcBorders>
            <w:hideMark/>
          </w:tcPr>
          <w:p w:rsidR="00DB663D" w:rsidRDefault="00DB663D">
            <w:pPr>
              <w:spacing w:after="0" w:line="240" w:lineRule="auto"/>
              <w:rPr>
                <w:rFonts w:ascii="Times New Roman" w:hAnsi="Times New Roman"/>
                <w:sz w:val="24"/>
                <w:szCs w:val="24"/>
                <w:lang w:eastAsia="en-US"/>
              </w:rPr>
            </w:pPr>
            <w:r>
              <w:rPr>
                <w:rFonts w:ascii="Times New Roman" w:hAnsi="Times New Roman"/>
                <w:sz w:val="24"/>
                <w:szCs w:val="24"/>
              </w:rPr>
              <w:t>Радио на французском языке</w:t>
            </w:r>
          </w:p>
        </w:tc>
        <w:tc>
          <w:tcPr>
            <w:tcW w:w="4557" w:type="dxa"/>
            <w:tcBorders>
              <w:top w:val="single" w:sz="4" w:space="0" w:color="auto"/>
              <w:left w:val="single" w:sz="4" w:space="0" w:color="auto"/>
              <w:bottom w:val="single" w:sz="4" w:space="0" w:color="auto"/>
              <w:right w:val="single" w:sz="4" w:space="0" w:color="auto"/>
            </w:tcBorders>
            <w:hideMark/>
          </w:tcPr>
          <w:p w:rsidR="00DB663D" w:rsidRDefault="00DB663D">
            <w:pPr>
              <w:spacing w:after="0" w:line="240" w:lineRule="auto"/>
              <w:jc w:val="center"/>
              <w:rPr>
                <w:rFonts w:ascii="Times New Roman" w:hAnsi="Times New Roman"/>
                <w:sz w:val="24"/>
                <w:szCs w:val="24"/>
                <w:lang w:eastAsia="en-US"/>
              </w:rPr>
            </w:pPr>
            <w:r>
              <w:rPr>
                <w:rFonts w:ascii="Times New Roman" w:hAnsi="Times New Roman"/>
                <w:sz w:val="24"/>
                <w:szCs w:val="24"/>
              </w:rPr>
              <w:t>http://www.ecouterradioenligne.com</w:t>
            </w:r>
          </w:p>
        </w:tc>
        <w:tc>
          <w:tcPr>
            <w:tcW w:w="2951" w:type="dxa"/>
            <w:tcBorders>
              <w:top w:val="single" w:sz="4" w:space="0" w:color="auto"/>
              <w:left w:val="single" w:sz="4" w:space="0" w:color="auto"/>
              <w:bottom w:val="single" w:sz="4" w:space="0" w:color="auto"/>
              <w:right w:val="single" w:sz="4" w:space="0" w:color="auto"/>
            </w:tcBorders>
            <w:hideMark/>
          </w:tcPr>
          <w:p w:rsidR="00DB663D" w:rsidRDefault="00DB663D">
            <w:pPr>
              <w:spacing w:after="0" w:line="240" w:lineRule="auto"/>
              <w:jc w:val="center"/>
              <w:rPr>
                <w:rFonts w:ascii="Times New Roman" w:hAnsi="Times New Roman"/>
                <w:sz w:val="24"/>
                <w:szCs w:val="24"/>
                <w:lang w:eastAsia="en-US"/>
              </w:rPr>
            </w:pPr>
            <w:r>
              <w:rPr>
                <w:rFonts w:ascii="Times New Roman" w:hAnsi="Times New Roman"/>
                <w:sz w:val="24"/>
                <w:szCs w:val="24"/>
              </w:rPr>
              <w:t>Свободный доступ</w:t>
            </w:r>
          </w:p>
        </w:tc>
      </w:tr>
      <w:tr w:rsidR="00DB663D" w:rsidTr="006A47C1">
        <w:tc>
          <w:tcPr>
            <w:tcW w:w="6846" w:type="dxa"/>
            <w:tcBorders>
              <w:top w:val="single" w:sz="4" w:space="0" w:color="auto"/>
              <w:left w:val="single" w:sz="4" w:space="0" w:color="auto"/>
              <w:bottom w:val="single" w:sz="4" w:space="0" w:color="auto"/>
              <w:right w:val="single" w:sz="4" w:space="0" w:color="auto"/>
            </w:tcBorders>
            <w:hideMark/>
          </w:tcPr>
          <w:p w:rsidR="00DB663D" w:rsidRDefault="00DB663D">
            <w:pPr>
              <w:spacing w:after="0" w:line="240" w:lineRule="auto"/>
              <w:rPr>
                <w:rFonts w:ascii="Times New Roman" w:hAnsi="Times New Roman"/>
                <w:sz w:val="24"/>
                <w:szCs w:val="24"/>
                <w:lang w:eastAsia="en-US"/>
              </w:rPr>
            </w:pPr>
            <w:r>
              <w:rPr>
                <w:rFonts w:ascii="Times New Roman" w:hAnsi="Times New Roman"/>
                <w:sz w:val="24"/>
                <w:szCs w:val="24"/>
              </w:rPr>
              <w:t>Le Conjugueur</w:t>
            </w:r>
          </w:p>
        </w:tc>
        <w:tc>
          <w:tcPr>
            <w:tcW w:w="4557" w:type="dxa"/>
            <w:tcBorders>
              <w:top w:val="single" w:sz="4" w:space="0" w:color="auto"/>
              <w:left w:val="single" w:sz="4" w:space="0" w:color="auto"/>
              <w:bottom w:val="single" w:sz="4" w:space="0" w:color="auto"/>
              <w:right w:val="single" w:sz="4" w:space="0" w:color="auto"/>
            </w:tcBorders>
            <w:hideMark/>
          </w:tcPr>
          <w:p w:rsidR="00DB663D" w:rsidRDefault="00DB663D">
            <w:pPr>
              <w:spacing w:after="0" w:line="240" w:lineRule="auto"/>
              <w:jc w:val="center"/>
              <w:rPr>
                <w:rFonts w:ascii="Times New Roman" w:hAnsi="Times New Roman"/>
                <w:sz w:val="24"/>
                <w:szCs w:val="24"/>
                <w:lang w:eastAsia="en-US"/>
              </w:rPr>
            </w:pPr>
            <w:r>
              <w:rPr>
                <w:rFonts w:ascii="Times New Roman" w:hAnsi="Times New Roman"/>
                <w:sz w:val="24"/>
                <w:szCs w:val="24"/>
              </w:rPr>
              <w:t>https://leconjugueur.lefigaro.fr/</w:t>
            </w:r>
          </w:p>
        </w:tc>
        <w:tc>
          <w:tcPr>
            <w:tcW w:w="2951" w:type="dxa"/>
            <w:tcBorders>
              <w:top w:val="single" w:sz="4" w:space="0" w:color="auto"/>
              <w:left w:val="single" w:sz="4" w:space="0" w:color="auto"/>
              <w:bottom w:val="single" w:sz="4" w:space="0" w:color="auto"/>
              <w:right w:val="single" w:sz="4" w:space="0" w:color="auto"/>
            </w:tcBorders>
            <w:hideMark/>
          </w:tcPr>
          <w:p w:rsidR="00DB663D" w:rsidRDefault="00DB663D">
            <w:pPr>
              <w:spacing w:after="0" w:line="240" w:lineRule="auto"/>
              <w:jc w:val="center"/>
              <w:rPr>
                <w:rFonts w:ascii="Times New Roman" w:hAnsi="Times New Roman"/>
                <w:sz w:val="24"/>
                <w:szCs w:val="24"/>
                <w:lang w:eastAsia="en-US"/>
              </w:rPr>
            </w:pPr>
            <w:r>
              <w:rPr>
                <w:rFonts w:ascii="Times New Roman" w:hAnsi="Times New Roman"/>
                <w:sz w:val="24"/>
                <w:szCs w:val="24"/>
              </w:rPr>
              <w:t>Свободный доступ</w:t>
            </w:r>
          </w:p>
        </w:tc>
      </w:tr>
      <w:tr w:rsidR="00DB663D" w:rsidTr="006A47C1">
        <w:tc>
          <w:tcPr>
            <w:tcW w:w="6846" w:type="dxa"/>
            <w:tcBorders>
              <w:top w:val="single" w:sz="4" w:space="0" w:color="auto"/>
              <w:left w:val="single" w:sz="4" w:space="0" w:color="auto"/>
              <w:bottom w:val="single" w:sz="4" w:space="0" w:color="auto"/>
              <w:right w:val="single" w:sz="4" w:space="0" w:color="auto"/>
            </w:tcBorders>
            <w:hideMark/>
          </w:tcPr>
          <w:p w:rsidR="00DB663D" w:rsidRDefault="00DB663D">
            <w:pPr>
              <w:spacing w:after="0" w:line="240" w:lineRule="auto"/>
              <w:rPr>
                <w:rFonts w:ascii="Times New Roman" w:hAnsi="Times New Roman"/>
                <w:sz w:val="24"/>
                <w:szCs w:val="24"/>
                <w:lang w:eastAsia="en-US"/>
              </w:rPr>
            </w:pPr>
            <w:r>
              <w:rPr>
                <w:rFonts w:ascii="Times New Roman" w:hAnsi="Times New Roman"/>
                <w:sz w:val="24"/>
                <w:szCs w:val="24"/>
              </w:rPr>
              <w:t>Телевидение на французском языке</w:t>
            </w:r>
          </w:p>
        </w:tc>
        <w:tc>
          <w:tcPr>
            <w:tcW w:w="4557" w:type="dxa"/>
            <w:tcBorders>
              <w:top w:val="single" w:sz="4" w:space="0" w:color="auto"/>
              <w:left w:val="single" w:sz="4" w:space="0" w:color="auto"/>
              <w:bottom w:val="single" w:sz="4" w:space="0" w:color="auto"/>
              <w:right w:val="single" w:sz="4" w:space="0" w:color="auto"/>
            </w:tcBorders>
            <w:hideMark/>
          </w:tcPr>
          <w:p w:rsidR="00DB663D" w:rsidRDefault="00DB663D">
            <w:pPr>
              <w:spacing w:after="0" w:line="240" w:lineRule="auto"/>
              <w:jc w:val="center"/>
              <w:rPr>
                <w:rFonts w:ascii="Times New Roman" w:hAnsi="Times New Roman"/>
                <w:sz w:val="24"/>
                <w:szCs w:val="24"/>
                <w:lang w:eastAsia="en-US"/>
              </w:rPr>
            </w:pPr>
            <w:r>
              <w:rPr>
                <w:rFonts w:ascii="Times New Roman" w:hAnsi="Times New Roman"/>
                <w:sz w:val="24"/>
                <w:szCs w:val="24"/>
              </w:rPr>
              <w:t>http://www.tv5monde.com/</w:t>
            </w:r>
          </w:p>
        </w:tc>
        <w:tc>
          <w:tcPr>
            <w:tcW w:w="2951" w:type="dxa"/>
            <w:tcBorders>
              <w:top w:val="single" w:sz="4" w:space="0" w:color="auto"/>
              <w:left w:val="single" w:sz="4" w:space="0" w:color="auto"/>
              <w:bottom w:val="single" w:sz="4" w:space="0" w:color="auto"/>
              <w:right w:val="single" w:sz="4" w:space="0" w:color="auto"/>
            </w:tcBorders>
            <w:hideMark/>
          </w:tcPr>
          <w:p w:rsidR="00DB663D" w:rsidRDefault="00DB663D">
            <w:pPr>
              <w:spacing w:after="0" w:line="240" w:lineRule="auto"/>
              <w:jc w:val="center"/>
              <w:rPr>
                <w:rFonts w:ascii="Times New Roman" w:hAnsi="Times New Roman"/>
                <w:sz w:val="24"/>
                <w:szCs w:val="24"/>
                <w:lang w:eastAsia="en-US"/>
              </w:rPr>
            </w:pPr>
            <w:r>
              <w:rPr>
                <w:rFonts w:ascii="Times New Roman" w:hAnsi="Times New Roman"/>
                <w:sz w:val="24"/>
                <w:szCs w:val="24"/>
              </w:rPr>
              <w:t>Свободный доступ</w:t>
            </w:r>
          </w:p>
        </w:tc>
      </w:tr>
      <w:tr w:rsidR="00DB663D" w:rsidTr="006A47C1">
        <w:tc>
          <w:tcPr>
            <w:tcW w:w="6846" w:type="dxa"/>
            <w:tcBorders>
              <w:top w:val="single" w:sz="4" w:space="0" w:color="auto"/>
              <w:left w:val="single" w:sz="4" w:space="0" w:color="auto"/>
              <w:bottom w:val="single" w:sz="4" w:space="0" w:color="auto"/>
              <w:right w:val="single" w:sz="4" w:space="0" w:color="auto"/>
            </w:tcBorders>
            <w:hideMark/>
          </w:tcPr>
          <w:p w:rsidR="00DB663D" w:rsidRDefault="00DB663D">
            <w:pPr>
              <w:spacing w:after="0" w:line="240" w:lineRule="auto"/>
              <w:rPr>
                <w:rFonts w:ascii="Times New Roman" w:hAnsi="Times New Roman"/>
                <w:sz w:val="24"/>
                <w:szCs w:val="24"/>
                <w:lang w:eastAsia="en-US"/>
              </w:rPr>
            </w:pPr>
            <w:r>
              <w:rPr>
                <w:rFonts w:ascii="Times New Roman" w:hAnsi="Times New Roman"/>
                <w:sz w:val="24"/>
                <w:szCs w:val="24"/>
              </w:rPr>
              <w:t>Учим французский с FLE Lexicon</w:t>
            </w:r>
          </w:p>
        </w:tc>
        <w:tc>
          <w:tcPr>
            <w:tcW w:w="4557" w:type="dxa"/>
            <w:tcBorders>
              <w:top w:val="single" w:sz="4" w:space="0" w:color="auto"/>
              <w:left w:val="single" w:sz="4" w:space="0" w:color="auto"/>
              <w:bottom w:val="single" w:sz="4" w:space="0" w:color="auto"/>
              <w:right w:val="single" w:sz="4" w:space="0" w:color="auto"/>
            </w:tcBorders>
            <w:hideMark/>
          </w:tcPr>
          <w:p w:rsidR="00DB663D" w:rsidRDefault="00DB663D">
            <w:pPr>
              <w:spacing w:after="0" w:line="240" w:lineRule="auto"/>
              <w:jc w:val="center"/>
              <w:rPr>
                <w:rFonts w:ascii="Times New Roman" w:hAnsi="Times New Roman"/>
                <w:sz w:val="24"/>
                <w:szCs w:val="24"/>
                <w:lang w:eastAsia="en-US"/>
              </w:rPr>
            </w:pPr>
            <w:r>
              <w:rPr>
                <w:rFonts w:ascii="Times New Roman" w:hAnsi="Times New Roman"/>
                <w:sz w:val="24"/>
                <w:szCs w:val="24"/>
              </w:rPr>
              <w:t>http://lexiquefle.free.fr/</w:t>
            </w:r>
          </w:p>
        </w:tc>
        <w:tc>
          <w:tcPr>
            <w:tcW w:w="2951" w:type="dxa"/>
            <w:tcBorders>
              <w:top w:val="single" w:sz="4" w:space="0" w:color="auto"/>
              <w:left w:val="single" w:sz="4" w:space="0" w:color="auto"/>
              <w:bottom w:val="single" w:sz="4" w:space="0" w:color="auto"/>
              <w:right w:val="single" w:sz="4" w:space="0" w:color="auto"/>
            </w:tcBorders>
            <w:hideMark/>
          </w:tcPr>
          <w:p w:rsidR="00DB663D" w:rsidRDefault="00DB663D">
            <w:pPr>
              <w:spacing w:after="0" w:line="240" w:lineRule="auto"/>
              <w:jc w:val="center"/>
              <w:rPr>
                <w:rFonts w:ascii="Times New Roman" w:hAnsi="Times New Roman"/>
                <w:sz w:val="24"/>
                <w:szCs w:val="24"/>
                <w:lang w:eastAsia="en-US"/>
              </w:rPr>
            </w:pPr>
            <w:r>
              <w:rPr>
                <w:rFonts w:ascii="Times New Roman" w:hAnsi="Times New Roman"/>
                <w:sz w:val="24"/>
                <w:szCs w:val="24"/>
              </w:rPr>
              <w:t>Свободный доступ</w:t>
            </w:r>
          </w:p>
        </w:tc>
      </w:tr>
      <w:tr w:rsidR="00DB663D" w:rsidTr="006A47C1">
        <w:tc>
          <w:tcPr>
            <w:tcW w:w="6846" w:type="dxa"/>
            <w:tcBorders>
              <w:top w:val="single" w:sz="4" w:space="0" w:color="auto"/>
              <w:left w:val="single" w:sz="4" w:space="0" w:color="auto"/>
              <w:bottom w:val="single" w:sz="4" w:space="0" w:color="auto"/>
              <w:right w:val="single" w:sz="4" w:space="0" w:color="auto"/>
            </w:tcBorders>
            <w:hideMark/>
          </w:tcPr>
          <w:p w:rsidR="00DB663D" w:rsidRDefault="00DB663D">
            <w:pPr>
              <w:spacing w:after="0" w:line="240" w:lineRule="auto"/>
              <w:rPr>
                <w:rFonts w:ascii="Times New Roman" w:hAnsi="Times New Roman"/>
                <w:sz w:val="24"/>
                <w:szCs w:val="24"/>
                <w:lang w:eastAsia="en-US"/>
              </w:rPr>
            </w:pPr>
            <w:r>
              <w:rPr>
                <w:rFonts w:ascii="Times New Roman" w:hAnsi="Times New Roman"/>
                <w:sz w:val="24"/>
                <w:szCs w:val="24"/>
              </w:rPr>
              <w:t>france.fr</w:t>
            </w:r>
          </w:p>
        </w:tc>
        <w:tc>
          <w:tcPr>
            <w:tcW w:w="4557" w:type="dxa"/>
            <w:tcBorders>
              <w:top w:val="single" w:sz="4" w:space="0" w:color="auto"/>
              <w:left w:val="single" w:sz="4" w:space="0" w:color="auto"/>
              <w:bottom w:val="single" w:sz="4" w:space="0" w:color="auto"/>
              <w:right w:val="single" w:sz="4" w:space="0" w:color="auto"/>
            </w:tcBorders>
            <w:hideMark/>
          </w:tcPr>
          <w:p w:rsidR="00DB663D" w:rsidRDefault="00DB663D">
            <w:pPr>
              <w:spacing w:after="0" w:line="240" w:lineRule="auto"/>
              <w:jc w:val="center"/>
              <w:rPr>
                <w:rFonts w:ascii="Times New Roman" w:hAnsi="Times New Roman"/>
                <w:sz w:val="24"/>
                <w:szCs w:val="24"/>
                <w:lang w:eastAsia="en-US"/>
              </w:rPr>
            </w:pPr>
            <w:r>
              <w:rPr>
                <w:rFonts w:ascii="Times New Roman" w:hAnsi="Times New Roman"/>
                <w:sz w:val="24"/>
                <w:szCs w:val="24"/>
              </w:rPr>
              <w:t>https://www.france.fr/fr</w:t>
            </w:r>
          </w:p>
        </w:tc>
        <w:tc>
          <w:tcPr>
            <w:tcW w:w="2951" w:type="dxa"/>
            <w:tcBorders>
              <w:top w:val="single" w:sz="4" w:space="0" w:color="auto"/>
              <w:left w:val="single" w:sz="4" w:space="0" w:color="auto"/>
              <w:bottom w:val="single" w:sz="4" w:space="0" w:color="auto"/>
              <w:right w:val="single" w:sz="4" w:space="0" w:color="auto"/>
            </w:tcBorders>
            <w:hideMark/>
          </w:tcPr>
          <w:p w:rsidR="00DB663D" w:rsidRDefault="00DB663D">
            <w:pPr>
              <w:spacing w:after="0" w:line="240" w:lineRule="auto"/>
              <w:jc w:val="center"/>
              <w:rPr>
                <w:rFonts w:ascii="Times New Roman" w:hAnsi="Times New Roman"/>
                <w:sz w:val="24"/>
                <w:szCs w:val="24"/>
                <w:lang w:eastAsia="en-US"/>
              </w:rPr>
            </w:pPr>
            <w:r>
              <w:rPr>
                <w:rFonts w:ascii="Times New Roman" w:hAnsi="Times New Roman"/>
                <w:sz w:val="24"/>
                <w:szCs w:val="24"/>
              </w:rPr>
              <w:t>Свободный доступ</w:t>
            </w:r>
          </w:p>
        </w:tc>
      </w:tr>
      <w:tr w:rsidR="00DB663D" w:rsidTr="006A47C1">
        <w:tc>
          <w:tcPr>
            <w:tcW w:w="14354" w:type="dxa"/>
            <w:gridSpan w:val="3"/>
            <w:tcBorders>
              <w:top w:val="single" w:sz="4" w:space="0" w:color="auto"/>
              <w:left w:val="single" w:sz="4" w:space="0" w:color="auto"/>
              <w:bottom w:val="single" w:sz="4" w:space="0" w:color="auto"/>
              <w:right w:val="single" w:sz="4" w:space="0" w:color="auto"/>
            </w:tcBorders>
            <w:hideMark/>
          </w:tcPr>
          <w:p w:rsidR="00DB663D" w:rsidRDefault="00DB663D">
            <w:pPr>
              <w:spacing w:after="0" w:line="240" w:lineRule="auto"/>
              <w:jc w:val="center"/>
              <w:rPr>
                <w:rFonts w:ascii="Times New Roman" w:hAnsi="Times New Roman"/>
                <w:sz w:val="24"/>
                <w:szCs w:val="24"/>
                <w:lang w:eastAsia="en-US"/>
              </w:rPr>
            </w:pPr>
            <w:r>
              <w:rPr>
                <w:rFonts w:ascii="Times New Roman" w:eastAsia="Times New Roman" w:hAnsi="Times New Roman"/>
                <w:b/>
                <w:sz w:val="24"/>
                <w:szCs w:val="24"/>
              </w:rPr>
              <w:t>ИНФОРМАЦИОННЫЕ СПРАВОЧНЫЕ СИСТЕМЫ И ПРОФЕССИОНАЛЬНЫЕ БАЗЫ ДАННЫХ</w:t>
            </w:r>
          </w:p>
        </w:tc>
      </w:tr>
      <w:tr w:rsidR="00DB663D" w:rsidTr="006A47C1">
        <w:tc>
          <w:tcPr>
            <w:tcW w:w="6846" w:type="dxa"/>
            <w:tcBorders>
              <w:top w:val="single" w:sz="4" w:space="0" w:color="auto"/>
              <w:left w:val="single" w:sz="4" w:space="0" w:color="auto"/>
              <w:bottom w:val="single" w:sz="4" w:space="0" w:color="auto"/>
              <w:right w:val="single" w:sz="4" w:space="0" w:color="auto"/>
            </w:tcBorders>
            <w:hideMark/>
          </w:tcPr>
          <w:p w:rsidR="00DB663D" w:rsidRDefault="00DB663D">
            <w:pPr>
              <w:pStyle w:val="western"/>
            </w:pPr>
            <w:r>
              <w:t xml:space="preserve">Гарант [Электронный ресурс]: информационно-правовое обеспечение : справочная правовая система. – Москва, 1992– . </w:t>
            </w:r>
          </w:p>
        </w:tc>
        <w:tc>
          <w:tcPr>
            <w:tcW w:w="4557" w:type="dxa"/>
            <w:tcBorders>
              <w:top w:val="single" w:sz="4" w:space="0" w:color="auto"/>
              <w:left w:val="single" w:sz="4" w:space="0" w:color="auto"/>
              <w:bottom w:val="single" w:sz="4" w:space="0" w:color="auto"/>
              <w:right w:val="single" w:sz="4" w:space="0" w:color="auto"/>
            </w:tcBorders>
            <w:hideMark/>
          </w:tcPr>
          <w:p w:rsidR="00DB663D" w:rsidRDefault="00DB663D">
            <w:pPr>
              <w:pStyle w:val="western"/>
              <w:shd w:val="clear" w:color="auto" w:fill="FFFFFF"/>
              <w:jc w:val="center"/>
            </w:pPr>
            <w:r>
              <w:t xml:space="preserve">Научная библиотека </w:t>
            </w:r>
          </w:p>
        </w:tc>
        <w:tc>
          <w:tcPr>
            <w:tcW w:w="2951" w:type="dxa"/>
            <w:tcBorders>
              <w:top w:val="single" w:sz="4" w:space="0" w:color="auto"/>
              <w:left w:val="single" w:sz="4" w:space="0" w:color="auto"/>
              <w:bottom w:val="single" w:sz="4" w:space="0" w:color="auto"/>
              <w:right w:val="single" w:sz="4" w:space="0" w:color="auto"/>
            </w:tcBorders>
            <w:hideMark/>
          </w:tcPr>
          <w:p w:rsidR="00DB663D" w:rsidRDefault="00DB663D">
            <w:pPr>
              <w:pStyle w:val="western"/>
              <w:shd w:val="clear" w:color="auto" w:fill="FFFFFF"/>
              <w:spacing w:beforeAutospacing="0"/>
              <w:ind w:left="204" w:right="204"/>
              <w:jc w:val="center"/>
            </w:pPr>
            <w:r>
              <w:t>локальная сеть вуза</w:t>
            </w:r>
          </w:p>
        </w:tc>
      </w:tr>
      <w:tr w:rsidR="00DB663D" w:rsidTr="006A47C1">
        <w:tc>
          <w:tcPr>
            <w:tcW w:w="6846" w:type="dxa"/>
            <w:tcBorders>
              <w:top w:val="single" w:sz="4" w:space="0" w:color="auto"/>
              <w:left w:val="single" w:sz="4" w:space="0" w:color="auto"/>
              <w:bottom w:val="single" w:sz="4" w:space="0" w:color="auto"/>
              <w:right w:val="single" w:sz="4" w:space="0" w:color="auto"/>
            </w:tcBorders>
            <w:hideMark/>
          </w:tcPr>
          <w:p w:rsidR="00DB663D" w:rsidRDefault="00DB663D">
            <w:pPr>
              <w:pStyle w:val="western"/>
            </w:pPr>
            <w:r>
              <w:t xml:space="preserve">Elibrary.ru [Электронный ресурс] : электронная библиотечная система : база данных содержит сведения об отечественных книгах и периодических изданиях по науке, технологии, </w:t>
            </w:r>
            <w:r>
              <w:lastRenderedPageBreak/>
              <w:t>медицине и образованию / Рос. информ. портал. – Москва, 2000– . – Режим доступа: http://elibrary.ru.</w:t>
            </w:r>
          </w:p>
        </w:tc>
        <w:tc>
          <w:tcPr>
            <w:tcW w:w="4557" w:type="dxa"/>
            <w:tcBorders>
              <w:top w:val="single" w:sz="4" w:space="0" w:color="auto"/>
              <w:left w:val="single" w:sz="4" w:space="0" w:color="auto"/>
              <w:bottom w:val="single" w:sz="4" w:space="0" w:color="auto"/>
              <w:right w:val="single" w:sz="4" w:space="0" w:color="auto"/>
            </w:tcBorders>
            <w:hideMark/>
          </w:tcPr>
          <w:p w:rsidR="00DB663D" w:rsidRDefault="00DB663D">
            <w:pPr>
              <w:pStyle w:val="western"/>
              <w:shd w:val="clear" w:color="auto" w:fill="FFFFFF"/>
              <w:jc w:val="center"/>
            </w:pPr>
            <w:r>
              <w:lastRenderedPageBreak/>
              <w:t>http://elibrary.ru</w:t>
            </w:r>
          </w:p>
        </w:tc>
        <w:tc>
          <w:tcPr>
            <w:tcW w:w="2951" w:type="dxa"/>
            <w:tcBorders>
              <w:top w:val="single" w:sz="4" w:space="0" w:color="auto"/>
              <w:left w:val="single" w:sz="4" w:space="0" w:color="auto"/>
              <w:bottom w:val="single" w:sz="4" w:space="0" w:color="auto"/>
              <w:right w:val="single" w:sz="4" w:space="0" w:color="auto"/>
            </w:tcBorders>
            <w:hideMark/>
          </w:tcPr>
          <w:p w:rsidR="00DB663D" w:rsidRDefault="00DB663D">
            <w:pPr>
              <w:pStyle w:val="western"/>
              <w:shd w:val="clear" w:color="auto" w:fill="FFFFFF"/>
              <w:jc w:val="center"/>
              <w:rPr>
                <w:spacing w:val="-2"/>
              </w:rPr>
            </w:pPr>
            <w:r>
              <w:rPr>
                <w:spacing w:val="-2"/>
              </w:rPr>
              <w:t>Свободный доступ</w:t>
            </w:r>
          </w:p>
        </w:tc>
      </w:tr>
      <w:tr w:rsidR="00DB663D" w:rsidTr="006A47C1">
        <w:tc>
          <w:tcPr>
            <w:tcW w:w="6846" w:type="dxa"/>
            <w:tcBorders>
              <w:top w:val="single" w:sz="4" w:space="0" w:color="auto"/>
              <w:left w:val="single" w:sz="4" w:space="0" w:color="auto"/>
              <w:bottom w:val="single" w:sz="4" w:space="0" w:color="auto"/>
              <w:right w:val="single" w:sz="4" w:space="0" w:color="auto"/>
            </w:tcBorders>
            <w:hideMark/>
          </w:tcPr>
          <w:p w:rsidR="00DB663D" w:rsidRDefault="00DB663D">
            <w:pPr>
              <w:pStyle w:val="western"/>
              <w:spacing w:after="0"/>
            </w:pPr>
            <w:r>
              <w:rPr>
                <w:lang w:val="en-US"/>
              </w:rPr>
              <w:lastRenderedPageBreak/>
              <w:t>East</w:t>
            </w:r>
            <w:r w:rsidRPr="00DB663D">
              <w:t xml:space="preserve"> </w:t>
            </w:r>
            <w:r>
              <w:rPr>
                <w:lang w:val="en-US"/>
              </w:rPr>
              <w:t>View</w:t>
            </w:r>
            <w:r>
              <w:t xml:space="preserve"> : универсальные базы данных [Электронный ресурс] :периодика России, Украины и стран СНГ . – Электрон.дан. – ООО ИВИС. – 2011 - .</w:t>
            </w:r>
          </w:p>
        </w:tc>
        <w:tc>
          <w:tcPr>
            <w:tcW w:w="4557" w:type="dxa"/>
            <w:tcBorders>
              <w:top w:val="single" w:sz="4" w:space="0" w:color="auto"/>
              <w:left w:val="single" w:sz="4" w:space="0" w:color="auto"/>
              <w:bottom w:val="single" w:sz="4" w:space="0" w:color="auto"/>
              <w:right w:val="single" w:sz="4" w:space="0" w:color="auto"/>
            </w:tcBorders>
            <w:hideMark/>
          </w:tcPr>
          <w:p w:rsidR="00DB663D" w:rsidRDefault="00DB663D">
            <w:pPr>
              <w:pStyle w:val="western"/>
              <w:shd w:val="clear" w:color="auto" w:fill="FFFFFF"/>
              <w:jc w:val="center"/>
            </w:pPr>
            <w:r>
              <w:t>https://dlib.eastview.com</w:t>
            </w:r>
            <w:r>
              <w:rPr>
                <w:u w:val="single"/>
              </w:rPr>
              <w:t>/</w:t>
            </w:r>
          </w:p>
        </w:tc>
        <w:tc>
          <w:tcPr>
            <w:tcW w:w="2951" w:type="dxa"/>
            <w:tcBorders>
              <w:top w:val="single" w:sz="4" w:space="0" w:color="auto"/>
              <w:left w:val="single" w:sz="4" w:space="0" w:color="auto"/>
              <w:bottom w:val="single" w:sz="4" w:space="0" w:color="auto"/>
              <w:right w:val="single" w:sz="4" w:space="0" w:color="auto"/>
            </w:tcBorders>
            <w:hideMark/>
          </w:tcPr>
          <w:p w:rsidR="00DB663D" w:rsidRDefault="00DB663D">
            <w:pPr>
              <w:pStyle w:val="western"/>
              <w:shd w:val="clear" w:color="auto" w:fill="FFFFFF"/>
              <w:jc w:val="center"/>
            </w:pPr>
            <w:r>
              <w:t>Индивидуальный неограниченный доступ</w:t>
            </w:r>
            <w:r>
              <w:rPr>
                <w:spacing w:val="-2"/>
              </w:rPr>
              <w:t xml:space="preserve"> </w:t>
            </w:r>
          </w:p>
        </w:tc>
      </w:tr>
      <w:tr w:rsidR="00DB663D" w:rsidTr="006A47C1">
        <w:tc>
          <w:tcPr>
            <w:tcW w:w="6846" w:type="dxa"/>
            <w:tcBorders>
              <w:top w:val="single" w:sz="4" w:space="0" w:color="auto"/>
              <w:left w:val="single" w:sz="4" w:space="0" w:color="auto"/>
              <w:bottom w:val="single" w:sz="4" w:space="0" w:color="auto"/>
              <w:right w:val="single" w:sz="4" w:space="0" w:color="auto"/>
            </w:tcBorders>
            <w:hideMark/>
          </w:tcPr>
          <w:p w:rsidR="00DB663D" w:rsidRDefault="00DB663D">
            <w:pPr>
              <w:pStyle w:val="western"/>
              <w:spacing w:line="254" w:lineRule="auto"/>
              <w:ind w:left="180"/>
              <w:rPr>
                <w:lang w:eastAsia="en-US"/>
              </w:rPr>
            </w:pPr>
            <w:r>
              <w:rPr>
                <w:lang w:eastAsia="en-US"/>
              </w:rPr>
              <w:t xml:space="preserve">Межвузовская электронная библиотека (МЭБ) </w:t>
            </w:r>
          </w:p>
        </w:tc>
        <w:tc>
          <w:tcPr>
            <w:tcW w:w="4557" w:type="dxa"/>
            <w:tcBorders>
              <w:top w:val="single" w:sz="4" w:space="0" w:color="auto"/>
              <w:left w:val="single" w:sz="4" w:space="0" w:color="auto"/>
              <w:bottom w:val="single" w:sz="4" w:space="0" w:color="auto"/>
              <w:right w:val="single" w:sz="4" w:space="0" w:color="auto"/>
            </w:tcBorders>
            <w:hideMark/>
          </w:tcPr>
          <w:p w:rsidR="00DB663D" w:rsidRDefault="00DB663D">
            <w:pPr>
              <w:pStyle w:val="western"/>
              <w:shd w:val="clear" w:color="auto" w:fill="FFFFFF"/>
              <w:spacing w:beforeAutospacing="0" w:after="0" w:line="254" w:lineRule="auto"/>
              <w:ind w:left="180"/>
              <w:jc w:val="center"/>
              <w:rPr>
                <w:lang w:eastAsia="en-US"/>
              </w:rPr>
            </w:pPr>
            <w:r>
              <w:rPr>
                <w:lang w:val="en-US" w:eastAsia="en-US"/>
              </w:rPr>
              <w:t>https</w:t>
            </w:r>
            <w:r>
              <w:rPr>
                <w:lang w:eastAsia="en-US"/>
              </w:rPr>
              <w:t>://</w:t>
            </w:r>
            <w:r>
              <w:rPr>
                <w:lang w:val="en-US" w:eastAsia="en-US"/>
              </w:rPr>
              <w:t>icdlib</w:t>
            </w:r>
            <w:r>
              <w:rPr>
                <w:lang w:eastAsia="en-US"/>
              </w:rPr>
              <w:t>.</w:t>
            </w:r>
            <w:r>
              <w:rPr>
                <w:lang w:val="en-US" w:eastAsia="en-US"/>
              </w:rPr>
              <w:t>nspu</w:t>
            </w:r>
            <w:r>
              <w:rPr>
                <w:lang w:eastAsia="en-US"/>
              </w:rPr>
              <w:t>.</w:t>
            </w:r>
            <w:r>
              <w:rPr>
                <w:lang w:val="en-US" w:eastAsia="en-US"/>
              </w:rPr>
              <w:t>ru</w:t>
            </w:r>
            <w:r>
              <w:rPr>
                <w:lang w:eastAsia="en-US"/>
              </w:rPr>
              <w:t>/</w:t>
            </w:r>
          </w:p>
        </w:tc>
        <w:tc>
          <w:tcPr>
            <w:tcW w:w="2951" w:type="dxa"/>
            <w:tcBorders>
              <w:top w:val="single" w:sz="4" w:space="0" w:color="auto"/>
              <w:left w:val="single" w:sz="4" w:space="0" w:color="auto"/>
              <w:bottom w:val="single" w:sz="4" w:space="0" w:color="auto"/>
              <w:right w:val="single" w:sz="4" w:space="0" w:color="auto"/>
            </w:tcBorders>
            <w:hideMark/>
          </w:tcPr>
          <w:p w:rsidR="00DB663D" w:rsidRDefault="00DB663D">
            <w:pPr>
              <w:pStyle w:val="western"/>
              <w:shd w:val="clear" w:color="auto" w:fill="FFFFFF"/>
              <w:spacing w:line="254" w:lineRule="auto"/>
              <w:ind w:left="57"/>
              <w:jc w:val="center"/>
              <w:rPr>
                <w:lang w:eastAsia="en-US"/>
              </w:rPr>
            </w:pPr>
            <w:r>
              <w:rPr>
                <w:lang w:eastAsia="en-US"/>
              </w:rPr>
              <w:t>Индивидуальный неограниченный доступ</w:t>
            </w:r>
          </w:p>
        </w:tc>
      </w:tr>
    </w:tbl>
    <w:p w:rsidR="00DB663D" w:rsidRDefault="00DB663D" w:rsidP="00DB663D">
      <w:pPr>
        <w:spacing w:after="0" w:line="240" w:lineRule="auto"/>
        <w:rPr>
          <w:rFonts w:ascii="Times New Roman" w:eastAsia="Times New Roman" w:hAnsi="Times New Roman"/>
          <w:sz w:val="24"/>
          <w:szCs w:val="24"/>
        </w:rPr>
      </w:pPr>
    </w:p>
    <w:p w:rsidR="00DB663D" w:rsidRDefault="00DB663D" w:rsidP="00DB663D">
      <w:pPr>
        <w:suppressAutoHyphens/>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Согласовано:</w:t>
      </w:r>
    </w:p>
    <w:p w:rsidR="00DB663D" w:rsidRDefault="00DB663D" w:rsidP="00DB663D">
      <w:pPr>
        <w:suppressAutoHyphens/>
        <w:spacing w:after="0" w:line="240" w:lineRule="auto"/>
        <w:rPr>
          <w:rFonts w:ascii="Times New Roman" w:eastAsia="Times New Roman" w:hAnsi="Times New Roman"/>
          <w:sz w:val="24"/>
          <w:szCs w:val="24"/>
          <w:lang w:eastAsia="zh-CN"/>
        </w:rPr>
      </w:pPr>
    </w:p>
    <w:p w:rsidR="00DB663D" w:rsidRDefault="00DB663D" w:rsidP="00DB663D">
      <w:pPr>
        <w:suppressAutoHyphens/>
        <w:spacing w:after="0" w:line="240" w:lineRule="auto"/>
        <w:rPr>
          <w:rFonts w:ascii="Times New Roman" w:eastAsia="Times New Roman" w:hAnsi="Times New Roman"/>
          <w:sz w:val="24"/>
          <w:szCs w:val="24"/>
          <w:u w:val="single"/>
          <w:lang w:eastAsia="zh-CN"/>
        </w:rPr>
      </w:pPr>
      <w:r>
        <w:rPr>
          <w:rFonts w:ascii="Times New Roman" w:eastAsia="Times New Roman" w:hAnsi="Times New Roman"/>
          <w:sz w:val="24"/>
          <w:szCs w:val="24"/>
          <w:u w:val="single"/>
          <w:lang w:eastAsia="zh-CN"/>
        </w:rPr>
        <w:t xml:space="preserve">  Главный библиотекарь                                 </w:t>
      </w:r>
      <w:r>
        <w:rPr>
          <w:rFonts w:ascii="Times New Roman" w:eastAsia="Times New Roman" w:hAnsi="Times New Roman"/>
          <w:sz w:val="24"/>
          <w:szCs w:val="24"/>
          <w:lang w:eastAsia="zh-CN"/>
        </w:rPr>
        <w:t xml:space="preserve">/ </w:t>
      </w:r>
      <w:r>
        <w:rPr>
          <w:rFonts w:ascii="Times New Roman" w:eastAsia="Times New Roman" w:hAnsi="Times New Roman"/>
          <w:sz w:val="24"/>
          <w:szCs w:val="24"/>
          <w:u w:val="single"/>
          <w:lang w:eastAsia="zh-CN"/>
        </w:rPr>
        <w:t xml:space="preserve">    </w:t>
      </w:r>
      <w:r>
        <w:rPr>
          <w:rFonts w:ascii="Times New Roman" w:eastAsia="Times New Roman" w:hAnsi="Times New Roman"/>
          <w:noProof/>
          <w:sz w:val="24"/>
          <w:szCs w:val="24"/>
        </w:rPr>
        <w:drawing>
          <wp:inline distT="0" distB="0" distL="0" distR="0">
            <wp:extent cx="746760" cy="281940"/>
            <wp:effectExtent l="19050" t="0" r="0" b="0"/>
            <wp:docPr id="8" name="Рисунок 1" descr="Описание: Описание: Описание: 1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Описание: 1а"/>
                    <pic:cNvPicPr>
                      <a:picLocks noChangeAspect="1" noChangeArrowheads="1"/>
                    </pic:cNvPicPr>
                  </pic:nvPicPr>
                  <pic:blipFill>
                    <a:blip r:embed="rId23"/>
                    <a:srcRect/>
                    <a:stretch>
                      <a:fillRect/>
                    </a:stretch>
                  </pic:blipFill>
                  <pic:spPr bwMode="auto">
                    <a:xfrm>
                      <a:off x="0" y="0"/>
                      <a:ext cx="746760" cy="281940"/>
                    </a:xfrm>
                    <a:prstGeom prst="rect">
                      <a:avLst/>
                    </a:prstGeom>
                    <a:noFill/>
                    <a:ln w="9525">
                      <a:noFill/>
                      <a:miter lim="800000"/>
                      <a:headEnd/>
                      <a:tailEnd/>
                    </a:ln>
                  </pic:spPr>
                </pic:pic>
              </a:graphicData>
            </a:graphic>
          </wp:inline>
        </w:drawing>
      </w:r>
      <w:r>
        <w:rPr>
          <w:rFonts w:ascii="Times New Roman" w:eastAsia="Times New Roman" w:hAnsi="Times New Roman"/>
          <w:sz w:val="24"/>
          <w:szCs w:val="24"/>
          <w:u w:val="single"/>
          <w:lang w:eastAsia="zh-CN"/>
        </w:rPr>
        <w:t xml:space="preserve">  </w:t>
      </w:r>
      <w:r>
        <w:rPr>
          <w:rFonts w:ascii="Times New Roman" w:eastAsia="Times New Roman" w:hAnsi="Times New Roman"/>
          <w:sz w:val="24"/>
          <w:szCs w:val="24"/>
          <w:lang w:eastAsia="zh-CN"/>
        </w:rPr>
        <w:t>/</w:t>
      </w:r>
      <w:r>
        <w:rPr>
          <w:rFonts w:ascii="Times New Roman" w:eastAsia="Times New Roman" w:hAnsi="Times New Roman"/>
          <w:sz w:val="24"/>
          <w:szCs w:val="24"/>
          <w:u w:val="single"/>
          <w:lang w:eastAsia="zh-CN"/>
        </w:rPr>
        <w:t xml:space="preserve">    Фортова А.А.             </w:t>
      </w:r>
    </w:p>
    <w:p w:rsidR="00DB663D" w:rsidRDefault="00DB663D" w:rsidP="00DB663D">
      <w:pPr>
        <w:suppressAutoHyphens/>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xml:space="preserve">(должность структурного подразделения)     (подпись)           (Фамилия И.О.)                    </w:t>
      </w:r>
    </w:p>
    <w:p w:rsidR="00DB663D" w:rsidRDefault="00DB663D" w:rsidP="00DB663D">
      <w:pPr>
        <w:spacing w:after="0" w:line="240" w:lineRule="auto"/>
        <w:ind w:left="720"/>
        <w:jc w:val="center"/>
        <w:rPr>
          <w:rFonts w:ascii="Times New Roman" w:eastAsia="Times New Roman" w:hAnsi="Times New Roman"/>
          <w:b/>
          <w:sz w:val="24"/>
          <w:szCs w:val="24"/>
        </w:rPr>
      </w:pPr>
    </w:p>
    <w:p w:rsidR="00DB663D" w:rsidRDefault="00DB663D" w:rsidP="00DB663D">
      <w:pPr>
        <w:rPr>
          <w:rFonts w:ascii="Times New Roman" w:eastAsia="Calibri" w:hAnsi="Times New Roman"/>
          <w:sz w:val="24"/>
          <w:szCs w:val="24"/>
          <w:lang w:eastAsia="en-US"/>
        </w:rPr>
      </w:pPr>
    </w:p>
    <w:p w:rsidR="00DB663D" w:rsidRDefault="00DB663D" w:rsidP="00DB663D">
      <w:pPr>
        <w:rPr>
          <w:rFonts w:ascii="Times New Roman" w:hAnsi="Times New Roman"/>
          <w:sz w:val="24"/>
          <w:szCs w:val="24"/>
        </w:rPr>
      </w:pPr>
    </w:p>
    <w:p w:rsidR="00DB663D" w:rsidRDefault="00DB663D" w:rsidP="00DB663D">
      <w:pPr>
        <w:rPr>
          <w:rFonts w:ascii="Times New Roman" w:hAnsi="Times New Roman"/>
          <w:sz w:val="24"/>
          <w:szCs w:val="24"/>
        </w:rPr>
      </w:pPr>
    </w:p>
    <w:p w:rsidR="00DB663D" w:rsidRDefault="00DB663D" w:rsidP="00DB663D">
      <w:pPr>
        <w:rPr>
          <w:rFonts w:ascii="Times New Roman" w:hAnsi="Times New Roman"/>
          <w:sz w:val="24"/>
          <w:szCs w:val="24"/>
        </w:rPr>
      </w:pPr>
    </w:p>
    <w:p w:rsidR="007C4B09" w:rsidRDefault="007C4B09" w:rsidP="00DB663D">
      <w:pPr>
        <w:rPr>
          <w:rFonts w:ascii="Times New Roman" w:hAnsi="Times New Roman"/>
          <w:sz w:val="24"/>
          <w:szCs w:val="24"/>
        </w:rPr>
      </w:pPr>
    </w:p>
    <w:p w:rsidR="007C4B09" w:rsidRDefault="007C4B09" w:rsidP="00DB663D">
      <w:pPr>
        <w:rPr>
          <w:rFonts w:ascii="Times New Roman" w:hAnsi="Times New Roman"/>
          <w:sz w:val="24"/>
          <w:szCs w:val="24"/>
        </w:rPr>
      </w:pPr>
    </w:p>
    <w:p w:rsidR="007C4B09" w:rsidRDefault="007C4B09" w:rsidP="00DB663D">
      <w:pPr>
        <w:rPr>
          <w:rFonts w:ascii="Times New Roman" w:hAnsi="Times New Roman"/>
          <w:sz w:val="24"/>
          <w:szCs w:val="24"/>
        </w:rPr>
      </w:pPr>
    </w:p>
    <w:p w:rsidR="006A47C1" w:rsidRDefault="006A47C1" w:rsidP="00DB663D">
      <w:pPr>
        <w:rPr>
          <w:rFonts w:ascii="Times New Roman" w:hAnsi="Times New Roman"/>
          <w:sz w:val="24"/>
          <w:szCs w:val="24"/>
        </w:rPr>
      </w:pPr>
    </w:p>
    <w:p w:rsidR="007C4B09" w:rsidRDefault="007C4B09" w:rsidP="00DB663D">
      <w:pPr>
        <w:rPr>
          <w:rFonts w:ascii="Times New Roman" w:hAnsi="Times New Roman"/>
          <w:sz w:val="24"/>
          <w:szCs w:val="24"/>
        </w:rPr>
      </w:pPr>
    </w:p>
    <w:p w:rsidR="00DB663D" w:rsidRDefault="00DB663D" w:rsidP="00DB663D">
      <w:pPr>
        <w:rPr>
          <w:rFonts w:ascii="Times New Roman" w:hAnsi="Times New Roman"/>
          <w:sz w:val="24"/>
          <w:szCs w:val="24"/>
        </w:rPr>
      </w:pPr>
    </w:p>
    <w:p w:rsidR="00DB663D" w:rsidRDefault="00DB663D" w:rsidP="00DB663D">
      <w:pPr>
        <w:rPr>
          <w:rFonts w:ascii="Times New Roman" w:hAnsi="Times New Roman"/>
          <w:sz w:val="24"/>
          <w:szCs w:val="24"/>
        </w:rPr>
      </w:pPr>
    </w:p>
    <w:p w:rsidR="00DB663D" w:rsidRDefault="00DB663D" w:rsidP="00DB663D">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46"/>
        <w:gridCol w:w="4557"/>
        <w:gridCol w:w="2951"/>
      </w:tblGrid>
      <w:tr w:rsidR="00DB663D" w:rsidTr="00DB663D">
        <w:tc>
          <w:tcPr>
            <w:tcW w:w="7054" w:type="dxa"/>
            <w:tcBorders>
              <w:top w:val="single" w:sz="4" w:space="0" w:color="auto"/>
              <w:left w:val="single" w:sz="4" w:space="0" w:color="auto"/>
              <w:bottom w:val="single" w:sz="4" w:space="0" w:color="auto"/>
              <w:right w:val="single" w:sz="4" w:space="0" w:color="auto"/>
            </w:tcBorders>
            <w:vAlign w:val="center"/>
            <w:hideMark/>
          </w:tcPr>
          <w:p w:rsidR="00DB663D" w:rsidRDefault="00DB663D">
            <w:pPr>
              <w:snapToGrid w:val="0"/>
              <w:spacing w:after="0" w:line="240" w:lineRule="auto"/>
              <w:jc w:val="center"/>
              <w:rPr>
                <w:rFonts w:ascii="Times New Roman" w:hAnsi="Times New Roman"/>
                <w:b/>
                <w:sz w:val="24"/>
                <w:szCs w:val="24"/>
                <w:lang w:eastAsia="en-US"/>
              </w:rPr>
            </w:pPr>
            <w:r>
              <w:rPr>
                <w:rFonts w:ascii="Times New Roman" w:hAnsi="Times New Roman"/>
                <w:b/>
                <w:sz w:val="24"/>
                <w:szCs w:val="24"/>
              </w:rPr>
              <w:lastRenderedPageBreak/>
              <w:t>Наименование</w:t>
            </w:r>
          </w:p>
        </w:tc>
        <w:tc>
          <w:tcPr>
            <w:tcW w:w="4678" w:type="dxa"/>
            <w:tcBorders>
              <w:top w:val="single" w:sz="4" w:space="0" w:color="auto"/>
              <w:left w:val="single" w:sz="4" w:space="0" w:color="auto"/>
              <w:bottom w:val="single" w:sz="4" w:space="0" w:color="auto"/>
              <w:right w:val="single" w:sz="4" w:space="0" w:color="auto"/>
            </w:tcBorders>
            <w:vAlign w:val="center"/>
            <w:hideMark/>
          </w:tcPr>
          <w:p w:rsidR="00DB663D" w:rsidRDefault="00DB663D">
            <w:pPr>
              <w:spacing w:after="0" w:line="240" w:lineRule="auto"/>
              <w:jc w:val="center"/>
              <w:rPr>
                <w:rFonts w:ascii="Times New Roman" w:hAnsi="Times New Roman"/>
                <w:sz w:val="24"/>
                <w:szCs w:val="24"/>
                <w:lang w:eastAsia="en-US"/>
              </w:rPr>
            </w:pPr>
            <w:r>
              <w:rPr>
                <w:rFonts w:ascii="Times New Roman" w:hAnsi="Times New Roman"/>
                <w:b/>
                <w:bCs/>
                <w:spacing w:val="-1"/>
                <w:sz w:val="24"/>
                <w:szCs w:val="24"/>
              </w:rPr>
              <w:t>Место хранения/ электронный адрес</w:t>
            </w:r>
          </w:p>
        </w:tc>
        <w:tc>
          <w:tcPr>
            <w:tcW w:w="3054" w:type="dxa"/>
            <w:tcBorders>
              <w:top w:val="single" w:sz="4" w:space="0" w:color="auto"/>
              <w:left w:val="single" w:sz="4" w:space="0" w:color="auto"/>
              <w:bottom w:val="single" w:sz="4" w:space="0" w:color="auto"/>
              <w:right w:val="single" w:sz="4" w:space="0" w:color="auto"/>
            </w:tcBorders>
            <w:vAlign w:val="center"/>
            <w:hideMark/>
          </w:tcPr>
          <w:p w:rsidR="00DB663D" w:rsidRDefault="00DB663D">
            <w:pPr>
              <w:shd w:val="clear" w:color="auto" w:fill="FFFFFF"/>
              <w:spacing w:after="0" w:line="274" w:lineRule="exact"/>
              <w:jc w:val="center"/>
              <w:rPr>
                <w:rFonts w:ascii="Times New Roman" w:eastAsia="Calibri" w:hAnsi="Times New Roman" w:cs="Times New Roman"/>
                <w:b/>
                <w:bCs/>
                <w:spacing w:val="-2"/>
                <w:sz w:val="24"/>
                <w:szCs w:val="24"/>
                <w:lang w:eastAsia="en-US"/>
              </w:rPr>
            </w:pPr>
            <w:r>
              <w:rPr>
                <w:rFonts w:ascii="Times New Roman" w:hAnsi="Times New Roman"/>
                <w:b/>
                <w:bCs/>
                <w:sz w:val="24"/>
                <w:szCs w:val="24"/>
              </w:rPr>
              <w:t>Кол-во</w:t>
            </w:r>
          </w:p>
          <w:p w:rsidR="00DB663D" w:rsidRDefault="00DB663D">
            <w:pPr>
              <w:shd w:val="clear" w:color="auto" w:fill="FFFFFF"/>
              <w:spacing w:after="0" w:line="274" w:lineRule="exact"/>
              <w:jc w:val="center"/>
              <w:rPr>
                <w:rFonts w:ascii="Times New Roman" w:hAnsi="Times New Roman"/>
                <w:b/>
                <w:bCs/>
                <w:sz w:val="24"/>
                <w:szCs w:val="24"/>
              </w:rPr>
            </w:pPr>
            <w:r>
              <w:rPr>
                <w:rFonts w:ascii="Times New Roman" w:hAnsi="Times New Roman"/>
                <w:b/>
                <w:bCs/>
                <w:spacing w:val="-2"/>
                <w:sz w:val="24"/>
                <w:szCs w:val="24"/>
              </w:rPr>
              <w:t>экземпляров/точек</w:t>
            </w:r>
          </w:p>
          <w:p w:rsidR="00DB663D" w:rsidRDefault="00DB663D">
            <w:pPr>
              <w:snapToGrid w:val="0"/>
              <w:spacing w:after="0" w:line="240" w:lineRule="auto"/>
              <w:jc w:val="center"/>
              <w:rPr>
                <w:rFonts w:ascii="Times New Roman" w:hAnsi="Times New Roman"/>
                <w:sz w:val="24"/>
                <w:szCs w:val="24"/>
                <w:lang w:eastAsia="en-US"/>
              </w:rPr>
            </w:pPr>
            <w:r>
              <w:rPr>
                <w:rFonts w:ascii="Times New Roman" w:hAnsi="Times New Roman"/>
                <w:b/>
                <w:bCs/>
                <w:sz w:val="24"/>
                <w:szCs w:val="24"/>
              </w:rPr>
              <w:t>доступа</w:t>
            </w:r>
          </w:p>
        </w:tc>
      </w:tr>
      <w:tr w:rsidR="00DB663D" w:rsidTr="00DB663D">
        <w:tc>
          <w:tcPr>
            <w:tcW w:w="14786" w:type="dxa"/>
            <w:gridSpan w:val="3"/>
            <w:tcBorders>
              <w:top w:val="single" w:sz="4" w:space="0" w:color="auto"/>
              <w:left w:val="single" w:sz="4" w:space="0" w:color="auto"/>
              <w:bottom w:val="single" w:sz="4" w:space="0" w:color="auto"/>
              <w:right w:val="single" w:sz="4" w:space="0" w:color="auto"/>
            </w:tcBorders>
            <w:hideMark/>
          </w:tcPr>
          <w:p w:rsidR="00DB663D" w:rsidRDefault="00DB663D">
            <w:pPr>
              <w:jc w:val="center"/>
              <w:rPr>
                <w:rFonts w:ascii="Times New Roman" w:hAnsi="Times New Roman"/>
                <w:b/>
                <w:sz w:val="24"/>
                <w:szCs w:val="24"/>
                <w:lang w:eastAsia="en-US"/>
              </w:rPr>
            </w:pPr>
            <w:r>
              <w:rPr>
                <w:rFonts w:ascii="Times New Roman" w:hAnsi="Times New Roman"/>
                <w:b/>
                <w:sz w:val="24"/>
                <w:szCs w:val="24"/>
              </w:rPr>
              <w:t>ОСНОВНАЯ ЛИТЕРАТУРА</w:t>
            </w:r>
          </w:p>
        </w:tc>
      </w:tr>
      <w:tr w:rsidR="00DB663D" w:rsidTr="00DB663D">
        <w:tc>
          <w:tcPr>
            <w:tcW w:w="14786" w:type="dxa"/>
            <w:gridSpan w:val="3"/>
            <w:tcBorders>
              <w:top w:val="single" w:sz="4" w:space="0" w:color="auto"/>
              <w:left w:val="single" w:sz="4" w:space="0" w:color="auto"/>
              <w:bottom w:val="single" w:sz="4" w:space="0" w:color="auto"/>
              <w:right w:val="single" w:sz="4" w:space="0" w:color="auto"/>
            </w:tcBorders>
            <w:hideMark/>
          </w:tcPr>
          <w:p w:rsidR="00DB663D" w:rsidRDefault="00DB663D">
            <w:pPr>
              <w:rPr>
                <w:rFonts w:ascii="Times New Roman" w:hAnsi="Times New Roman"/>
                <w:b/>
                <w:sz w:val="24"/>
                <w:szCs w:val="24"/>
                <w:lang w:eastAsia="en-US"/>
              </w:rPr>
            </w:pPr>
            <w:r>
              <w:rPr>
                <w:rFonts w:ascii="Times New Roman" w:hAnsi="Times New Roman"/>
                <w:b/>
                <w:sz w:val="24"/>
                <w:szCs w:val="24"/>
              </w:rPr>
              <w:t>Семестры №5, №6</w:t>
            </w:r>
          </w:p>
        </w:tc>
      </w:tr>
      <w:tr w:rsidR="00DB663D" w:rsidTr="00DB663D">
        <w:tc>
          <w:tcPr>
            <w:tcW w:w="7054" w:type="dxa"/>
            <w:tcBorders>
              <w:top w:val="single" w:sz="4" w:space="0" w:color="auto"/>
              <w:left w:val="single" w:sz="4" w:space="0" w:color="auto"/>
              <w:bottom w:val="single" w:sz="4" w:space="0" w:color="auto"/>
              <w:right w:val="single" w:sz="4" w:space="0" w:color="auto"/>
            </w:tcBorders>
            <w:hideMark/>
          </w:tcPr>
          <w:p w:rsidR="00DB663D" w:rsidRDefault="00DB663D">
            <w:pPr>
              <w:rPr>
                <w:rFonts w:ascii="Times New Roman" w:hAnsi="Times New Roman"/>
                <w:sz w:val="24"/>
                <w:szCs w:val="24"/>
                <w:lang w:eastAsia="en-US"/>
              </w:rPr>
            </w:pPr>
            <w:r>
              <w:rPr>
                <w:rFonts w:ascii="Times New Roman" w:hAnsi="Times New Roman"/>
                <w:sz w:val="24"/>
                <w:szCs w:val="24"/>
              </w:rPr>
              <w:t>Александровская, Елена Борисовна. Le francais.ru В1 [Текст] : учебник французского языка: в 2 кн. Кн. 1: Unites 1.2 / Е. Б. Александровская, Н. В. Лосева, О. Е. Манакина. - М. : Нестор Академик, 2009. - 199 с. : ил. эл. опт. диск.</w:t>
            </w:r>
          </w:p>
        </w:tc>
        <w:tc>
          <w:tcPr>
            <w:tcW w:w="4678" w:type="dxa"/>
            <w:tcBorders>
              <w:top w:val="single" w:sz="4" w:space="0" w:color="auto"/>
              <w:left w:val="single" w:sz="4" w:space="0" w:color="auto"/>
              <w:bottom w:val="single" w:sz="4" w:space="0" w:color="auto"/>
              <w:right w:val="single" w:sz="4" w:space="0" w:color="auto"/>
            </w:tcBorders>
            <w:hideMark/>
          </w:tcPr>
          <w:p w:rsidR="00DB663D" w:rsidRDefault="00DB663D">
            <w:pPr>
              <w:spacing w:after="0" w:line="240" w:lineRule="auto"/>
              <w:jc w:val="center"/>
              <w:rPr>
                <w:rFonts w:ascii="Times New Roman" w:hAnsi="Times New Roman"/>
                <w:sz w:val="24"/>
                <w:szCs w:val="24"/>
                <w:lang w:eastAsia="en-US"/>
              </w:rPr>
            </w:pPr>
            <w:r>
              <w:rPr>
                <w:rFonts w:ascii="Times New Roman" w:hAnsi="Times New Roman"/>
                <w:sz w:val="24"/>
                <w:szCs w:val="24"/>
              </w:rPr>
              <w:t>Научная библиотека КГПУ им. В.П. Астафьева</w:t>
            </w:r>
          </w:p>
        </w:tc>
        <w:tc>
          <w:tcPr>
            <w:tcW w:w="3054" w:type="dxa"/>
            <w:tcBorders>
              <w:top w:val="single" w:sz="4" w:space="0" w:color="auto"/>
              <w:left w:val="single" w:sz="4" w:space="0" w:color="auto"/>
              <w:bottom w:val="single" w:sz="4" w:space="0" w:color="auto"/>
              <w:right w:val="single" w:sz="4" w:space="0" w:color="auto"/>
            </w:tcBorders>
            <w:hideMark/>
          </w:tcPr>
          <w:p w:rsidR="00DB663D" w:rsidRDefault="00DB663D">
            <w:pPr>
              <w:spacing w:after="0" w:line="240" w:lineRule="auto"/>
              <w:jc w:val="center"/>
              <w:rPr>
                <w:rFonts w:ascii="Times New Roman" w:hAnsi="Times New Roman"/>
                <w:sz w:val="24"/>
                <w:szCs w:val="24"/>
                <w:lang w:eastAsia="en-US"/>
              </w:rPr>
            </w:pPr>
            <w:r>
              <w:rPr>
                <w:rFonts w:ascii="Times New Roman" w:hAnsi="Times New Roman"/>
                <w:sz w:val="24"/>
                <w:szCs w:val="24"/>
              </w:rPr>
              <w:t>30</w:t>
            </w:r>
          </w:p>
        </w:tc>
      </w:tr>
      <w:tr w:rsidR="00DB663D" w:rsidTr="00DB663D">
        <w:tc>
          <w:tcPr>
            <w:tcW w:w="7054" w:type="dxa"/>
            <w:tcBorders>
              <w:top w:val="single" w:sz="4" w:space="0" w:color="auto"/>
              <w:left w:val="single" w:sz="4" w:space="0" w:color="auto"/>
              <w:bottom w:val="single" w:sz="4" w:space="0" w:color="auto"/>
              <w:right w:val="single" w:sz="4" w:space="0" w:color="auto"/>
            </w:tcBorders>
            <w:hideMark/>
          </w:tcPr>
          <w:p w:rsidR="00DB663D" w:rsidRDefault="00DB663D">
            <w:pPr>
              <w:rPr>
                <w:rFonts w:ascii="Times New Roman" w:hAnsi="Times New Roman"/>
                <w:sz w:val="24"/>
                <w:szCs w:val="24"/>
                <w:lang w:eastAsia="en-US"/>
              </w:rPr>
            </w:pPr>
            <w:r>
              <w:rPr>
                <w:rFonts w:ascii="Times New Roman" w:hAnsi="Times New Roman"/>
                <w:sz w:val="24"/>
                <w:szCs w:val="24"/>
              </w:rPr>
              <w:t>Александровская, Елена Борисовна. Le francais.ru B1 [Текст] : учебник французского языка: в 2-х кн. Кн. 2: Unites 3, 4 / Е. Б. Александровская, Н. В. Лосева, О. Е. Манакина. - М. : Нестор Академик, 2009. - 234 с. : ил. эл. опт. диск.</w:t>
            </w:r>
          </w:p>
        </w:tc>
        <w:tc>
          <w:tcPr>
            <w:tcW w:w="4678" w:type="dxa"/>
            <w:tcBorders>
              <w:top w:val="single" w:sz="4" w:space="0" w:color="auto"/>
              <w:left w:val="single" w:sz="4" w:space="0" w:color="auto"/>
              <w:bottom w:val="single" w:sz="4" w:space="0" w:color="auto"/>
              <w:right w:val="single" w:sz="4" w:space="0" w:color="auto"/>
            </w:tcBorders>
            <w:hideMark/>
          </w:tcPr>
          <w:p w:rsidR="00DB663D" w:rsidRDefault="00DB663D">
            <w:pPr>
              <w:spacing w:after="0" w:line="240" w:lineRule="auto"/>
              <w:jc w:val="center"/>
              <w:rPr>
                <w:rFonts w:ascii="Times New Roman" w:hAnsi="Times New Roman"/>
                <w:sz w:val="24"/>
                <w:szCs w:val="24"/>
                <w:lang w:eastAsia="en-US"/>
              </w:rPr>
            </w:pPr>
            <w:r>
              <w:rPr>
                <w:rFonts w:ascii="Times New Roman" w:hAnsi="Times New Roman"/>
                <w:sz w:val="24"/>
                <w:szCs w:val="24"/>
              </w:rPr>
              <w:t>Научная библиотека КГПУ им. В.П. Астафьева</w:t>
            </w:r>
          </w:p>
        </w:tc>
        <w:tc>
          <w:tcPr>
            <w:tcW w:w="3054" w:type="dxa"/>
            <w:tcBorders>
              <w:top w:val="single" w:sz="4" w:space="0" w:color="auto"/>
              <w:left w:val="single" w:sz="4" w:space="0" w:color="auto"/>
              <w:bottom w:val="single" w:sz="4" w:space="0" w:color="auto"/>
              <w:right w:val="single" w:sz="4" w:space="0" w:color="auto"/>
            </w:tcBorders>
            <w:hideMark/>
          </w:tcPr>
          <w:p w:rsidR="00DB663D" w:rsidRDefault="00DB663D">
            <w:pPr>
              <w:spacing w:after="0" w:line="240" w:lineRule="auto"/>
              <w:jc w:val="center"/>
              <w:rPr>
                <w:rFonts w:ascii="Times New Roman" w:hAnsi="Times New Roman"/>
                <w:sz w:val="24"/>
                <w:szCs w:val="24"/>
                <w:lang w:eastAsia="en-US"/>
              </w:rPr>
            </w:pPr>
            <w:r>
              <w:rPr>
                <w:rFonts w:ascii="Times New Roman" w:hAnsi="Times New Roman"/>
                <w:sz w:val="24"/>
                <w:szCs w:val="24"/>
              </w:rPr>
              <w:t>30</w:t>
            </w:r>
          </w:p>
        </w:tc>
      </w:tr>
      <w:tr w:rsidR="00DB663D" w:rsidTr="00DB663D">
        <w:tc>
          <w:tcPr>
            <w:tcW w:w="7054" w:type="dxa"/>
            <w:tcBorders>
              <w:top w:val="single" w:sz="4" w:space="0" w:color="auto"/>
              <w:left w:val="single" w:sz="4" w:space="0" w:color="auto"/>
              <w:bottom w:val="single" w:sz="4" w:space="0" w:color="auto"/>
              <w:right w:val="single" w:sz="4" w:space="0" w:color="auto"/>
            </w:tcBorders>
            <w:hideMark/>
          </w:tcPr>
          <w:p w:rsidR="00DB663D" w:rsidRDefault="00DB663D">
            <w:pPr>
              <w:rPr>
                <w:rFonts w:ascii="Times New Roman" w:hAnsi="Times New Roman"/>
                <w:sz w:val="24"/>
                <w:szCs w:val="24"/>
                <w:lang w:eastAsia="en-US"/>
              </w:rPr>
            </w:pPr>
            <w:r>
              <w:rPr>
                <w:rFonts w:ascii="Times New Roman" w:hAnsi="Times New Roman"/>
                <w:sz w:val="24"/>
                <w:szCs w:val="24"/>
              </w:rPr>
              <w:t>Александровская, Елена Борисовна. Le francais.ru B1 [Текст] : тетрадь упражнений к учебнику французского языка / Е. Б. Александровская, Н. В. Лосева, О. Е. Манакина. - М. : Нестор Академик, 2010. - 158 с. : ил.</w:t>
            </w:r>
          </w:p>
        </w:tc>
        <w:tc>
          <w:tcPr>
            <w:tcW w:w="4678" w:type="dxa"/>
            <w:tcBorders>
              <w:top w:val="single" w:sz="4" w:space="0" w:color="auto"/>
              <w:left w:val="single" w:sz="4" w:space="0" w:color="auto"/>
              <w:bottom w:val="single" w:sz="4" w:space="0" w:color="auto"/>
              <w:right w:val="single" w:sz="4" w:space="0" w:color="auto"/>
            </w:tcBorders>
            <w:hideMark/>
          </w:tcPr>
          <w:p w:rsidR="00DB663D" w:rsidRDefault="00DB663D">
            <w:pPr>
              <w:spacing w:after="0" w:line="240" w:lineRule="auto"/>
              <w:jc w:val="center"/>
              <w:rPr>
                <w:rFonts w:ascii="Times New Roman" w:hAnsi="Times New Roman"/>
                <w:sz w:val="24"/>
                <w:szCs w:val="24"/>
                <w:lang w:eastAsia="en-US"/>
              </w:rPr>
            </w:pPr>
            <w:r>
              <w:rPr>
                <w:rFonts w:ascii="Times New Roman" w:hAnsi="Times New Roman"/>
                <w:sz w:val="24"/>
                <w:szCs w:val="24"/>
              </w:rPr>
              <w:t>Научная библиотека КГПУ им. В.П. Астафьева</w:t>
            </w:r>
          </w:p>
        </w:tc>
        <w:tc>
          <w:tcPr>
            <w:tcW w:w="3054" w:type="dxa"/>
            <w:tcBorders>
              <w:top w:val="single" w:sz="4" w:space="0" w:color="auto"/>
              <w:left w:val="single" w:sz="4" w:space="0" w:color="auto"/>
              <w:bottom w:val="single" w:sz="4" w:space="0" w:color="auto"/>
              <w:right w:val="single" w:sz="4" w:space="0" w:color="auto"/>
            </w:tcBorders>
            <w:hideMark/>
          </w:tcPr>
          <w:p w:rsidR="00DB663D" w:rsidRDefault="00DB663D">
            <w:pPr>
              <w:spacing w:after="0" w:line="240" w:lineRule="auto"/>
              <w:jc w:val="center"/>
              <w:rPr>
                <w:rFonts w:ascii="Times New Roman" w:hAnsi="Times New Roman"/>
                <w:sz w:val="24"/>
                <w:szCs w:val="24"/>
                <w:lang w:eastAsia="en-US"/>
              </w:rPr>
            </w:pPr>
            <w:r>
              <w:rPr>
                <w:rFonts w:ascii="Times New Roman" w:hAnsi="Times New Roman"/>
                <w:sz w:val="24"/>
                <w:szCs w:val="24"/>
              </w:rPr>
              <w:t>30</w:t>
            </w:r>
          </w:p>
        </w:tc>
      </w:tr>
      <w:tr w:rsidR="00DB663D" w:rsidTr="00DB663D">
        <w:tc>
          <w:tcPr>
            <w:tcW w:w="7054" w:type="dxa"/>
            <w:tcBorders>
              <w:top w:val="single" w:sz="4" w:space="0" w:color="auto"/>
              <w:left w:val="single" w:sz="4" w:space="0" w:color="auto"/>
              <w:bottom w:val="single" w:sz="4" w:space="0" w:color="auto"/>
              <w:right w:val="single" w:sz="4" w:space="0" w:color="auto"/>
            </w:tcBorders>
            <w:hideMark/>
          </w:tcPr>
          <w:p w:rsidR="00DB663D" w:rsidRDefault="00DB663D">
            <w:pPr>
              <w:rPr>
                <w:rFonts w:ascii="Times New Roman" w:hAnsi="Times New Roman"/>
                <w:sz w:val="24"/>
                <w:szCs w:val="24"/>
                <w:lang w:eastAsia="en-US"/>
              </w:rPr>
            </w:pPr>
            <w:r>
              <w:rPr>
                <w:rFonts w:ascii="Times New Roman" w:hAnsi="Times New Roman"/>
                <w:sz w:val="24"/>
                <w:szCs w:val="24"/>
              </w:rPr>
              <w:t>Игнатьева, Тамара Георгиевна. Практический курс грамматики французского языка [Текст] = Cours pratigue de grammaire française : учебник / Т. Г. Игнатьева. - 2-е изд., испр. и доп. - Красноярск : КГПУ им. В. П. Астафьева, 2017. - 276 с.</w:t>
            </w:r>
          </w:p>
        </w:tc>
        <w:tc>
          <w:tcPr>
            <w:tcW w:w="4678" w:type="dxa"/>
            <w:tcBorders>
              <w:top w:val="single" w:sz="4" w:space="0" w:color="auto"/>
              <w:left w:val="single" w:sz="4" w:space="0" w:color="auto"/>
              <w:bottom w:val="single" w:sz="4" w:space="0" w:color="auto"/>
              <w:right w:val="single" w:sz="4" w:space="0" w:color="auto"/>
            </w:tcBorders>
            <w:hideMark/>
          </w:tcPr>
          <w:p w:rsidR="00DB663D" w:rsidRDefault="00DB663D">
            <w:pPr>
              <w:spacing w:after="0" w:line="240" w:lineRule="auto"/>
              <w:jc w:val="center"/>
              <w:rPr>
                <w:rFonts w:ascii="Times New Roman" w:hAnsi="Times New Roman"/>
                <w:sz w:val="24"/>
                <w:szCs w:val="24"/>
                <w:lang w:eastAsia="en-US"/>
              </w:rPr>
            </w:pPr>
            <w:r>
              <w:rPr>
                <w:rFonts w:ascii="Times New Roman" w:hAnsi="Times New Roman"/>
                <w:sz w:val="24"/>
                <w:szCs w:val="24"/>
              </w:rPr>
              <w:t>Научная библиотека КГПУ им. В.П. Астафьева</w:t>
            </w:r>
          </w:p>
        </w:tc>
        <w:tc>
          <w:tcPr>
            <w:tcW w:w="3054" w:type="dxa"/>
            <w:tcBorders>
              <w:top w:val="single" w:sz="4" w:space="0" w:color="auto"/>
              <w:left w:val="single" w:sz="4" w:space="0" w:color="auto"/>
              <w:bottom w:val="single" w:sz="4" w:space="0" w:color="auto"/>
              <w:right w:val="single" w:sz="4" w:space="0" w:color="auto"/>
            </w:tcBorders>
            <w:hideMark/>
          </w:tcPr>
          <w:p w:rsidR="00DB663D" w:rsidRDefault="00DB663D">
            <w:pPr>
              <w:spacing w:after="0" w:line="240" w:lineRule="auto"/>
              <w:jc w:val="center"/>
              <w:rPr>
                <w:rFonts w:ascii="Times New Roman" w:hAnsi="Times New Roman"/>
                <w:sz w:val="24"/>
                <w:szCs w:val="24"/>
                <w:lang w:eastAsia="en-US"/>
              </w:rPr>
            </w:pPr>
            <w:r>
              <w:rPr>
                <w:rFonts w:ascii="Times New Roman" w:hAnsi="Times New Roman"/>
                <w:sz w:val="24"/>
                <w:szCs w:val="24"/>
              </w:rPr>
              <w:t>30</w:t>
            </w:r>
          </w:p>
        </w:tc>
      </w:tr>
      <w:tr w:rsidR="00DB663D" w:rsidTr="00DB663D">
        <w:tc>
          <w:tcPr>
            <w:tcW w:w="7054" w:type="dxa"/>
            <w:tcBorders>
              <w:top w:val="single" w:sz="4" w:space="0" w:color="auto"/>
              <w:left w:val="single" w:sz="4" w:space="0" w:color="auto"/>
              <w:bottom w:val="single" w:sz="4" w:space="0" w:color="auto"/>
              <w:right w:val="single" w:sz="4" w:space="0" w:color="auto"/>
            </w:tcBorders>
            <w:hideMark/>
          </w:tcPr>
          <w:p w:rsidR="00DB663D" w:rsidRDefault="00DB663D">
            <w:pPr>
              <w:rPr>
                <w:rFonts w:ascii="Times New Roman" w:hAnsi="Times New Roman"/>
                <w:sz w:val="24"/>
                <w:szCs w:val="24"/>
                <w:lang w:eastAsia="en-US"/>
              </w:rPr>
            </w:pPr>
            <w:r>
              <w:rPr>
                <w:rFonts w:ascii="Times New Roman" w:hAnsi="Times New Roman"/>
                <w:sz w:val="24"/>
                <w:szCs w:val="24"/>
              </w:rPr>
              <w:t>Игнатьева, Тамара Георгиевна. Практический курс грамматики французского языка [Электронный ресурс] : учебное пособие / Т. Г. Игнатьева, М. М. Красин. - 2-е изд., испр. и доп. - Электрон. дан. - Красноярск : КГПУ им. В. П. Астафьева, 2017. - 276 с.- Режим доступа:</w:t>
            </w:r>
            <w:r>
              <w:t xml:space="preserve"> </w:t>
            </w:r>
            <w:r>
              <w:rPr>
                <w:rFonts w:ascii="Times New Roman" w:hAnsi="Times New Roman"/>
                <w:sz w:val="24"/>
                <w:szCs w:val="24"/>
              </w:rPr>
              <w:t>http://elib.kspu.ru/document/10987</w:t>
            </w:r>
          </w:p>
        </w:tc>
        <w:tc>
          <w:tcPr>
            <w:tcW w:w="4678" w:type="dxa"/>
            <w:tcBorders>
              <w:top w:val="single" w:sz="4" w:space="0" w:color="auto"/>
              <w:left w:val="single" w:sz="4" w:space="0" w:color="auto"/>
              <w:bottom w:val="single" w:sz="4" w:space="0" w:color="auto"/>
              <w:right w:val="single" w:sz="4" w:space="0" w:color="auto"/>
            </w:tcBorders>
            <w:hideMark/>
          </w:tcPr>
          <w:p w:rsidR="00DB663D" w:rsidRDefault="00DB663D">
            <w:pPr>
              <w:jc w:val="center"/>
              <w:rPr>
                <w:rFonts w:ascii="Times New Roman" w:hAnsi="Times New Roman"/>
                <w:sz w:val="24"/>
                <w:szCs w:val="24"/>
                <w:lang w:eastAsia="en-US"/>
              </w:rPr>
            </w:pPr>
            <w:r>
              <w:rPr>
                <w:rFonts w:ascii="Times New Roman" w:hAnsi="Times New Roman"/>
                <w:sz w:val="24"/>
                <w:szCs w:val="24"/>
              </w:rPr>
              <w:t>ЭБС «КГПУ им. В.П. Астафьева»</w:t>
            </w:r>
          </w:p>
        </w:tc>
        <w:tc>
          <w:tcPr>
            <w:tcW w:w="3054" w:type="dxa"/>
            <w:tcBorders>
              <w:top w:val="single" w:sz="4" w:space="0" w:color="auto"/>
              <w:left w:val="single" w:sz="4" w:space="0" w:color="auto"/>
              <w:bottom w:val="single" w:sz="4" w:space="0" w:color="auto"/>
              <w:right w:val="single" w:sz="4" w:space="0" w:color="auto"/>
            </w:tcBorders>
            <w:hideMark/>
          </w:tcPr>
          <w:p w:rsidR="00DB663D" w:rsidRDefault="00DB663D">
            <w:pPr>
              <w:jc w:val="center"/>
              <w:rPr>
                <w:rFonts w:ascii="Times New Roman" w:hAnsi="Times New Roman"/>
                <w:sz w:val="24"/>
                <w:szCs w:val="24"/>
                <w:lang w:eastAsia="en-US"/>
              </w:rPr>
            </w:pPr>
            <w:r>
              <w:rPr>
                <w:rFonts w:ascii="Times New Roman" w:hAnsi="Times New Roman"/>
                <w:sz w:val="24"/>
                <w:szCs w:val="24"/>
              </w:rPr>
              <w:t>Индивидуальный неограниченный доступ</w:t>
            </w:r>
          </w:p>
        </w:tc>
      </w:tr>
      <w:tr w:rsidR="00DB663D" w:rsidTr="00DB663D">
        <w:tc>
          <w:tcPr>
            <w:tcW w:w="7054" w:type="dxa"/>
            <w:tcBorders>
              <w:top w:val="single" w:sz="4" w:space="0" w:color="auto"/>
              <w:left w:val="single" w:sz="4" w:space="0" w:color="auto"/>
              <w:bottom w:val="single" w:sz="4" w:space="0" w:color="auto"/>
              <w:right w:val="single" w:sz="4" w:space="0" w:color="auto"/>
            </w:tcBorders>
            <w:hideMark/>
          </w:tcPr>
          <w:p w:rsidR="00DB663D" w:rsidRDefault="00DB663D">
            <w:pPr>
              <w:rPr>
                <w:rFonts w:ascii="Times New Roman" w:hAnsi="Times New Roman"/>
                <w:sz w:val="24"/>
                <w:szCs w:val="24"/>
                <w:lang w:eastAsia="en-US"/>
              </w:rPr>
            </w:pPr>
            <w:r>
              <w:rPr>
                <w:rFonts w:ascii="Times New Roman" w:hAnsi="Times New Roman"/>
                <w:sz w:val="24"/>
                <w:szCs w:val="24"/>
              </w:rPr>
              <w:lastRenderedPageBreak/>
              <w:t>Потылицина, Наталья Сергеевна. Изобразительное искусство Франции [Электронный ресурс] : учебное пособие [для студентов 3 курса] / Н. С. Потылицина ; Федер. гос. бюджет. образоват. учреждение высш. образования "Краснояр. гос. пед. ун-т им. В. П. Астафьева".- Красноярск : КГПУ им. В. П. Астафьева, 2016.</w:t>
            </w:r>
            <w:r>
              <w:t xml:space="preserve"> -</w:t>
            </w:r>
            <w:r>
              <w:rPr>
                <w:rFonts w:ascii="Times New Roman" w:hAnsi="Times New Roman"/>
                <w:sz w:val="24"/>
                <w:szCs w:val="24"/>
              </w:rPr>
              <w:t>Режим доступа:</w:t>
            </w:r>
            <w:r>
              <w:t xml:space="preserve"> </w:t>
            </w:r>
            <w:r>
              <w:rPr>
                <w:rFonts w:ascii="Times New Roman" w:hAnsi="Times New Roman"/>
                <w:sz w:val="24"/>
                <w:szCs w:val="24"/>
              </w:rPr>
              <w:t>http://elib.kspu.ru/author-2908/book</w:t>
            </w:r>
          </w:p>
        </w:tc>
        <w:tc>
          <w:tcPr>
            <w:tcW w:w="4678" w:type="dxa"/>
            <w:tcBorders>
              <w:top w:val="single" w:sz="4" w:space="0" w:color="auto"/>
              <w:left w:val="single" w:sz="4" w:space="0" w:color="auto"/>
              <w:bottom w:val="single" w:sz="4" w:space="0" w:color="auto"/>
              <w:right w:val="single" w:sz="4" w:space="0" w:color="auto"/>
            </w:tcBorders>
            <w:hideMark/>
          </w:tcPr>
          <w:p w:rsidR="00DB663D" w:rsidRDefault="00DB663D">
            <w:pPr>
              <w:jc w:val="center"/>
              <w:rPr>
                <w:rFonts w:ascii="Times New Roman" w:hAnsi="Times New Roman"/>
                <w:sz w:val="24"/>
                <w:szCs w:val="24"/>
                <w:lang w:eastAsia="en-US"/>
              </w:rPr>
            </w:pPr>
            <w:r>
              <w:rPr>
                <w:rFonts w:ascii="Times New Roman" w:hAnsi="Times New Roman"/>
                <w:sz w:val="24"/>
                <w:szCs w:val="24"/>
              </w:rPr>
              <w:t>ЭБС «КГПУ им. В.П. Астафьева»</w:t>
            </w:r>
          </w:p>
        </w:tc>
        <w:tc>
          <w:tcPr>
            <w:tcW w:w="3054" w:type="dxa"/>
            <w:tcBorders>
              <w:top w:val="single" w:sz="4" w:space="0" w:color="auto"/>
              <w:left w:val="single" w:sz="4" w:space="0" w:color="auto"/>
              <w:bottom w:val="single" w:sz="4" w:space="0" w:color="auto"/>
              <w:right w:val="single" w:sz="4" w:space="0" w:color="auto"/>
            </w:tcBorders>
            <w:hideMark/>
          </w:tcPr>
          <w:p w:rsidR="00DB663D" w:rsidRDefault="00DB663D">
            <w:pPr>
              <w:jc w:val="center"/>
              <w:rPr>
                <w:rFonts w:ascii="Times New Roman" w:hAnsi="Times New Roman"/>
                <w:sz w:val="24"/>
                <w:szCs w:val="24"/>
                <w:lang w:eastAsia="en-US"/>
              </w:rPr>
            </w:pPr>
            <w:r>
              <w:rPr>
                <w:rFonts w:ascii="Times New Roman" w:hAnsi="Times New Roman"/>
                <w:sz w:val="24"/>
                <w:szCs w:val="24"/>
              </w:rPr>
              <w:t>Индивидуальный неограниченный доступ</w:t>
            </w:r>
          </w:p>
        </w:tc>
      </w:tr>
      <w:tr w:rsidR="00DB663D" w:rsidTr="00DB663D">
        <w:tc>
          <w:tcPr>
            <w:tcW w:w="14786" w:type="dxa"/>
            <w:gridSpan w:val="3"/>
            <w:tcBorders>
              <w:top w:val="single" w:sz="4" w:space="0" w:color="auto"/>
              <w:left w:val="single" w:sz="4" w:space="0" w:color="auto"/>
              <w:bottom w:val="single" w:sz="4" w:space="0" w:color="auto"/>
              <w:right w:val="single" w:sz="4" w:space="0" w:color="auto"/>
            </w:tcBorders>
            <w:hideMark/>
          </w:tcPr>
          <w:p w:rsidR="00DB663D" w:rsidRDefault="00DB663D">
            <w:pPr>
              <w:jc w:val="center"/>
              <w:rPr>
                <w:rFonts w:ascii="Times New Roman" w:hAnsi="Times New Roman"/>
                <w:sz w:val="24"/>
                <w:szCs w:val="24"/>
                <w:lang w:eastAsia="en-US"/>
              </w:rPr>
            </w:pPr>
            <w:r>
              <w:rPr>
                <w:rFonts w:ascii="Times New Roman" w:eastAsia="Times New Roman" w:hAnsi="Times New Roman"/>
                <w:b/>
                <w:bCs/>
                <w:caps/>
                <w:sz w:val="24"/>
                <w:szCs w:val="24"/>
              </w:rPr>
              <w:t>Дополнительная литература</w:t>
            </w:r>
          </w:p>
        </w:tc>
      </w:tr>
      <w:tr w:rsidR="00DB663D" w:rsidTr="00DB663D">
        <w:tc>
          <w:tcPr>
            <w:tcW w:w="7054" w:type="dxa"/>
            <w:tcBorders>
              <w:top w:val="single" w:sz="4" w:space="0" w:color="auto"/>
              <w:left w:val="single" w:sz="4" w:space="0" w:color="auto"/>
              <w:bottom w:val="single" w:sz="4" w:space="0" w:color="auto"/>
              <w:right w:val="single" w:sz="4" w:space="0" w:color="auto"/>
            </w:tcBorders>
            <w:hideMark/>
          </w:tcPr>
          <w:p w:rsidR="00DB663D" w:rsidRDefault="00DB663D">
            <w:pPr>
              <w:rPr>
                <w:rFonts w:ascii="Times New Roman" w:hAnsi="Times New Roman"/>
                <w:sz w:val="24"/>
                <w:szCs w:val="24"/>
                <w:lang w:eastAsia="en-US"/>
              </w:rPr>
            </w:pPr>
            <w:r>
              <w:rPr>
                <w:rFonts w:ascii="Times New Roman" w:hAnsi="Times New Roman"/>
                <w:sz w:val="24"/>
                <w:szCs w:val="24"/>
              </w:rPr>
              <w:t>Вершинина, Екатерина Геннадьевна. Знакомьтесь: Франция! [Текст] : учебное пособие по лингвострановедению / Е. Г. Вершинина, Ю. С. Калинкина. - М. : Высшая школа, 2007. - 287 p. - на фр. яз. -</w:t>
            </w:r>
          </w:p>
        </w:tc>
        <w:tc>
          <w:tcPr>
            <w:tcW w:w="4678" w:type="dxa"/>
            <w:tcBorders>
              <w:top w:val="single" w:sz="4" w:space="0" w:color="auto"/>
              <w:left w:val="single" w:sz="4" w:space="0" w:color="auto"/>
              <w:bottom w:val="single" w:sz="4" w:space="0" w:color="auto"/>
              <w:right w:val="single" w:sz="4" w:space="0" w:color="auto"/>
            </w:tcBorders>
            <w:hideMark/>
          </w:tcPr>
          <w:p w:rsidR="00DB663D" w:rsidRDefault="00DB663D">
            <w:pPr>
              <w:spacing w:after="0" w:line="240" w:lineRule="auto"/>
              <w:jc w:val="center"/>
              <w:rPr>
                <w:rFonts w:ascii="Times New Roman" w:hAnsi="Times New Roman"/>
                <w:sz w:val="24"/>
                <w:szCs w:val="24"/>
                <w:lang w:eastAsia="en-US"/>
              </w:rPr>
            </w:pPr>
            <w:r>
              <w:rPr>
                <w:rFonts w:ascii="Times New Roman" w:hAnsi="Times New Roman"/>
                <w:sz w:val="24"/>
                <w:szCs w:val="24"/>
              </w:rPr>
              <w:t>Научная библиотека КГПУ им. В.П. Астафьева</w:t>
            </w:r>
          </w:p>
        </w:tc>
        <w:tc>
          <w:tcPr>
            <w:tcW w:w="3054" w:type="dxa"/>
            <w:tcBorders>
              <w:top w:val="single" w:sz="4" w:space="0" w:color="auto"/>
              <w:left w:val="single" w:sz="4" w:space="0" w:color="auto"/>
              <w:bottom w:val="single" w:sz="4" w:space="0" w:color="auto"/>
              <w:right w:val="single" w:sz="4" w:space="0" w:color="auto"/>
            </w:tcBorders>
            <w:hideMark/>
          </w:tcPr>
          <w:p w:rsidR="00DB663D" w:rsidRDefault="00DB663D">
            <w:pPr>
              <w:spacing w:after="0" w:line="240" w:lineRule="auto"/>
              <w:jc w:val="center"/>
              <w:rPr>
                <w:rFonts w:ascii="Times New Roman" w:hAnsi="Times New Roman"/>
                <w:sz w:val="24"/>
                <w:szCs w:val="24"/>
                <w:lang w:eastAsia="en-US"/>
              </w:rPr>
            </w:pPr>
            <w:r>
              <w:rPr>
                <w:rFonts w:ascii="Times New Roman" w:hAnsi="Times New Roman"/>
                <w:sz w:val="24"/>
                <w:szCs w:val="24"/>
              </w:rPr>
              <w:t>40</w:t>
            </w:r>
          </w:p>
        </w:tc>
      </w:tr>
      <w:tr w:rsidR="00DB663D" w:rsidTr="00DB663D">
        <w:tc>
          <w:tcPr>
            <w:tcW w:w="7054" w:type="dxa"/>
            <w:tcBorders>
              <w:top w:val="single" w:sz="4" w:space="0" w:color="auto"/>
              <w:left w:val="single" w:sz="4" w:space="0" w:color="auto"/>
              <w:bottom w:val="single" w:sz="4" w:space="0" w:color="auto"/>
              <w:right w:val="single" w:sz="4" w:space="0" w:color="auto"/>
            </w:tcBorders>
            <w:hideMark/>
          </w:tcPr>
          <w:p w:rsidR="00DB663D" w:rsidRDefault="00DB663D">
            <w:pPr>
              <w:rPr>
                <w:rFonts w:ascii="Times New Roman" w:hAnsi="Times New Roman"/>
                <w:sz w:val="24"/>
                <w:szCs w:val="24"/>
                <w:lang w:eastAsia="en-US"/>
              </w:rPr>
            </w:pPr>
            <w:r>
              <w:rPr>
                <w:rFonts w:ascii="Times New Roman" w:hAnsi="Times New Roman"/>
                <w:sz w:val="24"/>
                <w:szCs w:val="24"/>
              </w:rPr>
              <w:t>Бондаревский, Денис Владиславович. Страноведение: Франция [Текст] : учебное пособие для студентов гуманитарных факультетов / Д. В. Бондаревский, А. А. Марцелли. - Ростов н/Д : Феникс, 2009. - 410 с. - (Высшее образование).</w:t>
            </w:r>
          </w:p>
        </w:tc>
        <w:tc>
          <w:tcPr>
            <w:tcW w:w="4678" w:type="dxa"/>
            <w:tcBorders>
              <w:top w:val="single" w:sz="4" w:space="0" w:color="auto"/>
              <w:left w:val="single" w:sz="4" w:space="0" w:color="auto"/>
              <w:bottom w:val="single" w:sz="4" w:space="0" w:color="auto"/>
              <w:right w:val="single" w:sz="4" w:space="0" w:color="auto"/>
            </w:tcBorders>
            <w:hideMark/>
          </w:tcPr>
          <w:p w:rsidR="00DB663D" w:rsidRDefault="00DB663D">
            <w:pPr>
              <w:spacing w:after="0" w:line="240" w:lineRule="auto"/>
              <w:jc w:val="center"/>
              <w:rPr>
                <w:rFonts w:ascii="Times New Roman" w:hAnsi="Times New Roman"/>
                <w:sz w:val="24"/>
                <w:szCs w:val="24"/>
                <w:lang w:eastAsia="en-US"/>
              </w:rPr>
            </w:pPr>
            <w:r>
              <w:rPr>
                <w:rFonts w:ascii="Times New Roman" w:hAnsi="Times New Roman"/>
                <w:sz w:val="24"/>
                <w:szCs w:val="24"/>
              </w:rPr>
              <w:t>Научная библиотека КГПУ им. В.П. Астафьева</w:t>
            </w:r>
          </w:p>
        </w:tc>
        <w:tc>
          <w:tcPr>
            <w:tcW w:w="3054" w:type="dxa"/>
            <w:tcBorders>
              <w:top w:val="single" w:sz="4" w:space="0" w:color="auto"/>
              <w:left w:val="single" w:sz="4" w:space="0" w:color="auto"/>
              <w:bottom w:val="single" w:sz="4" w:space="0" w:color="auto"/>
              <w:right w:val="single" w:sz="4" w:space="0" w:color="auto"/>
            </w:tcBorders>
            <w:hideMark/>
          </w:tcPr>
          <w:p w:rsidR="00DB663D" w:rsidRDefault="00DB663D">
            <w:pPr>
              <w:spacing w:after="0" w:line="240" w:lineRule="auto"/>
              <w:jc w:val="center"/>
              <w:rPr>
                <w:rFonts w:ascii="Times New Roman" w:hAnsi="Times New Roman"/>
                <w:sz w:val="24"/>
                <w:szCs w:val="24"/>
                <w:lang w:eastAsia="en-US"/>
              </w:rPr>
            </w:pPr>
            <w:r>
              <w:rPr>
                <w:rFonts w:ascii="Times New Roman" w:hAnsi="Times New Roman"/>
                <w:sz w:val="24"/>
                <w:szCs w:val="24"/>
              </w:rPr>
              <w:t>10</w:t>
            </w:r>
          </w:p>
        </w:tc>
      </w:tr>
      <w:tr w:rsidR="00DB663D" w:rsidTr="00DB663D">
        <w:tc>
          <w:tcPr>
            <w:tcW w:w="7054" w:type="dxa"/>
            <w:tcBorders>
              <w:top w:val="single" w:sz="4" w:space="0" w:color="auto"/>
              <w:left w:val="single" w:sz="4" w:space="0" w:color="auto"/>
              <w:bottom w:val="single" w:sz="4" w:space="0" w:color="auto"/>
              <w:right w:val="single" w:sz="4" w:space="0" w:color="auto"/>
            </w:tcBorders>
            <w:hideMark/>
          </w:tcPr>
          <w:p w:rsidR="00DB663D" w:rsidRDefault="00DB663D">
            <w:pPr>
              <w:rPr>
                <w:rFonts w:ascii="Times New Roman" w:hAnsi="Times New Roman"/>
                <w:sz w:val="24"/>
                <w:szCs w:val="24"/>
                <w:lang w:eastAsia="en-US"/>
              </w:rPr>
            </w:pPr>
            <w:r>
              <w:rPr>
                <w:rFonts w:ascii="Times New Roman" w:hAnsi="Times New Roman"/>
                <w:sz w:val="24"/>
                <w:szCs w:val="24"/>
              </w:rPr>
              <w:t>Французский язык: сборник текстов для чтения / сост. Ж.В. Жираткова ; авт. предисл. Ж.В. Жираткова. - Химки : Российская международная академия туризма, 2010. - 82 с. - Библиогр. в кн. ; То же [Электронный ресурс]. - URL: http://biblioclub.ru/index.php?page=book&amp;id=438449</w:t>
            </w:r>
          </w:p>
        </w:tc>
        <w:tc>
          <w:tcPr>
            <w:tcW w:w="4678" w:type="dxa"/>
            <w:tcBorders>
              <w:top w:val="single" w:sz="4" w:space="0" w:color="auto"/>
              <w:left w:val="single" w:sz="4" w:space="0" w:color="auto"/>
              <w:bottom w:val="single" w:sz="4" w:space="0" w:color="auto"/>
              <w:right w:val="single" w:sz="4" w:space="0" w:color="auto"/>
            </w:tcBorders>
            <w:hideMark/>
          </w:tcPr>
          <w:p w:rsidR="00DB663D" w:rsidRDefault="00DB663D">
            <w:pPr>
              <w:spacing w:after="0" w:line="240" w:lineRule="auto"/>
              <w:jc w:val="center"/>
              <w:rPr>
                <w:rFonts w:ascii="Times New Roman" w:hAnsi="Times New Roman"/>
                <w:sz w:val="24"/>
                <w:szCs w:val="24"/>
                <w:lang w:eastAsia="en-US"/>
              </w:rPr>
            </w:pPr>
            <w:r>
              <w:rPr>
                <w:rFonts w:ascii="Times New Roman" w:hAnsi="Times New Roman"/>
                <w:sz w:val="24"/>
                <w:szCs w:val="24"/>
              </w:rPr>
              <w:t>ЭБС «Университетская библиотека онлайн»</w:t>
            </w:r>
          </w:p>
        </w:tc>
        <w:tc>
          <w:tcPr>
            <w:tcW w:w="3054" w:type="dxa"/>
            <w:tcBorders>
              <w:top w:val="single" w:sz="4" w:space="0" w:color="auto"/>
              <w:left w:val="single" w:sz="4" w:space="0" w:color="auto"/>
              <w:bottom w:val="single" w:sz="4" w:space="0" w:color="auto"/>
              <w:right w:val="single" w:sz="4" w:space="0" w:color="auto"/>
            </w:tcBorders>
            <w:hideMark/>
          </w:tcPr>
          <w:p w:rsidR="00DB663D" w:rsidRDefault="00DB663D">
            <w:pPr>
              <w:spacing w:after="0" w:line="240" w:lineRule="auto"/>
              <w:jc w:val="center"/>
              <w:rPr>
                <w:rFonts w:ascii="Times New Roman" w:hAnsi="Times New Roman"/>
                <w:sz w:val="24"/>
                <w:szCs w:val="24"/>
                <w:lang w:eastAsia="en-US"/>
              </w:rPr>
            </w:pPr>
            <w:r>
              <w:rPr>
                <w:rFonts w:ascii="Times New Roman" w:hAnsi="Times New Roman"/>
                <w:sz w:val="24"/>
                <w:szCs w:val="24"/>
              </w:rPr>
              <w:t>Индивидуальный неограниченный доступ</w:t>
            </w:r>
          </w:p>
        </w:tc>
      </w:tr>
      <w:tr w:rsidR="00DB663D" w:rsidTr="00DB663D">
        <w:tc>
          <w:tcPr>
            <w:tcW w:w="14786" w:type="dxa"/>
            <w:gridSpan w:val="3"/>
            <w:tcBorders>
              <w:top w:val="single" w:sz="4" w:space="0" w:color="auto"/>
              <w:left w:val="single" w:sz="4" w:space="0" w:color="auto"/>
              <w:bottom w:val="single" w:sz="4" w:space="0" w:color="auto"/>
              <w:right w:val="single" w:sz="4" w:space="0" w:color="auto"/>
            </w:tcBorders>
            <w:hideMark/>
          </w:tcPr>
          <w:p w:rsidR="00DB663D" w:rsidRDefault="00DB663D">
            <w:pPr>
              <w:jc w:val="center"/>
              <w:rPr>
                <w:rFonts w:ascii="Times New Roman" w:hAnsi="Times New Roman"/>
                <w:sz w:val="24"/>
                <w:szCs w:val="24"/>
                <w:lang w:eastAsia="en-US"/>
              </w:rPr>
            </w:pPr>
            <w:r>
              <w:rPr>
                <w:rFonts w:ascii="Times New Roman" w:hAnsi="Times New Roman"/>
                <w:b/>
                <w:sz w:val="24"/>
                <w:szCs w:val="24"/>
              </w:rPr>
              <w:t>РЕСУРСЫ СЕТИ ИНТЕРНЕТ</w:t>
            </w:r>
          </w:p>
        </w:tc>
      </w:tr>
      <w:tr w:rsidR="00DB663D" w:rsidTr="00DB663D">
        <w:tc>
          <w:tcPr>
            <w:tcW w:w="7054" w:type="dxa"/>
            <w:tcBorders>
              <w:top w:val="single" w:sz="4" w:space="0" w:color="auto"/>
              <w:left w:val="single" w:sz="4" w:space="0" w:color="auto"/>
              <w:bottom w:val="single" w:sz="4" w:space="0" w:color="auto"/>
              <w:right w:val="single" w:sz="4" w:space="0" w:color="auto"/>
            </w:tcBorders>
            <w:hideMark/>
          </w:tcPr>
          <w:p w:rsidR="00DB663D" w:rsidRDefault="00DB663D">
            <w:pPr>
              <w:spacing w:after="0" w:line="240" w:lineRule="auto"/>
              <w:rPr>
                <w:rFonts w:ascii="Times New Roman" w:hAnsi="Times New Roman"/>
                <w:sz w:val="24"/>
                <w:szCs w:val="24"/>
                <w:lang w:eastAsia="en-US"/>
              </w:rPr>
            </w:pPr>
            <w:r>
              <w:rPr>
                <w:rFonts w:ascii="Times New Roman" w:hAnsi="Times New Roman"/>
                <w:sz w:val="24"/>
                <w:szCs w:val="24"/>
              </w:rPr>
              <w:t>Радио на французском языке</w:t>
            </w:r>
          </w:p>
        </w:tc>
        <w:tc>
          <w:tcPr>
            <w:tcW w:w="4678" w:type="dxa"/>
            <w:tcBorders>
              <w:top w:val="single" w:sz="4" w:space="0" w:color="auto"/>
              <w:left w:val="single" w:sz="4" w:space="0" w:color="auto"/>
              <w:bottom w:val="single" w:sz="4" w:space="0" w:color="auto"/>
              <w:right w:val="single" w:sz="4" w:space="0" w:color="auto"/>
            </w:tcBorders>
            <w:hideMark/>
          </w:tcPr>
          <w:p w:rsidR="00DB663D" w:rsidRDefault="00DB663D">
            <w:pPr>
              <w:spacing w:after="0" w:line="240" w:lineRule="auto"/>
              <w:jc w:val="center"/>
              <w:rPr>
                <w:rFonts w:ascii="Times New Roman" w:hAnsi="Times New Roman"/>
                <w:sz w:val="24"/>
                <w:szCs w:val="24"/>
                <w:lang w:eastAsia="en-US"/>
              </w:rPr>
            </w:pPr>
            <w:r>
              <w:rPr>
                <w:rFonts w:ascii="Times New Roman" w:hAnsi="Times New Roman"/>
                <w:sz w:val="24"/>
                <w:szCs w:val="24"/>
              </w:rPr>
              <w:t>http://www.ecouterradioenligne.com</w:t>
            </w:r>
          </w:p>
        </w:tc>
        <w:tc>
          <w:tcPr>
            <w:tcW w:w="3054" w:type="dxa"/>
            <w:tcBorders>
              <w:top w:val="single" w:sz="4" w:space="0" w:color="auto"/>
              <w:left w:val="single" w:sz="4" w:space="0" w:color="auto"/>
              <w:bottom w:val="single" w:sz="4" w:space="0" w:color="auto"/>
              <w:right w:val="single" w:sz="4" w:space="0" w:color="auto"/>
            </w:tcBorders>
            <w:hideMark/>
          </w:tcPr>
          <w:p w:rsidR="00DB663D" w:rsidRDefault="00DB663D">
            <w:pPr>
              <w:spacing w:after="0" w:line="240" w:lineRule="auto"/>
              <w:jc w:val="center"/>
              <w:rPr>
                <w:rFonts w:ascii="Times New Roman" w:hAnsi="Times New Roman"/>
                <w:sz w:val="24"/>
                <w:szCs w:val="24"/>
                <w:lang w:eastAsia="en-US"/>
              </w:rPr>
            </w:pPr>
            <w:r>
              <w:rPr>
                <w:rFonts w:ascii="Times New Roman" w:hAnsi="Times New Roman"/>
                <w:sz w:val="24"/>
                <w:szCs w:val="24"/>
              </w:rPr>
              <w:t>Свободный доступ</w:t>
            </w:r>
          </w:p>
        </w:tc>
      </w:tr>
      <w:tr w:rsidR="00DB663D" w:rsidTr="00DB663D">
        <w:tc>
          <w:tcPr>
            <w:tcW w:w="7054" w:type="dxa"/>
            <w:tcBorders>
              <w:top w:val="single" w:sz="4" w:space="0" w:color="auto"/>
              <w:left w:val="single" w:sz="4" w:space="0" w:color="auto"/>
              <w:bottom w:val="single" w:sz="4" w:space="0" w:color="auto"/>
              <w:right w:val="single" w:sz="4" w:space="0" w:color="auto"/>
            </w:tcBorders>
            <w:hideMark/>
          </w:tcPr>
          <w:p w:rsidR="00DB663D" w:rsidRDefault="00DB663D">
            <w:pPr>
              <w:spacing w:after="0" w:line="240" w:lineRule="auto"/>
              <w:rPr>
                <w:rFonts w:ascii="Times New Roman" w:hAnsi="Times New Roman"/>
                <w:sz w:val="24"/>
                <w:szCs w:val="24"/>
                <w:lang w:eastAsia="en-US"/>
              </w:rPr>
            </w:pPr>
            <w:r>
              <w:rPr>
                <w:rFonts w:ascii="Times New Roman" w:hAnsi="Times New Roman"/>
                <w:sz w:val="24"/>
                <w:szCs w:val="24"/>
              </w:rPr>
              <w:t>Le Conjugueur</w:t>
            </w:r>
          </w:p>
        </w:tc>
        <w:tc>
          <w:tcPr>
            <w:tcW w:w="4678" w:type="dxa"/>
            <w:tcBorders>
              <w:top w:val="single" w:sz="4" w:space="0" w:color="auto"/>
              <w:left w:val="single" w:sz="4" w:space="0" w:color="auto"/>
              <w:bottom w:val="single" w:sz="4" w:space="0" w:color="auto"/>
              <w:right w:val="single" w:sz="4" w:space="0" w:color="auto"/>
            </w:tcBorders>
            <w:hideMark/>
          </w:tcPr>
          <w:p w:rsidR="00DB663D" w:rsidRDefault="00DB663D">
            <w:pPr>
              <w:spacing w:after="0" w:line="240" w:lineRule="auto"/>
              <w:jc w:val="center"/>
              <w:rPr>
                <w:rFonts w:ascii="Times New Roman" w:hAnsi="Times New Roman"/>
                <w:sz w:val="24"/>
                <w:szCs w:val="24"/>
                <w:lang w:eastAsia="en-US"/>
              </w:rPr>
            </w:pPr>
            <w:r>
              <w:rPr>
                <w:rFonts w:ascii="Times New Roman" w:hAnsi="Times New Roman"/>
                <w:sz w:val="24"/>
                <w:szCs w:val="24"/>
              </w:rPr>
              <w:t>https://leconjugueur.lefigaro.fr/</w:t>
            </w:r>
          </w:p>
        </w:tc>
        <w:tc>
          <w:tcPr>
            <w:tcW w:w="3054" w:type="dxa"/>
            <w:tcBorders>
              <w:top w:val="single" w:sz="4" w:space="0" w:color="auto"/>
              <w:left w:val="single" w:sz="4" w:space="0" w:color="auto"/>
              <w:bottom w:val="single" w:sz="4" w:space="0" w:color="auto"/>
              <w:right w:val="single" w:sz="4" w:space="0" w:color="auto"/>
            </w:tcBorders>
            <w:hideMark/>
          </w:tcPr>
          <w:p w:rsidR="00DB663D" w:rsidRDefault="00DB663D">
            <w:pPr>
              <w:spacing w:after="0" w:line="240" w:lineRule="auto"/>
              <w:jc w:val="center"/>
              <w:rPr>
                <w:rFonts w:ascii="Times New Roman" w:hAnsi="Times New Roman"/>
                <w:sz w:val="24"/>
                <w:szCs w:val="24"/>
                <w:lang w:eastAsia="en-US"/>
              </w:rPr>
            </w:pPr>
            <w:r>
              <w:rPr>
                <w:rFonts w:ascii="Times New Roman" w:hAnsi="Times New Roman"/>
                <w:sz w:val="24"/>
                <w:szCs w:val="24"/>
              </w:rPr>
              <w:t>Свободный доступ</w:t>
            </w:r>
          </w:p>
        </w:tc>
      </w:tr>
      <w:tr w:rsidR="00DB663D" w:rsidTr="00DB663D">
        <w:tc>
          <w:tcPr>
            <w:tcW w:w="7054" w:type="dxa"/>
            <w:tcBorders>
              <w:top w:val="single" w:sz="4" w:space="0" w:color="auto"/>
              <w:left w:val="single" w:sz="4" w:space="0" w:color="auto"/>
              <w:bottom w:val="single" w:sz="4" w:space="0" w:color="auto"/>
              <w:right w:val="single" w:sz="4" w:space="0" w:color="auto"/>
            </w:tcBorders>
            <w:hideMark/>
          </w:tcPr>
          <w:p w:rsidR="00DB663D" w:rsidRDefault="00DB663D">
            <w:pPr>
              <w:spacing w:after="0" w:line="240" w:lineRule="auto"/>
              <w:rPr>
                <w:rFonts w:ascii="Times New Roman" w:hAnsi="Times New Roman"/>
                <w:sz w:val="24"/>
                <w:szCs w:val="24"/>
                <w:lang w:eastAsia="en-US"/>
              </w:rPr>
            </w:pPr>
            <w:r>
              <w:rPr>
                <w:rFonts w:ascii="Times New Roman" w:hAnsi="Times New Roman"/>
                <w:sz w:val="24"/>
                <w:szCs w:val="24"/>
              </w:rPr>
              <w:t>Телевидение на французском языке</w:t>
            </w:r>
          </w:p>
        </w:tc>
        <w:tc>
          <w:tcPr>
            <w:tcW w:w="4678" w:type="dxa"/>
            <w:tcBorders>
              <w:top w:val="single" w:sz="4" w:space="0" w:color="auto"/>
              <w:left w:val="single" w:sz="4" w:space="0" w:color="auto"/>
              <w:bottom w:val="single" w:sz="4" w:space="0" w:color="auto"/>
              <w:right w:val="single" w:sz="4" w:space="0" w:color="auto"/>
            </w:tcBorders>
            <w:hideMark/>
          </w:tcPr>
          <w:p w:rsidR="00DB663D" w:rsidRDefault="00DB663D">
            <w:pPr>
              <w:spacing w:after="0" w:line="240" w:lineRule="auto"/>
              <w:jc w:val="center"/>
              <w:rPr>
                <w:rFonts w:ascii="Times New Roman" w:hAnsi="Times New Roman"/>
                <w:sz w:val="24"/>
                <w:szCs w:val="24"/>
                <w:lang w:eastAsia="en-US"/>
              </w:rPr>
            </w:pPr>
            <w:r>
              <w:rPr>
                <w:rFonts w:ascii="Times New Roman" w:hAnsi="Times New Roman"/>
                <w:sz w:val="24"/>
                <w:szCs w:val="24"/>
              </w:rPr>
              <w:t>http://www.tv5monde.com/</w:t>
            </w:r>
          </w:p>
        </w:tc>
        <w:tc>
          <w:tcPr>
            <w:tcW w:w="3054" w:type="dxa"/>
            <w:tcBorders>
              <w:top w:val="single" w:sz="4" w:space="0" w:color="auto"/>
              <w:left w:val="single" w:sz="4" w:space="0" w:color="auto"/>
              <w:bottom w:val="single" w:sz="4" w:space="0" w:color="auto"/>
              <w:right w:val="single" w:sz="4" w:space="0" w:color="auto"/>
            </w:tcBorders>
            <w:hideMark/>
          </w:tcPr>
          <w:p w:rsidR="00DB663D" w:rsidRDefault="00DB663D">
            <w:pPr>
              <w:spacing w:after="0" w:line="240" w:lineRule="auto"/>
              <w:jc w:val="center"/>
              <w:rPr>
                <w:rFonts w:ascii="Times New Roman" w:hAnsi="Times New Roman"/>
                <w:sz w:val="24"/>
                <w:szCs w:val="24"/>
                <w:lang w:eastAsia="en-US"/>
              </w:rPr>
            </w:pPr>
            <w:r>
              <w:rPr>
                <w:rFonts w:ascii="Times New Roman" w:hAnsi="Times New Roman"/>
                <w:sz w:val="24"/>
                <w:szCs w:val="24"/>
              </w:rPr>
              <w:t>Свободный доступ</w:t>
            </w:r>
          </w:p>
        </w:tc>
      </w:tr>
      <w:tr w:rsidR="00DB663D" w:rsidTr="00DB663D">
        <w:tc>
          <w:tcPr>
            <w:tcW w:w="7054" w:type="dxa"/>
            <w:tcBorders>
              <w:top w:val="single" w:sz="4" w:space="0" w:color="auto"/>
              <w:left w:val="single" w:sz="4" w:space="0" w:color="auto"/>
              <w:bottom w:val="single" w:sz="4" w:space="0" w:color="auto"/>
              <w:right w:val="single" w:sz="4" w:space="0" w:color="auto"/>
            </w:tcBorders>
            <w:hideMark/>
          </w:tcPr>
          <w:p w:rsidR="00DB663D" w:rsidRDefault="00DB663D">
            <w:pPr>
              <w:spacing w:after="0" w:line="240" w:lineRule="auto"/>
              <w:rPr>
                <w:rFonts w:ascii="Times New Roman" w:hAnsi="Times New Roman"/>
                <w:sz w:val="24"/>
                <w:szCs w:val="24"/>
                <w:lang w:eastAsia="en-US"/>
              </w:rPr>
            </w:pPr>
            <w:r>
              <w:rPr>
                <w:rFonts w:ascii="Times New Roman" w:hAnsi="Times New Roman"/>
                <w:sz w:val="24"/>
                <w:szCs w:val="24"/>
              </w:rPr>
              <w:t>Учим французский с FLE Lexicon</w:t>
            </w:r>
          </w:p>
        </w:tc>
        <w:tc>
          <w:tcPr>
            <w:tcW w:w="4678" w:type="dxa"/>
            <w:tcBorders>
              <w:top w:val="single" w:sz="4" w:space="0" w:color="auto"/>
              <w:left w:val="single" w:sz="4" w:space="0" w:color="auto"/>
              <w:bottom w:val="single" w:sz="4" w:space="0" w:color="auto"/>
              <w:right w:val="single" w:sz="4" w:space="0" w:color="auto"/>
            </w:tcBorders>
            <w:hideMark/>
          </w:tcPr>
          <w:p w:rsidR="00DB663D" w:rsidRDefault="00DB663D">
            <w:pPr>
              <w:spacing w:after="0" w:line="240" w:lineRule="auto"/>
              <w:jc w:val="center"/>
              <w:rPr>
                <w:rFonts w:ascii="Times New Roman" w:hAnsi="Times New Roman"/>
                <w:sz w:val="24"/>
                <w:szCs w:val="24"/>
                <w:lang w:eastAsia="en-US"/>
              </w:rPr>
            </w:pPr>
            <w:r>
              <w:rPr>
                <w:rFonts w:ascii="Times New Roman" w:hAnsi="Times New Roman"/>
                <w:sz w:val="24"/>
                <w:szCs w:val="24"/>
              </w:rPr>
              <w:t>http://lexiquefle.free.fr/</w:t>
            </w:r>
          </w:p>
        </w:tc>
        <w:tc>
          <w:tcPr>
            <w:tcW w:w="3054" w:type="dxa"/>
            <w:tcBorders>
              <w:top w:val="single" w:sz="4" w:space="0" w:color="auto"/>
              <w:left w:val="single" w:sz="4" w:space="0" w:color="auto"/>
              <w:bottom w:val="single" w:sz="4" w:space="0" w:color="auto"/>
              <w:right w:val="single" w:sz="4" w:space="0" w:color="auto"/>
            </w:tcBorders>
            <w:hideMark/>
          </w:tcPr>
          <w:p w:rsidR="00DB663D" w:rsidRDefault="00DB663D">
            <w:pPr>
              <w:spacing w:after="0" w:line="240" w:lineRule="auto"/>
              <w:jc w:val="center"/>
              <w:rPr>
                <w:rFonts w:ascii="Times New Roman" w:hAnsi="Times New Roman"/>
                <w:sz w:val="24"/>
                <w:szCs w:val="24"/>
                <w:lang w:eastAsia="en-US"/>
              </w:rPr>
            </w:pPr>
            <w:r>
              <w:rPr>
                <w:rFonts w:ascii="Times New Roman" w:hAnsi="Times New Roman"/>
                <w:sz w:val="24"/>
                <w:szCs w:val="24"/>
              </w:rPr>
              <w:t>Свободный доступ</w:t>
            </w:r>
          </w:p>
        </w:tc>
      </w:tr>
      <w:tr w:rsidR="00DB663D" w:rsidTr="00DB663D">
        <w:tc>
          <w:tcPr>
            <w:tcW w:w="7054" w:type="dxa"/>
            <w:tcBorders>
              <w:top w:val="single" w:sz="4" w:space="0" w:color="auto"/>
              <w:left w:val="single" w:sz="4" w:space="0" w:color="auto"/>
              <w:bottom w:val="single" w:sz="4" w:space="0" w:color="auto"/>
              <w:right w:val="single" w:sz="4" w:space="0" w:color="auto"/>
            </w:tcBorders>
            <w:hideMark/>
          </w:tcPr>
          <w:p w:rsidR="00DB663D" w:rsidRDefault="00DB663D">
            <w:pPr>
              <w:spacing w:after="0" w:line="240" w:lineRule="auto"/>
              <w:rPr>
                <w:rFonts w:ascii="Times New Roman" w:hAnsi="Times New Roman"/>
                <w:sz w:val="24"/>
                <w:szCs w:val="24"/>
                <w:lang w:eastAsia="en-US"/>
              </w:rPr>
            </w:pPr>
            <w:r>
              <w:rPr>
                <w:rFonts w:ascii="Times New Roman" w:hAnsi="Times New Roman"/>
                <w:sz w:val="24"/>
                <w:szCs w:val="24"/>
              </w:rPr>
              <w:t>france.fr</w:t>
            </w:r>
          </w:p>
        </w:tc>
        <w:tc>
          <w:tcPr>
            <w:tcW w:w="4678" w:type="dxa"/>
            <w:tcBorders>
              <w:top w:val="single" w:sz="4" w:space="0" w:color="auto"/>
              <w:left w:val="single" w:sz="4" w:space="0" w:color="auto"/>
              <w:bottom w:val="single" w:sz="4" w:space="0" w:color="auto"/>
              <w:right w:val="single" w:sz="4" w:space="0" w:color="auto"/>
            </w:tcBorders>
            <w:hideMark/>
          </w:tcPr>
          <w:p w:rsidR="00DB663D" w:rsidRDefault="00DB663D">
            <w:pPr>
              <w:spacing w:after="0" w:line="240" w:lineRule="auto"/>
              <w:jc w:val="center"/>
              <w:rPr>
                <w:rFonts w:ascii="Times New Roman" w:hAnsi="Times New Roman"/>
                <w:sz w:val="24"/>
                <w:szCs w:val="24"/>
                <w:lang w:eastAsia="en-US"/>
              </w:rPr>
            </w:pPr>
            <w:r>
              <w:rPr>
                <w:rFonts w:ascii="Times New Roman" w:hAnsi="Times New Roman"/>
                <w:sz w:val="24"/>
                <w:szCs w:val="24"/>
              </w:rPr>
              <w:t>https://www.france.fr/fr</w:t>
            </w:r>
          </w:p>
        </w:tc>
        <w:tc>
          <w:tcPr>
            <w:tcW w:w="3054" w:type="dxa"/>
            <w:tcBorders>
              <w:top w:val="single" w:sz="4" w:space="0" w:color="auto"/>
              <w:left w:val="single" w:sz="4" w:space="0" w:color="auto"/>
              <w:bottom w:val="single" w:sz="4" w:space="0" w:color="auto"/>
              <w:right w:val="single" w:sz="4" w:space="0" w:color="auto"/>
            </w:tcBorders>
            <w:hideMark/>
          </w:tcPr>
          <w:p w:rsidR="00DB663D" w:rsidRDefault="00DB663D">
            <w:pPr>
              <w:spacing w:after="0" w:line="240" w:lineRule="auto"/>
              <w:jc w:val="center"/>
              <w:rPr>
                <w:rFonts w:ascii="Times New Roman" w:hAnsi="Times New Roman"/>
                <w:sz w:val="24"/>
                <w:szCs w:val="24"/>
                <w:lang w:eastAsia="en-US"/>
              </w:rPr>
            </w:pPr>
            <w:r>
              <w:rPr>
                <w:rFonts w:ascii="Times New Roman" w:hAnsi="Times New Roman"/>
                <w:sz w:val="24"/>
                <w:szCs w:val="24"/>
              </w:rPr>
              <w:t>Свободный доступ</w:t>
            </w:r>
          </w:p>
        </w:tc>
      </w:tr>
      <w:tr w:rsidR="00DB663D" w:rsidTr="00DB663D">
        <w:tc>
          <w:tcPr>
            <w:tcW w:w="14786" w:type="dxa"/>
            <w:gridSpan w:val="3"/>
            <w:tcBorders>
              <w:top w:val="single" w:sz="4" w:space="0" w:color="auto"/>
              <w:left w:val="single" w:sz="4" w:space="0" w:color="auto"/>
              <w:bottom w:val="single" w:sz="4" w:space="0" w:color="auto"/>
              <w:right w:val="single" w:sz="4" w:space="0" w:color="auto"/>
            </w:tcBorders>
            <w:hideMark/>
          </w:tcPr>
          <w:p w:rsidR="00DB663D" w:rsidRDefault="00DB663D">
            <w:pPr>
              <w:jc w:val="center"/>
              <w:rPr>
                <w:rFonts w:ascii="Times New Roman" w:hAnsi="Times New Roman"/>
                <w:sz w:val="24"/>
                <w:szCs w:val="24"/>
                <w:lang w:eastAsia="en-US"/>
              </w:rPr>
            </w:pPr>
            <w:r>
              <w:rPr>
                <w:rFonts w:ascii="Times New Roman" w:eastAsia="Times New Roman" w:hAnsi="Times New Roman"/>
                <w:b/>
                <w:sz w:val="24"/>
                <w:szCs w:val="24"/>
              </w:rPr>
              <w:lastRenderedPageBreak/>
              <w:t>ИНФОРМАЦИОННЫЕ СПРАВОЧНЫЕ СИСТЕМЫ И ПРОФЕССИОНАЛЬНЫЕ БАЗЫ ДАННЫХ</w:t>
            </w:r>
          </w:p>
        </w:tc>
      </w:tr>
      <w:tr w:rsidR="00DB663D" w:rsidTr="00DB663D">
        <w:tc>
          <w:tcPr>
            <w:tcW w:w="7054" w:type="dxa"/>
            <w:tcBorders>
              <w:top w:val="single" w:sz="4" w:space="0" w:color="auto"/>
              <w:left w:val="single" w:sz="4" w:space="0" w:color="auto"/>
              <w:bottom w:val="single" w:sz="4" w:space="0" w:color="auto"/>
              <w:right w:val="single" w:sz="4" w:space="0" w:color="auto"/>
            </w:tcBorders>
            <w:hideMark/>
          </w:tcPr>
          <w:p w:rsidR="00DB663D" w:rsidRDefault="00DB663D">
            <w:pPr>
              <w:pStyle w:val="western"/>
            </w:pPr>
            <w:r>
              <w:t xml:space="preserve">Гарант [Электронный ресурс]: информационно-правовое обеспечение : справочная правовая система. – Москва, 1992– . </w:t>
            </w:r>
          </w:p>
        </w:tc>
        <w:tc>
          <w:tcPr>
            <w:tcW w:w="4678" w:type="dxa"/>
            <w:tcBorders>
              <w:top w:val="single" w:sz="4" w:space="0" w:color="auto"/>
              <w:left w:val="single" w:sz="4" w:space="0" w:color="auto"/>
              <w:bottom w:val="single" w:sz="4" w:space="0" w:color="auto"/>
              <w:right w:val="single" w:sz="4" w:space="0" w:color="auto"/>
            </w:tcBorders>
            <w:hideMark/>
          </w:tcPr>
          <w:p w:rsidR="00DB663D" w:rsidRDefault="00DB663D">
            <w:pPr>
              <w:pStyle w:val="western"/>
              <w:shd w:val="clear" w:color="auto" w:fill="FFFFFF"/>
              <w:jc w:val="center"/>
            </w:pPr>
            <w:r>
              <w:t xml:space="preserve">Научная библиотека </w:t>
            </w:r>
          </w:p>
        </w:tc>
        <w:tc>
          <w:tcPr>
            <w:tcW w:w="3054" w:type="dxa"/>
            <w:tcBorders>
              <w:top w:val="single" w:sz="4" w:space="0" w:color="auto"/>
              <w:left w:val="single" w:sz="4" w:space="0" w:color="auto"/>
              <w:bottom w:val="single" w:sz="4" w:space="0" w:color="auto"/>
              <w:right w:val="single" w:sz="4" w:space="0" w:color="auto"/>
            </w:tcBorders>
            <w:hideMark/>
          </w:tcPr>
          <w:p w:rsidR="00DB663D" w:rsidRDefault="00DB663D">
            <w:pPr>
              <w:pStyle w:val="western"/>
              <w:shd w:val="clear" w:color="auto" w:fill="FFFFFF"/>
              <w:spacing w:beforeAutospacing="0"/>
              <w:ind w:left="204" w:right="204"/>
              <w:jc w:val="center"/>
            </w:pPr>
            <w:r>
              <w:t>локальная сеть вуза</w:t>
            </w:r>
          </w:p>
        </w:tc>
      </w:tr>
      <w:tr w:rsidR="00DB663D" w:rsidTr="00DB663D">
        <w:tc>
          <w:tcPr>
            <w:tcW w:w="7054" w:type="dxa"/>
            <w:tcBorders>
              <w:top w:val="single" w:sz="4" w:space="0" w:color="auto"/>
              <w:left w:val="single" w:sz="4" w:space="0" w:color="auto"/>
              <w:bottom w:val="single" w:sz="4" w:space="0" w:color="auto"/>
              <w:right w:val="single" w:sz="4" w:space="0" w:color="auto"/>
            </w:tcBorders>
            <w:hideMark/>
          </w:tcPr>
          <w:p w:rsidR="00DB663D" w:rsidRDefault="00DB663D">
            <w:pPr>
              <w:pStyle w:val="western"/>
            </w:pPr>
            <w:r>
              <w:t>Elibrary.ru [Электронный ресурс] : электронная библиотечная система : база данных содержит сведения об отечественных книгах и периодических изданиях по науке, технологии, медицине и образованию / Рос. информ. портал. – Москва, 2000– . – Режим доступа: http://elibrary.ru.</w:t>
            </w:r>
          </w:p>
        </w:tc>
        <w:tc>
          <w:tcPr>
            <w:tcW w:w="4678" w:type="dxa"/>
            <w:tcBorders>
              <w:top w:val="single" w:sz="4" w:space="0" w:color="auto"/>
              <w:left w:val="single" w:sz="4" w:space="0" w:color="auto"/>
              <w:bottom w:val="single" w:sz="4" w:space="0" w:color="auto"/>
              <w:right w:val="single" w:sz="4" w:space="0" w:color="auto"/>
            </w:tcBorders>
            <w:hideMark/>
          </w:tcPr>
          <w:p w:rsidR="00DB663D" w:rsidRDefault="00DB663D">
            <w:pPr>
              <w:pStyle w:val="western"/>
              <w:shd w:val="clear" w:color="auto" w:fill="FFFFFF"/>
              <w:jc w:val="center"/>
            </w:pPr>
            <w:r>
              <w:t>http://elibrary.ru</w:t>
            </w:r>
          </w:p>
        </w:tc>
        <w:tc>
          <w:tcPr>
            <w:tcW w:w="3054" w:type="dxa"/>
            <w:tcBorders>
              <w:top w:val="single" w:sz="4" w:space="0" w:color="auto"/>
              <w:left w:val="single" w:sz="4" w:space="0" w:color="auto"/>
              <w:bottom w:val="single" w:sz="4" w:space="0" w:color="auto"/>
              <w:right w:val="single" w:sz="4" w:space="0" w:color="auto"/>
            </w:tcBorders>
            <w:hideMark/>
          </w:tcPr>
          <w:p w:rsidR="00DB663D" w:rsidRDefault="00DB663D">
            <w:pPr>
              <w:pStyle w:val="western"/>
              <w:shd w:val="clear" w:color="auto" w:fill="FFFFFF"/>
              <w:jc w:val="center"/>
              <w:rPr>
                <w:spacing w:val="-2"/>
              </w:rPr>
            </w:pPr>
            <w:r>
              <w:rPr>
                <w:spacing w:val="-2"/>
              </w:rPr>
              <w:t>Свободный доступ</w:t>
            </w:r>
          </w:p>
        </w:tc>
      </w:tr>
      <w:tr w:rsidR="00DB663D" w:rsidTr="00DB663D">
        <w:tc>
          <w:tcPr>
            <w:tcW w:w="7054" w:type="dxa"/>
            <w:tcBorders>
              <w:top w:val="single" w:sz="4" w:space="0" w:color="auto"/>
              <w:left w:val="single" w:sz="4" w:space="0" w:color="auto"/>
              <w:bottom w:val="single" w:sz="4" w:space="0" w:color="auto"/>
              <w:right w:val="single" w:sz="4" w:space="0" w:color="auto"/>
            </w:tcBorders>
            <w:hideMark/>
          </w:tcPr>
          <w:p w:rsidR="00DB663D" w:rsidRDefault="00DB663D">
            <w:pPr>
              <w:pStyle w:val="western"/>
              <w:spacing w:after="0"/>
            </w:pPr>
            <w:r>
              <w:rPr>
                <w:lang w:val="en-US"/>
              </w:rPr>
              <w:t>East</w:t>
            </w:r>
            <w:r w:rsidRPr="00DB663D">
              <w:t xml:space="preserve"> </w:t>
            </w:r>
            <w:r>
              <w:rPr>
                <w:lang w:val="en-US"/>
              </w:rPr>
              <w:t>View</w:t>
            </w:r>
            <w:r>
              <w:t xml:space="preserve"> : универсальные базы данных [Электронный ресурс] :периодика России, Украины и стран СНГ . – Электрон.дан. – ООО ИВИС. – 2011 - .</w:t>
            </w:r>
          </w:p>
        </w:tc>
        <w:tc>
          <w:tcPr>
            <w:tcW w:w="4678" w:type="dxa"/>
            <w:tcBorders>
              <w:top w:val="single" w:sz="4" w:space="0" w:color="auto"/>
              <w:left w:val="single" w:sz="4" w:space="0" w:color="auto"/>
              <w:bottom w:val="single" w:sz="4" w:space="0" w:color="auto"/>
              <w:right w:val="single" w:sz="4" w:space="0" w:color="auto"/>
            </w:tcBorders>
            <w:hideMark/>
          </w:tcPr>
          <w:p w:rsidR="00DB663D" w:rsidRDefault="00DB663D">
            <w:pPr>
              <w:pStyle w:val="western"/>
              <w:shd w:val="clear" w:color="auto" w:fill="FFFFFF"/>
              <w:jc w:val="center"/>
            </w:pPr>
            <w:r>
              <w:t>https://dlib.eastview.com</w:t>
            </w:r>
            <w:r>
              <w:rPr>
                <w:u w:val="single"/>
              </w:rPr>
              <w:t>/</w:t>
            </w:r>
          </w:p>
        </w:tc>
        <w:tc>
          <w:tcPr>
            <w:tcW w:w="3054" w:type="dxa"/>
            <w:tcBorders>
              <w:top w:val="single" w:sz="4" w:space="0" w:color="auto"/>
              <w:left w:val="single" w:sz="4" w:space="0" w:color="auto"/>
              <w:bottom w:val="single" w:sz="4" w:space="0" w:color="auto"/>
              <w:right w:val="single" w:sz="4" w:space="0" w:color="auto"/>
            </w:tcBorders>
            <w:hideMark/>
          </w:tcPr>
          <w:p w:rsidR="00DB663D" w:rsidRDefault="00DB663D">
            <w:pPr>
              <w:pStyle w:val="western"/>
              <w:shd w:val="clear" w:color="auto" w:fill="FFFFFF"/>
              <w:jc w:val="center"/>
            </w:pPr>
            <w:r>
              <w:t>Индивидуальный неограниченный доступ</w:t>
            </w:r>
            <w:r>
              <w:rPr>
                <w:spacing w:val="-2"/>
              </w:rPr>
              <w:t xml:space="preserve"> </w:t>
            </w:r>
          </w:p>
        </w:tc>
      </w:tr>
      <w:tr w:rsidR="00DB663D" w:rsidTr="00DB663D">
        <w:tc>
          <w:tcPr>
            <w:tcW w:w="7054" w:type="dxa"/>
            <w:tcBorders>
              <w:top w:val="single" w:sz="4" w:space="0" w:color="auto"/>
              <w:left w:val="single" w:sz="4" w:space="0" w:color="auto"/>
              <w:bottom w:val="single" w:sz="4" w:space="0" w:color="auto"/>
              <w:right w:val="single" w:sz="4" w:space="0" w:color="auto"/>
            </w:tcBorders>
            <w:hideMark/>
          </w:tcPr>
          <w:p w:rsidR="00DB663D" w:rsidRDefault="00DB663D">
            <w:pPr>
              <w:pStyle w:val="western"/>
              <w:spacing w:line="254" w:lineRule="auto"/>
              <w:ind w:left="180"/>
              <w:rPr>
                <w:lang w:eastAsia="en-US"/>
              </w:rPr>
            </w:pPr>
            <w:r>
              <w:rPr>
                <w:lang w:eastAsia="en-US"/>
              </w:rPr>
              <w:t xml:space="preserve">Межвузовская электронная библиотека (МЭБ) </w:t>
            </w:r>
          </w:p>
        </w:tc>
        <w:tc>
          <w:tcPr>
            <w:tcW w:w="4678" w:type="dxa"/>
            <w:tcBorders>
              <w:top w:val="single" w:sz="4" w:space="0" w:color="auto"/>
              <w:left w:val="single" w:sz="4" w:space="0" w:color="auto"/>
              <w:bottom w:val="single" w:sz="4" w:space="0" w:color="auto"/>
              <w:right w:val="single" w:sz="4" w:space="0" w:color="auto"/>
            </w:tcBorders>
            <w:hideMark/>
          </w:tcPr>
          <w:p w:rsidR="00DB663D" w:rsidRDefault="00DB663D">
            <w:pPr>
              <w:pStyle w:val="western"/>
              <w:shd w:val="clear" w:color="auto" w:fill="FFFFFF"/>
              <w:spacing w:beforeAutospacing="0" w:after="0" w:line="254" w:lineRule="auto"/>
              <w:ind w:left="180"/>
              <w:jc w:val="center"/>
              <w:rPr>
                <w:lang w:eastAsia="en-US"/>
              </w:rPr>
            </w:pPr>
            <w:r>
              <w:rPr>
                <w:lang w:val="en-US" w:eastAsia="en-US"/>
              </w:rPr>
              <w:t>https</w:t>
            </w:r>
            <w:r>
              <w:rPr>
                <w:lang w:eastAsia="en-US"/>
              </w:rPr>
              <w:t>://</w:t>
            </w:r>
            <w:r>
              <w:rPr>
                <w:lang w:val="en-US" w:eastAsia="en-US"/>
              </w:rPr>
              <w:t>icdlib</w:t>
            </w:r>
            <w:r>
              <w:rPr>
                <w:lang w:eastAsia="en-US"/>
              </w:rPr>
              <w:t>.</w:t>
            </w:r>
            <w:r>
              <w:rPr>
                <w:lang w:val="en-US" w:eastAsia="en-US"/>
              </w:rPr>
              <w:t>nspu</w:t>
            </w:r>
            <w:r>
              <w:rPr>
                <w:lang w:eastAsia="en-US"/>
              </w:rPr>
              <w:t>.</w:t>
            </w:r>
            <w:r>
              <w:rPr>
                <w:lang w:val="en-US" w:eastAsia="en-US"/>
              </w:rPr>
              <w:t>ru</w:t>
            </w:r>
            <w:r>
              <w:rPr>
                <w:lang w:eastAsia="en-US"/>
              </w:rPr>
              <w:t>/</w:t>
            </w:r>
          </w:p>
        </w:tc>
        <w:tc>
          <w:tcPr>
            <w:tcW w:w="3054" w:type="dxa"/>
            <w:tcBorders>
              <w:top w:val="single" w:sz="4" w:space="0" w:color="auto"/>
              <w:left w:val="single" w:sz="4" w:space="0" w:color="auto"/>
              <w:bottom w:val="single" w:sz="4" w:space="0" w:color="auto"/>
              <w:right w:val="single" w:sz="4" w:space="0" w:color="auto"/>
            </w:tcBorders>
            <w:hideMark/>
          </w:tcPr>
          <w:p w:rsidR="00DB663D" w:rsidRDefault="00DB663D">
            <w:pPr>
              <w:pStyle w:val="western"/>
              <w:shd w:val="clear" w:color="auto" w:fill="FFFFFF"/>
              <w:spacing w:line="254" w:lineRule="auto"/>
              <w:ind w:left="57"/>
              <w:jc w:val="center"/>
              <w:rPr>
                <w:lang w:eastAsia="en-US"/>
              </w:rPr>
            </w:pPr>
            <w:r>
              <w:rPr>
                <w:lang w:eastAsia="en-US"/>
              </w:rPr>
              <w:t>Индивидуальный неограниченный доступ</w:t>
            </w:r>
          </w:p>
        </w:tc>
      </w:tr>
    </w:tbl>
    <w:p w:rsidR="00DB663D" w:rsidRDefault="00DB663D" w:rsidP="00DB663D">
      <w:pPr>
        <w:suppressAutoHyphens/>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Согласовано:</w:t>
      </w:r>
    </w:p>
    <w:p w:rsidR="00DB663D" w:rsidRDefault="00DB663D" w:rsidP="00DB663D">
      <w:pPr>
        <w:suppressAutoHyphens/>
        <w:spacing w:after="0" w:line="240" w:lineRule="auto"/>
        <w:rPr>
          <w:rFonts w:ascii="Times New Roman" w:eastAsia="Times New Roman" w:hAnsi="Times New Roman"/>
          <w:sz w:val="24"/>
          <w:szCs w:val="24"/>
          <w:lang w:eastAsia="zh-CN"/>
        </w:rPr>
      </w:pPr>
    </w:p>
    <w:p w:rsidR="00DB663D" w:rsidRDefault="00DB663D" w:rsidP="00DB663D">
      <w:pPr>
        <w:suppressAutoHyphens/>
        <w:spacing w:after="0" w:line="240" w:lineRule="auto"/>
        <w:rPr>
          <w:rFonts w:ascii="Times New Roman" w:eastAsia="Times New Roman" w:hAnsi="Times New Roman"/>
          <w:sz w:val="24"/>
          <w:szCs w:val="24"/>
          <w:u w:val="single"/>
          <w:lang w:eastAsia="zh-CN"/>
        </w:rPr>
      </w:pPr>
      <w:r>
        <w:rPr>
          <w:rFonts w:ascii="Times New Roman" w:eastAsia="Times New Roman" w:hAnsi="Times New Roman"/>
          <w:sz w:val="24"/>
          <w:szCs w:val="24"/>
          <w:u w:val="single"/>
          <w:lang w:eastAsia="zh-CN"/>
        </w:rPr>
        <w:t xml:space="preserve">  Главный библиотекарь                                 </w:t>
      </w:r>
      <w:r>
        <w:rPr>
          <w:rFonts w:ascii="Times New Roman" w:eastAsia="Times New Roman" w:hAnsi="Times New Roman"/>
          <w:sz w:val="24"/>
          <w:szCs w:val="24"/>
          <w:lang w:eastAsia="zh-CN"/>
        </w:rPr>
        <w:t xml:space="preserve">/ </w:t>
      </w:r>
      <w:r>
        <w:rPr>
          <w:rFonts w:ascii="Times New Roman" w:eastAsia="Times New Roman" w:hAnsi="Times New Roman"/>
          <w:sz w:val="24"/>
          <w:szCs w:val="24"/>
          <w:u w:val="single"/>
          <w:lang w:eastAsia="zh-CN"/>
        </w:rPr>
        <w:t xml:space="preserve">    </w:t>
      </w:r>
      <w:r>
        <w:rPr>
          <w:rFonts w:ascii="Times New Roman" w:eastAsia="Times New Roman" w:hAnsi="Times New Roman"/>
          <w:noProof/>
          <w:sz w:val="24"/>
          <w:szCs w:val="24"/>
        </w:rPr>
        <w:drawing>
          <wp:inline distT="0" distB="0" distL="0" distR="0">
            <wp:extent cx="746760" cy="281940"/>
            <wp:effectExtent l="19050" t="0" r="0" b="0"/>
            <wp:docPr id="7" name="Рисунок 2" descr="Описание: Описание: Описание: 1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Описание: Описание: Описание: 1а"/>
                    <pic:cNvPicPr>
                      <a:picLocks noChangeAspect="1" noChangeArrowheads="1"/>
                    </pic:cNvPicPr>
                  </pic:nvPicPr>
                  <pic:blipFill>
                    <a:blip r:embed="rId23"/>
                    <a:srcRect/>
                    <a:stretch>
                      <a:fillRect/>
                    </a:stretch>
                  </pic:blipFill>
                  <pic:spPr bwMode="auto">
                    <a:xfrm>
                      <a:off x="0" y="0"/>
                      <a:ext cx="746760" cy="281940"/>
                    </a:xfrm>
                    <a:prstGeom prst="rect">
                      <a:avLst/>
                    </a:prstGeom>
                    <a:noFill/>
                    <a:ln w="9525">
                      <a:noFill/>
                      <a:miter lim="800000"/>
                      <a:headEnd/>
                      <a:tailEnd/>
                    </a:ln>
                  </pic:spPr>
                </pic:pic>
              </a:graphicData>
            </a:graphic>
          </wp:inline>
        </w:drawing>
      </w:r>
      <w:r>
        <w:rPr>
          <w:rFonts w:ascii="Times New Roman" w:eastAsia="Times New Roman" w:hAnsi="Times New Roman"/>
          <w:sz w:val="24"/>
          <w:szCs w:val="24"/>
          <w:u w:val="single"/>
          <w:lang w:eastAsia="zh-CN"/>
        </w:rPr>
        <w:t xml:space="preserve">  </w:t>
      </w:r>
      <w:r>
        <w:rPr>
          <w:rFonts w:ascii="Times New Roman" w:eastAsia="Times New Roman" w:hAnsi="Times New Roman"/>
          <w:sz w:val="24"/>
          <w:szCs w:val="24"/>
          <w:lang w:eastAsia="zh-CN"/>
        </w:rPr>
        <w:t>/</w:t>
      </w:r>
      <w:r>
        <w:rPr>
          <w:rFonts w:ascii="Times New Roman" w:eastAsia="Times New Roman" w:hAnsi="Times New Roman"/>
          <w:sz w:val="24"/>
          <w:szCs w:val="24"/>
          <w:u w:val="single"/>
          <w:lang w:eastAsia="zh-CN"/>
        </w:rPr>
        <w:t xml:space="preserve">    Фортова А.А.             </w:t>
      </w:r>
    </w:p>
    <w:p w:rsidR="00DB663D" w:rsidRDefault="00DB663D" w:rsidP="00DB663D">
      <w:pPr>
        <w:suppressAutoHyphens/>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xml:space="preserve">(должность структурного подразделения)     (подпись)           (Фамилия И.О.)                    </w:t>
      </w:r>
    </w:p>
    <w:p w:rsidR="00DB663D" w:rsidRDefault="00DB663D" w:rsidP="00DB663D">
      <w:pPr>
        <w:spacing w:after="0" w:line="240" w:lineRule="auto"/>
        <w:ind w:left="720"/>
        <w:jc w:val="center"/>
        <w:rPr>
          <w:rFonts w:ascii="Times New Roman" w:eastAsia="Times New Roman" w:hAnsi="Times New Roman"/>
          <w:b/>
          <w:sz w:val="24"/>
          <w:szCs w:val="24"/>
        </w:rPr>
      </w:pPr>
    </w:p>
    <w:p w:rsidR="00DB663D" w:rsidRDefault="00DB663D" w:rsidP="00DB663D">
      <w:pPr>
        <w:rPr>
          <w:rFonts w:ascii="Times New Roman" w:eastAsia="Calibri" w:hAnsi="Times New Roman"/>
          <w:sz w:val="24"/>
          <w:szCs w:val="24"/>
          <w:lang w:eastAsia="en-US"/>
        </w:rPr>
      </w:pPr>
    </w:p>
    <w:p w:rsidR="00DB663D" w:rsidRDefault="00DB663D" w:rsidP="00DB663D">
      <w:pPr>
        <w:rPr>
          <w:rFonts w:ascii="Times New Roman" w:hAnsi="Times New Roman"/>
          <w:sz w:val="24"/>
          <w:szCs w:val="24"/>
        </w:rPr>
      </w:pPr>
    </w:p>
    <w:p w:rsidR="00DB663D" w:rsidRDefault="00DB663D" w:rsidP="00DB663D">
      <w:pPr>
        <w:rPr>
          <w:rFonts w:ascii="Times New Roman" w:hAnsi="Times New Roman"/>
          <w:sz w:val="24"/>
          <w:szCs w:val="24"/>
        </w:rPr>
      </w:pPr>
    </w:p>
    <w:p w:rsidR="00DB663D" w:rsidRDefault="00DB663D" w:rsidP="00DB663D">
      <w:pPr>
        <w:rPr>
          <w:rFonts w:ascii="Times New Roman" w:hAnsi="Times New Roman"/>
          <w:sz w:val="24"/>
          <w:szCs w:val="24"/>
        </w:rPr>
      </w:pPr>
    </w:p>
    <w:p w:rsidR="00DB663D" w:rsidRDefault="00DB663D" w:rsidP="00DB663D">
      <w:pPr>
        <w:rPr>
          <w:rFonts w:ascii="Times New Roman" w:hAnsi="Times New Roman"/>
          <w:sz w:val="24"/>
          <w:szCs w:val="24"/>
        </w:rPr>
      </w:pPr>
    </w:p>
    <w:p w:rsidR="00DB663D" w:rsidRDefault="00DB663D" w:rsidP="00DB663D">
      <w:pPr>
        <w:rPr>
          <w:rFonts w:ascii="Times New Roman" w:hAnsi="Times New Roman"/>
          <w:sz w:val="24"/>
          <w:szCs w:val="24"/>
        </w:rPr>
      </w:pPr>
    </w:p>
    <w:p w:rsidR="00DB663D" w:rsidRDefault="00DB663D" w:rsidP="00DB663D">
      <w:pPr>
        <w:rPr>
          <w:rFonts w:ascii="Times New Roman" w:hAnsi="Times New Roman"/>
          <w:sz w:val="24"/>
          <w:szCs w:val="24"/>
        </w:rPr>
      </w:pPr>
    </w:p>
    <w:p w:rsidR="00DB663D" w:rsidRDefault="00DB663D" w:rsidP="00DB663D">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2"/>
        <w:gridCol w:w="4064"/>
        <w:gridCol w:w="2828"/>
      </w:tblGrid>
      <w:tr w:rsidR="00DB663D" w:rsidTr="00DB663D">
        <w:tc>
          <w:tcPr>
            <w:tcW w:w="7763" w:type="dxa"/>
            <w:tcBorders>
              <w:top w:val="single" w:sz="4" w:space="0" w:color="auto"/>
              <w:left w:val="single" w:sz="4" w:space="0" w:color="auto"/>
              <w:bottom w:val="single" w:sz="4" w:space="0" w:color="auto"/>
              <w:right w:val="single" w:sz="4" w:space="0" w:color="auto"/>
            </w:tcBorders>
            <w:vAlign w:val="center"/>
            <w:hideMark/>
          </w:tcPr>
          <w:p w:rsidR="00DB663D" w:rsidRDefault="00DB663D">
            <w:pPr>
              <w:snapToGrid w:val="0"/>
              <w:spacing w:after="0" w:line="240" w:lineRule="auto"/>
              <w:jc w:val="center"/>
              <w:rPr>
                <w:rFonts w:ascii="Times New Roman" w:hAnsi="Times New Roman"/>
                <w:b/>
                <w:sz w:val="24"/>
                <w:szCs w:val="24"/>
                <w:lang w:eastAsia="en-US"/>
              </w:rPr>
            </w:pPr>
            <w:r>
              <w:rPr>
                <w:rFonts w:ascii="Times New Roman" w:hAnsi="Times New Roman"/>
                <w:b/>
                <w:sz w:val="24"/>
                <w:szCs w:val="24"/>
              </w:rPr>
              <w:lastRenderedPageBreak/>
              <w:t>Наименование</w:t>
            </w:r>
          </w:p>
        </w:tc>
        <w:tc>
          <w:tcPr>
            <w:tcW w:w="4111" w:type="dxa"/>
            <w:tcBorders>
              <w:top w:val="single" w:sz="4" w:space="0" w:color="auto"/>
              <w:left w:val="single" w:sz="4" w:space="0" w:color="auto"/>
              <w:bottom w:val="single" w:sz="4" w:space="0" w:color="auto"/>
              <w:right w:val="single" w:sz="4" w:space="0" w:color="auto"/>
            </w:tcBorders>
            <w:vAlign w:val="center"/>
            <w:hideMark/>
          </w:tcPr>
          <w:p w:rsidR="00DB663D" w:rsidRDefault="00DB663D">
            <w:pPr>
              <w:spacing w:after="0" w:line="240" w:lineRule="auto"/>
              <w:jc w:val="center"/>
              <w:rPr>
                <w:rFonts w:ascii="Times New Roman" w:hAnsi="Times New Roman"/>
                <w:sz w:val="24"/>
                <w:szCs w:val="24"/>
                <w:lang w:eastAsia="en-US"/>
              </w:rPr>
            </w:pPr>
            <w:r>
              <w:rPr>
                <w:rFonts w:ascii="Times New Roman" w:hAnsi="Times New Roman"/>
                <w:b/>
                <w:bCs/>
                <w:spacing w:val="-1"/>
                <w:sz w:val="24"/>
                <w:szCs w:val="24"/>
              </w:rPr>
              <w:t>Место хранения/ электронный адрес</w:t>
            </w:r>
          </w:p>
        </w:tc>
        <w:tc>
          <w:tcPr>
            <w:tcW w:w="2912" w:type="dxa"/>
            <w:tcBorders>
              <w:top w:val="single" w:sz="4" w:space="0" w:color="auto"/>
              <w:left w:val="single" w:sz="4" w:space="0" w:color="auto"/>
              <w:bottom w:val="single" w:sz="4" w:space="0" w:color="auto"/>
              <w:right w:val="single" w:sz="4" w:space="0" w:color="auto"/>
            </w:tcBorders>
            <w:vAlign w:val="center"/>
            <w:hideMark/>
          </w:tcPr>
          <w:p w:rsidR="00DB663D" w:rsidRDefault="00DB663D">
            <w:pPr>
              <w:shd w:val="clear" w:color="auto" w:fill="FFFFFF"/>
              <w:spacing w:after="0" w:line="274" w:lineRule="exact"/>
              <w:jc w:val="center"/>
              <w:rPr>
                <w:rFonts w:ascii="Times New Roman" w:eastAsia="Calibri" w:hAnsi="Times New Roman" w:cs="Times New Roman"/>
                <w:b/>
                <w:bCs/>
                <w:spacing w:val="-2"/>
                <w:sz w:val="24"/>
                <w:szCs w:val="24"/>
                <w:lang w:eastAsia="en-US"/>
              </w:rPr>
            </w:pPr>
            <w:r>
              <w:rPr>
                <w:rFonts w:ascii="Times New Roman" w:hAnsi="Times New Roman"/>
                <w:b/>
                <w:bCs/>
                <w:sz w:val="24"/>
                <w:szCs w:val="24"/>
              </w:rPr>
              <w:t>Кол-во</w:t>
            </w:r>
          </w:p>
          <w:p w:rsidR="00DB663D" w:rsidRDefault="00DB663D">
            <w:pPr>
              <w:shd w:val="clear" w:color="auto" w:fill="FFFFFF"/>
              <w:spacing w:after="0" w:line="274" w:lineRule="exact"/>
              <w:jc w:val="center"/>
              <w:rPr>
                <w:rFonts w:ascii="Times New Roman" w:hAnsi="Times New Roman"/>
                <w:b/>
                <w:bCs/>
                <w:sz w:val="24"/>
                <w:szCs w:val="24"/>
              </w:rPr>
            </w:pPr>
            <w:r>
              <w:rPr>
                <w:rFonts w:ascii="Times New Roman" w:hAnsi="Times New Roman"/>
                <w:b/>
                <w:bCs/>
                <w:spacing w:val="-2"/>
                <w:sz w:val="24"/>
                <w:szCs w:val="24"/>
              </w:rPr>
              <w:t>экземпляров/точек</w:t>
            </w:r>
          </w:p>
          <w:p w:rsidR="00DB663D" w:rsidRDefault="00DB663D">
            <w:pPr>
              <w:snapToGrid w:val="0"/>
              <w:spacing w:after="0" w:line="240" w:lineRule="auto"/>
              <w:jc w:val="center"/>
              <w:rPr>
                <w:rFonts w:ascii="Times New Roman" w:hAnsi="Times New Roman"/>
                <w:sz w:val="24"/>
                <w:szCs w:val="24"/>
                <w:lang w:eastAsia="en-US"/>
              </w:rPr>
            </w:pPr>
            <w:r>
              <w:rPr>
                <w:rFonts w:ascii="Times New Roman" w:hAnsi="Times New Roman"/>
                <w:b/>
                <w:bCs/>
                <w:sz w:val="24"/>
                <w:szCs w:val="24"/>
              </w:rPr>
              <w:t>доступа</w:t>
            </w:r>
          </w:p>
        </w:tc>
      </w:tr>
      <w:tr w:rsidR="00DB663D" w:rsidTr="00DB663D">
        <w:tc>
          <w:tcPr>
            <w:tcW w:w="14786" w:type="dxa"/>
            <w:gridSpan w:val="3"/>
            <w:tcBorders>
              <w:top w:val="single" w:sz="4" w:space="0" w:color="auto"/>
              <w:left w:val="single" w:sz="4" w:space="0" w:color="auto"/>
              <w:bottom w:val="single" w:sz="4" w:space="0" w:color="auto"/>
              <w:right w:val="single" w:sz="4" w:space="0" w:color="auto"/>
            </w:tcBorders>
            <w:hideMark/>
          </w:tcPr>
          <w:p w:rsidR="00DB663D" w:rsidRDefault="00DB663D">
            <w:pPr>
              <w:jc w:val="center"/>
              <w:rPr>
                <w:rFonts w:ascii="Times New Roman" w:hAnsi="Times New Roman"/>
                <w:sz w:val="24"/>
                <w:szCs w:val="24"/>
                <w:lang w:eastAsia="en-US"/>
              </w:rPr>
            </w:pPr>
            <w:r>
              <w:rPr>
                <w:rFonts w:ascii="Times New Roman" w:hAnsi="Times New Roman"/>
                <w:b/>
                <w:sz w:val="24"/>
                <w:szCs w:val="24"/>
              </w:rPr>
              <w:t>ОСНОВНАЯ ЛИТЕРАТУРА</w:t>
            </w:r>
          </w:p>
        </w:tc>
      </w:tr>
      <w:tr w:rsidR="00DB663D" w:rsidTr="00DB663D">
        <w:tc>
          <w:tcPr>
            <w:tcW w:w="14786" w:type="dxa"/>
            <w:gridSpan w:val="3"/>
            <w:tcBorders>
              <w:top w:val="single" w:sz="4" w:space="0" w:color="auto"/>
              <w:left w:val="single" w:sz="4" w:space="0" w:color="auto"/>
              <w:bottom w:val="single" w:sz="4" w:space="0" w:color="auto"/>
              <w:right w:val="single" w:sz="4" w:space="0" w:color="auto"/>
            </w:tcBorders>
            <w:hideMark/>
          </w:tcPr>
          <w:p w:rsidR="00DB663D" w:rsidRDefault="00DB663D">
            <w:pPr>
              <w:rPr>
                <w:rFonts w:ascii="Times New Roman" w:hAnsi="Times New Roman"/>
                <w:b/>
                <w:sz w:val="24"/>
                <w:szCs w:val="24"/>
                <w:lang w:eastAsia="en-US"/>
              </w:rPr>
            </w:pPr>
            <w:r>
              <w:rPr>
                <w:rFonts w:ascii="Times New Roman" w:hAnsi="Times New Roman"/>
                <w:b/>
                <w:sz w:val="24"/>
                <w:szCs w:val="24"/>
              </w:rPr>
              <w:t>Семестры №7, №8</w:t>
            </w:r>
          </w:p>
        </w:tc>
      </w:tr>
      <w:tr w:rsidR="00DB663D" w:rsidTr="00DB663D">
        <w:tc>
          <w:tcPr>
            <w:tcW w:w="7763" w:type="dxa"/>
            <w:tcBorders>
              <w:top w:val="single" w:sz="4" w:space="0" w:color="auto"/>
              <w:left w:val="single" w:sz="4" w:space="0" w:color="auto"/>
              <w:bottom w:val="single" w:sz="4" w:space="0" w:color="auto"/>
              <w:right w:val="single" w:sz="4" w:space="0" w:color="auto"/>
            </w:tcBorders>
            <w:hideMark/>
          </w:tcPr>
          <w:p w:rsidR="00DB663D" w:rsidRDefault="00DB663D">
            <w:pPr>
              <w:rPr>
                <w:rFonts w:ascii="Times New Roman" w:hAnsi="Times New Roman"/>
                <w:sz w:val="24"/>
                <w:szCs w:val="24"/>
                <w:lang w:eastAsia="en-US"/>
              </w:rPr>
            </w:pPr>
            <w:r>
              <w:rPr>
                <w:rFonts w:ascii="Times New Roman" w:hAnsi="Times New Roman"/>
                <w:sz w:val="24"/>
                <w:szCs w:val="24"/>
              </w:rPr>
              <w:t>Стилистический анализ художественного текста [Текст] : пособие для студентов IV курса факультета иностранных языков / сост. Ю. Г. Новикова. - Красноярск : КГПУ им. В. П. Астафьева, 2012. - 100 с.</w:t>
            </w:r>
          </w:p>
        </w:tc>
        <w:tc>
          <w:tcPr>
            <w:tcW w:w="4111" w:type="dxa"/>
            <w:tcBorders>
              <w:top w:val="single" w:sz="4" w:space="0" w:color="auto"/>
              <w:left w:val="single" w:sz="4" w:space="0" w:color="auto"/>
              <w:bottom w:val="single" w:sz="4" w:space="0" w:color="auto"/>
              <w:right w:val="single" w:sz="4" w:space="0" w:color="auto"/>
            </w:tcBorders>
            <w:hideMark/>
          </w:tcPr>
          <w:p w:rsidR="00DB663D" w:rsidRDefault="00DB663D">
            <w:pPr>
              <w:spacing w:after="0" w:line="240" w:lineRule="auto"/>
              <w:jc w:val="center"/>
              <w:rPr>
                <w:rFonts w:ascii="Times New Roman" w:hAnsi="Times New Roman"/>
                <w:sz w:val="24"/>
                <w:szCs w:val="24"/>
                <w:lang w:eastAsia="en-US"/>
              </w:rPr>
            </w:pPr>
            <w:r>
              <w:rPr>
                <w:rFonts w:ascii="Times New Roman" w:hAnsi="Times New Roman"/>
                <w:sz w:val="24"/>
                <w:szCs w:val="24"/>
              </w:rPr>
              <w:t>Научная библиотека КГПУ им. В.П. Астафьева</w:t>
            </w:r>
          </w:p>
        </w:tc>
        <w:tc>
          <w:tcPr>
            <w:tcW w:w="2912" w:type="dxa"/>
            <w:tcBorders>
              <w:top w:val="single" w:sz="4" w:space="0" w:color="auto"/>
              <w:left w:val="single" w:sz="4" w:space="0" w:color="auto"/>
              <w:bottom w:val="single" w:sz="4" w:space="0" w:color="auto"/>
              <w:right w:val="single" w:sz="4" w:space="0" w:color="auto"/>
            </w:tcBorders>
            <w:hideMark/>
          </w:tcPr>
          <w:p w:rsidR="00DB663D" w:rsidRDefault="00DB663D">
            <w:pPr>
              <w:spacing w:after="0" w:line="240" w:lineRule="auto"/>
              <w:jc w:val="center"/>
              <w:rPr>
                <w:rFonts w:ascii="Times New Roman" w:hAnsi="Times New Roman"/>
                <w:sz w:val="24"/>
                <w:szCs w:val="24"/>
                <w:lang w:eastAsia="en-US"/>
              </w:rPr>
            </w:pPr>
            <w:r>
              <w:rPr>
                <w:rFonts w:ascii="Times New Roman" w:hAnsi="Times New Roman"/>
                <w:sz w:val="24"/>
                <w:szCs w:val="24"/>
              </w:rPr>
              <w:t>30</w:t>
            </w:r>
          </w:p>
        </w:tc>
      </w:tr>
      <w:tr w:rsidR="00DB663D" w:rsidTr="00DB663D">
        <w:tc>
          <w:tcPr>
            <w:tcW w:w="7763" w:type="dxa"/>
            <w:tcBorders>
              <w:top w:val="single" w:sz="4" w:space="0" w:color="auto"/>
              <w:left w:val="single" w:sz="4" w:space="0" w:color="auto"/>
              <w:bottom w:val="single" w:sz="4" w:space="0" w:color="auto"/>
              <w:right w:val="single" w:sz="4" w:space="0" w:color="auto"/>
            </w:tcBorders>
            <w:hideMark/>
          </w:tcPr>
          <w:p w:rsidR="00DB663D" w:rsidRDefault="00DB663D">
            <w:pPr>
              <w:rPr>
                <w:rFonts w:ascii="Times New Roman" w:hAnsi="Times New Roman"/>
                <w:sz w:val="24"/>
                <w:szCs w:val="24"/>
                <w:lang w:eastAsia="en-US"/>
              </w:rPr>
            </w:pPr>
            <w:r>
              <w:rPr>
                <w:rFonts w:ascii="Times New Roman" w:hAnsi="Times New Roman"/>
                <w:sz w:val="24"/>
                <w:szCs w:val="24"/>
              </w:rPr>
              <w:t>Александровская, Елена Борисовна. Le francais.ru B1 [Текст] : учебник французского языка: в 2-х кн. Кн. 2: Unites 3, 4 / Е. Б. Александровская, Н. В. Лосева, О. Е. Манакина. - М. : Нестор Академик, 2009. - 234 с. : ил. эл. опт. диск.</w:t>
            </w:r>
          </w:p>
        </w:tc>
        <w:tc>
          <w:tcPr>
            <w:tcW w:w="4111" w:type="dxa"/>
            <w:tcBorders>
              <w:top w:val="single" w:sz="4" w:space="0" w:color="auto"/>
              <w:left w:val="single" w:sz="4" w:space="0" w:color="auto"/>
              <w:bottom w:val="single" w:sz="4" w:space="0" w:color="auto"/>
              <w:right w:val="single" w:sz="4" w:space="0" w:color="auto"/>
            </w:tcBorders>
            <w:hideMark/>
          </w:tcPr>
          <w:p w:rsidR="00DB663D" w:rsidRDefault="00DB663D">
            <w:pPr>
              <w:spacing w:after="0" w:line="240" w:lineRule="auto"/>
              <w:jc w:val="center"/>
              <w:rPr>
                <w:rFonts w:ascii="Times New Roman" w:hAnsi="Times New Roman"/>
                <w:sz w:val="24"/>
                <w:szCs w:val="24"/>
                <w:lang w:eastAsia="en-US"/>
              </w:rPr>
            </w:pPr>
            <w:r>
              <w:rPr>
                <w:rFonts w:ascii="Times New Roman" w:hAnsi="Times New Roman"/>
                <w:sz w:val="24"/>
                <w:szCs w:val="24"/>
              </w:rPr>
              <w:t>Научная библиотека КГПУ им. В.П. Астафьева</w:t>
            </w:r>
          </w:p>
        </w:tc>
        <w:tc>
          <w:tcPr>
            <w:tcW w:w="2912" w:type="dxa"/>
            <w:tcBorders>
              <w:top w:val="single" w:sz="4" w:space="0" w:color="auto"/>
              <w:left w:val="single" w:sz="4" w:space="0" w:color="auto"/>
              <w:bottom w:val="single" w:sz="4" w:space="0" w:color="auto"/>
              <w:right w:val="single" w:sz="4" w:space="0" w:color="auto"/>
            </w:tcBorders>
            <w:hideMark/>
          </w:tcPr>
          <w:p w:rsidR="00DB663D" w:rsidRDefault="00DB663D">
            <w:pPr>
              <w:spacing w:after="0" w:line="240" w:lineRule="auto"/>
              <w:jc w:val="center"/>
              <w:rPr>
                <w:rFonts w:ascii="Times New Roman" w:hAnsi="Times New Roman"/>
                <w:sz w:val="24"/>
                <w:szCs w:val="24"/>
                <w:lang w:eastAsia="en-US"/>
              </w:rPr>
            </w:pPr>
            <w:r>
              <w:rPr>
                <w:rFonts w:ascii="Times New Roman" w:hAnsi="Times New Roman"/>
                <w:sz w:val="24"/>
                <w:szCs w:val="24"/>
              </w:rPr>
              <w:t>30</w:t>
            </w:r>
          </w:p>
        </w:tc>
      </w:tr>
      <w:tr w:rsidR="00DB663D" w:rsidTr="00DB663D">
        <w:tc>
          <w:tcPr>
            <w:tcW w:w="7763" w:type="dxa"/>
            <w:tcBorders>
              <w:top w:val="single" w:sz="4" w:space="0" w:color="auto"/>
              <w:left w:val="single" w:sz="4" w:space="0" w:color="auto"/>
              <w:bottom w:val="single" w:sz="4" w:space="0" w:color="auto"/>
              <w:right w:val="single" w:sz="4" w:space="0" w:color="auto"/>
            </w:tcBorders>
            <w:hideMark/>
          </w:tcPr>
          <w:p w:rsidR="00DB663D" w:rsidRDefault="00DB663D">
            <w:pPr>
              <w:rPr>
                <w:rFonts w:ascii="Times New Roman" w:hAnsi="Times New Roman"/>
                <w:sz w:val="24"/>
                <w:szCs w:val="24"/>
                <w:lang w:eastAsia="en-US"/>
              </w:rPr>
            </w:pPr>
            <w:r>
              <w:rPr>
                <w:rFonts w:ascii="Times New Roman" w:hAnsi="Times New Roman"/>
                <w:sz w:val="24"/>
                <w:szCs w:val="24"/>
              </w:rPr>
              <w:t>Игнатьева, Тамара Георгиевна. Практический курс грамматики французского языка [Электронный ресурс] : учебное пособие / Т. Г. Игнатьева, М. М. Красин. - 2-е изд., испр. и доп. - Электрон. дан. - Красноярск : КГПУ им. В. П. Астафьева, 2017. - 276 с.- Режим доступа:</w:t>
            </w:r>
            <w:r>
              <w:t xml:space="preserve"> </w:t>
            </w:r>
            <w:r>
              <w:rPr>
                <w:rFonts w:ascii="Times New Roman" w:hAnsi="Times New Roman"/>
                <w:sz w:val="24"/>
                <w:szCs w:val="24"/>
              </w:rPr>
              <w:t>http://elib.kspu.ru/document/10987</w:t>
            </w:r>
          </w:p>
        </w:tc>
        <w:tc>
          <w:tcPr>
            <w:tcW w:w="4111" w:type="dxa"/>
            <w:tcBorders>
              <w:top w:val="single" w:sz="4" w:space="0" w:color="auto"/>
              <w:left w:val="single" w:sz="4" w:space="0" w:color="auto"/>
              <w:bottom w:val="single" w:sz="4" w:space="0" w:color="auto"/>
              <w:right w:val="single" w:sz="4" w:space="0" w:color="auto"/>
            </w:tcBorders>
            <w:hideMark/>
          </w:tcPr>
          <w:p w:rsidR="00DB663D" w:rsidRDefault="00DB663D">
            <w:pPr>
              <w:jc w:val="center"/>
              <w:rPr>
                <w:rFonts w:ascii="Times New Roman" w:hAnsi="Times New Roman"/>
                <w:sz w:val="24"/>
                <w:szCs w:val="24"/>
                <w:lang w:eastAsia="en-US"/>
              </w:rPr>
            </w:pPr>
            <w:r>
              <w:rPr>
                <w:rFonts w:ascii="Times New Roman" w:hAnsi="Times New Roman"/>
                <w:sz w:val="24"/>
                <w:szCs w:val="24"/>
              </w:rPr>
              <w:t>ЭБС «КГПУ им. В.П. Астафьева»</w:t>
            </w:r>
          </w:p>
        </w:tc>
        <w:tc>
          <w:tcPr>
            <w:tcW w:w="2912" w:type="dxa"/>
            <w:tcBorders>
              <w:top w:val="single" w:sz="4" w:space="0" w:color="auto"/>
              <w:left w:val="single" w:sz="4" w:space="0" w:color="auto"/>
              <w:bottom w:val="single" w:sz="4" w:space="0" w:color="auto"/>
              <w:right w:val="single" w:sz="4" w:space="0" w:color="auto"/>
            </w:tcBorders>
            <w:hideMark/>
          </w:tcPr>
          <w:p w:rsidR="00DB663D" w:rsidRDefault="00DB663D">
            <w:pPr>
              <w:jc w:val="center"/>
              <w:rPr>
                <w:rFonts w:ascii="Times New Roman" w:hAnsi="Times New Roman"/>
                <w:sz w:val="24"/>
                <w:szCs w:val="24"/>
                <w:lang w:eastAsia="en-US"/>
              </w:rPr>
            </w:pPr>
            <w:r>
              <w:rPr>
                <w:rFonts w:ascii="Times New Roman" w:hAnsi="Times New Roman"/>
                <w:sz w:val="24"/>
                <w:szCs w:val="24"/>
              </w:rPr>
              <w:t>Индивидуальный неограниченный доступ</w:t>
            </w:r>
          </w:p>
        </w:tc>
      </w:tr>
      <w:tr w:rsidR="00DB663D" w:rsidTr="00DB663D">
        <w:tc>
          <w:tcPr>
            <w:tcW w:w="14786" w:type="dxa"/>
            <w:gridSpan w:val="3"/>
            <w:tcBorders>
              <w:top w:val="single" w:sz="4" w:space="0" w:color="auto"/>
              <w:left w:val="single" w:sz="4" w:space="0" w:color="auto"/>
              <w:bottom w:val="single" w:sz="4" w:space="0" w:color="auto"/>
              <w:right w:val="single" w:sz="4" w:space="0" w:color="auto"/>
            </w:tcBorders>
            <w:hideMark/>
          </w:tcPr>
          <w:p w:rsidR="00DB663D" w:rsidRDefault="00DB663D">
            <w:pPr>
              <w:jc w:val="center"/>
              <w:rPr>
                <w:rFonts w:ascii="Times New Roman" w:hAnsi="Times New Roman"/>
                <w:sz w:val="24"/>
                <w:szCs w:val="24"/>
                <w:lang w:eastAsia="en-US"/>
              </w:rPr>
            </w:pPr>
            <w:r>
              <w:rPr>
                <w:rFonts w:ascii="Times New Roman" w:eastAsia="Times New Roman" w:hAnsi="Times New Roman"/>
                <w:b/>
                <w:bCs/>
                <w:caps/>
                <w:sz w:val="24"/>
                <w:szCs w:val="24"/>
              </w:rPr>
              <w:t>Дополнительная литература</w:t>
            </w:r>
          </w:p>
        </w:tc>
      </w:tr>
      <w:tr w:rsidR="00DB663D" w:rsidTr="00DB663D">
        <w:tc>
          <w:tcPr>
            <w:tcW w:w="7763" w:type="dxa"/>
            <w:tcBorders>
              <w:top w:val="single" w:sz="4" w:space="0" w:color="auto"/>
              <w:left w:val="single" w:sz="4" w:space="0" w:color="auto"/>
              <w:bottom w:val="single" w:sz="4" w:space="0" w:color="auto"/>
              <w:right w:val="single" w:sz="4" w:space="0" w:color="auto"/>
            </w:tcBorders>
            <w:hideMark/>
          </w:tcPr>
          <w:p w:rsidR="00DB663D" w:rsidRDefault="00DB663D">
            <w:pPr>
              <w:rPr>
                <w:rFonts w:ascii="Times New Roman" w:hAnsi="Times New Roman"/>
                <w:sz w:val="24"/>
                <w:szCs w:val="24"/>
                <w:lang w:eastAsia="en-US"/>
              </w:rPr>
            </w:pPr>
            <w:r w:rsidRPr="00DB663D">
              <w:rPr>
                <w:rFonts w:ascii="Times New Roman" w:hAnsi="Times New Roman"/>
                <w:sz w:val="24"/>
                <w:szCs w:val="24"/>
                <w:lang w:val="fr-FR"/>
              </w:rPr>
              <w:t>Le</w:t>
            </w:r>
            <w:r>
              <w:rPr>
                <w:rFonts w:ascii="Times New Roman" w:hAnsi="Times New Roman"/>
                <w:sz w:val="24"/>
                <w:szCs w:val="24"/>
              </w:rPr>
              <w:t>ҫ</w:t>
            </w:r>
            <w:r w:rsidRPr="00DB663D">
              <w:rPr>
                <w:rFonts w:ascii="Times New Roman" w:hAnsi="Times New Roman"/>
                <w:sz w:val="24"/>
                <w:szCs w:val="24"/>
                <w:lang w:val="fr-FR"/>
              </w:rPr>
              <w:t>ons de fran</w:t>
            </w:r>
            <w:r>
              <w:rPr>
                <w:rFonts w:ascii="Times New Roman" w:hAnsi="Times New Roman"/>
                <w:sz w:val="24"/>
                <w:szCs w:val="24"/>
              </w:rPr>
              <w:t>ҫ</w:t>
            </w:r>
            <w:r w:rsidRPr="00DB663D">
              <w:rPr>
                <w:rFonts w:ascii="Times New Roman" w:hAnsi="Times New Roman"/>
                <w:sz w:val="24"/>
                <w:szCs w:val="24"/>
                <w:lang w:val="fr-FR"/>
              </w:rPr>
              <w:t>ais (grammaire, communication, civilisation) [</w:t>
            </w:r>
            <w:r>
              <w:rPr>
                <w:rFonts w:ascii="Times New Roman" w:hAnsi="Times New Roman"/>
                <w:sz w:val="24"/>
                <w:szCs w:val="24"/>
              </w:rPr>
              <w:t>Электронный</w:t>
            </w:r>
            <w:r w:rsidRPr="00DB663D">
              <w:rPr>
                <w:rFonts w:ascii="Times New Roman" w:hAnsi="Times New Roman"/>
                <w:sz w:val="24"/>
                <w:szCs w:val="24"/>
                <w:lang w:val="fr-FR"/>
              </w:rPr>
              <w:t xml:space="preserve"> </w:t>
            </w:r>
            <w:r>
              <w:rPr>
                <w:rFonts w:ascii="Times New Roman" w:hAnsi="Times New Roman"/>
                <w:sz w:val="24"/>
                <w:szCs w:val="24"/>
              </w:rPr>
              <w:t>ресурс</w:t>
            </w:r>
            <w:r w:rsidRPr="00DB663D">
              <w:rPr>
                <w:rFonts w:ascii="Times New Roman" w:hAnsi="Times New Roman"/>
                <w:sz w:val="24"/>
                <w:szCs w:val="24"/>
                <w:lang w:val="fr-FR"/>
              </w:rPr>
              <w:t xml:space="preserve">] : </w:t>
            </w:r>
            <w:r>
              <w:rPr>
                <w:rFonts w:ascii="Times New Roman" w:hAnsi="Times New Roman"/>
                <w:sz w:val="24"/>
                <w:szCs w:val="24"/>
              </w:rPr>
              <w:t>учебное</w:t>
            </w:r>
            <w:r w:rsidRPr="00DB663D">
              <w:rPr>
                <w:rFonts w:ascii="Times New Roman" w:hAnsi="Times New Roman"/>
                <w:sz w:val="24"/>
                <w:szCs w:val="24"/>
                <w:lang w:val="fr-FR"/>
              </w:rPr>
              <w:t xml:space="preserve"> </w:t>
            </w:r>
            <w:r>
              <w:rPr>
                <w:rFonts w:ascii="Times New Roman" w:hAnsi="Times New Roman"/>
                <w:sz w:val="24"/>
                <w:szCs w:val="24"/>
              </w:rPr>
              <w:t>пособие</w:t>
            </w:r>
            <w:r w:rsidRPr="00DB663D">
              <w:rPr>
                <w:rFonts w:ascii="Times New Roman" w:hAnsi="Times New Roman"/>
                <w:sz w:val="24"/>
                <w:szCs w:val="24"/>
                <w:lang w:val="fr-FR"/>
              </w:rPr>
              <w:t xml:space="preserve"> / </w:t>
            </w:r>
            <w:r>
              <w:rPr>
                <w:rFonts w:ascii="Times New Roman" w:hAnsi="Times New Roman"/>
                <w:sz w:val="24"/>
                <w:szCs w:val="24"/>
              </w:rPr>
              <w:t>сост</w:t>
            </w:r>
            <w:r w:rsidRPr="00DB663D">
              <w:rPr>
                <w:rFonts w:ascii="Times New Roman" w:hAnsi="Times New Roman"/>
                <w:sz w:val="24"/>
                <w:szCs w:val="24"/>
                <w:lang w:val="fr-FR"/>
              </w:rPr>
              <w:t xml:space="preserve">. </w:t>
            </w:r>
            <w:r>
              <w:rPr>
                <w:rFonts w:ascii="Times New Roman" w:hAnsi="Times New Roman"/>
                <w:sz w:val="24"/>
                <w:szCs w:val="24"/>
              </w:rPr>
              <w:t>С. В. Клесова; Краснояр. гос. пед. ун-т им. В. П. Астафьева. – Красноярск, 2015 – 181 с. – Режим доступа : http://elib.kspu.ru/document/15423</w:t>
            </w:r>
          </w:p>
        </w:tc>
        <w:tc>
          <w:tcPr>
            <w:tcW w:w="4111" w:type="dxa"/>
            <w:tcBorders>
              <w:top w:val="single" w:sz="4" w:space="0" w:color="auto"/>
              <w:left w:val="single" w:sz="4" w:space="0" w:color="auto"/>
              <w:bottom w:val="single" w:sz="4" w:space="0" w:color="auto"/>
              <w:right w:val="single" w:sz="4" w:space="0" w:color="auto"/>
            </w:tcBorders>
            <w:hideMark/>
          </w:tcPr>
          <w:p w:rsidR="00DB663D" w:rsidRDefault="00DB663D">
            <w:pPr>
              <w:jc w:val="center"/>
              <w:rPr>
                <w:rFonts w:ascii="Times New Roman" w:hAnsi="Times New Roman"/>
                <w:sz w:val="24"/>
                <w:szCs w:val="24"/>
                <w:lang w:eastAsia="en-US"/>
              </w:rPr>
            </w:pPr>
            <w:r>
              <w:rPr>
                <w:rFonts w:ascii="Times New Roman" w:hAnsi="Times New Roman"/>
                <w:sz w:val="24"/>
                <w:szCs w:val="24"/>
              </w:rPr>
              <w:t>ЭБС «КГПУ им. В. П. Астафьева»</w:t>
            </w:r>
          </w:p>
        </w:tc>
        <w:tc>
          <w:tcPr>
            <w:tcW w:w="2912" w:type="dxa"/>
            <w:tcBorders>
              <w:top w:val="single" w:sz="4" w:space="0" w:color="auto"/>
              <w:left w:val="single" w:sz="4" w:space="0" w:color="auto"/>
              <w:bottom w:val="single" w:sz="4" w:space="0" w:color="auto"/>
              <w:right w:val="single" w:sz="4" w:space="0" w:color="auto"/>
            </w:tcBorders>
            <w:hideMark/>
          </w:tcPr>
          <w:p w:rsidR="00DB663D" w:rsidRDefault="00DB663D">
            <w:pPr>
              <w:jc w:val="center"/>
              <w:rPr>
                <w:rFonts w:ascii="Times New Roman" w:hAnsi="Times New Roman"/>
                <w:sz w:val="24"/>
                <w:szCs w:val="24"/>
                <w:lang w:eastAsia="en-US"/>
              </w:rPr>
            </w:pPr>
            <w:r>
              <w:rPr>
                <w:rFonts w:ascii="Times New Roman" w:hAnsi="Times New Roman"/>
                <w:sz w:val="24"/>
                <w:szCs w:val="24"/>
              </w:rPr>
              <w:t>Индивидуальный неограниченный доступ</w:t>
            </w:r>
          </w:p>
        </w:tc>
      </w:tr>
      <w:tr w:rsidR="00DB663D" w:rsidTr="00DB663D">
        <w:tc>
          <w:tcPr>
            <w:tcW w:w="7763" w:type="dxa"/>
            <w:tcBorders>
              <w:top w:val="single" w:sz="4" w:space="0" w:color="auto"/>
              <w:left w:val="single" w:sz="4" w:space="0" w:color="auto"/>
              <w:bottom w:val="single" w:sz="4" w:space="0" w:color="auto"/>
              <w:right w:val="single" w:sz="4" w:space="0" w:color="auto"/>
            </w:tcBorders>
            <w:hideMark/>
          </w:tcPr>
          <w:p w:rsidR="00DB663D" w:rsidRDefault="00DB663D">
            <w:pPr>
              <w:rPr>
                <w:rFonts w:ascii="Times New Roman" w:hAnsi="Times New Roman"/>
                <w:sz w:val="24"/>
                <w:szCs w:val="24"/>
                <w:lang w:eastAsia="en-US"/>
              </w:rPr>
            </w:pPr>
            <w:r>
              <w:rPr>
                <w:rFonts w:ascii="Times New Roman" w:hAnsi="Times New Roman"/>
                <w:sz w:val="24"/>
                <w:szCs w:val="24"/>
              </w:rPr>
              <w:t xml:space="preserve">Французский язык: сборник текстов для чтения / сост. Ж.В. Жираткова ; авт. предисл. Ж.В. Жираткова. - Химки : Российская международная академия туризма, 2010. - 82 с. - Библиогр. в кн. ; То же [Электронный ресурс]. - URL: </w:t>
            </w:r>
            <w:r>
              <w:rPr>
                <w:rFonts w:ascii="Times New Roman" w:hAnsi="Times New Roman"/>
                <w:sz w:val="24"/>
                <w:szCs w:val="24"/>
              </w:rPr>
              <w:lastRenderedPageBreak/>
              <w:t>http://biblioclub.ru/index.php?page=book&amp;id=438449</w:t>
            </w:r>
          </w:p>
        </w:tc>
        <w:tc>
          <w:tcPr>
            <w:tcW w:w="4111" w:type="dxa"/>
            <w:tcBorders>
              <w:top w:val="single" w:sz="4" w:space="0" w:color="auto"/>
              <w:left w:val="single" w:sz="4" w:space="0" w:color="auto"/>
              <w:bottom w:val="single" w:sz="4" w:space="0" w:color="auto"/>
              <w:right w:val="single" w:sz="4" w:space="0" w:color="auto"/>
            </w:tcBorders>
            <w:hideMark/>
          </w:tcPr>
          <w:p w:rsidR="00DB663D" w:rsidRDefault="00DB663D">
            <w:pPr>
              <w:spacing w:after="0" w:line="240" w:lineRule="auto"/>
              <w:jc w:val="center"/>
              <w:rPr>
                <w:rFonts w:ascii="Times New Roman" w:hAnsi="Times New Roman"/>
                <w:sz w:val="24"/>
                <w:szCs w:val="24"/>
                <w:lang w:eastAsia="en-US"/>
              </w:rPr>
            </w:pPr>
            <w:r>
              <w:rPr>
                <w:rFonts w:ascii="Times New Roman" w:hAnsi="Times New Roman"/>
                <w:sz w:val="24"/>
                <w:szCs w:val="24"/>
              </w:rPr>
              <w:lastRenderedPageBreak/>
              <w:t>ЭБС «Университетская библиотека онлайн»</w:t>
            </w:r>
          </w:p>
        </w:tc>
        <w:tc>
          <w:tcPr>
            <w:tcW w:w="2912" w:type="dxa"/>
            <w:tcBorders>
              <w:top w:val="single" w:sz="4" w:space="0" w:color="auto"/>
              <w:left w:val="single" w:sz="4" w:space="0" w:color="auto"/>
              <w:bottom w:val="single" w:sz="4" w:space="0" w:color="auto"/>
              <w:right w:val="single" w:sz="4" w:space="0" w:color="auto"/>
            </w:tcBorders>
            <w:hideMark/>
          </w:tcPr>
          <w:p w:rsidR="00DB663D" w:rsidRDefault="00DB663D">
            <w:pPr>
              <w:spacing w:after="0" w:line="240" w:lineRule="auto"/>
              <w:jc w:val="center"/>
              <w:rPr>
                <w:rFonts w:ascii="Times New Roman" w:hAnsi="Times New Roman"/>
                <w:sz w:val="24"/>
                <w:szCs w:val="24"/>
                <w:lang w:eastAsia="en-US"/>
              </w:rPr>
            </w:pPr>
            <w:r>
              <w:rPr>
                <w:rFonts w:ascii="Times New Roman" w:hAnsi="Times New Roman"/>
                <w:sz w:val="24"/>
                <w:szCs w:val="24"/>
              </w:rPr>
              <w:t>Индивидуальный неограниченный доступ</w:t>
            </w:r>
          </w:p>
        </w:tc>
      </w:tr>
      <w:tr w:rsidR="00DB663D" w:rsidTr="00DB663D">
        <w:tc>
          <w:tcPr>
            <w:tcW w:w="14786" w:type="dxa"/>
            <w:gridSpan w:val="3"/>
            <w:tcBorders>
              <w:top w:val="single" w:sz="4" w:space="0" w:color="auto"/>
              <w:left w:val="single" w:sz="4" w:space="0" w:color="auto"/>
              <w:bottom w:val="single" w:sz="4" w:space="0" w:color="auto"/>
              <w:right w:val="single" w:sz="4" w:space="0" w:color="auto"/>
            </w:tcBorders>
            <w:hideMark/>
          </w:tcPr>
          <w:p w:rsidR="00DB663D" w:rsidRDefault="00DB663D">
            <w:pPr>
              <w:jc w:val="center"/>
              <w:rPr>
                <w:rFonts w:ascii="Times New Roman" w:hAnsi="Times New Roman"/>
                <w:sz w:val="24"/>
                <w:szCs w:val="24"/>
                <w:lang w:eastAsia="en-US"/>
              </w:rPr>
            </w:pPr>
            <w:r>
              <w:rPr>
                <w:rFonts w:ascii="Times New Roman" w:hAnsi="Times New Roman"/>
                <w:b/>
                <w:sz w:val="24"/>
                <w:szCs w:val="24"/>
              </w:rPr>
              <w:lastRenderedPageBreak/>
              <w:t>РЕСУРСЫ СЕТИ ИНТЕРНЕТ</w:t>
            </w:r>
          </w:p>
        </w:tc>
      </w:tr>
      <w:tr w:rsidR="00DB663D" w:rsidTr="00DB663D">
        <w:tc>
          <w:tcPr>
            <w:tcW w:w="7763" w:type="dxa"/>
            <w:tcBorders>
              <w:top w:val="single" w:sz="4" w:space="0" w:color="auto"/>
              <w:left w:val="single" w:sz="4" w:space="0" w:color="auto"/>
              <w:bottom w:val="single" w:sz="4" w:space="0" w:color="auto"/>
              <w:right w:val="single" w:sz="4" w:space="0" w:color="auto"/>
            </w:tcBorders>
            <w:hideMark/>
          </w:tcPr>
          <w:p w:rsidR="00DB663D" w:rsidRDefault="00DB663D">
            <w:pPr>
              <w:spacing w:after="0" w:line="240" w:lineRule="auto"/>
              <w:rPr>
                <w:rFonts w:ascii="Times New Roman" w:hAnsi="Times New Roman"/>
                <w:sz w:val="24"/>
                <w:szCs w:val="24"/>
                <w:lang w:eastAsia="en-US"/>
              </w:rPr>
            </w:pPr>
            <w:r>
              <w:rPr>
                <w:rFonts w:ascii="Times New Roman" w:hAnsi="Times New Roman"/>
                <w:sz w:val="24"/>
                <w:szCs w:val="24"/>
              </w:rPr>
              <w:t>Радио на французском языке</w:t>
            </w:r>
          </w:p>
        </w:tc>
        <w:tc>
          <w:tcPr>
            <w:tcW w:w="4111" w:type="dxa"/>
            <w:tcBorders>
              <w:top w:val="single" w:sz="4" w:space="0" w:color="auto"/>
              <w:left w:val="single" w:sz="4" w:space="0" w:color="auto"/>
              <w:bottom w:val="single" w:sz="4" w:space="0" w:color="auto"/>
              <w:right w:val="single" w:sz="4" w:space="0" w:color="auto"/>
            </w:tcBorders>
            <w:hideMark/>
          </w:tcPr>
          <w:p w:rsidR="00DB663D" w:rsidRDefault="00DB663D">
            <w:pPr>
              <w:spacing w:after="0" w:line="240" w:lineRule="auto"/>
              <w:jc w:val="center"/>
              <w:rPr>
                <w:rFonts w:ascii="Times New Roman" w:hAnsi="Times New Roman"/>
                <w:sz w:val="24"/>
                <w:szCs w:val="24"/>
                <w:lang w:eastAsia="en-US"/>
              </w:rPr>
            </w:pPr>
            <w:r>
              <w:rPr>
                <w:rFonts w:ascii="Times New Roman" w:hAnsi="Times New Roman"/>
                <w:sz w:val="24"/>
                <w:szCs w:val="24"/>
              </w:rPr>
              <w:t>http://www.ecouterradioenligne.com</w:t>
            </w:r>
          </w:p>
        </w:tc>
        <w:tc>
          <w:tcPr>
            <w:tcW w:w="2912" w:type="dxa"/>
            <w:tcBorders>
              <w:top w:val="single" w:sz="4" w:space="0" w:color="auto"/>
              <w:left w:val="single" w:sz="4" w:space="0" w:color="auto"/>
              <w:bottom w:val="single" w:sz="4" w:space="0" w:color="auto"/>
              <w:right w:val="single" w:sz="4" w:space="0" w:color="auto"/>
            </w:tcBorders>
            <w:hideMark/>
          </w:tcPr>
          <w:p w:rsidR="00DB663D" w:rsidRDefault="00DB663D">
            <w:pPr>
              <w:spacing w:after="0" w:line="240" w:lineRule="auto"/>
              <w:jc w:val="center"/>
              <w:rPr>
                <w:rFonts w:ascii="Times New Roman" w:hAnsi="Times New Roman"/>
                <w:sz w:val="24"/>
                <w:szCs w:val="24"/>
                <w:lang w:eastAsia="en-US"/>
              </w:rPr>
            </w:pPr>
            <w:r>
              <w:rPr>
                <w:rFonts w:ascii="Times New Roman" w:hAnsi="Times New Roman"/>
                <w:sz w:val="24"/>
                <w:szCs w:val="24"/>
              </w:rPr>
              <w:t>Свободный доступ</w:t>
            </w:r>
          </w:p>
        </w:tc>
      </w:tr>
      <w:tr w:rsidR="00DB663D" w:rsidTr="00DB663D">
        <w:tc>
          <w:tcPr>
            <w:tcW w:w="7763" w:type="dxa"/>
            <w:tcBorders>
              <w:top w:val="single" w:sz="4" w:space="0" w:color="auto"/>
              <w:left w:val="single" w:sz="4" w:space="0" w:color="auto"/>
              <w:bottom w:val="single" w:sz="4" w:space="0" w:color="auto"/>
              <w:right w:val="single" w:sz="4" w:space="0" w:color="auto"/>
            </w:tcBorders>
            <w:hideMark/>
          </w:tcPr>
          <w:p w:rsidR="00DB663D" w:rsidRDefault="00DB663D">
            <w:pPr>
              <w:spacing w:after="0" w:line="240" w:lineRule="auto"/>
              <w:rPr>
                <w:rFonts w:ascii="Times New Roman" w:hAnsi="Times New Roman"/>
                <w:sz w:val="24"/>
                <w:szCs w:val="24"/>
                <w:lang w:eastAsia="en-US"/>
              </w:rPr>
            </w:pPr>
            <w:r>
              <w:rPr>
                <w:rFonts w:ascii="Times New Roman" w:hAnsi="Times New Roman"/>
                <w:sz w:val="24"/>
                <w:szCs w:val="24"/>
              </w:rPr>
              <w:t>Le Conjugueur</w:t>
            </w:r>
          </w:p>
        </w:tc>
        <w:tc>
          <w:tcPr>
            <w:tcW w:w="4111" w:type="dxa"/>
            <w:tcBorders>
              <w:top w:val="single" w:sz="4" w:space="0" w:color="auto"/>
              <w:left w:val="single" w:sz="4" w:space="0" w:color="auto"/>
              <w:bottom w:val="single" w:sz="4" w:space="0" w:color="auto"/>
              <w:right w:val="single" w:sz="4" w:space="0" w:color="auto"/>
            </w:tcBorders>
            <w:hideMark/>
          </w:tcPr>
          <w:p w:rsidR="00DB663D" w:rsidRDefault="00DB663D">
            <w:pPr>
              <w:spacing w:after="0" w:line="240" w:lineRule="auto"/>
              <w:jc w:val="center"/>
              <w:rPr>
                <w:rFonts w:ascii="Times New Roman" w:hAnsi="Times New Roman"/>
                <w:sz w:val="24"/>
                <w:szCs w:val="24"/>
                <w:lang w:eastAsia="en-US"/>
              </w:rPr>
            </w:pPr>
            <w:r>
              <w:rPr>
                <w:rFonts w:ascii="Times New Roman" w:hAnsi="Times New Roman"/>
                <w:sz w:val="24"/>
                <w:szCs w:val="24"/>
              </w:rPr>
              <w:t>https://leconjugueur.lefigaro.fr/</w:t>
            </w:r>
          </w:p>
        </w:tc>
        <w:tc>
          <w:tcPr>
            <w:tcW w:w="2912" w:type="dxa"/>
            <w:tcBorders>
              <w:top w:val="single" w:sz="4" w:space="0" w:color="auto"/>
              <w:left w:val="single" w:sz="4" w:space="0" w:color="auto"/>
              <w:bottom w:val="single" w:sz="4" w:space="0" w:color="auto"/>
              <w:right w:val="single" w:sz="4" w:space="0" w:color="auto"/>
            </w:tcBorders>
            <w:hideMark/>
          </w:tcPr>
          <w:p w:rsidR="00DB663D" w:rsidRDefault="00DB663D">
            <w:pPr>
              <w:spacing w:after="0" w:line="240" w:lineRule="auto"/>
              <w:jc w:val="center"/>
              <w:rPr>
                <w:rFonts w:ascii="Times New Roman" w:hAnsi="Times New Roman"/>
                <w:sz w:val="24"/>
                <w:szCs w:val="24"/>
                <w:lang w:eastAsia="en-US"/>
              </w:rPr>
            </w:pPr>
            <w:r>
              <w:rPr>
                <w:rFonts w:ascii="Times New Roman" w:hAnsi="Times New Roman"/>
                <w:sz w:val="24"/>
                <w:szCs w:val="24"/>
              </w:rPr>
              <w:t>Свободный доступ</w:t>
            </w:r>
          </w:p>
        </w:tc>
      </w:tr>
      <w:tr w:rsidR="00DB663D" w:rsidTr="00DB663D">
        <w:tc>
          <w:tcPr>
            <w:tcW w:w="7763" w:type="dxa"/>
            <w:tcBorders>
              <w:top w:val="single" w:sz="4" w:space="0" w:color="auto"/>
              <w:left w:val="single" w:sz="4" w:space="0" w:color="auto"/>
              <w:bottom w:val="single" w:sz="4" w:space="0" w:color="auto"/>
              <w:right w:val="single" w:sz="4" w:space="0" w:color="auto"/>
            </w:tcBorders>
            <w:hideMark/>
          </w:tcPr>
          <w:p w:rsidR="00DB663D" w:rsidRDefault="00DB663D">
            <w:pPr>
              <w:spacing w:after="0" w:line="240" w:lineRule="auto"/>
              <w:rPr>
                <w:rFonts w:ascii="Times New Roman" w:hAnsi="Times New Roman"/>
                <w:sz w:val="24"/>
                <w:szCs w:val="24"/>
                <w:lang w:eastAsia="en-US"/>
              </w:rPr>
            </w:pPr>
            <w:r>
              <w:rPr>
                <w:rFonts w:ascii="Times New Roman" w:hAnsi="Times New Roman"/>
                <w:sz w:val="24"/>
                <w:szCs w:val="24"/>
              </w:rPr>
              <w:t>Телевидение на французском языке</w:t>
            </w:r>
          </w:p>
        </w:tc>
        <w:tc>
          <w:tcPr>
            <w:tcW w:w="4111" w:type="dxa"/>
            <w:tcBorders>
              <w:top w:val="single" w:sz="4" w:space="0" w:color="auto"/>
              <w:left w:val="single" w:sz="4" w:space="0" w:color="auto"/>
              <w:bottom w:val="single" w:sz="4" w:space="0" w:color="auto"/>
              <w:right w:val="single" w:sz="4" w:space="0" w:color="auto"/>
            </w:tcBorders>
            <w:hideMark/>
          </w:tcPr>
          <w:p w:rsidR="00DB663D" w:rsidRDefault="00DB663D">
            <w:pPr>
              <w:spacing w:after="0" w:line="240" w:lineRule="auto"/>
              <w:jc w:val="center"/>
              <w:rPr>
                <w:rFonts w:ascii="Times New Roman" w:hAnsi="Times New Roman"/>
                <w:sz w:val="24"/>
                <w:szCs w:val="24"/>
                <w:lang w:eastAsia="en-US"/>
              </w:rPr>
            </w:pPr>
            <w:r>
              <w:rPr>
                <w:rFonts w:ascii="Times New Roman" w:hAnsi="Times New Roman"/>
                <w:sz w:val="24"/>
                <w:szCs w:val="24"/>
              </w:rPr>
              <w:t>http://www.tv5monde.com/</w:t>
            </w:r>
          </w:p>
        </w:tc>
        <w:tc>
          <w:tcPr>
            <w:tcW w:w="2912" w:type="dxa"/>
            <w:tcBorders>
              <w:top w:val="single" w:sz="4" w:space="0" w:color="auto"/>
              <w:left w:val="single" w:sz="4" w:space="0" w:color="auto"/>
              <w:bottom w:val="single" w:sz="4" w:space="0" w:color="auto"/>
              <w:right w:val="single" w:sz="4" w:space="0" w:color="auto"/>
            </w:tcBorders>
            <w:hideMark/>
          </w:tcPr>
          <w:p w:rsidR="00DB663D" w:rsidRDefault="00DB663D">
            <w:pPr>
              <w:spacing w:after="0" w:line="240" w:lineRule="auto"/>
              <w:jc w:val="center"/>
              <w:rPr>
                <w:rFonts w:ascii="Times New Roman" w:hAnsi="Times New Roman"/>
                <w:sz w:val="24"/>
                <w:szCs w:val="24"/>
                <w:lang w:eastAsia="en-US"/>
              </w:rPr>
            </w:pPr>
            <w:r>
              <w:rPr>
                <w:rFonts w:ascii="Times New Roman" w:hAnsi="Times New Roman"/>
                <w:sz w:val="24"/>
                <w:szCs w:val="24"/>
              </w:rPr>
              <w:t>Свободный доступ</w:t>
            </w:r>
          </w:p>
        </w:tc>
      </w:tr>
      <w:tr w:rsidR="00DB663D" w:rsidTr="00DB663D">
        <w:tc>
          <w:tcPr>
            <w:tcW w:w="7763" w:type="dxa"/>
            <w:tcBorders>
              <w:top w:val="single" w:sz="4" w:space="0" w:color="auto"/>
              <w:left w:val="single" w:sz="4" w:space="0" w:color="auto"/>
              <w:bottom w:val="single" w:sz="4" w:space="0" w:color="auto"/>
              <w:right w:val="single" w:sz="4" w:space="0" w:color="auto"/>
            </w:tcBorders>
            <w:hideMark/>
          </w:tcPr>
          <w:p w:rsidR="00DB663D" w:rsidRDefault="00DB663D">
            <w:pPr>
              <w:spacing w:after="0" w:line="240" w:lineRule="auto"/>
              <w:rPr>
                <w:rFonts w:ascii="Times New Roman" w:hAnsi="Times New Roman"/>
                <w:sz w:val="24"/>
                <w:szCs w:val="24"/>
                <w:lang w:eastAsia="en-US"/>
              </w:rPr>
            </w:pPr>
            <w:r>
              <w:rPr>
                <w:rFonts w:ascii="Times New Roman" w:hAnsi="Times New Roman"/>
                <w:sz w:val="24"/>
                <w:szCs w:val="24"/>
              </w:rPr>
              <w:t>Учим французский с FLE Lexicon</w:t>
            </w:r>
          </w:p>
        </w:tc>
        <w:tc>
          <w:tcPr>
            <w:tcW w:w="4111" w:type="dxa"/>
            <w:tcBorders>
              <w:top w:val="single" w:sz="4" w:space="0" w:color="auto"/>
              <w:left w:val="single" w:sz="4" w:space="0" w:color="auto"/>
              <w:bottom w:val="single" w:sz="4" w:space="0" w:color="auto"/>
              <w:right w:val="single" w:sz="4" w:space="0" w:color="auto"/>
            </w:tcBorders>
            <w:hideMark/>
          </w:tcPr>
          <w:p w:rsidR="00DB663D" w:rsidRDefault="00DB663D">
            <w:pPr>
              <w:spacing w:after="0" w:line="240" w:lineRule="auto"/>
              <w:jc w:val="center"/>
              <w:rPr>
                <w:rFonts w:ascii="Times New Roman" w:hAnsi="Times New Roman"/>
                <w:sz w:val="24"/>
                <w:szCs w:val="24"/>
                <w:lang w:eastAsia="en-US"/>
              </w:rPr>
            </w:pPr>
            <w:r>
              <w:rPr>
                <w:rFonts w:ascii="Times New Roman" w:hAnsi="Times New Roman"/>
                <w:sz w:val="24"/>
                <w:szCs w:val="24"/>
              </w:rPr>
              <w:t>http://lexiquefle.free.fr/</w:t>
            </w:r>
          </w:p>
        </w:tc>
        <w:tc>
          <w:tcPr>
            <w:tcW w:w="2912" w:type="dxa"/>
            <w:tcBorders>
              <w:top w:val="single" w:sz="4" w:space="0" w:color="auto"/>
              <w:left w:val="single" w:sz="4" w:space="0" w:color="auto"/>
              <w:bottom w:val="single" w:sz="4" w:space="0" w:color="auto"/>
              <w:right w:val="single" w:sz="4" w:space="0" w:color="auto"/>
            </w:tcBorders>
            <w:hideMark/>
          </w:tcPr>
          <w:p w:rsidR="00DB663D" w:rsidRDefault="00DB663D">
            <w:pPr>
              <w:spacing w:after="0" w:line="240" w:lineRule="auto"/>
              <w:jc w:val="center"/>
              <w:rPr>
                <w:rFonts w:ascii="Times New Roman" w:hAnsi="Times New Roman"/>
                <w:sz w:val="24"/>
                <w:szCs w:val="24"/>
                <w:lang w:eastAsia="en-US"/>
              </w:rPr>
            </w:pPr>
            <w:r>
              <w:rPr>
                <w:rFonts w:ascii="Times New Roman" w:hAnsi="Times New Roman"/>
                <w:sz w:val="24"/>
                <w:szCs w:val="24"/>
              </w:rPr>
              <w:t>Свободный доступ</w:t>
            </w:r>
          </w:p>
        </w:tc>
      </w:tr>
      <w:tr w:rsidR="00DB663D" w:rsidTr="00DB663D">
        <w:tc>
          <w:tcPr>
            <w:tcW w:w="7763" w:type="dxa"/>
            <w:tcBorders>
              <w:top w:val="single" w:sz="4" w:space="0" w:color="auto"/>
              <w:left w:val="single" w:sz="4" w:space="0" w:color="auto"/>
              <w:bottom w:val="single" w:sz="4" w:space="0" w:color="auto"/>
              <w:right w:val="single" w:sz="4" w:space="0" w:color="auto"/>
            </w:tcBorders>
            <w:hideMark/>
          </w:tcPr>
          <w:p w:rsidR="00DB663D" w:rsidRDefault="00DB663D">
            <w:pPr>
              <w:spacing w:after="0" w:line="240" w:lineRule="auto"/>
              <w:rPr>
                <w:rFonts w:ascii="Times New Roman" w:hAnsi="Times New Roman"/>
                <w:sz w:val="24"/>
                <w:szCs w:val="24"/>
                <w:lang w:eastAsia="en-US"/>
              </w:rPr>
            </w:pPr>
            <w:r>
              <w:rPr>
                <w:rFonts w:ascii="Times New Roman" w:hAnsi="Times New Roman"/>
                <w:sz w:val="24"/>
                <w:szCs w:val="24"/>
              </w:rPr>
              <w:t>france.fr</w:t>
            </w:r>
          </w:p>
        </w:tc>
        <w:tc>
          <w:tcPr>
            <w:tcW w:w="4111" w:type="dxa"/>
            <w:tcBorders>
              <w:top w:val="single" w:sz="4" w:space="0" w:color="auto"/>
              <w:left w:val="single" w:sz="4" w:space="0" w:color="auto"/>
              <w:bottom w:val="single" w:sz="4" w:space="0" w:color="auto"/>
              <w:right w:val="single" w:sz="4" w:space="0" w:color="auto"/>
            </w:tcBorders>
            <w:hideMark/>
          </w:tcPr>
          <w:p w:rsidR="00DB663D" w:rsidRDefault="00DB663D">
            <w:pPr>
              <w:spacing w:after="0" w:line="240" w:lineRule="auto"/>
              <w:jc w:val="center"/>
              <w:rPr>
                <w:rFonts w:ascii="Times New Roman" w:hAnsi="Times New Roman"/>
                <w:sz w:val="24"/>
                <w:szCs w:val="24"/>
                <w:lang w:eastAsia="en-US"/>
              </w:rPr>
            </w:pPr>
            <w:r>
              <w:rPr>
                <w:rFonts w:ascii="Times New Roman" w:hAnsi="Times New Roman"/>
                <w:sz w:val="24"/>
                <w:szCs w:val="24"/>
              </w:rPr>
              <w:t>https://www.france.fr/fr</w:t>
            </w:r>
          </w:p>
        </w:tc>
        <w:tc>
          <w:tcPr>
            <w:tcW w:w="2912" w:type="dxa"/>
            <w:tcBorders>
              <w:top w:val="single" w:sz="4" w:space="0" w:color="auto"/>
              <w:left w:val="single" w:sz="4" w:space="0" w:color="auto"/>
              <w:bottom w:val="single" w:sz="4" w:space="0" w:color="auto"/>
              <w:right w:val="single" w:sz="4" w:space="0" w:color="auto"/>
            </w:tcBorders>
            <w:hideMark/>
          </w:tcPr>
          <w:p w:rsidR="00DB663D" w:rsidRDefault="00DB663D">
            <w:pPr>
              <w:spacing w:after="0" w:line="240" w:lineRule="auto"/>
              <w:jc w:val="center"/>
              <w:rPr>
                <w:rFonts w:ascii="Times New Roman" w:hAnsi="Times New Roman"/>
                <w:sz w:val="24"/>
                <w:szCs w:val="24"/>
                <w:lang w:eastAsia="en-US"/>
              </w:rPr>
            </w:pPr>
            <w:r>
              <w:rPr>
                <w:rFonts w:ascii="Times New Roman" w:hAnsi="Times New Roman"/>
                <w:sz w:val="24"/>
                <w:szCs w:val="24"/>
              </w:rPr>
              <w:t>Свободный доступ</w:t>
            </w:r>
          </w:p>
        </w:tc>
      </w:tr>
      <w:tr w:rsidR="00DB663D" w:rsidTr="00DB663D">
        <w:tc>
          <w:tcPr>
            <w:tcW w:w="14786" w:type="dxa"/>
            <w:gridSpan w:val="3"/>
            <w:tcBorders>
              <w:top w:val="single" w:sz="4" w:space="0" w:color="auto"/>
              <w:left w:val="single" w:sz="4" w:space="0" w:color="auto"/>
              <w:bottom w:val="single" w:sz="4" w:space="0" w:color="auto"/>
              <w:right w:val="single" w:sz="4" w:space="0" w:color="auto"/>
            </w:tcBorders>
            <w:hideMark/>
          </w:tcPr>
          <w:p w:rsidR="00DB663D" w:rsidRDefault="00DB663D">
            <w:pPr>
              <w:jc w:val="center"/>
              <w:rPr>
                <w:rFonts w:ascii="Times New Roman" w:hAnsi="Times New Roman"/>
                <w:sz w:val="24"/>
                <w:szCs w:val="24"/>
                <w:lang w:eastAsia="en-US"/>
              </w:rPr>
            </w:pPr>
            <w:r>
              <w:rPr>
                <w:rFonts w:ascii="Times New Roman" w:eastAsia="Times New Roman" w:hAnsi="Times New Roman"/>
                <w:b/>
                <w:sz w:val="24"/>
                <w:szCs w:val="24"/>
              </w:rPr>
              <w:t>ИНФОРМАЦИОННЫЕ СПРАВОЧНЫЕ СИСТЕМЫ И ПРОФЕССИОНАЛЬНЫЕ БАЗЫ ДАННЫХ</w:t>
            </w:r>
          </w:p>
        </w:tc>
      </w:tr>
      <w:tr w:rsidR="00DB663D" w:rsidTr="00DB663D">
        <w:tc>
          <w:tcPr>
            <w:tcW w:w="7763" w:type="dxa"/>
            <w:tcBorders>
              <w:top w:val="single" w:sz="4" w:space="0" w:color="auto"/>
              <w:left w:val="single" w:sz="4" w:space="0" w:color="auto"/>
              <w:bottom w:val="single" w:sz="4" w:space="0" w:color="auto"/>
              <w:right w:val="single" w:sz="4" w:space="0" w:color="auto"/>
            </w:tcBorders>
            <w:hideMark/>
          </w:tcPr>
          <w:p w:rsidR="00DB663D" w:rsidRDefault="00DB663D">
            <w:pPr>
              <w:pStyle w:val="western"/>
            </w:pPr>
            <w:r>
              <w:t xml:space="preserve">Гарант [Электронный ресурс]: информационно-правовое обеспечение : справочная правовая система. – Москва, 1992– . </w:t>
            </w:r>
          </w:p>
        </w:tc>
        <w:tc>
          <w:tcPr>
            <w:tcW w:w="4111" w:type="dxa"/>
            <w:tcBorders>
              <w:top w:val="single" w:sz="4" w:space="0" w:color="auto"/>
              <w:left w:val="single" w:sz="4" w:space="0" w:color="auto"/>
              <w:bottom w:val="single" w:sz="4" w:space="0" w:color="auto"/>
              <w:right w:val="single" w:sz="4" w:space="0" w:color="auto"/>
            </w:tcBorders>
            <w:hideMark/>
          </w:tcPr>
          <w:p w:rsidR="00DB663D" w:rsidRDefault="00DB663D">
            <w:pPr>
              <w:pStyle w:val="western"/>
              <w:shd w:val="clear" w:color="auto" w:fill="FFFFFF"/>
              <w:jc w:val="center"/>
            </w:pPr>
            <w:r>
              <w:t xml:space="preserve">Научная библиотека </w:t>
            </w:r>
          </w:p>
        </w:tc>
        <w:tc>
          <w:tcPr>
            <w:tcW w:w="2912" w:type="dxa"/>
            <w:tcBorders>
              <w:top w:val="single" w:sz="4" w:space="0" w:color="auto"/>
              <w:left w:val="single" w:sz="4" w:space="0" w:color="auto"/>
              <w:bottom w:val="single" w:sz="4" w:space="0" w:color="auto"/>
              <w:right w:val="single" w:sz="4" w:space="0" w:color="auto"/>
            </w:tcBorders>
            <w:hideMark/>
          </w:tcPr>
          <w:p w:rsidR="00DB663D" w:rsidRDefault="00DB663D">
            <w:pPr>
              <w:pStyle w:val="western"/>
              <w:shd w:val="clear" w:color="auto" w:fill="FFFFFF"/>
              <w:spacing w:beforeAutospacing="0"/>
              <w:ind w:left="204" w:right="204"/>
              <w:jc w:val="center"/>
            </w:pPr>
            <w:r>
              <w:t>локальная сеть вуза</w:t>
            </w:r>
          </w:p>
        </w:tc>
      </w:tr>
      <w:tr w:rsidR="00DB663D" w:rsidTr="00DB663D">
        <w:tc>
          <w:tcPr>
            <w:tcW w:w="7763" w:type="dxa"/>
            <w:tcBorders>
              <w:top w:val="single" w:sz="4" w:space="0" w:color="auto"/>
              <w:left w:val="single" w:sz="4" w:space="0" w:color="auto"/>
              <w:bottom w:val="single" w:sz="4" w:space="0" w:color="auto"/>
              <w:right w:val="single" w:sz="4" w:space="0" w:color="auto"/>
            </w:tcBorders>
            <w:hideMark/>
          </w:tcPr>
          <w:p w:rsidR="00DB663D" w:rsidRDefault="00DB663D">
            <w:pPr>
              <w:pStyle w:val="western"/>
            </w:pPr>
            <w:r>
              <w:t>Elibrary.ru [Электронный ресурс] : электронная библиотечная система : база данных содержит сведения об отечественных книгах и периодических изданиях по науке, технологии, медицине и образованию / Рос. информ. портал. – Москва, 2000– . – Режим доступа: http://elibrary.ru.</w:t>
            </w:r>
          </w:p>
        </w:tc>
        <w:tc>
          <w:tcPr>
            <w:tcW w:w="4111" w:type="dxa"/>
            <w:tcBorders>
              <w:top w:val="single" w:sz="4" w:space="0" w:color="auto"/>
              <w:left w:val="single" w:sz="4" w:space="0" w:color="auto"/>
              <w:bottom w:val="single" w:sz="4" w:space="0" w:color="auto"/>
              <w:right w:val="single" w:sz="4" w:space="0" w:color="auto"/>
            </w:tcBorders>
            <w:hideMark/>
          </w:tcPr>
          <w:p w:rsidR="00DB663D" w:rsidRDefault="00DB663D">
            <w:pPr>
              <w:pStyle w:val="western"/>
              <w:shd w:val="clear" w:color="auto" w:fill="FFFFFF"/>
              <w:jc w:val="center"/>
            </w:pPr>
            <w:r>
              <w:t>http://elibrary.ru</w:t>
            </w:r>
          </w:p>
        </w:tc>
        <w:tc>
          <w:tcPr>
            <w:tcW w:w="2912" w:type="dxa"/>
            <w:tcBorders>
              <w:top w:val="single" w:sz="4" w:space="0" w:color="auto"/>
              <w:left w:val="single" w:sz="4" w:space="0" w:color="auto"/>
              <w:bottom w:val="single" w:sz="4" w:space="0" w:color="auto"/>
              <w:right w:val="single" w:sz="4" w:space="0" w:color="auto"/>
            </w:tcBorders>
            <w:hideMark/>
          </w:tcPr>
          <w:p w:rsidR="00DB663D" w:rsidRDefault="00DB663D">
            <w:pPr>
              <w:pStyle w:val="western"/>
              <w:shd w:val="clear" w:color="auto" w:fill="FFFFFF"/>
              <w:jc w:val="center"/>
              <w:rPr>
                <w:spacing w:val="-2"/>
              </w:rPr>
            </w:pPr>
            <w:r>
              <w:rPr>
                <w:spacing w:val="-2"/>
              </w:rPr>
              <w:t>Свободный доступ</w:t>
            </w:r>
          </w:p>
        </w:tc>
      </w:tr>
      <w:tr w:rsidR="00DB663D" w:rsidTr="00DB663D">
        <w:tc>
          <w:tcPr>
            <w:tcW w:w="7763" w:type="dxa"/>
            <w:tcBorders>
              <w:top w:val="single" w:sz="4" w:space="0" w:color="auto"/>
              <w:left w:val="single" w:sz="4" w:space="0" w:color="auto"/>
              <w:bottom w:val="single" w:sz="4" w:space="0" w:color="auto"/>
              <w:right w:val="single" w:sz="4" w:space="0" w:color="auto"/>
            </w:tcBorders>
            <w:hideMark/>
          </w:tcPr>
          <w:p w:rsidR="00DB663D" w:rsidRDefault="00DB663D">
            <w:pPr>
              <w:pStyle w:val="western"/>
              <w:spacing w:after="0"/>
            </w:pPr>
            <w:r>
              <w:rPr>
                <w:lang w:val="en-US"/>
              </w:rPr>
              <w:t>East</w:t>
            </w:r>
            <w:r w:rsidRPr="00DB663D">
              <w:t xml:space="preserve"> </w:t>
            </w:r>
            <w:r>
              <w:rPr>
                <w:lang w:val="en-US"/>
              </w:rPr>
              <w:t>View</w:t>
            </w:r>
            <w:r>
              <w:t xml:space="preserve"> : универсальные базы данных [Электронный ресурс] :периодика России, Украины и стран СНГ . – Электрон.дан. – ООО ИВИС. – 2011 - .</w:t>
            </w:r>
          </w:p>
        </w:tc>
        <w:tc>
          <w:tcPr>
            <w:tcW w:w="4111" w:type="dxa"/>
            <w:tcBorders>
              <w:top w:val="single" w:sz="4" w:space="0" w:color="auto"/>
              <w:left w:val="single" w:sz="4" w:space="0" w:color="auto"/>
              <w:bottom w:val="single" w:sz="4" w:space="0" w:color="auto"/>
              <w:right w:val="single" w:sz="4" w:space="0" w:color="auto"/>
            </w:tcBorders>
            <w:hideMark/>
          </w:tcPr>
          <w:p w:rsidR="00DB663D" w:rsidRDefault="00DB663D">
            <w:pPr>
              <w:pStyle w:val="western"/>
              <w:shd w:val="clear" w:color="auto" w:fill="FFFFFF"/>
              <w:jc w:val="center"/>
            </w:pPr>
            <w:r>
              <w:t>https://dlib.eastview.com</w:t>
            </w:r>
            <w:r>
              <w:rPr>
                <w:u w:val="single"/>
              </w:rPr>
              <w:t>/</w:t>
            </w:r>
          </w:p>
        </w:tc>
        <w:tc>
          <w:tcPr>
            <w:tcW w:w="2912" w:type="dxa"/>
            <w:tcBorders>
              <w:top w:val="single" w:sz="4" w:space="0" w:color="auto"/>
              <w:left w:val="single" w:sz="4" w:space="0" w:color="auto"/>
              <w:bottom w:val="single" w:sz="4" w:space="0" w:color="auto"/>
              <w:right w:val="single" w:sz="4" w:space="0" w:color="auto"/>
            </w:tcBorders>
            <w:hideMark/>
          </w:tcPr>
          <w:p w:rsidR="00DB663D" w:rsidRDefault="00DB663D">
            <w:pPr>
              <w:pStyle w:val="western"/>
              <w:shd w:val="clear" w:color="auto" w:fill="FFFFFF"/>
              <w:jc w:val="center"/>
            </w:pPr>
            <w:r>
              <w:t>Индивидуальный неограниченный доступ</w:t>
            </w:r>
            <w:r>
              <w:rPr>
                <w:spacing w:val="-2"/>
              </w:rPr>
              <w:t xml:space="preserve"> </w:t>
            </w:r>
          </w:p>
        </w:tc>
      </w:tr>
      <w:tr w:rsidR="00DB663D" w:rsidTr="00DB663D">
        <w:tc>
          <w:tcPr>
            <w:tcW w:w="7763" w:type="dxa"/>
            <w:tcBorders>
              <w:top w:val="single" w:sz="4" w:space="0" w:color="auto"/>
              <w:left w:val="single" w:sz="4" w:space="0" w:color="auto"/>
              <w:bottom w:val="single" w:sz="4" w:space="0" w:color="auto"/>
              <w:right w:val="single" w:sz="4" w:space="0" w:color="auto"/>
            </w:tcBorders>
            <w:hideMark/>
          </w:tcPr>
          <w:p w:rsidR="00DB663D" w:rsidRDefault="00DB663D">
            <w:pPr>
              <w:pStyle w:val="western"/>
              <w:spacing w:line="254" w:lineRule="auto"/>
              <w:ind w:left="180"/>
              <w:rPr>
                <w:lang w:eastAsia="en-US"/>
              </w:rPr>
            </w:pPr>
            <w:r>
              <w:rPr>
                <w:lang w:eastAsia="en-US"/>
              </w:rPr>
              <w:t xml:space="preserve">Межвузовская электронная библиотека (МЭБ) </w:t>
            </w:r>
          </w:p>
        </w:tc>
        <w:tc>
          <w:tcPr>
            <w:tcW w:w="4111" w:type="dxa"/>
            <w:tcBorders>
              <w:top w:val="single" w:sz="4" w:space="0" w:color="auto"/>
              <w:left w:val="single" w:sz="4" w:space="0" w:color="auto"/>
              <w:bottom w:val="single" w:sz="4" w:space="0" w:color="auto"/>
              <w:right w:val="single" w:sz="4" w:space="0" w:color="auto"/>
            </w:tcBorders>
            <w:hideMark/>
          </w:tcPr>
          <w:p w:rsidR="00DB663D" w:rsidRDefault="00DB663D">
            <w:pPr>
              <w:pStyle w:val="western"/>
              <w:shd w:val="clear" w:color="auto" w:fill="FFFFFF"/>
              <w:spacing w:beforeAutospacing="0" w:after="0" w:line="254" w:lineRule="auto"/>
              <w:ind w:left="180"/>
              <w:jc w:val="center"/>
              <w:rPr>
                <w:lang w:eastAsia="en-US"/>
              </w:rPr>
            </w:pPr>
            <w:r>
              <w:rPr>
                <w:lang w:val="en-US" w:eastAsia="en-US"/>
              </w:rPr>
              <w:t>https</w:t>
            </w:r>
            <w:r>
              <w:rPr>
                <w:lang w:eastAsia="en-US"/>
              </w:rPr>
              <w:t>://</w:t>
            </w:r>
            <w:r>
              <w:rPr>
                <w:lang w:val="en-US" w:eastAsia="en-US"/>
              </w:rPr>
              <w:t>icdlib</w:t>
            </w:r>
            <w:r>
              <w:rPr>
                <w:lang w:eastAsia="en-US"/>
              </w:rPr>
              <w:t>.</w:t>
            </w:r>
            <w:r>
              <w:rPr>
                <w:lang w:val="en-US" w:eastAsia="en-US"/>
              </w:rPr>
              <w:t>nspu</w:t>
            </w:r>
            <w:r>
              <w:rPr>
                <w:lang w:eastAsia="en-US"/>
              </w:rPr>
              <w:t>.</w:t>
            </w:r>
            <w:r>
              <w:rPr>
                <w:lang w:val="en-US" w:eastAsia="en-US"/>
              </w:rPr>
              <w:t>ru</w:t>
            </w:r>
            <w:r>
              <w:rPr>
                <w:lang w:eastAsia="en-US"/>
              </w:rPr>
              <w:t>/</w:t>
            </w:r>
          </w:p>
        </w:tc>
        <w:tc>
          <w:tcPr>
            <w:tcW w:w="2912" w:type="dxa"/>
            <w:tcBorders>
              <w:top w:val="single" w:sz="4" w:space="0" w:color="auto"/>
              <w:left w:val="single" w:sz="4" w:space="0" w:color="auto"/>
              <w:bottom w:val="single" w:sz="4" w:space="0" w:color="auto"/>
              <w:right w:val="single" w:sz="4" w:space="0" w:color="auto"/>
            </w:tcBorders>
            <w:hideMark/>
          </w:tcPr>
          <w:p w:rsidR="00DB663D" w:rsidRDefault="00DB663D">
            <w:pPr>
              <w:pStyle w:val="western"/>
              <w:shd w:val="clear" w:color="auto" w:fill="FFFFFF"/>
              <w:spacing w:line="254" w:lineRule="auto"/>
              <w:ind w:left="57"/>
              <w:jc w:val="center"/>
              <w:rPr>
                <w:lang w:eastAsia="en-US"/>
              </w:rPr>
            </w:pPr>
            <w:r>
              <w:rPr>
                <w:lang w:eastAsia="en-US"/>
              </w:rPr>
              <w:t>Индивидуальный неограниченный доступ</w:t>
            </w:r>
          </w:p>
        </w:tc>
      </w:tr>
    </w:tbl>
    <w:p w:rsidR="00DB663D" w:rsidRDefault="00DB663D" w:rsidP="00DB663D">
      <w:pPr>
        <w:suppressAutoHyphens/>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Согласовано:</w:t>
      </w:r>
    </w:p>
    <w:p w:rsidR="00DB663D" w:rsidRDefault="00DB663D" w:rsidP="00DB663D">
      <w:pPr>
        <w:suppressAutoHyphens/>
        <w:spacing w:after="0" w:line="240" w:lineRule="auto"/>
        <w:rPr>
          <w:rFonts w:ascii="Times New Roman" w:eastAsia="Times New Roman" w:hAnsi="Times New Roman"/>
          <w:sz w:val="24"/>
          <w:szCs w:val="24"/>
          <w:lang w:eastAsia="zh-CN"/>
        </w:rPr>
      </w:pPr>
    </w:p>
    <w:p w:rsidR="00DB663D" w:rsidRDefault="00DB663D" w:rsidP="00DB663D">
      <w:pPr>
        <w:suppressAutoHyphens/>
        <w:spacing w:after="0" w:line="240" w:lineRule="auto"/>
        <w:rPr>
          <w:rFonts w:ascii="Times New Roman" w:eastAsia="Times New Roman" w:hAnsi="Times New Roman"/>
          <w:sz w:val="24"/>
          <w:szCs w:val="24"/>
          <w:u w:val="single"/>
          <w:lang w:eastAsia="zh-CN"/>
        </w:rPr>
      </w:pPr>
      <w:r>
        <w:rPr>
          <w:rFonts w:ascii="Times New Roman" w:eastAsia="Times New Roman" w:hAnsi="Times New Roman"/>
          <w:sz w:val="24"/>
          <w:szCs w:val="24"/>
          <w:u w:val="single"/>
          <w:lang w:eastAsia="zh-CN"/>
        </w:rPr>
        <w:t xml:space="preserve">  Главный библиотекарь                                 </w:t>
      </w:r>
      <w:r>
        <w:rPr>
          <w:rFonts w:ascii="Times New Roman" w:eastAsia="Times New Roman" w:hAnsi="Times New Roman"/>
          <w:sz w:val="24"/>
          <w:szCs w:val="24"/>
          <w:lang w:eastAsia="zh-CN"/>
        </w:rPr>
        <w:t xml:space="preserve">/ </w:t>
      </w:r>
      <w:r>
        <w:rPr>
          <w:rFonts w:ascii="Times New Roman" w:eastAsia="Times New Roman" w:hAnsi="Times New Roman"/>
          <w:sz w:val="24"/>
          <w:szCs w:val="24"/>
          <w:u w:val="single"/>
          <w:lang w:eastAsia="zh-CN"/>
        </w:rPr>
        <w:t xml:space="preserve">    </w:t>
      </w:r>
      <w:r>
        <w:rPr>
          <w:rFonts w:ascii="Times New Roman" w:eastAsia="Times New Roman" w:hAnsi="Times New Roman"/>
          <w:noProof/>
          <w:sz w:val="24"/>
          <w:szCs w:val="24"/>
        </w:rPr>
        <w:drawing>
          <wp:inline distT="0" distB="0" distL="0" distR="0">
            <wp:extent cx="746760" cy="281940"/>
            <wp:effectExtent l="19050" t="0" r="0" b="0"/>
            <wp:docPr id="6" name="Рисунок 3" descr="Описание: Описание: Описание: 1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писание: Описание: Описание: 1а"/>
                    <pic:cNvPicPr>
                      <a:picLocks noChangeAspect="1" noChangeArrowheads="1"/>
                    </pic:cNvPicPr>
                  </pic:nvPicPr>
                  <pic:blipFill>
                    <a:blip r:embed="rId23"/>
                    <a:srcRect/>
                    <a:stretch>
                      <a:fillRect/>
                    </a:stretch>
                  </pic:blipFill>
                  <pic:spPr bwMode="auto">
                    <a:xfrm>
                      <a:off x="0" y="0"/>
                      <a:ext cx="746760" cy="281940"/>
                    </a:xfrm>
                    <a:prstGeom prst="rect">
                      <a:avLst/>
                    </a:prstGeom>
                    <a:noFill/>
                    <a:ln w="9525">
                      <a:noFill/>
                      <a:miter lim="800000"/>
                      <a:headEnd/>
                      <a:tailEnd/>
                    </a:ln>
                  </pic:spPr>
                </pic:pic>
              </a:graphicData>
            </a:graphic>
          </wp:inline>
        </w:drawing>
      </w:r>
      <w:r>
        <w:rPr>
          <w:rFonts w:ascii="Times New Roman" w:eastAsia="Times New Roman" w:hAnsi="Times New Roman"/>
          <w:sz w:val="24"/>
          <w:szCs w:val="24"/>
          <w:u w:val="single"/>
          <w:lang w:eastAsia="zh-CN"/>
        </w:rPr>
        <w:t xml:space="preserve">  </w:t>
      </w:r>
      <w:r>
        <w:rPr>
          <w:rFonts w:ascii="Times New Roman" w:eastAsia="Times New Roman" w:hAnsi="Times New Roman"/>
          <w:sz w:val="24"/>
          <w:szCs w:val="24"/>
          <w:lang w:eastAsia="zh-CN"/>
        </w:rPr>
        <w:t>/</w:t>
      </w:r>
      <w:r>
        <w:rPr>
          <w:rFonts w:ascii="Times New Roman" w:eastAsia="Times New Roman" w:hAnsi="Times New Roman"/>
          <w:sz w:val="24"/>
          <w:szCs w:val="24"/>
          <w:u w:val="single"/>
          <w:lang w:eastAsia="zh-CN"/>
        </w:rPr>
        <w:t xml:space="preserve">    Фортова А.А.             </w:t>
      </w:r>
    </w:p>
    <w:p w:rsidR="00DB663D" w:rsidRDefault="00DB663D" w:rsidP="00DB663D">
      <w:pPr>
        <w:suppressAutoHyphens/>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xml:space="preserve">(должность структурного подразделения)     (подпись)           (Фамилия И.О.)                    </w:t>
      </w:r>
    </w:p>
    <w:p w:rsidR="00DB663D" w:rsidRDefault="00DB663D" w:rsidP="00DB663D">
      <w:pPr>
        <w:spacing w:after="0" w:line="240" w:lineRule="auto"/>
        <w:ind w:left="720"/>
        <w:jc w:val="center"/>
        <w:rPr>
          <w:rFonts w:ascii="Times New Roman" w:eastAsia="Times New Roman" w:hAnsi="Times New Roman"/>
          <w:b/>
          <w:sz w:val="24"/>
          <w:szCs w:val="24"/>
        </w:rPr>
      </w:pPr>
    </w:p>
    <w:p w:rsidR="00DB663D" w:rsidRDefault="00DB663D" w:rsidP="00DB663D">
      <w:pPr>
        <w:rPr>
          <w:rFonts w:ascii="Times New Roman" w:eastAsia="Calibri" w:hAnsi="Times New Roman"/>
          <w:sz w:val="24"/>
          <w:szCs w:val="24"/>
          <w:lang w:eastAsia="en-US"/>
        </w:rPr>
      </w:pPr>
    </w:p>
    <w:p w:rsidR="00DB663D" w:rsidRDefault="00DB663D" w:rsidP="00DB663D">
      <w:pPr>
        <w:rPr>
          <w:rFonts w:ascii="Times New Roman" w:hAnsi="Times New Roman"/>
          <w:sz w:val="24"/>
          <w:szCs w:val="24"/>
        </w:rPr>
      </w:pPr>
    </w:p>
    <w:p w:rsidR="00DB663D" w:rsidRDefault="00DB663D" w:rsidP="00DB663D">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2"/>
        <w:gridCol w:w="4064"/>
        <w:gridCol w:w="2828"/>
      </w:tblGrid>
      <w:tr w:rsidR="00DB663D" w:rsidTr="007C4B09">
        <w:tc>
          <w:tcPr>
            <w:tcW w:w="7462" w:type="dxa"/>
            <w:tcBorders>
              <w:top w:val="single" w:sz="4" w:space="0" w:color="auto"/>
              <w:left w:val="single" w:sz="4" w:space="0" w:color="auto"/>
              <w:bottom w:val="single" w:sz="4" w:space="0" w:color="auto"/>
              <w:right w:val="single" w:sz="4" w:space="0" w:color="auto"/>
            </w:tcBorders>
            <w:vAlign w:val="center"/>
            <w:hideMark/>
          </w:tcPr>
          <w:p w:rsidR="00DB663D" w:rsidRDefault="00DB663D">
            <w:pPr>
              <w:snapToGrid w:val="0"/>
              <w:spacing w:after="0" w:line="240" w:lineRule="auto"/>
              <w:jc w:val="center"/>
              <w:rPr>
                <w:rFonts w:ascii="Times New Roman" w:hAnsi="Times New Roman"/>
                <w:b/>
                <w:sz w:val="24"/>
                <w:szCs w:val="24"/>
                <w:lang w:eastAsia="en-US"/>
              </w:rPr>
            </w:pPr>
            <w:r>
              <w:rPr>
                <w:rFonts w:ascii="Times New Roman" w:hAnsi="Times New Roman"/>
                <w:b/>
                <w:sz w:val="24"/>
                <w:szCs w:val="24"/>
              </w:rPr>
              <w:lastRenderedPageBreak/>
              <w:t>Наименование</w:t>
            </w:r>
          </w:p>
        </w:tc>
        <w:tc>
          <w:tcPr>
            <w:tcW w:w="4064" w:type="dxa"/>
            <w:tcBorders>
              <w:top w:val="single" w:sz="4" w:space="0" w:color="auto"/>
              <w:left w:val="single" w:sz="4" w:space="0" w:color="auto"/>
              <w:bottom w:val="single" w:sz="4" w:space="0" w:color="auto"/>
              <w:right w:val="single" w:sz="4" w:space="0" w:color="auto"/>
            </w:tcBorders>
            <w:vAlign w:val="center"/>
            <w:hideMark/>
          </w:tcPr>
          <w:p w:rsidR="00DB663D" w:rsidRDefault="00DB663D">
            <w:pPr>
              <w:spacing w:after="0" w:line="240" w:lineRule="auto"/>
              <w:jc w:val="center"/>
              <w:rPr>
                <w:rFonts w:ascii="Times New Roman" w:hAnsi="Times New Roman"/>
                <w:sz w:val="24"/>
                <w:szCs w:val="24"/>
                <w:lang w:eastAsia="en-US"/>
              </w:rPr>
            </w:pPr>
            <w:r>
              <w:rPr>
                <w:rFonts w:ascii="Times New Roman" w:hAnsi="Times New Roman"/>
                <w:b/>
                <w:bCs/>
                <w:spacing w:val="-1"/>
                <w:sz w:val="24"/>
                <w:szCs w:val="24"/>
              </w:rPr>
              <w:t>Место хранения/ электронный адрес</w:t>
            </w:r>
          </w:p>
        </w:tc>
        <w:tc>
          <w:tcPr>
            <w:tcW w:w="2828" w:type="dxa"/>
            <w:tcBorders>
              <w:top w:val="single" w:sz="4" w:space="0" w:color="auto"/>
              <w:left w:val="single" w:sz="4" w:space="0" w:color="auto"/>
              <w:bottom w:val="single" w:sz="4" w:space="0" w:color="auto"/>
              <w:right w:val="single" w:sz="4" w:space="0" w:color="auto"/>
            </w:tcBorders>
            <w:vAlign w:val="center"/>
            <w:hideMark/>
          </w:tcPr>
          <w:p w:rsidR="00DB663D" w:rsidRDefault="00DB663D">
            <w:pPr>
              <w:shd w:val="clear" w:color="auto" w:fill="FFFFFF"/>
              <w:spacing w:after="0" w:line="274" w:lineRule="exact"/>
              <w:jc w:val="center"/>
              <w:rPr>
                <w:rFonts w:ascii="Times New Roman" w:eastAsia="Calibri" w:hAnsi="Times New Roman" w:cs="Times New Roman"/>
                <w:b/>
                <w:bCs/>
                <w:spacing w:val="-2"/>
                <w:sz w:val="24"/>
                <w:szCs w:val="24"/>
                <w:lang w:eastAsia="en-US"/>
              </w:rPr>
            </w:pPr>
            <w:r>
              <w:rPr>
                <w:rFonts w:ascii="Times New Roman" w:hAnsi="Times New Roman"/>
                <w:b/>
                <w:bCs/>
                <w:sz w:val="24"/>
                <w:szCs w:val="24"/>
              </w:rPr>
              <w:t>Кол-во</w:t>
            </w:r>
          </w:p>
          <w:p w:rsidR="00DB663D" w:rsidRDefault="00DB663D">
            <w:pPr>
              <w:shd w:val="clear" w:color="auto" w:fill="FFFFFF"/>
              <w:spacing w:after="0" w:line="274" w:lineRule="exact"/>
              <w:jc w:val="center"/>
              <w:rPr>
                <w:rFonts w:ascii="Times New Roman" w:hAnsi="Times New Roman"/>
                <w:b/>
                <w:bCs/>
                <w:sz w:val="24"/>
                <w:szCs w:val="24"/>
              </w:rPr>
            </w:pPr>
            <w:r>
              <w:rPr>
                <w:rFonts w:ascii="Times New Roman" w:hAnsi="Times New Roman"/>
                <w:b/>
                <w:bCs/>
                <w:spacing w:val="-2"/>
                <w:sz w:val="24"/>
                <w:szCs w:val="24"/>
              </w:rPr>
              <w:t>экземпляров/точек</w:t>
            </w:r>
          </w:p>
          <w:p w:rsidR="00DB663D" w:rsidRDefault="00DB663D">
            <w:pPr>
              <w:snapToGrid w:val="0"/>
              <w:spacing w:after="0" w:line="240" w:lineRule="auto"/>
              <w:jc w:val="center"/>
              <w:rPr>
                <w:rFonts w:ascii="Times New Roman" w:hAnsi="Times New Roman"/>
                <w:sz w:val="24"/>
                <w:szCs w:val="24"/>
                <w:lang w:eastAsia="en-US"/>
              </w:rPr>
            </w:pPr>
            <w:r>
              <w:rPr>
                <w:rFonts w:ascii="Times New Roman" w:hAnsi="Times New Roman"/>
                <w:b/>
                <w:bCs/>
                <w:sz w:val="24"/>
                <w:szCs w:val="24"/>
              </w:rPr>
              <w:t>доступа</w:t>
            </w:r>
          </w:p>
        </w:tc>
      </w:tr>
      <w:tr w:rsidR="00DB663D" w:rsidTr="007C4B09">
        <w:tc>
          <w:tcPr>
            <w:tcW w:w="14354" w:type="dxa"/>
            <w:gridSpan w:val="3"/>
            <w:tcBorders>
              <w:top w:val="single" w:sz="4" w:space="0" w:color="auto"/>
              <w:left w:val="single" w:sz="4" w:space="0" w:color="auto"/>
              <w:bottom w:val="single" w:sz="4" w:space="0" w:color="auto"/>
              <w:right w:val="single" w:sz="4" w:space="0" w:color="auto"/>
            </w:tcBorders>
            <w:hideMark/>
          </w:tcPr>
          <w:p w:rsidR="00DB663D" w:rsidRDefault="00DB663D">
            <w:pPr>
              <w:jc w:val="center"/>
              <w:rPr>
                <w:rFonts w:ascii="Times New Roman" w:hAnsi="Times New Roman"/>
                <w:sz w:val="24"/>
                <w:szCs w:val="24"/>
                <w:lang w:eastAsia="en-US"/>
              </w:rPr>
            </w:pPr>
            <w:r>
              <w:rPr>
                <w:rFonts w:ascii="Times New Roman" w:hAnsi="Times New Roman"/>
                <w:b/>
                <w:sz w:val="24"/>
                <w:szCs w:val="24"/>
              </w:rPr>
              <w:t>ОСНОВНАЯ ЛИТЕРАТУРА</w:t>
            </w:r>
          </w:p>
        </w:tc>
      </w:tr>
      <w:tr w:rsidR="00DB663D" w:rsidTr="007C4B09">
        <w:tc>
          <w:tcPr>
            <w:tcW w:w="14354" w:type="dxa"/>
            <w:gridSpan w:val="3"/>
            <w:tcBorders>
              <w:top w:val="single" w:sz="4" w:space="0" w:color="auto"/>
              <w:left w:val="single" w:sz="4" w:space="0" w:color="auto"/>
              <w:bottom w:val="single" w:sz="4" w:space="0" w:color="auto"/>
              <w:right w:val="single" w:sz="4" w:space="0" w:color="auto"/>
            </w:tcBorders>
            <w:hideMark/>
          </w:tcPr>
          <w:p w:rsidR="00DB663D" w:rsidRDefault="00DB663D">
            <w:pPr>
              <w:rPr>
                <w:rFonts w:ascii="Times New Roman" w:hAnsi="Times New Roman"/>
                <w:b/>
                <w:sz w:val="24"/>
                <w:szCs w:val="24"/>
                <w:lang w:eastAsia="en-US"/>
              </w:rPr>
            </w:pPr>
            <w:r>
              <w:rPr>
                <w:rFonts w:ascii="Times New Roman" w:hAnsi="Times New Roman"/>
                <w:b/>
                <w:sz w:val="24"/>
                <w:szCs w:val="24"/>
              </w:rPr>
              <w:t>Семестры №9, №10</w:t>
            </w:r>
          </w:p>
        </w:tc>
      </w:tr>
      <w:tr w:rsidR="00DB663D" w:rsidTr="007C4B09">
        <w:tc>
          <w:tcPr>
            <w:tcW w:w="7462" w:type="dxa"/>
            <w:tcBorders>
              <w:top w:val="single" w:sz="4" w:space="0" w:color="auto"/>
              <w:left w:val="single" w:sz="4" w:space="0" w:color="auto"/>
              <w:bottom w:val="single" w:sz="4" w:space="0" w:color="auto"/>
              <w:right w:val="single" w:sz="4" w:space="0" w:color="auto"/>
            </w:tcBorders>
            <w:hideMark/>
          </w:tcPr>
          <w:p w:rsidR="00DB663D" w:rsidRDefault="00DB663D">
            <w:pPr>
              <w:rPr>
                <w:rFonts w:ascii="Times New Roman" w:hAnsi="Times New Roman"/>
                <w:sz w:val="24"/>
                <w:szCs w:val="24"/>
                <w:lang w:eastAsia="en-US"/>
              </w:rPr>
            </w:pPr>
            <w:r>
              <w:rPr>
                <w:rFonts w:ascii="Times New Roman" w:hAnsi="Times New Roman"/>
                <w:sz w:val="24"/>
                <w:szCs w:val="24"/>
              </w:rPr>
              <w:t>Александровская, Елена Борисовна. Le francais.ru B1 [Текст] : учебник французского языка: в 2-х кн. Кн. 2: Unites 3, 4 / Е. Б. Александровская, Н. В. Лосева, О. Е. Манакина. - М. : Нестор Академик, 2009. - 234 с. : ил. эл. опт. диск.</w:t>
            </w:r>
          </w:p>
        </w:tc>
        <w:tc>
          <w:tcPr>
            <w:tcW w:w="4064" w:type="dxa"/>
            <w:tcBorders>
              <w:top w:val="single" w:sz="4" w:space="0" w:color="auto"/>
              <w:left w:val="single" w:sz="4" w:space="0" w:color="auto"/>
              <w:bottom w:val="single" w:sz="4" w:space="0" w:color="auto"/>
              <w:right w:val="single" w:sz="4" w:space="0" w:color="auto"/>
            </w:tcBorders>
            <w:hideMark/>
          </w:tcPr>
          <w:p w:rsidR="00DB663D" w:rsidRDefault="00DB663D">
            <w:pPr>
              <w:spacing w:after="0" w:line="240" w:lineRule="auto"/>
              <w:jc w:val="center"/>
              <w:rPr>
                <w:rFonts w:ascii="Times New Roman" w:hAnsi="Times New Roman"/>
                <w:sz w:val="24"/>
                <w:szCs w:val="24"/>
                <w:lang w:eastAsia="en-US"/>
              </w:rPr>
            </w:pPr>
            <w:r>
              <w:rPr>
                <w:rFonts w:ascii="Times New Roman" w:hAnsi="Times New Roman"/>
                <w:sz w:val="24"/>
                <w:szCs w:val="24"/>
              </w:rPr>
              <w:t>Научная библиотека КГПУ им. В.П. Астафьева</w:t>
            </w:r>
          </w:p>
        </w:tc>
        <w:tc>
          <w:tcPr>
            <w:tcW w:w="2828" w:type="dxa"/>
            <w:tcBorders>
              <w:top w:val="single" w:sz="4" w:space="0" w:color="auto"/>
              <w:left w:val="single" w:sz="4" w:space="0" w:color="auto"/>
              <w:bottom w:val="single" w:sz="4" w:space="0" w:color="auto"/>
              <w:right w:val="single" w:sz="4" w:space="0" w:color="auto"/>
            </w:tcBorders>
            <w:hideMark/>
          </w:tcPr>
          <w:p w:rsidR="00DB663D" w:rsidRDefault="00DB663D">
            <w:pPr>
              <w:spacing w:after="0" w:line="240" w:lineRule="auto"/>
              <w:jc w:val="center"/>
              <w:rPr>
                <w:rFonts w:ascii="Times New Roman" w:hAnsi="Times New Roman"/>
                <w:sz w:val="24"/>
                <w:szCs w:val="24"/>
                <w:lang w:eastAsia="en-US"/>
              </w:rPr>
            </w:pPr>
            <w:r>
              <w:rPr>
                <w:rFonts w:ascii="Times New Roman" w:hAnsi="Times New Roman"/>
                <w:sz w:val="24"/>
                <w:szCs w:val="24"/>
              </w:rPr>
              <w:t>30</w:t>
            </w:r>
          </w:p>
        </w:tc>
      </w:tr>
      <w:tr w:rsidR="00DB663D" w:rsidTr="007C4B09">
        <w:tc>
          <w:tcPr>
            <w:tcW w:w="7462" w:type="dxa"/>
            <w:tcBorders>
              <w:top w:val="single" w:sz="4" w:space="0" w:color="auto"/>
              <w:left w:val="single" w:sz="4" w:space="0" w:color="auto"/>
              <w:bottom w:val="single" w:sz="4" w:space="0" w:color="auto"/>
              <w:right w:val="single" w:sz="4" w:space="0" w:color="auto"/>
            </w:tcBorders>
            <w:hideMark/>
          </w:tcPr>
          <w:p w:rsidR="00DB663D" w:rsidRDefault="00DB663D">
            <w:pPr>
              <w:rPr>
                <w:rFonts w:ascii="Times New Roman" w:hAnsi="Times New Roman"/>
                <w:sz w:val="24"/>
                <w:szCs w:val="24"/>
                <w:lang w:eastAsia="en-US"/>
              </w:rPr>
            </w:pPr>
            <w:r>
              <w:rPr>
                <w:rFonts w:ascii="Times New Roman" w:hAnsi="Times New Roman"/>
                <w:sz w:val="24"/>
                <w:szCs w:val="24"/>
              </w:rPr>
              <w:t>Стилистический анализ художественного текста [Текст] : пособие для студентов IV курса факультета иностранных языков / сост. Ю. Г. Новикова. - Красноярск : КГПУ им. В. П. Астафьева, 2012. - 100 с.</w:t>
            </w:r>
          </w:p>
        </w:tc>
        <w:tc>
          <w:tcPr>
            <w:tcW w:w="4064" w:type="dxa"/>
            <w:tcBorders>
              <w:top w:val="single" w:sz="4" w:space="0" w:color="auto"/>
              <w:left w:val="single" w:sz="4" w:space="0" w:color="auto"/>
              <w:bottom w:val="single" w:sz="4" w:space="0" w:color="auto"/>
              <w:right w:val="single" w:sz="4" w:space="0" w:color="auto"/>
            </w:tcBorders>
            <w:hideMark/>
          </w:tcPr>
          <w:p w:rsidR="00DB663D" w:rsidRDefault="00DB663D">
            <w:pPr>
              <w:spacing w:after="0" w:line="240" w:lineRule="auto"/>
              <w:jc w:val="center"/>
              <w:rPr>
                <w:rFonts w:ascii="Times New Roman" w:hAnsi="Times New Roman"/>
                <w:sz w:val="24"/>
                <w:szCs w:val="24"/>
                <w:lang w:eastAsia="en-US"/>
              </w:rPr>
            </w:pPr>
            <w:r>
              <w:rPr>
                <w:rFonts w:ascii="Times New Roman" w:hAnsi="Times New Roman"/>
                <w:sz w:val="24"/>
                <w:szCs w:val="24"/>
              </w:rPr>
              <w:t>Научная библиотека КГПУ им. В.П. Астафьева</w:t>
            </w:r>
          </w:p>
        </w:tc>
        <w:tc>
          <w:tcPr>
            <w:tcW w:w="2828" w:type="dxa"/>
            <w:tcBorders>
              <w:top w:val="single" w:sz="4" w:space="0" w:color="auto"/>
              <w:left w:val="single" w:sz="4" w:space="0" w:color="auto"/>
              <w:bottom w:val="single" w:sz="4" w:space="0" w:color="auto"/>
              <w:right w:val="single" w:sz="4" w:space="0" w:color="auto"/>
            </w:tcBorders>
            <w:hideMark/>
          </w:tcPr>
          <w:p w:rsidR="00DB663D" w:rsidRDefault="00DB663D">
            <w:pPr>
              <w:spacing w:after="0" w:line="240" w:lineRule="auto"/>
              <w:jc w:val="center"/>
              <w:rPr>
                <w:rFonts w:ascii="Times New Roman" w:hAnsi="Times New Roman"/>
                <w:sz w:val="24"/>
                <w:szCs w:val="24"/>
                <w:lang w:eastAsia="en-US"/>
              </w:rPr>
            </w:pPr>
            <w:r>
              <w:rPr>
                <w:rFonts w:ascii="Times New Roman" w:hAnsi="Times New Roman"/>
                <w:sz w:val="24"/>
                <w:szCs w:val="24"/>
              </w:rPr>
              <w:t>30</w:t>
            </w:r>
          </w:p>
        </w:tc>
      </w:tr>
      <w:tr w:rsidR="00DB663D" w:rsidTr="007C4B09">
        <w:tc>
          <w:tcPr>
            <w:tcW w:w="7462" w:type="dxa"/>
            <w:tcBorders>
              <w:top w:val="single" w:sz="4" w:space="0" w:color="auto"/>
              <w:left w:val="single" w:sz="4" w:space="0" w:color="auto"/>
              <w:bottom w:val="single" w:sz="4" w:space="0" w:color="auto"/>
              <w:right w:val="single" w:sz="4" w:space="0" w:color="auto"/>
            </w:tcBorders>
            <w:hideMark/>
          </w:tcPr>
          <w:p w:rsidR="00DB663D" w:rsidRDefault="00DB663D">
            <w:pPr>
              <w:rPr>
                <w:rFonts w:ascii="Times New Roman" w:hAnsi="Times New Roman"/>
                <w:sz w:val="24"/>
                <w:szCs w:val="24"/>
                <w:lang w:eastAsia="en-US"/>
              </w:rPr>
            </w:pPr>
            <w:r>
              <w:rPr>
                <w:rFonts w:ascii="Times New Roman" w:hAnsi="Times New Roman"/>
                <w:sz w:val="24"/>
                <w:szCs w:val="24"/>
              </w:rPr>
              <w:t>Игнатьева, Тамара Георгиевна. Практический курс грамматики французского языка [Электронный ресурс] : учебное пособие / Т. Г. Игнатьева, М. М. Красин. - 2-е изд., испр. и доп. - Электрон. дан. - Красноярск : КГПУ им. В. П. Астафьева, 2017. - 276 с.- Режим доступа:</w:t>
            </w:r>
            <w:r>
              <w:t xml:space="preserve"> </w:t>
            </w:r>
            <w:r>
              <w:rPr>
                <w:rFonts w:ascii="Times New Roman" w:hAnsi="Times New Roman"/>
                <w:sz w:val="24"/>
                <w:szCs w:val="24"/>
              </w:rPr>
              <w:t>http://elib.kspu.ru/document/10987</w:t>
            </w:r>
          </w:p>
        </w:tc>
        <w:tc>
          <w:tcPr>
            <w:tcW w:w="4064" w:type="dxa"/>
            <w:tcBorders>
              <w:top w:val="single" w:sz="4" w:space="0" w:color="auto"/>
              <w:left w:val="single" w:sz="4" w:space="0" w:color="auto"/>
              <w:bottom w:val="single" w:sz="4" w:space="0" w:color="auto"/>
              <w:right w:val="single" w:sz="4" w:space="0" w:color="auto"/>
            </w:tcBorders>
            <w:hideMark/>
          </w:tcPr>
          <w:p w:rsidR="00DB663D" w:rsidRDefault="00DB663D">
            <w:pPr>
              <w:jc w:val="center"/>
              <w:rPr>
                <w:rFonts w:ascii="Times New Roman" w:hAnsi="Times New Roman"/>
                <w:sz w:val="24"/>
                <w:szCs w:val="24"/>
                <w:lang w:eastAsia="en-US"/>
              </w:rPr>
            </w:pPr>
            <w:r>
              <w:rPr>
                <w:rFonts w:ascii="Times New Roman" w:hAnsi="Times New Roman"/>
                <w:sz w:val="24"/>
                <w:szCs w:val="24"/>
              </w:rPr>
              <w:t>ЭБС «КГПУ им. В.П. Астафьева»</w:t>
            </w:r>
          </w:p>
        </w:tc>
        <w:tc>
          <w:tcPr>
            <w:tcW w:w="2828" w:type="dxa"/>
            <w:tcBorders>
              <w:top w:val="single" w:sz="4" w:space="0" w:color="auto"/>
              <w:left w:val="single" w:sz="4" w:space="0" w:color="auto"/>
              <w:bottom w:val="single" w:sz="4" w:space="0" w:color="auto"/>
              <w:right w:val="single" w:sz="4" w:space="0" w:color="auto"/>
            </w:tcBorders>
            <w:hideMark/>
          </w:tcPr>
          <w:p w:rsidR="00DB663D" w:rsidRDefault="00DB663D">
            <w:pPr>
              <w:jc w:val="center"/>
              <w:rPr>
                <w:rFonts w:ascii="Times New Roman" w:hAnsi="Times New Roman"/>
                <w:sz w:val="24"/>
                <w:szCs w:val="24"/>
                <w:lang w:eastAsia="en-US"/>
              </w:rPr>
            </w:pPr>
            <w:r>
              <w:rPr>
                <w:rFonts w:ascii="Times New Roman" w:hAnsi="Times New Roman"/>
                <w:sz w:val="24"/>
                <w:szCs w:val="24"/>
              </w:rPr>
              <w:t>Индивидуальный неограниченный доступ</w:t>
            </w:r>
          </w:p>
        </w:tc>
      </w:tr>
      <w:tr w:rsidR="00DB663D" w:rsidTr="007C4B09">
        <w:tc>
          <w:tcPr>
            <w:tcW w:w="14354" w:type="dxa"/>
            <w:gridSpan w:val="3"/>
            <w:tcBorders>
              <w:top w:val="single" w:sz="4" w:space="0" w:color="auto"/>
              <w:left w:val="single" w:sz="4" w:space="0" w:color="auto"/>
              <w:bottom w:val="single" w:sz="4" w:space="0" w:color="auto"/>
              <w:right w:val="single" w:sz="4" w:space="0" w:color="auto"/>
            </w:tcBorders>
            <w:hideMark/>
          </w:tcPr>
          <w:p w:rsidR="00DB663D" w:rsidRDefault="00DB663D">
            <w:pPr>
              <w:jc w:val="center"/>
              <w:rPr>
                <w:rFonts w:ascii="Times New Roman" w:hAnsi="Times New Roman"/>
                <w:sz w:val="24"/>
                <w:szCs w:val="24"/>
                <w:lang w:eastAsia="en-US"/>
              </w:rPr>
            </w:pPr>
            <w:r>
              <w:rPr>
                <w:rFonts w:ascii="Times New Roman" w:eastAsia="Times New Roman" w:hAnsi="Times New Roman"/>
                <w:b/>
                <w:bCs/>
                <w:caps/>
                <w:sz w:val="24"/>
                <w:szCs w:val="24"/>
              </w:rPr>
              <w:t>Дополнительная литература</w:t>
            </w:r>
          </w:p>
        </w:tc>
      </w:tr>
      <w:tr w:rsidR="00DB663D" w:rsidTr="007C4B09">
        <w:tc>
          <w:tcPr>
            <w:tcW w:w="7462" w:type="dxa"/>
            <w:tcBorders>
              <w:top w:val="single" w:sz="4" w:space="0" w:color="auto"/>
              <w:left w:val="single" w:sz="4" w:space="0" w:color="auto"/>
              <w:bottom w:val="single" w:sz="4" w:space="0" w:color="auto"/>
              <w:right w:val="single" w:sz="4" w:space="0" w:color="auto"/>
            </w:tcBorders>
            <w:hideMark/>
          </w:tcPr>
          <w:p w:rsidR="00DB663D" w:rsidRDefault="00DB663D">
            <w:pPr>
              <w:rPr>
                <w:rFonts w:ascii="Times New Roman" w:hAnsi="Times New Roman"/>
                <w:sz w:val="24"/>
                <w:szCs w:val="24"/>
                <w:lang w:eastAsia="en-US"/>
              </w:rPr>
            </w:pPr>
            <w:r w:rsidRPr="00DB663D">
              <w:rPr>
                <w:rFonts w:ascii="Times New Roman" w:hAnsi="Times New Roman"/>
                <w:sz w:val="24"/>
                <w:szCs w:val="24"/>
                <w:lang w:val="fr-FR"/>
              </w:rPr>
              <w:t>Le</w:t>
            </w:r>
            <w:r>
              <w:rPr>
                <w:rFonts w:ascii="Times New Roman" w:hAnsi="Times New Roman"/>
                <w:sz w:val="24"/>
                <w:szCs w:val="24"/>
              </w:rPr>
              <w:t>ҫ</w:t>
            </w:r>
            <w:r w:rsidRPr="00DB663D">
              <w:rPr>
                <w:rFonts w:ascii="Times New Roman" w:hAnsi="Times New Roman"/>
                <w:sz w:val="24"/>
                <w:szCs w:val="24"/>
                <w:lang w:val="fr-FR"/>
              </w:rPr>
              <w:t>ons de fran</w:t>
            </w:r>
            <w:r>
              <w:rPr>
                <w:rFonts w:ascii="Times New Roman" w:hAnsi="Times New Roman"/>
                <w:sz w:val="24"/>
                <w:szCs w:val="24"/>
              </w:rPr>
              <w:t>ҫ</w:t>
            </w:r>
            <w:r w:rsidRPr="00DB663D">
              <w:rPr>
                <w:rFonts w:ascii="Times New Roman" w:hAnsi="Times New Roman"/>
                <w:sz w:val="24"/>
                <w:szCs w:val="24"/>
                <w:lang w:val="fr-FR"/>
              </w:rPr>
              <w:t>ais (grammaire, communication, civilisation) [</w:t>
            </w:r>
            <w:r>
              <w:rPr>
                <w:rFonts w:ascii="Times New Roman" w:hAnsi="Times New Roman"/>
                <w:sz w:val="24"/>
                <w:szCs w:val="24"/>
              </w:rPr>
              <w:t>Электронный</w:t>
            </w:r>
            <w:r w:rsidRPr="00DB663D">
              <w:rPr>
                <w:rFonts w:ascii="Times New Roman" w:hAnsi="Times New Roman"/>
                <w:sz w:val="24"/>
                <w:szCs w:val="24"/>
                <w:lang w:val="fr-FR"/>
              </w:rPr>
              <w:t xml:space="preserve"> </w:t>
            </w:r>
            <w:r>
              <w:rPr>
                <w:rFonts w:ascii="Times New Roman" w:hAnsi="Times New Roman"/>
                <w:sz w:val="24"/>
                <w:szCs w:val="24"/>
              </w:rPr>
              <w:t>ресурс</w:t>
            </w:r>
            <w:r w:rsidRPr="00DB663D">
              <w:rPr>
                <w:rFonts w:ascii="Times New Roman" w:hAnsi="Times New Roman"/>
                <w:sz w:val="24"/>
                <w:szCs w:val="24"/>
                <w:lang w:val="fr-FR"/>
              </w:rPr>
              <w:t xml:space="preserve">] : </w:t>
            </w:r>
            <w:r>
              <w:rPr>
                <w:rFonts w:ascii="Times New Roman" w:hAnsi="Times New Roman"/>
                <w:sz w:val="24"/>
                <w:szCs w:val="24"/>
              </w:rPr>
              <w:t>учебное</w:t>
            </w:r>
            <w:r w:rsidRPr="00DB663D">
              <w:rPr>
                <w:rFonts w:ascii="Times New Roman" w:hAnsi="Times New Roman"/>
                <w:sz w:val="24"/>
                <w:szCs w:val="24"/>
                <w:lang w:val="fr-FR"/>
              </w:rPr>
              <w:t xml:space="preserve"> </w:t>
            </w:r>
            <w:r>
              <w:rPr>
                <w:rFonts w:ascii="Times New Roman" w:hAnsi="Times New Roman"/>
                <w:sz w:val="24"/>
                <w:szCs w:val="24"/>
              </w:rPr>
              <w:t>пособие</w:t>
            </w:r>
            <w:r w:rsidRPr="00DB663D">
              <w:rPr>
                <w:rFonts w:ascii="Times New Roman" w:hAnsi="Times New Roman"/>
                <w:sz w:val="24"/>
                <w:szCs w:val="24"/>
                <w:lang w:val="fr-FR"/>
              </w:rPr>
              <w:t xml:space="preserve"> / </w:t>
            </w:r>
            <w:r>
              <w:rPr>
                <w:rFonts w:ascii="Times New Roman" w:hAnsi="Times New Roman"/>
                <w:sz w:val="24"/>
                <w:szCs w:val="24"/>
              </w:rPr>
              <w:t>сост</w:t>
            </w:r>
            <w:r w:rsidRPr="00DB663D">
              <w:rPr>
                <w:rFonts w:ascii="Times New Roman" w:hAnsi="Times New Roman"/>
                <w:sz w:val="24"/>
                <w:szCs w:val="24"/>
                <w:lang w:val="fr-FR"/>
              </w:rPr>
              <w:t xml:space="preserve">. </w:t>
            </w:r>
            <w:r>
              <w:rPr>
                <w:rFonts w:ascii="Times New Roman" w:hAnsi="Times New Roman"/>
                <w:sz w:val="24"/>
                <w:szCs w:val="24"/>
              </w:rPr>
              <w:t>С. В. Клесова; Краснояр. гос. пед. ун-т им. В. П. Астафьева. – Красноярск, 2015 – 181 с. – Режим доступа : http://elib.kspu.ru/document/15423</w:t>
            </w:r>
          </w:p>
        </w:tc>
        <w:tc>
          <w:tcPr>
            <w:tcW w:w="4064" w:type="dxa"/>
            <w:tcBorders>
              <w:top w:val="single" w:sz="4" w:space="0" w:color="auto"/>
              <w:left w:val="single" w:sz="4" w:space="0" w:color="auto"/>
              <w:bottom w:val="single" w:sz="4" w:space="0" w:color="auto"/>
              <w:right w:val="single" w:sz="4" w:space="0" w:color="auto"/>
            </w:tcBorders>
            <w:hideMark/>
          </w:tcPr>
          <w:p w:rsidR="00DB663D" w:rsidRDefault="00DB663D">
            <w:pPr>
              <w:jc w:val="center"/>
              <w:rPr>
                <w:rFonts w:ascii="Times New Roman" w:hAnsi="Times New Roman"/>
                <w:sz w:val="24"/>
                <w:szCs w:val="24"/>
                <w:lang w:eastAsia="en-US"/>
              </w:rPr>
            </w:pPr>
            <w:r>
              <w:rPr>
                <w:rFonts w:ascii="Times New Roman" w:hAnsi="Times New Roman"/>
                <w:sz w:val="24"/>
                <w:szCs w:val="24"/>
              </w:rPr>
              <w:t>ЭБС «КГПУ им. В. П. Астафьева»</w:t>
            </w:r>
          </w:p>
        </w:tc>
        <w:tc>
          <w:tcPr>
            <w:tcW w:w="2828" w:type="dxa"/>
            <w:tcBorders>
              <w:top w:val="single" w:sz="4" w:space="0" w:color="auto"/>
              <w:left w:val="single" w:sz="4" w:space="0" w:color="auto"/>
              <w:bottom w:val="single" w:sz="4" w:space="0" w:color="auto"/>
              <w:right w:val="single" w:sz="4" w:space="0" w:color="auto"/>
            </w:tcBorders>
            <w:hideMark/>
          </w:tcPr>
          <w:p w:rsidR="00DB663D" w:rsidRDefault="00DB663D">
            <w:pPr>
              <w:jc w:val="center"/>
              <w:rPr>
                <w:rFonts w:ascii="Times New Roman" w:hAnsi="Times New Roman"/>
                <w:sz w:val="24"/>
                <w:szCs w:val="24"/>
                <w:lang w:eastAsia="en-US"/>
              </w:rPr>
            </w:pPr>
            <w:r>
              <w:rPr>
                <w:rFonts w:ascii="Times New Roman" w:hAnsi="Times New Roman"/>
                <w:sz w:val="24"/>
                <w:szCs w:val="24"/>
              </w:rPr>
              <w:t>Индивидуальный неограниченный доступ</w:t>
            </w:r>
          </w:p>
        </w:tc>
      </w:tr>
      <w:tr w:rsidR="00DB663D" w:rsidTr="007C4B09">
        <w:tc>
          <w:tcPr>
            <w:tcW w:w="7462" w:type="dxa"/>
            <w:tcBorders>
              <w:top w:val="single" w:sz="4" w:space="0" w:color="auto"/>
              <w:left w:val="single" w:sz="4" w:space="0" w:color="auto"/>
              <w:bottom w:val="single" w:sz="4" w:space="0" w:color="auto"/>
              <w:right w:val="single" w:sz="4" w:space="0" w:color="auto"/>
            </w:tcBorders>
            <w:hideMark/>
          </w:tcPr>
          <w:p w:rsidR="00DB663D" w:rsidRDefault="00DB663D">
            <w:pPr>
              <w:rPr>
                <w:rFonts w:ascii="Times New Roman" w:hAnsi="Times New Roman"/>
                <w:sz w:val="24"/>
                <w:szCs w:val="24"/>
                <w:lang w:eastAsia="en-US"/>
              </w:rPr>
            </w:pPr>
            <w:r>
              <w:rPr>
                <w:rFonts w:ascii="Times New Roman" w:hAnsi="Times New Roman"/>
                <w:sz w:val="24"/>
                <w:szCs w:val="24"/>
              </w:rPr>
              <w:t xml:space="preserve">Французский язык: сборник текстов для чтения / сост. Ж.В. Жираткова ; авт. предисл. Ж.В. Жираткова. - Химки : Российская международная академия туризма, 2010. - 82 с. - Библиогр. в кн. ; То же [Электронный ресурс]. - URL: </w:t>
            </w:r>
            <w:r>
              <w:rPr>
                <w:rFonts w:ascii="Times New Roman" w:hAnsi="Times New Roman"/>
                <w:sz w:val="24"/>
                <w:szCs w:val="24"/>
              </w:rPr>
              <w:lastRenderedPageBreak/>
              <w:t>http://biblioclub.ru/index.php?page=book&amp;id=438449</w:t>
            </w:r>
          </w:p>
        </w:tc>
        <w:tc>
          <w:tcPr>
            <w:tcW w:w="4064" w:type="dxa"/>
            <w:tcBorders>
              <w:top w:val="single" w:sz="4" w:space="0" w:color="auto"/>
              <w:left w:val="single" w:sz="4" w:space="0" w:color="auto"/>
              <w:bottom w:val="single" w:sz="4" w:space="0" w:color="auto"/>
              <w:right w:val="single" w:sz="4" w:space="0" w:color="auto"/>
            </w:tcBorders>
            <w:hideMark/>
          </w:tcPr>
          <w:p w:rsidR="00DB663D" w:rsidRDefault="00DB663D">
            <w:pPr>
              <w:spacing w:after="0" w:line="240" w:lineRule="auto"/>
              <w:jc w:val="center"/>
              <w:rPr>
                <w:rFonts w:ascii="Times New Roman" w:hAnsi="Times New Roman"/>
                <w:sz w:val="24"/>
                <w:szCs w:val="24"/>
                <w:lang w:eastAsia="en-US"/>
              </w:rPr>
            </w:pPr>
            <w:r>
              <w:rPr>
                <w:rFonts w:ascii="Times New Roman" w:hAnsi="Times New Roman"/>
                <w:sz w:val="24"/>
                <w:szCs w:val="24"/>
              </w:rPr>
              <w:lastRenderedPageBreak/>
              <w:t>ЭБС «Университетская библиотека онлайн»</w:t>
            </w:r>
          </w:p>
        </w:tc>
        <w:tc>
          <w:tcPr>
            <w:tcW w:w="2828" w:type="dxa"/>
            <w:tcBorders>
              <w:top w:val="single" w:sz="4" w:space="0" w:color="auto"/>
              <w:left w:val="single" w:sz="4" w:space="0" w:color="auto"/>
              <w:bottom w:val="single" w:sz="4" w:space="0" w:color="auto"/>
              <w:right w:val="single" w:sz="4" w:space="0" w:color="auto"/>
            </w:tcBorders>
            <w:hideMark/>
          </w:tcPr>
          <w:p w:rsidR="00DB663D" w:rsidRDefault="00DB663D">
            <w:pPr>
              <w:spacing w:after="0" w:line="240" w:lineRule="auto"/>
              <w:jc w:val="center"/>
              <w:rPr>
                <w:rFonts w:ascii="Times New Roman" w:hAnsi="Times New Roman"/>
                <w:sz w:val="24"/>
                <w:szCs w:val="24"/>
                <w:lang w:eastAsia="en-US"/>
              </w:rPr>
            </w:pPr>
            <w:r>
              <w:rPr>
                <w:rFonts w:ascii="Times New Roman" w:hAnsi="Times New Roman"/>
                <w:sz w:val="24"/>
                <w:szCs w:val="24"/>
              </w:rPr>
              <w:t>Индивидуальный неограниченный доступ</w:t>
            </w:r>
          </w:p>
        </w:tc>
      </w:tr>
      <w:tr w:rsidR="00DB663D" w:rsidTr="007C4B09">
        <w:tc>
          <w:tcPr>
            <w:tcW w:w="14354" w:type="dxa"/>
            <w:gridSpan w:val="3"/>
            <w:tcBorders>
              <w:top w:val="single" w:sz="4" w:space="0" w:color="auto"/>
              <w:left w:val="single" w:sz="4" w:space="0" w:color="auto"/>
              <w:bottom w:val="single" w:sz="4" w:space="0" w:color="auto"/>
              <w:right w:val="single" w:sz="4" w:space="0" w:color="auto"/>
            </w:tcBorders>
            <w:hideMark/>
          </w:tcPr>
          <w:p w:rsidR="00DB663D" w:rsidRDefault="00DB663D">
            <w:pPr>
              <w:jc w:val="center"/>
              <w:rPr>
                <w:rFonts w:ascii="Times New Roman" w:hAnsi="Times New Roman"/>
                <w:sz w:val="24"/>
                <w:szCs w:val="24"/>
                <w:lang w:eastAsia="en-US"/>
              </w:rPr>
            </w:pPr>
            <w:r>
              <w:rPr>
                <w:rFonts w:ascii="Times New Roman" w:hAnsi="Times New Roman"/>
                <w:b/>
                <w:sz w:val="24"/>
                <w:szCs w:val="24"/>
              </w:rPr>
              <w:lastRenderedPageBreak/>
              <w:t>РЕСУРСЫ СЕТИ ИНТЕРНЕТ</w:t>
            </w:r>
          </w:p>
        </w:tc>
      </w:tr>
      <w:tr w:rsidR="00DB663D" w:rsidTr="007C4B09">
        <w:tc>
          <w:tcPr>
            <w:tcW w:w="7462" w:type="dxa"/>
            <w:tcBorders>
              <w:top w:val="single" w:sz="4" w:space="0" w:color="auto"/>
              <w:left w:val="single" w:sz="4" w:space="0" w:color="auto"/>
              <w:bottom w:val="single" w:sz="4" w:space="0" w:color="auto"/>
              <w:right w:val="single" w:sz="4" w:space="0" w:color="auto"/>
            </w:tcBorders>
            <w:hideMark/>
          </w:tcPr>
          <w:p w:rsidR="00DB663D" w:rsidRDefault="00DB663D">
            <w:pPr>
              <w:spacing w:after="0" w:line="240" w:lineRule="auto"/>
              <w:rPr>
                <w:rFonts w:ascii="Times New Roman" w:hAnsi="Times New Roman"/>
                <w:sz w:val="24"/>
                <w:szCs w:val="24"/>
                <w:lang w:eastAsia="en-US"/>
              </w:rPr>
            </w:pPr>
            <w:r>
              <w:rPr>
                <w:rFonts w:ascii="Times New Roman" w:hAnsi="Times New Roman"/>
                <w:sz w:val="24"/>
                <w:szCs w:val="24"/>
              </w:rPr>
              <w:t>Радио на французском языке</w:t>
            </w:r>
          </w:p>
        </w:tc>
        <w:tc>
          <w:tcPr>
            <w:tcW w:w="4064" w:type="dxa"/>
            <w:tcBorders>
              <w:top w:val="single" w:sz="4" w:space="0" w:color="auto"/>
              <w:left w:val="single" w:sz="4" w:space="0" w:color="auto"/>
              <w:bottom w:val="single" w:sz="4" w:space="0" w:color="auto"/>
              <w:right w:val="single" w:sz="4" w:space="0" w:color="auto"/>
            </w:tcBorders>
            <w:hideMark/>
          </w:tcPr>
          <w:p w:rsidR="00DB663D" w:rsidRDefault="00DB663D">
            <w:pPr>
              <w:spacing w:after="0" w:line="240" w:lineRule="auto"/>
              <w:jc w:val="center"/>
              <w:rPr>
                <w:rFonts w:ascii="Times New Roman" w:hAnsi="Times New Roman"/>
                <w:sz w:val="24"/>
                <w:szCs w:val="24"/>
                <w:lang w:eastAsia="en-US"/>
              </w:rPr>
            </w:pPr>
            <w:r>
              <w:rPr>
                <w:rFonts w:ascii="Times New Roman" w:hAnsi="Times New Roman"/>
                <w:sz w:val="24"/>
                <w:szCs w:val="24"/>
              </w:rPr>
              <w:t>http://www.ecouterradioenligne.com</w:t>
            </w:r>
          </w:p>
        </w:tc>
        <w:tc>
          <w:tcPr>
            <w:tcW w:w="2828" w:type="dxa"/>
            <w:tcBorders>
              <w:top w:val="single" w:sz="4" w:space="0" w:color="auto"/>
              <w:left w:val="single" w:sz="4" w:space="0" w:color="auto"/>
              <w:bottom w:val="single" w:sz="4" w:space="0" w:color="auto"/>
              <w:right w:val="single" w:sz="4" w:space="0" w:color="auto"/>
            </w:tcBorders>
            <w:hideMark/>
          </w:tcPr>
          <w:p w:rsidR="00DB663D" w:rsidRDefault="00DB663D">
            <w:pPr>
              <w:spacing w:after="0" w:line="240" w:lineRule="auto"/>
              <w:jc w:val="center"/>
              <w:rPr>
                <w:rFonts w:ascii="Times New Roman" w:hAnsi="Times New Roman"/>
                <w:sz w:val="24"/>
                <w:szCs w:val="24"/>
                <w:lang w:eastAsia="en-US"/>
              </w:rPr>
            </w:pPr>
            <w:r>
              <w:rPr>
                <w:rFonts w:ascii="Times New Roman" w:hAnsi="Times New Roman"/>
                <w:sz w:val="24"/>
                <w:szCs w:val="24"/>
              </w:rPr>
              <w:t>Свободный доступ</w:t>
            </w:r>
          </w:p>
        </w:tc>
      </w:tr>
      <w:tr w:rsidR="00DB663D" w:rsidTr="007C4B09">
        <w:tc>
          <w:tcPr>
            <w:tcW w:w="7462" w:type="dxa"/>
            <w:tcBorders>
              <w:top w:val="single" w:sz="4" w:space="0" w:color="auto"/>
              <w:left w:val="single" w:sz="4" w:space="0" w:color="auto"/>
              <w:bottom w:val="single" w:sz="4" w:space="0" w:color="auto"/>
              <w:right w:val="single" w:sz="4" w:space="0" w:color="auto"/>
            </w:tcBorders>
            <w:hideMark/>
          </w:tcPr>
          <w:p w:rsidR="00DB663D" w:rsidRDefault="00DB663D">
            <w:pPr>
              <w:spacing w:after="0" w:line="240" w:lineRule="auto"/>
              <w:rPr>
                <w:rFonts w:ascii="Times New Roman" w:hAnsi="Times New Roman"/>
                <w:sz w:val="24"/>
                <w:szCs w:val="24"/>
                <w:lang w:eastAsia="en-US"/>
              </w:rPr>
            </w:pPr>
            <w:r>
              <w:rPr>
                <w:rFonts w:ascii="Times New Roman" w:hAnsi="Times New Roman"/>
                <w:sz w:val="24"/>
                <w:szCs w:val="24"/>
              </w:rPr>
              <w:t>Le Conjugueur</w:t>
            </w:r>
          </w:p>
        </w:tc>
        <w:tc>
          <w:tcPr>
            <w:tcW w:w="4064" w:type="dxa"/>
            <w:tcBorders>
              <w:top w:val="single" w:sz="4" w:space="0" w:color="auto"/>
              <w:left w:val="single" w:sz="4" w:space="0" w:color="auto"/>
              <w:bottom w:val="single" w:sz="4" w:space="0" w:color="auto"/>
              <w:right w:val="single" w:sz="4" w:space="0" w:color="auto"/>
            </w:tcBorders>
            <w:hideMark/>
          </w:tcPr>
          <w:p w:rsidR="00DB663D" w:rsidRDefault="00DB663D">
            <w:pPr>
              <w:spacing w:after="0" w:line="240" w:lineRule="auto"/>
              <w:jc w:val="center"/>
              <w:rPr>
                <w:rFonts w:ascii="Times New Roman" w:hAnsi="Times New Roman"/>
                <w:sz w:val="24"/>
                <w:szCs w:val="24"/>
                <w:lang w:eastAsia="en-US"/>
              </w:rPr>
            </w:pPr>
            <w:r>
              <w:rPr>
                <w:rFonts w:ascii="Times New Roman" w:hAnsi="Times New Roman"/>
                <w:sz w:val="24"/>
                <w:szCs w:val="24"/>
              </w:rPr>
              <w:t>https://leconjugueur.lefigaro.fr/</w:t>
            </w:r>
          </w:p>
        </w:tc>
        <w:tc>
          <w:tcPr>
            <w:tcW w:w="2828" w:type="dxa"/>
            <w:tcBorders>
              <w:top w:val="single" w:sz="4" w:space="0" w:color="auto"/>
              <w:left w:val="single" w:sz="4" w:space="0" w:color="auto"/>
              <w:bottom w:val="single" w:sz="4" w:space="0" w:color="auto"/>
              <w:right w:val="single" w:sz="4" w:space="0" w:color="auto"/>
            </w:tcBorders>
            <w:hideMark/>
          </w:tcPr>
          <w:p w:rsidR="00DB663D" w:rsidRDefault="00DB663D">
            <w:pPr>
              <w:spacing w:after="0" w:line="240" w:lineRule="auto"/>
              <w:jc w:val="center"/>
              <w:rPr>
                <w:rFonts w:ascii="Times New Roman" w:hAnsi="Times New Roman"/>
                <w:sz w:val="24"/>
                <w:szCs w:val="24"/>
                <w:lang w:eastAsia="en-US"/>
              </w:rPr>
            </w:pPr>
            <w:r>
              <w:rPr>
                <w:rFonts w:ascii="Times New Roman" w:hAnsi="Times New Roman"/>
                <w:sz w:val="24"/>
                <w:szCs w:val="24"/>
              </w:rPr>
              <w:t>Свободный доступ</w:t>
            </w:r>
          </w:p>
        </w:tc>
      </w:tr>
      <w:tr w:rsidR="00DB663D" w:rsidTr="007C4B09">
        <w:tc>
          <w:tcPr>
            <w:tcW w:w="7462" w:type="dxa"/>
            <w:tcBorders>
              <w:top w:val="single" w:sz="4" w:space="0" w:color="auto"/>
              <w:left w:val="single" w:sz="4" w:space="0" w:color="auto"/>
              <w:bottom w:val="single" w:sz="4" w:space="0" w:color="auto"/>
              <w:right w:val="single" w:sz="4" w:space="0" w:color="auto"/>
            </w:tcBorders>
            <w:hideMark/>
          </w:tcPr>
          <w:p w:rsidR="00DB663D" w:rsidRDefault="00DB663D">
            <w:pPr>
              <w:spacing w:after="0" w:line="240" w:lineRule="auto"/>
              <w:rPr>
                <w:rFonts w:ascii="Times New Roman" w:hAnsi="Times New Roman"/>
                <w:sz w:val="24"/>
                <w:szCs w:val="24"/>
                <w:lang w:eastAsia="en-US"/>
              </w:rPr>
            </w:pPr>
            <w:r>
              <w:rPr>
                <w:rFonts w:ascii="Times New Roman" w:hAnsi="Times New Roman"/>
                <w:sz w:val="24"/>
                <w:szCs w:val="24"/>
              </w:rPr>
              <w:t>Телевидение на французском языке</w:t>
            </w:r>
          </w:p>
        </w:tc>
        <w:tc>
          <w:tcPr>
            <w:tcW w:w="4064" w:type="dxa"/>
            <w:tcBorders>
              <w:top w:val="single" w:sz="4" w:space="0" w:color="auto"/>
              <w:left w:val="single" w:sz="4" w:space="0" w:color="auto"/>
              <w:bottom w:val="single" w:sz="4" w:space="0" w:color="auto"/>
              <w:right w:val="single" w:sz="4" w:space="0" w:color="auto"/>
            </w:tcBorders>
            <w:hideMark/>
          </w:tcPr>
          <w:p w:rsidR="00DB663D" w:rsidRDefault="00DB663D">
            <w:pPr>
              <w:spacing w:after="0" w:line="240" w:lineRule="auto"/>
              <w:jc w:val="center"/>
              <w:rPr>
                <w:rFonts w:ascii="Times New Roman" w:hAnsi="Times New Roman"/>
                <w:sz w:val="24"/>
                <w:szCs w:val="24"/>
                <w:lang w:eastAsia="en-US"/>
              </w:rPr>
            </w:pPr>
            <w:r>
              <w:rPr>
                <w:rFonts w:ascii="Times New Roman" w:hAnsi="Times New Roman"/>
                <w:sz w:val="24"/>
                <w:szCs w:val="24"/>
              </w:rPr>
              <w:t>http://www.tv5monde.com/</w:t>
            </w:r>
          </w:p>
        </w:tc>
        <w:tc>
          <w:tcPr>
            <w:tcW w:w="2828" w:type="dxa"/>
            <w:tcBorders>
              <w:top w:val="single" w:sz="4" w:space="0" w:color="auto"/>
              <w:left w:val="single" w:sz="4" w:space="0" w:color="auto"/>
              <w:bottom w:val="single" w:sz="4" w:space="0" w:color="auto"/>
              <w:right w:val="single" w:sz="4" w:space="0" w:color="auto"/>
            </w:tcBorders>
            <w:hideMark/>
          </w:tcPr>
          <w:p w:rsidR="00DB663D" w:rsidRDefault="00DB663D">
            <w:pPr>
              <w:spacing w:after="0" w:line="240" w:lineRule="auto"/>
              <w:jc w:val="center"/>
              <w:rPr>
                <w:rFonts w:ascii="Times New Roman" w:hAnsi="Times New Roman"/>
                <w:sz w:val="24"/>
                <w:szCs w:val="24"/>
                <w:lang w:eastAsia="en-US"/>
              </w:rPr>
            </w:pPr>
            <w:r>
              <w:rPr>
                <w:rFonts w:ascii="Times New Roman" w:hAnsi="Times New Roman"/>
                <w:sz w:val="24"/>
                <w:szCs w:val="24"/>
              </w:rPr>
              <w:t>Свободный доступ</w:t>
            </w:r>
          </w:p>
        </w:tc>
      </w:tr>
      <w:tr w:rsidR="00DB663D" w:rsidTr="007C4B09">
        <w:tc>
          <w:tcPr>
            <w:tcW w:w="7462" w:type="dxa"/>
            <w:tcBorders>
              <w:top w:val="single" w:sz="4" w:space="0" w:color="auto"/>
              <w:left w:val="single" w:sz="4" w:space="0" w:color="auto"/>
              <w:bottom w:val="single" w:sz="4" w:space="0" w:color="auto"/>
              <w:right w:val="single" w:sz="4" w:space="0" w:color="auto"/>
            </w:tcBorders>
            <w:hideMark/>
          </w:tcPr>
          <w:p w:rsidR="00DB663D" w:rsidRDefault="00DB663D">
            <w:pPr>
              <w:spacing w:after="0" w:line="240" w:lineRule="auto"/>
              <w:rPr>
                <w:rFonts w:ascii="Times New Roman" w:hAnsi="Times New Roman"/>
                <w:sz w:val="24"/>
                <w:szCs w:val="24"/>
                <w:lang w:eastAsia="en-US"/>
              </w:rPr>
            </w:pPr>
            <w:r>
              <w:rPr>
                <w:rFonts w:ascii="Times New Roman" w:hAnsi="Times New Roman"/>
                <w:sz w:val="24"/>
                <w:szCs w:val="24"/>
              </w:rPr>
              <w:t>Учим французский с FLE Lexicon</w:t>
            </w:r>
          </w:p>
        </w:tc>
        <w:tc>
          <w:tcPr>
            <w:tcW w:w="4064" w:type="dxa"/>
            <w:tcBorders>
              <w:top w:val="single" w:sz="4" w:space="0" w:color="auto"/>
              <w:left w:val="single" w:sz="4" w:space="0" w:color="auto"/>
              <w:bottom w:val="single" w:sz="4" w:space="0" w:color="auto"/>
              <w:right w:val="single" w:sz="4" w:space="0" w:color="auto"/>
            </w:tcBorders>
            <w:hideMark/>
          </w:tcPr>
          <w:p w:rsidR="00DB663D" w:rsidRDefault="00DB663D">
            <w:pPr>
              <w:spacing w:after="0" w:line="240" w:lineRule="auto"/>
              <w:jc w:val="center"/>
              <w:rPr>
                <w:rFonts w:ascii="Times New Roman" w:hAnsi="Times New Roman"/>
                <w:sz w:val="24"/>
                <w:szCs w:val="24"/>
                <w:lang w:eastAsia="en-US"/>
              </w:rPr>
            </w:pPr>
            <w:r>
              <w:rPr>
                <w:rFonts w:ascii="Times New Roman" w:hAnsi="Times New Roman"/>
                <w:sz w:val="24"/>
                <w:szCs w:val="24"/>
              </w:rPr>
              <w:t>http://lexiquefle.free.fr/</w:t>
            </w:r>
          </w:p>
        </w:tc>
        <w:tc>
          <w:tcPr>
            <w:tcW w:w="2828" w:type="dxa"/>
            <w:tcBorders>
              <w:top w:val="single" w:sz="4" w:space="0" w:color="auto"/>
              <w:left w:val="single" w:sz="4" w:space="0" w:color="auto"/>
              <w:bottom w:val="single" w:sz="4" w:space="0" w:color="auto"/>
              <w:right w:val="single" w:sz="4" w:space="0" w:color="auto"/>
            </w:tcBorders>
            <w:hideMark/>
          </w:tcPr>
          <w:p w:rsidR="00DB663D" w:rsidRDefault="00DB663D">
            <w:pPr>
              <w:spacing w:after="0" w:line="240" w:lineRule="auto"/>
              <w:jc w:val="center"/>
              <w:rPr>
                <w:rFonts w:ascii="Times New Roman" w:hAnsi="Times New Roman"/>
                <w:sz w:val="24"/>
                <w:szCs w:val="24"/>
                <w:lang w:eastAsia="en-US"/>
              </w:rPr>
            </w:pPr>
            <w:r>
              <w:rPr>
                <w:rFonts w:ascii="Times New Roman" w:hAnsi="Times New Roman"/>
                <w:sz w:val="24"/>
                <w:szCs w:val="24"/>
              </w:rPr>
              <w:t>Свободный доступ</w:t>
            </w:r>
          </w:p>
        </w:tc>
      </w:tr>
      <w:tr w:rsidR="00DB663D" w:rsidTr="007C4B09">
        <w:tc>
          <w:tcPr>
            <w:tcW w:w="7462" w:type="dxa"/>
            <w:tcBorders>
              <w:top w:val="single" w:sz="4" w:space="0" w:color="auto"/>
              <w:left w:val="single" w:sz="4" w:space="0" w:color="auto"/>
              <w:bottom w:val="single" w:sz="4" w:space="0" w:color="auto"/>
              <w:right w:val="single" w:sz="4" w:space="0" w:color="auto"/>
            </w:tcBorders>
            <w:hideMark/>
          </w:tcPr>
          <w:p w:rsidR="00DB663D" w:rsidRDefault="00DB663D">
            <w:pPr>
              <w:spacing w:after="0" w:line="240" w:lineRule="auto"/>
              <w:rPr>
                <w:rFonts w:ascii="Times New Roman" w:hAnsi="Times New Roman"/>
                <w:sz w:val="24"/>
                <w:szCs w:val="24"/>
                <w:lang w:eastAsia="en-US"/>
              </w:rPr>
            </w:pPr>
            <w:r>
              <w:rPr>
                <w:rFonts w:ascii="Times New Roman" w:hAnsi="Times New Roman"/>
                <w:sz w:val="24"/>
                <w:szCs w:val="24"/>
              </w:rPr>
              <w:t>france.fr</w:t>
            </w:r>
          </w:p>
        </w:tc>
        <w:tc>
          <w:tcPr>
            <w:tcW w:w="4064" w:type="dxa"/>
            <w:tcBorders>
              <w:top w:val="single" w:sz="4" w:space="0" w:color="auto"/>
              <w:left w:val="single" w:sz="4" w:space="0" w:color="auto"/>
              <w:bottom w:val="single" w:sz="4" w:space="0" w:color="auto"/>
              <w:right w:val="single" w:sz="4" w:space="0" w:color="auto"/>
            </w:tcBorders>
            <w:hideMark/>
          </w:tcPr>
          <w:p w:rsidR="00DB663D" w:rsidRDefault="00DB663D">
            <w:pPr>
              <w:spacing w:after="0" w:line="240" w:lineRule="auto"/>
              <w:jc w:val="center"/>
              <w:rPr>
                <w:rFonts w:ascii="Times New Roman" w:hAnsi="Times New Roman"/>
                <w:sz w:val="24"/>
                <w:szCs w:val="24"/>
                <w:lang w:eastAsia="en-US"/>
              </w:rPr>
            </w:pPr>
            <w:r>
              <w:rPr>
                <w:rFonts w:ascii="Times New Roman" w:hAnsi="Times New Roman"/>
                <w:sz w:val="24"/>
                <w:szCs w:val="24"/>
              </w:rPr>
              <w:t>https://www.france.fr/fr</w:t>
            </w:r>
          </w:p>
        </w:tc>
        <w:tc>
          <w:tcPr>
            <w:tcW w:w="2828" w:type="dxa"/>
            <w:tcBorders>
              <w:top w:val="single" w:sz="4" w:space="0" w:color="auto"/>
              <w:left w:val="single" w:sz="4" w:space="0" w:color="auto"/>
              <w:bottom w:val="single" w:sz="4" w:space="0" w:color="auto"/>
              <w:right w:val="single" w:sz="4" w:space="0" w:color="auto"/>
            </w:tcBorders>
            <w:hideMark/>
          </w:tcPr>
          <w:p w:rsidR="00DB663D" w:rsidRDefault="00DB663D">
            <w:pPr>
              <w:spacing w:after="0" w:line="240" w:lineRule="auto"/>
              <w:jc w:val="center"/>
              <w:rPr>
                <w:rFonts w:ascii="Times New Roman" w:hAnsi="Times New Roman"/>
                <w:sz w:val="24"/>
                <w:szCs w:val="24"/>
                <w:lang w:eastAsia="en-US"/>
              </w:rPr>
            </w:pPr>
            <w:r>
              <w:rPr>
                <w:rFonts w:ascii="Times New Roman" w:hAnsi="Times New Roman"/>
                <w:sz w:val="24"/>
                <w:szCs w:val="24"/>
              </w:rPr>
              <w:t>Свободный доступ</w:t>
            </w:r>
          </w:p>
        </w:tc>
      </w:tr>
      <w:tr w:rsidR="00DB663D" w:rsidTr="007C4B09">
        <w:tc>
          <w:tcPr>
            <w:tcW w:w="14354" w:type="dxa"/>
            <w:gridSpan w:val="3"/>
            <w:tcBorders>
              <w:top w:val="single" w:sz="4" w:space="0" w:color="auto"/>
              <w:left w:val="single" w:sz="4" w:space="0" w:color="auto"/>
              <w:bottom w:val="single" w:sz="4" w:space="0" w:color="auto"/>
              <w:right w:val="single" w:sz="4" w:space="0" w:color="auto"/>
            </w:tcBorders>
            <w:hideMark/>
          </w:tcPr>
          <w:p w:rsidR="00DB663D" w:rsidRDefault="00DB663D">
            <w:pPr>
              <w:jc w:val="center"/>
              <w:rPr>
                <w:rFonts w:ascii="Times New Roman" w:hAnsi="Times New Roman"/>
                <w:sz w:val="24"/>
                <w:szCs w:val="24"/>
                <w:lang w:eastAsia="en-US"/>
              </w:rPr>
            </w:pPr>
            <w:r>
              <w:rPr>
                <w:rFonts w:ascii="Times New Roman" w:eastAsia="Times New Roman" w:hAnsi="Times New Roman"/>
                <w:b/>
                <w:sz w:val="24"/>
                <w:szCs w:val="24"/>
              </w:rPr>
              <w:t>ИНФОРМАЦИОННЫЕ СПРАВОЧНЫЕ СИСТЕМЫ И ПРОФЕССИОНАЛЬНЫЕ БАЗЫ ДАННЫХ</w:t>
            </w:r>
          </w:p>
        </w:tc>
      </w:tr>
      <w:tr w:rsidR="00DB663D" w:rsidTr="007C4B09">
        <w:tc>
          <w:tcPr>
            <w:tcW w:w="7462" w:type="dxa"/>
            <w:tcBorders>
              <w:top w:val="single" w:sz="4" w:space="0" w:color="auto"/>
              <w:left w:val="single" w:sz="4" w:space="0" w:color="auto"/>
              <w:bottom w:val="single" w:sz="4" w:space="0" w:color="auto"/>
              <w:right w:val="single" w:sz="4" w:space="0" w:color="auto"/>
            </w:tcBorders>
            <w:hideMark/>
          </w:tcPr>
          <w:p w:rsidR="00DB663D" w:rsidRDefault="00DB663D">
            <w:pPr>
              <w:pStyle w:val="western"/>
            </w:pPr>
            <w:r>
              <w:t xml:space="preserve">Гарант [Электронный ресурс]: информационно-правовое обеспечение : справочная правовая система. – Москва, 1992– . </w:t>
            </w:r>
          </w:p>
        </w:tc>
        <w:tc>
          <w:tcPr>
            <w:tcW w:w="4064" w:type="dxa"/>
            <w:tcBorders>
              <w:top w:val="single" w:sz="4" w:space="0" w:color="auto"/>
              <w:left w:val="single" w:sz="4" w:space="0" w:color="auto"/>
              <w:bottom w:val="single" w:sz="4" w:space="0" w:color="auto"/>
              <w:right w:val="single" w:sz="4" w:space="0" w:color="auto"/>
            </w:tcBorders>
            <w:hideMark/>
          </w:tcPr>
          <w:p w:rsidR="00DB663D" w:rsidRDefault="00DB663D">
            <w:pPr>
              <w:pStyle w:val="western"/>
              <w:shd w:val="clear" w:color="auto" w:fill="FFFFFF"/>
              <w:jc w:val="center"/>
            </w:pPr>
            <w:r>
              <w:t xml:space="preserve">Научная библиотека </w:t>
            </w:r>
          </w:p>
        </w:tc>
        <w:tc>
          <w:tcPr>
            <w:tcW w:w="2828" w:type="dxa"/>
            <w:tcBorders>
              <w:top w:val="single" w:sz="4" w:space="0" w:color="auto"/>
              <w:left w:val="single" w:sz="4" w:space="0" w:color="auto"/>
              <w:bottom w:val="single" w:sz="4" w:space="0" w:color="auto"/>
              <w:right w:val="single" w:sz="4" w:space="0" w:color="auto"/>
            </w:tcBorders>
            <w:hideMark/>
          </w:tcPr>
          <w:p w:rsidR="00DB663D" w:rsidRDefault="00DB663D">
            <w:pPr>
              <w:pStyle w:val="western"/>
              <w:shd w:val="clear" w:color="auto" w:fill="FFFFFF"/>
              <w:spacing w:beforeAutospacing="0"/>
              <w:ind w:left="204" w:right="204"/>
              <w:jc w:val="center"/>
            </w:pPr>
            <w:r>
              <w:t>локальная сеть вуза</w:t>
            </w:r>
          </w:p>
        </w:tc>
      </w:tr>
      <w:tr w:rsidR="00DB663D" w:rsidTr="007C4B09">
        <w:tc>
          <w:tcPr>
            <w:tcW w:w="7462" w:type="dxa"/>
            <w:tcBorders>
              <w:top w:val="single" w:sz="4" w:space="0" w:color="auto"/>
              <w:left w:val="single" w:sz="4" w:space="0" w:color="auto"/>
              <w:bottom w:val="single" w:sz="4" w:space="0" w:color="auto"/>
              <w:right w:val="single" w:sz="4" w:space="0" w:color="auto"/>
            </w:tcBorders>
            <w:hideMark/>
          </w:tcPr>
          <w:p w:rsidR="00DB663D" w:rsidRDefault="00DB663D">
            <w:pPr>
              <w:pStyle w:val="western"/>
            </w:pPr>
            <w:r>
              <w:t>Elibrary.ru [Электронный ресурс] : электронная библиотечная система : база данных содержит сведения об отечественных книгах и периодических изданиях по науке, технологии, медицине и образованию / Рос. информ. портал. – Москва, 2000– . – Режим доступа: http://elibrary.ru.</w:t>
            </w:r>
          </w:p>
        </w:tc>
        <w:tc>
          <w:tcPr>
            <w:tcW w:w="4064" w:type="dxa"/>
            <w:tcBorders>
              <w:top w:val="single" w:sz="4" w:space="0" w:color="auto"/>
              <w:left w:val="single" w:sz="4" w:space="0" w:color="auto"/>
              <w:bottom w:val="single" w:sz="4" w:space="0" w:color="auto"/>
              <w:right w:val="single" w:sz="4" w:space="0" w:color="auto"/>
            </w:tcBorders>
            <w:hideMark/>
          </w:tcPr>
          <w:p w:rsidR="00DB663D" w:rsidRDefault="00DB663D">
            <w:pPr>
              <w:pStyle w:val="western"/>
              <w:shd w:val="clear" w:color="auto" w:fill="FFFFFF"/>
              <w:jc w:val="center"/>
            </w:pPr>
            <w:r>
              <w:t>http://elibrary.ru</w:t>
            </w:r>
          </w:p>
        </w:tc>
        <w:tc>
          <w:tcPr>
            <w:tcW w:w="2828" w:type="dxa"/>
            <w:tcBorders>
              <w:top w:val="single" w:sz="4" w:space="0" w:color="auto"/>
              <w:left w:val="single" w:sz="4" w:space="0" w:color="auto"/>
              <w:bottom w:val="single" w:sz="4" w:space="0" w:color="auto"/>
              <w:right w:val="single" w:sz="4" w:space="0" w:color="auto"/>
            </w:tcBorders>
            <w:hideMark/>
          </w:tcPr>
          <w:p w:rsidR="00DB663D" w:rsidRDefault="00DB663D">
            <w:pPr>
              <w:pStyle w:val="western"/>
              <w:shd w:val="clear" w:color="auto" w:fill="FFFFFF"/>
              <w:jc w:val="center"/>
              <w:rPr>
                <w:spacing w:val="-2"/>
              </w:rPr>
            </w:pPr>
            <w:r>
              <w:rPr>
                <w:spacing w:val="-2"/>
              </w:rPr>
              <w:t>Свободный доступ</w:t>
            </w:r>
          </w:p>
        </w:tc>
      </w:tr>
      <w:tr w:rsidR="00DB663D" w:rsidTr="007C4B09">
        <w:tc>
          <w:tcPr>
            <w:tcW w:w="7462" w:type="dxa"/>
            <w:tcBorders>
              <w:top w:val="single" w:sz="4" w:space="0" w:color="auto"/>
              <w:left w:val="single" w:sz="4" w:space="0" w:color="auto"/>
              <w:bottom w:val="single" w:sz="4" w:space="0" w:color="auto"/>
              <w:right w:val="single" w:sz="4" w:space="0" w:color="auto"/>
            </w:tcBorders>
            <w:hideMark/>
          </w:tcPr>
          <w:p w:rsidR="00DB663D" w:rsidRDefault="00DB663D">
            <w:pPr>
              <w:pStyle w:val="western"/>
              <w:spacing w:after="0"/>
            </w:pPr>
            <w:r>
              <w:rPr>
                <w:lang w:val="en-US"/>
              </w:rPr>
              <w:t>East</w:t>
            </w:r>
            <w:r w:rsidRPr="00DB663D">
              <w:t xml:space="preserve"> </w:t>
            </w:r>
            <w:r>
              <w:rPr>
                <w:lang w:val="en-US"/>
              </w:rPr>
              <w:t>View</w:t>
            </w:r>
            <w:r>
              <w:t xml:space="preserve"> : универсальные базы данных [Электронный ресурс] :периодика России, Украины и стран СНГ . – Электрон.дан. – ООО ИВИС. – 2011 - .</w:t>
            </w:r>
          </w:p>
        </w:tc>
        <w:tc>
          <w:tcPr>
            <w:tcW w:w="4064" w:type="dxa"/>
            <w:tcBorders>
              <w:top w:val="single" w:sz="4" w:space="0" w:color="auto"/>
              <w:left w:val="single" w:sz="4" w:space="0" w:color="auto"/>
              <w:bottom w:val="single" w:sz="4" w:space="0" w:color="auto"/>
              <w:right w:val="single" w:sz="4" w:space="0" w:color="auto"/>
            </w:tcBorders>
            <w:hideMark/>
          </w:tcPr>
          <w:p w:rsidR="00DB663D" w:rsidRDefault="00DB663D">
            <w:pPr>
              <w:pStyle w:val="western"/>
              <w:shd w:val="clear" w:color="auto" w:fill="FFFFFF"/>
              <w:jc w:val="center"/>
            </w:pPr>
            <w:r>
              <w:t>https://dlib.eastview.com</w:t>
            </w:r>
            <w:r>
              <w:rPr>
                <w:u w:val="single"/>
              </w:rPr>
              <w:t>/</w:t>
            </w:r>
          </w:p>
        </w:tc>
        <w:tc>
          <w:tcPr>
            <w:tcW w:w="2828" w:type="dxa"/>
            <w:tcBorders>
              <w:top w:val="single" w:sz="4" w:space="0" w:color="auto"/>
              <w:left w:val="single" w:sz="4" w:space="0" w:color="auto"/>
              <w:bottom w:val="single" w:sz="4" w:space="0" w:color="auto"/>
              <w:right w:val="single" w:sz="4" w:space="0" w:color="auto"/>
            </w:tcBorders>
            <w:hideMark/>
          </w:tcPr>
          <w:p w:rsidR="00DB663D" w:rsidRDefault="00DB663D">
            <w:pPr>
              <w:pStyle w:val="western"/>
              <w:shd w:val="clear" w:color="auto" w:fill="FFFFFF"/>
              <w:jc w:val="center"/>
            </w:pPr>
            <w:r>
              <w:t>Индивидуальный неограниченный доступ</w:t>
            </w:r>
            <w:r>
              <w:rPr>
                <w:spacing w:val="-2"/>
              </w:rPr>
              <w:t xml:space="preserve"> </w:t>
            </w:r>
          </w:p>
        </w:tc>
      </w:tr>
      <w:tr w:rsidR="00DB663D" w:rsidTr="007C4B09">
        <w:tc>
          <w:tcPr>
            <w:tcW w:w="7462" w:type="dxa"/>
            <w:tcBorders>
              <w:top w:val="single" w:sz="4" w:space="0" w:color="auto"/>
              <w:left w:val="single" w:sz="4" w:space="0" w:color="auto"/>
              <w:bottom w:val="single" w:sz="4" w:space="0" w:color="auto"/>
              <w:right w:val="single" w:sz="4" w:space="0" w:color="auto"/>
            </w:tcBorders>
            <w:hideMark/>
          </w:tcPr>
          <w:p w:rsidR="00DB663D" w:rsidRDefault="00DB663D">
            <w:pPr>
              <w:pStyle w:val="western"/>
              <w:spacing w:line="254" w:lineRule="auto"/>
              <w:ind w:left="180"/>
              <w:rPr>
                <w:lang w:eastAsia="en-US"/>
              </w:rPr>
            </w:pPr>
            <w:r>
              <w:rPr>
                <w:lang w:eastAsia="en-US"/>
              </w:rPr>
              <w:t xml:space="preserve">Межвузовская электронная библиотека (МЭБ) </w:t>
            </w:r>
          </w:p>
        </w:tc>
        <w:tc>
          <w:tcPr>
            <w:tcW w:w="4064" w:type="dxa"/>
            <w:tcBorders>
              <w:top w:val="single" w:sz="4" w:space="0" w:color="auto"/>
              <w:left w:val="single" w:sz="4" w:space="0" w:color="auto"/>
              <w:bottom w:val="single" w:sz="4" w:space="0" w:color="auto"/>
              <w:right w:val="single" w:sz="4" w:space="0" w:color="auto"/>
            </w:tcBorders>
            <w:hideMark/>
          </w:tcPr>
          <w:p w:rsidR="00DB663D" w:rsidRDefault="00DB663D">
            <w:pPr>
              <w:pStyle w:val="western"/>
              <w:shd w:val="clear" w:color="auto" w:fill="FFFFFF"/>
              <w:spacing w:beforeAutospacing="0" w:after="0" w:line="254" w:lineRule="auto"/>
              <w:ind w:left="180"/>
              <w:jc w:val="center"/>
              <w:rPr>
                <w:lang w:eastAsia="en-US"/>
              </w:rPr>
            </w:pPr>
            <w:r>
              <w:rPr>
                <w:lang w:val="en-US" w:eastAsia="en-US"/>
              </w:rPr>
              <w:t>https</w:t>
            </w:r>
            <w:r>
              <w:rPr>
                <w:lang w:eastAsia="en-US"/>
              </w:rPr>
              <w:t>://</w:t>
            </w:r>
            <w:r>
              <w:rPr>
                <w:lang w:val="en-US" w:eastAsia="en-US"/>
              </w:rPr>
              <w:t>icdlib</w:t>
            </w:r>
            <w:r>
              <w:rPr>
                <w:lang w:eastAsia="en-US"/>
              </w:rPr>
              <w:t>.</w:t>
            </w:r>
            <w:r>
              <w:rPr>
                <w:lang w:val="en-US" w:eastAsia="en-US"/>
              </w:rPr>
              <w:t>nspu</w:t>
            </w:r>
            <w:r>
              <w:rPr>
                <w:lang w:eastAsia="en-US"/>
              </w:rPr>
              <w:t>.</w:t>
            </w:r>
            <w:r>
              <w:rPr>
                <w:lang w:val="en-US" w:eastAsia="en-US"/>
              </w:rPr>
              <w:t>ru</w:t>
            </w:r>
            <w:r>
              <w:rPr>
                <w:lang w:eastAsia="en-US"/>
              </w:rPr>
              <w:t>/</w:t>
            </w:r>
          </w:p>
        </w:tc>
        <w:tc>
          <w:tcPr>
            <w:tcW w:w="2828" w:type="dxa"/>
            <w:tcBorders>
              <w:top w:val="single" w:sz="4" w:space="0" w:color="auto"/>
              <w:left w:val="single" w:sz="4" w:space="0" w:color="auto"/>
              <w:bottom w:val="single" w:sz="4" w:space="0" w:color="auto"/>
              <w:right w:val="single" w:sz="4" w:space="0" w:color="auto"/>
            </w:tcBorders>
            <w:hideMark/>
          </w:tcPr>
          <w:p w:rsidR="00DB663D" w:rsidRDefault="00DB663D">
            <w:pPr>
              <w:pStyle w:val="western"/>
              <w:shd w:val="clear" w:color="auto" w:fill="FFFFFF"/>
              <w:spacing w:line="254" w:lineRule="auto"/>
              <w:ind w:left="57"/>
              <w:jc w:val="center"/>
              <w:rPr>
                <w:lang w:eastAsia="en-US"/>
              </w:rPr>
            </w:pPr>
            <w:r>
              <w:rPr>
                <w:lang w:eastAsia="en-US"/>
              </w:rPr>
              <w:t>Индивидуальный неограниченный доступ</w:t>
            </w:r>
          </w:p>
        </w:tc>
      </w:tr>
    </w:tbl>
    <w:p w:rsidR="00DB663D" w:rsidRDefault="00DB663D" w:rsidP="00DB663D">
      <w:pPr>
        <w:suppressAutoHyphens/>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Согласовано:</w:t>
      </w:r>
    </w:p>
    <w:p w:rsidR="00DB663D" w:rsidRDefault="00DB663D" w:rsidP="00DB663D">
      <w:pPr>
        <w:suppressAutoHyphens/>
        <w:spacing w:after="0" w:line="240" w:lineRule="auto"/>
        <w:rPr>
          <w:rFonts w:ascii="Times New Roman" w:eastAsia="Times New Roman" w:hAnsi="Times New Roman"/>
          <w:sz w:val="24"/>
          <w:szCs w:val="24"/>
          <w:lang w:eastAsia="zh-CN"/>
        </w:rPr>
      </w:pPr>
    </w:p>
    <w:p w:rsidR="00DB663D" w:rsidRDefault="00DB663D" w:rsidP="00DB663D">
      <w:pPr>
        <w:suppressAutoHyphens/>
        <w:spacing w:after="0" w:line="240" w:lineRule="auto"/>
        <w:rPr>
          <w:rFonts w:ascii="Times New Roman" w:eastAsia="Times New Roman" w:hAnsi="Times New Roman"/>
          <w:sz w:val="24"/>
          <w:szCs w:val="24"/>
          <w:u w:val="single"/>
          <w:lang w:eastAsia="zh-CN"/>
        </w:rPr>
      </w:pPr>
      <w:r>
        <w:rPr>
          <w:rFonts w:ascii="Times New Roman" w:eastAsia="Times New Roman" w:hAnsi="Times New Roman"/>
          <w:sz w:val="24"/>
          <w:szCs w:val="24"/>
          <w:u w:val="single"/>
          <w:lang w:eastAsia="zh-CN"/>
        </w:rPr>
        <w:t xml:space="preserve">  Главный библиотекарь                                 </w:t>
      </w:r>
      <w:r>
        <w:rPr>
          <w:rFonts w:ascii="Times New Roman" w:eastAsia="Times New Roman" w:hAnsi="Times New Roman"/>
          <w:sz w:val="24"/>
          <w:szCs w:val="24"/>
          <w:lang w:eastAsia="zh-CN"/>
        </w:rPr>
        <w:t xml:space="preserve">/ </w:t>
      </w:r>
      <w:r>
        <w:rPr>
          <w:rFonts w:ascii="Times New Roman" w:eastAsia="Times New Roman" w:hAnsi="Times New Roman"/>
          <w:sz w:val="24"/>
          <w:szCs w:val="24"/>
          <w:u w:val="single"/>
          <w:lang w:eastAsia="zh-CN"/>
        </w:rPr>
        <w:t xml:space="preserve">    </w:t>
      </w:r>
      <w:r>
        <w:rPr>
          <w:rFonts w:ascii="Times New Roman" w:eastAsia="Times New Roman" w:hAnsi="Times New Roman"/>
          <w:noProof/>
          <w:sz w:val="24"/>
          <w:szCs w:val="24"/>
        </w:rPr>
        <w:drawing>
          <wp:inline distT="0" distB="0" distL="0" distR="0">
            <wp:extent cx="746760" cy="281940"/>
            <wp:effectExtent l="19050" t="0" r="0" b="0"/>
            <wp:docPr id="5" name="Рисунок 4" descr="Описание: Описание: Описание: 1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Описание: Описание: Описание: 1а"/>
                    <pic:cNvPicPr>
                      <a:picLocks noChangeAspect="1" noChangeArrowheads="1"/>
                    </pic:cNvPicPr>
                  </pic:nvPicPr>
                  <pic:blipFill>
                    <a:blip r:embed="rId23"/>
                    <a:srcRect/>
                    <a:stretch>
                      <a:fillRect/>
                    </a:stretch>
                  </pic:blipFill>
                  <pic:spPr bwMode="auto">
                    <a:xfrm>
                      <a:off x="0" y="0"/>
                      <a:ext cx="746760" cy="281940"/>
                    </a:xfrm>
                    <a:prstGeom prst="rect">
                      <a:avLst/>
                    </a:prstGeom>
                    <a:noFill/>
                    <a:ln w="9525">
                      <a:noFill/>
                      <a:miter lim="800000"/>
                      <a:headEnd/>
                      <a:tailEnd/>
                    </a:ln>
                  </pic:spPr>
                </pic:pic>
              </a:graphicData>
            </a:graphic>
          </wp:inline>
        </w:drawing>
      </w:r>
      <w:r>
        <w:rPr>
          <w:rFonts w:ascii="Times New Roman" w:eastAsia="Times New Roman" w:hAnsi="Times New Roman"/>
          <w:sz w:val="24"/>
          <w:szCs w:val="24"/>
          <w:u w:val="single"/>
          <w:lang w:eastAsia="zh-CN"/>
        </w:rPr>
        <w:t xml:space="preserve">  </w:t>
      </w:r>
      <w:r>
        <w:rPr>
          <w:rFonts w:ascii="Times New Roman" w:eastAsia="Times New Roman" w:hAnsi="Times New Roman"/>
          <w:sz w:val="24"/>
          <w:szCs w:val="24"/>
          <w:lang w:eastAsia="zh-CN"/>
        </w:rPr>
        <w:t>/</w:t>
      </w:r>
      <w:r>
        <w:rPr>
          <w:rFonts w:ascii="Times New Roman" w:eastAsia="Times New Roman" w:hAnsi="Times New Roman"/>
          <w:sz w:val="24"/>
          <w:szCs w:val="24"/>
          <w:u w:val="single"/>
          <w:lang w:eastAsia="zh-CN"/>
        </w:rPr>
        <w:t xml:space="preserve">    Фортова А.А.             </w:t>
      </w:r>
    </w:p>
    <w:p w:rsidR="00DB663D" w:rsidRDefault="00DB663D" w:rsidP="00DB663D">
      <w:pPr>
        <w:suppressAutoHyphens/>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xml:space="preserve">(должность структурного подразделения)     (подпись)           (Фамилия И.О.)                    </w:t>
      </w:r>
    </w:p>
    <w:p w:rsidR="00DB663D" w:rsidRDefault="00DB663D" w:rsidP="00DB663D">
      <w:pPr>
        <w:spacing w:after="0" w:line="240" w:lineRule="auto"/>
        <w:ind w:left="720"/>
        <w:jc w:val="center"/>
        <w:rPr>
          <w:rFonts w:ascii="Times New Roman" w:eastAsia="Times New Roman" w:hAnsi="Times New Roman"/>
          <w:b/>
          <w:sz w:val="24"/>
          <w:szCs w:val="24"/>
        </w:rPr>
      </w:pPr>
    </w:p>
    <w:p w:rsidR="00DB663D" w:rsidRDefault="00DB663D" w:rsidP="00DB663D">
      <w:pPr>
        <w:rPr>
          <w:rFonts w:ascii="Times New Roman" w:eastAsia="Calibri" w:hAnsi="Times New Roman"/>
          <w:sz w:val="24"/>
          <w:szCs w:val="24"/>
          <w:lang w:eastAsia="en-US"/>
        </w:rPr>
      </w:pPr>
    </w:p>
    <w:p w:rsidR="000816BA" w:rsidRDefault="000816BA" w:rsidP="004D642B">
      <w:pPr>
        <w:jc w:val="center"/>
        <w:rPr>
          <w:rFonts w:ascii="Times New Roman" w:hAnsi="Times New Roman" w:cs="Times New Roman"/>
          <w:b/>
          <w:sz w:val="28"/>
          <w:szCs w:val="28"/>
        </w:rPr>
      </w:pPr>
    </w:p>
    <w:p w:rsidR="00DB663D" w:rsidRDefault="00DB663D" w:rsidP="004D642B">
      <w:pPr>
        <w:jc w:val="center"/>
        <w:rPr>
          <w:rFonts w:ascii="Times New Roman" w:hAnsi="Times New Roman" w:cs="Times New Roman"/>
          <w:b/>
          <w:sz w:val="28"/>
          <w:szCs w:val="28"/>
        </w:rPr>
      </w:pPr>
    </w:p>
    <w:p w:rsidR="004D642B" w:rsidRPr="005529FB" w:rsidRDefault="004D642B" w:rsidP="004D642B">
      <w:pPr>
        <w:jc w:val="center"/>
        <w:rPr>
          <w:rFonts w:ascii="Times New Roman" w:hAnsi="Times New Roman" w:cs="Times New Roman"/>
          <w:b/>
          <w:sz w:val="28"/>
          <w:szCs w:val="28"/>
          <w:shd w:val="clear" w:color="auto" w:fill="FFFFFF"/>
        </w:rPr>
      </w:pPr>
      <w:r w:rsidRPr="005529FB">
        <w:rPr>
          <w:rFonts w:ascii="Times New Roman" w:hAnsi="Times New Roman" w:cs="Times New Roman"/>
          <w:b/>
          <w:sz w:val="28"/>
          <w:szCs w:val="28"/>
        </w:rPr>
        <w:lastRenderedPageBreak/>
        <w:t>3.2. Карта материально-технической базы дисциплины</w:t>
      </w:r>
    </w:p>
    <w:p w:rsidR="004D642B" w:rsidRPr="005529FB" w:rsidRDefault="004D642B" w:rsidP="004D642B">
      <w:pPr>
        <w:autoSpaceDE w:val="0"/>
        <w:autoSpaceDN w:val="0"/>
        <w:adjustRightInd w:val="0"/>
        <w:spacing w:after="0" w:line="240" w:lineRule="auto"/>
        <w:jc w:val="center"/>
        <w:rPr>
          <w:rFonts w:ascii="Times New Roman" w:hAnsi="Times New Roman" w:cs="Times New Roman"/>
          <w:b/>
          <w:bCs/>
          <w:sz w:val="24"/>
          <w:szCs w:val="24"/>
        </w:rPr>
      </w:pPr>
      <w:r w:rsidRPr="005529FB">
        <w:rPr>
          <w:rFonts w:ascii="Times New Roman" w:hAnsi="Times New Roman" w:cs="Times New Roman"/>
          <w:sz w:val="24"/>
          <w:szCs w:val="24"/>
        </w:rPr>
        <w:t>Б1.В.</w:t>
      </w:r>
      <w:r w:rsidR="00A14C95">
        <w:rPr>
          <w:rFonts w:ascii="Times New Roman" w:hAnsi="Times New Roman" w:cs="Times New Roman"/>
          <w:sz w:val="24"/>
          <w:szCs w:val="24"/>
        </w:rPr>
        <w:t>04</w:t>
      </w:r>
      <w:r w:rsidRPr="005529FB">
        <w:rPr>
          <w:rFonts w:ascii="Times New Roman" w:hAnsi="Times New Roman" w:cs="Times New Roman"/>
          <w:sz w:val="24"/>
          <w:szCs w:val="24"/>
        </w:rPr>
        <w:t xml:space="preserve"> «Практический курс французского языка»</w:t>
      </w:r>
    </w:p>
    <w:p w:rsidR="004D642B" w:rsidRPr="005529FB" w:rsidRDefault="004D642B" w:rsidP="004D642B">
      <w:pPr>
        <w:spacing w:line="240" w:lineRule="auto"/>
        <w:contextualSpacing/>
        <w:jc w:val="center"/>
        <w:rPr>
          <w:rFonts w:ascii="Times New Roman" w:eastAsia="Times New Roman" w:hAnsi="Times New Roman" w:cs="Times New Roman"/>
          <w:sz w:val="24"/>
          <w:szCs w:val="24"/>
        </w:rPr>
      </w:pPr>
      <w:r w:rsidRPr="005529FB">
        <w:rPr>
          <w:rFonts w:ascii="Times New Roman" w:eastAsia="Times New Roman" w:hAnsi="Times New Roman" w:cs="Times New Roman"/>
          <w:sz w:val="24"/>
          <w:szCs w:val="24"/>
        </w:rPr>
        <w:t>Направление подготовки 44.03.05  «Педагогическое образование»</w:t>
      </w:r>
    </w:p>
    <w:p w:rsidR="004D642B" w:rsidRPr="005529FB" w:rsidRDefault="008B3459" w:rsidP="004D642B">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Направленность (п</w:t>
      </w:r>
      <w:r w:rsidR="004D642B" w:rsidRPr="005529FB">
        <w:rPr>
          <w:rFonts w:ascii="Times New Roman" w:eastAsia="Times New Roman" w:hAnsi="Times New Roman" w:cs="Times New Roman"/>
          <w:sz w:val="24"/>
          <w:szCs w:val="24"/>
        </w:rPr>
        <w:t>рофиль</w:t>
      </w:r>
      <w:r>
        <w:rPr>
          <w:rFonts w:ascii="Times New Roman" w:eastAsia="Times New Roman" w:hAnsi="Times New Roman" w:cs="Times New Roman"/>
          <w:sz w:val="24"/>
          <w:szCs w:val="24"/>
        </w:rPr>
        <w:t>)</w:t>
      </w:r>
      <w:r w:rsidR="004D642B" w:rsidRPr="005529FB">
        <w:rPr>
          <w:rFonts w:ascii="Times New Roman" w:hAnsi="Times New Roman" w:cs="Times New Roman"/>
          <w:sz w:val="24"/>
          <w:szCs w:val="24"/>
        </w:rPr>
        <w:t xml:space="preserve"> 1</w:t>
      </w:r>
      <w:r w:rsidR="004D642B" w:rsidRPr="005529FB">
        <w:rPr>
          <w:rFonts w:ascii="Times New Roman" w:eastAsia="Times New Roman" w:hAnsi="Times New Roman" w:cs="Times New Roman"/>
          <w:sz w:val="24"/>
          <w:szCs w:val="24"/>
        </w:rPr>
        <w:t xml:space="preserve">: «Иностранный язык (французский)»+«Иностранный язык (английский)»   </w:t>
      </w:r>
    </w:p>
    <w:p w:rsidR="004D642B" w:rsidRDefault="00431465" w:rsidP="00431465">
      <w:pPr>
        <w:tabs>
          <w:tab w:val="center" w:pos="7069"/>
          <w:tab w:val="left" w:pos="9936"/>
        </w:tabs>
        <w:spacing w:before="120" w:line="240" w:lineRule="auto"/>
        <w:contextualSpacing/>
        <w:rPr>
          <w:rFonts w:ascii="Times New Roman" w:hAnsi="Times New Roman" w:cs="Times New Roman"/>
          <w:sz w:val="24"/>
          <w:szCs w:val="24"/>
          <w:lang w:val="fr-FR"/>
        </w:rPr>
      </w:pPr>
      <w:r>
        <w:rPr>
          <w:rFonts w:ascii="Times New Roman" w:hAnsi="Times New Roman" w:cs="Times New Roman"/>
          <w:sz w:val="24"/>
          <w:szCs w:val="24"/>
        </w:rPr>
        <w:tab/>
      </w:r>
      <w:r w:rsidR="004D642B" w:rsidRPr="005529FB">
        <w:rPr>
          <w:rFonts w:ascii="Times New Roman" w:hAnsi="Times New Roman" w:cs="Times New Roman"/>
          <w:sz w:val="24"/>
          <w:szCs w:val="24"/>
        </w:rPr>
        <w:t>квалификация (степень): "Бакалавриат"</w:t>
      </w:r>
      <w:r>
        <w:rPr>
          <w:rFonts w:ascii="Times New Roman" w:hAnsi="Times New Roman" w:cs="Times New Roman"/>
          <w:sz w:val="24"/>
          <w:szCs w:val="24"/>
        </w:rPr>
        <w:tab/>
      </w:r>
    </w:p>
    <w:tbl>
      <w:tblPr>
        <w:tblW w:w="14239" w:type="dxa"/>
        <w:tblInd w:w="133" w:type="dxa"/>
        <w:tblLayout w:type="fixed"/>
        <w:tblCellMar>
          <w:top w:w="55" w:type="dxa"/>
          <w:left w:w="55" w:type="dxa"/>
          <w:bottom w:w="55" w:type="dxa"/>
          <w:right w:w="55" w:type="dxa"/>
        </w:tblCellMar>
        <w:tblLook w:val="04A0" w:firstRow="1" w:lastRow="0" w:firstColumn="1" w:lastColumn="0" w:noHBand="0" w:noVBand="1"/>
      </w:tblPr>
      <w:tblGrid>
        <w:gridCol w:w="2378"/>
        <w:gridCol w:w="11861"/>
      </w:tblGrid>
      <w:tr w:rsidR="00431465" w:rsidRPr="00431465" w:rsidTr="0080205F">
        <w:tc>
          <w:tcPr>
            <w:tcW w:w="2378" w:type="dxa"/>
            <w:tcBorders>
              <w:top w:val="single" w:sz="2" w:space="0" w:color="000000"/>
              <w:left w:val="single" w:sz="2" w:space="0" w:color="000000"/>
              <w:bottom w:val="single" w:sz="2" w:space="0" w:color="000000"/>
              <w:right w:val="nil"/>
            </w:tcBorders>
            <w:hideMark/>
          </w:tcPr>
          <w:p w:rsidR="00431465" w:rsidRPr="00431465" w:rsidRDefault="00431465" w:rsidP="00431465">
            <w:pPr>
              <w:pStyle w:val="a4"/>
              <w:spacing w:after="0"/>
              <w:contextualSpacing/>
              <w:rPr>
                <w:kern w:val="2"/>
                <w:lang w:eastAsia="zh-CN" w:bidi="hi-IN"/>
              </w:rPr>
            </w:pPr>
            <w:r w:rsidRPr="00431465">
              <w:rPr>
                <w:b/>
                <w:bCs/>
              </w:rPr>
              <w:t>Аудитория</w:t>
            </w:r>
          </w:p>
        </w:tc>
        <w:tc>
          <w:tcPr>
            <w:tcW w:w="11861" w:type="dxa"/>
            <w:tcBorders>
              <w:top w:val="single" w:sz="2" w:space="0" w:color="000000"/>
              <w:left w:val="single" w:sz="2" w:space="0" w:color="000000"/>
              <w:bottom w:val="single" w:sz="2" w:space="0" w:color="000000"/>
              <w:right w:val="single" w:sz="2" w:space="0" w:color="000000"/>
            </w:tcBorders>
            <w:hideMark/>
          </w:tcPr>
          <w:p w:rsidR="00431465" w:rsidRPr="00431465" w:rsidRDefault="00431465" w:rsidP="00431465">
            <w:pPr>
              <w:pStyle w:val="a4"/>
              <w:spacing w:after="0"/>
              <w:contextualSpacing/>
              <w:rPr>
                <w:kern w:val="2"/>
                <w:lang w:eastAsia="zh-CN" w:bidi="hi-IN"/>
              </w:rPr>
            </w:pPr>
            <w:r w:rsidRPr="00431465">
              <w:rPr>
                <w:b/>
                <w:bCs/>
              </w:rPr>
              <w:t>Оборудование</w:t>
            </w:r>
          </w:p>
        </w:tc>
      </w:tr>
      <w:tr w:rsidR="00431465" w:rsidRPr="00431465" w:rsidTr="0080205F">
        <w:tc>
          <w:tcPr>
            <w:tcW w:w="14239" w:type="dxa"/>
            <w:gridSpan w:val="2"/>
            <w:tcBorders>
              <w:top w:val="nil"/>
              <w:left w:val="single" w:sz="2" w:space="0" w:color="000000"/>
              <w:bottom w:val="single" w:sz="2" w:space="0" w:color="000000"/>
              <w:right w:val="single" w:sz="2" w:space="0" w:color="000000"/>
            </w:tcBorders>
            <w:hideMark/>
          </w:tcPr>
          <w:p w:rsidR="00431465" w:rsidRPr="00431465" w:rsidRDefault="00431465" w:rsidP="00431465">
            <w:pPr>
              <w:pStyle w:val="a4"/>
              <w:spacing w:after="0"/>
              <w:contextualSpacing/>
              <w:jc w:val="center"/>
              <w:rPr>
                <w:kern w:val="2"/>
                <w:lang w:eastAsia="zh-CN" w:bidi="hi-IN"/>
              </w:rPr>
            </w:pPr>
            <w:r w:rsidRPr="00431465">
              <w:t>для проведения занятий лекционного типа, занятий семинарского типа, курсового проектирования (выполнения курсовых работ), групповых и индивидуальных консультаций, текущего контроля успеваемости и промежуточной аттестации</w:t>
            </w:r>
          </w:p>
        </w:tc>
      </w:tr>
      <w:tr w:rsidR="00431465" w:rsidRPr="00431465" w:rsidTr="0080205F">
        <w:tc>
          <w:tcPr>
            <w:tcW w:w="2378" w:type="dxa"/>
            <w:tcBorders>
              <w:top w:val="nil"/>
              <w:left w:val="single" w:sz="2" w:space="0" w:color="000000"/>
              <w:bottom w:val="single" w:sz="2" w:space="0" w:color="000000"/>
              <w:right w:val="nil"/>
            </w:tcBorders>
            <w:hideMark/>
          </w:tcPr>
          <w:p w:rsidR="00431465" w:rsidRPr="00431465" w:rsidRDefault="00431465" w:rsidP="00431465">
            <w:pPr>
              <w:pStyle w:val="a4"/>
              <w:spacing w:after="0"/>
              <w:contextualSpacing/>
              <w:rPr>
                <w:kern w:val="2"/>
                <w:lang w:eastAsia="zh-CN" w:bidi="hi-IN"/>
              </w:rPr>
            </w:pPr>
            <w:r w:rsidRPr="00431465">
              <w:rPr>
                <w:color w:val="000000"/>
              </w:rPr>
              <w:t>г. Красноярск, ул. Ады Лебедевой, д. 89, ауд.</w:t>
            </w:r>
            <w:r w:rsidRPr="00431465">
              <w:t>1-09</w:t>
            </w:r>
          </w:p>
        </w:tc>
        <w:tc>
          <w:tcPr>
            <w:tcW w:w="11861" w:type="dxa"/>
            <w:tcBorders>
              <w:top w:val="nil"/>
              <w:left w:val="single" w:sz="2" w:space="0" w:color="000000"/>
              <w:bottom w:val="single" w:sz="2" w:space="0" w:color="000000"/>
              <w:right w:val="single" w:sz="2" w:space="0" w:color="000000"/>
            </w:tcBorders>
            <w:hideMark/>
          </w:tcPr>
          <w:p w:rsidR="00431465" w:rsidRPr="00431465" w:rsidRDefault="00431465" w:rsidP="00431465">
            <w:pPr>
              <w:pStyle w:val="a4"/>
              <w:spacing w:after="0"/>
              <w:contextualSpacing/>
              <w:jc w:val="center"/>
              <w:rPr>
                <w:kern w:val="2"/>
                <w:lang w:eastAsia="zh-CN" w:bidi="hi-IN"/>
              </w:rPr>
            </w:pPr>
            <w:r w:rsidRPr="00431465">
              <w:rPr>
                <w:color w:val="000000"/>
              </w:rPr>
              <w:t>Доска маркерная -1шт.</w:t>
            </w:r>
          </w:p>
        </w:tc>
      </w:tr>
      <w:tr w:rsidR="00431465" w:rsidRPr="00431465" w:rsidTr="0080205F">
        <w:tc>
          <w:tcPr>
            <w:tcW w:w="2378" w:type="dxa"/>
            <w:tcBorders>
              <w:top w:val="nil"/>
              <w:left w:val="single" w:sz="2" w:space="0" w:color="000000"/>
              <w:bottom w:val="single" w:sz="2" w:space="0" w:color="000000"/>
              <w:right w:val="nil"/>
            </w:tcBorders>
            <w:hideMark/>
          </w:tcPr>
          <w:p w:rsidR="00431465" w:rsidRPr="00431465" w:rsidRDefault="00431465" w:rsidP="00431465">
            <w:pPr>
              <w:widowControl w:val="0"/>
              <w:suppressAutoHyphens/>
              <w:spacing w:line="240" w:lineRule="auto"/>
              <w:contextualSpacing/>
              <w:rPr>
                <w:rFonts w:ascii="Times New Roman" w:eastAsia="Lucida Sans Unicode" w:hAnsi="Times New Roman" w:cs="Times New Roman"/>
                <w:kern w:val="2"/>
                <w:sz w:val="24"/>
                <w:szCs w:val="24"/>
                <w:lang w:eastAsia="zh-CN" w:bidi="hi-IN"/>
              </w:rPr>
            </w:pPr>
            <w:r w:rsidRPr="00431465">
              <w:rPr>
                <w:rFonts w:ascii="Times New Roman" w:hAnsi="Times New Roman" w:cs="Times New Roman"/>
                <w:color w:val="000000"/>
                <w:sz w:val="24"/>
                <w:szCs w:val="24"/>
              </w:rPr>
              <w:t>г. Красноярск, ул. Ады Лебедевой, д. 89, ауд.</w:t>
            </w:r>
            <w:r w:rsidRPr="00431465">
              <w:rPr>
                <w:rFonts w:ascii="Times New Roman" w:hAnsi="Times New Roman" w:cs="Times New Roman"/>
                <w:sz w:val="24"/>
                <w:szCs w:val="24"/>
              </w:rPr>
              <w:t>1-10</w:t>
            </w:r>
          </w:p>
        </w:tc>
        <w:tc>
          <w:tcPr>
            <w:tcW w:w="11861" w:type="dxa"/>
            <w:tcBorders>
              <w:top w:val="nil"/>
              <w:left w:val="single" w:sz="2" w:space="0" w:color="000000"/>
              <w:bottom w:val="single" w:sz="2" w:space="0" w:color="000000"/>
              <w:right w:val="single" w:sz="2" w:space="0" w:color="000000"/>
            </w:tcBorders>
            <w:hideMark/>
          </w:tcPr>
          <w:p w:rsidR="00431465" w:rsidRPr="00431465" w:rsidRDefault="00431465" w:rsidP="00431465">
            <w:pPr>
              <w:pStyle w:val="af3"/>
              <w:snapToGrid w:val="0"/>
              <w:contextualSpacing/>
              <w:jc w:val="center"/>
              <w:rPr>
                <w:kern w:val="2"/>
                <w:szCs w:val="24"/>
                <w:lang w:eastAsia="zh-CN" w:bidi="hi-IN"/>
              </w:rPr>
            </w:pPr>
            <w:r w:rsidRPr="00431465">
              <w:rPr>
                <w:color w:val="000000"/>
                <w:szCs w:val="24"/>
              </w:rPr>
              <w:t>Доска</w:t>
            </w:r>
            <w:r w:rsidRPr="00431465">
              <w:rPr>
                <w:rFonts w:eastAsia="Times New Roman"/>
                <w:color w:val="000000"/>
                <w:szCs w:val="24"/>
              </w:rPr>
              <w:t xml:space="preserve"> </w:t>
            </w:r>
            <w:r w:rsidRPr="00431465">
              <w:rPr>
                <w:color w:val="000000"/>
                <w:szCs w:val="24"/>
              </w:rPr>
              <w:t>магнитно-маркерная-1шт.,</w:t>
            </w:r>
            <w:r w:rsidRPr="00431465">
              <w:rPr>
                <w:rFonts w:eastAsia="Times New Roman"/>
                <w:color w:val="000000"/>
                <w:szCs w:val="24"/>
              </w:rPr>
              <w:t xml:space="preserve"> </w:t>
            </w:r>
            <w:r w:rsidRPr="00431465">
              <w:rPr>
                <w:color w:val="000000"/>
                <w:szCs w:val="24"/>
              </w:rPr>
              <w:t>доска</w:t>
            </w:r>
            <w:r w:rsidRPr="00431465">
              <w:rPr>
                <w:rFonts w:eastAsia="Times New Roman"/>
                <w:color w:val="000000"/>
                <w:szCs w:val="24"/>
              </w:rPr>
              <w:t xml:space="preserve"> </w:t>
            </w:r>
            <w:r w:rsidRPr="00431465">
              <w:rPr>
                <w:color w:val="000000"/>
                <w:szCs w:val="24"/>
              </w:rPr>
              <w:t>маркерная</w:t>
            </w:r>
            <w:r w:rsidRPr="00431465">
              <w:rPr>
                <w:rFonts w:eastAsia="Times New Roman"/>
                <w:color w:val="000000"/>
                <w:szCs w:val="24"/>
              </w:rPr>
              <w:t xml:space="preserve"> </w:t>
            </w:r>
            <w:r w:rsidRPr="00431465">
              <w:rPr>
                <w:color w:val="000000"/>
                <w:szCs w:val="24"/>
              </w:rPr>
              <w:t xml:space="preserve">-1шт., проектор-1шт., </w:t>
            </w:r>
          </w:p>
          <w:p w:rsidR="00431465" w:rsidRPr="00431465" w:rsidRDefault="00431465" w:rsidP="00431465">
            <w:pPr>
              <w:pStyle w:val="af3"/>
              <w:snapToGrid w:val="0"/>
              <w:contextualSpacing/>
              <w:jc w:val="center"/>
              <w:rPr>
                <w:szCs w:val="24"/>
              </w:rPr>
            </w:pPr>
            <w:r w:rsidRPr="00431465">
              <w:rPr>
                <w:color w:val="000000"/>
                <w:szCs w:val="24"/>
              </w:rPr>
              <w:t xml:space="preserve">экран-1шт., </w:t>
            </w:r>
          </w:p>
          <w:p w:rsidR="00431465" w:rsidRPr="00431465" w:rsidRDefault="00431465" w:rsidP="00431465">
            <w:pPr>
              <w:pStyle w:val="af3"/>
              <w:snapToGrid w:val="0"/>
              <w:contextualSpacing/>
              <w:jc w:val="center"/>
              <w:rPr>
                <w:color w:val="000000"/>
                <w:szCs w:val="24"/>
              </w:rPr>
            </w:pPr>
            <w:r w:rsidRPr="00431465">
              <w:rPr>
                <w:color w:val="000000"/>
                <w:szCs w:val="24"/>
              </w:rPr>
              <w:t>системный блок-1шт.</w:t>
            </w:r>
          </w:p>
          <w:p w:rsidR="00431465" w:rsidRPr="00431465" w:rsidRDefault="00431465" w:rsidP="00431465">
            <w:pPr>
              <w:pStyle w:val="af3"/>
              <w:snapToGrid w:val="0"/>
              <w:contextualSpacing/>
              <w:jc w:val="center"/>
              <w:rPr>
                <w:kern w:val="2"/>
                <w:szCs w:val="24"/>
                <w:lang w:eastAsia="zh-CN" w:bidi="hi-IN"/>
              </w:rPr>
            </w:pPr>
            <w:r w:rsidRPr="00431465">
              <w:rPr>
                <w:szCs w:val="24"/>
                <w:lang w:val="en-US"/>
              </w:rPr>
              <w:t>Linux</w:t>
            </w:r>
            <w:r w:rsidRPr="00431465">
              <w:rPr>
                <w:szCs w:val="24"/>
              </w:rPr>
              <w:t xml:space="preserve"> </w:t>
            </w:r>
            <w:r w:rsidRPr="00431465">
              <w:rPr>
                <w:szCs w:val="24"/>
                <w:lang w:val="en-US"/>
              </w:rPr>
              <w:t>Mint</w:t>
            </w:r>
            <w:r w:rsidRPr="00431465">
              <w:rPr>
                <w:szCs w:val="24"/>
              </w:rPr>
              <w:t xml:space="preserve"> – (Свободная лицензия </w:t>
            </w:r>
            <w:r w:rsidRPr="00431465">
              <w:rPr>
                <w:szCs w:val="24"/>
                <w:lang w:val="en-US"/>
              </w:rPr>
              <w:t>GPL</w:t>
            </w:r>
            <w:r w:rsidRPr="00431465">
              <w:rPr>
                <w:szCs w:val="24"/>
              </w:rPr>
              <w:t>)</w:t>
            </w:r>
          </w:p>
        </w:tc>
      </w:tr>
      <w:tr w:rsidR="00431465" w:rsidRPr="00431465" w:rsidTr="0080205F">
        <w:tc>
          <w:tcPr>
            <w:tcW w:w="2378" w:type="dxa"/>
            <w:tcBorders>
              <w:top w:val="nil"/>
              <w:left w:val="single" w:sz="2" w:space="0" w:color="000000"/>
              <w:bottom w:val="single" w:sz="2" w:space="0" w:color="000000"/>
              <w:right w:val="nil"/>
            </w:tcBorders>
            <w:hideMark/>
          </w:tcPr>
          <w:p w:rsidR="00431465" w:rsidRPr="00431465" w:rsidRDefault="00431465" w:rsidP="00431465">
            <w:pPr>
              <w:pStyle w:val="a4"/>
              <w:spacing w:after="0"/>
              <w:contextualSpacing/>
              <w:rPr>
                <w:kern w:val="2"/>
                <w:lang w:eastAsia="zh-CN" w:bidi="hi-IN"/>
              </w:rPr>
            </w:pPr>
            <w:r w:rsidRPr="00431465">
              <w:rPr>
                <w:color w:val="000000"/>
              </w:rPr>
              <w:t>г. Красноярск, ул. Ады Лебедевой, д. 89, ауд.</w:t>
            </w:r>
            <w:r w:rsidRPr="00431465">
              <w:t>1-11</w:t>
            </w:r>
          </w:p>
        </w:tc>
        <w:tc>
          <w:tcPr>
            <w:tcW w:w="11861" w:type="dxa"/>
            <w:tcBorders>
              <w:top w:val="nil"/>
              <w:left w:val="single" w:sz="2" w:space="0" w:color="000000"/>
              <w:bottom w:val="single" w:sz="2" w:space="0" w:color="000000"/>
              <w:right w:val="single" w:sz="2" w:space="0" w:color="000000"/>
            </w:tcBorders>
            <w:hideMark/>
          </w:tcPr>
          <w:p w:rsidR="00431465" w:rsidRPr="00431465" w:rsidRDefault="00431465" w:rsidP="00431465">
            <w:pPr>
              <w:pStyle w:val="af3"/>
              <w:snapToGrid w:val="0"/>
              <w:contextualSpacing/>
              <w:jc w:val="center"/>
              <w:rPr>
                <w:kern w:val="2"/>
                <w:szCs w:val="24"/>
                <w:lang w:eastAsia="zh-CN" w:bidi="hi-IN"/>
              </w:rPr>
            </w:pPr>
            <w:r w:rsidRPr="00431465">
              <w:rPr>
                <w:color w:val="000000"/>
                <w:szCs w:val="24"/>
              </w:rPr>
              <w:t>Доска</w:t>
            </w:r>
            <w:r w:rsidRPr="00431465">
              <w:rPr>
                <w:rFonts w:eastAsia="Times New Roman"/>
                <w:color w:val="000000"/>
                <w:szCs w:val="24"/>
              </w:rPr>
              <w:t xml:space="preserve"> </w:t>
            </w:r>
            <w:r w:rsidRPr="00431465">
              <w:rPr>
                <w:color w:val="000000"/>
                <w:szCs w:val="24"/>
              </w:rPr>
              <w:t>маркерная-2шт.,</w:t>
            </w:r>
            <w:r w:rsidRPr="00431465">
              <w:rPr>
                <w:rFonts w:eastAsia="Times New Roman"/>
                <w:color w:val="000000"/>
                <w:szCs w:val="24"/>
              </w:rPr>
              <w:t xml:space="preserve"> </w:t>
            </w:r>
            <w:r w:rsidRPr="00431465">
              <w:rPr>
                <w:color w:val="000000"/>
                <w:szCs w:val="24"/>
              </w:rPr>
              <w:t xml:space="preserve">проектор- 1шт., </w:t>
            </w:r>
          </w:p>
          <w:p w:rsidR="00431465" w:rsidRPr="00431465" w:rsidRDefault="00431465" w:rsidP="00431465">
            <w:pPr>
              <w:pStyle w:val="af3"/>
              <w:snapToGrid w:val="0"/>
              <w:contextualSpacing/>
              <w:jc w:val="center"/>
              <w:rPr>
                <w:szCs w:val="24"/>
              </w:rPr>
            </w:pPr>
            <w:r w:rsidRPr="00431465">
              <w:rPr>
                <w:color w:val="000000"/>
                <w:szCs w:val="24"/>
              </w:rPr>
              <w:t xml:space="preserve">экран-1шт., </w:t>
            </w:r>
          </w:p>
          <w:p w:rsidR="00431465" w:rsidRPr="00431465" w:rsidRDefault="00431465" w:rsidP="00431465">
            <w:pPr>
              <w:pStyle w:val="af3"/>
              <w:snapToGrid w:val="0"/>
              <w:contextualSpacing/>
              <w:jc w:val="center"/>
              <w:rPr>
                <w:color w:val="000000"/>
                <w:szCs w:val="24"/>
              </w:rPr>
            </w:pPr>
            <w:r w:rsidRPr="00431465">
              <w:rPr>
                <w:color w:val="000000"/>
                <w:szCs w:val="24"/>
              </w:rPr>
              <w:t>ноутбук-1шт., телевизор-1шт.</w:t>
            </w:r>
          </w:p>
          <w:p w:rsidR="00431465" w:rsidRPr="00431465" w:rsidRDefault="00431465" w:rsidP="00431465">
            <w:pPr>
              <w:pStyle w:val="af3"/>
              <w:snapToGrid w:val="0"/>
              <w:contextualSpacing/>
              <w:jc w:val="center"/>
              <w:rPr>
                <w:kern w:val="2"/>
                <w:szCs w:val="24"/>
                <w:lang w:eastAsia="zh-CN" w:bidi="hi-IN"/>
              </w:rPr>
            </w:pPr>
            <w:r w:rsidRPr="00431465">
              <w:rPr>
                <w:szCs w:val="24"/>
                <w:lang w:val="en-US"/>
              </w:rPr>
              <w:t>Linux</w:t>
            </w:r>
            <w:r w:rsidRPr="00431465">
              <w:rPr>
                <w:szCs w:val="24"/>
              </w:rPr>
              <w:t xml:space="preserve"> </w:t>
            </w:r>
            <w:r w:rsidRPr="00431465">
              <w:rPr>
                <w:szCs w:val="24"/>
                <w:lang w:val="en-US"/>
              </w:rPr>
              <w:t>Mint</w:t>
            </w:r>
            <w:r w:rsidRPr="00431465">
              <w:rPr>
                <w:szCs w:val="24"/>
              </w:rPr>
              <w:t xml:space="preserve"> – (Свободная лицензия </w:t>
            </w:r>
            <w:r w:rsidRPr="00431465">
              <w:rPr>
                <w:szCs w:val="24"/>
                <w:lang w:val="en-US"/>
              </w:rPr>
              <w:t>GPL</w:t>
            </w:r>
            <w:r w:rsidRPr="00431465">
              <w:rPr>
                <w:szCs w:val="24"/>
              </w:rPr>
              <w:t>)</w:t>
            </w:r>
          </w:p>
        </w:tc>
      </w:tr>
      <w:tr w:rsidR="00431465" w:rsidRPr="00431465" w:rsidTr="0080205F">
        <w:tc>
          <w:tcPr>
            <w:tcW w:w="2378" w:type="dxa"/>
            <w:tcBorders>
              <w:top w:val="nil"/>
              <w:left w:val="single" w:sz="2" w:space="0" w:color="000000"/>
              <w:bottom w:val="single" w:sz="2" w:space="0" w:color="000000"/>
              <w:right w:val="nil"/>
            </w:tcBorders>
            <w:hideMark/>
          </w:tcPr>
          <w:p w:rsidR="00431465" w:rsidRPr="00431465" w:rsidRDefault="00431465" w:rsidP="00431465">
            <w:pPr>
              <w:pStyle w:val="a4"/>
              <w:spacing w:after="0"/>
              <w:contextualSpacing/>
              <w:rPr>
                <w:kern w:val="2"/>
                <w:lang w:eastAsia="zh-CN" w:bidi="hi-IN"/>
              </w:rPr>
            </w:pPr>
            <w:r w:rsidRPr="00431465">
              <w:rPr>
                <w:color w:val="000000"/>
              </w:rPr>
              <w:t>г. Красноярск, ул. Ады Лебедевой, д. 89, ауд.</w:t>
            </w:r>
            <w:r w:rsidRPr="00431465">
              <w:t>1-13</w:t>
            </w:r>
          </w:p>
        </w:tc>
        <w:tc>
          <w:tcPr>
            <w:tcW w:w="11861" w:type="dxa"/>
            <w:tcBorders>
              <w:top w:val="nil"/>
              <w:left w:val="single" w:sz="2" w:space="0" w:color="000000"/>
              <w:bottom w:val="single" w:sz="2" w:space="0" w:color="000000"/>
              <w:right w:val="single" w:sz="2" w:space="0" w:color="000000"/>
            </w:tcBorders>
            <w:hideMark/>
          </w:tcPr>
          <w:p w:rsidR="00431465" w:rsidRPr="00431465" w:rsidRDefault="00431465" w:rsidP="00431465">
            <w:pPr>
              <w:pStyle w:val="af3"/>
              <w:snapToGrid w:val="0"/>
              <w:contextualSpacing/>
              <w:jc w:val="center"/>
              <w:rPr>
                <w:kern w:val="2"/>
                <w:szCs w:val="24"/>
                <w:lang w:eastAsia="zh-CN" w:bidi="hi-IN"/>
              </w:rPr>
            </w:pPr>
            <w:r w:rsidRPr="00431465">
              <w:rPr>
                <w:color w:val="000000"/>
                <w:szCs w:val="24"/>
              </w:rPr>
              <w:t>Ноутбук</w:t>
            </w:r>
            <w:r w:rsidRPr="00431465">
              <w:rPr>
                <w:rFonts w:eastAsia="Times New Roman"/>
                <w:color w:val="000000"/>
                <w:szCs w:val="24"/>
              </w:rPr>
              <w:t xml:space="preserve"> </w:t>
            </w:r>
            <w:r w:rsidRPr="00431465">
              <w:rPr>
                <w:color w:val="000000"/>
                <w:szCs w:val="24"/>
              </w:rPr>
              <w:t>-1</w:t>
            </w:r>
            <w:r w:rsidRPr="00431465">
              <w:rPr>
                <w:rFonts w:eastAsia="Times New Roman"/>
                <w:color w:val="000000"/>
                <w:szCs w:val="24"/>
              </w:rPr>
              <w:t xml:space="preserve"> </w:t>
            </w:r>
            <w:r w:rsidRPr="00431465">
              <w:rPr>
                <w:color w:val="000000"/>
                <w:szCs w:val="24"/>
              </w:rPr>
              <w:t>шт.</w:t>
            </w:r>
          </w:p>
          <w:p w:rsidR="00431465" w:rsidRPr="00431465" w:rsidRDefault="00431465" w:rsidP="00431465">
            <w:pPr>
              <w:pStyle w:val="af3"/>
              <w:snapToGrid w:val="0"/>
              <w:contextualSpacing/>
              <w:jc w:val="center"/>
              <w:rPr>
                <w:szCs w:val="24"/>
              </w:rPr>
            </w:pPr>
            <w:r w:rsidRPr="00431465">
              <w:rPr>
                <w:color w:val="000000"/>
                <w:szCs w:val="24"/>
              </w:rPr>
              <w:t>проектор</w:t>
            </w:r>
            <w:r w:rsidRPr="00431465">
              <w:rPr>
                <w:rFonts w:eastAsia="Times New Roman"/>
                <w:color w:val="000000"/>
                <w:szCs w:val="24"/>
              </w:rPr>
              <w:t xml:space="preserve"> -</w:t>
            </w:r>
            <w:r w:rsidRPr="00431465">
              <w:rPr>
                <w:color w:val="000000"/>
                <w:szCs w:val="24"/>
              </w:rPr>
              <w:t>1</w:t>
            </w:r>
            <w:r w:rsidRPr="00431465">
              <w:rPr>
                <w:rFonts w:eastAsia="Times New Roman"/>
                <w:color w:val="000000"/>
                <w:szCs w:val="24"/>
              </w:rPr>
              <w:t xml:space="preserve"> </w:t>
            </w:r>
            <w:r w:rsidRPr="00431465">
              <w:rPr>
                <w:color w:val="000000"/>
                <w:szCs w:val="24"/>
              </w:rPr>
              <w:t>шт.,</w:t>
            </w:r>
          </w:p>
          <w:p w:rsidR="00431465" w:rsidRPr="00431465" w:rsidRDefault="00431465" w:rsidP="00431465">
            <w:pPr>
              <w:pStyle w:val="af3"/>
              <w:snapToGrid w:val="0"/>
              <w:contextualSpacing/>
              <w:jc w:val="center"/>
              <w:rPr>
                <w:szCs w:val="24"/>
              </w:rPr>
            </w:pPr>
            <w:r w:rsidRPr="00431465">
              <w:rPr>
                <w:rFonts w:eastAsia="Times New Roman"/>
                <w:color w:val="000000"/>
                <w:szCs w:val="24"/>
              </w:rPr>
              <w:t>экран-1шт.,</w:t>
            </w:r>
          </w:p>
          <w:p w:rsidR="00431465" w:rsidRPr="00431465" w:rsidRDefault="00431465" w:rsidP="00431465">
            <w:pPr>
              <w:pStyle w:val="af3"/>
              <w:snapToGrid w:val="0"/>
              <w:contextualSpacing/>
              <w:jc w:val="center"/>
              <w:rPr>
                <w:szCs w:val="24"/>
              </w:rPr>
            </w:pPr>
            <w:r w:rsidRPr="00431465">
              <w:rPr>
                <w:color w:val="000000"/>
                <w:szCs w:val="24"/>
              </w:rPr>
              <w:t>магнитно-маркерная доска-1шт., телевизор,</w:t>
            </w:r>
          </w:p>
          <w:p w:rsidR="00431465" w:rsidRPr="00431465" w:rsidRDefault="00431465" w:rsidP="00431465">
            <w:pPr>
              <w:pStyle w:val="af3"/>
              <w:snapToGrid w:val="0"/>
              <w:contextualSpacing/>
              <w:jc w:val="center"/>
              <w:rPr>
                <w:rFonts w:eastAsia="Times New Roman"/>
                <w:color w:val="000000"/>
                <w:szCs w:val="24"/>
              </w:rPr>
            </w:pPr>
            <w:r w:rsidRPr="00431465">
              <w:rPr>
                <w:rFonts w:eastAsia="Times New Roman"/>
                <w:color w:val="000000"/>
                <w:szCs w:val="24"/>
              </w:rPr>
              <w:t>учебно-методическая литература по немецкому, английскому, французскому и испанскому языкам</w:t>
            </w:r>
          </w:p>
          <w:p w:rsidR="00431465" w:rsidRPr="00431465" w:rsidRDefault="00431465" w:rsidP="00431465">
            <w:pPr>
              <w:pStyle w:val="af3"/>
              <w:snapToGrid w:val="0"/>
              <w:contextualSpacing/>
              <w:jc w:val="center"/>
              <w:rPr>
                <w:kern w:val="2"/>
                <w:szCs w:val="24"/>
                <w:lang w:eastAsia="zh-CN" w:bidi="hi-IN"/>
              </w:rPr>
            </w:pPr>
            <w:r w:rsidRPr="00431465">
              <w:rPr>
                <w:szCs w:val="24"/>
                <w:lang w:val="en-US"/>
              </w:rPr>
              <w:t>Linux</w:t>
            </w:r>
            <w:r w:rsidRPr="00431465">
              <w:rPr>
                <w:szCs w:val="24"/>
              </w:rPr>
              <w:t xml:space="preserve"> </w:t>
            </w:r>
            <w:r w:rsidRPr="00431465">
              <w:rPr>
                <w:szCs w:val="24"/>
                <w:lang w:val="en-US"/>
              </w:rPr>
              <w:t>Mint</w:t>
            </w:r>
            <w:r w:rsidRPr="00431465">
              <w:rPr>
                <w:szCs w:val="24"/>
              </w:rPr>
              <w:t xml:space="preserve"> – (Свободная лицензия </w:t>
            </w:r>
            <w:r w:rsidRPr="00431465">
              <w:rPr>
                <w:szCs w:val="24"/>
                <w:lang w:val="en-US"/>
              </w:rPr>
              <w:t>GPL</w:t>
            </w:r>
            <w:r w:rsidRPr="00431465">
              <w:rPr>
                <w:szCs w:val="24"/>
              </w:rPr>
              <w:t>)</w:t>
            </w:r>
          </w:p>
        </w:tc>
      </w:tr>
      <w:tr w:rsidR="00431465" w:rsidRPr="00431465" w:rsidTr="0080205F">
        <w:tc>
          <w:tcPr>
            <w:tcW w:w="2378" w:type="dxa"/>
            <w:tcBorders>
              <w:top w:val="nil"/>
              <w:left w:val="single" w:sz="2" w:space="0" w:color="000000"/>
              <w:bottom w:val="single" w:sz="2" w:space="0" w:color="000000"/>
              <w:right w:val="nil"/>
            </w:tcBorders>
            <w:hideMark/>
          </w:tcPr>
          <w:p w:rsidR="00431465" w:rsidRPr="00431465" w:rsidRDefault="00431465" w:rsidP="00431465">
            <w:pPr>
              <w:pStyle w:val="a4"/>
              <w:spacing w:after="0"/>
              <w:contextualSpacing/>
              <w:rPr>
                <w:kern w:val="2"/>
                <w:lang w:eastAsia="zh-CN" w:bidi="hi-IN"/>
              </w:rPr>
            </w:pPr>
            <w:r w:rsidRPr="00431465">
              <w:rPr>
                <w:color w:val="000000"/>
              </w:rPr>
              <w:t>г. Красноярск, ул. Ады Лебедевой, д. 89, ауд.</w:t>
            </w:r>
            <w:r w:rsidRPr="00431465">
              <w:t>1-14</w:t>
            </w:r>
          </w:p>
        </w:tc>
        <w:tc>
          <w:tcPr>
            <w:tcW w:w="11861" w:type="dxa"/>
            <w:tcBorders>
              <w:top w:val="nil"/>
              <w:left w:val="single" w:sz="2" w:space="0" w:color="000000"/>
              <w:bottom w:val="single" w:sz="2" w:space="0" w:color="000000"/>
              <w:right w:val="single" w:sz="2" w:space="0" w:color="000000"/>
            </w:tcBorders>
            <w:hideMark/>
          </w:tcPr>
          <w:p w:rsidR="00431465" w:rsidRPr="00431465" w:rsidRDefault="00431465" w:rsidP="00431465">
            <w:pPr>
              <w:pStyle w:val="a4"/>
              <w:spacing w:after="0"/>
              <w:contextualSpacing/>
              <w:jc w:val="center"/>
              <w:rPr>
                <w:kern w:val="2"/>
                <w:lang w:eastAsia="zh-CN" w:bidi="hi-IN"/>
              </w:rPr>
            </w:pPr>
            <w:r w:rsidRPr="00431465">
              <w:rPr>
                <w:color w:val="000000"/>
              </w:rPr>
              <w:t>Учебная доска -1 шт., доска магнитно- маркерная -1шт.</w:t>
            </w:r>
          </w:p>
        </w:tc>
      </w:tr>
      <w:tr w:rsidR="00431465" w:rsidRPr="00431465" w:rsidTr="0080205F">
        <w:tc>
          <w:tcPr>
            <w:tcW w:w="2378" w:type="dxa"/>
            <w:tcBorders>
              <w:top w:val="nil"/>
              <w:left w:val="single" w:sz="2" w:space="0" w:color="000000"/>
              <w:bottom w:val="single" w:sz="2" w:space="0" w:color="000000"/>
              <w:right w:val="nil"/>
            </w:tcBorders>
            <w:hideMark/>
          </w:tcPr>
          <w:p w:rsidR="00431465" w:rsidRPr="00431465" w:rsidRDefault="00431465" w:rsidP="00431465">
            <w:pPr>
              <w:pStyle w:val="a4"/>
              <w:spacing w:after="0"/>
              <w:contextualSpacing/>
              <w:rPr>
                <w:kern w:val="2"/>
                <w:lang w:eastAsia="zh-CN" w:bidi="hi-IN"/>
              </w:rPr>
            </w:pPr>
            <w:r w:rsidRPr="00431465">
              <w:rPr>
                <w:color w:val="000000"/>
              </w:rPr>
              <w:t>г. Красноярск, ул. Ады Лебедевой, д. 89, ауд.</w:t>
            </w:r>
            <w:r w:rsidRPr="00431465">
              <w:t>1-15</w:t>
            </w:r>
          </w:p>
        </w:tc>
        <w:tc>
          <w:tcPr>
            <w:tcW w:w="11861" w:type="dxa"/>
            <w:tcBorders>
              <w:top w:val="nil"/>
              <w:left w:val="single" w:sz="2" w:space="0" w:color="000000"/>
              <w:bottom w:val="single" w:sz="2" w:space="0" w:color="000000"/>
              <w:right w:val="single" w:sz="2" w:space="0" w:color="000000"/>
            </w:tcBorders>
            <w:hideMark/>
          </w:tcPr>
          <w:p w:rsidR="00431465" w:rsidRPr="00431465" w:rsidRDefault="00431465" w:rsidP="00431465">
            <w:pPr>
              <w:pStyle w:val="af3"/>
              <w:snapToGrid w:val="0"/>
              <w:contextualSpacing/>
              <w:jc w:val="center"/>
              <w:rPr>
                <w:kern w:val="2"/>
                <w:szCs w:val="24"/>
                <w:lang w:eastAsia="zh-CN" w:bidi="hi-IN"/>
              </w:rPr>
            </w:pPr>
            <w:r w:rsidRPr="00431465">
              <w:rPr>
                <w:color w:val="000000"/>
                <w:szCs w:val="24"/>
              </w:rPr>
              <w:t>Доска</w:t>
            </w:r>
            <w:r w:rsidRPr="00431465">
              <w:rPr>
                <w:rFonts w:eastAsia="Times New Roman"/>
                <w:color w:val="000000"/>
                <w:szCs w:val="24"/>
              </w:rPr>
              <w:t xml:space="preserve"> </w:t>
            </w:r>
            <w:r w:rsidRPr="00431465">
              <w:rPr>
                <w:color w:val="000000"/>
                <w:szCs w:val="24"/>
              </w:rPr>
              <w:t>магнитно-маркерная-1шт.,</w:t>
            </w:r>
            <w:r w:rsidRPr="00431465">
              <w:rPr>
                <w:rFonts w:eastAsia="Times New Roman"/>
                <w:color w:val="000000"/>
                <w:szCs w:val="24"/>
              </w:rPr>
              <w:t xml:space="preserve"> </w:t>
            </w:r>
            <w:r w:rsidRPr="00431465">
              <w:rPr>
                <w:color w:val="000000"/>
                <w:szCs w:val="24"/>
              </w:rPr>
              <w:t>доска</w:t>
            </w:r>
            <w:r w:rsidRPr="00431465">
              <w:rPr>
                <w:rFonts w:eastAsia="Times New Roman"/>
                <w:color w:val="000000"/>
                <w:szCs w:val="24"/>
              </w:rPr>
              <w:t xml:space="preserve"> </w:t>
            </w:r>
            <w:r w:rsidRPr="00431465">
              <w:rPr>
                <w:color w:val="000000"/>
                <w:szCs w:val="24"/>
              </w:rPr>
              <w:t>учебная</w:t>
            </w:r>
            <w:r w:rsidRPr="00431465">
              <w:rPr>
                <w:rFonts w:eastAsia="Times New Roman"/>
                <w:color w:val="000000"/>
                <w:szCs w:val="24"/>
              </w:rPr>
              <w:t xml:space="preserve"> </w:t>
            </w:r>
            <w:r w:rsidRPr="00431465">
              <w:rPr>
                <w:color w:val="000000"/>
                <w:szCs w:val="24"/>
              </w:rPr>
              <w:t>-1шт., телевизор-1 шт.</w:t>
            </w:r>
          </w:p>
        </w:tc>
      </w:tr>
      <w:tr w:rsidR="00431465" w:rsidRPr="00431465" w:rsidTr="0080205F">
        <w:tc>
          <w:tcPr>
            <w:tcW w:w="2378" w:type="dxa"/>
            <w:tcBorders>
              <w:top w:val="nil"/>
              <w:left w:val="single" w:sz="2" w:space="0" w:color="000000"/>
              <w:bottom w:val="single" w:sz="2" w:space="0" w:color="000000"/>
              <w:right w:val="nil"/>
            </w:tcBorders>
            <w:hideMark/>
          </w:tcPr>
          <w:p w:rsidR="00431465" w:rsidRPr="00431465" w:rsidRDefault="00431465" w:rsidP="00431465">
            <w:pPr>
              <w:pStyle w:val="a4"/>
              <w:spacing w:after="0"/>
              <w:contextualSpacing/>
              <w:rPr>
                <w:kern w:val="2"/>
                <w:lang w:eastAsia="zh-CN" w:bidi="hi-IN"/>
              </w:rPr>
            </w:pPr>
            <w:r w:rsidRPr="00431465">
              <w:rPr>
                <w:color w:val="000000"/>
              </w:rPr>
              <w:lastRenderedPageBreak/>
              <w:t>г. Красноярск, ул. Ады Лебедевой, д. 89, ауд.</w:t>
            </w:r>
            <w:r w:rsidRPr="00431465">
              <w:t>1-16</w:t>
            </w:r>
          </w:p>
        </w:tc>
        <w:tc>
          <w:tcPr>
            <w:tcW w:w="11861" w:type="dxa"/>
            <w:tcBorders>
              <w:top w:val="nil"/>
              <w:left w:val="single" w:sz="2" w:space="0" w:color="000000"/>
              <w:bottom w:val="single" w:sz="2" w:space="0" w:color="000000"/>
              <w:right w:val="single" w:sz="2" w:space="0" w:color="000000"/>
            </w:tcBorders>
            <w:hideMark/>
          </w:tcPr>
          <w:p w:rsidR="00431465" w:rsidRPr="00431465" w:rsidRDefault="00431465" w:rsidP="00431465">
            <w:pPr>
              <w:pStyle w:val="af3"/>
              <w:snapToGrid w:val="0"/>
              <w:contextualSpacing/>
              <w:jc w:val="center"/>
              <w:rPr>
                <w:kern w:val="2"/>
                <w:szCs w:val="24"/>
                <w:lang w:eastAsia="zh-CN" w:bidi="hi-IN"/>
              </w:rPr>
            </w:pPr>
            <w:r w:rsidRPr="00431465">
              <w:rPr>
                <w:color w:val="000000"/>
                <w:szCs w:val="24"/>
              </w:rPr>
              <w:t>Доска</w:t>
            </w:r>
            <w:r w:rsidRPr="00431465">
              <w:rPr>
                <w:rFonts w:eastAsia="Times New Roman"/>
                <w:color w:val="000000"/>
                <w:szCs w:val="24"/>
              </w:rPr>
              <w:t xml:space="preserve"> </w:t>
            </w:r>
            <w:r w:rsidRPr="00431465">
              <w:rPr>
                <w:color w:val="000000"/>
                <w:szCs w:val="24"/>
              </w:rPr>
              <w:t>магнитно-маркерная-1шт.,</w:t>
            </w:r>
            <w:r w:rsidRPr="00431465">
              <w:rPr>
                <w:rFonts w:eastAsia="Times New Roman"/>
                <w:color w:val="000000"/>
                <w:szCs w:val="24"/>
              </w:rPr>
              <w:t xml:space="preserve"> </w:t>
            </w:r>
            <w:r w:rsidRPr="00431465">
              <w:rPr>
                <w:color w:val="000000"/>
                <w:szCs w:val="24"/>
              </w:rPr>
              <w:t>доска</w:t>
            </w:r>
            <w:r w:rsidRPr="00431465">
              <w:rPr>
                <w:rFonts w:eastAsia="Times New Roman"/>
                <w:color w:val="000000"/>
                <w:szCs w:val="24"/>
              </w:rPr>
              <w:t xml:space="preserve"> </w:t>
            </w:r>
            <w:r w:rsidRPr="00431465">
              <w:rPr>
                <w:color w:val="000000"/>
                <w:szCs w:val="24"/>
              </w:rPr>
              <w:t>учебная</w:t>
            </w:r>
            <w:r w:rsidRPr="00431465">
              <w:rPr>
                <w:rFonts w:eastAsia="Times New Roman"/>
                <w:color w:val="000000"/>
                <w:szCs w:val="24"/>
              </w:rPr>
              <w:t xml:space="preserve"> </w:t>
            </w:r>
            <w:r w:rsidRPr="00431465">
              <w:rPr>
                <w:color w:val="000000"/>
                <w:szCs w:val="24"/>
              </w:rPr>
              <w:t>-1шт.</w:t>
            </w:r>
          </w:p>
        </w:tc>
      </w:tr>
      <w:tr w:rsidR="00431465" w:rsidRPr="00431465" w:rsidTr="0080205F">
        <w:tc>
          <w:tcPr>
            <w:tcW w:w="2378" w:type="dxa"/>
            <w:tcBorders>
              <w:top w:val="nil"/>
              <w:left w:val="single" w:sz="2" w:space="0" w:color="000000"/>
              <w:bottom w:val="single" w:sz="2" w:space="0" w:color="000000"/>
              <w:right w:val="nil"/>
            </w:tcBorders>
            <w:hideMark/>
          </w:tcPr>
          <w:p w:rsidR="00431465" w:rsidRPr="00431465" w:rsidRDefault="00431465" w:rsidP="00431465">
            <w:pPr>
              <w:pStyle w:val="a4"/>
              <w:spacing w:after="0"/>
              <w:contextualSpacing/>
              <w:rPr>
                <w:kern w:val="2"/>
                <w:lang w:eastAsia="zh-CN" w:bidi="hi-IN"/>
              </w:rPr>
            </w:pPr>
            <w:r w:rsidRPr="00431465">
              <w:rPr>
                <w:color w:val="000000"/>
              </w:rPr>
              <w:t>г. Красноярск, ул. Ады Лебедевой, д. 89, ауд.</w:t>
            </w:r>
            <w:r w:rsidRPr="00431465">
              <w:t>1-17</w:t>
            </w:r>
          </w:p>
        </w:tc>
        <w:tc>
          <w:tcPr>
            <w:tcW w:w="11861" w:type="dxa"/>
            <w:tcBorders>
              <w:top w:val="nil"/>
              <w:left w:val="single" w:sz="2" w:space="0" w:color="000000"/>
              <w:bottom w:val="single" w:sz="2" w:space="0" w:color="000000"/>
              <w:right w:val="single" w:sz="2" w:space="0" w:color="000000"/>
            </w:tcBorders>
            <w:hideMark/>
          </w:tcPr>
          <w:p w:rsidR="00431465" w:rsidRPr="00431465" w:rsidRDefault="00431465" w:rsidP="00431465">
            <w:pPr>
              <w:pStyle w:val="af3"/>
              <w:snapToGrid w:val="0"/>
              <w:contextualSpacing/>
              <w:jc w:val="center"/>
              <w:rPr>
                <w:kern w:val="2"/>
                <w:szCs w:val="24"/>
                <w:lang w:eastAsia="zh-CN" w:bidi="hi-IN"/>
              </w:rPr>
            </w:pPr>
            <w:r w:rsidRPr="00431465">
              <w:rPr>
                <w:color w:val="000000"/>
                <w:szCs w:val="24"/>
              </w:rPr>
              <w:t>Доска</w:t>
            </w:r>
            <w:r w:rsidRPr="00431465">
              <w:rPr>
                <w:rFonts w:eastAsia="Times New Roman"/>
                <w:color w:val="000000"/>
                <w:szCs w:val="24"/>
              </w:rPr>
              <w:t xml:space="preserve"> </w:t>
            </w:r>
            <w:r w:rsidRPr="00431465">
              <w:rPr>
                <w:color w:val="000000"/>
                <w:szCs w:val="24"/>
              </w:rPr>
              <w:t>магнитно-маркерная-1шт.,</w:t>
            </w:r>
            <w:r w:rsidRPr="00431465">
              <w:rPr>
                <w:rFonts w:eastAsia="Times New Roman"/>
                <w:color w:val="000000"/>
                <w:szCs w:val="24"/>
              </w:rPr>
              <w:t xml:space="preserve"> </w:t>
            </w:r>
            <w:r w:rsidRPr="00431465">
              <w:rPr>
                <w:color w:val="000000"/>
                <w:szCs w:val="24"/>
              </w:rPr>
              <w:t>доска</w:t>
            </w:r>
            <w:r w:rsidRPr="00431465">
              <w:rPr>
                <w:rFonts w:eastAsia="Times New Roman"/>
                <w:color w:val="000000"/>
                <w:szCs w:val="24"/>
              </w:rPr>
              <w:t xml:space="preserve"> </w:t>
            </w:r>
            <w:r w:rsidRPr="00431465">
              <w:rPr>
                <w:color w:val="000000"/>
                <w:szCs w:val="24"/>
              </w:rPr>
              <w:t>маркерная</w:t>
            </w:r>
            <w:r w:rsidRPr="00431465">
              <w:rPr>
                <w:rFonts w:eastAsia="Times New Roman"/>
                <w:color w:val="000000"/>
                <w:szCs w:val="24"/>
              </w:rPr>
              <w:t xml:space="preserve"> </w:t>
            </w:r>
            <w:r w:rsidRPr="00431465">
              <w:rPr>
                <w:color w:val="000000"/>
                <w:szCs w:val="24"/>
              </w:rPr>
              <w:t>-1шт., учебные таблицы</w:t>
            </w:r>
          </w:p>
        </w:tc>
      </w:tr>
      <w:tr w:rsidR="00431465" w:rsidRPr="00431465" w:rsidTr="0080205F">
        <w:tc>
          <w:tcPr>
            <w:tcW w:w="2378" w:type="dxa"/>
            <w:tcBorders>
              <w:top w:val="nil"/>
              <w:left w:val="single" w:sz="2" w:space="0" w:color="000000"/>
              <w:bottom w:val="single" w:sz="2" w:space="0" w:color="000000"/>
              <w:right w:val="nil"/>
            </w:tcBorders>
            <w:hideMark/>
          </w:tcPr>
          <w:p w:rsidR="00431465" w:rsidRPr="00431465" w:rsidRDefault="00431465" w:rsidP="00431465">
            <w:pPr>
              <w:pStyle w:val="a4"/>
              <w:spacing w:after="0"/>
              <w:contextualSpacing/>
              <w:rPr>
                <w:kern w:val="2"/>
                <w:lang w:eastAsia="zh-CN" w:bidi="hi-IN"/>
              </w:rPr>
            </w:pPr>
            <w:r w:rsidRPr="00431465">
              <w:rPr>
                <w:color w:val="000000"/>
              </w:rPr>
              <w:t>г. Красноярск, ул. Ады Лебедевой, д. 89, ауд.</w:t>
            </w:r>
            <w:r w:rsidRPr="00431465">
              <w:t>1-18</w:t>
            </w:r>
          </w:p>
        </w:tc>
        <w:tc>
          <w:tcPr>
            <w:tcW w:w="11861" w:type="dxa"/>
            <w:tcBorders>
              <w:top w:val="nil"/>
              <w:left w:val="single" w:sz="2" w:space="0" w:color="000000"/>
              <w:bottom w:val="single" w:sz="2" w:space="0" w:color="000000"/>
              <w:right w:val="single" w:sz="2" w:space="0" w:color="000000"/>
            </w:tcBorders>
            <w:hideMark/>
          </w:tcPr>
          <w:p w:rsidR="00431465" w:rsidRPr="00431465" w:rsidRDefault="00431465" w:rsidP="00431465">
            <w:pPr>
              <w:pStyle w:val="af3"/>
              <w:snapToGrid w:val="0"/>
              <w:contextualSpacing/>
              <w:jc w:val="center"/>
              <w:rPr>
                <w:kern w:val="2"/>
                <w:szCs w:val="24"/>
                <w:lang w:eastAsia="zh-CN" w:bidi="hi-IN"/>
              </w:rPr>
            </w:pPr>
            <w:r w:rsidRPr="00431465">
              <w:rPr>
                <w:color w:val="000000"/>
                <w:szCs w:val="24"/>
              </w:rPr>
              <w:t>Доска</w:t>
            </w:r>
            <w:r w:rsidRPr="00431465">
              <w:rPr>
                <w:rFonts w:eastAsia="Times New Roman"/>
                <w:color w:val="000000"/>
                <w:szCs w:val="24"/>
              </w:rPr>
              <w:t xml:space="preserve"> </w:t>
            </w:r>
            <w:r w:rsidRPr="00431465">
              <w:rPr>
                <w:color w:val="000000"/>
                <w:szCs w:val="24"/>
              </w:rPr>
              <w:t>магнитно-маркерная-1шт.,</w:t>
            </w:r>
            <w:r w:rsidRPr="00431465">
              <w:rPr>
                <w:rFonts w:eastAsia="Times New Roman"/>
                <w:color w:val="000000"/>
                <w:szCs w:val="24"/>
              </w:rPr>
              <w:t xml:space="preserve"> </w:t>
            </w:r>
            <w:r w:rsidRPr="00431465">
              <w:rPr>
                <w:color w:val="000000"/>
                <w:szCs w:val="24"/>
              </w:rPr>
              <w:t>доска</w:t>
            </w:r>
            <w:r w:rsidRPr="00431465">
              <w:rPr>
                <w:rFonts w:eastAsia="Times New Roman"/>
                <w:color w:val="000000"/>
                <w:szCs w:val="24"/>
              </w:rPr>
              <w:t xml:space="preserve"> </w:t>
            </w:r>
            <w:r w:rsidRPr="00431465">
              <w:rPr>
                <w:color w:val="000000"/>
                <w:szCs w:val="24"/>
              </w:rPr>
              <w:t>маркерная</w:t>
            </w:r>
            <w:r w:rsidRPr="00431465">
              <w:rPr>
                <w:rFonts w:eastAsia="Times New Roman"/>
                <w:color w:val="000000"/>
                <w:szCs w:val="24"/>
              </w:rPr>
              <w:t xml:space="preserve"> </w:t>
            </w:r>
            <w:r w:rsidRPr="00431465">
              <w:rPr>
                <w:color w:val="000000"/>
                <w:szCs w:val="24"/>
              </w:rPr>
              <w:t>-1шт., телевизор-1шт.</w:t>
            </w:r>
          </w:p>
        </w:tc>
      </w:tr>
      <w:tr w:rsidR="00431465" w:rsidRPr="00431465" w:rsidTr="0080205F">
        <w:tc>
          <w:tcPr>
            <w:tcW w:w="2378" w:type="dxa"/>
            <w:tcBorders>
              <w:top w:val="nil"/>
              <w:left w:val="single" w:sz="2" w:space="0" w:color="000000"/>
              <w:bottom w:val="single" w:sz="2" w:space="0" w:color="000000"/>
              <w:right w:val="nil"/>
            </w:tcBorders>
            <w:hideMark/>
          </w:tcPr>
          <w:p w:rsidR="00431465" w:rsidRPr="00431465" w:rsidRDefault="00431465" w:rsidP="00431465">
            <w:pPr>
              <w:pStyle w:val="a4"/>
              <w:spacing w:after="0"/>
              <w:contextualSpacing/>
              <w:rPr>
                <w:kern w:val="2"/>
                <w:lang w:eastAsia="zh-CN" w:bidi="hi-IN"/>
              </w:rPr>
            </w:pPr>
            <w:r w:rsidRPr="00431465">
              <w:rPr>
                <w:color w:val="000000"/>
              </w:rPr>
              <w:t>г. Красноярск, ул. Ады Лебедевой, д. 89, ауд.</w:t>
            </w:r>
            <w:r w:rsidRPr="00431465">
              <w:t>1-19</w:t>
            </w:r>
          </w:p>
        </w:tc>
        <w:tc>
          <w:tcPr>
            <w:tcW w:w="11861" w:type="dxa"/>
            <w:tcBorders>
              <w:top w:val="nil"/>
              <w:left w:val="single" w:sz="2" w:space="0" w:color="000000"/>
              <w:bottom w:val="single" w:sz="2" w:space="0" w:color="000000"/>
              <w:right w:val="single" w:sz="2" w:space="0" w:color="000000"/>
            </w:tcBorders>
            <w:hideMark/>
          </w:tcPr>
          <w:p w:rsidR="00431465" w:rsidRPr="00431465" w:rsidRDefault="00431465" w:rsidP="00431465">
            <w:pPr>
              <w:pStyle w:val="af3"/>
              <w:snapToGrid w:val="0"/>
              <w:contextualSpacing/>
              <w:jc w:val="center"/>
              <w:rPr>
                <w:kern w:val="2"/>
                <w:szCs w:val="24"/>
                <w:lang w:eastAsia="zh-CN" w:bidi="hi-IN"/>
              </w:rPr>
            </w:pPr>
            <w:r w:rsidRPr="00431465">
              <w:rPr>
                <w:color w:val="000000"/>
                <w:szCs w:val="24"/>
              </w:rPr>
              <w:t>Доска</w:t>
            </w:r>
            <w:r w:rsidRPr="00431465">
              <w:rPr>
                <w:rFonts w:eastAsia="Times New Roman"/>
                <w:color w:val="000000"/>
                <w:szCs w:val="24"/>
              </w:rPr>
              <w:t xml:space="preserve"> </w:t>
            </w:r>
            <w:r w:rsidRPr="00431465">
              <w:rPr>
                <w:color w:val="000000"/>
                <w:szCs w:val="24"/>
              </w:rPr>
              <w:t>магнитно-маркерная-1шт.,</w:t>
            </w:r>
            <w:r w:rsidRPr="00431465">
              <w:rPr>
                <w:rFonts w:eastAsia="Times New Roman"/>
                <w:color w:val="000000"/>
                <w:szCs w:val="24"/>
              </w:rPr>
              <w:t xml:space="preserve"> </w:t>
            </w:r>
            <w:r w:rsidRPr="00431465">
              <w:rPr>
                <w:color w:val="000000"/>
                <w:szCs w:val="24"/>
              </w:rPr>
              <w:t>доска</w:t>
            </w:r>
            <w:r w:rsidRPr="00431465">
              <w:rPr>
                <w:rFonts w:eastAsia="Times New Roman"/>
                <w:color w:val="000000"/>
                <w:szCs w:val="24"/>
              </w:rPr>
              <w:t xml:space="preserve"> </w:t>
            </w:r>
            <w:r w:rsidRPr="00431465">
              <w:rPr>
                <w:color w:val="000000"/>
                <w:szCs w:val="24"/>
              </w:rPr>
              <w:t>маркерная</w:t>
            </w:r>
            <w:r w:rsidRPr="00431465">
              <w:rPr>
                <w:rFonts w:eastAsia="Times New Roman"/>
                <w:color w:val="000000"/>
                <w:szCs w:val="24"/>
              </w:rPr>
              <w:t xml:space="preserve"> </w:t>
            </w:r>
            <w:r w:rsidRPr="00431465">
              <w:rPr>
                <w:color w:val="000000"/>
                <w:szCs w:val="24"/>
              </w:rPr>
              <w:t>-1шт.</w:t>
            </w:r>
          </w:p>
        </w:tc>
      </w:tr>
      <w:tr w:rsidR="00431465" w:rsidRPr="00431465" w:rsidTr="0080205F">
        <w:tc>
          <w:tcPr>
            <w:tcW w:w="2378" w:type="dxa"/>
            <w:tcBorders>
              <w:top w:val="nil"/>
              <w:left w:val="single" w:sz="2" w:space="0" w:color="000000"/>
              <w:bottom w:val="single" w:sz="2" w:space="0" w:color="000000"/>
              <w:right w:val="nil"/>
            </w:tcBorders>
            <w:hideMark/>
          </w:tcPr>
          <w:p w:rsidR="00431465" w:rsidRPr="00431465" w:rsidRDefault="00431465" w:rsidP="00431465">
            <w:pPr>
              <w:pStyle w:val="a4"/>
              <w:spacing w:after="0"/>
              <w:contextualSpacing/>
              <w:rPr>
                <w:kern w:val="2"/>
                <w:lang w:eastAsia="zh-CN" w:bidi="hi-IN"/>
              </w:rPr>
            </w:pPr>
            <w:r w:rsidRPr="00431465">
              <w:rPr>
                <w:color w:val="000000"/>
              </w:rPr>
              <w:t>г. Красноярск, ул. Ады Лебедевой, д. 89, ауд.</w:t>
            </w:r>
            <w:r w:rsidRPr="00431465">
              <w:t>1-22</w:t>
            </w:r>
          </w:p>
        </w:tc>
        <w:tc>
          <w:tcPr>
            <w:tcW w:w="11861" w:type="dxa"/>
            <w:tcBorders>
              <w:top w:val="nil"/>
              <w:left w:val="single" w:sz="2" w:space="0" w:color="000000"/>
              <w:bottom w:val="single" w:sz="2" w:space="0" w:color="000000"/>
              <w:right w:val="single" w:sz="2" w:space="0" w:color="000000"/>
            </w:tcBorders>
            <w:hideMark/>
          </w:tcPr>
          <w:p w:rsidR="00431465" w:rsidRPr="00431465" w:rsidRDefault="00431465" w:rsidP="00431465">
            <w:pPr>
              <w:pStyle w:val="af3"/>
              <w:snapToGrid w:val="0"/>
              <w:contextualSpacing/>
              <w:jc w:val="center"/>
              <w:rPr>
                <w:kern w:val="2"/>
                <w:szCs w:val="24"/>
                <w:lang w:eastAsia="zh-CN" w:bidi="hi-IN"/>
              </w:rPr>
            </w:pPr>
            <w:r w:rsidRPr="00431465">
              <w:rPr>
                <w:color w:val="000000"/>
                <w:szCs w:val="24"/>
              </w:rPr>
              <w:t>Проектор-1шт.,</w:t>
            </w:r>
            <w:r w:rsidRPr="00431465">
              <w:rPr>
                <w:rFonts w:eastAsia="Times New Roman"/>
                <w:color w:val="000000"/>
                <w:szCs w:val="24"/>
              </w:rPr>
              <w:t xml:space="preserve"> </w:t>
            </w:r>
            <w:r w:rsidRPr="00431465">
              <w:rPr>
                <w:color w:val="000000"/>
                <w:szCs w:val="24"/>
              </w:rPr>
              <w:t>экран-1шт.,</w:t>
            </w:r>
            <w:r w:rsidRPr="00431465">
              <w:rPr>
                <w:rFonts w:eastAsia="Times New Roman"/>
                <w:color w:val="000000"/>
                <w:szCs w:val="24"/>
              </w:rPr>
              <w:t xml:space="preserve"> </w:t>
            </w:r>
            <w:r w:rsidRPr="00431465">
              <w:rPr>
                <w:color w:val="000000"/>
                <w:szCs w:val="24"/>
              </w:rPr>
              <w:t>маркерная</w:t>
            </w:r>
            <w:r w:rsidRPr="00431465">
              <w:rPr>
                <w:rFonts w:eastAsia="Times New Roman"/>
                <w:color w:val="000000"/>
                <w:szCs w:val="24"/>
              </w:rPr>
              <w:t xml:space="preserve"> </w:t>
            </w:r>
            <w:r w:rsidRPr="00431465">
              <w:rPr>
                <w:color w:val="000000"/>
                <w:szCs w:val="24"/>
              </w:rPr>
              <w:t>доска-1шт., учебная доска-1шт.</w:t>
            </w:r>
          </w:p>
        </w:tc>
      </w:tr>
      <w:tr w:rsidR="00431465" w:rsidRPr="00431465" w:rsidTr="0080205F">
        <w:tc>
          <w:tcPr>
            <w:tcW w:w="2378" w:type="dxa"/>
            <w:tcBorders>
              <w:top w:val="nil"/>
              <w:left w:val="single" w:sz="2" w:space="0" w:color="000000"/>
              <w:bottom w:val="single" w:sz="2" w:space="0" w:color="000000"/>
              <w:right w:val="nil"/>
            </w:tcBorders>
            <w:hideMark/>
          </w:tcPr>
          <w:p w:rsidR="00431465" w:rsidRPr="00431465" w:rsidRDefault="00431465" w:rsidP="00431465">
            <w:pPr>
              <w:pStyle w:val="a4"/>
              <w:spacing w:after="0"/>
              <w:contextualSpacing/>
              <w:rPr>
                <w:kern w:val="2"/>
                <w:lang w:eastAsia="zh-CN" w:bidi="hi-IN"/>
              </w:rPr>
            </w:pPr>
            <w:r w:rsidRPr="00431465">
              <w:rPr>
                <w:color w:val="000000"/>
              </w:rPr>
              <w:t>г. Красноярск, ул. Ады Лебедевой, д. 89, ауд.</w:t>
            </w:r>
            <w:r w:rsidRPr="00431465">
              <w:t>1-23</w:t>
            </w:r>
          </w:p>
        </w:tc>
        <w:tc>
          <w:tcPr>
            <w:tcW w:w="11861" w:type="dxa"/>
            <w:tcBorders>
              <w:top w:val="nil"/>
              <w:left w:val="single" w:sz="2" w:space="0" w:color="000000"/>
              <w:bottom w:val="single" w:sz="2" w:space="0" w:color="000000"/>
              <w:right w:val="single" w:sz="2" w:space="0" w:color="000000"/>
            </w:tcBorders>
            <w:hideMark/>
          </w:tcPr>
          <w:p w:rsidR="00431465" w:rsidRPr="00431465" w:rsidRDefault="00431465" w:rsidP="00431465">
            <w:pPr>
              <w:pStyle w:val="af3"/>
              <w:snapToGrid w:val="0"/>
              <w:contextualSpacing/>
              <w:jc w:val="center"/>
              <w:rPr>
                <w:kern w:val="2"/>
                <w:szCs w:val="24"/>
                <w:lang w:eastAsia="zh-CN" w:bidi="hi-IN"/>
              </w:rPr>
            </w:pPr>
            <w:r w:rsidRPr="00431465">
              <w:rPr>
                <w:color w:val="000000"/>
                <w:szCs w:val="24"/>
              </w:rPr>
              <w:t>Доска</w:t>
            </w:r>
            <w:r w:rsidRPr="00431465">
              <w:rPr>
                <w:rFonts w:eastAsia="Times New Roman"/>
                <w:color w:val="000000"/>
                <w:szCs w:val="24"/>
              </w:rPr>
              <w:t xml:space="preserve"> магнитно-</w:t>
            </w:r>
            <w:r w:rsidRPr="00431465">
              <w:rPr>
                <w:color w:val="000000"/>
                <w:szCs w:val="24"/>
              </w:rPr>
              <w:t>маркерная</w:t>
            </w:r>
            <w:r w:rsidRPr="00431465">
              <w:rPr>
                <w:rFonts w:eastAsia="Times New Roman"/>
                <w:color w:val="000000"/>
                <w:szCs w:val="24"/>
              </w:rPr>
              <w:t xml:space="preserve"> </w:t>
            </w:r>
            <w:r w:rsidRPr="00431465">
              <w:rPr>
                <w:color w:val="000000"/>
                <w:szCs w:val="24"/>
              </w:rPr>
              <w:t>-1</w:t>
            </w:r>
            <w:r w:rsidRPr="00431465">
              <w:rPr>
                <w:rFonts w:eastAsia="Times New Roman"/>
                <w:color w:val="000000"/>
                <w:szCs w:val="24"/>
              </w:rPr>
              <w:t xml:space="preserve"> </w:t>
            </w:r>
            <w:r w:rsidRPr="00431465">
              <w:rPr>
                <w:color w:val="000000"/>
                <w:szCs w:val="24"/>
              </w:rPr>
              <w:t>шт., учебные таблицы</w:t>
            </w:r>
          </w:p>
        </w:tc>
      </w:tr>
      <w:tr w:rsidR="00431465" w:rsidRPr="00431465" w:rsidTr="0080205F">
        <w:tc>
          <w:tcPr>
            <w:tcW w:w="2378" w:type="dxa"/>
            <w:tcBorders>
              <w:top w:val="nil"/>
              <w:left w:val="single" w:sz="2" w:space="0" w:color="000000"/>
              <w:bottom w:val="single" w:sz="2" w:space="0" w:color="000000"/>
              <w:right w:val="nil"/>
            </w:tcBorders>
            <w:hideMark/>
          </w:tcPr>
          <w:p w:rsidR="00431465" w:rsidRPr="00431465" w:rsidRDefault="00431465" w:rsidP="00431465">
            <w:pPr>
              <w:pStyle w:val="a4"/>
              <w:spacing w:after="0"/>
              <w:contextualSpacing/>
              <w:rPr>
                <w:kern w:val="2"/>
                <w:lang w:eastAsia="zh-CN" w:bidi="hi-IN"/>
              </w:rPr>
            </w:pPr>
            <w:r w:rsidRPr="00431465">
              <w:rPr>
                <w:color w:val="000000"/>
              </w:rPr>
              <w:t>г. Красноярск, ул. Ады Лебедевой, д. 89, ауд.</w:t>
            </w:r>
            <w:r w:rsidRPr="00431465">
              <w:t>1-24</w:t>
            </w:r>
          </w:p>
        </w:tc>
        <w:tc>
          <w:tcPr>
            <w:tcW w:w="11861" w:type="dxa"/>
            <w:tcBorders>
              <w:top w:val="nil"/>
              <w:left w:val="single" w:sz="2" w:space="0" w:color="000000"/>
              <w:bottom w:val="single" w:sz="2" w:space="0" w:color="000000"/>
              <w:right w:val="single" w:sz="2" w:space="0" w:color="000000"/>
            </w:tcBorders>
            <w:hideMark/>
          </w:tcPr>
          <w:p w:rsidR="00431465" w:rsidRPr="00431465" w:rsidRDefault="00431465" w:rsidP="00431465">
            <w:pPr>
              <w:pStyle w:val="af3"/>
              <w:snapToGrid w:val="0"/>
              <w:contextualSpacing/>
              <w:jc w:val="center"/>
              <w:rPr>
                <w:kern w:val="2"/>
                <w:szCs w:val="24"/>
                <w:lang w:eastAsia="zh-CN" w:bidi="hi-IN"/>
              </w:rPr>
            </w:pPr>
            <w:r w:rsidRPr="00431465">
              <w:rPr>
                <w:color w:val="000000"/>
                <w:szCs w:val="24"/>
              </w:rPr>
              <w:t>Доска</w:t>
            </w:r>
            <w:r w:rsidRPr="00431465">
              <w:rPr>
                <w:rFonts w:eastAsia="Times New Roman"/>
                <w:color w:val="000000"/>
                <w:szCs w:val="24"/>
              </w:rPr>
              <w:t xml:space="preserve"> </w:t>
            </w:r>
            <w:r w:rsidRPr="00431465">
              <w:rPr>
                <w:color w:val="000000"/>
                <w:szCs w:val="24"/>
              </w:rPr>
              <w:t>доска</w:t>
            </w:r>
            <w:r w:rsidRPr="00431465">
              <w:rPr>
                <w:rFonts w:eastAsia="Times New Roman"/>
                <w:color w:val="000000"/>
                <w:szCs w:val="24"/>
              </w:rPr>
              <w:t xml:space="preserve"> </w:t>
            </w:r>
            <w:r w:rsidRPr="00431465">
              <w:rPr>
                <w:color w:val="000000"/>
                <w:szCs w:val="24"/>
              </w:rPr>
              <w:t>маркерная</w:t>
            </w:r>
            <w:r w:rsidRPr="00431465">
              <w:rPr>
                <w:rFonts w:eastAsia="Times New Roman"/>
                <w:color w:val="000000"/>
                <w:szCs w:val="24"/>
              </w:rPr>
              <w:t xml:space="preserve"> </w:t>
            </w:r>
            <w:r w:rsidRPr="00431465">
              <w:rPr>
                <w:color w:val="000000"/>
                <w:szCs w:val="24"/>
              </w:rPr>
              <w:t>-1шт., доска учебная -1шт.</w:t>
            </w:r>
          </w:p>
        </w:tc>
      </w:tr>
      <w:tr w:rsidR="00431465" w:rsidRPr="00431465" w:rsidTr="0080205F">
        <w:tc>
          <w:tcPr>
            <w:tcW w:w="2378" w:type="dxa"/>
            <w:tcBorders>
              <w:top w:val="nil"/>
              <w:left w:val="single" w:sz="2" w:space="0" w:color="000000"/>
              <w:bottom w:val="single" w:sz="2" w:space="0" w:color="000000"/>
              <w:right w:val="nil"/>
            </w:tcBorders>
            <w:hideMark/>
          </w:tcPr>
          <w:p w:rsidR="00431465" w:rsidRPr="00431465" w:rsidRDefault="00431465" w:rsidP="00431465">
            <w:pPr>
              <w:pStyle w:val="a4"/>
              <w:spacing w:after="0"/>
              <w:contextualSpacing/>
              <w:rPr>
                <w:kern w:val="2"/>
                <w:lang w:eastAsia="zh-CN" w:bidi="hi-IN"/>
              </w:rPr>
            </w:pPr>
            <w:r w:rsidRPr="00431465">
              <w:rPr>
                <w:color w:val="000000"/>
              </w:rPr>
              <w:t>г. Красноярск, ул. Ады Лебедевой, д. 89, ауд.</w:t>
            </w:r>
            <w:r w:rsidRPr="00431465">
              <w:t>1-25</w:t>
            </w:r>
          </w:p>
        </w:tc>
        <w:tc>
          <w:tcPr>
            <w:tcW w:w="11861" w:type="dxa"/>
            <w:tcBorders>
              <w:top w:val="nil"/>
              <w:left w:val="single" w:sz="2" w:space="0" w:color="000000"/>
              <w:bottom w:val="single" w:sz="2" w:space="0" w:color="000000"/>
              <w:right w:val="single" w:sz="2" w:space="0" w:color="000000"/>
            </w:tcBorders>
            <w:hideMark/>
          </w:tcPr>
          <w:p w:rsidR="00431465" w:rsidRPr="00431465" w:rsidRDefault="00431465" w:rsidP="00431465">
            <w:pPr>
              <w:pStyle w:val="af3"/>
              <w:snapToGrid w:val="0"/>
              <w:contextualSpacing/>
              <w:jc w:val="center"/>
              <w:rPr>
                <w:kern w:val="2"/>
                <w:szCs w:val="24"/>
                <w:lang w:eastAsia="zh-CN" w:bidi="hi-IN"/>
              </w:rPr>
            </w:pPr>
            <w:r w:rsidRPr="00431465">
              <w:rPr>
                <w:color w:val="000000"/>
                <w:szCs w:val="24"/>
              </w:rPr>
              <w:t>Доска</w:t>
            </w:r>
            <w:r w:rsidRPr="00431465">
              <w:rPr>
                <w:rFonts w:eastAsia="Times New Roman"/>
                <w:color w:val="000000"/>
                <w:szCs w:val="24"/>
              </w:rPr>
              <w:t xml:space="preserve"> </w:t>
            </w:r>
            <w:r w:rsidRPr="00431465">
              <w:rPr>
                <w:color w:val="000000"/>
                <w:szCs w:val="24"/>
              </w:rPr>
              <w:t>магнитно-маркерная-1шт.,</w:t>
            </w:r>
            <w:r w:rsidRPr="00431465">
              <w:rPr>
                <w:rFonts w:eastAsia="Times New Roman"/>
                <w:color w:val="000000"/>
                <w:szCs w:val="24"/>
              </w:rPr>
              <w:t xml:space="preserve"> </w:t>
            </w:r>
            <w:r w:rsidRPr="00431465">
              <w:rPr>
                <w:color w:val="000000"/>
                <w:szCs w:val="24"/>
              </w:rPr>
              <w:t>доска</w:t>
            </w:r>
            <w:r w:rsidRPr="00431465">
              <w:rPr>
                <w:rFonts w:eastAsia="Times New Roman"/>
                <w:color w:val="000000"/>
                <w:szCs w:val="24"/>
              </w:rPr>
              <w:t xml:space="preserve"> </w:t>
            </w:r>
            <w:r w:rsidRPr="00431465">
              <w:rPr>
                <w:color w:val="000000"/>
                <w:szCs w:val="24"/>
              </w:rPr>
              <w:t>маркерная</w:t>
            </w:r>
            <w:r w:rsidRPr="00431465">
              <w:rPr>
                <w:rFonts w:eastAsia="Times New Roman"/>
                <w:color w:val="000000"/>
                <w:szCs w:val="24"/>
              </w:rPr>
              <w:t xml:space="preserve"> </w:t>
            </w:r>
            <w:r w:rsidRPr="00431465">
              <w:rPr>
                <w:color w:val="000000"/>
                <w:szCs w:val="24"/>
              </w:rPr>
              <w:t>-1шт., доска учебная-1шт.</w:t>
            </w:r>
          </w:p>
        </w:tc>
      </w:tr>
      <w:tr w:rsidR="00431465" w:rsidRPr="00431465" w:rsidTr="0080205F">
        <w:tc>
          <w:tcPr>
            <w:tcW w:w="2378" w:type="dxa"/>
            <w:tcBorders>
              <w:top w:val="nil"/>
              <w:left w:val="single" w:sz="2" w:space="0" w:color="000000"/>
              <w:bottom w:val="single" w:sz="2" w:space="0" w:color="000000"/>
              <w:right w:val="nil"/>
            </w:tcBorders>
            <w:hideMark/>
          </w:tcPr>
          <w:p w:rsidR="00431465" w:rsidRPr="00431465" w:rsidRDefault="00431465" w:rsidP="00431465">
            <w:pPr>
              <w:pStyle w:val="a4"/>
              <w:spacing w:after="0"/>
              <w:contextualSpacing/>
              <w:rPr>
                <w:kern w:val="2"/>
                <w:lang w:eastAsia="zh-CN" w:bidi="hi-IN"/>
              </w:rPr>
            </w:pPr>
            <w:r w:rsidRPr="00431465">
              <w:rPr>
                <w:color w:val="000000"/>
              </w:rPr>
              <w:t>г. Красноярск, ул. Ады Лебедевой, д. 89, ауд. 2-01</w:t>
            </w:r>
          </w:p>
        </w:tc>
        <w:tc>
          <w:tcPr>
            <w:tcW w:w="11861" w:type="dxa"/>
            <w:tcBorders>
              <w:top w:val="nil"/>
              <w:left w:val="single" w:sz="2" w:space="0" w:color="000000"/>
              <w:bottom w:val="single" w:sz="2" w:space="0" w:color="000000"/>
              <w:right w:val="single" w:sz="2" w:space="0" w:color="000000"/>
            </w:tcBorders>
            <w:hideMark/>
          </w:tcPr>
          <w:p w:rsidR="00431465" w:rsidRPr="00431465" w:rsidRDefault="00431465" w:rsidP="00431465">
            <w:pPr>
              <w:pStyle w:val="af3"/>
              <w:snapToGrid w:val="0"/>
              <w:contextualSpacing/>
              <w:jc w:val="center"/>
              <w:rPr>
                <w:kern w:val="2"/>
                <w:szCs w:val="24"/>
                <w:lang w:eastAsia="zh-CN" w:bidi="hi-IN"/>
              </w:rPr>
            </w:pPr>
            <w:r w:rsidRPr="00431465">
              <w:rPr>
                <w:color w:val="000000"/>
                <w:szCs w:val="24"/>
              </w:rPr>
              <w:t>Телевизор,</w:t>
            </w:r>
            <w:r w:rsidRPr="00431465">
              <w:rPr>
                <w:rFonts w:eastAsia="Times New Roman"/>
                <w:color w:val="000000"/>
                <w:szCs w:val="24"/>
              </w:rPr>
              <w:t xml:space="preserve"> </w:t>
            </w:r>
            <w:r w:rsidRPr="00431465">
              <w:rPr>
                <w:color w:val="000000"/>
                <w:szCs w:val="24"/>
                <w:lang w:val="en-US"/>
              </w:rPr>
              <w:t>DVD</w:t>
            </w:r>
            <w:r w:rsidRPr="00431465">
              <w:rPr>
                <w:color w:val="000000"/>
                <w:szCs w:val="24"/>
              </w:rPr>
              <w:t>-плеер</w:t>
            </w:r>
            <w:r w:rsidRPr="00431465">
              <w:rPr>
                <w:rFonts w:eastAsia="Times New Roman"/>
                <w:color w:val="000000"/>
                <w:szCs w:val="24"/>
              </w:rPr>
              <w:t xml:space="preserve"> </w:t>
            </w:r>
            <w:r w:rsidRPr="00431465">
              <w:rPr>
                <w:color w:val="000000"/>
                <w:szCs w:val="24"/>
              </w:rPr>
              <w:t>+</w:t>
            </w:r>
            <w:r w:rsidRPr="00431465">
              <w:rPr>
                <w:rFonts w:eastAsia="Times New Roman"/>
                <w:color w:val="000000"/>
                <w:szCs w:val="24"/>
              </w:rPr>
              <w:t xml:space="preserve"> </w:t>
            </w:r>
            <w:r w:rsidRPr="00431465">
              <w:rPr>
                <w:color w:val="000000"/>
                <w:szCs w:val="24"/>
                <w:lang w:val="en-US"/>
              </w:rPr>
              <w:t>VHS</w:t>
            </w:r>
            <w:r w:rsidRPr="00431465">
              <w:rPr>
                <w:color w:val="000000"/>
                <w:szCs w:val="24"/>
              </w:rPr>
              <w:t>,</w:t>
            </w:r>
            <w:r w:rsidRPr="00431465">
              <w:rPr>
                <w:rFonts w:eastAsia="Times New Roman"/>
                <w:color w:val="000000"/>
                <w:szCs w:val="24"/>
              </w:rPr>
              <w:t xml:space="preserve"> </w:t>
            </w:r>
            <w:r w:rsidRPr="00431465">
              <w:rPr>
                <w:color w:val="000000"/>
                <w:szCs w:val="24"/>
              </w:rPr>
              <w:t>проектор-1шт.,</w:t>
            </w:r>
            <w:r w:rsidRPr="00431465">
              <w:rPr>
                <w:rFonts w:eastAsia="Times New Roman"/>
                <w:color w:val="000000"/>
                <w:szCs w:val="24"/>
              </w:rPr>
              <w:t xml:space="preserve"> </w:t>
            </w:r>
            <w:r w:rsidRPr="00431465">
              <w:rPr>
                <w:color w:val="000000"/>
                <w:szCs w:val="24"/>
              </w:rPr>
              <w:t>экран -1шт.,</w:t>
            </w:r>
            <w:r w:rsidRPr="00431465">
              <w:rPr>
                <w:rFonts w:eastAsia="Times New Roman"/>
                <w:color w:val="000000"/>
                <w:szCs w:val="24"/>
              </w:rPr>
              <w:t xml:space="preserve"> </w:t>
            </w:r>
          </w:p>
          <w:p w:rsidR="00431465" w:rsidRPr="00431465" w:rsidRDefault="00431465" w:rsidP="00431465">
            <w:pPr>
              <w:pStyle w:val="af3"/>
              <w:snapToGrid w:val="0"/>
              <w:contextualSpacing/>
              <w:jc w:val="center"/>
              <w:rPr>
                <w:kern w:val="2"/>
                <w:szCs w:val="24"/>
                <w:lang w:eastAsia="zh-CN" w:bidi="hi-IN"/>
              </w:rPr>
            </w:pPr>
            <w:r w:rsidRPr="00431465">
              <w:rPr>
                <w:color w:val="000000"/>
                <w:szCs w:val="24"/>
              </w:rPr>
              <w:t>доска</w:t>
            </w:r>
            <w:r w:rsidRPr="00431465">
              <w:rPr>
                <w:rFonts w:eastAsia="Times New Roman"/>
                <w:color w:val="000000"/>
                <w:szCs w:val="24"/>
              </w:rPr>
              <w:t xml:space="preserve"> </w:t>
            </w:r>
            <w:r w:rsidRPr="00431465">
              <w:rPr>
                <w:color w:val="000000"/>
                <w:szCs w:val="24"/>
              </w:rPr>
              <w:t>учебная-1шт.</w:t>
            </w:r>
          </w:p>
        </w:tc>
      </w:tr>
      <w:tr w:rsidR="00431465" w:rsidRPr="00431465" w:rsidTr="0080205F">
        <w:tc>
          <w:tcPr>
            <w:tcW w:w="2378" w:type="dxa"/>
            <w:tcBorders>
              <w:top w:val="nil"/>
              <w:left w:val="single" w:sz="2" w:space="0" w:color="000000"/>
              <w:bottom w:val="single" w:sz="2" w:space="0" w:color="000000"/>
              <w:right w:val="nil"/>
            </w:tcBorders>
            <w:hideMark/>
          </w:tcPr>
          <w:p w:rsidR="00431465" w:rsidRPr="00431465" w:rsidRDefault="00431465" w:rsidP="00431465">
            <w:pPr>
              <w:pStyle w:val="a4"/>
              <w:spacing w:after="0"/>
              <w:contextualSpacing/>
              <w:rPr>
                <w:kern w:val="2"/>
                <w:lang w:eastAsia="zh-CN" w:bidi="hi-IN"/>
              </w:rPr>
            </w:pPr>
            <w:r w:rsidRPr="00431465">
              <w:rPr>
                <w:color w:val="000000"/>
              </w:rPr>
              <w:t>г. Красноярск, ул. Ады Лебедевой, д. 89, ауд. 2-07</w:t>
            </w:r>
          </w:p>
        </w:tc>
        <w:tc>
          <w:tcPr>
            <w:tcW w:w="11861" w:type="dxa"/>
            <w:tcBorders>
              <w:top w:val="nil"/>
              <w:left w:val="single" w:sz="2" w:space="0" w:color="000000"/>
              <w:bottom w:val="single" w:sz="2" w:space="0" w:color="000000"/>
              <w:right w:val="single" w:sz="2" w:space="0" w:color="000000"/>
            </w:tcBorders>
            <w:hideMark/>
          </w:tcPr>
          <w:p w:rsidR="00431465" w:rsidRPr="00431465" w:rsidRDefault="00431465" w:rsidP="00431465">
            <w:pPr>
              <w:pStyle w:val="af3"/>
              <w:snapToGrid w:val="0"/>
              <w:contextualSpacing/>
              <w:jc w:val="center"/>
              <w:rPr>
                <w:kern w:val="2"/>
                <w:szCs w:val="24"/>
                <w:lang w:eastAsia="zh-CN" w:bidi="hi-IN"/>
              </w:rPr>
            </w:pPr>
            <w:r w:rsidRPr="00431465">
              <w:rPr>
                <w:color w:val="000000"/>
                <w:szCs w:val="24"/>
              </w:rPr>
              <w:t>Телевизор-1шт.,</w:t>
            </w:r>
            <w:r w:rsidRPr="00431465">
              <w:rPr>
                <w:rFonts w:eastAsia="Times New Roman"/>
                <w:color w:val="000000"/>
                <w:szCs w:val="24"/>
              </w:rPr>
              <w:t xml:space="preserve"> </w:t>
            </w:r>
            <w:r w:rsidRPr="00431465">
              <w:rPr>
                <w:color w:val="000000"/>
                <w:szCs w:val="24"/>
              </w:rPr>
              <w:t>проектор-1шт., экран-1шт.,</w:t>
            </w:r>
            <w:r w:rsidRPr="00431465">
              <w:rPr>
                <w:rFonts w:eastAsia="Times New Roman"/>
                <w:color w:val="000000"/>
                <w:szCs w:val="24"/>
              </w:rPr>
              <w:t xml:space="preserve"> </w:t>
            </w:r>
            <w:r w:rsidRPr="00431465">
              <w:rPr>
                <w:color w:val="000000"/>
                <w:szCs w:val="24"/>
              </w:rPr>
              <w:t>доска</w:t>
            </w:r>
            <w:r w:rsidRPr="00431465">
              <w:rPr>
                <w:rFonts w:eastAsia="Times New Roman"/>
                <w:color w:val="000000"/>
                <w:szCs w:val="24"/>
              </w:rPr>
              <w:t xml:space="preserve"> </w:t>
            </w:r>
            <w:r w:rsidRPr="00431465">
              <w:rPr>
                <w:color w:val="000000"/>
                <w:szCs w:val="24"/>
              </w:rPr>
              <w:t>учебная</w:t>
            </w:r>
            <w:r w:rsidRPr="00431465">
              <w:rPr>
                <w:rFonts w:eastAsia="Times New Roman"/>
                <w:color w:val="000000"/>
                <w:szCs w:val="24"/>
              </w:rPr>
              <w:t xml:space="preserve"> </w:t>
            </w:r>
            <w:r w:rsidRPr="00431465">
              <w:rPr>
                <w:color w:val="000000"/>
                <w:szCs w:val="24"/>
              </w:rPr>
              <w:t>-1шт.</w:t>
            </w:r>
          </w:p>
        </w:tc>
      </w:tr>
      <w:tr w:rsidR="00431465" w:rsidRPr="00431465" w:rsidTr="0080205F">
        <w:tc>
          <w:tcPr>
            <w:tcW w:w="2378" w:type="dxa"/>
            <w:tcBorders>
              <w:top w:val="nil"/>
              <w:left w:val="single" w:sz="2" w:space="0" w:color="000000"/>
              <w:bottom w:val="single" w:sz="2" w:space="0" w:color="000000"/>
              <w:right w:val="nil"/>
            </w:tcBorders>
            <w:hideMark/>
          </w:tcPr>
          <w:p w:rsidR="00431465" w:rsidRPr="00431465" w:rsidRDefault="00431465" w:rsidP="00431465">
            <w:pPr>
              <w:pStyle w:val="a4"/>
              <w:spacing w:after="0"/>
              <w:contextualSpacing/>
              <w:rPr>
                <w:kern w:val="2"/>
                <w:lang w:eastAsia="zh-CN" w:bidi="hi-IN"/>
              </w:rPr>
            </w:pPr>
            <w:r w:rsidRPr="00431465">
              <w:rPr>
                <w:color w:val="000000"/>
              </w:rPr>
              <w:t xml:space="preserve">г. Красноярск, ул. Ады Лебедевой, д. 89, </w:t>
            </w:r>
            <w:r w:rsidRPr="00431465">
              <w:rPr>
                <w:color w:val="000000"/>
              </w:rPr>
              <w:lastRenderedPageBreak/>
              <w:t>ауд. 2-08</w:t>
            </w:r>
          </w:p>
        </w:tc>
        <w:tc>
          <w:tcPr>
            <w:tcW w:w="11861" w:type="dxa"/>
            <w:tcBorders>
              <w:top w:val="nil"/>
              <w:left w:val="single" w:sz="2" w:space="0" w:color="000000"/>
              <w:bottom w:val="single" w:sz="2" w:space="0" w:color="000000"/>
              <w:right w:val="single" w:sz="2" w:space="0" w:color="000000"/>
            </w:tcBorders>
            <w:hideMark/>
          </w:tcPr>
          <w:p w:rsidR="00431465" w:rsidRPr="00431465" w:rsidRDefault="00431465" w:rsidP="00431465">
            <w:pPr>
              <w:pStyle w:val="af3"/>
              <w:snapToGrid w:val="0"/>
              <w:contextualSpacing/>
              <w:jc w:val="center"/>
              <w:rPr>
                <w:kern w:val="2"/>
                <w:szCs w:val="24"/>
                <w:lang w:eastAsia="zh-CN" w:bidi="hi-IN"/>
              </w:rPr>
            </w:pPr>
            <w:r w:rsidRPr="00431465">
              <w:rPr>
                <w:color w:val="000000"/>
                <w:szCs w:val="24"/>
              </w:rPr>
              <w:lastRenderedPageBreak/>
              <w:t>Проектор-1шт.,</w:t>
            </w:r>
            <w:r w:rsidRPr="00431465">
              <w:rPr>
                <w:rFonts w:eastAsia="Times New Roman"/>
                <w:color w:val="000000"/>
                <w:szCs w:val="24"/>
              </w:rPr>
              <w:t xml:space="preserve"> </w:t>
            </w:r>
            <w:r w:rsidRPr="00431465">
              <w:rPr>
                <w:color w:val="000000"/>
                <w:szCs w:val="24"/>
              </w:rPr>
              <w:t>экран-1шт.,</w:t>
            </w:r>
            <w:r w:rsidRPr="00431465">
              <w:rPr>
                <w:rFonts w:eastAsia="Times New Roman"/>
                <w:color w:val="000000"/>
                <w:szCs w:val="24"/>
              </w:rPr>
              <w:t xml:space="preserve"> </w:t>
            </w:r>
            <w:r w:rsidRPr="00431465">
              <w:rPr>
                <w:color w:val="000000"/>
                <w:szCs w:val="24"/>
              </w:rPr>
              <w:t>доска</w:t>
            </w:r>
            <w:r w:rsidRPr="00431465">
              <w:rPr>
                <w:rFonts w:eastAsia="Times New Roman"/>
                <w:color w:val="000000"/>
                <w:szCs w:val="24"/>
              </w:rPr>
              <w:t xml:space="preserve"> учебная </w:t>
            </w:r>
            <w:r w:rsidRPr="00431465">
              <w:rPr>
                <w:color w:val="000000"/>
                <w:szCs w:val="24"/>
              </w:rPr>
              <w:t>-1</w:t>
            </w:r>
            <w:r w:rsidRPr="00431465">
              <w:rPr>
                <w:rFonts w:eastAsia="Times New Roman"/>
                <w:color w:val="000000"/>
                <w:szCs w:val="24"/>
              </w:rPr>
              <w:t xml:space="preserve"> </w:t>
            </w:r>
            <w:r w:rsidRPr="00431465">
              <w:rPr>
                <w:color w:val="000000"/>
                <w:szCs w:val="24"/>
              </w:rPr>
              <w:t>шт., телевизор-2шт., доска магнитно-маркерная-1шт.</w:t>
            </w:r>
          </w:p>
        </w:tc>
      </w:tr>
      <w:tr w:rsidR="00431465" w:rsidRPr="00431465" w:rsidTr="0080205F">
        <w:tc>
          <w:tcPr>
            <w:tcW w:w="2378" w:type="dxa"/>
            <w:tcBorders>
              <w:top w:val="nil"/>
              <w:left w:val="single" w:sz="2" w:space="0" w:color="000000"/>
              <w:bottom w:val="single" w:sz="2" w:space="0" w:color="000000"/>
              <w:right w:val="nil"/>
            </w:tcBorders>
            <w:hideMark/>
          </w:tcPr>
          <w:p w:rsidR="00431465" w:rsidRPr="00431465" w:rsidRDefault="00431465" w:rsidP="00431465">
            <w:pPr>
              <w:pStyle w:val="a4"/>
              <w:spacing w:after="0"/>
              <w:contextualSpacing/>
              <w:rPr>
                <w:kern w:val="2"/>
                <w:lang w:eastAsia="zh-CN" w:bidi="hi-IN"/>
              </w:rPr>
            </w:pPr>
            <w:r w:rsidRPr="00431465">
              <w:rPr>
                <w:color w:val="000000"/>
              </w:rPr>
              <w:lastRenderedPageBreak/>
              <w:t>г. Красноярск, ул. Ады Лебедевой, д. 89, ауд.2-10</w:t>
            </w:r>
          </w:p>
        </w:tc>
        <w:tc>
          <w:tcPr>
            <w:tcW w:w="11861" w:type="dxa"/>
            <w:tcBorders>
              <w:top w:val="nil"/>
              <w:left w:val="single" w:sz="2" w:space="0" w:color="000000"/>
              <w:bottom w:val="single" w:sz="2" w:space="0" w:color="000000"/>
              <w:right w:val="single" w:sz="2" w:space="0" w:color="000000"/>
            </w:tcBorders>
            <w:hideMark/>
          </w:tcPr>
          <w:p w:rsidR="00431465" w:rsidRPr="00431465" w:rsidRDefault="00431465" w:rsidP="00431465">
            <w:pPr>
              <w:snapToGrid w:val="0"/>
              <w:spacing w:before="28" w:line="240" w:lineRule="auto"/>
              <w:contextualSpacing/>
              <w:jc w:val="center"/>
              <w:rPr>
                <w:rFonts w:ascii="Times New Roman" w:eastAsia="Lucida Sans Unicode" w:hAnsi="Times New Roman" w:cs="Times New Roman"/>
                <w:kern w:val="2"/>
                <w:sz w:val="24"/>
                <w:szCs w:val="24"/>
                <w:lang w:eastAsia="zh-CN" w:bidi="hi-IN"/>
              </w:rPr>
            </w:pPr>
            <w:r w:rsidRPr="00431465">
              <w:rPr>
                <w:rFonts w:ascii="Times New Roman" w:eastAsia="Times New Roman" w:hAnsi="Times New Roman" w:cs="Times New Roman"/>
                <w:color w:val="000000"/>
                <w:sz w:val="24"/>
                <w:szCs w:val="24"/>
              </w:rPr>
              <w:t>Проектор-1шт., экран-1шт., кушетка медицинская, шины медицинские для иммобилизации конечностей -30шт., доска учебная-1шт.;</w:t>
            </w:r>
          </w:p>
          <w:p w:rsidR="00431465" w:rsidRPr="00431465" w:rsidRDefault="00431465" w:rsidP="00431465">
            <w:pPr>
              <w:widowControl w:val="0"/>
              <w:suppressAutoHyphens/>
              <w:snapToGrid w:val="0"/>
              <w:spacing w:before="28" w:line="240" w:lineRule="auto"/>
              <w:contextualSpacing/>
              <w:jc w:val="center"/>
              <w:rPr>
                <w:rFonts w:ascii="Times New Roman" w:eastAsia="Lucida Sans Unicode" w:hAnsi="Times New Roman" w:cs="Times New Roman"/>
                <w:kern w:val="2"/>
                <w:sz w:val="24"/>
                <w:szCs w:val="24"/>
                <w:lang w:eastAsia="zh-CN" w:bidi="hi-IN"/>
              </w:rPr>
            </w:pPr>
            <w:r w:rsidRPr="00431465">
              <w:rPr>
                <w:rFonts w:ascii="Times New Roman" w:eastAsia="Times New Roman" w:hAnsi="Times New Roman" w:cs="Times New Roman"/>
                <w:color w:val="000000"/>
                <w:sz w:val="24"/>
                <w:szCs w:val="24"/>
              </w:rPr>
              <w:t>Тренажёр «Витим» для проведения реанимационных работ   -4 шт., банки медицинские -30шт., шпатели -5шт., карцанги -5шт., пинцеты -5шт. (хранится в ауд.2-75)</w:t>
            </w:r>
          </w:p>
        </w:tc>
      </w:tr>
      <w:tr w:rsidR="00431465" w:rsidRPr="00431465" w:rsidTr="0080205F">
        <w:tc>
          <w:tcPr>
            <w:tcW w:w="2378" w:type="dxa"/>
            <w:tcBorders>
              <w:top w:val="nil"/>
              <w:left w:val="single" w:sz="2" w:space="0" w:color="000000"/>
              <w:bottom w:val="single" w:sz="2" w:space="0" w:color="000000"/>
              <w:right w:val="nil"/>
            </w:tcBorders>
            <w:hideMark/>
          </w:tcPr>
          <w:p w:rsidR="00431465" w:rsidRPr="00431465" w:rsidRDefault="00431465" w:rsidP="00431465">
            <w:pPr>
              <w:pStyle w:val="a4"/>
              <w:spacing w:after="0"/>
              <w:contextualSpacing/>
              <w:rPr>
                <w:rFonts w:eastAsia="Lucida Sans Unicode"/>
                <w:kern w:val="2"/>
                <w:lang w:eastAsia="zh-CN" w:bidi="hi-IN"/>
              </w:rPr>
            </w:pPr>
            <w:r w:rsidRPr="00431465">
              <w:rPr>
                <w:color w:val="000000"/>
              </w:rPr>
              <w:t>г. Красноярск, ул. Ады Лебедевой, д. 89, ауд. 2-14</w:t>
            </w:r>
          </w:p>
          <w:p w:rsidR="00431465" w:rsidRPr="00431465" w:rsidRDefault="00431465" w:rsidP="00431465">
            <w:pPr>
              <w:pStyle w:val="af3"/>
              <w:snapToGrid w:val="0"/>
              <w:contextualSpacing/>
              <w:rPr>
                <w:kern w:val="2"/>
                <w:szCs w:val="24"/>
                <w:lang w:eastAsia="zh-CN" w:bidi="hi-IN"/>
              </w:rPr>
            </w:pPr>
            <w:r w:rsidRPr="00431465">
              <w:rPr>
                <w:color w:val="000000"/>
                <w:szCs w:val="24"/>
              </w:rPr>
              <w:t>Лингафонный</w:t>
            </w:r>
            <w:r w:rsidRPr="00431465">
              <w:rPr>
                <w:rFonts w:eastAsia="Times New Roman"/>
                <w:color w:val="000000"/>
                <w:szCs w:val="24"/>
              </w:rPr>
              <w:t xml:space="preserve"> </w:t>
            </w:r>
            <w:r w:rsidRPr="00431465">
              <w:rPr>
                <w:color w:val="000000"/>
                <w:szCs w:val="24"/>
              </w:rPr>
              <w:t>кабинет</w:t>
            </w:r>
          </w:p>
        </w:tc>
        <w:tc>
          <w:tcPr>
            <w:tcW w:w="11861" w:type="dxa"/>
            <w:tcBorders>
              <w:top w:val="nil"/>
              <w:left w:val="single" w:sz="2" w:space="0" w:color="000000"/>
              <w:bottom w:val="single" w:sz="2" w:space="0" w:color="000000"/>
              <w:right w:val="single" w:sz="2" w:space="0" w:color="000000"/>
            </w:tcBorders>
            <w:hideMark/>
          </w:tcPr>
          <w:p w:rsidR="00431465" w:rsidRPr="00431465" w:rsidRDefault="00431465" w:rsidP="00431465">
            <w:pPr>
              <w:pStyle w:val="af3"/>
              <w:snapToGrid w:val="0"/>
              <w:contextualSpacing/>
              <w:jc w:val="center"/>
              <w:rPr>
                <w:rFonts w:eastAsia="Times New Roman"/>
                <w:color w:val="000000"/>
                <w:kern w:val="2"/>
                <w:szCs w:val="24"/>
                <w:lang w:eastAsia="zh-CN" w:bidi="hi-IN"/>
              </w:rPr>
            </w:pPr>
            <w:r w:rsidRPr="00431465">
              <w:rPr>
                <w:rFonts w:eastAsia="Times New Roman"/>
                <w:color w:val="000000"/>
                <w:szCs w:val="24"/>
              </w:rPr>
              <w:t>Моноблоки-13шт., наушники с микрофоном -13шт доска магнитно- маркерная- 1шт., доска маркерная-1шт., учебные таблицы</w:t>
            </w:r>
          </w:p>
          <w:p w:rsidR="00431465" w:rsidRPr="00431465" w:rsidRDefault="00431465" w:rsidP="00431465">
            <w:pPr>
              <w:spacing w:line="240" w:lineRule="auto"/>
              <w:contextualSpacing/>
              <w:jc w:val="center"/>
              <w:textAlignment w:val="top"/>
              <w:rPr>
                <w:rFonts w:ascii="Times New Roman" w:eastAsia="Lucida Sans Unicode" w:hAnsi="Times New Roman" w:cs="Times New Roman"/>
                <w:color w:val="00000A"/>
                <w:sz w:val="24"/>
                <w:szCs w:val="24"/>
                <w:lang w:val="en-US"/>
              </w:rPr>
            </w:pPr>
            <w:r w:rsidRPr="00431465">
              <w:rPr>
                <w:rFonts w:ascii="Times New Roman" w:hAnsi="Times New Roman" w:cs="Times New Roman"/>
                <w:color w:val="00000A"/>
                <w:sz w:val="24"/>
                <w:szCs w:val="24"/>
                <w:lang w:val="en-US"/>
              </w:rPr>
              <w:t xml:space="preserve">Microsoft® Windows® 8.1 Professional (OEM </w:t>
            </w:r>
            <w:r w:rsidRPr="00431465">
              <w:rPr>
                <w:rFonts w:ascii="Times New Roman" w:hAnsi="Times New Roman" w:cs="Times New Roman"/>
                <w:color w:val="00000A"/>
                <w:sz w:val="24"/>
                <w:szCs w:val="24"/>
              </w:rPr>
              <w:t>лицензия</w:t>
            </w:r>
            <w:r w:rsidRPr="00431465">
              <w:rPr>
                <w:rFonts w:ascii="Times New Roman" w:hAnsi="Times New Roman" w:cs="Times New Roman"/>
                <w:color w:val="00000A"/>
                <w:sz w:val="24"/>
                <w:szCs w:val="24"/>
                <w:lang w:val="en-US"/>
              </w:rPr>
              <w:t xml:space="preserve">, </w:t>
            </w:r>
            <w:r w:rsidRPr="00431465">
              <w:rPr>
                <w:rFonts w:ascii="Times New Roman" w:hAnsi="Times New Roman" w:cs="Times New Roman"/>
                <w:color w:val="00000A"/>
                <w:sz w:val="24"/>
                <w:szCs w:val="24"/>
              </w:rPr>
              <w:t>контракт</w:t>
            </w:r>
            <w:r w:rsidRPr="00431465">
              <w:rPr>
                <w:rFonts w:ascii="Times New Roman" w:hAnsi="Times New Roman" w:cs="Times New Roman"/>
                <w:color w:val="00000A"/>
                <w:sz w:val="24"/>
                <w:szCs w:val="24"/>
                <w:lang w:val="en-US"/>
              </w:rPr>
              <w:t xml:space="preserve"> № 20</w:t>
            </w:r>
            <w:r w:rsidRPr="00431465">
              <w:rPr>
                <w:rFonts w:ascii="Times New Roman" w:hAnsi="Times New Roman" w:cs="Times New Roman"/>
                <w:color w:val="00000A"/>
                <w:sz w:val="24"/>
                <w:szCs w:val="24"/>
              </w:rPr>
              <w:t>А</w:t>
            </w:r>
            <w:r w:rsidRPr="00431465">
              <w:rPr>
                <w:rFonts w:ascii="Times New Roman" w:hAnsi="Times New Roman" w:cs="Times New Roman"/>
                <w:color w:val="00000A"/>
                <w:sz w:val="24"/>
                <w:szCs w:val="24"/>
                <w:lang w:val="en-US"/>
              </w:rPr>
              <w:t xml:space="preserve">/2015 </w:t>
            </w:r>
            <w:r w:rsidRPr="00431465">
              <w:rPr>
                <w:rFonts w:ascii="Times New Roman" w:hAnsi="Times New Roman" w:cs="Times New Roman"/>
                <w:color w:val="00000A"/>
                <w:sz w:val="24"/>
                <w:szCs w:val="24"/>
              </w:rPr>
              <w:t>от</w:t>
            </w:r>
            <w:r w:rsidRPr="00431465">
              <w:rPr>
                <w:rFonts w:ascii="Times New Roman" w:hAnsi="Times New Roman" w:cs="Times New Roman"/>
                <w:color w:val="00000A"/>
                <w:sz w:val="24"/>
                <w:szCs w:val="24"/>
                <w:lang w:val="en-US"/>
              </w:rPr>
              <w:t xml:space="preserve"> 05.10.2015);</w:t>
            </w:r>
          </w:p>
          <w:p w:rsidR="00431465" w:rsidRPr="00431465" w:rsidRDefault="00431465" w:rsidP="00431465">
            <w:pPr>
              <w:spacing w:line="240" w:lineRule="auto"/>
              <w:contextualSpacing/>
              <w:jc w:val="center"/>
              <w:textAlignment w:val="top"/>
              <w:rPr>
                <w:rFonts w:ascii="Times New Roman" w:hAnsi="Times New Roman" w:cs="Times New Roman"/>
                <w:color w:val="00000A"/>
                <w:sz w:val="24"/>
                <w:szCs w:val="24"/>
                <w:lang w:val="en-US"/>
              </w:rPr>
            </w:pPr>
            <w:r w:rsidRPr="00431465">
              <w:rPr>
                <w:rFonts w:ascii="Times New Roman" w:hAnsi="Times New Roman" w:cs="Times New Roman"/>
                <w:color w:val="00000A"/>
                <w:sz w:val="24"/>
                <w:szCs w:val="24"/>
                <w:lang w:val="en-US"/>
              </w:rPr>
              <w:t xml:space="preserve">Kaspersky Endpoint Security – </w:t>
            </w:r>
            <w:r w:rsidRPr="00431465">
              <w:rPr>
                <w:rFonts w:ascii="Times New Roman" w:hAnsi="Times New Roman" w:cs="Times New Roman"/>
                <w:color w:val="00000A"/>
                <w:sz w:val="24"/>
                <w:szCs w:val="24"/>
              </w:rPr>
              <w:t>Лиц</w:t>
            </w:r>
            <w:r w:rsidRPr="00431465">
              <w:rPr>
                <w:rFonts w:ascii="Times New Roman" w:hAnsi="Times New Roman" w:cs="Times New Roman"/>
                <w:color w:val="00000A"/>
                <w:sz w:val="24"/>
                <w:szCs w:val="24"/>
                <w:lang w:val="en-US"/>
              </w:rPr>
              <w:t xml:space="preserve"> </w:t>
            </w:r>
            <w:r w:rsidRPr="00431465">
              <w:rPr>
                <w:rFonts w:ascii="Times New Roman" w:hAnsi="Times New Roman" w:cs="Times New Roman"/>
                <w:color w:val="00000A"/>
                <w:sz w:val="24"/>
                <w:szCs w:val="24"/>
              </w:rPr>
              <w:t>сертификат</w:t>
            </w:r>
            <w:r w:rsidRPr="00431465">
              <w:rPr>
                <w:rFonts w:ascii="Times New Roman" w:hAnsi="Times New Roman" w:cs="Times New Roman"/>
                <w:color w:val="00000A"/>
                <w:sz w:val="24"/>
                <w:szCs w:val="24"/>
                <w:lang w:val="en-US"/>
              </w:rPr>
              <w:t xml:space="preserve">  №1B08-190415-050007-883-951;</w:t>
            </w:r>
          </w:p>
          <w:p w:rsidR="00431465" w:rsidRPr="00431465" w:rsidRDefault="00431465" w:rsidP="00431465">
            <w:pPr>
              <w:spacing w:line="240" w:lineRule="auto"/>
              <w:contextualSpacing/>
              <w:jc w:val="center"/>
              <w:textAlignment w:val="top"/>
              <w:rPr>
                <w:rFonts w:ascii="Times New Roman" w:hAnsi="Times New Roman" w:cs="Times New Roman"/>
                <w:color w:val="00000A"/>
                <w:sz w:val="24"/>
                <w:szCs w:val="24"/>
              </w:rPr>
            </w:pPr>
            <w:r w:rsidRPr="00431465">
              <w:rPr>
                <w:rFonts w:ascii="Times New Roman" w:hAnsi="Times New Roman" w:cs="Times New Roman"/>
                <w:color w:val="00000A"/>
                <w:sz w:val="24"/>
                <w:szCs w:val="24"/>
              </w:rPr>
              <w:t>7-Zip - (Свободная лицензия GPL);</w:t>
            </w:r>
          </w:p>
          <w:p w:rsidR="00431465" w:rsidRPr="00431465" w:rsidRDefault="00431465" w:rsidP="00431465">
            <w:pPr>
              <w:spacing w:line="240" w:lineRule="auto"/>
              <w:contextualSpacing/>
              <w:jc w:val="center"/>
              <w:textAlignment w:val="top"/>
              <w:rPr>
                <w:rFonts w:ascii="Times New Roman" w:hAnsi="Times New Roman" w:cs="Times New Roman"/>
                <w:color w:val="00000A"/>
                <w:sz w:val="24"/>
                <w:szCs w:val="24"/>
              </w:rPr>
            </w:pPr>
            <w:r w:rsidRPr="00431465">
              <w:rPr>
                <w:rFonts w:ascii="Times New Roman" w:hAnsi="Times New Roman" w:cs="Times New Roman"/>
                <w:color w:val="00000A"/>
                <w:sz w:val="24"/>
                <w:szCs w:val="24"/>
                <w:lang w:val="en-US"/>
              </w:rPr>
              <w:t>Adobe</w:t>
            </w:r>
            <w:r w:rsidRPr="00431465">
              <w:rPr>
                <w:rFonts w:ascii="Times New Roman" w:hAnsi="Times New Roman" w:cs="Times New Roman"/>
                <w:color w:val="00000A"/>
                <w:sz w:val="24"/>
                <w:szCs w:val="24"/>
              </w:rPr>
              <w:t xml:space="preserve"> </w:t>
            </w:r>
            <w:r w:rsidRPr="00431465">
              <w:rPr>
                <w:rFonts w:ascii="Times New Roman" w:hAnsi="Times New Roman" w:cs="Times New Roman"/>
                <w:color w:val="00000A"/>
                <w:sz w:val="24"/>
                <w:szCs w:val="24"/>
                <w:lang w:val="en-US"/>
              </w:rPr>
              <w:t>Acrobat</w:t>
            </w:r>
            <w:r w:rsidRPr="00431465">
              <w:rPr>
                <w:rFonts w:ascii="Times New Roman" w:hAnsi="Times New Roman" w:cs="Times New Roman"/>
                <w:color w:val="00000A"/>
                <w:sz w:val="24"/>
                <w:szCs w:val="24"/>
              </w:rPr>
              <w:t xml:space="preserve"> </w:t>
            </w:r>
            <w:r w:rsidRPr="00431465">
              <w:rPr>
                <w:rFonts w:ascii="Times New Roman" w:hAnsi="Times New Roman" w:cs="Times New Roman"/>
                <w:color w:val="00000A"/>
                <w:sz w:val="24"/>
                <w:szCs w:val="24"/>
                <w:lang w:val="en-US"/>
              </w:rPr>
              <w:t>Reader</w:t>
            </w:r>
            <w:r w:rsidRPr="00431465">
              <w:rPr>
                <w:rFonts w:ascii="Times New Roman" w:hAnsi="Times New Roman" w:cs="Times New Roman"/>
                <w:color w:val="00000A"/>
                <w:sz w:val="24"/>
                <w:szCs w:val="24"/>
              </w:rPr>
              <w:t xml:space="preserve"> – (Свободная лицензия);</w:t>
            </w:r>
          </w:p>
          <w:p w:rsidR="00431465" w:rsidRPr="00431465" w:rsidRDefault="00431465" w:rsidP="00431465">
            <w:pPr>
              <w:spacing w:line="240" w:lineRule="auto"/>
              <w:contextualSpacing/>
              <w:jc w:val="center"/>
              <w:textAlignment w:val="top"/>
              <w:rPr>
                <w:rFonts w:ascii="Times New Roman" w:hAnsi="Times New Roman" w:cs="Times New Roman"/>
                <w:color w:val="00000A"/>
                <w:sz w:val="24"/>
                <w:szCs w:val="24"/>
              </w:rPr>
            </w:pPr>
            <w:r w:rsidRPr="00431465">
              <w:rPr>
                <w:rFonts w:ascii="Times New Roman" w:hAnsi="Times New Roman" w:cs="Times New Roman"/>
                <w:color w:val="00000A"/>
                <w:sz w:val="24"/>
                <w:szCs w:val="24"/>
              </w:rPr>
              <w:t>Google Chrome – (Свободная лицензия);</w:t>
            </w:r>
          </w:p>
          <w:p w:rsidR="00431465" w:rsidRPr="00431465" w:rsidRDefault="00431465" w:rsidP="00431465">
            <w:pPr>
              <w:spacing w:line="240" w:lineRule="auto"/>
              <w:contextualSpacing/>
              <w:jc w:val="center"/>
              <w:textAlignment w:val="top"/>
              <w:rPr>
                <w:rFonts w:ascii="Times New Roman" w:hAnsi="Times New Roman" w:cs="Times New Roman"/>
                <w:color w:val="00000A"/>
                <w:sz w:val="24"/>
                <w:szCs w:val="24"/>
              </w:rPr>
            </w:pPr>
            <w:r w:rsidRPr="00431465">
              <w:rPr>
                <w:rFonts w:ascii="Times New Roman" w:hAnsi="Times New Roman" w:cs="Times New Roman"/>
                <w:color w:val="00000A"/>
                <w:sz w:val="24"/>
                <w:szCs w:val="24"/>
              </w:rPr>
              <w:t>Mozilla Firefox – (Свободная лицензия);</w:t>
            </w:r>
          </w:p>
          <w:p w:rsidR="00431465" w:rsidRPr="00431465" w:rsidRDefault="00431465" w:rsidP="00431465">
            <w:pPr>
              <w:spacing w:line="240" w:lineRule="auto"/>
              <w:contextualSpacing/>
              <w:jc w:val="center"/>
              <w:textAlignment w:val="top"/>
              <w:rPr>
                <w:rFonts w:ascii="Times New Roman" w:hAnsi="Times New Roman" w:cs="Times New Roman"/>
                <w:color w:val="00000A"/>
                <w:sz w:val="24"/>
                <w:szCs w:val="24"/>
              </w:rPr>
            </w:pPr>
            <w:r w:rsidRPr="00431465">
              <w:rPr>
                <w:rFonts w:ascii="Times New Roman" w:hAnsi="Times New Roman" w:cs="Times New Roman"/>
                <w:color w:val="00000A"/>
                <w:sz w:val="24"/>
                <w:szCs w:val="24"/>
              </w:rPr>
              <w:t>LibreOffice – (Свободная лицензия GPL);</w:t>
            </w:r>
          </w:p>
          <w:p w:rsidR="00431465" w:rsidRPr="00431465" w:rsidRDefault="00431465" w:rsidP="00431465">
            <w:pPr>
              <w:spacing w:line="240" w:lineRule="auto"/>
              <w:contextualSpacing/>
              <w:jc w:val="center"/>
              <w:textAlignment w:val="top"/>
              <w:rPr>
                <w:rFonts w:ascii="Times New Roman" w:hAnsi="Times New Roman" w:cs="Times New Roman"/>
                <w:color w:val="00000A"/>
                <w:sz w:val="24"/>
                <w:szCs w:val="24"/>
              </w:rPr>
            </w:pPr>
            <w:r w:rsidRPr="00431465">
              <w:rPr>
                <w:rFonts w:ascii="Times New Roman" w:hAnsi="Times New Roman" w:cs="Times New Roman"/>
                <w:color w:val="00000A"/>
                <w:sz w:val="24"/>
                <w:szCs w:val="24"/>
                <w:lang w:val="en-US"/>
              </w:rPr>
              <w:t>XnView</w:t>
            </w:r>
            <w:r w:rsidRPr="00431465">
              <w:rPr>
                <w:rFonts w:ascii="Times New Roman" w:hAnsi="Times New Roman" w:cs="Times New Roman"/>
                <w:color w:val="00000A"/>
                <w:sz w:val="24"/>
                <w:szCs w:val="24"/>
              </w:rPr>
              <w:t xml:space="preserve"> – (Свободная лицензия);</w:t>
            </w:r>
          </w:p>
          <w:p w:rsidR="00431465" w:rsidRPr="00431465" w:rsidRDefault="00431465" w:rsidP="00431465">
            <w:pPr>
              <w:spacing w:line="240" w:lineRule="auto"/>
              <w:contextualSpacing/>
              <w:jc w:val="center"/>
              <w:textAlignment w:val="top"/>
              <w:rPr>
                <w:rFonts w:ascii="Times New Roman" w:hAnsi="Times New Roman" w:cs="Times New Roman"/>
                <w:color w:val="00000A"/>
                <w:sz w:val="24"/>
                <w:szCs w:val="24"/>
              </w:rPr>
            </w:pPr>
            <w:r w:rsidRPr="00431465">
              <w:rPr>
                <w:rFonts w:ascii="Times New Roman" w:hAnsi="Times New Roman" w:cs="Times New Roman"/>
                <w:color w:val="00000A"/>
                <w:sz w:val="24"/>
                <w:szCs w:val="24"/>
              </w:rPr>
              <w:t>Java – (Свободная лицензия);</w:t>
            </w:r>
          </w:p>
          <w:p w:rsidR="00431465" w:rsidRPr="00431465" w:rsidRDefault="00431465" w:rsidP="00431465">
            <w:pPr>
              <w:snapToGrid w:val="0"/>
              <w:spacing w:line="240" w:lineRule="auto"/>
              <w:contextualSpacing/>
              <w:jc w:val="center"/>
              <w:textAlignment w:val="top"/>
              <w:rPr>
                <w:rFonts w:ascii="Times New Roman" w:hAnsi="Times New Roman" w:cs="Times New Roman"/>
                <w:color w:val="000000"/>
                <w:sz w:val="24"/>
                <w:szCs w:val="24"/>
              </w:rPr>
            </w:pPr>
            <w:r w:rsidRPr="00431465">
              <w:rPr>
                <w:rFonts w:ascii="Times New Roman" w:hAnsi="Times New Roman" w:cs="Times New Roman"/>
                <w:color w:val="000000"/>
                <w:sz w:val="24"/>
                <w:szCs w:val="24"/>
              </w:rPr>
              <w:t>VLC – (Свободная лицензия);</w:t>
            </w:r>
          </w:p>
          <w:p w:rsidR="00431465" w:rsidRPr="00431465" w:rsidRDefault="00431465" w:rsidP="00431465">
            <w:pPr>
              <w:pStyle w:val="af3"/>
              <w:snapToGrid w:val="0"/>
              <w:contextualSpacing/>
              <w:jc w:val="center"/>
              <w:rPr>
                <w:kern w:val="2"/>
                <w:szCs w:val="24"/>
                <w:lang w:eastAsia="zh-CN" w:bidi="hi-IN"/>
              </w:rPr>
            </w:pPr>
            <w:r w:rsidRPr="00431465">
              <w:rPr>
                <w:rFonts w:eastAsia="Calibri"/>
                <w:color w:val="000000"/>
                <w:szCs w:val="24"/>
                <w:lang w:eastAsia="en-US"/>
              </w:rPr>
              <w:t>Sanako Study 1200 (договор № 15/10/с от 17.10.2014, лицензионный сертификат № 307690, ключ продукта № S1208-BCA49-72756-CC41C-29406)</w:t>
            </w:r>
          </w:p>
        </w:tc>
      </w:tr>
      <w:tr w:rsidR="00431465" w:rsidRPr="00431465" w:rsidTr="0080205F">
        <w:tc>
          <w:tcPr>
            <w:tcW w:w="2378" w:type="dxa"/>
            <w:tcBorders>
              <w:top w:val="nil"/>
              <w:left w:val="single" w:sz="2" w:space="0" w:color="000000"/>
              <w:bottom w:val="single" w:sz="2" w:space="0" w:color="000000"/>
              <w:right w:val="nil"/>
            </w:tcBorders>
            <w:hideMark/>
          </w:tcPr>
          <w:p w:rsidR="00431465" w:rsidRPr="00431465" w:rsidRDefault="00431465" w:rsidP="00431465">
            <w:pPr>
              <w:pStyle w:val="a4"/>
              <w:spacing w:after="0"/>
              <w:contextualSpacing/>
              <w:rPr>
                <w:kern w:val="2"/>
                <w:lang w:eastAsia="zh-CN" w:bidi="hi-IN"/>
              </w:rPr>
            </w:pPr>
            <w:r w:rsidRPr="00431465">
              <w:rPr>
                <w:color w:val="000000"/>
              </w:rPr>
              <w:t>г. Красноярск, ул. Ады Лебедевой, д. 89, ауд. 2-16</w:t>
            </w:r>
          </w:p>
        </w:tc>
        <w:tc>
          <w:tcPr>
            <w:tcW w:w="11861" w:type="dxa"/>
            <w:tcBorders>
              <w:top w:val="nil"/>
              <w:left w:val="single" w:sz="2" w:space="0" w:color="000000"/>
              <w:bottom w:val="single" w:sz="2" w:space="0" w:color="000000"/>
              <w:right w:val="single" w:sz="2" w:space="0" w:color="000000"/>
            </w:tcBorders>
            <w:hideMark/>
          </w:tcPr>
          <w:p w:rsidR="00431465" w:rsidRPr="00431465" w:rsidRDefault="00431465" w:rsidP="00431465">
            <w:pPr>
              <w:pStyle w:val="af3"/>
              <w:snapToGrid w:val="0"/>
              <w:contextualSpacing/>
              <w:jc w:val="center"/>
              <w:rPr>
                <w:kern w:val="2"/>
                <w:szCs w:val="24"/>
                <w:lang w:eastAsia="zh-CN" w:bidi="hi-IN"/>
              </w:rPr>
            </w:pPr>
            <w:r w:rsidRPr="00431465">
              <w:rPr>
                <w:color w:val="000000"/>
                <w:szCs w:val="24"/>
              </w:rPr>
              <w:t>Доска</w:t>
            </w:r>
            <w:r w:rsidRPr="00431465">
              <w:rPr>
                <w:rFonts w:eastAsia="Times New Roman"/>
                <w:color w:val="000000"/>
                <w:szCs w:val="24"/>
              </w:rPr>
              <w:t xml:space="preserve"> </w:t>
            </w:r>
            <w:r w:rsidRPr="00431465">
              <w:rPr>
                <w:color w:val="000000"/>
                <w:szCs w:val="24"/>
              </w:rPr>
              <w:t>учебная</w:t>
            </w:r>
            <w:r w:rsidRPr="00431465">
              <w:rPr>
                <w:rFonts w:eastAsia="Times New Roman"/>
                <w:color w:val="000000"/>
                <w:szCs w:val="24"/>
                <w:lang w:val="en-US"/>
              </w:rPr>
              <w:t>-</w:t>
            </w:r>
            <w:r w:rsidRPr="00431465">
              <w:rPr>
                <w:color w:val="000000"/>
                <w:szCs w:val="24"/>
              </w:rPr>
              <w:t>1шт.</w:t>
            </w:r>
          </w:p>
        </w:tc>
      </w:tr>
      <w:tr w:rsidR="00431465" w:rsidRPr="00431465" w:rsidTr="0080205F">
        <w:tc>
          <w:tcPr>
            <w:tcW w:w="2378" w:type="dxa"/>
            <w:tcBorders>
              <w:top w:val="nil"/>
              <w:left w:val="single" w:sz="2" w:space="0" w:color="000000"/>
              <w:bottom w:val="single" w:sz="2" w:space="0" w:color="000000"/>
              <w:right w:val="nil"/>
            </w:tcBorders>
            <w:hideMark/>
          </w:tcPr>
          <w:p w:rsidR="00431465" w:rsidRPr="00431465" w:rsidRDefault="00431465" w:rsidP="00431465">
            <w:pPr>
              <w:pStyle w:val="a4"/>
              <w:spacing w:after="0"/>
              <w:contextualSpacing/>
              <w:rPr>
                <w:kern w:val="2"/>
                <w:lang w:eastAsia="zh-CN" w:bidi="hi-IN"/>
              </w:rPr>
            </w:pPr>
            <w:r w:rsidRPr="00431465">
              <w:rPr>
                <w:color w:val="000000"/>
              </w:rPr>
              <w:t>г. Красноярск, ул. Ады Лебедевой, д. 89, ауд. 2-17</w:t>
            </w:r>
          </w:p>
        </w:tc>
        <w:tc>
          <w:tcPr>
            <w:tcW w:w="11861" w:type="dxa"/>
            <w:tcBorders>
              <w:top w:val="nil"/>
              <w:left w:val="single" w:sz="2" w:space="0" w:color="000000"/>
              <w:bottom w:val="single" w:sz="2" w:space="0" w:color="000000"/>
              <w:right w:val="single" w:sz="2" w:space="0" w:color="000000"/>
            </w:tcBorders>
            <w:hideMark/>
          </w:tcPr>
          <w:p w:rsidR="00431465" w:rsidRPr="00431465" w:rsidRDefault="00431465" w:rsidP="00431465">
            <w:pPr>
              <w:pStyle w:val="af3"/>
              <w:snapToGrid w:val="0"/>
              <w:contextualSpacing/>
              <w:jc w:val="center"/>
              <w:rPr>
                <w:kern w:val="2"/>
                <w:szCs w:val="24"/>
                <w:lang w:eastAsia="zh-CN" w:bidi="hi-IN"/>
              </w:rPr>
            </w:pPr>
            <w:r w:rsidRPr="00431465">
              <w:rPr>
                <w:color w:val="000000"/>
                <w:szCs w:val="24"/>
              </w:rPr>
              <w:t>Доска</w:t>
            </w:r>
            <w:r w:rsidRPr="00431465">
              <w:rPr>
                <w:rFonts w:eastAsia="Times New Roman"/>
                <w:color w:val="000000"/>
                <w:szCs w:val="24"/>
              </w:rPr>
              <w:t xml:space="preserve"> </w:t>
            </w:r>
            <w:r w:rsidRPr="00431465">
              <w:rPr>
                <w:color w:val="000000"/>
                <w:szCs w:val="24"/>
              </w:rPr>
              <w:t>учебная</w:t>
            </w:r>
            <w:r w:rsidRPr="00431465">
              <w:rPr>
                <w:rFonts w:eastAsia="Times New Roman"/>
                <w:color w:val="000000"/>
                <w:szCs w:val="24"/>
              </w:rPr>
              <w:t xml:space="preserve"> </w:t>
            </w:r>
            <w:r w:rsidRPr="00431465">
              <w:rPr>
                <w:rFonts w:eastAsia="Times New Roman"/>
                <w:color w:val="000000"/>
                <w:szCs w:val="24"/>
                <w:lang w:val="en-US"/>
              </w:rPr>
              <w:t>-</w:t>
            </w:r>
            <w:r w:rsidRPr="00431465">
              <w:rPr>
                <w:color w:val="000000"/>
                <w:szCs w:val="24"/>
              </w:rPr>
              <w:t>1шт.</w:t>
            </w:r>
          </w:p>
        </w:tc>
      </w:tr>
      <w:tr w:rsidR="00431465" w:rsidRPr="00431465" w:rsidTr="0080205F">
        <w:tc>
          <w:tcPr>
            <w:tcW w:w="2378" w:type="dxa"/>
            <w:tcBorders>
              <w:top w:val="nil"/>
              <w:left w:val="single" w:sz="2" w:space="0" w:color="000000"/>
              <w:bottom w:val="single" w:sz="2" w:space="0" w:color="000000"/>
              <w:right w:val="nil"/>
            </w:tcBorders>
            <w:hideMark/>
          </w:tcPr>
          <w:p w:rsidR="00431465" w:rsidRPr="00431465" w:rsidRDefault="00431465" w:rsidP="00431465">
            <w:pPr>
              <w:pStyle w:val="a4"/>
              <w:spacing w:after="0"/>
              <w:contextualSpacing/>
              <w:rPr>
                <w:kern w:val="2"/>
                <w:lang w:eastAsia="zh-CN" w:bidi="hi-IN"/>
              </w:rPr>
            </w:pPr>
            <w:r w:rsidRPr="00431465">
              <w:rPr>
                <w:color w:val="000000"/>
              </w:rPr>
              <w:t>г. Красноярск, ул. Ады Лебедевой, д. 89, ауд. 2-18</w:t>
            </w:r>
          </w:p>
        </w:tc>
        <w:tc>
          <w:tcPr>
            <w:tcW w:w="11861" w:type="dxa"/>
            <w:tcBorders>
              <w:top w:val="nil"/>
              <w:left w:val="single" w:sz="2" w:space="0" w:color="000000"/>
              <w:bottom w:val="single" w:sz="2" w:space="0" w:color="000000"/>
              <w:right w:val="single" w:sz="2" w:space="0" w:color="000000"/>
            </w:tcBorders>
            <w:hideMark/>
          </w:tcPr>
          <w:p w:rsidR="00431465" w:rsidRPr="00431465" w:rsidRDefault="00431465" w:rsidP="00431465">
            <w:pPr>
              <w:pStyle w:val="af3"/>
              <w:snapToGrid w:val="0"/>
              <w:contextualSpacing/>
              <w:jc w:val="center"/>
              <w:rPr>
                <w:kern w:val="2"/>
                <w:szCs w:val="24"/>
                <w:lang w:eastAsia="zh-CN" w:bidi="hi-IN"/>
              </w:rPr>
            </w:pPr>
            <w:r w:rsidRPr="00431465">
              <w:rPr>
                <w:color w:val="000000"/>
                <w:szCs w:val="24"/>
              </w:rPr>
              <w:t>Доска</w:t>
            </w:r>
            <w:r w:rsidRPr="00431465">
              <w:rPr>
                <w:rFonts w:eastAsia="Times New Roman"/>
                <w:color w:val="000000"/>
                <w:szCs w:val="24"/>
              </w:rPr>
              <w:t xml:space="preserve"> </w:t>
            </w:r>
            <w:r w:rsidRPr="00431465">
              <w:rPr>
                <w:color w:val="000000"/>
                <w:szCs w:val="24"/>
              </w:rPr>
              <w:t>учебная</w:t>
            </w:r>
            <w:r w:rsidRPr="00431465">
              <w:rPr>
                <w:rFonts w:eastAsia="Times New Roman"/>
                <w:color w:val="000000"/>
                <w:szCs w:val="24"/>
              </w:rPr>
              <w:t xml:space="preserve"> </w:t>
            </w:r>
            <w:r w:rsidRPr="00431465">
              <w:rPr>
                <w:rFonts w:eastAsia="Times New Roman"/>
                <w:color w:val="000000"/>
                <w:szCs w:val="24"/>
                <w:lang w:val="en-US"/>
              </w:rPr>
              <w:t>-</w:t>
            </w:r>
            <w:r w:rsidRPr="00431465">
              <w:rPr>
                <w:color w:val="000000"/>
                <w:szCs w:val="24"/>
              </w:rPr>
              <w:t>1шт.</w:t>
            </w:r>
          </w:p>
        </w:tc>
      </w:tr>
      <w:tr w:rsidR="00431465" w:rsidRPr="00431465" w:rsidTr="0080205F">
        <w:tc>
          <w:tcPr>
            <w:tcW w:w="2378" w:type="dxa"/>
            <w:tcBorders>
              <w:top w:val="nil"/>
              <w:left w:val="single" w:sz="2" w:space="0" w:color="000000"/>
              <w:bottom w:val="single" w:sz="2" w:space="0" w:color="000000"/>
              <w:right w:val="nil"/>
            </w:tcBorders>
            <w:hideMark/>
          </w:tcPr>
          <w:p w:rsidR="00431465" w:rsidRPr="00431465" w:rsidRDefault="00431465" w:rsidP="00431465">
            <w:pPr>
              <w:pStyle w:val="a4"/>
              <w:spacing w:after="0"/>
              <w:contextualSpacing/>
              <w:rPr>
                <w:kern w:val="2"/>
                <w:lang w:eastAsia="zh-CN" w:bidi="hi-IN"/>
              </w:rPr>
            </w:pPr>
            <w:r w:rsidRPr="00431465">
              <w:rPr>
                <w:color w:val="000000"/>
              </w:rPr>
              <w:t>г. Красноярск, ул. Ады Лебедевой, д. 89, ауд. 2-19</w:t>
            </w:r>
          </w:p>
        </w:tc>
        <w:tc>
          <w:tcPr>
            <w:tcW w:w="11861" w:type="dxa"/>
            <w:tcBorders>
              <w:top w:val="nil"/>
              <w:left w:val="single" w:sz="2" w:space="0" w:color="000000"/>
              <w:bottom w:val="single" w:sz="2" w:space="0" w:color="000000"/>
              <w:right w:val="single" w:sz="2" w:space="0" w:color="000000"/>
            </w:tcBorders>
            <w:hideMark/>
          </w:tcPr>
          <w:p w:rsidR="00431465" w:rsidRPr="00431465" w:rsidRDefault="00431465" w:rsidP="00431465">
            <w:pPr>
              <w:pStyle w:val="af3"/>
              <w:snapToGrid w:val="0"/>
              <w:contextualSpacing/>
              <w:jc w:val="center"/>
              <w:rPr>
                <w:kern w:val="2"/>
                <w:szCs w:val="24"/>
                <w:lang w:eastAsia="zh-CN" w:bidi="hi-IN"/>
              </w:rPr>
            </w:pPr>
            <w:r w:rsidRPr="00431465">
              <w:rPr>
                <w:color w:val="000000"/>
                <w:szCs w:val="24"/>
              </w:rPr>
              <w:t>Доска магнитно- маркерная -1 шт.,</w:t>
            </w:r>
          </w:p>
        </w:tc>
      </w:tr>
      <w:tr w:rsidR="00431465" w:rsidRPr="00431465" w:rsidTr="0080205F">
        <w:tc>
          <w:tcPr>
            <w:tcW w:w="2378" w:type="dxa"/>
            <w:tcBorders>
              <w:top w:val="nil"/>
              <w:left w:val="single" w:sz="2" w:space="0" w:color="000000"/>
              <w:bottom w:val="single" w:sz="2" w:space="0" w:color="000000"/>
              <w:right w:val="nil"/>
            </w:tcBorders>
            <w:hideMark/>
          </w:tcPr>
          <w:p w:rsidR="00431465" w:rsidRPr="00431465" w:rsidRDefault="00431465" w:rsidP="00431465">
            <w:pPr>
              <w:pStyle w:val="a4"/>
              <w:spacing w:after="0"/>
              <w:contextualSpacing/>
              <w:rPr>
                <w:kern w:val="2"/>
                <w:lang w:eastAsia="zh-CN" w:bidi="hi-IN"/>
              </w:rPr>
            </w:pPr>
            <w:r w:rsidRPr="00431465">
              <w:rPr>
                <w:color w:val="000000"/>
              </w:rPr>
              <w:t xml:space="preserve">г. Красноярск, ул. </w:t>
            </w:r>
            <w:r w:rsidRPr="00431465">
              <w:rPr>
                <w:color w:val="000000"/>
              </w:rPr>
              <w:lastRenderedPageBreak/>
              <w:t>Ады Лебедевой, д. 89, ауд. 2-20</w:t>
            </w:r>
          </w:p>
        </w:tc>
        <w:tc>
          <w:tcPr>
            <w:tcW w:w="11861" w:type="dxa"/>
            <w:tcBorders>
              <w:top w:val="nil"/>
              <w:left w:val="single" w:sz="2" w:space="0" w:color="000000"/>
              <w:bottom w:val="single" w:sz="2" w:space="0" w:color="000000"/>
              <w:right w:val="single" w:sz="2" w:space="0" w:color="000000"/>
            </w:tcBorders>
            <w:hideMark/>
          </w:tcPr>
          <w:p w:rsidR="00431465" w:rsidRPr="00431465" w:rsidRDefault="00431465" w:rsidP="00431465">
            <w:pPr>
              <w:pStyle w:val="af3"/>
              <w:snapToGrid w:val="0"/>
              <w:contextualSpacing/>
              <w:jc w:val="center"/>
              <w:rPr>
                <w:kern w:val="2"/>
                <w:szCs w:val="24"/>
                <w:lang w:eastAsia="zh-CN" w:bidi="hi-IN"/>
              </w:rPr>
            </w:pPr>
            <w:r w:rsidRPr="00431465">
              <w:rPr>
                <w:color w:val="000000"/>
                <w:szCs w:val="24"/>
              </w:rPr>
              <w:lastRenderedPageBreak/>
              <w:t>Телевизор-моноблок</w:t>
            </w:r>
            <w:r w:rsidRPr="00431465">
              <w:rPr>
                <w:rFonts w:eastAsia="Times New Roman"/>
                <w:color w:val="000000"/>
                <w:szCs w:val="24"/>
              </w:rPr>
              <w:t xml:space="preserve"> </w:t>
            </w:r>
            <w:r w:rsidRPr="00431465">
              <w:rPr>
                <w:color w:val="000000"/>
                <w:szCs w:val="24"/>
              </w:rPr>
              <w:t>-1шт.,</w:t>
            </w:r>
          </w:p>
          <w:p w:rsidR="00431465" w:rsidRPr="00431465" w:rsidRDefault="00431465" w:rsidP="00431465">
            <w:pPr>
              <w:pStyle w:val="af3"/>
              <w:snapToGrid w:val="0"/>
              <w:contextualSpacing/>
              <w:jc w:val="center"/>
              <w:rPr>
                <w:kern w:val="2"/>
                <w:szCs w:val="24"/>
                <w:lang w:eastAsia="zh-CN" w:bidi="hi-IN"/>
              </w:rPr>
            </w:pPr>
            <w:r w:rsidRPr="00431465">
              <w:rPr>
                <w:color w:val="000000"/>
                <w:szCs w:val="24"/>
              </w:rPr>
              <w:lastRenderedPageBreak/>
              <w:t>доска</w:t>
            </w:r>
            <w:r w:rsidRPr="00431465">
              <w:rPr>
                <w:rFonts w:eastAsia="Times New Roman"/>
                <w:color w:val="000000"/>
                <w:szCs w:val="24"/>
              </w:rPr>
              <w:t xml:space="preserve"> </w:t>
            </w:r>
            <w:r w:rsidRPr="00431465">
              <w:rPr>
                <w:color w:val="000000"/>
                <w:szCs w:val="24"/>
              </w:rPr>
              <w:t>маркерная</w:t>
            </w:r>
            <w:r w:rsidRPr="00431465">
              <w:rPr>
                <w:rFonts w:eastAsia="Times New Roman"/>
                <w:color w:val="000000"/>
                <w:szCs w:val="24"/>
              </w:rPr>
              <w:t xml:space="preserve"> </w:t>
            </w:r>
            <w:r w:rsidRPr="00431465">
              <w:rPr>
                <w:color w:val="000000"/>
                <w:szCs w:val="24"/>
              </w:rPr>
              <w:t>-1</w:t>
            </w:r>
            <w:r w:rsidRPr="00431465">
              <w:rPr>
                <w:rFonts w:eastAsia="Times New Roman"/>
                <w:color w:val="000000"/>
                <w:szCs w:val="24"/>
              </w:rPr>
              <w:t xml:space="preserve"> </w:t>
            </w:r>
            <w:r w:rsidRPr="00431465">
              <w:rPr>
                <w:color w:val="000000"/>
                <w:szCs w:val="24"/>
              </w:rPr>
              <w:t>шт., доска учебная-1шт, учебные таблицы</w:t>
            </w:r>
          </w:p>
        </w:tc>
      </w:tr>
      <w:tr w:rsidR="00431465" w:rsidRPr="00431465" w:rsidTr="0080205F">
        <w:tc>
          <w:tcPr>
            <w:tcW w:w="2378" w:type="dxa"/>
            <w:tcBorders>
              <w:top w:val="nil"/>
              <w:left w:val="single" w:sz="2" w:space="0" w:color="000000"/>
              <w:bottom w:val="single" w:sz="2" w:space="0" w:color="000000"/>
              <w:right w:val="nil"/>
            </w:tcBorders>
            <w:hideMark/>
          </w:tcPr>
          <w:p w:rsidR="00431465" w:rsidRPr="00431465" w:rsidRDefault="00431465" w:rsidP="00431465">
            <w:pPr>
              <w:spacing w:line="240" w:lineRule="auto"/>
              <w:contextualSpacing/>
              <w:rPr>
                <w:rFonts w:ascii="Times New Roman" w:eastAsia="Lucida Sans Unicode" w:hAnsi="Times New Roman" w:cs="Times New Roman"/>
                <w:kern w:val="2"/>
                <w:sz w:val="24"/>
                <w:szCs w:val="24"/>
                <w:lang w:eastAsia="zh-CN" w:bidi="hi-IN"/>
              </w:rPr>
            </w:pPr>
            <w:r w:rsidRPr="00431465">
              <w:rPr>
                <w:rFonts w:ascii="Times New Roman" w:hAnsi="Times New Roman" w:cs="Times New Roman"/>
                <w:color w:val="000000"/>
                <w:sz w:val="24"/>
                <w:szCs w:val="24"/>
              </w:rPr>
              <w:lastRenderedPageBreak/>
              <w:t>г. Красноярск, ул. Ады Лебедевой, д. 89, ауд. 2-30</w:t>
            </w:r>
          </w:p>
          <w:p w:rsidR="00431465" w:rsidRPr="00431465" w:rsidRDefault="00431465" w:rsidP="00431465">
            <w:pPr>
              <w:widowControl w:val="0"/>
              <w:suppressAutoHyphens/>
              <w:spacing w:line="240" w:lineRule="auto"/>
              <w:contextualSpacing/>
              <w:jc w:val="center"/>
              <w:rPr>
                <w:rFonts w:ascii="Times New Roman" w:eastAsia="Lucida Sans Unicode" w:hAnsi="Times New Roman" w:cs="Times New Roman"/>
                <w:kern w:val="2"/>
                <w:sz w:val="24"/>
                <w:szCs w:val="24"/>
                <w:lang w:eastAsia="zh-CN" w:bidi="hi-IN"/>
              </w:rPr>
            </w:pPr>
            <w:r w:rsidRPr="00431465">
              <w:rPr>
                <w:rFonts w:ascii="Times New Roman" w:hAnsi="Times New Roman" w:cs="Times New Roman"/>
                <w:color w:val="000000"/>
                <w:sz w:val="24"/>
                <w:szCs w:val="24"/>
              </w:rPr>
              <w:t>Компьютерный класс</w:t>
            </w:r>
          </w:p>
        </w:tc>
        <w:tc>
          <w:tcPr>
            <w:tcW w:w="11861" w:type="dxa"/>
            <w:tcBorders>
              <w:top w:val="nil"/>
              <w:left w:val="single" w:sz="2" w:space="0" w:color="000000"/>
              <w:bottom w:val="single" w:sz="2" w:space="0" w:color="000000"/>
              <w:right w:val="single" w:sz="2" w:space="0" w:color="000000"/>
            </w:tcBorders>
          </w:tcPr>
          <w:p w:rsidR="00431465" w:rsidRPr="00431465" w:rsidRDefault="00431465" w:rsidP="00431465">
            <w:pPr>
              <w:spacing w:line="240" w:lineRule="auto"/>
              <w:contextualSpacing/>
              <w:jc w:val="center"/>
              <w:rPr>
                <w:rFonts w:ascii="Times New Roman" w:eastAsia="Lucida Sans Unicode" w:hAnsi="Times New Roman" w:cs="Times New Roman"/>
                <w:color w:val="000000"/>
                <w:kern w:val="2"/>
                <w:sz w:val="24"/>
                <w:szCs w:val="24"/>
                <w:lang w:eastAsia="zh-CN" w:bidi="hi-IN"/>
              </w:rPr>
            </w:pPr>
            <w:r w:rsidRPr="00431465">
              <w:rPr>
                <w:rFonts w:ascii="Times New Roman" w:hAnsi="Times New Roman" w:cs="Times New Roman"/>
                <w:color w:val="000000"/>
                <w:sz w:val="24"/>
                <w:szCs w:val="24"/>
              </w:rPr>
              <w:t>Компьютер – 12шт., маркерная доска – 1шт., проектор – 1шт., интерактивная доска – 1шт., магнитно-маркерная доска – 1шт., аудиоколонки – 1шт.</w:t>
            </w:r>
          </w:p>
          <w:p w:rsidR="00431465" w:rsidRPr="00431465" w:rsidRDefault="00431465" w:rsidP="00431465">
            <w:pPr>
              <w:spacing w:line="240" w:lineRule="auto"/>
              <w:contextualSpacing/>
              <w:jc w:val="center"/>
              <w:textAlignment w:val="top"/>
              <w:rPr>
                <w:rFonts w:ascii="Times New Roman" w:hAnsi="Times New Roman" w:cs="Times New Roman"/>
                <w:color w:val="00000A"/>
                <w:sz w:val="24"/>
                <w:szCs w:val="24"/>
              </w:rPr>
            </w:pPr>
            <w:r w:rsidRPr="00431465">
              <w:rPr>
                <w:rFonts w:ascii="Times New Roman" w:hAnsi="Times New Roman" w:cs="Times New Roman"/>
                <w:color w:val="00000A"/>
                <w:sz w:val="24"/>
                <w:szCs w:val="24"/>
              </w:rPr>
              <w:t>Альт Образование 8 (лицензия № ААО.0006.00, договор № ДС 14-2017 от 27.12.2017</w:t>
            </w:r>
          </w:p>
          <w:p w:rsidR="00431465" w:rsidRPr="00431465" w:rsidRDefault="00431465" w:rsidP="00431465">
            <w:pPr>
              <w:widowControl w:val="0"/>
              <w:suppressAutoHyphens/>
              <w:spacing w:line="240" w:lineRule="auto"/>
              <w:contextualSpacing/>
              <w:rPr>
                <w:rFonts w:ascii="Times New Roman" w:eastAsia="Lucida Sans Unicode" w:hAnsi="Times New Roman" w:cs="Times New Roman"/>
                <w:kern w:val="2"/>
                <w:sz w:val="24"/>
                <w:szCs w:val="24"/>
                <w:lang w:eastAsia="zh-CN" w:bidi="hi-IN"/>
              </w:rPr>
            </w:pPr>
          </w:p>
        </w:tc>
      </w:tr>
      <w:tr w:rsidR="00431465" w:rsidRPr="00431465" w:rsidTr="0080205F">
        <w:tc>
          <w:tcPr>
            <w:tcW w:w="2378" w:type="dxa"/>
            <w:tcBorders>
              <w:top w:val="nil"/>
              <w:left w:val="single" w:sz="2" w:space="0" w:color="000000"/>
              <w:bottom w:val="single" w:sz="2" w:space="0" w:color="000000"/>
              <w:right w:val="nil"/>
            </w:tcBorders>
            <w:hideMark/>
          </w:tcPr>
          <w:p w:rsidR="00431465" w:rsidRPr="00431465" w:rsidRDefault="00431465" w:rsidP="00431465">
            <w:pPr>
              <w:spacing w:line="240" w:lineRule="auto"/>
              <w:contextualSpacing/>
              <w:rPr>
                <w:rFonts w:ascii="Times New Roman" w:eastAsia="Lucida Sans Unicode" w:hAnsi="Times New Roman" w:cs="Times New Roman"/>
                <w:kern w:val="2"/>
                <w:sz w:val="24"/>
                <w:szCs w:val="24"/>
                <w:lang w:eastAsia="zh-CN" w:bidi="hi-IN"/>
              </w:rPr>
            </w:pPr>
            <w:r w:rsidRPr="00431465">
              <w:rPr>
                <w:rFonts w:ascii="Times New Roman" w:hAnsi="Times New Roman" w:cs="Times New Roman"/>
                <w:color w:val="000000"/>
                <w:sz w:val="24"/>
                <w:szCs w:val="24"/>
              </w:rPr>
              <w:t>г. Красноярск, ул. Ады Лебедевой, д. 89, ауд. 2-31</w:t>
            </w:r>
          </w:p>
          <w:p w:rsidR="00431465" w:rsidRPr="00431465" w:rsidRDefault="00431465" w:rsidP="00431465">
            <w:pPr>
              <w:widowControl w:val="0"/>
              <w:suppressAutoHyphens/>
              <w:spacing w:line="240" w:lineRule="auto"/>
              <w:contextualSpacing/>
              <w:jc w:val="center"/>
              <w:rPr>
                <w:rFonts w:ascii="Times New Roman" w:eastAsia="Lucida Sans Unicode" w:hAnsi="Times New Roman" w:cs="Times New Roman"/>
                <w:kern w:val="2"/>
                <w:sz w:val="24"/>
                <w:szCs w:val="24"/>
                <w:lang w:eastAsia="zh-CN" w:bidi="hi-IN"/>
              </w:rPr>
            </w:pPr>
            <w:r w:rsidRPr="00431465">
              <w:rPr>
                <w:rFonts w:ascii="Times New Roman" w:hAnsi="Times New Roman" w:cs="Times New Roman"/>
                <w:color w:val="000000"/>
                <w:sz w:val="24"/>
                <w:szCs w:val="24"/>
              </w:rPr>
              <w:t>Компьютерный класс</w:t>
            </w:r>
          </w:p>
        </w:tc>
        <w:tc>
          <w:tcPr>
            <w:tcW w:w="11861" w:type="dxa"/>
            <w:tcBorders>
              <w:top w:val="nil"/>
              <w:left w:val="single" w:sz="2" w:space="0" w:color="000000"/>
              <w:bottom w:val="single" w:sz="2" w:space="0" w:color="000000"/>
              <w:right w:val="single" w:sz="2" w:space="0" w:color="000000"/>
            </w:tcBorders>
          </w:tcPr>
          <w:p w:rsidR="00431465" w:rsidRPr="00431465" w:rsidRDefault="00431465" w:rsidP="00431465">
            <w:pPr>
              <w:spacing w:line="240" w:lineRule="auto"/>
              <w:contextualSpacing/>
              <w:jc w:val="center"/>
              <w:rPr>
                <w:rFonts w:ascii="Times New Roman" w:eastAsia="Lucida Sans Unicode" w:hAnsi="Times New Roman" w:cs="Times New Roman"/>
                <w:color w:val="000000"/>
                <w:kern w:val="2"/>
                <w:sz w:val="24"/>
                <w:szCs w:val="24"/>
                <w:lang w:eastAsia="zh-CN" w:bidi="hi-IN"/>
              </w:rPr>
            </w:pPr>
            <w:r w:rsidRPr="00431465">
              <w:rPr>
                <w:rFonts w:ascii="Times New Roman" w:hAnsi="Times New Roman" w:cs="Times New Roman"/>
                <w:color w:val="000000"/>
                <w:sz w:val="24"/>
                <w:szCs w:val="24"/>
              </w:rPr>
              <w:t>Компьютер – 16шт., маркерная доска – 1шт., проектор – 1шт., интерактивная доска – 1шт., аудиоколонки – 2шт.</w:t>
            </w:r>
          </w:p>
          <w:p w:rsidR="00431465" w:rsidRPr="00431465" w:rsidRDefault="00431465" w:rsidP="00431465">
            <w:pPr>
              <w:spacing w:line="240" w:lineRule="auto"/>
              <w:contextualSpacing/>
              <w:jc w:val="center"/>
              <w:textAlignment w:val="top"/>
              <w:rPr>
                <w:rFonts w:ascii="Times New Roman" w:hAnsi="Times New Roman" w:cs="Times New Roman"/>
                <w:color w:val="00000A"/>
                <w:sz w:val="24"/>
                <w:szCs w:val="24"/>
              </w:rPr>
            </w:pPr>
            <w:r w:rsidRPr="00431465">
              <w:rPr>
                <w:rFonts w:ascii="Times New Roman" w:hAnsi="Times New Roman" w:cs="Times New Roman"/>
                <w:color w:val="00000A"/>
                <w:sz w:val="24"/>
                <w:szCs w:val="24"/>
              </w:rPr>
              <w:t>Альт Образование 8 (лицензия № ААО.0006.00, договор № ДС 14-2017 от 27.12.2017</w:t>
            </w:r>
          </w:p>
          <w:p w:rsidR="00431465" w:rsidRPr="00431465" w:rsidRDefault="00431465" w:rsidP="00431465">
            <w:pPr>
              <w:widowControl w:val="0"/>
              <w:suppressAutoHyphens/>
              <w:spacing w:line="240" w:lineRule="auto"/>
              <w:contextualSpacing/>
              <w:rPr>
                <w:rFonts w:ascii="Times New Roman" w:eastAsia="Lucida Sans Unicode" w:hAnsi="Times New Roman" w:cs="Times New Roman"/>
                <w:kern w:val="2"/>
                <w:sz w:val="24"/>
                <w:szCs w:val="24"/>
                <w:lang w:eastAsia="zh-CN" w:bidi="hi-IN"/>
              </w:rPr>
            </w:pPr>
          </w:p>
        </w:tc>
      </w:tr>
      <w:tr w:rsidR="00431465" w:rsidRPr="00431465" w:rsidTr="0080205F">
        <w:tc>
          <w:tcPr>
            <w:tcW w:w="2378" w:type="dxa"/>
            <w:tcBorders>
              <w:top w:val="nil"/>
              <w:left w:val="single" w:sz="2" w:space="0" w:color="000000"/>
              <w:bottom w:val="single" w:sz="2" w:space="0" w:color="000000"/>
              <w:right w:val="nil"/>
            </w:tcBorders>
            <w:hideMark/>
          </w:tcPr>
          <w:p w:rsidR="00431465" w:rsidRPr="00431465" w:rsidRDefault="00431465" w:rsidP="00431465">
            <w:pPr>
              <w:spacing w:line="240" w:lineRule="auto"/>
              <w:contextualSpacing/>
              <w:rPr>
                <w:rFonts w:ascii="Times New Roman" w:eastAsia="Lucida Sans Unicode" w:hAnsi="Times New Roman" w:cs="Times New Roman"/>
                <w:kern w:val="2"/>
                <w:sz w:val="24"/>
                <w:szCs w:val="24"/>
                <w:lang w:eastAsia="zh-CN" w:bidi="hi-IN"/>
              </w:rPr>
            </w:pPr>
            <w:r w:rsidRPr="00431465">
              <w:rPr>
                <w:rFonts w:ascii="Times New Roman" w:hAnsi="Times New Roman" w:cs="Times New Roman"/>
                <w:color w:val="000000"/>
                <w:sz w:val="24"/>
                <w:szCs w:val="24"/>
              </w:rPr>
              <w:t>г. Красноярск, ул. Ады Лебедевой, д. 89, ауд. 2-32</w:t>
            </w:r>
          </w:p>
          <w:p w:rsidR="00431465" w:rsidRPr="00431465" w:rsidRDefault="00431465" w:rsidP="00431465">
            <w:pPr>
              <w:widowControl w:val="0"/>
              <w:suppressAutoHyphens/>
              <w:spacing w:line="240" w:lineRule="auto"/>
              <w:contextualSpacing/>
              <w:jc w:val="center"/>
              <w:rPr>
                <w:rFonts w:ascii="Times New Roman" w:eastAsia="Lucida Sans Unicode" w:hAnsi="Times New Roman" w:cs="Times New Roman"/>
                <w:kern w:val="2"/>
                <w:sz w:val="24"/>
                <w:szCs w:val="24"/>
                <w:lang w:eastAsia="zh-CN" w:bidi="hi-IN"/>
              </w:rPr>
            </w:pPr>
            <w:r w:rsidRPr="00431465">
              <w:rPr>
                <w:rFonts w:ascii="Times New Roman" w:hAnsi="Times New Roman" w:cs="Times New Roman"/>
                <w:color w:val="000000"/>
                <w:sz w:val="24"/>
                <w:szCs w:val="24"/>
              </w:rPr>
              <w:t>Компьютерный класс</w:t>
            </w:r>
          </w:p>
        </w:tc>
        <w:tc>
          <w:tcPr>
            <w:tcW w:w="11861" w:type="dxa"/>
            <w:tcBorders>
              <w:top w:val="nil"/>
              <w:left w:val="single" w:sz="2" w:space="0" w:color="000000"/>
              <w:bottom w:val="single" w:sz="2" w:space="0" w:color="000000"/>
              <w:right w:val="single" w:sz="2" w:space="0" w:color="000000"/>
            </w:tcBorders>
            <w:hideMark/>
          </w:tcPr>
          <w:p w:rsidR="00431465" w:rsidRPr="00431465" w:rsidRDefault="00431465" w:rsidP="00431465">
            <w:pPr>
              <w:spacing w:line="240" w:lineRule="auto"/>
              <w:contextualSpacing/>
              <w:jc w:val="center"/>
              <w:rPr>
                <w:rFonts w:ascii="Times New Roman" w:eastAsia="Lucida Sans Unicode" w:hAnsi="Times New Roman" w:cs="Times New Roman"/>
                <w:color w:val="000000"/>
                <w:kern w:val="2"/>
                <w:sz w:val="24"/>
                <w:szCs w:val="24"/>
                <w:lang w:eastAsia="zh-CN" w:bidi="hi-IN"/>
              </w:rPr>
            </w:pPr>
            <w:r w:rsidRPr="00431465">
              <w:rPr>
                <w:rFonts w:ascii="Times New Roman" w:hAnsi="Times New Roman" w:cs="Times New Roman"/>
                <w:color w:val="000000"/>
                <w:sz w:val="24"/>
                <w:szCs w:val="24"/>
              </w:rPr>
              <w:t>Компьютер – 18шт., магнитно-маркерная доска – 1шт., проектор – 1шт., интерактивная доска – 1шт.</w:t>
            </w:r>
          </w:p>
          <w:p w:rsidR="00431465" w:rsidRPr="00431465" w:rsidRDefault="00431465" w:rsidP="00431465">
            <w:pPr>
              <w:widowControl w:val="0"/>
              <w:suppressAutoHyphens/>
              <w:spacing w:line="240" w:lineRule="auto"/>
              <w:contextualSpacing/>
              <w:jc w:val="center"/>
              <w:rPr>
                <w:rFonts w:ascii="Times New Roman" w:eastAsia="Lucida Sans Unicode" w:hAnsi="Times New Roman" w:cs="Times New Roman"/>
                <w:kern w:val="2"/>
                <w:sz w:val="24"/>
                <w:szCs w:val="24"/>
                <w:lang w:eastAsia="zh-CN" w:bidi="hi-IN"/>
              </w:rPr>
            </w:pPr>
            <w:r w:rsidRPr="00431465">
              <w:rPr>
                <w:rFonts w:ascii="Times New Roman" w:hAnsi="Times New Roman" w:cs="Times New Roman"/>
                <w:sz w:val="24"/>
                <w:szCs w:val="24"/>
              </w:rPr>
              <w:t>Альт Образование 8 (лицензия № ААО.0006.00, договор № ДС 14-2017 от 27.12.2017</w:t>
            </w:r>
          </w:p>
        </w:tc>
      </w:tr>
      <w:tr w:rsidR="00431465" w:rsidRPr="00431465" w:rsidTr="0080205F">
        <w:tc>
          <w:tcPr>
            <w:tcW w:w="2378" w:type="dxa"/>
            <w:tcBorders>
              <w:top w:val="nil"/>
              <w:left w:val="single" w:sz="2" w:space="0" w:color="000000"/>
              <w:bottom w:val="single" w:sz="2" w:space="0" w:color="000000"/>
              <w:right w:val="nil"/>
            </w:tcBorders>
            <w:hideMark/>
          </w:tcPr>
          <w:p w:rsidR="00431465" w:rsidRPr="00431465" w:rsidRDefault="00431465" w:rsidP="00431465">
            <w:pPr>
              <w:pStyle w:val="a4"/>
              <w:spacing w:after="0"/>
              <w:contextualSpacing/>
              <w:rPr>
                <w:kern w:val="2"/>
                <w:lang w:eastAsia="zh-CN" w:bidi="hi-IN"/>
              </w:rPr>
            </w:pPr>
            <w:r w:rsidRPr="00431465">
              <w:rPr>
                <w:color w:val="000000"/>
              </w:rPr>
              <w:t>г. Красноярск, ул. Ады Лебедевой, д. 89, ауд. 2-63</w:t>
            </w:r>
          </w:p>
        </w:tc>
        <w:tc>
          <w:tcPr>
            <w:tcW w:w="11861" w:type="dxa"/>
            <w:tcBorders>
              <w:top w:val="nil"/>
              <w:left w:val="single" w:sz="2" w:space="0" w:color="000000"/>
              <w:bottom w:val="single" w:sz="2" w:space="0" w:color="000000"/>
              <w:right w:val="single" w:sz="2" w:space="0" w:color="000000"/>
            </w:tcBorders>
            <w:hideMark/>
          </w:tcPr>
          <w:p w:rsidR="00431465" w:rsidRPr="00431465" w:rsidRDefault="00431465" w:rsidP="00431465">
            <w:pPr>
              <w:pStyle w:val="af3"/>
              <w:snapToGrid w:val="0"/>
              <w:contextualSpacing/>
              <w:jc w:val="center"/>
              <w:rPr>
                <w:kern w:val="2"/>
                <w:szCs w:val="24"/>
                <w:lang w:eastAsia="zh-CN" w:bidi="hi-IN"/>
              </w:rPr>
            </w:pPr>
            <w:r w:rsidRPr="00431465">
              <w:rPr>
                <w:color w:val="000000"/>
                <w:szCs w:val="24"/>
              </w:rPr>
              <w:t>Доска</w:t>
            </w:r>
            <w:r w:rsidRPr="00431465">
              <w:rPr>
                <w:rFonts w:eastAsia="Times New Roman"/>
                <w:color w:val="000000"/>
                <w:szCs w:val="24"/>
              </w:rPr>
              <w:t xml:space="preserve"> </w:t>
            </w:r>
            <w:r w:rsidRPr="00431465">
              <w:rPr>
                <w:color w:val="000000"/>
                <w:szCs w:val="24"/>
              </w:rPr>
              <w:t>магнитно-маркерная-1</w:t>
            </w:r>
            <w:r w:rsidRPr="00431465">
              <w:rPr>
                <w:rFonts w:eastAsia="Times New Roman"/>
                <w:color w:val="000000"/>
                <w:szCs w:val="24"/>
              </w:rPr>
              <w:t xml:space="preserve"> </w:t>
            </w:r>
            <w:r w:rsidRPr="00431465">
              <w:rPr>
                <w:color w:val="000000"/>
                <w:szCs w:val="24"/>
              </w:rPr>
              <w:t>шт.,</w:t>
            </w:r>
            <w:r w:rsidRPr="00431465">
              <w:rPr>
                <w:rFonts w:eastAsia="Times New Roman"/>
                <w:color w:val="000000"/>
                <w:szCs w:val="24"/>
              </w:rPr>
              <w:t xml:space="preserve"> </w:t>
            </w:r>
            <w:r w:rsidRPr="00431465">
              <w:rPr>
                <w:color w:val="000000"/>
                <w:szCs w:val="24"/>
              </w:rPr>
              <w:t>доска</w:t>
            </w:r>
            <w:r w:rsidRPr="00431465">
              <w:rPr>
                <w:rFonts w:eastAsia="Times New Roman"/>
                <w:color w:val="000000"/>
                <w:szCs w:val="24"/>
              </w:rPr>
              <w:t xml:space="preserve"> </w:t>
            </w:r>
            <w:r w:rsidRPr="00431465">
              <w:rPr>
                <w:color w:val="000000"/>
                <w:szCs w:val="24"/>
              </w:rPr>
              <w:t>маркерная-1шт.</w:t>
            </w:r>
          </w:p>
        </w:tc>
      </w:tr>
      <w:tr w:rsidR="00431465" w:rsidRPr="00431465" w:rsidTr="0080205F">
        <w:tc>
          <w:tcPr>
            <w:tcW w:w="2378" w:type="dxa"/>
            <w:tcBorders>
              <w:top w:val="nil"/>
              <w:left w:val="single" w:sz="2" w:space="0" w:color="000000"/>
              <w:bottom w:val="single" w:sz="2" w:space="0" w:color="000000"/>
              <w:right w:val="nil"/>
            </w:tcBorders>
            <w:hideMark/>
          </w:tcPr>
          <w:p w:rsidR="00431465" w:rsidRPr="00431465" w:rsidRDefault="00431465" w:rsidP="00431465">
            <w:pPr>
              <w:pStyle w:val="a4"/>
              <w:spacing w:after="0"/>
              <w:contextualSpacing/>
              <w:rPr>
                <w:kern w:val="2"/>
                <w:lang w:eastAsia="zh-CN" w:bidi="hi-IN"/>
              </w:rPr>
            </w:pPr>
            <w:r w:rsidRPr="00431465">
              <w:rPr>
                <w:color w:val="000000"/>
              </w:rPr>
              <w:t>г. Красноярск, ул. Ады Лебедевой, д. 89, ауд. 2-64</w:t>
            </w:r>
          </w:p>
        </w:tc>
        <w:tc>
          <w:tcPr>
            <w:tcW w:w="11861" w:type="dxa"/>
            <w:tcBorders>
              <w:top w:val="nil"/>
              <w:left w:val="single" w:sz="2" w:space="0" w:color="000000"/>
              <w:bottom w:val="single" w:sz="2" w:space="0" w:color="000000"/>
              <w:right w:val="single" w:sz="2" w:space="0" w:color="000000"/>
            </w:tcBorders>
            <w:hideMark/>
          </w:tcPr>
          <w:p w:rsidR="00431465" w:rsidRPr="00431465" w:rsidRDefault="00431465" w:rsidP="00431465">
            <w:pPr>
              <w:pStyle w:val="af3"/>
              <w:snapToGrid w:val="0"/>
              <w:contextualSpacing/>
              <w:jc w:val="center"/>
              <w:rPr>
                <w:kern w:val="2"/>
                <w:szCs w:val="24"/>
                <w:lang w:eastAsia="zh-CN" w:bidi="hi-IN"/>
              </w:rPr>
            </w:pPr>
            <w:r w:rsidRPr="00431465">
              <w:rPr>
                <w:color w:val="000000"/>
                <w:szCs w:val="24"/>
              </w:rPr>
              <w:t>Доска</w:t>
            </w:r>
            <w:r w:rsidRPr="00431465">
              <w:rPr>
                <w:rFonts w:eastAsia="Times New Roman"/>
                <w:color w:val="000000"/>
                <w:szCs w:val="24"/>
              </w:rPr>
              <w:t xml:space="preserve"> </w:t>
            </w:r>
            <w:r w:rsidRPr="00431465">
              <w:rPr>
                <w:color w:val="000000"/>
                <w:szCs w:val="24"/>
              </w:rPr>
              <w:t>магнитно-маркерная</w:t>
            </w:r>
            <w:r w:rsidRPr="00431465">
              <w:rPr>
                <w:rFonts w:eastAsia="Times New Roman"/>
                <w:color w:val="000000"/>
                <w:szCs w:val="24"/>
              </w:rPr>
              <w:t xml:space="preserve"> -</w:t>
            </w:r>
            <w:r w:rsidRPr="00431465">
              <w:rPr>
                <w:color w:val="000000"/>
                <w:szCs w:val="24"/>
              </w:rPr>
              <w:t>2</w:t>
            </w:r>
            <w:r w:rsidRPr="00431465">
              <w:rPr>
                <w:rFonts w:eastAsia="Times New Roman"/>
                <w:color w:val="000000"/>
                <w:szCs w:val="24"/>
              </w:rPr>
              <w:t xml:space="preserve"> </w:t>
            </w:r>
            <w:r w:rsidRPr="00431465">
              <w:rPr>
                <w:color w:val="000000"/>
                <w:szCs w:val="24"/>
              </w:rPr>
              <w:t>шт.,</w:t>
            </w:r>
            <w:r w:rsidRPr="00431465">
              <w:rPr>
                <w:rFonts w:eastAsia="Times New Roman"/>
                <w:color w:val="000000"/>
                <w:szCs w:val="24"/>
              </w:rPr>
              <w:t xml:space="preserve"> </w:t>
            </w:r>
            <w:r w:rsidRPr="00431465">
              <w:rPr>
                <w:color w:val="000000"/>
                <w:szCs w:val="24"/>
              </w:rPr>
              <w:t>моноблок-1</w:t>
            </w:r>
            <w:r w:rsidRPr="00431465">
              <w:rPr>
                <w:rFonts w:eastAsia="Times New Roman"/>
                <w:color w:val="000000"/>
                <w:szCs w:val="24"/>
              </w:rPr>
              <w:t xml:space="preserve"> </w:t>
            </w:r>
            <w:r w:rsidRPr="00431465">
              <w:rPr>
                <w:color w:val="000000"/>
                <w:szCs w:val="24"/>
              </w:rPr>
              <w:t>шт., учебные таблицы</w:t>
            </w:r>
          </w:p>
        </w:tc>
      </w:tr>
      <w:tr w:rsidR="00431465" w:rsidRPr="00431465" w:rsidTr="0080205F">
        <w:tc>
          <w:tcPr>
            <w:tcW w:w="2378" w:type="dxa"/>
            <w:tcBorders>
              <w:top w:val="nil"/>
              <w:left w:val="single" w:sz="2" w:space="0" w:color="000000"/>
              <w:bottom w:val="single" w:sz="2" w:space="0" w:color="000000"/>
              <w:right w:val="nil"/>
            </w:tcBorders>
            <w:hideMark/>
          </w:tcPr>
          <w:p w:rsidR="00431465" w:rsidRPr="00431465" w:rsidRDefault="00431465" w:rsidP="00431465">
            <w:pPr>
              <w:pStyle w:val="a4"/>
              <w:spacing w:after="0"/>
              <w:contextualSpacing/>
              <w:rPr>
                <w:kern w:val="2"/>
                <w:lang w:eastAsia="zh-CN" w:bidi="hi-IN"/>
              </w:rPr>
            </w:pPr>
            <w:r w:rsidRPr="00431465">
              <w:rPr>
                <w:color w:val="000000"/>
              </w:rPr>
              <w:t>г. Красноярск, ул. Ады Лебедевой, д. 89, ауд. 2-67</w:t>
            </w:r>
          </w:p>
        </w:tc>
        <w:tc>
          <w:tcPr>
            <w:tcW w:w="11861" w:type="dxa"/>
            <w:tcBorders>
              <w:top w:val="nil"/>
              <w:left w:val="single" w:sz="2" w:space="0" w:color="000000"/>
              <w:bottom w:val="single" w:sz="2" w:space="0" w:color="000000"/>
              <w:right w:val="single" w:sz="2" w:space="0" w:color="000000"/>
            </w:tcBorders>
            <w:hideMark/>
          </w:tcPr>
          <w:p w:rsidR="00431465" w:rsidRPr="00431465" w:rsidRDefault="00431465" w:rsidP="00431465">
            <w:pPr>
              <w:pStyle w:val="af3"/>
              <w:snapToGrid w:val="0"/>
              <w:contextualSpacing/>
              <w:jc w:val="center"/>
              <w:rPr>
                <w:kern w:val="2"/>
                <w:szCs w:val="24"/>
                <w:lang w:eastAsia="zh-CN" w:bidi="hi-IN"/>
              </w:rPr>
            </w:pPr>
            <w:r w:rsidRPr="00431465">
              <w:rPr>
                <w:color w:val="000000"/>
                <w:szCs w:val="24"/>
              </w:rPr>
              <w:t>Доска</w:t>
            </w:r>
            <w:r w:rsidRPr="00431465">
              <w:rPr>
                <w:rFonts w:eastAsia="Times New Roman"/>
                <w:color w:val="000000"/>
                <w:szCs w:val="24"/>
              </w:rPr>
              <w:t xml:space="preserve"> </w:t>
            </w:r>
            <w:r w:rsidRPr="00431465">
              <w:rPr>
                <w:color w:val="000000"/>
                <w:szCs w:val="24"/>
              </w:rPr>
              <w:t>магнитно-маркерная-2шт.,</w:t>
            </w:r>
            <w:r w:rsidRPr="00431465">
              <w:rPr>
                <w:rFonts w:eastAsia="Times New Roman"/>
                <w:color w:val="000000"/>
                <w:szCs w:val="24"/>
              </w:rPr>
              <w:t xml:space="preserve"> </w:t>
            </w:r>
            <w:r w:rsidRPr="00431465">
              <w:rPr>
                <w:color w:val="000000"/>
                <w:szCs w:val="24"/>
              </w:rPr>
              <w:t>доска</w:t>
            </w:r>
            <w:r w:rsidRPr="00431465">
              <w:rPr>
                <w:rFonts w:eastAsia="Times New Roman"/>
                <w:color w:val="000000"/>
                <w:szCs w:val="24"/>
              </w:rPr>
              <w:t xml:space="preserve"> </w:t>
            </w:r>
            <w:r w:rsidRPr="00431465">
              <w:rPr>
                <w:color w:val="000000"/>
                <w:szCs w:val="24"/>
              </w:rPr>
              <w:t>маркерная</w:t>
            </w:r>
            <w:r w:rsidRPr="00431465">
              <w:rPr>
                <w:rFonts w:eastAsia="Times New Roman"/>
                <w:color w:val="000000"/>
                <w:szCs w:val="24"/>
              </w:rPr>
              <w:t xml:space="preserve"> </w:t>
            </w:r>
            <w:r w:rsidRPr="00431465">
              <w:rPr>
                <w:color w:val="000000"/>
                <w:szCs w:val="24"/>
              </w:rPr>
              <w:t>-2шт.</w:t>
            </w:r>
          </w:p>
        </w:tc>
      </w:tr>
      <w:tr w:rsidR="00431465" w:rsidRPr="00431465" w:rsidTr="0080205F">
        <w:tc>
          <w:tcPr>
            <w:tcW w:w="2378" w:type="dxa"/>
            <w:tcBorders>
              <w:top w:val="nil"/>
              <w:left w:val="single" w:sz="2" w:space="0" w:color="000000"/>
              <w:bottom w:val="single" w:sz="2" w:space="0" w:color="000000"/>
              <w:right w:val="nil"/>
            </w:tcBorders>
            <w:hideMark/>
          </w:tcPr>
          <w:p w:rsidR="00431465" w:rsidRPr="00431465" w:rsidRDefault="00431465" w:rsidP="00431465">
            <w:pPr>
              <w:pStyle w:val="a4"/>
              <w:spacing w:after="0"/>
              <w:contextualSpacing/>
              <w:rPr>
                <w:kern w:val="2"/>
                <w:lang w:eastAsia="zh-CN" w:bidi="hi-IN"/>
              </w:rPr>
            </w:pPr>
            <w:r w:rsidRPr="00431465">
              <w:rPr>
                <w:color w:val="000000"/>
              </w:rPr>
              <w:t>г. Красноярск, ул. Ады Лебедевой, д. 89, ауд. 2-68</w:t>
            </w:r>
          </w:p>
        </w:tc>
        <w:tc>
          <w:tcPr>
            <w:tcW w:w="11861" w:type="dxa"/>
            <w:tcBorders>
              <w:top w:val="nil"/>
              <w:left w:val="single" w:sz="2" w:space="0" w:color="000000"/>
              <w:bottom w:val="single" w:sz="2" w:space="0" w:color="000000"/>
              <w:right w:val="single" w:sz="2" w:space="0" w:color="000000"/>
            </w:tcBorders>
            <w:hideMark/>
          </w:tcPr>
          <w:p w:rsidR="00431465" w:rsidRPr="00431465" w:rsidRDefault="00431465" w:rsidP="00431465">
            <w:pPr>
              <w:pStyle w:val="af3"/>
              <w:snapToGrid w:val="0"/>
              <w:contextualSpacing/>
              <w:jc w:val="center"/>
              <w:rPr>
                <w:kern w:val="2"/>
                <w:szCs w:val="24"/>
                <w:lang w:eastAsia="zh-CN" w:bidi="hi-IN"/>
              </w:rPr>
            </w:pPr>
            <w:r w:rsidRPr="00431465">
              <w:rPr>
                <w:color w:val="000000"/>
                <w:szCs w:val="24"/>
              </w:rPr>
              <w:t>Доска</w:t>
            </w:r>
            <w:r w:rsidRPr="00431465">
              <w:rPr>
                <w:rFonts w:eastAsia="Times New Roman"/>
                <w:color w:val="000000"/>
                <w:szCs w:val="24"/>
              </w:rPr>
              <w:t xml:space="preserve"> </w:t>
            </w:r>
            <w:r w:rsidRPr="00431465">
              <w:rPr>
                <w:color w:val="000000"/>
                <w:szCs w:val="24"/>
              </w:rPr>
              <w:t>магнитно-маркерная-1шт.,</w:t>
            </w:r>
            <w:r w:rsidRPr="00431465">
              <w:rPr>
                <w:rFonts w:eastAsia="Times New Roman"/>
                <w:color w:val="000000"/>
                <w:szCs w:val="24"/>
              </w:rPr>
              <w:t xml:space="preserve"> </w:t>
            </w:r>
            <w:r w:rsidRPr="00431465">
              <w:rPr>
                <w:color w:val="000000"/>
                <w:szCs w:val="24"/>
              </w:rPr>
              <w:t>доска</w:t>
            </w:r>
            <w:r w:rsidRPr="00431465">
              <w:rPr>
                <w:rFonts w:eastAsia="Times New Roman"/>
                <w:color w:val="000000"/>
                <w:szCs w:val="24"/>
              </w:rPr>
              <w:t xml:space="preserve"> </w:t>
            </w:r>
            <w:r w:rsidRPr="00431465">
              <w:rPr>
                <w:color w:val="000000"/>
                <w:szCs w:val="24"/>
              </w:rPr>
              <w:t>маркерная</w:t>
            </w:r>
            <w:r w:rsidRPr="00431465">
              <w:rPr>
                <w:rFonts w:eastAsia="Times New Roman"/>
                <w:color w:val="000000"/>
                <w:szCs w:val="24"/>
              </w:rPr>
              <w:t xml:space="preserve"> </w:t>
            </w:r>
            <w:r w:rsidRPr="00431465">
              <w:rPr>
                <w:color w:val="000000"/>
                <w:szCs w:val="24"/>
              </w:rPr>
              <w:t>-1шт., доска учебная-1шт.</w:t>
            </w:r>
          </w:p>
        </w:tc>
      </w:tr>
      <w:tr w:rsidR="00431465" w:rsidRPr="00431465" w:rsidTr="0080205F">
        <w:tc>
          <w:tcPr>
            <w:tcW w:w="2378" w:type="dxa"/>
            <w:tcBorders>
              <w:top w:val="nil"/>
              <w:left w:val="single" w:sz="2" w:space="0" w:color="000000"/>
              <w:bottom w:val="single" w:sz="2" w:space="0" w:color="000000"/>
              <w:right w:val="nil"/>
            </w:tcBorders>
            <w:hideMark/>
          </w:tcPr>
          <w:p w:rsidR="00431465" w:rsidRPr="00431465" w:rsidRDefault="00431465" w:rsidP="00431465">
            <w:pPr>
              <w:pStyle w:val="a4"/>
              <w:spacing w:after="0"/>
              <w:contextualSpacing/>
              <w:rPr>
                <w:kern w:val="2"/>
                <w:lang w:eastAsia="zh-CN" w:bidi="hi-IN"/>
              </w:rPr>
            </w:pPr>
            <w:r w:rsidRPr="00431465">
              <w:rPr>
                <w:color w:val="000000"/>
              </w:rPr>
              <w:t>г. Красноярск, ул. Ады Лебедевой, д. 89, ауд. 2-69</w:t>
            </w:r>
          </w:p>
        </w:tc>
        <w:tc>
          <w:tcPr>
            <w:tcW w:w="11861" w:type="dxa"/>
            <w:tcBorders>
              <w:top w:val="nil"/>
              <w:left w:val="single" w:sz="2" w:space="0" w:color="000000"/>
              <w:bottom w:val="single" w:sz="2" w:space="0" w:color="000000"/>
              <w:right w:val="single" w:sz="2" w:space="0" w:color="000000"/>
            </w:tcBorders>
            <w:hideMark/>
          </w:tcPr>
          <w:p w:rsidR="00431465" w:rsidRPr="00431465" w:rsidRDefault="00431465" w:rsidP="00431465">
            <w:pPr>
              <w:pStyle w:val="af3"/>
              <w:snapToGrid w:val="0"/>
              <w:contextualSpacing/>
              <w:jc w:val="center"/>
              <w:rPr>
                <w:kern w:val="2"/>
                <w:szCs w:val="24"/>
                <w:lang w:eastAsia="zh-CN" w:bidi="hi-IN"/>
              </w:rPr>
            </w:pPr>
            <w:r w:rsidRPr="00431465">
              <w:rPr>
                <w:color w:val="000000"/>
                <w:szCs w:val="24"/>
              </w:rPr>
              <w:t>Доска</w:t>
            </w:r>
            <w:r w:rsidRPr="00431465">
              <w:rPr>
                <w:rFonts w:eastAsia="Times New Roman"/>
                <w:color w:val="000000"/>
                <w:szCs w:val="24"/>
              </w:rPr>
              <w:t xml:space="preserve"> </w:t>
            </w:r>
            <w:r w:rsidRPr="00431465">
              <w:rPr>
                <w:color w:val="000000"/>
                <w:szCs w:val="24"/>
              </w:rPr>
              <w:t>магнитно-маркерная-1шт.,</w:t>
            </w:r>
            <w:r w:rsidRPr="00431465">
              <w:rPr>
                <w:rFonts w:eastAsia="Times New Roman"/>
                <w:color w:val="000000"/>
                <w:szCs w:val="24"/>
              </w:rPr>
              <w:t xml:space="preserve"> </w:t>
            </w:r>
            <w:r w:rsidRPr="00431465">
              <w:rPr>
                <w:color w:val="000000"/>
                <w:szCs w:val="24"/>
              </w:rPr>
              <w:t>доска</w:t>
            </w:r>
            <w:r w:rsidRPr="00431465">
              <w:rPr>
                <w:rFonts w:eastAsia="Times New Roman"/>
                <w:color w:val="000000"/>
                <w:szCs w:val="24"/>
              </w:rPr>
              <w:t xml:space="preserve"> </w:t>
            </w:r>
            <w:r w:rsidRPr="00431465">
              <w:rPr>
                <w:color w:val="000000"/>
                <w:szCs w:val="24"/>
              </w:rPr>
              <w:t>маркерная</w:t>
            </w:r>
            <w:r w:rsidRPr="00431465">
              <w:rPr>
                <w:rFonts w:eastAsia="Times New Roman"/>
                <w:color w:val="000000"/>
                <w:szCs w:val="24"/>
              </w:rPr>
              <w:t xml:space="preserve"> </w:t>
            </w:r>
            <w:r w:rsidRPr="00431465">
              <w:rPr>
                <w:color w:val="000000"/>
                <w:szCs w:val="24"/>
              </w:rPr>
              <w:t>-1шт.</w:t>
            </w:r>
          </w:p>
        </w:tc>
      </w:tr>
      <w:tr w:rsidR="00431465" w:rsidRPr="00431465" w:rsidTr="0080205F">
        <w:tc>
          <w:tcPr>
            <w:tcW w:w="2378" w:type="dxa"/>
            <w:tcBorders>
              <w:top w:val="nil"/>
              <w:left w:val="single" w:sz="2" w:space="0" w:color="000000"/>
              <w:bottom w:val="single" w:sz="2" w:space="0" w:color="000000"/>
              <w:right w:val="nil"/>
            </w:tcBorders>
            <w:hideMark/>
          </w:tcPr>
          <w:p w:rsidR="00431465" w:rsidRPr="00431465" w:rsidRDefault="00431465" w:rsidP="00431465">
            <w:pPr>
              <w:pStyle w:val="a4"/>
              <w:spacing w:after="0"/>
              <w:contextualSpacing/>
              <w:rPr>
                <w:kern w:val="2"/>
                <w:lang w:eastAsia="zh-CN" w:bidi="hi-IN"/>
              </w:rPr>
            </w:pPr>
            <w:r w:rsidRPr="00431465">
              <w:rPr>
                <w:color w:val="000000"/>
              </w:rPr>
              <w:t xml:space="preserve">г. Красноярск, ул. Ады Лебедевой, д. 89, ауд. 2-70 (для </w:t>
            </w:r>
            <w:r w:rsidRPr="00431465">
              <w:rPr>
                <w:color w:val="000000"/>
              </w:rPr>
              <w:lastRenderedPageBreak/>
              <w:t>проведения занятий с малочисленными группами и индивидуальной работы)</w:t>
            </w:r>
          </w:p>
        </w:tc>
        <w:tc>
          <w:tcPr>
            <w:tcW w:w="11861" w:type="dxa"/>
            <w:tcBorders>
              <w:top w:val="nil"/>
              <w:left w:val="single" w:sz="2" w:space="0" w:color="000000"/>
              <w:bottom w:val="single" w:sz="2" w:space="0" w:color="000000"/>
              <w:right w:val="single" w:sz="2" w:space="0" w:color="000000"/>
            </w:tcBorders>
            <w:hideMark/>
          </w:tcPr>
          <w:p w:rsidR="00431465" w:rsidRPr="00431465" w:rsidRDefault="00431465" w:rsidP="00431465">
            <w:pPr>
              <w:pStyle w:val="af3"/>
              <w:snapToGrid w:val="0"/>
              <w:contextualSpacing/>
              <w:jc w:val="center"/>
              <w:rPr>
                <w:kern w:val="2"/>
                <w:szCs w:val="24"/>
                <w:lang w:eastAsia="zh-CN" w:bidi="hi-IN"/>
              </w:rPr>
            </w:pPr>
            <w:r w:rsidRPr="00431465">
              <w:rPr>
                <w:color w:val="000000"/>
                <w:szCs w:val="24"/>
              </w:rPr>
              <w:lastRenderedPageBreak/>
              <w:t>Телевизор</w:t>
            </w:r>
            <w:r w:rsidRPr="00431465">
              <w:rPr>
                <w:rFonts w:eastAsia="Times New Roman"/>
                <w:color w:val="000000"/>
                <w:szCs w:val="24"/>
              </w:rPr>
              <w:t xml:space="preserve"> </w:t>
            </w:r>
            <w:r w:rsidRPr="00431465">
              <w:rPr>
                <w:color w:val="000000"/>
                <w:szCs w:val="24"/>
              </w:rPr>
              <w:t>-1шт.,</w:t>
            </w:r>
            <w:r w:rsidRPr="00431465">
              <w:rPr>
                <w:rFonts w:eastAsia="Times New Roman"/>
                <w:color w:val="000000"/>
                <w:szCs w:val="24"/>
              </w:rPr>
              <w:t xml:space="preserve"> </w:t>
            </w:r>
            <w:r w:rsidRPr="00431465">
              <w:rPr>
                <w:color w:val="000000"/>
                <w:szCs w:val="24"/>
              </w:rPr>
              <w:t>компьютер</w:t>
            </w:r>
            <w:r w:rsidRPr="00431465">
              <w:rPr>
                <w:rFonts w:eastAsia="Times New Roman"/>
                <w:color w:val="000000"/>
                <w:szCs w:val="24"/>
              </w:rPr>
              <w:t xml:space="preserve"> </w:t>
            </w:r>
            <w:r w:rsidRPr="00431465">
              <w:rPr>
                <w:color w:val="000000"/>
                <w:szCs w:val="24"/>
              </w:rPr>
              <w:t>-1шт.</w:t>
            </w:r>
            <w:r w:rsidRPr="00431465">
              <w:rPr>
                <w:rFonts w:eastAsia="Times New Roman"/>
                <w:color w:val="000000"/>
                <w:szCs w:val="24"/>
              </w:rPr>
              <w:t>,</w:t>
            </w:r>
          </w:p>
          <w:p w:rsidR="00431465" w:rsidRPr="00431465" w:rsidRDefault="00431465" w:rsidP="00431465">
            <w:pPr>
              <w:pStyle w:val="af3"/>
              <w:snapToGrid w:val="0"/>
              <w:contextualSpacing/>
              <w:jc w:val="center"/>
              <w:rPr>
                <w:rFonts w:eastAsia="Times New Roman"/>
                <w:color w:val="000000"/>
                <w:szCs w:val="24"/>
              </w:rPr>
            </w:pPr>
            <w:r w:rsidRPr="00431465">
              <w:rPr>
                <w:rFonts w:eastAsia="Times New Roman"/>
                <w:color w:val="000000"/>
                <w:szCs w:val="24"/>
              </w:rPr>
              <w:t>Доска магнитно-маркерная -1шт., доска маркерная-1шт.</w:t>
            </w:r>
          </w:p>
          <w:p w:rsidR="00431465" w:rsidRPr="00431465" w:rsidRDefault="00431465" w:rsidP="00431465">
            <w:pPr>
              <w:pStyle w:val="af3"/>
              <w:snapToGrid w:val="0"/>
              <w:contextualSpacing/>
              <w:jc w:val="center"/>
              <w:rPr>
                <w:kern w:val="2"/>
                <w:szCs w:val="24"/>
                <w:lang w:eastAsia="zh-CN" w:bidi="hi-IN"/>
              </w:rPr>
            </w:pPr>
            <w:r w:rsidRPr="00431465">
              <w:rPr>
                <w:szCs w:val="24"/>
                <w:lang w:val="en-US"/>
              </w:rPr>
              <w:t>Linux</w:t>
            </w:r>
            <w:r w:rsidRPr="00431465">
              <w:rPr>
                <w:szCs w:val="24"/>
              </w:rPr>
              <w:t xml:space="preserve"> </w:t>
            </w:r>
            <w:r w:rsidRPr="00431465">
              <w:rPr>
                <w:szCs w:val="24"/>
                <w:lang w:val="en-US"/>
              </w:rPr>
              <w:t>Mint</w:t>
            </w:r>
            <w:r w:rsidRPr="00431465">
              <w:rPr>
                <w:szCs w:val="24"/>
              </w:rPr>
              <w:t xml:space="preserve"> – (Свободная лицензия </w:t>
            </w:r>
            <w:r w:rsidRPr="00431465">
              <w:rPr>
                <w:szCs w:val="24"/>
                <w:lang w:val="en-US"/>
              </w:rPr>
              <w:t>GPL</w:t>
            </w:r>
            <w:r w:rsidRPr="00431465">
              <w:rPr>
                <w:szCs w:val="24"/>
              </w:rPr>
              <w:t>)</w:t>
            </w:r>
          </w:p>
        </w:tc>
      </w:tr>
      <w:tr w:rsidR="00431465" w:rsidRPr="00431465" w:rsidTr="0080205F">
        <w:tc>
          <w:tcPr>
            <w:tcW w:w="2378" w:type="dxa"/>
            <w:tcBorders>
              <w:top w:val="nil"/>
              <w:left w:val="single" w:sz="2" w:space="0" w:color="000000"/>
              <w:bottom w:val="single" w:sz="2" w:space="0" w:color="000000"/>
              <w:right w:val="nil"/>
            </w:tcBorders>
            <w:hideMark/>
          </w:tcPr>
          <w:p w:rsidR="00431465" w:rsidRPr="00431465" w:rsidRDefault="00431465" w:rsidP="00431465">
            <w:pPr>
              <w:pStyle w:val="a4"/>
              <w:spacing w:after="0"/>
              <w:contextualSpacing/>
              <w:rPr>
                <w:kern w:val="2"/>
                <w:lang w:eastAsia="zh-CN" w:bidi="hi-IN"/>
              </w:rPr>
            </w:pPr>
            <w:r w:rsidRPr="00431465">
              <w:rPr>
                <w:color w:val="000000"/>
              </w:rPr>
              <w:lastRenderedPageBreak/>
              <w:t>г. Красноярск, ул. Ады Лебедевой, д. 89, ауд. 2-71</w:t>
            </w:r>
          </w:p>
        </w:tc>
        <w:tc>
          <w:tcPr>
            <w:tcW w:w="11861" w:type="dxa"/>
            <w:tcBorders>
              <w:top w:val="nil"/>
              <w:left w:val="single" w:sz="2" w:space="0" w:color="000000"/>
              <w:bottom w:val="single" w:sz="2" w:space="0" w:color="000000"/>
              <w:right w:val="single" w:sz="2" w:space="0" w:color="000000"/>
            </w:tcBorders>
            <w:hideMark/>
          </w:tcPr>
          <w:p w:rsidR="00431465" w:rsidRPr="00431465" w:rsidRDefault="00431465" w:rsidP="00431465">
            <w:pPr>
              <w:pStyle w:val="af3"/>
              <w:snapToGrid w:val="0"/>
              <w:contextualSpacing/>
              <w:jc w:val="center"/>
              <w:rPr>
                <w:kern w:val="2"/>
                <w:szCs w:val="24"/>
                <w:lang w:eastAsia="zh-CN" w:bidi="hi-IN"/>
              </w:rPr>
            </w:pPr>
            <w:r w:rsidRPr="00431465">
              <w:rPr>
                <w:rFonts w:eastAsia="Times New Roman"/>
                <w:color w:val="000000"/>
                <w:szCs w:val="24"/>
              </w:rPr>
              <w:t>П</w:t>
            </w:r>
            <w:r w:rsidRPr="00431465">
              <w:rPr>
                <w:color w:val="000000"/>
                <w:szCs w:val="24"/>
              </w:rPr>
              <w:t>роектор-1шт.,</w:t>
            </w:r>
            <w:r w:rsidRPr="00431465">
              <w:rPr>
                <w:rFonts w:eastAsia="Times New Roman"/>
                <w:color w:val="000000"/>
                <w:szCs w:val="24"/>
              </w:rPr>
              <w:t xml:space="preserve"> </w:t>
            </w:r>
            <w:r w:rsidRPr="00431465">
              <w:rPr>
                <w:color w:val="000000"/>
                <w:szCs w:val="24"/>
              </w:rPr>
              <w:t>экран-1шт.,</w:t>
            </w:r>
            <w:r w:rsidRPr="00431465">
              <w:rPr>
                <w:rFonts w:eastAsia="Times New Roman"/>
                <w:color w:val="000000"/>
                <w:szCs w:val="24"/>
              </w:rPr>
              <w:t xml:space="preserve"> </w:t>
            </w:r>
            <w:r w:rsidRPr="00431465">
              <w:rPr>
                <w:color w:val="000000"/>
                <w:szCs w:val="24"/>
              </w:rPr>
              <w:t>доска</w:t>
            </w:r>
            <w:r w:rsidRPr="00431465">
              <w:rPr>
                <w:rFonts w:eastAsia="Times New Roman"/>
                <w:color w:val="000000"/>
                <w:szCs w:val="24"/>
              </w:rPr>
              <w:t xml:space="preserve"> </w:t>
            </w:r>
            <w:r w:rsidRPr="00431465">
              <w:rPr>
                <w:color w:val="000000"/>
                <w:szCs w:val="24"/>
              </w:rPr>
              <w:t>маркерная-1шт.</w:t>
            </w:r>
          </w:p>
        </w:tc>
      </w:tr>
      <w:tr w:rsidR="00431465" w:rsidRPr="00431465" w:rsidTr="0080205F">
        <w:tc>
          <w:tcPr>
            <w:tcW w:w="2378" w:type="dxa"/>
            <w:tcBorders>
              <w:top w:val="nil"/>
              <w:left w:val="single" w:sz="2" w:space="0" w:color="000000"/>
              <w:bottom w:val="single" w:sz="2" w:space="0" w:color="000000"/>
              <w:right w:val="nil"/>
            </w:tcBorders>
            <w:hideMark/>
          </w:tcPr>
          <w:p w:rsidR="00431465" w:rsidRPr="00431465" w:rsidRDefault="00431465" w:rsidP="00431465">
            <w:pPr>
              <w:pStyle w:val="a4"/>
              <w:spacing w:after="0"/>
              <w:contextualSpacing/>
              <w:rPr>
                <w:kern w:val="2"/>
                <w:lang w:eastAsia="zh-CN" w:bidi="hi-IN"/>
              </w:rPr>
            </w:pPr>
            <w:r w:rsidRPr="00431465">
              <w:rPr>
                <w:color w:val="000000"/>
              </w:rPr>
              <w:t>г. Красноярск, ул. Ады Лебедевой, д. 89, ауд. 2-72</w:t>
            </w:r>
          </w:p>
        </w:tc>
        <w:tc>
          <w:tcPr>
            <w:tcW w:w="11861" w:type="dxa"/>
            <w:tcBorders>
              <w:top w:val="nil"/>
              <w:left w:val="single" w:sz="2" w:space="0" w:color="000000"/>
              <w:bottom w:val="single" w:sz="2" w:space="0" w:color="000000"/>
              <w:right w:val="single" w:sz="2" w:space="0" w:color="000000"/>
            </w:tcBorders>
            <w:hideMark/>
          </w:tcPr>
          <w:p w:rsidR="00431465" w:rsidRPr="00431465" w:rsidRDefault="00431465" w:rsidP="00431465">
            <w:pPr>
              <w:pStyle w:val="af3"/>
              <w:snapToGrid w:val="0"/>
              <w:contextualSpacing/>
              <w:jc w:val="center"/>
              <w:rPr>
                <w:kern w:val="2"/>
                <w:szCs w:val="24"/>
                <w:lang w:eastAsia="zh-CN" w:bidi="hi-IN"/>
              </w:rPr>
            </w:pPr>
            <w:r w:rsidRPr="00431465">
              <w:rPr>
                <w:color w:val="000000"/>
                <w:szCs w:val="24"/>
              </w:rPr>
              <w:t>Доска</w:t>
            </w:r>
            <w:r w:rsidRPr="00431465">
              <w:rPr>
                <w:rFonts w:eastAsia="Times New Roman"/>
                <w:color w:val="000000"/>
                <w:szCs w:val="24"/>
              </w:rPr>
              <w:t xml:space="preserve"> </w:t>
            </w:r>
            <w:r w:rsidRPr="00431465">
              <w:rPr>
                <w:color w:val="000000"/>
                <w:szCs w:val="24"/>
              </w:rPr>
              <w:t>маркерная-1шт.</w:t>
            </w:r>
          </w:p>
        </w:tc>
      </w:tr>
      <w:tr w:rsidR="00431465" w:rsidRPr="00431465" w:rsidTr="0080205F">
        <w:tc>
          <w:tcPr>
            <w:tcW w:w="2378" w:type="dxa"/>
            <w:tcBorders>
              <w:top w:val="nil"/>
              <w:left w:val="single" w:sz="2" w:space="0" w:color="000000"/>
              <w:bottom w:val="single" w:sz="2" w:space="0" w:color="000000"/>
              <w:right w:val="nil"/>
            </w:tcBorders>
            <w:hideMark/>
          </w:tcPr>
          <w:p w:rsidR="00431465" w:rsidRPr="00431465" w:rsidRDefault="00431465" w:rsidP="00431465">
            <w:pPr>
              <w:pStyle w:val="a4"/>
              <w:spacing w:after="0"/>
              <w:contextualSpacing/>
              <w:rPr>
                <w:kern w:val="2"/>
                <w:lang w:eastAsia="zh-CN" w:bidi="hi-IN"/>
              </w:rPr>
            </w:pPr>
            <w:r w:rsidRPr="00431465">
              <w:rPr>
                <w:color w:val="000000"/>
              </w:rPr>
              <w:t xml:space="preserve">г. Красноярск, ул. Ады Лебедевой, д. 89, ауд. 2-74 </w:t>
            </w:r>
            <w:r w:rsidRPr="00431465">
              <w:rPr>
                <w:color w:val="000000"/>
                <w:lang w:eastAsia="ru-RU"/>
              </w:rPr>
              <w:t>Методический кабинет</w:t>
            </w:r>
          </w:p>
        </w:tc>
        <w:tc>
          <w:tcPr>
            <w:tcW w:w="11861" w:type="dxa"/>
            <w:tcBorders>
              <w:top w:val="nil"/>
              <w:left w:val="single" w:sz="2" w:space="0" w:color="000000"/>
              <w:bottom w:val="single" w:sz="2" w:space="0" w:color="000000"/>
              <w:right w:val="single" w:sz="2" w:space="0" w:color="000000"/>
            </w:tcBorders>
            <w:hideMark/>
          </w:tcPr>
          <w:p w:rsidR="00431465" w:rsidRPr="00431465" w:rsidRDefault="00431465" w:rsidP="00431465">
            <w:pPr>
              <w:widowControl w:val="0"/>
              <w:suppressAutoHyphens/>
              <w:snapToGrid w:val="0"/>
              <w:spacing w:line="240" w:lineRule="auto"/>
              <w:contextualSpacing/>
              <w:jc w:val="center"/>
              <w:rPr>
                <w:rFonts w:ascii="Times New Roman" w:eastAsia="Lucida Sans Unicode" w:hAnsi="Times New Roman" w:cs="Times New Roman"/>
                <w:kern w:val="2"/>
                <w:sz w:val="24"/>
                <w:szCs w:val="24"/>
                <w:lang w:eastAsia="zh-CN" w:bidi="hi-IN"/>
              </w:rPr>
            </w:pPr>
            <w:r w:rsidRPr="00431465">
              <w:rPr>
                <w:rFonts w:ascii="Times New Roman" w:eastAsia="Times New Roman" w:hAnsi="Times New Roman" w:cs="Times New Roman"/>
                <w:sz w:val="24"/>
                <w:szCs w:val="24"/>
              </w:rPr>
              <w:t>Доска учебная-1шт.</w:t>
            </w:r>
          </w:p>
        </w:tc>
      </w:tr>
      <w:tr w:rsidR="00431465" w:rsidRPr="00431465" w:rsidTr="0080205F">
        <w:tc>
          <w:tcPr>
            <w:tcW w:w="2378" w:type="dxa"/>
            <w:tcBorders>
              <w:top w:val="nil"/>
              <w:left w:val="single" w:sz="2" w:space="0" w:color="000000"/>
              <w:bottom w:val="single" w:sz="2" w:space="0" w:color="000000"/>
              <w:right w:val="nil"/>
            </w:tcBorders>
            <w:hideMark/>
          </w:tcPr>
          <w:p w:rsidR="00431465" w:rsidRPr="00431465" w:rsidRDefault="00431465" w:rsidP="00431465">
            <w:pPr>
              <w:pStyle w:val="a4"/>
              <w:spacing w:after="0"/>
              <w:contextualSpacing/>
              <w:rPr>
                <w:color w:val="000000"/>
                <w:kern w:val="2"/>
                <w:lang w:eastAsia="zh-CN" w:bidi="hi-IN"/>
              </w:rPr>
            </w:pPr>
            <w:r w:rsidRPr="00431465">
              <w:rPr>
                <w:color w:val="000000"/>
              </w:rPr>
              <w:t>г. Красноярск, ул. Ады Лебедевой, д. 89, ауд.3-10</w:t>
            </w:r>
          </w:p>
        </w:tc>
        <w:tc>
          <w:tcPr>
            <w:tcW w:w="11861" w:type="dxa"/>
            <w:tcBorders>
              <w:top w:val="nil"/>
              <w:left w:val="single" w:sz="2" w:space="0" w:color="000000"/>
              <w:bottom w:val="single" w:sz="2" w:space="0" w:color="000000"/>
              <w:right w:val="single" w:sz="2" w:space="0" w:color="000000"/>
            </w:tcBorders>
          </w:tcPr>
          <w:p w:rsidR="00431465" w:rsidRPr="00431465" w:rsidRDefault="00431465" w:rsidP="00431465">
            <w:pPr>
              <w:snapToGrid w:val="0"/>
              <w:spacing w:line="240" w:lineRule="auto"/>
              <w:contextualSpacing/>
              <w:jc w:val="center"/>
              <w:rPr>
                <w:rFonts w:ascii="Times New Roman" w:eastAsia="Times New Roman" w:hAnsi="Times New Roman" w:cs="Times New Roman"/>
                <w:kern w:val="2"/>
                <w:sz w:val="24"/>
                <w:szCs w:val="24"/>
                <w:lang w:bidi="hi-IN"/>
              </w:rPr>
            </w:pPr>
            <w:r w:rsidRPr="00431465">
              <w:rPr>
                <w:rFonts w:ascii="Times New Roman" w:eastAsia="Times New Roman" w:hAnsi="Times New Roman" w:cs="Times New Roman"/>
                <w:sz w:val="24"/>
                <w:szCs w:val="24"/>
              </w:rPr>
              <w:t xml:space="preserve">Проектор-1шт., экран-1шт., доска маркерная-2шт., </w:t>
            </w:r>
          </w:p>
          <w:p w:rsidR="00431465" w:rsidRPr="00431465" w:rsidRDefault="00431465" w:rsidP="00431465">
            <w:pPr>
              <w:snapToGrid w:val="0"/>
              <w:spacing w:line="240" w:lineRule="auto"/>
              <w:contextualSpacing/>
              <w:jc w:val="center"/>
              <w:rPr>
                <w:rFonts w:ascii="Times New Roman" w:eastAsia="Times New Roman" w:hAnsi="Times New Roman" w:cs="Times New Roman"/>
                <w:sz w:val="24"/>
                <w:szCs w:val="24"/>
              </w:rPr>
            </w:pPr>
            <w:r w:rsidRPr="00431465">
              <w:rPr>
                <w:rFonts w:ascii="Times New Roman" w:eastAsia="Times New Roman" w:hAnsi="Times New Roman" w:cs="Times New Roman"/>
                <w:sz w:val="24"/>
                <w:szCs w:val="24"/>
              </w:rPr>
              <w:t>компьютер-1шт, акустическая система</w:t>
            </w:r>
          </w:p>
          <w:p w:rsidR="00431465" w:rsidRPr="00431465" w:rsidRDefault="00431465" w:rsidP="00431465">
            <w:pPr>
              <w:spacing w:line="240" w:lineRule="auto"/>
              <w:contextualSpacing/>
              <w:jc w:val="center"/>
              <w:rPr>
                <w:rFonts w:ascii="Times New Roman" w:eastAsia="Times New Roman" w:hAnsi="Times New Roman" w:cs="Times New Roman"/>
                <w:sz w:val="24"/>
                <w:szCs w:val="24"/>
              </w:rPr>
            </w:pPr>
            <w:r w:rsidRPr="00431465">
              <w:rPr>
                <w:rFonts w:ascii="Times New Roman" w:eastAsia="Times New Roman" w:hAnsi="Times New Roman" w:cs="Times New Roman"/>
                <w:sz w:val="24"/>
                <w:szCs w:val="24"/>
                <w:lang w:val="en-US"/>
              </w:rPr>
              <w:t>Linux</w:t>
            </w:r>
            <w:r w:rsidRPr="00431465">
              <w:rPr>
                <w:rFonts w:ascii="Times New Roman" w:eastAsia="Times New Roman" w:hAnsi="Times New Roman" w:cs="Times New Roman"/>
                <w:sz w:val="24"/>
                <w:szCs w:val="24"/>
              </w:rPr>
              <w:t xml:space="preserve"> </w:t>
            </w:r>
            <w:r w:rsidRPr="00431465">
              <w:rPr>
                <w:rFonts w:ascii="Times New Roman" w:eastAsia="Times New Roman" w:hAnsi="Times New Roman" w:cs="Times New Roman"/>
                <w:sz w:val="24"/>
                <w:szCs w:val="24"/>
                <w:lang w:val="en-US"/>
              </w:rPr>
              <w:t>Mint</w:t>
            </w:r>
            <w:r w:rsidRPr="00431465">
              <w:rPr>
                <w:rFonts w:ascii="Times New Roman" w:eastAsia="Times New Roman" w:hAnsi="Times New Roman" w:cs="Times New Roman"/>
                <w:sz w:val="24"/>
                <w:szCs w:val="24"/>
              </w:rPr>
              <w:t xml:space="preserve"> – (Свободная лицензия </w:t>
            </w:r>
            <w:r w:rsidRPr="00431465">
              <w:rPr>
                <w:rFonts w:ascii="Times New Roman" w:eastAsia="Times New Roman" w:hAnsi="Times New Roman" w:cs="Times New Roman"/>
                <w:sz w:val="24"/>
                <w:szCs w:val="24"/>
                <w:lang w:val="en-US"/>
              </w:rPr>
              <w:t>GPL</w:t>
            </w:r>
            <w:r w:rsidRPr="00431465">
              <w:rPr>
                <w:rFonts w:ascii="Times New Roman" w:eastAsia="Times New Roman" w:hAnsi="Times New Roman" w:cs="Times New Roman"/>
                <w:sz w:val="24"/>
                <w:szCs w:val="24"/>
              </w:rPr>
              <w:t>)</w:t>
            </w:r>
          </w:p>
          <w:p w:rsidR="00431465" w:rsidRPr="00431465" w:rsidRDefault="00431465" w:rsidP="00431465">
            <w:pPr>
              <w:snapToGrid w:val="0"/>
              <w:spacing w:line="240" w:lineRule="auto"/>
              <w:contextualSpacing/>
              <w:jc w:val="center"/>
              <w:rPr>
                <w:rFonts w:ascii="Times New Roman" w:eastAsia="Times New Roman" w:hAnsi="Times New Roman" w:cs="Times New Roman"/>
                <w:sz w:val="24"/>
                <w:szCs w:val="24"/>
              </w:rPr>
            </w:pPr>
          </w:p>
          <w:p w:rsidR="00431465" w:rsidRPr="00431465" w:rsidRDefault="00431465" w:rsidP="00431465">
            <w:pPr>
              <w:widowControl w:val="0"/>
              <w:suppressAutoHyphens/>
              <w:snapToGrid w:val="0"/>
              <w:spacing w:line="240" w:lineRule="auto"/>
              <w:contextualSpacing/>
              <w:jc w:val="center"/>
              <w:rPr>
                <w:rFonts w:ascii="Times New Roman" w:eastAsia="Times New Roman" w:hAnsi="Times New Roman" w:cs="Times New Roman"/>
                <w:kern w:val="2"/>
                <w:sz w:val="24"/>
                <w:szCs w:val="24"/>
                <w:lang w:bidi="hi-IN"/>
              </w:rPr>
            </w:pPr>
          </w:p>
        </w:tc>
      </w:tr>
      <w:tr w:rsidR="00431465" w:rsidRPr="00431465" w:rsidTr="0080205F">
        <w:tc>
          <w:tcPr>
            <w:tcW w:w="2378" w:type="dxa"/>
            <w:tcBorders>
              <w:top w:val="nil"/>
              <w:left w:val="single" w:sz="2" w:space="0" w:color="000000"/>
              <w:bottom w:val="single" w:sz="2" w:space="0" w:color="000000"/>
              <w:right w:val="nil"/>
            </w:tcBorders>
            <w:hideMark/>
          </w:tcPr>
          <w:p w:rsidR="00431465" w:rsidRPr="00431465" w:rsidRDefault="00431465" w:rsidP="00431465">
            <w:pPr>
              <w:pStyle w:val="a4"/>
              <w:spacing w:after="0"/>
              <w:contextualSpacing/>
              <w:rPr>
                <w:kern w:val="2"/>
                <w:lang w:eastAsia="zh-CN" w:bidi="hi-IN"/>
              </w:rPr>
            </w:pPr>
            <w:r w:rsidRPr="00431465">
              <w:rPr>
                <w:color w:val="000000"/>
              </w:rPr>
              <w:t>г. Красноярск, ул. Ады Лебедевой, д. 89, ауд. 3-12</w:t>
            </w:r>
          </w:p>
        </w:tc>
        <w:tc>
          <w:tcPr>
            <w:tcW w:w="11861" w:type="dxa"/>
            <w:tcBorders>
              <w:top w:val="nil"/>
              <w:left w:val="single" w:sz="2" w:space="0" w:color="000000"/>
              <w:bottom w:val="single" w:sz="2" w:space="0" w:color="000000"/>
              <w:right w:val="single" w:sz="2" w:space="0" w:color="000000"/>
            </w:tcBorders>
          </w:tcPr>
          <w:p w:rsidR="00431465" w:rsidRPr="00431465" w:rsidRDefault="00431465" w:rsidP="00431465">
            <w:pPr>
              <w:widowControl w:val="0"/>
              <w:suppressAutoHyphens/>
              <w:snapToGrid w:val="0"/>
              <w:spacing w:line="240" w:lineRule="auto"/>
              <w:contextualSpacing/>
              <w:jc w:val="center"/>
              <w:rPr>
                <w:rFonts w:ascii="Times New Roman" w:eastAsia="Times New Roman" w:hAnsi="Times New Roman" w:cs="Times New Roman"/>
                <w:kern w:val="2"/>
                <w:sz w:val="24"/>
                <w:szCs w:val="24"/>
                <w:lang w:bidi="hi-IN"/>
              </w:rPr>
            </w:pPr>
          </w:p>
        </w:tc>
      </w:tr>
      <w:tr w:rsidR="00431465" w:rsidRPr="00431465" w:rsidTr="0080205F">
        <w:tc>
          <w:tcPr>
            <w:tcW w:w="2378" w:type="dxa"/>
            <w:tcBorders>
              <w:top w:val="nil"/>
              <w:left w:val="single" w:sz="2" w:space="0" w:color="000000"/>
              <w:bottom w:val="single" w:sz="2" w:space="0" w:color="000000"/>
              <w:right w:val="nil"/>
            </w:tcBorders>
            <w:hideMark/>
          </w:tcPr>
          <w:p w:rsidR="00431465" w:rsidRPr="00431465" w:rsidRDefault="00431465" w:rsidP="00431465">
            <w:pPr>
              <w:pStyle w:val="a4"/>
              <w:spacing w:after="0"/>
              <w:contextualSpacing/>
              <w:rPr>
                <w:color w:val="000000"/>
                <w:kern w:val="2"/>
                <w:lang w:eastAsia="zh-CN" w:bidi="hi-IN"/>
              </w:rPr>
            </w:pPr>
            <w:r w:rsidRPr="00431465">
              <w:rPr>
                <w:color w:val="000000"/>
              </w:rPr>
              <w:t>г. Красноярск, ул. Ады Лебедевой, д. 89, ауд. 3-18а</w:t>
            </w:r>
          </w:p>
        </w:tc>
        <w:tc>
          <w:tcPr>
            <w:tcW w:w="11861" w:type="dxa"/>
            <w:tcBorders>
              <w:top w:val="nil"/>
              <w:left w:val="single" w:sz="2" w:space="0" w:color="000000"/>
              <w:bottom w:val="single" w:sz="2" w:space="0" w:color="000000"/>
              <w:right w:val="single" w:sz="2" w:space="0" w:color="000000"/>
            </w:tcBorders>
            <w:hideMark/>
          </w:tcPr>
          <w:p w:rsidR="00431465" w:rsidRPr="00431465" w:rsidRDefault="00431465" w:rsidP="00431465">
            <w:pPr>
              <w:snapToGrid w:val="0"/>
              <w:spacing w:line="240" w:lineRule="auto"/>
              <w:contextualSpacing/>
              <w:jc w:val="center"/>
              <w:rPr>
                <w:rFonts w:ascii="Times New Roman" w:eastAsia="Times New Roman" w:hAnsi="Times New Roman" w:cs="Times New Roman"/>
                <w:kern w:val="2"/>
                <w:sz w:val="24"/>
                <w:szCs w:val="24"/>
                <w:lang w:bidi="hi-IN"/>
              </w:rPr>
            </w:pPr>
            <w:r w:rsidRPr="00431465">
              <w:rPr>
                <w:rFonts w:ascii="Times New Roman" w:eastAsia="Times New Roman" w:hAnsi="Times New Roman" w:cs="Times New Roman"/>
                <w:sz w:val="24"/>
                <w:szCs w:val="24"/>
              </w:rPr>
              <w:t xml:space="preserve">Доска меловая -1шт., доска маркерная-1шт., </w:t>
            </w:r>
          </w:p>
          <w:p w:rsidR="00431465" w:rsidRPr="00431465" w:rsidRDefault="00431465" w:rsidP="00431465">
            <w:pPr>
              <w:widowControl w:val="0"/>
              <w:suppressAutoHyphens/>
              <w:snapToGrid w:val="0"/>
              <w:spacing w:line="240" w:lineRule="auto"/>
              <w:contextualSpacing/>
              <w:jc w:val="center"/>
              <w:rPr>
                <w:rFonts w:ascii="Times New Roman" w:eastAsia="Times New Roman" w:hAnsi="Times New Roman" w:cs="Times New Roman"/>
                <w:kern w:val="2"/>
                <w:sz w:val="24"/>
                <w:szCs w:val="24"/>
                <w:lang w:bidi="hi-IN"/>
              </w:rPr>
            </w:pPr>
            <w:r w:rsidRPr="00431465">
              <w:rPr>
                <w:rFonts w:ascii="Times New Roman" w:eastAsia="Times New Roman" w:hAnsi="Times New Roman" w:cs="Times New Roman"/>
                <w:sz w:val="24"/>
                <w:szCs w:val="24"/>
              </w:rPr>
              <w:t>Интерактивная доска-1шт., кресло-мешок -10шт.</w:t>
            </w:r>
          </w:p>
        </w:tc>
      </w:tr>
      <w:tr w:rsidR="00431465" w:rsidRPr="00431465" w:rsidTr="0080205F">
        <w:tc>
          <w:tcPr>
            <w:tcW w:w="2378" w:type="dxa"/>
            <w:tcBorders>
              <w:top w:val="nil"/>
              <w:left w:val="single" w:sz="2" w:space="0" w:color="000000"/>
              <w:bottom w:val="single" w:sz="2" w:space="0" w:color="000000"/>
              <w:right w:val="nil"/>
            </w:tcBorders>
            <w:hideMark/>
          </w:tcPr>
          <w:p w:rsidR="00431465" w:rsidRPr="00431465" w:rsidRDefault="00431465" w:rsidP="00431465">
            <w:pPr>
              <w:pStyle w:val="a4"/>
              <w:spacing w:after="0"/>
              <w:contextualSpacing/>
              <w:rPr>
                <w:rFonts w:eastAsia="Lucida Sans Unicode"/>
                <w:color w:val="000000"/>
                <w:kern w:val="2"/>
                <w:lang w:eastAsia="zh-CN" w:bidi="hi-IN"/>
              </w:rPr>
            </w:pPr>
            <w:r w:rsidRPr="00431465">
              <w:rPr>
                <w:color w:val="000000"/>
              </w:rPr>
              <w:t>г. Красноярск, ул. Ады Лебедевой, д. 89, ауд. 3-24</w:t>
            </w:r>
          </w:p>
          <w:p w:rsidR="00431465" w:rsidRPr="00431465" w:rsidRDefault="00431465" w:rsidP="00431465">
            <w:pPr>
              <w:pStyle w:val="a4"/>
              <w:spacing w:after="0"/>
              <w:contextualSpacing/>
              <w:rPr>
                <w:color w:val="000000"/>
                <w:kern w:val="2"/>
                <w:lang w:eastAsia="zh-CN" w:bidi="hi-IN"/>
              </w:rPr>
            </w:pPr>
            <w:r w:rsidRPr="00431465">
              <w:rPr>
                <w:color w:val="000000"/>
              </w:rPr>
              <w:t>Компьютерный класс</w:t>
            </w:r>
          </w:p>
        </w:tc>
        <w:tc>
          <w:tcPr>
            <w:tcW w:w="11861" w:type="dxa"/>
            <w:tcBorders>
              <w:top w:val="nil"/>
              <w:left w:val="single" w:sz="2" w:space="0" w:color="000000"/>
              <w:bottom w:val="single" w:sz="2" w:space="0" w:color="000000"/>
              <w:right w:val="single" w:sz="2" w:space="0" w:color="000000"/>
            </w:tcBorders>
            <w:hideMark/>
          </w:tcPr>
          <w:p w:rsidR="00431465" w:rsidRPr="00431465" w:rsidRDefault="00431465" w:rsidP="00431465">
            <w:pPr>
              <w:snapToGrid w:val="0"/>
              <w:spacing w:line="240" w:lineRule="auto"/>
              <w:contextualSpacing/>
              <w:jc w:val="center"/>
              <w:rPr>
                <w:rFonts w:ascii="Times New Roman" w:eastAsia="Times New Roman" w:hAnsi="Times New Roman" w:cs="Times New Roman"/>
                <w:kern w:val="2"/>
                <w:sz w:val="24"/>
                <w:szCs w:val="24"/>
                <w:lang w:bidi="hi-IN"/>
              </w:rPr>
            </w:pPr>
            <w:r w:rsidRPr="00431465">
              <w:rPr>
                <w:rFonts w:ascii="Times New Roman" w:eastAsia="Times New Roman" w:hAnsi="Times New Roman" w:cs="Times New Roman"/>
                <w:sz w:val="24"/>
                <w:szCs w:val="24"/>
              </w:rPr>
              <w:t>Компьютеры-12шт., доска учебная-1шт., интерактивная доска-1шт.</w:t>
            </w:r>
          </w:p>
          <w:p w:rsidR="00431465" w:rsidRPr="00431465" w:rsidRDefault="00431465" w:rsidP="00431465">
            <w:pPr>
              <w:widowControl w:val="0"/>
              <w:suppressAutoHyphens/>
              <w:snapToGrid w:val="0"/>
              <w:spacing w:line="240" w:lineRule="auto"/>
              <w:contextualSpacing/>
              <w:jc w:val="center"/>
              <w:rPr>
                <w:rFonts w:ascii="Times New Roman" w:eastAsia="Times New Roman" w:hAnsi="Times New Roman" w:cs="Times New Roman"/>
                <w:kern w:val="2"/>
                <w:sz w:val="24"/>
                <w:szCs w:val="24"/>
                <w:lang w:bidi="hi-IN"/>
              </w:rPr>
            </w:pPr>
            <w:r w:rsidRPr="00431465">
              <w:rPr>
                <w:rFonts w:ascii="Times New Roman" w:eastAsia="Times New Roman" w:hAnsi="Times New Roman" w:cs="Times New Roman"/>
                <w:sz w:val="24"/>
                <w:szCs w:val="24"/>
              </w:rPr>
              <w:t>Альт Образование 8 (лицензия № ААО.0006.00, договор № ДС 14-2017 от 27.12.2017</w:t>
            </w:r>
          </w:p>
        </w:tc>
      </w:tr>
      <w:tr w:rsidR="00431465" w:rsidRPr="00431465" w:rsidTr="0080205F">
        <w:tc>
          <w:tcPr>
            <w:tcW w:w="2378" w:type="dxa"/>
            <w:tcBorders>
              <w:top w:val="nil"/>
              <w:left w:val="single" w:sz="2" w:space="0" w:color="000000"/>
              <w:bottom w:val="single" w:sz="2" w:space="0" w:color="000000"/>
              <w:right w:val="nil"/>
            </w:tcBorders>
            <w:hideMark/>
          </w:tcPr>
          <w:p w:rsidR="00431465" w:rsidRPr="00431465" w:rsidRDefault="00431465" w:rsidP="00431465">
            <w:pPr>
              <w:pStyle w:val="a4"/>
              <w:spacing w:after="0"/>
              <w:contextualSpacing/>
              <w:rPr>
                <w:kern w:val="2"/>
                <w:lang w:eastAsia="zh-CN" w:bidi="hi-IN"/>
              </w:rPr>
            </w:pPr>
            <w:r w:rsidRPr="00431465">
              <w:rPr>
                <w:color w:val="000000"/>
              </w:rPr>
              <w:t xml:space="preserve">г. Красноярск, ул. Ады Лебедевой, д. 89, </w:t>
            </w:r>
            <w:r w:rsidRPr="00431465">
              <w:rPr>
                <w:color w:val="000000"/>
              </w:rPr>
              <w:lastRenderedPageBreak/>
              <w:t>ауд. 3-52</w:t>
            </w:r>
          </w:p>
        </w:tc>
        <w:tc>
          <w:tcPr>
            <w:tcW w:w="11861" w:type="dxa"/>
            <w:tcBorders>
              <w:top w:val="nil"/>
              <w:left w:val="single" w:sz="2" w:space="0" w:color="000000"/>
              <w:bottom w:val="single" w:sz="2" w:space="0" w:color="000000"/>
              <w:right w:val="single" w:sz="2" w:space="0" w:color="000000"/>
            </w:tcBorders>
            <w:hideMark/>
          </w:tcPr>
          <w:p w:rsidR="00431465" w:rsidRPr="00431465" w:rsidRDefault="00431465" w:rsidP="00431465">
            <w:pPr>
              <w:pStyle w:val="af3"/>
              <w:snapToGrid w:val="0"/>
              <w:contextualSpacing/>
              <w:jc w:val="center"/>
              <w:rPr>
                <w:rFonts w:eastAsia="Times New Roman"/>
                <w:color w:val="000000"/>
                <w:kern w:val="2"/>
                <w:szCs w:val="24"/>
                <w:lang w:eastAsia="ru-RU" w:bidi="hi-IN"/>
              </w:rPr>
            </w:pPr>
            <w:r w:rsidRPr="00431465">
              <w:rPr>
                <w:rFonts w:eastAsia="Times New Roman"/>
                <w:color w:val="000000"/>
                <w:szCs w:val="24"/>
                <w:lang w:eastAsia="ru-RU"/>
              </w:rPr>
              <w:lastRenderedPageBreak/>
              <w:t xml:space="preserve">Компьютер-1шт., проектор-1шт., телевизор-1шт., видеокассеты и </w:t>
            </w:r>
            <w:r w:rsidRPr="00431465">
              <w:rPr>
                <w:rFonts w:eastAsia="Times New Roman"/>
                <w:color w:val="000000"/>
                <w:szCs w:val="24"/>
                <w:lang w:val="en-US" w:eastAsia="ru-RU"/>
              </w:rPr>
              <w:t>CD</w:t>
            </w:r>
            <w:r w:rsidRPr="00431465">
              <w:rPr>
                <w:rFonts w:eastAsia="Times New Roman"/>
                <w:color w:val="000000"/>
                <w:szCs w:val="24"/>
                <w:lang w:eastAsia="ru-RU"/>
              </w:rPr>
              <w:t>-диски с материалами по культурологии, интерактивная доска-1шт., учебная доска-1шт.</w:t>
            </w:r>
          </w:p>
          <w:p w:rsidR="00431465" w:rsidRPr="00431465" w:rsidRDefault="00431465" w:rsidP="00431465">
            <w:pPr>
              <w:pStyle w:val="af3"/>
              <w:snapToGrid w:val="0"/>
              <w:contextualSpacing/>
              <w:jc w:val="center"/>
              <w:rPr>
                <w:kern w:val="2"/>
                <w:szCs w:val="24"/>
                <w:lang w:eastAsia="zh-CN" w:bidi="hi-IN"/>
              </w:rPr>
            </w:pPr>
            <w:r w:rsidRPr="00431465">
              <w:rPr>
                <w:szCs w:val="24"/>
                <w:lang w:val="en-US"/>
              </w:rPr>
              <w:lastRenderedPageBreak/>
              <w:t>Linux</w:t>
            </w:r>
            <w:r w:rsidRPr="00431465">
              <w:rPr>
                <w:szCs w:val="24"/>
              </w:rPr>
              <w:t xml:space="preserve"> </w:t>
            </w:r>
            <w:r w:rsidRPr="00431465">
              <w:rPr>
                <w:szCs w:val="24"/>
                <w:lang w:val="en-US"/>
              </w:rPr>
              <w:t>Mint</w:t>
            </w:r>
            <w:r w:rsidRPr="00431465">
              <w:rPr>
                <w:szCs w:val="24"/>
              </w:rPr>
              <w:t xml:space="preserve"> – (Свободная лицензия </w:t>
            </w:r>
            <w:r w:rsidRPr="00431465">
              <w:rPr>
                <w:szCs w:val="24"/>
                <w:lang w:val="en-US"/>
              </w:rPr>
              <w:t>GPL</w:t>
            </w:r>
            <w:r w:rsidRPr="00431465">
              <w:rPr>
                <w:szCs w:val="24"/>
              </w:rPr>
              <w:t>)</w:t>
            </w:r>
          </w:p>
        </w:tc>
      </w:tr>
      <w:tr w:rsidR="00431465" w:rsidRPr="00431465" w:rsidTr="0080205F">
        <w:tc>
          <w:tcPr>
            <w:tcW w:w="2378" w:type="dxa"/>
            <w:tcBorders>
              <w:top w:val="nil"/>
              <w:left w:val="single" w:sz="2" w:space="0" w:color="000000"/>
              <w:bottom w:val="single" w:sz="2" w:space="0" w:color="000000"/>
              <w:right w:val="nil"/>
            </w:tcBorders>
            <w:hideMark/>
          </w:tcPr>
          <w:p w:rsidR="00431465" w:rsidRPr="00431465" w:rsidRDefault="00431465" w:rsidP="00431465">
            <w:pPr>
              <w:pStyle w:val="a4"/>
              <w:spacing w:after="0"/>
              <w:contextualSpacing/>
              <w:rPr>
                <w:color w:val="000000"/>
                <w:kern w:val="2"/>
                <w:lang w:eastAsia="zh-CN" w:bidi="hi-IN"/>
              </w:rPr>
            </w:pPr>
            <w:r w:rsidRPr="00431465">
              <w:rPr>
                <w:color w:val="000000"/>
              </w:rPr>
              <w:lastRenderedPageBreak/>
              <w:t>г. Красноярск, ул. Ады Лебедевой, д. 89, ауд. 3-56</w:t>
            </w:r>
          </w:p>
        </w:tc>
        <w:tc>
          <w:tcPr>
            <w:tcW w:w="11861" w:type="dxa"/>
            <w:tcBorders>
              <w:top w:val="nil"/>
              <w:left w:val="single" w:sz="2" w:space="0" w:color="000000"/>
              <w:bottom w:val="single" w:sz="2" w:space="0" w:color="000000"/>
              <w:right w:val="single" w:sz="2" w:space="0" w:color="000000"/>
            </w:tcBorders>
            <w:hideMark/>
          </w:tcPr>
          <w:p w:rsidR="00431465" w:rsidRPr="00431465" w:rsidRDefault="00431465" w:rsidP="00431465">
            <w:pPr>
              <w:pStyle w:val="af3"/>
              <w:snapToGrid w:val="0"/>
              <w:contextualSpacing/>
              <w:jc w:val="center"/>
              <w:rPr>
                <w:rFonts w:eastAsia="Times New Roman"/>
                <w:color w:val="000000"/>
                <w:kern w:val="2"/>
                <w:szCs w:val="24"/>
                <w:lang w:eastAsia="ru-RU" w:bidi="hi-IN"/>
              </w:rPr>
            </w:pPr>
            <w:r w:rsidRPr="00431465">
              <w:rPr>
                <w:rFonts w:eastAsia="Times New Roman"/>
                <w:color w:val="000000"/>
                <w:szCs w:val="24"/>
                <w:lang w:eastAsia="ru-RU"/>
              </w:rPr>
              <w:t xml:space="preserve">Экран – 1шт., </w:t>
            </w:r>
          </w:p>
          <w:p w:rsidR="00431465" w:rsidRPr="00431465" w:rsidRDefault="00431465" w:rsidP="00431465">
            <w:pPr>
              <w:pStyle w:val="af3"/>
              <w:snapToGrid w:val="0"/>
              <w:contextualSpacing/>
              <w:jc w:val="center"/>
              <w:rPr>
                <w:rFonts w:eastAsia="Times New Roman"/>
                <w:color w:val="000000"/>
                <w:szCs w:val="24"/>
                <w:lang w:eastAsia="ru-RU"/>
              </w:rPr>
            </w:pPr>
            <w:r w:rsidRPr="00431465">
              <w:rPr>
                <w:rFonts w:eastAsia="Times New Roman"/>
                <w:color w:val="000000"/>
                <w:szCs w:val="24"/>
                <w:lang w:eastAsia="ru-RU"/>
              </w:rPr>
              <w:t xml:space="preserve">проектор – 1шт., </w:t>
            </w:r>
          </w:p>
          <w:p w:rsidR="00431465" w:rsidRPr="00431465" w:rsidRDefault="00431465" w:rsidP="00431465">
            <w:pPr>
              <w:pStyle w:val="af3"/>
              <w:snapToGrid w:val="0"/>
              <w:contextualSpacing/>
              <w:jc w:val="center"/>
              <w:rPr>
                <w:rFonts w:eastAsia="Times New Roman"/>
                <w:color w:val="000000"/>
                <w:szCs w:val="24"/>
                <w:lang w:eastAsia="ru-RU"/>
              </w:rPr>
            </w:pPr>
            <w:r w:rsidRPr="00431465">
              <w:rPr>
                <w:rFonts w:eastAsia="Times New Roman"/>
                <w:color w:val="000000"/>
                <w:szCs w:val="24"/>
                <w:lang w:eastAsia="ru-RU"/>
              </w:rPr>
              <w:t>компьютер – 3шт, камера – 3шт., телевизор-1шт.</w:t>
            </w:r>
          </w:p>
          <w:p w:rsidR="00431465" w:rsidRPr="00431465" w:rsidRDefault="00431465" w:rsidP="00431465">
            <w:pPr>
              <w:pStyle w:val="af3"/>
              <w:snapToGrid w:val="0"/>
              <w:contextualSpacing/>
              <w:jc w:val="center"/>
              <w:rPr>
                <w:rFonts w:eastAsia="Times New Roman"/>
                <w:color w:val="000000"/>
                <w:kern w:val="2"/>
                <w:szCs w:val="24"/>
                <w:lang w:eastAsia="ru-RU" w:bidi="hi-IN"/>
              </w:rPr>
            </w:pPr>
            <w:r w:rsidRPr="00431465">
              <w:rPr>
                <w:rFonts w:eastAsia="Times New Roman"/>
                <w:color w:val="000000"/>
                <w:szCs w:val="24"/>
                <w:lang w:val="en-US" w:eastAsia="ru-RU"/>
              </w:rPr>
              <w:t>Linux</w:t>
            </w:r>
            <w:r w:rsidRPr="00431465">
              <w:rPr>
                <w:rFonts w:eastAsia="Times New Roman"/>
                <w:color w:val="000000"/>
                <w:szCs w:val="24"/>
                <w:lang w:eastAsia="ru-RU"/>
              </w:rPr>
              <w:t xml:space="preserve"> </w:t>
            </w:r>
            <w:r w:rsidRPr="00431465">
              <w:rPr>
                <w:rFonts w:eastAsia="Times New Roman"/>
                <w:color w:val="000000"/>
                <w:szCs w:val="24"/>
                <w:lang w:val="en-US" w:eastAsia="ru-RU"/>
              </w:rPr>
              <w:t>Mint</w:t>
            </w:r>
            <w:r w:rsidRPr="00431465">
              <w:rPr>
                <w:rFonts w:eastAsia="Times New Roman"/>
                <w:color w:val="000000"/>
                <w:szCs w:val="24"/>
                <w:lang w:eastAsia="ru-RU"/>
              </w:rPr>
              <w:t xml:space="preserve"> – (Свободная лицензия </w:t>
            </w:r>
            <w:r w:rsidRPr="00431465">
              <w:rPr>
                <w:rFonts w:eastAsia="Times New Roman"/>
                <w:color w:val="000000"/>
                <w:szCs w:val="24"/>
                <w:lang w:val="en-US" w:eastAsia="ru-RU"/>
              </w:rPr>
              <w:t>GPL</w:t>
            </w:r>
            <w:r w:rsidRPr="00431465">
              <w:rPr>
                <w:rFonts w:eastAsia="Times New Roman"/>
                <w:color w:val="000000"/>
                <w:szCs w:val="24"/>
                <w:lang w:eastAsia="ru-RU"/>
              </w:rPr>
              <w:t>)</w:t>
            </w:r>
          </w:p>
        </w:tc>
      </w:tr>
      <w:tr w:rsidR="00431465" w:rsidRPr="00431465" w:rsidTr="0080205F">
        <w:tc>
          <w:tcPr>
            <w:tcW w:w="2378" w:type="dxa"/>
            <w:tcBorders>
              <w:top w:val="nil"/>
              <w:left w:val="single" w:sz="2" w:space="0" w:color="000000"/>
              <w:bottom w:val="single" w:sz="2" w:space="0" w:color="000000"/>
              <w:right w:val="nil"/>
            </w:tcBorders>
            <w:hideMark/>
          </w:tcPr>
          <w:p w:rsidR="00431465" w:rsidRPr="00431465" w:rsidRDefault="00431465" w:rsidP="00431465">
            <w:pPr>
              <w:pStyle w:val="a4"/>
              <w:spacing w:after="0"/>
              <w:contextualSpacing/>
              <w:rPr>
                <w:color w:val="000000"/>
                <w:kern w:val="2"/>
                <w:lang w:eastAsia="zh-CN" w:bidi="hi-IN"/>
              </w:rPr>
            </w:pPr>
            <w:r w:rsidRPr="00431465">
              <w:rPr>
                <w:color w:val="000000"/>
              </w:rPr>
              <w:t>г. Красноярск, ул. Ады Лебедевой, д. 89, ауд. 4-03</w:t>
            </w:r>
          </w:p>
        </w:tc>
        <w:tc>
          <w:tcPr>
            <w:tcW w:w="11861" w:type="dxa"/>
            <w:tcBorders>
              <w:top w:val="nil"/>
              <w:left w:val="single" w:sz="2" w:space="0" w:color="000000"/>
              <w:bottom w:val="single" w:sz="2" w:space="0" w:color="000000"/>
              <w:right w:val="single" w:sz="2" w:space="0" w:color="000000"/>
            </w:tcBorders>
            <w:hideMark/>
          </w:tcPr>
          <w:p w:rsidR="00431465" w:rsidRPr="00431465" w:rsidRDefault="00431465" w:rsidP="00431465">
            <w:pPr>
              <w:pStyle w:val="af3"/>
              <w:snapToGrid w:val="0"/>
              <w:contextualSpacing/>
              <w:jc w:val="center"/>
              <w:rPr>
                <w:rFonts w:eastAsia="Times New Roman"/>
                <w:color w:val="000000"/>
                <w:kern w:val="2"/>
                <w:szCs w:val="24"/>
                <w:lang w:eastAsia="ru-RU" w:bidi="hi-IN"/>
              </w:rPr>
            </w:pPr>
            <w:r w:rsidRPr="00431465">
              <w:rPr>
                <w:rFonts w:eastAsia="Times New Roman"/>
                <w:color w:val="000000"/>
                <w:szCs w:val="24"/>
                <w:lang w:eastAsia="ru-RU"/>
              </w:rPr>
              <w:t>Проектор-1шт., компьютер-1шт., переносная звукоусиливающая система-1шт., стойка компьютерная-1шт., экран подвесной-1шт., доска учебная-1шт</w:t>
            </w:r>
          </w:p>
          <w:p w:rsidR="00431465" w:rsidRPr="00431465" w:rsidRDefault="00431465" w:rsidP="00431465">
            <w:pPr>
              <w:pStyle w:val="af3"/>
              <w:snapToGrid w:val="0"/>
              <w:contextualSpacing/>
              <w:jc w:val="center"/>
              <w:rPr>
                <w:rFonts w:eastAsia="Times New Roman"/>
                <w:color w:val="000000"/>
                <w:kern w:val="2"/>
                <w:szCs w:val="24"/>
                <w:lang w:eastAsia="ru-RU" w:bidi="hi-IN"/>
              </w:rPr>
            </w:pPr>
            <w:r w:rsidRPr="00431465">
              <w:rPr>
                <w:rFonts w:eastAsia="Times New Roman"/>
                <w:color w:val="000000"/>
                <w:szCs w:val="24"/>
                <w:lang w:eastAsia="ru-RU"/>
              </w:rPr>
              <w:t>Linux Mint – (Свободная лицензия GPL)</w:t>
            </w:r>
          </w:p>
        </w:tc>
      </w:tr>
      <w:tr w:rsidR="00431465" w:rsidRPr="00431465" w:rsidTr="0080205F">
        <w:tc>
          <w:tcPr>
            <w:tcW w:w="2378" w:type="dxa"/>
            <w:tcBorders>
              <w:top w:val="nil"/>
              <w:left w:val="single" w:sz="2" w:space="0" w:color="000000"/>
              <w:bottom w:val="single" w:sz="2" w:space="0" w:color="000000"/>
              <w:right w:val="nil"/>
            </w:tcBorders>
            <w:hideMark/>
          </w:tcPr>
          <w:p w:rsidR="00431465" w:rsidRPr="00431465" w:rsidRDefault="00431465" w:rsidP="00431465">
            <w:pPr>
              <w:widowControl w:val="0"/>
              <w:suppressAutoHyphens/>
              <w:snapToGrid w:val="0"/>
              <w:spacing w:line="240" w:lineRule="auto"/>
              <w:contextualSpacing/>
              <w:rPr>
                <w:rFonts w:ascii="Times New Roman" w:eastAsia="Lucida Sans Unicode" w:hAnsi="Times New Roman" w:cs="Times New Roman"/>
                <w:kern w:val="2"/>
                <w:sz w:val="24"/>
                <w:szCs w:val="24"/>
                <w:lang w:eastAsia="zh-CN" w:bidi="hi-IN"/>
              </w:rPr>
            </w:pPr>
            <w:r w:rsidRPr="00431465">
              <w:rPr>
                <w:rFonts w:ascii="Times New Roman" w:hAnsi="Times New Roman" w:cs="Times New Roman"/>
                <w:color w:val="000000"/>
                <w:sz w:val="24"/>
                <w:szCs w:val="24"/>
              </w:rPr>
              <w:t>г. Красноярск, ул. Взлетная, д. 20 Спортзал №1</w:t>
            </w:r>
          </w:p>
        </w:tc>
        <w:tc>
          <w:tcPr>
            <w:tcW w:w="11861" w:type="dxa"/>
            <w:tcBorders>
              <w:top w:val="nil"/>
              <w:left w:val="single" w:sz="2" w:space="0" w:color="000000"/>
              <w:bottom w:val="single" w:sz="2" w:space="0" w:color="000000"/>
              <w:right w:val="single" w:sz="2" w:space="0" w:color="000000"/>
            </w:tcBorders>
            <w:hideMark/>
          </w:tcPr>
          <w:p w:rsidR="00431465" w:rsidRPr="00431465" w:rsidRDefault="00431465" w:rsidP="00431465">
            <w:pPr>
              <w:pStyle w:val="af3"/>
              <w:contextualSpacing/>
              <w:jc w:val="center"/>
              <w:rPr>
                <w:kern w:val="2"/>
                <w:szCs w:val="24"/>
                <w:lang w:eastAsia="zh-CN" w:bidi="hi-IN"/>
              </w:rPr>
            </w:pPr>
            <w:r w:rsidRPr="00431465">
              <w:rPr>
                <w:color w:val="000000"/>
                <w:szCs w:val="24"/>
              </w:rPr>
              <w:t>Сетка волейбольная- 2шт.,</w:t>
            </w:r>
          </w:p>
          <w:p w:rsidR="00431465" w:rsidRPr="00431465" w:rsidRDefault="00431465" w:rsidP="00431465">
            <w:pPr>
              <w:pStyle w:val="a4"/>
              <w:spacing w:after="0"/>
              <w:contextualSpacing/>
              <w:jc w:val="center"/>
            </w:pPr>
            <w:r w:rsidRPr="00431465">
              <w:rPr>
                <w:color w:val="000000"/>
              </w:rPr>
              <w:t>судейская вышка- 1шт.,</w:t>
            </w:r>
          </w:p>
          <w:p w:rsidR="00431465" w:rsidRPr="00431465" w:rsidRDefault="00431465" w:rsidP="00431465">
            <w:pPr>
              <w:pStyle w:val="a4"/>
              <w:spacing w:after="0"/>
              <w:contextualSpacing/>
              <w:jc w:val="center"/>
            </w:pPr>
            <w:r w:rsidRPr="00431465">
              <w:rPr>
                <w:color w:val="000000"/>
              </w:rPr>
              <w:t>мячи волейбольные- 12шт.,</w:t>
            </w:r>
          </w:p>
          <w:p w:rsidR="00431465" w:rsidRPr="00431465" w:rsidRDefault="00431465" w:rsidP="00431465">
            <w:pPr>
              <w:pStyle w:val="a4"/>
              <w:spacing w:after="0"/>
              <w:contextualSpacing/>
              <w:jc w:val="center"/>
            </w:pPr>
            <w:r w:rsidRPr="00431465">
              <w:rPr>
                <w:color w:val="000000"/>
              </w:rPr>
              <w:t>мячи баскетбольные-15шт.,</w:t>
            </w:r>
          </w:p>
          <w:p w:rsidR="00431465" w:rsidRPr="00431465" w:rsidRDefault="00431465" w:rsidP="00431465">
            <w:pPr>
              <w:pStyle w:val="a4"/>
              <w:snapToGrid w:val="0"/>
              <w:spacing w:after="0"/>
              <w:contextualSpacing/>
              <w:jc w:val="center"/>
              <w:rPr>
                <w:kern w:val="2"/>
                <w:lang w:eastAsia="zh-CN" w:bidi="hi-IN"/>
              </w:rPr>
            </w:pPr>
            <w:r w:rsidRPr="00431465">
              <w:rPr>
                <w:color w:val="000000"/>
              </w:rPr>
              <w:t>щиты баскетбольные - 4шт.,</w:t>
            </w:r>
            <w:r w:rsidRPr="00431465">
              <w:rPr>
                <w:bCs/>
                <w:color w:val="000000"/>
              </w:rPr>
              <w:t xml:space="preserve"> кольца баскетбольные с сеткой-4шт.</w:t>
            </w:r>
          </w:p>
        </w:tc>
      </w:tr>
      <w:tr w:rsidR="00431465" w:rsidRPr="00431465" w:rsidTr="0080205F">
        <w:tc>
          <w:tcPr>
            <w:tcW w:w="2378" w:type="dxa"/>
            <w:tcBorders>
              <w:top w:val="nil"/>
              <w:left w:val="single" w:sz="2" w:space="0" w:color="000000"/>
              <w:bottom w:val="single" w:sz="2" w:space="0" w:color="000000"/>
              <w:right w:val="nil"/>
            </w:tcBorders>
            <w:hideMark/>
          </w:tcPr>
          <w:p w:rsidR="00431465" w:rsidRPr="00431465" w:rsidRDefault="00431465" w:rsidP="00431465">
            <w:pPr>
              <w:widowControl w:val="0"/>
              <w:suppressAutoHyphens/>
              <w:snapToGrid w:val="0"/>
              <w:spacing w:line="240" w:lineRule="auto"/>
              <w:contextualSpacing/>
              <w:rPr>
                <w:rFonts w:ascii="Times New Roman" w:eastAsia="Lucida Sans Unicode" w:hAnsi="Times New Roman" w:cs="Times New Roman"/>
                <w:kern w:val="2"/>
                <w:sz w:val="24"/>
                <w:szCs w:val="24"/>
                <w:lang w:eastAsia="zh-CN" w:bidi="hi-IN"/>
              </w:rPr>
            </w:pPr>
            <w:r w:rsidRPr="00431465">
              <w:rPr>
                <w:rFonts w:ascii="Times New Roman" w:hAnsi="Times New Roman" w:cs="Times New Roman"/>
                <w:color w:val="000000"/>
                <w:sz w:val="24"/>
                <w:szCs w:val="24"/>
              </w:rPr>
              <w:t>г. Красноярск, ул. Взлетная, д. 20 Спортзал №2</w:t>
            </w:r>
          </w:p>
        </w:tc>
        <w:tc>
          <w:tcPr>
            <w:tcW w:w="11861" w:type="dxa"/>
            <w:tcBorders>
              <w:top w:val="nil"/>
              <w:left w:val="single" w:sz="2" w:space="0" w:color="000000"/>
              <w:bottom w:val="single" w:sz="2" w:space="0" w:color="000000"/>
              <w:right w:val="single" w:sz="2" w:space="0" w:color="000000"/>
            </w:tcBorders>
            <w:hideMark/>
          </w:tcPr>
          <w:p w:rsidR="00431465" w:rsidRPr="00431465" w:rsidRDefault="00431465" w:rsidP="00431465">
            <w:pPr>
              <w:pStyle w:val="a4"/>
              <w:spacing w:after="0"/>
              <w:contextualSpacing/>
              <w:jc w:val="center"/>
              <w:rPr>
                <w:rFonts w:eastAsia="Lucida Sans Unicode"/>
                <w:kern w:val="2"/>
                <w:lang w:eastAsia="zh-CN" w:bidi="hi-IN"/>
              </w:rPr>
            </w:pPr>
            <w:r w:rsidRPr="00431465">
              <w:rPr>
                <w:color w:val="000000"/>
              </w:rPr>
              <w:t>Мячи футбольные-15шт.,</w:t>
            </w:r>
          </w:p>
          <w:p w:rsidR="00431465" w:rsidRPr="00431465" w:rsidRDefault="00431465" w:rsidP="00431465">
            <w:pPr>
              <w:pStyle w:val="a4"/>
              <w:spacing w:after="0"/>
              <w:contextualSpacing/>
              <w:jc w:val="center"/>
            </w:pPr>
            <w:r w:rsidRPr="00431465">
              <w:rPr>
                <w:color w:val="000000"/>
              </w:rPr>
              <w:t>ворота футбольные- 2шт.,</w:t>
            </w:r>
          </w:p>
          <w:p w:rsidR="00431465" w:rsidRPr="00431465" w:rsidRDefault="00431465" w:rsidP="00431465">
            <w:pPr>
              <w:pStyle w:val="a4"/>
              <w:spacing w:after="0"/>
              <w:contextualSpacing/>
              <w:jc w:val="center"/>
            </w:pPr>
            <w:r w:rsidRPr="00431465">
              <w:rPr>
                <w:color w:val="000000"/>
              </w:rPr>
              <w:t>теннисный стол -1шт.,</w:t>
            </w:r>
          </w:p>
          <w:p w:rsidR="00431465" w:rsidRPr="00431465" w:rsidRDefault="00431465" w:rsidP="00431465">
            <w:pPr>
              <w:pStyle w:val="a4"/>
              <w:snapToGrid w:val="0"/>
              <w:spacing w:after="0"/>
              <w:contextualSpacing/>
              <w:jc w:val="center"/>
              <w:rPr>
                <w:kern w:val="2"/>
                <w:lang w:eastAsia="zh-CN" w:bidi="hi-IN"/>
              </w:rPr>
            </w:pPr>
            <w:r w:rsidRPr="00431465">
              <w:rPr>
                <w:color w:val="000000"/>
              </w:rPr>
              <w:t>сетка -1шт.,</w:t>
            </w:r>
            <w:r w:rsidRPr="00431465">
              <w:rPr>
                <w:color w:val="000000"/>
                <w:shd w:val="clear" w:color="auto" w:fill="FFFFFF"/>
              </w:rPr>
              <w:t xml:space="preserve"> лыжи беговые – 40 пар,</w:t>
            </w:r>
            <w:r w:rsidRPr="00431465">
              <w:rPr>
                <w:color w:val="000000"/>
              </w:rPr>
              <w:br/>
            </w:r>
            <w:r w:rsidRPr="00431465">
              <w:rPr>
                <w:color w:val="000000"/>
                <w:shd w:val="clear" w:color="auto" w:fill="FFFFFF"/>
              </w:rPr>
              <w:t>лыжные палки - 40пар,</w:t>
            </w:r>
            <w:r w:rsidRPr="00431465">
              <w:rPr>
                <w:color w:val="000000"/>
              </w:rPr>
              <w:br/>
            </w:r>
            <w:r w:rsidRPr="00431465">
              <w:rPr>
                <w:color w:val="000000"/>
                <w:shd w:val="clear" w:color="auto" w:fill="FFFFFF"/>
              </w:rPr>
              <w:t>лыжные ботинки – 40пар,</w:t>
            </w:r>
            <w:r w:rsidRPr="00431465">
              <w:rPr>
                <w:color w:val="000000"/>
              </w:rPr>
              <w:br/>
            </w:r>
            <w:r w:rsidRPr="00431465">
              <w:rPr>
                <w:color w:val="000000"/>
                <w:shd w:val="clear" w:color="auto" w:fill="FFFFFF"/>
              </w:rPr>
              <w:t>лыжные крепления - 40пар</w:t>
            </w:r>
          </w:p>
        </w:tc>
      </w:tr>
      <w:tr w:rsidR="00431465" w:rsidRPr="00431465" w:rsidTr="0080205F">
        <w:tc>
          <w:tcPr>
            <w:tcW w:w="2378" w:type="dxa"/>
            <w:tcBorders>
              <w:top w:val="nil"/>
              <w:left w:val="single" w:sz="2" w:space="0" w:color="000000"/>
              <w:bottom w:val="single" w:sz="2" w:space="0" w:color="000000"/>
              <w:right w:val="nil"/>
            </w:tcBorders>
            <w:hideMark/>
          </w:tcPr>
          <w:p w:rsidR="00431465" w:rsidRPr="00431465" w:rsidRDefault="00431465" w:rsidP="00431465">
            <w:pPr>
              <w:pStyle w:val="af3"/>
              <w:snapToGrid w:val="0"/>
              <w:contextualSpacing/>
              <w:rPr>
                <w:kern w:val="2"/>
                <w:szCs w:val="24"/>
                <w:lang w:eastAsia="zh-CN" w:bidi="hi-IN"/>
              </w:rPr>
            </w:pPr>
            <w:r w:rsidRPr="00431465">
              <w:rPr>
                <w:color w:val="000000"/>
                <w:szCs w:val="24"/>
              </w:rPr>
              <w:t>г. Красноярск, ул. Взлетная, д. 20 Спортзал №3 (зал для настольного тенниса).</w:t>
            </w:r>
          </w:p>
        </w:tc>
        <w:tc>
          <w:tcPr>
            <w:tcW w:w="11861" w:type="dxa"/>
            <w:tcBorders>
              <w:top w:val="nil"/>
              <w:left w:val="single" w:sz="2" w:space="0" w:color="000000"/>
              <w:bottom w:val="single" w:sz="2" w:space="0" w:color="000000"/>
              <w:right w:val="single" w:sz="2" w:space="0" w:color="000000"/>
            </w:tcBorders>
            <w:hideMark/>
          </w:tcPr>
          <w:p w:rsidR="00431465" w:rsidRPr="00431465" w:rsidRDefault="00431465" w:rsidP="00431465">
            <w:pPr>
              <w:pStyle w:val="a4"/>
              <w:spacing w:after="0"/>
              <w:contextualSpacing/>
              <w:jc w:val="center"/>
              <w:rPr>
                <w:rFonts w:eastAsia="Lucida Sans Unicode"/>
                <w:kern w:val="2"/>
                <w:lang w:eastAsia="zh-CN" w:bidi="hi-IN"/>
              </w:rPr>
            </w:pPr>
            <w:r w:rsidRPr="00431465">
              <w:rPr>
                <w:color w:val="000000"/>
              </w:rPr>
              <w:t>Ракетки для настольного тенниса -150 шт.,</w:t>
            </w:r>
          </w:p>
          <w:p w:rsidR="00431465" w:rsidRPr="00431465" w:rsidRDefault="00431465" w:rsidP="00431465">
            <w:pPr>
              <w:pStyle w:val="a4"/>
              <w:spacing w:after="0"/>
              <w:contextualSpacing/>
              <w:jc w:val="center"/>
            </w:pPr>
            <w:r w:rsidRPr="00431465">
              <w:rPr>
                <w:color w:val="000000"/>
              </w:rPr>
              <w:t>теннисные шары -150 шт.,</w:t>
            </w:r>
          </w:p>
          <w:p w:rsidR="00431465" w:rsidRPr="00431465" w:rsidRDefault="00431465" w:rsidP="00431465">
            <w:pPr>
              <w:pStyle w:val="a4"/>
              <w:spacing w:after="0"/>
              <w:contextualSpacing/>
              <w:jc w:val="center"/>
              <w:rPr>
                <w:kern w:val="2"/>
                <w:lang w:eastAsia="zh-CN" w:bidi="hi-IN"/>
              </w:rPr>
            </w:pPr>
            <w:r w:rsidRPr="00431465">
              <w:rPr>
                <w:color w:val="000000"/>
              </w:rPr>
              <w:t>ракетки для бадминтона -100 шт., воланы -150шт.</w:t>
            </w:r>
          </w:p>
        </w:tc>
      </w:tr>
      <w:tr w:rsidR="00431465" w:rsidRPr="00431465" w:rsidTr="0080205F">
        <w:tc>
          <w:tcPr>
            <w:tcW w:w="2378" w:type="dxa"/>
            <w:tcBorders>
              <w:top w:val="nil"/>
              <w:left w:val="single" w:sz="2" w:space="0" w:color="000000"/>
              <w:bottom w:val="single" w:sz="2" w:space="0" w:color="000000"/>
              <w:right w:val="nil"/>
            </w:tcBorders>
            <w:hideMark/>
          </w:tcPr>
          <w:p w:rsidR="00431465" w:rsidRPr="00431465" w:rsidRDefault="00431465" w:rsidP="00431465">
            <w:pPr>
              <w:pStyle w:val="a4"/>
              <w:spacing w:after="0"/>
              <w:contextualSpacing/>
              <w:rPr>
                <w:kern w:val="2"/>
                <w:lang w:eastAsia="zh-CN" w:bidi="hi-IN"/>
              </w:rPr>
            </w:pPr>
            <w:r w:rsidRPr="00431465">
              <w:rPr>
                <w:b/>
                <w:bCs/>
              </w:rPr>
              <w:t>Лаборатории</w:t>
            </w:r>
          </w:p>
        </w:tc>
        <w:tc>
          <w:tcPr>
            <w:tcW w:w="11861" w:type="dxa"/>
            <w:tcBorders>
              <w:top w:val="nil"/>
              <w:left w:val="single" w:sz="2" w:space="0" w:color="000000"/>
              <w:bottom w:val="single" w:sz="2" w:space="0" w:color="000000"/>
              <w:right w:val="single" w:sz="2" w:space="0" w:color="000000"/>
            </w:tcBorders>
            <w:hideMark/>
          </w:tcPr>
          <w:p w:rsidR="00431465" w:rsidRPr="00431465" w:rsidRDefault="00431465" w:rsidP="00431465">
            <w:pPr>
              <w:pStyle w:val="a4"/>
              <w:spacing w:after="0"/>
              <w:contextualSpacing/>
              <w:rPr>
                <w:kern w:val="2"/>
                <w:lang w:eastAsia="zh-CN" w:bidi="hi-IN"/>
              </w:rPr>
            </w:pPr>
            <w:r w:rsidRPr="00431465">
              <w:rPr>
                <w:b/>
                <w:bCs/>
              </w:rPr>
              <w:t>Оборудование</w:t>
            </w:r>
          </w:p>
        </w:tc>
      </w:tr>
      <w:tr w:rsidR="00431465" w:rsidRPr="00431465" w:rsidTr="0080205F">
        <w:tc>
          <w:tcPr>
            <w:tcW w:w="14239" w:type="dxa"/>
            <w:gridSpan w:val="2"/>
            <w:tcBorders>
              <w:top w:val="nil"/>
              <w:left w:val="single" w:sz="2" w:space="0" w:color="000000"/>
              <w:bottom w:val="single" w:sz="2" w:space="0" w:color="000000"/>
              <w:right w:val="single" w:sz="2" w:space="0" w:color="000000"/>
            </w:tcBorders>
            <w:hideMark/>
          </w:tcPr>
          <w:p w:rsidR="00431465" w:rsidRPr="00431465" w:rsidRDefault="00431465" w:rsidP="00431465">
            <w:pPr>
              <w:pStyle w:val="a4"/>
              <w:spacing w:after="0"/>
              <w:contextualSpacing/>
              <w:rPr>
                <w:rFonts w:eastAsia="Lucida Sans Unicode"/>
                <w:kern w:val="2"/>
                <w:lang w:eastAsia="zh-CN" w:bidi="hi-IN"/>
              </w:rPr>
            </w:pPr>
            <w:r w:rsidRPr="00431465">
              <w:t xml:space="preserve">Научно-исследовательская лаборатория </w:t>
            </w:r>
          </w:p>
          <w:p w:rsidR="00431465" w:rsidRPr="00431465" w:rsidRDefault="00431465" w:rsidP="00431465">
            <w:pPr>
              <w:pStyle w:val="a4"/>
              <w:spacing w:after="0"/>
              <w:contextualSpacing/>
              <w:rPr>
                <w:kern w:val="2"/>
                <w:lang w:eastAsia="zh-CN" w:bidi="hi-IN"/>
              </w:rPr>
            </w:pPr>
            <w:r w:rsidRPr="00431465">
              <w:t>«Межкафедральный лингвистический центр факультета иностранных языков»</w:t>
            </w:r>
          </w:p>
        </w:tc>
      </w:tr>
      <w:tr w:rsidR="00431465" w:rsidRPr="00431465" w:rsidTr="0080205F">
        <w:tc>
          <w:tcPr>
            <w:tcW w:w="2378" w:type="dxa"/>
            <w:tcBorders>
              <w:top w:val="nil"/>
              <w:left w:val="single" w:sz="2" w:space="0" w:color="000000"/>
              <w:bottom w:val="single" w:sz="2" w:space="0" w:color="000000"/>
              <w:right w:val="nil"/>
            </w:tcBorders>
          </w:tcPr>
          <w:p w:rsidR="00431465" w:rsidRPr="00431465" w:rsidRDefault="00431465" w:rsidP="00431465">
            <w:pPr>
              <w:pStyle w:val="a4"/>
              <w:spacing w:after="0"/>
              <w:contextualSpacing/>
              <w:rPr>
                <w:rFonts w:eastAsia="Lucida Sans Unicode"/>
                <w:kern w:val="2"/>
                <w:lang w:eastAsia="zh-CN" w:bidi="hi-IN"/>
              </w:rPr>
            </w:pPr>
            <w:r w:rsidRPr="00431465">
              <w:rPr>
                <w:color w:val="000000"/>
              </w:rPr>
              <w:t>г. Красноярск, ул. Ады Лебедевой, д. 89, ауд. 1-13</w:t>
            </w:r>
          </w:p>
          <w:p w:rsidR="00431465" w:rsidRPr="00431465" w:rsidRDefault="00431465" w:rsidP="00431465">
            <w:pPr>
              <w:pStyle w:val="a4"/>
              <w:spacing w:after="0"/>
              <w:contextualSpacing/>
              <w:rPr>
                <w:kern w:val="2"/>
                <w:lang w:eastAsia="zh-CN" w:bidi="hi-IN"/>
              </w:rPr>
            </w:pPr>
          </w:p>
        </w:tc>
        <w:tc>
          <w:tcPr>
            <w:tcW w:w="11861" w:type="dxa"/>
            <w:tcBorders>
              <w:top w:val="nil"/>
              <w:left w:val="single" w:sz="2" w:space="0" w:color="000000"/>
              <w:bottom w:val="single" w:sz="2" w:space="0" w:color="000000"/>
              <w:right w:val="single" w:sz="2" w:space="0" w:color="000000"/>
            </w:tcBorders>
            <w:hideMark/>
          </w:tcPr>
          <w:p w:rsidR="00431465" w:rsidRPr="00431465" w:rsidRDefault="00431465" w:rsidP="00431465">
            <w:pPr>
              <w:pStyle w:val="a4"/>
              <w:spacing w:after="0"/>
              <w:contextualSpacing/>
              <w:jc w:val="center"/>
              <w:rPr>
                <w:rFonts w:eastAsia="Lucida Sans Unicode"/>
                <w:kern w:val="2"/>
                <w:lang w:eastAsia="zh-CN" w:bidi="hi-IN"/>
              </w:rPr>
            </w:pPr>
            <w:r w:rsidRPr="00431465">
              <w:rPr>
                <w:color w:val="000000"/>
              </w:rPr>
              <w:t>Ноутбук -1 шт.</w:t>
            </w:r>
          </w:p>
          <w:p w:rsidR="00431465" w:rsidRPr="00431465" w:rsidRDefault="00431465" w:rsidP="00431465">
            <w:pPr>
              <w:pStyle w:val="a4"/>
              <w:spacing w:after="0"/>
              <w:contextualSpacing/>
              <w:jc w:val="center"/>
            </w:pPr>
            <w:r w:rsidRPr="00431465">
              <w:rPr>
                <w:color w:val="000000"/>
              </w:rPr>
              <w:t>проектор -1 шт.,</w:t>
            </w:r>
          </w:p>
          <w:p w:rsidR="00431465" w:rsidRPr="00431465" w:rsidRDefault="00431465" w:rsidP="00431465">
            <w:pPr>
              <w:pStyle w:val="a4"/>
              <w:spacing w:after="0"/>
              <w:contextualSpacing/>
              <w:jc w:val="center"/>
            </w:pPr>
            <w:r w:rsidRPr="00431465">
              <w:t>экран-1шт.,</w:t>
            </w:r>
          </w:p>
          <w:p w:rsidR="00431465" w:rsidRPr="00431465" w:rsidRDefault="00431465" w:rsidP="00431465">
            <w:pPr>
              <w:pStyle w:val="a4"/>
              <w:spacing w:after="0"/>
              <w:contextualSpacing/>
              <w:jc w:val="center"/>
              <w:rPr>
                <w:color w:val="000000"/>
              </w:rPr>
            </w:pPr>
            <w:r w:rsidRPr="00431465">
              <w:rPr>
                <w:color w:val="000000"/>
              </w:rPr>
              <w:t>магнитно-маркерная доска-1шт., телевизор, учебно-методическая литература по иностранным языкам</w:t>
            </w:r>
          </w:p>
          <w:p w:rsidR="00431465" w:rsidRPr="00431465" w:rsidRDefault="00431465" w:rsidP="00431465">
            <w:pPr>
              <w:pStyle w:val="a4"/>
              <w:spacing w:after="0"/>
              <w:contextualSpacing/>
              <w:jc w:val="center"/>
              <w:rPr>
                <w:kern w:val="2"/>
                <w:lang w:eastAsia="zh-CN" w:bidi="hi-IN"/>
              </w:rPr>
            </w:pPr>
            <w:r w:rsidRPr="00431465">
              <w:rPr>
                <w:lang w:val="en-US"/>
              </w:rPr>
              <w:t>Linux</w:t>
            </w:r>
            <w:r w:rsidRPr="00431465">
              <w:t xml:space="preserve"> </w:t>
            </w:r>
            <w:r w:rsidRPr="00431465">
              <w:rPr>
                <w:lang w:val="en-US"/>
              </w:rPr>
              <w:t>Mint</w:t>
            </w:r>
            <w:r w:rsidRPr="00431465">
              <w:t xml:space="preserve"> – (Свободная лицензия </w:t>
            </w:r>
            <w:r w:rsidRPr="00431465">
              <w:rPr>
                <w:lang w:val="en-US"/>
              </w:rPr>
              <w:t>GPL</w:t>
            </w:r>
            <w:r w:rsidRPr="00431465">
              <w:t>)</w:t>
            </w:r>
          </w:p>
        </w:tc>
      </w:tr>
      <w:tr w:rsidR="00431465" w:rsidRPr="00431465" w:rsidTr="0080205F">
        <w:tc>
          <w:tcPr>
            <w:tcW w:w="14239" w:type="dxa"/>
            <w:gridSpan w:val="2"/>
            <w:tcBorders>
              <w:top w:val="nil"/>
              <w:left w:val="single" w:sz="2" w:space="0" w:color="000000"/>
              <w:bottom w:val="single" w:sz="2" w:space="0" w:color="000000"/>
              <w:right w:val="single" w:sz="2" w:space="0" w:color="000000"/>
            </w:tcBorders>
            <w:hideMark/>
          </w:tcPr>
          <w:p w:rsidR="00431465" w:rsidRPr="00431465" w:rsidRDefault="00431465" w:rsidP="00431465">
            <w:pPr>
              <w:pStyle w:val="a4"/>
              <w:spacing w:after="0"/>
              <w:contextualSpacing/>
              <w:rPr>
                <w:kern w:val="2"/>
                <w:lang w:eastAsia="zh-CN" w:bidi="hi-IN"/>
              </w:rPr>
            </w:pPr>
            <w:r w:rsidRPr="00431465">
              <w:lastRenderedPageBreak/>
              <w:t>Учебно-исследовательская лаборатория «Учебно-методический центр им. Гете»</w:t>
            </w:r>
          </w:p>
        </w:tc>
      </w:tr>
      <w:tr w:rsidR="00431465" w:rsidRPr="00431465" w:rsidTr="0080205F">
        <w:tc>
          <w:tcPr>
            <w:tcW w:w="2378" w:type="dxa"/>
            <w:tcBorders>
              <w:top w:val="nil"/>
              <w:left w:val="single" w:sz="2" w:space="0" w:color="000000"/>
              <w:bottom w:val="single" w:sz="2" w:space="0" w:color="000000"/>
              <w:right w:val="nil"/>
            </w:tcBorders>
          </w:tcPr>
          <w:p w:rsidR="00431465" w:rsidRPr="00431465" w:rsidRDefault="00431465" w:rsidP="00431465">
            <w:pPr>
              <w:pStyle w:val="a4"/>
              <w:spacing w:after="0"/>
              <w:contextualSpacing/>
              <w:rPr>
                <w:rFonts w:eastAsia="Lucida Sans Unicode"/>
                <w:kern w:val="2"/>
                <w:lang w:eastAsia="zh-CN" w:bidi="hi-IN"/>
              </w:rPr>
            </w:pPr>
            <w:r w:rsidRPr="00431465">
              <w:rPr>
                <w:color w:val="000000"/>
              </w:rPr>
              <w:t>г. Красноярск, ул. Ады Лебедевой, д. 89, ауд. 2-65</w:t>
            </w:r>
          </w:p>
          <w:p w:rsidR="00431465" w:rsidRPr="00431465" w:rsidRDefault="00431465" w:rsidP="00431465">
            <w:pPr>
              <w:pStyle w:val="a4"/>
              <w:spacing w:after="0"/>
              <w:contextualSpacing/>
              <w:rPr>
                <w:kern w:val="2"/>
                <w:lang w:eastAsia="zh-CN" w:bidi="hi-IN"/>
              </w:rPr>
            </w:pPr>
          </w:p>
        </w:tc>
        <w:tc>
          <w:tcPr>
            <w:tcW w:w="11861" w:type="dxa"/>
            <w:tcBorders>
              <w:top w:val="nil"/>
              <w:left w:val="single" w:sz="2" w:space="0" w:color="000000"/>
              <w:bottom w:val="single" w:sz="2" w:space="0" w:color="000000"/>
              <w:right w:val="single" w:sz="2" w:space="0" w:color="000000"/>
            </w:tcBorders>
            <w:hideMark/>
          </w:tcPr>
          <w:p w:rsidR="00431465" w:rsidRPr="00431465" w:rsidRDefault="00431465" w:rsidP="00431465">
            <w:pPr>
              <w:pStyle w:val="af3"/>
              <w:snapToGrid w:val="0"/>
              <w:contextualSpacing/>
              <w:jc w:val="center"/>
              <w:rPr>
                <w:rFonts w:eastAsia="Times New Roman"/>
                <w:kern w:val="2"/>
                <w:szCs w:val="24"/>
                <w:lang w:eastAsia="zh-CN" w:bidi="hi-IN"/>
              </w:rPr>
            </w:pPr>
            <w:r w:rsidRPr="00431465">
              <w:rPr>
                <w:rFonts w:eastAsia="Times New Roman"/>
                <w:szCs w:val="24"/>
              </w:rPr>
              <w:t>Ноутбуки-5шт., библиотека научно-методических изданий</w:t>
            </w:r>
          </w:p>
          <w:p w:rsidR="00431465" w:rsidRPr="00431465" w:rsidRDefault="00431465" w:rsidP="00431465">
            <w:pPr>
              <w:pStyle w:val="af3"/>
              <w:snapToGrid w:val="0"/>
              <w:contextualSpacing/>
              <w:jc w:val="center"/>
              <w:rPr>
                <w:kern w:val="2"/>
                <w:szCs w:val="24"/>
                <w:lang w:eastAsia="zh-CN" w:bidi="hi-IN"/>
              </w:rPr>
            </w:pPr>
            <w:r w:rsidRPr="00431465">
              <w:rPr>
                <w:szCs w:val="24"/>
                <w:lang w:val="en-US"/>
              </w:rPr>
              <w:t>Linux</w:t>
            </w:r>
            <w:r w:rsidRPr="00431465">
              <w:rPr>
                <w:szCs w:val="24"/>
              </w:rPr>
              <w:t xml:space="preserve"> </w:t>
            </w:r>
            <w:r w:rsidRPr="00431465">
              <w:rPr>
                <w:szCs w:val="24"/>
                <w:lang w:val="en-US"/>
              </w:rPr>
              <w:t>Mint</w:t>
            </w:r>
            <w:r w:rsidRPr="00431465">
              <w:rPr>
                <w:szCs w:val="24"/>
              </w:rPr>
              <w:t xml:space="preserve"> – (Свободная лицензия </w:t>
            </w:r>
            <w:r w:rsidRPr="00431465">
              <w:rPr>
                <w:szCs w:val="24"/>
                <w:lang w:val="en-US"/>
              </w:rPr>
              <w:t>GPL</w:t>
            </w:r>
            <w:r w:rsidRPr="00431465">
              <w:rPr>
                <w:szCs w:val="24"/>
              </w:rPr>
              <w:t>)</w:t>
            </w:r>
          </w:p>
        </w:tc>
      </w:tr>
      <w:tr w:rsidR="00431465" w:rsidRPr="00431465" w:rsidTr="0080205F">
        <w:tc>
          <w:tcPr>
            <w:tcW w:w="14239" w:type="dxa"/>
            <w:gridSpan w:val="2"/>
            <w:tcBorders>
              <w:top w:val="nil"/>
              <w:left w:val="single" w:sz="2" w:space="0" w:color="000000"/>
              <w:bottom w:val="single" w:sz="2" w:space="0" w:color="000000"/>
              <w:right w:val="single" w:sz="2" w:space="0" w:color="000000"/>
            </w:tcBorders>
            <w:hideMark/>
          </w:tcPr>
          <w:p w:rsidR="00431465" w:rsidRPr="00431465" w:rsidRDefault="00431465" w:rsidP="00431465">
            <w:pPr>
              <w:pStyle w:val="a4"/>
              <w:spacing w:after="0"/>
              <w:contextualSpacing/>
              <w:rPr>
                <w:kern w:val="2"/>
                <w:lang w:eastAsia="zh-CN" w:bidi="hi-IN"/>
              </w:rPr>
            </w:pPr>
            <w:r w:rsidRPr="00431465">
              <w:t xml:space="preserve">Помещения для хранения и профилактического обслуживания учебного оборудования </w:t>
            </w:r>
          </w:p>
        </w:tc>
      </w:tr>
      <w:tr w:rsidR="00431465" w:rsidRPr="00431465" w:rsidTr="0080205F">
        <w:tc>
          <w:tcPr>
            <w:tcW w:w="2378" w:type="dxa"/>
            <w:tcBorders>
              <w:top w:val="nil"/>
              <w:left w:val="single" w:sz="2" w:space="0" w:color="000000"/>
              <w:bottom w:val="single" w:sz="2" w:space="0" w:color="000000"/>
              <w:right w:val="nil"/>
            </w:tcBorders>
            <w:hideMark/>
          </w:tcPr>
          <w:p w:rsidR="00431465" w:rsidRPr="00431465" w:rsidRDefault="00431465" w:rsidP="00431465">
            <w:pPr>
              <w:pStyle w:val="a4"/>
              <w:spacing w:after="0"/>
              <w:contextualSpacing/>
              <w:rPr>
                <w:kern w:val="2"/>
                <w:lang w:eastAsia="zh-CN" w:bidi="hi-IN"/>
              </w:rPr>
            </w:pPr>
            <w:r w:rsidRPr="00431465">
              <w:rPr>
                <w:color w:val="000000"/>
              </w:rPr>
              <w:t>г. Красноярск, ул. Ады Лебедевой, д. 89, ауд. 2</w:t>
            </w:r>
            <w:r w:rsidRPr="00431465">
              <w:t>-66</w:t>
            </w:r>
          </w:p>
        </w:tc>
        <w:tc>
          <w:tcPr>
            <w:tcW w:w="11861" w:type="dxa"/>
            <w:tcBorders>
              <w:top w:val="nil"/>
              <w:left w:val="single" w:sz="2" w:space="0" w:color="000000"/>
              <w:bottom w:val="single" w:sz="2" w:space="0" w:color="000000"/>
              <w:right w:val="single" w:sz="2" w:space="0" w:color="000000"/>
            </w:tcBorders>
          </w:tcPr>
          <w:p w:rsidR="00431465" w:rsidRPr="00431465" w:rsidRDefault="00431465" w:rsidP="00431465">
            <w:pPr>
              <w:pStyle w:val="a4"/>
              <w:snapToGrid w:val="0"/>
              <w:spacing w:after="0"/>
              <w:contextualSpacing/>
              <w:rPr>
                <w:kern w:val="2"/>
                <w:lang w:eastAsia="zh-CN" w:bidi="hi-IN"/>
              </w:rPr>
            </w:pPr>
          </w:p>
        </w:tc>
      </w:tr>
      <w:tr w:rsidR="00431465" w:rsidRPr="00431465" w:rsidTr="0080205F">
        <w:tc>
          <w:tcPr>
            <w:tcW w:w="2378" w:type="dxa"/>
            <w:tcBorders>
              <w:top w:val="nil"/>
              <w:left w:val="single" w:sz="2" w:space="0" w:color="000000"/>
              <w:bottom w:val="single" w:sz="2" w:space="0" w:color="000000"/>
              <w:right w:val="nil"/>
            </w:tcBorders>
            <w:hideMark/>
          </w:tcPr>
          <w:p w:rsidR="00431465" w:rsidRPr="00431465" w:rsidRDefault="00431465" w:rsidP="00431465">
            <w:pPr>
              <w:pStyle w:val="a4"/>
              <w:spacing w:after="0"/>
              <w:contextualSpacing/>
              <w:rPr>
                <w:kern w:val="2"/>
                <w:lang w:eastAsia="zh-CN" w:bidi="hi-IN"/>
              </w:rPr>
            </w:pPr>
            <w:r w:rsidRPr="00431465">
              <w:rPr>
                <w:b/>
                <w:bCs/>
              </w:rPr>
              <w:t>Библиотека</w:t>
            </w:r>
          </w:p>
        </w:tc>
        <w:tc>
          <w:tcPr>
            <w:tcW w:w="11861" w:type="dxa"/>
            <w:tcBorders>
              <w:top w:val="nil"/>
              <w:left w:val="single" w:sz="2" w:space="0" w:color="000000"/>
              <w:bottom w:val="single" w:sz="2" w:space="0" w:color="000000"/>
              <w:right w:val="single" w:sz="2" w:space="0" w:color="000000"/>
            </w:tcBorders>
            <w:hideMark/>
          </w:tcPr>
          <w:p w:rsidR="00431465" w:rsidRPr="00431465" w:rsidRDefault="00431465" w:rsidP="00431465">
            <w:pPr>
              <w:pStyle w:val="a4"/>
              <w:spacing w:after="0"/>
              <w:contextualSpacing/>
              <w:rPr>
                <w:kern w:val="2"/>
                <w:lang w:eastAsia="zh-CN" w:bidi="hi-IN"/>
              </w:rPr>
            </w:pPr>
            <w:r w:rsidRPr="00431465">
              <w:rPr>
                <w:b/>
                <w:bCs/>
              </w:rPr>
              <w:t>Оборудование</w:t>
            </w:r>
          </w:p>
        </w:tc>
      </w:tr>
      <w:tr w:rsidR="00431465" w:rsidRPr="00431465" w:rsidTr="0080205F">
        <w:tc>
          <w:tcPr>
            <w:tcW w:w="14239" w:type="dxa"/>
            <w:gridSpan w:val="2"/>
            <w:tcBorders>
              <w:top w:val="nil"/>
              <w:left w:val="single" w:sz="2" w:space="0" w:color="000000"/>
              <w:bottom w:val="single" w:sz="2" w:space="0" w:color="000000"/>
              <w:right w:val="single" w:sz="2" w:space="0" w:color="000000"/>
            </w:tcBorders>
            <w:hideMark/>
          </w:tcPr>
          <w:p w:rsidR="00431465" w:rsidRPr="00431465" w:rsidRDefault="00431465" w:rsidP="00431465">
            <w:pPr>
              <w:widowControl w:val="0"/>
              <w:suppressAutoHyphens/>
              <w:spacing w:line="240" w:lineRule="auto"/>
              <w:contextualSpacing/>
              <w:jc w:val="center"/>
              <w:rPr>
                <w:rFonts w:ascii="Times New Roman" w:eastAsia="Lucida Sans Unicode" w:hAnsi="Times New Roman" w:cs="Times New Roman"/>
                <w:kern w:val="2"/>
                <w:sz w:val="24"/>
                <w:szCs w:val="24"/>
                <w:lang w:eastAsia="zh-CN" w:bidi="hi-IN"/>
              </w:rPr>
            </w:pPr>
            <w:r w:rsidRPr="00431465">
              <w:rPr>
                <w:rFonts w:ascii="Times New Roman" w:hAnsi="Times New Roman" w:cs="Times New Roman"/>
                <w:color w:val="000000"/>
                <w:sz w:val="24"/>
                <w:szCs w:val="24"/>
              </w:rPr>
              <w:t>Помещения для самостоятельной работы обучающихся в КГПУ им. В.П. Астафьева</w:t>
            </w:r>
          </w:p>
        </w:tc>
      </w:tr>
      <w:tr w:rsidR="00431465" w:rsidRPr="00431465" w:rsidTr="0080205F">
        <w:tc>
          <w:tcPr>
            <w:tcW w:w="2378" w:type="dxa"/>
            <w:tcBorders>
              <w:top w:val="nil"/>
              <w:left w:val="single" w:sz="2" w:space="0" w:color="000000"/>
              <w:bottom w:val="single" w:sz="2" w:space="0" w:color="000000"/>
              <w:right w:val="nil"/>
            </w:tcBorders>
            <w:hideMark/>
          </w:tcPr>
          <w:p w:rsidR="00431465" w:rsidRPr="00431465" w:rsidRDefault="00431465" w:rsidP="00431465">
            <w:pPr>
              <w:spacing w:line="240" w:lineRule="auto"/>
              <w:contextualSpacing/>
              <w:rPr>
                <w:rFonts w:ascii="Times New Roman" w:eastAsia="Lucida Sans Unicode" w:hAnsi="Times New Roman" w:cs="Times New Roman"/>
                <w:kern w:val="2"/>
                <w:sz w:val="24"/>
                <w:szCs w:val="24"/>
                <w:lang w:eastAsia="zh-CN" w:bidi="hi-IN"/>
              </w:rPr>
            </w:pPr>
            <w:r w:rsidRPr="00431465">
              <w:rPr>
                <w:rFonts w:ascii="Times New Roman" w:hAnsi="Times New Roman" w:cs="Times New Roman"/>
                <w:color w:val="000000"/>
                <w:sz w:val="24"/>
                <w:szCs w:val="24"/>
              </w:rPr>
              <w:t xml:space="preserve">г. Красноярск, ул. Ады Лебедевой, д. 89, ауд. </w:t>
            </w:r>
            <w:r w:rsidRPr="00431465">
              <w:rPr>
                <w:rFonts w:ascii="Times New Roman" w:hAnsi="Times New Roman" w:cs="Times New Roman"/>
                <w:sz w:val="24"/>
                <w:szCs w:val="24"/>
              </w:rPr>
              <w:t xml:space="preserve">1-01 </w:t>
            </w:r>
          </w:p>
          <w:p w:rsidR="00431465" w:rsidRPr="00431465" w:rsidRDefault="00431465" w:rsidP="00431465">
            <w:pPr>
              <w:widowControl w:val="0"/>
              <w:suppressAutoHyphens/>
              <w:spacing w:line="240" w:lineRule="auto"/>
              <w:contextualSpacing/>
              <w:rPr>
                <w:rFonts w:ascii="Times New Roman" w:eastAsia="Lucida Sans Unicode" w:hAnsi="Times New Roman" w:cs="Times New Roman"/>
                <w:kern w:val="2"/>
                <w:sz w:val="24"/>
                <w:szCs w:val="24"/>
                <w:lang w:eastAsia="zh-CN" w:bidi="hi-IN"/>
              </w:rPr>
            </w:pPr>
            <w:r w:rsidRPr="00431465">
              <w:rPr>
                <w:rFonts w:ascii="Times New Roman" w:hAnsi="Times New Roman" w:cs="Times New Roman"/>
                <w:sz w:val="24"/>
                <w:szCs w:val="24"/>
              </w:rPr>
              <w:t>Зал каталогов научной библиотеки</w:t>
            </w:r>
          </w:p>
        </w:tc>
        <w:tc>
          <w:tcPr>
            <w:tcW w:w="11861" w:type="dxa"/>
            <w:tcBorders>
              <w:top w:val="nil"/>
              <w:left w:val="single" w:sz="2" w:space="0" w:color="000000"/>
              <w:bottom w:val="single" w:sz="2" w:space="0" w:color="000000"/>
              <w:right w:val="single" w:sz="2" w:space="0" w:color="000000"/>
            </w:tcBorders>
            <w:hideMark/>
          </w:tcPr>
          <w:p w:rsidR="00431465" w:rsidRPr="00431465" w:rsidRDefault="00431465" w:rsidP="00431465">
            <w:pPr>
              <w:spacing w:line="240" w:lineRule="auto"/>
              <w:contextualSpacing/>
              <w:jc w:val="center"/>
              <w:rPr>
                <w:rFonts w:ascii="Times New Roman" w:eastAsia="Lucida Sans Unicode" w:hAnsi="Times New Roman" w:cs="Times New Roman"/>
                <w:kern w:val="2"/>
                <w:sz w:val="24"/>
                <w:szCs w:val="24"/>
                <w:lang w:eastAsia="zh-CN" w:bidi="hi-IN"/>
              </w:rPr>
            </w:pPr>
            <w:r w:rsidRPr="00431465">
              <w:rPr>
                <w:rFonts w:ascii="Times New Roman" w:hAnsi="Times New Roman" w:cs="Times New Roman"/>
                <w:sz w:val="24"/>
                <w:szCs w:val="24"/>
              </w:rPr>
              <w:t>Компьютер-3шт.</w:t>
            </w:r>
          </w:p>
          <w:p w:rsidR="00431465" w:rsidRPr="00431465" w:rsidRDefault="00431465" w:rsidP="00431465">
            <w:pPr>
              <w:widowControl w:val="0"/>
              <w:suppressAutoHyphens/>
              <w:spacing w:line="240" w:lineRule="auto"/>
              <w:contextualSpacing/>
              <w:jc w:val="center"/>
              <w:rPr>
                <w:rFonts w:ascii="Times New Roman" w:eastAsia="Lucida Sans Unicode" w:hAnsi="Times New Roman" w:cs="Times New Roman"/>
                <w:kern w:val="2"/>
                <w:sz w:val="24"/>
                <w:szCs w:val="24"/>
                <w:lang w:eastAsia="zh-CN" w:bidi="hi-IN"/>
              </w:rPr>
            </w:pPr>
            <w:r w:rsidRPr="00431465">
              <w:rPr>
                <w:rFonts w:ascii="Times New Roman" w:hAnsi="Times New Roman" w:cs="Times New Roman"/>
                <w:sz w:val="24"/>
                <w:szCs w:val="24"/>
              </w:rPr>
              <w:t>Альт Образование 8 (лицензия № ААО.0006.00, договор № ДС 14-2017 от 27.12.2017</w:t>
            </w:r>
          </w:p>
        </w:tc>
      </w:tr>
      <w:tr w:rsidR="00431465" w:rsidRPr="00431465" w:rsidTr="0080205F">
        <w:tc>
          <w:tcPr>
            <w:tcW w:w="2378" w:type="dxa"/>
            <w:tcBorders>
              <w:top w:val="nil"/>
              <w:left w:val="single" w:sz="2" w:space="0" w:color="000000"/>
              <w:bottom w:val="single" w:sz="2" w:space="0" w:color="000000"/>
              <w:right w:val="nil"/>
            </w:tcBorders>
            <w:hideMark/>
          </w:tcPr>
          <w:p w:rsidR="00431465" w:rsidRPr="00431465" w:rsidRDefault="00431465" w:rsidP="00431465">
            <w:pPr>
              <w:spacing w:line="240" w:lineRule="auto"/>
              <w:contextualSpacing/>
              <w:rPr>
                <w:rFonts w:ascii="Times New Roman" w:eastAsia="Lucida Sans Unicode" w:hAnsi="Times New Roman" w:cs="Times New Roman"/>
                <w:kern w:val="2"/>
                <w:sz w:val="24"/>
                <w:szCs w:val="24"/>
                <w:lang w:eastAsia="zh-CN" w:bidi="hi-IN"/>
              </w:rPr>
            </w:pPr>
            <w:r w:rsidRPr="00431465">
              <w:rPr>
                <w:rFonts w:ascii="Times New Roman" w:hAnsi="Times New Roman" w:cs="Times New Roman"/>
                <w:color w:val="000000"/>
                <w:sz w:val="24"/>
                <w:szCs w:val="24"/>
              </w:rPr>
              <w:t xml:space="preserve">г. Красноярск, ул. Ады Лебедевой, д. 89, ауд. </w:t>
            </w:r>
            <w:r w:rsidRPr="00431465">
              <w:rPr>
                <w:rFonts w:ascii="Times New Roman" w:hAnsi="Times New Roman" w:cs="Times New Roman"/>
                <w:sz w:val="24"/>
                <w:szCs w:val="24"/>
              </w:rPr>
              <w:t xml:space="preserve">1-03 </w:t>
            </w:r>
          </w:p>
          <w:p w:rsidR="00431465" w:rsidRPr="00431465" w:rsidRDefault="00431465" w:rsidP="00431465">
            <w:pPr>
              <w:widowControl w:val="0"/>
              <w:suppressAutoHyphens/>
              <w:spacing w:line="240" w:lineRule="auto"/>
              <w:contextualSpacing/>
              <w:rPr>
                <w:rFonts w:ascii="Times New Roman" w:eastAsia="Lucida Sans Unicode" w:hAnsi="Times New Roman" w:cs="Times New Roman"/>
                <w:kern w:val="2"/>
                <w:sz w:val="24"/>
                <w:szCs w:val="24"/>
                <w:lang w:eastAsia="zh-CN" w:bidi="hi-IN"/>
              </w:rPr>
            </w:pPr>
            <w:r w:rsidRPr="00431465">
              <w:rPr>
                <w:rFonts w:ascii="Times New Roman" w:hAnsi="Times New Roman" w:cs="Times New Roman"/>
                <w:sz w:val="24"/>
                <w:szCs w:val="24"/>
              </w:rPr>
              <w:t>Зал для научной работы</w:t>
            </w:r>
          </w:p>
        </w:tc>
        <w:tc>
          <w:tcPr>
            <w:tcW w:w="11861" w:type="dxa"/>
            <w:tcBorders>
              <w:top w:val="nil"/>
              <w:left w:val="single" w:sz="2" w:space="0" w:color="000000"/>
              <w:bottom w:val="single" w:sz="2" w:space="0" w:color="000000"/>
              <w:right w:val="single" w:sz="2" w:space="0" w:color="000000"/>
            </w:tcBorders>
            <w:hideMark/>
          </w:tcPr>
          <w:p w:rsidR="00431465" w:rsidRPr="00431465" w:rsidRDefault="00431465" w:rsidP="00431465">
            <w:pPr>
              <w:spacing w:line="240" w:lineRule="auto"/>
              <w:contextualSpacing/>
              <w:jc w:val="center"/>
              <w:rPr>
                <w:rFonts w:ascii="Times New Roman" w:eastAsia="Lucida Sans Unicode" w:hAnsi="Times New Roman" w:cs="Times New Roman"/>
                <w:kern w:val="2"/>
                <w:sz w:val="24"/>
                <w:szCs w:val="24"/>
                <w:lang w:eastAsia="zh-CN" w:bidi="hi-IN"/>
              </w:rPr>
            </w:pPr>
            <w:r w:rsidRPr="00431465">
              <w:rPr>
                <w:rFonts w:ascii="Times New Roman" w:hAnsi="Times New Roman" w:cs="Times New Roman"/>
                <w:sz w:val="24"/>
                <w:szCs w:val="24"/>
              </w:rPr>
              <w:t>Компьютер-3шт., МФУ-3шт., рабочее место для лиц с ОВЗ (для слепых и слабовидящих)</w:t>
            </w:r>
          </w:p>
          <w:p w:rsidR="00431465" w:rsidRPr="00431465" w:rsidRDefault="00431465" w:rsidP="00431465">
            <w:pPr>
              <w:widowControl w:val="0"/>
              <w:suppressAutoHyphens/>
              <w:spacing w:line="240" w:lineRule="auto"/>
              <w:contextualSpacing/>
              <w:jc w:val="center"/>
              <w:rPr>
                <w:rFonts w:ascii="Times New Roman" w:eastAsia="Lucida Sans Unicode" w:hAnsi="Times New Roman" w:cs="Times New Roman"/>
                <w:kern w:val="2"/>
                <w:sz w:val="24"/>
                <w:szCs w:val="24"/>
                <w:lang w:eastAsia="zh-CN" w:bidi="hi-IN"/>
              </w:rPr>
            </w:pPr>
            <w:r w:rsidRPr="00431465">
              <w:rPr>
                <w:rFonts w:ascii="Times New Roman" w:hAnsi="Times New Roman" w:cs="Times New Roman"/>
                <w:sz w:val="24"/>
                <w:szCs w:val="24"/>
              </w:rPr>
              <w:t>Альт Образование 8 (лицензия № ААО.0006.00, договор № ДС 14-2017 от 27.12.2017</w:t>
            </w:r>
          </w:p>
        </w:tc>
      </w:tr>
      <w:tr w:rsidR="00431465" w:rsidRPr="00431465" w:rsidTr="0080205F">
        <w:tc>
          <w:tcPr>
            <w:tcW w:w="2378" w:type="dxa"/>
            <w:tcBorders>
              <w:top w:val="nil"/>
              <w:left w:val="single" w:sz="2" w:space="0" w:color="000000"/>
              <w:bottom w:val="single" w:sz="2" w:space="0" w:color="000000"/>
              <w:right w:val="nil"/>
            </w:tcBorders>
            <w:hideMark/>
          </w:tcPr>
          <w:p w:rsidR="00431465" w:rsidRPr="00431465" w:rsidRDefault="00431465" w:rsidP="00431465">
            <w:pPr>
              <w:spacing w:line="240" w:lineRule="auto"/>
              <w:contextualSpacing/>
              <w:rPr>
                <w:rFonts w:ascii="Times New Roman" w:eastAsia="Lucida Sans Unicode" w:hAnsi="Times New Roman" w:cs="Times New Roman"/>
                <w:kern w:val="2"/>
                <w:sz w:val="24"/>
                <w:szCs w:val="24"/>
                <w:lang w:eastAsia="zh-CN" w:bidi="hi-IN"/>
              </w:rPr>
            </w:pPr>
            <w:r w:rsidRPr="00431465">
              <w:rPr>
                <w:rFonts w:ascii="Times New Roman" w:hAnsi="Times New Roman" w:cs="Times New Roman"/>
                <w:color w:val="000000"/>
                <w:sz w:val="24"/>
                <w:szCs w:val="24"/>
              </w:rPr>
              <w:t xml:space="preserve">г. Красноярск, ул. Ады Лебедевой, д. 89, ауд. </w:t>
            </w:r>
            <w:r w:rsidRPr="00431465">
              <w:rPr>
                <w:rFonts w:ascii="Times New Roman" w:hAnsi="Times New Roman" w:cs="Times New Roman"/>
                <w:sz w:val="24"/>
                <w:szCs w:val="24"/>
              </w:rPr>
              <w:t xml:space="preserve">1-04 </w:t>
            </w:r>
          </w:p>
          <w:p w:rsidR="00431465" w:rsidRPr="00431465" w:rsidRDefault="00431465" w:rsidP="00431465">
            <w:pPr>
              <w:widowControl w:val="0"/>
              <w:suppressAutoHyphens/>
              <w:spacing w:line="240" w:lineRule="auto"/>
              <w:contextualSpacing/>
              <w:rPr>
                <w:rFonts w:ascii="Times New Roman" w:eastAsia="Lucida Sans Unicode" w:hAnsi="Times New Roman" w:cs="Times New Roman"/>
                <w:kern w:val="2"/>
                <w:sz w:val="24"/>
                <w:szCs w:val="24"/>
                <w:lang w:eastAsia="zh-CN" w:bidi="hi-IN"/>
              </w:rPr>
            </w:pPr>
            <w:r w:rsidRPr="00431465">
              <w:rPr>
                <w:rFonts w:ascii="Times New Roman" w:hAnsi="Times New Roman" w:cs="Times New Roman"/>
                <w:sz w:val="24"/>
                <w:szCs w:val="24"/>
              </w:rPr>
              <w:t>Абонемент научной литературы</w:t>
            </w:r>
          </w:p>
        </w:tc>
        <w:tc>
          <w:tcPr>
            <w:tcW w:w="11861" w:type="dxa"/>
            <w:tcBorders>
              <w:top w:val="nil"/>
              <w:left w:val="single" w:sz="2" w:space="0" w:color="000000"/>
              <w:bottom w:val="single" w:sz="2" w:space="0" w:color="000000"/>
              <w:right w:val="single" w:sz="2" w:space="0" w:color="000000"/>
            </w:tcBorders>
            <w:hideMark/>
          </w:tcPr>
          <w:p w:rsidR="00431465" w:rsidRPr="00431465" w:rsidRDefault="00431465" w:rsidP="00431465">
            <w:pPr>
              <w:spacing w:line="240" w:lineRule="auto"/>
              <w:contextualSpacing/>
              <w:jc w:val="center"/>
              <w:rPr>
                <w:rFonts w:ascii="Times New Roman" w:eastAsia="Lucida Sans Unicode" w:hAnsi="Times New Roman" w:cs="Times New Roman"/>
                <w:kern w:val="2"/>
                <w:sz w:val="24"/>
                <w:szCs w:val="24"/>
                <w:lang w:eastAsia="zh-CN" w:bidi="hi-IN"/>
              </w:rPr>
            </w:pPr>
            <w:r w:rsidRPr="00431465">
              <w:rPr>
                <w:rFonts w:ascii="Times New Roman" w:hAnsi="Times New Roman" w:cs="Times New Roman"/>
                <w:sz w:val="24"/>
                <w:szCs w:val="24"/>
              </w:rPr>
              <w:t>Компьютер-2шт.</w:t>
            </w:r>
          </w:p>
          <w:p w:rsidR="00431465" w:rsidRPr="00431465" w:rsidRDefault="00431465" w:rsidP="00431465">
            <w:pPr>
              <w:widowControl w:val="0"/>
              <w:suppressAutoHyphens/>
              <w:spacing w:line="240" w:lineRule="auto"/>
              <w:contextualSpacing/>
              <w:jc w:val="center"/>
              <w:rPr>
                <w:rFonts w:ascii="Times New Roman" w:eastAsia="Lucida Sans Unicode" w:hAnsi="Times New Roman" w:cs="Times New Roman"/>
                <w:kern w:val="2"/>
                <w:sz w:val="24"/>
                <w:szCs w:val="24"/>
                <w:lang w:eastAsia="zh-CN" w:bidi="hi-IN"/>
              </w:rPr>
            </w:pPr>
            <w:r w:rsidRPr="00431465">
              <w:rPr>
                <w:rFonts w:ascii="Times New Roman" w:hAnsi="Times New Roman" w:cs="Times New Roman"/>
                <w:sz w:val="24"/>
                <w:szCs w:val="24"/>
              </w:rPr>
              <w:t>Альт Образование 8 (лицензия № ААО.0006.00, договор № ДС 14-2017 от 27.12.2017</w:t>
            </w:r>
          </w:p>
        </w:tc>
      </w:tr>
      <w:tr w:rsidR="00431465" w:rsidRPr="00431465" w:rsidTr="0080205F">
        <w:tc>
          <w:tcPr>
            <w:tcW w:w="2378" w:type="dxa"/>
            <w:tcBorders>
              <w:top w:val="nil"/>
              <w:left w:val="single" w:sz="2" w:space="0" w:color="000000"/>
              <w:bottom w:val="single" w:sz="2" w:space="0" w:color="000000"/>
              <w:right w:val="nil"/>
            </w:tcBorders>
            <w:hideMark/>
          </w:tcPr>
          <w:p w:rsidR="00431465" w:rsidRPr="00431465" w:rsidRDefault="00431465" w:rsidP="00431465">
            <w:pPr>
              <w:spacing w:line="240" w:lineRule="auto"/>
              <w:contextualSpacing/>
              <w:rPr>
                <w:rFonts w:ascii="Times New Roman" w:eastAsia="Lucida Sans Unicode" w:hAnsi="Times New Roman" w:cs="Times New Roman"/>
                <w:kern w:val="2"/>
                <w:sz w:val="24"/>
                <w:szCs w:val="24"/>
                <w:lang w:eastAsia="zh-CN" w:bidi="hi-IN"/>
              </w:rPr>
            </w:pPr>
            <w:r w:rsidRPr="00431465">
              <w:rPr>
                <w:rFonts w:ascii="Times New Roman" w:hAnsi="Times New Roman" w:cs="Times New Roman"/>
                <w:color w:val="000000"/>
                <w:sz w:val="24"/>
                <w:szCs w:val="24"/>
              </w:rPr>
              <w:t xml:space="preserve">г. Красноярск, ул. Ады Лебедевой, д. 89, ауд. </w:t>
            </w:r>
            <w:r w:rsidRPr="00431465">
              <w:rPr>
                <w:rFonts w:ascii="Times New Roman" w:hAnsi="Times New Roman" w:cs="Times New Roman"/>
                <w:sz w:val="24"/>
                <w:szCs w:val="24"/>
              </w:rPr>
              <w:t xml:space="preserve">1-05 </w:t>
            </w:r>
          </w:p>
          <w:p w:rsidR="00431465" w:rsidRPr="00431465" w:rsidRDefault="00431465" w:rsidP="00431465">
            <w:pPr>
              <w:widowControl w:val="0"/>
              <w:suppressAutoHyphens/>
              <w:spacing w:line="240" w:lineRule="auto"/>
              <w:contextualSpacing/>
              <w:rPr>
                <w:rFonts w:ascii="Times New Roman" w:eastAsia="Lucida Sans Unicode" w:hAnsi="Times New Roman" w:cs="Times New Roman"/>
                <w:kern w:val="2"/>
                <w:sz w:val="24"/>
                <w:szCs w:val="24"/>
                <w:lang w:eastAsia="zh-CN" w:bidi="hi-IN"/>
              </w:rPr>
            </w:pPr>
            <w:r w:rsidRPr="00431465">
              <w:rPr>
                <w:rFonts w:ascii="Times New Roman" w:hAnsi="Times New Roman" w:cs="Times New Roman"/>
                <w:sz w:val="24"/>
                <w:szCs w:val="24"/>
              </w:rPr>
              <w:t>Центр самостоятельной работы</w:t>
            </w:r>
          </w:p>
        </w:tc>
        <w:tc>
          <w:tcPr>
            <w:tcW w:w="11861" w:type="dxa"/>
            <w:tcBorders>
              <w:top w:val="nil"/>
              <w:left w:val="single" w:sz="2" w:space="0" w:color="000000"/>
              <w:bottom w:val="single" w:sz="2" w:space="0" w:color="000000"/>
              <w:right w:val="single" w:sz="2" w:space="0" w:color="000000"/>
            </w:tcBorders>
            <w:hideMark/>
          </w:tcPr>
          <w:p w:rsidR="00431465" w:rsidRPr="00431465" w:rsidRDefault="00431465" w:rsidP="00431465">
            <w:pPr>
              <w:spacing w:line="240" w:lineRule="auto"/>
              <w:contextualSpacing/>
              <w:jc w:val="center"/>
              <w:rPr>
                <w:rFonts w:ascii="Times New Roman" w:eastAsia="Lucida Sans Unicode" w:hAnsi="Times New Roman" w:cs="Times New Roman"/>
                <w:kern w:val="2"/>
                <w:sz w:val="24"/>
                <w:szCs w:val="24"/>
                <w:lang w:eastAsia="zh-CN" w:bidi="hi-IN"/>
              </w:rPr>
            </w:pPr>
            <w:r w:rsidRPr="00431465">
              <w:rPr>
                <w:rFonts w:ascii="Times New Roman" w:hAnsi="Times New Roman" w:cs="Times New Roman"/>
                <w:sz w:val="24"/>
                <w:szCs w:val="24"/>
              </w:rPr>
              <w:t xml:space="preserve">компьютер- 15 шт., </w:t>
            </w:r>
          </w:p>
          <w:p w:rsidR="00431465" w:rsidRPr="00431465" w:rsidRDefault="00431465" w:rsidP="00431465">
            <w:pPr>
              <w:spacing w:line="240" w:lineRule="auto"/>
              <w:contextualSpacing/>
              <w:jc w:val="center"/>
              <w:rPr>
                <w:rFonts w:ascii="Times New Roman" w:hAnsi="Times New Roman" w:cs="Times New Roman"/>
                <w:sz w:val="24"/>
                <w:szCs w:val="24"/>
              </w:rPr>
            </w:pPr>
            <w:r w:rsidRPr="00431465">
              <w:rPr>
                <w:rFonts w:ascii="Times New Roman" w:hAnsi="Times New Roman" w:cs="Times New Roman"/>
                <w:sz w:val="24"/>
                <w:szCs w:val="24"/>
              </w:rPr>
              <w:t>МФУ-5 шт.</w:t>
            </w:r>
          </w:p>
          <w:p w:rsidR="00431465" w:rsidRPr="00431465" w:rsidRDefault="00431465" w:rsidP="00431465">
            <w:pPr>
              <w:spacing w:line="240" w:lineRule="auto"/>
              <w:contextualSpacing/>
              <w:jc w:val="center"/>
              <w:rPr>
                <w:rFonts w:ascii="Times New Roman" w:hAnsi="Times New Roman" w:cs="Times New Roman"/>
                <w:sz w:val="24"/>
                <w:szCs w:val="24"/>
              </w:rPr>
            </w:pPr>
            <w:r w:rsidRPr="00431465">
              <w:rPr>
                <w:rFonts w:ascii="Times New Roman" w:hAnsi="Times New Roman" w:cs="Times New Roman"/>
                <w:sz w:val="24"/>
                <w:szCs w:val="24"/>
              </w:rPr>
              <w:t>ноутбук-10 шт</w:t>
            </w:r>
          </w:p>
          <w:p w:rsidR="00431465" w:rsidRPr="00431465" w:rsidRDefault="00431465" w:rsidP="00431465">
            <w:pPr>
              <w:spacing w:line="240" w:lineRule="auto"/>
              <w:contextualSpacing/>
              <w:jc w:val="center"/>
              <w:rPr>
                <w:rFonts w:ascii="Times New Roman" w:hAnsi="Times New Roman" w:cs="Times New Roman"/>
                <w:sz w:val="24"/>
                <w:szCs w:val="24"/>
                <w:lang w:val="en-US"/>
              </w:rPr>
            </w:pPr>
            <w:r w:rsidRPr="00431465">
              <w:rPr>
                <w:rFonts w:ascii="Times New Roman" w:hAnsi="Times New Roman" w:cs="Times New Roman"/>
                <w:sz w:val="24"/>
                <w:szCs w:val="24"/>
                <w:lang w:val="en-US"/>
              </w:rPr>
              <w:t>Microsoft® Windows® Home 10 Russian OLP NL AcademicEdition Legalization GetGenuine (OEM лицензия, контракт № Tr000058029 от 27.11.2015);</w:t>
            </w:r>
          </w:p>
          <w:p w:rsidR="00431465" w:rsidRPr="00431465" w:rsidRDefault="00431465" w:rsidP="00431465">
            <w:pPr>
              <w:spacing w:line="240" w:lineRule="auto"/>
              <w:contextualSpacing/>
              <w:jc w:val="center"/>
              <w:rPr>
                <w:rFonts w:ascii="Times New Roman" w:hAnsi="Times New Roman" w:cs="Times New Roman"/>
                <w:sz w:val="24"/>
                <w:szCs w:val="24"/>
                <w:lang w:val="en-US"/>
              </w:rPr>
            </w:pPr>
            <w:r w:rsidRPr="00431465">
              <w:rPr>
                <w:rFonts w:ascii="Times New Roman" w:hAnsi="Times New Roman" w:cs="Times New Roman"/>
                <w:sz w:val="24"/>
                <w:szCs w:val="24"/>
                <w:lang w:val="en-US"/>
              </w:rPr>
              <w:t>Kaspersky Endpoint Security – Лиц сертификат  №1B08-190415-050007-883-951;</w:t>
            </w:r>
          </w:p>
          <w:p w:rsidR="00431465" w:rsidRPr="00431465" w:rsidRDefault="00431465" w:rsidP="00431465">
            <w:pPr>
              <w:spacing w:line="240" w:lineRule="auto"/>
              <w:contextualSpacing/>
              <w:jc w:val="center"/>
              <w:rPr>
                <w:rFonts w:ascii="Times New Roman" w:hAnsi="Times New Roman" w:cs="Times New Roman"/>
                <w:sz w:val="24"/>
                <w:szCs w:val="24"/>
              </w:rPr>
            </w:pPr>
            <w:r w:rsidRPr="00431465">
              <w:rPr>
                <w:rFonts w:ascii="Times New Roman" w:hAnsi="Times New Roman" w:cs="Times New Roman"/>
                <w:sz w:val="24"/>
                <w:szCs w:val="24"/>
              </w:rPr>
              <w:lastRenderedPageBreak/>
              <w:t>7-</w:t>
            </w:r>
            <w:r w:rsidRPr="00431465">
              <w:rPr>
                <w:rFonts w:ascii="Times New Roman" w:hAnsi="Times New Roman" w:cs="Times New Roman"/>
                <w:sz w:val="24"/>
                <w:szCs w:val="24"/>
                <w:lang w:val="en-US"/>
              </w:rPr>
              <w:t>Zip</w:t>
            </w:r>
            <w:r w:rsidRPr="00431465">
              <w:rPr>
                <w:rFonts w:ascii="Times New Roman" w:hAnsi="Times New Roman" w:cs="Times New Roman"/>
                <w:sz w:val="24"/>
                <w:szCs w:val="24"/>
              </w:rPr>
              <w:t xml:space="preserve"> - (Свободная лицензия </w:t>
            </w:r>
            <w:r w:rsidRPr="00431465">
              <w:rPr>
                <w:rFonts w:ascii="Times New Roman" w:hAnsi="Times New Roman" w:cs="Times New Roman"/>
                <w:sz w:val="24"/>
                <w:szCs w:val="24"/>
                <w:lang w:val="en-US"/>
              </w:rPr>
              <w:t>GPL</w:t>
            </w:r>
            <w:r w:rsidRPr="00431465">
              <w:rPr>
                <w:rFonts w:ascii="Times New Roman" w:hAnsi="Times New Roman" w:cs="Times New Roman"/>
                <w:sz w:val="24"/>
                <w:szCs w:val="24"/>
              </w:rPr>
              <w:t>);</w:t>
            </w:r>
          </w:p>
          <w:p w:rsidR="00431465" w:rsidRPr="00431465" w:rsidRDefault="00431465" w:rsidP="00431465">
            <w:pPr>
              <w:spacing w:line="240" w:lineRule="auto"/>
              <w:contextualSpacing/>
              <w:jc w:val="center"/>
              <w:rPr>
                <w:rFonts w:ascii="Times New Roman" w:hAnsi="Times New Roman" w:cs="Times New Roman"/>
                <w:sz w:val="24"/>
                <w:szCs w:val="24"/>
              </w:rPr>
            </w:pPr>
            <w:r w:rsidRPr="00431465">
              <w:rPr>
                <w:rFonts w:ascii="Times New Roman" w:hAnsi="Times New Roman" w:cs="Times New Roman"/>
                <w:sz w:val="24"/>
                <w:szCs w:val="24"/>
                <w:lang w:val="en-US"/>
              </w:rPr>
              <w:t>Adobe</w:t>
            </w:r>
            <w:r w:rsidRPr="00431465">
              <w:rPr>
                <w:rFonts w:ascii="Times New Roman" w:hAnsi="Times New Roman" w:cs="Times New Roman"/>
                <w:sz w:val="24"/>
                <w:szCs w:val="24"/>
              </w:rPr>
              <w:t xml:space="preserve"> </w:t>
            </w:r>
            <w:r w:rsidRPr="00431465">
              <w:rPr>
                <w:rFonts w:ascii="Times New Roman" w:hAnsi="Times New Roman" w:cs="Times New Roman"/>
                <w:sz w:val="24"/>
                <w:szCs w:val="24"/>
                <w:lang w:val="en-US"/>
              </w:rPr>
              <w:t>Acrobat</w:t>
            </w:r>
            <w:r w:rsidRPr="00431465">
              <w:rPr>
                <w:rFonts w:ascii="Times New Roman" w:hAnsi="Times New Roman" w:cs="Times New Roman"/>
                <w:sz w:val="24"/>
                <w:szCs w:val="24"/>
              </w:rPr>
              <w:t xml:space="preserve"> </w:t>
            </w:r>
            <w:r w:rsidRPr="00431465">
              <w:rPr>
                <w:rFonts w:ascii="Times New Roman" w:hAnsi="Times New Roman" w:cs="Times New Roman"/>
                <w:sz w:val="24"/>
                <w:szCs w:val="24"/>
                <w:lang w:val="en-US"/>
              </w:rPr>
              <w:t>Reader</w:t>
            </w:r>
            <w:r w:rsidRPr="00431465">
              <w:rPr>
                <w:rFonts w:ascii="Times New Roman" w:hAnsi="Times New Roman" w:cs="Times New Roman"/>
                <w:sz w:val="24"/>
                <w:szCs w:val="24"/>
              </w:rPr>
              <w:t xml:space="preserve"> – (Свободная лицензия);</w:t>
            </w:r>
          </w:p>
          <w:p w:rsidR="00431465" w:rsidRPr="00431465" w:rsidRDefault="00431465" w:rsidP="00431465">
            <w:pPr>
              <w:spacing w:line="240" w:lineRule="auto"/>
              <w:contextualSpacing/>
              <w:jc w:val="center"/>
              <w:rPr>
                <w:rFonts w:ascii="Times New Roman" w:hAnsi="Times New Roman" w:cs="Times New Roman"/>
                <w:sz w:val="24"/>
                <w:szCs w:val="24"/>
              </w:rPr>
            </w:pPr>
            <w:r w:rsidRPr="00431465">
              <w:rPr>
                <w:rFonts w:ascii="Times New Roman" w:hAnsi="Times New Roman" w:cs="Times New Roman"/>
                <w:sz w:val="24"/>
                <w:szCs w:val="24"/>
                <w:lang w:val="en-US"/>
              </w:rPr>
              <w:t>Google</w:t>
            </w:r>
            <w:r w:rsidRPr="00431465">
              <w:rPr>
                <w:rFonts w:ascii="Times New Roman" w:hAnsi="Times New Roman" w:cs="Times New Roman"/>
                <w:sz w:val="24"/>
                <w:szCs w:val="24"/>
              </w:rPr>
              <w:t xml:space="preserve"> </w:t>
            </w:r>
            <w:r w:rsidRPr="00431465">
              <w:rPr>
                <w:rFonts w:ascii="Times New Roman" w:hAnsi="Times New Roman" w:cs="Times New Roman"/>
                <w:sz w:val="24"/>
                <w:szCs w:val="24"/>
                <w:lang w:val="en-US"/>
              </w:rPr>
              <w:t>Chrome</w:t>
            </w:r>
            <w:r w:rsidRPr="00431465">
              <w:rPr>
                <w:rFonts w:ascii="Times New Roman" w:hAnsi="Times New Roman" w:cs="Times New Roman"/>
                <w:sz w:val="24"/>
                <w:szCs w:val="24"/>
              </w:rPr>
              <w:t xml:space="preserve"> – (Свободная лицензия);</w:t>
            </w:r>
          </w:p>
          <w:p w:rsidR="00431465" w:rsidRPr="00431465" w:rsidRDefault="00431465" w:rsidP="00431465">
            <w:pPr>
              <w:spacing w:line="240" w:lineRule="auto"/>
              <w:contextualSpacing/>
              <w:jc w:val="center"/>
              <w:rPr>
                <w:rFonts w:ascii="Times New Roman" w:hAnsi="Times New Roman" w:cs="Times New Roman"/>
                <w:sz w:val="24"/>
                <w:szCs w:val="24"/>
              </w:rPr>
            </w:pPr>
            <w:r w:rsidRPr="00431465">
              <w:rPr>
                <w:rFonts w:ascii="Times New Roman" w:hAnsi="Times New Roman" w:cs="Times New Roman"/>
                <w:sz w:val="24"/>
                <w:szCs w:val="24"/>
                <w:lang w:val="en-US"/>
              </w:rPr>
              <w:t>Mozilla</w:t>
            </w:r>
            <w:r w:rsidRPr="00431465">
              <w:rPr>
                <w:rFonts w:ascii="Times New Roman" w:hAnsi="Times New Roman" w:cs="Times New Roman"/>
                <w:sz w:val="24"/>
                <w:szCs w:val="24"/>
              </w:rPr>
              <w:t xml:space="preserve"> </w:t>
            </w:r>
            <w:r w:rsidRPr="00431465">
              <w:rPr>
                <w:rFonts w:ascii="Times New Roman" w:hAnsi="Times New Roman" w:cs="Times New Roman"/>
                <w:sz w:val="24"/>
                <w:szCs w:val="24"/>
                <w:lang w:val="en-US"/>
              </w:rPr>
              <w:t>Firefox</w:t>
            </w:r>
            <w:r w:rsidRPr="00431465">
              <w:rPr>
                <w:rFonts w:ascii="Times New Roman" w:hAnsi="Times New Roman" w:cs="Times New Roman"/>
                <w:sz w:val="24"/>
                <w:szCs w:val="24"/>
              </w:rPr>
              <w:t xml:space="preserve"> – (Свободная лицензия);</w:t>
            </w:r>
          </w:p>
          <w:p w:rsidR="00431465" w:rsidRPr="00431465" w:rsidRDefault="00431465" w:rsidP="00431465">
            <w:pPr>
              <w:spacing w:line="240" w:lineRule="auto"/>
              <w:contextualSpacing/>
              <w:jc w:val="center"/>
              <w:rPr>
                <w:rFonts w:ascii="Times New Roman" w:hAnsi="Times New Roman" w:cs="Times New Roman"/>
                <w:sz w:val="24"/>
                <w:szCs w:val="24"/>
              </w:rPr>
            </w:pPr>
            <w:r w:rsidRPr="00431465">
              <w:rPr>
                <w:rFonts w:ascii="Times New Roman" w:hAnsi="Times New Roman" w:cs="Times New Roman"/>
                <w:sz w:val="24"/>
                <w:szCs w:val="24"/>
                <w:lang w:val="en-US"/>
              </w:rPr>
              <w:t>LibreOffice</w:t>
            </w:r>
            <w:r w:rsidRPr="00431465">
              <w:rPr>
                <w:rFonts w:ascii="Times New Roman" w:hAnsi="Times New Roman" w:cs="Times New Roman"/>
                <w:sz w:val="24"/>
                <w:szCs w:val="24"/>
              </w:rPr>
              <w:t xml:space="preserve"> – (Свободная лицензия </w:t>
            </w:r>
            <w:r w:rsidRPr="00431465">
              <w:rPr>
                <w:rFonts w:ascii="Times New Roman" w:hAnsi="Times New Roman" w:cs="Times New Roman"/>
                <w:sz w:val="24"/>
                <w:szCs w:val="24"/>
                <w:lang w:val="en-US"/>
              </w:rPr>
              <w:t>GPL</w:t>
            </w:r>
            <w:r w:rsidRPr="00431465">
              <w:rPr>
                <w:rFonts w:ascii="Times New Roman" w:hAnsi="Times New Roman" w:cs="Times New Roman"/>
                <w:sz w:val="24"/>
                <w:szCs w:val="24"/>
              </w:rPr>
              <w:t>);</w:t>
            </w:r>
          </w:p>
          <w:p w:rsidR="00431465" w:rsidRPr="00431465" w:rsidRDefault="00431465" w:rsidP="00431465">
            <w:pPr>
              <w:spacing w:line="240" w:lineRule="auto"/>
              <w:contextualSpacing/>
              <w:jc w:val="center"/>
              <w:rPr>
                <w:rFonts w:ascii="Times New Roman" w:hAnsi="Times New Roman" w:cs="Times New Roman"/>
                <w:sz w:val="24"/>
                <w:szCs w:val="24"/>
              </w:rPr>
            </w:pPr>
            <w:r w:rsidRPr="00431465">
              <w:rPr>
                <w:rFonts w:ascii="Times New Roman" w:hAnsi="Times New Roman" w:cs="Times New Roman"/>
                <w:sz w:val="24"/>
                <w:szCs w:val="24"/>
                <w:lang w:val="en-US"/>
              </w:rPr>
              <w:t>XnView</w:t>
            </w:r>
            <w:r w:rsidRPr="00431465">
              <w:rPr>
                <w:rFonts w:ascii="Times New Roman" w:hAnsi="Times New Roman" w:cs="Times New Roman"/>
                <w:sz w:val="24"/>
                <w:szCs w:val="24"/>
              </w:rPr>
              <w:t xml:space="preserve"> – (Свободная лицензия);</w:t>
            </w:r>
          </w:p>
          <w:p w:rsidR="00431465" w:rsidRPr="00431465" w:rsidRDefault="00431465" w:rsidP="00431465">
            <w:pPr>
              <w:spacing w:line="240" w:lineRule="auto"/>
              <w:contextualSpacing/>
              <w:jc w:val="center"/>
              <w:rPr>
                <w:rFonts w:ascii="Times New Roman" w:hAnsi="Times New Roman" w:cs="Times New Roman"/>
                <w:sz w:val="24"/>
                <w:szCs w:val="24"/>
              </w:rPr>
            </w:pPr>
            <w:r w:rsidRPr="00431465">
              <w:rPr>
                <w:rFonts w:ascii="Times New Roman" w:hAnsi="Times New Roman" w:cs="Times New Roman"/>
                <w:sz w:val="24"/>
                <w:szCs w:val="24"/>
                <w:lang w:val="en-US"/>
              </w:rPr>
              <w:t>Java</w:t>
            </w:r>
            <w:r w:rsidRPr="00431465">
              <w:rPr>
                <w:rFonts w:ascii="Times New Roman" w:hAnsi="Times New Roman" w:cs="Times New Roman"/>
                <w:sz w:val="24"/>
                <w:szCs w:val="24"/>
              </w:rPr>
              <w:t xml:space="preserve"> – (Свободная лицензия);</w:t>
            </w:r>
          </w:p>
          <w:p w:rsidR="00431465" w:rsidRPr="00431465" w:rsidRDefault="00431465" w:rsidP="00431465">
            <w:pPr>
              <w:spacing w:line="240" w:lineRule="auto"/>
              <w:contextualSpacing/>
              <w:jc w:val="center"/>
              <w:rPr>
                <w:rFonts w:ascii="Times New Roman" w:hAnsi="Times New Roman" w:cs="Times New Roman"/>
                <w:sz w:val="24"/>
                <w:szCs w:val="24"/>
              </w:rPr>
            </w:pPr>
            <w:r w:rsidRPr="00431465">
              <w:rPr>
                <w:rFonts w:ascii="Times New Roman" w:hAnsi="Times New Roman" w:cs="Times New Roman"/>
                <w:sz w:val="24"/>
                <w:szCs w:val="24"/>
                <w:lang w:val="en-US"/>
              </w:rPr>
              <w:t>VLC</w:t>
            </w:r>
            <w:r w:rsidRPr="00431465">
              <w:rPr>
                <w:rFonts w:ascii="Times New Roman" w:hAnsi="Times New Roman" w:cs="Times New Roman"/>
                <w:sz w:val="24"/>
                <w:szCs w:val="24"/>
              </w:rPr>
              <w:t xml:space="preserve"> – (Свободная лицензия).</w:t>
            </w:r>
          </w:p>
          <w:p w:rsidR="00431465" w:rsidRPr="00431465" w:rsidRDefault="00431465" w:rsidP="00431465">
            <w:pPr>
              <w:spacing w:line="240" w:lineRule="auto"/>
              <w:contextualSpacing/>
              <w:jc w:val="center"/>
              <w:rPr>
                <w:rFonts w:ascii="Times New Roman" w:hAnsi="Times New Roman" w:cs="Times New Roman"/>
                <w:sz w:val="24"/>
                <w:szCs w:val="24"/>
              </w:rPr>
            </w:pPr>
            <w:r w:rsidRPr="00431465">
              <w:rPr>
                <w:rFonts w:ascii="Times New Roman" w:hAnsi="Times New Roman" w:cs="Times New Roman"/>
                <w:sz w:val="24"/>
                <w:szCs w:val="24"/>
              </w:rPr>
              <w:t>Гарант - (договор № КРС000772 от 21.09.2018)</w:t>
            </w:r>
          </w:p>
          <w:p w:rsidR="00431465" w:rsidRPr="00431465" w:rsidRDefault="00431465" w:rsidP="00431465">
            <w:pPr>
              <w:spacing w:line="240" w:lineRule="auto"/>
              <w:contextualSpacing/>
              <w:jc w:val="center"/>
              <w:rPr>
                <w:rFonts w:ascii="Times New Roman" w:hAnsi="Times New Roman" w:cs="Times New Roman"/>
                <w:sz w:val="24"/>
                <w:szCs w:val="24"/>
              </w:rPr>
            </w:pPr>
            <w:r w:rsidRPr="00431465">
              <w:rPr>
                <w:rFonts w:ascii="Times New Roman" w:hAnsi="Times New Roman" w:cs="Times New Roman"/>
                <w:sz w:val="24"/>
                <w:szCs w:val="24"/>
              </w:rPr>
              <w:t>КонсультантПлюс (договор № 20087400211 от 30.06.2016)</w:t>
            </w:r>
          </w:p>
          <w:p w:rsidR="00431465" w:rsidRPr="00431465" w:rsidRDefault="00431465" w:rsidP="00431465">
            <w:pPr>
              <w:widowControl w:val="0"/>
              <w:suppressAutoHyphens/>
              <w:spacing w:line="240" w:lineRule="auto"/>
              <w:contextualSpacing/>
              <w:jc w:val="center"/>
              <w:rPr>
                <w:rFonts w:ascii="Times New Roman" w:eastAsia="Lucida Sans Unicode" w:hAnsi="Times New Roman" w:cs="Times New Roman"/>
                <w:kern w:val="2"/>
                <w:sz w:val="24"/>
                <w:szCs w:val="24"/>
                <w:lang w:eastAsia="zh-CN" w:bidi="hi-IN"/>
              </w:rPr>
            </w:pPr>
            <w:r w:rsidRPr="00431465">
              <w:rPr>
                <w:rFonts w:ascii="Times New Roman" w:hAnsi="Times New Roman" w:cs="Times New Roman"/>
                <w:sz w:val="24"/>
                <w:szCs w:val="24"/>
              </w:rPr>
              <w:t>Альт Образование 8 (лицензия № ААО.0006.00, договор № ДС 14-2017 от 27.12.2017</w:t>
            </w:r>
          </w:p>
        </w:tc>
      </w:tr>
      <w:tr w:rsidR="00431465" w:rsidRPr="00431465" w:rsidTr="0080205F">
        <w:tc>
          <w:tcPr>
            <w:tcW w:w="2378" w:type="dxa"/>
            <w:tcBorders>
              <w:top w:val="nil"/>
              <w:left w:val="single" w:sz="2" w:space="0" w:color="000000"/>
              <w:bottom w:val="single" w:sz="2" w:space="0" w:color="000000"/>
              <w:right w:val="nil"/>
            </w:tcBorders>
            <w:hideMark/>
          </w:tcPr>
          <w:p w:rsidR="00431465" w:rsidRPr="00431465" w:rsidRDefault="00431465" w:rsidP="00431465">
            <w:pPr>
              <w:spacing w:line="240" w:lineRule="auto"/>
              <w:contextualSpacing/>
              <w:rPr>
                <w:rFonts w:ascii="Times New Roman" w:eastAsia="Lucida Sans Unicode" w:hAnsi="Times New Roman" w:cs="Times New Roman"/>
                <w:kern w:val="2"/>
                <w:sz w:val="24"/>
                <w:szCs w:val="24"/>
                <w:lang w:eastAsia="zh-CN" w:bidi="hi-IN"/>
              </w:rPr>
            </w:pPr>
            <w:r w:rsidRPr="00431465">
              <w:rPr>
                <w:rFonts w:ascii="Times New Roman" w:hAnsi="Times New Roman" w:cs="Times New Roman"/>
                <w:color w:val="000000"/>
                <w:sz w:val="24"/>
                <w:szCs w:val="24"/>
              </w:rPr>
              <w:lastRenderedPageBreak/>
              <w:t xml:space="preserve">г. Красноярск, ул. Ады Лебедевой, д. 89, ауд. </w:t>
            </w:r>
            <w:r w:rsidRPr="00431465">
              <w:rPr>
                <w:rFonts w:ascii="Times New Roman" w:hAnsi="Times New Roman" w:cs="Times New Roman"/>
                <w:sz w:val="24"/>
                <w:szCs w:val="24"/>
              </w:rPr>
              <w:t xml:space="preserve">1-34 </w:t>
            </w:r>
          </w:p>
          <w:p w:rsidR="00431465" w:rsidRPr="00431465" w:rsidRDefault="00431465" w:rsidP="00431465">
            <w:pPr>
              <w:widowControl w:val="0"/>
              <w:suppressAutoHyphens/>
              <w:spacing w:line="240" w:lineRule="auto"/>
              <w:contextualSpacing/>
              <w:rPr>
                <w:rFonts w:ascii="Times New Roman" w:eastAsia="Lucida Sans Unicode" w:hAnsi="Times New Roman" w:cs="Times New Roman"/>
                <w:kern w:val="2"/>
                <w:sz w:val="24"/>
                <w:szCs w:val="24"/>
                <w:lang w:eastAsia="zh-CN" w:bidi="hi-IN"/>
              </w:rPr>
            </w:pPr>
            <w:r w:rsidRPr="00431465">
              <w:rPr>
                <w:rFonts w:ascii="Times New Roman" w:hAnsi="Times New Roman" w:cs="Times New Roman"/>
                <w:sz w:val="24"/>
                <w:szCs w:val="24"/>
              </w:rPr>
              <w:t>Ресурсный центр</w:t>
            </w:r>
          </w:p>
        </w:tc>
        <w:tc>
          <w:tcPr>
            <w:tcW w:w="11861" w:type="dxa"/>
            <w:tcBorders>
              <w:top w:val="nil"/>
              <w:left w:val="single" w:sz="2" w:space="0" w:color="000000"/>
              <w:bottom w:val="single" w:sz="2" w:space="0" w:color="000000"/>
              <w:right w:val="single" w:sz="2" w:space="0" w:color="000000"/>
            </w:tcBorders>
            <w:hideMark/>
          </w:tcPr>
          <w:p w:rsidR="00431465" w:rsidRPr="00431465" w:rsidRDefault="00431465" w:rsidP="00431465">
            <w:pPr>
              <w:spacing w:line="240" w:lineRule="auto"/>
              <w:contextualSpacing/>
              <w:jc w:val="center"/>
              <w:rPr>
                <w:rFonts w:ascii="Times New Roman" w:eastAsia="Lucida Sans Unicode" w:hAnsi="Times New Roman" w:cs="Times New Roman"/>
                <w:kern w:val="2"/>
                <w:sz w:val="24"/>
                <w:szCs w:val="24"/>
                <w:lang w:eastAsia="zh-CN" w:bidi="hi-IN"/>
              </w:rPr>
            </w:pPr>
            <w:r w:rsidRPr="00431465">
              <w:rPr>
                <w:rFonts w:ascii="Times New Roman" w:hAnsi="Times New Roman" w:cs="Times New Roman"/>
                <w:sz w:val="24"/>
                <w:szCs w:val="24"/>
              </w:rPr>
              <w:t>Компьютер- 4шт.</w:t>
            </w:r>
          </w:p>
          <w:p w:rsidR="00431465" w:rsidRPr="00431465" w:rsidRDefault="00431465" w:rsidP="00431465">
            <w:pPr>
              <w:spacing w:line="240" w:lineRule="auto"/>
              <w:contextualSpacing/>
              <w:jc w:val="center"/>
              <w:rPr>
                <w:rFonts w:ascii="Times New Roman" w:hAnsi="Times New Roman" w:cs="Times New Roman"/>
                <w:sz w:val="24"/>
                <w:szCs w:val="24"/>
              </w:rPr>
            </w:pPr>
            <w:r w:rsidRPr="00431465">
              <w:rPr>
                <w:rFonts w:ascii="Times New Roman" w:hAnsi="Times New Roman" w:cs="Times New Roman"/>
                <w:sz w:val="24"/>
                <w:szCs w:val="24"/>
                <w:lang w:val="en-US"/>
              </w:rPr>
              <w:t>Microsoft</w:t>
            </w:r>
            <w:r w:rsidRPr="00431465">
              <w:rPr>
                <w:rFonts w:ascii="Times New Roman" w:hAnsi="Times New Roman" w:cs="Times New Roman"/>
                <w:sz w:val="24"/>
                <w:szCs w:val="24"/>
              </w:rPr>
              <w:t xml:space="preserve">® </w:t>
            </w:r>
            <w:r w:rsidRPr="00431465">
              <w:rPr>
                <w:rFonts w:ascii="Times New Roman" w:hAnsi="Times New Roman" w:cs="Times New Roman"/>
                <w:sz w:val="24"/>
                <w:szCs w:val="24"/>
                <w:lang w:val="en-US"/>
              </w:rPr>
              <w:t>Windows</w:t>
            </w:r>
            <w:r w:rsidRPr="00431465">
              <w:rPr>
                <w:rFonts w:ascii="Times New Roman" w:hAnsi="Times New Roman" w:cs="Times New Roman"/>
                <w:sz w:val="24"/>
                <w:szCs w:val="24"/>
              </w:rPr>
              <w:t xml:space="preserve">® </w:t>
            </w:r>
            <w:r w:rsidRPr="00431465">
              <w:rPr>
                <w:rFonts w:ascii="Times New Roman" w:hAnsi="Times New Roman" w:cs="Times New Roman"/>
                <w:sz w:val="24"/>
                <w:szCs w:val="24"/>
                <w:lang w:val="en-US"/>
              </w:rPr>
              <w:t>Home</w:t>
            </w:r>
            <w:r w:rsidRPr="00431465">
              <w:rPr>
                <w:rFonts w:ascii="Times New Roman" w:hAnsi="Times New Roman" w:cs="Times New Roman"/>
                <w:sz w:val="24"/>
                <w:szCs w:val="24"/>
              </w:rPr>
              <w:t xml:space="preserve"> 10 </w:t>
            </w:r>
            <w:r w:rsidRPr="00431465">
              <w:rPr>
                <w:rFonts w:ascii="Times New Roman" w:hAnsi="Times New Roman" w:cs="Times New Roman"/>
                <w:sz w:val="24"/>
                <w:szCs w:val="24"/>
                <w:lang w:val="en-US"/>
              </w:rPr>
              <w:t>Russian</w:t>
            </w:r>
            <w:r w:rsidRPr="00431465">
              <w:rPr>
                <w:rFonts w:ascii="Times New Roman" w:hAnsi="Times New Roman" w:cs="Times New Roman"/>
                <w:sz w:val="24"/>
                <w:szCs w:val="24"/>
              </w:rPr>
              <w:t xml:space="preserve"> </w:t>
            </w:r>
            <w:r w:rsidRPr="00431465">
              <w:rPr>
                <w:rFonts w:ascii="Times New Roman" w:hAnsi="Times New Roman" w:cs="Times New Roman"/>
                <w:sz w:val="24"/>
                <w:szCs w:val="24"/>
                <w:lang w:val="en-US"/>
              </w:rPr>
              <w:t>OLP</w:t>
            </w:r>
            <w:r w:rsidRPr="00431465">
              <w:rPr>
                <w:rFonts w:ascii="Times New Roman" w:hAnsi="Times New Roman" w:cs="Times New Roman"/>
                <w:sz w:val="24"/>
                <w:szCs w:val="24"/>
              </w:rPr>
              <w:t xml:space="preserve"> </w:t>
            </w:r>
            <w:r w:rsidRPr="00431465">
              <w:rPr>
                <w:rFonts w:ascii="Times New Roman" w:hAnsi="Times New Roman" w:cs="Times New Roman"/>
                <w:sz w:val="24"/>
                <w:szCs w:val="24"/>
                <w:lang w:val="en-US"/>
              </w:rPr>
              <w:t>NL</w:t>
            </w:r>
            <w:r w:rsidRPr="00431465">
              <w:rPr>
                <w:rFonts w:ascii="Times New Roman" w:hAnsi="Times New Roman" w:cs="Times New Roman"/>
                <w:sz w:val="24"/>
                <w:szCs w:val="24"/>
              </w:rPr>
              <w:t xml:space="preserve"> </w:t>
            </w:r>
            <w:r w:rsidRPr="00431465">
              <w:rPr>
                <w:rFonts w:ascii="Times New Roman" w:hAnsi="Times New Roman" w:cs="Times New Roman"/>
                <w:sz w:val="24"/>
                <w:szCs w:val="24"/>
                <w:lang w:val="en-US"/>
              </w:rPr>
              <w:t>AcademicEdition</w:t>
            </w:r>
            <w:r w:rsidRPr="00431465">
              <w:rPr>
                <w:rFonts w:ascii="Times New Roman" w:hAnsi="Times New Roman" w:cs="Times New Roman"/>
                <w:sz w:val="24"/>
                <w:szCs w:val="24"/>
              </w:rPr>
              <w:t xml:space="preserve"> </w:t>
            </w:r>
            <w:r w:rsidRPr="00431465">
              <w:rPr>
                <w:rFonts w:ascii="Times New Roman" w:hAnsi="Times New Roman" w:cs="Times New Roman"/>
                <w:sz w:val="24"/>
                <w:szCs w:val="24"/>
                <w:lang w:val="en-US"/>
              </w:rPr>
              <w:t>Legalization</w:t>
            </w:r>
            <w:r w:rsidRPr="00431465">
              <w:rPr>
                <w:rFonts w:ascii="Times New Roman" w:hAnsi="Times New Roman" w:cs="Times New Roman"/>
                <w:sz w:val="24"/>
                <w:szCs w:val="24"/>
              </w:rPr>
              <w:t xml:space="preserve"> </w:t>
            </w:r>
            <w:r w:rsidRPr="00431465">
              <w:rPr>
                <w:rFonts w:ascii="Times New Roman" w:hAnsi="Times New Roman" w:cs="Times New Roman"/>
                <w:sz w:val="24"/>
                <w:szCs w:val="24"/>
                <w:lang w:val="en-US"/>
              </w:rPr>
              <w:t>GetGenuine</w:t>
            </w:r>
            <w:r w:rsidRPr="00431465">
              <w:rPr>
                <w:rFonts w:ascii="Times New Roman" w:hAnsi="Times New Roman" w:cs="Times New Roman"/>
                <w:sz w:val="24"/>
                <w:szCs w:val="24"/>
              </w:rPr>
              <w:t xml:space="preserve"> (</w:t>
            </w:r>
            <w:r w:rsidRPr="00431465">
              <w:rPr>
                <w:rFonts w:ascii="Times New Roman" w:hAnsi="Times New Roman" w:cs="Times New Roman"/>
                <w:sz w:val="24"/>
                <w:szCs w:val="24"/>
                <w:lang w:val="en-US"/>
              </w:rPr>
              <w:t>OEM</w:t>
            </w:r>
            <w:r w:rsidRPr="00431465">
              <w:rPr>
                <w:rFonts w:ascii="Times New Roman" w:hAnsi="Times New Roman" w:cs="Times New Roman"/>
                <w:sz w:val="24"/>
                <w:szCs w:val="24"/>
              </w:rPr>
              <w:t xml:space="preserve"> лицензия, контракт № </w:t>
            </w:r>
            <w:r w:rsidRPr="00431465">
              <w:rPr>
                <w:rFonts w:ascii="Times New Roman" w:hAnsi="Times New Roman" w:cs="Times New Roman"/>
                <w:sz w:val="24"/>
                <w:szCs w:val="24"/>
                <w:lang w:val="en-US"/>
              </w:rPr>
              <w:t>Tr</w:t>
            </w:r>
            <w:r w:rsidRPr="00431465">
              <w:rPr>
                <w:rFonts w:ascii="Times New Roman" w:hAnsi="Times New Roman" w:cs="Times New Roman"/>
                <w:sz w:val="24"/>
                <w:szCs w:val="24"/>
              </w:rPr>
              <w:t>000058029 от 27.11.2015);</w:t>
            </w:r>
          </w:p>
          <w:p w:rsidR="00431465" w:rsidRPr="00431465" w:rsidRDefault="00431465" w:rsidP="00431465">
            <w:pPr>
              <w:spacing w:line="240" w:lineRule="auto"/>
              <w:contextualSpacing/>
              <w:jc w:val="center"/>
              <w:rPr>
                <w:rFonts w:ascii="Times New Roman" w:hAnsi="Times New Roman" w:cs="Times New Roman"/>
                <w:sz w:val="24"/>
                <w:szCs w:val="24"/>
                <w:lang w:val="en-US"/>
              </w:rPr>
            </w:pPr>
            <w:r w:rsidRPr="00431465">
              <w:rPr>
                <w:rFonts w:ascii="Times New Roman" w:hAnsi="Times New Roman" w:cs="Times New Roman"/>
                <w:sz w:val="24"/>
                <w:szCs w:val="24"/>
                <w:lang w:val="en-US"/>
              </w:rPr>
              <w:t>Kaspersky Endpoint Security – Лиц сертификат  №1B08-190415-050007-883-951;</w:t>
            </w:r>
          </w:p>
          <w:p w:rsidR="00431465" w:rsidRPr="00431465" w:rsidRDefault="00431465" w:rsidP="00431465">
            <w:pPr>
              <w:spacing w:line="240" w:lineRule="auto"/>
              <w:contextualSpacing/>
              <w:jc w:val="center"/>
              <w:rPr>
                <w:rFonts w:ascii="Times New Roman" w:hAnsi="Times New Roman" w:cs="Times New Roman"/>
                <w:sz w:val="24"/>
                <w:szCs w:val="24"/>
              </w:rPr>
            </w:pPr>
            <w:r w:rsidRPr="00431465">
              <w:rPr>
                <w:rFonts w:ascii="Times New Roman" w:hAnsi="Times New Roman" w:cs="Times New Roman"/>
                <w:sz w:val="24"/>
                <w:szCs w:val="24"/>
              </w:rPr>
              <w:t>7-</w:t>
            </w:r>
            <w:r w:rsidRPr="00431465">
              <w:rPr>
                <w:rFonts w:ascii="Times New Roman" w:hAnsi="Times New Roman" w:cs="Times New Roman"/>
                <w:sz w:val="24"/>
                <w:szCs w:val="24"/>
                <w:lang w:val="en-US"/>
              </w:rPr>
              <w:t>Zip</w:t>
            </w:r>
            <w:r w:rsidRPr="00431465">
              <w:rPr>
                <w:rFonts w:ascii="Times New Roman" w:hAnsi="Times New Roman" w:cs="Times New Roman"/>
                <w:sz w:val="24"/>
                <w:szCs w:val="24"/>
              </w:rPr>
              <w:t xml:space="preserve"> - (Свободная лицензия </w:t>
            </w:r>
            <w:r w:rsidRPr="00431465">
              <w:rPr>
                <w:rFonts w:ascii="Times New Roman" w:hAnsi="Times New Roman" w:cs="Times New Roman"/>
                <w:sz w:val="24"/>
                <w:szCs w:val="24"/>
                <w:lang w:val="en-US"/>
              </w:rPr>
              <w:t>GPL</w:t>
            </w:r>
            <w:r w:rsidRPr="00431465">
              <w:rPr>
                <w:rFonts w:ascii="Times New Roman" w:hAnsi="Times New Roman" w:cs="Times New Roman"/>
                <w:sz w:val="24"/>
                <w:szCs w:val="24"/>
              </w:rPr>
              <w:t>);</w:t>
            </w:r>
          </w:p>
          <w:p w:rsidR="00431465" w:rsidRPr="00431465" w:rsidRDefault="00431465" w:rsidP="00431465">
            <w:pPr>
              <w:spacing w:line="240" w:lineRule="auto"/>
              <w:contextualSpacing/>
              <w:jc w:val="center"/>
              <w:rPr>
                <w:rFonts w:ascii="Times New Roman" w:hAnsi="Times New Roman" w:cs="Times New Roman"/>
                <w:sz w:val="24"/>
                <w:szCs w:val="24"/>
              </w:rPr>
            </w:pPr>
            <w:r w:rsidRPr="00431465">
              <w:rPr>
                <w:rFonts w:ascii="Times New Roman" w:hAnsi="Times New Roman" w:cs="Times New Roman"/>
                <w:sz w:val="24"/>
                <w:szCs w:val="24"/>
                <w:lang w:val="en-US"/>
              </w:rPr>
              <w:t>Adobe</w:t>
            </w:r>
            <w:r w:rsidRPr="00431465">
              <w:rPr>
                <w:rFonts w:ascii="Times New Roman" w:hAnsi="Times New Roman" w:cs="Times New Roman"/>
                <w:sz w:val="24"/>
                <w:szCs w:val="24"/>
              </w:rPr>
              <w:t xml:space="preserve"> </w:t>
            </w:r>
            <w:r w:rsidRPr="00431465">
              <w:rPr>
                <w:rFonts w:ascii="Times New Roman" w:hAnsi="Times New Roman" w:cs="Times New Roman"/>
                <w:sz w:val="24"/>
                <w:szCs w:val="24"/>
                <w:lang w:val="en-US"/>
              </w:rPr>
              <w:t>Acrobat</w:t>
            </w:r>
            <w:r w:rsidRPr="00431465">
              <w:rPr>
                <w:rFonts w:ascii="Times New Roman" w:hAnsi="Times New Roman" w:cs="Times New Roman"/>
                <w:sz w:val="24"/>
                <w:szCs w:val="24"/>
              </w:rPr>
              <w:t xml:space="preserve"> </w:t>
            </w:r>
            <w:r w:rsidRPr="00431465">
              <w:rPr>
                <w:rFonts w:ascii="Times New Roman" w:hAnsi="Times New Roman" w:cs="Times New Roman"/>
                <w:sz w:val="24"/>
                <w:szCs w:val="24"/>
                <w:lang w:val="en-US"/>
              </w:rPr>
              <w:t>Reader</w:t>
            </w:r>
            <w:r w:rsidRPr="00431465">
              <w:rPr>
                <w:rFonts w:ascii="Times New Roman" w:hAnsi="Times New Roman" w:cs="Times New Roman"/>
                <w:sz w:val="24"/>
                <w:szCs w:val="24"/>
              </w:rPr>
              <w:t xml:space="preserve"> – (Свободная лицензия);</w:t>
            </w:r>
          </w:p>
          <w:p w:rsidR="00431465" w:rsidRPr="00431465" w:rsidRDefault="00431465" w:rsidP="00431465">
            <w:pPr>
              <w:spacing w:line="240" w:lineRule="auto"/>
              <w:contextualSpacing/>
              <w:jc w:val="center"/>
              <w:rPr>
                <w:rFonts w:ascii="Times New Roman" w:hAnsi="Times New Roman" w:cs="Times New Roman"/>
                <w:sz w:val="24"/>
                <w:szCs w:val="24"/>
              </w:rPr>
            </w:pPr>
            <w:r w:rsidRPr="00431465">
              <w:rPr>
                <w:rFonts w:ascii="Times New Roman" w:hAnsi="Times New Roman" w:cs="Times New Roman"/>
                <w:sz w:val="24"/>
                <w:szCs w:val="24"/>
                <w:lang w:val="en-US"/>
              </w:rPr>
              <w:t>Google</w:t>
            </w:r>
            <w:r w:rsidRPr="00431465">
              <w:rPr>
                <w:rFonts w:ascii="Times New Roman" w:hAnsi="Times New Roman" w:cs="Times New Roman"/>
                <w:sz w:val="24"/>
                <w:szCs w:val="24"/>
              </w:rPr>
              <w:t xml:space="preserve"> </w:t>
            </w:r>
            <w:r w:rsidRPr="00431465">
              <w:rPr>
                <w:rFonts w:ascii="Times New Roman" w:hAnsi="Times New Roman" w:cs="Times New Roman"/>
                <w:sz w:val="24"/>
                <w:szCs w:val="24"/>
                <w:lang w:val="en-US"/>
              </w:rPr>
              <w:t>Chrome</w:t>
            </w:r>
            <w:r w:rsidRPr="00431465">
              <w:rPr>
                <w:rFonts w:ascii="Times New Roman" w:hAnsi="Times New Roman" w:cs="Times New Roman"/>
                <w:sz w:val="24"/>
                <w:szCs w:val="24"/>
              </w:rPr>
              <w:t xml:space="preserve"> – (Свободная лицензия);</w:t>
            </w:r>
          </w:p>
          <w:p w:rsidR="00431465" w:rsidRPr="00431465" w:rsidRDefault="00431465" w:rsidP="00431465">
            <w:pPr>
              <w:spacing w:line="240" w:lineRule="auto"/>
              <w:contextualSpacing/>
              <w:jc w:val="center"/>
              <w:rPr>
                <w:rFonts w:ascii="Times New Roman" w:hAnsi="Times New Roman" w:cs="Times New Roman"/>
                <w:sz w:val="24"/>
                <w:szCs w:val="24"/>
              </w:rPr>
            </w:pPr>
            <w:r w:rsidRPr="00431465">
              <w:rPr>
                <w:rFonts w:ascii="Times New Roman" w:hAnsi="Times New Roman" w:cs="Times New Roman"/>
                <w:sz w:val="24"/>
                <w:szCs w:val="24"/>
                <w:lang w:val="en-US"/>
              </w:rPr>
              <w:t>Mozilla</w:t>
            </w:r>
            <w:r w:rsidRPr="00431465">
              <w:rPr>
                <w:rFonts w:ascii="Times New Roman" w:hAnsi="Times New Roman" w:cs="Times New Roman"/>
                <w:sz w:val="24"/>
                <w:szCs w:val="24"/>
              </w:rPr>
              <w:t xml:space="preserve"> </w:t>
            </w:r>
            <w:r w:rsidRPr="00431465">
              <w:rPr>
                <w:rFonts w:ascii="Times New Roman" w:hAnsi="Times New Roman" w:cs="Times New Roman"/>
                <w:sz w:val="24"/>
                <w:szCs w:val="24"/>
                <w:lang w:val="en-US"/>
              </w:rPr>
              <w:t>Firefox</w:t>
            </w:r>
            <w:r w:rsidRPr="00431465">
              <w:rPr>
                <w:rFonts w:ascii="Times New Roman" w:hAnsi="Times New Roman" w:cs="Times New Roman"/>
                <w:sz w:val="24"/>
                <w:szCs w:val="24"/>
              </w:rPr>
              <w:t xml:space="preserve"> – (Свободная лицензия);</w:t>
            </w:r>
          </w:p>
          <w:p w:rsidR="00431465" w:rsidRPr="00431465" w:rsidRDefault="00431465" w:rsidP="00431465">
            <w:pPr>
              <w:spacing w:line="240" w:lineRule="auto"/>
              <w:contextualSpacing/>
              <w:jc w:val="center"/>
              <w:rPr>
                <w:rFonts w:ascii="Times New Roman" w:hAnsi="Times New Roman" w:cs="Times New Roman"/>
                <w:sz w:val="24"/>
                <w:szCs w:val="24"/>
              </w:rPr>
            </w:pPr>
            <w:r w:rsidRPr="00431465">
              <w:rPr>
                <w:rFonts w:ascii="Times New Roman" w:hAnsi="Times New Roman" w:cs="Times New Roman"/>
                <w:sz w:val="24"/>
                <w:szCs w:val="24"/>
                <w:lang w:val="en-US"/>
              </w:rPr>
              <w:t>LibreOffice</w:t>
            </w:r>
            <w:r w:rsidRPr="00431465">
              <w:rPr>
                <w:rFonts w:ascii="Times New Roman" w:hAnsi="Times New Roman" w:cs="Times New Roman"/>
                <w:sz w:val="24"/>
                <w:szCs w:val="24"/>
              </w:rPr>
              <w:t xml:space="preserve"> – (Свободная лицензия </w:t>
            </w:r>
            <w:r w:rsidRPr="00431465">
              <w:rPr>
                <w:rFonts w:ascii="Times New Roman" w:hAnsi="Times New Roman" w:cs="Times New Roman"/>
                <w:sz w:val="24"/>
                <w:szCs w:val="24"/>
                <w:lang w:val="en-US"/>
              </w:rPr>
              <w:t>GPL</w:t>
            </w:r>
            <w:r w:rsidRPr="00431465">
              <w:rPr>
                <w:rFonts w:ascii="Times New Roman" w:hAnsi="Times New Roman" w:cs="Times New Roman"/>
                <w:sz w:val="24"/>
                <w:szCs w:val="24"/>
              </w:rPr>
              <w:t>);</w:t>
            </w:r>
          </w:p>
          <w:p w:rsidR="00431465" w:rsidRPr="00431465" w:rsidRDefault="00431465" w:rsidP="00431465">
            <w:pPr>
              <w:spacing w:line="240" w:lineRule="auto"/>
              <w:contextualSpacing/>
              <w:jc w:val="center"/>
              <w:rPr>
                <w:rFonts w:ascii="Times New Roman" w:hAnsi="Times New Roman" w:cs="Times New Roman"/>
                <w:sz w:val="24"/>
                <w:szCs w:val="24"/>
              </w:rPr>
            </w:pPr>
            <w:r w:rsidRPr="00431465">
              <w:rPr>
                <w:rFonts w:ascii="Times New Roman" w:hAnsi="Times New Roman" w:cs="Times New Roman"/>
                <w:sz w:val="24"/>
                <w:szCs w:val="24"/>
                <w:lang w:val="en-US"/>
              </w:rPr>
              <w:t>XnView</w:t>
            </w:r>
            <w:r w:rsidRPr="00431465">
              <w:rPr>
                <w:rFonts w:ascii="Times New Roman" w:hAnsi="Times New Roman" w:cs="Times New Roman"/>
                <w:sz w:val="24"/>
                <w:szCs w:val="24"/>
              </w:rPr>
              <w:t xml:space="preserve"> – (Свободная лицензия);</w:t>
            </w:r>
          </w:p>
          <w:p w:rsidR="00431465" w:rsidRPr="00431465" w:rsidRDefault="00431465" w:rsidP="00431465">
            <w:pPr>
              <w:spacing w:line="240" w:lineRule="auto"/>
              <w:contextualSpacing/>
              <w:jc w:val="center"/>
              <w:rPr>
                <w:rFonts w:ascii="Times New Roman" w:hAnsi="Times New Roman" w:cs="Times New Roman"/>
                <w:sz w:val="24"/>
                <w:szCs w:val="24"/>
              </w:rPr>
            </w:pPr>
            <w:r w:rsidRPr="00431465">
              <w:rPr>
                <w:rFonts w:ascii="Times New Roman" w:hAnsi="Times New Roman" w:cs="Times New Roman"/>
                <w:sz w:val="24"/>
                <w:szCs w:val="24"/>
                <w:lang w:val="en-US"/>
              </w:rPr>
              <w:t>Java</w:t>
            </w:r>
            <w:r w:rsidRPr="00431465">
              <w:rPr>
                <w:rFonts w:ascii="Times New Roman" w:hAnsi="Times New Roman" w:cs="Times New Roman"/>
                <w:sz w:val="24"/>
                <w:szCs w:val="24"/>
              </w:rPr>
              <w:t xml:space="preserve"> – (Свободная лицензия);</w:t>
            </w:r>
          </w:p>
          <w:p w:rsidR="00431465" w:rsidRPr="00431465" w:rsidRDefault="00431465" w:rsidP="00431465">
            <w:pPr>
              <w:spacing w:line="240" w:lineRule="auto"/>
              <w:contextualSpacing/>
              <w:jc w:val="center"/>
              <w:rPr>
                <w:rFonts w:ascii="Times New Roman" w:hAnsi="Times New Roman" w:cs="Times New Roman"/>
                <w:sz w:val="24"/>
                <w:szCs w:val="24"/>
              </w:rPr>
            </w:pPr>
            <w:r w:rsidRPr="00431465">
              <w:rPr>
                <w:rFonts w:ascii="Times New Roman" w:hAnsi="Times New Roman" w:cs="Times New Roman"/>
                <w:sz w:val="24"/>
                <w:szCs w:val="24"/>
                <w:lang w:val="en-US"/>
              </w:rPr>
              <w:t>VLC</w:t>
            </w:r>
            <w:r w:rsidRPr="00431465">
              <w:rPr>
                <w:rFonts w:ascii="Times New Roman" w:hAnsi="Times New Roman" w:cs="Times New Roman"/>
                <w:sz w:val="24"/>
                <w:szCs w:val="24"/>
              </w:rPr>
              <w:t xml:space="preserve"> – (Свободная лицензия);</w:t>
            </w:r>
          </w:p>
          <w:p w:rsidR="00431465" w:rsidRPr="00431465" w:rsidRDefault="00431465" w:rsidP="00431465">
            <w:pPr>
              <w:spacing w:line="240" w:lineRule="auto"/>
              <w:contextualSpacing/>
              <w:jc w:val="center"/>
              <w:rPr>
                <w:rFonts w:ascii="Times New Roman" w:hAnsi="Times New Roman" w:cs="Times New Roman"/>
                <w:sz w:val="24"/>
                <w:szCs w:val="24"/>
              </w:rPr>
            </w:pPr>
            <w:r w:rsidRPr="00431465">
              <w:rPr>
                <w:rFonts w:ascii="Times New Roman" w:hAnsi="Times New Roman" w:cs="Times New Roman"/>
                <w:sz w:val="24"/>
                <w:szCs w:val="24"/>
              </w:rPr>
              <w:t>Гарант - (договор № КРС000772 от 21.09.2018)</w:t>
            </w:r>
          </w:p>
          <w:p w:rsidR="00431465" w:rsidRPr="00431465" w:rsidRDefault="00431465" w:rsidP="00431465">
            <w:pPr>
              <w:widowControl w:val="0"/>
              <w:suppressAutoHyphens/>
              <w:spacing w:line="240" w:lineRule="auto"/>
              <w:contextualSpacing/>
              <w:jc w:val="center"/>
              <w:rPr>
                <w:rFonts w:ascii="Times New Roman" w:eastAsia="Lucida Sans Unicode" w:hAnsi="Times New Roman" w:cs="Times New Roman"/>
                <w:kern w:val="2"/>
                <w:sz w:val="24"/>
                <w:szCs w:val="24"/>
                <w:lang w:eastAsia="zh-CN" w:bidi="hi-IN"/>
              </w:rPr>
            </w:pPr>
            <w:r w:rsidRPr="00431465">
              <w:rPr>
                <w:rFonts w:ascii="Times New Roman" w:hAnsi="Times New Roman" w:cs="Times New Roman"/>
                <w:sz w:val="24"/>
                <w:szCs w:val="24"/>
              </w:rPr>
              <w:t>КонсультантПлюс (договор № 20087400211 от 30.06.2016)</w:t>
            </w:r>
          </w:p>
        </w:tc>
      </w:tr>
      <w:tr w:rsidR="00431465" w:rsidRPr="00431465" w:rsidTr="0080205F">
        <w:tc>
          <w:tcPr>
            <w:tcW w:w="2378" w:type="dxa"/>
            <w:tcBorders>
              <w:top w:val="nil"/>
              <w:left w:val="single" w:sz="2" w:space="0" w:color="000000"/>
              <w:bottom w:val="single" w:sz="2" w:space="0" w:color="000000"/>
              <w:right w:val="nil"/>
            </w:tcBorders>
            <w:hideMark/>
          </w:tcPr>
          <w:p w:rsidR="00431465" w:rsidRPr="00431465" w:rsidRDefault="00431465" w:rsidP="00431465">
            <w:pPr>
              <w:widowControl w:val="0"/>
              <w:suppressAutoHyphens/>
              <w:spacing w:line="240" w:lineRule="auto"/>
              <w:contextualSpacing/>
              <w:rPr>
                <w:rFonts w:ascii="Times New Roman" w:eastAsia="Lucida Sans Unicode" w:hAnsi="Times New Roman" w:cs="Times New Roman"/>
                <w:kern w:val="2"/>
                <w:sz w:val="24"/>
                <w:szCs w:val="24"/>
                <w:lang w:eastAsia="zh-CN" w:bidi="hi-IN"/>
              </w:rPr>
            </w:pPr>
            <w:r w:rsidRPr="00431465">
              <w:rPr>
                <w:rFonts w:ascii="Times New Roman" w:hAnsi="Times New Roman" w:cs="Times New Roman"/>
                <w:color w:val="000000"/>
                <w:sz w:val="24"/>
                <w:szCs w:val="24"/>
              </w:rPr>
              <w:t xml:space="preserve">г. Красноярск, ул. Ады Лебедевой, д. 89, ауд. </w:t>
            </w:r>
            <w:r w:rsidRPr="00431465">
              <w:rPr>
                <w:rFonts w:ascii="Times New Roman" w:hAnsi="Times New Roman" w:cs="Times New Roman"/>
                <w:sz w:val="24"/>
                <w:szCs w:val="24"/>
              </w:rPr>
              <w:t>2-29</w:t>
            </w:r>
          </w:p>
        </w:tc>
        <w:tc>
          <w:tcPr>
            <w:tcW w:w="11861" w:type="dxa"/>
            <w:tcBorders>
              <w:top w:val="nil"/>
              <w:left w:val="single" w:sz="2" w:space="0" w:color="000000"/>
              <w:bottom w:val="single" w:sz="2" w:space="0" w:color="000000"/>
              <w:right w:val="single" w:sz="2" w:space="0" w:color="000000"/>
            </w:tcBorders>
            <w:hideMark/>
          </w:tcPr>
          <w:p w:rsidR="00431465" w:rsidRPr="00431465" w:rsidRDefault="00431465" w:rsidP="00431465">
            <w:pPr>
              <w:spacing w:line="240" w:lineRule="auto"/>
              <w:contextualSpacing/>
              <w:jc w:val="center"/>
              <w:rPr>
                <w:rFonts w:ascii="Times New Roman" w:eastAsia="Lucida Sans Unicode" w:hAnsi="Times New Roman" w:cs="Times New Roman"/>
                <w:kern w:val="2"/>
                <w:sz w:val="24"/>
                <w:szCs w:val="24"/>
                <w:lang w:eastAsia="zh-CN" w:bidi="hi-IN"/>
              </w:rPr>
            </w:pPr>
            <w:r w:rsidRPr="00431465">
              <w:rPr>
                <w:rFonts w:ascii="Times New Roman" w:hAnsi="Times New Roman" w:cs="Times New Roman"/>
                <w:sz w:val="24"/>
                <w:szCs w:val="24"/>
              </w:rPr>
              <w:t>Компьютер- 13шт.</w:t>
            </w:r>
          </w:p>
          <w:p w:rsidR="00431465" w:rsidRPr="00431465" w:rsidRDefault="00431465" w:rsidP="00431465">
            <w:pPr>
              <w:widowControl w:val="0"/>
              <w:suppressAutoHyphens/>
              <w:spacing w:line="240" w:lineRule="auto"/>
              <w:contextualSpacing/>
              <w:jc w:val="center"/>
              <w:rPr>
                <w:rFonts w:ascii="Times New Roman" w:eastAsia="Lucida Sans Unicode" w:hAnsi="Times New Roman" w:cs="Times New Roman"/>
                <w:kern w:val="2"/>
                <w:sz w:val="24"/>
                <w:szCs w:val="24"/>
                <w:lang w:eastAsia="zh-CN" w:bidi="hi-IN"/>
              </w:rPr>
            </w:pPr>
            <w:r w:rsidRPr="00431465">
              <w:rPr>
                <w:rFonts w:ascii="Times New Roman" w:hAnsi="Times New Roman" w:cs="Times New Roman"/>
                <w:sz w:val="24"/>
                <w:szCs w:val="24"/>
              </w:rPr>
              <w:t>Альт Образование 8 (лицензия № ААО.0006.00, договор № ДС 14-2017 от 27.12.2017</w:t>
            </w:r>
          </w:p>
        </w:tc>
      </w:tr>
      <w:tr w:rsidR="00431465" w:rsidRPr="00431465" w:rsidTr="0080205F">
        <w:tc>
          <w:tcPr>
            <w:tcW w:w="2378" w:type="dxa"/>
            <w:tcBorders>
              <w:top w:val="nil"/>
              <w:left w:val="single" w:sz="2" w:space="0" w:color="000000"/>
              <w:bottom w:val="single" w:sz="2" w:space="0" w:color="000000"/>
              <w:right w:val="nil"/>
            </w:tcBorders>
            <w:hideMark/>
          </w:tcPr>
          <w:p w:rsidR="00431465" w:rsidRPr="00431465" w:rsidRDefault="00431465" w:rsidP="00431465">
            <w:pPr>
              <w:widowControl w:val="0"/>
              <w:suppressAutoHyphens/>
              <w:spacing w:line="240" w:lineRule="auto"/>
              <w:contextualSpacing/>
              <w:rPr>
                <w:rFonts w:ascii="Times New Roman" w:eastAsia="Lucida Sans Unicode" w:hAnsi="Times New Roman" w:cs="Times New Roman"/>
                <w:kern w:val="2"/>
                <w:sz w:val="24"/>
                <w:szCs w:val="24"/>
                <w:lang w:eastAsia="zh-CN" w:bidi="hi-IN"/>
              </w:rPr>
            </w:pPr>
            <w:r w:rsidRPr="00431465">
              <w:rPr>
                <w:rFonts w:ascii="Times New Roman" w:hAnsi="Times New Roman" w:cs="Times New Roman"/>
                <w:color w:val="000000"/>
                <w:sz w:val="24"/>
                <w:szCs w:val="24"/>
              </w:rPr>
              <w:t xml:space="preserve">г. Красноярск, ул. Ады Лебедевой, д. 89, ауд. </w:t>
            </w:r>
            <w:r w:rsidRPr="00431465">
              <w:rPr>
                <w:rFonts w:ascii="Times New Roman" w:hAnsi="Times New Roman" w:cs="Times New Roman"/>
                <w:sz w:val="24"/>
                <w:szCs w:val="24"/>
              </w:rPr>
              <w:t>2-28</w:t>
            </w:r>
          </w:p>
        </w:tc>
        <w:tc>
          <w:tcPr>
            <w:tcW w:w="11861" w:type="dxa"/>
            <w:tcBorders>
              <w:top w:val="nil"/>
              <w:left w:val="single" w:sz="2" w:space="0" w:color="000000"/>
              <w:bottom w:val="single" w:sz="2" w:space="0" w:color="000000"/>
              <w:right w:val="single" w:sz="2" w:space="0" w:color="000000"/>
            </w:tcBorders>
            <w:hideMark/>
          </w:tcPr>
          <w:p w:rsidR="00431465" w:rsidRPr="00431465" w:rsidRDefault="00431465" w:rsidP="00431465">
            <w:pPr>
              <w:spacing w:line="240" w:lineRule="auto"/>
              <w:contextualSpacing/>
              <w:jc w:val="center"/>
              <w:rPr>
                <w:rFonts w:ascii="Times New Roman" w:eastAsia="Lucida Sans Unicode" w:hAnsi="Times New Roman" w:cs="Times New Roman"/>
                <w:kern w:val="2"/>
                <w:sz w:val="24"/>
                <w:szCs w:val="24"/>
                <w:lang w:eastAsia="zh-CN" w:bidi="hi-IN"/>
              </w:rPr>
            </w:pPr>
            <w:r w:rsidRPr="00431465">
              <w:rPr>
                <w:rFonts w:ascii="Times New Roman" w:hAnsi="Times New Roman" w:cs="Times New Roman"/>
                <w:sz w:val="24"/>
                <w:szCs w:val="24"/>
              </w:rPr>
              <w:t>Компьютер- 12шт.</w:t>
            </w:r>
          </w:p>
          <w:p w:rsidR="00431465" w:rsidRPr="00431465" w:rsidRDefault="00431465" w:rsidP="00431465">
            <w:pPr>
              <w:widowControl w:val="0"/>
              <w:suppressAutoHyphens/>
              <w:spacing w:line="240" w:lineRule="auto"/>
              <w:contextualSpacing/>
              <w:jc w:val="center"/>
              <w:rPr>
                <w:rFonts w:ascii="Times New Roman" w:eastAsia="Lucida Sans Unicode" w:hAnsi="Times New Roman" w:cs="Times New Roman"/>
                <w:kern w:val="2"/>
                <w:sz w:val="24"/>
                <w:szCs w:val="24"/>
                <w:lang w:eastAsia="zh-CN" w:bidi="hi-IN"/>
              </w:rPr>
            </w:pPr>
            <w:r w:rsidRPr="00431465">
              <w:rPr>
                <w:rFonts w:ascii="Times New Roman" w:hAnsi="Times New Roman" w:cs="Times New Roman"/>
                <w:sz w:val="24"/>
                <w:szCs w:val="24"/>
              </w:rPr>
              <w:t>Альт Образование 8 (лицензия № ААО.0006.00, договор № ДС 14-2017 от 27.12.2017</w:t>
            </w:r>
          </w:p>
        </w:tc>
      </w:tr>
      <w:tr w:rsidR="00431465" w:rsidRPr="00431465" w:rsidTr="0080205F">
        <w:tc>
          <w:tcPr>
            <w:tcW w:w="2378" w:type="dxa"/>
            <w:tcBorders>
              <w:top w:val="nil"/>
              <w:left w:val="single" w:sz="2" w:space="0" w:color="000000"/>
              <w:bottom w:val="single" w:sz="2" w:space="0" w:color="000000"/>
              <w:right w:val="nil"/>
            </w:tcBorders>
            <w:hideMark/>
          </w:tcPr>
          <w:p w:rsidR="00431465" w:rsidRPr="00431465" w:rsidRDefault="00431465" w:rsidP="00431465">
            <w:pPr>
              <w:widowControl w:val="0"/>
              <w:suppressAutoHyphens/>
              <w:spacing w:line="240" w:lineRule="auto"/>
              <w:contextualSpacing/>
              <w:rPr>
                <w:rFonts w:ascii="Times New Roman" w:eastAsia="Lucida Sans Unicode" w:hAnsi="Times New Roman" w:cs="Times New Roman"/>
                <w:kern w:val="2"/>
                <w:sz w:val="24"/>
                <w:szCs w:val="24"/>
                <w:lang w:eastAsia="zh-CN" w:bidi="hi-IN"/>
              </w:rPr>
            </w:pPr>
            <w:r w:rsidRPr="00431465">
              <w:rPr>
                <w:rFonts w:ascii="Times New Roman" w:hAnsi="Times New Roman" w:cs="Times New Roman"/>
                <w:color w:val="000000"/>
                <w:sz w:val="24"/>
                <w:szCs w:val="24"/>
              </w:rPr>
              <w:t xml:space="preserve">г. Красноярск, ул. Ады Лебедевой, д. 89, ауд. </w:t>
            </w:r>
            <w:r w:rsidRPr="00431465">
              <w:rPr>
                <w:rFonts w:ascii="Times New Roman" w:hAnsi="Times New Roman" w:cs="Times New Roman"/>
                <w:sz w:val="24"/>
                <w:szCs w:val="24"/>
              </w:rPr>
              <w:t>2-34</w:t>
            </w:r>
          </w:p>
        </w:tc>
        <w:tc>
          <w:tcPr>
            <w:tcW w:w="11861" w:type="dxa"/>
            <w:tcBorders>
              <w:top w:val="nil"/>
              <w:left w:val="single" w:sz="2" w:space="0" w:color="000000"/>
              <w:bottom w:val="single" w:sz="2" w:space="0" w:color="000000"/>
              <w:right w:val="single" w:sz="2" w:space="0" w:color="000000"/>
            </w:tcBorders>
            <w:hideMark/>
          </w:tcPr>
          <w:p w:rsidR="00431465" w:rsidRPr="00431465" w:rsidRDefault="00431465" w:rsidP="00431465">
            <w:pPr>
              <w:spacing w:line="240" w:lineRule="auto"/>
              <w:contextualSpacing/>
              <w:jc w:val="center"/>
              <w:rPr>
                <w:rFonts w:ascii="Times New Roman" w:eastAsia="Lucida Sans Unicode" w:hAnsi="Times New Roman" w:cs="Times New Roman"/>
                <w:kern w:val="2"/>
                <w:sz w:val="24"/>
                <w:szCs w:val="24"/>
                <w:lang w:eastAsia="zh-CN" w:bidi="hi-IN"/>
              </w:rPr>
            </w:pPr>
            <w:r w:rsidRPr="00431465">
              <w:rPr>
                <w:rFonts w:ascii="Times New Roman" w:eastAsia="Times New Roman" w:hAnsi="Times New Roman" w:cs="Times New Roman"/>
                <w:sz w:val="24"/>
                <w:szCs w:val="24"/>
              </w:rPr>
              <w:t xml:space="preserve"> </w:t>
            </w:r>
            <w:r w:rsidRPr="00431465">
              <w:rPr>
                <w:rFonts w:ascii="Times New Roman" w:hAnsi="Times New Roman" w:cs="Times New Roman"/>
                <w:sz w:val="24"/>
                <w:szCs w:val="24"/>
              </w:rPr>
              <w:t>Компьютер- 12шт.</w:t>
            </w:r>
          </w:p>
          <w:p w:rsidR="00431465" w:rsidRPr="00431465" w:rsidRDefault="00431465" w:rsidP="00431465">
            <w:pPr>
              <w:widowControl w:val="0"/>
              <w:suppressAutoHyphens/>
              <w:spacing w:line="240" w:lineRule="auto"/>
              <w:contextualSpacing/>
              <w:jc w:val="center"/>
              <w:rPr>
                <w:rFonts w:ascii="Times New Roman" w:eastAsia="Lucida Sans Unicode" w:hAnsi="Times New Roman" w:cs="Times New Roman"/>
                <w:kern w:val="2"/>
                <w:sz w:val="24"/>
                <w:szCs w:val="24"/>
                <w:lang w:eastAsia="zh-CN" w:bidi="hi-IN"/>
              </w:rPr>
            </w:pPr>
            <w:r w:rsidRPr="00431465">
              <w:rPr>
                <w:rFonts w:ascii="Times New Roman" w:hAnsi="Times New Roman" w:cs="Times New Roman"/>
                <w:sz w:val="24"/>
                <w:szCs w:val="24"/>
              </w:rPr>
              <w:t>Альт Образование 8 (лицензия № ААО.0006.00, договор № ДС 14-2017 от 27.12.2017</w:t>
            </w:r>
          </w:p>
        </w:tc>
      </w:tr>
    </w:tbl>
    <w:p w:rsidR="00E25282" w:rsidRDefault="00E25282" w:rsidP="0080205F">
      <w:pPr>
        <w:pStyle w:val="23"/>
        <w:ind w:left="902" w:firstLine="0"/>
        <w:contextualSpacing/>
        <w:jc w:val="center"/>
        <w:rPr>
          <w:b/>
          <w:szCs w:val="28"/>
        </w:rPr>
      </w:pPr>
    </w:p>
    <w:p w:rsidR="00E25282" w:rsidRDefault="00E25282" w:rsidP="0080205F">
      <w:pPr>
        <w:pStyle w:val="23"/>
        <w:ind w:left="902" w:firstLine="0"/>
        <w:contextualSpacing/>
        <w:jc w:val="center"/>
        <w:rPr>
          <w:b/>
          <w:szCs w:val="28"/>
        </w:rPr>
      </w:pPr>
    </w:p>
    <w:p w:rsidR="00E25282" w:rsidRDefault="00E25282" w:rsidP="0080205F">
      <w:pPr>
        <w:pStyle w:val="23"/>
        <w:ind w:left="902" w:firstLine="0"/>
        <w:contextualSpacing/>
        <w:jc w:val="center"/>
        <w:rPr>
          <w:b/>
          <w:szCs w:val="28"/>
        </w:rPr>
      </w:pPr>
    </w:p>
    <w:p w:rsidR="00E25282" w:rsidRDefault="00E25282" w:rsidP="0080205F">
      <w:pPr>
        <w:pStyle w:val="23"/>
        <w:ind w:left="902" w:firstLine="0"/>
        <w:contextualSpacing/>
        <w:jc w:val="center"/>
        <w:rPr>
          <w:b/>
          <w:szCs w:val="28"/>
        </w:rPr>
      </w:pPr>
    </w:p>
    <w:p w:rsidR="00E25282" w:rsidRDefault="00E25282" w:rsidP="0080205F">
      <w:pPr>
        <w:pStyle w:val="23"/>
        <w:ind w:left="902" w:firstLine="0"/>
        <w:contextualSpacing/>
        <w:jc w:val="center"/>
        <w:rPr>
          <w:b/>
          <w:szCs w:val="28"/>
        </w:rPr>
      </w:pPr>
    </w:p>
    <w:p w:rsidR="00E25282" w:rsidRDefault="00E25282" w:rsidP="0080205F">
      <w:pPr>
        <w:pStyle w:val="23"/>
        <w:ind w:left="902" w:firstLine="0"/>
        <w:contextualSpacing/>
        <w:jc w:val="center"/>
        <w:rPr>
          <w:b/>
          <w:szCs w:val="28"/>
        </w:rPr>
      </w:pPr>
    </w:p>
    <w:p w:rsidR="00E25282" w:rsidRDefault="00E25282" w:rsidP="0080205F">
      <w:pPr>
        <w:pStyle w:val="23"/>
        <w:ind w:left="902" w:firstLine="0"/>
        <w:contextualSpacing/>
        <w:jc w:val="center"/>
        <w:rPr>
          <w:b/>
          <w:szCs w:val="28"/>
        </w:rPr>
      </w:pPr>
    </w:p>
    <w:p w:rsidR="00E25282" w:rsidRDefault="00E25282" w:rsidP="0080205F">
      <w:pPr>
        <w:pStyle w:val="23"/>
        <w:ind w:left="902" w:firstLine="0"/>
        <w:contextualSpacing/>
        <w:jc w:val="center"/>
        <w:rPr>
          <w:b/>
          <w:szCs w:val="28"/>
        </w:rPr>
      </w:pPr>
    </w:p>
    <w:p w:rsidR="00E25282" w:rsidRDefault="00E25282" w:rsidP="0080205F">
      <w:pPr>
        <w:pStyle w:val="23"/>
        <w:ind w:left="902" w:firstLine="0"/>
        <w:contextualSpacing/>
        <w:jc w:val="center"/>
        <w:rPr>
          <w:b/>
          <w:szCs w:val="28"/>
        </w:rPr>
      </w:pPr>
    </w:p>
    <w:p w:rsidR="00E25282" w:rsidRDefault="00E25282" w:rsidP="0080205F">
      <w:pPr>
        <w:pStyle w:val="23"/>
        <w:ind w:left="902" w:firstLine="0"/>
        <w:contextualSpacing/>
        <w:jc w:val="center"/>
        <w:rPr>
          <w:b/>
          <w:szCs w:val="28"/>
        </w:rPr>
      </w:pPr>
    </w:p>
    <w:p w:rsidR="00E25282" w:rsidRDefault="00E25282" w:rsidP="0080205F">
      <w:pPr>
        <w:pStyle w:val="23"/>
        <w:ind w:left="902" w:firstLine="0"/>
        <w:contextualSpacing/>
        <w:jc w:val="center"/>
        <w:rPr>
          <w:b/>
          <w:szCs w:val="28"/>
        </w:rPr>
      </w:pPr>
    </w:p>
    <w:p w:rsidR="00E25282" w:rsidRDefault="00E25282" w:rsidP="0080205F">
      <w:pPr>
        <w:pStyle w:val="23"/>
        <w:ind w:left="902" w:firstLine="0"/>
        <w:contextualSpacing/>
        <w:jc w:val="center"/>
        <w:rPr>
          <w:b/>
          <w:szCs w:val="28"/>
        </w:rPr>
      </w:pPr>
    </w:p>
    <w:p w:rsidR="00E25282" w:rsidRDefault="00E25282" w:rsidP="0080205F">
      <w:pPr>
        <w:pStyle w:val="23"/>
        <w:ind w:left="902" w:firstLine="0"/>
        <w:contextualSpacing/>
        <w:jc w:val="center"/>
        <w:rPr>
          <w:b/>
          <w:szCs w:val="28"/>
        </w:rPr>
      </w:pPr>
    </w:p>
    <w:p w:rsidR="00E25282" w:rsidRDefault="00E25282" w:rsidP="0080205F">
      <w:pPr>
        <w:pStyle w:val="23"/>
        <w:ind w:left="902" w:firstLine="0"/>
        <w:contextualSpacing/>
        <w:jc w:val="center"/>
        <w:rPr>
          <w:b/>
          <w:szCs w:val="28"/>
        </w:rPr>
      </w:pPr>
    </w:p>
    <w:p w:rsidR="00E25282" w:rsidRDefault="00E25282" w:rsidP="0080205F">
      <w:pPr>
        <w:pStyle w:val="23"/>
        <w:ind w:left="902" w:firstLine="0"/>
        <w:contextualSpacing/>
        <w:jc w:val="center"/>
        <w:rPr>
          <w:b/>
          <w:szCs w:val="28"/>
        </w:rPr>
      </w:pPr>
    </w:p>
    <w:p w:rsidR="00E25282" w:rsidRDefault="00E25282" w:rsidP="0080205F">
      <w:pPr>
        <w:pStyle w:val="23"/>
        <w:ind w:left="902" w:firstLine="0"/>
        <w:contextualSpacing/>
        <w:jc w:val="center"/>
        <w:rPr>
          <w:b/>
          <w:szCs w:val="28"/>
        </w:rPr>
      </w:pPr>
    </w:p>
    <w:p w:rsidR="00E25282" w:rsidRDefault="00E25282" w:rsidP="0080205F">
      <w:pPr>
        <w:pStyle w:val="23"/>
        <w:ind w:left="902" w:firstLine="0"/>
        <w:contextualSpacing/>
        <w:jc w:val="center"/>
        <w:rPr>
          <w:b/>
          <w:szCs w:val="28"/>
        </w:rPr>
        <w:sectPr w:rsidR="00E25282" w:rsidSect="00E25282">
          <w:pgSz w:w="15840" w:h="12240" w:orient="landscape"/>
          <w:pgMar w:top="1134" w:right="851" w:bottom="851" w:left="851" w:header="720" w:footer="720" w:gutter="0"/>
          <w:cols w:space="720"/>
          <w:noEndnote/>
        </w:sectPr>
      </w:pPr>
    </w:p>
    <w:p w:rsidR="0080205F" w:rsidRPr="004D48B1" w:rsidRDefault="0080205F" w:rsidP="0080205F">
      <w:pPr>
        <w:pStyle w:val="23"/>
        <w:ind w:left="902" w:firstLine="0"/>
        <w:contextualSpacing/>
        <w:jc w:val="center"/>
      </w:pPr>
      <w:r w:rsidRPr="004D48B1">
        <w:rPr>
          <w:b/>
          <w:szCs w:val="28"/>
        </w:rPr>
        <w:lastRenderedPageBreak/>
        <w:t>Лист внесения изменений</w:t>
      </w:r>
    </w:p>
    <w:p w:rsidR="0080205F" w:rsidRPr="004D48B1" w:rsidRDefault="0080205F" w:rsidP="0080205F">
      <w:pPr>
        <w:pStyle w:val="23"/>
        <w:ind w:left="902" w:firstLine="0"/>
        <w:contextualSpacing/>
        <w:jc w:val="center"/>
        <w:rPr>
          <w:b/>
          <w:szCs w:val="28"/>
        </w:rPr>
      </w:pPr>
    </w:p>
    <w:p w:rsidR="0080205F" w:rsidRPr="004D48B1" w:rsidRDefault="0080205F" w:rsidP="0080205F">
      <w:pPr>
        <w:pStyle w:val="23"/>
        <w:ind w:left="902" w:firstLine="0"/>
        <w:contextualSpacing/>
        <w:jc w:val="center"/>
        <w:rPr>
          <w:szCs w:val="28"/>
        </w:rPr>
      </w:pPr>
      <w:r w:rsidRPr="004D48B1">
        <w:rPr>
          <w:szCs w:val="28"/>
        </w:rPr>
        <w:t xml:space="preserve">Дополнения и изменения в рабочей программе дисциплины </w:t>
      </w:r>
    </w:p>
    <w:p w:rsidR="0080205F" w:rsidRPr="004D48B1" w:rsidRDefault="0080205F" w:rsidP="0080205F">
      <w:pPr>
        <w:pStyle w:val="23"/>
        <w:ind w:left="902" w:firstLine="0"/>
        <w:contextualSpacing/>
        <w:jc w:val="center"/>
        <w:rPr>
          <w:szCs w:val="28"/>
        </w:rPr>
      </w:pPr>
      <w:r w:rsidRPr="004D48B1">
        <w:rPr>
          <w:szCs w:val="28"/>
        </w:rPr>
        <w:t>на 2018-2019 учебный год.</w:t>
      </w:r>
    </w:p>
    <w:p w:rsidR="0080205F" w:rsidRPr="004D48B1" w:rsidRDefault="0080205F" w:rsidP="0080205F">
      <w:pPr>
        <w:pStyle w:val="23"/>
        <w:ind w:left="902" w:firstLine="0"/>
        <w:contextualSpacing/>
        <w:jc w:val="center"/>
      </w:pPr>
    </w:p>
    <w:p w:rsidR="0080205F" w:rsidRPr="004D48B1" w:rsidRDefault="0080205F" w:rsidP="0080205F">
      <w:pPr>
        <w:pStyle w:val="23"/>
        <w:ind w:left="902" w:firstLine="0"/>
        <w:contextualSpacing/>
      </w:pPr>
      <w:r w:rsidRPr="004D48B1">
        <w:rPr>
          <w:szCs w:val="28"/>
        </w:rPr>
        <w:t>В рабочую программу дисциплины вносятся следующие изменения:</w:t>
      </w:r>
    </w:p>
    <w:p w:rsidR="0080205F" w:rsidRPr="004D48B1" w:rsidRDefault="0080205F" w:rsidP="0080205F">
      <w:pPr>
        <w:pStyle w:val="23"/>
        <w:widowControl/>
        <w:numPr>
          <w:ilvl w:val="0"/>
          <w:numId w:val="50"/>
        </w:numPr>
        <w:spacing w:line="240" w:lineRule="auto"/>
        <w:ind w:left="0" w:firstLine="1069"/>
        <w:contextualSpacing/>
      </w:pPr>
      <w:r w:rsidRPr="004D48B1">
        <w:rPr>
          <w:szCs w:val="28"/>
        </w:rPr>
        <w:t>Список литературы обновлен учебными и учебно-методическими изданиями, электронными образовательными ресурсами. Обновлен перечень современных профессиональных баз данных и информационных справочных систем.</w:t>
      </w:r>
    </w:p>
    <w:p w:rsidR="0080205F" w:rsidRPr="004D48B1" w:rsidRDefault="0080205F" w:rsidP="0080205F">
      <w:pPr>
        <w:pStyle w:val="23"/>
        <w:widowControl/>
        <w:numPr>
          <w:ilvl w:val="0"/>
          <w:numId w:val="50"/>
        </w:numPr>
        <w:spacing w:line="240" w:lineRule="auto"/>
        <w:ind w:left="0" w:firstLine="1069"/>
        <w:contextualSpacing/>
      </w:pPr>
      <w:r w:rsidRPr="004D48B1">
        <w:rPr>
          <w:szCs w:val="28"/>
        </w:rPr>
        <w:t>Обновлен перечень лицензионного программного обеспечения.</w:t>
      </w:r>
    </w:p>
    <w:p w:rsidR="0080205F" w:rsidRPr="004D48B1" w:rsidRDefault="0080205F" w:rsidP="0080205F">
      <w:pPr>
        <w:pStyle w:val="23"/>
        <w:widowControl/>
        <w:numPr>
          <w:ilvl w:val="0"/>
          <w:numId w:val="50"/>
        </w:numPr>
        <w:spacing w:line="240" w:lineRule="auto"/>
        <w:ind w:left="0" w:firstLine="1069"/>
        <w:contextualSpacing/>
        <w:rPr>
          <w:szCs w:val="28"/>
        </w:rPr>
      </w:pPr>
      <w:r w:rsidRPr="004D48B1">
        <w:rPr>
          <w:szCs w:val="28"/>
        </w:rPr>
        <w:t>В фонд оценочных средств внесены изменения в соответствии с приказом «Об утверждении Положения о фонде оценочных средств для текущего контроля успеваемости, промежуточной и итоговой (государственной итоговой) аттестации от 28.04.2018 №297 (п).</w:t>
      </w:r>
    </w:p>
    <w:p w:rsidR="0080205F" w:rsidRPr="004D48B1" w:rsidRDefault="0080205F" w:rsidP="0080205F">
      <w:pPr>
        <w:pStyle w:val="23"/>
        <w:ind w:left="1069" w:firstLine="0"/>
        <w:contextualSpacing/>
      </w:pPr>
    </w:p>
    <w:p w:rsidR="0080205F" w:rsidRPr="004D48B1" w:rsidRDefault="0080205F" w:rsidP="0080205F">
      <w:pPr>
        <w:contextualSpacing/>
        <w:jc w:val="both"/>
        <w:rPr>
          <w:sz w:val="28"/>
          <w:szCs w:val="28"/>
        </w:rPr>
      </w:pPr>
    </w:p>
    <w:p w:rsidR="0080205F" w:rsidRPr="0080205F" w:rsidRDefault="0080205F" w:rsidP="0080205F">
      <w:pPr>
        <w:contextualSpacing/>
        <w:jc w:val="both"/>
        <w:rPr>
          <w:rFonts w:ascii="Times New Roman" w:hAnsi="Times New Roman" w:cs="Times New Roman"/>
        </w:rPr>
      </w:pPr>
      <w:r w:rsidRPr="0080205F">
        <w:rPr>
          <w:rFonts w:ascii="Times New Roman" w:hAnsi="Times New Roman" w:cs="Times New Roman"/>
          <w:sz w:val="28"/>
          <w:szCs w:val="28"/>
        </w:rPr>
        <w:t>Рабочая программа пересмотрена и одобрена на заседании кафедры германо-романской филологии и иноязычного образования</w:t>
      </w:r>
    </w:p>
    <w:p w:rsidR="0080205F" w:rsidRPr="0080205F" w:rsidRDefault="0080205F" w:rsidP="0080205F">
      <w:pPr>
        <w:contextualSpacing/>
        <w:jc w:val="both"/>
        <w:rPr>
          <w:rFonts w:ascii="Times New Roman" w:hAnsi="Times New Roman" w:cs="Times New Roman"/>
          <w:sz w:val="28"/>
          <w:szCs w:val="28"/>
        </w:rPr>
      </w:pPr>
    </w:p>
    <w:p w:rsidR="0080205F" w:rsidRPr="0080205F" w:rsidRDefault="0080205F" w:rsidP="0080205F">
      <w:pPr>
        <w:contextualSpacing/>
        <w:jc w:val="both"/>
        <w:rPr>
          <w:rFonts w:ascii="Times New Roman" w:hAnsi="Times New Roman" w:cs="Times New Roman"/>
        </w:rPr>
      </w:pPr>
      <w:r w:rsidRPr="0080205F">
        <w:rPr>
          <w:rFonts w:ascii="Times New Roman" w:hAnsi="Times New Roman" w:cs="Times New Roman"/>
          <w:sz w:val="28"/>
          <w:szCs w:val="28"/>
        </w:rPr>
        <w:t>Протокол №8 от «10» мая 2018 г.</w:t>
      </w:r>
    </w:p>
    <w:p w:rsidR="0080205F" w:rsidRPr="0080205F" w:rsidRDefault="0080205F" w:rsidP="0080205F">
      <w:pPr>
        <w:pStyle w:val="12"/>
        <w:jc w:val="both"/>
        <w:rPr>
          <w:color w:val="000000"/>
          <w:sz w:val="28"/>
          <w:szCs w:val="28"/>
        </w:rPr>
      </w:pPr>
    </w:p>
    <w:p w:rsidR="0080205F" w:rsidRPr="0080205F" w:rsidRDefault="0080205F" w:rsidP="0080205F">
      <w:pPr>
        <w:pStyle w:val="12"/>
        <w:jc w:val="both"/>
        <w:rPr>
          <w:color w:val="000000"/>
          <w:sz w:val="28"/>
          <w:szCs w:val="28"/>
        </w:rPr>
      </w:pPr>
      <w:r w:rsidRPr="0080205F">
        <w:rPr>
          <w:color w:val="000000"/>
          <w:sz w:val="28"/>
          <w:szCs w:val="28"/>
        </w:rPr>
        <w:t>Внесенные изменения утверждаю:</w:t>
      </w:r>
    </w:p>
    <w:p w:rsidR="0080205F" w:rsidRPr="0080205F" w:rsidRDefault="0080205F" w:rsidP="0080205F">
      <w:pPr>
        <w:contextualSpacing/>
        <w:jc w:val="both"/>
        <w:rPr>
          <w:rFonts w:ascii="Times New Roman" w:hAnsi="Times New Roman" w:cs="Times New Roman"/>
        </w:rPr>
      </w:pPr>
      <w:r w:rsidRPr="0080205F">
        <w:rPr>
          <w:rFonts w:ascii="Times New Roman" w:hAnsi="Times New Roman" w:cs="Times New Roman"/>
          <w:sz w:val="28"/>
          <w:szCs w:val="28"/>
        </w:rPr>
        <w:t xml:space="preserve">Заведующий кафедрой                       </w:t>
      </w:r>
      <w:r w:rsidRPr="0080205F">
        <w:rPr>
          <w:rFonts w:ascii="Times New Roman" w:hAnsi="Times New Roman" w:cs="Times New Roman"/>
          <w:noProof/>
          <w:sz w:val="28"/>
          <w:szCs w:val="28"/>
        </w:rPr>
        <w:drawing>
          <wp:inline distT="0" distB="0" distL="0" distR="0">
            <wp:extent cx="648335" cy="329565"/>
            <wp:effectExtent l="0" t="0" r="0" b="0"/>
            <wp:docPr id="2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8335" cy="329565"/>
                    </a:xfrm>
                    <a:prstGeom prst="rect">
                      <a:avLst/>
                    </a:prstGeom>
                    <a:solidFill>
                      <a:srgbClr val="FFFFFF"/>
                    </a:solidFill>
                    <a:ln>
                      <a:noFill/>
                    </a:ln>
                  </pic:spPr>
                </pic:pic>
              </a:graphicData>
            </a:graphic>
          </wp:inline>
        </w:drawing>
      </w:r>
      <w:r w:rsidRPr="0080205F">
        <w:rPr>
          <w:rFonts w:ascii="Times New Roman" w:hAnsi="Times New Roman" w:cs="Times New Roman"/>
          <w:sz w:val="28"/>
          <w:szCs w:val="28"/>
        </w:rPr>
        <w:t xml:space="preserve">                 Майер И.А.</w:t>
      </w:r>
    </w:p>
    <w:p w:rsidR="0080205F" w:rsidRPr="0080205F" w:rsidRDefault="0080205F" w:rsidP="0080205F">
      <w:pPr>
        <w:pStyle w:val="12"/>
        <w:tabs>
          <w:tab w:val="left" w:pos="5670"/>
          <w:tab w:val="right" w:leader="underscore" w:pos="9072"/>
        </w:tabs>
      </w:pPr>
    </w:p>
    <w:p w:rsidR="0080205F" w:rsidRPr="0080205F" w:rsidRDefault="0080205F" w:rsidP="0080205F">
      <w:pPr>
        <w:pStyle w:val="12"/>
        <w:tabs>
          <w:tab w:val="left" w:pos="5670"/>
          <w:tab w:val="right" w:leader="underscore" w:pos="9072"/>
        </w:tabs>
      </w:pPr>
      <w:r w:rsidRPr="0080205F">
        <w:rPr>
          <w:sz w:val="28"/>
          <w:szCs w:val="28"/>
        </w:rPr>
        <w:t xml:space="preserve">Одобрено НМСС (Н) факультета иностранных языков </w:t>
      </w:r>
    </w:p>
    <w:p w:rsidR="0080205F" w:rsidRPr="0080205F" w:rsidRDefault="0080205F" w:rsidP="0080205F">
      <w:pPr>
        <w:pStyle w:val="12"/>
        <w:tabs>
          <w:tab w:val="left" w:pos="5670"/>
          <w:tab w:val="right" w:leader="underscore" w:pos="10206"/>
        </w:tabs>
        <w:ind w:right="-1"/>
        <w:rPr>
          <w:sz w:val="28"/>
          <w:szCs w:val="28"/>
        </w:rPr>
      </w:pPr>
    </w:p>
    <w:p w:rsidR="0080205F" w:rsidRPr="0080205F" w:rsidRDefault="0080205F" w:rsidP="0080205F">
      <w:pPr>
        <w:pStyle w:val="12"/>
        <w:tabs>
          <w:tab w:val="left" w:pos="5670"/>
          <w:tab w:val="right" w:leader="underscore" w:pos="10206"/>
        </w:tabs>
        <w:ind w:right="-1"/>
        <w:rPr>
          <w:sz w:val="28"/>
          <w:szCs w:val="28"/>
        </w:rPr>
      </w:pPr>
      <w:r w:rsidRPr="0080205F">
        <w:rPr>
          <w:sz w:val="28"/>
          <w:szCs w:val="28"/>
        </w:rPr>
        <w:t>Протокол № 9 от "17" мая 2018 г.</w:t>
      </w:r>
    </w:p>
    <w:p w:rsidR="0080205F" w:rsidRPr="0080205F" w:rsidRDefault="0080205F" w:rsidP="0080205F">
      <w:pPr>
        <w:pStyle w:val="12"/>
        <w:tabs>
          <w:tab w:val="left" w:pos="5670"/>
          <w:tab w:val="right" w:leader="underscore" w:pos="10206"/>
        </w:tabs>
        <w:ind w:right="-1"/>
        <w:rPr>
          <w:sz w:val="28"/>
          <w:szCs w:val="28"/>
        </w:rPr>
      </w:pPr>
      <w:r w:rsidRPr="0080205F">
        <w:rPr>
          <w:noProof/>
        </w:rPr>
        <w:drawing>
          <wp:anchor distT="0" distB="0" distL="0" distR="0" simplePos="0" relativeHeight="251659264" behindDoc="0" locked="0" layoutInCell="1" allowOverlap="1">
            <wp:simplePos x="0" y="0"/>
            <wp:positionH relativeFrom="column">
              <wp:posOffset>2272665</wp:posOffset>
            </wp:positionH>
            <wp:positionV relativeFrom="paragraph">
              <wp:posOffset>66675</wp:posOffset>
            </wp:positionV>
            <wp:extent cx="861695" cy="572770"/>
            <wp:effectExtent l="0" t="0" r="0" b="0"/>
            <wp:wrapSquare wrapText="largest"/>
            <wp:docPr id="27"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l="-37" t="-55" r="-37" b="-55"/>
                    <a:stretch>
                      <a:fillRect/>
                    </a:stretch>
                  </pic:blipFill>
                  <pic:spPr bwMode="auto">
                    <a:xfrm>
                      <a:off x="0" y="0"/>
                      <a:ext cx="861695" cy="572770"/>
                    </a:xfrm>
                    <a:prstGeom prst="rect">
                      <a:avLst/>
                    </a:prstGeom>
                    <a:solidFill>
                      <a:srgbClr val="FFFFFF"/>
                    </a:solidFill>
                    <a:ln>
                      <a:noFill/>
                    </a:ln>
                  </pic:spPr>
                </pic:pic>
              </a:graphicData>
            </a:graphic>
          </wp:anchor>
        </w:drawing>
      </w:r>
    </w:p>
    <w:p w:rsidR="0080205F" w:rsidRPr="0080205F" w:rsidRDefault="0080205F" w:rsidP="0080205F">
      <w:pPr>
        <w:pStyle w:val="aff5"/>
      </w:pPr>
      <w:r w:rsidRPr="0080205F">
        <w:rPr>
          <w:sz w:val="28"/>
          <w:szCs w:val="28"/>
        </w:rPr>
        <w:t xml:space="preserve">Председатель                                                       Кондракова С.О.                 </w:t>
      </w:r>
    </w:p>
    <w:p w:rsidR="0080205F" w:rsidRPr="004D48B1" w:rsidRDefault="0080205F" w:rsidP="0080205F">
      <w:pPr>
        <w:pStyle w:val="12"/>
        <w:tabs>
          <w:tab w:val="left" w:pos="5670"/>
          <w:tab w:val="right" w:leader="underscore" w:pos="10206"/>
        </w:tabs>
        <w:ind w:right="-1"/>
        <w:rPr>
          <w:sz w:val="28"/>
          <w:szCs w:val="28"/>
        </w:rPr>
      </w:pPr>
    </w:p>
    <w:p w:rsidR="0080205F" w:rsidRPr="004D48B1" w:rsidRDefault="0080205F" w:rsidP="0080205F">
      <w:pPr>
        <w:pStyle w:val="12"/>
        <w:tabs>
          <w:tab w:val="left" w:pos="4253"/>
          <w:tab w:val="right" w:leader="underscore" w:pos="9072"/>
        </w:tabs>
        <w:spacing w:line="360" w:lineRule="auto"/>
        <w:ind w:right="-1"/>
      </w:pPr>
    </w:p>
    <w:p w:rsidR="0080205F" w:rsidRPr="004D48B1" w:rsidRDefault="0080205F" w:rsidP="0080205F">
      <w:pPr>
        <w:contextualSpacing/>
        <w:jc w:val="both"/>
        <w:rPr>
          <w:sz w:val="28"/>
          <w:szCs w:val="28"/>
        </w:rPr>
      </w:pPr>
    </w:p>
    <w:p w:rsidR="0080205F" w:rsidRPr="004D48B1" w:rsidRDefault="0080205F" w:rsidP="0080205F">
      <w:pPr>
        <w:contextualSpacing/>
        <w:jc w:val="both"/>
        <w:rPr>
          <w:sz w:val="28"/>
          <w:szCs w:val="28"/>
        </w:rPr>
      </w:pPr>
    </w:p>
    <w:p w:rsidR="0080205F" w:rsidRPr="004D48B1" w:rsidRDefault="0080205F" w:rsidP="0080205F">
      <w:pPr>
        <w:contextualSpacing/>
        <w:jc w:val="both"/>
        <w:rPr>
          <w:sz w:val="28"/>
          <w:szCs w:val="28"/>
        </w:rPr>
      </w:pPr>
    </w:p>
    <w:p w:rsidR="0080205F" w:rsidRPr="004D48B1" w:rsidRDefault="0080205F" w:rsidP="0080205F">
      <w:pPr>
        <w:contextualSpacing/>
        <w:jc w:val="both"/>
        <w:rPr>
          <w:sz w:val="28"/>
          <w:szCs w:val="28"/>
        </w:rPr>
      </w:pPr>
    </w:p>
    <w:p w:rsidR="0080205F" w:rsidRPr="0080205F" w:rsidRDefault="0080205F" w:rsidP="0080205F">
      <w:pPr>
        <w:pStyle w:val="23"/>
        <w:tabs>
          <w:tab w:val="left" w:pos="3204"/>
        </w:tabs>
        <w:contextualSpacing/>
        <w:jc w:val="left"/>
        <w:rPr>
          <w:rFonts w:cs="Times New Roman"/>
          <w:b/>
          <w:bCs/>
          <w:caps/>
          <w:color w:val="000000"/>
          <w:kern w:val="3"/>
          <w:szCs w:val="28"/>
        </w:rPr>
      </w:pPr>
      <w:r>
        <w:rPr>
          <w:szCs w:val="28"/>
        </w:rPr>
        <w:lastRenderedPageBreak/>
        <w:tab/>
      </w:r>
      <w:r w:rsidRPr="0080205F">
        <w:rPr>
          <w:rFonts w:cs="Times New Roman"/>
          <w:b/>
          <w:bCs/>
          <w:color w:val="000000"/>
          <w:kern w:val="3"/>
          <w:szCs w:val="28"/>
        </w:rPr>
        <w:t>Лист внесения изменений</w:t>
      </w:r>
    </w:p>
    <w:p w:rsidR="0080205F" w:rsidRPr="0080205F" w:rsidRDefault="0080205F" w:rsidP="0080205F">
      <w:pPr>
        <w:ind w:right="-1" w:firstLine="567"/>
        <w:jc w:val="both"/>
        <w:rPr>
          <w:rFonts w:ascii="Times New Roman" w:hAnsi="Times New Roman" w:cs="Times New Roman"/>
          <w:color w:val="000000"/>
          <w:sz w:val="28"/>
          <w:szCs w:val="28"/>
        </w:rPr>
      </w:pPr>
    </w:p>
    <w:p w:rsidR="0080205F" w:rsidRPr="0080205F" w:rsidRDefault="0080205F" w:rsidP="0080205F">
      <w:pPr>
        <w:spacing w:line="360" w:lineRule="auto"/>
        <w:ind w:right="-1"/>
        <w:jc w:val="both"/>
        <w:rPr>
          <w:rFonts w:ascii="Times New Roman" w:hAnsi="Times New Roman" w:cs="Times New Roman"/>
          <w:color w:val="000000"/>
          <w:sz w:val="28"/>
          <w:szCs w:val="28"/>
        </w:rPr>
      </w:pPr>
      <w:r w:rsidRPr="0080205F">
        <w:rPr>
          <w:rFonts w:ascii="Times New Roman" w:hAnsi="Times New Roman" w:cs="Times New Roman"/>
          <w:color w:val="000000"/>
          <w:sz w:val="28"/>
          <w:szCs w:val="28"/>
        </w:rPr>
        <w:t xml:space="preserve"> Дополнения и изменения рабочей программы на 2018/2019  учебный год</w:t>
      </w:r>
    </w:p>
    <w:p w:rsidR="0080205F" w:rsidRPr="0080205F" w:rsidRDefault="0080205F" w:rsidP="0080205F">
      <w:pPr>
        <w:spacing w:line="360" w:lineRule="auto"/>
        <w:jc w:val="both"/>
        <w:rPr>
          <w:rFonts w:ascii="Times New Roman" w:hAnsi="Times New Roman" w:cs="Times New Roman"/>
          <w:color w:val="000000"/>
          <w:sz w:val="28"/>
          <w:szCs w:val="28"/>
        </w:rPr>
      </w:pPr>
    </w:p>
    <w:p w:rsidR="0080205F" w:rsidRPr="0080205F" w:rsidRDefault="0080205F" w:rsidP="0080205F">
      <w:pPr>
        <w:spacing w:line="360" w:lineRule="auto"/>
        <w:jc w:val="both"/>
        <w:rPr>
          <w:rFonts w:ascii="Times New Roman" w:hAnsi="Times New Roman" w:cs="Times New Roman"/>
          <w:color w:val="000000"/>
          <w:sz w:val="28"/>
          <w:szCs w:val="28"/>
        </w:rPr>
      </w:pPr>
      <w:r w:rsidRPr="0080205F">
        <w:rPr>
          <w:rFonts w:ascii="Times New Roman" w:hAnsi="Times New Roman" w:cs="Times New Roman"/>
          <w:color w:val="000000"/>
          <w:sz w:val="28"/>
          <w:szCs w:val="28"/>
        </w:rPr>
        <w:t>В рабочую программу вносятся следующие изменения:</w:t>
      </w:r>
    </w:p>
    <w:p w:rsidR="0080205F" w:rsidRPr="0080205F" w:rsidRDefault="0080205F" w:rsidP="0080205F">
      <w:pPr>
        <w:tabs>
          <w:tab w:val="left" w:pos="426"/>
        </w:tabs>
        <w:autoSpaceDE w:val="0"/>
        <w:adjustRightInd w:val="0"/>
        <w:spacing w:line="360" w:lineRule="auto"/>
        <w:jc w:val="both"/>
        <w:rPr>
          <w:rFonts w:ascii="Times New Roman" w:hAnsi="Times New Roman" w:cs="Times New Roman"/>
          <w:color w:val="000000"/>
          <w:sz w:val="28"/>
          <w:szCs w:val="28"/>
        </w:rPr>
      </w:pPr>
      <w:r w:rsidRPr="0080205F">
        <w:rPr>
          <w:rFonts w:ascii="Times New Roman" w:hAnsi="Times New Roman" w:cs="Times New Roman"/>
          <w:color w:val="000000"/>
          <w:sz w:val="28"/>
          <w:szCs w:val="28"/>
        </w:rPr>
        <w:t>1. На титульном листе РПД и ФОС изменено название ведомственной принадлежности «Министерство науки и высшего образования» на основании приказа «о внесении изменений в сведения о КГПУ им. В.П. Астафьева» от 15.07.2018 № 457 (п).</w:t>
      </w:r>
    </w:p>
    <w:p w:rsidR="0080205F" w:rsidRPr="0080205F" w:rsidRDefault="0080205F" w:rsidP="0080205F">
      <w:pPr>
        <w:pStyle w:val="23"/>
        <w:contextualSpacing/>
        <w:jc w:val="center"/>
        <w:rPr>
          <w:rFonts w:cs="Times New Roman"/>
          <w:szCs w:val="28"/>
        </w:rPr>
      </w:pPr>
    </w:p>
    <w:p w:rsidR="0080205F" w:rsidRPr="0080205F" w:rsidRDefault="0080205F" w:rsidP="0080205F">
      <w:pPr>
        <w:pStyle w:val="23"/>
        <w:contextualSpacing/>
        <w:jc w:val="center"/>
        <w:rPr>
          <w:rFonts w:cs="Times New Roman"/>
          <w:szCs w:val="28"/>
        </w:rPr>
      </w:pPr>
    </w:p>
    <w:p w:rsidR="0080205F" w:rsidRPr="0080205F" w:rsidRDefault="0080205F" w:rsidP="0080205F">
      <w:pPr>
        <w:pStyle w:val="23"/>
        <w:contextualSpacing/>
        <w:jc w:val="center"/>
        <w:rPr>
          <w:rFonts w:cs="Times New Roman"/>
          <w:szCs w:val="28"/>
        </w:rPr>
      </w:pPr>
    </w:p>
    <w:p w:rsidR="0080205F" w:rsidRPr="0080205F" w:rsidRDefault="0080205F" w:rsidP="0080205F">
      <w:pPr>
        <w:pStyle w:val="23"/>
        <w:contextualSpacing/>
        <w:jc w:val="center"/>
        <w:rPr>
          <w:rFonts w:cs="Times New Roman"/>
          <w:szCs w:val="28"/>
        </w:rPr>
      </w:pPr>
    </w:p>
    <w:p w:rsidR="0080205F" w:rsidRPr="0080205F" w:rsidRDefault="0080205F" w:rsidP="0080205F">
      <w:pPr>
        <w:pStyle w:val="23"/>
        <w:contextualSpacing/>
        <w:jc w:val="center"/>
        <w:rPr>
          <w:rFonts w:cs="Times New Roman"/>
          <w:szCs w:val="28"/>
        </w:rPr>
      </w:pPr>
    </w:p>
    <w:p w:rsidR="0080205F" w:rsidRPr="0080205F" w:rsidRDefault="0080205F" w:rsidP="0080205F">
      <w:pPr>
        <w:pStyle w:val="23"/>
        <w:contextualSpacing/>
        <w:jc w:val="center"/>
        <w:rPr>
          <w:rFonts w:cs="Times New Roman"/>
          <w:szCs w:val="28"/>
        </w:rPr>
      </w:pPr>
    </w:p>
    <w:p w:rsidR="0080205F" w:rsidRPr="0080205F" w:rsidRDefault="0080205F" w:rsidP="0080205F">
      <w:pPr>
        <w:pStyle w:val="23"/>
        <w:contextualSpacing/>
        <w:jc w:val="center"/>
        <w:rPr>
          <w:rFonts w:cs="Times New Roman"/>
          <w:szCs w:val="28"/>
        </w:rPr>
      </w:pPr>
    </w:p>
    <w:p w:rsidR="0080205F" w:rsidRPr="0080205F" w:rsidRDefault="0080205F" w:rsidP="0080205F">
      <w:pPr>
        <w:pStyle w:val="23"/>
        <w:contextualSpacing/>
        <w:jc w:val="center"/>
        <w:rPr>
          <w:rFonts w:cs="Times New Roman"/>
          <w:szCs w:val="28"/>
        </w:rPr>
      </w:pPr>
    </w:p>
    <w:p w:rsidR="0080205F" w:rsidRPr="0080205F" w:rsidRDefault="0080205F" w:rsidP="0080205F">
      <w:pPr>
        <w:pStyle w:val="23"/>
        <w:contextualSpacing/>
        <w:jc w:val="center"/>
        <w:rPr>
          <w:rFonts w:cs="Times New Roman"/>
          <w:szCs w:val="28"/>
        </w:rPr>
      </w:pPr>
    </w:p>
    <w:p w:rsidR="0080205F" w:rsidRPr="0080205F" w:rsidRDefault="0080205F" w:rsidP="0080205F">
      <w:pPr>
        <w:pStyle w:val="23"/>
        <w:contextualSpacing/>
        <w:jc w:val="center"/>
        <w:rPr>
          <w:rFonts w:cs="Times New Roman"/>
          <w:szCs w:val="28"/>
        </w:rPr>
      </w:pPr>
    </w:p>
    <w:p w:rsidR="0080205F" w:rsidRPr="0080205F" w:rsidRDefault="0080205F" w:rsidP="0080205F">
      <w:pPr>
        <w:pStyle w:val="23"/>
        <w:contextualSpacing/>
        <w:jc w:val="center"/>
        <w:rPr>
          <w:rFonts w:cs="Times New Roman"/>
          <w:szCs w:val="28"/>
        </w:rPr>
      </w:pPr>
    </w:p>
    <w:p w:rsidR="0080205F" w:rsidRPr="0080205F" w:rsidRDefault="0080205F" w:rsidP="0080205F">
      <w:pPr>
        <w:pStyle w:val="23"/>
        <w:contextualSpacing/>
        <w:jc w:val="center"/>
        <w:rPr>
          <w:rFonts w:cs="Times New Roman"/>
          <w:szCs w:val="28"/>
        </w:rPr>
      </w:pPr>
    </w:p>
    <w:p w:rsidR="0080205F" w:rsidRPr="0080205F" w:rsidRDefault="0080205F" w:rsidP="0080205F">
      <w:pPr>
        <w:pStyle w:val="23"/>
        <w:contextualSpacing/>
        <w:jc w:val="center"/>
        <w:rPr>
          <w:rFonts w:cs="Times New Roman"/>
          <w:szCs w:val="28"/>
        </w:rPr>
      </w:pPr>
    </w:p>
    <w:p w:rsidR="0080205F" w:rsidRPr="0080205F" w:rsidRDefault="0080205F" w:rsidP="0080205F">
      <w:pPr>
        <w:pStyle w:val="23"/>
        <w:contextualSpacing/>
        <w:jc w:val="center"/>
        <w:rPr>
          <w:rFonts w:cs="Times New Roman"/>
          <w:szCs w:val="28"/>
        </w:rPr>
      </w:pPr>
    </w:p>
    <w:p w:rsidR="0080205F" w:rsidRPr="0080205F" w:rsidRDefault="0080205F" w:rsidP="0080205F">
      <w:pPr>
        <w:pStyle w:val="23"/>
        <w:contextualSpacing/>
        <w:jc w:val="center"/>
        <w:rPr>
          <w:rFonts w:cs="Times New Roman"/>
          <w:szCs w:val="28"/>
        </w:rPr>
      </w:pPr>
    </w:p>
    <w:p w:rsidR="0080205F" w:rsidRPr="0080205F" w:rsidRDefault="0080205F" w:rsidP="0080205F">
      <w:pPr>
        <w:pStyle w:val="23"/>
        <w:contextualSpacing/>
        <w:jc w:val="center"/>
        <w:rPr>
          <w:rFonts w:cs="Times New Roman"/>
          <w:szCs w:val="28"/>
        </w:rPr>
      </w:pPr>
    </w:p>
    <w:p w:rsidR="0080205F" w:rsidRPr="0080205F" w:rsidRDefault="0080205F" w:rsidP="0080205F">
      <w:pPr>
        <w:pStyle w:val="23"/>
        <w:contextualSpacing/>
        <w:jc w:val="center"/>
        <w:rPr>
          <w:rFonts w:cs="Times New Roman"/>
          <w:szCs w:val="28"/>
        </w:rPr>
      </w:pPr>
    </w:p>
    <w:p w:rsidR="0080205F" w:rsidRPr="0080205F" w:rsidRDefault="0080205F" w:rsidP="0080205F">
      <w:pPr>
        <w:pStyle w:val="23"/>
        <w:contextualSpacing/>
        <w:jc w:val="center"/>
        <w:rPr>
          <w:rFonts w:cs="Times New Roman"/>
          <w:szCs w:val="28"/>
        </w:rPr>
      </w:pPr>
    </w:p>
    <w:p w:rsidR="0080205F" w:rsidRPr="0080205F" w:rsidRDefault="0080205F" w:rsidP="0080205F">
      <w:pPr>
        <w:pStyle w:val="23"/>
        <w:contextualSpacing/>
        <w:jc w:val="center"/>
        <w:rPr>
          <w:rFonts w:cs="Times New Roman"/>
          <w:szCs w:val="28"/>
        </w:rPr>
      </w:pPr>
      <w:r w:rsidRPr="0080205F">
        <w:rPr>
          <w:rFonts w:cs="Times New Roman"/>
          <w:szCs w:val="28"/>
        </w:rPr>
        <w:lastRenderedPageBreak/>
        <w:t>Дополнения и изменения в рабочей программе дисциплины</w:t>
      </w:r>
    </w:p>
    <w:p w:rsidR="0080205F" w:rsidRPr="0080205F" w:rsidRDefault="0080205F" w:rsidP="0080205F">
      <w:pPr>
        <w:pStyle w:val="23"/>
        <w:contextualSpacing/>
        <w:jc w:val="center"/>
        <w:rPr>
          <w:rFonts w:cs="Times New Roman"/>
          <w:szCs w:val="28"/>
        </w:rPr>
      </w:pPr>
      <w:r w:rsidRPr="0080205F">
        <w:rPr>
          <w:rFonts w:cs="Times New Roman"/>
          <w:szCs w:val="28"/>
        </w:rPr>
        <w:t>на 2019-2020 учебный год</w:t>
      </w:r>
    </w:p>
    <w:p w:rsidR="0080205F" w:rsidRPr="0080205F" w:rsidRDefault="0080205F" w:rsidP="0080205F">
      <w:pPr>
        <w:pStyle w:val="23"/>
        <w:contextualSpacing/>
        <w:jc w:val="center"/>
        <w:rPr>
          <w:rFonts w:cs="Times New Roman"/>
        </w:rPr>
      </w:pPr>
    </w:p>
    <w:p w:rsidR="0080205F" w:rsidRPr="0080205F" w:rsidRDefault="0080205F" w:rsidP="0080205F">
      <w:pPr>
        <w:pStyle w:val="23"/>
        <w:ind w:left="902" w:firstLine="0"/>
        <w:contextualSpacing/>
        <w:rPr>
          <w:rFonts w:cs="Times New Roman"/>
        </w:rPr>
      </w:pPr>
      <w:r w:rsidRPr="0080205F">
        <w:rPr>
          <w:rFonts w:cs="Times New Roman"/>
          <w:szCs w:val="28"/>
        </w:rPr>
        <w:t>В рабочую программу дисциплины вносятся следующие изменения:</w:t>
      </w:r>
    </w:p>
    <w:p w:rsidR="0080205F" w:rsidRPr="0080205F" w:rsidRDefault="0080205F" w:rsidP="0080205F">
      <w:pPr>
        <w:pStyle w:val="23"/>
        <w:ind w:left="756" w:firstLine="0"/>
        <w:contextualSpacing/>
        <w:rPr>
          <w:rFonts w:cs="Times New Roman"/>
          <w:szCs w:val="28"/>
        </w:rPr>
      </w:pPr>
    </w:p>
    <w:p w:rsidR="0080205F" w:rsidRPr="0080205F" w:rsidRDefault="0080205F" w:rsidP="0080205F">
      <w:pPr>
        <w:pStyle w:val="23"/>
        <w:ind w:left="-142" w:firstLine="0"/>
        <w:contextualSpacing/>
        <w:rPr>
          <w:rFonts w:cs="Times New Roman"/>
        </w:rPr>
      </w:pPr>
      <w:r w:rsidRPr="0080205F">
        <w:rPr>
          <w:rFonts w:cs="Times New Roman"/>
          <w:szCs w:val="28"/>
        </w:rPr>
        <w:t>1. Список литературы обновлен учебными и учебно-методическими изданиями, электронными образовательными ресурсами. Обновлен перечень современных профессиональных баз данных и информационных справочных систем.</w:t>
      </w:r>
    </w:p>
    <w:p w:rsidR="0080205F" w:rsidRPr="0080205F" w:rsidRDefault="0080205F" w:rsidP="0080205F">
      <w:pPr>
        <w:pStyle w:val="23"/>
        <w:ind w:left="-142" w:firstLine="0"/>
        <w:contextualSpacing/>
        <w:rPr>
          <w:rFonts w:cs="Times New Roman"/>
        </w:rPr>
      </w:pPr>
      <w:r w:rsidRPr="0080205F">
        <w:rPr>
          <w:rFonts w:cs="Times New Roman"/>
          <w:szCs w:val="28"/>
        </w:rPr>
        <w:t>2. Обновлен перечень лицензионного программного обеспечения.</w:t>
      </w:r>
    </w:p>
    <w:p w:rsidR="0080205F" w:rsidRPr="0080205F" w:rsidRDefault="0080205F" w:rsidP="0080205F">
      <w:pPr>
        <w:contextualSpacing/>
        <w:jc w:val="both"/>
        <w:rPr>
          <w:rFonts w:ascii="Times New Roman" w:hAnsi="Times New Roman" w:cs="Times New Roman"/>
          <w:sz w:val="28"/>
          <w:szCs w:val="28"/>
        </w:rPr>
      </w:pPr>
    </w:p>
    <w:p w:rsidR="0080205F" w:rsidRPr="0080205F" w:rsidRDefault="0080205F" w:rsidP="0080205F">
      <w:pPr>
        <w:contextualSpacing/>
        <w:jc w:val="both"/>
        <w:rPr>
          <w:rFonts w:ascii="Times New Roman" w:hAnsi="Times New Roman" w:cs="Times New Roman"/>
        </w:rPr>
      </w:pPr>
      <w:r w:rsidRPr="0080205F">
        <w:rPr>
          <w:rFonts w:ascii="Times New Roman" w:hAnsi="Times New Roman" w:cs="Times New Roman"/>
          <w:sz w:val="28"/>
          <w:szCs w:val="28"/>
        </w:rPr>
        <w:t>Рабочая программа рассмотрена на заседании кафедры германо-романской филологии и иноязычного образования</w:t>
      </w:r>
    </w:p>
    <w:p w:rsidR="0080205F" w:rsidRPr="0080205F" w:rsidRDefault="0080205F" w:rsidP="0080205F">
      <w:pPr>
        <w:contextualSpacing/>
        <w:jc w:val="both"/>
        <w:rPr>
          <w:rFonts w:ascii="Times New Roman" w:hAnsi="Times New Roman" w:cs="Times New Roman"/>
          <w:sz w:val="28"/>
          <w:szCs w:val="28"/>
        </w:rPr>
      </w:pPr>
    </w:p>
    <w:p w:rsidR="0080205F" w:rsidRPr="0080205F" w:rsidRDefault="0080205F" w:rsidP="0080205F">
      <w:pPr>
        <w:contextualSpacing/>
        <w:jc w:val="both"/>
        <w:rPr>
          <w:rFonts w:ascii="Times New Roman" w:hAnsi="Times New Roman" w:cs="Times New Roman"/>
        </w:rPr>
      </w:pPr>
      <w:r w:rsidRPr="0080205F">
        <w:rPr>
          <w:rFonts w:ascii="Times New Roman" w:hAnsi="Times New Roman" w:cs="Times New Roman"/>
          <w:sz w:val="28"/>
          <w:szCs w:val="28"/>
        </w:rPr>
        <w:t>Протокол №8 от «2» мая 2019 г.</w:t>
      </w:r>
    </w:p>
    <w:p w:rsidR="0080205F" w:rsidRPr="0080205F" w:rsidRDefault="0080205F" w:rsidP="0080205F">
      <w:pPr>
        <w:contextualSpacing/>
        <w:jc w:val="both"/>
        <w:rPr>
          <w:rFonts w:ascii="Times New Roman" w:hAnsi="Times New Roman" w:cs="Times New Roman"/>
          <w:sz w:val="28"/>
          <w:szCs w:val="28"/>
        </w:rPr>
      </w:pPr>
    </w:p>
    <w:p w:rsidR="0080205F" w:rsidRPr="0080205F" w:rsidRDefault="0080205F" w:rsidP="0080205F">
      <w:pPr>
        <w:pStyle w:val="12"/>
        <w:jc w:val="both"/>
        <w:rPr>
          <w:color w:val="000000"/>
          <w:sz w:val="28"/>
          <w:szCs w:val="28"/>
        </w:rPr>
      </w:pPr>
      <w:r w:rsidRPr="0080205F">
        <w:rPr>
          <w:color w:val="000000"/>
          <w:sz w:val="28"/>
          <w:szCs w:val="28"/>
        </w:rPr>
        <w:t>Внесенные изменения утверждаю:</w:t>
      </w:r>
    </w:p>
    <w:p w:rsidR="0080205F" w:rsidRPr="0080205F" w:rsidRDefault="0080205F" w:rsidP="0080205F">
      <w:pPr>
        <w:contextualSpacing/>
        <w:jc w:val="both"/>
        <w:rPr>
          <w:rFonts w:ascii="Times New Roman" w:hAnsi="Times New Roman" w:cs="Times New Roman"/>
        </w:rPr>
      </w:pPr>
      <w:r w:rsidRPr="0080205F">
        <w:rPr>
          <w:rFonts w:ascii="Times New Roman" w:hAnsi="Times New Roman" w:cs="Times New Roman"/>
          <w:sz w:val="28"/>
          <w:szCs w:val="28"/>
        </w:rPr>
        <w:t xml:space="preserve">Заведующий кафедрой                       </w:t>
      </w:r>
      <w:r w:rsidRPr="0080205F">
        <w:rPr>
          <w:rFonts w:ascii="Times New Roman" w:hAnsi="Times New Roman" w:cs="Times New Roman"/>
          <w:noProof/>
          <w:sz w:val="28"/>
          <w:szCs w:val="28"/>
        </w:rPr>
        <w:drawing>
          <wp:inline distT="0" distB="0" distL="0" distR="0">
            <wp:extent cx="648335" cy="329565"/>
            <wp:effectExtent l="0" t="0" r="0" b="0"/>
            <wp:docPr id="2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8335" cy="329565"/>
                    </a:xfrm>
                    <a:prstGeom prst="rect">
                      <a:avLst/>
                    </a:prstGeom>
                    <a:solidFill>
                      <a:srgbClr val="FFFFFF"/>
                    </a:solidFill>
                    <a:ln>
                      <a:noFill/>
                    </a:ln>
                  </pic:spPr>
                </pic:pic>
              </a:graphicData>
            </a:graphic>
          </wp:inline>
        </w:drawing>
      </w:r>
      <w:r w:rsidRPr="0080205F">
        <w:rPr>
          <w:rFonts w:ascii="Times New Roman" w:hAnsi="Times New Roman" w:cs="Times New Roman"/>
          <w:sz w:val="28"/>
          <w:szCs w:val="28"/>
        </w:rPr>
        <w:t xml:space="preserve">                 Майер И.А.</w:t>
      </w:r>
    </w:p>
    <w:p w:rsidR="0080205F" w:rsidRPr="0080205F" w:rsidRDefault="0080205F" w:rsidP="0080205F">
      <w:pPr>
        <w:pStyle w:val="12"/>
        <w:tabs>
          <w:tab w:val="left" w:pos="5670"/>
          <w:tab w:val="right" w:leader="underscore" w:pos="9072"/>
        </w:tabs>
      </w:pPr>
    </w:p>
    <w:p w:rsidR="0080205F" w:rsidRPr="0080205F" w:rsidRDefault="0080205F" w:rsidP="0080205F">
      <w:pPr>
        <w:pStyle w:val="12"/>
        <w:tabs>
          <w:tab w:val="left" w:pos="5670"/>
          <w:tab w:val="right" w:leader="underscore" w:pos="9072"/>
        </w:tabs>
      </w:pPr>
      <w:r w:rsidRPr="0080205F">
        <w:rPr>
          <w:sz w:val="28"/>
          <w:szCs w:val="28"/>
        </w:rPr>
        <w:t xml:space="preserve">Одобрено НМСС (Н) факультета иностранных языков </w:t>
      </w:r>
    </w:p>
    <w:p w:rsidR="0080205F" w:rsidRPr="0080205F" w:rsidRDefault="0080205F" w:rsidP="0080205F">
      <w:pPr>
        <w:pStyle w:val="12"/>
        <w:tabs>
          <w:tab w:val="left" w:pos="5670"/>
          <w:tab w:val="right" w:leader="underscore" w:pos="10206"/>
        </w:tabs>
        <w:ind w:right="-1"/>
        <w:rPr>
          <w:sz w:val="28"/>
          <w:szCs w:val="28"/>
        </w:rPr>
      </w:pPr>
    </w:p>
    <w:p w:rsidR="0080205F" w:rsidRPr="0080205F" w:rsidRDefault="0080205F" w:rsidP="0080205F">
      <w:pPr>
        <w:pStyle w:val="12"/>
        <w:tabs>
          <w:tab w:val="left" w:pos="5670"/>
          <w:tab w:val="right" w:leader="underscore" w:pos="10206"/>
        </w:tabs>
        <w:ind w:right="-1"/>
      </w:pPr>
      <w:r w:rsidRPr="0080205F">
        <w:rPr>
          <w:sz w:val="28"/>
          <w:szCs w:val="28"/>
        </w:rPr>
        <w:t>Протокол № 4 от "16" мая 2019 г.</w:t>
      </w:r>
    </w:p>
    <w:p w:rsidR="0080205F" w:rsidRPr="0080205F" w:rsidRDefault="0080205F" w:rsidP="0080205F">
      <w:pPr>
        <w:contextualSpacing/>
        <w:jc w:val="both"/>
        <w:rPr>
          <w:rFonts w:ascii="Times New Roman" w:hAnsi="Times New Roman" w:cs="Times New Roman"/>
          <w:sz w:val="28"/>
          <w:szCs w:val="28"/>
        </w:rPr>
      </w:pPr>
    </w:p>
    <w:p w:rsidR="0080205F" w:rsidRPr="0080205F" w:rsidRDefault="0080205F" w:rsidP="0080205F">
      <w:pPr>
        <w:contextualSpacing/>
        <w:jc w:val="both"/>
        <w:rPr>
          <w:rFonts w:ascii="Times New Roman" w:hAnsi="Times New Roman" w:cs="Times New Roman"/>
          <w:sz w:val="28"/>
          <w:szCs w:val="28"/>
        </w:rPr>
      </w:pPr>
    </w:p>
    <w:p w:rsidR="0080205F" w:rsidRPr="0080205F" w:rsidRDefault="0080205F" w:rsidP="0080205F">
      <w:pPr>
        <w:contextualSpacing/>
        <w:jc w:val="both"/>
        <w:rPr>
          <w:rFonts w:ascii="Times New Roman" w:hAnsi="Times New Roman" w:cs="Times New Roman"/>
          <w:sz w:val="28"/>
          <w:szCs w:val="28"/>
        </w:rPr>
      </w:pPr>
    </w:p>
    <w:p w:rsidR="0080205F" w:rsidRPr="0080205F" w:rsidRDefault="0080205F" w:rsidP="0080205F">
      <w:pPr>
        <w:contextualSpacing/>
        <w:jc w:val="both"/>
        <w:rPr>
          <w:rFonts w:ascii="Times New Roman" w:hAnsi="Times New Roman" w:cs="Times New Roman"/>
          <w:sz w:val="28"/>
          <w:szCs w:val="28"/>
        </w:rPr>
      </w:pPr>
      <w:r w:rsidRPr="0080205F">
        <w:rPr>
          <w:rFonts w:ascii="Times New Roman" w:hAnsi="Times New Roman" w:cs="Times New Roman"/>
          <w:sz w:val="28"/>
          <w:szCs w:val="28"/>
        </w:rPr>
        <w:t>Председатель</w:t>
      </w:r>
      <w:r w:rsidRPr="0080205F">
        <w:rPr>
          <w:rFonts w:ascii="Times New Roman" w:hAnsi="Times New Roman" w:cs="Times New Roman"/>
          <w:sz w:val="28"/>
          <w:szCs w:val="28"/>
        </w:rPr>
        <w:tab/>
      </w:r>
      <w:r w:rsidRPr="0080205F">
        <w:rPr>
          <w:rFonts w:ascii="Times New Roman" w:hAnsi="Times New Roman" w:cs="Times New Roman"/>
          <w:sz w:val="28"/>
          <w:szCs w:val="28"/>
        </w:rPr>
        <w:tab/>
      </w:r>
      <w:r w:rsidRPr="0080205F">
        <w:rPr>
          <w:rFonts w:ascii="Times New Roman" w:hAnsi="Times New Roman" w:cs="Times New Roman"/>
          <w:sz w:val="28"/>
          <w:szCs w:val="28"/>
        </w:rPr>
        <w:tab/>
      </w:r>
      <w:r w:rsidRPr="0080205F">
        <w:rPr>
          <w:rFonts w:ascii="Times New Roman" w:hAnsi="Times New Roman" w:cs="Times New Roman"/>
          <w:sz w:val="28"/>
          <w:szCs w:val="28"/>
        </w:rPr>
        <w:tab/>
      </w:r>
      <w:r w:rsidRPr="0080205F">
        <w:rPr>
          <w:rFonts w:ascii="Times New Roman" w:hAnsi="Times New Roman" w:cs="Times New Roman"/>
          <w:noProof/>
          <w:sz w:val="28"/>
          <w:szCs w:val="28"/>
        </w:rPr>
        <w:drawing>
          <wp:inline distT="0" distB="0" distL="0" distR="0">
            <wp:extent cx="876300" cy="581025"/>
            <wp:effectExtent l="0" t="0" r="0" b="0"/>
            <wp:docPr id="29"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76300" cy="581025"/>
                    </a:xfrm>
                    <a:prstGeom prst="rect">
                      <a:avLst/>
                    </a:prstGeom>
                    <a:noFill/>
                  </pic:spPr>
                </pic:pic>
              </a:graphicData>
            </a:graphic>
          </wp:inline>
        </w:drawing>
      </w:r>
      <w:r w:rsidRPr="0080205F">
        <w:rPr>
          <w:rFonts w:ascii="Times New Roman" w:hAnsi="Times New Roman" w:cs="Times New Roman"/>
          <w:sz w:val="28"/>
          <w:szCs w:val="28"/>
        </w:rPr>
        <w:tab/>
      </w:r>
      <w:r w:rsidRPr="0080205F">
        <w:rPr>
          <w:rFonts w:ascii="Times New Roman" w:hAnsi="Times New Roman" w:cs="Times New Roman"/>
          <w:sz w:val="28"/>
          <w:szCs w:val="28"/>
        </w:rPr>
        <w:tab/>
      </w:r>
      <w:r w:rsidRPr="0080205F">
        <w:rPr>
          <w:rFonts w:ascii="Times New Roman" w:hAnsi="Times New Roman" w:cs="Times New Roman"/>
          <w:sz w:val="28"/>
          <w:szCs w:val="28"/>
        </w:rPr>
        <w:tab/>
        <w:t>Кондракова С.О.</w:t>
      </w:r>
    </w:p>
    <w:p w:rsidR="0080205F" w:rsidRPr="0080205F" w:rsidRDefault="0080205F" w:rsidP="0080205F">
      <w:pPr>
        <w:contextualSpacing/>
        <w:jc w:val="both"/>
        <w:rPr>
          <w:rFonts w:ascii="Times New Roman" w:hAnsi="Times New Roman" w:cs="Times New Roman"/>
          <w:sz w:val="28"/>
          <w:szCs w:val="28"/>
        </w:rPr>
      </w:pPr>
    </w:p>
    <w:p w:rsidR="0080205F" w:rsidRDefault="0080205F" w:rsidP="0080205F">
      <w:pPr>
        <w:tabs>
          <w:tab w:val="left" w:pos="7183"/>
        </w:tabs>
        <w:jc w:val="both"/>
        <w:rPr>
          <w:rFonts w:ascii="Times New Roman" w:hAnsi="Times New Roman" w:cs="Times New Roman"/>
          <w:b/>
          <w:sz w:val="28"/>
        </w:rPr>
      </w:pPr>
    </w:p>
    <w:p w:rsidR="001E4036" w:rsidRDefault="001E4036" w:rsidP="0080205F">
      <w:pPr>
        <w:tabs>
          <w:tab w:val="left" w:pos="7183"/>
        </w:tabs>
        <w:jc w:val="both"/>
        <w:rPr>
          <w:rFonts w:ascii="Times New Roman" w:hAnsi="Times New Roman" w:cs="Times New Roman"/>
          <w:b/>
          <w:sz w:val="28"/>
        </w:rPr>
      </w:pPr>
    </w:p>
    <w:p w:rsidR="001E4036" w:rsidRDefault="001E4036" w:rsidP="0080205F">
      <w:pPr>
        <w:tabs>
          <w:tab w:val="left" w:pos="7183"/>
        </w:tabs>
        <w:jc w:val="both"/>
        <w:rPr>
          <w:rFonts w:ascii="Times New Roman" w:hAnsi="Times New Roman" w:cs="Times New Roman"/>
          <w:b/>
          <w:sz w:val="28"/>
        </w:rPr>
      </w:pPr>
    </w:p>
    <w:p w:rsidR="001E4036" w:rsidRDefault="001E4036" w:rsidP="0080205F">
      <w:pPr>
        <w:tabs>
          <w:tab w:val="left" w:pos="7183"/>
        </w:tabs>
        <w:jc w:val="both"/>
        <w:rPr>
          <w:rFonts w:ascii="Times New Roman" w:hAnsi="Times New Roman" w:cs="Times New Roman"/>
          <w:b/>
          <w:sz w:val="28"/>
        </w:rPr>
      </w:pPr>
    </w:p>
    <w:p w:rsidR="001E4036" w:rsidRDefault="001E4036" w:rsidP="001E4036">
      <w:pPr>
        <w:pStyle w:val="12"/>
        <w:ind w:right="-1"/>
        <w:jc w:val="center"/>
        <w:rPr>
          <w:rFonts w:eastAsia="Arial"/>
          <w:kern w:val="1"/>
          <w:sz w:val="28"/>
          <w:szCs w:val="28"/>
        </w:rPr>
      </w:pPr>
      <w:r>
        <w:rPr>
          <w:rFonts w:eastAsia="Arial"/>
          <w:kern w:val="1"/>
          <w:sz w:val="28"/>
          <w:szCs w:val="28"/>
        </w:rPr>
        <w:lastRenderedPageBreak/>
        <w:t xml:space="preserve">Дополнения и изменения в рабочую программу дисциплины </w:t>
      </w:r>
    </w:p>
    <w:p w:rsidR="001E4036" w:rsidRDefault="001E4036" w:rsidP="001E4036">
      <w:pPr>
        <w:pStyle w:val="12"/>
        <w:ind w:right="-1"/>
        <w:jc w:val="center"/>
        <w:rPr>
          <w:rFonts w:eastAsia="Arial"/>
          <w:kern w:val="1"/>
          <w:sz w:val="28"/>
          <w:szCs w:val="28"/>
        </w:rPr>
      </w:pPr>
      <w:r>
        <w:rPr>
          <w:rFonts w:eastAsia="Arial"/>
          <w:kern w:val="1"/>
          <w:sz w:val="28"/>
          <w:szCs w:val="28"/>
        </w:rPr>
        <w:t>на 2020/2021 учебный год</w:t>
      </w:r>
    </w:p>
    <w:p w:rsidR="001E4036" w:rsidRDefault="001E4036" w:rsidP="001E4036">
      <w:pPr>
        <w:pStyle w:val="12"/>
        <w:spacing w:before="120"/>
        <w:jc w:val="both"/>
        <w:rPr>
          <w:sz w:val="28"/>
          <w:szCs w:val="28"/>
        </w:rPr>
      </w:pPr>
    </w:p>
    <w:p w:rsidR="001E4036" w:rsidRPr="00987673" w:rsidRDefault="001E4036" w:rsidP="001E4036">
      <w:pPr>
        <w:pStyle w:val="12"/>
        <w:spacing w:before="120"/>
        <w:jc w:val="both"/>
        <w:rPr>
          <w:sz w:val="28"/>
          <w:szCs w:val="28"/>
        </w:rPr>
      </w:pPr>
      <w:r w:rsidRPr="00987673">
        <w:rPr>
          <w:sz w:val="28"/>
          <w:szCs w:val="28"/>
        </w:rPr>
        <w:t xml:space="preserve">В программу вносятся следующие изменения: </w:t>
      </w:r>
    </w:p>
    <w:p w:rsidR="001E4036" w:rsidRDefault="001E4036" w:rsidP="001E4036">
      <w:pPr>
        <w:pStyle w:val="12"/>
        <w:ind w:firstLine="567"/>
        <w:jc w:val="both"/>
        <w:rPr>
          <w:rFonts w:eastAsia="Arial"/>
          <w:kern w:val="1"/>
          <w:sz w:val="28"/>
          <w:szCs w:val="28"/>
        </w:rPr>
      </w:pPr>
      <w:r w:rsidRPr="004006EC">
        <w:rPr>
          <w:rFonts w:eastAsia="Arial"/>
          <w:kern w:val="1"/>
          <w:sz w:val="28"/>
          <w:szCs w:val="28"/>
        </w:rPr>
        <w:t>1. Обновлен</w:t>
      </w:r>
      <w:r>
        <w:rPr>
          <w:rFonts w:eastAsia="Arial"/>
          <w:kern w:val="1"/>
          <w:sz w:val="28"/>
          <w:szCs w:val="28"/>
        </w:rPr>
        <w:t xml:space="preserve">ы </w:t>
      </w:r>
      <w:r w:rsidRPr="004006EC">
        <w:rPr>
          <w:rFonts w:eastAsia="Arial"/>
          <w:kern w:val="1"/>
          <w:sz w:val="28"/>
          <w:szCs w:val="28"/>
        </w:rPr>
        <w:t>титульны</w:t>
      </w:r>
      <w:r>
        <w:rPr>
          <w:rFonts w:eastAsia="Arial"/>
          <w:kern w:val="1"/>
          <w:sz w:val="28"/>
          <w:szCs w:val="28"/>
        </w:rPr>
        <w:t>е</w:t>
      </w:r>
      <w:r w:rsidRPr="004006EC">
        <w:rPr>
          <w:rFonts w:eastAsia="Arial"/>
          <w:kern w:val="1"/>
          <w:sz w:val="28"/>
          <w:szCs w:val="28"/>
        </w:rPr>
        <w:t xml:space="preserve"> лист</w:t>
      </w:r>
      <w:r>
        <w:rPr>
          <w:rFonts w:eastAsia="Arial"/>
          <w:kern w:val="1"/>
          <w:sz w:val="28"/>
          <w:szCs w:val="28"/>
        </w:rPr>
        <w:t>ы</w:t>
      </w:r>
      <w:r w:rsidRPr="004006EC">
        <w:rPr>
          <w:rFonts w:eastAsia="Arial"/>
          <w:kern w:val="1"/>
          <w:sz w:val="28"/>
          <w:szCs w:val="28"/>
        </w:rPr>
        <w:t xml:space="preserve"> рабочей программы</w:t>
      </w:r>
      <w:r>
        <w:rPr>
          <w:rFonts w:eastAsia="Arial"/>
          <w:kern w:val="1"/>
          <w:sz w:val="28"/>
          <w:szCs w:val="28"/>
        </w:rPr>
        <w:t>, фонда оценочных средств</w:t>
      </w:r>
      <w:r w:rsidRPr="004006EC">
        <w:rPr>
          <w:rFonts w:eastAsia="Arial"/>
          <w:kern w:val="1"/>
          <w:sz w:val="28"/>
          <w:szCs w:val="28"/>
        </w:rPr>
        <w:t xml:space="preserve"> в связи с </w:t>
      </w:r>
      <w:r>
        <w:rPr>
          <w:rFonts w:eastAsia="Arial"/>
          <w:kern w:val="1"/>
          <w:sz w:val="28"/>
          <w:szCs w:val="28"/>
        </w:rPr>
        <w:t xml:space="preserve">изменением ведомственной принадлежности ‒ </w:t>
      </w:r>
      <w:r w:rsidRPr="004006EC">
        <w:rPr>
          <w:rFonts w:eastAsia="Arial"/>
          <w:kern w:val="1"/>
          <w:sz w:val="28"/>
          <w:szCs w:val="28"/>
        </w:rPr>
        <w:t xml:space="preserve"> Министерств</w:t>
      </w:r>
      <w:r>
        <w:rPr>
          <w:rFonts w:eastAsia="Arial"/>
          <w:kern w:val="1"/>
          <w:sz w:val="28"/>
          <w:szCs w:val="28"/>
        </w:rPr>
        <w:t>у</w:t>
      </w:r>
      <w:r w:rsidRPr="004006EC">
        <w:rPr>
          <w:rFonts w:eastAsia="Arial"/>
          <w:kern w:val="1"/>
          <w:sz w:val="28"/>
          <w:szCs w:val="28"/>
        </w:rPr>
        <w:t xml:space="preserve"> просвещения Российской Федерации</w:t>
      </w:r>
      <w:r>
        <w:rPr>
          <w:rFonts w:eastAsia="Arial"/>
          <w:kern w:val="1"/>
          <w:sz w:val="28"/>
          <w:szCs w:val="28"/>
        </w:rPr>
        <w:t>.</w:t>
      </w:r>
    </w:p>
    <w:p w:rsidR="001E4036" w:rsidRDefault="001E4036" w:rsidP="001E4036">
      <w:pPr>
        <w:pStyle w:val="12"/>
        <w:ind w:firstLine="567"/>
        <w:jc w:val="both"/>
        <w:rPr>
          <w:rFonts w:eastAsia="Arial"/>
          <w:kern w:val="1"/>
          <w:sz w:val="28"/>
          <w:szCs w:val="28"/>
        </w:rPr>
      </w:pPr>
      <w:r>
        <w:rPr>
          <w:rFonts w:eastAsia="Arial"/>
          <w:kern w:val="1"/>
          <w:sz w:val="28"/>
          <w:szCs w:val="28"/>
        </w:rPr>
        <w:t xml:space="preserve">2. Обновлена и </w:t>
      </w:r>
      <w:r w:rsidRPr="004006EC">
        <w:rPr>
          <w:rFonts w:eastAsia="Arial"/>
          <w:kern w:val="1"/>
          <w:sz w:val="28"/>
          <w:szCs w:val="28"/>
        </w:rPr>
        <w:t>согласован</w:t>
      </w:r>
      <w:r>
        <w:rPr>
          <w:rFonts w:eastAsia="Arial"/>
          <w:kern w:val="1"/>
          <w:sz w:val="28"/>
          <w:szCs w:val="28"/>
        </w:rPr>
        <w:t>а</w:t>
      </w:r>
      <w:r w:rsidRPr="004006EC">
        <w:rPr>
          <w:rFonts w:eastAsia="Arial"/>
          <w:kern w:val="1"/>
          <w:sz w:val="28"/>
          <w:szCs w:val="28"/>
        </w:rPr>
        <w:t xml:space="preserve"> с Научной библиотекой КГПУ им. В.П. Астафьева</w:t>
      </w:r>
      <w:r>
        <w:rPr>
          <w:rFonts w:eastAsia="Arial"/>
          <w:kern w:val="1"/>
          <w:sz w:val="28"/>
          <w:szCs w:val="28"/>
        </w:rPr>
        <w:t xml:space="preserve"> «Карта литературного обеспечения (включая электронные ресурсы)», содержащая основную и дополнительную литературу, </w:t>
      </w:r>
      <w:r w:rsidRPr="004006EC">
        <w:rPr>
          <w:rFonts w:eastAsia="Arial"/>
          <w:kern w:val="1"/>
          <w:sz w:val="28"/>
          <w:szCs w:val="28"/>
        </w:rPr>
        <w:t>современны</w:t>
      </w:r>
      <w:r>
        <w:rPr>
          <w:rFonts w:eastAsia="Arial"/>
          <w:kern w:val="1"/>
          <w:sz w:val="28"/>
          <w:szCs w:val="28"/>
        </w:rPr>
        <w:t>е</w:t>
      </w:r>
      <w:r w:rsidRPr="004006EC">
        <w:rPr>
          <w:rFonts w:eastAsia="Arial"/>
          <w:kern w:val="1"/>
          <w:sz w:val="28"/>
          <w:szCs w:val="28"/>
        </w:rPr>
        <w:t xml:space="preserve"> профессиональны</w:t>
      </w:r>
      <w:r>
        <w:rPr>
          <w:rFonts w:eastAsia="Arial"/>
          <w:kern w:val="1"/>
          <w:sz w:val="28"/>
          <w:szCs w:val="28"/>
        </w:rPr>
        <w:t>е</w:t>
      </w:r>
      <w:r w:rsidRPr="004006EC">
        <w:rPr>
          <w:rFonts w:eastAsia="Arial"/>
          <w:kern w:val="1"/>
          <w:sz w:val="28"/>
          <w:szCs w:val="28"/>
        </w:rPr>
        <w:t xml:space="preserve"> баз</w:t>
      </w:r>
      <w:r>
        <w:rPr>
          <w:rFonts w:eastAsia="Arial"/>
          <w:kern w:val="1"/>
          <w:sz w:val="28"/>
          <w:szCs w:val="28"/>
        </w:rPr>
        <w:t>ы</w:t>
      </w:r>
      <w:r w:rsidRPr="004006EC">
        <w:rPr>
          <w:rFonts w:eastAsia="Arial"/>
          <w:kern w:val="1"/>
          <w:sz w:val="28"/>
          <w:szCs w:val="28"/>
        </w:rPr>
        <w:t xml:space="preserve"> данных и информационны</w:t>
      </w:r>
      <w:r>
        <w:rPr>
          <w:rFonts w:eastAsia="Arial"/>
          <w:kern w:val="1"/>
          <w:sz w:val="28"/>
          <w:szCs w:val="28"/>
        </w:rPr>
        <w:t>е</w:t>
      </w:r>
      <w:r w:rsidRPr="004006EC">
        <w:rPr>
          <w:rFonts w:eastAsia="Arial"/>
          <w:kern w:val="1"/>
          <w:sz w:val="28"/>
          <w:szCs w:val="28"/>
        </w:rPr>
        <w:t xml:space="preserve"> справочны</w:t>
      </w:r>
      <w:r>
        <w:rPr>
          <w:rFonts w:eastAsia="Arial"/>
          <w:kern w:val="1"/>
          <w:sz w:val="28"/>
          <w:szCs w:val="28"/>
        </w:rPr>
        <w:t>е</w:t>
      </w:r>
      <w:r w:rsidRPr="004006EC">
        <w:rPr>
          <w:rFonts w:eastAsia="Arial"/>
          <w:kern w:val="1"/>
          <w:sz w:val="28"/>
          <w:szCs w:val="28"/>
        </w:rPr>
        <w:t xml:space="preserve"> систем</w:t>
      </w:r>
      <w:r>
        <w:rPr>
          <w:rFonts w:eastAsia="Arial"/>
          <w:kern w:val="1"/>
          <w:sz w:val="28"/>
          <w:szCs w:val="28"/>
        </w:rPr>
        <w:t xml:space="preserve">ы. </w:t>
      </w:r>
      <w:r w:rsidRPr="004006EC">
        <w:rPr>
          <w:rFonts w:eastAsia="Arial"/>
          <w:kern w:val="1"/>
          <w:sz w:val="28"/>
          <w:szCs w:val="28"/>
        </w:rPr>
        <w:t xml:space="preserve"> </w:t>
      </w:r>
    </w:p>
    <w:p w:rsidR="001E4036" w:rsidRPr="004006EC" w:rsidRDefault="001E4036" w:rsidP="001E4036">
      <w:pPr>
        <w:pStyle w:val="12"/>
        <w:ind w:firstLine="567"/>
        <w:jc w:val="both"/>
        <w:rPr>
          <w:rFonts w:eastAsia="Arial"/>
          <w:kern w:val="1"/>
          <w:sz w:val="28"/>
          <w:szCs w:val="28"/>
        </w:rPr>
      </w:pPr>
      <w:r>
        <w:rPr>
          <w:rFonts w:eastAsia="Arial"/>
          <w:kern w:val="1"/>
          <w:sz w:val="28"/>
          <w:szCs w:val="28"/>
        </w:rPr>
        <w:t>3. Обновлена «К</w:t>
      </w:r>
      <w:r w:rsidRPr="004006EC">
        <w:rPr>
          <w:rFonts w:eastAsia="Arial"/>
          <w:kern w:val="1"/>
          <w:sz w:val="28"/>
          <w:szCs w:val="28"/>
        </w:rPr>
        <w:t>арта материально-технической базы дисциплины</w:t>
      </w:r>
      <w:r>
        <w:rPr>
          <w:rFonts w:eastAsia="Arial"/>
          <w:kern w:val="1"/>
          <w:sz w:val="28"/>
          <w:szCs w:val="28"/>
        </w:rPr>
        <w:t>»</w:t>
      </w:r>
      <w:r w:rsidRPr="004006EC">
        <w:rPr>
          <w:rFonts w:eastAsia="Arial"/>
          <w:kern w:val="1"/>
          <w:sz w:val="28"/>
          <w:szCs w:val="28"/>
        </w:rPr>
        <w:t xml:space="preserve">, включающая </w:t>
      </w:r>
      <w:r>
        <w:rPr>
          <w:rFonts w:eastAsia="Arial"/>
          <w:kern w:val="1"/>
          <w:sz w:val="28"/>
          <w:szCs w:val="28"/>
        </w:rPr>
        <w:t xml:space="preserve">аудитории </w:t>
      </w:r>
      <w:r w:rsidRPr="0021108E">
        <w:rPr>
          <w:color w:val="000000"/>
          <w:sz w:val="28"/>
          <w:szCs w:val="28"/>
          <w:shd w:val="clear" w:color="auto" w:fill="FFFFFF"/>
        </w:rPr>
        <w:t>для проведения занятий лекционного типа, занятий семинарского типа, курсового проектирования (выполнения курсовых работ), групповых и индивидуальных консультаций, текущего контроля успеваемости и промежуточной аттестации</w:t>
      </w:r>
      <w:r w:rsidRPr="0021108E">
        <w:rPr>
          <w:rFonts w:eastAsia="Arial"/>
          <w:kern w:val="1"/>
          <w:sz w:val="28"/>
          <w:szCs w:val="28"/>
        </w:rPr>
        <w:t>, помещения</w:t>
      </w:r>
      <w:r w:rsidRPr="004006EC">
        <w:rPr>
          <w:rFonts w:eastAsia="Arial"/>
          <w:kern w:val="1"/>
          <w:sz w:val="28"/>
          <w:szCs w:val="28"/>
        </w:rPr>
        <w:t xml:space="preserve"> для самостоятельной работы обучающихся в КГПУ им. В.П. Астафьева) и </w:t>
      </w:r>
      <w:r>
        <w:rPr>
          <w:rFonts w:eastAsia="Arial"/>
          <w:kern w:val="1"/>
          <w:sz w:val="28"/>
          <w:szCs w:val="28"/>
        </w:rPr>
        <w:t>комплекс</w:t>
      </w:r>
      <w:r w:rsidRPr="004006EC">
        <w:rPr>
          <w:rFonts w:eastAsia="Arial"/>
          <w:kern w:val="1"/>
          <w:sz w:val="28"/>
          <w:szCs w:val="28"/>
        </w:rPr>
        <w:t xml:space="preserve"> лицензионного </w:t>
      </w:r>
      <w:r>
        <w:rPr>
          <w:rFonts w:eastAsia="Arial"/>
          <w:kern w:val="1"/>
          <w:sz w:val="28"/>
          <w:szCs w:val="28"/>
        </w:rPr>
        <w:t xml:space="preserve">и свободно распространяемого </w:t>
      </w:r>
      <w:r w:rsidRPr="004006EC">
        <w:rPr>
          <w:rFonts w:eastAsia="Arial"/>
          <w:kern w:val="1"/>
          <w:sz w:val="28"/>
          <w:szCs w:val="28"/>
        </w:rPr>
        <w:t>программного обеспечения.</w:t>
      </w:r>
    </w:p>
    <w:p w:rsidR="001E4036" w:rsidRDefault="001E4036" w:rsidP="001E4036">
      <w:pPr>
        <w:pStyle w:val="12"/>
        <w:ind w:firstLine="567"/>
        <w:jc w:val="both"/>
      </w:pPr>
    </w:p>
    <w:p w:rsidR="001E4036" w:rsidRDefault="001E4036" w:rsidP="001E4036">
      <w:pPr>
        <w:pStyle w:val="12"/>
        <w:ind w:firstLine="567"/>
        <w:jc w:val="both"/>
        <w:rPr>
          <w:rFonts w:eastAsia="Arial"/>
          <w:kern w:val="1"/>
          <w:sz w:val="28"/>
          <w:szCs w:val="28"/>
        </w:rPr>
      </w:pPr>
    </w:p>
    <w:p w:rsidR="001E4036" w:rsidRPr="00987673" w:rsidRDefault="001E4036" w:rsidP="001E4036">
      <w:pPr>
        <w:pStyle w:val="12"/>
        <w:spacing w:before="120"/>
        <w:jc w:val="both"/>
        <w:rPr>
          <w:sz w:val="28"/>
          <w:szCs w:val="28"/>
        </w:rPr>
      </w:pPr>
      <w:r w:rsidRPr="00987673">
        <w:rPr>
          <w:sz w:val="28"/>
          <w:szCs w:val="28"/>
        </w:rPr>
        <w:t>Программа пересмотрена и одобрена на заседании кафедры</w:t>
      </w:r>
      <w:r>
        <w:rPr>
          <w:sz w:val="28"/>
          <w:szCs w:val="28"/>
        </w:rPr>
        <w:t xml:space="preserve"> германо-романской филологии и иноязычного образования</w:t>
      </w:r>
    </w:p>
    <w:p w:rsidR="001E4036" w:rsidRPr="00987673" w:rsidRDefault="001E4036" w:rsidP="001E4036">
      <w:pPr>
        <w:pStyle w:val="12"/>
        <w:jc w:val="both"/>
        <w:rPr>
          <w:sz w:val="28"/>
          <w:szCs w:val="28"/>
        </w:rPr>
      </w:pPr>
      <w:r>
        <w:rPr>
          <w:sz w:val="28"/>
          <w:szCs w:val="28"/>
        </w:rPr>
        <w:t xml:space="preserve"> "23" апреля </w:t>
      </w:r>
      <w:r w:rsidRPr="00987673">
        <w:rPr>
          <w:sz w:val="28"/>
          <w:szCs w:val="28"/>
        </w:rPr>
        <w:t>20</w:t>
      </w:r>
      <w:r>
        <w:rPr>
          <w:sz w:val="28"/>
          <w:szCs w:val="28"/>
        </w:rPr>
        <w:t>20 г., протокол № 8</w:t>
      </w:r>
    </w:p>
    <w:p w:rsidR="001E4036" w:rsidRPr="00987673" w:rsidRDefault="001E4036" w:rsidP="001E4036">
      <w:pPr>
        <w:pStyle w:val="12"/>
        <w:ind w:right="-1"/>
        <w:jc w:val="both"/>
        <w:rPr>
          <w:sz w:val="28"/>
          <w:szCs w:val="28"/>
        </w:rPr>
      </w:pPr>
    </w:p>
    <w:p w:rsidR="001E4036" w:rsidRPr="00987673" w:rsidRDefault="001E4036" w:rsidP="001E4036">
      <w:pPr>
        <w:pStyle w:val="12"/>
        <w:jc w:val="both"/>
        <w:rPr>
          <w:sz w:val="28"/>
          <w:szCs w:val="28"/>
        </w:rPr>
      </w:pPr>
      <w:r w:rsidRPr="00987673">
        <w:rPr>
          <w:sz w:val="28"/>
          <w:szCs w:val="28"/>
        </w:rPr>
        <w:t>Внесенные изменения утверждаю:</w:t>
      </w:r>
    </w:p>
    <w:p w:rsidR="001E4036" w:rsidRPr="007A6917" w:rsidRDefault="001E4036" w:rsidP="001E4036">
      <w:pPr>
        <w:suppressAutoHyphens/>
        <w:spacing w:after="0" w:line="240" w:lineRule="auto"/>
        <w:contextualSpacing/>
        <w:jc w:val="both"/>
        <w:rPr>
          <w:rFonts w:ascii="Times New Roman" w:eastAsia="Times New Roman" w:hAnsi="Times New Roman"/>
          <w:sz w:val="20"/>
          <w:szCs w:val="20"/>
        </w:rPr>
      </w:pPr>
      <w:r w:rsidRPr="007A6917">
        <w:rPr>
          <w:rFonts w:ascii="Times New Roman" w:eastAsia="Times New Roman" w:hAnsi="Times New Roman"/>
          <w:sz w:val="28"/>
          <w:szCs w:val="28"/>
        </w:rPr>
        <w:t xml:space="preserve">Заведующий кафедрой                       </w:t>
      </w:r>
      <w:r w:rsidRPr="007A6917">
        <w:rPr>
          <w:rFonts w:ascii="Times New Roman" w:eastAsia="Times New Roman" w:hAnsi="Times New Roman"/>
          <w:noProof/>
          <w:sz w:val="28"/>
          <w:szCs w:val="28"/>
        </w:rPr>
        <w:drawing>
          <wp:inline distT="0" distB="0" distL="0" distR="0">
            <wp:extent cx="655320" cy="32766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5320" cy="327660"/>
                    </a:xfrm>
                    <a:prstGeom prst="rect">
                      <a:avLst/>
                    </a:prstGeom>
                    <a:solidFill>
                      <a:srgbClr val="FFFFFF"/>
                    </a:solidFill>
                    <a:ln>
                      <a:noFill/>
                    </a:ln>
                  </pic:spPr>
                </pic:pic>
              </a:graphicData>
            </a:graphic>
          </wp:inline>
        </w:drawing>
      </w:r>
      <w:r w:rsidRPr="007A6917">
        <w:rPr>
          <w:rFonts w:ascii="Times New Roman" w:eastAsia="Times New Roman" w:hAnsi="Times New Roman"/>
          <w:sz w:val="28"/>
          <w:szCs w:val="28"/>
        </w:rPr>
        <w:t xml:space="preserve">                 Майер И.А.</w:t>
      </w:r>
    </w:p>
    <w:p w:rsidR="001E4036" w:rsidRDefault="001E4036" w:rsidP="001E4036">
      <w:pPr>
        <w:pStyle w:val="12"/>
        <w:tabs>
          <w:tab w:val="left" w:pos="4253"/>
          <w:tab w:val="right" w:leader="underscore" w:pos="9072"/>
        </w:tabs>
        <w:spacing w:before="120"/>
        <w:rPr>
          <w:sz w:val="28"/>
          <w:szCs w:val="28"/>
        </w:rPr>
      </w:pPr>
    </w:p>
    <w:p w:rsidR="001E4036" w:rsidRPr="007A6917" w:rsidRDefault="001E4036" w:rsidP="001E4036">
      <w:pPr>
        <w:tabs>
          <w:tab w:val="left" w:pos="5670"/>
          <w:tab w:val="right" w:leader="underscore" w:pos="9072"/>
        </w:tabs>
        <w:suppressAutoHyphens/>
        <w:spacing w:after="0" w:line="240" w:lineRule="auto"/>
        <w:rPr>
          <w:rFonts w:ascii="Times New Roman" w:eastAsia="Times New Roman" w:hAnsi="Times New Roman"/>
          <w:sz w:val="20"/>
          <w:szCs w:val="20"/>
        </w:rPr>
      </w:pPr>
      <w:r w:rsidRPr="007A6917">
        <w:rPr>
          <w:rFonts w:ascii="Times New Roman" w:eastAsia="Times New Roman" w:hAnsi="Times New Roman"/>
          <w:sz w:val="28"/>
          <w:szCs w:val="28"/>
        </w:rPr>
        <w:t xml:space="preserve">Одобрено НМСС (Н) факультета иностранных языков </w:t>
      </w:r>
    </w:p>
    <w:p w:rsidR="001E4036" w:rsidRPr="007A6917" w:rsidRDefault="001E4036" w:rsidP="001E4036">
      <w:pPr>
        <w:tabs>
          <w:tab w:val="left" w:pos="5670"/>
          <w:tab w:val="right" w:leader="underscore" w:pos="10206"/>
        </w:tabs>
        <w:suppressAutoHyphens/>
        <w:spacing w:after="0" w:line="240" w:lineRule="auto"/>
        <w:ind w:right="-1"/>
        <w:rPr>
          <w:rFonts w:ascii="Times New Roman" w:eastAsia="Times New Roman" w:hAnsi="Times New Roman"/>
          <w:sz w:val="28"/>
          <w:szCs w:val="28"/>
        </w:rPr>
      </w:pPr>
    </w:p>
    <w:p w:rsidR="001E4036" w:rsidRPr="007A6917" w:rsidRDefault="001E4036" w:rsidP="001E4036">
      <w:pPr>
        <w:tabs>
          <w:tab w:val="left" w:pos="5670"/>
          <w:tab w:val="right" w:leader="underscore" w:pos="10206"/>
        </w:tabs>
        <w:suppressAutoHyphens/>
        <w:spacing w:after="0" w:line="240" w:lineRule="auto"/>
        <w:ind w:right="-1"/>
        <w:rPr>
          <w:rFonts w:ascii="Times New Roman" w:eastAsia="Times New Roman" w:hAnsi="Times New Roman"/>
          <w:sz w:val="20"/>
          <w:szCs w:val="20"/>
        </w:rPr>
      </w:pPr>
      <w:r>
        <w:rPr>
          <w:rFonts w:ascii="Times New Roman" w:eastAsia="Times New Roman" w:hAnsi="Times New Roman"/>
          <w:sz w:val="28"/>
          <w:szCs w:val="28"/>
        </w:rPr>
        <w:t>Протокол № 8 от "20" мая 2020</w:t>
      </w:r>
      <w:r w:rsidRPr="007A6917">
        <w:rPr>
          <w:rFonts w:ascii="Times New Roman" w:eastAsia="Times New Roman" w:hAnsi="Times New Roman"/>
          <w:sz w:val="28"/>
          <w:szCs w:val="28"/>
        </w:rPr>
        <w:t xml:space="preserve"> г.</w:t>
      </w:r>
    </w:p>
    <w:p w:rsidR="001E4036" w:rsidRPr="007A6917" w:rsidRDefault="001E4036" w:rsidP="001E4036">
      <w:pPr>
        <w:suppressAutoHyphens/>
        <w:spacing w:after="0" w:line="240" w:lineRule="auto"/>
        <w:contextualSpacing/>
        <w:jc w:val="both"/>
        <w:rPr>
          <w:rFonts w:ascii="Times New Roman" w:eastAsia="Times New Roman" w:hAnsi="Times New Roman"/>
          <w:sz w:val="28"/>
          <w:szCs w:val="28"/>
        </w:rPr>
      </w:pPr>
    </w:p>
    <w:p w:rsidR="001E4036" w:rsidRPr="007A6917" w:rsidRDefault="001E4036" w:rsidP="001E4036">
      <w:pPr>
        <w:suppressAutoHyphens/>
        <w:spacing w:after="0" w:line="240" w:lineRule="auto"/>
        <w:contextualSpacing/>
        <w:jc w:val="both"/>
        <w:rPr>
          <w:rFonts w:ascii="Times New Roman" w:eastAsia="Times New Roman" w:hAnsi="Times New Roman"/>
          <w:sz w:val="28"/>
          <w:szCs w:val="28"/>
        </w:rPr>
      </w:pPr>
    </w:p>
    <w:p w:rsidR="001E4036" w:rsidRPr="007A6917" w:rsidRDefault="001E4036" w:rsidP="001E4036">
      <w:pPr>
        <w:suppressAutoHyphens/>
        <w:spacing w:after="0" w:line="240" w:lineRule="auto"/>
        <w:contextualSpacing/>
        <w:jc w:val="both"/>
        <w:rPr>
          <w:rFonts w:ascii="Times New Roman" w:eastAsia="Times New Roman" w:hAnsi="Times New Roman"/>
          <w:sz w:val="28"/>
          <w:szCs w:val="28"/>
        </w:rPr>
      </w:pPr>
    </w:p>
    <w:p w:rsidR="001E4036" w:rsidRPr="007A6917" w:rsidRDefault="001E4036" w:rsidP="001E4036">
      <w:pPr>
        <w:suppressAutoHyphens/>
        <w:spacing w:after="0" w:line="240" w:lineRule="auto"/>
        <w:contextualSpacing/>
        <w:jc w:val="both"/>
        <w:rPr>
          <w:rFonts w:ascii="Times New Roman" w:eastAsia="Times New Roman" w:hAnsi="Times New Roman"/>
          <w:sz w:val="28"/>
          <w:szCs w:val="28"/>
        </w:rPr>
      </w:pPr>
      <w:r w:rsidRPr="007A6917">
        <w:rPr>
          <w:rFonts w:ascii="Times New Roman" w:eastAsia="Times New Roman" w:hAnsi="Times New Roman"/>
          <w:sz w:val="28"/>
          <w:szCs w:val="28"/>
        </w:rPr>
        <w:t>Председатель</w:t>
      </w:r>
      <w:r w:rsidRPr="007A6917">
        <w:rPr>
          <w:rFonts w:ascii="Times New Roman" w:eastAsia="Times New Roman" w:hAnsi="Times New Roman"/>
          <w:sz w:val="28"/>
          <w:szCs w:val="28"/>
        </w:rPr>
        <w:tab/>
      </w:r>
      <w:r w:rsidRPr="007A6917">
        <w:rPr>
          <w:rFonts w:ascii="Times New Roman" w:eastAsia="Times New Roman" w:hAnsi="Times New Roman"/>
          <w:sz w:val="28"/>
          <w:szCs w:val="28"/>
        </w:rPr>
        <w:tab/>
      </w:r>
      <w:r w:rsidRPr="007A6917">
        <w:rPr>
          <w:rFonts w:ascii="Times New Roman" w:eastAsia="Times New Roman" w:hAnsi="Times New Roman"/>
          <w:sz w:val="28"/>
          <w:szCs w:val="28"/>
        </w:rPr>
        <w:tab/>
      </w:r>
      <w:r w:rsidRPr="007A6917">
        <w:rPr>
          <w:rFonts w:ascii="Times New Roman" w:eastAsia="Times New Roman" w:hAnsi="Times New Roman"/>
          <w:sz w:val="28"/>
          <w:szCs w:val="28"/>
        </w:rPr>
        <w:tab/>
      </w:r>
      <w:r w:rsidRPr="007A6917">
        <w:rPr>
          <w:rFonts w:ascii="Times New Roman" w:eastAsia="Times New Roman" w:hAnsi="Times New Roman"/>
          <w:noProof/>
          <w:sz w:val="28"/>
          <w:szCs w:val="28"/>
        </w:rPr>
        <w:drawing>
          <wp:inline distT="0" distB="0" distL="0" distR="0">
            <wp:extent cx="876300" cy="581025"/>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76300" cy="581025"/>
                    </a:xfrm>
                    <a:prstGeom prst="rect">
                      <a:avLst/>
                    </a:prstGeom>
                    <a:noFill/>
                  </pic:spPr>
                </pic:pic>
              </a:graphicData>
            </a:graphic>
          </wp:inline>
        </w:drawing>
      </w:r>
      <w:r w:rsidRPr="007A6917">
        <w:rPr>
          <w:rFonts w:ascii="Times New Roman" w:eastAsia="Times New Roman" w:hAnsi="Times New Roman"/>
          <w:sz w:val="28"/>
          <w:szCs w:val="28"/>
        </w:rPr>
        <w:tab/>
      </w:r>
      <w:r w:rsidRPr="007A6917">
        <w:rPr>
          <w:rFonts w:ascii="Times New Roman" w:eastAsia="Times New Roman" w:hAnsi="Times New Roman"/>
          <w:sz w:val="28"/>
          <w:szCs w:val="28"/>
        </w:rPr>
        <w:tab/>
      </w:r>
      <w:r w:rsidRPr="007A6917">
        <w:rPr>
          <w:rFonts w:ascii="Times New Roman" w:eastAsia="Times New Roman" w:hAnsi="Times New Roman"/>
          <w:sz w:val="28"/>
          <w:szCs w:val="28"/>
        </w:rPr>
        <w:tab/>
        <w:t>Кондракова С.О.</w:t>
      </w:r>
    </w:p>
    <w:p w:rsidR="001E4036" w:rsidRDefault="001E4036" w:rsidP="001E4036">
      <w:pPr>
        <w:pStyle w:val="12"/>
        <w:tabs>
          <w:tab w:val="left" w:pos="4253"/>
          <w:tab w:val="right" w:leader="underscore" w:pos="9072"/>
        </w:tabs>
        <w:spacing w:before="120"/>
        <w:rPr>
          <w:sz w:val="28"/>
          <w:szCs w:val="28"/>
        </w:rPr>
      </w:pPr>
    </w:p>
    <w:p w:rsidR="001E4036" w:rsidRPr="00987673" w:rsidRDefault="001E4036" w:rsidP="001E4036">
      <w:pPr>
        <w:pStyle w:val="12"/>
        <w:ind w:firstLine="567"/>
        <w:jc w:val="both"/>
        <w:rPr>
          <w:sz w:val="28"/>
          <w:szCs w:val="28"/>
        </w:rPr>
      </w:pPr>
    </w:p>
    <w:p w:rsidR="001E4036" w:rsidRPr="0080205F" w:rsidRDefault="001E4036" w:rsidP="0080205F">
      <w:pPr>
        <w:tabs>
          <w:tab w:val="left" w:pos="7183"/>
        </w:tabs>
        <w:jc w:val="both"/>
        <w:rPr>
          <w:rFonts w:ascii="Times New Roman" w:hAnsi="Times New Roman" w:cs="Times New Roman"/>
          <w:b/>
          <w:sz w:val="28"/>
        </w:rPr>
      </w:pPr>
    </w:p>
    <w:p w:rsidR="004D642B" w:rsidRPr="00097F4B" w:rsidRDefault="004D642B" w:rsidP="00AD1B37">
      <w:pPr>
        <w:jc w:val="center"/>
        <w:rPr>
          <w:rFonts w:ascii="Times New Roman" w:hAnsi="Times New Roman" w:cs="Times New Roman"/>
          <w:sz w:val="28"/>
          <w:szCs w:val="28"/>
        </w:rPr>
      </w:pPr>
    </w:p>
    <w:sectPr w:rsidR="004D642B" w:rsidRPr="00097F4B" w:rsidSect="002B4259">
      <w:pgSz w:w="12240" w:h="15840"/>
      <w:pgMar w:top="851" w:right="851" w:bottom="851" w:left="1134"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06DC" w:rsidRDefault="002506DC" w:rsidP="00677ACB">
      <w:pPr>
        <w:spacing w:after="0" w:line="240" w:lineRule="auto"/>
      </w:pPr>
      <w:r>
        <w:separator/>
      </w:r>
    </w:p>
  </w:endnote>
  <w:endnote w:type="continuationSeparator" w:id="0">
    <w:p w:rsidR="002506DC" w:rsidRDefault="002506DC" w:rsidP="00677A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Schoolbook">
    <w:altName w:val="Times New Roman"/>
    <w:panose1 w:val="02040604050505020304"/>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Times New Roman CYR">
    <w:panose1 w:val="02020603050405020304"/>
    <w:charset w:val="CC"/>
    <w:family w:val="roman"/>
    <w:pitch w:val="variable"/>
  </w:font>
  <w:font w:name="TimesET">
    <w:altName w:val="Times New Roman"/>
    <w:charset w:val="00"/>
    <w:family w:val="roman"/>
    <w:pitch w:val="default"/>
  </w:font>
  <w:font w:name="Helvetica">
    <w:panose1 w:val="020B0604020202020204"/>
    <w:charset w:val="00"/>
    <w:family w:val="swiss"/>
    <w:notTrueType/>
    <w:pitch w:val="variable"/>
    <w:sig w:usb0="00000003" w:usb1="00000000" w:usb2="00000000" w:usb3="00000000" w:csb0="00000001" w:csb1="00000000"/>
  </w:font>
  <w:font w:name="DejaVu Sans">
    <w:altName w:val="Arial"/>
    <w:charset w:val="CC"/>
    <w:family w:val="swiss"/>
    <w:pitch w:val="variable"/>
  </w:font>
  <w:font w:name="Andale Sans UI">
    <w:altName w:val="Arial Unicode MS"/>
    <w:charset w:val="CC"/>
    <w:family w:val="auto"/>
    <w:pitch w:val="variable"/>
  </w:font>
  <w:font w:name="TimesNewRomanPS-BoldMT">
    <w:altName w:val="MS Mincho"/>
    <w:panose1 w:val="00000000000000000000"/>
    <w:charset w:val="80"/>
    <w:family w:val="auto"/>
    <w:notTrueType/>
    <w:pitch w:val="default"/>
    <w:sig w:usb0="00000203" w:usb1="08070000" w:usb2="00000010" w:usb3="00000000" w:csb0="0002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529D" w:rsidRDefault="0000529D" w:rsidP="009844F8">
    <w:pPr>
      <w:pStyle w:val="ab"/>
      <w:framePr w:wrap="around" w:vAnchor="text" w:hAnchor="margin" w:xAlign="right" w:y="1"/>
      <w:rPr>
        <w:rStyle w:val="ad"/>
      </w:rPr>
    </w:pPr>
    <w:r>
      <w:rPr>
        <w:rStyle w:val="ad"/>
      </w:rPr>
      <w:fldChar w:fldCharType="begin"/>
    </w:r>
    <w:r>
      <w:rPr>
        <w:rStyle w:val="ad"/>
      </w:rPr>
      <w:instrText xml:space="preserve">PAGE  </w:instrText>
    </w:r>
    <w:r>
      <w:rPr>
        <w:rStyle w:val="ad"/>
      </w:rPr>
      <w:fldChar w:fldCharType="end"/>
    </w:r>
  </w:p>
  <w:p w:rsidR="0000529D" w:rsidRDefault="0000529D" w:rsidP="009844F8">
    <w:pPr>
      <w:pStyle w:val="ab"/>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529D" w:rsidRDefault="0000529D" w:rsidP="009844F8">
    <w:pPr>
      <w:pStyle w:val="ab"/>
      <w:framePr w:wrap="around" w:vAnchor="text" w:hAnchor="margin" w:xAlign="right" w:y="1"/>
      <w:rPr>
        <w:rStyle w:val="ad"/>
      </w:rPr>
    </w:pPr>
    <w:r>
      <w:rPr>
        <w:rStyle w:val="ad"/>
      </w:rPr>
      <w:fldChar w:fldCharType="begin"/>
    </w:r>
    <w:r>
      <w:rPr>
        <w:rStyle w:val="ad"/>
      </w:rPr>
      <w:instrText xml:space="preserve">PAGE  </w:instrText>
    </w:r>
    <w:r>
      <w:rPr>
        <w:rStyle w:val="ad"/>
      </w:rPr>
      <w:fldChar w:fldCharType="separate"/>
    </w:r>
    <w:r w:rsidR="00C45AC6">
      <w:rPr>
        <w:rStyle w:val="ad"/>
        <w:noProof/>
      </w:rPr>
      <w:t>56</w:t>
    </w:r>
    <w:r>
      <w:rPr>
        <w:rStyle w:val="ad"/>
      </w:rPr>
      <w:fldChar w:fldCharType="end"/>
    </w:r>
  </w:p>
  <w:p w:rsidR="0000529D" w:rsidRDefault="0000529D" w:rsidP="009844F8">
    <w:pPr>
      <w:pStyle w:val="ab"/>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06DC" w:rsidRDefault="002506DC" w:rsidP="00677ACB">
      <w:pPr>
        <w:spacing w:after="0" w:line="240" w:lineRule="auto"/>
      </w:pPr>
      <w:r>
        <w:separator/>
      </w:r>
    </w:p>
  </w:footnote>
  <w:footnote w:type="continuationSeparator" w:id="0">
    <w:p w:rsidR="002506DC" w:rsidRDefault="002506DC" w:rsidP="00677AC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2BA4A00C"/>
    <w:lvl w:ilvl="0">
      <w:start w:val="1"/>
      <w:numFmt w:val="bullet"/>
      <w:pStyle w:val="1"/>
      <w:lvlText w:val=""/>
      <w:lvlJc w:val="left"/>
      <w:pPr>
        <w:tabs>
          <w:tab w:val="num" w:pos="643"/>
        </w:tabs>
        <w:ind w:left="643" w:hanging="360"/>
      </w:pPr>
      <w:rPr>
        <w:rFonts w:ascii="Symbol" w:hAnsi="Symbol" w:hint="default"/>
      </w:rPr>
    </w:lvl>
  </w:abstractNum>
  <w:abstractNum w:abstractNumId="1">
    <w:nsid w:val="00000001"/>
    <w:multiLevelType w:val="multilevel"/>
    <w:tmpl w:val="00000001"/>
    <w:name w:val="WWNum3"/>
    <w:lvl w:ilvl="0">
      <w:start w:val="1"/>
      <w:numFmt w:val="decimal"/>
      <w:lvlText w:val="%1."/>
      <w:lvlJc w:val="left"/>
      <w:pPr>
        <w:tabs>
          <w:tab w:val="num" w:pos="0"/>
        </w:tabs>
        <w:ind w:left="396" w:hanging="462"/>
      </w:pPr>
      <w:rPr>
        <w:rFonts w:eastAsia="Times New Roman" w:cs="Times New Roman"/>
        <w:b/>
        <w:bCs/>
        <w:i w:val="0"/>
        <w:spacing w:val="-7"/>
        <w:w w:val="100"/>
        <w:sz w:val="28"/>
        <w:szCs w:val="28"/>
        <w:lang w:val="ru-RU" w:eastAsia="ru-RU" w:bidi="ru-RU"/>
      </w:rPr>
    </w:lvl>
    <w:lvl w:ilvl="1">
      <w:start w:val="1"/>
      <w:numFmt w:val="decimal"/>
      <w:lvlText w:val="%2."/>
      <w:lvlJc w:val="left"/>
      <w:pPr>
        <w:tabs>
          <w:tab w:val="num" w:pos="0"/>
        </w:tabs>
        <w:ind w:left="1495" w:hanging="360"/>
      </w:pPr>
      <w:rPr>
        <w:rFonts w:eastAsia="Times New Roman" w:cs="Times New Roman"/>
        <w:spacing w:val="-7"/>
        <w:w w:val="100"/>
        <w:sz w:val="24"/>
        <w:szCs w:val="24"/>
        <w:lang w:val="ru-RU" w:eastAsia="ru-RU" w:bidi="ru-RU"/>
      </w:rPr>
    </w:lvl>
    <w:lvl w:ilvl="2">
      <w:start w:val="1"/>
      <w:numFmt w:val="bullet"/>
      <w:lvlText w:val=""/>
      <w:lvlJc w:val="left"/>
      <w:pPr>
        <w:tabs>
          <w:tab w:val="num" w:pos="0"/>
        </w:tabs>
        <w:ind w:left="2195" w:hanging="360"/>
      </w:pPr>
      <w:rPr>
        <w:rFonts w:ascii="Symbol" w:hAnsi="Symbol"/>
        <w:lang w:val="ru-RU" w:eastAsia="ru-RU" w:bidi="ru-RU"/>
      </w:rPr>
    </w:lvl>
    <w:lvl w:ilvl="3">
      <w:start w:val="1"/>
      <w:numFmt w:val="bullet"/>
      <w:lvlText w:val=""/>
      <w:lvlJc w:val="left"/>
      <w:pPr>
        <w:tabs>
          <w:tab w:val="num" w:pos="0"/>
        </w:tabs>
        <w:ind w:left="3271" w:hanging="360"/>
      </w:pPr>
      <w:rPr>
        <w:rFonts w:ascii="Symbol" w:hAnsi="Symbol"/>
        <w:lang w:val="ru-RU" w:eastAsia="ru-RU" w:bidi="ru-RU"/>
      </w:rPr>
    </w:lvl>
    <w:lvl w:ilvl="4">
      <w:start w:val="1"/>
      <w:numFmt w:val="bullet"/>
      <w:lvlText w:val=""/>
      <w:lvlJc w:val="left"/>
      <w:pPr>
        <w:tabs>
          <w:tab w:val="num" w:pos="0"/>
        </w:tabs>
        <w:ind w:left="4346" w:hanging="360"/>
      </w:pPr>
      <w:rPr>
        <w:rFonts w:ascii="Symbol" w:hAnsi="Symbol"/>
        <w:lang w:val="ru-RU" w:eastAsia="ru-RU" w:bidi="ru-RU"/>
      </w:rPr>
    </w:lvl>
    <w:lvl w:ilvl="5">
      <w:start w:val="1"/>
      <w:numFmt w:val="bullet"/>
      <w:lvlText w:val=""/>
      <w:lvlJc w:val="left"/>
      <w:pPr>
        <w:tabs>
          <w:tab w:val="num" w:pos="0"/>
        </w:tabs>
        <w:ind w:left="5422" w:hanging="360"/>
      </w:pPr>
      <w:rPr>
        <w:rFonts w:ascii="Symbol" w:hAnsi="Symbol"/>
        <w:lang w:val="ru-RU" w:eastAsia="ru-RU" w:bidi="ru-RU"/>
      </w:rPr>
    </w:lvl>
    <w:lvl w:ilvl="6">
      <w:start w:val="1"/>
      <w:numFmt w:val="bullet"/>
      <w:lvlText w:val=""/>
      <w:lvlJc w:val="left"/>
      <w:pPr>
        <w:tabs>
          <w:tab w:val="num" w:pos="0"/>
        </w:tabs>
        <w:ind w:left="6497" w:hanging="360"/>
      </w:pPr>
      <w:rPr>
        <w:rFonts w:ascii="Symbol" w:hAnsi="Symbol"/>
        <w:lang w:val="ru-RU" w:eastAsia="ru-RU" w:bidi="ru-RU"/>
      </w:rPr>
    </w:lvl>
    <w:lvl w:ilvl="7">
      <w:start w:val="1"/>
      <w:numFmt w:val="bullet"/>
      <w:lvlText w:val=""/>
      <w:lvlJc w:val="left"/>
      <w:pPr>
        <w:tabs>
          <w:tab w:val="num" w:pos="0"/>
        </w:tabs>
        <w:ind w:left="7573" w:hanging="360"/>
      </w:pPr>
      <w:rPr>
        <w:rFonts w:ascii="Symbol" w:hAnsi="Symbol"/>
        <w:lang w:val="ru-RU" w:eastAsia="ru-RU" w:bidi="ru-RU"/>
      </w:rPr>
    </w:lvl>
    <w:lvl w:ilvl="8">
      <w:start w:val="1"/>
      <w:numFmt w:val="bullet"/>
      <w:lvlText w:val=""/>
      <w:lvlJc w:val="left"/>
      <w:pPr>
        <w:tabs>
          <w:tab w:val="num" w:pos="0"/>
        </w:tabs>
        <w:ind w:left="8648" w:hanging="360"/>
      </w:pPr>
      <w:rPr>
        <w:rFonts w:ascii="Symbol" w:hAnsi="Symbol"/>
        <w:lang w:val="ru-RU" w:eastAsia="ru-RU" w:bidi="ru-RU"/>
      </w:rPr>
    </w:lvl>
  </w:abstractNum>
  <w:abstractNum w:abstractNumId="2">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nsid w:val="00000003"/>
    <w:multiLevelType w:val="singleLevel"/>
    <w:tmpl w:val="00000003"/>
    <w:name w:val="WW8Num4"/>
    <w:lvl w:ilvl="0">
      <w:start w:val="1"/>
      <w:numFmt w:val="bullet"/>
      <w:lvlText w:val=""/>
      <w:lvlJc w:val="left"/>
      <w:pPr>
        <w:tabs>
          <w:tab w:val="num" w:pos="0"/>
        </w:tabs>
        <w:ind w:left="720" w:hanging="360"/>
      </w:pPr>
      <w:rPr>
        <w:rFonts w:ascii="Symbol" w:hAnsi="Symbol" w:cs="Symbol"/>
      </w:rPr>
    </w:lvl>
  </w:abstractNum>
  <w:abstractNum w:abstractNumId="4">
    <w:nsid w:val="00000006"/>
    <w:multiLevelType w:val="multilevel"/>
    <w:tmpl w:val="00000006"/>
    <w:name w:val="WW8Num8"/>
    <w:lvl w:ilvl="0">
      <w:start w:val="1"/>
      <w:numFmt w:val="decimal"/>
      <w:lvlText w:val="%1."/>
      <w:lvlJc w:val="left"/>
      <w:pPr>
        <w:tabs>
          <w:tab w:val="num" w:pos="0"/>
        </w:tabs>
        <w:ind w:left="720" w:hanging="360"/>
      </w:pPr>
    </w:lvl>
    <w:lvl w:ilvl="1">
      <w:start w:val="1"/>
      <w:numFmt w:val="decimal"/>
      <w:lvlText w:val="%1.%2."/>
      <w:lvlJc w:val="left"/>
      <w:pPr>
        <w:tabs>
          <w:tab w:val="num" w:pos="0"/>
        </w:tabs>
        <w:ind w:left="1440" w:hanging="72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520" w:hanging="108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600" w:hanging="1440"/>
      </w:pPr>
    </w:lvl>
    <w:lvl w:ilvl="6">
      <w:start w:val="1"/>
      <w:numFmt w:val="decimal"/>
      <w:lvlText w:val="%1.%2.%3.%4.%5.%6.%7."/>
      <w:lvlJc w:val="left"/>
      <w:pPr>
        <w:tabs>
          <w:tab w:val="num" w:pos="0"/>
        </w:tabs>
        <w:ind w:left="4320" w:hanging="1800"/>
      </w:pPr>
    </w:lvl>
    <w:lvl w:ilvl="7">
      <w:start w:val="1"/>
      <w:numFmt w:val="decimal"/>
      <w:lvlText w:val="%1.%2.%3.%4.%5.%6.%7.%8."/>
      <w:lvlJc w:val="left"/>
      <w:pPr>
        <w:tabs>
          <w:tab w:val="num" w:pos="0"/>
        </w:tabs>
        <w:ind w:left="4680" w:hanging="1800"/>
      </w:pPr>
    </w:lvl>
    <w:lvl w:ilvl="8">
      <w:start w:val="1"/>
      <w:numFmt w:val="decimal"/>
      <w:lvlText w:val="%1.%2.%3.%4.%5.%6.%7.%8.%9."/>
      <w:lvlJc w:val="left"/>
      <w:pPr>
        <w:tabs>
          <w:tab w:val="num" w:pos="0"/>
        </w:tabs>
        <w:ind w:left="5400" w:hanging="2160"/>
      </w:pPr>
    </w:lvl>
  </w:abstractNum>
  <w:abstractNum w:abstractNumId="5">
    <w:nsid w:val="0000000B"/>
    <w:multiLevelType w:val="multilevel"/>
    <w:tmpl w:val="0000000B"/>
    <w:name w:val="WW8Num11"/>
    <w:lvl w:ilvl="0">
      <w:start w:val="1"/>
      <w:numFmt w:val="decimal"/>
      <w:lvlText w:val="%1."/>
      <w:lvlJc w:val="left"/>
      <w:pPr>
        <w:tabs>
          <w:tab w:val="num" w:pos="720"/>
        </w:tabs>
        <w:ind w:left="720" w:hanging="360"/>
      </w:pPr>
    </w:lvl>
    <w:lvl w:ilvl="1">
      <w:start w:val="2"/>
      <w:numFmt w:val="upperRoman"/>
      <w:lvlText w:val="%2."/>
      <w:lvlJc w:val="left"/>
      <w:pPr>
        <w:tabs>
          <w:tab w:val="num" w:pos="1800"/>
        </w:tabs>
        <w:ind w:left="1800" w:hanging="720"/>
      </w:pPr>
    </w:lvl>
    <w:lvl w:ilvl="2">
      <w:start w:val="1"/>
      <w:numFmt w:val="decimal"/>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0000000F"/>
    <w:multiLevelType w:val="multilevel"/>
    <w:tmpl w:val="0000000F"/>
    <w:lvl w:ilvl="0">
      <w:start w:val="1"/>
      <w:numFmt w:val="upperRoman"/>
      <w:lvlText w:val="%1."/>
      <w:lvlJc w:val="left"/>
      <w:pPr>
        <w:tabs>
          <w:tab w:val="num" w:pos="1200"/>
        </w:tabs>
        <w:ind w:left="1200" w:hanging="720"/>
      </w:pPr>
    </w:lvl>
    <w:lvl w:ilvl="1">
      <w:start w:val="1"/>
      <w:numFmt w:val="decimal"/>
      <w:lvlText w:val="%2)"/>
      <w:lvlJc w:val="left"/>
      <w:pPr>
        <w:tabs>
          <w:tab w:val="num" w:pos="1560"/>
        </w:tabs>
        <w:ind w:left="1560" w:hanging="360"/>
      </w:pPr>
    </w:lvl>
    <w:lvl w:ilvl="2">
      <w:start w:val="1"/>
      <w:numFmt w:val="lowerLetter"/>
      <w:lvlText w:val="%3)"/>
      <w:lvlJc w:val="left"/>
      <w:pPr>
        <w:tabs>
          <w:tab w:val="num" w:pos="2460"/>
        </w:tabs>
        <w:ind w:left="2460" w:hanging="360"/>
      </w:pPr>
    </w:lvl>
    <w:lvl w:ilvl="3">
      <w:start w:val="1"/>
      <w:numFmt w:val="decimal"/>
      <w:lvlText w:val="%4."/>
      <w:lvlJc w:val="left"/>
      <w:pPr>
        <w:tabs>
          <w:tab w:val="num" w:pos="3000"/>
        </w:tabs>
        <w:ind w:left="300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00000010"/>
    <w:multiLevelType w:val="multilevel"/>
    <w:tmpl w:val="00000010"/>
    <w:lvl w:ilvl="0">
      <w:start w:val="1"/>
      <w:numFmt w:val="decimal"/>
      <w:lvlText w:val="%1)"/>
      <w:lvlJc w:val="left"/>
      <w:pPr>
        <w:tabs>
          <w:tab w:val="num" w:pos="840"/>
        </w:tabs>
        <w:ind w:left="840" w:hanging="360"/>
      </w:pPr>
    </w:lvl>
    <w:lvl w:ilvl="1">
      <w:start w:val="1"/>
      <w:numFmt w:val="lowerLetter"/>
      <w:lvlText w:val="%2)"/>
      <w:lvlJc w:val="left"/>
      <w:pPr>
        <w:tabs>
          <w:tab w:val="num" w:pos="1560"/>
        </w:tabs>
        <w:ind w:left="1560" w:hanging="360"/>
      </w:pPr>
    </w:lvl>
    <w:lvl w:ilvl="2">
      <w:start w:val="1"/>
      <w:numFmt w:val="upperRoman"/>
      <w:lvlText w:val="%3."/>
      <w:lvlJc w:val="left"/>
      <w:pPr>
        <w:tabs>
          <w:tab w:val="num" w:pos="2820"/>
        </w:tabs>
        <w:ind w:left="2820" w:hanging="72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00000013"/>
    <w:multiLevelType w:val="multilevel"/>
    <w:tmpl w:val="00000013"/>
    <w:lvl w:ilvl="0">
      <w:start w:val="1"/>
      <w:numFmt w:val="upperRoman"/>
      <w:lvlText w:val="%1."/>
      <w:lvlJc w:val="left"/>
      <w:pPr>
        <w:tabs>
          <w:tab w:val="num" w:pos="1200"/>
        </w:tabs>
        <w:ind w:left="1200" w:hanging="720"/>
      </w:pPr>
    </w:lvl>
    <w:lvl w:ilvl="1">
      <w:start w:val="1"/>
      <w:numFmt w:val="decimal"/>
      <w:lvlText w:val="%2)"/>
      <w:lvlJc w:val="left"/>
      <w:pPr>
        <w:tabs>
          <w:tab w:val="num" w:pos="1560"/>
        </w:tabs>
        <w:ind w:left="1560" w:hanging="360"/>
      </w:pPr>
    </w:lvl>
    <w:lvl w:ilvl="2">
      <w:start w:val="1"/>
      <w:numFmt w:val="lowerLetter"/>
      <w:lvlText w:val="%3)"/>
      <w:lvlJc w:val="left"/>
      <w:pPr>
        <w:tabs>
          <w:tab w:val="num" w:pos="2460"/>
        </w:tabs>
        <w:ind w:left="2460" w:hanging="360"/>
      </w:pPr>
    </w:lvl>
    <w:lvl w:ilvl="3">
      <w:start w:val="1"/>
      <w:numFmt w:val="decimal"/>
      <w:lvlText w:val="%4."/>
      <w:lvlJc w:val="left"/>
      <w:pPr>
        <w:tabs>
          <w:tab w:val="num" w:pos="3000"/>
        </w:tabs>
        <w:ind w:left="300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00000014"/>
    <w:multiLevelType w:val="multilevel"/>
    <w:tmpl w:val="00000014"/>
    <w:lvl w:ilvl="0">
      <w:start w:val="1"/>
      <w:numFmt w:val="decimal"/>
      <w:lvlText w:val="%1)"/>
      <w:lvlJc w:val="left"/>
      <w:pPr>
        <w:tabs>
          <w:tab w:val="num" w:pos="840"/>
        </w:tabs>
        <w:ind w:left="840" w:hanging="360"/>
      </w:pPr>
    </w:lvl>
    <w:lvl w:ilvl="1">
      <w:start w:val="1"/>
      <w:numFmt w:val="lowerLetter"/>
      <w:lvlText w:val="%2)"/>
      <w:lvlJc w:val="left"/>
      <w:pPr>
        <w:tabs>
          <w:tab w:val="num" w:pos="1560"/>
        </w:tabs>
        <w:ind w:left="1560" w:hanging="360"/>
      </w:pPr>
    </w:lvl>
    <w:lvl w:ilvl="2">
      <w:start w:val="1"/>
      <w:numFmt w:val="upperRoman"/>
      <w:lvlText w:val="%3."/>
      <w:lvlJc w:val="left"/>
      <w:pPr>
        <w:tabs>
          <w:tab w:val="num" w:pos="2820"/>
        </w:tabs>
        <w:ind w:left="2820" w:hanging="72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00000015"/>
    <w:multiLevelType w:val="multilevel"/>
    <w:tmpl w:val="00000015"/>
    <w:lvl w:ilvl="0">
      <w:start w:val="1"/>
      <w:numFmt w:val="decimal"/>
      <w:lvlText w:val="%1)"/>
      <w:lvlJc w:val="left"/>
      <w:pPr>
        <w:tabs>
          <w:tab w:val="num" w:pos="1380"/>
        </w:tabs>
        <w:ind w:left="1380" w:hanging="360"/>
      </w:pPr>
    </w:lvl>
    <w:lvl w:ilvl="1">
      <w:start w:val="1"/>
      <w:numFmt w:val="upperRoman"/>
      <w:lvlText w:val="%2."/>
      <w:lvlJc w:val="left"/>
      <w:pPr>
        <w:tabs>
          <w:tab w:val="num" w:pos="2460"/>
        </w:tabs>
        <w:ind w:left="2460" w:hanging="72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00000016"/>
    <w:multiLevelType w:val="multilevel"/>
    <w:tmpl w:val="00000016"/>
    <w:lvl w:ilvl="0">
      <w:start w:val="1"/>
      <w:numFmt w:val="upperRoman"/>
      <w:lvlText w:val="%1."/>
      <w:lvlJc w:val="left"/>
      <w:pPr>
        <w:tabs>
          <w:tab w:val="num" w:pos="1080"/>
        </w:tabs>
        <w:ind w:left="1080" w:hanging="72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00000017"/>
    <w:multiLevelType w:val="multilevel"/>
    <w:tmpl w:val="00000017"/>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00000018"/>
    <w:multiLevelType w:val="multilevel"/>
    <w:tmpl w:val="0000001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00000019"/>
    <w:multiLevelType w:val="multilevel"/>
    <w:tmpl w:val="00000019"/>
    <w:lvl w:ilvl="0">
      <w:start w:val="3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00000022"/>
    <w:multiLevelType w:val="multilevel"/>
    <w:tmpl w:val="00000022"/>
    <w:name w:val="WWNum40"/>
    <w:lvl w:ilvl="0">
      <w:start w:val="1"/>
      <w:numFmt w:val="decimal"/>
      <w:lvlText w:val="%1."/>
      <w:lvlJc w:val="left"/>
      <w:pPr>
        <w:tabs>
          <w:tab w:val="num" w:pos="0"/>
        </w:tabs>
        <w:ind w:left="1260" w:hanging="360"/>
      </w:pPr>
    </w:lvl>
    <w:lvl w:ilvl="1">
      <w:start w:val="3"/>
      <w:numFmt w:val="decimal"/>
      <w:lvlText w:val="%1.%2."/>
      <w:lvlJc w:val="left"/>
      <w:pPr>
        <w:tabs>
          <w:tab w:val="num" w:pos="0"/>
        </w:tabs>
        <w:ind w:left="1620" w:hanging="720"/>
      </w:pPr>
    </w:lvl>
    <w:lvl w:ilvl="2">
      <w:start w:val="1"/>
      <w:numFmt w:val="decimal"/>
      <w:lvlText w:val="%1.%2.%3."/>
      <w:lvlJc w:val="left"/>
      <w:pPr>
        <w:tabs>
          <w:tab w:val="num" w:pos="0"/>
        </w:tabs>
        <w:ind w:left="1620" w:hanging="720"/>
      </w:pPr>
    </w:lvl>
    <w:lvl w:ilvl="3">
      <w:start w:val="1"/>
      <w:numFmt w:val="decimal"/>
      <w:lvlText w:val="%1.%2.%3.%4."/>
      <w:lvlJc w:val="left"/>
      <w:pPr>
        <w:tabs>
          <w:tab w:val="num" w:pos="0"/>
        </w:tabs>
        <w:ind w:left="1980" w:hanging="1080"/>
      </w:pPr>
    </w:lvl>
    <w:lvl w:ilvl="4">
      <w:start w:val="1"/>
      <w:numFmt w:val="decimal"/>
      <w:lvlText w:val="%1.%2.%3.%4.%5."/>
      <w:lvlJc w:val="left"/>
      <w:pPr>
        <w:tabs>
          <w:tab w:val="num" w:pos="0"/>
        </w:tabs>
        <w:ind w:left="1980" w:hanging="1080"/>
      </w:pPr>
    </w:lvl>
    <w:lvl w:ilvl="5">
      <w:start w:val="1"/>
      <w:numFmt w:val="decimal"/>
      <w:lvlText w:val="%1.%2.%3.%4.%5.%6."/>
      <w:lvlJc w:val="left"/>
      <w:pPr>
        <w:tabs>
          <w:tab w:val="num" w:pos="0"/>
        </w:tabs>
        <w:ind w:left="2340" w:hanging="1440"/>
      </w:pPr>
    </w:lvl>
    <w:lvl w:ilvl="6">
      <w:start w:val="1"/>
      <w:numFmt w:val="decimal"/>
      <w:lvlText w:val="%1.%2.%3.%4.%5.%6.%7."/>
      <w:lvlJc w:val="left"/>
      <w:pPr>
        <w:tabs>
          <w:tab w:val="num" w:pos="0"/>
        </w:tabs>
        <w:ind w:left="2700" w:hanging="1800"/>
      </w:pPr>
    </w:lvl>
    <w:lvl w:ilvl="7">
      <w:start w:val="1"/>
      <w:numFmt w:val="decimal"/>
      <w:lvlText w:val="%1.%2.%3.%4.%5.%6.%7.%8."/>
      <w:lvlJc w:val="left"/>
      <w:pPr>
        <w:tabs>
          <w:tab w:val="num" w:pos="0"/>
        </w:tabs>
        <w:ind w:left="2700" w:hanging="1800"/>
      </w:pPr>
    </w:lvl>
    <w:lvl w:ilvl="8">
      <w:start w:val="1"/>
      <w:numFmt w:val="decimal"/>
      <w:lvlText w:val="%1.%2.%3.%4.%5.%6.%7.%8.%9."/>
      <w:lvlJc w:val="left"/>
      <w:pPr>
        <w:tabs>
          <w:tab w:val="num" w:pos="0"/>
        </w:tabs>
        <w:ind w:left="3060" w:hanging="2160"/>
      </w:pPr>
    </w:lvl>
  </w:abstractNum>
  <w:abstractNum w:abstractNumId="16">
    <w:nsid w:val="0000003E"/>
    <w:multiLevelType w:val="multilevel"/>
    <w:tmpl w:val="0000003E"/>
    <w:name w:val="WWNum71"/>
    <w:lvl w:ilvl="0">
      <w:start w:val="1"/>
      <w:numFmt w:val="decimal"/>
      <w:lvlText w:val="%1."/>
      <w:lvlJc w:val="left"/>
      <w:pPr>
        <w:tabs>
          <w:tab w:val="num" w:pos="0"/>
        </w:tabs>
        <w:ind w:left="1429" w:hanging="360"/>
      </w:p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17">
    <w:nsid w:val="068973D5"/>
    <w:multiLevelType w:val="multilevel"/>
    <w:tmpl w:val="22A0ADB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09313B9B"/>
    <w:multiLevelType w:val="singleLevel"/>
    <w:tmpl w:val="0419000F"/>
    <w:lvl w:ilvl="0">
      <w:start w:val="1"/>
      <w:numFmt w:val="decimal"/>
      <w:lvlText w:val="%1."/>
      <w:lvlJc w:val="left"/>
      <w:pPr>
        <w:tabs>
          <w:tab w:val="num" w:pos="360"/>
        </w:tabs>
        <w:ind w:left="360" w:hanging="360"/>
      </w:pPr>
      <w:rPr>
        <w:rFonts w:hint="default"/>
      </w:rPr>
    </w:lvl>
  </w:abstractNum>
  <w:abstractNum w:abstractNumId="19">
    <w:nsid w:val="0A0B6D9C"/>
    <w:multiLevelType w:val="multilevel"/>
    <w:tmpl w:val="0000003E"/>
    <w:lvl w:ilvl="0">
      <w:start w:val="1"/>
      <w:numFmt w:val="decimal"/>
      <w:lvlText w:val="%1."/>
      <w:lvlJc w:val="left"/>
      <w:pPr>
        <w:tabs>
          <w:tab w:val="num" w:pos="0"/>
        </w:tabs>
        <w:ind w:left="1429" w:hanging="360"/>
      </w:p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20">
    <w:nsid w:val="0ACF658B"/>
    <w:multiLevelType w:val="multilevel"/>
    <w:tmpl w:val="A77A8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0C042FD8"/>
    <w:multiLevelType w:val="multilevel"/>
    <w:tmpl w:val="6050544C"/>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0DD54B3A"/>
    <w:multiLevelType w:val="multilevel"/>
    <w:tmpl w:val="739A5E4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0E5E533D"/>
    <w:multiLevelType w:val="hybridMultilevel"/>
    <w:tmpl w:val="54E2CFF8"/>
    <w:lvl w:ilvl="0" w:tplc="040C000F">
      <w:start w:val="1"/>
      <w:numFmt w:val="decimal"/>
      <w:lvlText w:val="%1."/>
      <w:lvlJc w:val="left"/>
      <w:pPr>
        <w:tabs>
          <w:tab w:val="num" w:pos="1080"/>
        </w:tabs>
        <w:ind w:left="1080" w:hanging="360"/>
      </w:pPr>
    </w:lvl>
    <w:lvl w:ilvl="1" w:tplc="EC88CBEA">
      <w:numFmt w:val="bullet"/>
      <w:lvlText w:val="—"/>
      <w:lvlJc w:val="left"/>
      <w:pPr>
        <w:tabs>
          <w:tab w:val="num" w:pos="2610"/>
        </w:tabs>
        <w:ind w:left="2610" w:hanging="1170"/>
      </w:pPr>
      <w:rPr>
        <w:rFonts w:ascii="Century Schoolbook" w:eastAsia="Times New Roman" w:hAnsi="Century Schoolbook" w:cs="Times New Roman" w:hint="default"/>
      </w:rPr>
    </w:lvl>
    <w:lvl w:ilvl="2" w:tplc="040C001B" w:tentative="1">
      <w:start w:val="1"/>
      <w:numFmt w:val="lowerRoman"/>
      <w:lvlText w:val="%3."/>
      <w:lvlJc w:val="right"/>
      <w:pPr>
        <w:tabs>
          <w:tab w:val="num" w:pos="2520"/>
        </w:tabs>
        <w:ind w:left="2520" w:hanging="180"/>
      </w:pPr>
    </w:lvl>
    <w:lvl w:ilvl="3" w:tplc="040C000F" w:tentative="1">
      <w:start w:val="1"/>
      <w:numFmt w:val="decimal"/>
      <w:lvlText w:val="%4."/>
      <w:lvlJc w:val="left"/>
      <w:pPr>
        <w:tabs>
          <w:tab w:val="num" w:pos="3240"/>
        </w:tabs>
        <w:ind w:left="3240" w:hanging="360"/>
      </w:pPr>
    </w:lvl>
    <w:lvl w:ilvl="4" w:tplc="040C0019" w:tentative="1">
      <w:start w:val="1"/>
      <w:numFmt w:val="lowerLetter"/>
      <w:lvlText w:val="%5."/>
      <w:lvlJc w:val="left"/>
      <w:pPr>
        <w:tabs>
          <w:tab w:val="num" w:pos="3960"/>
        </w:tabs>
        <w:ind w:left="3960" w:hanging="360"/>
      </w:pPr>
    </w:lvl>
    <w:lvl w:ilvl="5" w:tplc="040C001B" w:tentative="1">
      <w:start w:val="1"/>
      <w:numFmt w:val="lowerRoman"/>
      <w:lvlText w:val="%6."/>
      <w:lvlJc w:val="right"/>
      <w:pPr>
        <w:tabs>
          <w:tab w:val="num" w:pos="4680"/>
        </w:tabs>
        <w:ind w:left="4680" w:hanging="180"/>
      </w:pPr>
    </w:lvl>
    <w:lvl w:ilvl="6" w:tplc="040C000F" w:tentative="1">
      <w:start w:val="1"/>
      <w:numFmt w:val="decimal"/>
      <w:lvlText w:val="%7."/>
      <w:lvlJc w:val="left"/>
      <w:pPr>
        <w:tabs>
          <w:tab w:val="num" w:pos="5400"/>
        </w:tabs>
        <w:ind w:left="5400" w:hanging="360"/>
      </w:pPr>
    </w:lvl>
    <w:lvl w:ilvl="7" w:tplc="040C0019" w:tentative="1">
      <w:start w:val="1"/>
      <w:numFmt w:val="lowerLetter"/>
      <w:lvlText w:val="%8."/>
      <w:lvlJc w:val="left"/>
      <w:pPr>
        <w:tabs>
          <w:tab w:val="num" w:pos="6120"/>
        </w:tabs>
        <w:ind w:left="6120" w:hanging="360"/>
      </w:pPr>
    </w:lvl>
    <w:lvl w:ilvl="8" w:tplc="040C001B" w:tentative="1">
      <w:start w:val="1"/>
      <w:numFmt w:val="lowerRoman"/>
      <w:lvlText w:val="%9."/>
      <w:lvlJc w:val="right"/>
      <w:pPr>
        <w:tabs>
          <w:tab w:val="num" w:pos="6840"/>
        </w:tabs>
        <w:ind w:left="6840" w:hanging="180"/>
      </w:pPr>
    </w:lvl>
  </w:abstractNum>
  <w:abstractNum w:abstractNumId="24">
    <w:nsid w:val="16172AAE"/>
    <w:multiLevelType w:val="multilevel"/>
    <w:tmpl w:val="E998F41E"/>
    <w:lvl w:ilvl="0">
      <w:start w:val="1"/>
      <w:numFmt w:val="bullet"/>
      <w:lvlText w:val=""/>
      <w:lvlJc w:val="left"/>
      <w:pPr>
        <w:tabs>
          <w:tab w:val="num" w:pos="720"/>
        </w:tabs>
        <w:ind w:left="720" w:hanging="360"/>
      </w:pPr>
      <w:rPr>
        <w:rFonts w:ascii="Symbol" w:hAnsi="Symbol" w:hint="default"/>
        <w:sz w:val="20"/>
      </w:rPr>
    </w:lvl>
    <w:lvl w:ilvl="1">
      <w:start w:val="13"/>
      <w:numFmt w:val="decimal"/>
      <w:lvlText w:val="%2."/>
      <w:lvlJc w:val="left"/>
      <w:pPr>
        <w:tabs>
          <w:tab w:val="num" w:pos="1440"/>
        </w:tabs>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19AF72FF"/>
    <w:multiLevelType w:val="singleLevel"/>
    <w:tmpl w:val="BE346F12"/>
    <w:lvl w:ilvl="0">
      <w:numFmt w:val="bullet"/>
      <w:lvlText w:val="-"/>
      <w:lvlJc w:val="left"/>
      <w:pPr>
        <w:tabs>
          <w:tab w:val="num" w:pos="360"/>
        </w:tabs>
        <w:ind w:left="360" w:hanging="360"/>
      </w:pPr>
      <w:rPr>
        <w:rFonts w:hint="default"/>
      </w:rPr>
    </w:lvl>
  </w:abstractNum>
  <w:abstractNum w:abstractNumId="26">
    <w:nsid w:val="1E2825D4"/>
    <w:multiLevelType w:val="multilevel"/>
    <w:tmpl w:val="C5E4456A"/>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2374581E"/>
    <w:multiLevelType w:val="hybridMultilevel"/>
    <w:tmpl w:val="80886810"/>
    <w:lvl w:ilvl="0" w:tplc="040C000F">
      <w:start w:val="1"/>
      <w:numFmt w:val="decimal"/>
      <w:lvlText w:val="%1."/>
      <w:lvlJc w:val="left"/>
      <w:pPr>
        <w:tabs>
          <w:tab w:val="num" w:pos="1800"/>
        </w:tabs>
        <w:ind w:left="1800" w:hanging="360"/>
      </w:pPr>
    </w:lvl>
    <w:lvl w:ilvl="1" w:tplc="040C0019" w:tentative="1">
      <w:start w:val="1"/>
      <w:numFmt w:val="lowerLetter"/>
      <w:lvlText w:val="%2."/>
      <w:lvlJc w:val="left"/>
      <w:pPr>
        <w:tabs>
          <w:tab w:val="num" w:pos="2520"/>
        </w:tabs>
        <w:ind w:left="2520" w:hanging="360"/>
      </w:pPr>
    </w:lvl>
    <w:lvl w:ilvl="2" w:tplc="040C001B" w:tentative="1">
      <w:start w:val="1"/>
      <w:numFmt w:val="lowerRoman"/>
      <w:lvlText w:val="%3."/>
      <w:lvlJc w:val="right"/>
      <w:pPr>
        <w:tabs>
          <w:tab w:val="num" w:pos="3240"/>
        </w:tabs>
        <w:ind w:left="3240" w:hanging="180"/>
      </w:pPr>
    </w:lvl>
    <w:lvl w:ilvl="3" w:tplc="040C000F" w:tentative="1">
      <w:start w:val="1"/>
      <w:numFmt w:val="decimal"/>
      <w:lvlText w:val="%4."/>
      <w:lvlJc w:val="left"/>
      <w:pPr>
        <w:tabs>
          <w:tab w:val="num" w:pos="3960"/>
        </w:tabs>
        <w:ind w:left="3960" w:hanging="360"/>
      </w:pPr>
    </w:lvl>
    <w:lvl w:ilvl="4" w:tplc="040C0019" w:tentative="1">
      <w:start w:val="1"/>
      <w:numFmt w:val="lowerLetter"/>
      <w:lvlText w:val="%5."/>
      <w:lvlJc w:val="left"/>
      <w:pPr>
        <w:tabs>
          <w:tab w:val="num" w:pos="4680"/>
        </w:tabs>
        <w:ind w:left="4680" w:hanging="360"/>
      </w:pPr>
    </w:lvl>
    <w:lvl w:ilvl="5" w:tplc="040C001B" w:tentative="1">
      <w:start w:val="1"/>
      <w:numFmt w:val="lowerRoman"/>
      <w:lvlText w:val="%6."/>
      <w:lvlJc w:val="right"/>
      <w:pPr>
        <w:tabs>
          <w:tab w:val="num" w:pos="5400"/>
        </w:tabs>
        <w:ind w:left="5400" w:hanging="180"/>
      </w:pPr>
    </w:lvl>
    <w:lvl w:ilvl="6" w:tplc="040C000F" w:tentative="1">
      <w:start w:val="1"/>
      <w:numFmt w:val="decimal"/>
      <w:lvlText w:val="%7."/>
      <w:lvlJc w:val="left"/>
      <w:pPr>
        <w:tabs>
          <w:tab w:val="num" w:pos="6120"/>
        </w:tabs>
        <w:ind w:left="6120" w:hanging="360"/>
      </w:pPr>
    </w:lvl>
    <w:lvl w:ilvl="7" w:tplc="040C0019" w:tentative="1">
      <w:start w:val="1"/>
      <w:numFmt w:val="lowerLetter"/>
      <w:lvlText w:val="%8."/>
      <w:lvlJc w:val="left"/>
      <w:pPr>
        <w:tabs>
          <w:tab w:val="num" w:pos="6840"/>
        </w:tabs>
        <w:ind w:left="6840" w:hanging="360"/>
      </w:pPr>
    </w:lvl>
    <w:lvl w:ilvl="8" w:tplc="040C001B" w:tentative="1">
      <w:start w:val="1"/>
      <w:numFmt w:val="lowerRoman"/>
      <w:lvlText w:val="%9."/>
      <w:lvlJc w:val="right"/>
      <w:pPr>
        <w:tabs>
          <w:tab w:val="num" w:pos="7560"/>
        </w:tabs>
        <w:ind w:left="7560" w:hanging="180"/>
      </w:pPr>
    </w:lvl>
  </w:abstractNum>
  <w:abstractNum w:abstractNumId="28">
    <w:nsid w:val="2AE55F4D"/>
    <w:multiLevelType w:val="multilevel"/>
    <w:tmpl w:val="9ABA6A12"/>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2DA60647"/>
    <w:multiLevelType w:val="hybridMultilevel"/>
    <w:tmpl w:val="09C07B1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
    <w:nsid w:val="3085234F"/>
    <w:multiLevelType w:val="hybridMultilevel"/>
    <w:tmpl w:val="4F1A081E"/>
    <w:lvl w:ilvl="0" w:tplc="040C000F">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1">
    <w:nsid w:val="30E04314"/>
    <w:multiLevelType w:val="multilevel"/>
    <w:tmpl w:val="267CD696"/>
    <w:lvl w:ilvl="0">
      <w:start w:val="1"/>
      <w:numFmt w:val="upperRoman"/>
      <w:lvlText w:val="%1."/>
      <w:lvlJc w:val="right"/>
      <w:pPr>
        <w:tabs>
          <w:tab w:val="num" w:pos="720"/>
        </w:tabs>
        <w:ind w:left="720" w:hanging="360"/>
      </w:pPr>
    </w:lvl>
    <w:lvl w:ilvl="1">
      <w:start w:val="2"/>
      <w:numFmt w:val="decimal"/>
      <w:lvlText w:val="%2."/>
      <w:lvlJc w:val="left"/>
      <w:pPr>
        <w:tabs>
          <w:tab w:val="num" w:pos="1440"/>
        </w:tabs>
        <w:ind w:left="1440" w:hanging="360"/>
      </w:pPr>
      <w:rPr>
        <w:rFonts w:hint="default"/>
      </w:r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2">
    <w:nsid w:val="33FA338A"/>
    <w:multiLevelType w:val="multilevel"/>
    <w:tmpl w:val="E4E6DDC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35E1265C"/>
    <w:multiLevelType w:val="multilevel"/>
    <w:tmpl w:val="AE84ACF6"/>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37F1672D"/>
    <w:multiLevelType w:val="multilevel"/>
    <w:tmpl w:val="F69C4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3A5D4A5E"/>
    <w:multiLevelType w:val="multilevel"/>
    <w:tmpl w:val="72AEE8A8"/>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3B631658"/>
    <w:multiLevelType w:val="multilevel"/>
    <w:tmpl w:val="9FDE79E2"/>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3C7507FE"/>
    <w:multiLevelType w:val="singleLevel"/>
    <w:tmpl w:val="0419000F"/>
    <w:lvl w:ilvl="0">
      <w:start w:val="1"/>
      <w:numFmt w:val="decimal"/>
      <w:lvlText w:val="%1."/>
      <w:lvlJc w:val="left"/>
      <w:pPr>
        <w:tabs>
          <w:tab w:val="num" w:pos="360"/>
        </w:tabs>
        <w:ind w:left="360" w:hanging="360"/>
      </w:pPr>
      <w:rPr>
        <w:rFonts w:hint="default"/>
      </w:rPr>
    </w:lvl>
  </w:abstractNum>
  <w:abstractNum w:abstractNumId="38">
    <w:nsid w:val="3EF32077"/>
    <w:multiLevelType w:val="multilevel"/>
    <w:tmpl w:val="7BB0A144"/>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406F1B0C"/>
    <w:multiLevelType w:val="multilevel"/>
    <w:tmpl w:val="903CE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49A15973"/>
    <w:multiLevelType w:val="multilevel"/>
    <w:tmpl w:val="A04E3A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4CA228AD"/>
    <w:multiLevelType w:val="hybridMultilevel"/>
    <w:tmpl w:val="6E46F24E"/>
    <w:lvl w:ilvl="0" w:tplc="EC88CBEA">
      <w:numFmt w:val="bullet"/>
      <w:lvlText w:val="—"/>
      <w:lvlJc w:val="left"/>
      <w:pPr>
        <w:tabs>
          <w:tab w:val="num" w:pos="3450"/>
        </w:tabs>
        <w:ind w:left="3450" w:hanging="1170"/>
      </w:pPr>
      <w:rPr>
        <w:rFonts w:ascii="Century Schoolbook" w:eastAsia="Times New Roman" w:hAnsi="Century Schoolbook" w:cs="Times New Roman" w:hint="default"/>
      </w:rPr>
    </w:lvl>
    <w:lvl w:ilvl="1" w:tplc="040C0003" w:tentative="1">
      <w:start w:val="1"/>
      <w:numFmt w:val="bullet"/>
      <w:lvlText w:val="o"/>
      <w:lvlJc w:val="left"/>
      <w:pPr>
        <w:tabs>
          <w:tab w:val="num" w:pos="3000"/>
        </w:tabs>
        <w:ind w:left="3000" w:hanging="360"/>
      </w:pPr>
      <w:rPr>
        <w:rFonts w:ascii="Courier New" w:hAnsi="Courier New" w:cs="Courier New" w:hint="default"/>
      </w:rPr>
    </w:lvl>
    <w:lvl w:ilvl="2" w:tplc="040C0005" w:tentative="1">
      <w:start w:val="1"/>
      <w:numFmt w:val="bullet"/>
      <w:lvlText w:val=""/>
      <w:lvlJc w:val="left"/>
      <w:pPr>
        <w:tabs>
          <w:tab w:val="num" w:pos="3720"/>
        </w:tabs>
        <w:ind w:left="3720" w:hanging="360"/>
      </w:pPr>
      <w:rPr>
        <w:rFonts w:ascii="Wingdings" w:hAnsi="Wingdings" w:hint="default"/>
      </w:rPr>
    </w:lvl>
    <w:lvl w:ilvl="3" w:tplc="040C0001" w:tentative="1">
      <w:start w:val="1"/>
      <w:numFmt w:val="bullet"/>
      <w:lvlText w:val=""/>
      <w:lvlJc w:val="left"/>
      <w:pPr>
        <w:tabs>
          <w:tab w:val="num" w:pos="4440"/>
        </w:tabs>
        <w:ind w:left="4440" w:hanging="360"/>
      </w:pPr>
      <w:rPr>
        <w:rFonts w:ascii="Symbol" w:hAnsi="Symbol" w:hint="default"/>
      </w:rPr>
    </w:lvl>
    <w:lvl w:ilvl="4" w:tplc="040C0003" w:tentative="1">
      <w:start w:val="1"/>
      <w:numFmt w:val="bullet"/>
      <w:lvlText w:val="o"/>
      <w:lvlJc w:val="left"/>
      <w:pPr>
        <w:tabs>
          <w:tab w:val="num" w:pos="5160"/>
        </w:tabs>
        <w:ind w:left="5160" w:hanging="360"/>
      </w:pPr>
      <w:rPr>
        <w:rFonts w:ascii="Courier New" w:hAnsi="Courier New" w:cs="Courier New" w:hint="default"/>
      </w:rPr>
    </w:lvl>
    <w:lvl w:ilvl="5" w:tplc="040C0005" w:tentative="1">
      <w:start w:val="1"/>
      <w:numFmt w:val="bullet"/>
      <w:lvlText w:val=""/>
      <w:lvlJc w:val="left"/>
      <w:pPr>
        <w:tabs>
          <w:tab w:val="num" w:pos="5880"/>
        </w:tabs>
        <w:ind w:left="5880" w:hanging="360"/>
      </w:pPr>
      <w:rPr>
        <w:rFonts w:ascii="Wingdings" w:hAnsi="Wingdings" w:hint="default"/>
      </w:rPr>
    </w:lvl>
    <w:lvl w:ilvl="6" w:tplc="040C0001" w:tentative="1">
      <w:start w:val="1"/>
      <w:numFmt w:val="bullet"/>
      <w:lvlText w:val=""/>
      <w:lvlJc w:val="left"/>
      <w:pPr>
        <w:tabs>
          <w:tab w:val="num" w:pos="6600"/>
        </w:tabs>
        <w:ind w:left="6600" w:hanging="360"/>
      </w:pPr>
      <w:rPr>
        <w:rFonts w:ascii="Symbol" w:hAnsi="Symbol" w:hint="default"/>
      </w:rPr>
    </w:lvl>
    <w:lvl w:ilvl="7" w:tplc="040C0003" w:tentative="1">
      <w:start w:val="1"/>
      <w:numFmt w:val="bullet"/>
      <w:lvlText w:val="o"/>
      <w:lvlJc w:val="left"/>
      <w:pPr>
        <w:tabs>
          <w:tab w:val="num" w:pos="7320"/>
        </w:tabs>
        <w:ind w:left="7320" w:hanging="360"/>
      </w:pPr>
      <w:rPr>
        <w:rFonts w:ascii="Courier New" w:hAnsi="Courier New" w:cs="Courier New" w:hint="default"/>
      </w:rPr>
    </w:lvl>
    <w:lvl w:ilvl="8" w:tplc="040C0005" w:tentative="1">
      <w:start w:val="1"/>
      <w:numFmt w:val="bullet"/>
      <w:lvlText w:val=""/>
      <w:lvlJc w:val="left"/>
      <w:pPr>
        <w:tabs>
          <w:tab w:val="num" w:pos="8040"/>
        </w:tabs>
        <w:ind w:left="8040" w:hanging="360"/>
      </w:pPr>
      <w:rPr>
        <w:rFonts w:ascii="Wingdings" w:hAnsi="Wingdings" w:hint="default"/>
      </w:rPr>
    </w:lvl>
  </w:abstractNum>
  <w:abstractNum w:abstractNumId="42">
    <w:nsid w:val="564F59A8"/>
    <w:multiLevelType w:val="multilevel"/>
    <w:tmpl w:val="BC58F1DC"/>
    <w:lvl w:ilvl="0">
      <w:start w:val="3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566940BF"/>
    <w:multiLevelType w:val="multilevel"/>
    <w:tmpl w:val="25688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580E6ACF"/>
    <w:multiLevelType w:val="multilevel"/>
    <w:tmpl w:val="A5D0AD2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5A233BD8"/>
    <w:multiLevelType w:val="multilevel"/>
    <w:tmpl w:val="F9328B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5ACC19DE"/>
    <w:multiLevelType w:val="hybridMultilevel"/>
    <w:tmpl w:val="14882AD2"/>
    <w:lvl w:ilvl="0" w:tplc="AECE849C">
      <w:start w:val="1"/>
      <w:numFmt w:val="bullet"/>
      <w:lvlText w:val=""/>
      <w:lvlJc w:val="left"/>
      <w:pPr>
        <w:tabs>
          <w:tab w:val="num" w:pos="720"/>
        </w:tabs>
        <w:ind w:left="720" w:hanging="360"/>
      </w:pPr>
      <w:rPr>
        <w:rFonts w:ascii="Symbol" w:hAnsi="Symbol" w:hint="default"/>
      </w:rPr>
    </w:lvl>
    <w:lvl w:ilvl="1" w:tplc="F9C46F74" w:tentative="1">
      <w:start w:val="1"/>
      <w:numFmt w:val="bullet"/>
      <w:lvlText w:val="o"/>
      <w:lvlJc w:val="left"/>
      <w:pPr>
        <w:tabs>
          <w:tab w:val="num" w:pos="1440"/>
        </w:tabs>
        <w:ind w:left="1440" w:hanging="360"/>
      </w:pPr>
      <w:rPr>
        <w:rFonts w:ascii="Courier New" w:hAnsi="Courier New" w:cs="Courier New" w:hint="default"/>
      </w:rPr>
    </w:lvl>
    <w:lvl w:ilvl="2" w:tplc="4AE6EF8A" w:tentative="1">
      <w:start w:val="1"/>
      <w:numFmt w:val="bullet"/>
      <w:lvlText w:val=""/>
      <w:lvlJc w:val="left"/>
      <w:pPr>
        <w:tabs>
          <w:tab w:val="num" w:pos="2160"/>
        </w:tabs>
        <w:ind w:left="2160" w:hanging="360"/>
      </w:pPr>
      <w:rPr>
        <w:rFonts w:ascii="Wingdings" w:hAnsi="Wingdings" w:hint="default"/>
      </w:rPr>
    </w:lvl>
    <w:lvl w:ilvl="3" w:tplc="0D18CE14" w:tentative="1">
      <w:start w:val="1"/>
      <w:numFmt w:val="bullet"/>
      <w:lvlText w:val=""/>
      <w:lvlJc w:val="left"/>
      <w:pPr>
        <w:tabs>
          <w:tab w:val="num" w:pos="2880"/>
        </w:tabs>
        <w:ind w:left="2880" w:hanging="360"/>
      </w:pPr>
      <w:rPr>
        <w:rFonts w:ascii="Symbol" w:hAnsi="Symbol" w:hint="default"/>
      </w:rPr>
    </w:lvl>
    <w:lvl w:ilvl="4" w:tplc="4C1EB338" w:tentative="1">
      <w:start w:val="1"/>
      <w:numFmt w:val="bullet"/>
      <w:lvlText w:val="o"/>
      <w:lvlJc w:val="left"/>
      <w:pPr>
        <w:tabs>
          <w:tab w:val="num" w:pos="3600"/>
        </w:tabs>
        <w:ind w:left="3600" w:hanging="360"/>
      </w:pPr>
      <w:rPr>
        <w:rFonts w:ascii="Courier New" w:hAnsi="Courier New" w:cs="Courier New" w:hint="default"/>
      </w:rPr>
    </w:lvl>
    <w:lvl w:ilvl="5" w:tplc="EC8EA9B2" w:tentative="1">
      <w:start w:val="1"/>
      <w:numFmt w:val="bullet"/>
      <w:lvlText w:val=""/>
      <w:lvlJc w:val="left"/>
      <w:pPr>
        <w:tabs>
          <w:tab w:val="num" w:pos="4320"/>
        </w:tabs>
        <w:ind w:left="4320" w:hanging="360"/>
      </w:pPr>
      <w:rPr>
        <w:rFonts w:ascii="Wingdings" w:hAnsi="Wingdings" w:hint="default"/>
      </w:rPr>
    </w:lvl>
    <w:lvl w:ilvl="6" w:tplc="813C6EE8" w:tentative="1">
      <w:start w:val="1"/>
      <w:numFmt w:val="bullet"/>
      <w:lvlText w:val=""/>
      <w:lvlJc w:val="left"/>
      <w:pPr>
        <w:tabs>
          <w:tab w:val="num" w:pos="5040"/>
        </w:tabs>
        <w:ind w:left="5040" w:hanging="360"/>
      </w:pPr>
      <w:rPr>
        <w:rFonts w:ascii="Symbol" w:hAnsi="Symbol" w:hint="default"/>
      </w:rPr>
    </w:lvl>
    <w:lvl w:ilvl="7" w:tplc="42F87EE4" w:tentative="1">
      <w:start w:val="1"/>
      <w:numFmt w:val="bullet"/>
      <w:lvlText w:val="o"/>
      <w:lvlJc w:val="left"/>
      <w:pPr>
        <w:tabs>
          <w:tab w:val="num" w:pos="5760"/>
        </w:tabs>
        <w:ind w:left="5760" w:hanging="360"/>
      </w:pPr>
      <w:rPr>
        <w:rFonts w:ascii="Courier New" w:hAnsi="Courier New" w:cs="Courier New" w:hint="default"/>
      </w:rPr>
    </w:lvl>
    <w:lvl w:ilvl="8" w:tplc="76C61B74" w:tentative="1">
      <w:start w:val="1"/>
      <w:numFmt w:val="bullet"/>
      <w:lvlText w:val=""/>
      <w:lvlJc w:val="left"/>
      <w:pPr>
        <w:tabs>
          <w:tab w:val="num" w:pos="6480"/>
        </w:tabs>
        <w:ind w:left="6480" w:hanging="360"/>
      </w:pPr>
      <w:rPr>
        <w:rFonts w:ascii="Wingdings" w:hAnsi="Wingdings" w:hint="default"/>
      </w:rPr>
    </w:lvl>
  </w:abstractNum>
  <w:abstractNum w:abstractNumId="47">
    <w:nsid w:val="5DDB5EDC"/>
    <w:multiLevelType w:val="multilevel"/>
    <w:tmpl w:val="E6B09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637140B1"/>
    <w:multiLevelType w:val="singleLevel"/>
    <w:tmpl w:val="0419000F"/>
    <w:lvl w:ilvl="0">
      <w:start w:val="1"/>
      <w:numFmt w:val="decimal"/>
      <w:lvlText w:val="%1."/>
      <w:lvlJc w:val="left"/>
      <w:pPr>
        <w:tabs>
          <w:tab w:val="num" w:pos="360"/>
        </w:tabs>
        <w:ind w:left="360" w:hanging="360"/>
      </w:pPr>
      <w:rPr>
        <w:rFonts w:hint="default"/>
      </w:rPr>
    </w:lvl>
  </w:abstractNum>
  <w:abstractNum w:abstractNumId="49">
    <w:nsid w:val="6D900B38"/>
    <w:multiLevelType w:val="multilevel"/>
    <w:tmpl w:val="256C2610"/>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7219794C"/>
    <w:multiLevelType w:val="hybridMultilevel"/>
    <w:tmpl w:val="5896E392"/>
    <w:lvl w:ilvl="0" w:tplc="8DA0C136">
      <w:start w:val="1"/>
      <w:numFmt w:val="decimal"/>
      <w:lvlText w:val="%1."/>
      <w:lvlJc w:val="left"/>
      <w:pPr>
        <w:tabs>
          <w:tab w:val="num" w:pos="1800"/>
        </w:tabs>
        <w:ind w:left="1800" w:hanging="360"/>
      </w:pPr>
    </w:lvl>
    <w:lvl w:ilvl="1" w:tplc="EEFE242C" w:tentative="1">
      <w:start w:val="1"/>
      <w:numFmt w:val="lowerLetter"/>
      <w:lvlText w:val="%2."/>
      <w:lvlJc w:val="left"/>
      <w:pPr>
        <w:tabs>
          <w:tab w:val="num" w:pos="2520"/>
        </w:tabs>
        <w:ind w:left="2520" w:hanging="360"/>
      </w:pPr>
    </w:lvl>
    <w:lvl w:ilvl="2" w:tplc="04B29ABC" w:tentative="1">
      <w:start w:val="1"/>
      <w:numFmt w:val="lowerRoman"/>
      <w:lvlText w:val="%3."/>
      <w:lvlJc w:val="right"/>
      <w:pPr>
        <w:tabs>
          <w:tab w:val="num" w:pos="3240"/>
        </w:tabs>
        <w:ind w:left="3240" w:hanging="180"/>
      </w:pPr>
    </w:lvl>
    <w:lvl w:ilvl="3" w:tplc="C1AEBC40" w:tentative="1">
      <w:start w:val="1"/>
      <w:numFmt w:val="decimal"/>
      <w:lvlText w:val="%4."/>
      <w:lvlJc w:val="left"/>
      <w:pPr>
        <w:tabs>
          <w:tab w:val="num" w:pos="3960"/>
        </w:tabs>
        <w:ind w:left="3960" w:hanging="360"/>
      </w:pPr>
    </w:lvl>
    <w:lvl w:ilvl="4" w:tplc="567E9266" w:tentative="1">
      <w:start w:val="1"/>
      <w:numFmt w:val="lowerLetter"/>
      <w:lvlText w:val="%5."/>
      <w:lvlJc w:val="left"/>
      <w:pPr>
        <w:tabs>
          <w:tab w:val="num" w:pos="4680"/>
        </w:tabs>
        <w:ind w:left="4680" w:hanging="360"/>
      </w:pPr>
    </w:lvl>
    <w:lvl w:ilvl="5" w:tplc="C1B0172E" w:tentative="1">
      <w:start w:val="1"/>
      <w:numFmt w:val="lowerRoman"/>
      <w:lvlText w:val="%6."/>
      <w:lvlJc w:val="right"/>
      <w:pPr>
        <w:tabs>
          <w:tab w:val="num" w:pos="5400"/>
        </w:tabs>
        <w:ind w:left="5400" w:hanging="180"/>
      </w:pPr>
    </w:lvl>
    <w:lvl w:ilvl="6" w:tplc="BD62EA5C" w:tentative="1">
      <w:start w:val="1"/>
      <w:numFmt w:val="decimal"/>
      <w:lvlText w:val="%7."/>
      <w:lvlJc w:val="left"/>
      <w:pPr>
        <w:tabs>
          <w:tab w:val="num" w:pos="6120"/>
        </w:tabs>
        <w:ind w:left="6120" w:hanging="360"/>
      </w:pPr>
    </w:lvl>
    <w:lvl w:ilvl="7" w:tplc="67C681A0" w:tentative="1">
      <w:start w:val="1"/>
      <w:numFmt w:val="lowerLetter"/>
      <w:lvlText w:val="%8."/>
      <w:lvlJc w:val="left"/>
      <w:pPr>
        <w:tabs>
          <w:tab w:val="num" w:pos="6840"/>
        </w:tabs>
        <w:ind w:left="6840" w:hanging="360"/>
      </w:pPr>
    </w:lvl>
    <w:lvl w:ilvl="8" w:tplc="584013F6" w:tentative="1">
      <w:start w:val="1"/>
      <w:numFmt w:val="lowerRoman"/>
      <w:lvlText w:val="%9."/>
      <w:lvlJc w:val="right"/>
      <w:pPr>
        <w:tabs>
          <w:tab w:val="num" w:pos="7560"/>
        </w:tabs>
        <w:ind w:left="7560" w:hanging="180"/>
      </w:pPr>
    </w:lvl>
  </w:abstractNum>
  <w:abstractNum w:abstractNumId="51">
    <w:nsid w:val="724769D5"/>
    <w:multiLevelType w:val="hybridMultilevel"/>
    <w:tmpl w:val="D7E654C0"/>
    <w:lvl w:ilvl="0" w:tplc="040C000F">
      <w:start w:val="1"/>
      <w:numFmt w:val="decimal"/>
      <w:lvlText w:val="%1."/>
      <w:lvlJc w:val="left"/>
      <w:pPr>
        <w:ind w:left="720" w:hanging="360"/>
      </w:p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52">
    <w:nsid w:val="7AE97F2C"/>
    <w:multiLevelType w:val="multilevel"/>
    <w:tmpl w:val="2CA417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6"/>
  </w:num>
  <w:num w:numId="3">
    <w:abstractNumId w:val="45"/>
  </w:num>
  <w:num w:numId="4">
    <w:abstractNumId w:val="44"/>
  </w:num>
  <w:num w:numId="5">
    <w:abstractNumId w:val="17"/>
  </w:num>
  <w:num w:numId="6">
    <w:abstractNumId w:val="52"/>
  </w:num>
  <w:num w:numId="7">
    <w:abstractNumId w:val="22"/>
  </w:num>
  <w:num w:numId="8">
    <w:abstractNumId w:val="32"/>
  </w:num>
  <w:num w:numId="9">
    <w:abstractNumId w:val="34"/>
  </w:num>
  <w:num w:numId="10">
    <w:abstractNumId w:val="39"/>
  </w:num>
  <w:num w:numId="11">
    <w:abstractNumId w:val="43"/>
    <w:lvlOverride w:ilvl="0">
      <w:startOverride w:val="1"/>
    </w:lvlOverride>
  </w:num>
  <w:num w:numId="12">
    <w:abstractNumId w:val="47"/>
    <w:lvlOverride w:ilvl="0">
      <w:startOverride w:val="1"/>
    </w:lvlOverride>
  </w:num>
  <w:num w:numId="13">
    <w:abstractNumId w:val="24"/>
    <w:lvlOverride w:ilvl="0">
      <w:startOverride w:val="1"/>
    </w:lvlOverride>
  </w:num>
  <w:num w:numId="14">
    <w:abstractNumId w:val="20"/>
    <w:lvlOverride w:ilvl="0">
      <w:startOverride w:val="1"/>
    </w:lvlOverride>
  </w:num>
  <w:num w:numId="15">
    <w:abstractNumId w:val="31"/>
  </w:num>
  <w:num w:numId="16">
    <w:abstractNumId w:val="40"/>
  </w:num>
  <w:num w:numId="17">
    <w:abstractNumId w:val="38"/>
  </w:num>
  <w:num w:numId="18">
    <w:abstractNumId w:val="26"/>
  </w:num>
  <w:num w:numId="19">
    <w:abstractNumId w:val="35"/>
  </w:num>
  <w:num w:numId="20">
    <w:abstractNumId w:val="21"/>
  </w:num>
  <w:num w:numId="21">
    <w:abstractNumId w:val="33"/>
  </w:num>
  <w:num w:numId="22">
    <w:abstractNumId w:val="49"/>
  </w:num>
  <w:num w:numId="23">
    <w:abstractNumId w:val="36"/>
  </w:num>
  <w:num w:numId="24">
    <w:abstractNumId w:val="28"/>
  </w:num>
  <w:num w:numId="25">
    <w:abstractNumId w:val="42"/>
  </w:num>
  <w:num w:numId="26">
    <w:abstractNumId w:val="23"/>
  </w:num>
  <w:num w:numId="27">
    <w:abstractNumId w:val="41"/>
  </w:num>
  <w:num w:numId="28">
    <w:abstractNumId w:val="50"/>
  </w:num>
  <w:num w:numId="29">
    <w:abstractNumId w:val="27"/>
  </w:num>
  <w:num w:numId="30">
    <w:abstractNumId w:val="25"/>
  </w:num>
  <w:num w:numId="31">
    <w:abstractNumId w:val="37"/>
  </w:num>
  <w:num w:numId="32">
    <w:abstractNumId w:val="18"/>
  </w:num>
  <w:num w:numId="33">
    <w:abstractNumId w:val="48"/>
  </w:num>
  <w:num w:numId="34">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
  </w:num>
  <w:num w:numId="37">
    <w:abstractNumId w:val="30"/>
  </w:num>
  <w:num w:numId="3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
    <w:lvlOverride w:ilvl="0">
      <w:startOverride w:val="1"/>
    </w:lvlOverride>
  </w:num>
  <w:num w:numId="44">
    <w:abstractNumId w:val="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4"/>
    <w:lvlOverride w:ilvl="0">
      <w:startOverride w:val="3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0"/>
  </w:num>
  <w:num w:numId="50">
    <w:abstractNumId w:val="16"/>
  </w:num>
  <w:num w:numId="51">
    <w:abstractNumId w:val="29"/>
  </w:num>
  <w:num w:numId="52">
    <w:abstractNumId w:val="19"/>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AD1B37"/>
    <w:rsid w:val="0000529D"/>
    <w:rsid w:val="000134AD"/>
    <w:rsid w:val="0001710C"/>
    <w:rsid w:val="00037FC8"/>
    <w:rsid w:val="00047339"/>
    <w:rsid w:val="00051A3D"/>
    <w:rsid w:val="00051AD3"/>
    <w:rsid w:val="0006363C"/>
    <w:rsid w:val="00075BC1"/>
    <w:rsid w:val="000816BA"/>
    <w:rsid w:val="00091B15"/>
    <w:rsid w:val="00092457"/>
    <w:rsid w:val="00096C41"/>
    <w:rsid w:val="00097F4B"/>
    <w:rsid w:val="000A40D1"/>
    <w:rsid w:val="000B13B3"/>
    <w:rsid w:val="000C0DDA"/>
    <w:rsid w:val="000C6CCE"/>
    <w:rsid w:val="000C6E3F"/>
    <w:rsid w:val="000D5995"/>
    <w:rsid w:val="000F74A3"/>
    <w:rsid w:val="00101497"/>
    <w:rsid w:val="001049BD"/>
    <w:rsid w:val="00115F2D"/>
    <w:rsid w:val="001160F3"/>
    <w:rsid w:val="001206F2"/>
    <w:rsid w:val="00127091"/>
    <w:rsid w:val="00127470"/>
    <w:rsid w:val="001364B7"/>
    <w:rsid w:val="00137852"/>
    <w:rsid w:val="00155199"/>
    <w:rsid w:val="00160759"/>
    <w:rsid w:val="001648D7"/>
    <w:rsid w:val="00170FB4"/>
    <w:rsid w:val="00171E59"/>
    <w:rsid w:val="00180818"/>
    <w:rsid w:val="001875EE"/>
    <w:rsid w:val="001C084B"/>
    <w:rsid w:val="001D0240"/>
    <w:rsid w:val="001D1327"/>
    <w:rsid w:val="001E02DE"/>
    <w:rsid w:val="001E366B"/>
    <w:rsid w:val="001E4036"/>
    <w:rsid w:val="00220A07"/>
    <w:rsid w:val="00235CCC"/>
    <w:rsid w:val="002436F7"/>
    <w:rsid w:val="002506DC"/>
    <w:rsid w:val="00253EC7"/>
    <w:rsid w:val="002568A7"/>
    <w:rsid w:val="00260542"/>
    <w:rsid w:val="00281089"/>
    <w:rsid w:val="002854F1"/>
    <w:rsid w:val="00287FCB"/>
    <w:rsid w:val="002A358D"/>
    <w:rsid w:val="002A39B8"/>
    <w:rsid w:val="002A77C9"/>
    <w:rsid w:val="002B4259"/>
    <w:rsid w:val="002B4767"/>
    <w:rsid w:val="002D3271"/>
    <w:rsid w:val="002E1CBA"/>
    <w:rsid w:val="002E574B"/>
    <w:rsid w:val="002F0562"/>
    <w:rsid w:val="00305076"/>
    <w:rsid w:val="00307A12"/>
    <w:rsid w:val="00313E10"/>
    <w:rsid w:val="00317A55"/>
    <w:rsid w:val="0032034D"/>
    <w:rsid w:val="003240CC"/>
    <w:rsid w:val="00363DA9"/>
    <w:rsid w:val="003655C8"/>
    <w:rsid w:val="00365C56"/>
    <w:rsid w:val="0038333F"/>
    <w:rsid w:val="003A5B46"/>
    <w:rsid w:val="003C1802"/>
    <w:rsid w:val="003C24C2"/>
    <w:rsid w:val="003C4D06"/>
    <w:rsid w:val="003C728C"/>
    <w:rsid w:val="003C793C"/>
    <w:rsid w:val="003D0BD9"/>
    <w:rsid w:val="003D28DE"/>
    <w:rsid w:val="003D6391"/>
    <w:rsid w:val="003E504A"/>
    <w:rsid w:val="003F7F5A"/>
    <w:rsid w:val="00407FD5"/>
    <w:rsid w:val="00425BDF"/>
    <w:rsid w:val="00431465"/>
    <w:rsid w:val="004314E3"/>
    <w:rsid w:val="00431B2F"/>
    <w:rsid w:val="00446EA9"/>
    <w:rsid w:val="00447F70"/>
    <w:rsid w:val="00460FF8"/>
    <w:rsid w:val="004659B2"/>
    <w:rsid w:val="0047175B"/>
    <w:rsid w:val="004900F2"/>
    <w:rsid w:val="0049261D"/>
    <w:rsid w:val="004B3F37"/>
    <w:rsid w:val="004C06AD"/>
    <w:rsid w:val="004C7890"/>
    <w:rsid w:val="004D642B"/>
    <w:rsid w:val="004E6DAA"/>
    <w:rsid w:val="004F5795"/>
    <w:rsid w:val="005066EA"/>
    <w:rsid w:val="00515EDE"/>
    <w:rsid w:val="00545F80"/>
    <w:rsid w:val="005529FB"/>
    <w:rsid w:val="00564D1F"/>
    <w:rsid w:val="005661FA"/>
    <w:rsid w:val="00576495"/>
    <w:rsid w:val="00581BF7"/>
    <w:rsid w:val="00587BC5"/>
    <w:rsid w:val="005A3ABA"/>
    <w:rsid w:val="005A7DC7"/>
    <w:rsid w:val="005B728C"/>
    <w:rsid w:val="005C2B5F"/>
    <w:rsid w:val="005C43AD"/>
    <w:rsid w:val="005D7D82"/>
    <w:rsid w:val="005F1E9E"/>
    <w:rsid w:val="005F5D44"/>
    <w:rsid w:val="00600D09"/>
    <w:rsid w:val="00605118"/>
    <w:rsid w:val="00616FE2"/>
    <w:rsid w:val="0064489E"/>
    <w:rsid w:val="006644E0"/>
    <w:rsid w:val="00671887"/>
    <w:rsid w:val="00672BBC"/>
    <w:rsid w:val="0067653B"/>
    <w:rsid w:val="00677ACB"/>
    <w:rsid w:val="006A47C1"/>
    <w:rsid w:val="006C0720"/>
    <w:rsid w:val="006C075D"/>
    <w:rsid w:val="006C29B8"/>
    <w:rsid w:val="006C5A22"/>
    <w:rsid w:val="006D449E"/>
    <w:rsid w:val="006E3403"/>
    <w:rsid w:val="006F5EF8"/>
    <w:rsid w:val="0070190B"/>
    <w:rsid w:val="00712A02"/>
    <w:rsid w:val="00723789"/>
    <w:rsid w:val="00726183"/>
    <w:rsid w:val="00730A25"/>
    <w:rsid w:val="007336B2"/>
    <w:rsid w:val="007365DD"/>
    <w:rsid w:val="00757CD8"/>
    <w:rsid w:val="00765838"/>
    <w:rsid w:val="00767735"/>
    <w:rsid w:val="007910DB"/>
    <w:rsid w:val="007933FE"/>
    <w:rsid w:val="007B428F"/>
    <w:rsid w:val="007C4B09"/>
    <w:rsid w:val="007C7B8A"/>
    <w:rsid w:val="007C7D68"/>
    <w:rsid w:val="007C7EBB"/>
    <w:rsid w:val="007E4219"/>
    <w:rsid w:val="007F6ECE"/>
    <w:rsid w:val="00800040"/>
    <w:rsid w:val="0080205F"/>
    <w:rsid w:val="00804F97"/>
    <w:rsid w:val="00814D3E"/>
    <w:rsid w:val="008215D0"/>
    <w:rsid w:val="0082683F"/>
    <w:rsid w:val="008301DD"/>
    <w:rsid w:val="00831CE3"/>
    <w:rsid w:val="00836D84"/>
    <w:rsid w:val="00837F0A"/>
    <w:rsid w:val="00840836"/>
    <w:rsid w:val="008441E1"/>
    <w:rsid w:val="00847EB1"/>
    <w:rsid w:val="00851156"/>
    <w:rsid w:val="008528D0"/>
    <w:rsid w:val="00865DDE"/>
    <w:rsid w:val="00867A0B"/>
    <w:rsid w:val="00875843"/>
    <w:rsid w:val="008A3AC4"/>
    <w:rsid w:val="008B3459"/>
    <w:rsid w:val="008B62C8"/>
    <w:rsid w:val="008B6BED"/>
    <w:rsid w:val="008C68BA"/>
    <w:rsid w:val="008F078E"/>
    <w:rsid w:val="008F3DAA"/>
    <w:rsid w:val="008F46FB"/>
    <w:rsid w:val="00900C7F"/>
    <w:rsid w:val="00900F49"/>
    <w:rsid w:val="00904610"/>
    <w:rsid w:val="009205AD"/>
    <w:rsid w:val="00925DD8"/>
    <w:rsid w:val="00944515"/>
    <w:rsid w:val="009844F8"/>
    <w:rsid w:val="009B1356"/>
    <w:rsid w:val="009B2F40"/>
    <w:rsid w:val="009B6687"/>
    <w:rsid w:val="009C0892"/>
    <w:rsid w:val="009C2FD2"/>
    <w:rsid w:val="009C7B6E"/>
    <w:rsid w:val="009D5EAB"/>
    <w:rsid w:val="009E021A"/>
    <w:rsid w:val="009F11E4"/>
    <w:rsid w:val="00A14C95"/>
    <w:rsid w:val="00A15D44"/>
    <w:rsid w:val="00A20E0E"/>
    <w:rsid w:val="00A32758"/>
    <w:rsid w:val="00A3413E"/>
    <w:rsid w:val="00A35F32"/>
    <w:rsid w:val="00A47532"/>
    <w:rsid w:val="00A47B04"/>
    <w:rsid w:val="00A51942"/>
    <w:rsid w:val="00A53731"/>
    <w:rsid w:val="00A63F13"/>
    <w:rsid w:val="00A80AC9"/>
    <w:rsid w:val="00AA0BCB"/>
    <w:rsid w:val="00AB4766"/>
    <w:rsid w:val="00AB4E97"/>
    <w:rsid w:val="00AC3AC5"/>
    <w:rsid w:val="00AD1B37"/>
    <w:rsid w:val="00AE0FEB"/>
    <w:rsid w:val="00AE2BA9"/>
    <w:rsid w:val="00B068B8"/>
    <w:rsid w:val="00B3438D"/>
    <w:rsid w:val="00B349C3"/>
    <w:rsid w:val="00B45449"/>
    <w:rsid w:val="00B45CCB"/>
    <w:rsid w:val="00B5302B"/>
    <w:rsid w:val="00B537C4"/>
    <w:rsid w:val="00B552B5"/>
    <w:rsid w:val="00B625E4"/>
    <w:rsid w:val="00B671C7"/>
    <w:rsid w:val="00B71916"/>
    <w:rsid w:val="00B71F1B"/>
    <w:rsid w:val="00B72222"/>
    <w:rsid w:val="00B72D2F"/>
    <w:rsid w:val="00B73A33"/>
    <w:rsid w:val="00BB4E81"/>
    <w:rsid w:val="00BF1F83"/>
    <w:rsid w:val="00BF65C5"/>
    <w:rsid w:val="00BF7118"/>
    <w:rsid w:val="00C00883"/>
    <w:rsid w:val="00C0213C"/>
    <w:rsid w:val="00C1145D"/>
    <w:rsid w:val="00C13374"/>
    <w:rsid w:val="00C13DA9"/>
    <w:rsid w:val="00C13E71"/>
    <w:rsid w:val="00C13F96"/>
    <w:rsid w:val="00C37BEC"/>
    <w:rsid w:val="00C45AC6"/>
    <w:rsid w:val="00C53FA5"/>
    <w:rsid w:val="00C633EB"/>
    <w:rsid w:val="00C71F60"/>
    <w:rsid w:val="00CA4260"/>
    <w:rsid w:val="00CD0811"/>
    <w:rsid w:val="00CD69AD"/>
    <w:rsid w:val="00CD6D7D"/>
    <w:rsid w:val="00CE2D60"/>
    <w:rsid w:val="00CF1A20"/>
    <w:rsid w:val="00CF554F"/>
    <w:rsid w:val="00D236D7"/>
    <w:rsid w:val="00D40182"/>
    <w:rsid w:val="00D40584"/>
    <w:rsid w:val="00D43C8C"/>
    <w:rsid w:val="00D50307"/>
    <w:rsid w:val="00D54550"/>
    <w:rsid w:val="00D62C81"/>
    <w:rsid w:val="00D979E7"/>
    <w:rsid w:val="00DB25C1"/>
    <w:rsid w:val="00DB663D"/>
    <w:rsid w:val="00DD5439"/>
    <w:rsid w:val="00DF23C0"/>
    <w:rsid w:val="00DF553D"/>
    <w:rsid w:val="00E01DF4"/>
    <w:rsid w:val="00E13C7B"/>
    <w:rsid w:val="00E153ED"/>
    <w:rsid w:val="00E25282"/>
    <w:rsid w:val="00E26100"/>
    <w:rsid w:val="00E3774C"/>
    <w:rsid w:val="00E51EB4"/>
    <w:rsid w:val="00E52F2F"/>
    <w:rsid w:val="00E55B2A"/>
    <w:rsid w:val="00E55E59"/>
    <w:rsid w:val="00E63AA6"/>
    <w:rsid w:val="00E65A10"/>
    <w:rsid w:val="00E72BDE"/>
    <w:rsid w:val="00E81798"/>
    <w:rsid w:val="00E838FE"/>
    <w:rsid w:val="00E83D53"/>
    <w:rsid w:val="00E93772"/>
    <w:rsid w:val="00E96481"/>
    <w:rsid w:val="00E970AF"/>
    <w:rsid w:val="00EC407F"/>
    <w:rsid w:val="00EC5D85"/>
    <w:rsid w:val="00ED5868"/>
    <w:rsid w:val="00EE2C1B"/>
    <w:rsid w:val="00F00823"/>
    <w:rsid w:val="00F0133A"/>
    <w:rsid w:val="00F24C31"/>
    <w:rsid w:val="00F32D30"/>
    <w:rsid w:val="00F33F55"/>
    <w:rsid w:val="00F3497C"/>
    <w:rsid w:val="00F46A74"/>
    <w:rsid w:val="00F5169E"/>
    <w:rsid w:val="00F60FB5"/>
    <w:rsid w:val="00F62F46"/>
    <w:rsid w:val="00F71398"/>
    <w:rsid w:val="00F716C1"/>
    <w:rsid w:val="00F74B56"/>
    <w:rsid w:val="00F8421E"/>
    <w:rsid w:val="00F912B2"/>
    <w:rsid w:val="00FA0694"/>
    <w:rsid w:val="00FC3BB1"/>
    <w:rsid w:val="00FC5B46"/>
    <w:rsid w:val="00FC7DCB"/>
    <w:rsid w:val="00FD249D"/>
    <w:rsid w:val="00FD42FC"/>
    <w:rsid w:val="00FD7431"/>
    <w:rsid w:val="00FF66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8A010B3-5878-4AED-96F7-FC1D16D04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qFormat="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77ACB"/>
  </w:style>
  <w:style w:type="paragraph" w:styleId="10">
    <w:name w:val="heading 1"/>
    <w:basedOn w:val="a"/>
    <w:next w:val="a"/>
    <w:link w:val="11"/>
    <w:qFormat/>
    <w:rsid w:val="00092457"/>
    <w:pPr>
      <w:keepNext/>
      <w:tabs>
        <w:tab w:val="num" w:pos="432"/>
      </w:tabs>
      <w:suppressAutoHyphens/>
      <w:spacing w:before="240" w:after="60" w:line="240" w:lineRule="auto"/>
      <w:ind w:left="432" w:hanging="432"/>
      <w:outlineLvl w:val="0"/>
    </w:pPr>
    <w:rPr>
      <w:rFonts w:ascii="Arial" w:eastAsia="Times New Roman" w:hAnsi="Arial" w:cs="Arial"/>
      <w:b/>
      <w:bCs/>
      <w:kern w:val="2"/>
      <w:sz w:val="32"/>
      <w:szCs w:val="32"/>
      <w:lang w:eastAsia="ar-SA"/>
    </w:rPr>
  </w:style>
  <w:style w:type="paragraph" w:styleId="2">
    <w:name w:val="heading 2"/>
    <w:basedOn w:val="a"/>
    <w:next w:val="a"/>
    <w:link w:val="20"/>
    <w:qFormat/>
    <w:rsid w:val="00F5169E"/>
    <w:pPr>
      <w:keepNext/>
      <w:suppressAutoHyphens/>
      <w:spacing w:before="240" w:after="60" w:line="240" w:lineRule="auto"/>
      <w:ind w:left="576" w:hanging="576"/>
      <w:outlineLvl w:val="1"/>
    </w:pPr>
    <w:rPr>
      <w:rFonts w:ascii="Arial" w:eastAsia="Times New Roman" w:hAnsi="Arial" w:cs="Arial"/>
      <w:b/>
      <w:bCs/>
      <w:i/>
      <w:iCs/>
      <w:sz w:val="28"/>
      <w:szCs w:val="28"/>
      <w:lang w:eastAsia="zh-CN"/>
    </w:rPr>
  </w:style>
  <w:style w:type="paragraph" w:styleId="3">
    <w:name w:val="heading 3"/>
    <w:basedOn w:val="a"/>
    <w:next w:val="a"/>
    <w:link w:val="30"/>
    <w:qFormat/>
    <w:rsid w:val="00F5169E"/>
    <w:pPr>
      <w:keepNext/>
      <w:suppressAutoHyphens/>
      <w:spacing w:before="240" w:after="60" w:line="240" w:lineRule="auto"/>
      <w:ind w:left="720" w:hanging="720"/>
      <w:outlineLvl w:val="2"/>
    </w:pPr>
    <w:rPr>
      <w:rFonts w:ascii="Arial" w:eastAsia="Times New Roman" w:hAnsi="Arial" w:cs="Arial"/>
      <w:b/>
      <w:bCs/>
      <w:sz w:val="26"/>
      <w:szCs w:val="26"/>
      <w:lang w:eastAsia="zh-CN"/>
    </w:rPr>
  </w:style>
  <w:style w:type="paragraph" w:styleId="6">
    <w:name w:val="heading 6"/>
    <w:basedOn w:val="a"/>
    <w:next w:val="a"/>
    <w:link w:val="60"/>
    <w:qFormat/>
    <w:rsid w:val="00F5169E"/>
    <w:pPr>
      <w:suppressAutoHyphens/>
      <w:spacing w:before="240" w:after="60" w:line="240" w:lineRule="auto"/>
      <w:ind w:left="1152" w:hanging="1152"/>
      <w:outlineLvl w:val="5"/>
    </w:pPr>
    <w:rPr>
      <w:rFonts w:ascii="Times New Roman" w:eastAsia="Times New Roman" w:hAnsi="Times New Roman" w:cs="Times New Roman"/>
      <w:b/>
      <w:bCs/>
      <w:lang w:eastAsia="zh-CN"/>
    </w:rPr>
  </w:style>
  <w:style w:type="paragraph" w:styleId="8">
    <w:name w:val="heading 8"/>
    <w:basedOn w:val="a"/>
    <w:next w:val="a"/>
    <w:link w:val="80"/>
    <w:qFormat/>
    <w:rsid w:val="00F5169E"/>
    <w:pPr>
      <w:suppressAutoHyphens/>
      <w:spacing w:before="240" w:after="60" w:line="240" w:lineRule="auto"/>
      <w:ind w:left="1440" w:hanging="1440"/>
      <w:outlineLvl w:val="7"/>
    </w:pPr>
    <w:rPr>
      <w:rFonts w:ascii="Times New Roman" w:eastAsia="Times New Roman" w:hAnsi="Times New Roman" w:cs="Times New Roman"/>
      <w:i/>
      <w:iCs/>
      <w:sz w:val="24"/>
      <w:szCs w:val="24"/>
      <w:lang w:eastAsia="zh-CN"/>
    </w:rPr>
  </w:style>
  <w:style w:type="paragraph" w:styleId="9">
    <w:name w:val="heading 9"/>
    <w:basedOn w:val="a"/>
    <w:next w:val="a"/>
    <w:link w:val="90"/>
    <w:qFormat/>
    <w:rsid w:val="00F5169E"/>
    <w:pPr>
      <w:suppressAutoHyphens/>
      <w:spacing w:before="240" w:after="60" w:line="240" w:lineRule="auto"/>
      <w:ind w:left="1584" w:hanging="1584"/>
      <w:outlineLvl w:val="8"/>
    </w:pPr>
    <w:rPr>
      <w:rFonts w:ascii="Arial" w:eastAsia="Times New Roman" w:hAnsi="Arial" w:cs="Arial"/>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2">
    <w:name w:val="Обычный1"/>
    <w:rsid w:val="00AD1B37"/>
    <w:pPr>
      <w:spacing w:after="0" w:line="240" w:lineRule="auto"/>
    </w:pPr>
    <w:rPr>
      <w:rFonts w:ascii="Times New Roman" w:eastAsia="Times New Roman" w:hAnsi="Times New Roman" w:cs="Times New Roman"/>
      <w:sz w:val="20"/>
      <w:szCs w:val="20"/>
    </w:rPr>
  </w:style>
  <w:style w:type="paragraph" w:styleId="a3">
    <w:name w:val="Normal (Web)"/>
    <w:basedOn w:val="a"/>
    <w:rsid w:val="00C53FA5"/>
    <w:pPr>
      <w:spacing w:before="100" w:beforeAutospacing="1" w:after="119" w:line="240" w:lineRule="auto"/>
    </w:pPr>
    <w:rPr>
      <w:rFonts w:ascii="Times New Roman" w:eastAsia="Times New Roman" w:hAnsi="Times New Roman" w:cs="Times New Roman"/>
      <w:sz w:val="24"/>
      <w:szCs w:val="24"/>
      <w:lang w:val="fr-FR" w:eastAsia="fr-FR" w:bidi="hi-IN"/>
    </w:rPr>
  </w:style>
  <w:style w:type="paragraph" w:styleId="a4">
    <w:name w:val="Body Text"/>
    <w:basedOn w:val="a"/>
    <w:link w:val="a5"/>
    <w:rsid w:val="0006363C"/>
    <w:pPr>
      <w:suppressAutoHyphens/>
      <w:spacing w:after="120" w:line="240" w:lineRule="auto"/>
    </w:pPr>
    <w:rPr>
      <w:rFonts w:ascii="Times New Roman" w:eastAsia="Times New Roman" w:hAnsi="Times New Roman" w:cs="Times New Roman"/>
      <w:sz w:val="24"/>
      <w:szCs w:val="24"/>
      <w:lang w:eastAsia="ar-SA"/>
    </w:rPr>
  </w:style>
  <w:style w:type="character" w:customStyle="1" w:styleId="a5">
    <w:name w:val="Основной текст Знак"/>
    <w:basedOn w:val="a0"/>
    <w:link w:val="a4"/>
    <w:qFormat/>
    <w:rsid w:val="0006363C"/>
    <w:rPr>
      <w:rFonts w:ascii="Times New Roman" w:eastAsia="Times New Roman" w:hAnsi="Times New Roman" w:cs="Times New Roman"/>
      <w:sz w:val="24"/>
      <w:szCs w:val="24"/>
      <w:lang w:eastAsia="ar-SA"/>
    </w:rPr>
  </w:style>
  <w:style w:type="paragraph" w:customStyle="1" w:styleId="FR1">
    <w:name w:val="FR1"/>
    <w:rsid w:val="0006363C"/>
    <w:pPr>
      <w:widowControl w:val="0"/>
      <w:suppressAutoHyphens/>
      <w:autoSpaceDE w:val="0"/>
      <w:spacing w:after="0" w:line="240" w:lineRule="auto"/>
    </w:pPr>
    <w:rPr>
      <w:rFonts w:ascii="Arial" w:eastAsia="Arial" w:hAnsi="Arial" w:cs="Arial"/>
      <w:b/>
      <w:bCs/>
      <w:i/>
      <w:iCs/>
      <w:sz w:val="20"/>
      <w:szCs w:val="20"/>
      <w:lang w:val="fr-FR" w:eastAsia="ar-SA"/>
    </w:rPr>
  </w:style>
  <w:style w:type="paragraph" w:styleId="a6">
    <w:name w:val="Title"/>
    <w:basedOn w:val="a"/>
    <w:next w:val="a"/>
    <w:link w:val="a7"/>
    <w:qFormat/>
    <w:rsid w:val="00D236D7"/>
    <w:pPr>
      <w:suppressAutoHyphens/>
      <w:spacing w:after="0" w:line="240" w:lineRule="auto"/>
      <w:jc w:val="center"/>
    </w:pPr>
    <w:rPr>
      <w:rFonts w:ascii="Times New Roman" w:eastAsia="Times New Roman" w:hAnsi="Times New Roman" w:cs="Times New Roman"/>
      <w:sz w:val="28"/>
      <w:szCs w:val="20"/>
      <w:lang w:eastAsia="ar-SA"/>
    </w:rPr>
  </w:style>
  <w:style w:type="character" w:customStyle="1" w:styleId="a7">
    <w:name w:val="Название Знак"/>
    <w:basedOn w:val="a0"/>
    <w:link w:val="a6"/>
    <w:qFormat/>
    <w:rsid w:val="00D236D7"/>
    <w:rPr>
      <w:rFonts w:ascii="Times New Roman" w:eastAsia="Times New Roman" w:hAnsi="Times New Roman" w:cs="Times New Roman"/>
      <w:sz w:val="28"/>
      <w:szCs w:val="20"/>
      <w:lang w:eastAsia="ar-SA"/>
    </w:rPr>
  </w:style>
  <w:style w:type="paragraph" w:styleId="a8">
    <w:name w:val="Subtitle"/>
    <w:basedOn w:val="a"/>
    <w:next w:val="a"/>
    <w:link w:val="a9"/>
    <w:qFormat/>
    <w:rsid w:val="00D236D7"/>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9">
    <w:name w:val="Подзаголовок Знак"/>
    <w:basedOn w:val="a0"/>
    <w:link w:val="a8"/>
    <w:rsid w:val="00D236D7"/>
    <w:rPr>
      <w:rFonts w:asciiTheme="majorHAnsi" w:eastAsiaTheme="majorEastAsia" w:hAnsiTheme="majorHAnsi" w:cstheme="majorBidi"/>
      <w:i/>
      <w:iCs/>
      <w:color w:val="4F81BD" w:themeColor="accent1"/>
      <w:spacing w:val="15"/>
      <w:sz w:val="24"/>
      <w:szCs w:val="24"/>
    </w:rPr>
  </w:style>
  <w:style w:type="paragraph" w:customStyle="1" w:styleId="13">
    <w:name w:val="Текст1"/>
    <w:basedOn w:val="a"/>
    <w:rsid w:val="00075BC1"/>
    <w:pPr>
      <w:spacing w:after="0" w:line="240" w:lineRule="auto"/>
    </w:pPr>
    <w:rPr>
      <w:rFonts w:ascii="Courier New" w:eastAsia="Times New Roman" w:hAnsi="Courier New" w:cs="Times New Roman"/>
      <w:kern w:val="1"/>
      <w:sz w:val="20"/>
      <w:szCs w:val="20"/>
      <w:lang w:eastAsia="ar-SA"/>
    </w:rPr>
  </w:style>
  <w:style w:type="character" w:styleId="aa">
    <w:name w:val="Hyperlink"/>
    <w:basedOn w:val="a0"/>
    <w:rsid w:val="009205AD"/>
    <w:rPr>
      <w:color w:val="0000FF"/>
      <w:u w:val="single"/>
    </w:rPr>
  </w:style>
  <w:style w:type="paragraph" w:styleId="ab">
    <w:name w:val="footer"/>
    <w:basedOn w:val="a"/>
    <w:link w:val="ac"/>
    <w:rsid w:val="009205AD"/>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c">
    <w:name w:val="Нижний колонтитул Знак"/>
    <w:basedOn w:val="a0"/>
    <w:link w:val="ab"/>
    <w:qFormat/>
    <w:rsid w:val="009205AD"/>
    <w:rPr>
      <w:rFonts w:ascii="Times New Roman" w:eastAsia="Times New Roman" w:hAnsi="Times New Roman" w:cs="Times New Roman"/>
      <w:sz w:val="24"/>
      <w:szCs w:val="24"/>
      <w:lang w:eastAsia="ar-SA"/>
    </w:rPr>
  </w:style>
  <w:style w:type="character" w:styleId="ad">
    <w:name w:val="page number"/>
    <w:basedOn w:val="a0"/>
    <w:qFormat/>
    <w:rsid w:val="009205AD"/>
  </w:style>
  <w:style w:type="paragraph" w:styleId="ae">
    <w:name w:val="Plain Text"/>
    <w:basedOn w:val="a"/>
    <w:link w:val="af"/>
    <w:rsid w:val="000C0DDA"/>
    <w:pPr>
      <w:spacing w:after="0" w:line="240" w:lineRule="auto"/>
    </w:pPr>
    <w:rPr>
      <w:rFonts w:ascii="Courier New" w:eastAsia="Times New Roman" w:hAnsi="Courier New" w:cs="Times New Roman"/>
      <w:sz w:val="20"/>
      <w:szCs w:val="20"/>
    </w:rPr>
  </w:style>
  <w:style w:type="character" w:customStyle="1" w:styleId="af">
    <w:name w:val="Текст Знак"/>
    <w:basedOn w:val="a0"/>
    <w:link w:val="ae"/>
    <w:rsid w:val="000C0DDA"/>
    <w:rPr>
      <w:rFonts w:ascii="Courier New" w:eastAsia="Times New Roman" w:hAnsi="Courier New" w:cs="Times New Roman"/>
      <w:sz w:val="20"/>
      <w:szCs w:val="20"/>
    </w:rPr>
  </w:style>
  <w:style w:type="paragraph" w:styleId="21">
    <w:name w:val="Body Text 2"/>
    <w:basedOn w:val="a"/>
    <w:link w:val="22"/>
    <w:uiPriority w:val="99"/>
    <w:semiHidden/>
    <w:unhideWhenUsed/>
    <w:rsid w:val="00CD6D7D"/>
    <w:pPr>
      <w:spacing w:after="120" w:line="480" w:lineRule="auto"/>
    </w:pPr>
  </w:style>
  <w:style w:type="character" w:customStyle="1" w:styleId="22">
    <w:name w:val="Основной текст 2 Знак"/>
    <w:basedOn w:val="a0"/>
    <w:link w:val="21"/>
    <w:qFormat/>
    <w:rsid w:val="00CD6D7D"/>
  </w:style>
  <w:style w:type="character" w:customStyle="1" w:styleId="WW8Num11z0">
    <w:name w:val="WW8Num11z0"/>
    <w:qFormat/>
    <w:rsid w:val="00CD6D7D"/>
    <w:rPr>
      <w:color w:val="000000"/>
    </w:rPr>
  </w:style>
  <w:style w:type="paragraph" w:customStyle="1" w:styleId="210">
    <w:name w:val="Основной текст 21"/>
    <w:basedOn w:val="a"/>
    <w:qFormat/>
    <w:rsid w:val="00CD6D7D"/>
    <w:pPr>
      <w:spacing w:after="0" w:line="240" w:lineRule="auto"/>
      <w:jc w:val="both"/>
    </w:pPr>
    <w:rPr>
      <w:rFonts w:ascii="Times New Roman" w:eastAsia="Times New Roman" w:hAnsi="Times New Roman" w:cs="Times New Roman"/>
      <w:kern w:val="1"/>
      <w:sz w:val="28"/>
      <w:szCs w:val="20"/>
      <w:lang w:eastAsia="ar-SA"/>
    </w:rPr>
  </w:style>
  <w:style w:type="paragraph" w:styleId="af0">
    <w:name w:val="No Spacing"/>
    <w:uiPriority w:val="1"/>
    <w:qFormat/>
    <w:rsid w:val="00851156"/>
    <w:pPr>
      <w:spacing w:after="0" w:line="240" w:lineRule="auto"/>
    </w:pPr>
    <w:rPr>
      <w:rFonts w:ascii="Calibri" w:eastAsia="Calibri" w:hAnsi="Calibri" w:cs="Times New Roman"/>
      <w:lang w:eastAsia="en-US"/>
    </w:rPr>
  </w:style>
  <w:style w:type="table" w:styleId="af1">
    <w:name w:val="Table Grid"/>
    <w:basedOn w:val="a1"/>
    <w:uiPriority w:val="59"/>
    <w:rsid w:val="008A3AC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2">
    <w:name w:val="List Paragraph"/>
    <w:basedOn w:val="a"/>
    <w:uiPriority w:val="34"/>
    <w:qFormat/>
    <w:rsid w:val="00307A12"/>
    <w:pPr>
      <w:ind w:left="720"/>
      <w:contextualSpacing/>
    </w:pPr>
  </w:style>
  <w:style w:type="character" w:customStyle="1" w:styleId="11">
    <w:name w:val="Заголовок 1 Знак"/>
    <w:basedOn w:val="a0"/>
    <w:link w:val="10"/>
    <w:qFormat/>
    <w:rsid w:val="00092457"/>
    <w:rPr>
      <w:rFonts w:ascii="Arial" w:eastAsia="Times New Roman" w:hAnsi="Arial" w:cs="Arial"/>
      <w:b/>
      <w:bCs/>
      <w:kern w:val="2"/>
      <w:sz w:val="32"/>
      <w:szCs w:val="32"/>
      <w:lang w:eastAsia="ar-SA"/>
    </w:rPr>
  </w:style>
  <w:style w:type="paragraph" w:customStyle="1" w:styleId="af3">
    <w:name w:val="Содержимое таблицы"/>
    <w:basedOn w:val="a"/>
    <w:qFormat/>
    <w:rsid w:val="00F3497C"/>
    <w:pPr>
      <w:widowControl w:val="0"/>
      <w:suppressLineNumbers/>
      <w:suppressAutoHyphens/>
      <w:spacing w:after="0" w:line="240" w:lineRule="auto"/>
    </w:pPr>
    <w:rPr>
      <w:rFonts w:ascii="Times New Roman" w:eastAsia="Lucida Sans Unicode" w:hAnsi="Times New Roman" w:cs="Times New Roman"/>
      <w:sz w:val="24"/>
      <w:szCs w:val="20"/>
      <w:lang w:eastAsia="ar-SA"/>
    </w:rPr>
  </w:style>
  <w:style w:type="character" w:customStyle="1" w:styleId="apple-converted-space">
    <w:name w:val="apple-converted-space"/>
    <w:basedOn w:val="a0"/>
    <w:rsid w:val="005A7DC7"/>
  </w:style>
  <w:style w:type="character" w:styleId="af4">
    <w:name w:val="Emphasis"/>
    <w:basedOn w:val="a0"/>
    <w:uiPriority w:val="20"/>
    <w:qFormat/>
    <w:rsid w:val="005A7DC7"/>
    <w:rPr>
      <w:i/>
      <w:iCs/>
    </w:rPr>
  </w:style>
  <w:style w:type="paragraph" w:styleId="af5">
    <w:name w:val="Balloon Text"/>
    <w:basedOn w:val="a"/>
    <w:link w:val="af6"/>
    <w:unhideWhenUsed/>
    <w:qFormat/>
    <w:rsid w:val="001160F3"/>
    <w:pPr>
      <w:spacing w:after="0" w:line="240" w:lineRule="auto"/>
    </w:pPr>
    <w:rPr>
      <w:rFonts w:ascii="Tahoma" w:hAnsi="Tahoma" w:cs="Tahoma"/>
      <w:sz w:val="16"/>
      <w:szCs w:val="16"/>
    </w:rPr>
  </w:style>
  <w:style w:type="character" w:customStyle="1" w:styleId="af6">
    <w:name w:val="Текст выноски Знак"/>
    <w:basedOn w:val="a0"/>
    <w:link w:val="af5"/>
    <w:qFormat/>
    <w:rsid w:val="001160F3"/>
    <w:rPr>
      <w:rFonts w:ascii="Tahoma" w:hAnsi="Tahoma" w:cs="Tahoma"/>
      <w:sz w:val="16"/>
      <w:szCs w:val="16"/>
    </w:rPr>
  </w:style>
  <w:style w:type="paragraph" w:customStyle="1" w:styleId="western">
    <w:name w:val="western"/>
    <w:basedOn w:val="a"/>
    <w:rsid w:val="00DB663D"/>
    <w:pPr>
      <w:spacing w:before="100" w:beforeAutospacing="1" w:after="119" w:line="240" w:lineRule="auto"/>
    </w:pPr>
    <w:rPr>
      <w:rFonts w:ascii="Times New Roman" w:eastAsia="Times New Roman" w:hAnsi="Times New Roman" w:cs="Times New Roman"/>
      <w:color w:val="000000"/>
      <w:sz w:val="24"/>
      <w:szCs w:val="24"/>
    </w:rPr>
  </w:style>
  <w:style w:type="paragraph" w:customStyle="1" w:styleId="23">
    <w:name w:val="Абзац списка2"/>
    <w:basedOn w:val="a"/>
    <w:qFormat/>
    <w:rsid w:val="001875EE"/>
    <w:pPr>
      <w:widowControl w:val="0"/>
      <w:suppressAutoHyphens/>
      <w:spacing w:after="0" w:line="360" w:lineRule="auto"/>
      <w:ind w:left="720" w:firstLine="397"/>
      <w:jc w:val="both"/>
    </w:pPr>
    <w:rPr>
      <w:rFonts w:ascii="Times New Roman" w:eastAsia="Arial Unicode MS" w:hAnsi="Times New Roman" w:cs="Mangal"/>
      <w:color w:val="00000A"/>
      <w:kern w:val="2"/>
      <w:sz w:val="28"/>
      <w:szCs w:val="24"/>
      <w:lang w:eastAsia="zh-CN" w:bidi="hi-IN"/>
    </w:rPr>
  </w:style>
  <w:style w:type="paragraph" w:styleId="14">
    <w:name w:val="toc 1"/>
    <w:basedOn w:val="a"/>
    <w:autoRedefine/>
    <w:semiHidden/>
    <w:unhideWhenUsed/>
    <w:rsid w:val="00B45CCB"/>
    <w:pPr>
      <w:suppressAutoHyphens/>
      <w:spacing w:after="0" w:line="240" w:lineRule="auto"/>
      <w:ind w:left="846" w:hanging="490"/>
    </w:pPr>
    <w:rPr>
      <w:rFonts w:ascii="Times New Roman" w:eastAsia="Times New Roman" w:hAnsi="Times New Roman" w:cs="Times New Roman"/>
      <w:kern w:val="2"/>
      <w:sz w:val="28"/>
      <w:szCs w:val="28"/>
      <w:lang w:bidi="ru-RU"/>
    </w:rPr>
  </w:style>
  <w:style w:type="character" w:customStyle="1" w:styleId="20">
    <w:name w:val="Заголовок 2 Знак"/>
    <w:basedOn w:val="a0"/>
    <w:link w:val="2"/>
    <w:qFormat/>
    <w:rsid w:val="00F5169E"/>
    <w:rPr>
      <w:rFonts w:ascii="Arial" w:eastAsia="Times New Roman" w:hAnsi="Arial" w:cs="Arial"/>
      <w:b/>
      <w:bCs/>
      <w:i/>
      <w:iCs/>
      <w:sz w:val="28"/>
      <w:szCs w:val="28"/>
      <w:lang w:eastAsia="zh-CN"/>
    </w:rPr>
  </w:style>
  <w:style w:type="character" w:customStyle="1" w:styleId="30">
    <w:name w:val="Заголовок 3 Знак"/>
    <w:basedOn w:val="a0"/>
    <w:link w:val="3"/>
    <w:qFormat/>
    <w:rsid w:val="00F5169E"/>
    <w:rPr>
      <w:rFonts w:ascii="Arial" w:eastAsia="Times New Roman" w:hAnsi="Arial" w:cs="Arial"/>
      <w:b/>
      <w:bCs/>
      <w:sz w:val="26"/>
      <w:szCs w:val="26"/>
      <w:lang w:eastAsia="zh-CN"/>
    </w:rPr>
  </w:style>
  <w:style w:type="character" w:customStyle="1" w:styleId="60">
    <w:name w:val="Заголовок 6 Знак"/>
    <w:basedOn w:val="a0"/>
    <w:link w:val="6"/>
    <w:qFormat/>
    <w:rsid w:val="00F5169E"/>
    <w:rPr>
      <w:rFonts w:ascii="Times New Roman" w:eastAsia="Times New Roman" w:hAnsi="Times New Roman" w:cs="Times New Roman"/>
      <w:b/>
      <w:bCs/>
      <w:lang w:eastAsia="zh-CN"/>
    </w:rPr>
  </w:style>
  <w:style w:type="character" w:customStyle="1" w:styleId="80">
    <w:name w:val="Заголовок 8 Знак"/>
    <w:basedOn w:val="a0"/>
    <w:link w:val="8"/>
    <w:qFormat/>
    <w:rsid w:val="00F5169E"/>
    <w:rPr>
      <w:rFonts w:ascii="Times New Roman" w:eastAsia="Times New Roman" w:hAnsi="Times New Roman" w:cs="Times New Roman"/>
      <w:i/>
      <w:iCs/>
      <w:sz w:val="24"/>
      <w:szCs w:val="24"/>
      <w:lang w:eastAsia="zh-CN"/>
    </w:rPr>
  </w:style>
  <w:style w:type="character" w:customStyle="1" w:styleId="90">
    <w:name w:val="Заголовок 9 Знак"/>
    <w:basedOn w:val="a0"/>
    <w:link w:val="9"/>
    <w:qFormat/>
    <w:rsid w:val="00F5169E"/>
    <w:rPr>
      <w:rFonts w:ascii="Arial" w:eastAsia="Times New Roman" w:hAnsi="Arial" w:cs="Arial"/>
      <w:lang w:eastAsia="zh-CN"/>
    </w:rPr>
  </w:style>
  <w:style w:type="character" w:customStyle="1" w:styleId="WW8Num2z0">
    <w:name w:val="WW8Num2z0"/>
    <w:qFormat/>
    <w:rsid w:val="00F5169E"/>
    <w:rPr>
      <w:rFonts w:ascii="Symbol" w:hAnsi="Symbol" w:cs="Symbol"/>
    </w:rPr>
  </w:style>
  <w:style w:type="character" w:customStyle="1" w:styleId="WW8Num3z0">
    <w:name w:val="WW8Num3z0"/>
    <w:qFormat/>
    <w:rsid w:val="00F5169E"/>
    <w:rPr>
      <w:color w:val="000000"/>
    </w:rPr>
  </w:style>
  <w:style w:type="character" w:customStyle="1" w:styleId="WW8Num4z0">
    <w:name w:val="WW8Num4z0"/>
    <w:qFormat/>
    <w:rsid w:val="00F5169E"/>
    <w:rPr>
      <w:rFonts w:ascii="Symbol" w:hAnsi="Symbol" w:cs="Symbol"/>
    </w:rPr>
  </w:style>
  <w:style w:type="character" w:customStyle="1" w:styleId="WW8Num6z0">
    <w:name w:val="WW8Num6z0"/>
    <w:qFormat/>
    <w:rsid w:val="00F5169E"/>
    <w:rPr>
      <w:rFonts w:ascii="Symbol" w:hAnsi="Symbol" w:cs="Symbol"/>
    </w:rPr>
  </w:style>
  <w:style w:type="character" w:customStyle="1" w:styleId="WW8Num8z0">
    <w:name w:val="WW8Num8z0"/>
    <w:qFormat/>
    <w:rsid w:val="00F5169E"/>
    <w:rPr>
      <w:rFonts w:ascii="Symbol" w:hAnsi="Symbol" w:cs="Symbol"/>
    </w:rPr>
  </w:style>
  <w:style w:type="character" w:customStyle="1" w:styleId="WW8Num10z0">
    <w:name w:val="WW8Num10z0"/>
    <w:qFormat/>
    <w:rsid w:val="00F5169E"/>
    <w:rPr>
      <w:b w:val="0"/>
    </w:rPr>
  </w:style>
  <w:style w:type="character" w:customStyle="1" w:styleId="WW8Num12z0">
    <w:name w:val="WW8Num12z0"/>
    <w:qFormat/>
    <w:rsid w:val="00F5169E"/>
    <w:rPr>
      <w:color w:val="000000"/>
    </w:rPr>
  </w:style>
  <w:style w:type="character" w:customStyle="1" w:styleId="Absatz-Standardschriftart">
    <w:name w:val="Absatz-Standardschriftart"/>
    <w:qFormat/>
    <w:rsid w:val="00F5169E"/>
  </w:style>
  <w:style w:type="character" w:customStyle="1" w:styleId="WW8Num1z0">
    <w:name w:val="WW8Num1z0"/>
    <w:qFormat/>
    <w:rsid w:val="00F5169E"/>
    <w:rPr>
      <w:rFonts w:ascii="Symbol" w:hAnsi="Symbol" w:cs="Symbol"/>
    </w:rPr>
  </w:style>
  <w:style w:type="character" w:customStyle="1" w:styleId="WW8Num1z2">
    <w:name w:val="WW8Num1z2"/>
    <w:qFormat/>
    <w:rsid w:val="00F5169E"/>
    <w:rPr>
      <w:rFonts w:ascii="Courier New" w:hAnsi="Courier New" w:cs="Courier New"/>
    </w:rPr>
  </w:style>
  <w:style w:type="character" w:customStyle="1" w:styleId="WW8Num1z3">
    <w:name w:val="WW8Num1z3"/>
    <w:qFormat/>
    <w:rsid w:val="00F5169E"/>
    <w:rPr>
      <w:rFonts w:ascii="Wingdings" w:hAnsi="Wingdings" w:cs="Wingdings"/>
    </w:rPr>
  </w:style>
  <w:style w:type="character" w:customStyle="1" w:styleId="WW8Num6z1">
    <w:name w:val="WW8Num6z1"/>
    <w:qFormat/>
    <w:rsid w:val="00F5169E"/>
    <w:rPr>
      <w:rFonts w:ascii="Courier New" w:hAnsi="Courier New" w:cs="Courier New"/>
    </w:rPr>
  </w:style>
  <w:style w:type="character" w:customStyle="1" w:styleId="WW8Num6z2">
    <w:name w:val="WW8Num6z2"/>
    <w:qFormat/>
    <w:rsid w:val="00F5169E"/>
    <w:rPr>
      <w:rFonts w:ascii="Wingdings" w:hAnsi="Wingdings" w:cs="Wingdings"/>
    </w:rPr>
  </w:style>
  <w:style w:type="character" w:customStyle="1" w:styleId="WW8Num7z0">
    <w:name w:val="WW8Num7z0"/>
    <w:qFormat/>
    <w:rsid w:val="00F5169E"/>
    <w:rPr>
      <w:color w:val="000000"/>
    </w:rPr>
  </w:style>
  <w:style w:type="character" w:customStyle="1" w:styleId="WW8Num8z1">
    <w:name w:val="WW8Num8z1"/>
    <w:qFormat/>
    <w:rsid w:val="00F5169E"/>
    <w:rPr>
      <w:rFonts w:ascii="Courier New" w:hAnsi="Courier New" w:cs="Courier New"/>
    </w:rPr>
  </w:style>
  <w:style w:type="character" w:customStyle="1" w:styleId="WW8Num8z2">
    <w:name w:val="WW8Num8z2"/>
    <w:qFormat/>
    <w:rsid w:val="00F5169E"/>
    <w:rPr>
      <w:rFonts w:ascii="Wingdings" w:hAnsi="Wingdings" w:cs="Wingdings"/>
    </w:rPr>
  </w:style>
  <w:style w:type="character" w:customStyle="1" w:styleId="WW8Num14z0">
    <w:name w:val="WW8Num14z0"/>
    <w:qFormat/>
    <w:rsid w:val="00F5169E"/>
    <w:rPr>
      <w:rFonts w:ascii="Times New Roman CYR" w:eastAsia="Times New Roman CYR" w:hAnsi="Times New Roman CYR" w:cs="Times New Roman CYR"/>
    </w:rPr>
  </w:style>
  <w:style w:type="character" w:customStyle="1" w:styleId="WW8Num14z1">
    <w:name w:val="WW8Num14z1"/>
    <w:qFormat/>
    <w:rsid w:val="00F5169E"/>
    <w:rPr>
      <w:rFonts w:ascii="Courier New" w:hAnsi="Courier New" w:cs="Courier New"/>
    </w:rPr>
  </w:style>
  <w:style w:type="character" w:customStyle="1" w:styleId="WW8Num14z2">
    <w:name w:val="WW8Num14z2"/>
    <w:qFormat/>
    <w:rsid w:val="00F5169E"/>
    <w:rPr>
      <w:rFonts w:ascii="Wingdings" w:hAnsi="Wingdings" w:cs="Wingdings"/>
    </w:rPr>
  </w:style>
  <w:style w:type="character" w:customStyle="1" w:styleId="WW8Num14z3">
    <w:name w:val="WW8Num14z3"/>
    <w:qFormat/>
    <w:rsid w:val="00F5169E"/>
    <w:rPr>
      <w:rFonts w:ascii="Symbol" w:hAnsi="Symbol" w:cs="Symbol"/>
    </w:rPr>
  </w:style>
  <w:style w:type="character" w:customStyle="1" w:styleId="WW8Num16z0">
    <w:name w:val="WW8Num16z0"/>
    <w:qFormat/>
    <w:rsid w:val="00F5169E"/>
    <w:rPr>
      <w:rFonts w:ascii="Symbol" w:hAnsi="Symbol" w:cs="Symbol"/>
    </w:rPr>
  </w:style>
  <w:style w:type="character" w:customStyle="1" w:styleId="WW8Num16z1">
    <w:name w:val="WW8Num16z1"/>
    <w:qFormat/>
    <w:rsid w:val="00F5169E"/>
    <w:rPr>
      <w:rFonts w:ascii="Courier New" w:hAnsi="Courier New" w:cs="Courier New"/>
    </w:rPr>
  </w:style>
  <w:style w:type="character" w:customStyle="1" w:styleId="WW8Num16z2">
    <w:name w:val="WW8Num16z2"/>
    <w:qFormat/>
    <w:rsid w:val="00F5169E"/>
    <w:rPr>
      <w:rFonts w:ascii="Wingdings" w:hAnsi="Wingdings" w:cs="Wingdings"/>
    </w:rPr>
  </w:style>
  <w:style w:type="character" w:customStyle="1" w:styleId="af7">
    <w:name w:val="Основной шрифт"/>
    <w:qFormat/>
    <w:rsid w:val="00F5169E"/>
  </w:style>
  <w:style w:type="character" w:customStyle="1" w:styleId="af8">
    <w:name w:val="Верхний колонтитул Знак"/>
    <w:qFormat/>
    <w:rsid w:val="00F5169E"/>
    <w:rPr>
      <w:sz w:val="24"/>
      <w:szCs w:val="24"/>
    </w:rPr>
  </w:style>
  <w:style w:type="character" w:customStyle="1" w:styleId="af9">
    <w:name w:val="Обычный текст Знак"/>
    <w:qFormat/>
    <w:rsid w:val="00F5169E"/>
    <w:rPr>
      <w:color w:val="000000"/>
      <w:sz w:val="24"/>
      <w:szCs w:val="24"/>
      <w:lang w:val="ru-RU" w:eastAsia="ru-RU"/>
    </w:rPr>
  </w:style>
  <w:style w:type="character" w:customStyle="1" w:styleId="WW8Num5z1">
    <w:name w:val="WW8Num5z1"/>
    <w:qFormat/>
    <w:rsid w:val="00F5169E"/>
    <w:rPr>
      <w:rFonts w:ascii="Courier New" w:hAnsi="Courier New" w:cs="Courier New"/>
    </w:rPr>
  </w:style>
  <w:style w:type="character" w:customStyle="1" w:styleId="WW8Num5z2">
    <w:name w:val="WW8Num5z2"/>
    <w:qFormat/>
    <w:rsid w:val="00F5169E"/>
    <w:rPr>
      <w:rFonts w:ascii="Wingdings" w:hAnsi="Wingdings" w:cs="Wingdings"/>
    </w:rPr>
  </w:style>
  <w:style w:type="character" w:customStyle="1" w:styleId="afa">
    <w:name w:val="Отступ основного текста Знак"/>
    <w:qFormat/>
    <w:rsid w:val="00F5169E"/>
    <w:rPr>
      <w:sz w:val="24"/>
      <w:szCs w:val="24"/>
    </w:rPr>
  </w:style>
  <w:style w:type="character" w:customStyle="1" w:styleId="-">
    <w:name w:val="Интернет-ссылка"/>
    <w:rsid w:val="00F5169E"/>
    <w:rPr>
      <w:color w:val="0000FF"/>
      <w:u w:val="single"/>
    </w:rPr>
  </w:style>
  <w:style w:type="character" w:styleId="afb">
    <w:name w:val="FollowedHyperlink"/>
    <w:qFormat/>
    <w:rsid w:val="00F5169E"/>
    <w:rPr>
      <w:color w:val="800080"/>
      <w:u w:val="single"/>
    </w:rPr>
  </w:style>
  <w:style w:type="character" w:customStyle="1" w:styleId="15">
    <w:name w:val="Основной текст Знак1"/>
    <w:basedOn w:val="a0"/>
    <w:qFormat/>
    <w:rsid w:val="00F5169E"/>
    <w:rPr>
      <w:rFonts w:ascii="Times New Roman" w:eastAsia="Times New Roman" w:hAnsi="Times New Roman" w:cs="Times New Roman"/>
      <w:sz w:val="24"/>
      <w:szCs w:val="24"/>
      <w:lang w:eastAsia="zh-CN"/>
    </w:rPr>
  </w:style>
  <w:style w:type="character" w:customStyle="1" w:styleId="afc">
    <w:name w:val="Основной текст с отступом Знак"/>
    <w:basedOn w:val="a0"/>
    <w:qFormat/>
    <w:rsid w:val="00F5169E"/>
    <w:rPr>
      <w:rFonts w:ascii="Times New Roman" w:eastAsia="Times New Roman" w:hAnsi="Times New Roman" w:cs="Times New Roman"/>
      <w:sz w:val="24"/>
      <w:szCs w:val="24"/>
      <w:lang w:eastAsia="zh-CN"/>
    </w:rPr>
  </w:style>
  <w:style w:type="character" w:customStyle="1" w:styleId="16">
    <w:name w:val="Верхний колонтитул Знак1"/>
    <w:basedOn w:val="a0"/>
    <w:qFormat/>
    <w:rsid w:val="00F5169E"/>
    <w:rPr>
      <w:rFonts w:ascii="Times New Roman" w:eastAsia="Times New Roman" w:hAnsi="Times New Roman" w:cs="Times New Roman"/>
      <w:sz w:val="24"/>
      <w:szCs w:val="24"/>
      <w:lang w:eastAsia="zh-CN"/>
    </w:rPr>
  </w:style>
  <w:style w:type="character" w:customStyle="1" w:styleId="17">
    <w:name w:val="Нижний колонтитул Знак1"/>
    <w:basedOn w:val="a0"/>
    <w:qFormat/>
    <w:rsid w:val="00F5169E"/>
    <w:rPr>
      <w:rFonts w:ascii="Times New Roman" w:eastAsia="Times New Roman" w:hAnsi="Times New Roman" w:cs="Times New Roman"/>
      <w:sz w:val="24"/>
      <w:szCs w:val="24"/>
      <w:lang w:eastAsia="zh-CN"/>
    </w:rPr>
  </w:style>
  <w:style w:type="character" w:customStyle="1" w:styleId="18">
    <w:name w:val="Текст выноски Знак1"/>
    <w:basedOn w:val="a0"/>
    <w:qFormat/>
    <w:rsid w:val="00F5169E"/>
    <w:rPr>
      <w:rFonts w:ascii="Tahoma" w:eastAsia="Times New Roman" w:hAnsi="Tahoma" w:cs="Tahoma"/>
      <w:sz w:val="16"/>
      <w:szCs w:val="16"/>
      <w:lang w:eastAsia="zh-CN"/>
    </w:rPr>
  </w:style>
  <w:style w:type="character" w:customStyle="1" w:styleId="ListLabel1">
    <w:name w:val="ListLabel 1"/>
    <w:qFormat/>
    <w:rsid w:val="00F5169E"/>
    <w:rPr>
      <w:rFonts w:cs="Symbol"/>
      <w:sz w:val="28"/>
    </w:rPr>
  </w:style>
  <w:style w:type="character" w:customStyle="1" w:styleId="ListLabel2">
    <w:name w:val="ListLabel 2"/>
    <w:qFormat/>
    <w:rsid w:val="00F5169E"/>
    <w:rPr>
      <w:rFonts w:cs="Symbol"/>
      <w:sz w:val="28"/>
    </w:rPr>
  </w:style>
  <w:style w:type="character" w:customStyle="1" w:styleId="ListLabel3">
    <w:name w:val="ListLabel 3"/>
    <w:qFormat/>
    <w:rsid w:val="00F5169E"/>
    <w:rPr>
      <w:rFonts w:cs="Symbol"/>
      <w:sz w:val="28"/>
    </w:rPr>
  </w:style>
  <w:style w:type="character" w:customStyle="1" w:styleId="ListLabel4">
    <w:name w:val="ListLabel 4"/>
    <w:qFormat/>
    <w:rsid w:val="00F5169E"/>
    <w:rPr>
      <w:b/>
      <w:sz w:val="28"/>
      <w:szCs w:val="28"/>
    </w:rPr>
  </w:style>
  <w:style w:type="character" w:customStyle="1" w:styleId="ListLabel5">
    <w:name w:val="ListLabel 5"/>
    <w:qFormat/>
    <w:rsid w:val="00F5169E"/>
    <w:rPr>
      <w:b/>
      <w:sz w:val="28"/>
      <w:szCs w:val="28"/>
    </w:rPr>
  </w:style>
  <w:style w:type="character" w:customStyle="1" w:styleId="ListLabel6">
    <w:name w:val="ListLabel 6"/>
    <w:qFormat/>
    <w:rsid w:val="00F5169E"/>
    <w:rPr>
      <w:color w:val="000000"/>
    </w:rPr>
  </w:style>
  <w:style w:type="character" w:customStyle="1" w:styleId="ListLabel7">
    <w:name w:val="ListLabel 7"/>
    <w:qFormat/>
    <w:rsid w:val="00F5169E"/>
    <w:rPr>
      <w:rFonts w:cs="Times New Roman"/>
    </w:rPr>
  </w:style>
  <w:style w:type="character" w:customStyle="1" w:styleId="ListLabel8">
    <w:name w:val="ListLabel 8"/>
    <w:qFormat/>
    <w:rsid w:val="00F5169E"/>
    <w:rPr>
      <w:rFonts w:cs="Times New Roman"/>
    </w:rPr>
  </w:style>
  <w:style w:type="character" w:customStyle="1" w:styleId="ListLabel9">
    <w:name w:val="ListLabel 9"/>
    <w:qFormat/>
    <w:rsid w:val="00F5169E"/>
    <w:rPr>
      <w:rFonts w:cs="Times New Roman"/>
    </w:rPr>
  </w:style>
  <w:style w:type="character" w:customStyle="1" w:styleId="ListLabel10">
    <w:name w:val="ListLabel 10"/>
    <w:qFormat/>
    <w:rsid w:val="00F5169E"/>
    <w:rPr>
      <w:rFonts w:cs="Times New Roman"/>
    </w:rPr>
  </w:style>
  <w:style w:type="character" w:customStyle="1" w:styleId="ListLabel11">
    <w:name w:val="ListLabel 11"/>
    <w:qFormat/>
    <w:rsid w:val="00F5169E"/>
    <w:rPr>
      <w:rFonts w:cs="Times New Roman"/>
    </w:rPr>
  </w:style>
  <w:style w:type="character" w:customStyle="1" w:styleId="ListLabel12">
    <w:name w:val="ListLabel 12"/>
    <w:qFormat/>
    <w:rsid w:val="00F5169E"/>
    <w:rPr>
      <w:rFonts w:cs="Times New Roman"/>
    </w:rPr>
  </w:style>
  <w:style w:type="character" w:customStyle="1" w:styleId="ListLabel13">
    <w:name w:val="ListLabel 13"/>
    <w:qFormat/>
    <w:rsid w:val="00F5169E"/>
    <w:rPr>
      <w:rFonts w:cs="Times New Roman"/>
    </w:rPr>
  </w:style>
  <w:style w:type="character" w:customStyle="1" w:styleId="ListLabel14">
    <w:name w:val="ListLabel 14"/>
    <w:qFormat/>
    <w:rsid w:val="00F5169E"/>
    <w:rPr>
      <w:rFonts w:cs="Times New Roman"/>
    </w:rPr>
  </w:style>
  <w:style w:type="character" w:customStyle="1" w:styleId="ListLabel15">
    <w:name w:val="ListLabel 15"/>
    <w:qFormat/>
    <w:rsid w:val="00F5169E"/>
    <w:rPr>
      <w:rFonts w:cs="Times New Roman"/>
    </w:rPr>
  </w:style>
  <w:style w:type="character" w:customStyle="1" w:styleId="ListLabel16">
    <w:name w:val="ListLabel 16"/>
    <w:qFormat/>
    <w:rsid w:val="00F5169E"/>
    <w:rPr>
      <w:rFonts w:cs="Courier New"/>
    </w:rPr>
  </w:style>
  <w:style w:type="character" w:customStyle="1" w:styleId="ListLabel17">
    <w:name w:val="ListLabel 17"/>
    <w:qFormat/>
    <w:rsid w:val="00F5169E"/>
    <w:rPr>
      <w:rFonts w:cs="Courier New"/>
    </w:rPr>
  </w:style>
  <w:style w:type="character" w:customStyle="1" w:styleId="ListLabel18">
    <w:name w:val="ListLabel 18"/>
    <w:qFormat/>
    <w:rsid w:val="00F5169E"/>
    <w:rPr>
      <w:rFonts w:cs="Courier New"/>
    </w:rPr>
  </w:style>
  <w:style w:type="character" w:customStyle="1" w:styleId="ListLabel19">
    <w:name w:val="ListLabel 19"/>
    <w:qFormat/>
    <w:rsid w:val="00F5169E"/>
    <w:rPr>
      <w:sz w:val="28"/>
      <w:szCs w:val="28"/>
      <w:lang w:val="en-US"/>
    </w:rPr>
  </w:style>
  <w:style w:type="character" w:customStyle="1" w:styleId="ListLabel20">
    <w:name w:val="ListLabel 20"/>
    <w:qFormat/>
    <w:rsid w:val="00F5169E"/>
    <w:rPr>
      <w:rFonts w:eastAsia="Calibri"/>
    </w:rPr>
  </w:style>
  <w:style w:type="character" w:customStyle="1" w:styleId="ListLabel21">
    <w:name w:val="ListLabel 21"/>
    <w:qFormat/>
    <w:rsid w:val="00F5169E"/>
    <w:rPr>
      <w:rFonts w:eastAsia="Calibri"/>
      <w:lang w:val="en-US"/>
    </w:rPr>
  </w:style>
  <w:style w:type="character" w:customStyle="1" w:styleId="afd">
    <w:name w:val="Выделение жирным"/>
    <w:qFormat/>
    <w:rsid w:val="00F5169E"/>
    <w:rPr>
      <w:b/>
      <w:bCs/>
    </w:rPr>
  </w:style>
  <w:style w:type="character" w:customStyle="1" w:styleId="WW8Num10z2">
    <w:name w:val="WW8Num10z2"/>
    <w:qFormat/>
    <w:rsid w:val="00F5169E"/>
  </w:style>
  <w:style w:type="character" w:customStyle="1" w:styleId="WW8Num10z3">
    <w:name w:val="WW8Num10z3"/>
    <w:qFormat/>
    <w:rsid w:val="00F5169E"/>
  </w:style>
  <w:style w:type="character" w:customStyle="1" w:styleId="WW8Num10z4">
    <w:name w:val="WW8Num10z4"/>
    <w:qFormat/>
    <w:rsid w:val="00F5169E"/>
  </w:style>
  <w:style w:type="character" w:customStyle="1" w:styleId="WW8Num10z5">
    <w:name w:val="WW8Num10z5"/>
    <w:qFormat/>
    <w:rsid w:val="00F5169E"/>
  </w:style>
  <w:style w:type="character" w:customStyle="1" w:styleId="WW8Num10z6">
    <w:name w:val="WW8Num10z6"/>
    <w:qFormat/>
    <w:rsid w:val="00F5169E"/>
  </w:style>
  <w:style w:type="character" w:customStyle="1" w:styleId="WW8Num10z7">
    <w:name w:val="WW8Num10z7"/>
    <w:qFormat/>
    <w:rsid w:val="00F5169E"/>
  </w:style>
  <w:style w:type="character" w:customStyle="1" w:styleId="WW8Num10z8">
    <w:name w:val="WW8Num10z8"/>
    <w:qFormat/>
    <w:rsid w:val="00F5169E"/>
  </w:style>
  <w:style w:type="character" w:customStyle="1" w:styleId="53">
    <w:name w:val="Основной текст (5) + Не полужирный3"/>
    <w:qFormat/>
    <w:rsid w:val="00F5169E"/>
    <w:rPr>
      <w:rFonts w:ascii="Times New Roman" w:hAnsi="Times New Roman" w:cs="Times New Roman"/>
      <w:b/>
      <w:bCs/>
      <w:i/>
      <w:iCs/>
      <w:spacing w:val="2"/>
      <w:sz w:val="21"/>
      <w:szCs w:val="21"/>
      <w:shd w:val="clear" w:color="auto" w:fill="FFFFFF"/>
    </w:rPr>
  </w:style>
  <w:style w:type="paragraph" w:customStyle="1" w:styleId="19">
    <w:name w:val="Заголовок1"/>
    <w:basedOn w:val="a"/>
    <w:next w:val="a4"/>
    <w:qFormat/>
    <w:rsid w:val="00F5169E"/>
    <w:pPr>
      <w:keepNext/>
      <w:suppressAutoHyphens/>
      <w:spacing w:before="240" w:after="120" w:line="240" w:lineRule="auto"/>
    </w:pPr>
    <w:rPr>
      <w:rFonts w:ascii="Arial" w:eastAsia="Lucida Sans Unicode" w:hAnsi="Arial" w:cs="Mangal"/>
      <w:sz w:val="28"/>
      <w:szCs w:val="28"/>
      <w:lang w:eastAsia="zh-CN"/>
    </w:rPr>
  </w:style>
  <w:style w:type="paragraph" w:styleId="afe">
    <w:name w:val="List"/>
    <w:basedOn w:val="a4"/>
    <w:rsid w:val="00F5169E"/>
    <w:rPr>
      <w:rFonts w:cs="Mangal"/>
      <w:lang w:eastAsia="zh-CN"/>
    </w:rPr>
  </w:style>
  <w:style w:type="paragraph" w:styleId="aff">
    <w:name w:val="caption"/>
    <w:basedOn w:val="a"/>
    <w:qFormat/>
    <w:rsid w:val="00F5169E"/>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styleId="1a">
    <w:name w:val="index 1"/>
    <w:basedOn w:val="a"/>
    <w:next w:val="a"/>
    <w:autoRedefine/>
    <w:uiPriority w:val="99"/>
    <w:semiHidden/>
    <w:unhideWhenUsed/>
    <w:rsid w:val="00F5169E"/>
    <w:pPr>
      <w:spacing w:after="0" w:line="240" w:lineRule="auto"/>
      <w:ind w:left="220" w:hanging="220"/>
    </w:pPr>
  </w:style>
  <w:style w:type="paragraph" w:styleId="aff0">
    <w:name w:val="index heading"/>
    <w:basedOn w:val="a"/>
    <w:qFormat/>
    <w:rsid w:val="00F5169E"/>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24">
    <w:name w:val="Верхний колонтитул Знак2"/>
    <w:basedOn w:val="a"/>
    <w:qFormat/>
    <w:rsid w:val="00F5169E"/>
    <w:pPr>
      <w:suppressLineNumbers/>
      <w:suppressAutoHyphens/>
      <w:spacing w:after="0" w:line="240" w:lineRule="auto"/>
    </w:pPr>
    <w:rPr>
      <w:rFonts w:ascii="Times New Roman" w:eastAsia="Times New Roman" w:hAnsi="Times New Roman" w:cs="Mangal"/>
      <w:sz w:val="24"/>
      <w:szCs w:val="24"/>
      <w:lang w:eastAsia="zh-CN"/>
    </w:rPr>
  </w:style>
  <w:style w:type="paragraph" w:styleId="aff1">
    <w:name w:val="Body Text Indent"/>
    <w:basedOn w:val="a"/>
    <w:link w:val="1b"/>
    <w:rsid w:val="00F5169E"/>
    <w:pPr>
      <w:suppressAutoHyphens/>
      <w:spacing w:after="0" w:line="240" w:lineRule="auto"/>
      <w:ind w:firstLine="900"/>
      <w:jc w:val="both"/>
    </w:pPr>
    <w:rPr>
      <w:rFonts w:ascii="Times New Roman" w:eastAsia="Times New Roman" w:hAnsi="Times New Roman" w:cs="Times New Roman"/>
      <w:sz w:val="24"/>
      <w:szCs w:val="24"/>
      <w:lang w:eastAsia="zh-CN"/>
    </w:rPr>
  </w:style>
  <w:style w:type="character" w:customStyle="1" w:styleId="1b">
    <w:name w:val="Основной текст с отступом Знак1"/>
    <w:basedOn w:val="a0"/>
    <w:link w:val="aff1"/>
    <w:rsid w:val="00F5169E"/>
    <w:rPr>
      <w:rFonts w:ascii="Times New Roman" w:eastAsia="Times New Roman" w:hAnsi="Times New Roman" w:cs="Times New Roman"/>
      <w:sz w:val="24"/>
      <w:szCs w:val="24"/>
      <w:lang w:eastAsia="zh-CN"/>
    </w:rPr>
  </w:style>
  <w:style w:type="paragraph" w:customStyle="1" w:styleId="25">
    <w:name w:val="Нижний колонтитул Знак2"/>
    <w:qFormat/>
    <w:rsid w:val="00F5169E"/>
    <w:pPr>
      <w:suppressAutoHyphens/>
      <w:spacing w:after="0" w:line="240" w:lineRule="auto"/>
    </w:pPr>
    <w:rPr>
      <w:rFonts w:ascii="Times New Roman" w:eastAsia="Times New Roman" w:hAnsi="Times New Roman" w:cs="Times New Roman"/>
      <w:sz w:val="20"/>
      <w:szCs w:val="20"/>
      <w:lang w:eastAsia="zh-CN"/>
    </w:rPr>
  </w:style>
  <w:style w:type="paragraph" w:customStyle="1" w:styleId="caaieiaie3">
    <w:name w:val="caaieiaie 3"/>
    <w:basedOn w:val="a"/>
    <w:next w:val="a"/>
    <w:qFormat/>
    <w:rsid w:val="00F5169E"/>
    <w:pPr>
      <w:keepNext/>
      <w:suppressAutoHyphens/>
      <w:spacing w:before="120" w:after="0" w:line="260" w:lineRule="exact"/>
      <w:jc w:val="center"/>
    </w:pPr>
    <w:rPr>
      <w:rFonts w:ascii="TimesET" w:eastAsia="Times New Roman" w:hAnsi="TimesET" w:cs="TimesET"/>
      <w:b/>
      <w:bCs/>
      <w:sz w:val="20"/>
      <w:szCs w:val="20"/>
      <w:lang w:eastAsia="zh-CN"/>
    </w:rPr>
  </w:style>
  <w:style w:type="paragraph" w:customStyle="1" w:styleId="caaieiaie5">
    <w:name w:val="caaieiaie 5"/>
    <w:basedOn w:val="a"/>
    <w:next w:val="a"/>
    <w:qFormat/>
    <w:rsid w:val="00F5169E"/>
    <w:pPr>
      <w:keepNext/>
      <w:suppressAutoHyphens/>
      <w:spacing w:after="0" w:line="240" w:lineRule="auto"/>
    </w:pPr>
    <w:rPr>
      <w:rFonts w:ascii="Times New Roman" w:eastAsia="Times New Roman" w:hAnsi="Times New Roman" w:cs="Times New Roman"/>
      <w:b/>
      <w:bCs/>
      <w:sz w:val="20"/>
      <w:szCs w:val="20"/>
      <w:lang w:eastAsia="zh-CN"/>
    </w:rPr>
  </w:style>
  <w:style w:type="paragraph" w:styleId="aff2">
    <w:name w:val="header"/>
    <w:basedOn w:val="a"/>
    <w:link w:val="31"/>
    <w:rsid w:val="00F5169E"/>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31">
    <w:name w:val="Верхний колонтитул Знак3"/>
    <w:basedOn w:val="a0"/>
    <w:link w:val="aff2"/>
    <w:uiPriority w:val="99"/>
    <w:semiHidden/>
    <w:rsid w:val="00F5169E"/>
  </w:style>
  <w:style w:type="paragraph" w:customStyle="1" w:styleId="WW-">
    <w:name w:val="WW-Заголовок"/>
    <w:basedOn w:val="a"/>
    <w:next w:val="a4"/>
    <w:qFormat/>
    <w:rsid w:val="00F5169E"/>
    <w:pPr>
      <w:keepNext/>
      <w:suppressAutoHyphens/>
      <w:spacing w:before="240" w:after="120" w:line="240" w:lineRule="auto"/>
    </w:pPr>
    <w:rPr>
      <w:rFonts w:ascii="Helvetica" w:eastAsia="DejaVu Sans" w:hAnsi="Helvetica" w:cs="DejaVu Sans"/>
      <w:sz w:val="28"/>
      <w:szCs w:val="28"/>
      <w:lang w:eastAsia="zh-CN"/>
    </w:rPr>
  </w:style>
  <w:style w:type="paragraph" w:customStyle="1" w:styleId="aff3">
    <w:name w:val="Обычный текст"/>
    <w:basedOn w:val="a"/>
    <w:qFormat/>
    <w:rsid w:val="00F5169E"/>
    <w:pPr>
      <w:suppressAutoHyphens/>
      <w:spacing w:after="0" w:line="240" w:lineRule="auto"/>
      <w:ind w:firstLine="284"/>
      <w:jc w:val="both"/>
    </w:pPr>
    <w:rPr>
      <w:rFonts w:ascii="Times New Roman" w:eastAsia="Times New Roman" w:hAnsi="Times New Roman" w:cs="Times New Roman"/>
      <w:color w:val="000000"/>
      <w:sz w:val="24"/>
      <w:szCs w:val="24"/>
    </w:rPr>
  </w:style>
  <w:style w:type="paragraph" w:customStyle="1" w:styleId="1c">
    <w:name w:val="Цветной список — акцент 1"/>
    <w:basedOn w:val="a"/>
    <w:qFormat/>
    <w:rsid w:val="00F5169E"/>
    <w:pPr>
      <w:suppressAutoHyphens/>
      <w:spacing w:after="0" w:line="240" w:lineRule="auto"/>
      <w:ind w:left="720"/>
      <w:contextualSpacing/>
    </w:pPr>
    <w:rPr>
      <w:rFonts w:ascii="Times New Roman" w:eastAsia="Times New Roman" w:hAnsi="Times New Roman" w:cs="Times New Roman"/>
      <w:sz w:val="24"/>
      <w:szCs w:val="24"/>
      <w:lang w:eastAsia="zh-CN"/>
    </w:rPr>
  </w:style>
  <w:style w:type="paragraph" w:customStyle="1" w:styleId="aff4">
    <w:name w:val="Заголовок таблицы"/>
    <w:basedOn w:val="af3"/>
    <w:qFormat/>
    <w:rsid w:val="00F5169E"/>
    <w:pPr>
      <w:jc w:val="center"/>
    </w:pPr>
    <w:rPr>
      <w:rFonts w:eastAsia="Times New Roman"/>
      <w:b/>
      <w:bCs/>
      <w:sz w:val="20"/>
      <w:lang w:eastAsia="zh-CN"/>
    </w:rPr>
  </w:style>
  <w:style w:type="paragraph" w:customStyle="1" w:styleId="aff5">
    <w:name w:val="Содержимое врезки"/>
    <w:basedOn w:val="a4"/>
    <w:qFormat/>
    <w:rsid w:val="00F5169E"/>
    <w:rPr>
      <w:lang w:eastAsia="zh-CN"/>
    </w:rPr>
  </w:style>
  <w:style w:type="paragraph" w:customStyle="1" w:styleId="Standard">
    <w:name w:val="Standard"/>
    <w:qFormat/>
    <w:rsid w:val="00F5169E"/>
    <w:pPr>
      <w:suppressAutoHyphens/>
      <w:spacing w:after="0" w:line="240" w:lineRule="auto"/>
      <w:textAlignment w:val="baseline"/>
    </w:pPr>
    <w:rPr>
      <w:rFonts w:ascii="Times New Roman" w:eastAsia="Times New Roman" w:hAnsi="Times New Roman" w:cs="Times New Roman"/>
      <w:kern w:val="2"/>
      <w:sz w:val="24"/>
      <w:szCs w:val="24"/>
      <w:lang w:eastAsia="zh-CN"/>
    </w:rPr>
  </w:style>
  <w:style w:type="paragraph" w:customStyle="1" w:styleId="211">
    <w:name w:val="Основной текст с отступом 21"/>
    <w:basedOn w:val="a"/>
    <w:qFormat/>
    <w:rsid w:val="00F5169E"/>
    <w:pPr>
      <w:widowControl w:val="0"/>
      <w:suppressAutoHyphens/>
      <w:spacing w:after="120" w:line="480" w:lineRule="auto"/>
      <w:ind w:left="283"/>
      <w:textAlignment w:val="baseline"/>
    </w:pPr>
    <w:rPr>
      <w:rFonts w:ascii="Times New Roman" w:eastAsia="Arial" w:hAnsi="Times New Roman" w:cs="Times New Roman"/>
      <w:kern w:val="2"/>
      <w:sz w:val="20"/>
      <w:szCs w:val="20"/>
      <w:lang w:eastAsia="zh-CN"/>
    </w:rPr>
  </w:style>
  <w:style w:type="paragraph" w:customStyle="1" w:styleId="26">
    <w:name w:val="Текст выноски Знак2"/>
    <w:basedOn w:val="a"/>
    <w:qFormat/>
    <w:rsid w:val="00F5169E"/>
    <w:pPr>
      <w:spacing w:after="0" w:line="240" w:lineRule="auto"/>
      <w:ind w:left="720"/>
    </w:pPr>
    <w:rPr>
      <w:rFonts w:ascii="Times New Roman" w:eastAsia="Calibri" w:hAnsi="Times New Roman" w:cs="Times New Roman"/>
      <w:sz w:val="24"/>
      <w:szCs w:val="24"/>
    </w:rPr>
  </w:style>
  <w:style w:type="paragraph" w:customStyle="1" w:styleId="WW-0">
    <w:name w:val="WW-Базовый"/>
    <w:qFormat/>
    <w:rsid w:val="00F5169E"/>
    <w:pPr>
      <w:suppressAutoHyphens/>
      <w:spacing w:after="0" w:line="100" w:lineRule="atLeast"/>
    </w:pPr>
    <w:rPr>
      <w:rFonts w:ascii="Times New Roman" w:eastAsia="Times New Roman" w:hAnsi="Times New Roman" w:cs="Times New Roman"/>
      <w:sz w:val="24"/>
      <w:szCs w:val="24"/>
      <w:lang w:eastAsia="zh-CN"/>
    </w:rPr>
  </w:style>
  <w:style w:type="numbering" w:customStyle="1" w:styleId="WW8Num10">
    <w:name w:val="WW8Num10"/>
    <w:qFormat/>
    <w:rsid w:val="00F5169E"/>
  </w:style>
  <w:style w:type="paragraph" w:customStyle="1" w:styleId="1">
    <w:name w:val="Абзац списка1"/>
    <w:basedOn w:val="a"/>
    <w:rsid w:val="00F5169E"/>
    <w:pPr>
      <w:numPr>
        <w:numId w:val="49"/>
      </w:numPr>
      <w:tabs>
        <w:tab w:val="clear" w:pos="643"/>
      </w:tabs>
      <w:spacing w:after="0" w:line="240" w:lineRule="auto"/>
      <w:ind w:left="720" w:firstLine="0"/>
    </w:pPr>
    <w:rPr>
      <w:rFonts w:ascii="Times New Roman" w:eastAsia="Calibri" w:hAnsi="Times New Roman" w:cs="Times New Roman"/>
      <w:sz w:val="24"/>
      <w:szCs w:val="24"/>
    </w:rPr>
  </w:style>
  <w:style w:type="paragraph" w:customStyle="1" w:styleId="aff6">
    <w:name w:val="Содержимое списка"/>
    <w:basedOn w:val="a"/>
    <w:rsid w:val="00F5169E"/>
    <w:pPr>
      <w:widowControl w:val="0"/>
      <w:suppressAutoHyphens/>
      <w:spacing w:after="0" w:line="240" w:lineRule="auto"/>
      <w:ind w:left="567"/>
    </w:pPr>
    <w:rPr>
      <w:rFonts w:ascii="Times New Roman" w:eastAsia="Andale Sans UI" w:hAnsi="Times New Roman" w:cs="Times New Roman"/>
      <w:kern w:val="1"/>
      <w:sz w:val="24"/>
      <w:szCs w:val="24"/>
      <w:lang w:eastAsia="zh-CN"/>
    </w:rPr>
  </w:style>
  <w:style w:type="character" w:customStyle="1" w:styleId="212">
    <w:name w:val="Цитата 21"/>
    <w:rsid w:val="00F516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6655486">
      <w:bodyDiv w:val="1"/>
      <w:marLeft w:val="0"/>
      <w:marRight w:val="0"/>
      <w:marTop w:val="0"/>
      <w:marBottom w:val="0"/>
      <w:divBdr>
        <w:top w:val="none" w:sz="0" w:space="0" w:color="auto"/>
        <w:left w:val="none" w:sz="0" w:space="0" w:color="auto"/>
        <w:bottom w:val="none" w:sz="0" w:space="0" w:color="auto"/>
        <w:right w:val="none" w:sz="0" w:space="0" w:color="auto"/>
      </w:divBdr>
    </w:div>
    <w:div w:id="625353605">
      <w:bodyDiv w:val="1"/>
      <w:marLeft w:val="0"/>
      <w:marRight w:val="0"/>
      <w:marTop w:val="0"/>
      <w:marBottom w:val="0"/>
      <w:divBdr>
        <w:top w:val="none" w:sz="0" w:space="0" w:color="auto"/>
        <w:left w:val="none" w:sz="0" w:space="0" w:color="auto"/>
        <w:bottom w:val="none" w:sz="0" w:space="0" w:color="auto"/>
        <w:right w:val="none" w:sz="0" w:space="0" w:color="auto"/>
      </w:divBdr>
    </w:div>
    <w:div w:id="691305637">
      <w:bodyDiv w:val="1"/>
      <w:marLeft w:val="0"/>
      <w:marRight w:val="0"/>
      <w:marTop w:val="0"/>
      <w:marBottom w:val="0"/>
      <w:divBdr>
        <w:top w:val="none" w:sz="0" w:space="0" w:color="auto"/>
        <w:left w:val="none" w:sz="0" w:space="0" w:color="auto"/>
        <w:bottom w:val="none" w:sz="0" w:space="0" w:color="auto"/>
        <w:right w:val="none" w:sz="0" w:space="0" w:color="auto"/>
      </w:divBdr>
    </w:div>
    <w:div w:id="728917462">
      <w:bodyDiv w:val="1"/>
      <w:marLeft w:val="0"/>
      <w:marRight w:val="0"/>
      <w:marTop w:val="0"/>
      <w:marBottom w:val="0"/>
      <w:divBdr>
        <w:top w:val="none" w:sz="0" w:space="0" w:color="auto"/>
        <w:left w:val="none" w:sz="0" w:space="0" w:color="auto"/>
        <w:bottom w:val="none" w:sz="0" w:space="0" w:color="auto"/>
        <w:right w:val="none" w:sz="0" w:space="0" w:color="auto"/>
      </w:divBdr>
    </w:div>
    <w:div w:id="927925469">
      <w:bodyDiv w:val="1"/>
      <w:marLeft w:val="0"/>
      <w:marRight w:val="0"/>
      <w:marTop w:val="0"/>
      <w:marBottom w:val="0"/>
      <w:divBdr>
        <w:top w:val="none" w:sz="0" w:space="0" w:color="auto"/>
        <w:left w:val="none" w:sz="0" w:space="0" w:color="auto"/>
        <w:bottom w:val="none" w:sz="0" w:space="0" w:color="auto"/>
        <w:right w:val="none" w:sz="0" w:space="0" w:color="auto"/>
      </w:divBdr>
    </w:div>
    <w:div w:id="1122264795">
      <w:bodyDiv w:val="1"/>
      <w:marLeft w:val="0"/>
      <w:marRight w:val="0"/>
      <w:marTop w:val="0"/>
      <w:marBottom w:val="0"/>
      <w:divBdr>
        <w:top w:val="none" w:sz="0" w:space="0" w:color="auto"/>
        <w:left w:val="none" w:sz="0" w:space="0" w:color="auto"/>
        <w:bottom w:val="none" w:sz="0" w:space="0" w:color="auto"/>
        <w:right w:val="none" w:sz="0" w:space="0" w:color="auto"/>
      </w:divBdr>
    </w:div>
    <w:div w:id="1763793964">
      <w:bodyDiv w:val="1"/>
      <w:marLeft w:val="0"/>
      <w:marRight w:val="0"/>
      <w:marTop w:val="0"/>
      <w:marBottom w:val="0"/>
      <w:divBdr>
        <w:top w:val="none" w:sz="0" w:space="0" w:color="auto"/>
        <w:left w:val="none" w:sz="0" w:space="0" w:color="auto"/>
        <w:bottom w:val="none" w:sz="0" w:space="0" w:color="auto"/>
        <w:right w:val="none" w:sz="0" w:space="0" w:color="auto"/>
      </w:divBdr>
    </w:div>
    <w:div w:id="1834953825">
      <w:bodyDiv w:val="1"/>
      <w:marLeft w:val="0"/>
      <w:marRight w:val="0"/>
      <w:marTop w:val="0"/>
      <w:marBottom w:val="0"/>
      <w:divBdr>
        <w:top w:val="none" w:sz="0" w:space="0" w:color="auto"/>
        <w:left w:val="none" w:sz="0" w:space="0" w:color="auto"/>
        <w:bottom w:val="none" w:sz="0" w:space="0" w:color="auto"/>
        <w:right w:val="none" w:sz="0" w:space="0" w:color="auto"/>
      </w:divBdr>
      <w:divsChild>
        <w:div w:id="1420248452">
          <w:marLeft w:val="0"/>
          <w:marRight w:val="0"/>
          <w:marTop w:val="0"/>
          <w:marBottom w:val="0"/>
          <w:divBdr>
            <w:top w:val="single" w:sz="4" w:space="2" w:color="AAAAAA"/>
            <w:left w:val="single" w:sz="4" w:space="2" w:color="AAAAAA"/>
            <w:bottom w:val="single" w:sz="4" w:space="2" w:color="AAAAAA"/>
            <w:right w:val="single" w:sz="4" w:space="2" w:color="AAAAAA"/>
          </w:divBdr>
          <w:divsChild>
            <w:div w:id="1161508720">
              <w:marLeft w:val="0"/>
              <w:marRight w:val="0"/>
              <w:marTop w:val="0"/>
              <w:marBottom w:val="0"/>
              <w:divBdr>
                <w:top w:val="single" w:sz="2" w:space="12" w:color="AAAAAA"/>
                <w:left w:val="single" w:sz="2" w:space="17" w:color="AAAAAA"/>
                <w:bottom w:val="single" w:sz="2" w:space="12" w:color="AAAAAA"/>
                <w:right w:val="single" w:sz="2" w:space="17" w:color="AAAAAA"/>
              </w:divBdr>
              <w:divsChild>
                <w:div w:id="1627009379">
                  <w:marLeft w:val="0"/>
                  <w:marRight w:val="6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1873496668">
      <w:bodyDiv w:val="1"/>
      <w:marLeft w:val="0"/>
      <w:marRight w:val="0"/>
      <w:marTop w:val="0"/>
      <w:marBottom w:val="0"/>
      <w:divBdr>
        <w:top w:val="none" w:sz="0" w:space="0" w:color="auto"/>
        <w:left w:val="none" w:sz="0" w:space="0" w:color="auto"/>
        <w:bottom w:val="none" w:sz="0" w:space="0" w:color="auto"/>
        <w:right w:val="none" w:sz="0" w:space="0" w:color="auto"/>
      </w:divBdr>
    </w:div>
    <w:div w:id="2050296163">
      <w:bodyDiv w:val="1"/>
      <w:marLeft w:val="0"/>
      <w:marRight w:val="0"/>
      <w:marTop w:val="0"/>
      <w:marBottom w:val="0"/>
      <w:divBdr>
        <w:top w:val="none" w:sz="0" w:space="0" w:color="auto"/>
        <w:left w:val="none" w:sz="0" w:space="0" w:color="auto"/>
        <w:bottom w:val="none" w:sz="0" w:space="0" w:color="auto"/>
        <w:right w:val="none" w:sz="0" w:space="0" w:color="auto"/>
      </w:divBdr>
    </w:div>
    <w:div w:id="2111005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Documents%20and%20Settings/&#1040;&#1076;&#1084;&#1080;&#1085;&#1080;&#1089;&#1090;&#1088;&#1072;&#1090;&#1086;&#1088;/&#1052;&#1086;&#1080;%20&#1076;&#1086;&#1082;&#1091;&#1084;&#1077;&#1085;&#1090;&#1099;/grammaire/19subjBut.doc" TargetMode="External"/><Relationship Id="rId18" Type="http://schemas.openxmlformats.org/officeDocument/2006/relationships/image" Target="media/image6.em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9.emf"/><Relationship Id="rId7" Type="http://schemas.openxmlformats.org/officeDocument/2006/relationships/endnotes" Target="endnotes.xml"/><Relationship Id="rId12" Type="http://schemas.openxmlformats.org/officeDocument/2006/relationships/hyperlink" Target=".//C:/Documents%20and%20Settings/&#1040;&#1076;&#1084;&#1080;&#1085;&#1080;&#1089;&#1090;&#1088;&#1072;&#1090;&#1086;&#1088;/&#1052;&#1086;&#1080;%20&#1076;&#1086;&#1082;&#1091;&#1084;&#1077;&#1085;&#1090;&#1099;/grammaire/Subjonctif%20dans%20les%20subordonn&#233;es%20de%20temps.doc" TargetMode="External"/><Relationship Id="rId17" Type="http://schemas.openxmlformats.org/officeDocument/2006/relationships/image" Target="media/image5.png"/><Relationship Id="rId25" Type="http://schemas.openxmlformats.org/officeDocument/2006/relationships/image" Target="media/image13.pn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Documents%20and%20Settings/&#1040;&#1076;&#1084;&#1080;&#1085;&#1080;&#1089;&#1090;&#1088;&#1072;&#1090;&#1086;&#1088;/&#1052;&#1086;&#1080;%20&#1076;&#1086;&#1082;&#1091;&#1084;&#1077;&#1085;&#1090;&#1099;/grammaire/pass&#233;compos&#233;.doc" TargetMode="External"/><Relationship Id="rId24" Type="http://schemas.openxmlformats.org/officeDocument/2006/relationships/image" Target="media/image12.jpeg"/><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11.jpeg"/><Relationship Id="rId10" Type="http://schemas.openxmlformats.org/officeDocument/2006/relationships/image" Target="media/image3.png"/><Relationship Id="rId19" Type="http://schemas.openxmlformats.org/officeDocument/2006/relationships/image" Target="media/image7.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image" Target="media/image10.emf"/><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23F83B-29B3-4B2D-9B88-6A45591051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1696</TotalTime>
  <Pages>125</Pages>
  <Words>26972</Words>
  <Characters>153744</Characters>
  <Application>Microsoft Office Word</Application>
  <DocSecurity>0</DocSecurity>
  <Lines>1281</Lines>
  <Paragraphs>360</Paragraphs>
  <ScaleCrop>false</ScaleCrop>
  <HeadingPairs>
    <vt:vector size="2" baseType="variant">
      <vt:variant>
        <vt:lpstr>Название</vt:lpstr>
      </vt:variant>
      <vt:variant>
        <vt:i4>1</vt:i4>
      </vt:variant>
    </vt:vector>
  </HeadingPairs>
  <TitlesOfParts>
    <vt:vector size="1" baseType="lpstr">
      <vt:lpstr/>
    </vt:vector>
  </TitlesOfParts>
  <Company>AUZsoft</Company>
  <LinksUpToDate>false</LinksUpToDate>
  <CharactersWithSpaces>180356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Наташа</dc:creator>
  <cp:keywords/>
  <dc:description/>
  <cp:lastModifiedBy>Наталья</cp:lastModifiedBy>
  <cp:revision>141</cp:revision>
  <cp:lastPrinted>2017-06-26T03:38:00Z</cp:lastPrinted>
  <dcterms:created xsi:type="dcterms:W3CDTF">2015-10-17T10:14:00Z</dcterms:created>
  <dcterms:modified xsi:type="dcterms:W3CDTF">2020-09-30T04:51:00Z</dcterms:modified>
</cp:coreProperties>
</file>