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5D" w:rsidRDefault="00036911" w:rsidP="00267F6C">
      <w:pPr>
        <w:spacing w:before="77"/>
        <w:jc w:val="center"/>
        <w:rPr>
          <w:b/>
          <w:sz w:val="20"/>
        </w:rPr>
      </w:pPr>
      <w:r>
        <w:rPr>
          <w:b/>
          <w:sz w:val="20"/>
        </w:rPr>
        <w:t xml:space="preserve">МИНИСТЕРСТВО </w:t>
      </w:r>
      <w:r w:rsidR="00267F6C">
        <w:rPr>
          <w:b/>
          <w:sz w:val="20"/>
        </w:rPr>
        <w:t>ПРОСВЕЩЕНИЯ</w:t>
      </w:r>
      <w:r>
        <w:rPr>
          <w:b/>
          <w:sz w:val="20"/>
        </w:rPr>
        <w:t xml:space="preserve"> РОССИЙСКОЙ ФЕДЕРАЦИИ</w:t>
      </w:r>
    </w:p>
    <w:p w:rsidR="00A21A5D" w:rsidRDefault="00036911">
      <w:pPr>
        <w:spacing w:before="144"/>
        <w:ind w:left="490" w:right="142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:rsidR="00A21A5D" w:rsidRDefault="00036911">
      <w:pPr>
        <w:spacing w:before="169"/>
        <w:ind w:left="490" w:right="151"/>
        <w:jc w:val="center"/>
        <w:rPr>
          <w:b/>
          <w:sz w:val="20"/>
        </w:rPr>
      </w:pPr>
      <w:r>
        <w:rPr>
          <w:b/>
          <w:sz w:val="20"/>
        </w:rPr>
        <w:t>«КРАСНОЯРСКИЙ ГОСУДАРСТВЕННЫЙ ПЕДАГОГИЧЕСКИЙ УНИВЕРСИТЕТ им. В.П. Астафьева»</w:t>
      </w:r>
    </w:p>
    <w:p w:rsidR="00A21A5D" w:rsidRDefault="00036911">
      <w:pPr>
        <w:spacing w:before="2"/>
        <w:ind w:left="352" w:right="524"/>
        <w:jc w:val="center"/>
        <w:rPr>
          <w:sz w:val="20"/>
        </w:rPr>
      </w:pPr>
      <w:r>
        <w:rPr>
          <w:sz w:val="20"/>
        </w:rPr>
        <w:t>(КГПУ им. В.П. Астафьева)</w:t>
      </w:r>
    </w:p>
    <w:p w:rsidR="00A21A5D" w:rsidRDefault="00A21A5D">
      <w:pPr>
        <w:pStyle w:val="a3"/>
        <w:rPr>
          <w:sz w:val="22"/>
        </w:rPr>
      </w:pPr>
    </w:p>
    <w:p w:rsidR="00A21A5D" w:rsidRDefault="00A21A5D">
      <w:pPr>
        <w:pStyle w:val="a3"/>
        <w:spacing w:before="1"/>
        <w:rPr>
          <w:sz w:val="30"/>
        </w:rPr>
      </w:pPr>
    </w:p>
    <w:p w:rsidR="00A21A5D" w:rsidRDefault="00036911">
      <w:pPr>
        <w:pStyle w:val="2"/>
        <w:spacing w:before="1"/>
        <w:ind w:left="353" w:right="524"/>
        <w:jc w:val="center"/>
      </w:pPr>
      <w:r>
        <w:t>Кафедра-разработчик</w:t>
      </w:r>
    </w:p>
    <w:p w:rsidR="00A21A5D" w:rsidRDefault="00036911">
      <w:pPr>
        <w:spacing w:before="160"/>
        <w:ind w:left="348" w:right="524"/>
        <w:jc w:val="center"/>
        <w:rPr>
          <w:sz w:val="28"/>
        </w:rPr>
      </w:pPr>
      <w:r>
        <w:rPr>
          <w:sz w:val="28"/>
        </w:rPr>
        <w:t>Кафедра психологии и педагогики детства</w:t>
      </w: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40"/>
        </w:rPr>
      </w:pPr>
    </w:p>
    <w:p w:rsidR="00A21A5D" w:rsidRDefault="00036911">
      <w:pPr>
        <w:ind w:left="349" w:right="524"/>
        <w:jc w:val="center"/>
        <w:rPr>
          <w:sz w:val="36"/>
        </w:rPr>
      </w:pPr>
      <w:r>
        <w:rPr>
          <w:sz w:val="36"/>
        </w:rPr>
        <w:t>РАБОЧАЯ ПРОГРАММА ДИСЦИПЛИНЫ</w:t>
      </w:r>
    </w:p>
    <w:p w:rsidR="00A21A5D" w:rsidRDefault="00036911">
      <w:pPr>
        <w:spacing w:before="322"/>
        <w:ind w:left="347" w:right="524"/>
        <w:jc w:val="center"/>
        <w:rPr>
          <w:b/>
          <w:sz w:val="36"/>
        </w:rPr>
      </w:pPr>
      <w:r>
        <w:rPr>
          <w:b/>
          <w:sz w:val="36"/>
        </w:rPr>
        <w:t>МОНИТОРИНГ ОБРАЗОВАТЕЛЬНЫХ РЕЗУЛЬТАТОВ</w:t>
      </w:r>
    </w:p>
    <w:p w:rsidR="00A21A5D" w:rsidRDefault="00A21A5D">
      <w:pPr>
        <w:pStyle w:val="a3"/>
        <w:rPr>
          <w:b/>
          <w:sz w:val="40"/>
        </w:rPr>
      </w:pPr>
    </w:p>
    <w:p w:rsidR="00A21A5D" w:rsidRDefault="00A21A5D">
      <w:pPr>
        <w:pStyle w:val="a3"/>
        <w:rPr>
          <w:b/>
          <w:sz w:val="40"/>
        </w:rPr>
      </w:pPr>
    </w:p>
    <w:p w:rsidR="00A21A5D" w:rsidRDefault="00036911">
      <w:pPr>
        <w:pStyle w:val="2"/>
        <w:spacing w:before="277" w:line="360" w:lineRule="auto"/>
        <w:ind w:left="350" w:right="524"/>
        <w:jc w:val="center"/>
      </w:pPr>
      <w:r>
        <w:t>Направление подготовки: 44.04.01 Педагогическое образование Направленность (профиль) образовательной программы</w:t>
      </w:r>
    </w:p>
    <w:p w:rsidR="00A21A5D" w:rsidRDefault="00036911">
      <w:pPr>
        <w:spacing w:line="360" w:lineRule="auto"/>
        <w:ind w:left="1774" w:right="1948"/>
        <w:jc w:val="center"/>
        <w:rPr>
          <w:sz w:val="28"/>
        </w:rPr>
      </w:pPr>
      <w:r>
        <w:rPr>
          <w:sz w:val="28"/>
        </w:rPr>
        <w:t>«Управление образованием и проектный менеджмент» Квалификация (степень) «магистр»</w:t>
      </w: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40"/>
        </w:rPr>
      </w:pPr>
    </w:p>
    <w:p w:rsidR="00A21A5D" w:rsidRDefault="00036911">
      <w:pPr>
        <w:spacing w:before="1"/>
        <w:ind w:left="352" w:right="524"/>
        <w:jc w:val="center"/>
        <w:rPr>
          <w:sz w:val="28"/>
        </w:rPr>
      </w:pPr>
      <w:r>
        <w:rPr>
          <w:sz w:val="28"/>
        </w:rPr>
        <w:t>Красноярск 20</w:t>
      </w:r>
      <w:r w:rsidR="00E565A8">
        <w:rPr>
          <w:sz w:val="28"/>
        </w:rPr>
        <w:t>20</w:t>
      </w:r>
      <w:bookmarkStart w:id="0" w:name="_GoBack"/>
      <w:bookmarkEnd w:id="0"/>
    </w:p>
    <w:p w:rsidR="00A21A5D" w:rsidRDefault="00A21A5D">
      <w:pPr>
        <w:jc w:val="center"/>
        <w:rPr>
          <w:sz w:val="28"/>
        </w:rPr>
        <w:sectPr w:rsidR="00A21A5D">
          <w:type w:val="continuous"/>
          <w:pgSz w:w="11910" w:h="16840"/>
          <w:pgMar w:top="1040" w:right="700" w:bottom="280" w:left="880" w:header="720" w:footer="720" w:gutter="0"/>
          <w:cols w:space="720"/>
        </w:sectPr>
      </w:pPr>
    </w:p>
    <w:p w:rsidR="00A21A5D" w:rsidRDefault="00036911">
      <w:pPr>
        <w:spacing w:before="77"/>
        <w:ind w:left="255" w:right="712"/>
        <w:rPr>
          <w:sz w:val="28"/>
        </w:rPr>
      </w:pPr>
      <w:proofErr w:type="gramStart"/>
      <w:r>
        <w:rPr>
          <w:sz w:val="28"/>
        </w:rPr>
        <w:lastRenderedPageBreak/>
        <w:t xml:space="preserve">Рабочая программа дисциплины «Мониторинг образовательных результатов» составлена доцентом Н.А. Старосветской, доцентом </w:t>
      </w:r>
      <w:proofErr w:type="spellStart"/>
      <w:r>
        <w:rPr>
          <w:sz w:val="28"/>
        </w:rPr>
        <w:t>Цвелюх</w:t>
      </w:r>
      <w:proofErr w:type="spellEnd"/>
      <w:r>
        <w:rPr>
          <w:sz w:val="28"/>
        </w:rPr>
        <w:t xml:space="preserve"> И.П.</w:t>
      </w:r>
      <w:proofErr w:type="gramEnd"/>
    </w:p>
    <w:p w:rsidR="00A21A5D" w:rsidRDefault="00A21A5D">
      <w:pPr>
        <w:pStyle w:val="a3"/>
        <w:spacing w:before="11"/>
        <w:rPr>
          <w:sz w:val="27"/>
        </w:rPr>
      </w:pPr>
    </w:p>
    <w:p w:rsidR="00A21A5D" w:rsidRDefault="00036911">
      <w:pPr>
        <w:ind w:left="255" w:right="712"/>
        <w:rPr>
          <w:sz w:val="28"/>
        </w:rPr>
      </w:pPr>
      <w:r>
        <w:rPr>
          <w:sz w:val="28"/>
        </w:rPr>
        <w:t>Рабочая программа дисциплины обсуждена на заседании выпускающей кафедры психологии и педагогики детства</w:t>
      </w:r>
    </w:p>
    <w:p w:rsidR="00A21A5D" w:rsidRDefault="00036911">
      <w:pPr>
        <w:ind w:left="255"/>
        <w:rPr>
          <w:sz w:val="28"/>
        </w:rPr>
      </w:pPr>
      <w:r>
        <w:rPr>
          <w:sz w:val="28"/>
        </w:rPr>
        <w:t xml:space="preserve">протокол № </w:t>
      </w:r>
      <w:r w:rsidR="00267F6C">
        <w:rPr>
          <w:sz w:val="28"/>
        </w:rPr>
        <w:t>9</w:t>
      </w:r>
      <w:r>
        <w:rPr>
          <w:sz w:val="28"/>
        </w:rPr>
        <w:t xml:space="preserve"> от </w:t>
      </w:r>
      <w:r w:rsidR="00267F6C">
        <w:rPr>
          <w:sz w:val="28"/>
        </w:rPr>
        <w:t>20</w:t>
      </w:r>
      <w:r>
        <w:rPr>
          <w:sz w:val="28"/>
        </w:rPr>
        <w:t xml:space="preserve"> м</w:t>
      </w:r>
      <w:r>
        <w:rPr>
          <w:sz w:val="28"/>
        </w:rPr>
        <w:t>ая 20</w:t>
      </w:r>
      <w:r w:rsidR="00267F6C">
        <w:rPr>
          <w:sz w:val="28"/>
        </w:rPr>
        <w:t>20</w:t>
      </w:r>
      <w:r>
        <w:rPr>
          <w:sz w:val="28"/>
        </w:rPr>
        <w:t xml:space="preserve"> г.</w:t>
      </w:r>
    </w:p>
    <w:p w:rsidR="00A21A5D" w:rsidRDefault="00A21A5D">
      <w:pPr>
        <w:pStyle w:val="a3"/>
        <w:spacing w:before="1"/>
        <w:rPr>
          <w:sz w:val="42"/>
        </w:rPr>
      </w:pPr>
    </w:p>
    <w:p w:rsidR="00A21A5D" w:rsidRDefault="00036911">
      <w:pPr>
        <w:ind w:left="255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49123840" behindDoc="1" locked="0" layoutInCell="1" allowOverlap="1">
            <wp:simplePos x="0" y="0"/>
            <wp:positionH relativeFrom="page">
              <wp:posOffset>3088004</wp:posOffset>
            </wp:positionH>
            <wp:positionV relativeFrom="paragraph">
              <wp:posOffset>99656</wp:posOffset>
            </wp:positionV>
            <wp:extent cx="791655" cy="6524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55" cy="65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Заведующий кафедрой</w:t>
      </w:r>
    </w:p>
    <w:p w:rsidR="00A21A5D" w:rsidRDefault="00036911">
      <w:pPr>
        <w:tabs>
          <w:tab w:val="left" w:pos="5699"/>
        </w:tabs>
        <w:spacing w:before="160"/>
        <w:ind w:left="326"/>
        <w:rPr>
          <w:sz w:val="28"/>
        </w:rPr>
      </w:pPr>
      <w:proofErr w:type="spellStart"/>
      <w:r>
        <w:rPr>
          <w:spacing w:val="-2"/>
          <w:sz w:val="28"/>
        </w:rPr>
        <w:t>канд</w:t>
      </w:r>
      <w:proofErr w:type="gramStart"/>
      <w:r>
        <w:rPr>
          <w:spacing w:val="-2"/>
          <w:sz w:val="28"/>
        </w:rPr>
        <w:t>.п</w:t>
      </w:r>
      <w:proofErr w:type="gramEnd"/>
      <w:r>
        <w:rPr>
          <w:spacing w:val="-2"/>
          <w:sz w:val="28"/>
        </w:rPr>
        <w:t>сихол</w:t>
      </w:r>
      <w:proofErr w:type="spellEnd"/>
      <w:r>
        <w:rPr>
          <w:spacing w:val="-2"/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наук</w:t>
      </w:r>
      <w:r>
        <w:rPr>
          <w:spacing w:val="-4"/>
          <w:sz w:val="28"/>
        </w:rPr>
        <w:tab/>
      </w:r>
      <w:r>
        <w:rPr>
          <w:sz w:val="28"/>
        </w:rPr>
        <w:t>О.В.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Груздева</w:t>
      </w: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spacing w:before="1"/>
        <w:rPr>
          <w:sz w:val="38"/>
        </w:rPr>
      </w:pPr>
    </w:p>
    <w:p w:rsidR="00A21A5D" w:rsidRDefault="00036911">
      <w:pPr>
        <w:tabs>
          <w:tab w:val="left" w:pos="1449"/>
          <w:tab w:val="left" w:pos="2980"/>
          <w:tab w:val="left" w:pos="4717"/>
          <w:tab w:val="left" w:pos="6235"/>
          <w:tab w:val="left" w:pos="6753"/>
          <w:tab w:val="left" w:pos="8197"/>
        </w:tabs>
        <w:ind w:left="255" w:right="439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дисциплины</w:t>
      </w:r>
      <w:r>
        <w:rPr>
          <w:sz w:val="28"/>
        </w:rPr>
        <w:tab/>
        <w:t>обсуждена</w:t>
      </w:r>
      <w:r>
        <w:rPr>
          <w:sz w:val="28"/>
        </w:rPr>
        <w:tab/>
        <w:t>на</w:t>
      </w:r>
      <w:r>
        <w:rPr>
          <w:sz w:val="28"/>
        </w:rPr>
        <w:tab/>
        <w:t>заседании</w:t>
      </w:r>
      <w:r>
        <w:rPr>
          <w:sz w:val="28"/>
        </w:rPr>
        <w:tab/>
      </w:r>
      <w:r>
        <w:rPr>
          <w:spacing w:val="-3"/>
          <w:sz w:val="28"/>
        </w:rPr>
        <w:t xml:space="preserve">выпускающей </w:t>
      </w:r>
      <w:r>
        <w:rPr>
          <w:sz w:val="28"/>
        </w:rPr>
        <w:t xml:space="preserve">кафедры </w:t>
      </w:r>
      <w:r>
        <w:rPr>
          <w:spacing w:val="-3"/>
          <w:sz w:val="28"/>
        </w:rPr>
        <w:t xml:space="preserve">экономики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</w:p>
    <w:p w:rsidR="00A21A5D" w:rsidRDefault="00036911">
      <w:pPr>
        <w:ind w:left="255"/>
        <w:rPr>
          <w:sz w:val="28"/>
        </w:rPr>
      </w:pPr>
      <w:r>
        <w:rPr>
          <w:sz w:val="28"/>
        </w:rPr>
        <w:t>протокол № 5 от «15» мая 20</w:t>
      </w:r>
      <w:r w:rsidR="00267F6C">
        <w:rPr>
          <w:sz w:val="28"/>
        </w:rPr>
        <w:t>20</w:t>
      </w:r>
      <w:r>
        <w:rPr>
          <w:sz w:val="28"/>
        </w:rPr>
        <w:t xml:space="preserve"> г.</w:t>
      </w:r>
    </w:p>
    <w:p w:rsidR="00A21A5D" w:rsidRDefault="00A21A5D">
      <w:pPr>
        <w:pStyle w:val="a3"/>
        <w:rPr>
          <w:sz w:val="30"/>
        </w:rPr>
      </w:pPr>
    </w:p>
    <w:p w:rsidR="00A21A5D" w:rsidRDefault="00C62F69">
      <w:pPr>
        <w:pStyle w:val="a3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49125888" behindDoc="1" locked="0" layoutInCell="1" allowOverlap="1" wp14:anchorId="7C67BAF4" wp14:editId="327C205F">
            <wp:simplePos x="0" y="0"/>
            <wp:positionH relativeFrom="page">
              <wp:posOffset>3345180</wp:posOffset>
            </wp:positionH>
            <wp:positionV relativeFrom="paragraph">
              <wp:posOffset>133350</wp:posOffset>
            </wp:positionV>
            <wp:extent cx="898525" cy="625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1A5D" w:rsidRDefault="00036911">
      <w:pPr>
        <w:spacing w:before="1"/>
        <w:ind w:left="255"/>
        <w:rPr>
          <w:sz w:val="28"/>
        </w:rPr>
      </w:pPr>
      <w:r>
        <w:rPr>
          <w:sz w:val="28"/>
        </w:rPr>
        <w:t>Заведующий кафедрой</w:t>
      </w:r>
    </w:p>
    <w:p w:rsidR="00A21A5D" w:rsidRDefault="00036911">
      <w:pPr>
        <w:tabs>
          <w:tab w:val="left" w:pos="6837"/>
        </w:tabs>
        <w:ind w:left="255"/>
        <w:rPr>
          <w:sz w:val="28"/>
        </w:rPr>
      </w:pPr>
      <w:r>
        <w:rPr>
          <w:sz w:val="28"/>
        </w:rPr>
        <w:t>д.э.н.,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</w:t>
      </w:r>
      <w:r>
        <w:rPr>
          <w:sz w:val="28"/>
        </w:rPr>
        <w:tab/>
        <w:t>О.Н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Владимирова</w:t>
      </w: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spacing w:before="11"/>
        <w:rPr>
          <w:sz w:val="25"/>
        </w:rPr>
      </w:pPr>
    </w:p>
    <w:p w:rsidR="00A21A5D" w:rsidRDefault="00036911">
      <w:pPr>
        <w:ind w:left="255"/>
        <w:rPr>
          <w:sz w:val="28"/>
        </w:rPr>
      </w:pPr>
      <w:r>
        <w:rPr>
          <w:sz w:val="28"/>
        </w:rPr>
        <w:t>Одобрено НМС</w:t>
      </w:r>
      <w:proofErr w:type="gramStart"/>
      <w:r>
        <w:rPr>
          <w:sz w:val="28"/>
        </w:rPr>
        <w:t>С(</w:t>
      </w:r>
      <w:proofErr w:type="gramEnd"/>
      <w:r>
        <w:rPr>
          <w:sz w:val="28"/>
        </w:rPr>
        <w:t>Н)</w:t>
      </w:r>
    </w:p>
    <w:p w:rsidR="00A21A5D" w:rsidRDefault="00036911">
      <w:pPr>
        <w:spacing w:before="160" w:line="360" w:lineRule="auto"/>
        <w:ind w:left="255" w:right="3862"/>
        <w:rPr>
          <w:sz w:val="28"/>
        </w:rPr>
      </w:pPr>
      <w:r>
        <w:rPr>
          <w:sz w:val="28"/>
        </w:rPr>
        <w:t xml:space="preserve">Института психолого-педагогического образования протокол № 5 от </w:t>
      </w:r>
      <w:r w:rsidR="00267F6C">
        <w:rPr>
          <w:sz w:val="28"/>
        </w:rPr>
        <w:t>20</w:t>
      </w:r>
      <w:r>
        <w:rPr>
          <w:sz w:val="28"/>
        </w:rPr>
        <w:t xml:space="preserve"> мая 20</w:t>
      </w:r>
      <w:r w:rsidR="00267F6C">
        <w:rPr>
          <w:sz w:val="28"/>
        </w:rPr>
        <w:t>20</w:t>
      </w:r>
      <w:r>
        <w:rPr>
          <w:sz w:val="28"/>
        </w:rPr>
        <w:t xml:space="preserve"> г.</w:t>
      </w:r>
    </w:p>
    <w:p w:rsidR="00A21A5D" w:rsidRDefault="00A21A5D">
      <w:pPr>
        <w:pStyle w:val="a3"/>
        <w:rPr>
          <w:sz w:val="30"/>
        </w:rPr>
      </w:pPr>
    </w:p>
    <w:p w:rsidR="00A21A5D" w:rsidRDefault="00267F6C">
      <w:pPr>
        <w:pStyle w:val="a3"/>
        <w:spacing w:before="1"/>
        <w:rPr>
          <w:sz w:val="40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68480" behindDoc="0" locked="0" layoutInCell="1" allowOverlap="1" wp14:anchorId="536B163D" wp14:editId="4E40F601">
            <wp:simplePos x="0" y="0"/>
            <wp:positionH relativeFrom="column">
              <wp:posOffset>2247265</wp:posOffset>
            </wp:positionH>
            <wp:positionV relativeFrom="paragraph">
              <wp:posOffset>142875</wp:posOffset>
            </wp:positionV>
            <wp:extent cx="962025" cy="5238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A5D" w:rsidRDefault="00267F6C">
      <w:pPr>
        <w:tabs>
          <w:tab w:val="left" w:pos="6189"/>
        </w:tabs>
        <w:ind w:left="255"/>
        <w:rPr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67456" behindDoc="0" locked="0" layoutInCell="1" allowOverlap="1" wp14:anchorId="69FC8169" wp14:editId="16FD845F">
            <wp:simplePos x="0" y="0"/>
            <wp:positionH relativeFrom="column">
              <wp:posOffset>3096260</wp:posOffset>
            </wp:positionH>
            <wp:positionV relativeFrom="paragraph">
              <wp:posOffset>8070215</wp:posOffset>
            </wp:positionV>
            <wp:extent cx="948690" cy="517525"/>
            <wp:effectExtent l="0" t="0" r="0" b="0"/>
            <wp:wrapNone/>
            <wp:docPr id="8" name="Рисунок 8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bidi="ar-SA"/>
        </w:rPr>
        <w:drawing>
          <wp:anchor distT="0" distB="0" distL="114300" distR="114300" simplePos="0" relativeHeight="251666432" behindDoc="0" locked="0" layoutInCell="1" allowOverlap="1" wp14:anchorId="16CBE138" wp14:editId="268BD75E">
            <wp:simplePos x="0" y="0"/>
            <wp:positionH relativeFrom="column">
              <wp:posOffset>3304540</wp:posOffset>
            </wp:positionH>
            <wp:positionV relativeFrom="paragraph">
              <wp:posOffset>5091430</wp:posOffset>
            </wp:positionV>
            <wp:extent cx="948690" cy="517525"/>
            <wp:effectExtent l="0" t="0" r="0" b="0"/>
            <wp:wrapNone/>
            <wp:docPr id="6" name="Рисунок 6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bidi="ar-SA"/>
        </w:rPr>
        <w:drawing>
          <wp:anchor distT="0" distB="0" distL="114300" distR="114300" simplePos="0" relativeHeight="251665408" behindDoc="0" locked="0" layoutInCell="1" allowOverlap="1" wp14:anchorId="5DD20990" wp14:editId="5DC5C00A">
            <wp:simplePos x="0" y="0"/>
            <wp:positionH relativeFrom="column">
              <wp:posOffset>3304540</wp:posOffset>
            </wp:positionH>
            <wp:positionV relativeFrom="paragraph">
              <wp:posOffset>5091430</wp:posOffset>
            </wp:positionV>
            <wp:extent cx="948690" cy="517525"/>
            <wp:effectExtent l="0" t="0" r="0" b="0"/>
            <wp:wrapNone/>
            <wp:docPr id="4" name="Рисунок 4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bidi="ar-SA"/>
        </w:rPr>
        <w:drawing>
          <wp:anchor distT="0" distB="0" distL="114300" distR="114300" simplePos="0" relativeHeight="251664384" behindDoc="0" locked="0" layoutInCell="1" allowOverlap="1" wp14:anchorId="06651A99" wp14:editId="6FBA26B0">
            <wp:simplePos x="0" y="0"/>
            <wp:positionH relativeFrom="column">
              <wp:posOffset>3096260</wp:posOffset>
            </wp:positionH>
            <wp:positionV relativeFrom="paragraph">
              <wp:posOffset>8070215</wp:posOffset>
            </wp:positionV>
            <wp:extent cx="948690" cy="517525"/>
            <wp:effectExtent l="0" t="0" r="0" b="0"/>
            <wp:wrapNone/>
            <wp:docPr id="2" name="Рисунок 2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11">
        <w:rPr>
          <w:sz w:val="28"/>
        </w:rPr>
        <w:t>Председатель</w:t>
      </w:r>
      <w:r w:rsidR="00036911">
        <w:rPr>
          <w:sz w:val="28"/>
        </w:rPr>
        <w:tab/>
      </w:r>
      <w:r w:rsidR="00036911">
        <w:rPr>
          <w:spacing w:val="-16"/>
          <w:sz w:val="28"/>
        </w:rPr>
        <w:t>Т.</w:t>
      </w:r>
      <w:r>
        <w:rPr>
          <w:spacing w:val="-16"/>
          <w:sz w:val="28"/>
        </w:rPr>
        <w:t>А</w:t>
      </w:r>
      <w:r w:rsidR="00036911">
        <w:rPr>
          <w:spacing w:val="-16"/>
          <w:sz w:val="28"/>
        </w:rPr>
        <w:t>.</w:t>
      </w:r>
      <w:r w:rsidR="00036911"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Шкерина</w:t>
      </w:r>
      <w:proofErr w:type="spellEnd"/>
    </w:p>
    <w:p w:rsidR="00A21A5D" w:rsidRDefault="00A21A5D">
      <w:pPr>
        <w:rPr>
          <w:sz w:val="28"/>
        </w:rPr>
        <w:sectPr w:rsidR="00A21A5D">
          <w:pgSz w:w="11910" w:h="16840"/>
          <w:pgMar w:top="1040" w:right="700" w:bottom="280" w:left="880" w:header="720" w:footer="720" w:gutter="0"/>
          <w:cols w:space="720"/>
        </w:sectPr>
      </w:pPr>
    </w:p>
    <w:p w:rsidR="00A21A5D" w:rsidRDefault="00036911">
      <w:pPr>
        <w:pStyle w:val="3"/>
        <w:spacing w:before="76"/>
        <w:ind w:left="3198"/>
      </w:pPr>
      <w:r>
        <w:lastRenderedPageBreak/>
        <w:t>1. ПОЯСНИТЕЛЬНАЯ ЗАПИСКА</w:t>
      </w:r>
    </w:p>
    <w:p w:rsidR="00A21A5D" w:rsidRDefault="00036911">
      <w:pPr>
        <w:pStyle w:val="a4"/>
        <w:numPr>
          <w:ilvl w:val="0"/>
          <w:numId w:val="40"/>
        </w:numPr>
        <w:tabs>
          <w:tab w:val="left" w:pos="1157"/>
        </w:tabs>
        <w:ind w:left="255" w:right="432" w:firstLine="720"/>
        <w:jc w:val="both"/>
        <w:rPr>
          <w:sz w:val="24"/>
        </w:rPr>
      </w:pPr>
      <w:r>
        <w:rPr>
          <w:sz w:val="24"/>
        </w:rPr>
        <w:t xml:space="preserve">Рабочая программа по дисциплине «Мониторинг образовательных </w:t>
      </w:r>
      <w:r>
        <w:rPr>
          <w:spacing w:val="-3"/>
          <w:sz w:val="24"/>
        </w:rPr>
        <w:t xml:space="preserve">результатов» </w:t>
      </w:r>
      <w:r>
        <w:rPr>
          <w:sz w:val="24"/>
        </w:rPr>
        <w:t xml:space="preserve">отвечает требованиям 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 xml:space="preserve">образовательного стандарта высшего образования (далее – 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направлению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44.04.01 Педагогическое образование (уровень магистратуры), утвержденного приказом Министерства образования и </w:t>
      </w:r>
      <w:r>
        <w:rPr>
          <w:spacing w:val="-3"/>
          <w:sz w:val="24"/>
        </w:rPr>
        <w:t>наук</w:t>
      </w:r>
      <w:r>
        <w:rPr>
          <w:spacing w:val="-3"/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4"/>
          <w:sz w:val="24"/>
        </w:rPr>
        <w:t xml:space="preserve"> </w:t>
      </w:r>
      <w:r>
        <w:rPr>
          <w:spacing w:val="-3"/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22</w:t>
      </w:r>
      <w:r>
        <w:rPr>
          <w:spacing w:val="3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33"/>
          <w:sz w:val="24"/>
        </w:rPr>
        <w:t xml:space="preserve"> </w:t>
      </w:r>
      <w:r>
        <w:rPr>
          <w:sz w:val="24"/>
        </w:rPr>
        <w:t>2018</w:t>
      </w:r>
      <w:r>
        <w:rPr>
          <w:spacing w:val="30"/>
          <w:sz w:val="24"/>
        </w:rPr>
        <w:t xml:space="preserve"> </w:t>
      </w:r>
      <w:r>
        <w:rPr>
          <w:spacing w:val="-15"/>
          <w:sz w:val="24"/>
        </w:rPr>
        <w:t xml:space="preserve">г. </w:t>
      </w:r>
      <w:r>
        <w:rPr>
          <w:sz w:val="24"/>
        </w:rPr>
        <w:t>N</w:t>
      </w:r>
      <w:r>
        <w:rPr>
          <w:spacing w:val="32"/>
          <w:sz w:val="24"/>
        </w:rPr>
        <w:t xml:space="preserve"> </w:t>
      </w:r>
      <w:r>
        <w:rPr>
          <w:sz w:val="24"/>
        </w:rPr>
        <w:t>126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стандарта</w:t>
      </w:r>
    </w:p>
    <w:p w:rsidR="00A21A5D" w:rsidRDefault="00036911">
      <w:pPr>
        <w:pStyle w:val="a3"/>
        <w:ind w:left="255" w:right="431"/>
        <w:jc w:val="both"/>
      </w:pPr>
      <w: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Министерства труда и социальной защиты РФ от 18 октября 2013 г. №544н.</w:t>
      </w:r>
    </w:p>
    <w:p w:rsidR="00A21A5D" w:rsidRDefault="00036911">
      <w:pPr>
        <w:pStyle w:val="a3"/>
        <w:ind w:left="255" w:right="438" w:firstLine="720"/>
        <w:jc w:val="both"/>
      </w:pPr>
      <w:r>
        <w:t>Данная дисци</w:t>
      </w:r>
      <w:r>
        <w:t>плина «Мониторинг образовательных результатов» включена в список дисциплин обязательной части Б</w:t>
      </w:r>
      <w:proofErr w:type="gramStart"/>
      <w:r>
        <w:t>1</w:t>
      </w:r>
      <w:proofErr w:type="gramEnd"/>
      <w:r>
        <w:t>.O.01.03 в 3 семестре (2 курс) учебного плана по очной и заочной формам обучения.</w:t>
      </w:r>
    </w:p>
    <w:p w:rsidR="00A21A5D" w:rsidRDefault="00036911">
      <w:pPr>
        <w:pStyle w:val="a4"/>
        <w:numPr>
          <w:ilvl w:val="0"/>
          <w:numId w:val="40"/>
        </w:numPr>
        <w:tabs>
          <w:tab w:val="left" w:pos="1157"/>
        </w:tabs>
        <w:ind w:left="1157"/>
        <w:jc w:val="both"/>
        <w:rPr>
          <w:sz w:val="24"/>
        </w:rPr>
      </w:pPr>
      <w:r>
        <w:rPr>
          <w:spacing w:val="-4"/>
          <w:sz w:val="24"/>
        </w:rPr>
        <w:t xml:space="preserve">Трудоемкость </w:t>
      </w:r>
      <w:r>
        <w:rPr>
          <w:sz w:val="24"/>
        </w:rPr>
        <w:t xml:space="preserve">дисциплины составляет 3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., 108 часов общего объема</w:t>
      </w:r>
      <w:r>
        <w:rPr>
          <w:spacing w:val="35"/>
          <w:sz w:val="24"/>
        </w:rPr>
        <w:t xml:space="preserve"> </w:t>
      </w:r>
      <w:r>
        <w:rPr>
          <w:sz w:val="24"/>
        </w:rPr>
        <w:t>времени.</w:t>
      </w:r>
    </w:p>
    <w:p w:rsidR="00A21A5D" w:rsidRDefault="00036911">
      <w:pPr>
        <w:pStyle w:val="a3"/>
        <w:ind w:left="255"/>
        <w:jc w:val="both"/>
      </w:pPr>
      <w:r>
        <w:t>Фо</w:t>
      </w:r>
      <w:r>
        <w:t>рма промежуточной аттестации ˗ зачет.</w:t>
      </w:r>
    </w:p>
    <w:p w:rsidR="00A21A5D" w:rsidRDefault="00036911">
      <w:pPr>
        <w:pStyle w:val="a4"/>
        <w:numPr>
          <w:ilvl w:val="0"/>
          <w:numId w:val="40"/>
        </w:numPr>
        <w:tabs>
          <w:tab w:val="left" w:pos="1255"/>
        </w:tabs>
        <w:ind w:left="255" w:right="433" w:firstLine="818"/>
        <w:jc w:val="both"/>
        <w:rPr>
          <w:sz w:val="24"/>
        </w:rPr>
      </w:pPr>
      <w:r>
        <w:rPr>
          <w:b/>
          <w:i/>
          <w:sz w:val="24"/>
        </w:rPr>
        <w:t xml:space="preserve">Цель освоения дисциплины: </w:t>
      </w:r>
      <w:r>
        <w:rPr>
          <w:sz w:val="24"/>
        </w:rPr>
        <w:t>содействие становлению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профильных </w:t>
      </w:r>
      <w:r>
        <w:rPr>
          <w:spacing w:val="-3"/>
          <w:sz w:val="24"/>
        </w:rPr>
        <w:t xml:space="preserve">компетенций студентов </w:t>
      </w:r>
      <w:r>
        <w:rPr>
          <w:sz w:val="24"/>
        </w:rPr>
        <w:t>педагогического образования на основе овладения 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A21A5D" w:rsidRDefault="00036911">
      <w:pPr>
        <w:pStyle w:val="a3"/>
        <w:ind w:left="350" w:right="524"/>
        <w:jc w:val="center"/>
      </w:pPr>
      <w:r>
        <w:t>Планируемые результаты обучения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344"/>
      </w:tblGrid>
      <w:tr w:rsidR="00A21A5D">
        <w:trPr>
          <w:trHeight w:val="827"/>
        </w:trPr>
        <w:tc>
          <w:tcPr>
            <w:tcW w:w="3284" w:type="dxa"/>
          </w:tcPr>
          <w:p w:rsidR="00A21A5D" w:rsidRDefault="00036911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Задачи освоения дисциплины</w:t>
            </w:r>
          </w:p>
        </w:tc>
        <w:tc>
          <w:tcPr>
            <w:tcW w:w="3286" w:type="dxa"/>
          </w:tcPr>
          <w:p w:rsidR="00A21A5D" w:rsidRDefault="00036911">
            <w:pPr>
              <w:pStyle w:val="TableParagraph"/>
              <w:spacing w:line="270" w:lineRule="atLeast"/>
              <w:ind w:left="318" w:right="3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</w:t>
            </w:r>
            <w:proofErr w:type="gramStart"/>
            <w:r>
              <w:rPr>
                <w:sz w:val="24"/>
              </w:rPr>
              <w:t>обучения по дисциплине</w:t>
            </w:r>
            <w:proofErr w:type="gramEnd"/>
            <w:r>
              <w:rPr>
                <w:sz w:val="24"/>
              </w:rPr>
              <w:t xml:space="preserve"> (дескрипторы)</w:t>
            </w:r>
          </w:p>
        </w:tc>
        <w:tc>
          <w:tcPr>
            <w:tcW w:w="3344" w:type="dxa"/>
          </w:tcPr>
          <w:p w:rsidR="00A21A5D" w:rsidRDefault="00036911">
            <w:pPr>
              <w:pStyle w:val="TableParagraph"/>
              <w:ind w:left="937" w:right="264" w:hanging="586"/>
              <w:rPr>
                <w:sz w:val="24"/>
              </w:rPr>
            </w:pPr>
            <w:r>
              <w:rPr>
                <w:sz w:val="24"/>
              </w:rPr>
              <w:t>Код результатов обучения (компетенция)</w:t>
            </w:r>
          </w:p>
        </w:tc>
      </w:tr>
      <w:tr w:rsidR="00A21A5D">
        <w:trPr>
          <w:trHeight w:val="8556"/>
        </w:trPr>
        <w:tc>
          <w:tcPr>
            <w:tcW w:w="3284" w:type="dxa"/>
          </w:tcPr>
          <w:p w:rsidR="00A21A5D" w:rsidRDefault="00036911">
            <w:pPr>
              <w:pStyle w:val="TableParagraph"/>
              <w:tabs>
                <w:tab w:val="left" w:pos="2180"/>
                <w:tab w:val="left" w:pos="305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по проектированию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 </w:t>
            </w:r>
            <w:r>
              <w:rPr>
                <w:sz w:val="24"/>
              </w:rPr>
              <w:t xml:space="preserve">мониторинга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86" w:type="dxa"/>
          </w:tcPr>
          <w:p w:rsidR="00A21A5D" w:rsidRDefault="00036911">
            <w:pPr>
              <w:pStyle w:val="TableParagraph"/>
              <w:tabs>
                <w:tab w:val="left" w:pos="681"/>
                <w:tab w:val="left" w:pos="1782"/>
                <w:tab w:val="left" w:pos="1847"/>
                <w:tab w:val="left" w:pos="1920"/>
                <w:tab w:val="left" w:pos="2207"/>
              </w:tabs>
              <w:ind w:left="218" w:right="202"/>
              <w:rPr>
                <w:sz w:val="24"/>
              </w:rPr>
            </w:pPr>
            <w:r>
              <w:rPr>
                <w:sz w:val="24"/>
              </w:rPr>
              <w:t>Знать: виды, цели, способы и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  <w:t>мониторинговых исследований; методологический инструментарий мониторинга; технологии и принципы диагностирования образовательных результатов,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механизмы выявления индивидуальных 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способы </w:t>
            </w:r>
            <w:r>
              <w:rPr>
                <w:sz w:val="24"/>
              </w:rPr>
              <w:t>преод</w:t>
            </w:r>
            <w:r>
              <w:rPr>
                <w:sz w:val="24"/>
              </w:rPr>
              <w:t xml:space="preserve">оления затруднений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обучении.</w:t>
            </w:r>
          </w:p>
          <w:p w:rsidR="00A21A5D" w:rsidRDefault="00036911">
            <w:pPr>
              <w:pStyle w:val="TableParagraph"/>
              <w:tabs>
                <w:tab w:val="left" w:pos="1351"/>
                <w:tab w:val="left" w:pos="1595"/>
                <w:tab w:val="left" w:pos="1711"/>
                <w:tab w:val="left" w:pos="1808"/>
                <w:tab w:val="left" w:pos="2206"/>
                <w:tab w:val="left" w:pos="2822"/>
                <w:tab w:val="left" w:pos="2943"/>
              </w:tabs>
              <w:ind w:left="218" w:right="201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разрабатывать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регулярного отслеживания результатов 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; 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реализовывать программы целенаправленной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 xml:space="preserve">преодолению трудностей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обучении;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способы</w:t>
            </w:r>
          </w:p>
          <w:p w:rsidR="00A21A5D" w:rsidRDefault="00036911">
            <w:pPr>
              <w:pStyle w:val="TableParagraph"/>
              <w:tabs>
                <w:tab w:val="left" w:pos="2942"/>
              </w:tabs>
              <w:ind w:left="218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  <w:t>и</w:t>
            </w:r>
          </w:p>
          <w:p w:rsidR="00A21A5D" w:rsidRDefault="00036911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3344" w:type="dxa"/>
          </w:tcPr>
          <w:p w:rsidR="00A21A5D" w:rsidRDefault="00036911">
            <w:pPr>
              <w:pStyle w:val="TableParagraph"/>
              <w:tabs>
                <w:tab w:val="left" w:pos="2243"/>
                <w:tab w:val="left" w:pos="310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ОПК-5.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разрабатывать программы мониторинга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образования обучающихся, 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реализовывать программы преодоления трудностей в обучении</w:t>
            </w:r>
          </w:p>
        </w:tc>
      </w:tr>
    </w:tbl>
    <w:p w:rsidR="00A21A5D" w:rsidRDefault="00A21A5D">
      <w:pPr>
        <w:jc w:val="both"/>
        <w:rPr>
          <w:sz w:val="24"/>
        </w:rPr>
        <w:sectPr w:rsidR="00A21A5D">
          <w:pgSz w:w="11910" w:h="16840"/>
          <w:pgMar w:top="104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344"/>
      </w:tblGrid>
      <w:tr w:rsidR="00A21A5D">
        <w:trPr>
          <w:trHeight w:val="1933"/>
        </w:trPr>
        <w:tc>
          <w:tcPr>
            <w:tcW w:w="3284" w:type="dxa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A21A5D" w:rsidRDefault="00036911">
            <w:pPr>
              <w:pStyle w:val="TableParagraph"/>
              <w:ind w:left="218" w:right="1284"/>
              <w:rPr>
                <w:sz w:val="24"/>
              </w:rPr>
            </w:pPr>
            <w:r>
              <w:rPr>
                <w:sz w:val="24"/>
              </w:rPr>
              <w:t>образовательных результатов.</w:t>
            </w:r>
          </w:p>
          <w:p w:rsidR="00A21A5D" w:rsidRDefault="00036911">
            <w:pPr>
              <w:pStyle w:val="TableParagraph"/>
              <w:tabs>
                <w:tab w:val="left" w:pos="2059"/>
                <w:tab w:val="left" w:pos="2137"/>
              </w:tabs>
              <w:spacing w:line="270" w:lineRule="atLeast"/>
              <w:ind w:left="218" w:right="202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навыками </w:t>
            </w:r>
            <w:r>
              <w:rPr>
                <w:sz w:val="24"/>
              </w:rPr>
              <w:t>регулярного отслеживания 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освоения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344" w:type="dxa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</w:tr>
      <w:tr w:rsidR="00A21A5D">
        <w:trPr>
          <w:trHeight w:val="9660"/>
        </w:trPr>
        <w:tc>
          <w:tcPr>
            <w:tcW w:w="3284" w:type="dxa"/>
          </w:tcPr>
          <w:p w:rsidR="00A21A5D" w:rsidRDefault="00036911">
            <w:pPr>
              <w:pStyle w:val="TableParagraph"/>
              <w:tabs>
                <w:tab w:val="left" w:pos="1596"/>
                <w:tab w:val="left" w:pos="1674"/>
                <w:tab w:val="left" w:pos="2927"/>
                <w:tab w:val="left" w:pos="306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соответствии с требованиями федеральных государственных 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</w:t>
            </w:r>
            <w:r>
              <w:rPr>
                <w:sz w:val="24"/>
              </w:rPr>
              <w:t>ртов</w:t>
            </w:r>
          </w:p>
        </w:tc>
        <w:tc>
          <w:tcPr>
            <w:tcW w:w="3286" w:type="dxa"/>
          </w:tcPr>
          <w:p w:rsidR="00A21A5D" w:rsidRDefault="00036911">
            <w:pPr>
              <w:pStyle w:val="TableParagraph"/>
              <w:tabs>
                <w:tab w:val="left" w:pos="1081"/>
                <w:tab w:val="left" w:pos="1264"/>
                <w:tab w:val="left" w:pos="1357"/>
                <w:tab w:val="left" w:pos="1407"/>
                <w:tab w:val="left" w:pos="1579"/>
                <w:tab w:val="left" w:pos="1810"/>
                <w:tab w:val="left" w:pos="1891"/>
                <w:tab w:val="left" w:pos="2002"/>
                <w:tab w:val="left" w:pos="2037"/>
                <w:tab w:val="left" w:pos="2091"/>
                <w:tab w:val="left" w:pos="2382"/>
                <w:tab w:val="left" w:pos="2513"/>
                <w:tab w:val="left" w:pos="304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преподаваемый </w:t>
            </w:r>
            <w:r>
              <w:rPr>
                <w:sz w:val="24"/>
              </w:rPr>
              <w:t>предмет;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психолог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современные образовательные технологии; 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организации </w:t>
            </w:r>
            <w:r>
              <w:rPr>
                <w:sz w:val="24"/>
              </w:rPr>
              <w:t>образовательного процесса в соответствии с требованиями образовательных стандартов. Уметь: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использовать </w:t>
            </w:r>
            <w:r>
              <w:rPr>
                <w:sz w:val="24"/>
              </w:rPr>
              <w:t>педагогически обоснованные формы,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приемы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обучающихся;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применять </w:t>
            </w:r>
            <w:r>
              <w:rPr>
                <w:sz w:val="24"/>
              </w:rPr>
              <w:t>современные образовательные технологии; 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образовательную </w:t>
            </w:r>
            <w:r>
              <w:rPr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обеспечивающую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z w:val="24"/>
              </w:rPr>
              <w:t>обучающихся образовател</w:t>
            </w:r>
            <w:r>
              <w:rPr>
                <w:sz w:val="24"/>
              </w:rPr>
              <w:t>ьных результатов, предусмотренных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ФГОС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образовательными </w:t>
            </w:r>
            <w:r>
              <w:rPr>
                <w:sz w:val="24"/>
              </w:rPr>
              <w:t>стандартами, установленными образовательной организацией,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и(или) </w:t>
            </w:r>
            <w:r>
              <w:rPr>
                <w:sz w:val="24"/>
              </w:rPr>
              <w:t>образовательной программой.</w:t>
            </w:r>
          </w:p>
          <w:p w:rsidR="00A21A5D" w:rsidRDefault="00036911">
            <w:pPr>
              <w:pStyle w:val="TableParagraph"/>
              <w:tabs>
                <w:tab w:val="left" w:pos="2167"/>
                <w:tab w:val="left" w:pos="230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навыками </w:t>
            </w:r>
            <w:r>
              <w:rPr>
                <w:sz w:val="24"/>
              </w:rPr>
              <w:t>профессиональной деятельности по реализации 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учебных </w:t>
            </w:r>
            <w:r>
              <w:rPr>
                <w:sz w:val="24"/>
              </w:rPr>
              <w:t>дисциплин</w:t>
            </w:r>
          </w:p>
        </w:tc>
        <w:tc>
          <w:tcPr>
            <w:tcW w:w="3344" w:type="dxa"/>
          </w:tcPr>
          <w:p w:rsidR="00A21A5D" w:rsidRDefault="00036911">
            <w:pPr>
              <w:pStyle w:val="TableParagraph"/>
              <w:tabs>
                <w:tab w:val="left" w:pos="991"/>
                <w:tab w:val="left" w:pos="1869"/>
                <w:tab w:val="left" w:pos="2068"/>
                <w:tab w:val="left" w:pos="2231"/>
                <w:tab w:val="left" w:pos="3117"/>
              </w:tabs>
              <w:ind w:left="107" w:right="106" w:firstLine="28"/>
              <w:rPr>
                <w:sz w:val="24"/>
              </w:rPr>
            </w:pPr>
            <w:r>
              <w:rPr>
                <w:b/>
                <w:sz w:val="24"/>
              </w:rPr>
              <w:t>ПК-2.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 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программы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федеральных </w:t>
            </w:r>
            <w:r>
              <w:rPr>
                <w:sz w:val="24"/>
              </w:rPr>
              <w:t>государственных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</w:tr>
    </w:tbl>
    <w:p w:rsidR="00A21A5D" w:rsidRDefault="00A21A5D">
      <w:pPr>
        <w:pStyle w:val="a3"/>
        <w:spacing w:before="9"/>
        <w:rPr>
          <w:sz w:val="15"/>
        </w:rPr>
      </w:pPr>
    </w:p>
    <w:p w:rsidR="00A21A5D" w:rsidRDefault="00036911">
      <w:pPr>
        <w:pStyle w:val="a4"/>
        <w:numPr>
          <w:ilvl w:val="0"/>
          <w:numId w:val="39"/>
        </w:numPr>
        <w:tabs>
          <w:tab w:val="left" w:pos="1169"/>
        </w:tabs>
        <w:spacing w:before="90"/>
        <w:ind w:left="255" w:right="440" w:firstLine="732"/>
        <w:jc w:val="both"/>
        <w:rPr>
          <w:sz w:val="24"/>
        </w:rPr>
      </w:pPr>
      <w:r>
        <w:rPr>
          <w:sz w:val="24"/>
        </w:rPr>
        <w:t xml:space="preserve">В процессе обучения дисциплины </w:t>
      </w:r>
      <w:r>
        <w:rPr>
          <w:spacing w:val="-6"/>
          <w:sz w:val="24"/>
        </w:rPr>
        <w:t xml:space="preserve">будут </w:t>
      </w:r>
      <w:r>
        <w:rPr>
          <w:sz w:val="24"/>
        </w:rPr>
        <w:t>использоваться разнообразные виды деятельности обучающихся, орг</w:t>
      </w:r>
      <w:r>
        <w:rPr>
          <w:sz w:val="24"/>
        </w:rPr>
        <w:t xml:space="preserve">анизационные формы и </w:t>
      </w:r>
      <w:r>
        <w:rPr>
          <w:spacing w:val="-3"/>
          <w:sz w:val="24"/>
        </w:rPr>
        <w:t xml:space="preserve">методы </w:t>
      </w:r>
      <w:r>
        <w:rPr>
          <w:sz w:val="24"/>
        </w:rPr>
        <w:t>обучения: практические занятия, самостоятельная работа, рейтинговая технология, индивидуальная, фронтальная, групповая формы организации учебной деятельности обучающихся, их сочетание и</w:t>
      </w:r>
      <w:r>
        <w:rPr>
          <w:spacing w:val="-25"/>
          <w:sz w:val="24"/>
        </w:rPr>
        <w:t xml:space="preserve"> </w:t>
      </w:r>
      <w:r>
        <w:rPr>
          <w:sz w:val="24"/>
        </w:rPr>
        <w:t>др.</w:t>
      </w:r>
    </w:p>
    <w:p w:rsidR="00A21A5D" w:rsidRDefault="00036911">
      <w:pPr>
        <w:pStyle w:val="a4"/>
        <w:numPr>
          <w:ilvl w:val="0"/>
          <w:numId w:val="39"/>
        </w:numPr>
        <w:tabs>
          <w:tab w:val="left" w:pos="1318"/>
        </w:tabs>
        <w:ind w:left="255" w:right="436" w:firstLine="710"/>
        <w:jc w:val="both"/>
        <w:rPr>
          <w:sz w:val="24"/>
        </w:rPr>
      </w:pPr>
      <w:r>
        <w:rPr>
          <w:sz w:val="24"/>
        </w:rPr>
        <w:t>Перечень образовательных технологий: современное традиционное обучение, педагогика сотрудничества, проблемное обучение, информационно-коммуникационные технологии.</w:t>
      </w:r>
    </w:p>
    <w:p w:rsidR="00A21A5D" w:rsidRDefault="00A21A5D">
      <w:pPr>
        <w:jc w:val="both"/>
        <w:rPr>
          <w:sz w:val="24"/>
        </w:rPr>
        <w:sectPr w:rsidR="00A21A5D">
          <w:pgSz w:w="11910" w:h="16840"/>
          <w:pgMar w:top="1120" w:right="700" w:bottom="280" w:left="880" w:header="720" w:footer="720" w:gutter="0"/>
          <w:cols w:space="720"/>
        </w:sectPr>
      </w:pPr>
    </w:p>
    <w:p w:rsidR="00A21A5D" w:rsidRDefault="00036911">
      <w:pPr>
        <w:pStyle w:val="3"/>
        <w:numPr>
          <w:ilvl w:val="1"/>
          <w:numId w:val="39"/>
        </w:numPr>
        <w:tabs>
          <w:tab w:val="left" w:pos="5244"/>
        </w:tabs>
        <w:spacing w:before="68"/>
        <w:ind w:right="5337" w:hanging="338"/>
      </w:pPr>
      <w:r>
        <w:lastRenderedPageBreak/>
        <w:t>Организационно-методические документы Технологическая карта освоения</w:t>
      </w:r>
      <w:r>
        <w:rPr>
          <w:spacing w:val="-38"/>
        </w:rPr>
        <w:t xml:space="preserve"> </w:t>
      </w:r>
      <w:r>
        <w:t>дисциплине</w:t>
      </w:r>
    </w:p>
    <w:p w:rsidR="00A21A5D" w:rsidRDefault="00036911">
      <w:pPr>
        <w:pStyle w:val="a3"/>
        <w:ind w:left="5493" w:right="6207"/>
        <w:jc w:val="center"/>
      </w:pPr>
      <w:r>
        <w:t>по заочной форме обучения</w:t>
      </w:r>
    </w:p>
    <w:p w:rsidR="00A21A5D" w:rsidRDefault="00036911">
      <w:pPr>
        <w:ind w:left="5493" w:right="6228"/>
        <w:jc w:val="center"/>
        <w:rPr>
          <w:i/>
        </w:rPr>
      </w:pPr>
      <w:r>
        <w:rPr>
          <w:i/>
        </w:rPr>
        <w:t xml:space="preserve">(общая трудоемкость дисциплины 3 </w:t>
      </w:r>
      <w:proofErr w:type="spellStart"/>
      <w:r>
        <w:rPr>
          <w:i/>
        </w:rPr>
        <w:t>з.е</w:t>
      </w:r>
      <w:proofErr w:type="spellEnd"/>
      <w:r>
        <w:rPr>
          <w:i/>
        </w:rPr>
        <w:t>.)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990"/>
        <w:gridCol w:w="1132"/>
        <w:gridCol w:w="1138"/>
        <w:gridCol w:w="856"/>
        <w:gridCol w:w="1134"/>
        <w:gridCol w:w="708"/>
        <w:gridCol w:w="994"/>
        <w:gridCol w:w="708"/>
        <w:gridCol w:w="1204"/>
      </w:tblGrid>
      <w:tr w:rsidR="00A21A5D">
        <w:trPr>
          <w:trHeight w:val="640"/>
        </w:trPr>
        <w:tc>
          <w:tcPr>
            <w:tcW w:w="6546" w:type="dxa"/>
          </w:tcPr>
          <w:p w:rsidR="00A21A5D" w:rsidRDefault="00036911">
            <w:pPr>
              <w:pStyle w:val="TableParagraph"/>
              <w:spacing w:before="192"/>
              <w:ind w:left="1230" w:right="1220"/>
              <w:jc w:val="center"/>
            </w:pPr>
            <w:r>
              <w:t>Наименование разделов и тем дисциплины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before="66"/>
              <w:ind w:left="236" w:hanging="10"/>
            </w:pPr>
            <w:r>
              <w:t>Всего часов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before="192"/>
              <w:ind w:left="133" w:right="121"/>
              <w:jc w:val="center"/>
            </w:pPr>
            <w:r>
              <w:t>Контакт.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spacing w:before="192"/>
              <w:ind w:left="196" w:right="184"/>
              <w:jc w:val="center"/>
            </w:pPr>
            <w:r>
              <w:t>Лекций</w:t>
            </w:r>
          </w:p>
        </w:tc>
        <w:tc>
          <w:tcPr>
            <w:tcW w:w="856" w:type="dxa"/>
            <w:shd w:val="clear" w:color="auto" w:fill="D8D8D8"/>
          </w:tcPr>
          <w:p w:rsidR="00A21A5D" w:rsidRDefault="00036911">
            <w:pPr>
              <w:pStyle w:val="TableParagraph"/>
              <w:spacing w:before="192"/>
              <w:ind w:left="224"/>
            </w:pPr>
            <w:r>
              <w:t>Лаб.</w:t>
            </w: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spacing w:before="192"/>
              <w:ind w:left="121" w:right="109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</w:tc>
        <w:tc>
          <w:tcPr>
            <w:tcW w:w="708" w:type="dxa"/>
            <w:shd w:val="clear" w:color="auto" w:fill="D8D8D8"/>
          </w:tcPr>
          <w:p w:rsidR="00A21A5D" w:rsidRDefault="00036911">
            <w:pPr>
              <w:pStyle w:val="TableParagraph"/>
              <w:spacing w:before="192"/>
              <w:ind w:left="150"/>
            </w:pPr>
            <w:r>
              <w:t>КРЭ</w:t>
            </w: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spacing w:before="89"/>
              <w:ind w:left="194" w:right="157" w:firstLine="106"/>
              <w:rPr>
                <w:sz w:val="20"/>
              </w:rPr>
            </w:pPr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аботы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spacing w:before="9"/>
              <w:ind w:left="0"/>
              <w:rPr>
                <w:i/>
                <w:sz w:val="17"/>
              </w:rPr>
            </w:pPr>
          </w:p>
          <w:p w:rsidR="00A21A5D" w:rsidRDefault="00036911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  <w:shd w:val="clear" w:color="auto" w:fill="BFBFBF"/>
              </w:rPr>
              <w:t>КР</w:t>
            </w:r>
            <w:r>
              <w:rPr>
                <w:sz w:val="20"/>
              </w:rPr>
              <w:t>Э</w:t>
            </w:r>
          </w:p>
        </w:tc>
        <w:tc>
          <w:tcPr>
            <w:tcW w:w="1204" w:type="dxa"/>
          </w:tcPr>
          <w:p w:rsidR="00A21A5D" w:rsidRDefault="00A21A5D">
            <w:pPr>
              <w:pStyle w:val="TableParagraph"/>
              <w:spacing w:before="9"/>
              <w:ind w:left="0"/>
              <w:rPr>
                <w:i/>
                <w:sz w:val="17"/>
              </w:rPr>
            </w:pPr>
          </w:p>
          <w:p w:rsidR="00A21A5D" w:rsidRDefault="00036911">
            <w:pPr>
              <w:pStyle w:val="TableParagraph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</w:tr>
      <w:tr w:rsidR="00A21A5D">
        <w:trPr>
          <w:trHeight w:val="506"/>
        </w:trPr>
        <w:tc>
          <w:tcPr>
            <w:tcW w:w="6546" w:type="dxa"/>
          </w:tcPr>
          <w:p w:rsidR="00A21A5D" w:rsidRDefault="0003691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Базовый раздел №1. Теоретические основы проектирования и мониторинга образовательных результатов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ind w:left="228" w:right="216"/>
              <w:jc w:val="center"/>
            </w:pPr>
            <w:r>
              <w:t>54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ind w:left="390"/>
            </w:pPr>
            <w:r>
              <w:t>48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A21A5D">
        <w:trPr>
          <w:trHeight w:val="2325"/>
        </w:trPr>
        <w:tc>
          <w:tcPr>
            <w:tcW w:w="6546" w:type="dxa"/>
          </w:tcPr>
          <w:p w:rsidR="00A21A5D" w:rsidRDefault="00036911">
            <w:pPr>
              <w:pStyle w:val="TableParagraph"/>
              <w:tabs>
                <w:tab w:val="left" w:pos="1651"/>
                <w:tab w:val="left" w:pos="2598"/>
                <w:tab w:val="left" w:pos="3549"/>
                <w:tab w:val="left" w:pos="5185"/>
                <w:tab w:val="left" w:pos="5509"/>
              </w:tabs>
              <w:ind w:right="96"/>
              <w:rPr>
                <w:sz w:val="24"/>
              </w:rPr>
            </w:pPr>
            <w:r>
              <w:rPr>
                <w:i/>
                <w:sz w:val="24"/>
              </w:rPr>
              <w:t xml:space="preserve">Тема 1. Понятие о качестве образования и проектировании </w:t>
            </w:r>
            <w:r>
              <w:rPr>
                <w:sz w:val="24"/>
              </w:rPr>
              <w:t>Качество образования. Показатели качества образования. Качество обучения. Проектирование как процесс. Основные направления</w:t>
            </w:r>
            <w:r>
              <w:rPr>
                <w:sz w:val="24"/>
              </w:rPr>
              <w:tab/>
              <w:t>проектирования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системы. </w:t>
            </w:r>
            <w:r>
              <w:rPr>
                <w:sz w:val="24"/>
              </w:rPr>
              <w:t>Основные черты проектирования. Факторы, влияющие на проектирование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результато</w:t>
            </w:r>
            <w:r>
              <w:rPr>
                <w:spacing w:val="-5"/>
                <w:sz w:val="24"/>
              </w:rPr>
              <w:t xml:space="preserve">в. </w:t>
            </w:r>
            <w:r>
              <w:rPr>
                <w:sz w:val="24"/>
              </w:rPr>
              <w:t xml:space="preserve">Педагогический </w:t>
            </w:r>
            <w:r>
              <w:rPr>
                <w:spacing w:val="-4"/>
                <w:sz w:val="24"/>
              </w:rPr>
              <w:t>проект.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Цели и </w:t>
            </w:r>
            <w:r>
              <w:rPr>
                <w:spacing w:val="-3"/>
                <w:sz w:val="24"/>
              </w:rPr>
              <w:t xml:space="preserve">задачи </w:t>
            </w:r>
            <w:r>
              <w:rPr>
                <w:sz w:val="24"/>
              </w:rPr>
              <w:t>проектирования. Фазы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8" w:right="216"/>
              <w:jc w:val="center"/>
            </w:pPr>
            <w:r>
              <w:t>27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3036"/>
        </w:trPr>
        <w:tc>
          <w:tcPr>
            <w:tcW w:w="6546" w:type="dxa"/>
          </w:tcPr>
          <w:p w:rsidR="00A21A5D" w:rsidRDefault="00036911">
            <w:pPr>
              <w:pStyle w:val="TableParagraph"/>
              <w:ind w:right="123"/>
              <w:jc w:val="both"/>
              <w:rPr>
                <w:i/>
              </w:rPr>
            </w:pPr>
            <w:r>
              <w:rPr>
                <w:i/>
              </w:rPr>
              <w:t>Тема 2. Понятие о мониторинге образовательных результатов учащихся</w:t>
            </w:r>
          </w:p>
          <w:p w:rsidR="00A21A5D" w:rsidRDefault="00036911">
            <w:pPr>
              <w:pStyle w:val="TableParagraph"/>
              <w:ind w:right="102"/>
              <w:jc w:val="both"/>
            </w:pPr>
            <w:r>
              <w:t>Мониторинг. Требования к мониторингу. Виды мониторинга оценивания результатов обучения.</w:t>
            </w:r>
          </w:p>
          <w:p w:rsidR="00A21A5D" w:rsidRDefault="00036911">
            <w:pPr>
              <w:pStyle w:val="TableParagraph"/>
              <w:ind w:right="103"/>
              <w:jc w:val="both"/>
            </w:pPr>
            <w:r>
              <w:t>Критерии. Количественные и качественные критерии. Показатели. Применение статистических методов при обработке материалов мониторинга</w:t>
            </w:r>
          </w:p>
          <w:p w:rsidR="00A21A5D" w:rsidRDefault="00036911">
            <w:pPr>
              <w:pStyle w:val="TableParagraph"/>
              <w:ind w:right="100"/>
              <w:jc w:val="both"/>
            </w:pPr>
            <w:r>
              <w:t>Традиционные и новые средства оценивания результатов обучения: педагогические тесты, портфолио, рейтинговые системы</w:t>
            </w:r>
            <w:r>
              <w:rPr>
                <w:spacing w:val="21"/>
              </w:rPr>
              <w:t xml:space="preserve"> </w:t>
            </w:r>
            <w:r>
              <w:t>оценивания.</w:t>
            </w:r>
            <w:r>
              <w:rPr>
                <w:spacing w:val="24"/>
              </w:rPr>
              <w:t xml:space="preserve"> </w:t>
            </w:r>
            <w:r>
              <w:t>Рейтинг.</w:t>
            </w:r>
            <w:r>
              <w:rPr>
                <w:spacing w:val="22"/>
              </w:rPr>
              <w:t xml:space="preserve"> </w:t>
            </w:r>
            <w:r>
              <w:t>Накопительная</w:t>
            </w:r>
            <w:r>
              <w:rPr>
                <w:spacing w:val="23"/>
              </w:rPr>
              <w:t xml:space="preserve"> </w:t>
            </w:r>
            <w:r>
              <w:t>система</w:t>
            </w:r>
            <w:r>
              <w:rPr>
                <w:spacing w:val="23"/>
              </w:rPr>
              <w:t xml:space="preserve"> </w:t>
            </w:r>
            <w:r>
              <w:t>баллов.</w:t>
            </w:r>
          </w:p>
          <w:p w:rsidR="00A21A5D" w:rsidRDefault="00036911">
            <w:pPr>
              <w:pStyle w:val="TableParagraph"/>
              <w:spacing w:before="4" w:line="252" w:lineRule="exact"/>
              <w:ind w:right="100"/>
              <w:jc w:val="both"/>
            </w:pPr>
            <w:r>
              <w:t>Портфолио. Преимущества портфолио. Типы и структура портфолио. Электронное портфолио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ind w:left="228" w:right="216"/>
              <w:jc w:val="center"/>
            </w:pPr>
            <w:r>
              <w:t>27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503"/>
        </w:trPr>
        <w:tc>
          <w:tcPr>
            <w:tcW w:w="6546" w:type="dxa"/>
          </w:tcPr>
          <w:p w:rsidR="00A21A5D" w:rsidRDefault="00036911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Базовый раздел № 2. Организация и проведения мониторинга образовательных результатов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9" w:right="216"/>
              <w:jc w:val="center"/>
            </w:pPr>
            <w:r>
              <w:t>53,75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2"/>
              <w:jc w:val="center"/>
            </w:pPr>
            <w:r>
              <w:t>4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spacing w:line="252" w:lineRule="exact"/>
              <w:ind w:left="390"/>
            </w:pPr>
            <w:r>
              <w:t>48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spacing w:line="252" w:lineRule="exact"/>
              <w:ind w:left="173" w:right="160"/>
              <w:jc w:val="center"/>
            </w:pPr>
            <w:r>
              <w:t>1,75</w:t>
            </w:r>
          </w:p>
        </w:tc>
      </w:tr>
      <w:tr w:rsidR="00A21A5D">
        <w:trPr>
          <w:trHeight w:val="1264"/>
        </w:trPr>
        <w:tc>
          <w:tcPr>
            <w:tcW w:w="6546" w:type="dxa"/>
          </w:tcPr>
          <w:p w:rsidR="00A21A5D" w:rsidRDefault="00036911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Тема 3. Типы и виды контрольных заданий</w:t>
            </w:r>
          </w:p>
          <w:p w:rsidR="00A21A5D" w:rsidRDefault="00036911">
            <w:pPr>
              <w:pStyle w:val="TableParagraph"/>
            </w:pPr>
            <w:r>
              <w:t xml:space="preserve">Классификация вопросов и заданий по содержанию разделов </w:t>
            </w:r>
            <w:proofErr w:type="spellStart"/>
            <w:r>
              <w:t>на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ки</w:t>
            </w:r>
            <w:proofErr w:type="spellEnd"/>
            <w:r>
              <w:t>.</w:t>
            </w:r>
            <w:r>
              <w:rPr>
                <w:spacing w:val="30"/>
              </w:rPr>
              <w:t xml:space="preserve"> </w:t>
            </w:r>
            <w:r>
              <w:t>Классификация</w:t>
            </w:r>
            <w:r>
              <w:rPr>
                <w:spacing w:val="30"/>
              </w:rPr>
              <w:t xml:space="preserve"> </w:t>
            </w:r>
            <w:r>
              <w:t>вопросов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заданий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видам</w:t>
            </w:r>
            <w:r>
              <w:rPr>
                <w:spacing w:val="31"/>
              </w:rPr>
              <w:t xml:space="preserve"> </w:t>
            </w:r>
            <w:proofErr w:type="spellStart"/>
            <w:r>
              <w:t>интеллектуаль</w:t>
            </w:r>
            <w:proofErr w:type="spellEnd"/>
            <w:r>
              <w:t>-</w:t>
            </w:r>
          </w:p>
          <w:p w:rsidR="00A21A5D" w:rsidRDefault="00036911">
            <w:pPr>
              <w:pStyle w:val="TableParagraph"/>
              <w:spacing w:before="1" w:line="254" w:lineRule="exact"/>
            </w:pPr>
            <w:proofErr w:type="spellStart"/>
            <w:r>
              <w:t>ных</w:t>
            </w:r>
            <w:proofErr w:type="spellEnd"/>
            <w:r>
              <w:t xml:space="preserve"> умений. Графические задания. Дифференцированные уровн</w:t>
            </w:r>
            <w:proofErr w:type="gramStart"/>
            <w:r>
              <w:t>е-</w:t>
            </w:r>
            <w:proofErr w:type="gramEnd"/>
            <w:r>
              <w:t xml:space="preserve"> вые задания. Учебные задачи. Эссе. Сочинения. Рефераты.</w:t>
            </w:r>
            <w:r>
              <w:rPr>
                <w:spacing w:val="9"/>
              </w:rPr>
              <w:t xml:space="preserve"> </w:t>
            </w:r>
            <w:r>
              <w:t>Оценка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8" w:right="216"/>
              <w:jc w:val="center"/>
            </w:pPr>
            <w:r>
              <w:t>27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21A5D" w:rsidRDefault="00A21A5D">
      <w:pPr>
        <w:spacing w:line="274" w:lineRule="exact"/>
        <w:jc w:val="center"/>
        <w:rPr>
          <w:sz w:val="24"/>
        </w:rPr>
        <w:sectPr w:rsidR="00A21A5D">
          <w:pgSz w:w="16840" w:h="11910" w:orient="landscape"/>
          <w:pgMar w:top="1060" w:right="240" w:bottom="280" w:left="960" w:header="720" w:footer="720" w:gutter="0"/>
          <w:cols w:space="720"/>
        </w:sectPr>
      </w:pPr>
    </w:p>
    <w:p w:rsidR="00A21A5D" w:rsidRDefault="00A21A5D">
      <w:pPr>
        <w:pStyle w:val="a3"/>
        <w:spacing w:before="4"/>
        <w:rPr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990"/>
        <w:gridCol w:w="1132"/>
        <w:gridCol w:w="1138"/>
        <w:gridCol w:w="856"/>
        <w:gridCol w:w="1134"/>
        <w:gridCol w:w="708"/>
        <w:gridCol w:w="994"/>
        <w:gridCol w:w="708"/>
        <w:gridCol w:w="1204"/>
      </w:tblGrid>
      <w:tr w:rsidR="00A21A5D">
        <w:trPr>
          <w:trHeight w:val="253"/>
        </w:trPr>
        <w:tc>
          <w:tcPr>
            <w:tcW w:w="6546" w:type="dxa"/>
          </w:tcPr>
          <w:p w:rsidR="00A21A5D" w:rsidRDefault="00036911">
            <w:pPr>
              <w:pStyle w:val="TableParagraph"/>
              <w:spacing w:line="233" w:lineRule="exact"/>
            </w:pPr>
            <w:r>
              <w:t>проектов</w:t>
            </w:r>
          </w:p>
        </w:tc>
        <w:tc>
          <w:tcPr>
            <w:tcW w:w="990" w:type="dxa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  <w:shd w:val="clear" w:color="auto" w:fill="BEBEBE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shd w:val="clear" w:color="auto" w:fill="D8D8D8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4" w:type="dxa"/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</w:tr>
      <w:tr w:rsidR="00A21A5D">
        <w:trPr>
          <w:trHeight w:val="7590"/>
        </w:trPr>
        <w:tc>
          <w:tcPr>
            <w:tcW w:w="6546" w:type="dxa"/>
          </w:tcPr>
          <w:p w:rsidR="00A21A5D" w:rsidRDefault="00036911">
            <w:pPr>
              <w:pStyle w:val="TableParagraph"/>
              <w:ind w:right="123"/>
              <w:jc w:val="both"/>
              <w:rPr>
                <w:i/>
              </w:rPr>
            </w:pPr>
            <w:r>
              <w:rPr>
                <w:i/>
              </w:rPr>
              <w:t>Тема 4. Тест как средство педагогического контроля результатов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обучения</w:t>
            </w:r>
          </w:p>
          <w:p w:rsidR="00A21A5D" w:rsidRDefault="00036911">
            <w:pPr>
              <w:pStyle w:val="TableParagraph"/>
              <w:ind w:right="102"/>
              <w:jc w:val="both"/>
            </w:pPr>
            <w:r>
              <w:t>Педагогические тесты в современном образовании. Достоинства и недостатки тестирования. Технология разработки педагогического теста. Требования и рекомендации к построению тестовых заданий. Показатели качества педагогического теста. Качественные характерист</w:t>
            </w:r>
            <w:r>
              <w:t xml:space="preserve">ики тестовых заданий. Обработка и интерпретация результатов в классической и современной теориях тестирования. </w:t>
            </w:r>
            <w:proofErr w:type="spellStart"/>
            <w:r>
              <w:t>Шкалирование</w:t>
            </w:r>
            <w:proofErr w:type="spellEnd"/>
            <w:r>
              <w:t>. Процедуры нормирования. Методика экспертизы тестовых заданий.</w:t>
            </w:r>
          </w:p>
          <w:p w:rsidR="00A21A5D" w:rsidRDefault="00036911">
            <w:pPr>
              <w:pStyle w:val="TableParagraph"/>
              <w:ind w:right="105"/>
              <w:jc w:val="both"/>
            </w:pPr>
            <w:r>
              <w:t>Организация тестирования и психолого-педагогическая</w:t>
            </w:r>
            <w:r>
              <w:rPr>
                <w:spacing w:val="-29"/>
              </w:rPr>
              <w:t xml:space="preserve"> </w:t>
            </w:r>
            <w:r>
              <w:t>поддержка учащихс</w:t>
            </w:r>
            <w:r>
              <w:t>я в процессе</w:t>
            </w:r>
            <w:r>
              <w:rPr>
                <w:spacing w:val="-5"/>
              </w:rPr>
              <w:t xml:space="preserve"> </w:t>
            </w:r>
            <w:r>
              <w:t>тестирования.</w:t>
            </w:r>
          </w:p>
          <w:p w:rsidR="00A21A5D" w:rsidRDefault="00036911">
            <w:pPr>
              <w:pStyle w:val="TableParagraph"/>
              <w:ind w:right="101"/>
              <w:jc w:val="both"/>
            </w:pPr>
            <w:r>
              <w:t>ЕГЭ и ОГЭ как средства повышения качества общего образования. Задачи ЕГЭ и ОГЭ: расширение доступности и качества образования, снижение психологической нагрузки на выпускников общеобразовательных организаций, объективизация и унификация требований к общеоб</w:t>
            </w:r>
            <w:r>
              <w:t>разовательной подготовке поступающих в организации высшего образования. Преимущества ЕГЭ и ОГЭ: достоверность, объективность, надежность полученных результатов.</w:t>
            </w:r>
          </w:p>
          <w:p w:rsidR="00A21A5D" w:rsidRDefault="00036911">
            <w:pPr>
              <w:pStyle w:val="TableParagraph"/>
              <w:ind w:right="100"/>
              <w:jc w:val="both"/>
            </w:pPr>
            <w:r>
              <w:t>Организационные основы ЕГЭ и ОГЭ. Требования к пунктам проведения экзамена. Получение и использ</w:t>
            </w:r>
            <w:r>
              <w:t>ование экзаменационных материалов.</w:t>
            </w:r>
          </w:p>
          <w:p w:rsidR="00A21A5D" w:rsidRDefault="00036911">
            <w:pPr>
              <w:pStyle w:val="TableParagraph"/>
              <w:ind w:right="102"/>
              <w:jc w:val="both"/>
            </w:pPr>
            <w:r>
              <w:t>Процедура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проведения.</w:t>
            </w:r>
            <w:r>
              <w:rPr>
                <w:spacing w:val="-7"/>
              </w:rPr>
              <w:t xml:space="preserve"> </w:t>
            </w:r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проведению</w:t>
            </w:r>
            <w:r>
              <w:rPr>
                <w:spacing w:val="-6"/>
              </w:rPr>
              <w:t xml:space="preserve"> </w:t>
            </w:r>
            <w:r>
              <w:t xml:space="preserve">ЕГЭ и ОГЭ для организаторов. Инструкция для учащихся. Порядок проверки ответов на задания различных видов. Работа </w:t>
            </w:r>
            <w:r>
              <w:rPr>
                <w:spacing w:val="-3"/>
              </w:rPr>
              <w:t xml:space="preserve">конфликтной  комиссии  </w:t>
            </w:r>
            <w:r>
              <w:t xml:space="preserve">по рассмотрению апелляций. </w:t>
            </w:r>
            <w:r>
              <w:t xml:space="preserve">Информационная безопасность при организации и проведении ЕГЭ и ОГЭ. Структура </w:t>
            </w:r>
            <w:proofErr w:type="spellStart"/>
            <w:r>
              <w:t>КИМов</w:t>
            </w:r>
            <w:proofErr w:type="spellEnd"/>
            <w:r>
              <w:t xml:space="preserve"> ЕГЭ и ОГЭ: задания первой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A21A5D" w:rsidRDefault="00036911">
            <w:pPr>
              <w:pStyle w:val="TableParagraph"/>
              <w:spacing w:line="233" w:lineRule="exact"/>
              <w:jc w:val="both"/>
            </w:pPr>
            <w:r>
              <w:t>второй частей.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9" w:right="216"/>
              <w:jc w:val="center"/>
            </w:pPr>
            <w:r>
              <w:t>26,75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ind w:left="173" w:right="159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  <w:tr w:rsidR="00A21A5D">
        <w:trPr>
          <w:trHeight w:val="551"/>
        </w:trPr>
        <w:tc>
          <w:tcPr>
            <w:tcW w:w="6546" w:type="dxa"/>
          </w:tcPr>
          <w:p w:rsidR="00A21A5D" w:rsidRDefault="00036911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учебному 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21A5D" w:rsidRDefault="00036911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ЗАЧЕТ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9" w:right="216"/>
              <w:jc w:val="center"/>
            </w:pPr>
            <w:r>
              <w:t>0,25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33" w:right="120"/>
              <w:jc w:val="center"/>
            </w:pPr>
            <w:r>
              <w:t>0,25</w:t>
            </w:r>
          </w:p>
        </w:tc>
        <w:tc>
          <w:tcPr>
            <w:tcW w:w="113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856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70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4" w:right="129"/>
              <w:jc w:val="center"/>
            </w:pPr>
            <w:r>
              <w:t>0,25</w:t>
            </w:r>
          </w:p>
        </w:tc>
        <w:tc>
          <w:tcPr>
            <w:tcW w:w="994" w:type="dxa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708" w:type="dxa"/>
            <w:shd w:val="clear" w:color="auto" w:fill="D8D8D8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1204" w:type="dxa"/>
          </w:tcPr>
          <w:p w:rsidR="00A21A5D" w:rsidRDefault="00A21A5D">
            <w:pPr>
              <w:pStyle w:val="TableParagraph"/>
              <w:ind w:left="0"/>
            </w:pPr>
          </w:p>
        </w:tc>
      </w:tr>
      <w:tr w:rsidR="00A21A5D">
        <w:trPr>
          <w:trHeight w:val="275"/>
        </w:trPr>
        <w:tc>
          <w:tcPr>
            <w:tcW w:w="6546" w:type="dxa"/>
          </w:tcPr>
          <w:p w:rsidR="00A21A5D" w:rsidRDefault="00036911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0" w:type="dxa"/>
          </w:tcPr>
          <w:p w:rsidR="00A21A5D" w:rsidRDefault="00036911">
            <w:pPr>
              <w:pStyle w:val="TableParagraph"/>
              <w:spacing w:line="252" w:lineRule="exact"/>
              <w:ind w:left="229" w:right="216"/>
              <w:jc w:val="center"/>
            </w:pPr>
            <w:r>
              <w:t>108</w:t>
            </w:r>
          </w:p>
        </w:tc>
        <w:tc>
          <w:tcPr>
            <w:tcW w:w="1132" w:type="dxa"/>
            <w:shd w:val="clear" w:color="auto" w:fill="BEBEBE"/>
          </w:tcPr>
          <w:p w:rsidR="00A21A5D" w:rsidRDefault="00036911">
            <w:pPr>
              <w:pStyle w:val="TableParagraph"/>
              <w:spacing w:line="252" w:lineRule="exact"/>
              <w:ind w:left="133" w:right="120"/>
              <w:jc w:val="center"/>
            </w:pPr>
            <w:r>
              <w:t>8,25</w:t>
            </w:r>
          </w:p>
        </w:tc>
        <w:tc>
          <w:tcPr>
            <w:tcW w:w="113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4</w:t>
            </w:r>
          </w:p>
        </w:tc>
        <w:tc>
          <w:tcPr>
            <w:tcW w:w="856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6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44" w:right="129"/>
              <w:jc w:val="center"/>
            </w:pPr>
            <w:r>
              <w:t>0,25</w:t>
            </w:r>
          </w:p>
        </w:tc>
        <w:tc>
          <w:tcPr>
            <w:tcW w:w="994" w:type="dxa"/>
          </w:tcPr>
          <w:p w:rsidR="00A21A5D" w:rsidRDefault="00036911">
            <w:pPr>
              <w:pStyle w:val="TableParagraph"/>
              <w:spacing w:line="252" w:lineRule="exact"/>
              <w:ind w:left="390"/>
            </w:pPr>
            <w:r>
              <w:t>96</w:t>
            </w:r>
          </w:p>
        </w:tc>
        <w:tc>
          <w:tcPr>
            <w:tcW w:w="708" w:type="dxa"/>
            <w:shd w:val="clear" w:color="auto" w:fill="D8D8D8"/>
          </w:tcPr>
          <w:p w:rsidR="00A21A5D" w:rsidRDefault="00036911">
            <w:pPr>
              <w:pStyle w:val="TableParagraph"/>
              <w:spacing w:line="252" w:lineRule="exact"/>
              <w:ind w:left="12"/>
              <w:jc w:val="center"/>
            </w:pPr>
            <w:r>
              <w:t>0</w:t>
            </w:r>
          </w:p>
        </w:tc>
        <w:tc>
          <w:tcPr>
            <w:tcW w:w="1204" w:type="dxa"/>
          </w:tcPr>
          <w:p w:rsidR="00A21A5D" w:rsidRDefault="00036911">
            <w:pPr>
              <w:pStyle w:val="TableParagraph"/>
              <w:spacing w:line="252" w:lineRule="exact"/>
              <w:ind w:left="173" w:right="160"/>
              <w:jc w:val="center"/>
            </w:pPr>
            <w:r>
              <w:t>3,75</w:t>
            </w:r>
          </w:p>
        </w:tc>
      </w:tr>
    </w:tbl>
    <w:p w:rsidR="00A21A5D" w:rsidRDefault="00A21A5D">
      <w:pPr>
        <w:pStyle w:val="a3"/>
        <w:rPr>
          <w:i/>
          <w:sz w:val="20"/>
        </w:rPr>
      </w:pPr>
    </w:p>
    <w:p w:rsidR="00A21A5D" w:rsidRDefault="00A21A5D">
      <w:pPr>
        <w:pStyle w:val="a3"/>
        <w:spacing w:before="5"/>
        <w:rPr>
          <w:i/>
          <w:sz w:val="20"/>
        </w:rPr>
      </w:pPr>
    </w:p>
    <w:p w:rsidR="00A21A5D" w:rsidRDefault="00036911">
      <w:pPr>
        <w:pStyle w:val="2"/>
        <w:spacing w:before="88"/>
        <w:ind w:left="175"/>
      </w:pPr>
      <w:r>
        <w:t>Образовательная деятельность по образовательной программе проводится:</w:t>
      </w:r>
    </w:p>
    <w:p w:rsidR="00A21A5D" w:rsidRDefault="00A21A5D">
      <w:pPr>
        <w:sectPr w:rsidR="00A21A5D">
          <w:pgSz w:w="16840" w:h="11910" w:orient="landscape"/>
          <w:pgMar w:top="1100" w:right="240" w:bottom="280" w:left="960" w:header="720" w:footer="720" w:gutter="0"/>
          <w:cols w:space="720"/>
        </w:sectPr>
      </w:pPr>
    </w:p>
    <w:p w:rsidR="00A21A5D" w:rsidRDefault="00036911">
      <w:pPr>
        <w:pStyle w:val="3"/>
        <w:numPr>
          <w:ilvl w:val="0"/>
          <w:numId w:val="38"/>
        </w:numPr>
        <w:tabs>
          <w:tab w:val="left" w:pos="436"/>
        </w:tabs>
        <w:spacing w:before="68"/>
        <w:ind w:hanging="261"/>
      </w:pPr>
      <w:r>
        <w:lastRenderedPageBreak/>
        <w:t>в форме контактной</w:t>
      </w:r>
      <w:r>
        <w:rPr>
          <w:spacing w:val="-1"/>
        </w:rPr>
        <w:t xml:space="preserve"> </w:t>
      </w:r>
      <w:r>
        <w:t>работе.</w:t>
      </w:r>
    </w:p>
    <w:p w:rsidR="00A21A5D" w:rsidRDefault="00036911">
      <w:pPr>
        <w:pStyle w:val="a3"/>
        <w:ind w:left="175" w:right="8995"/>
      </w:pPr>
      <w:r>
        <w:t>Контактные часы = Аудиторные часы + КРЗ +КРЭ Аудиторные часы = Лекции + Лабораторные + Практические. КРЗ – контактная работа на зачете.</w:t>
      </w:r>
    </w:p>
    <w:p w:rsidR="00A21A5D" w:rsidRDefault="00036911">
      <w:pPr>
        <w:pStyle w:val="a3"/>
        <w:ind w:left="175"/>
      </w:pPr>
      <w:r>
        <w:t>КРЭ – контактная работа на экзамене.</w:t>
      </w:r>
    </w:p>
    <w:p w:rsidR="00A21A5D" w:rsidRDefault="00036911">
      <w:pPr>
        <w:pStyle w:val="a4"/>
        <w:numPr>
          <w:ilvl w:val="0"/>
          <w:numId w:val="38"/>
        </w:numPr>
        <w:tabs>
          <w:tab w:val="left" w:pos="436"/>
        </w:tabs>
        <w:ind w:left="436" w:hanging="261"/>
        <w:rPr>
          <w:sz w:val="24"/>
        </w:rPr>
      </w:pPr>
      <w:r>
        <w:rPr>
          <w:sz w:val="24"/>
        </w:rPr>
        <w:t xml:space="preserve">в форме </w:t>
      </w:r>
      <w:r>
        <w:rPr>
          <w:b/>
          <w:sz w:val="24"/>
        </w:rPr>
        <w:t xml:space="preserve">самостоятельной работы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– работы обучающихся без непосредственно</w:t>
      </w:r>
      <w:r>
        <w:rPr>
          <w:sz w:val="24"/>
        </w:rPr>
        <w:t>го контакта с</w:t>
      </w:r>
      <w:r>
        <w:rPr>
          <w:spacing w:val="-31"/>
          <w:sz w:val="24"/>
        </w:rPr>
        <w:t xml:space="preserve"> </w:t>
      </w:r>
      <w:r>
        <w:rPr>
          <w:sz w:val="24"/>
        </w:rPr>
        <w:t>преподавателем;</w:t>
      </w:r>
    </w:p>
    <w:p w:rsidR="00A21A5D" w:rsidRDefault="00036911">
      <w:pPr>
        <w:pStyle w:val="a4"/>
        <w:numPr>
          <w:ilvl w:val="0"/>
          <w:numId w:val="38"/>
        </w:numPr>
        <w:tabs>
          <w:tab w:val="left" w:pos="436"/>
        </w:tabs>
        <w:ind w:hanging="261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иных формах</w:t>
      </w:r>
      <w:r>
        <w:rPr>
          <w:sz w:val="24"/>
        </w:rPr>
        <w:t>, определяемых рабочей 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A21A5D" w:rsidRDefault="00036911">
      <w:pPr>
        <w:ind w:left="175" w:right="390"/>
        <w:rPr>
          <w:b/>
          <w:sz w:val="24"/>
        </w:rPr>
      </w:pPr>
      <w:r>
        <w:rPr>
          <w:b/>
          <w:spacing w:val="-3"/>
          <w:sz w:val="24"/>
        </w:rPr>
        <w:t xml:space="preserve">Контроль </w:t>
      </w:r>
      <w:r>
        <w:rPr>
          <w:sz w:val="24"/>
        </w:rPr>
        <w:t>– часы на</w:t>
      </w:r>
      <w:r>
        <w:rPr>
          <w:spacing w:val="-3"/>
          <w:sz w:val="24"/>
        </w:rPr>
        <w:t xml:space="preserve"> подготовку </w:t>
      </w:r>
      <w:r>
        <w:rPr>
          <w:sz w:val="24"/>
        </w:rPr>
        <w:t xml:space="preserve">к экзамену по очной и заочной формам обучения, часы на </w:t>
      </w:r>
      <w:r>
        <w:rPr>
          <w:spacing w:val="-3"/>
          <w:sz w:val="24"/>
        </w:rPr>
        <w:t xml:space="preserve">подготовку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зачету </w:t>
      </w:r>
      <w:r>
        <w:rPr>
          <w:sz w:val="24"/>
        </w:rPr>
        <w:t xml:space="preserve">по заочной форме обучения. </w:t>
      </w:r>
      <w:r>
        <w:rPr>
          <w:spacing w:val="-3"/>
          <w:sz w:val="24"/>
        </w:rPr>
        <w:t xml:space="preserve">ИТОГО </w:t>
      </w:r>
      <w:r>
        <w:rPr>
          <w:sz w:val="24"/>
        </w:rPr>
        <w:t xml:space="preserve">часов = </w:t>
      </w:r>
      <w:r>
        <w:rPr>
          <w:b/>
          <w:sz w:val="24"/>
        </w:rPr>
        <w:t xml:space="preserve">контактные часы </w:t>
      </w:r>
      <w:r>
        <w:rPr>
          <w:sz w:val="24"/>
        </w:rPr>
        <w:t xml:space="preserve">+ </w:t>
      </w:r>
      <w:r>
        <w:rPr>
          <w:b/>
          <w:sz w:val="24"/>
        </w:rPr>
        <w:t>сам</w:t>
      </w:r>
      <w:r>
        <w:rPr>
          <w:b/>
          <w:sz w:val="24"/>
        </w:rPr>
        <w:t>остоятельная работа</w:t>
      </w:r>
      <w:r>
        <w:rPr>
          <w:sz w:val="24"/>
        </w:rPr>
        <w:t xml:space="preserve">+ </w:t>
      </w:r>
      <w:r>
        <w:rPr>
          <w:b/>
          <w:sz w:val="24"/>
        </w:rPr>
        <w:t>контроль</w:t>
      </w:r>
    </w:p>
    <w:p w:rsidR="00A21A5D" w:rsidRDefault="00A21A5D">
      <w:pPr>
        <w:rPr>
          <w:sz w:val="24"/>
        </w:rPr>
        <w:sectPr w:rsidR="00A21A5D">
          <w:pgSz w:w="16840" w:h="11910" w:orient="landscape"/>
          <w:pgMar w:top="1060" w:right="240" w:bottom="280" w:left="960" w:header="720" w:footer="720" w:gutter="0"/>
          <w:cols w:space="720"/>
        </w:sectPr>
      </w:pPr>
    </w:p>
    <w:p w:rsidR="00A21A5D" w:rsidRDefault="00036911">
      <w:pPr>
        <w:pStyle w:val="3"/>
        <w:numPr>
          <w:ilvl w:val="1"/>
          <w:numId w:val="37"/>
        </w:numPr>
        <w:tabs>
          <w:tab w:val="left" w:pos="3212"/>
        </w:tabs>
        <w:spacing w:before="76"/>
        <w:jc w:val="left"/>
      </w:pPr>
      <w:r>
        <w:lastRenderedPageBreak/>
        <w:t>Содержание основных разделов и тем</w:t>
      </w:r>
      <w:r>
        <w:rPr>
          <w:spacing w:val="-4"/>
        </w:rPr>
        <w:t xml:space="preserve"> </w:t>
      </w:r>
      <w:r>
        <w:t>дисциплины</w:t>
      </w:r>
    </w:p>
    <w:p w:rsidR="00A21A5D" w:rsidRDefault="00036911">
      <w:pPr>
        <w:pStyle w:val="a3"/>
        <w:spacing w:before="40"/>
        <w:ind w:left="482" w:right="798" w:firstLine="568"/>
      </w:pPr>
      <w:r>
        <w:t xml:space="preserve">Рабочая программа включает содержание дисциплины, </w:t>
      </w:r>
      <w:proofErr w:type="gramStart"/>
      <w:r>
        <w:t>распределенного</w:t>
      </w:r>
      <w:proofErr w:type="gramEnd"/>
      <w:r>
        <w:t xml:space="preserve"> по двум разделам.</w:t>
      </w:r>
    </w:p>
    <w:p w:rsidR="00A21A5D" w:rsidRDefault="00036911">
      <w:pPr>
        <w:pStyle w:val="3"/>
        <w:tabs>
          <w:tab w:val="left" w:pos="2197"/>
          <w:tab w:val="left" w:pos="3110"/>
          <w:tab w:val="left" w:pos="3737"/>
          <w:tab w:val="left" w:pos="5549"/>
          <w:tab w:val="left" w:pos="6551"/>
          <w:tab w:val="left" w:pos="8552"/>
          <w:tab w:val="left" w:pos="8895"/>
        </w:tabs>
        <w:ind w:left="482" w:right="798" w:firstLine="568"/>
      </w:pPr>
      <w:r>
        <w:t>Базовый</w:t>
      </w:r>
      <w:r>
        <w:tab/>
        <w:t>раздел</w:t>
      </w:r>
      <w:r>
        <w:tab/>
        <w:t>№1.</w:t>
      </w:r>
      <w:r>
        <w:tab/>
        <w:t>Теоретические</w:t>
      </w:r>
      <w:r>
        <w:tab/>
        <w:t>основы</w:t>
      </w:r>
      <w:r>
        <w:tab/>
        <w:t>проектирования</w:t>
      </w:r>
      <w:r>
        <w:tab/>
        <w:t>и</w:t>
      </w:r>
      <w:r>
        <w:tab/>
      </w:r>
      <w:r>
        <w:rPr>
          <w:spacing w:val="-3"/>
        </w:rPr>
        <w:t xml:space="preserve">мониторинга </w:t>
      </w:r>
      <w:r>
        <w:t>образовател</w:t>
      </w:r>
      <w:r>
        <w:t>ьных</w:t>
      </w:r>
      <w:r>
        <w:rPr>
          <w:spacing w:val="-1"/>
        </w:rPr>
        <w:t xml:space="preserve"> </w:t>
      </w:r>
      <w:r>
        <w:rPr>
          <w:spacing w:val="-4"/>
        </w:rPr>
        <w:t>результатов</w:t>
      </w:r>
    </w:p>
    <w:p w:rsidR="00A21A5D" w:rsidRDefault="00036911">
      <w:pPr>
        <w:ind w:left="1050"/>
        <w:rPr>
          <w:i/>
          <w:sz w:val="24"/>
        </w:rPr>
      </w:pPr>
      <w:r>
        <w:rPr>
          <w:i/>
          <w:sz w:val="24"/>
        </w:rPr>
        <w:t>Тема 1. Понятие о качестве образования и проектировании</w:t>
      </w:r>
    </w:p>
    <w:p w:rsidR="00A21A5D" w:rsidRDefault="00036911">
      <w:pPr>
        <w:pStyle w:val="a3"/>
        <w:ind w:left="482" w:right="791" w:firstLine="994"/>
        <w:jc w:val="both"/>
      </w:pPr>
      <w:r>
        <w:t>Качество образования. Показатели качества образования. Качество обучения. Проектирование как процесс. Основные направления проектирования образовательной системы. Основные черты проек</w:t>
      </w:r>
      <w:r>
        <w:t>тирования. Факторы, влияющие на проектирование образовательных результатов. Педагогический проект. Цели и задачи проектирования. Фазы проектирования.</w:t>
      </w:r>
    </w:p>
    <w:p w:rsidR="00A21A5D" w:rsidRDefault="00036911">
      <w:pPr>
        <w:ind w:left="1050"/>
        <w:jc w:val="both"/>
        <w:rPr>
          <w:i/>
          <w:sz w:val="24"/>
        </w:rPr>
      </w:pPr>
      <w:r>
        <w:rPr>
          <w:i/>
          <w:sz w:val="24"/>
        </w:rPr>
        <w:t>Тема 2. Понятие о мониторинге образовательных результатов учащихся</w:t>
      </w:r>
    </w:p>
    <w:p w:rsidR="00A21A5D" w:rsidRDefault="00036911">
      <w:pPr>
        <w:pStyle w:val="a3"/>
        <w:ind w:left="482" w:right="796" w:firstLine="568"/>
        <w:jc w:val="both"/>
      </w:pPr>
      <w:r>
        <w:t>Мониторинг. Требования к мониторингу. Виды мониторинга оценивания результатов обучения.</w:t>
      </w:r>
    </w:p>
    <w:p w:rsidR="00A21A5D" w:rsidRDefault="00036911">
      <w:pPr>
        <w:pStyle w:val="a3"/>
        <w:ind w:left="482" w:right="798" w:firstLine="568"/>
        <w:jc w:val="both"/>
      </w:pPr>
      <w:r>
        <w:t>Критерии. Количественные и качественные критерии. Показатели. Применение статистических методов при обработке материалов мониторинга.</w:t>
      </w:r>
    </w:p>
    <w:p w:rsidR="00A21A5D" w:rsidRDefault="00036911">
      <w:pPr>
        <w:pStyle w:val="a3"/>
        <w:ind w:left="482" w:right="790" w:firstLine="568"/>
        <w:jc w:val="both"/>
      </w:pPr>
      <w:r>
        <w:t>Традиционные и новые средства оцен</w:t>
      </w:r>
      <w:r>
        <w:t>ивания результатов обучения: педагогические тесты, портфолио, рейтинговые системы оценивания. Рейтинг.  Накопительная  система баллов. Портфолио. Преимущества портфолио. Типы и структура портфолио. Электронное портфолио.</w:t>
      </w:r>
    </w:p>
    <w:p w:rsidR="00A21A5D" w:rsidRDefault="00036911">
      <w:pPr>
        <w:pStyle w:val="3"/>
        <w:ind w:left="482" w:right="798" w:firstLine="710"/>
        <w:jc w:val="both"/>
      </w:pPr>
      <w:r>
        <w:t>Базовый раздел № 2. Организация и п</w:t>
      </w:r>
      <w:r>
        <w:t>роведения мониторинга образовательных результатов</w:t>
      </w:r>
    </w:p>
    <w:p w:rsidR="00A21A5D" w:rsidRDefault="00036911">
      <w:pPr>
        <w:ind w:left="1191"/>
        <w:jc w:val="both"/>
        <w:rPr>
          <w:i/>
          <w:sz w:val="24"/>
        </w:rPr>
      </w:pPr>
      <w:r>
        <w:rPr>
          <w:i/>
          <w:sz w:val="24"/>
        </w:rPr>
        <w:t>Тема 3. Типы и виды контрольных заданий</w:t>
      </w:r>
    </w:p>
    <w:p w:rsidR="00A21A5D" w:rsidRDefault="00036911">
      <w:pPr>
        <w:pStyle w:val="a3"/>
        <w:ind w:left="482" w:right="786" w:firstLine="710"/>
        <w:jc w:val="both"/>
      </w:pPr>
      <w:r>
        <w:t>Классификация вопросов и заданий по содержанию разделов науки. Классификация в</w:t>
      </w:r>
      <w:proofErr w:type="gramStart"/>
      <w:r>
        <w:t>о-</w:t>
      </w:r>
      <w:proofErr w:type="gramEnd"/>
      <w:r>
        <w:t xml:space="preserve"> </w:t>
      </w:r>
      <w:proofErr w:type="spellStart"/>
      <w:r>
        <w:t>просов</w:t>
      </w:r>
      <w:proofErr w:type="spellEnd"/>
      <w:r>
        <w:t xml:space="preserve"> и заданий по видам интеллектуальных умений. Графические задания. </w:t>
      </w:r>
      <w:proofErr w:type="spellStart"/>
      <w:r>
        <w:t>Дифференцир</w:t>
      </w:r>
      <w:proofErr w:type="gramStart"/>
      <w:r>
        <w:t>о</w:t>
      </w:r>
      <w:proofErr w:type="spellEnd"/>
      <w:r>
        <w:t>-</w:t>
      </w:r>
      <w:proofErr w:type="gramEnd"/>
      <w:r>
        <w:t xml:space="preserve"> ванные уровневые задания. Учебные задачи. Эссе. Сочинения. Рефераты. Оценка проектов.</w:t>
      </w:r>
    </w:p>
    <w:p w:rsidR="00A21A5D" w:rsidRDefault="00036911">
      <w:pPr>
        <w:ind w:left="1191"/>
        <w:jc w:val="both"/>
        <w:rPr>
          <w:i/>
          <w:sz w:val="24"/>
        </w:rPr>
      </w:pPr>
      <w:r>
        <w:rPr>
          <w:i/>
          <w:sz w:val="24"/>
        </w:rPr>
        <w:t>Тема 4. Тест как средство педагогического контроля результатов обучения</w:t>
      </w:r>
    </w:p>
    <w:p w:rsidR="00A21A5D" w:rsidRDefault="00036911">
      <w:pPr>
        <w:pStyle w:val="a3"/>
        <w:ind w:left="482" w:right="796" w:firstLine="710"/>
        <w:jc w:val="both"/>
      </w:pPr>
      <w:r>
        <w:t>Педагогические тесты в современном образовании. Достоинства и недостатки тестирования. Основные п</w:t>
      </w:r>
      <w:r>
        <w:t>онятия педагогического тестирования. Современные подходы к классификации тестов. Компьютерное тестирование.</w:t>
      </w:r>
    </w:p>
    <w:p w:rsidR="00A21A5D" w:rsidRDefault="00036911">
      <w:pPr>
        <w:pStyle w:val="a3"/>
        <w:spacing w:before="1"/>
        <w:ind w:left="482" w:right="793" w:firstLine="710"/>
        <w:jc w:val="both"/>
      </w:pPr>
      <w:r>
        <w:t>Технология разработки педагогического теста. Этапы разработки педагогических тестов. Тестовые задания: типология и основные характеристики. Тестовое</w:t>
      </w:r>
      <w:r>
        <w:t xml:space="preserve"> задание. Структура и классификация тестовых заданий. Фасет. Принципы отбора содержания. Требования и рекомендации к построению тестовых заданий. Подходы к планированию содержания педагогического теста.</w:t>
      </w:r>
    </w:p>
    <w:p w:rsidR="00A21A5D" w:rsidRDefault="00036911">
      <w:pPr>
        <w:pStyle w:val="a3"/>
        <w:ind w:left="482" w:right="795" w:firstLine="710"/>
        <w:jc w:val="both"/>
      </w:pPr>
      <w:r>
        <w:t>Показатели качества педагогического теста: надежность</w:t>
      </w:r>
      <w:r>
        <w:t xml:space="preserve">, </w:t>
      </w:r>
      <w:proofErr w:type="spellStart"/>
      <w:r>
        <w:t>валидность</w:t>
      </w:r>
      <w:proofErr w:type="spellEnd"/>
      <w:r>
        <w:t xml:space="preserve">, определенность, </w:t>
      </w:r>
      <w:proofErr w:type="spellStart"/>
      <w:r>
        <w:t>прогностичность</w:t>
      </w:r>
      <w:proofErr w:type="spellEnd"/>
      <w:r>
        <w:t>, комплексность, вариативность. Качественные характеристики тестовых заданий: статистическая сложность, вес, дифференцирующая способность. Спецификация педагогических тестов.</w:t>
      </w:r>
    </w:p>
    <w:p w:rsidR="00A21A5D" w:rsidRDefault="00036911">
      <w:pPr>
        <w:pStyle w:val="a3"/>
        <w:ind w:left="482" w:right="802"/>
        <w:jc w:val="both"/>
      </w:pPr>
      <w:r>
        <w:t xml:space="preserve">Обработка и интерпретация результатов в классической и современной теориях тестирования. </w:t>
      </w:r>
      <w:proofErr w:type="spellStart"/>
      <w:r>
        <w:t>Шкалирование</w:t>
      </w:r>
      <w:proofErr w:type="spellEnd"/>
      <w:r>
        <w:t>. Процедуры нормирования. Методика экспертизы тестовых заданий.</w:t>
      </w:r>
    </w:p>
    <w:p w:rsidR="00A21A5D" w:rsidRDefault="00036911">
      <w:pPr>
        <w:pStyle w:val="a3"/>
        <w:ind w:left="482" w:right="795"/>
        <w:jc w:val="both"/>
      </w:pPr>
      <w:r>
        <w:t>Организация тестирования и психолого-педагогическая поддержка учащихся в процессе тестирования.</w:t>
      </w:r>
    </w:p>
    <w:p w:rsidR="00A21A5D" w:rsidRDefault="00036911">
      <w:pPr>
        <w:pStyle w:val="a3"/>
        <w:ind w:left="482" w:right="789" w:firstLine="568"/>
        <w:jc w:val="both"/>
      </w:pPr>
      <w:r>
        <w:t>ЕГЭ и ОГЭ как средства повышения качества общего образования. Задачи ЕГЭ и ОГЭ: расширение доступности и качества образования, снижение психологической нагрузки</w:t>
      </w:r>
      <w:r>
        <w:t xml:space="preserve"> на выпускников общеобразовательных организаций, объективизация и унификация требований к общеобразовательной подготовке поступающих в организации высшего образования. Преимущества ЕГЭ и ОГЭ: достоверность, объективность, надежность полученных результатов.</w:t>
      </w:r>
    </w:p>
    <w:p w:rsidR="00A21A5D" w:rsidRDefault="00036911">
      <w:pPr>
        <w:pStyle w:val="a3"/>
        <w:ind w:left="482" w:right="797"/>
        <w:jc w:val="both"/>
      </w:pPr>
      <w:r>
        <w:t>Организационные основы ЕГЭ и ОГЭ. Требования к пунктам проведения экзамена. Получение и использование экзаменационных материалов.</w:t>
      </w:r>
    </w:p>
    <w:p w:rsidR="00A21A5D" w:rsidRDefault="00036911">
      <w:pPr>
        <w:pStyle w:val="a3"/>
        <w:ind w:left="1191"/>
        <w:jc w:val="both"/>
      </w:pPr>
      <w:r>
        <w:t xml:space="preserve">Процедура и правила проведения. Инструкция по проведению ЕГЭ и ОГЭ </w:t>
      </w:r>
      <w:proofErr w:type="gramStart"/>
      <w:r>
        <w:t>для</w:t>
      </w:r>
      <w:proofErr w:type="gramEnd"/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82" w:right="796"/>
        <w:jc w:val="both"/>
      </w:pPr>
      <w:r>
        <w:lastRenderedPageBreak/>
        <w:t xml:space="preserve">организаторов. Инструкция для учащихся. </w:t>
      </w:r>
      <w:r>
        <w:t xml:space="preserve">Порядок проверки ответов на задания различных видов. Работа конфликтной комиссии по рассмотрению апелляций. Информационная безопасность при организации и проведении ЕГЭ и ОГЭ. Структура </w:t>
      </w:r>
      <w:proofErr w:type="spellStart"/>
      <w:r>
        <w:t>КИМов</w:t>
      </w:r>
      <w:proofErr w:type="spellEnd"/>
      <w:r>
        <w:t xml:space="preserve"> ЕГЭ и ОГЭ: задания первой и второй частей.</w:t>
      </w:r>
    </w:p>
    <w:p w:rsidR="00A21A5D" w:rsidRDefault="00A21A5D">
      <w:pPr>
        <w:pStyle w:val="a3"/>
      </w:pPr>
    </w:p>
    <w:p w:rsidR="00A21A5D" w:rsidRDefault="00036911">
      <w:pPr>
        <w:pStyle w:val="3"/>
        <w:numPr>
          <w:ilvl w:val="1"/>
          <w:numId w:val="37"/>
        </w:numPr>
        <w:tabs>
          <w:tab w:val="left" w:pos="2962"/>
        </w:tabs>
        <w:ind w:left="4276" w:right="2138" w:hanging="1734"/>
        <w:jc w:val="both"/>
      </w:pPr>
      <w:r>
        <w:t>Методические рекомен</w:t>
      </w:r>
      <w:r>
        <w:t>дации по освоению</w:t>
      </w:r>
      <w:r>
        <w:rPr>
          <w:spacing w:val="-38"/>
        </w:rPr>
        <w:t xml:space="preserve"> </w:t>
      </w:r>
      <w:r>
        <w:t>дисциплины (методические материалы)</w:t>
      </w:r>
    </w:p>
    <w:p w:rsidR="00A21A5D" w:rsidRDefault="00036911">
      <w:pPr>
        <w:ind w:left="3770"/>
        <w:jc w:val="both"/>
        <w:rPr>
          <w:b/>
          <w:sz w:val="24"/>
        </w:rPr>
      </w:pPr>
      <w:r>
        <w:rPr>
          <w:b/>
          <w:sz w:val="24"/>
        </w:rPr>
        <w:t>Рекомендации по работе на лекциях</w:t>
      </w:r>
    </w:p>
    <w:p w:rsidR="00A21A5D" w:rsidRDefault="00036911">
      <w:pPr>
        <w:pStyle w:val="a3"/>
        <w:ind w:left="482" w:right="796" w:firstLine="658"/>
        <w:jc w:val="both"/>
      </w:pPr>
      <w:r>
        <w:t>В понятие лекции вкладывается два смысла: лекция как вид учебных занятий, в ходе которых в устной форме преподавателем излагается предмет, и лекция как способ подачи уч</w:t>
      </w:r>
      <w:r>
        <w:t>ебного материала путем логически стройного, систематически последовательного и ясного изложения. В данном случае мы рассматриваем лекцию как вид учебных занятий.</w:t>
      </w:r>
    </w:p>
    <w:p w:rsidR="00A21A5D" w:rsidRDefault="00036911">
      <w:pPr>
        <w:pStyle w:val="a3"/>
        <w:ind w:left="482" w:right="792" w:firstLine="660"/>
        <w:jc w:val="both"/>
      </w:pPr>
      <w:r>
        <w:t xml:space="preserve">Как правило, лекция содержит какой-либо объем научной информации, имеет определенную структуру (вводную часть, основное содержание, обобщение, промежуточные и итоговые выводы и др.), отражает соответствующую идею, логику раскрытия сущности рассматриваемых </w:t>
      </w:r>
      <w:r>
        <w:t>явлений.</w:t>
      </w:r>
    </w:p>
    <w:p w:rsidR="00A21A5D" w:rsidRDefault="00036911">
      <w:pPr>
        <w:pStyle w:val="a3"/>
        <w:ind w:left="482" w:right="792" w:firstLine="660"/>
        <w:jc w:val="both"/>
      </w:pPr>
      <w:r>
        <w:t>По своему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помогать слушателям в осмыслении содержания лекции, усиливать доказательность и</w:t>
      </w:r>
      <w:r>
        <w:t>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 психолог</w:t>
      </w:r>
      <w:proofErr w:type="gramStart"/>
      <w:r>
        <w:t>о-</w:t>
      </w:r>
      <w:proofErr w:type="gramEnd"/>
      <w:r>
        <w:t xml:space="preserve"> педагогических закономерност</w:t>
      </w:r>
      <w:r>
        <w:t>ей в учебно-воспитательном процессе и пр.</w:t>
      </w:r>
    </w:p>
    <w:p w:rsidR="00A21A5D" w:rsidRDefault="00036911">
      <w:pPr>
        <w:pStyle w:val="a3"/>
        <w:ind w:left="482" w:right="795" w:firstLine="660"/>
        <w:jc w:val="both"/>
      </w:pPr>
      <w:r>
        <w:t>Учебные дисциплины отличаются предметом и методами исследования, характером учебного материала, излагаемого на лекциях.</w:t>
      </w:r>
    </w:p>
    <w:p w:rsidR="00A21A5D" w:rsidRDefault="00036911">
      <w:pPr>
        <w:pStyle w:val="a3"/>
        <w:ind w:left="482" w:right="799" w:firstLine="660"/>
        <w:jc w:val="both"/>
      </w:pPr>
      <w:r>
        <w:t>Отличаются лекции по манере чтения. Одни лекторы объяснение ведут размеренно, спокойно, не пов</w:t>
      </w:r>
      <w:r>
        <w:t>ышая голоса, другие – темпераментно, живо. У отдельных преподавателей речь строгая, лаконичная, у иных она образная, поэтому требуется определенное время, привыкнуть к этому и понимать объяснение.</w:t>
      </w:r>
    </w:p>
    <w:p w:rsidR="00A21A5D" w:rsidRDefault="00036911">
      <w:pPr>
        <w:pStyle w:val="a3"/>
        <w:spacing w:before="1"/>
        <w:ind w:left="482" w:right="800" w:firstLine="660"/>
        <w:jc w:val="both"/>
      </w:pPr>
      <w:r>
        <w:t>Все это необходимо иметь в виду, так как манера чтения влия</w:t>
      </w:r>
      <w:r>
        <w:t>ет на восприятие лекций их конспектирование.</w:t>
      </w:r>
    </w:p>
    <w:p w:rsidR="00A21A5D" w:rsidRDefault="00036911">
      <w:pPr>
        <w:pStyle w:val="a3"/>
        <w:ind w:left="482" w:right="796" w:firstLine="660"/>
        <w:jc w:val="both"/>
      </w:pPr>
      <w:r>
        <w:t xml:space="preserve">Посещение </w:t>
      </w:r>
      <w:r>
        <w:rPr>
          <w:spacing w:val="-3"/>
        </w:rPr>
        <w:t xml:space="preserve">студентами </w:t>
      </w:r>
      <w:r>
        <w:t xml:space="preserve">лекционных занятий – дело крайне </w:t>
      </w:r>
      <w:r>
        <w:rPr>
          <w:spacing w:val="-3"/>
        </w:rPr>
        <w:t xml:space="preserve">необходимое, </w:t>
      </w:r>
      <w:r>
        <w:t xml:space="preserve">поскольку лекции вводят в </w:t>
      </w:r>
      <w:r>
        <w:rPr>
          <w:spacing w:val="-7"/>
        </w:rPr>
        <w:t xml:space="preserve">науку, </w:t>
      </w:r>
      <w:r>
        <w:t xml:space="preserve">они дают первое </w:t>
      </w:r>
      <w:r>
        <w:rPr>
          <w:spacing w:val="-3"/>
        </w:rPr>
        <w:t xml:space="preserve">знакомство </w:t>
      </w:r>
      <w:r>
        <w:t xml:space="preserve">с научно-теоретическими положениями данной отрасли </w:t>
      </w:r>
      <w:r>
        <w:rPr>
          <w:spacing w:val="-3"/>
        </w:rPr>
        <w:t xml:space="preserve">науки </w:t>
      </w:r>
      <w:r>
        <w:t>и, что особенно важно и что</w:t>
      </w:r>
      <w:r>
        <w:t xml:space="preserve"> очень сложно осуществить </w:t>
      </w:r>
      <w:r>
        <w:rPr>
          <w:spacing w:val="-4"/>
        </w:rPr>
        <w:t>студенту</w:t>
      </w:r>
      <w:r>
        <w:rPr>
          <w:spacing w:val="52"/>
        </w:rPr>
        <w:t xml:space="preserve"> </w:t>
      </w:r>
      <w:r>
        <w:t xml:space="preserve">самостоятельно, </w:t>
      </w:r>
      <w:r>
        <w:rPr>
          <w:spacing w:val="-3"/>
        </w:rPr>
        <w:t xml:space="preserve">знакомят </w:t>
      </w:r>
      <w:r>
        <w:t xml:space="preserve">с методологией </w:t>
      </w:r>
      <w:r>
        <w:rPr>
          <w:spacing w:val="-3"/>
        </w:rPr>
        <w:t xml:space="preserve">науки. </w:t>
      </w:r>
      <w:r>
        <w:t xml:space="preserve">Лекции предназначены для </w:t>
      </w:r>
      <w:r>
        <w:rPr>
          <w:spacing w:val="-3"/>
        </w:rPr>
        <w:t xml:space="preserve">того, </w:t>
      </w:r>
      <w:r>
        <w:t xml:space="preserve">чтобы закладывать основы </w:t>
      </w:r>
      <w:r>
        <w:rPr>
          <w:spacing w:val="-3"/>
        </w:rPr>
        <w:t xml:space="preserve">научных </w:t>
      </w:r>
      <w:r>
        <w:t xml:space="preserve">знаний, определять направление, основное содержание и характер всех видов учебных занятий, а также (и </w:t>
      </w:r>
      <w:r>
        <w:rPr>
          <w:spacing w:val="-3"/>
        </w:rPr>
        <w:t xml:space="preserve">главным </w:t>
      </w:r>
      <w:r>
        <w:t xml:space="preserve">образом) самостоятельной работы </w:t>
      </w:r>
      <w:r>
        <w:rPr>
          <w:spacing w:val="-3"/>
        </w:rPr>
        <w:t>студентов.</w:t>
      </w:r>
    </w:p>
    <w:p w:rsidR="00A21A5D" w:rsidRDefault="00036911">
      <w:pPr>
        <w:pStyle w:val="a3"/>
        <w:ind w:left="482" w:right="793" w:firstLine="660"/>
        <w:jc w:val="both"/>
      </w:pPr>
      <w:r>
        <w:t>Систематическое посещение лекций, активная мыслительная работа в ходе объяснения преподавателем учебного материала позволяет не только понимать изучаемую науку, но и успешно справляться с учебными заданиями на зан</w:t>
      </w:r>
      <w:r>
        <w:t xml:space="preserve">ятиях других видов (практических, лабораторных и т.д.), самостоятельно овладевать знаниями во </w:t>
      </w:r>
      <w:proofErr w:type="spellStart"/>
      <w:r>
        <w:t>внеучебное</w:t>
      </w:r>
      <w:proofErr w:type="spellEnd"/>
      <w:r>
        <w:t xml:space="preserve"> время.</w:t>
      </w:r>
    </w:p>
    <w:p w:rsidR="00A21A5D" w:rsidRDefault="00036911">
      <w:pPr>
        <w:pStyle w:val="a3"/>
        <w:ind w:left="1141"/>
        <w:jc w:val="both"/>
      </w:pPr>
      <w:r>
        <w:t>Рассмотрим некоторые рекомендации, как работать на лекции.</w:t>
      </w:r>
    </w:p>
    <w:p w:rsidR="00A21A5D" w:rsidRDefault="00036911">
      <w:pPr>
        <w:pStyle w:val="a3"/>
        <w:ind w:left="482" w:right="798" w:firstLine="710"/>
        <w:jc w:val="both"/>
      </w:pPr>
      <w:r>
        <w:t>Слушать лекции надо сосредоточено, не отвлекаясь на разговоры и не занимаясь посторон</w:t>
      </w:r>
      <w:r>
        <w:t>ними делами. Механическое записывание отдельных фраз без их осмысления не оставляет следа ни в памяти, ни в сознании.</w:t>
      </w:r>
    </w:p>
    <w:p w:rsidR="00A21A5D" w:rsidRDefault="00036911">
      <w:pPr>
        <w:pStyle w:val="a3"/>
        <w:ind w:left="482" w:right="795" w:firstLine="660"/>
        <w:jc w:val="both"/>
      </w:pPr>
      <w:r>
        <w:t xml:space="preserve">В ходе лекции полезно внимательно следить за рассуждениями лектора, выполняя предлагаемые им мыслительные операции и стараясь дать ответы </w:t>
      </w:r>
      <w:r>
        <w:t>на поставленные вопросы, надо, как говорят, слушать активно.</w:t>
      </w:r>
    </w:p>
    <w:p w:rsidR="00A21A5D" w:rsidRDefault="00036911">
      <w:pPr>
        <w:pStyle w:val="a3"/>
        <w:ind w:left="482" w:right="792" w:firstLine="660"/>
        <w:jc w:val="both"/>
      </w:pPr>
      <w:r>
        <w:t xml:space="preserve">При </w:t>
      </w:r>
      <w:r>
        <w:rPr>
          <w:spacing w:val="-3"/>
        </w:rPr>
        <w:t xml:space="preserve">этом </w:t>
      </w:r>
      <w:r>
        <w:t xml:space="preserve">следует вырабатывать у себя критическое отношение к существующим </w:t>
      </w:r>
      <w:r>
        <w:rPr>
          <w:spacing w:val="-3"/>
        </w:rPr>
        <w:t xml:space="preserve">научным </w:t>
      </w:r>
      <w:r>
        <w:t xml:space="preserve">положениям, не принимать всё сказанное на </w:t>
      </w:r>
      <w:r>
        <w:rPr>
          <w:spacing w:val="-7"/>
        </w:rPr>
        <w:t xml:space="preserve">веру, </w:t>
      </w:r>
      <w:r>
        <w:t>пытаться самостоятельно вникнуть в сущность изучаемого и стремить</w:t>
      </w:r>
      <w:r>
        <w:t>ся обнаружить имеющиеся порой несоответствия между</w:t>
      </w:r>
      <w:r>
        <w:rPr>
          <w:spacing w:val="-39"/>
        </w:rPr>
        <w:t xml:space="preserve"> </w:t>
      </w:r>
      <w:r>
        <w:t>тем,</w:t>
      </w:r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82"/>
        <w:jc w:val="both"/>
      </w:pPr>
      <w:r>
        <w:lastRenderedPageBreak/>
        <w:t>что наблюдается, и тем, что об этом говорит теория.</w:t>
      </w:r>
    </w:p>
    <w:p w:rsidR="00A21A5D" w:rsidRDefault="00036911">
      <w:pPr>
        <w:pStyle w:val="a3"/>
        <w:ind w:left="482" w:right="792" w:firstLine="660"/>
        <w:jc w:val="both"/>
      </w:pPr>
      <w:r>
        <w:t xml:space="preserve">Особое внимание надо обращаться на указания и комментарии лектора при использовании им наглядных пособий (плакатов, </w:t>
      </w:r>
      <w:r>
        <w:rPr>
          <w:spacing w:val="-3"/>
        </w:rPr>
        <w:t xml:space="preserve">схем, </w:t>
      </w:r>
      <w:r>
        <w:t xml:space="preserve">графиков и др.), следить за тем, что преподаватель </w:t>
      </w:r>
      <w:r>
        <w:rPr>
          <w:spacing w:val="-3"/>
        </w:rPr>
        <w:t xml:space="preserve">показывает, </w:t>
      </w:r>
      <w:r>
        <w:t xml:space="preserve">не </w:t>
      </w:r>
      <w:r>
        <w:rPr>
          <w:spacing w:val="-3"/>
        </w:rPr>
        <w:t xml:space="preserve">конспектируя </w:t>
      </w:r>
      <w:r>
        <w:t xml:space="preserve">в это время. Порой </w:t>
      </w:r>
      <w:r>
        <w:rPr>
          <w:spacing w:val="-3"/>
        </w:rPr>
        <w:t xml:space="preserve">вод </w:t>
      </w:r>
      <w:r>
        <w:t xml:space="preserve">кривой графика или элемент схемы, диаграмма дает важную информацию, </w:t>
      </w:r>
      <w:r>
        <w:rPr>
          <w:spacing w:val="-4"/>
        </w:rPr>
        <w:t xml:space="preserve">которую </w:t>
      </w:r>
      <w:r>
        <w:t xml:space="preserve">лектор </w:t>
      </w:r>
      <w:r>
        <w:rPr>
          <w:spacing w:val="-3"/>
        </w:rPr>
        <w:t xml:space="preserve">анализирует. </w:t>
      </w:r>
      <w:r>
        <w:t xml:space="preserve">Одновременное восприятие визуально и на слух способствует </w:t>
      </w:r>
      <w:r>
        <w:t>лучшему</w:t>
      </w:r>
      <w:r>
        <w:rPr>
          <w:spacing w:val="-13"/>
        </w:rPr>
        <w:t xml:space="preserve"> </w:t>
      </w:r>
      <w:r>
        <w:t>усвоению.</w:t>
      </w:r>
    </w:p>
    <w:p w:rsidR="00A21A5D" w:rsidRDefault="00036911">
      <w:pPr>
        <w:pStyle w:val="a3"/>
        <w:ind w:left="482" w:right="796" w:firstLine="660"/>
        <w:jc w:val="both"/>
      </w:pPr>
      <w:r>
        <w:t>Опытные преподаватели при чтении лекций удачно проводят анализ явлений, событий, делают обобщения, умело оперируют фактическим материалом при доказательстве или опровержении каких-либо положений.</w:t>
      </w:r>
    </w:p>
    <w:p w:rsidR="00A21A5D" w:rsidRDefault="00036911">
      <w:pPr>
        <w:pStyle w:val="a3"/>
        <w:ind w:left="482" w:right="796" w:firstLine="660"/>
        <w:jc w:val="both"/>
      </w:pPr>
      <w:r>
        <w:t xml:space="preserve">Надо внимательно прислушиваться и присматриваться к тому, как все это делает лектор, какие средства использует для того, чтобы достичь убедительности и доказательности в рассуждениях. Это помогает выработать умение анализа и синтеза, способности к четкому </w:t>
      </w:r>
      <w:r>
        <w:t>и ясному изложению мыслей, логичному и аргументированному доказательству высказываний и положений.</w:t>
      </w:r>
    </w:p>
    <w:p w:rsidR="00A21A5D" w:rsidRDefault="00036911">
      <w:pPr>
        <w:pStyle w:val="a3"/>
        <w:ind w:left="482" w:right="792" w:firstLine="660"/>
        <w:jc w:val="both"/>
      </w:pPr>
      <w:r>
        <w:rPr>
          <w:spacing w:val="-3"/>
        </w:rPr>
        <w:t xml:space="preserve">Конспект </w:t>
      </w:r>
      <w:r>
        <w:t xml:space="preserve">лекций не должен представлять собой стенографическую запись её содержания. </w:t>
      </w:r>
      <w:r>
        <w:rPr>
          <w:spacing w:val="-3"/>
        </w:rPr>
        <w:t xml:space="preserve">Необходимо </w:t>
      </w:r>
      <w:r>
        <w:t xml:space="preserve">прослушать, </w:t>
      </w:r>
      <w:r>
        <w:rPr>
          <w:spacing w:val="-3"/>
        </w:rPr>
        <w:t xml:space="preserve">продумать, </w:t>
      </w:r>
      <w:r>
        <w:t>а затем записать высказанную лектором м</w:t>
      </w:r>
      <w:r>
        <w:t xml:space="preserve">ысль. Дословно записывать лекцию нецелесообразно, так как в </w:t>
      </w:r>
      <w:r>
        <w:rPr>
          <w:spacing w:val="-3"/>
        </w:rPr>
        <w:t xml:space="preserve">этом </w:t>
      </w:r>
      <w:r>
        <w:t xml:space="preserve">случае не хватает времени на обдумывание. Следует </w:t>
      </w:r>
      <w:r>
        <w:rPr>
          <w:spacing w:val="-3"/>
        </w:rPr>
        <w:t xml:space="preserve">схватывать </w:t>
      </w:r>
      <w:r>
        <w:t xml:space="preserve">общий смысл </w:t>
      </w:r>
      <w:r>
        <w:rPr>
          <w:spacing w:val="-3"/>
        </w:rPr>
        <w:t xml:space="preserve">каждого </w:t>
      </w:r>
      <w:r>
        <w:t xml:space="preserve">этапа или периода </w:t>
      </w:r>
      <w:proofErr w:type="gramStart"/>
      <w:r>
        <w:t>лекции</w:t>
      </w:r>
      <w:proofErr w:type="gramEnd"/>
      <w:r>
        <w:t xml:space="preserve"> и </w:t>
      </w:r>
      <w:r>
        <w:rPr>
          <w:spacing w:val="-3"/>
        </w:rPr>
        <w:t xml:space="preserve">сжато </w:t>
      </w:r>
      <w:r>
        <w:t xml:space="preserve">излагать </w:t>
      </w:r>
      <w:r>
        <w:rPr>
          <w:spacing w:val="-3"/>
        </w:rPr>
        <w:t xml:space="preserve">его </w:t>
      </w:r>
      <w:r>
        <w:t>в</w:t>
      </w:r>
      <w:r>
        <w:rPr>
          <w:spacing w:val="4"/>
        </w:rPr>
        <w:t xml:space="preserve"> </w:t>
      </w:r>
      <w:r>
        <w:t>конспекте.</w:t>
      </w:r>
    </w:p>
    <w:p w:rsidR="00A21A5D" w:rsidRDefault="00036911">
      <w:pPr>
        <w:pStyle w:val="a3"/>
        <w:ind w:left="482" w:right="796" w:firstLine="660"/>
        <w:jc w:val="both"/>
      </w:pPr>
      <w:r>
        <w:t>При конспектировании лекций по общественным и гуман</w:t>
      </w:r>
      <w:r>
        <w:t xml:space="preserve">итарным </w:t>
      </w:r>
      <w:r>
        <w:rPr>
          <w:spacing w:val="-4"/>
        </w:rPr>
        <w:t>наукам</w:t>
      </w:r>
      <w:r>
        <w:rPr>
          <w:spacing w:val="52"/>
        </w:rPr>
        <w:t xml:space="preserve"> </w:t>
      </w:r>
      <w:r>
        <w:t xml:space="preserve">важно правильно выбрать момент записи; </w:t>
      </w:r>
      <w:r>
        <w:rPr>
          <w:spacing w:val="-3"/>
        </w:rPr>
        <w:t xml:space="preserve">тот </w:t>
      </w:r>
      <w:r>
        <w:rPr>
          <w:spacing w:val="-4"/>
        </w:rPr>
        <w:t xml:space="preserve">момент, </w:t>
      </w:r>
      <w:r>
        <w:rPr>
          <w:spacing w:val="-5"/>
        </w:rPr>
        <w:t xml:space="preserve">когда </w:t>
      </w:r>
      <w:r>
        <w:t xml:space="preserve">чувствуется, что преподаватель должен </w:t>
      </w:r>
      <w:r>
        <w:rPr>
          <w:spacing w:val="-3"/>
        </w:rPr>
        <w:t xml:space="preserve">переходить </w:t>
      </w:r>
      <w:r>
        <w:t xml:space="preserve">к новому вопросу или </w:t>
      </w:r>
      <w:r>
        <w:rPr>
          <w:spacing w:val="-4"/>
        </w:rPr>
        <w:t xml:space="preserve">разделу.  </w:t>
      </w:r>
      <w:r>
        <w:t xml:space="preserve">В процессе </w:t>
      </w:r>
      <w:r>
        <w:rPr>
          <w:spacing w:val="-3"/>
        </w:rPr>
        <w:t xml:space="preserve">этого перехода </w:t>
      </w:r>
      <w:r>
        <w:t xml:space="preserve">лектор обычно пользуется </w:t>
      </w:r>
      <w:r>
        <w:rPr>
          <w:spacing w:val="-3"/>
        </w:rPr>
        <w:t xml:space="preserve">некоторыми </w:t>
      </w:r>
      <w:r>
        <w:t>связующими словами, Фразами или дополнител</w:t>
      </w:r>
      <w:r>
        <w:t xml:space="preserve">ьными комментариями к </w:t>
      </w:r>
      <w:proofErr w:type="gramStart"/>
      <w:r>
        <w:rPr>
          <w:spacing w:val="-3"/>
        </w:rPr>
        <w:t>прочитанному</w:t>
      </w:r>
      <w:proofErr w:type="gramEnd"/>
      <w:r>
        <w:rPr>
          <w:spacing w:val="-3"/>
        </w:rPr>
        <w:t xml:space="preserve">, </w:t>
      </w:r>
      <w:r>
        <w:t xml:space="preserve">и запись </w:t>
      </w:r>
      <w:r>
        <w:rPr>
          <w:spacing w:val="-3"/>
        </w:rPr>
        <w:t xml:space="preserve">может </w:t>
      </w:r>
      <w:r>
        <w:t>быть сделана без ущерба для дальнейшего понимания</w:t>
      </w:r>
      <w:r>
        <w:rPr>
          <w:spacing w:val="-22"/>
        </w:rPr>
        <w:t xml:space="preserve"> </w:t>
      </w:r>
      <w:r>
        <w:t>лекции.</w:t>
      </w:r>
    </w:p>
    <w:p w:rsidR="00A21A5D" w:rsidRDefault="00036911">
      <w:pPr>
        <w:pStyle w:val="a3"/>
        <w:ind w:left="482" w:right="793" w:firstLine="660"/>
        <w:jc w:val="both"/>
      </w:pPr>
      <w:r>
        <w:t>В конспект следует заносить записи, зарисовки, выполненные преподавателем на доске, особенно если он показывает постепенное, последовательное разви</w:t>
      </w:r>
      <w:r>
        <w:t>тие какого-то процесса, явления и т.п.</w:t>
      </w:r>
    </w:p>
    <w:p w:rsidR="00A21A5D" w:rsidRDefault="00036911">
      <w:pPr>
        <w:pStyle w:val="a3"/>
        <w:ind w:left="482" w:right="794" w:firstLine="660"/>
        <w:jc w:val="both"/>
      </w:pPr>
      <w:r>
        <w:t xml:space="preserve">Надо стремиться записывать возникающие при слушании лекции мысли, вопросы, соображения, </w:t>
      </w:r>
      <w:r>
        <w:rPr>
          <w:spacing w:val="-3"/>
        </w:rPr>
        <w:t xml:space="preserve">которые </w:t>
      </w:r>
      <w:r>
        <w:t xml:space="preserve">затем могут послужить предметом дальнейших рассуждений, а </w:t>
      </w:r>
      <w:r>
        <w:rPr>
          <w:spacing w:val="-3"/>
        </w:rPr>
        <w:t xml:space="preserve">иногда </w:t>
      </w:r>
      <w:r>
        <w:t xml:space="preserve">и </w:t>
      </w:r>
      <w:r>
        <w:rPr>
          <w:spacing w:val="-3"/>
        </w:rPr>
        <w:t xml:space="preserve">началом </w:t>
      </w:r>
      <w:r>
        <w:t>поисково-исследовательской работы. Для сокраще</w:t>
      </w:r>
      <w:r>
        <w:t xml:space="preserve">ния времени таких записей рекомендуется выбрать свою систему условий обозначений (восклицательный знак, знак вопроса, плюс, галочка и др.), </w:t>
      </w:r>
      <w:r>
        <w:rPr>
          <w:spacing w:val="-3"/>
        </w:rPr>
        <w:t xml:space="preserve">которые </w:t>
      </w:r>
      <w:r>
        <w:t xml:space="preserve">следует проставлять на полях конспекта в тех местах, </w:t>
      </w:r>
      <w:r>
        <w:rPr>
          <w:spacing w:val="-5"/>
        </w:rPr>
        <w:t xml:space="preserve">где </w:t>
      </w:r>
      <w:r>
        <w:t>возник вопрос или появились какие-то соображения. Э</w:t>
      </w:r>
      <w:r>
        <w:t>то помогает при проработке конспекта возвращаться к возникающим на лекции мыслям или</w:t>
      </w:r>
      <w:r>
        <w:rPr>
          <w:spacing w:val="-12"/>
        </w:rPr>
        <w:t xml:space="preserve"> </w:t>
      </w:r>
      <w:r>
        <w:t>сомнениям.</w:t>
      </w:r>
    </w:p>
    <w:p w:rsidR="00A21A5D" w:rsidRDefault="00036911">
      <w:pPr>
        <w:pStyle w:val="a3"/>
        <w:spacing w:before="1"/>
        <w:ind w:left="482" w:right="793" w:firstLine="660"/>
        <w:jc w:val="both"/>
      </w:pPr>
      <w:r>
        <w:t>Если преподаватель при чтении лекции строго придерживается учебника или какого-то пособия, есть смысл содержания лекции не записывать, но записывать отдельные р</w:t>
      </w:r>
      <w:r>
        <w:t>езюмирующие выводы или факты, которые не содержаться в учебной литературе. Опытные лекторы, как правило, громкостью, темпом речи, интонацией выделяют в лекции главные мысли и иллюстрированный материал, который достаточно прослушать только для справки. Поэт</w:t>
      </w:r>
      <w:r>
        <w:t>ому надо внимательно вслушиваться в речь преподавателя и сообразно этому вести записи в конспекте.</w:t>
      </w:r>
    </w:p>
    <w:p w:rsidR="00A21A5D" w:rsidRDefault="00036911">
      <w:pPr>
        <w:pStyle w:val="a3"/>
        <w:ind w:left="482" w:right="794" w:firstLine="660"/>
        <w:jc w:val="both"/>
      </w:pPr>
      <w:r>
        <w:t xml:space="preserve">Многие преподаватели, начиная чтение курса, дают </w:t>
      </w:r>
      <w:r>
        <w:rPr>
          <w:spacing w:val="-2"/>
        </w:rPr>
        <w:t xml:space="preserve">рекомендации </w:t>
      </w:r>
      <w:r>
        <w:t xml:space="preserve">относительно </w:t>
      </w:r>
      <w:r>
        <w:rPr>
          <w:spacing w:val="-3"/>
        </w:rPr>
        <w:t xml:space="preserve">того, </w:t>
      </w:r>
      <w:r>
        <w:t xml:space="preserve">как </w:t>
      </w:r>
      <w:r>
        <w:rPr>
          <w:spacing w:val="-3"/>
        </w:rPr>
        <w:t xml:space="preserve">конспектировать </w:t>
      </w:r>
      <w:r>
        <w:t xml:space="preserve">их лекции. Полезно следовать эти советам, поскольку </w:t>
      </w:r>
      <w:r>
        <w:rPr>
          <w:spacing w:val="-2"/>
        </w:rPr>
        <w:t>реко</w:t>
      </w:r>
      <w:r>
        <w:rPr>
          <w:spacing w:val="-2"/>
        </w:rPr>
        <w:t xml:space="preserve">мендации </w:t>
      </w:r>
      <w:r>
        <w:t>чаще всего, отражают специфику курса и учитывают манеру чтения</w:t>
      </w:r>
      <w:r>
        <w:rPr>
          <w:spacing w:val="-8"/>
        </w:rPr>
        <w:t xml:space="preserve"> </w:t>
      </w:r>
      <w:r>
        <w:t>лекций.</w:t>
      </w:r>
    </w:p>
    <w:p w:rsidR="00A21A5D" w:rsidRDefault="00036911">
      <w:pPr>
        <w:pStyle w:val="a3"/>
        <w:ind w:left="482" w:right="795" w:firstLine="660"/>
        <w:jc w:val="both"/>
      </w:pPr>
      <w:r>
        <w:t>Качество конспекта в значительной мере зависит от индивидуальных особенностей восприятия и памяти студента. Один в состоянии, слушать лекцию, делать краткие записи её содержани</w:t>
      </w:r>
      <w:r>
        <w:t>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доказательства, пр</w:t>
      </w:r>
      <w:r>
        <w:t>иводя наиболее важные факты и т.п.</w:t>
      </w:r>
    </w:p>
    <w:p w:rsidR="00A21A5D" w:rsidRDefault="00036911">
      <w:pPr>
        <w:pStyle w:val="a3"/>
        <w:ind w:left="482" w:right="793" w:firstLine="660"/>
        <w:jc w:val="both"/>
      </w:pPr>
      <w:r>
        <w:t>Для ускорения процесса конспектирования рекомендуется, исходя из своих индивидуальных способностей, выбрать систему выполнения записи на лекциях, используя</w:t>
      </w:r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82" w:right="797"/>
        <w:jc w:val="both"/>
      </w:pPr>
      <w:r>
        <w:rPr>
          <w:spacing w:val="-3"/>
        </w:rPr>
        <w:lastRenderedPageBreak/>
        <w:t xml:space="preserve">удобные </w:t>
      </w:r>
      <w:r>
        <w:t>для себя условные обозначения отдельных терминов, наиболее распространенных слов и</w:t>
      </w:r>
      <w:r>
        <w:rPr>
          <w:spacing w:val="-2"/>
        </w:rPr>
        <w:t xml:space="preserve"> </w:t>
      </w:r>
      <w:r>
        <w:t>понятий.</w:t>
      </w:r>
    </w:p>
    <w:p w:rsidR="00A21A5D" w:rsidRDefault="00036911">
      <w:pPr>
        <w:pStyle w:val="a3"/>
        <w:ind w:left="482" w:right="796" w:firstLine="660"/>
        <w:jc w:val="both"/>
      </w:pPr>
      <w:r>
        <w:t xml:space="preserve">Для </w:t>
      </w:r>
      <w:r>
        <w:rPr>
          <w:spacing w:val="-3"/>
        </w:rPr>
        <w:t xml:space="preserve">конспектов </w:t>
      </w:r>
      <w:r>
        <w:t xml:space="preserve">лекций целесообразно выделить отдельную общую тетрадь, в </w:t>
      </w:r>
      <w:r>
        <w:rPr>
          <w:spacing w:val="-3"/>
        </w:rPr>
        <w:t xml:space="preserve">которой </w:t>
      </w:r>
      <w:r>
        <w:t xml:space="preserve">на каждой странице желательно оставлять поля примерно ¼ часть её ширины. Эти поля можно использовать для записи вопросов, замечаний, возникающих в процесс слушания лекции, а также для вынесения дополнений к отдельным разделам конспекта в </w:t>
      </w:r>
      <w:r>
        <w:rPr>
          <w:spacing w:val="-5"/>
        </w:rPr>
        <w:t xml:space="preserve">ходе </w:t>
      </w:r>
      <w:r>
        <w:t>проработке уч</w:t>
      </w:r>
      <w:r>
        <w:t>ебной и дополнительной</w:t>
      </w:r>
      <w:r>
        <w:rPr>
          <w:spacing w:val="1"/>
        </w:rPr>
        <w:t xml:space="preserve"> </w:t>
      </w:r>
      <w:r>
        <w:t>литературы.</w:t>
      </w:r>
    </w:p>
    <w:p w:rsidR="00A21A5D" w:rsidRDefault="00036911">
      <w:pPr>
        <w:pStyle w:val="a3"/>
        <w:ind w:left="482" w:right="792" w:firstLine="660"/>
        <w:jc w:val="both"/>
      </w:pPr>
      <w:r>
        <w:t>Надо понимать, что конспект лекций – это только  вспомогательный материал для самостоятельной работы. Он не может заменить учебник, учебное пособие или другую литературу. Вместе с тем, хорошо законспектированная лекция по</w:t>
      </w:r>
      <w:r>
        <w:t>могает лучше разобраться в материале и облегчить его проработку.</w:t>
      </w:r>
    </w:p>
    <w:p w:rsidR="00A21A5D" w:rsidRDefault="00036911">
      <w:pPr>
        <w:pStyle w:val="a3"/>
        <w:ind w:left="482" w:right="791" w:firstLine="660"/>
        <w:jc w:val="both"/>
      </w:pPr>
      <w:r>
        <w:t xml:space="preserve">Отдельные </w:t>
      </w:r>
      <w:r>
        <w:rPr>
          <w:spacing w:val="-3"/>
        </w:rPr>
        <w:t xml:space="preserve">студенты </w:t>
      </w:r>
      <w:r>
        <w:t xml:space="preserve">считаю, что лекции можно </w:t>
      </w:r>
      <w:proofErr w:type="gramStart"/>
      <w:r>
        <w:t>слушать</w:t>
      </w:r>
      <w:proofErr w:type="gramEnd"/>
      <w:r>
        <w:t xml:space="preserve"> не </w:t>
      </w:r>
      <w:r>
        <w:rPr>
          <w:spacing w:val="-3"/>
        </w:rPr>
        <w:t xml:space="preserve">готовясь </w:t>
      </w:r>
      <w:r>
        <w:t xml:space="preserve">к ним. Да, слушать можно, но польза </w:t>
      </w:r>
      <w:r>
        <w:rPr>
          <w:spacing w:val="-3"/>
        </w:rPr>
        <w:t xml:space="preserve">от </w:t>
      </w:r>
      <w:r>
        <w:t>этого не велика. В подавляющем большинстве случаев каждая последующая лекция опирается н</w:t>
      </w:r>
      <w:r>
        <w:t xml:space="preserve">а ранее изложенные положения, выводы, закономерности, и предполагается, что </w:t>
      </w:r>
      <w:r>
        <w:rPr>
          <w:spacing w:val="-4"/>
        </w:rPr>
        <w:t xml:space="preserve">аудитория </w:t>
      </w:r>
      <w:r>
        <w:t xml:space="preserve">все это усвоила. Незнание предыдущего материала очень часто является причиной </w:t>
      </w:r>
      <w:r>
        <w:rPr>
          <w:spacing w:val="-4"/>
        </w:rPr>
        <w:t>плохого</w:t>
      </w:r>
      <w:r>
        <w:rPr>
          <w:spacing w:val="52"/>
        </w:rPr>
        <w:t xml:space="preserve"> </w:t>
      </w:r>
      <w:r>
        <w:t xml:space="preserve">понимания излагаемого на лекции. По этой причине крайне </w:t>
      </w:r>
      <w:r>
        <w:rPr>
          <w:spacing w:val="-4"/>
        </w:rPr>
        <w:t>необходимо</w:t>
      </w:r>
      <w:r>
        <w:rPr>
          <w:spacing w:val="52"/>
        </w:rPr>
        <w:t xml:space="preserve"> </w:t>
      </w:r>
      <w:r>
        <w:t>готовиться к кажд</w:t>
      </w:r>
      <w:r>
        <w:t xml:space="preserve">ой лекции, прорабатывать </w:t>
      </w:r>
      <w:r>
        <w:rPr>
          <w:spacing w:val="-3"/>
        </w:rPr>
        <w:t xml:space="preserve">конспект </w:t>
      </w:r>
      <w:r>
        <w:t xml:space="preserve">и рекомендованную литературу по прошлому </w:t>
      </w:r>
      <w:r>
        <w:rPr>
          <w:spacing w:val="-4"/>
        </w:rPr>
        <w:t xml:space="preserve">материалу. </w:t>
      </w:r>
      <w:r>
        <w:t xml:space="preserve">Считается, что наиболее полезно прорабатывать лекцию в день её прослушивания, пока свежи </w:t>
      </w:r>
      <w:r>
        <w:rPr>
          <w:spacing w:val="-3"/>
        </w:rPr>
        <w:t xml:space="preserve">впечатления </w:t>
      </w:r>
      <w:r>
        <w:t xml:space="preserve">и многое </w:t>
      </w:r>
      <w:proofErr w:type="gramStart"/>
      <w:r>
        <w:t>из</w:t>
      </w:r>
      <w:proofErr w:type="gramEnd"/>
      <w:r>
        <w:t xml:space="preserve"> услышанного, </w:t>
      </w:r>
      <w:r>
        <w:rPr>
          <w:spacing w:val="-3"/>
        </w:rPr>
        <w:t xml:space="preserve">легко </w:t>
      </w:r>
      <w:r>
        <w:t>восстановиться в памяти.</w:t>
      </w:r>
    </w:p>
    <w:p w:rsidR="00A21A5D" w:rsidRDefault="00A21A5D">
      <w:pPr>
        <w:pStyle w:val="a3"/>
      </w:pPr>
    </w:p>
    <w:p w:rsidR="00A21A5D" w:rsidRDefault="00036911">
      <w:pPr>
        <w:pStyle w:val="3"/>
        <w:ind w:left="2602"/>
        <w:jc w:val="both"/>
      </w:pPr>
      <w:r>
        <w:t>Рекомендации</w:t>
      </w:r>
      <w:r>
        <w:t xml:space="preserve"> по работе на практических занятиях</w:t>
      </w:r>
    </w:p>
    <w:p w:rsidR="00A21A5D" w:rsidRDefault="00036911">
      <w:pPr>
        <w:pStyle w:val="a3"/>
        <w:ind w:left="482" w:right="786" w:firstLine="710"/>
        <w:jc w:val="both"/>
      </w:pPr>
      <w:r>
        <w:t>Практические занятия ˗ это форма коллективной и самостоятельной работы обучающи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>, связанная с самостоятельным изучением и проработкой литературных источников. Обычно они проводятся в виде беседы или дискуссии, в проц</w:t>
      </w:r>
      <w:r>
        <w:t>ессе которых анализируются и углубляю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основные положения ранее изученной темы, конкретизируются и обобщаются знания, за- </w:t>
      </w:r>
      <w:proofErr w:type="spellStart"/>
      <w:r>
        <w:t>крепляются</w:t>
      </w:r>
      <w:proofErr w:type="spellEnd"/>
      <w:r>
        <w:t xml:space="preserve"> умения.</w:t>
      </w:r>
    </w:p>
    <w:p w:rsidR="00A21A5D" w:rsidRDefault="00036911">
      <w:pPr>
        <w:pStyle w:val="a3"/>
        <w:ind w:left="482" w:right="784" w:firstLine="710"/>
        <w:jc w:val="both"/>
      </w:pPr>
      <w:proofErr w:type="gramStart"/>
      <w:r>
        <w:t>Практические занятия играют большую роль в развитии обучающихся.</w:t>
      </w:r>
      <w:proofErr w:type="gramEnd"/>
      <w:r>
        <w:t xml:space="preserve"> Данная форма способствует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rPr>
          <w:spacing w:val="-3"/>
        </w:rPr>
        <w:t>навыков</w:t>
      </w:r>
      <w:r>
        <w:rPr>
          <w:spacing w:val="-6"/>
        </w:rPr>
        <w:t xml:space="preserve"> </w:t>
      </w:r>
      <w:r>
        <w:t>самообразования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кн</w:t>
      </w:r>
      <w:proofErr w:type="gramStart"/>
      <w:r>
        <w:t>и</w:t>
      </w:r>
      <w:proofErr w:type="spellEnd"/>
      <w:r>
        <w:t>-</w:t>
      </w:r>
      <w:proofErr w:type="gramEnd"/>
      <w:r>
        <w:t xml:space="preserve"> гой, выступать с самостоятельным сообщением, обсуждать поставленные вопросы,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тельно</w:t>
      </w:r>
      <w:proofErr w:type="spellEnd"/>
      <w:r>
        <w:t xml:space="preserve"> анализировать ответы </w:t>
      </w:r>
      <w:r>
        <w:rPr>
          <w:spacing w:val="-7"/>
        </w:rPr>
        <w:t xml:space="preserve">коллег, </w:t>
      </w:r>
      <w:r>
        <w:t xml:space="preserve">аргументировать свою </w:t>
      </w:r>
      <w:r>
        <w:rPr>
          <w:spacing w:val="-3"/>
        </w:rPr>
        <w:t xml:space="preserve">точку </w:t>
      </w:r>
      <w:r>
        <w:t xml:space="preserve">зрения, оперативно и </w:t>
      </w:r>
      <w:r>
        <w:rPr>
          <w:spacing w:val="-3"/>
        </w:rPr>
        <w:t xml:space="preserve">четко </w:t>
      </w:r>
      <w:r>
        <w:t>применять свои знания. У</w:t>
      </w:r>
      <w:r>
        <w:t xml:space="preserve"> обучающихся формируются умения составлять </w:t>
      </w:r>
      <w:r>
        <w:rPr>
          <w:spacing w:val="-3"/>
        </w:rPr>
        <w:t xml:space="preserve">реферат, </w:t>
      </w:r>
      <w:r>
        <w:t xml:space="preserve">логично </w:t>
      </w:r>
      <w:r>
        <w:rPr>
          <w:spacing w:val="4"/>
        </w:rPr>
        <w:t>и</w:t>
      </w:r>
      <w:proofErr w:type="gramStart"/>
      <w:r>
        <w:rPr>
          <w:spacing w:val="4"/>
        </w:rPr>
        <w:t>з-</w:t>
      </w:r>
      <w:proofErr w:type="gramEnd"/>
      <w:r>
        <w:rPr>
          <w:spacing w:val="4"/>
        </w:rPr>
        <w:t xml:space="preserve"> </w:t>
      </w:r>
      <w:proofErr w:type="spellStart"/>
      <w:r>
        <w:t>лагать</w:t>
      </w:r>
      <w:proofErr w:type="spellEnd"/>
      <w:r>
        <w:t xml:space="preserve"> свои мысли, подбирать факты из различных </w:t>
      </w:r>
      <w:r>
        <w:rPr>
          <w:spacing w:val="-3"/>
        </w:rPr>
        <w:t xml:space="preserve">источников </w:t>
      </w:r>
      <w:r>
        <w:t xml:space="preserve">информации, </w:t>
      </w:r>
      <w:r>
        <w:rPr>
          <w:spacing w:val="-3"/>
        </w:rPr>
        <w:t xml:space="preserve">находить </w:t>
      </w:r>
      <w:r>
        <w:t xml:space="preserve">убеди- тельные примеры. Выступления обучающихся на семинарах способствуют развитию </w:t>
      </w:r>
      <w:proofErr w:type="spellStart"/>
      <w:r>
        <w:t>монол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гической</w:t>
      </w:r>
      <w:proofErr w:type="spellEnd"/>
      <w:r>
        <w:t xml:space="preserve"> речи, повыша</w:t>
      </w:r>
      <w:r>
        <w:t xml:space="preserve">ют их </w:t>
      </w:r>
      <w:r>
        <w:rPr>
          <w:spacing w:val="-5"/>
        </w:rPr>
        <w:t>культуру</w:t>
      </w:r>
      <w:r>
        <w:rPr>
          <w:spacing w:val="-1"/>
        </w:rPr>
        <w:t xml:space="preserve"> </w:t>
      </w:r>
      <w:r>
        <w:t>общения.</w:t>
      </w:r>
    </w:p>
    <w:p w:rsidR="00A21A5D" w:rsidRDefault="00036911">
      <w:pPr>
        <w:pStyle w:val="a3"/>
        <w:spacing w:before="1"/>
        <w:ind w:left="482" w:right="786" w:firstLine="710"/>
        <w:jc w:val="both"/>
      </w:pPr>
      <w:r>
        <w:t>Структура практического занятия может быть различной. Это зависит от учебно-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тательных</w:t>
      </w:r>
      <w:proofErr w:type="spellEnd"/>
      <w:r>
        <w:t xml:space="preserve"> целей, уровня подготовленности обучающихся к обсуждению проблемы. Наиболее распространенной является следующая структура практического заня</w:t>
      </w:r>
      <w:r>
        <w:t>тия:</w:t>
      </w:r>
    </w:p>
    <w:p w:rsidR="00A21A5D" w:rsidRDefault="00036911">
      <w:pPr>
        <w:pStyle w:val="a4"/>
        <w:numPr>
          <w:ilvl w:val="1"/>
          <w:numId w:val="38"/>
        </w:numPr>
        <w:tabs>
          <w:tab w:val="left" w:pos="1458"/>
        </w:tabs>
        <w:ind w:right="797" w:firstLine="710"/>
        <w:jc w:val="both"/>
        <w:rPr>
          <w:sz w:val="24"/>
        </w:rPr>
      </w:pPr>
      <w:r>
        <w:rPr>
          <w:sz w:val="24"/>
        </w:rPr>
        <w:t xml:space="preserve">Вводное выступление преподавателя, в </w:t>
      </w:r>
      <w:r>
        <w:rPr>
          <w:spacing w:val="-4"/>
          <w:sz w:val="24"/>
        </w:rPr>
        <w:t xml:space="preserve">котором </w:t>
      </w:r>
      <w:r>
        <w:rPr>
          <w:sz w:val="24"/>
        </w:rPr>
        <w:t xml:space="preserve">он напоминает </w:t>
      </w:r>
      <w:r>
        <w:rPr>
          <w:spacing w:val="-3"/>
          <w:sz w:val="24"/>
        </w:rPr>
        <w:t xml:space="preserve">задачи </w:t>
      </w:r>
      <w:r>
        <w:rPr>
          <w:sz w:val="24"/>
        </w:rPr>
        <w:t xml:space="preserve">семинарского занятия, </w:t>
      </w:r>
      <w:r>
        <w:rPr>
          <w:spacing w:val="-3"/>
          <w:sz w:val="24"/>
        </w:rPr>
        <w:t xml:space="preserve">знакомит </w:t>
      </w:r>
      <w:r>
        <w:rPr>
          <w:sz w:val="24"/>
        </w:rPr>
        <w:t xml:space="preserve">с планом </w:t>
      </w:r>
      <w:r>
        <w:rPr>
          <w:spacing w:val="-3"/>
          <w:sz w:val="24"/>
        </w:rPr>
        <w:t xml:space="preserve">его </w:t>
      </w:r>
      <w:r>
        <w:rPr>
          <w:sz w:val="24"/>
        </w:rPr>
        <w:t>проведения, ставит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проблему.</w:t>
      </w:r>
    </w:p>
    <w:p w:rsidR="00A21A5D" w:rsidRDefault="00036911">
      <w:pPr>
        <w:pStyle w:val="a4"/>
        <w:numPr>
          <w:ilvl w:val="1"/>
          <w:numId w:val="38"/>
        </w:numPr>
        <w:tabs>
          <w:tab w:val="left" w:pos="1432"/>
        </w:tabs>
        <w:ind w:left="1432" w:hanging="241"/>
        <w:jc w:val="both"/>
        <w:rPr>
          <w:sz w:val="24"/>
        </w:rPr>
      </w:pPr>
      <w:r>
        <w:rPr>
          <w:sz w:val="24"/>
        </w:rPr>
        <w:t xml:space="preserve">Выступления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(сообщения или доклады по 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темам).</w:t>
      </w:r>
    </w:p>
    <w:p w:rsidR="00A21A5D" w:rsidRDefault="00036911">
      <w:pPr>
        <w:pStyle w:val="a4"/>
        <w:numPr>
          <w:ilvl w:val="1"/>
          <w:numId w:val="38"/>
        </w:numPr>
        <w:tabs>
          <w:tab w:val="left" w:pos="1432"/>
        </w:tabs>
        <w:ind w:left="1432" w:hanging="241"/>
        <w:jc w:val="both"/>
        <w:rPr>
          <w:sz w:val="24"/>
        </w:rPr>
      </w:pPr>
      <w:r>
        <w:rPr>
          <w:sz w:val="24"/>
        </w:rPr>
        <w:t>Дискуссия (обсуждение 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докладов).</w:t>
      </w:r>
    </w:p>
    <w:p w:rsidR="00A21A5D" w:rsidRDefault="00036911">
      <w:pPr>
        <w:pStyle w:val="a4"/>
        <w:numPr>
          <w:ilvl w:val="1"/>
          <w:numId w:val="38"/>
        </w:numPr>
        <w:tabs>
          <w:tab w:val="left" w:pos="1442"/>
        </w:tabs>
        <w:ind w:right="786" w:firstLine="710"/>
        <w:jc w:val="both"/>
        <w:rPr>
          <w:sz w:val="24"/>
        </w:rPr>
      </w:pPr>
      <w:r>
        <w:rPr>
          <w:sz w:val="24"/>
        </w:rPr>
        <w:t xml:space="preserve">Подведение итогов (на заключительном этапе занятия преподаватель анализирует </w:t>
      </w:r>
      <w:r>
        <w:rPr>
          <w:spacing w:val="2"/>
          <w:sz w:val="24"/>
        </w:rPr>
        <w:t>в</w:t>
      </w:r>
      <w:proofErr w:type="gramStart"/>
      <w:r>
        <w:rPr>
          <w:spacing w:val="2"/>
          <w:sz w:val="24"/>
        </w:rPr>
        <w:t>ы-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ступления</w:t>
      </w:r>
      <w:proofErr w:type="spellEnd"/>
      <w:r>
        <w:rPr>
          <w:sz w:val="24"/>
        </w:rPr>
        <w:t xml:space="preserve"> обучающихся, оценивает их участие в дискуссии, обобщает материал и делает </w:t>
      </w:r>
      <w:proofErr w:type="spellStart"/>
      <w:r>
        <w:rPr>
          <w:sz w:val="24"/>
        </w:rPr>
        <w:t>выво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ды</w:t>
      </w:r>
      <w:proofErr w:type="spellEnd"/>
      <w:r>
        <w:rPr>
          <w:sz w:val="24"/>
        </w:rPr>
        <w:t>).</w:t>
      </w:r>
    </w:p>
    <w:p w:rsidR="00A21A5D" w:rsidRDefault="00036911">
      <w:pPr>
        <w:pStyle w:val="a4"/>
        <w:numPr>
          <w:ilvl w:val="1"/>
          <w:numId w:val="38"/>
        </w:numPr>
        <w:tabs>
          <w:tab w:val="left" w:pos="1432"/>
        </w:tabs>
        <w:ind w:left="1191" w:right="1595" w:firstLine="0"/>
        <w:jc w:val="both"/>
        <w:rPr>
          <w:sz w:val="24"/>
        </w:rPr>
      </w:pPr>
      <w:r>
        <w:rPr>
          <w:sz w:val="24"/>
        </w:rPr>
        <w:t xml:space="preserve">Задания для рейтингового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Эффективность семина</w:t>
      </w:r>
      <w:r>
        <w:rPr>
          <w:sz w:val="24"/>
        </w:rPr>
        <w:t xml:space="preserve">ра во </w:t>
      </w:r>
      <w:r>
        <w:rPr>
          <w:spacing w:val="-3"/>
          <w:sz w:val="24"/>
        </w:rPr>
        <w:t xml:space="preserve">многом </w:t>
      </w:r>
      <w:r>
        <w:rPr>
          <w:sz w:val="24"/>
        </w:rPr>
        <w:t xml:space="preserve">зависит от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к нему</w:t>
      </w:r>
      <w:r>
        <w:rPr>
          <w:spacing w:val="-2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A21A5D" w:rsidRDefault="00036911">
      <w:pPr>
        <w:pStyle w:val="a3"/>
        <w:ind w:left="482" w:right="786" w:firstLine="710"/>
        <w:jc w:val="both"/>
      </w:pPr>
      <w:r>
        <w:t>Подготовку к практическому занятию необходимо начинать заблаговременно, примерно за 2-3 недели. Преподаватель сообщает тему, задачи занятия, вопросы для обсуждения, распр</w:t>
      </w:r>
      <w:proofErr w:type="gramStart"/>
      <w:r>
        <w:t>е-</w:t>
      </w:r>
      <w:proofErr w:type="gramEnd"/>
      <w:r>
        <w:t xml:space="preserve"> </w:t>
      </w:r>
      <w:proofErr w:type="spellStart"/>
      <w:r>
        <w:t>деляет</w:t>
      </w:r>
      <w:proofErr w:type="spellEnd"/>
      <w:r>
        <w:t xml:space="preserve"> доклады, рекомендует </w:t>
      </w:r>
      <w:r>
        <w:t>дополнительные источники, проводит консультации.</w:t>
      </w:r>
    </w:p>
    <w:p w:rsidR="00A21A5D" w:rsidRDefault="00036911">
      <w:pPr>
        <w:pStyle w:val="a3"/>
        <w:ind w:left="482" w:right="794" w:firstLine="720"/>
        <w:jc w:val="both"/>
      </w:pPr>
      <w:r>
        <w:t xml:space="preserve">Эффективность практического занятия зависит от умения </w:t>
      </w:r>
      <w:proofErr w:type="gramStart"/>
      <w:r>
        <w:t>обучающихся</w:t>
      </w:r>
      <w:proofErr w:type="gramEnd"/>
      <w:r>
        <w:t xml:space="preserve"> готовить доклады, сообщения. Поэтому при подготовке к семинару преподаватель подробно объясняет,</w:t>
      </w:r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82" w:right="796"/>
        <w:jc w:val="both"/>
      </w:pPr>
      <w:r>
        <w:lastRenderedPageBreak/>
        <w:t>как готовить доклад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омогает </w:t>
      </w:r>
      <w:r>
        <w:t xml:space="preserve">составить план, </w:t>
      </w:r>
      <w:r>
        <w:rPr>
          <w:spacing w:val="-3"/>
        </w:rPr>
        <w:t xml:space="preserve">подобрать </w:t>
      </w:r>
      <w:r>
        <w:t xml:space="preserve">примеры, наглядные пособия, сделать выводы. На </w:t>
      </w:r>
      <w:r>
        <w:rPr>
          <w:spacing w:val="-3"/>
        </w:rPr>
        <w:t xml:space="preserve">консультациях </w:t>
      </w:r>
      <w:r>
        <w:t>он просматривает доклады, отвечает на вопросы обучающихся, оказывает методическую помощь.</w:t>
      </w:r>
    </w:p>
    <w:p w:rsidR="00A21A5D" w:rsidRDefault="00036911">
      <w:pPr>
        <w:pStyle w:val="a3"/>
        <w:ind w:left="1201"/>
        <w:jc w:val="both"/>
      </w:pPr>
      <w:r>
        <w:t>Сообщения и доклады должны быть небольшими, рассчитанными на 3˗5 минут.</w:t>
      </w:r>
    </w:p>
    <w:p w:rsidR="00A21A5D" w:rsidRDefault="00036911">
      <w:pPr>
        <w:pStyle w:val="a3"/>
        <w:ind w:left="482" w:right="790" w:firstLine="720"/>
        <w:jc w:val="both"/>
      </w:pPr>
      <w:r>
        <w:t>К практ</w:t>
      </w:r>
      <w:r>
        <w:t xml:space="preserve">ическому занятию должны готовиться все обучающиеся группы/потока. Кроме содержания выступлений, </w:t>
      </w:r>
      <w:proofErr w:type="gramStart"/>
      <w:r>
        <w:t>обучающимся</w:t>
      </w:r>
      <w:proofErr w:type="gramEnd"/>
      <w:r>
        <w:t xml:space="preserve"> необходимо подготовить вопросы/комментарии для обсуждения.</w:t>
      </w:r>
    </w:p>
    <w:p w:rsidR="00A21A5D" w:rsidRDefault="00A21A5D">
      <w:pPr>
        <w:pStyle w:val="a3"/>
      </w:pPr>
    </w:p>
    <w:p w:rsidR="00A21A5D" w:rsidRDefault="00036911">
      <w:pPr>
        <w:pStyle w:val="3"/>
        <w:ind w:left="2578"/>
        <w:jc w:val="both"/>
      </w:pPr>
      <w:r>
        <w:t>Рекомендации по подготовке к промежуточной аттестации</w:t>
      </w:r>
    </w:p>
    <w:p w:rsidR="00A21A5D" w:rsidRDefault="00036911">
      <w:pPr>
        <w:pStyle w:val="a3"/>
        <w:ind w:left="482" w:right="801" w:firstLine="710"/>
        <w:jc w:val="both"/>
      </w:pPr>
      <w:r>
        <w:t>Зачет – это глубокая итоговая проверка знаний, умений, навыков и компетенций обучающихся.</w:t>
      </w:r>
    </w:p>
    <w:p w:rsidR="00A21A5D" w:rsidRDefault="00036911">
      <w:pPr>
        <w:pStyle w:val="a3"/>
        <w:ind w:left="482" w:right="798" w:firstLine="720"/>
        <w:jc w:val="both"/>
      </w:pPr>
      <w:proofErr w:type="gramStart"/>
      <w:r>
        <w:t>К сдаче зачету допускаются обучающиеся, которые выполнили весь объём работы, предусмотренный учебной программой по дисциплине.</w:t>
      </w:r>
      <w:proofErr w:type="gramEnd"/>
    </w:p>
    <w:p w:rsidR="00A21A5D" w:rsidRDefault="00036911">
      <w:pPr>
        <w:pStyle w:val="a3"/>
        <w:ind w:left="482" w:right="799" w:firstLine="640"/>
        <w:jc w:val="both"/>
      </w:pPr>
      <w:r>
        <w:t xml:space="preserve">Организация </w:t>
      </w:r>
      <w:r>
        <w:rPr>
          <w:spacing w:val="-3"/>
        </w:rPr>
        <w:t xml:space="preserve">подготовки </w:t>
      </w:r>
      <w:r>
        <w:t xml:space="preserve">к </w:t>
      </w:r>
      <w:r>
        <w:rPr>
          <w:spacing w:val="-3"/>
        </w:rPr>
        <w:t xml:space="preserve">зачету </w:t>
      </w:r>
      <w:r>
        <w:rPr>
          <w:spacing w:val="-2"/>
        </w:rPr>
        <w:t xml:space="preserve">сугубо </w:t>
      </w:r>
      <w:r>
        <w:t xml:space="preserve">индивидуальна. Несмотря на это, </w:t>
      </w:r>
      <w:r>
        <w:rPr>
          <w:spacing w:val="-3"/>
        </w:rPr>
        <w:t xml:space="preserve">можно </w:t>
      </w:r>
      <w:r>
        <w:t xml:space="preserve">выделить </w:t>
      </w:r>
      <w:r>
        <w:rPr>
          <w:spacing w:val="-3"/>
        </w:rPr>
        <w:t xml:space="preserve">несколько </w:t>
      </w:r>
      <w:r>
        <w:t xml:space="preserve">общих рациональных приёмов </w:t>
      </w:r>
      <w:r>
        <w:rPr>
          <w:spacing w:val="-3"/>
        </w:rPr>
        <w:t xml:space="preserve">подготовки </w:t>
      </w:r>
      <w:r>
        <w:t xml:space="preserve">к </w:t>
      </w:r>
      <w:r>
        <w:rPr>
          <w:spacing w:val="-6"/>
        </w:rPr>
        <w:t xml:space="preserve">зачету, </w:t>
      </w:r>
      <w:r>
        <w:t>пригодных для многих случаев.</w:t>
      </w:r>
    </w:p>
    <w:p w:rsidR="00A21A5D" w:rsidRDefault="00036911">
      <w:pPr>
        <w:pStyle w:val="a3"/>
        <w:ind w:left="482" w:right="795" w:firstLine="597"/>
        <w:jc w:val="both"/>
      </w:pPr>
      <w:r>
        <w:t xml:space="preserve">При </w:t>
      </w:r>
      <w:r>
        <w:rPr>
          <w:spacing w:val="-3"/>
        </w:rPr>
        <w:t xml:space="preserve">подготовке </w:t>
      </w:r>
      <w:r>
        <w:t xml:space="preserve">к </w:t>
      </w:r>
      <w:r>
        <w:rPr>
          <w:spacing w:val="-3"/>
        </w:rPr>
        <w:t xml:space="preserve">зачету конспекты </w:t>
      </w:r>
      <w:r>
        <w:t xml:space="preserve">учебных занятий не должны являться единственным </w:t>
      </w:r>
      <w:r>
        <w:rPr>
          <w:spacing w:val="-4"/>
        </w:rPr>
        <w:t xml:space="preserve">источником </w:t>
      </w:r>
      <w:r>
        <w:rPr>
          <w:spacing w:val="-3"/>
        </w:rPr>
        <w:t xml:space="preserve">научной </w:t>
      </w:r>
      <w:r>
        <w:t xml:space="preserve">информации. Следует </w:t>
      </w:r>
      <w:r>
        <w:t>обязательно пользоваться ещё учебными пособиями, специальной научно-методической</w:t>
      </w:r>
      <w:r>
        <w:rPr>
          <w:spacing w:val="-5"/>
        </w:rPr>
        <w:t xml:space="preserve"> </w:t>
      </w:r>
      <w:r>
        <w:t>литературой.</w:t>
      </w:r>
    </w:p>
    <w:p w:rsidR="00A21A5D" w:rsidRDefault="00036911">
      <w:pPr>
        <w:pStyle w:val="a3"/>
        <w:ind w:left="482" w:right="800" w:firstLine="620"/>
        <w:jc w:val="both"/>
      </w:pPr>
      <w:r>
        <w:t>Усвоение, закрепление и обобщение учебного материала следует проводить в несколько этапов:</w:t>
      </w:r>
    </w:p>
    <w:p w:rsidR="00A21A5D" w:rsidRDefault="00036911">
      <w:pPr>
        <w:pStyle w:val="a3"/>
        <w:ind w:left="482" w:right="795" w:firstLine="620"/>
        <w:jc w:val="both"/>
      </w:pPr>
      <w:r>
        <w:t xml:space="preserve">а) сквозное (тема за темой) повторение последовательных частей дисциплины, имеющих близкую смысловую связь; после каждой темы – воспроизведение учебного материала по памяти с использованием конспекта и пособий в тех случаях, когда что-то ещё не усвоено; </w:t>
      </w:r>
      <w:proofErr w:type="gramStart"/>
      <w:r>
        <w:t>пр</w:t>
      </w:r>
      <w:r>
        <w:t>охождение</w:t>
      </w:r>
      <w:proofErr w:type="gramEnd"/>
      <w:r>
        <w:t xml:space="preserve"> таким образом всего курса;</w:t>
      </w:r>
    </w:p>
    <w:p w:rsidR="00A21A5D" w:rsidRDefault="00036911">
      <w:pPr>
        <w:pStyle w:val="a3"/>
        <w:ind w:left="482" w:right="792" w:firstLine="620"/>
        <w:jc w:val="both"/>
      </w:pPr>
      <w:r>
        <w:t>б) выборочное по отдельным темам и вопросам воспроизведение (мысленно или путём записи) учебного материала; выделение тем или вопросов, которые ещё не достаточно усвоены или поняты, и того, что уже хорошо запомнилось;</w:t>
      </w:r>
    </w:p>
    <w:p w:rsidR="00A21A5D" w:rsidRDefault="00036911">
      <w:pPr>
        <w:pStyle w:val="a3"/>
        <w:spacing w:before="1"/>
        <w:ind w:left="482" w:right="792" w:firstLine="620"/>
        <w:jc w:val="both"/>
      </w:pPr>
      <w:r>
        <w:t>в</w:t>
      </w:r>
      <w:r>
        <w:t>) повторение и осмысливание не усвоенного материала и воспроизведение его по памяти;</w:t>
      </w:r>
    </w:p>
    <w:p w:rsidR="00A21A5D" w:rsidRDefault="00036911">
      <w:pPr>
        <w:pStyle w:val="a3"/>
        <w:ind w:left="1101"/>
        <w:jc w:val="both"/>
      </w:pPr>
      <w:r>
        <w:t>г) выборочное для самоконтроля воспроизведение по памяти ответов на вопросы.</w:t>
      </w:r>
    </w:p>
    <w:p w:rsidR="00A21A5D" w:rsidRDefault="00036911">
      <w:pPr>
        <w:pStyle w:val="a3"/>
        <w:ind w:left="482" w:right="795" w:firstLine="719"/>
        <w:jc w:val="both"/>
      </w:pPr>
      <w:r>
        <w:t>Повторять следует не отдельные вопросы, а темы в той последовательности, как они излагались лектором. Это обеспечивает получение цельного представления об изученной дисциплине, а не отрывочных знаний по отдельным вопросам.</w:t>
      </w:r>
    </w:p>
    <w:p w:rsidR="00A21A5D" w:rsidRDefault="00036911">
      <w:pPr>
        <w:pStyle w:val="a3"/>
        <w:ind w:left="482" w:right="796" w:firstLine="558"/>
        <w:jc w:val="both"/>
      </w:pPr>
      <w:r>
        <w:t xml:space="preserve">- Если в </w:t>
      </w:r>
      <w:r>
        <w:rPr>
          <w:spacing w:val="-5"/>
        </w:rPr>
        <w:t xml:space="preserve">ходе </w:t>
      </w:r>
      <w:r>
        <w:t>повторения возникаю</w:t>
      </w:r>
      <w:r>
        <w:t xml:space="preserve">т какие-то неясности, </w:t>
      </w:r>
      <w:r>
        <w:rPr>
          <w:spacing w:val="-3"/>
        </w:rPr>
        <w:t xml:space="preserve">затруднения </w:t>
      </w:r>
      <w:r>
        <w:t xml:space="preserve">в понимании определённых вопросов, их следует выписать отдельно и стремиться найти ответы самостоятельно, </w:t>
      </w:r>
      <w:r>
        <w:rPr>
          <w:spacing w:val="-3"/>
        </w:rPr>
        <w:t xml:space="preserve">пользуясь конспектом </w:t>
      </w:r>
      <w:r>
        <w:t xml:space="preserve">лекций и литературой. В тех случаях, </w:t>
      </w:r>
      <w:r>
        <w:rPr>
          <w:spacing w:val="-6"/>
        </w:rPr>
        <w:t xml:space="preserve">когда </w:t>
      </w:r>
      <w:r>
        <w:rPr>
          <w:spacing w:val="-3"/>
        </w:rPr>
        <w:t xml:space="preserve">этого </w:t>
      </w:r>
      <w:r>
        <w:t xml:space="preserve">сделать не </w:t>
      </w:r>
      <w:r>
        <w:rPr>
          <w:spacing w:val="-3"/>
        </w:rPr>
        <w:t xml:space="preserve">удаётся, </w:t>
      </w:r>
      <w:r>
        <w:t>надо обращаться за помощью</w:t>
      </w:r>
      <w:r>
        <w:t xml:space="preserve"> к преподавателю на </w:t>
      </w:r>
      <w:r>
        <w:rPr>
          <w:spacing w:val="-3"/>
        </w:rPr>
        <w:t xml:space="preserve">консультации, </w:t>
      </w:r>
      <w:r>
        <w:rPr>
          <w:spacing w:val="-4"/>
        </w:rPr>
        <w:t xml:space="preserve">которая </w:t>
      </w:r>
      <w:r>
        <w:t xml:space="preserve">обычно проводится перед </w:t>
      </w:r>
      <w:r>
        <w:rPr>
          <w:spacing w:val="-3"/>
        </w:rPr>
        <w:t>зачетом.</w:t>
      </w:r>
    </w:p>
    <w:p w:rsidR="00A21A5D" w:rsidRDefault="00036911">
      <w:pPr>
        <w:pStyle w:val="a3"/>
        <w:ind w:left="482" w:right="794" w:firstLine="732"/>
        <w:jc w:val="both"/>
      </w:pPr>
      <w:proofErr w:type="gramStart"/>
      <w:r>
        <w:t xml:space="preserve">На зачету по дисциплине «Мониторинг образовательных результатов» надо не только показать теоретические знания по предмету, но и умения применить их при выполнении ряда практических </w:t>
      </w:r>
      <w:r>
        <w:t>заданий – разработать педагогическую систему учебных занятий (разных типов и видов) обоснованно подобрать пути реализации для определенного типа общеобразовательной школы, сформулировать цели и задачи образования в конкретной школе и т.д.</w:t>
      </w:r>
      <w:proofErr w:type="gramEnd"/>
    </w:p>
    <w:p w:rsidR="00A21A5D" w:rsidRDefault="00036911">
      <w:pPr>
        <w:pStyle w:val="a3"/>
        <w:ind w:left="482" w:right="794" w:firstLine="732"/>
        <w:jc w:val="both"/>
      </w:pPr>
      <w:r>
        <w:rPr>
          <w:spacing w:val="-3"/>
        </w:rPr>
        <w:t xml:space="preserve">Подготовка </w:t>
      </w:r>
      <w:r>
        <w:t xml:space="preserve">к </w:t>
      </w:r>
      <w:r>
        <w:rPr>
          <w:spacing w:val="-3"/>
        </w:rPr>
        <w:t>заче</w:t>
      </w:r>
      <w:r>
        <w:rPr>
          <w:spacing w:val="-3"/>
        </w:rPr>
        <w:t xml:space="preserve">ту </w:t>
      </w:r>
      <w:r>
        <w:t>фактически должна проводиться на протяжении всего процесса изучения данной дисциплины. Время, отводимое в период промежуточной аттестации, даётся на то, чтобы восстановить в памяти изученный учебный материал и систематизировать его. Чем меньше усилий за</w:t>
      </w:r>
      <w:r>
        <w:t xml:space="preserve">трачивается на протяжении семестра, тем больше их приходится прилагать в дни </w:t>
      </w:r>
      <w:r>
        <w:rPr>
          <w:spacing w:val="-3"/>
        </w:rPr>
        <w:t xml:space="preserve">подготовки </w:t>
      </w:r>
      <w:r>
        <w:t xml:space="preserve">к </w:t>
      </w:r>
      <w:r>
        <w:rPr>
          <w:spacing w:val="-6"/>
        </w:rPr>
        <w:t xml:space="preserve">зачету. </w:t>
      </w:r>
      <w:r>
        <w:t xml:space="preserve">Форсированное же усвоение материала чаще всего оказывается поверхностным и непрочным. Регулярная учёба – </w:t>
      </w:r>
      <w:r>
        <w:rPr>
          <w:spacing w:val="-3"/>
        </w:rPr>
        <w:t xml:space="preserve">вот </w:t>
      </w:r>
      <w:r>
        <w:t xml:space="preserve">лучший способ </w:t>
      </w:r>
      <w:r>
        <w:rPr>
          <w:spacing w:val="-3"/>
        </w:rPr>
        <w:t xml:space="preserve">подготовки </w:t>
      </w:r>
      <w:r>
        <w:t xml:space="preserve">к </w:t>
      </w:r>
      <w:r>
        <w:rPr>
          <w:spacing w:val="-6"/>
        </w:rPr>
        <w:t>зачету.</w:t>
      </w:r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1"/>
        <w:numPr>
          <w:ilvl w:val="0"/>
          <w:numId w:val="36"/>
        </w:numPr>
        <w:tabs>
          <w:tab w:val="left" w:pos="1430"/>
        </w:tabs>
      </w:pPr>
      <w:r>
        <w:rPr>
          <w:spacing w:val="-3"/>
        </w:rPr>
        <w:lastRenderedPageBreak/>
        <w:t xml:space="preserve">Компоненты </w:t>
      </w:r>
      <w:r>
        <w:t>мониторинга учебных достижений</w:t>
      </w:r>
      <w:r>
        <w:rPr>
          <w:spacing w:val="4"/>
        </w:rPr>
        <w:t xml:space="preserve"> </w:t>
      </w:r>
      <w:r>
        <w:rPr>
          <w:spacing w:val="-3"/>
        </w:rPr>
        <w:t>обучающихся</w:t>
      </w:r>
    </w:p>
    <w:p w:rsidR="00A21A5D" w:rsidRDefault="00036911">
      <w:pPr>
        <w:pStyle w:val="a4"/>
        <w:numPr>
          <w:ilvl w:val="1"/>
          <w:numId w:val="36"/>
        </w:numPr>
        <w:tabs>
          <w:tab w:val="left" w:pos="2532"/>
        </w:tabs>
        <w:spacing w:line="322" w:lineRule="exact"/>
        <w:rPr>
          <w:b/>
          <w:sz w:val="28"/>
        </w:rPr>
      </w:pPr>
      <w:r>
        <w:rPr>
          <w:b/>
          <w:sz w:val="28"/>
        </w:rPr>
        <w:t>Технологическая карта рейтинга дисциплины</w:t>
      </w:r>
    </w:p>
    <w:p w:rsidR="00A21A5D" w:rsidRDefault="00036911">
      <w:pPr>
        <w:pStyle w:val="3"/>
        <w:spacing w:line="276" w:lineRule="exact"/>
        <w:ind w:left="2498"/>
      </w:pPr>
      <w:r>
        <w:t>2.1. Технологическая карта рейтинга дисциплины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174"/>
        <w:gridCol w:w="1202"/>
      </w:tblGrid>
      <w:tr w:rsidR="00A21A5D">
        <w:trPr>
          <w:trHeight w:val="1103"/>
        </w:trPr>
        <w:tc>
          <w:tcPr>
            <w:tcW w:w="2262" w:type="dxa"/>
          </w:tcPr>
          <w:p w:rsidR="00A21A5D" w:rsidRDefault="00036911">
            <w:pPr>
              <w:pStyle w:val="TableParagraph"/>
              <w:ind w:left="492" w:hanging="106"/>
              <w:rPr>
                <w:sz w:val="24"/>
              </w:rPr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6174" w:type="dxa"/>
          </w:tcPr>
          <w:p w:rsidR="00A21A5D" w:rsidRDefault="00036911">
            <w:pPr>
              <w:pStyle w:val="TableParagraph"/>
              <w:ind w:left="592" w:right="57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 и уровень образования (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>, магистратура, аспирантура) Наи</w:t>
            </w:r>
            <w:r>
              <w:rPr>
                <w:sz w:val="24"/>
              </w:rPr>
              <w:t>менование программы/профиля</w:t>
            </w:r>
          </w:p>
        </w:tc>
        <w:tc>
          <w:tcPr>
            <w:tcW w:w="1202" w:type="dxa"/>
          </w:tcPr>
          <w:p w:rsidR="00A21A5D" w:rsidRDefault="00036911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  зачетных единиц</w:t>
            </w:r>
          </w:p>
        </w:tc>
      </w:tr>
      <w:tr w:rsidR="00A21A5D">
        <w:trPr>
          <w:trHeight w:val="1380"/>
        </w:trPr>
        <w:tc>
          <w:tcPr>
            <w:tcW w:w="2262" w:type="dxa"/>
          </w:tcPr>
          <w:p w:rsidR="00A21A5D" w:rsidRDefault="00036911">
            <w:pPr>
              <w:pStyle w:val="TableParagraph"/>
              <w:ind w:left="262" w:right="24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pacing w:val="-3"/>
                <w:sz w:val="24"/>
              </w:rPr>
              <w:t>результатов</w:t>
            </w:r>
          </w:p>
        </w:tc>
        <w:tc>
          <w:tcPr>
            <w:tcW w:w="61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Магистратура</w:t>
            </w:r>
          </w:p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подготовки: 44.04.01 Педагогическое образование</w:t>
            </w:r>
          </w:p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Направленность (профиль) образовательной программы</w:t>
            </w:r>
          </w:p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«Управление образованием и проектный менеджмент»</w:t>
            </w:r>
          </w:p>
        </w:tc>
        <w:tc>
          <w:tcPr>
            <w:tcW w:w="1202" w:type="dxa"/>
          </w:tcPr>
          <w:p w:rsidR="00A21A5D" w:rsidRDefault="0003691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552"/>
        </w:trPr>
        <w:tc>
          <w:tcPr>
            <w:tcW w:w="2262" w:type="dxa"/>
          </w:tcPr>
          <w:p w:rsidR="00A21A5D" w:rsidRDefault="00036911">
            <w:pPr>
              <w:pStyle w:val="TableParagraph"/>
              <w:ind w:left="182" w:right="171"/>
              <w:jc w:val="center"/>
              <w:rPr>
                <w:sz w:val="24"/>
              </w:rPr>
            </w:pPr>
            <w:r>
              <w:rPr>
                <w:sz w:val="24"/>
              </w:rPr>
              <w:t>Предшествующие</w:t>
            </w:r>
          </w:p>
        </w:tc>
        <w:tc>
          <w:tcPr>
            <w:tcW w:w="6174" w:type="dxa"/>
          </w:tcPr>
          <w:p w:rsidR="00A21A5D" w:rsidRDefault="000369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202" w:type="dxa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</w:tr>
      <w:tr w:rsidR="00A21A5D">
        <w:trPr>
          <w:trHeight w:val="275"/>
        </w:trPr>
        <w:tc>
          <w:tcPr>
            <w:tcW w:w="2262" w:type="dxa"/>
          </w:tcPr>
          <w:p w:rsidR="00A21A5D" w:rsidRDefault="00036911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z w:val="24"/>
              </w:rPr>
              <w:t>Последующие</w:t>
            </w:r>
          </w:p>
        </w:tc>
        <w:tc>
          <w:tcPr>
            <w:tcW w:w="61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Сравнительный анализ образовательных реформ</w:t>
            </w:r>
          </w:p>
        </w:tc>
        <w:tc>
          <w:tcPr>
            <w:tcW w:w="1202" w:type="dxa"/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21A5D" w:rsidRDefault="00A21A5D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34"/>
        <w:gridCol w:w="2268"/>
        <w:gridCol w:w="2538"/>
      </w:tblGrid>
      <w:tr w:rsidR="00A21A5D">
        <w:trPr>
          <w:trHeight w:val="409"/>
        </w:trPr>
        <w:tc>
          <w:tcPr>
            <w:tcW w:w="9910" w:type="dxa"/>
            <w:gridSpan w:val="4"/>
            <w:tcBorders>
              <w:bottom w:val="single" w:sz="6" w:space="0" w:color="000000"/>
            </w:tcBorders>
          </w:tcPr>
          <w:p w:rsidR="00A21A5D" w:rsidRDefault="00036911">
            <w:pPr>
              <w:pStyle w:val="TableParagraph"/>
              <w:spacing w:before="1"/>
              <w:ind w:left="3472" w:right="3422"/>
              <w:jc w:val="center"/>
              <w:rPr>
                <w:sz w:val="28"/>
              </w:rPr>
            </w:pPr>
            <w:r>
              <w:rPr>
                <w:sz w:val="28"/>
              </w:rPr>
              <w:t>ВХОДНОЙ КОНТРОЛЬ</w:t>
            </w:r>
          </w:p>
        </w:tc>
      </w:tr>
      <w:tr w:rsidR="00A21A5D">
        <w:trPr>
          <w:trHeight w:val="367"/>
        </w:trPr>
        <w:tc>
          <w:tcPr>
            <w:tcW w:w="22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5D" w:rsidRDefault="00036911">
            <w:pPr>
              <w:pStyle w:val="TableParagraph"/>
              <w:ind w:left="696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4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A5D" w:rsidRDefault="00036911">
            <w:pPr>
              <w:pStyle w:val="TableParagraph"/>
              <w:ind w:left="1225"/>
              <w:rPr>
                <w:sz w:val="24"/>
              </w:rPr>
            </w:pPr>
            <w:r>
              <w:rPr>
                <w:sz w:val="24"/>
              </w:rPr>
              <w:t>Количество баллов 5 %</w:t>
            </w:r>
          </w:p>
        </w:tc>
      </w:tr>
      <w:tr w:rsidR="00A21A5D">
        <w:trPr>
          <w:trHeight w:val="366"/>
        </w:trPr>
        <w:tc>
          <w:tcPr>
            <w:tcW w:w="2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5D" w:rsidRDefault="00036911">
            <w:pPr>
              <w:pStyle w:val="TableParagraph"/>
              <w:ind w:left="946" w:right="8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21A5D" w:rsidRDefault="00036911">
            <w:pPr>
              <w:pStyle w:val="TableParagraph"/>
              <w:ind w:left="1062" w:right="9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A21A5D">
        <w:trPr>
          <w:trHeight w:val="507"/>
        </w:trPr>
        <w:tc>
          <w:tcPr>
            <w:tcW w:w="2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1A5D" w:rsidRDefault="00036911">
            <w:pPr>
              <w:pStyle w:val="TableParagraph"/>
              <w:spacing w:before="1" w:line="254" w:lineRule="exact"/>
              <w:ind w:left="193" w:hanging="40"/>
            </w:pPr>
            <w:r>
              <w:t xml:space="preserve">Решение </w:t>
            </w:r>
            <w:proofErr w:type="spellStart"/>
            <w:r>
              <w:t>компетентностн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ориентированных заданий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5D" w:rsidRDefault="00036911">
            <w:pPr>
              <w:pStyle w:val="TableParagraph"/>
              <w:spacing w:before="114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21A5D" w:rsidRDefault="00036911">
            <w:pPr>
              <w:pStyle w:val="TableParagraph"/>
              <w:spacing w:before="114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21A5D">
        <w:trPr>
          <w:trHeight w:val="365"/>
        </w:trPr>
        <w:tc>
          <w:tcPr>
            <w:tcW w:w="5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A5D" w:rsidRDefault="00036911">
            <w:pPr>
              <w:pStyle w:val="TableParagraph"/>
              <w:spacing w:before="4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21A5D" w:rsidRDefault="00036911">
            <w:pPr>
              <w:pStyle w:val="TableParagraph"/>
              <w:spacing w:before="42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21A5D">
        <w:trPr>
          <w:trHeight w:val="268"/>
        </w:trPr>
        <w:tc>
          <w:tcPr>
            <w:tcW w:w="9910" w:type="dxa"/>
            <w:gridSpan w:val="4"/>
            <w:tcBorders>
              <w:top w:val="single" w:sz="6" w:space="0" w:color="000000"/>
            </w:tcBorders>
          </w:tcPr>
          <w:p w:rsidR="00A21A5D" w:rsidRDefault="00A21A5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21A5D" w:rsidRDefault="00036911">
      <w:pPr>
        <w:spacing w:before="229"/>
        <w:ind w:left="97" w:right="961"/>
        <w:jc w:val="center"/>
        <w:rPr>
          <w:sz w:val="28"/>
        </w:rPr>
      </w:pPr>
      <w:r>
        <w:rPr>
          <w:sz w:val="28"/>
        </w:rPr>
        <w:t>БАЗОВЫЙ РАЗДЕЛ № 1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581"/>
        <w:gridCol w:w="1145"/>
        <w:gridCol w:w="1099"/>
        <w:gridCol w:w="1386"/>
        <w:gridCol w:w="1418"/>
        <w:gridCol w:w="1486"/>
      </w:tblGrid>
      <w:tr w:rsidR="00A21A5D">
        <w:trPr>
          <w:trHeight w:val="643"/>
        </w:trPr>
        <w:tc>
          <w:tcPr>
            <w:tcW w:w="1734" w:type="dxa"/>
            <w:vMerge w:val="restart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gridSpan w:val="4"/>
            <w:vMerge w:val="restart"/>
          </w:tcPr>
          <w:p w:rsidR="00A21A5D" w:rsidRDefault="00036911">
            <w:pPr>
              <w:pStyle w:val="TableParagraph"/>
              <w:ind w:left="1748"/>
              <w:rPr>
                <w:sz w:val="28"/>
              </w:rPr>
            </w:pPr>
            <w:r>
              <w:rPr>
                <w:sz w:val="28"/>
              </w:rPr>
              <w:t>Форма работы</w:t>
            </w:r>
          </w:p>
        </w:tc>
        <w:tc>
          <w:tcPr>
            <w:tcW w:w="2904" w:type="dxa"/>
            <w:gridSpan w:val="2"/>
          </w:tcPr>
          <w:p w:rsidR="00A21A5D" w:rsidRDefault="00036911">
            <w:pPr>
              <w:pStyle w:val="TableParagraph"/>
              <w:ind w:left="115" w:right="9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баллов 40</w:t>
            </w:r>
          </w:p>
          <w:p w:rsidR="00A21A5D" w:rsidRDefault="00036911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A21A5D">
        <w:trPr>
          <w:trHeight w:val="322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gridSpan w:val="4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301" w:lineRule="exact"/>
              <w:ind w:left="472" w:right="4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</w:t>
            </w:r>
            <w:proofErr w:type="spellEnd"/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301" w:lineRule="exact"/>
              <w:ind w:left="484" w:right="46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max</w:t>
            </w:r>
            <w:proofErr w:type="spellEnd"/>
          </w:p>
        </w:tc>
      </w:tr>
      <w:tr w:rsidR="00A21A5D">
        <w:trPr>
          <w:trHeight w:val="837"/>
        </w:trPr>
        <w:tc>
          <w:tcPr>
            <w:tcW w:w="1734" w:type="dxa"/>
            <w:vMerge w:val="restart"/>
          </w:tcPr>
          <w:p w:rsidR="00A21A5D" w:rsidRDefault="00036911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211" w:type="dxa"/>
            <w:gridSpan w:val="4"/>
          </w:tcPr>
          <w:p w:rsidR="00A21A5D" w:rsidRDefault="00036911">
            <w:pPr>
              <w:pStyle w:val="TableParagraph"/>
              <w:tabs>
                <w:tab w:val="left" w:pos="1432"/>
                <w:tab w:val="left" w:pos="2067"/>
                <w:tab w:val="left" w:pos="2513"/>
                <w:tab w:val="left" w:pos="3206"/>
                <w:tab w:val="left" w:pos="48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  <w:t>эссе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  <w:t>«Оценивается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ли </w:t>
            </w:r>
            <w:r>
              <w:rPr>
                <w:sz w:val="24"/>
              </w:rPr>
              <w:t>качество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оценками?»</w:t>
            </w:r>
          </w:p>
        </w:tc>
        <w:tc>
          <w:tcPr>
            <w:tcW w:w="1418" w:type="dxa"/>
          </w:tcPr>
          <w:p w:rsidR="00A21A5D" w:rsidRDefault="00A21A5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A21A5D" w:rsidRDefault="00036911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A21A5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A21A5D" w:rsidRDefault="00036911">
            <w:pPr>
              <w:pStyle w:val="TableParagraph"/>
              <w:spacing w:before="1"/>
              <w:ind w:left="484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552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gridSpan w:val="4"/>
          </w:tcPr>
          <w:p w:rsidR="00A21A5D" w:rsidRDefault="000369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Подбор критериев и показателей для оценки учебных результатов обучающихся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before="138"/>
              <w:ind w:left="484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828"/>
        </w:trPr>
        <w:tc>
          <w:tcPr>
            <w:tcW w:w="1734" w:type="dxa"/>
          </w:tcPr>
          <w:p w:rsidR="00A21A5D" w:rsidRDefault="00036911">
            <w:pPr>
              <w:pStyle w:val="TableParagraph"/>
              <w:spacing w:line="270" w:lineRule="atLeast"/>
              <w:ind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рейтин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581" w:type="dxa"/>
            <w:tcBorders>
              <w:right w:val="nil"/>
            </w:tcBorders>
          </w:tcPr>
          <w:p w:rsidR="00A21A5D" w:rsidRDefault="00036911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Составление учащихся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перечня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состава</w:t>
            </w:r>
          </w:p>
        </w:tc>
        <w:tc>
          <w:tcPr>
            <w:tcW w:w="1386" w:type="dxa"/>
            <w:tcBorders>
              <w:left w:val="nil"/>
            </w:tcBorders>
          </w:tcPr>
          <w:p w:rsidR="00A21A5D" w:rsidRDefault="00036911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14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86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484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A21A5D">
        <w:trPr>
          <w:trHeight w:val="275"/>
        </w:trPr>
        <w:tc>
          <w:tcPr>
            <w:tcW w:w="6945" w:type="dxa"/>
            <w:gridSpan w:val="5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472" w:right="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256" w:lineRule="exact"/>
              <w:ind w:left="484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A21A5D" w:rsidRDefault="00A21A5D">
      <w:pPr>
        <w:pStyle w:val="a3"/>
        <w:spacing w:before="10"/>
        <w:rPr>
          <w:sz w:val="23"/>
        </w:rPr>
      </w:pPr>
    </w:p>
    <w:p w:rsidR="00A21A5D" w:rsidRDefault="00036911">
      <w:pPr>
        <w:pStyle w:val="a3"/>
        <w:spacing w:before="1"/>
        <w:ind w:left="97" w:right="961"/>
        <w:jc w:val="center"/>
      </w:pPr>
      <w:r>
        <w:t>БАЗОВЫЙ РАЗДЕЛ № 2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212"/>
        <w:gridCol w:w="1418"/>
        <w:gridCol w:w="1486"/>
      </w:tblGrid>
      <w:tr w:rsidR="00A21A5D">
        <w:trPr>
          <w:trHeight w:val="275"/>
        </w:trPr>
        <w:tc>
          <w:tcPr>
            <w:tcW w:w="1734" w:type="dxa"/>
            <w:vMerge w:val="restart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2" w:type="dxa"/>
            <w:vMerge w:val="restart"/>
          </w:tcPr>
          <w:p w:rsidR="00A21A5D" w:rsidRDefault="00036911">
            <w:pPr>
              <w:pStyle w:val="TableParagraph"/>
              <w:ind w:left="1845" w:right="1834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904" w:type="dxa"/>
            <w:gridSpan w:val="2"/>
          </w:tcPr>
          <w:p w:rsidR="00A21A5D" w:rsidRDefault="00036911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Количество баллов 45 %</w:t>
            </w:r>
          </w:p>
        </w:tc>
      </w:tr>
      <w:tr w:rsidR="00A21A5D">
        <w:trPr>
          <w:trHeight w:val="276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471" w:right="4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256" w:lineRule="exact"/>
              <w:ind w:left="481" w:right="4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A21A5D">
        <w:trPr>
          <w:trHeight w:val="551"/>
        </w:trPr>
        <w:tc>
          <w:tcPr>
            <w:tcW w:w="1734" w:type="dxa"/>
            <w:vMerge w:val="restart"/>
          </w:tcPr>
          <w:p w:rsidR="00A21A5D" w:rsidRDefault="00036911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типовых вариантов ЕГЭ или ОГЭ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before="138"/>
              <w:ind w:left="484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276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Проверка и оценка работы учащегося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21A5D">
        <w:trPr>
          <w:trHeight w:val="827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Разработка контрольно-измерительных материалов для тематического контроля учебных достижений учащихся</w:t>
            </w:r>
          </w:p>
        </w:tc>
        <w:tc>
          <w:tcPr>
            <w:tcW w:w="14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484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551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 дифференцированных уровневых заданий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before="138"/>
              <w:ind w:left="484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A21A5D" w:rsidRDefault="00A21A5D">
      <w:pPr>
        <w:jc w:val="center"/>
        <w:rPr>
          <w:sz w:val="24"/>
        </w:rPr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212"/>
        <w:gridCol w:w="1418"/>
        <w:gridCol w:w="1486"/>
      </w:tblGrid>
      <w:tr w:rsidR="00A21A5D">
        <w:trPr>
          <w:trHeight w:val="1103"/>
        </w:trPr>
        <w:tc>
          <w:tcPr>
            <w:tcW w:w="1734" w:type="dxa"/>
          </w:tcPr>
          <w:p w:rsidR="00A21A5D" w:rsidRDefault="00036911">
            <w:pPr>
              <w:pStyle w:val="TableParagraph"/>
              <w:tabs>
                <w:tab w:val="left" w:pos="733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Промежуточн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рейтин</w:t>
            </w:r>
            <w:proofErr w:type="gramStart"/>
            <w:r>
              <w:rPr>
                <w:spacing w:val="-3"/>
                <w:sz w:val="24"/>
              </w:rPr>
              <w:t>г-</w:t>
            </w:r>
            <w:proofErr w:type="gramEnd"/>
            <w:r>
              <w:rPr>
                <w:spacing w:val="-3"/>
                <w:sz w:val="24"/>
              </w:rPr>
              <w:t xml:space="preserve"> контроль</w:t>
            </w: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Разработка методики подготовки учащихся к ЕГЭ или ОГЭ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72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272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276"/>
        </w:trPr>
        <w:tc>
          <w:tcPr>
            <w:tcW w:w="6946" w:type="dxa"/>
            <w:gridSpan w:val="2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486" w:type="dxa"/>
          </w:tcPr>
          <w:p w:rsidR="00A21A5D" w:rsidRDefault="00036911">
            <w:pPr>
              <w:pStyle w:val="TableParagraph"/>
              <w:spacing w:line="256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A21A5D" w:rsidRDefault="00A21A5D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212"/>
        <w:gridCol w:w="1418"/>
        <w:gridCol w:w="1518"/>
      </w:tblGrid>
      <w:tr w:rsidR="00A21A5D">
        <w:trPr>
          <w:trHeight w:val="275"/>
        </w:trPr>
        <w:tc>
          <w:tcPr>
            <w:tcW w:w="9882" w:type="dxa"/>
            <w:gridSpan w:val="4"/>
          </w:tcPr>
          <w:p w:rsidR="00A21A5D" w:rsidRDefault="00036911">
            <w:pPr>
              <w:pStyle w:val="TableParagraph"/>
              <w:spacing w:line="256" w:lineRule="exact"/>
              <w:ind w:left="3767" w:right="3756"/>
              <w:jc w:val="center"/>
              <w:rPr>
                <w:sz w:val="24"/>
              </w:rPr>
            </w:pPr>
            <w:r>
              <w:rPr>
                <w:sz w:val="24"/>
              </w:rPr>
              <w:t>ИТОГОВЫЙ РАЗДЕЛ</w:t>
            </w:r>
          </w:p>
        </w:tc>
      </w:tr>
      <w:tr w:rsidR="00A21A5D">
        <w:trPr>
          <w:trHeight w:val="552"/>
        </w:trPr>
        <w:tc>
          <w:tcPr>
            <w:tcW w:w="1734" w:type="dxa"/>
            <w:vMerge w:val="restart"/>
          </w:tcPr>
          <w:p w:rsidR="00A21A5D" w:rsidRDefault="00036911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212" w:type="dxa"/>
            <w:vMerge w:val="restart"/>
          </w:tcPr>
          <w:p w:rsidR="00A21A5D" w:rsidRDefault="00036911">
            <w:pPr>
              <w:pStyle w:val="TableParagraph"/>
              <w:ind w:left="1845" w:right="1834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936" w:type="dxa"/>
            <w:gridSpan w:val="2"/>
          </w:tcPr>
          <w:p w:rsidR="00A21A5D" w:rsidRDefault="00036911">
            <w:pPr>
              <w:pStyle w:val="TableParagraph"/>
              <w:spacing w:line="270" w:lineRule="atLeast"/>
              <w:ind w:left="1219" w:right="251" w:hanging="726"/>
              <w:rPr>
                <w:sz w:val="24"/>
              </w:rPr>
            </w:pPr>
            <w:r>
              <w:rPr>
                <w:sz w:val="24"/>
              </w:rPr>
              <w:t>Количество баллов 15 %</w:t>
            </w:r>
          </w:p>
        </w:tc>
      </w:tr>
      <w:tr w:rsidR="00A21A5D">
        <w:trPr>
          <w:trHeight w:val="275"/>
        </w:trPr>
        <w:tc>
          <w:tcPr>
            <w:tcW w:w="17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471" w:right="4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spacing w:line="256" w:lineRule="exact"/>
              <w:ind w:left="0" w:right="5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A21A5D">
        <w:trPr>
          <w:trHeight w:val="276"/>
        </w:trPr>
        <w:tc>
          <w:tcPr>
            <w:tcW w:w="1734" w:type="dxa"/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12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spacing w:line="256" w:lineRule="exact"/>
              <w:ind w:left="0"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A21A5D">
        <w:trPr>
          <w:trHeight w:val="413"/>
        </w:trPr>
        <w:tc>
          <w:tcPr>
            <w:tcW w:w="6946" w:type="dxa"/>
            <w:gridSpan w:val="2"/>
          </w:tcPr>
          <w:p w:rsidR="00A21A5D" w:rsidRDefault="000369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394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spacing w:line="394" w:lineRule="exact"/>
              <w:ind w:left="0" w:right="565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</w:tr>
    </w:tbl>
    <w:p w:rsidR="00A21A5D" w:rsidRDefault="00A21A5D">
      <w:pPr>
        <w:pStyle w:val="a3"/>
        <w:spacing w:before="2"/>
        <w:rPr>
          <w:sz w:val="12"/>
        </w:rPr>
      </w:pPr>
    </w:p>
    <w:p w:rsidR="00A21A5D" w:rsidRDefault="00036911">
      <w:pPr>
        <w:pStyle w:val="a3"/>
        <w:spacing w:before="90"/>
        <w:ind w:left="3530"/>
      </w:pPr>
      <w:r>
        <w:t>ДОПОЛНИТЕЛЬНЫЙ РАЗДЕЛ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5030"/>
        <w:gridCol w:w="1418"/>
        <w:gridCol w:w="1518"/>
      </w:tblGrid>
      <w:tr w:rsidR="00A21A5D">
        <w:trPr>
          <w:trHeight w:val="275"/>
        </w:trPr>
        <w:tc>
          <w:tcPr>
            <w:tcW w:w="1916" w:type="dxa"/>
            <w:vMerge w:val="restart"/>
          </w:tcPr>
          <w:p w:rsidR="00A21A5D" w:rsidRDefault="00036911">
            <w:pPr>
              <w:pStyle w:val="TableParagraph"/>
              <w:spacing w:line="270" w:lineRule="atLeast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t>Базовый модуль/ Тема</w:t>
            </w:r>
          </w:p>
        </w:tc>
        <w:tc>
          <w:tcPr>
            <w:tcW w:w="5030" w:type="dxa"/>
            <w:vMerge w:val="restart"/>
          </w:tcPr>
          <w:p w:rsidR="00A21A5D" w:rsidRDefault="00036911">
            <w:pPr>
              <w:pStyle w:val="TableParagraph"/>
              <w:ind w:left="1755" w:right="1742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936" w:type="dxa"/>
            <w:gridSpan w:val="2"/>
          </w:tcPr>
          <w:p w:rsidR="00A21A5D" w:rsidRDefault="00036911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A21A5D">
        <w:trPr>
          <w:trHeight w:val="542"/>
        </w:trPr>
        <w:tc>
          <w:tcPr>
            <w:tcW w:w="1916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ind w:left="471" w:right="4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ind w:left="0" w:right="5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A21A5D">
        <w:trPr>
          <w:trHeight w:val="827"/>
        </w:trPr>
        <w:tc>
          <w:tcPr>
            <w:tcW w:w="1916" w:type="dxa"/>
          </w:tcPr>
          <w:p w:rsidR="00A21A5D" w:rsidRDefault="00036911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БМ №1 Тема № 1</w:t>
            </w:r>
          </w:p>
        </w:tc>
        <w:tc>
          <w:tcPr>
            <w:tcW w:w="5030" w:type="dxa"/>
          </w:tcPr>
          <w:p w:rsidR="00A21A5D" w:rsidRDefault="0003691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педагогического опыта по технологиям оценивания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 xml:space="preserve">обучения в </w:t>
            </w:r>
            <w:r>
              <w:rPr>
                <w:spacing w:val="-3"/>
                <w:sz w:val="24"/>
              </w:rPr>
              <w:t>Красноярском</w:t>
            </w:r>
            <w:r>
              <w:rPr>
                <w:sz w:val="24"/>
              </w:rPr>
              <w:t xml:space="preserve"> крае</w:t>
            </w:r>
          </w:p>
        </w:tc>
        <w:tc>
          <w:tcPr>
            <w:tcW w:w="14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1A5D">
        <w:trPr>
          <w:trHeight w:val="828"/>
        </w:trPr>
        <w:tc>
          <w:tcPr>
            <w:tcW w:w="1916" w:type="dxa"/>
          </w:tcPr>
          <w:p w:rsidR="00A21A5D" w:rsidRDefault="00036911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БМ № 2 Тема № 5</w:t>
            </w:r>
          </w:p>
        </w:tc>
        <w:tc>
          <w:tcPr>
            <w:tcW w:w="5030" w:type="dxa"/>
          </w:tcPr>
          <w:p w:rsidR="00A21A5D" w:rsidRDefault="0003691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ментальной карты по разнообразию видов мониторинга учебных достижений учащихся</w:t>
            </w:r>
          </w:p>
        </w:tc>
        <w:tc>
          <w:tcPr>
            <w:tcW w:w="14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8" w:type="dxa"/>
          </w:tcPr>
          <w:p w:rsidR="00A21A5D" w:rsidRDefault="00A21A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21A5D" w:rsidRDefault="0003691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1A5D">
        <w:trPr>
          <w:trHeight w:val="275"/>
        </w:trPr>
        <w:tc>
          <w:tcPr>
            <w:tcW w:w="6946" w:type="dxa"/>
            <w:gridSpan w:val="2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spacing w:line="256" w:lineRule="exact"/>
              <w:ind w:left="0"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21A5D">
        <w:trPr>
          <w:trHeight w:val="328"/>
        </w:trPr>
        <w:tc>
          <w:tcPr>
            <w:tcW w:w="9882" w:type="dxa"/>
            <w:gridSpan w:val="4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</w:tr>
      <w:tr w:rsidR="00A21A5D">
        <w:trPr>
          <w:trHeight w:val="276"/>
        </w:trPr>
        <w:tc>
          <w:tcPr>
            <w:tcW w:w="6946" w:type="dxa"/>
            <w:gridSpan w:val="2"/>
            <w:vMerge w:val="restart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</w:p>
          <w:p w:rsidR="00A21A5D" w:rsidRDefault="00036911">
            <w:pPr>
              <w:pStyle w:val="TableParagraph"/>
              <w:spacing w:line="270" w:lineRule="atLeast"/>
              <w:ind w:left="3072" w:hanging="2796"/>
              <w:rPr>
                <w:sz w:val="24"/>
              </w:rPr>
            </w:pPr>
            <w:r>
              <w:rPr>
                <w:sz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spacing w:line="256" w:lineRule="exact"/>
              <w:ind w:left="471" w:right="4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spacing w:line="256" w:lineRule="exact"/>
              <w:ind w:left="0" w:right="5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A21A5D">
        <w:trPr>
          <w:trHeight w:val="541"/>
        </w:trPr>
        <w:tc>
          <w:tcPr>
            <w:tcW w:w="6946" w:type="dxa"/>
            <w:gridSpan w:val="2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21A5D" w:rsidRDefault="00036911">
            <w:pPr>
              <w:pStyle w:val="TableParagraph"/>
              <w:ind w:left="471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518" w:type="dxa"/>
          </w:tcPr>
          <w:p w:rsidR="00A21A5D" w:rsidRDefault="00036911">
            <w:pPr>
              <w:pStyle w:val="TableParagraph"/>
              <w:ind w:left="0"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A21A5D" w:rsidRDefault="00A21A5D">
      <w:pPr>
        <w:pStyle w:val="a3"/>
        <w:rPr>
          <w:sz w:val="26"/>
        </w:rPr>
      </w:pPr>
    </w:p>
    <w:p w:rsidR="00A21A5D" w:rsidRDefault="00036911">
      <w:pPr>
        <w:pStyle w:val="a3"/>
        <w:spacing w:before="185"/>
        <w:ind w:left="652" w:right="320"/>
        <w:jc w:val="center"/>
      </w:pPr>
      <w:r>
        <w:t>Соответствие рейтинговых баллов и академической оценки:</w:t>
      </w:r>
    </w:p>
    <w:p w:rsidR="00A21A5D" w:rsidRDefault="00A21A5D">
      <w:pPr>
        <w:pStyle w:val="a3"/>
        <w:rPr>
          <w:sz w:val="1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440"/>
      </w:tblGrid>
      <w:tr w:rsidR="00A21A5D">
        <w:trPr>
          <w:trHeight w:val="275"/>
        </w:trPr>
        <w:tc>
          <w:tcPr>
            <w:tcW w:w="5508" w:type="dxa"/>
          </w:tcPr>
          <w:p w:rsidR="00A21A5D" w:rsidRDefault="00036911">
            <w:pPr>
              <w:pStyle w:val="TableParagraph"/>
              <w:spacing w:line="256" w:lineRule="exact"/>
              <w:ind w:left="807" w:right="797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набранных баллов</w:t>
            </w:r>
          </w:p>
        </w:tc>
        <w:tc>
          <w:tcPr>
            <w:tcW w:w="4440" w:type="dxa"/>
          </w:tcPr>
          <w:p w:rsidR="00A21A5D" w:rsidRDefault="00036911">
            <w:pPr>
              <w:pStyle w:val="TableParagraph"/>
              <w:spacing w:line="256" w:lineRule="exact"/>
              <w:ind w:left="1031" w:right="1018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 оценка</w:t>
            </w:r>
          </w:p>
        </w:tc>
      </w:tr>
      <w:tr w:rsidR="00A21A5D">
        <w:trPr>
          <w:trHeight w:val="276"/>
        </w:trPr>
        <w:tc>
          <w:tcPr>
            <w:tcW w:w="5508" w:type="dxa"/>
          </w:tcPr>
          <w:p w:rsidR="00A21A5D" w:rsidRDefault="00036911">
            <w:pPr>
              <w:pStyle w:val="TableParagraph"/>
              <w:spacing w:line="256" w:lineRule="exact"/>
              <w:ind w:left="807" w:right="793"/>
              <w:jc w:val="center"/>
              <w:rPr>
                <w:sz w:val="24"/>
              </w:rPr>
            </w:pPr>
            <w:r>
              <w:rPr>
                <w:sz w:val="24"/>
              </w:rPr>
              <w:t>60 – 72</w:t>
            </w:r>
          </w:p>
        </w:tc>
        <w:tc>
          <w:tcPr>
            <w:tcW w:w="4440" w:type="dxa"/>
          </w:tcPr>
          <w:p w:rsidR="00A21A5D" w:rsidRDefault="00036911">
            <w:pPr>
              <w:pStyle w:val="TableParagraph"/>
              <w:spacing w:line="256" w:lineRule="exact"/>
              <w:ind w:left="1031" w:right="101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A21A5D">
        <w:trPr>
          <w:trHeight w:val="276"/>
        </w:trPr>
        <w:tc>
          <w:tcPr>
            <w:tcW w:w="5508" w:type="dxa"/>
          </w:tcPr>
          <w:p w:rsidR="00A21A5D" w:rsidRDefault="00036911">
            <w:pPr>
              <w:pStyle w:val="TableParagraph"/>
              <w:spacing w:line="256" w:lineRule="exact"/>
              <w:ind w:left="807" w:right="793"/>
              <w:jc w:val="center"/>
              <w:rPr>
                <w:sz w:val="24"/>
              </w:rPr>
            </w:pPr>
            <w:r>
              <w:rPr>
                <w:sz w:val="24"/>
              </w:rPr>
              <w:t>73 – 86</w:t>
            </w:r>
          </w:p>
        </w:tc>
        <w:tc>
          <w:tcPr>
            <w:tcW w:w="4440" w:type="dxa"/>
          </w:tcPr>
          <w:p w:rsidR="00A21A5D" w:rsidRDefault="00036911">
            <w:pPr>
              <w:pStyle w:val="TableParagraph"/>
              <w:spacing w:line="256" w:lineRule="exact"/>
              <w:ind w:left="1031" w:right="101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A21A5D">
        <w:trPr>
          <w:trHeight w:val="276"/>
        </w:trPr>
        <w:tc>
          <w:tcPr>
            <w:tcW w:w="5508" w:type="dxa"/>
          </w:tcPr>
          <w:p w:rsidR="00A21A5D" w:rsidRDefault="00036911">
            <w:pPr>
              <w:pStyle w:val="TableParagraph"/>
              <w:spacing w:line="256" w:lineRule="exact"/>
              <w:ind w:left="807" w:right="794"/>
              <w:jc w:val="center"/>
              <w:rPr>
                <w:sz w:val="24"/>
              </w:rPr>
            </w:pPr>
            <w:r>
              <w:rPr>
                <w:sz w:val="24"/>
              </w:rPr>
              <w:t>87 - 100</w:t>
            </w:r>
          </w:p>
        </w:tc>
        <w:tc>
          <w:tcPr>
            <w:tcW w:w="4440" w:type="dxa"/>
          </w:tcPr>
          <w:p w:rsidR="00A21A5D" w:rsidRDefault="00036911">
            <w:pPr>
              <w:pStyle w:val="TableParagraph"/>
              <w:spacing w:line="256" w:lineRule="exact"/>
              <w:ind w:left="1031" w:right="1018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</w:tbl>
    <w:p w:rsidR="00A21A5D" w:rsidRDefault="00A21A5D">
      <w:pPr>
        <w:spacing w:line="256" w:lineRule="exact"/>
        <w:jc w:val="center"/>
        <w:rPr>
          <w:sz w:val="24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p w:rsidR="00A21A5D" w:rsidRDefault="00036911">
      <w:pPr>
        <w:spacing w:before="77"/>
        <w:ind w:left="652" w:right="509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МИНИСТЕРСТВО </w:t>
      </w:r>
      <w:r w:rsidR="00267F6C">
        <w:rPr>
          <w:b/>
          <w:sz w:val="20"/>
        </w:rPr>
        <w:t>ПРОСВЕЩЕНИЯ</w:t>
      </w:r>
      <w:r>
        <w:rPr>
          <w:b/>
          <w:sz w:val="20"/>
        </w:rPr>
        <w:t xml:space="preserve"> РОССИЙСКОЙ ФЕДЕРАЦИИ</w:t>
      </w:r>
    </w:p>
    <w:p w:rsidR="00A21A5D" w:rsidRDefault="00036911">
      <w:pPr>
        <w:spacing w:before="144"/>
        <w:ind w:left="652" w:right="781"/>
        <w:jc w:val="center"/>
        <w:rPr>
          <w:b/>
        </w:rPr>
      </w:pPr>
      <w:bookmarkStart w:id="1" w:name="федеральное_государственное_бюджетное_об"/>
      <w:bookmarkEnd w:id="1"/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:rsidR="00A21A5D" w:rsidRDefault="00036911">
      <w:pPr>
        <w:spacing w:before="169"/>
        <w:ind w:left="652" w:right="790"/>
        <w:jc w:val="center"/>
        <w:rPr>
          <w:b/>
          <w:sz w:val="20"/>
        </w:rPr>
      </w:pPr>
      <w:r>
        <w:rPr>
          <w:b/>
          <w:sz w:val="20"/>
        </w:rPr>
        <w:t>«КРАСНОЯРСКИЙ ГОСУДАРСТВЕННЫЙ ПЕДАГОГИЧЕСКИЙ УНИВЕРСИТЕТ им. В.П. Астафьева»</w:t>
      </w:r>
    </w:p>
    <w:p w:rsidR="00A21A5D" w:rsidRDefault="00036911">
      <w:pPr>
        <w:spacing w:before="2"/>
        <w:ind w:left="330" w:right="961"/>
        <w:jc w:val="center"/>
      </w:pPr>
      <w:r>
        <w:t>(КГПУ им. В.П. Астафьева)</w:t>
      </w:r>
    </w:p>
    <w:p w:rsidR="00A21A5D" w:rsidRDefault="00A21A5D">
      <w:pPr>
        <w:pStyle w:val="a3"/>
        <w:spacing w:before="4"/>
        <w:rPr>
          <w:sz w:val="28"/>
        </w:rPr>
      </w:pPr>
    </w:p>
    <w:p w:rsidR="00A21A5D" w:rsidRDefault="00036911">
      <w:pPr>
        <w:spacing w:before="1" w:line="276" w:lineRule="auto"/>
        <w:ind w:left="1384" w:right="1963" w:firstLine="860"/>
        <w:rPr>
          <w:sz w:val="28"/>
        </w:rPr>
      </w:pPr>
      <w:r>
        <w:rPr>
          <w:sz w:val="28"/>
        </w:rPr>
        <w:t xml:space="preserve">Институт </w:t>
      </w:r>
      <w:r>
        <w:rPr>
          <w:spacing w:val="-3"/>
          <w:sz w:val="28"/>
        </w:rPr>
        <w:t xml:space="preserve">психолого-педагогического </w:t>
      </w:r>
      <w:r>
        <w:rPr>
          <w:sz w:val="28"/>
        </w:rPr>
        <w:t xml:space="preserve">образования Кафедра-разработчик: кафедра педагогики и </w:t>
      </w:r>
      <w:r>
        <w:rPr>
          <w:spacing w:val="-2"/>
          <w:sz w:val="28"/>
        </w:rPr>
        <w:t xml:space="preserve">психологии </w:t>
      </w:r>
      <w:r>
        <w:rPr>
          <w:sz w:val="28"/>
        </w:rPr>
        <w:t>детства</w:t>
      </w:r>
    </w:p>
    <w:p w:rsidR="00A21A5D" w:rsidRDefault="00A21A5D">
      <w:pPr>
        <w:pStyle w:val="a3"/>
        <w:rPr>
          <w:sz w:val="20"/>
        </w:rPr>
      </w:pPr>
    </w:p>
    <w:p w:rsidR="00A21A5D" w:rsidRDefault="00A21A5D">
      <w:pPr>
        <w:pStyle w:val="a3"/>
        <w:rPr>
          <w:sz w:val="20"/>
        </w:rPr>
      </w:pPr>
    </w:p>
    <w:p w:rsidR="00A21A5D" w:rsidRDefault="00A21A5D">
      <w:pPr>
        <w:pStyle w:val="a3"/>
        <w:spacing w:before="7"/>
        <w:rPr>
          <w:sz w:val="16"/>
        </w:rPr>
      </w:pPr>
    </w:p>
    <w:p w:rsidR="00A21A5D" w:rsidRDefault="00A21A5D">
      <w:pPr>
        <w:rPr>
          <w:sz w:val="16"/>
        </w:rPr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spacing w:before="88"/>
        <w:ind w:left="204"/>
        <w:rPr>
          <w:sz w:val="28"/>
        </w:rPr>
      </w:pPr>
      <w:r>
        <w:rPr>
          <w:sz w:val="28"/>
        </w:rPr>
        <w:lastRenderedPageBreak/>
        <w:t>УТВЕРЖДЕНО</w:t>
      </w:r>
    </w:p>
    <w:p w:rsidR="00A21A5D" w:rsidRDefault="00036911">
      <w:pPr>
        <w:spacing w:before="48" w:line="276" w:lineRule="auto"/>
        <w:ind w:left="204" w:right="757"/>
        <w:rPr>
          <w:sz w:val="28"/>
        </w:rPr>
      </w:pPr>
      <w:r>
        <w:rPr>
          <w:sz w:val="28"/>
        </w:rPr>
        <w:t xml:space="preserve">на заседании кафедры Протокол № </w:t>
      </w:r>
      <w:r w:rsidR="00267F6C">
        <w:rPr>
          <w:sz w:val="28"/>
        </w:rPr>
        <w:t>9</w:t>
      </w:r>
    </w:p>
    <w:p w:rsidR="00A21A5D" w:rsidRDefault="00036911">
      <w:pPr>
        <w:spacing w:line="552" w:lineRule="auto"/>
        <w:ind w:left="204" w:right="757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536198</wp:posOffset>
            </wp:positionV>
            <wp:extent cx="600710" cy="4889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От </w:t>
      </w:r>
      <w:r w:rsidR="00267F6C">
        <w:rPr>
          <w:sz w:val="28"/>
        </w:rPr>
        <w:t>06</w:t>
      </w:r>
      <w:r>
        <w:rPr>
          <w:sz w:val="28"/>
        </w:rPr>
        <w:t xml:space="preserve"> мая 20</w:t>
      </w:r>
      <w:r w:rsidR="00267F6C">
        <w:rPr>
          <w:sz w:val="28"/>
        </w:rPr>
        <w:t>20</w:t>
      </w:r>
      <w:r>
        <w:rPr>
          <w:sz w:val="28"/>
        </w:rPr>
        <w:t xml:space="preserve"> г. </w:t>
      </w:r>
      <w:proofErr w:type="spellStart"/>
      <w:r>
        <w:rPr>
          <w:sz w:val="28"/>
        </w:rPr>
        <w:t>Зав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афедрой</w:t>
      </w:r>
      <w:proofErr w:type="spellEnd"/>
      <w:r>
        <w:rPr>
          <w:sz w:val="28"/>
        </w:rPr>
        <w:t xml:space="preserve"> О.В. Груздева</w:t>
      </w:r>
    </w:p>
    <w:p w:rsidR="00A21A5D" w:rsidRDefault="00036911">
      <w:pPr>
        <w:spacing w:before="88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ОДОБРЕНО</w:t>
      </w:r>
    </w:p>
    <w:p w:rsidR="00A21A5D" w:rsidRDefault="00036911">
      <w:pPr>
        <w:tabs>
          <w:tab w:val="left" w:pos="735"/>
          <w:tab w:val="left" w:pos="2157"/>
          <w:tab w:val="left" w:pos="5054"/>
        </w:tabs>
        <w:spacing w:before="48" w:line="276" w:lineRule="auto"/>
        <w:ind w:left="203" w:right="624" w:firstLine="34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заседании</w:t>
      </w:r>
      <w:r>
        <w:rPr>
          <w:sz w:val="28"/>
        </w:rPr>
        <w:tab/>
      </w:r>
      <w:r>
        <w:rPr>
          <w:spacing w:val="-3"/>
          <w:sz w:val="28"/>
        </w:rPr>
        <w:t>научно-методического</w:t>
      </w:r>
      <w:r>
        <w:rPr>
          <w:spacing w:val="-3"/>
          <w:sz w:val="28"/>
        </w:rPr>
        <w:tab/>
      </w:r>
      <w:r>
        <w:rPr>
          <w:spacing w:val="-4"/>
          <w:sz w:val="28"/>
        </w:rPr>
        <w:t xml:space="preserve">совета </w:t>
      </w:r>
      <w:r>
        <w:rPr>
          <w:sz w:val="28"/>
        </w:rPr>
        <w:t>специальности (направления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подготовки)</w:t>
      </w:r>
    </w:p>
    <w:p w:rsidR="00A21A5D" w:rsidRDefault="00036911">
      <w:pPr>
        <w:spacing w:line="321" w:lineRule="exact"/>
        <w:ind w:left="203"/>
        <w:rPr>
          <w:sz w:val="28"/>
        </w:rPr>
      </w:pPr>
      <w:r>
        <w:rPr>
          <w:sz w:val="28"/>
        </w:rPr>
        <w:t>Протокол №</w:t>
      </w:r>
      <w:r w:rsidR="00267F6C">
        <w:rPr>
          <w:sz w:val="28"/>
        </w:rPr>
        <w:t>5</w:t>
      </w:r>
    </w:p>
    <w:p w:rsidR="00A21A5D" w:rsidRDefault="00A21A5D">
      <w:pPr>
        <w:pStyle w:val="a3"/>
        <w:spacing w:before="4"/>
        <w:rPr>
          <w:sz w:val="36"/>
        </w:rPr>
      </w:pPr>
    </w:p>
    <w:p w:rsidR="00A21A5D" w:rsidRDefault="00267F6C">
      <w:pPr>
        <w:spacing w:line="276" w:lineRule="auto"/>
        <w:ind w:left="237" w:right="4123"/>
        <w:rPr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69504" behindDoc="0" locked="0" layoutInCell="1" allowOverlap="1" wp14:anchorId="3E466FC6" wp14:editId="2F3ACC2F">
            <wp:simplePos x="0" y="0"/>
            <wp:positionH relativeFrom="column">
              <wp:posOffset>1541145</wp:posOffset>
            </wp:positionH>
            <wp:positionV relativeFrom="paragraph">
              <wp:posOffset>67310</wp:posOffset>
            </wp:positionV>
            <wp:extent cx="962025" cy="52387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11">
        <w:rPr>
          <w:sz w:val="28"/>
        </w:rPr>
        <w:t>от 2</w:t>
      </w:r>
      <w:r>
        <w:rPr>
          <w:sz w:val="28"/>
        </w:rPr>
        <w:t>0</w:t>
      </w:r>
      <w:r w:rsidR="00036911">
        <w:rPr>
          <w:sz w:val="28"/>
        </w:rPr>
        <w:t xml:space="preserve"> мая 20</w:t>
      </w:r>
      <w:r>
        <w:rPr>
          <w:sz w:val="28"/>
        </w:rPr>
        <w:t>20</w:t>
      </w:r>
      <w:r w:rsidR="00036911">
        <w:rPr>
          <w:sz w:val="28"/>
        </w:rPr>
        <w:t xml:space="preserve">г. </w:t>
      </w:r>
      <w:r w:rsidR="00036911">
        <w:rPr>
          <w:sz w:val="28"/>
        </w:rPr>
        <w:t>Председатель Т.</w:t>
      </w:r>
      <w:r>
        <w:rPr>
          <w:sz w:val="28"/>
        </w:rPr>
        <w:t>А</w:t>
      </w:r>
      <w:r w:rsidR="00036911">
        <w:rPr>
          <w:sz w:val="28"/>
        </w:rPr>
        <w:t xml:space="preserve">. </w:t>
      </w:r>
      <w:proofErr w:type="spellStart"/>
      <w:r>
        <w:rPr>
          <w:sz w:val="28"/>
        </w:rPr>
        <w:t>Шкерина</w:t>
      </w:r>
      <w:proofErr w:type="spellEnd"/>
    </w:p>
    <w:p w:rsidR="00A21A5D" w:rsidRDefault="00A21A5D">
      <w:pPr>
        <w:spacing w:line="276" w:lineRule="auto"/>
        <w:rPr>
          <w:sz w:val="28"/>
        </w:rPr>
        <w:sectPr w:rsidR="00A21A5D">
          <w:type w:val="continuous"/>
          <w:pgSz w:w="11910" w:h="16840"/>
          <w:pgMar w:top="1040" w:right="60" w:bottom="280" w:left="720" w:header="720" w:footer="720" w:gutter="0"/>
          <w:cols w:num="2" w:space="720" w:equalWidth="0">
            <w:col w:w="4606" w:space="72"/>
            <w:col w:w="6452"/>
          </w:cols>
        </w:sectPr>
      </w:pPr>
    </w:p>
    <w:p w:rsidR="00A21A5D" w:rsidRDefault="00A21A5D">
      <w:pPr>
        <w:pStyle w:val="a3"/>
        <w:rPr>
          <w:sz w:val="20"/>
        </w:rPr>
      </w:pPr>
    </w:p>
    <w:p w:rsidR="00A21A5D" w:rsidRDefault="00A21A5D">
      <w:pPr>
        <w:pStyle w:val="a3"/>
        <w:rPr>
          <w:sz w:val="20"/>
        </w:rPr>
      </w:pPr>
    </w:p>
    <w:p w:rsidR="00A21A5D" w:rsidRDefault="00A21A5D">
      <w:pPr>
        <w:pStyle w:val="a3"/>
        <w:rPr>
          <w:sz w:val="20"/>
        </w:rPr>
      </w:pPr>
    </w:p>
    <w:p w:rsidR="00A21A5D" w:rsidRDefault="00036911">
      <w:pPr>
        <w:spacing w:before="223"/>
        <w:ind w:left="3560" w:right="3522" w:firstLine="1240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A21A5D" w:rsidRDefault="00036911">
      <w:pPr>
        <w:spacing w:before="1"/>
        <w:ind w:left="2264" w:right="2918"/>
        <w:jc w:val="center"/>
        <w:rPr>
          <w:sz w:val="28"/>
        </w:rPr>
      </w:pPr>
      <w:r>
        <w:rPr>
          <w:sz w:val="28"/>
        </w:rPr>
        <w:t xml:space="preserve">для проведения текущего контроля успеваемости и промежуточной аттестации </w:t>
      </w:r>
      <w:proofErr w:type="gramStart"/>
      <w:r>
        <w:rPr>
          <w:sz w:val="28"/>
        </w:rPr>
        <w:t>обучающихся</w:t>
      </w:r>
      <w:proofErr w:type="gramEnd"/>
    </w:p>
    <w:p w:rsidR="00A21A5D" w:rsidRDefault="00036911">
      <w:pPr>
        <w:ind w:left="302" w:right="961"/>
        <w:jc w:val="center"/>
        <w:rPr>
          <w:sz w:val="28"/>
        </w:rPr>
      </w:pPr>
      <w:r>
        <w:rPr>
          <w:sz w:val="28"/>
        </w:rPr>
        <w:t>по дисциплине «Монитор</w:t>
      </w:r>
      <w:r>
        <w:rPr>
          <w:sz w:val="28"/>
        </w:rPr>
        <w:t>инг образовательных результатов»</w:t>
      </w:r>
    </w:p>
    <w:p w:rsidR="00A21A5D" w:rsidRDefault="00036911">
      <w:pPr>
        <w:spacing w:before="206"/>
        <w:ind w:left="1873" w:right="1706" w:hanging="38"/>
        <w:rPr>
          <w:sz w:val="28"/>
        </w:rPr>
      </w:pPr>
      <w:r>
        <w:rPr>
          <w:sz w:val="28"/>
        </w:rPr>
        <w:t>Направление подготовки 44.04.01 Педагогическое образование Направленность (профиль) образовательной программы</w:t>
      </w:r>
    </w:p>
    <w:p w:rsidR="00A21A5D" w:rsidRDefault="00036911">
      <w:pPr>
        <w:ind w:left="2436" w:right="1963" w:hanging="334"/>
        <w:rPr>
          <w:sz w:val="28"/>
        </w:rPr>
      </w:pPr>
      <w:r>
        <w:rPr>
          <w:sz w:val="28"/>
        </w:rPr>
        <w:t>Управление образованием и проектный менеджмент Квалификация (степень) выпускника: Магистр</w:t>
      </w: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A21A5D">
      <w:pPr>
        <w:pStyle w:val="a3"/>
        <w:rPr>
          <w:sz w:val="30"/>
        </w:rPr>
      </w:pPr>
    </w:p>
    <w:p w:rsidR="00A21A5D" w:rsidRDefault="00036911">
      <w:pPr>
        <w:spacing w:before="208"/>
        <w:ind w:left="1150"/>
        <w:rPr>
          <w:sz w:val="28"/>
        </w:rPr>
      </w:pPr>
      <w:r>
        <w:rPr>
          <w:sz w:val="28"/>
        </w:rPr>
        <w:t>Составители: Старосветская Н.А., доцент</w:t>
      </w:r>
    </w:p>
    <w:p w:rsidR="00A21A5D" w:rsidRDefault="00036911">
      <w:pPr>
        <w:ind w:left="2890"/>
        <w:rPr>
          <w:sz w:val="28"/>
        </w:rPr>
      </w:pPr>
      <w:proofErr w:type="spellStart"/>
      <w:r>
        <w:rPr>
          <w:sz w:val="28"/>
        </w:rPr>
        <w:t>Цвелюх</w:t>
      </w:r>
      <w:proofErr w:type="spellEnd"/>
      <w:r>
        <w:rPr>
          <w:sz w:val="28"/>
        </w:rPr>
        <w:t xml:space="preserve"> И.П., доцент</w:t>
      </w:r>
    </w:p>
    <w:p w:rsidR="00A21A5D" w:rsidRDefault="00A21A5D">
      <w:pPr>
        <w:rPr>
          <w:sz w:val="28"/>
        </w:rPr>
        <w:sectPr w:rsidR="00A21A5D">
          <w:type w:val="continuous"/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ind w:left="191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735516" cy="8560117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516" cy="856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A5D" w:rsidRDefault="00A21A5D">
      <w:pPr>
        <w:rPr>
          <w:sz w:val="20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p w:rsidR="00A21A5D" w:rsidRDefault="00036911">
      <w:pPr>
        <w:pStyle w:val="3"/>
        <w:numPr>
          <w:ilvl w:val="0"/>
          <w:numId w:val="35"/>
        </w:numPr>
        <w:tabs>
          <w:tab w:val="left" w:pos="1932"/>
        </w:tabs>
        <w:spacing w:before="76"/>
        <w:jc w:val="both"/>
      </w:pPr>
      <w:r>
        <w:lastRenderedPageBreak/>
        <w:t>Назначение фонда оценочных</w:t>
      </w:r>
      <w:r>
        <w:rPr>
          <w:spacing w:val="-1"/>
        </w:rPr>
        <w:t xml:space="preserve"> </w:t>
      </w:r>
      <w:r>
        <w:t>средств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2286"/>
        </w:tabs>
        <w:ind w:left="984" w:right="1072" w:firstLine="708"/>
        <w:jc w:val="both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 xml:space="preserve">создания ФОС дисциплины «Мониторинг образовательных </w:t>
      </w:r>
      <w:r>
        <w:rPr>
          <w:spacing w:val="-3"/>
          <w:sz w:val="24"/>
        </w:rPr>
        <w:t>результатов»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является установление соответствия учебных достижений запланированным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обучения и требованиям основной профессиональной образовательной программы, рабочей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дисциплины.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2112"/>
        </w:tabs>
        <w:ind w:left="2112"/>
        <w:jc w:val="both"/>
        <w:rPr>
          <w:sz w:val="24"/>
        </w:rPr>
      </w:pPr>
      <w:r>
        <w:rPr>
          <w:sz w:val="24"/>
        </w:rPr>
        <w:t>ФОС по дисциплине решает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A21A5D" w:rsidRDefault="00036911">
      <w:pPr>
        <w:pStyle w:val="a4"/>
        <w:numPr>
          <w:ilvl w:val="0"/>
          <w:numId w:val="34"/>
        </w:numPr>
        <w:tabs>
          <w:tab w:val="left" w:pos="1914"/>
        </w:tabs>
        <w:ind w:right="1071" w:firstLine="708"/>
        <w:jc w:val="both"/>
        <w:rPr>
          <w:sz w:val="24"/>
        </w:rPr>
      </w:pPr>
      <w:r>
        <w:rPr>
          <w:sz w:val="24"/>
        </w:rPr>
        <w:t>контроль и управление процессом при</w:t>
      </w:r>
      <w:r>
        <w:rPr>
          <w:sz w:val="24"/>
        </w:rPr>
        <w:t xml:space="preserve">обретения </w:t>
      </w:r>
      <w:r>
        <w:rPr>
          <w:spacing w:val="-3"/>
          <w:sz w:val="24"/>
        </w:rPr>
        <w:t xml:space="preserve">студентами необходимых </w:t>
      </w:r>
      <w:r>
        <w:rPr>
          <w:sz w:val="24"/>
        </w:rPr>
        <w:t xml:space="preserve">знаний, умений, </w:t>
      </w:r>
      <w:r>
        <w:rPr>
          <w:spacing w:val="-3"/>
          <w:sz w:val="24"/>
        </w:rPr>
        <w:t xml:space="preserve">навыков </w:t>
      </w:r>
      <w:r>
        <w:rPr>
          <w:sz w:val="24"/>
        </w:rPr>
        <w:t xml:space="preserve">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определенных в 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соответствующему направлению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подготовки;</w:t>
      </w:r>
    </w:p>
    <w:p w:rsidR="00A21A5D" w:rsidRDefault="00036911">
      <w:pPr>
        <w:pStyle w:val="a4"/>
        <w:numPr>
          <w:ilvl w:val="0"/>
          <w:numId w:val="34"/>
        </w:numPr>
        <w:tabs>
          <w:tab w:val="left" w:pos="1874"/>
        </w:tabs>
        <w:ind w:right="1080" w:firstLine="708"/>
        <w:jc w:val="both"/>
        <w:rPr>
          <w:sz w:val="24"/>
        </w:rPr>
      </w:pP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</w:t>
      </w:r>
      <w:r>
        <w:rPr>
          <w:spacing w:val="-3"/>
          <w:sz w:val="24"/>
        </w:rPr>
        <w:t>компетенций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выпускников;</w:t>
      </w:r>
    </w:p>
    <w:p w:rsidR="00A21A5D" w:rsidRDefault="00036911">
      <w:pPr>
        <w:pStyle w:val="a4"/>
        <w:numPr>
          <w:ilvl w:val="0"/>
          <w:numId w:val="34"/>
        </w:numPr>
        <w:tabs>
          <w:tab w:val="left" w:pos="2080"/>
        </w:tabs>
        <w:ind w:right="1073" w:firstLine="708"/>
        <w:jc w:val="both"/>
        <w:rPr>
          <w:sz w:val="24"/>
        </w:rPr>
      </w:pPr>
      <w:r>
        <w:rPr>
          <w:sz w:val="24"/>
        </w:rPr>
        <w:t xml:space="preserve">обеспечение соответствия </w:t>
      </w:r>
      <w:r>
        <w:rPr>
          <w:spacing w:val="-3"/>
          <w:sz w:val="24"/>
        </w:rPr>
        <w:t xml:space="preserve">результатов </w:t>
      </w:r>
      <w:r>
        <w:rPr>
          <w:sz w:val="24"/>
        </w:rPr>
        <w:t>обуче</w:t>
      </w:r>
      <w:r>
        <w:rPr>
          <w:sz w:val="24"/>
        </w:rPr>
        <w:t xml:space="preserve">ния </w:t>
      </w:r>
      <w:r>
        <w:rPr>
          <w:spacing w:val="-2"/>
          <w:sz w:val="24"/>
        </w:rPr>
        <w:t xml:space="preserve">задачам </w:t>
      </w:r>
      <w:r>
        <w:rPr>
          <w:spacing w:val="-5"/>
          <w:sz w:val="24"/>
        </w:rPr>
        <w:t xml:space="preserve">будущей </w:t>
      </w:r>
      <w:r>
        <w:rPr>
          <w:sz w:val="24"/>
        </w:rPr>
        <w:t xml:space="preserve">профессиональной деятельности через совершенствование традиционных и внедрение инновационных </w:t>
      </w:r>
      <w:r>
        <w:rPr>
          <w:spacing w:val="-3"/>
          <w:sz w:val="24"/>
        </w:rPr>
        <w:t xml:space="preserve">методов </w:t>
      </w:r>
      <w:r>
        <w:rPr>
          <w:sz w:val="24"/>
        </w:rPr>
        <w:t>обучения в образовательный процесс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Университета.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2112"/>
        </w:tabs>
        <w:ind w:left="2112"/>
        <w:jc w:val="both"/>
        <w:rPr>
          <w:sz w:val="24"/>
        </w:rPr>
      </w:pPr>
      <w:r>
        <w:rPr>
          <w:sz w:val="24"/>
        </w:rPr>
        <w:t xml:space="preserve">ФОС </w:t>
      </w:r>
      <w:proofErr w:type="gramStart"/>
      <w:r>
        <w:rPr>
          <w:sz w:val="24"/>
        </w:rPr>
        <w:t>разработан</w:t>
      </w:r>
      <w:proofErr w:type="gramEnd"/>
      <w:r>
        <w:rPr>
          <w:sz w:val="24"/>
        </w:rPr>
        <w:t xml:space="preserve"> на основании нормативных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:rsidR="00A21A5D" w:rsidRDefault="00036911">
      <w:pPr>
        <w:pStyle w:val="a4"/>
        <w:numPr>
          <w:ilvl w:val="0"/>
          <w:numId w:val="34"/>
        </w:numPr>
        <w:tabs>
          <w:tab w:val="left" w:pos="2050"/>
        </w:tabs>
        <w:ind w:right="1074" w:firstLine="708"/>
        <w:jc w:val="both"/>
        <w:rPr>
          <w:sz w:val="24"/>
        </w:rPr>
      </w:pPr>
      <w:r>
        <w:rPr>
          <w:sz w:val="24"/>
        </w:rPr>
        <w:t xml:space="preserve">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>обра</w:t>
      </w:r>
      <w:r>
        <w:rPr>
          <w:sz w:val="24"/>
        </w:rPr>
        <w:t xml:space="preserve">зовательного стандарта высшего образования по направлению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44.04.01 Педагогическое образование</w:t>
      </w:r>
      <w:r>
        <w:rPr>
          <w:spacing w:val="-36"/>
          <w:sz w:val="24"/>
        </w:rPr>
        <w:t xml:space="preserve"> </w:t>
      </w:r>
      <w:r>
        <w:rPr>
          <w:sz w:val="24"/>
        </w:rPr>
        <w:t>(уровень магистратуры);</w:t>
      </w:r>
    </w:p>
    <w:p w:rsidR="00A21A5D" w:rsidRDefault="00036911">
      <w:pPr>
        <w:pStyle w:val="a3"/>
        <w:ind w:left="1524"/>
        <w:jc w:val="both"/>
      </w:pPr>
      <w:r>
        <w:t>- образовательной программы высшего образования по направлению подготовки</w:t>
      </w:r>
    </w:p>
    <w:p w:rsidR="00A21A5D" w:rsidRDefault="00036911">
      <w:pPr>
        <w:pStyle w:val="a3"/>
        <w:ind w:left="984" w:right="1073"/>
        <w:jc w:val="both"/>
      </w:pPr>
      <w:r>
        <w:t>44.04.01 Педагогическое образование (уровень магистра</w:t>
      </w:r>
      <w:r>
        <w:t>туры), направленность (профиль) образовательной программы «Управление образованием и проектный менеджмент»;</w:t>
      </w:r>
    </w:p>
    <w:p w:rsidR="00A21A5D" w:rsidRDefault="00036911">
      <w:pPr>
        <w:pStyle w:val="a3"/>
        <w:ind w:left="984" w:right="1104" w:firstLine="708"/>
        <w:jc w:val="both"/>
      </w:pPr>
      <w:r>
        <w:t>- Положения о формировании фонда оценочных сре</w:t>
      </w:r>
      <w:proofErr w:type="gramStart"/>
      <w:r>
        <w:t>дств дл</w:t>
      </w:r>
      <w:proofErr w:type="gramEnd"/>
      <w:r>
        <w:t xml:space="preserve">я текущего </w:t>
      </w:r>
      <w:r>
        <w:rPr>
          <w:spacing w:val="-3"/>
        </w:rPr>
        <w:t xml:space="preserve">контроля </w:t>
      </w:r>
      <w:r>
        <w:t>успеваемости, промежуточной и итоговой (государственной итоговой) аттестаци</w:t>
      </w:r>
      <w:r>
        <w:t xml:space="preserve">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магистратуры, программам </w:t>
      </w:r>
      <w:r>
        <w:rPr>
          <w:spacing w:val="-3"/>
        </w:rPr>
        <w:t xml:space="preserve">подготовки </w:t>
      </w:r>
      <w:r>
        <w:t>научно-педагогических кадров в аспирантуре ˗ в КГПУ им. В.П. Астафьева.</w:t>
      </w:r>
    </w:p>
    <w:p w:rsidR="00A21A5D" w:rsidRDefault="00A21A5D">
      <w:pPr>
        <w:pStyle w:val="a3"/>
      </w:pPr>
    </w:p>
    <w:p w:rsidR="00A21A5D" w:rsidRDefault="00036911">
      <w:pPr>
        <w:pStyle w:val="3"/>
        <w:numPr>
          <w:ilvl w:val="0"/>
          <w:numId w:val="35"/>
        </w:numPr>
        <w:tabs>
          <w:tab w:val="left" w:pos="2147"/>
          <w:tab w:val="left" w:pos="2148"/>
          <w:tab w:val="left" w:pos="3456"/>
          <w:tab w:val="left" w:pos="5229"/>
          <w:tab w:val="left" w:pos="6872"/>
          <w:tab w:val="left" w:pos="8822"/>
          <w:tab w:val="left" w:pos="9226"/>
        </w:tabs>
        <w:spacing w:before="1"/>
        <w:ind w:left="984" w:right="1106" w:firstLine="708"/>
        <w:jc w:val="left"/>
      </w:pPr>
      <w:r>
        <w:t>Перечень</w:t>
      </w:r>
      <w:r>
        <w:tab/>
        <w:t>компетенций</w:t>
      </w:r>
      <w:r>
        <w:t>,</w:t>
      </w:r>
      <w:r>
        <w:tab/>
        <w:t>подлежащих</w:t>
      </w:r>
      <w:r>
        <w:tab/>
        <w:t>формированию</w:t>
      </w:r>
      <w:r>
        <w:tab/>
        <w:t>в</w:t>
      </w:r>
      <w:r>
        <w:tab/>
      </w:r>
      <w:r>
        <w:rPr>
          <w:spacing w:val="-4"/>
        </w:rPr>
        <w:t xml:space="preserve">рамках </w:t>
      </w:r>
      <w:r>
        <w:t>дисциплины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2099"/>
          <w:tab w:val="left" w:pos="2112"/>
          <w:tab w:val="left" w:pos="3399"/>
          <w:tab w:val="left" w:pos="5184"/>
          <w:tab w:val="left" w:pos="6652"/>
          <w:tab w:val="left" w:pos="8294"/>
        </w:tabs>
        <w:ind w:left="984" w:right="1075" w:firstLine="708"/>
        <w:rPr>
          <w:sz w:val="24"/>
        </w:rPr>
      </w:pPr>
      <w:r>
        <w:rPr>
          <w:b/>
          <w:sz w:val="24"/>
        </w:rPr>
        <w:t xml:space="preserve">Перечень компетенций, </w:t>
      </w:r>
      <w:r>
        <w:rPr>
          <w:sz w:val="24"/>
        </w:rPr>
        <w:t xml:space="preserve">формируемых в процессе изучения дисциплины: </w:t>
      </w:r>
      <w:r>
        <w:rPr>
          <w:b/>
          <w:sz w:val="24"/>
        </w:rPr>
        <w:t>ОПК-5.</w:t>
      </w:r>
      <w:r>
        <w:rPr>
          <w:b/>
          <w:sz w:val="24"/>
        </w:rPr>
        <w:tab/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ab/>
        <w:t>разрабатывать</w:t>
      </w:r>
      <w:r>
        <w:rPr>
          <w:sz w:val="24"/>
        </w:rPr>
        <w:tab/>
        <w:t>программы</w:t>
      </w:r>
      <w:r>
        <w:rPr>
          <w:sz w:val="24"/>
        </w:rPr>
        <w:tab/>
        <w:t>мониторинга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образовательных </w:t>
      </w:r>
      <w:r>
        <w:rPr>
          <w:sz w:val="24"/>
        </w:rPr>
        <w:t>результатов обучающихся, разрабатывать и реализовывать программы преодоления трудностей в обучении</w:t>
      </w:r>
    </w:p>
    <w:p w:rsidR="00A21A5D" w:rsidRDefault="00036911">
      <w:pPr>
        <w:pStyle w:val="a3"/>
        <w:tabs>
          <w:tab w:val="left" w:pos="1815"/>
          <w:tab w:val="left" w:pos="3017"/>
          <w:tab w:val="left" w:pos="4732"/>
          <w:tab w:val="left" w:pos="6683"/>
          <w:tab w:val="left" w:pos="8053"/>
          <w:tab w:val="left" w:pos="8376"/>
          <w:tab w:val="left" w:pos="9943"/>
        </w:tabs>
        <w:ind w:left="984" w:right="1073"/>
      </w:pPr>
      <w:r>
        <w:rPr>
          <w:b/>
        </w:rPr>
        <w:t>ПК-1.</w:t>
      </w:r>
      <w:r>
        <w:rPr>
          <w:b/>
        </w:rPr>
        <w:tab/>
      </w:r>
      <w:proofErr w:type="gramStart"/>
      <w:r>
        <w:t>Способен</w:t>
      </w:r>
      <w:proofErr w:type="gramEnd"/>
      <w:r>
        <w:tab/>
        <w:t>реализовывать</w:t>
      </w:r>
      <w:r>
        <w:tab/>
        <w:t>образовательные</w:t>
      </w:r>
      <w:r>
        <w:tab/>
        <w:t>программы</w:t>
      </w:r>
      <w:r>
        <w:tab/>
        <w:t>в</w:t>
      </w:r>
      <w:r>
        <w:tab/>
        <w:t>соответствии</w:t>
      </w:r>
      <w:r>
        <w:tab/>
      </w:r>
      <w:r>
        <w:rPr>
          <w:spacing w:val="-17"/>
        </w:rPr>
        <w:t xml:space="preserve">с </w:t>
      </w:r>
      <w:r>
        <w:t>требованиями федеральных государственных образовательных</w:t>
      </w:r>
      <w:r>
        <w:rPr>
          <w:spacing w:val="-2"/>
        </w:rPr>
        <w:t xml:space="preserve"> </w:t>
      </w:r>
      <w:r>
        <w:t>стандартов</w:t>
      </w:r>
    </w:p>
    <w:p w:rsidR="00A21A5D" w:rsidRDefault="00036911">
      <w:pPr>
        <w:pStyle w:val="3"/>
        <w:numPr>
          <w:ilvl w:val="1"/>
          <w:numId w:val="35"/>
        </w:numPr>
        <w:tabs>
          <w:tab w:val="left" w:pos="2112"/>
        </w:tabs>
        <w:ind w:left="2112"/>
      </w:pPr>
      <w:r>
        <w:t>Оценочные</w:t>
      </w:r>
      <w:r>
        <w:rPr>
          <w:spacing w:val="-2"/>
        </w:rPr>
        <w:t xml:space="preserve"> </w:t>
      </w:r>
      <w:r>
        <w:t>средств</w:t>
      </w:r>
      <w:r>
        <w:t>а</w:t>
      </w: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034"/>
        <w:gridCol w:w="1810"/>
        <w:gridCol w:w="910"/>
        <w:gridCol w:w="2868"/>
      </w:tblGrid>
      <w:tr w:rsidR="00A21A5D">
        <w:trPr>
          <w:trHeight w:val="1042"/>
        </w:trPr>
        <w:tc>
          <w:tcPr>
            <w:tcW w:w="1652" w:type="dxa"/>
            <w:vMerge w:val="restart"/>
          </w:tcPr>
          <w:p w:rsidR="00A21A5D" w:rsidRDefault="00036911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034" w:type="dxa"/>
            <w:vMerge w:val="restart"/>
          </w:tcPr>
          <w:p w:rsidR="00A21A5D" w:rsidRDefault="00036911">
            <w:pPr>
              <w:pStyle w:val="TableParagraph"/>
              <w:ind w:left="262" w:right="20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Дисциплины, практики, участвующие </w:t>
            </w:r>
            <w:r>
              <w:rPr>
                <w:spacing w:val="-14"/>
                <w:sz w:val="24"/>
              </w:rPr>
              <w:t xml:space="preserve">в </w:t>
            </w:r>
            <w:r>
              <w:rPr>
                <w:sz w:val="24"/>
              </w:rPr>
              <w:t xml:space="preserve">формировании </w:t>
            </w:r>
            <w:r>
              <w:rPr>
                <w:spacing w:val="-3"/>
                <w:sz w:val="24"/>
              </w:rPr>
              <w:t>компетенции</w:t>
            </w:r>
          </w:p>
        </w:tc>
        <w:tc>
          <w:tcPr>
            <w:tcW w:w="1810" w:type="dxa"/>
            <w:vMerge w:val="restart"/>
          </w:tcPr>
          <w:p w:rsidR="00A21A5D" w:rsidRDefault="00036911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Тип контроля</w:t>
            </w:r>
          </w:p>
        </w:tc>
        <w:tc>
          <w:tcPr>
            <w:tcW w:w="3778" w:type="dxa"/>
            <w:gridSpan w:val="2"/>
          </w:tcPr>
          <w:p w:rsidR="00A21A5D" w:rsidRDefault="00036911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 xml:space="preserve">Оценочное средство/ </w:t>
            </w:r>
            <w:proofErr w:type="spellStart"/>
            <w:r>
              <w:rPr>
                <w:sz w:val="24"/>
              </w:rPr>
              <w:t>КИМы</w:t>
            </w:r>
            <w:proofErr w:type="spellEnd"/>
          </w:p>
        </w:tc>
      </w:tr>
      <w:tr w:rsidR="00A21A5D">
        <w:trPr>
          <w:trHeight w:val="408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</w:tr>
      <w:tr w:rsidR="00A21A5D">
        <w:trPr>
          <w:trHeight w:val="827"/>
        </w:trPr>
        <w:tc>
          <w:tcPr>
            <w:tcW w:w="1652" w:type="dxa"/>
            <w:vMerge w:val="restart"/>
          </w:tcPr>
          <w:p w:rsidR="00A21A5D" w:rsidRDefault="00036911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ОПК-5.</w:t>
            </w:r>
          </w:p>
          <w:p w:rsidR="00A21A5D" w:rsidRDefault="00036911">
            <w:pPr>
              <w:pStyle w:val="TableParagraph"/>
              <w:spacing w:line="270" w:lineRule="atLeas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разрабатывать программы мониторинга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</w:p>
        </w:tc>
        <w:tc>
          <w:tcPr>
            <w:tcW w:w="2034" w:type="dxa"/>
            <w:vMerge w:val="restart"/>
          </w:tcPr>
          <w:p w:rsidR="00A21A5D" w:rsidRDefault="00036911">
            <w:pPr>
              <w:pStyle w:val="TableParagraph"/>
              <w:ind w:left="42" w:right="67"/>
              <w:rPr>
                <w:sz w:val="24"/>
              </w:rPr>
            </w:pPr>
            <w:r>
              <w:rPr>
                <w:sz w:val="24"/>
              </w:rPr>
              <w:t>Мониторинг образовательных результатов</w:t>
            </w: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spacing w:line="270" w:lineRule="atLeast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ind w:left="42" w:right="-2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компетентностн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</w:t>
            </w:r>
          </w:p>
        </w:tc>
      </w:tr>
      <w:tr w:rsidR="00A21A5D">
        <w:trPr>
          <w:trHeight w:val="828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spacing w:line="270" w:lineRule="atLeast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написание эссе на тему</w:t>
            </w:r>
          </w:p>
          <w:p w:rsidR="00A21A5D" w:rsidRDefault="00036911">
            <w:pPr>
              <w:pStyle w:val="TableParagraph"/>
              <w:spacing w:line="270" w:lineRule="atLeast"/>
              <w:ind w:left="42"/>
              <w:rPr>
                <w:sz w:val="24"/>
              </w:rPr>
            </w:pPr>
            <w:r>
              <w:rPr>
                <w:sz w:val="24"/>
              </w:rPr>
              <w:t>«Оценивается ли качество обучения оценками?»</w:t>
            </w:r>
          </w:p>
        </w:tc>
      </w:tr>
    </w:tbl>
    <w:p w:rsidR="00A21A5D" w:rsidRDefault="00A21A5D">
      <w:pPr>
        <w:spacing w:line="270" w:lineRule="atLeast"/>
        <w:rPr>
          <w:sz w:val="24"/>
        </w:rPr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034"/>
        <w:gridCol w:w="1810"/>
        <w:gridCol w:w="910"/>
        <w:gridCol w:w="2868"/>
      </w:tblGrid>
      <w:tr w:rsidR="00A21A5D">
        <w:trPr>
          <w:trHeight w:val="1931"/>
        </w:trPr>
        <w:tc>
          <w:tcPr>
            <w:tcW w:w="1652" w:type="dxa"/>
            <w:vMerge w:val="restart"/>
          </w:tcPr>
          <w:p w:rsidR="00A21A5D" w:rsidRDefault="00036911">
            <w:pPr>
              <w:pStyle w:val="TableParagraph"/>
              <w:tabs>
                <w:tab w:val="left" w:pos="1501"/>
              </w:tabs>
              <w:ind w:left="42" w:right="2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ых</w:t>
            </w:r>
            <w:proofErr w:type="spellEnd"/>
            <w:r>
              <w:rPr>
                <w:sz w:val="24"/>
              </w:rPr>
              <w:t xml:space="preserve"> результатов обучающихся, разрабатывать и реализовывать программы преодоления трудностей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обучении</w:t>
            </w:r>
          </w:p>
        </w:tc>
        <w:tc>
          <w:tcPr>
            <w:tcW w:w="2034" w:type="dxa"/>
            <w:vMerge w:val="restart"/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21A5D" w:rsidRDefault="00A21A5D">
            <w:pPr>
              <w:pStyle w:val="TableParagraph"/>
              <w:ind w:left="0"/>
              <w:rPr>
                <w:b/>
                <w:sz w:val="26"/>
              </w:rPr>
            </w:pPr>
          </w:p>
          <w:p w:rsidR="00A21A5D" w:rsidRDefault="00A21A5D">
            <w:pPr>
              <w:pStyle w:val="TableParagraph"/>
              <w:ind w:left="0"/>
              <w:rPr>
                <w:b/>
                <w:sz w:val="26"/>
              </w:rPr>
            </w:pPr>
          </w:p>
          <w:p w:rsidR="00A21A5D" w:rsidRDefault="00036911">
            <w:pPr>
              <w:pStyle w:val="TableParagraph"/>
              <w:spacing w:before="23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tabs>
                <w:tab w:val="left" w:pos="1639"/>
              </w:tabs>
              <w:ind w:left="42" w:right="25"/>
              <w:jc w:val="both"/>
              <w:rPr>
                <w:sz w:val="24"/>
              </w:rPr>
            </w:pPr>
            <w:r>
              <w:rPr>
                <w:sz w:val="24"/>
              </w:rPr>
              <w:t>подбор критериев и показателей для оценки учебных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результатов </w:t>
            </w:r>
            <w:r>
              <w:rPr>
                <w:sz w:val="24"/>
              </w:rPr>
              <w:t>обучающихся</w:t>
            </w:r>
          </w:p>
          <w:p w:rsidR="00A21A5D" w:rsidRDefault="00036911">
            <w:pPr>
              <w:pStyle w:val="TableParagraph"/>
              <w:spacing w:line="270" w:lineRule="atLeast"/>
              <w:ind w:left="42"/>
              <w:rPr>
                <w:sz w:val="24"/>
              </w:rPr>
            </w:pPr>
            <w:r>
              <w:rPr>
                <w:sz w:val="24"/>
              </w:rPr>
              <w:t>составление дифференцированных уровневых заданий</w:t>
            </w:r>
          </w:p>
        </w:tc>
      </w:tr>
      <w:tr w:rsidR="00A21A5D">
        <w:trPr>
          <w:trHeight w:val="818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A21A5D">
        <w:trPr>
          <w:trHeight w:val="1655"/>
        </w:trPr>
        <w:tc>
          <w:tcPr>
            <w:tcW w:w="1652" w:type="dxa"/>
            <w:vMerge w:val="restart"/>
          </w:tcPr>
          <w:p w:rsidR="00A21A5D" w:rsidRDefault="00036911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ПК-1.</w:t>
            </w:r>
          </w:p>
          <w:p w:rsidR="00A21A5D" w:rsidRDefault="00036911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z w:val="24"/>
              </w:rPr>
              <w:t xml:space="preserve">Способен реализовывать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в соответствии с требованиями федеральных </w:t>
            </w:r>
            <w:proofErr w:type="spellStart"/>
            <w:r>
              <w:rPr>
                <w:spacing w:val="-3"/>
                <w:sz w:val="24"/>
              </w:rPr>
              <w:t>государственн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2034" w:type="dxa"/>
            <w:vMerge w:val="restart"/>
          </w:tcPr>
          <w:p w:rsidR="00A21A5D" w:rsidRDefault="00036911">
            <w:pPr>
              <w:pStyle w:val="TableParagraph"/>
              <w:ind w:left="42" w:right="6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Модуль </w:t>
            </w:r>
            <w:r>
              <w:rPr>
                <w:sz w:val="24"/>
              </w:rPr>
              <w:t>2 "</w:t>
            </w:r>
            <w:r>
              <w:rPr>
                <w:sz w:val="24"/>
              </w:rPr>
              <w:t xml:space="preserve">Педагогическое проектирование" Учебная </w:t>
            </w:r>
            <w:r>
              <w:rPr>
                <w:spacing w:val="-4"/>
                <w:sz w:val="24"/>
              </w:rPr>
              <w:t xml:space="preserve">практика: </w:t>
            </w:r>
            <w:r>
              <w:rPr>
                <w:sz w:val="24"/>
              </w:rPr>
              <w:t>технологическая (проектн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технологическая) практика</w:t>
            </w:r>
          </w:p>
          <w:p w:rsidR="00A21A5D" w:rsidRDefault="00036911">
            <w:pPr>
              <w:pStyle w:val="TableParagraph"/>
              <w:ind w:left="42" w:right="93"/>
              <w:rPr>
                <w:sz w:val="24"/>
              </w:rPr>
            </w:pPr>
            <w:r>
              <w:rPr>
                <w:sz w:val="24"/>
              </w:rPr>
              <w:t xml:space="preserve">Учебная практика Ознакомительная 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 Технологическая (проектн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технологическая) практика Педагогическая практика Преддипло</w:t>
            </w:r>
            <w:r>
              <w:rPr>
                <w:sz w:val="24"/>
              </w:rPr>
              <w:t>мная практика</w:t>
            </w: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tabs>
                <w:tab w:val="left" w:pos="1575"/>
                <w:tab w:val="left" w:pos="1903"/>
                <w:tab w:val="left" w:pos="2476"/>
              </w:tabs>
              <w:ind w:left="42" w:right="2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контрольно- </w:t>
            </w:r>
            <w:r>
              <w:rPr>
                <w:sz w:val="24"/>
              </w:rPr>
              <w:t>измерительных 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контроля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достижений</w:t>
            </w:r>
          </w:p>
          <w:p w:rsidR="00A21A5D" w:rsidRDefault="00036911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A21A5D">
        <w:trPr>
          <w:trHeight w:val="1103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tabs>
                <w:tab w:val="left" w:pos="1719"/>
                <w:tab w:val="left" w:pos="2014"/>
              </w:tabs>
              <w:ind w:left="42" w:right="2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перечня </w:t>
            </w:r>
            <w:r>
              <w:rPr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портфолио </w:t>
            </w:r>
            <w:r>
              <w:rPr>
                <w:sz w:val="24"/>
              </w:rPr>
              <w:t>учащихся</w:t>
            </w:r>
          </w:p>
        </w:tc>
      </w:tr>
      <w:tr w:rsidR="00A21A5D">
        <w:trPr>
          <w:trHeight w:val="1356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tabs>
                <w:tab w:val="left" w:pos="1953"/>
              </w:tabs>
              <w:ind w:left="42" w:right="2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типовых </w:t>
            </w:r>
            <w:r>
              <w:rPr>
                <w:sz w:val="24"/>
              </w:rPr>
              <w:t>вариантов ЕГЭ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</w:tr>
      <w:tr w:rsidR="00A21A5D">
        <w:trPr>
          <w:trHeight w:val="1868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 w:right="338"/>
              <w:rPr>
                <w:sz w:val="24"/>
              </w:rPr>
            </w:pPr>
            <w:r>
              <w:rPr>
                <w:sz w:val="24"/>
              </w:rPr>
              <w:t>текущий контроль успеваемости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21A5D" w:rsidRDefault="00A21A5D">
            <w:pPr>
              <w:pStyle w:val="TableParagraph"/>
              <w:ind w:left="0"/>
              <w:rPr>
                <w:b/>
                <w:sz w:val="26"/>
              </w:rPr>
            </w:pPr>
          </w:p>
          <w:p w:rsidR="00A21A5D" w:rsidRDefault="00A21A5D">
            <w:pPr>
              <w:pStyle w:val="TableParagraph"/>
              <w:ind w:left="0"/>
              <w:rPr>
                <w:b/>
              </w:rPr>
            </w:pPr>
          </w:p>
          <w:p w:rsidR="00A21A5D" w:rsidRDefault="00036911">
            <w:pPr>
              <w:pStyle w:val="TableParagraph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проверка и оценка работы учащегося</w:t>
            </w:r>
          </w:p>
          <w:p w:rsidR="00A21A5D" w:rsidRDefault="00A21A5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A21A5D" w:rsidRDefault="00036911">
            <w:pPr>
              <w:pStyle w:val="TableParagraph"/>
              <w:tabs>
                <w:tab w:val="left" w:pos="1676"/>
              </w:tabs>
              <w:ind w:left="42" w:right="27"/>
              <w:rPr>
                <w:sz w:val="24"/>
              </w:rPr>
            </w:pPr>
            <w:r>
              <w:rPr>
                <w:spacing w:val="-3"/>
                <w:sz w:val="24"/>
              </w:rPr>
              <w:t>методика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подготовки </w:t>
            </w:r>
            <w:r>
              <w:rPr>
                <w:sz w:val="24"/>
              </w:rPr>
              <w:t>учащихся к ЕГЭ 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</w:tr>
      <w:tr w:rsidR="00A21A5D">
        <w:trPr>
          <w:trHeight w:val="690"/>
        </w:trPr>
        <w:tc>
          <w:tcPr>
            <w:tcW w:w="1652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A21A5D" w:rsidRDefault="0003691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910" w:type="dxa"/>
          </w:tcPr>
          <w:p w:rsidR="00A21A5D" w:rsidRDefault="0003691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A21A5D" w:rsidRDefault="00036911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:rsidR="00A21A5D" w:rsidRDefault="00036911">
      <w:pPr>
        <w:pStyle w:val="a4"/>
        <w:numPr>
          <w:ilvl w:val="0"/>
          <w:numId w:val="35"/>
        </w:numPr>
        <w:tabs>
          <w:tab w:val="left" w:pos="1224"/>
        </w:tabs>
        <w:spacing w:line="272" w:lineRule="exact"/>
        <w:ind w:left="1224"/>
        <w:jc w:val="left"/>
        <w:rPr>
          <w:b/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дл</w:t>
      </w:r>
      <w:proofErr w:type="gramEnd"/>
      <w:r>
        <w:rPr>
          <w:b/>
          <w:sz w:val="24"/>
        </w:rPr>
        <w:t>я 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1404"/>
        </w:tabs>
        <w:ind w:left="1404"/>
        <w:rPr>
          <w:sz w:val="24"/>
        </w:rPr>
      </w:pPr>
      <w:r>
        <w:rPr>
          <w:sz w:val="24"/>
        </w:rPr>
        <w:t>Фонды оценочных сре</w:t>
      </w:r>
      <w:proofErr w:type="gramStart"/>
      <w:r>
        <w:rPr>
          <w:sz w:val="24"/>
        </w:rPr>
        <w:t>дств вкл</w:t>
      </w:r>
      <w:proofErr w:type="gramEnd"/>
      <w:r>
        <w:rPr>
          <w:sz w:val="24"/>
        </w:rPr>
        <w:t>ючают: вопросы и задания к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зачету.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1404"/>
        </w:tabs>
        <w:ind w:left="1404"/>
        <w:rPr>
          <w:sz w:val="24"/>
        </w:rPr>
      </w:pPr>
      <w:r>
        <w:rPr>
          <w:sz w:val="24"/>
        </w:rPr>
        <w:t>Оценочные средства</w:t>
      </w:r>
    </w:p>
    <w:p w:rsidR="00A21A5D" w:rsidRDefault="00036911">
      <w:pPr>
        <w:pStyle w:val="a4"/>
        <w:numPr>
          <w:ilvl w:val="2"/>
          <w:numId w:val="35"/>
        </w:numPr>
        <w:tabs>
          <w:tab w:val="left" w:pos="1584"/>
        </w:tabs>
        <w:ind w:hanging="600"/>
        <w:rPr>
          <w:sz w:val="24"/>
        </w:rPr>
      </w:pPr>
      <w:r>
        <w:rPr>
          <w:sz w:val="24"/>
        </w:rPr>
        <w:t>Оценочное средство вопросы и задания к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зачету</w:t>
      </w:r>
    </w:p>
    <w:p w:rsidR="00A21A5D" w:rsidRDefault="00036911">
      <w:pPr>
        <w:pStyle w:val="a3"/>
        <w:ind w:left="984"/>
      </w:pPr>
      <w:r>
        <w:t xml:space="preserve">Критерии оценивания по оценочному средству </w:t>
      </w:r>
      <w:r>
        <w:rPr>
          <w:u w:val="single"/>
        </w:rPr>
        <w:t>1 ˗ вопросы и задания к зачету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774"/>
        <w:gridCol w:w="2716"/>
        <w:gridCol w:w="2814"/>
      </w:tblGrid>
      <w:tr w:rsidR="00A21A5D">
        <w:trPr>
          <w:trHeight w:val="828"/>
        </w:trPr>
        <w:tc>
          <w:tcPr>
            <w:tcW w:w="1936" w:type="dxa"/>
            <w:vMerge w:val="restart"/>
          </w:tcPr>
          <w:p w:rsidR="00A21A5D" w:rsidRDefault="00A21A5D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A21A5D" w:rsidRDefault="00036911">
            <w:pPr>
              <w:pStyle w:val="TableParagraph"/>
              <w:spacing w:before="1"/>
              <w:ind w:left="304" w:hanging="66"/>
              <w:rPr>
                <w:sz w:val="24"/>
              </w:rPr>
            </w:pPr>
            <w:r>
              <w:rPr>
                <w:sz w:val="24"/>
              </w:rPr>
              <w:t>Формируемые компетенции</w:t>
            </w:r>
          </w:p>
        </w:tc>
        <w:tc>
          <w:tcPr>
            <w:tcW w:w="2774" w:type="dxa"/>
          </w:tcPr>
          <w:p w:rsidR="00A21A5D" w:rsidRDefault="00036911">
            <w:pPr>
              <w:pStyle w:val="TableParagraph"/>
              <w:spacing w:line="270" w:lineRule="atLeast"/>
              <w:ind w:left="221" w:right="2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Продвинутый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2716" w:type="dxa"/>
          </w:tcPr>
          <w:p w:rsidR="00A21A5D" w:rsidRDefault="00036911">
            <w:pPr>
              <w:pStyle w:val="TableParagraph"/>
              <w:spacing w:line="270" w:lineRule="atLeast"/>
              <w:ind w:left="379" w:right="3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2814" w:type="dxa"/>
          </w:tcPr>
          <w:p w:rsidR="00A21A5D" w:rsidRDefault="00036911">
            <w:pPr>
              <w:pStyle w:val="TableParagraph"/>
              <w:spacing w:line="270" w:lineRule="atLeast"/>
              <w:ind w:left="374" w:right="3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Пороговый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</w:tr>
      <w:tr w:rsidR="00A21A5D">
        <w:trPr>
          <w:trHeight w:val="551"/>
        </w:trPr>
        <w:tc>
          <w:tcPr>
            <w:tcW w:w="1936" w:type="dxa"/>
            <w:vMerge/>
            <w:tcBorders>
              <w:top w:val="nil"/>
            </w:tcBorders>
          </w:tcPr>
          <w:p w:rsidR="00A21A5D" w:rsidRDefault="00A21A5D"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</w:tcPr>
          <w:p w:rsidR="00A21A5D" w:rsidRDefault="00036911">
            <w:pPr>
              <w:pStyle w:val="TableParagraph"/>
              <w:spacing w:line="270" w:lineRule="atLeast"/>
              <w:ind w:left="1003" w:right="495" w:hanging="476"/>
              <w:rPr>
                <w:sz w:val="24"/>
              </w:rPr>
            </w:pPr>
            <w:r>
              <w:rPr>
                <w:sz w:val="24"/>
              </w:rPr>
              <w:t>(87 - 100 баллов) зачтено</w:t>
            </w:r>
          </w:p>
        </w:tc>
        <w:tc>
          <w:tcPr>
            <w:tcW w:w="2716" w:type="dxa"/>
          </w:tcPr>
          <w:p w:rsidR="00A21A5D" w:rsidRDefault="00036911">
            <w:pPr>
              <w:pStyle w:val="TableParagraph"/>
              <w:spacing w:line="270" w:lineRule="atLeast"/>
              <w:ind w:left="973" w:right="527" w:hanging="416"/>
              <w:rPr>
                <w:sz w:val="24"/>
              </w:rPr>
            </w:pPr>
            <w:r>
              <w:rPr>
                <w:sz w:val="24"/>
              </w:rPr>
              <w:t>(73 - 86 баллов) зачтено</w:t>
            </w:r>
          </w:p>
        </w:tc>
        <w:tc>
          <w:tcPr>
            <w:tcW w:w="2814" w:type="dxa"/>
          </w:tcPr>
          <w:p w:rsidR="00A21A5D" w:rsidRDefault="00036911">
            <w:pPr>
              <w:pStyle w:val="TableParagraph"/>
              <w:spacing w:line="270" w:lineRule="atLeast"/>
              <w:ind w:left="1023" w:right="515" w:hanging="476"/>
              <w:rPr>
                <w:sz w:val="24"/>
              </w:rPr>
            </w:pPr>
            <w:r>
              <w:rPr>
                <w:sz w:val="24"/>
              </w:rPr>
              <w:t>(60 - 72 баллов)* зачтено</w:t>
            </w:r>
          </w:p>
        </w:tc>
      </w:tr>
      <w:tr w:rsidR="00A21A5D">
        <w:trPr>
          <w:trHeight w:val="1932"/>
        </w:trPr>
        <w:tc>
          <w:tcPr>
            <w:tcW w:w="1936" w:type="dxa"/>
          </w:tcPr>
          <w:p w:rsidR="00A21A5D" w:rsidRDefault="00036911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ОПК-5.</w:t>
            </w:r>
          </w:p>
          <w:p w:rsidR="00A21A5D" w:rsidRDefault="00036911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Способен разрабатывать программы мониторинга </w:t>
            </w:r>
            <w:proofErr w:type="spellStart"/>
            <w:proofErr w:type="gram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z w:val="24"/>
              </w:rPr>
              <w:t xml:space="preserve"> х</w:t>
            </w:r>
            <w:proofErr w:type="gramEnd"/>
            <w:r>
              <w:rPr>
                <w:sz w:val="24"/>
              </w:rPr>
              <w:t xml:space="preserve"> результатов</w:t>
            </w:r>
          </w:p>
        </w:tc>
        <w:tc>
          <w:tcPr>
            <w:tcW w:w="2774" w:type="dxa"/>
          </w:tcPr>
          <w:p w:rsidR="00A21A5D" w:rsidRDefault="00036911">
            <w:pPr>
              <w:pStyle w:val="TableParagraph"/>
              <w:spacing w:line="270" w:lineRule="atLeast"/>
              <w:ind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высоком уровне демонстрирует применение современных методик и технологий организации образовательной</w:t>
            </w:r>
          </w:p>
        </w:tc>
        <w:tc>
          <w:tcPr>
            <w:tcW w:w="2716" w:type="dxa"/>
          </w:tcPr>
          <w:p w:rsidR="00A21A5D" w:rsidRDefault="00036911">
            <w:pPr>
              <w:pStyle w:val="TableParagraph"/>
              <w:spacing w:line="270" w:lineRule="atLeast"/>
              <w:ind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среднем уровне способен разрабатывать методики и те</w:t>
            </w:r>
            <w:r>
              <w:rPr>
                <w:sz w:val="24"/>
              </w:rPr>
              <w:t>хнологии организации мониторинга по различным</w:t>
            </w:r>
          </w:p>
        </w:tc>
        <w:tc>
          <w:tcPr>
            <w:tcW w:w="2814" w:type="dxa"/>
          </w:tcPr>
          <w:p w:rsidR="00A21A5D" w:rsidRDefault="00036911">
            <w:pPr>
              <w:pStyle w:val="TableParagraph"/>
              <w:spacing w:line="270" w:lineRule="atLeast"/>
              <w:ind w:right="5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удовлетворительном уровне использует современные методики и технологии оценивания качества образовательного</w:t>
            </w:r>
          </w:p>
        </w:tc>
      </w:tr>
    </w:tbl>
    <w:p w:rsidR="00A21A5D" w:rsidRDefault="00A21A5D">
      <w:pPr>
        <w:spacing w:line="270" w:lineRule="atLeast"/>
        <w:rPr>
          <w:sz w:val="24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774"/>
        <w:gridCol w:w="2716"/>
        <w:gridCol w:w="2814"/>
      </w:tblGrid>
      <w:tr w:rsidR="00A21A5D">
        <w:trPr>
          <w:trHeight w:val="1931"/>
        </w:trPr>
        <w:tc>
          <w:tcPr>
            <w:tcW w:w="1936" w:type="dxa"/>
          </w:tcPr>
          <w:p w:rsidR="00A21A5D" w:rsidRDefault="00036911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обучающихся, разрабатывать и реализовывать программы преодоления трудностей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2774" w:type="dxa"/>
          </w:tcPr>
          <w:p w:rsidR="00A21A5D" w:rsidRDefault="00036911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деятельности, диагностики и оценивания качества образовательного процесса по </w:t>
            </w:r>
            <w:proofErr w:type="gramStart"/>
            <w:r>
              <w:rPr>
                <w:sz w:val="24"/>
              </w:rPr>
              <w:t>различным</w:t>
            </w:r>
            <w:proofErr w:type="gramEnd"/>
            <w:r>
              <w:rPr>
                <w:sz w:val="24"/>
              </w:rPr>
              <w:t xml:space="preserve"> образовательным</w:t>
            </w:r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программам</w:t>
            </w:r>
          </w:p>
        </w:tc>
        <w:tc>
          <w:tcPr>
            <w:tcW w:w="2716" w:type="dxa"/>
          </w:tcPr>
          <w:p w:rsidR="00A21A5D" w:rsidRDefault="00036911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образовательным программам, разрабатывать и реализовывать программы преодоления</w:t>
            </w:r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трудностей в обучении</w:t>
            </w:r>
          </w:p>
        </w:tc>
        <w:tc>
          <w:tcPr>
            <w:tcW w:w="2814" w:type="dxa"/>
          </w:tcPr>
          <w:p w:rsidR="00A21A5D" w:rsidRDefault="00036911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процесса по различным образовательным программам, разрабатывать и реализовывать программы преодоления</w:t>
            </w:r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трудностей в обучении</w:t>
            </w:r>
          </w:p>
        </w:tc>
      </w:tr>
      <w:tr w:rsidR="00A21A5D">
        <w:trPr>
          <w:trHeight w:val="3036"/>
        </w:trPr>
        <w:tc>
          <w:tcPr>
            <w:tcW w:w="1936" w:type="dxa"/>
          </w:tcPr>
          <w:p w:rsidR="00A21A5D" w:rsidRDefault="00036911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ПК-1. </w:t>
            </w:r>
            <w:r>
              <w:rPr>
                <w:sz w:val="24"/>
              </w:rPr>
              <w:t xml:space="preserve">Способен реализовывать </w:t>
            </w:r>
            <w:proofErr w:type="spellStart"/>
            <w:proofErr w:type="gram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программы в соответствии с требованиями федеральных </w:t>
            </w:r>
            <w:proofErr w:type="spellStart"/>
            <w:r>
              <w:rPr>
                <w:sz w:val="24"/>
              </w:rPr>
              <w:t>государственны</w:t>
            </w:r>
            <w:proofErr w:type="spellEnd"/>
            <w:r>
              <w:rPr>
                <w:sz w:val="24"/>
              </w:rPr>
              <w:t xml:space="preserve"> х </w:t>
            </w:r>
            <w:proofErr w:type="spellStart"/>
            <w:r>
              <w:rPr>
                <w:sz w:val="24"/>
              </w:rPr>
              <w:t>образовательны</w:t>
            </w:r>
            <w:proofErr w:type="spellEnd"/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 стандартов</w:t>
            </w:r>
          </w:p>
        </w:tc>
        <w:tc>
          <w:tcPr>
            <w:tcW w:w="2774" w:type="dxa"/>
          </w:tcPr>
          <w:p w:rsidR="00A21A5D" w:rsidRDefault="00036911">
            <w:pPr>
              <w:pStyle w:val="TableParagraph"/>
              <w:ind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высоком уровне способен реализовывать образовательные программы в соответствии с требованиями ФГОС</w:t>
            </w:r>
          </w:p>
        </w:tc>
        <w:tc>
          <w:tcPr>
            <w:tcW w:w="2716" w:type="dxa"/>
          </w:tcPr>
          <w:p w:rsidR="00A21A5D" w:rsidRDefault="00036911">
            <w:pPr>
              <w:pStyle w:val="TableParagraph"/>
              <w:ind w:right="23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среднем уровне способен к реализации методик, технологий и приемов обучения в соответствии с требованиями ФГОС</w:t>
            </w:r>
          </w:p>
        </w:tc>
        <w:tc>
          <w:tcPr>
            <w:tcW w:w="2814" w:type="dxa"/>
          </w:tcPr>
          <w:p w:rsidR="00A21A5D" w:rsidRDefault="00036911">
            <w:pPr>
              <w:pStyle w:val="TableParagraph"/>
              <w:ind w:right="5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способен на удовлетворительном уровне реализовывать образовательные программы в соответствии с требованиями ФГОС</w:t>
            </w:r>
          </w:p>
        </w:tc>
      </w:tr>
    </w:tbl>
    <w:p w:rsidR="00A21A5D" w:rsidRDefault="00036911">
      <w:pPr>
        <w:spacing w:line="250" w:lineRule="exact"/>
        <w:ind w:left="1124"/>
      </w:pPr>
      <w:r>
        <w:t>*Мен</w:t>
      </w:r>
      <w:r>
        <w:t>ее 60 баллов – компетенция не сформирована</w:t>
      </w:r>
    </w:p>
    <w:p w:rsidR="00A21A5D" w:rsidRDefault="00A21A5D">
      <w:pPr>
        <w:pStyle w:val="a3"/>
        <w:rPr>
          <w:sz w:val="28"/>
        </w:rPr>
      </w:pPr>
    </w:p>
    <w:p w:rsidR="00A21A5D" w:rsidRDefault="00036911">
      <w:pPr>
        <w:pStyle w:val="3"/>
        <w:numPr>
          <w:ilvl w:val="0"/>
          <w:numId w:val="35"/>
        </w:numPr>
        <w:tabs>
          <w:tab w:val="left" w:pos="1932"/>
        </w:tabs>
        <w:jc w:val="both"/>
      </w:pPr>
      <w:r>
        <w:t>Фонд оценочных сре</w:t>
      </w:r>
      <w:proofErr w:type="gramStart"/>
      <w:r>
        <w:t>дств дл</w:t>
      </w:r>
      <w:proofErr w:type="gramEnd"/>
      <w:r>
        <w:t>я текущего контроля</w:t>
      </w:r>
      <w:r>
        <w:rPr>
          <w:spacing w:val="-8"/>
        </w:rPr>
        <w:t xml:space="preserve"> </w:t>
      </w:r>
      <w:r>
        <w:t>успеваемости</w:t>
      </w:r>
    </w:p>
    <w:p w:rsidR="00A21A5D" w:rsidRDefault="00036911">
      <w:pPr>
        <w:pStyle w:val="a3"/>
        <w:ind w:left="415" w:right="1073"/>
        <w:jc w:val="both"/>
      </w:pPr>
      <w:r>
        <w:t>4.1. Фонды оценочных сре</w:t>
      </w:r>
      <w:proofErr w:type="gramStart"/>
      <w:r>
        <w:t>дств вкл</w:t>
      </w:r>
      <w:proofErr w:type="gramEnd"/>
      <w:r>
        <w:t xml:space="preserve">ючают: решение </w:t>
      </w:r>
      <w:proofErr w:type="spellStart"/>
      <w:r>
        <w:t>компетентностно</w:t>
      </w:r>
      <w:proofErr w:type="spellEnd"/>
      <w:r>
        <w:t>-ориентированных заданий, написание эссе на тему «Оценивается ли качество обучения оценками?</w:t>
      </w:r>
      <w:r>
        <w:t>», подбор критериев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3"/>
        </w:rPr>
        <w:t>результатов</w:t>
      </w:r>
      <w:r>
        <w:rPr>
          <w:spacing w:val="-5"/>
        </w:rPr>
        <w:t xml:space="preserve"> </w:t>
      </w:r>
      <w:r>
        <w:t>обучающихся;</w:t>
      </w:r>
      <w:r>
        <w:rPr>
          <w:spacing w:val="-5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 xml:space="preserve">перечня состава портфолио учащихся; решение типовых вариантов ЕГЭ или ОГЭ; проверку и оценку работ учащихся; разработку контрольно-измерительных материалов для </w:t>
      </w:r>
      <w:r>
        <w:rPr>
          <w:spacing w:val="-3"/>
        </w:rPr>
        <w:t>темати</w:t>
      </w:r>
      <w:r>
        <w:rPr>
          <w:spacing w:val="-3"/>
        </w:rPr>
        <w:t xml:space="preserve">ческого </w:t>
      </w:r>
      <w:r>
        <w:t xml:space="preserve">контроля учебных достижений учащихся; составление дифференцированных уровневых заданий; разработку методики </w:t>
      </w:r>
      <w:r>
        <w:rPr>
          <w:spacing w:val="-3"/>
        </w:rPr>
        <w:t xml:space="preserve">подготовки </w:t>
      </w:r>
      <w:r>
        <w:t>учащихся к ЕГЭ или</w:t>
      </w:r>
      <w:r>
        <w:rPr>
          <w:spacing w:val="-4"/>
        </w:rPr>
        <w:t xml:space="preserve"> </w:t>
      </w:r>
      <w:r>
        <w:t>ОГЭ.</w:t>
      </w:r>
    </w:p>
    <w:p w:rsidR="00A21A5D" w:rsidRDefault="00A21A5D">
      <w:pPr>
        <w:pStyle w:val="a3"/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2495"/>
          <w:tab w:val="left" w:pos="2496"/>
          <w:tab w:val="left" w:pos="3754"/>
          <w:tab w:val="left" w:pos="5211"/>
          <w:tab w:val="left" w:pos="5722"/>
          <w:tab w:val="left" w:pos="7217"/>
          <w:tab w:val="left" w:pos="8373"/>
          <w:tab w:val="left" w:pos="8757"/>
          <w:tab w:val="left" w:pos="9099"/>
        </w:tabs>
        <w:ind w:right="1070" w:firstLine="708"/>
        <w:jc w:val="left"/>
        <w:rPr>
          <w:sz w:val="24"/>
        </w:rPr>
      </w:pPr>
      <w:r>
        <w:rPr>
          <w:sz w:val="24"/>
        </w:rPr>
        <w:t>Критерии</w:t>
      </w:r>
      <w:r>
        <w:rPr>
          <w:sz w:val="24"/>
        </w:rPr>
        <w:tab/>
        <w:t>оценивания</w:t>
      </w:r>
      <w:r>
        <w:rPr>
          <w:sz w:val="24"/>
        </w:rPr>
        <w:tab/>
        <w:t>по</w:t>
      </w:r>
      <w:r>
        <w:rPr>
          <w:sz w:val="24"/>
        </w:rPr>
        <w:tab/>
        <w:t>оценочному</w:t>
      </w:r>
      <w:r>
        <w:rPr>
          <w:sz w:val="24"/>
        </w:rPr>
        <w:tab/>
        <w:t>средству</w:t>
      </w:r>
      <w:r>
        <w:rPr>
          <w:sz w:val="24"/>
        </w:rPr>
        <w:tab/>
      </w:r>
      <w:r>
        <w:rPr>
          <w:sz w:val="24"/>
          <w:u w:val="single"/>
        </w:rPr>
        <w:t>2</w:t>
      </w:r>
      <w:r>
        <w:rPr>
          <w:sz w:val="24"/>
          <w:u w:val="single"/>
        </w:rPr>
        <w:tab/>
        <w:t>-</w:t>
      </w:r>
      <w:r>
        <w:rPr>
          <w:sz w:val="24"/>
          <w:u w:val="single"/>
        </w:rPr>
        <w:tab/>
      </w:r>
      <w:r>
        <w:rPr>
          <w:spacing w:val="-3"/>
          <w:sz w:val="24"/>
          <w:u w:val="single"/>
        </w:rPr>
        <w:t xml:space="preserve">решению </w:t>
      </w:r>
      <w:proofErr w:type="spellStart"/>
      <w:r>
        <w:rPr>
          <w:sz w:val="24"/>
          <w:u w:val="single"/>
        </w:rPr>
        <w:t>компетентностно</w:t>
      </w:r>
      <w:proofErr w:type="spellEnd"/>
      <w:r>
        <w:rPr>
          <w:sz w:val="24"/>
          <w:u w:val="single"/>
        </w:rPr>
        <w:t>-ориентированных заданий</w:t>
      </w:r>
    </w:p>
    <w:p w:rsidR="00A21A5D" w:rsidRDefault="00A21A5D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2"/>
        <w:gridCol w:w="1910"/>
      </w:tblGrid>
      <w:tr w:rsidR="00A21A5D">
        <w:trPr>
          <w:trHeight w:val="966"/>
        </w:trPr>
        <w:tc>
          <w:tcPr>
            <w:tcW w:w="6832" w:type="dxa"/>
          </w:tcPr>
          <w:p w:rsidR="00A21A5D" w:rsidRDefault="00036911">
            <w:pPr>
              <w:pStyle w:val="TableParagraph"/>
              <w:ind w:left="1885" w:right="1873"/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оценивания</w:t>
            </w:r>
          </w:p>
        </w:tc>
        <w:tc>
          <w:tcPr>
            <w:tcW w:w="1910" w:type="dxa"/>
          </w:tcPr>
          <w:p w:rsidR="00A21A5D" w:rsidRDefault="00036911">
            <w:pPr>
              <w:pStyle w:val="TableParagraph"/>
              <w:spacing w:line="320" w:lineRule="atLeast"/>
              <w:ind w:left="155" w:right="85" w:firstLine="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баллов (вклад в рейтинг)</w:t>
            </w:r>
          </w:p>
        </w:tc>
      </w:tr>
      <w:tr w:rsidR="00A21A5D">
        <w:trPr>
          <w:trHeight w:val="966"/>
        </w:trPr>
        <w:tc>
          <w:tcPr>
            <w:tcW w:w="6832" w:type="dxa"/>
          </w:tcPr>
          <w:p w:rsidR="00A21A5D" w:rsidRDefault="00036911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Ответ полный, обучающийся опирается на теоретические знания из педагогики и психологии, методики обучения и воспитания</w:t>
            </w:r>
          </w:p>
        </w:tc>
        <w:tc>
          <w:tcPr>
            <w:tcW w:w="1910" w:type="dxa"/>
          </w:tcPr>
          <w:p w:rsidR="00A21A5D" w:rsidRDefault="00036911">
            <w:pPr>
              <w:pStyle w:val="TableParagraph"/>
              <w:ind w:left="86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1A5D">
        <w:trPr>
          <w:trHeight w:val="321"/>
        </w:trPr>
        <w:tc>
          <w:tcPr>
            <w:tcW w:w="6832" w:type="dxa"/>
          </w:tcPr>
          <w:p w:rsidR="00A21A5D" w:rsidRDefault="000369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Аргументирует свою точку зрения</w:t>
            </w:r>
          </w:p>
        </w:tc>
        <w:tc>
          <w:tcPr>
            <w:tcW w:w="1910" w:type="dxa"/>
          </w:tcPr>
          <w:p w:rsidR="00A21A5D" w:rsidRDefault="00036911">
            <w:pPr>
              <w:pStyle w:val="TableParagraph"/>
              <w:spacing w:line="301" w:lineRule="exact"/>
              <w:ind w:left="86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21A5D">
        <w:trPr>
          <w:trHeight w:val="643"/>
        </w:trPr>
        <w:tc>
          <w:tcPr>
            <w:tcW w:w="6832" w:type="dxa"/>
          </w:tcPr>
          <w:p w:rsidR="00A21A5D" w:rsidRDefault="00036911">
            <w:pPr>
              <w:pStyle w:val="TableParagraph"/>
              <w:tabs>
                <w:tab w:val="left" w:pos="1056"/>
                <w:tab w:val="left" w:pos="3455"/>
                <w:tab w:val="left" w:pos="5417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z w:val="28"/>
              </w:rPr>
              <w:tab/>
              <w:t>самостоятельный.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предлагает </w:t>
            </w:r>
            <w:r>
              <w:rPr>
                <w:spacing w:val="-4"/>
                <w:sz w:val="28"/>
              </w:rPr>
              <w:t xml:space="preserve">несколько </w:t>
            </w:r>
            <w:r>
              <w:rPr>
                <w:sz w:val="28"/>
              </w:rPr>
              <w:t>вариантов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1910" w:type="dxa"/>
          </w:tcPr>
          <w:p w:rsidR="00A21A5D" w:rsidRDefault="00036911">
            <w:pPr>
              <w:pStyle w:val="TableParagraph"/>
              <w:ind w:left="86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1A5D">
        <w:trPr>
          <w:trHeight w:val="321"/>
        </w:trPr>
        <w:tc>
          <w:tcPr>
            <w:tcW w:w="6832" w:type="dxa"/>
          </w:tcPr>
          <w:p w:rsidR="00A21A5D" w:rsidRDefault="00036911">
            <w:pPr>
              <w:pStyle w:val="TableParagraph"/>
              <w:spacing w:line="301" w:lineRule="exact"/>
              <w:ind w:left="2081" w:right="1502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1910" w:type="dxa"/>
          </w:tcPr>
          <w:p w:rsidR="00A21A5D" w:rsidRDefault="00036911">
            <w:pPr>
              <w:pStyle w:val="TableParagraph"/>
              <w:spacing w:line="301" w:lineRule="exact"/>
              <w:ind w:left="86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A21A5D" w:rsidRDefault="00A21A5D">
      <w:pPr>
        <w:pStyle w:val="a3"/>
        <w:spacing w:before="3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58"/>
        </w:tabs>
        <w:ind w:left="1657" w:hanging="674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3 - написанию эссе на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тему</w:t>
      </w:r>
    </w:p>
    <w:p w:rsidR="00A21A5D" w:rsidRDefault="00036911">
      <w:pPr>
        <w:pStyle w:val="a3"/>
        <w:ind w:left="415"/>
      </w:pPr>
      <w:r>
        <w:rPr>
          <w:u w:val="single"/>
        </w:rPr>
        <w:t>«Оценивается ли качество обучения оценками?»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1944"/>
      </w:tblGrid>
      <w:tr w:rsidR="00A21A5D">
        <w:trPr>
          <w:trHeight w:val="828"/>
        </w:trPr>
        <w:tc>
          <w:tcPr>
            <w:tcW w:w="6910" w:type="dxa"/>
          </w:tcPr>
          <w:p w:rsidR="00A21A5D" w:rsidRDefault="00036911">
            <w:pPr>
              <w:pStyle w:val="TableParagraph"/>
              <w:ind w:left="2309" w:right="2294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70" w:lineRule="atLeast"/>
              <w:ind w:left="176" w:right="162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275"/>
        </w:trPr>
        <w:tc>
          <w:tcPr>
            <w:tcW w:w="6910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 источников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56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21A5D" w:rsidRDefault="00A21A5D">
      <w:pPr>
        <w:spacing w:line="256" w:lineRule="exact"/>
        <w:jc w:val="center"/>
        <w:rPr>
          <w:sz w:val="24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1944"/>
      </w:tblGrid>
      <w:tr w:rsidR="00A21A5D">
        <w:trPr>
          <w:trHeight w:val="275"/>
        </w:trPr>
        <w:tc>
          <w:tcPr>
            <w:tcW w:w="6910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Адекватность предлагаемой выборки источников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56" w:lineRule="exact"/>
              <w:ind w:left="0" w:right="9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6910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Глубина раскрытия темы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56" w:lineRule="exact"/>
              <w:ind w:left="0" w:right="9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6910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Выраженность впечатлений и соображений автора по проблеме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56" w:lineRule="exact"/>
              <w:ind w:left="0" w:right="9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A5D">
        <w:trPr>
          <w:trHeight w:val="275"/>
        </w:trPr>
        <w:tc>
          <w:tcPr>
            <w:tcW w:w="6910" w:type="dxa"/>
          </w:tcPr>
          <w:p w:rsidR="00A21A5D" w:rsidRDefault="00036911">
            <w:pPr>
              <w:pStyle w:val="TableParagraph"/>
              <w:spacing w:line="256" w:lineRule="exact"/>
              <w:ind w:left="2690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44" w:type="dxa"/>
          </w:tcPr>
          <w:p w:rsidR="00A21A5D" w:rsidRDefault="00036911">
            <w:pPr>
              <w:pStyle w:val="TableParagraph"/>
              <w:spacing w:line="256" w:lineRule="exact"/>
              <w:ind w:left="0" w:right="8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pStyle w:val="a3"/>
        <w:spacing w:before="9"/>
        <w:rPr>
          <w:sz w:val="15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98"/>
        </w:tabs>
        <w:spacing w:before="90"/>
        <w:ind w:left="415" w:right="1079" w:firstLine="568"/>
        <w:jc w:val="left"/>
        <w:rPr>
          <w:sz w:val="24"/>
        </w:rPr>
      </w:pPr>
      <w:r>
        <w:rPr>
          <w:sz w:val="24"/>
          <w:u w:val="single"/>
        </w:rPr>
        <w:t xml:space="preserve">Критерии оценивания по оценочному средству 4 - </w:t>
      </w:r>
      <w:r>
        <w:rPr>
          <w:spacing w:val="-3"/>
          <w:sz w:val="24"/>
          <w:u w:val="single"/>
        </w:rPr>
        <w:t xml:space="preserve">подбору </w:t>
      </w:r>
      <w:r>
        <w:rPr>
          <w:sz w:val="24"/>
          <w:u w:val="single"/>
        </w:rPr>
        <w:t xml:space="preserve">критериев и показателей для оценки учебных </w:t>
      </w:r>
      <w:r>
        <w:rPr>
          <w:spacing w:val="-3"/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1084"/>
        <w:gridCol w:w="1610"/>
        <w:gridCol w:w="418"/>
        <w:gridCol w:w="1992"/>
      </w:tblGrid>
      <w:tr w:rsidR="00A21A5D">
        <w:trPr>
          <w:trHeight w:val="828"/>
        </w:trPr>
        <w:tc>
          <w:tcPr>
            <w:tcW w:w="6959" w:type="dxa"/>
            <w:gridSpan w:val="4"/>
          </w:tcPr>
          <w:p w:rsidR="00A21A5D" w:rsidRDefault="00036911">
            <w:pPr>
              <w:pStyle w:val="TableParagraph"/>
              <w:ind w:left="2331" w:right="2321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spacing w:line="270" w:lineRule="atLeast"/>
              <w:ind w:left="198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275"/>
        </w:trPr>
        <w:tc>
          <w:tcPr>
            <w:tcW w:w="6959" w:type="dxa"/>
            <w:gridSpan w:val="4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Обоснованность подбора основных количественных критериев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spacing w:line="256" w:lineRule="exact"/>
              <w:ind w:left="0" w:right="9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552"/>
        </w:trPr>
        <w:tc>
          <w:tcPr>
            <w:tcW w:w="3847" w:type="dxa"/>
            <w:tcBorders>
              <w:right w:val="nil"/>
            </w:tcBorders>
          </w:tcPr>
          <w:p w:rsidR="00A21A5D" w:rsidRDefault="00036911">
            <w:pPr>
              <w:pStyle w:val="TableParagraph"/>
              <w:tabs>
                <w:tab w:val="left" w:pos="1936"/>
              </w:tabs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представленного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набора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8" w:type="dxa"/>
            <w:tcBorders>
              <w:left w:val="nil"/>
            </w:tcBorders>
          </w:tcPr>
          <w:p w:rsidR="00A21A5D" w:rsidRDefault="00036911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ind w:left="0" w:right="9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6959" w:type="dxa"/>
            <w:gridSpan w:val="4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Обоснованность подбора основных качественных критериев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spacing w:line="256" w:lineRule="exact"/>
              <w:ind w:left="0" w:right="9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552"/>
        </w:trPr>
        <w:tc>
          <w:tcPr>
            <w:tcW w:w="3847" w:type="dxa"/>
            <w:tcBorders>
              <w:right w:val="nil"/>
            </w:tcBorders>
          </w:tcPr>
          <w:p w:rsidR="00A21A5D" w:rsidRDefault="00036911">
            <w:pPr>
              <w:pStyle w:val="TableParagraph"/>
              <w:tabs>
                <w:tab w:val="left" w:pos="1936"/>
              </w:tabs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представленного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набора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A21A5D" w:rsidRDefault="00036911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8" w:type="dxa"/>
            <w:tcBorders>
              <w:left w:val="nil"/>
            </w:tcBorders>
          </w:tcPr>
          <w:p w:rsidR="00A21A5D" w:rsidRDefault="00036911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ind w:left="0" w:right="9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6959" w:type="dxa"/>
            <w:gridSpan w:val="4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Обоснованность подбора дополнительных критериев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spacing w:line="256" w:lineRule="exact"/>
              <w:ind w:left="0" w:right="9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6959" w:type="dxa"/>
            <w:gridSpan w:val="4"/>
          </w:tcPr>
          <w:p w:rsidR="00A21A5D" w:rsidRDefault="00036911">
            <w:pPr>
              <w:pStyle w:val="TableParagraph"/>
              <w:spacing w:line="256" w:lineRule="exact"/>
              <w:ind w:left="2714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2" w:type="dxa"/>
          </w:tcPr>
          <w:p w:rsidR="00A21A5D" w:rsidRDefault="00036911">
            <w:pPr>
              <w:pStyle w:val="TableParagraph"/>
              <w:spacing w:line="256" w:lineRule="exact"/>
              <w:ind w:left="0" w:right="9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08"/>
        </w:tabs>
        <w:ind w:left="415" w:right="1073" w:firstLine="568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5 - составлению перечня состава портфолио учащихся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996"/>
      </w:tblGrid>
      <w:tr w:rsidR="00A21A5D">
        <w:trPr>
          <w:trHeight w:val="827"/>
        </w:trPr>
        <w:tc>
          <w:tcPr>
            <w:tcW w:w="7074" w:type="dxa"/>
          </w:tcPr>
          <w:p w:rsidR="00A21A5D" w:rsidRDefault="00036911">
            <w:pPr>
              <w:pStyle w:val="TableParagraph"/>
              <w:ind w:left="2389" w:right="237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70" w:lineRule="atLeast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tabs>
                <w:tab w:val="left" w:pos="1564"/>
                <w:tab w:val="left" w:pos="3061"/>
                <w:tab w:val="left" w:pos="5152"/>
                <w:tab w:val="left" w:pos="683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  <w:t>образовательных,</w:t>
            </w:r>
            <w:r>
              <w:rPr>
                <w:sz w:val="24"/>
              </w:rPr>
              <w:tab/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воспитательных </w:t>
            </w:r>
            <w:r>
              <w:rPr>
                <w:spacing w:val="-3"/>
                <w:sz w:val="24"/>
              </w:rPr>
              <w:t xml:space="preserve">задач </w:t>
            </w:r>
            <w:r>
              <w:rPr>
                <w:sz w:val="24"/>
              </w:rPr>
              <w:t>в составе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Соответствие содержания портфолио формируемым результатам образовательной программы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275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Правильность использования терминов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Соответствие структуры </w:t>
            </w:r>
            <w:proofErr w:type="spellStart"/>
            <w:r>
              <w:rPr>
                <w:sz w:val="24"/>
              </w:rPr>
              <w:t>потрфолио</w:t>
            </w:r>
            <w:proofErr w:type="spellEnd"/>
            <w:r>
              <w:rPr>
                <w:sz w:val="24"/>
              </w:rPr>
              <w:t xml:space="preserve"> выбранному виду </w:t>
            </w:r>
            <w:proofErr w:type="spellStart"/>
            <w:r>
              <w:rPr>
                <w:sz w:val="24"/>
              </w:rPr>
              <w:t>потрфолио</w:t>
            </w:r>
            <w:proofErr w:type="spellEnd"/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Соответствие материалов портфолио возрастным особенностям обучающихся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ind w:left="277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14"/>
        </w:tabs>
        <w:ind w:left="415" w:right="1072" w:firstLine="568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6 - решению типовых вариантов ЕГЭ или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ОГЭ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996"/>
      </w:tblGrid>
      <w:tr w:rsidR="00A21A5D">
        <w:trPr>
          <w:trHeight w:val="827"/>
        </w:trPr>
        <w:tc>
          <w:tcPr>
            <w:tcW w:w="7074" w:type="dxa"/>
          </w:tcPr>
          <w:p w:rsidR="00A21A5D" w:rsidRDefault="00036911">
            <w:pPr>
              <w:pStyle w:val="TableParagraph"/>
              <w:ind w:left="2389" w:right="237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70" w:lineRule="atLeast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Объективность оценки образовательных результатов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Валидность</w:t>
            </w:r>
            <w:proofErr w:type="spellEnd"/>
            <w:r>
              <w:rPr>
                <w:sz w:val="24"/>
              </w:rPr>
              <w:t xml:space="preserve"> тестовых заданий / структуры задач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Соответствие возрастным особенностям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Вариативность, сложность и дифференциация тестов / задач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Оригинальность тестов / задач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ind w:left="277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6" w:type="dxa"/>
          </w:tcPr>
          <w:p w:rsidR="00A21A5D" w:rsidRDefault="00036911">
            <w:pPr>
              <w:pStyle w:val="TableParagraph"/>
              <w:spacing w:line="256" w:lineRule="exact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36"/>
        </w:tabs>
        <w:ind w:left="415" w:right="1070" w:firstLine="568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7 – проверке и оценке работы учащегося</w:t>
      </w:r>
    </w:p>
    <w:p w:rsidR="00A21A5D" w:rsidRDefault="00A21A5D">
      <w:pPr>
        <w:rPr>
          <w:sz w:val="24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2252"/>
      </w:tblGrid>
      <w:tr w:rsidR="00A21A5D">
        <w:trPr>
          <w:trHeight w:val="551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72" w:lineRule="exact"/>
              <w:ind w:left="2389" w:right="23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Критерии оценивания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72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A21A5D" w:rsidRDefault="00036911">
            <w:pPr>
              <w:pStyle w:val="TableParagraph"/>
              <w:spacing w:line="260" w:lineRule="exact"/>
              <w:ind w:left="233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сформулированных</w:t>
            </w:r>
            <w:proofErr w:type="gramEnd"/>
            <w:r>
              <w:rPr>
                <w:sz w:val="24"/>
              </w:rPr>
              <w:t xml:space="preserve"> образовательных, развивающих и</w:t>
            </w:r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воспитательных задач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before="134"/>
              <w:ind w:left="10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Соответствие содержания технологической карты </w:t>
            </w:r>
            <w:proofErr w:type="gramStart"/>
            <w:r>
              <w:rPr>
                <w:sz w:val="24"/>
              </w:rPr>
              <w:t>формируемым</w:t>
            </w:r>
            <w:proofErr w:type="gramEnd"/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результатам образовательной программы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72" w:lineRule="exact"/>
              <w:ind w:left="10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275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Правильность использования оборудования и средств обучения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276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 структуры выбранному виду занятия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552"/>
        </w:trPr>
        <w:tc>
          <w:tcPr>
            <w:tcW w:w="7074" w:type="dxa"/>
          </w:tcPr>
          <w:p w:rsidR="00A21A5D" w:rsidRDefault="00036911">
            <w:pPr>
              <w:pStyle w:val="TableParagraph"/>
              <w:tabs>
                <w:tab w:val="left" w:pos="1085"/>
                <w:tab w:val="left" w:pos="2847"/>
                <w:tab w:val="left" w:pos="4555"/>
                <w:tab w:val="left" w:pos="683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возрастных,</w:t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A21A5D" w:rsidRDefault="000369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индивидуальных особенностей учащихся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72" w:lineRule="exact"/>
              <w:ind w:left="10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1A5D">
        <w:trPr>
          <w:trHeight w:val="275"/>
        </w:trPr>
        <w:tc>
          <w:tcPr>
            <w:tcW w:w="7074" w:type="dxa"/>
          </w:tcPr>
          <w:p w:rsidR="00A21A5D" w:rsidRDefault="00036911">
            <w:pPr>
              <w:pStyle w:val="TableParagraph"/>
              <w:spacing w:line="256" w:lineRule="exact"/>
              <w:ind w:left="277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52" w:type="dxa"/>
          </w:tcPr>
          <w:p w:rsidR="00A21A5D" w:rsidRDefault="00036911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21A5D" w:rsidRDefault="00A21A5D">
      <w:pPr>
        <w:pStyle w:val="a3"/>
        <w:spacing w:before="9"/>
        <w:rPr>
          <w:sz w:val="15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74"/>
        </w:tabs>
        <w:spacing w:before="90"/>
        <w:ind w:left="415" w:right="1071" w:firstLine="568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 xml:space="preserve">8 – разработке контрольно- измерительных материалов для </w:t>
      </w:r>
      <w:r>
        <w:rPr>
          <w:spacing w:val="-3"/>
          <w:sz w:val="24"/>
          <w:u w:val="single"/>
        </w:rPr>
        <w:t xml:space="preserve">тематического контроля </w:t>
      </w:r>
      <w:r>
        <w:rPr>
          <w:sz w:val="24"/>
          <w:u w:val="single"/>
        </w:rPr>
        <w:t>учебных достижений учащихся</w:t>
      </w:r>
    </w:p>
    <w:p w:rsidR="00A21A5D" w:rsidRDefault="00A21A5D">
      <w:pPr>
        <w:pStyle w:val="a3"/>
        <w:spacing w:after="1"/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6"/>
        <w:gridCol w:w="2474"/>
      </w:tblGrid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ind w:left="2271" w:right="225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70" w:lineRule="atLeast"/>
              <w:ind w:left="345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552"/>
        </w:trPr>
        <w:tc>
          <w:tcPr>
            <w:tcW w:w="6836" w:type="dxa"/>
          </w:tcPr>
          <w:p w:rsidR="00A21A5D" w:rsidRDefault="00036911">
            <w:pPr>
              <w:pStyle w:val="TableParagraph"/>
              <w:tabs>
                <w:tab w:val="left" w:pos="2038"/>
                <w:tab w:val="left" w:pos="3894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Валидность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надежность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контрольно-измерительных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Объективность оценки учебных результатов по теме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A5D">
        <w:trPr>
          <w:trHeight w:val="552"/>
        </w:trPr>
        <w:tc>
          <w:tcPr>
            <w:tcW w:w="6836" w:type="dxa"/>
          </w:tcPr>
          <w:p w:rsidR="00A21A5D" w:rsidRDefault="00036911">
            <w:pPr>
              <w:pStyle w:val="TableParagraph"/>
              <w:tabs>
                <w:tab w:val="left" w:pos="2198"/>
                <w:tab w:val="left" w:pos="2854"/>
                <w:tab w:val="left" w:pos="547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Комплексность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сбалансированность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контрольно- </w:t>
            </w:r>
            <w:r>
              <w:rPr>
                <w:sz w:val="24"/>
              </w:rPr>
              <w:t>измерительных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827"/>
          <w:tab w:val="left" w:pos="1828"/>
          <w:tab w:val="left" w:pos="3127"/>
          <w:tab w:val="left" w:pos="4629"/>
          <w:tab w:val="left" w:pos="5180"/>
          <w:tab w:val="left" w:pos="6718"/>
          <w:tab w:val="left" w:pos="7917"/>
          <w:tab w:val="left" w:pos="8343"/>
          <w:tab w:val="left" w:pos="8727"/>
        </w:tabs>
        <w:ind w:left="415" w:right="1071" w:firstLine="568"/>
        <w:jc w:val="left"/>
        <w:rPr>
          <w:sz w:val="24"/>
        </w:rPr>
      </w:pPr>
      <w:r>
        <w:rPr>
          <w:sz w:val="24"/>
        </w:rPr>
        <w:t>Критерии</w:t>
      </w:r>
      <w:r>
        <w:rPr>
          <w:sz w:val="24"/>
        </w:rPr>
        <w:tab/>
        <w:t>оценивания</w:t>
      </w:r>
      <w:r>
        <w:rPr>
          <w:sz w:val="24"/>
        </w:rPr>
        <w:tab/>
        <w:t>по</w:t>
      </w:r>
      <w:r>
        <w:rPr>
          <w:sz w:val="24"/>
        </w:rPr>
        <w:tab/>
        <w:t>оценочному</w:t>
      </w:r>
      <w:r>
        <w:rPr>
          <w:sz w:val="24"/>
        </w:rPr>
        <w:tab/>
        <w:t>средству</w:t>
      </w:r>
      <w:r>
        <w:rPr>
          <w:sz w:val="24"/>
        </w:rPr>
        <w:tab/>
      </w:r>
      <w:r>
        <w:rPr>
          <w:sz w:val="24"/>
          <w:u w:val="single"/>
        </w:rPr>
        <w:t>9</w:t>
      </w:r>
      <w:r>
        <w:rPr>
          <w:sz w:val="24"/>
          <w:u w:val="single"/>
        </w:rPr>
        <w:tab/>
        <w:t>-</w:t>
      </w:r>
      <w:r>
        <w:rPr>
          <w:sz w:val="24"/>
          <w:u w:val="single"/>
        </w:rPr>
        <w:tab/>
      </w:r>
      <w:r>
        <w:rPr>
          <w:spacing w:val="-3"/>
          <w:sz w:val="24"/>
          <w:u w:val="single"/>
        </w:rPr>
        <w:t xml:space="preserve">составлению </w:t>
      </w:r>
      <w:r>
        <w:rPr>
          <w:sz w:val="24"/>
          <w:u w:val="single"/>
        </w:rPr>
        <w:t>дифференцированных уровневых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заданий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6"/>
        <w:gridCol w:w="2474"/>
      </w:tblGrid>
      <w:tr w:rsidR="00A21A5D">
        <w:trPr>
          <w:trHeight w:val="552"/>
        </w:trPr>
        <w:tc>
          <w:tcPr>
            <w:tcW w:w="6836" w:type="dxa"/>
          </w:tcPr>
          <w:p w:rsidR="00A21A5D" w:rsidRDefault="00036911">
            <w:pPr>
              <w:pStyle w:val="TableParagraph"/>
              <w:ind w:left="2271" w:right="225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70" w:lineRule="atLeast"/>
              <w:ind w:left="345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tabs>
                <w:tab w:val="left" w:pos="1025"/>
                <w:tab w:val="left" w:pos="2729"/>
                <w:tab w:val="left" w:pos="4376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  <w:t>возрастных,</w:t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552"/>
        </w:trPr>
        <w:tc>
          <w:tcPr>
            <w:tcW w:w="6836" w:type="dxa"/>
          </w:tcPr>
          <w:p w:rsidR="00A21A5D" w:rsidRDefault="00036911">
            <w:pPr>
              <w:pStyle w:val="TableParagraph"/>
              <w:tabs>
                <w:tab w:val="left" w:pos="1637"/>
                <w:tab w:val="left" w:pos="3097"/>
                <w:tab w:val="left" w:pos="5624"/>
              </w:tabs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Валидность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надежность</w:t>
            </w:r>
            <w:r>
              <w:rPr>
                <w:sz w:val="24"/>
              </w:rPr>
              <w:tab/>
              <w:t>дифференцированных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уровневых </w:t>
            </w:r>
            <w:r>
              <w:rPr>
                <w:sz w:val="24"/>
              </w:rPr>
              <w:t>заданий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Комплексность и сбалансированность дифференцированных уровневых заданий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2"/>
          <w:numId w:val="33"/>
        </w:numPr>
        <w:tabs>
          <w:tab w:val="left" w:pos="1694"/>
        </w:tabs>
        <w:ind w:left="415" w:right="1069" w:firstLine="568"/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 xml:space="preserve">10 – разработке методики </w:t>
      </w:r>
      <w:r>
        <w:rPr>
          <w:spacing w:val="-3"/>
          <w:sz w:val="24"/>
          <w:u w:val="single"/>
        </w:rPr>
        <w:t xml:space="preserve">подготовки </w:t>
      </w:r>
      <w:r>
        <w:rPr>
          <w:sz w:val="24"/>
          <w:u w:val="single"/>
        </w:rPr>
        <w:t>учащихся к ЕГЭ или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ОГЭ</w:t>
      </w:r>
    </w:p>
    <w:p w:rsidR="00A21A5D" w:rsidRDefault="00A21A5D">
      <w:pPr>
        <w:pStyle w:val="a3"/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6"/>
        <w:gridCol w:w="2474"/>
      </w:tblGrid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ind w:left="2271" w:right="225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70" w:lineRule="atLeast"/>
              <w:ind w:left="345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Ясность методической идеи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5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Углубленность описания этапов подготовки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Сочетание форм работы учащихся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Использование оптимальных условий для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к ЕГЭ или ОГЭ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551"/>
        </w:trPr>
        <w:tc>
          <w:tcPr>
            <w:tcW w:w="6836" w:type="dxa"/>
          </w:tcPr>
          <w:p w:rsidR="00A21A5D" w:rsidRDefault="00036911">
            <w:pPr>
              <w:pStyle w:val="TableParagraph"/>
              <w:tabs>
                <w:tab w:val="left" w:pos="1025"/>
                <w:tab w:val="left" w:pos="2729"/>
                <w:tab w:val="left" w:pos="4376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возрастных,</w:t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A5D">
        <w:trPr>
          <w:trHeight w:val="276"/>
        </w:trPr>
        <w:tc>
          <w:tcPr>
            <w:tcW w:w="6836" w:type="dxa"/>
          </w:tcPr>
          <w:p w:rsidR="00A21A5D" w:rsidRDefault="00036911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A21A5D" w:rsidRDefault="00036911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21A5D" w:rsidRDefault="00A21A5D">
      <w:pPr>
        <w:spacing w:line="256" w:lineRule="exact"/>
        <w:rPr>
          <w:sz w:val="24"/>
        </w:rPr>
        <w:sectPr w:rsidR="00A21A5D">
          <w:pgSz w:w="11910" w:h="16840"/>
          <w:pgMar w:top="1120" w:right="60" w:bottom="280" w:left="720" w:header="720" w:footer="720" w:gutter="0"/>
          <w:cols w:space="720"/>
        </w:sectPr>
      </w:pPr>
    </w:p>
    <w:p w:rsidR="00A21A5D" w:rsidRDefault="00036911">
      <w:pPr>
        <w:pStyle w:val="3"/>
        <w:numPr>
          <w:ilvl w:val="0"/>
          <w:numId w:val="35"/>
        </w:numPr>
        <w:tabs>
          <w:tab w:val="left" w:pos="1790"/>
        </w:tabs>
        <w:spacing w:before="72"/>
        <w:ind w:left="1790"/>
        <w:jc w:val="left"/>
      </w:pPr>
      <w:r>
        <w:lastRenderedPageBreak/>
        <w:t>Оценочные средства для промежуточной</w:t>
      </w:r>
      <w:r>
        <w:rPr>
          <w:spacing w:val="-5"/>
        </w:rPr>
        <w:t xml:space="preserve"> </w:t>
      </w:r>
      <w:r>
        <w:t>аттестации</w:t>
      </w:r>
    </w:p>
    <w:p w:rsidR="00A21A5D" w:rsidRDefault="00036911">
      <w:pPr>
        <w:pStyle w:val="a4"/>
        <w:numPr>
          <w:ilvl w:val="1"/>
          <w:numId w:val="35"/>
        </w:numPr>
        <w:tabs>
          <w:tab w:val="left" w:pos="3480"/>
        </w:tabs>
        <w:rPr>
          <w:sz w:val="24"/>
        </w:rPr>
      </w:pPr>
      <w:r>
        <w:rPr>
          <w:b/>
          <w:sz w:val="24"/>
        </w:rPr>
        <w:t xml:space="preserve">Типовые вопросы к </w:t>
      </w:r>
      <w:r>
        <w:rPr>
          <w:b/>
          <w:spacing w:val="-3"/>
          <w:sz w:val="24"/>
        </w:rPr>
        <w:t xml:space="preserve">зачету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</w:p>
    <w:p w:rsidR="00A21A5D" w:rsidRDefault="00036911">
      <w:pPr>
        <w:pStyle w:val="a3"/>
        <w:ind w:left="2948"/>
      </w:pPr>
      <w:r>
        <w:t>«Мониторинг образовательных результатов»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ind w:hanging="241"/>
        <w:rPr>
          <w:sz w:val="24"/>
        </w:rPr>
      </w:pPr>
      <w:r>
        <w:rPr>
          <w:sz w:val="24"/>
        </w:rPr>
        <w:t xml:space="preserve">Понятие о качестве обучения и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качеством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left="415" w:right="1734" w:firstLine="0"/>
        <w:rPr>
          <w:sz w:val="24"/>
        </w:rPr>
      </w:pPr>
      <w:r>
        <w:rPr>
          <w:sz w:val="24"/>
        </w:rPr>
        <w:t>Педагогический контроль, предмет и объект контроля качества обучения.</w:t>
      </w:r>
      <w:r>
        <w:rPr>
          <w:spacing w:val="-28"/>
          <w:sz w:val="24"/>
        </w:rPr>
        <w:t xml:space="preserve"> </w:t>
      </w:r>
      <w:r>
        <w:rPr>
          <w:sz w:val="24"/>
        </w:rPr>
        <w:t>Принципы педагогического контроля. Виды и формы организации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>Понятие о мониторинге учебных достижений. Вид</w:t>
      </w:r>
      <w:r>
        <w:rPr>
          <w:sz w:val="24"/>
        </w:rPr>
        <w:t>ы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>Традиционные средства оценивания 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left="415" w:right="1822" w:firstLine="0"/>
        <w:rPr>
          <w:sz w:val="24"/>
        </w:rPr>
      </w:pPr>
      <w:r>
        <w:rPr>
          <w:sz w:val="24"/>
        </w:rPr>
        <w:t>Рейтинговые системы оценивания результатов обучения учащихся. Педагогический мониторинг оценивания 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>Портфолио учебных достижений учащихся по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>Педагогические тесты в современном естественнонаучном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образовании.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>Современные подходы к классификации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тестов.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656"/>
        </w:tabs>
        <w:spacing w:before="36"/>
        <w:ind w:hanging="241"/>
        <w:rPr>
          <w:sz w:val="24"/>
        </w:rPr>
      </w:pPr>
      <w:r>
        <w:rPr>
          <w:sz w:val="24"/>
        </w:rPr>
        <w:t xml:space="preserve">Организация </w:t>
      </w:r>
      <w:proofErr w:type="gramStart"/>
      <w:r>
        <w:rPr>
          <w:sz w:val="24"/>
        </w:rPr>
        <w:t>он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line</w:t>
      </w:r>
      <w:proofErr w:type="spellEnd"/>
      <w:r>
        <w:rPr>
          <w:sz w:val="24"/>
        </w:rPr>
        <w:t xml:space="preserve"> тестирования учебных достижений учащихся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Тестовые задания: типология и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Требования и рек</w:t>
      </w:r>
      <w:r>
        <w:rPr>
          <w:sz w:val="24"/>
        </w:rPr>
        <w:t>омендации к построению тестовых заданий по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Обработка и интерпретация результатов тестирования 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415" w:right="1241" w:firstLine="0"/>
        <w:rPr>
          <w:sz w:val="24"/>
        </w:rPr>
      </w:pPr>
      <w:r>
        <w:rPr>
          <w:sz w:val="24"/>
        </w:rPr>
        <w:t>Организация тестирования и психолого-педагогическая поддержка учащихся в процессе тестирования.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 xml:space="preserve">ЕГЭ как одно из средств повышения качества </w:t>
      </w:r>
      <w:r>
        <w:rPr>
          <w:sz w:val="24"/>
        </w:rPr>
        <w:t>общего естественнонаучного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Организационные основы ЕГЭ по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Содержание и структура тестовых заданий по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ind w:left="776" w:hanging="361"/>
        <w:rPr>
          <w:sz w:val="24"/>
        </w:rPr>
      </w:pPr>
      <w:r>
        <w:rPr>
          <w:sz w:val="24"/>
        </w:rPr>
        <w:t>ОГЭ как одно из средств повышения качества общего естественнонаучного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A21A5D" w:rsidRDefault="00036911">
      <w:pPr>
        <w:pStyle w:val="a4"/>
        <w:numPr>
          <w:ilvl w:val="0"/>
          <w:numId w:val="32"/>
        </w:numPr>
        <w:tabs>
          <w:tab w:val="left" w:pos="776"/>
        </w:tabs>
        <w:spacing w:before="36"/>
        <w:ind w:left="776" w:hanging="361"/>
        <w:rPr>
          <w:sz w:val="24"/>
        </w:rPr>
      </w:pPr>
      <w:r>
        <w:rPr>
          <w:sz w:val="24"/>
        </w:rPr>
        <w:t>Организационные основы ОГЭ 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предмету.</w:t>
      </w:r>
    </w:p>
    <w:p w:rsidR="00A21A5D" w:rsidRDefault="00A21A5D">
      <w:pPr>
        <w:pStyle w:val="a3"/>
        <w:spacing w:before="2"/>
        <w:rPr>
          <w:sz w:val="27"/>
        </w:rPr>
      </w:pPr>
    </w:p>
    <w:p w:rsidR="00A21A5D" w:rsidRDefault="00036911">
      <w:pPr>
        <w:pStyle w:val="3"/>
        <w:ind w:left="984"/>
        <w:jc w:val="both"/>
      </w:pPr>
      <w:r>
        <w:t>6. Оценочные средства для текущего контроля успеваемости</w:t>
      </w:r>
    </w:p>
    <w:p w:rsidR="00A21A5D" w:rsidRDefault="00036911">
      <w:pPr>
        <w:pStyle w:val="a4"/>
        <w:numPr>
          <w:ilvl w:val="1"/>
          <w:numId w:val="31"/>
        </w:numPr>
        <w:tabs>
          <w:tab w:val="left" w:pos="836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 xml:space="preserve">Типовые </w:t>
      </w:r>
      <w:proofErr w:type="spellStart"/>
      <w:r>
        <w:rPr>
          <w:b/>
          <w:sz w:val="24"/>
        </w:rPr>
        <w:t>компетентностно</w:t>
      </w:r>
      <w:proofErr w:type="spellEnd"/>
      <w:r>
        <w:rPr>
          <w:b/>
          <w:sz w:val="24"/>
        </w:rPr>
        <w:t>-ориентированные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1. </w:t>
      </w:r>
      <w:r>
        <w:t xml:space="preserve">Учитель при изучении птиц дал задание </w:t>
      </w:r>
      <w:proofErr w:type="gramStart"/>
      <w:r>
        <w:t>обучающимся</w:t>
      </w:r>
      <w:proofErr w:type="gramEnd"/>
      <w:r>
        <w:t xml:space="preserve"> на две недели: Написать реферат о птицах, обитающих на территории края. Он напомнил </w:t>
      </w:r>
      <w:proofErr w:type="gramStart"/>
      <w:r>
        <w:t>обучающимся</w:t>
      </w:r>
      <w:proofErr w:type="gramEnd"/>
      <w:r>
        <w:t xml:space="preserve"> о </w:t>
      </w:r>
      <w:r>
        <w:rPr>
          <w:spacing w:val="-3"/>
        </w:rPr>
        <w:t xml:space="preserve">том, </w:t>
      </w:r>
      <w:r>
        <w:t>что реферат должен содержать анализ видового состава, краткие описания морфологии и распространения пти</w:t>
      </w:r>
      <w:r>
        <w:t>ц. Уточнил, что реферат должен содержать список литературы и иллюстрации.</w:t>
      </w:r>
    </w:p>
    <w:p w:rsidR="00A21A5D" w:rsidRDefault="00036911">
      <w:pPr>
        <w:pStyle w:val="a3"/>
        <w:ind w:left="415" w:right="1073" w:firstLine="706"/>
        <w:jc w:val="both"/>
      </w:pPr>
      <w:r>
        <w:t>В установленный срок обучающиеся принесли на проверку созданные рефераты. При проверке содержания и оформления рефератов, учитель обнаружил выполнение одним обучающимся очень детальн</w:t>
      </w:r>
      <w:r>
        <w:t xml:space="preserve">ого анализа видового состава птиц. </w:t>
      </w:r>
      <w:proofErr w:type="gramStart"/>
      <w:r>
        <w:t>При собеседовании с обучающимся выяснилось, что при написании реферата большую «лепту» внес папа, увлекающийся данной тематикой.</w:t>
      </w:r>
      <w:proofErr w:type="gramEnd"/>
    </w:p>
    <w:p w:rsidR="00A21A5D" w:rsidRDefault="00036911">
      <w:pPr>
        <w:pStyle w:val="a3"/>
        <w:ind w:left="415" w:right="1087" w:firstLine="706"/>
        <w:jc w:val="both"/>
      </w:pPr>
      <w:r>
        <w:t>Как в данном случае оценить работу обучающегося по написанию реферата? Есть ли в деятельност</w:t>
      </w:r>
      <w:r>
        <w:t>и учителя какие-либо ошибки?</w:t>
      </w:r>
    </w:p>
    <w:p w:rsidR="00A21A5D" w:rsidRDefault="00036911">
      <w:pPr>
        <w:pStyle w:val="a3"/>
        <w:ind w:left="415" w:right="1078" w:firstLine="706"/>
        <w:jc w:val="both"/>
      </w:pPr>
      <w:r>
        <w:rPr>
          <w:b/>
        </w:rPr>
        <w:t xml:space="preserve">Задание 2. </w:t>
      </w:r>
      <w:r>
        <w:t>Ученик 6 класса, обучающийся по индивидуальному плану, обязательно должен освоить образовательную программу по экологии в полном объеме. При составлении индивидуального плана для обучающегося, учитель предложил освое</w:t>
      </w:r>
      <w:r>
        <w:t>ние учебного материала через работу с учебником, рабочей тетрадью и тетрадью для проверочных работ.</w:t>
      </w:r>
    </w:p>
    <w:p w:rsidR="00A21A5D" w:rsidRDefault="00036911">
      <w:pPr>
        <w:pStyle w:val="a3"/>
        <w:ind w:left="415" w:right="1078" w:firstLine="706"/>
        <w:jc w:val="both"/>
      </w:pPr>
      <w:r>
        <w:t xml:space="preserve">Как в данном случае учителю организовать проведение практических (лабораторных) работ по экологии для </w:t>
      </w:r>
      <w:proofErr w:type="gramStart"/>
      <w:r>
        <w:t>обучающегося</w:t>
      </w:r>
      <w:proofErr w:type="gramEnd"/>
      <w:r>
        <w:t>?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3. </w:t>
      </w:r>
      <w:r>
        <w:t>У учителя с малым стажем рабо</w:t>
      </w:r>
      <w:r>
        <w:t xml:space="preserve">ты часто обнаруживается </w:t>
      </w:r>
      <w:proofErr w:type="gramStart"/>
      <w:r>
        <w:t>следующая</w:t>
      </w:r>
      <w:proofErr w:type="gramEnd"/>
      <w:r>
        <w:t xml:space="preserve"> ситуации. Учитель организует на уроке выполнение группового задания, продумывает задания и вопросы, на которые необходимо ответить в течение определенного времени. При проверке выполнения группового задания учитель работае</w:t>
      </w:r>
      <w:r>
        <w:t>т с одним обучающимся из группы</w:t>
      </w:r>
    </w:p>
    <w:p w:rsidR="00A21A5D" w:rsidRDefault="00A21A5D">
      <w:pPr>
        <w:jc w:val="both"/>
        <w:sectPr w:rsidR="00A21A5D">
          <w:pgSz w:w="11910" w:h="16840"/>
          <w:pgMar w:top="132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15"/>
        <w:jc w:val="both"/>
      </w:pPr>
      <w:r>
        <w:lastRenderedPageBreak/>
        <w:t>и оценивает его выступление.</w:t>
      </w:r>
    </w:p>
    <w:p w:rsidR="00A21A5D" w:rsidRDefault="00036911">
      <w:pPr>
        <w:pStyle w:val="a3"/>
        <w:ind w:left="1121"/>
        <w:jc w:val="both"/>
      </w:pPr>
      <w:r>
        <w:t>Как оценивается работа остальных обучающихся этой группы?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4. </w:t>
      </w:r>
      <w:r>
        <w:t>По завершении изучения темы в 9 классе учитель организовал проведение письменной проверочной работы. В ходе выпо</w:t>
      </w:r>
      <w:r>
        <w:t>лнения работы учитель сделал несколько замечаний ученику Иванову П. по использованию мобильного телефона. В ходе проверки ответов проверочной работы выявилось, что она выполнена безукоризненно. Правильно ли поступил учитель, поставив отметку «четыре», учит</w:t>
      </w:r>
      <w:r>
        <w:t>ывая возможное списывание ответов из Интернета мобильного телефона?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5. </w:t>
      </w:r>
      <w:r>
        <w:t>Учитель собрал рабочие тетради учеников для оценивания выполненной лабораторной работы и не обнаружил у большинства обучающихся сформулированных выводов. С чем может быть связан</w:t>
      </w:r>
      <w:r>
        <w:t>а такая проблема? Предложите свои варианты обучения учащихся умению формулировать выводы.</w:t>
      </w:r>
    </w:p>
    <w:p w:rsidR="00A21A5D" w:rsidRDefault="00036911">
      <w:pPr>
        <w:pStyle w:val="a3"/>
        <w:ind w:left="415" w:right="1075" w:firstLine="706"/>
        <w:jc w:val="both"/>
      </w:pPr>
      <w:r>
        <w:rPr>
          <w:b/>
        </w:rPr>
        <w:t xml:space="preserve">Задание 6. </w:t>
      </w:r>
      <w:r>
        <w:t xml:space="preserve">При проверке домашнего задания учитель предложил выполнить нескольким обучающимся индивидуальные задания по </w:t>
      </w:r>
      <w:r>
        <w:rPr>
          <w:spacing w:val="-3"/>
        </w:rPr>
        <w:t xml:space="preserve">карточкам. </w:t>
      </w:r>
      <w:r>
        <w:t>Через 5 минут один ученик поднял рук</w:t>
      </w:r>
      <w:r>
        <w:t xml:space="preserve">у и попросил учителя заменить задания, так как не </w:t>
      </w:r>
      <w:r>
        <w:rPr>
          <w:spacing w:val="-3"/>
        </w:rPr>
        <w:t xml:space="preserve">может </w:t>
      </w:r>
      <w:r>
        <w:t xml:space="preserve">с ними справиться. </w:t>
      </w:r>
      <w:r>
        <w:rPr>
          <w:spacing w:val="-4"/>
        </w:rPr>
        <w:t>Каковы</w:t>
      </w:r>
      <w:r>
        <w:rPr>
          <w:spacing w:val="52"/>
        </w:rPr>
        <w:t xml:space="preserve"> </w:t>
      </w:r>
      <w:r>
        <w:t xml:space="preserve">действия учителя в этой ситуации? Как </w:t>
      </w:r>
      <w:r>
        <w:rPr>
          <w:spacing w:val="-6"/>
        </w:rPr>
        <w:t xml:space="preserve">будет </w:t>
      </w:r>
      <w:r>
        <w:t>оцениваться работы ученика в</w:t>
      </w:r>
      <w:r>
        <w:rPr>
          <w:spacing w:val="-2"/>
        </w:rPr>
        <w:t xml:space="preserve"> </w:t>
      </w:r>
      <w:r>
        <w:t>целом?</w:t>
      </w:r>
    </w:p>
    <w:p w:rsidR="00A21A5D" w:rsidRDefault="00036911">
      <w:pPr>
        <w:pStyle w:val="a3"/>
        <w:ind w:left="415" w:right="1076" w:firstLine="706"/>
        <w:jc w:val="both"/>
      </w:pPr>
      <w:r>
        <w:rPr>
          <w:b/>
        </w:rPr>
        <w:t xml:space="preserve">Задание 7. </w:t>
      </w:r>
      <w:r>
        <w:t xml:space="preserve">Темп решения экологических задач </w:t>
      </w:r>
      <w:proofErr w:type="gramStart"/>
      <w:r>
        <w:t>обучающимися</w:t>
      </w:r>
      <w:proofErr w:type="gramEnd"/>
      <w:r>
        <w:t xml:space="preserve"> разных. Как поступить учителю, если несколько учеников класса уже решили задачу, а большая часть класса еще решает задачу?</w:t>
      </w:r>
    </w:p>
    <w:p w:rsidR="00A21A5D" w:rsidRDefault="00036911">
      <w:pPr>
        <w:pStyle w:val="a3"/>
        <w:ind w:left="415" w:right="1074" w:firstLine="706"/>
        <w:jc w:val="both"/>
      </w:pPr>
      <w:r>
        <w:rPr>
          <w:b/>
        </w:rPr>
        <w:t xml:space="preserve">Задание 8. </w:t>
      </w:r>
      <w:r>
        <w:t xml:space="preserve">Заместитель директора объявила о проведении </w:t>
      </w:r>
      <w:r>
        <w:rPr>
          <w:spacing w:val="-4"/>
        </w:rPr>
        <w:t>городского</w:t>
      </w:r>
      <w:r>
        <w:rPr>
          <w:spacing w:val="52"/>
        </w:rPr>
        <w:t xml:space="preserve"> </w:t>
      </w:r>
      <w:r>
        <w:t>конкурса экологически</w:t>
      </w:r>
      <w:r>
        <w:t xml:space="preserve">х проектов среди </w:t>
      </w:r>
      <w:r>
        <w:rPr>
          <w:spacing w:val="-3"/>
        </w:rPr>
        <w:t xml:space="preserve">школьников. </w:t>
      </w:r>
      <w:r>
        <w:t xml:space="preserve">Сроки </w:t>
      </w:r>
      <w:r>
        <w:rPr>
          <w:spacing w:val="-4"/>
        </w:rPr>
        <w:t xml:space="preserve">подачи </w:t>
      </w:r>
      <w:r>
        <w:t xml:space="preserve">заявок – в течение месяца. Как учитель должен спланировать работу учащихся по разработке </w:t>
      </w:r>
      <w:r>
        <w:rPr>
          <w:spacing w:val="-3"/>
        </w:rPr>
        <w:t xml:space="preserve">экологического </w:t>
      </w:r>
      <w:r>
        <w:t>проекта? Ответ обоснуйте.</w:t>
      </w:r>
    </w:p>
    <w:p w:rsidR="00A21A5D" w:rsidRDefault="00036911">
      <w:pPr>
        <w:pStyle w:val="a3"/>
        <w:ind w:left="415" w:right="1076" w:firstLine="706"/>
        <w:jc w:val="both"/>
      </w:pPr>
      <w:r>
        <w:rPr>
          <w:b/>
        </w:rPr>
        <w:t xml:space="preserve">Задание 9. </w:t>
      </w:r>
      <w:r>
        <w:t>Директор школы поставил задачу перед учителями о представлении отчета в в</w:t>
      </w:r>
      <w:r>
        <w:t>иде информации по активном использовании информационных технологий обучения. Какие способы использования информационных технологий в обучении экологии Вы опишите в своем отчете?</w:t>
      </w:r>
    </w:p>
    <w:p w:rsidR="00A21A5D" w:rsidRDefault="00036911">
      <w:pPr>
        <w:pStyle w:val="a3"/>
        <w:spacing w:before="1"/>
        <w:ind w:left="415" w:right="1081" w:firstLine="706"/>
        <w:jc w:val="both"/>
      </w:pPr>
      <w:r>
        <w:rPr>
          <w:b/>
        </w:rPr>
        <w:t xml:space="preserve">Задание 10. </w:t>
      </w:r>
      <w:r>
        <w:t>Во время устного ответа об экологических факторах неживой природы,</w:t>
      </w:r>
      <w:r>
        <w:t xml:space="preserve"> ученик не смог привести аргументированные примеры по влиянию механического состава почвы на организмы растений. Какой оценки заслуживает ответ ученика? А какие примеры бы предложили Вы по влиянию механического состава почвы на организмы растений.</w:t>
      </w:r>
    </w:p>
    <w:p w:rsidR="00A21A5D" w:rsidRDefault="00036911">
      <w:pPr>
        <w:pStyle w:val="a3"/>
        <w:ind w:left="415" w:right="1076" w:firstLine="706"/>
        <w:jc w:val="both"/>
      </w:pPr>
      <w:r>
        <w:rPr>
          <w:b/>
        </w:rPr>
        <w:t xml:space="preserve">Задание </w:t>
      </w:r>
      <w:r>
        <w:rPr>
          <w:b/>
          <w:spacing w:val="-5"/>
        </w:rPr>
        <w:t xml:space="preserve">11. </w:t>
      </w:r>
      <w:r>
        <w:t xml:space="preserve">Учитель предложил обучающимся написать эссе по проблеме </w:t>
      </w:r>
      <w:r>
        <w:rPr>
          <w:spacing w:val="-3"/>
        </w:rPr>
        <w:t xml:space="preserve">парникового </w:t>
      </w:r>
      <w:r>
        <w:t xml:space="preserve">эффекта. </w:t>
      </w:r>
      <w:proofErr w:type="gramStart"/>
      <w:r>
        <w:t>Какие организационные и содержательные требования Вы предъявите обучающимся по написанию данного</w:t>
      </w:r>
      <w:r>
        <w:rPr>
          <w:spacing w:val="-2"/>
        </w:rPr>
        <w:t xml:space="preserve"> </w:t>
      </w:r>
      <w:r>
        <w:t>эссе?</w:t>
      </w:r>
      <w:proofErr w:type="gramEnd"/>
    </w:p>
    <w:p w:rsidR="00A21A5D" w:rsidRDefault="00036911">
      <w:pPr>
        <w:pStyle w:val="a3"/>
        <w:ind w:left="415" w:right="1082" w:firstLine="706"/>
        <w:jc w:val="both"/>
      </w:pPr>
      <w:r>
        <w:rPr>
          <w:b/>
        </w:rPr>
        <w:t xml:space="preserve">Задание 12. </w:t>
      </w:r>
      <w:r>
        <w:t>Один из обучающихся класса ˗ инвалид по зрению. Какие задани</w:t>
      </w:r>
      <w:r>
        <w:t>я Вы можете предложить ученику для успешного освоения предметных результатов экологии?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13. </w:t>
      </w:r>
      <w:r>
        <w:t xml:space="preserve">Умение организовывать учебное сотрудничество и совместную деятельность с учителем и сверстниками – относится к </w:t>
      </w:r>
      <w:proofErr w:type="spellStart"/>
      <w:r>
        <w:t>метапредметным</w:t>
      </w:r>
      <w:proofErr w:type="spellEnd"/>
      <w:r>
        <w:t xml:space="preserve"> результатам освоения основной о</w:t>
      </w:r>
      <w:r>
        <w:t xml:space="preserve">бразовательной программы основного общего образования. Какие методы, формы и приемы работы Вы будите использовать для развития данного умения у </w:t>
      </w:r>
      <w:proofErr w:type="gramStart"/>
      <w:r>
        <w:t>обучающихся</w:t>
      </w:r>
      <w:proofErr w:type="gramEnd"/>
      <w:r>
        <w:t xml:space="preserve">? Предложите механизмы контроля формирования данного умения у </w:t>
      </w:r>
      <w:proofErr w:type="gramStart"/>
      <w:r>
        <w:t>обучающихся</w:t>
      </w:r>
      <w:proofErr w:type="gramEnd"/>
      <w:r>
        <w:t>.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 xml:space="preserve">Задание 14. </w:t>
      </w:r>
      <w:r>
        <w:t>Формирование ц</w:t>
      </w:r>
      <w:r>
        <w:t xml:space="preserve">енности здорового и безопасного образа жизни – относится к личностным результатам освоения основной образовательной программы основного общего образования. Какие методы, формы и приемы работы Вы будите использовать для развития данного умения у </w:t>
      </w:r>
      <w:proofErr w:type="gramStart"/>
      <w:r>
        <w:t>обучающихся</w:t>
      </w:r>
      <w:proofErr w:type="gramEnd"/>
      <w:r>
        <w:t xml:space="preserve">? Предложите механизмы контроля формирования данного умения у </w:t>
      </w:r>
      <w:proofErr w:type="gramStart"/>
      <w:r>
        <w:t>обучающихся</w:t>
      </w:r>
      <w:proofErr w:type="gramEnd"/>
      <w:r>
        <w:t>.</w:t>
      </w:r>
    </w:p>
    <w:p w:rsidR="00A21A5D" w:rsidRDefault="00036911">
      <w:pPr>
        <w:pStyle w:val="a3"/>
        <w:ind w:left="415" w:right="1077" w:firstLine="706"/>
        <w:jc w:val="both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15.</w:t>
      </w:r>
      <w:r>
        <w:rPr>
          <w:b/>
          <w:spacing w:val="-5"/>
        </w:rPr>
        <w:t xml:space="preserve"> </w:t>
      </w:r>
      <w:r>
        <w:rPr>
          <w:spacing w:val="-4"/>
        </w:rPr>
        <w:t>Умение</w:t>
      </w:r>
      <w:r>
        <w:rPr>
          <w:spacing w:val="-6"/>
        </w:rPr>
        <w:t xml:space="preserve"> </w:t>
      </w:r>
      <w:r>
        <w:t>создавать,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символы,</w:t>
      </w:r>
      <w:r>
        <w:rPr>
          <w:spacing w:val="-6"/>
        </w:rPr>
        <w:t xml:space="preserve"> </w:t>
      </w:r>
      <w:r>
        <w:t xml:space="preserve">модели и </w:t>
      </w:r>
      <w:r>
        <w:rPr>
          <w:spacing w:val="-3"/>
        </w:rPr>
        <w:t xml:space="preserve">схемы </w:t>
      </w:r>
      <w:r>
        <w:t xml:space="preserve">для решения учебных и познавательных </w:t>
      </w:r>
      <w:r>
        <w:rPr>
          <w:spacing w:val="-3"/>
        </w:rPr>
        <w:t xml:space="preserve">задач </w:t>
      </w:r>
      <w:r>
        <w:t xml:space="preserve">– относится к </w:t>
      </w:r>
      <w:proofErr w:type="spellStart"/>
      <w:r>
        <w:t>метапредметным</w:t>
      </w:r>
      <w:proofErr w:type="spellEnd"/>
      <w:r>
        <w:t xml:space="preserve"> </w:t>
      </w:r>
      <w:r>
        <w:rPr>
          <w:spacing w:val="-3"/>
        </w:rPr>
        <w:t xml:space="preserve">результатам </w:t>
      </w:r>
      <w:r>
        <w:t xml:space="preserve">освоения основной образовательной программы основного общего образования. Какие методы, формы и приемы работы Вы </w:t>
      </w:r>
      <w:r>
        <w:rPr>
          <w:spacing w:val="-5"/>
        </w:rPr>
        <w:t xml:space="preserve">будите </w:t>
      </w:r>
      <w:r>
        <w:t>использовать для развития</w:t>
      </w:r>
      <w:r>
        <w:rPr>
          <w:spacing w:val="36"/>
        </w:rPr>
        <w:t xml:space="preserve"> </w:t>
      </w:r>
      <w:r>
        <w:t>данного</w:t>
      </w:r>
    </w:p>
    <w:p w:rsidR="00A21A5D" w:rsidRDefault="00A21A5D">
      <w:pPr>
        <w:jc w:val="both"/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A21A5D" w:rsidRDefault="00036911">
      <w:pPr>
        <w:pStyle w:val="a3"/>
        <w:spacing w:before="76"/>
        <w:ind w:left="415" w:right="798"/>
      </w:pPr>
      <w:r>
        <w:lastRenderedPageBreak/>
        <w:t xml:space="preserve">умения у </w:t>
      </w:r>
      <w:proofErr w:type="gramStart"/>
      <w:r>
        <w:t>обучающихся</w:t>
      </w:r>
      <w:proofErr w:type="gramEnd"/>
      <w:r>
        <w:t xml:space="preserve">? Предложите механизмы контроля формирования данного умения у </w:t>
      </w:r>
      <w:proofErr w:type="gramStart"/>
      <w:r>
        <w:t>обучаю</w:t>
      </w:r>
      <w:r>
        <w:t>щихся</w:t>
      </w:r>
      <w:proofErr w:type="gramEnd"/>
      <w:r>
        <w:t>.</w:t>
      </w:r>
    </w:p>
    <w:p w:rsidR="00A21A5D" w:rsidRDefault="00A21A5D">
      <w:pPr>
        <w:pStyle w:val="a3"/>
      </w:pPr>
    </w:p>
    <w:p w:rsidR="00A21A5D" w:rsidRDefault="00036911">
      <w:pPr>
        <w:pStyle w:val="a4"/>
        <w:numPr>
          <w:ilvl w:val="1"/>
          <w:numId w:val="31"/>
        </w:numPr>
        <w:tabs>
          <w:tab w:val="left" w:pos="1404"/>
        </w:tabs>
        <w:ind w:left="1404"/>
        <w:jc w:val="both"/>
        <w:rPr>
          <w:sz w:val="24"/>
        </w:rPr>
      </w:pPr>
      <w:r>
        <w:rPr>
          <w:b/>
          <w:sz w:val="24"/>
        </w:rPr>
        <w:t xml:space="preserve">Написание эссе </w:t>
      </w:r>
      <w:r>
        <w:rPr>
          <w:sz w:val="24"/>
        </w:rPr>
        <w:t>на тему «Оценивается ли качество 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оценками?»</w:t>
      </w:r>
    </w:p>
    <w:p w:rsidR="00A21A5D" w:rsidRDefault="00036911">
      <w:pPr>
        <w:pStyle w:val="a3"/>
        <w:ind w:left="415" w:right="1068" w:firstLine="426"/>
        <w:jc w:val="both"/>
      </w:pPr>
      <w:r>
        <w:rPr>
          <w:i/>
        </w:rPr>
        <w:t xml:space="preserve">Эссе </w:t>
      </w:r>
      <w:r>
        <w:t xml:space="preserve">(франц. </w:t>
      </w:r>
      <w:proofErr w:type="spellStart"/>
      <w:r>
        <w:rPr>
          <w:i/>
        </w:rPr>
        <w:t>essai</w:t>
      </w:r>
      <w:proofErr w:type="spellEnd"/>
      <w:r>
        <w:rPr>
          <w:i/>
        </w:rPr>
        <w:t xml:space="preserve"> </w:t>
      </w:r>
      <w:r>
        <w:t xml:space="preserve">– попытка, проба, очерк; от </w:t>
      </w:r>
      <w:r>
        <w:rPr>
          <w:spacing w:val="-7"/>
        </w:rPr>
        <w:t xml:space="preserve">лат. </w:t>
      </w:r>
      <w:proofErr w:type="spellStart"/>
      <w:r>
        <w:rPr>
          <w:i/>
        </w:rPr>
        <w:t>exagium</w:t>
      </w:r>
      <w:proofErr w:type="spellEnd"/>
      <w:r>
        <w:rPr>
          <w:i/>
        </w:rPr>
        <w:t xml:space="preserve"> </w:t>
      </w:r>
      <w:r>
        <w:t xml:space="preserve">– взвешивание) – </w:t>
      </w:r>
      <w:proofErr w:type="spellStart"/>
      <w:r>
        <w:t>прозаич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3"/>
        </w:rPr>
        <w:t>ское</w:t>
      </w:r>
      <w:proofErr w:type="spellEnd"/>
      <w:r>
        <w:rPr>
          <w:spacing w:val="-3"/>
        </w:rPr>
        <w:t xml:space="preserve"> </w:t>
      </w:r>
      <w:r>
        <w:t xml:space="preserve">сочинение небольшого объема и свободной </w:t>
      </w:r>
      <w:r>
        <w:rPr>
          <w:spacing w:val="-3"/>
        </w:rPr>
        <w:t xml:space="preserve">композиции, </w:t>
      </w:r>
      <w:r>
        <w:t xml:space="preserve">в </w:t>
      </w:r>
      <w:r>
        <w:rPr>
          <w:spacing w:val="-4"/>
        </w:rPr>
        <w:t xml:space="preserve">котором </w:t>
      </w:r>
      <w:r>
        <w:t xml:space="preserve">выражены индивиду- </w:t>
      </w:r>
      <w:proofErr w:type="spellStart"/>
      <w:r>
        <w:t>альные</w:t>
      </w:r>
      <w:proofErr w:type="spellEnd"/>
      <w:r>
        <w:t xml:space="preserve"> </w:t>
      </w:r>
      <w:r>
        <w:rPr>
          <w:spacing w:val="-3"/>
        </w:rPr>
        <w:t xml:space="preserve">впечатления </w:t>
      </w:r>
      <w:r>
        <w:t>и соображения по конкретному заданию, заведомо не претендующее на определяющую или исчерпывающую трактовку предмета.</w:t>
      </w:r>
    </w:p>
    <w:p w:rsidR="00A21A5D" w:rsidRDefault="00A21A5D">
      <w:pPr>
        <w:pStyle w:val="a3"/>
      </w:pPr>
    </w:p>
    <w:p w:rsidR="00A21A5D" w:rsidRDefault="00036911">
      <w:pPr>
        <w:pStyle w:val="a4"/>
        <w:numPr>
          <w:ilvl w:val="1"/>
          <w:numId w:val="31"/>
        </w:numPr>
        <w:tabs>
          <w:tab w:val="left" w:pos="1566"/>
        </w:tabs>
        <w:ind w:left="415" w:right="1073" w:firstLine="568"/>
        <w:jc w:val="both"/>
        <w:rPr>
          <w:sz w:val="24"/>
        </w:rPr>
      </w:pPr>
      <w:proofErr w:type="gramStart"/>
      <w:r>
        <w:rPr>
          <w:b/>
          <w:sz w:val="24"/>
        </w:rPr>
        <w:t xml:space="preserve">Подберите критерии и показатели для оценки учебных </w:t>
      </w:r>
      <w:r>
        <w:rPr>
          <w:b/>
          <w:spacing w:val="-4"/>
          <w:sz w:val="24"/>
        </w:rPr>
        <w:t xml:space="preserve">результатов </w:t>
      </w:r>
      <w:r>
        <w:rPr>
          <w:b/>
          <w:sz w:val="24"/>
        </w:rPr>
        <w:t xml:space="preserve">обучающихся </w:t>
      </w:r>
      <w:r>
        <w:rPr>
          <w:sz w:val="24"/>
        </w:rPr>
        <w:t>(конкретный вид деятельности обучающегося для оцени</w:t>
      </w:r>
      <w:r>
        <w:rPr>
          <w:sz w:val="24"/>
        </w:rPr>
        <w:t>вания предлагается преподавателем)</w:t>
      </w:r>
      <w:proofErr w:type="gramEnd"/>
    </w:p>
    <w:p w:rsidR="00A21A5D" w:rsidRDefault="00036911">
      <w:pPr>
        <w:pStyle w:val="a4"/>
        <w:numPr>
          <w:ilvl w:val="0"/>
          <w:numId w:val="30"/>
        </w:numPr>
        <w:tabs>
          <w:tab w:val="left" w:pos="1290"/>
        </w:tabs>
        <w:ind w:left="415" w:right="1079" w:firstLine="568"/>
        <w:jc w:val="both"/>
        <w:rPr>
          <w:sz w:val="24"/>
        </w:rPr>
      </w:pPr>
      <w:r>
        <w:rPr>
          <w:sz w:val="24"/>
        </w:rPr>
        <w:t xml:space="preserve">Изучите литературные источники по проблеме </w:t>
      </w:r>
      <w:proofErr w:type="spellStart"/>
      <w:r>
        <w:rPr>
          <w:sz w:val="24"/>
        </w:rPr>
        <w:t>критериально</w:t>
      </w:r>
      <w:proofErr w:type="spellEnd"/>
      <w:r>
        <w:rPr>
          <w:sz w:val="24"/>
        </w:rPr>
        <w:t xml:space="preserve">-оценочного аппарата учебных </w:t>
      </w:r>
      <w:r>
        <w:rPr>
          <w:spacing w:val="-3"/>
          <w:sz w:val="24"/>
        </w:rPr>
        <w:t xml:space="preserve">результатов </w:t>
      </w:r>
      <w:r>
        <w:rPr>
          <w:sz w:val="24"/>
        </w:rPr>
        <w:t>обучающихся по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предмету.</w:t>
      </w:r>
    </w:p>
    <w:p w:rsidR="00A21A5D" w:rsidRDefault="00036911">
      <w:pPr>
        <w:pStyle w:val="a4"/>
        <w:numPr>
          <w:ilvl w:val="0"/>
          <w:numId w:val="30"/>
        </w:numPr>
        <w:tabs>
          <w:tab w:val="left" w:pos="1244"/>
        </w:tabs>
        <w:ind w:left="1243" w:hanging="260"/>
        <w:jc w:val="both"/>
        <w:rPr>
          <w:sz w:val="24"/>
        </w:rPr>
      </w:pPr>
      <w:r>
        <w:rPr>
          <w:sz w:val="24"/>
        </w:rPr>
        <w:t>Сделайте подборку количественных критериев 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показателей.</w:t>
      </w:r>
    </w:p>
    <w:p w:rsidR="00A21A5D" w:rsidRDefault="00036911">
      <w:pPr>
        <w:pStyle w:val="a4"/>
        <w:numPr>
          <w:ilvl w:val="0"/>
          <w:numId w:val="30"/>
        </w:numPr>
        <w:tabs>
          <w:tab w:val="left" w:pos="1244"/>
        </w:tabs>
        <w:ind w:left="1243" w:hanging="260"/>
        <w:jc w:val="both"/>
        <w:rPr>
          <w:sz w:val="24"/>
        </w:rPr>
      </w:pPr>
      <w:r>
        <w:rPr>
          <w:sz w:val="24"/>
        </w:rPr>
        <w:t>Проведите подбор качественных критериев 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показателей.</w:t>
      </w:r>
    </w:p>
    <w:p w:rsidR="00A21A5D" w:rsidRDefault="00036911">
      <w:pPr>
        <w:pStyle w:val="a4"/>
        <w:numPr>
          <w:ilvl w:val="0"/>
          <w:numId w:val="30"/>
        </w:numPr>
        <w:tabs>
          <w:tab w:val="left" w:pos="1244"/>
        </w:tabs>
        <w:ind w:left="1243" w:hanging="260"/>
        <w:jc w:val="both"/>
        <w:rPr>
          <w:sz w:val="24"/>
        </w:rPr>
      </w:pPr>
      <w:r>
        <w:rPr>
          <w:sz w:val="24"/>
        </w:rPr>
        <w:t>Составьте перечень 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</w:p>
    <w:p w:rsidR="00A21A5D" w:rsidRDefault="00036911">
      <w:pPr>
        <w:pStyle w:val="3"/>
        <w:numPr>
          <w:ilvl w:val="1"/>
          <w:numId w:val="31"/>
        </w:numPr>
        <w:tabs>
          <w:tab w:val="left" w:pos="1404"/>
        </w:tabs>
        <w:ind w:left="1404"/>
        <w:jc w:val="both"/>
      </w:pPr>
      <w:r>
        <w:t>Составьте перечень состава портфолио</w:t>
      </w:r>
      <w:r>
        <w:rPr>
          <w:spacing w:val="-2"/>
        </w:rPr>
        <w:t xml:space="preserve"> </w:t>
      </w:r>
      <w:r>
        <w:t>учащихся.</w:t>
      </w:r>
    </w:p>
    <w:p w:rsidR="00A21A5D" w:rsidRDefault="00036911">
      <w:pPr>
        <w:pStyle w:val="a3"/>
        <w:ind w:left="984"/>
        <w:jc w:val="both"/>
      </w:pPr>
      <w:r>
        <w:t>Вид портфолио предлагается преподавателем.</w:t>
      </w:r>
    </w:p>
    <w:p w:rsidR="00A21A5D" w:rsidRDefault="00036911">
      <w:pPr>
        <w:pStyle w:val="a4"/>
        <w:numPr>
          <w:ilvl w:val="0"/>
          <w:numId w:val="29"/>
        </w:numPr>
        <w:tabs>
          <w:tab w:val="left" w:pos="1022"/>
        </w:tabs>
        <w:ind w:hanging="181"/>
        <w:rPr>
          <w:sz w:val="24"/>
        </w:rPr>
      </w:pP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достижений;</w:t>
      </w:r>
    </w:p>
    <w:p w:rsidR="00A21A5D" w:rsidRDefault="00036911">
      <w:pPr>
        <w:pStyle w:val="a4"/>
        <w:numPr>
          <w:ilvl w:val="0"/>
          <w:numId w:val="29"/>
        </w:numPr>
        <w:tabs>
          <w:tab w:val="left" w:pos="1022"/>
        </w:tabs>
        <w:ind w:hanging="181"/>
        <w:rPr>
          <w:sz w:val="24"/>
        </w:rPr>
      </w:pPr>
      <w:r>
        <w:rPr>
          <w:sz w:val="24"/>
        </w:rPr>
        <w:t>рефлексивный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портфолио;</w:t>
      </w:r>
    </w:p>
    <w:p w:rsidR="00A21A5D" w:rsidRDefault="00036911">
      <w:pPr>
        <w:pStyle w:val="a4"/>
        <w:numPr>
          <w:ilvl w:val="0"/>
          <w:numId w:val="29"/>
        </w:numPr>
        <w:tabs>
          <w:tab w:val="left" w:pos="1022"/>
        </w:tabs>
        <w:ind w:hanging="181"/>
        <w:rPr>
          <w:sz w:val="24"/>
        </w:rPr>
      </w:pPr>
      <w:r>
        <w:rPr>
          <w:sz w:val="24"/>
        </w:rPr>
        <w:t>проблемно-ориентированный портфолио;</w:t>
      </w:r>
    </w:p>
    <w:p w:rsidR="00A21A5D" w:rsidRDefault="00036911">
      <w:pPr>
        <w:pStyle w:val="a4"/>
        <w:numPr>
          <w:ilvl w:val="0"/>
          <w:numId w:val="29"/>
        </w:numPr>
        <w:tabs>
          <w:tab w:val="left" w:pos="1022"/>
        </w:tabs>
        <w:ind w:hanging="181"/>
        <w:rPr>
          <w:sz w:val="24"/>
        </w:rPr>
      </w:pP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портфолио.</w:t>
      </w:r>
    </w:p>
    <w:p w:rsidR="00A21A5D" w:rsidRDefault="00036911">
      <w:pPr>
        <w:pStyle w:val="3"/>
        <w:numPr>
          <w:ilvl w:val="1"/>
          <w:numId w:val="31"/>
        </w:numPr>
        <w:tabs>
          <w:tab w:val="left" w:pos="1404"/>
        </w:tabs>
        <w:ind w:left="1404"/>
        <w:jc w:val="left"/>
      </w:pPr>
      <w:r>
        <w:t>Решите типовой вариант ЕГЭ или</w:t>
      </w:r>
      <w:r>
        <w:rPr>
          <w:spacing w:val="-3"/>
        </w:rPr>
        <w:t xml:space="preserve"> </w:t>
      </w:r>
      <w:r>
        <w:t>ОГЭ.</w:t>
      </w:r>
    </w:p>
    <w:p w:rsidR="00A21A5D" w:rsidRDefault="00036911">
      <w:pPr>
        <w:pStyle w:val="a3"/>
        <w:ind w:left="984"/>
      </w:pPr>
      <w:r>
        <w:t>Контрольно-измерительные материалы предлагаются преподавателем.</w:t>
      </w:r>
    </w:p>
    <w:p w:rsidR="00A21A5D" w:rsidRDefault="00036911">
      <w:pPr>
        <w:pStyle w:val="3"/>
        <w:numPr>
          <w:ilvl w:val="1"/>
          <w:numId w:val="31"/>
        </w:numPr>
        <w:tabs>
          <w:tab w:val="left" w:pos="1404"/>
        </w:tabs>
        <w:ind w:left="1404"/>
        <w:jc w:val="left"/>
      </w:pPr>
      <w:r>
        <w:t>Проверьте и оцените работы</w:t>
      </w:r>
      <w:r>
        <w:rPr>
          <w:spacing w:val="-3"/>
        </w:rPr>
        <w:t xml:space="preserve"> </w:t>
      </w:r>
      <w:r>
        <w:t>учащихся.</w:t>
      </w:r>
    </w:p>
    <w:p w:rsidR="00A21A5D" w:rsidRDefault="00036911">
      <w:pPr>
        <w:pStyle w:val="a3"/>
        <w:ind w:left="984"/>
      </w:pPr>
      <w:r>
        <w:t>Студентам предлагаются копии письменных работ учащихся.</w:t>
      </w:r>
    </w:p>
    <w:p w:rsidR="00A21A5D" w:rsidRDefault="00036911">
      <w:pPr>
        <w:pStyle w:val="3"/>
        <w:numPr>
          <w:ilvl w:val="1"/>
          <w:numId w:val="31"/>
        </w:numPr>
        <w:tabs>
          <w:tab w:val="left" w:pos="1545"/>
          <w:tab w:val="left" w:pos="1546"/>
          <w:tab w:val="left" w:pos="3202"/>
          <w:tab w:val="left" w:pos="6457"/>
          <w:tab w:val="left" w:pos="7876"/>
          <w:tab w:val="left" w:pos="8463"/>
        </w:tabs>
        <w:ind w:left="415" w:right="1074" w:firstLine="568"/>
        <w:jc w:val="left"/>
      </w:pPr>
      <w:r>
        <w:t>Разработайте</w:t>
      </w:r>
      <w:r>
        <w:tab/>
        <w:t>контрольно-измерительные</w:t>
      </w:r>
      <w:r>
        <w:tab/>
        <w:t>материалы</w:t>
      </w:r>
      <w:r>
        <w:tab/>
        <w:t>для</w:t>
      </w:r>
      <w:r>
        <w:tab/>
      </w:r>
      <w:r>
        <w:rPr>
          <w:spacing w:val="-1"/>
        </w:rPr>
        <w:t>тематическо</w:t>
      </w:r>
      <w:r>
        <w:rPr>
          <w:spacing w:val="-1"/>
        </w:rPr>
        <w:t xml:space="preserve">го </w:t>
      </w:r>
      <w:r>
        <w:t>контроля учебных достижений учащихся.</w:t>
      </w:r>
    </w:p>
    <w:p w:rsidR="00A21A5D" w:rsidRDefault="00036911">
      <w:pPr>
        <w:pStyle w:val="a3"/>
        <w:spacing w:before="1"/>
        <w:ind w:left="984"/>
      </w:pPr>
      <w:r>
        <w:t>Образовательная программа и тема определяются преподавателем.</w:t>
      </w:r>
    </w:p>
    <w:p w:rsidR="00A21A5D" w:rsidRDefault="00A21A5D">
      <w:pPr>
        <w:pStyle w:val="a3"/>
        <w:spacing w:before="11"/>
        <w:rPr>
          <w:sz w:val="23"/>
        </w:rPr>
      </w:pPr>
    </w:p>
    <w:p w:rsidR="00A21A5D" w:rsidRDefault="00036911">
      <w:pPr>
        <w:pStyle w:val="a4"/>
        <w:numPr>
          <w:ilvl w:val="1"/>
          <w:numId w:val="31"/>
        </w:numPr>
        <w:tabs>
          <w:tab w:val="left" w:pos="1304"/>
          <w:tab w:val="left" w:pos="4185"/>
        </w:tabs>
        <w:ind w:left="415" w:right="1074" w:firstLine="426"/>
        <w:jc w:val="left"/>
        <w:rPr>
          <w:sz w:val="24"/>
        </w:rPr>
      </w:pPr>
      <w:r>
        <w:rPr>
          <w:b/>
          <w:sz w:val="24"/>
        </w:rPr>
        <w:t xml:space="preserve">Составьте дифференцированные уровневые задания </w:t>
      </w:r>
      <w:r>
        <w:rPr>
          <w:sz w:val="24"/>
        </w:rPr>
        <w:t>по уровням сложности по теме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».</w:t>
      </w:r>
    </w:p>
    <w:p w:rsidR="00A21A5D" w:rsidRDefault="00A21A5D">
      <w:pPr>
        <w:pStyle w:val="a3"/>
      </w:pPr>
    </w:p>
    <w:p w:rsidR="00A21A5D" w:rsidRDefault="00036911">
      <w:pPr>
        <w:pStyle w:val="a4"/>
        <w:numPr>
          <w:ilvl w:val="1"/>
          <w:numId w:val="31"/>
        </w:numPr>
        <w:tabs>
          <w:tab w:val="left" w:pos="1136"/>
        </w:tabs>
        <w:ind w:left="1016" w:right="2123" w:hanging="300"/>
        <w:jc w:val="left"/>
        <w:rPr>
          <w:sz w:val="24"/>
        </w:rPr>
      </w:pPr>
      <w:r>
        <w:rPr>
          <w:b/>
          <w:sz w:val="24"/>
        </w:rPr>
        <w:t xml:space="preserve">Разработайте </w:t>
      </w:r>
      <w:r>
        <w:rPr>
          <w:b/>
          <w:spacing w:val="-3"/>
          <w:sz w:val="24"/>
        </w:rPr>
        <w:t xml:space="preserve">методику подготовки </w:t>
      </w:r>
      <w:r>
        <w:rPr>
          <w:b/>
          <w:sz w:val="24"/>
        </w:rPr>
        <w:t xml:space="preserve">учащихся к ЕГЭ для </w:t>
      </w:r>
      <w:r>
        <w:rPr>
          <w:b/>
          <w:spacing w:val="-5"/>
          <w:sz w:val="24"/>
        </w:rPr>
        <w:t xml:space="preserve">11- </w:t>
      </w:r>
      <w:proofErr w:type="spellStart"/>
      <w:r>
        <w:rPr>
          <w:b/>
          <w:sz w:val="24"/>
        </w:rPr>
        <w:t>классников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Р</w:t>
      </w:r>
      <w:r>
        <w:rPr>
          <w:sz w:val="24"/>
        </w:rPr>
        <w:t xml:space="preserve">азработайте методику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к ЕГЭ для учащихся 10-11 классов. Разработайте </w:t>
      </w:r>
      <w:r>
        <w:rPr>
          <w:spacing w:val="-3"/>
          <w:sz w:val="24"/>
        </w:rPr>
        <w:t xml:space="preserve">методику подготовки </w:t>
      </w:r>
      <w:r>
        <w:rPr>
          <w:sz w:val="24"/>
        </w:rPr>
        <w:t>учащихся к</w:t>
      </w:r>
      <w:r>
        <w:rPr>
          <w:spacing w:val="7"/>
          <w:sz w:val="24"/>
        </w:rPr>
        <w:t xml:space="preserve"> </w:t>
      </w:r>
      <w:r>
        <w:rPr>
          <w:sz w:val="24"/>
        </w:rPr>
        <w:t>ОГЭ.</w:t>
      </w:r>
    </w:p>
    <w:p w:rsidR="00A21A5D" w:rsidRDefault="00A21A5D">
      <w:pPr>
        <w:rPr>
          <w:sz w:val="24"/>
        </w:rPr>
        <w:sectPr w:rsidR="00A21A5D">
          <w:pgSz w:w="11910" w:h="16840"/>
          <w:pgMar w:top="1040" w:right="60" w:bottom="280" w:left="720" w:header="720" w:footer="720" w:gutter="0"/>
          <w:cols w:space="720"/>
        </w:sectPr>
      </w:pPr>
    </w:p>
    <w:p w:rsidR="00C62F69" w:rsidRPr="00987673" w:rsidRDefault="00C62F69" w:rsidP="00C62F69">
      <w:pPr>
        <w:pStyle w:val="10"/>
        <w:pageBreakBefore/>
        <w:ind w:right="-1" w:firstLine="567"/>
        <w:jc w:val="center"/>
        <w:rPr>
          <w:rFonts w:eastAsia="Arial"/>
          <w:b/>
          <w:caps/>
          <w:kern w:val="28"/>
          <w:sz w:val="28"/>
          <w:szCs w:val="28"/>
        </w:rPr>
      </w:pPr>
      <w:r w:rsidRPr="00987673">
        <w:rPr>
          <w:rFonts w:eastAsia="Arial"/>
          <w:b/>
          <w:kern w:val="28"/>
          <w:sz w:val="28"/>
          <w:szCs w:val="28"/>
        </w:rPr>
        <w:lastRenderedPageBreak/>
        <w:t>Лист внесения изменений</w:t>
      </w:r>
    </w:p>
    <w:p w:rsidR="00C62F69" w:rsidRDefault="00C62F69" w:rsidP="00C62F69">
      <w:pPr>
        <w:pStyle w:val="10"/>
        <w:ind w:right="-1"/>
        <w:jc w:val="center"/>
        <w:rPr>
          <w:rFonts w:eastAsia="Arial"/>
          <w:kern w:val="1"/>
          <w:sz w:val="28"/>
          <w:szCs w:val="28"/>
        </w:rPr>
      </w:pPr>
    </w:p>
    <w:p w:rsidR="00C62F69" w:rsidRDefault="00C62F69" w:rsidP="00C62F69">
      <w:pPr>
        <w:pStyle w:val="10"/>
        <w:ind w:right="-1"/>
        <w:jc w:val="center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Дополнения и изменения в рабочую программу дисциплины </w:t>
      </w:r>
    </w:p>
    <w:p w:rsidR="00C62F69" w:rsidRDefault="00C62F69" w:rsidP="00C62F69">
      <w:pPr>
        <w:pStyle w:val="10"/>
        <w:ind w:right="-1"/>
        <w:jc w:val="center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>на 2020/2021 учебный год</w:t>
      </w:r>
    </w:p>
    <w:p w:rsidR="00C62F69" w:rsidRDefault="00C62F69" w:rsidP="00C62F69">
      <w:pPr>
        <w:pStyle w:val="10"/>
        <w:spacing w:before="120"/>
        <w:jc w:val="both"/>
        <w:rPr>
          <w:sz w:val="28"/>
          <w:szCs w:val="28"/>
        </w:rPr>
      </w:pPr>
    </w:p>
    <w:p w:rsidR="00C62F69" w:rsidRPr="00987673" w:rsidRDefault="00C62F69" w:rsidP="00C62F69">
      <w:pPr>
        <w:pStyle w:val="10"/>
        <w:spacing w:before="120"/>
        <w:jc w:val="both"/>
        <w:rPr>
          <w:sz w:val="28"/>
          <w:szCs w:val="28"/>
        </w:rPr>
      </w:pPr>
      <w:r w:rsidRPr="00987673">
        <w:rPr>
          <w:sz w:val="28"/>
          <w:szCs w:val="28"/>
        </w:rPr>
        <w:t xml:space="preserve">В программу вносятся следующие изменения: </w:t>
      </w:r>
    </w:p>
    <w:p w:rsidR="00C62F69" w:rsidRDefault="00C62F69" w:rsidP="00C62F69">
      <w:pPr>
        <w:pStyle w:val="10"/>
        <w:ind w:right="-295" w:firstLine="567"/>
        <w:jc w:val="both"/>
        <w:rPr>
          <w:rFonts w:eastAsia="Arial"/>
          <w:kern w:val="1"/>
          <w:sz w:val="28"/>
          <w:szCs w:val="28"/>
        </w:rPr>
      </w:pPr>
      <w:r w:rsidRPr="004006EC">
        <w:rPr>
          <w:rFonts w:eastAsia="Arial"/>
          <w:kern w:val="1"/>
          <w:sz w:val="28"/>
          <w:szCs w:val="28"/>
        </w:rPr>
        <w:t>1. Обновлен</w:t>
      </w:r>
      <w:r>
        <w:rPr>
          <w:rFonts w:eastAsia="Arial"/>
          <w:kern w:val="1"/>
          <w:sz w:val="28"/>
          <w:szCs w:val="28"/>
        </w:rPr>
        <w:t xml:space="preserve">ы </w:t>
      </w:r>
      <w:r w:rsidRPr="004006EC">
        <w:rPr>
          <w:rFonts w:eastAsia="Arial"/>
          <w:kern w:val="1"/>
          <w:sz w:val="28"/>
          <w:szCs w:val="28"/>
        </w:rPr>
        <w:t>титульны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лист</w:t>
      </w:r>
      <w:r>
        <w:rPr>
          <w:rFonts w:eastAsia="Arial"/>
          <w:kern w:val="1"/>
          <w:sz w:val="28"/>
          <w:szCs w:val="28"/>
        </w:rPr>
        <w:t>ы</w:t>
      </w:r>
      <w:r w:rsidRPr="004006EC">
        <w:rPr>
          <w:rFonts w:eastAsia="Arial"/>
          <w:kern w:val="1"/>
          <w:sz w:val="28"/>
          <w:szCs w:val="28"/>
        </w:rPr>
        <w:t xml:space="preserve"> рабочей программы</w:t>
      </w:r>
      <w:r>
        <w:rPr>
          <w:rFonts w:eastAsia="Arial"/>
          <w:kern w:val="1"/>
          <w:sz w:val="28"/>
          <w:szCs w:val="28"/>
        </w:rPr>
        <w:t>, фонда оценочных сре</w:t>
      </w:r>
      <w:proofErr w:type="gramStart"/>
      <w:r>
        <w:rPr>
          <w:rFonts w:eastAsia="Arial"/>
          <w:kern w:val="1"/>
          <w:sz w:val="28"/>
          <w:szCs w:val="28"/>
        </w:rPr>
        <w:t>дств</w:t>
      </w:r>
      <w:r w:rsidRPr="004006EC">
        <w:rPr>
          <w:rFonts w:eastAsia="Arial"/>
          <w:kern w:val="1"/>
          <w:sz w:val="28"/>
          <w:szCs w:val="28"/>
        </w:rPr>
        <w:t xml:space="preserve"> в св</w:t>
      </w:r>
      <w:proofErr w:type="gramEnd"/>
      <w:r w:rsidRPr="004006EC">
        <w:rPr>
          <w:rFonts w:eastAsia="Arial"/>
          <w:kern w:val="1"/>
          <w:sz w:val="28"/>
          <w:szCs w:val="28"/>
        </w:rPr>
        <w:t xml:space="preserve">язи с </w:t>
      </w:r>
      <w:r>
        <w:rPr>
          <w:rFonts w:eastAsia="Arial"/>
          <w:kern w:val="1"/>
          <w:sz w:val="28"/>
          <w:szCs w:val="28"/>
        </w:rPr>
        <w:t xml:space="preserve">изменением ведомственной принадлежности ‒ </w:t>
      </w:r>
      <w:r w:rsidRPr="004006EC">
        <w:rPr>
          <w:rFonts w:eastAsia="Arial"/>
          <w:kern w:val="1"/>
          <w:sz w:val="28"/>
          <w:szCs w:val="28"/>
        </w:rPr>
        <w:t xml:space="preserve"> Министерств</w:t>
      </w:r>
      <w:r>
        <w:rPr>
          <w:rFonts w:eastAsia="Arial"/>
          <w:kern w:val="1"/>
          <w:sz w:val="28"/>
          <w:szCs w:val="28"/>
        </w:rPr>
        <w:t>у</w:t>
      </w:r>
      <w:r w:rsidRPr="004006EC">
        <w:rPr>
          <w:rFonts w:eastAsia="Arial"/>
          <w:kern w:val="1"/>
          <w:sz w:val="28"/>
          <w:szCs w:val="28"/>
        </w:rPr>
        <w:t xml:space="preserve"> просвещения Российской Федерации</w:t>
      </w:r>
      <w:r>
        <w:rPr>
          <w:rFonts w:eastAsia="Arial"/>
          <w:kern w:val="1"/>
          <w:sz w:val="28"/>
          <w:szCs w:val="28"/>
        </w:rPr>
        <w:t>.</w:t>
      </w:r>
    </w:p>
    <w:p w:rsidR="00C62F69" w:rsidRDefault="00C62F69" w:rsidP="00C62F69">
      <w:pPr>
        <w:pStyle w:val="10"/>
        <w:ind w:right="-295" w:firstLine="567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2. Обновлена и </w:t>
      </w:r>
      <w:r w:rsidRPr="004006EC">
        <w:rPr>
          <w:rFonts w:eastAsia="Arial"/>
          <w:kern w:val="1"/>
          <w:sz w:val="28"/>
          <w:szCs w:val="28"/>
        </w:rPr>
        <w:t>согласован</w:t>
      </w:r>
      <w:r>
        <w:rPr>
          <w:rFonts w:eastAsia="Arial"/>
          <w:kern w:val="1"/>
          <w:sz w:val="28"/>
          <w:szCs w:val="28"/>
        </w:rPr>
        <w:t>а</w:t>
      </w:r>
      <w:r w:rsidRPr="004006EC">
        <w:rPr>
          <w:rFonts w:eastAsia="Arial"/>
          <w:kern w:val="1"/>
          <w:sz w:val="28"/>
          <w:szCs w:val="28"/>
        </w:rPr>
        <w:t xml:space="preserve"> с Научной библиотекой КГПУ им. В.П. Астафьева</w:t>
      </w:r>
      <w:r>
        <w:rPr>
          <w:rFonts w:eastAsia="Arial"/>
          <w:kern w:val="1"/>
          <w:sz w:val="28"/>
          <w:szCs w:val="28"/>
        </w:rPr>
        <w:t xml:space="preserve"> «Карта литературного обеспечения (включая электронные ресурсы)», содержащая основную и дополнительную литературу, </w:t>
      </w:r>
      <w:r w:rsidRPr="004006EC">
        <w:rPr>
          <w:rFonts w:eastAsia="Arial"/>
          <w:kern w:val="1"/>
          <w:sz w:val="28"/>
          <w:szCs w:val="28"/>
        </w:rPr>
        <w:t>современны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профессиональны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баз</w:t>
      </w:r>
      <w:r>
        <w:rPr>
          <w:rFonts w:eastAsia="Arial"/>
          <w:kern w:val="1"/>
          <w:sz w:val="28"/>
          <w:szCs w:val="28"/>
        </w:rPr>
        <w:t>ы</w:t>
      </w:r>
      <w:r w:rsidRPr="004006EC">
        <w:rPr>
          <w:rFonts w:eastAsia="Arial"/>
          <w:kern w:val="1"/>
          <w:sz w:val="28"/>
          <w:szCs w:val="28"/>
        </w:rPr>
        <w:t xml:space="preserve"> данных и информационны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справочны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систем</w:t>
      </w:r>
      <w:r>
        <w:rPr>
          <w:rFonts w:eastAsia="Arial"/>
          <w:kern w:val="1"/>
          <w:sz w:val="28"/>
          <w:szCs w:val="28"/>
        </w:rPr>
        <w:t xml:space="preserve">ы. </w:t>
      </w:r>
      <w:r w:rsidRPr="004006EC">
        <w:rPr>
          <w:rFonts w:eastAsia="Arial"/>
          <w:kern w:val="1"/>
          <w:sz w:val="28"/>
          <w:szCs w:val="28"/>
        </w:rPr>
        <w:t xml:space="preserve"> </w:t>
      </w:r>
    </w:p>
    <w:p w:rsidR="00C62F69" w:rsidRPr="004006EC" w:rsidRDefault="00C62F69" w:rsidP="00C62F69">
      <w:pPr>
        <w:pStyle w:val="10"/>
        <w:ind w:right="-295" w:firstLine="567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3. </w:t>
      </w:r>
      <w:proofErr w:type="gramStart"/>
      <w:r>
        <w:rPr>
          <w:rFonts w:eastAsia="Arial"/>
          <w:kern w:val="1"/>
          <w:sz w:val="28"/>
          <w:szCs w:val="28"/>
        </w:rPr>
        <w:t>Обновлена «К</w:t>
      </w:r>
      <w:r w:rsidRPr="004006EC">
        <w:rPr>
          <w:rFonts w:eastAsia="Arial"/>
          <w:kern w:val="1"/>
          <w:sz w:val="28"/>
          <w:szCs w:val="28"/>
        </w:rPr>
        <w:t>арта материально-технической базы дисциплины</w:t>
      </w:r>
      <w:r>
        <w:rPr>
          <w:rFonts w:eastAsia="Arial"/>
          <w:kern w:val="1"/>
          <w:sz w:val="28"/>
          <w:szCs w:val="28"/>
        </w:rPr>
        <w:t>»</w:t>
      </w:r>
      <w:r w:rsidRPr="004006EC">
        <w:rPr>
          <w:rFonts w:eastAsia="Arial"/>
          <w:kern w:val="1"/>
          <w:sz w:val="28"/>
          <w:szCs w:val="28"/>
        </w:rPr>
        <w:t xml:space="preserve">, включающая </w:t>
      </w:r>
      <w:r>
        <w:rPr>
          <w:rFonts w:eastAsia="Arial"/>
          <w:kern w:val="1"/>
          <w:sz w:val="28"/>
          <w:szCs w:val="28"/>
        </w:rPr>
        <w:t xml:space="preserve">аудитории </w:t>
      </w:r>
      <w:r w:rsidRPr="0021108E"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21108E">
        <w:rPr>
          <w:rFonts w:eastAsia="Arial"/>
          <w:kern w:val="1"/>
          <w:sz w:val="28"/>
          <w:szCs w:val="28"/>
        </w:rPr>
        <w:t>, помещения</w:t>
      </w:r>
      <w:r w:rsidRPr="004006EC">
        <w:rPr>
          <w:rFonts w:eastAsia="Arial"/>
          <w:kern w:val="1"/>
          <w:sz w:val="28"/>
          <w:szCs w:val="28"/>
        </w:rPr>
        <w:t xml:space="preserve"> для самостоятельной работы обучающихся в КГПУ им. В.П. Астафьева) и </w:t>
      </w:r>
      <w:r>
        <w:rPr>
          <w:rFonts w:eastAsia="Arial"/>
          <w:kern w:val="1"/>
          <w:sz w:val="28"/>
          <w:szCs w:val="28"/>
        </w:rPr>
        <w:t>комплекс</w:t>
      </w:r>
      <w:r w:rsidRPr="004006EC">
        <w:rPr>
          <w:rFonts w:eastAsia="Arial"/>
          <w:kern w:val="1"/>
          <w:sz w:val="28"/>
          <w:szCs w:val="28"/>
        </w:rPr>
        <w:t xml:space="preserve"> лицензионного </w:t>
      </w:r>
      <w:r>
        <w:rPr>
          <w:rFonts w:eastAsia="Arial"/>
          <w:kern w:val="1"/>
          <w:sz w:val="28"/>
          <w:szCs w:val="28"/>
        </w:rPr>
        <w:t xml:space="preserve">и свободно распространяемого </w:t>
      </w:r>
      <w:r w:rsidRPr="004006EC">
        <w:rPr>
          <w:rFonts w:eastAsia="Arial"/>
          <w:kern w:val="1"/>
          <w:sz w:val="28"/>
          <w:szCs w:val="28"/>
        </w:rPr>
        <w:t>программного обеспечения.</w:t>
      </w:r>
      <w:proofErr w:type="gramEnd"/>
    </w:p>
    <w:p w:rsidR="00C62F69" w:rsidRDefault="00C62F69" w:rsidP="00C62F69">
      <w:pPr>
        <w:pStyle w:val="10"/>
        <w:ind w:firstLine="567"/>
        <w:jc w:val="both"/>
      </w:pPr>
    </w:p>
    <w:p w:rsidR="00C62F69" w:rsidRDefault="00C62F69" w:rsidP="00C62F69">
      <w:pPr>
        <w:pStyle w:val="10"/>
        <w:ind w:firstLine="567"/>
        <w:jc w:val="both"/>
        <w:rPr>
          <w:rFonts w:eastAsia="Arial"/>
          <w:kern w:val="1"/>
          <w:sz w:val="28"/>
          <w:szCs w:val="28"/>
        </w:rPr>
      </w:pPr>
    </w:p>
    <w:p w:rsidR="00C62F69" w:rsidRPr="00987673" w:rsidRDefault="00C62F69" w:rsidP="00C62F69">
      <w:pPr>
        <w:pStyle w:val="10"/>
        <w:spacing w:before="120"/>
        <w:jc w:val="both"/>
        <w:rPr>
          <w:sz w:val="28"/>
          <w:szCs w:val="28"/>
        </w:rPr>
      </w:pPr>
      <w:r w:rsidRPr="00987673">
        <w:rPr>
          <w:sz w:val="28"/>
          <w:szCs w:val="28"/>
        </w:rPr>
        <w:t xml:space="preserve">Программа пересмотрена и одобрена на заседании </w:t>
      </w:r>
      <w:r w:rsidRPr="00C62F69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психологии и педагогики детства</w:t>
      </w:r>
    </w:p>
    <w:p w:rsidR="00C62F69" w:rsidRPr="00987673" w:rsidRDefault="00C62F69" w:rsidP="00C62F69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06.05.</w:t>
      </w:r>
      <w:r w:rsidRPr="00987673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987673">
        <w:rPr>
          <w:sz w:val="28"/>
          <w:szCs w:val="28"/>
        </w:rPr>
        <w:t xml:space="preserve">г., протокол № </w:t>
      </w:r>
      <w:r>
        <w:rPr>
          <w:sz w:val="28"/>
          <w:szCs w:val="28"/>
        </w:rPr>
        <w:t>9</w:t>
      </w:r>
    </w:p>
    <w:p w:rsidR="00C62F69" w:rsidRPr="00987673" w:rsidRDefault="00C62F69" w:rsidP="00C62F69">
      <w:pPr>
        <w:pStyle w:val="10"/>
        <w:ind w:right="-1"/>
        <w:jc w:val="both"/>
        <w:rPr>
          <w:sz w:val="28"/>
          <w:szCs w:val="28"/>
        </w:rPr>
      </w:pPr>
    </w:p>
    <w:p w:rsidR="00C62F69" w:rsidRPr="00987673" w:rsidRDefault="00C62F69" w:rsidP="00C62F69">
      <w:pPr>
        <w:pStyle w:val="1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ED8ED98" wp14:editId="531FA647">
            <wp:simplePos x="0" y="0"/>
            <wp:positionH relativeFrom="column">
              <wp:posOffset>2870200</wp:posOffset>
            </wp:positionH>
            <wp:positionV relativeFrom="paragraph">
              <wp:posOffset>79375</wp:posOffset>
            </wp:positionV>
            <wp:extent cx="821055" cy="71564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673">
        <w:rPr>
          <w:sz w:val="28"/>
          <w:szCs w:val="28"/>
        </w:rPr>
        <w:t>Внесенные изменения утверждаю:</w:t>
      </w:r>
    </w:p>
    <w:p w:rsidR="00C62F69" w:rsidRPr="00987673" w:rsidRDefault="00C62F69" w:rsidP="00C62F69">
      <w:pPr>
        <w:pStyle w:val="10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  <w:r w:rsidRPr="00987673">
        <w:rPr>
          <w:sz w:val="28"/>
          <w:szCs w:val="28"/>
        </w:rPr>
        <w:t xml:space="preserve">Заведующий кафедрой                                                  </w:t>
      </w:r>
      <w:r>
        <w:rPr>
          <w:sz w:val="28"/>
          <w:szCs w:val="28"/>
        </w:rPr>
        <w:t>О.В. Груздева</w:t>
      </w:r>
    </w:p>
    <w:p w:rsidR="00C62F69" w:rsidRDefault="00C62F69" w:rsidP="00C62F69">
      <w:pPr>
        <w:pStyle w:val="10"/>
        <w:tabs>
          <w:tab w:val="left" w:pos="5670"/>
          <w:tab w:val="right" w:leader="underscore" w:pos="10206"/>
        </w:tabs>
        <w:ind w:left="6663" w:right="-1"/>
        <w:rPr>
          <w:sz w:val="28"/>
          <w:szCs w:val="28"/>
        </w:rPr>
      </w:pPr>
    </w:p>
    <w:p w:rsidR="00C62F69" w:rsidRDefault="00C62F69" w:rsidP="00C62F69">
      <w:pPr>
        <w:pStyle w:val="2"/>
        <w:ind w:left="0"/>
      </w:pPr>
    </w:p>
    <w:p w:rsidR="00C62F69" w:rsidRDefault="00C62F69" w:rsidP="00C62F69">
      <w:pPr>
        <w:pStyle w:val="2"/>
        <w:ind w:left="0"/>
      </w:pPr>
      <w:r>
        <w:t>Программа одобрена на заседании кафедры</w:t>
      </w:r>
      <w:r>
        <w:t xml:space="preserve"> экономики и менеджмента</w:t>
      </w:r>
    </w:p>
    <w:p w:rsidR="00C62F69" w:rsidRDefault="00C62F69" w:rsidP="00C62F69">
      <w:pPr>
        <w:tabs>
          <w:tab w:val="left" w:pos="2109"/>
          <w:tab w:val="left" w:pos="3014"/>
          <w:tab w:val="left" w:pos="3579"/>
          <w:tab w:val="left" w:pos="6548"/>
        </w:tabs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1"/>
          <w:sz w:val="28"/>
        </w:rPr>
        <w:t xml:space="preserve">г., </w:t>
      </w:r>
      <w:r>
        <w:rPr>
          <w:spacing w:val="-4"/>
          <w:sz w:val="28"/>
        </w:rPr>
        <w:t>протокол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62F69" w:rsidRDefault="00C62F69" w:rsidP="00C62F69">
      <w:pPr>
        <w:pStyle w:val="a3"/>
        <w:spacing w:before="4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74624" behindDoc="1" locked="0" layoutInCell="1" allowOverlap="1" wp14:anchorId="6CF86E68" wp14:editId="11B071C3">
            <wp:simplePos x="0" y="0"/>
            <wp:positionH relativeFrom="page">
              <wp:posOffset>3298190</wp:posOffset>
            </wp:positionH>
            <wp:positionV relativeFrom="paragraph">
              <wp:posOffset>106045</wp:posOffset>
            </wp:positionV>
            <wp:extent cx="898525" cy="625475"/>
            <wp:effectExtent l="0" t="0" r="0" b="0"/>
            <wp:wrapNone/>
            <wp:docPr id="1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F69" w:rsidRDefault="00C62F69" w:rsidP="00C62F69">
      <w:pPr>
        <w:spacing w:before="88"/>
        <w:rPr>
          <w:sz w:val="28"/>
        </w:rPr>
      </w:pPr>
      <w:r>
        <w:rPr>
          <w:sz w:val="28"/>
        </w:rPr>
        <w:t>Внесенные изменения утверждаю:</w:t>
      </w:r>
    </w:p>
    <w:p w:rsidR="00C62F69" w:rsidRDefault="00C62F69" w:rsidP="00C62F69">
      <w:pPr>
        <w:tabs>
          <w:tab w:val="left" w:pos="5233"/>
          <w:tab w:val="left" w:pos="10202"/>
        </w:tabs>
        <w:spacing w:line="322" w:lineRule="exact"/>
        <w:rPr>
          <w:sz w:val="28"/>
        </w:rPr>
      </w:pPr>
      <w:r>
        <w:rPr>
          <w:sz w:val="28"/>
        </w:rPr>
        <w:t>Заведующий</w:t>
      </w:r>
      <w:r>
        <w:rPr>
          <w:spacing w:val="-24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Pr="00C62F69">
        <w:rPr>
          <w:sz w:val="28"/>
        </w:rPr>
        <w:t xml:space="preserve"> </w:t>
      </w:r>
      <w:r>
        <w:rPr>
          <w:sz w:val="28"/>
        </w:rPr>
        <w:t xml:space="preserve"> </w:t>
      </w:r>
      <w:r w:rsidRPr="00C62F69">
        <w:rPr>
          <w:sz w:val="28"/>
        </w:rPr>
        <w:t>О.Н. Владимирова</w:t>
      </w:r>
    </w:p>
    <w:p w:rsidR="00C62F69" w:rsidRPr="00987673" w:rsidRDefault="00C62F69" w:rsidP="00C62F69">
      <w:pPr>
        <w:pStyle w:val="10"/>
        <w:tabs>
          <w:tab w:val="left" w:pos="5670"/>
          <w:tab w:val="right" w:leader="underscore" w:pos="10206"/>
        </w:tabs>
        <w:ind w:left="6663" w:right="-1"/>
        <w:rPr>
          <w:sz w:val="28"/>
          <w:szCs w:val="28"/>
        </w:rPr>
      </w:pPr>
    </w:p>
    <w:p w:rsidR="00C62F69" w:rsidRPr="00987673" w:rsidRDefault="00C62F69" w:rsidP="00C62F69">
      <w:pPr>
        <w:pStyle w:val="10"/>
        <w:tabs>
          <w:tab w:val="left" w:pos="5670"/>
          <w:tab w:val="right" w:leader="underscore" w:pos="9072"/>
        </w:tabs>
        <w:spacing w:before="120"/>
        <w:rPr>
          <w:sz w:val="28"/>
          <w:szCs w:val="28"/>
        </w:rPr>
      </w:pPr>
      <w:r w:rsidRPr="00987673">
        <w:rPr>
          <w:sz w:val="28"/>
          <w:szCs w:val="28"/>
        </w:rPr>
        <w:t>Одобрено НМСС</w:t>
      </w:r>
      <w:r>
        <w:rPr>
          <w:sz w:val="28"/>
          <w:szCs w:val="28"/>
        </w:rPr>
        <w:t xml:space="preserve"> </w:t>
      </w:r>
      <w:r w:rsidRPr="00987673">
        <w:rPr>
          <w:sz w:val="28"/>
          <w:szCs w:val="28"/>
        </w:rPr>
        <w:t xml:space="preserve">(Н) </w:t>
      </w:r>
      <w:r>
        <w:rPr>
          <w:sz w:val="28"/>
          <w:szCs w:val="28"/>
        </w:rPr>
        <w:t>ИППО</w:t>
      </w:r>
    </w:p>
    <w:p w:rsidR="00C62F69" w:rsidRPr="00987673" w:rsidRDefault="00C62F69" w:rsidP="00C62F69">
      <w:pPr>
        <w:pStyle w:val="10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83C655D" wp14:editId="100957B6">
            <wp:simplePos x="0" y="0"/>
            <wp:positionH relativeFrom="column">
              <wp:posOffset>2397125</wp:posOffset>
            </wp:positionH>
            <wp:positionV relativeFrom="paragraph">
              <wp:posOffset>92710</wp:posOffset>
            </wp:positionV>
            <wp:extent cx="948690" cy="517525"/>
            <wp:effectExtent l="0" t="0" r="0" b="0"/>
            <wp:wrapNone/>
            <wp:docPr id="14" name="Рисунок 14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20 мая </w:t>
      </w:r>
      <w:r w:rsidRPr="0098767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987673">
        <w:rPr>
          <w:sz w:val="28"/>
          <w:szCs w:val="28"/>
        </w:rPr>
        <w:t xml:space="preserve"> г.</w:t>
      </w:r>
      <w:r>
        <w:rPr>
          <w:sz w:val="28"/>
          <w:szCs w:val="28"/>
        </w:rPr>
        <w:t>, протокол № 5</w:t>
      </w:r>
    </w:p>
    <w:p w:rsidR="00C62F69" w:rsidRDefault="00C62F69" w:rsidP="00C62F69">
      <w:pPr>
        <w:pStyle w:val="10"/>
        <w:tabs>
          <w:tab w:val="left" w:pos="4253"/>
          <w:tab w:val="right" w:leader="underscore" w:pos="9072"/>
        </w:tabs>
        <w:spacing w:before="120"/>
      </w:pPr>
      <w:r w:rsidRPr="00987673">
        <w:rPr>
          <w:sz w:val="28"/>
          <w:szCs w:val="28"/>
        </w:rPr>
        <w:t xml:space="preserve">Председатель          </w:t>
      </w:r>
      <w:r>
        <w:rPr>
          <w:sz w:val="28"/>
          <w:szCs w:val="28"/>
        </w:rPr>
        <w:t xml:space="preserve">                                                       Т.А. </w:t>
      </w:r>
      <w:proofErr w:type="spellStart"/>
      <w:r>
        <w:rPr>
          <w:sz w:val="28"/>
          <w:szCs w:val="28"/>
        </w:rPr>
        <w:t>Шкерина</w:t>
      </w:r>
      <w:proofErr w:type="spellEnd"/>
      <w:r w:rsidRPr="009876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21A5D" w:rsidRDefault="00A21A5D">
      <w:pPr>
        <w:sectPr w:rsidR="00A21A5D" w:rsidSect="00C62F69">
          <w:pgSz w:w="11910" w:h="16840"/>
          <w:pgMar w:top="1040" w:right="1562" w:bottom="280" w:left="1418" w:header="720" w:footer="720" w:gutter="0"/>
          <w:cols w:space="720"/>
        </w:sectPr>
      </w:pPr>
    </w:p>
    <w:p w:rsidR="00A21A5D" w:rsidRDefault="00A21A5D">
      <w:pPr>
        <w:pStyle w:val="a3"/>
        <w:rPr>
          <w:sz w:val="20"/>
        </w:rPr>
      </w:pPr>
    </w:p>
    <w:p w:rsidR="00A21A5D" w:rsidRDefault="00A21A5D">
      <w:pPr>
        <w:pStyle w:val="a3"/>
      </w:pPr>
    </w:p>
    <w:p w:rsidR="00A21A5D" w:rsidRDefault="00036911">
      <w:pPr>
        <w:pStyle w:val="3"/>
        <w:spacing w:before="90"/>
        <w:ind w:left="6604"/>
      </w:pPr>
      <w:r>
        <w:t>3. Учебные ресурсы</w:t>
      </w:r>
    </w:p>
    <w:p w:rsidR="00A21A5D" w:rsidRDefault="00036911">
      <w:pPr>
        <w:ind w:left="4897"/>
        <w:rPr>
          <w:b/>
          <w:sz w:val="24"/>
        </w:rPr>
      </w:pPr>
      <w:r>
        <w:rPr>
          <w:b/>
          <w:sz w:val="24"/>
        </w:rPr>
        <w:t>3.1. Карта литературного обеспечения дисциплины</w:t>
      </w:r>
    </w:p>
    <w:p w:rsidR="00A21A5D" w:rsidRDefault="00A21A5D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3262"/>
        <w:gridCol w:w="2526"/>
      </w:tblGrid>
      <w:tr w:rsidR="00A21A5D">
        <w:trPr>
          <w:trHeight w:val="662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3949" w:right="357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661" w:right="611" w:firstLine="118"/>
              <w:rPr>
                <w:sz w:val="24"/>
              </w:rPr>
            </w:pPr>
            <w:r>
              <w:rPr>
                <w:sz w:val="24"/>
              </w:rPr>
              <w:t>Место хранения/ электронный адрес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484" w:right="49" w:hanging="336"/>
              <w:rPr>
                <w:sz w:val="24"/>
              </w:rPr>
            </w:pPr>
            <w:r>
              <w:rPr>
                <w:sz w:val="24"/>
              </w:rPr>
              <w:t>Кол-во экземпляров/ точек доступа</w:t>
            </w:r>
          </w:p>
        </w:tc>
      </w:tr>
      <w:tr w:rsidR="00A21A5D">
        <w:trPr>
          <w:trHeight w:val="386"/>
        </w:trPr>
        <w:tc>
          <w:tcPr>
            <w:tcW w:w="14860" w:type="dxa"/>
            <w:gridSpan w:val="3"/>
          </w:tcPr>
          <w:p w:rsidR="00A21A5D" w:rsidRDefault="00036911">
            <w:pPr>
              <w:pStyle w:val="TableParagraph"/>
              <w:spacing w:before="54"/>
              <w:ind w:left="3557" w:right="3542"/>
              <w:jc w:val="center"/>
              <w:rPr>
                <w:sz w:val="24"/>
              </w:rPr>
            </w:pPr>
            <w:r>
              <w:rPr>
                <w:sz w:val="24"/>
              </w:rPr>
              <w:t>Основная литература</w:t>
            </w:r>
          </w:p>
        </w:tc>
      </w:tr>
      <w:tr w:rsidR="00A21A5D">
        <w:trPr>
          <w:trHeight w:val="1213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Касаткина, Н.Э. Современные средства оценивания результатов обучения: учебное пособие / Н.Э. Касаткина, Т.А. Жукова. - Кемерово: Кемеровский государственный университет, 2010. - 204 с. - ISBN 978-5-8353-1060-9; То же [Электронный ресурс]. – URL: </w:t>
            </w:r>
            <w:hyperlink r:id="rId14">
              <w:r>
                <w:rPr>
                  <w:sz w:val="24"/>
                </w:rPr>
                <w:t>http://biblioclub.ru/index.php?page=book&amp;id=232325.</w:t>
              </w:r>
            </w:hyperlink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596" w:right="42" w:hanging="146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A21A5D">
        <w:trPr>
          <w:trHeight w:val="662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Звонников</w:t>
            </w:r>
            <w:proofErr w:type="spellEnd"/>
            <w:r>
              <w:rPr>
                <w:sz w:val="24"/>
              </w:rPr>
              <w:t>, В. И. Современные средства оценивания результатов о</w:t>
            </w:r>
            <w:r>
              <w:rPr>
                <w:sz w:val="24"/>
              </w:rPr>
              <w:t xml:space="preserve">бучения [Текст]: учебное пособие / В. И. </w:t>
            </w:r>
            <w:proofErr w:type="spellStart"/>
            <w:r>
              <w:rPr>
                <w:sz w:val="24"/>
              </w:rPr>
              <w:t>Звонников</w:t>
            </w:r>
            <w:proofErr w:type="spellEnd"/>
            <w:r>
              <w:rPr>
                <w:sz w:val="24"/>
              </w:rPr>
              <w:t>. - 2-е изд., стер. - М.: Академия, 2008. - 224 с.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0" w:right="1129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A21A5D">
        <w:trPr>
          <w:trHeight w:val="661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57"/>
              <w:rPr>
                <w:sz w:val="24"/>
              </w:rPr>
            </w:pPr>
            <w:r>
              <w:rPr>
                <w:sz w:val="24"/>
              </w:rPr>
              <w:t>Тесленко В.И. Современные средства оценивания результатов обучения [Текст]: учебное пособие к спецкурсу / В. И. Тесленко. - Красноярск: РИО КГПУ, 2004. - 195 с.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0" w:right="11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21A5D">
        <w:trPr>
          <w:trHeight w:val="386"/>
        </w:trPr>
        <w:tc>
          <w:tcPr>
            <w:tcW w:w="14860" w:type="dxa"/>
            <w:gridSpan w:val="3"/>
          </w:tcPr>
          <w:p w:rsidR="00A21A5D" w:rsidRDefault="00036911">
            <w:pPr>
              <w:pStyle w:val="TableParagraph"/>
              <w:spacing w:before="54"/>
              <w:ind w:left="3554" w:right="354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 литература</w:t>
            </w:r>
          </w:p>
        </w:tc>
      </w:tr>
      <w:tr w:rsidR="00A21A5D">
        <w:trPr>
          <w:trHeight w:val="1213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Равен</w:t>
            </w:r>
            <w:proofErr w:type="gramEnd"/>
            <w:r>
              <w:rPr>
                <w:sz w:val="24"/>
              </w:rPr>
              <w:t>, Д. Педагогическое тестирование. Проблемы, Заблуждения, Перспективы /</w:t>
            </w:r>
          </w:p>
          <w:p w:rsidR="00A21A5D" w:rsidRDefault="0003691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Д. Равен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пер. Ю.И. Турчанинова, Э.Н. Гусинский. - М.: </w:t>
            </w:r>
            <w:proofErr w:type="spellStart"/>
            <w:r>
              <w:rPr>
                <w:sz w:val="24"/>
              </w:rPr>
              <w:t>Когито</w:t>
            </w:r>
            <w:proofErr w:type="spellEnd"/>
            <w:r>
              <w:rPr>
                <w:sz w:val="24"/>
              </w:rPr>
              <w:t xml:space="preserve">-Центр, 1999. - 141 с. - ISBN 5-89353-044-6; То же [Электронный ресурс]. – URL: </w:t>
            </w:r>
            <w:hyperlink r:id="rId15">
              <w:r>
                <w:rPr>
                  <w:sz w:val="24"/>
                </w:rPr>
                <w:t>http://biblioclub.ru/index.php?</w:t>
              </w:r>
            </w:hyperlink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page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book&amp;id</w:t>
            </w:r>
            <w:proofErr w:type="spellEnd"/>
            <w:r>
              <w:rPr>
                <w:sz w:val="24"/>
              </w:rPr>
              <w:t>=56403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tabs>
                <w:tab w:val="left" w:pos="1355"/>
              </w:tabs>
              <w:spacing w:before="54"/>
              <w:ind w:left="58" w:right="42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«Университетская </w:t>
            </w: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онлайн»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A21A5D">
        <w:trPr>
          <w:trHeight w:val="1490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911"/>
              <w:rPr>
                <w:sz w:val="24"/>
              </w:rPr>
            </w:pPr>
            <w:proofErr w:type="spellStart"/>
            <w:r>
              <w:rPr>
                <w:sz w:val="24"/>
              </w:rPr>
              <w:t>Саукова</w:t>
            </w:r>
            <w:proofErr w:type="spellEnd"/>
            <w:r>
              <w:rPr>
                <w:sz w:val="24"/>
              </w:rPr>
              <w:t>, Н.М. Использование систем автоматизированного контроля знаний в профессиональной деятельности педагога: учебно-методическое пособие /</w:t>
            </w:r>
          </w:p>
          <w:p w:rsidR="00A21A5D" w:rsidRDefault="00036911">
            <w:pPr>
              <w:pStyle w:val="TableParagraph"/>
              <w:ind w:left="57" w:right="350"/>
              <w:rPr>
                <w:sz w:val="24"/>
              </w:rPr>
            </w:pPr>
            <w:r>
              <w:rPr>
                <w:sz w:val="24"/>
              </w:rPr>
              <w:t xml:space="preserve">Н.М. </w:t>
            </w:r>
            <w:proofErr w:type="spellStart"/>
            <w:r>
              <w:rPr>
                <w:spacing w:val="-4"/>
                <w:sz w:val="24"/>
              </w:rPr>
              <w:t>Саукова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Г.Ю. </w:t>
            </w:r>
            <w:r>
              <w:rPr>
                <w:spacing w:val="-3"/>
                <w:sz w:val="24"/>
              </w:rPr>
              <w:t xml:space="preserve">Соколова, </w:t>
            </w:r>
            <w:r>
              <w:rPr>
                <w:sz w:val="24"/>
              </w:rPr>
              <w:t xml:space="preserve">С.А. </w:t>
            </w:r>
            <w:proofErr w:type="gramStart"/>
            <w:r>
              <w:rPr>
                <w:sz w:val="24"/>
              </w:rPr>
              <w:t>Моркин</w:t>
            </w:r>
            <w:proofErr w:type="gramEnd"/>
            <w:r>
              <w:rPr>
                <w:sz w:val="24"/>
              </w:rPr>
              <w:t xml:space="preserve">; ред. Н.М. </w:t>
            </w:r>
            <w:proofErr w:type="spellStart"/>
            <w:r>
              <w:rPr>
                <w:spacing w:val="-4"/>
                <w:sz w:val="24"/>
              </w:rPr>
              <w:t>Саукова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- Москва: Прометей, 2013. - 126 с. - ISBN 978-5-7042</w:t>
            </w:r>
            <w:r>
              <w:rPr>
                <w:sz w:val="24"/>
              </w:rPr>
              <w:t xml:space="preserve">-2439-6; </w:t>
            </w:r>
            <w:r>
              <w:rPr>
                <w:spacing w:val="-10"/>
                <w:sz w:val="24"/>
              </w:rPr>
              <w:t xml:space="preserve">То </w:t>
            </w:r>
            <w:r>
              <w:rPr>
                <w:sz w:val="24"/>
              </w:rPr>
              <w:t>же [Электронный ресурс]. -</w:t>
            </w:r>
          </w:p>
          <w:p w:rsidR="00A21A5D" w:rsidRPr="00267F6C" w:rsidRDefault="00036911">
            <w:pPr>
              <w:pStyle w:val="TableParagraph"/>
              <w:ind w:left="57"/>
              <w:rPr>
                <w:sz w:val="24"/>
                <w:lang w:val="en-US"/>
              </w:rPr>
            </w:pPr>
            <w:r w:rsidRPr="00267F6C">
              <w:rPr>
                <w:sz w:val="24"/>
                <w:lang w:val="en-US"/>
              </w:rPr>
              <w:t xml:space="preserve">URL: </w:t>
            </w:r>
            <w:hyperlink r:id="rId16">
              <w:r w:rsidRPr="00267F6C">
                <w:rPr>
                  <w:sz w:val="24"/>
                  <w:lang w:val="en-US"/>
                </w:rPr>
                <w:t>http://biblioclub.ru/index.php?page=book&amp;id=240524</w:t>
              </w:r>
            </w:hyperlink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596" w:right="42" w:hanging="146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A21A5D">
        <w:trPr>
          <w:trHeight w:val="1490"/>
        </w:trPr>
        <w:tc>
          <w:tcPr>
            <w:tcW w:w="9072" w:type="dxa"/>
          </w:tcPr>
          <w:p w:rsidR="00A21A5D" w:rsidRDefault="00036911">
            <w:pPr>
              <w:pStyle w:val="TableParagraph"/>
              <w:tabs>
                <w:tab w:val="left" w:pos="3315"/>
              </w:tabs>
              <w:spacing w:before="54"/>
              <w:ind w:left="57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Крайник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Михайловна.</w:t>
            </w:r>
            <w:r>
              <w:rPr>
                <w:sz w:val="24"/>
              </w:rPr>
              <w:tab/>
              <w:t>Разработка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контрольно-измерительных материалов при контроле качества общего образования [Электронный ресурс]: методические рекомендации / О. М. </w:t>
            </w:r>
            <w:proofErr w:type="spellStart"/>
            <w:r>
              <w:rPr>
                <w:sz w:val="24"/>
              </w:rPr>
              <w:t>Крайник</w:t>
            </w:r>
            <w:proofErr w:type="spellEnd"/>
            <w:r>
              <w:rPr>
                <w:sz w:val="24"/>
              </w:rPr>
              <w:t xml:space="preserve">, А. А. Данькина, О. Н. </w:t>
            </w:r>
            <w:r>
              <w:rPr>
                <w:spacing w:val="-3"/>
                <w:sz w:val="24"/>
              </w:rPr>
              <w:t>Козел;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Упр.</w:t>
            </w:r>
          </w:p>
          <w:p w:rsidR="00A21A5D" w:rsidRDefault="00036911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Алтайского края по образованию и делам</w:t>
            </w:r>
            <w:r>
              <w:rPr>
                <w:sz w:val="24"/>
              </w:rPr>
              <w:t xml:space="preserve"> молодежи. - </w:t>
            </w:r>
            <w:proofErr w:type="gramStart"/>
            <w:r>
              <w:rPr>
                <w:sz w:val="24"/>
              </w:rPr>
              <w:t xml:space="preserve">Барнаул: [б. и.], 2011. - 119 с.: ил., схемы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.: с. 85-86.</w:t>
            </w:r>
            <w:proofErr w:type="gramEnd"/>
            <w:r>
              <w:rPr>
                <w:sz w:val="24"/>
              </w:rPr>
              <w:t xml:space="preserve"> - Режим доступа: https://icdlib.nspu.ru/view/icdlib/3065/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1051" w:right="42" w:hanging="812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</w:tbl>
    <w:p w:rsidR="00A21A5D" w:rsidRDefault="00A21A5D">
      <w:pPr>
        <w:jc w:val="center"/>
        <w:rPr>
          <w:sz w:val="24"/>
        </w:rPr>
        <w:sectPr w:rsidR="00A21A5D"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A21A5D" w:rsidRDefault="00A21A5D">
      <w:pPr>
        <w:pStyle w:val="a3"/>
        <w:rPr>
          <w:b/>
          <w:sz w:val="20"/>
        </w:rPr>
      </w:pPr>
    </w:p>
    <w:p w:rsidR="00A21A5D" w:rsidRDefault="00A21A5D">
      <w:pPr>
        <w:pStyle w:val="a3"/>
        <w:rPr>
          <w:b/>
          <w:sz w:val="20"/>
        </w:rPr>
      </w:pPr>
    </w:p>
    <w:p w:rsidR="00A21A5D" w:rsidRDefault="00A21A5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3262"/>
        <w:gridCol w:w="2526"/>
      </w:tblGrid>
      <w:tr w:rsidR="00A21A5D">
        <w:trPr>
          <w:trHeight w:val="385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read.php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A21A5D" w:rsidRDefault="00A21A5D">
            <w:pPr>
              <w:pStyle w:val="TableParagraph"/>
              <w:ind w:left="0"/>
            </w:pPr>
          </w:p>
        </w:tc>
        <w:tc>
          <w:tcPr>
            <w:tcW w:w="2526" w:type="dxa"/>
          </w:tcPr>
          <w:p w:rsidR="00A21A5D" w:rsidRDefault="00A21A5D">
            <w:pPr>
              <w:pStyle w:val="TableParagraph"/>
              <w:ind w:left="0"/>
            </w:pPr>
          </w:p>
        </w:tc>
      </w:tr>
      <w:tr w:rsidR="00A21A5D">
        <w:trPr>
          <w:trHeight w:val="938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Белухин</w:t>
            </w:r>
            <w:proofErr w:type="spellEnd"/>
            <w:r>
              <w:rPr>
                <w:sz w:val="24"/>
              </w:rPr>
              <w:t xml:space="preserve">, Дмитрий Алексеевич. Основы личностно ориентированной педагогики [Текст]: курс лекций. Ч. 2 / Д. А. </w:t>
            </w:r>
            <w:proofErr w:type="spellStart"/>
            <w:r>
              <w:rPr>
                <w:sz w:val="24"/>
              </w:rPr>
              <w:t>Белухин</w:t>
            </w:r>
            <w:proofErr w:type="spellEnd"/>
            <w:r>
              <w:rPr>
                <w:sz w:val="24"/>
              </w:rPr>
              <w:t>. - М.: Институт практической психологии; Воронеж: НПО "</w:t>
            </w:r>
            <w:proofErr w:type="spellStart"/>
            <w:r>
              <w:rPr>
                <w:sz w:val="24"/>
              </w:rPr>
              <w:t>Модэк</w:t>
            </w:r>
            <w:proofErr w:type="spellEnd"/>
            <w:r>
              <w:rPr>
                <w:sz w:val="24"/>
              </w:rPr>
              <w:t>", 1997. - 304 с.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21A5D">
        <w:trPr>
          <w:trHeight w:val="386"/>
        </w:trPr>
        <w:tc>
          <w:tcPr>
            <w:tcW w:w="14860" w:type="dxa"/>
            <w:gridSpan w:val="3"/>
          </w:tcPr>
          <w:p w:rsidR="00A21A5D" w:rsidRDefault="00036911">
            <w:pPr>
              <w:pStyle w:val="TableParagraph"/>
              <w:spacing w:before="54"/>
              <w:ind w:left="3639" w:right="354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справочные системы и профессиональные базы данных</w:t>
            </w:r>
          </w:p>
        </w:tc>
      </w:tr>
      <w:tr w:rsidR="00A21A5D">
        <w:trPr>
          <w:trHeight w:val="661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57"/>
              <w:rPr>
                <w:sz w:val="24"/>
              </w:rPr>
            </w:pPr>
            <w:r>
              <w:rPr>
                <w:sz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1052" w:right="49" w:hanging="568"/>
              <w:rPr>
                <w:sz w:val="24"/>
              </w:rPr>
            </w:pPr>
            <w:r>
              <w:rPr>
                <w:sz w:val="24"/>
              </w:rPr>
              <w:t>Локальная сеть вуза</w:t>
            </w:r>
          </w:p>
        </w:tc>
      </w:tr>
      <w:tr w:rsidR="00A21A5D">
        <w:trPr>
          <w:trHeight w:val="1213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Elibrary.ru [Электронный ресурс]: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 xml:space="preserve">. портал. – Москва, 2000. – Режим доступа: </w:t>
            </w:r>
            <w:hyperlink r:id="rId17">
              <w:r>
                <w:rPr>
                  <w:sz w:val="24"/>
                </w:rPr>
                <w:t>http://elibrary.ru.</w:t>
              </w:r>
            </w:hyperlink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2" w:right="359"/>
              <w:jc w:val="center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http://elibrary.ru</w:t>
              </w:r>
            </w:hyperlink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2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A21A5D">
        <w:trPr>
          <w:trHeight w:val="938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универсальные базы данных [Электронный ресурс] :</w:t>
            </w:r>
          </w:p>
          <w:p w:rsidR="00A21A5D" w:rsidRDefault="0003691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периодика России, Украины и стран СНГ. – </w:t>
            </w:r>
            <w:proofErr w:type="spellStart"/>
            <w:r>
              <w:rPr>
                <w:sz w:val="24"/>
              </w:rPr>
              <w:t>Электрон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ан</w:t>
            </w:r>
            <w:proofErr w:type="spellEnd"/>
            <w:r>
              <w:rPr>
                <w:sz w:val="24"/>
              </w:rPr>
              <w:t>. – ООО ИВИС. – 2011.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3" w:right="359"/>
              <w:jc w:val="center"/>
              <w:rPr>
                <w:sz w:val="24"/>
              </w:rPr>
            </w:pPr>
            <w:r>
              <w:rPr>
                <w:sz w:val="24"/>
              </w:rPr>
              <w:t>https://dlib.eastview.com/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A21A5D">
        <w:trPr>
          <w:trHeight w:val="937"/>
        </w:trPr>
        <w:tc>
          <w:tcPr>
            <w:tcW w:w="9072" w:type="dxa"/>
          </w:tcPr>
          <w:p w:rsidR="00A21A5D" w:rsidRDefault="00036911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3262" w:type="dxa"/>
          </w:tcPr>
          <w:p w:rsidR="00A21A5D" w:rsidRDefault="00036911">
            <w:pPr>
              <w:pStyle w:val="TableParagraph"/>
              <w:spacing w:before="54"/>
              <w:ind w:left="373" w:right="359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https://icdlib.nspu.ru/</w:t>
            </w:r>
          </w:p>
        </w:tc>
        <w:tc>
          <w:tcPr>
            <w:tcW w:w="2526" w:type="dxa"/>
          </w:tcPr>
          <w:p w:rsidR="00A21A5D" w:rsidRDefault="00036911">
            <w:pPr>
              <w:pStyle w:val="TableParagraph"/>
              <w:spacing w:before="54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</w:tbl>
    <w:p w:rsidR="00A21A5D" w:rsidRDefault="00036911">
      <w:pPr>
        <w:pStyle w:val="a3"/>
        <w:ind w:left="1534"/>
      </w:pPr>
      <w:r>
        <w:pict>
          <v:line id="_x0000_s1026" style="position:absolute;left:0;text-align:left;z-index:-254186496;mso-position-horizontal-relative:page;mso-position-vertical-relative:text" from="650.2pt,-79.8pt" to="653.6pt,-79.8pt" strokeweight=".7pt">
            <w10:wrap anchorx="page"/>
          </v:line>
        </w:pict>
      </w:r>
      <w:r>
        <w:t>Согласовано:</w:t>
      </w:r>
    </w:p>
    <w:p w:rsidR="00A21A5D" w:rsidRDefault="00036911">
      <w:pPr>
        <w:pStyle w:val="a3"/>
        <w:tabs>
          <w:tab w:val="left" w:pos="4839"/>
        </w:tabs>
        <w:spacing w:before="1"/>
        <w:ind w:left="826"/>
      </w:pPr>
      <w:r>
        <w:rPr>
          <w:u w:val="single"/>
        </w:rPr>
        <w:t>заместитель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директора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библиотеки</w:t>
      </w:r>
      <w:r>
        <w:rPr>
          <w:u w:val="single"/>
        </w:rPr>
        <w:tab/>
      </w:r>
      <w:r>
        <w:rPr>
          <w:noProof/>
          <w:spacing w:val="-7"/>
          <w:lang w:bidi="ar-SA"/>
        </w:rPr>
        <w:drawing>
          <wp:inline distT="0" distB="0" distL="0" distR="0">
            <wp:extent cx="821093" cy="3117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93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/ </w:t>
      </w:r>
      <w:proofErr w:type="spellStart"/>
      <w:r>
        <w:rPr>
          <w:u w:val="single"/>
        </w:rPr>
        <w:t>Шулипина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С.В.</w:t>
      </w:r>
    </w:p>
    <w:p w:rsidR="00A21A5D" w:rsidRDefault="00036911">
      <w:pPr>
        <w:tabs>
          <w:tab w:val="left" w:pos="4965"/>
          <w:tab w:val="left" w:pos="6594"/>
        </w:tabs>
        <w:spacing w:before="1"/>
        <w:ind w:left="876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подразделения)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</w:t>
      </w:r>
      <w:r>
        <w:rPr>
          <w:spacing w:val="-1"/>
          <w:sz w:val="20"/>
        </w:rPr>
        <w:t xml:space="preserve"> </w:t>
      </w:r>
      <w:r>
        <w:rPr>
          <w:sz w:val="20"/>
        </w:rPr>
        <w:t>И.О.)</w:t>
      </w:r>
    </w:p>
    <w:p w:rsidR="00A21A5D" w:rsidRDefault="00A21A5D">
      <w:pPr>
        <w:rPr>
          <w:sz w:val="20"/>
        </w:rPr>
        <w:sectPr w:rsidR="00A21A5D"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A21A5D" w:rsidRDefault="00036911">
      <w:pPr>
        <w:pStyle w:val="3"/>
        <w:spacing w:before="76"/>
        <w:ind w:left="2283" w:right="2394" w:hanging="228"/>
      </w:pPr>
      <w:r>
        <w:lastRenderedPageBreak/>
        <w:t xml:space="preserve">Карта материально-технической базы дисциплины для </w:t>
      </w:r>
      <w:proofErr w:type="gramStart"/>
      <w:r>
        <w:t>обучающихся</w:t>
      </w:r>
      <w:proofErr w:type="gramEnd"/>
      <w:r>
        <w:t xml:space="preserve"> образовательной программы</w:t>
      </w:r>
    </w:p>
    <w:p w:rsidR="00A21A5D" w:rsidRDefault="00036911">
      <w:pPr>
        <w:pStyle w:val="a3"/>
        <w:ind w:left="534" w:right="694" w:firstLine="1092"/>
      </w:pPr>
      <w:r>
        <w:t>направление подготовки 44.02.01 Педагогическое образование, направленность (профиль) образовательной программы Управление образованием и</w:t>
      </w:r>
    </w:p>
    <w:p w:rsidR="00A21A5D" w:rsidRDefault="00036911">
      <w:pPr>
        <w:pStyle w:val="a3"/>
        <w:ind w:left="3335" w:right="4048"/>
        <w:jc w:val="center"/>
      </w:pPr>
      <w:r>
        <w:t>проектный менеджмент</w:t>
      </w:r>
    </w:p>
    <w:p w:rsidR="00A21A5D" w:rsidRDefault="00036911">
      <w:pPr>
        <w:pStyle w:val="3"/>
        <w:ind w:left="3335" w:right="4050"/>
        <w:jc w:val="center"/>
      </w:pPr>
      <w:r>
        <w:t>по заочной форме обучения</w:t>
      </w:r>
    </w:p>
    <w:p w:rsidR="00A21A5D" w:rsidRDefault="00A21A5D">
      <w:pPr>
        <w:pStyle w:val="a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7426"/>
      </w:tblGrid>
      <w:tr w:rsidR="00A21A5D">
        <w:trPr>
          <w:trHeight w:val="281"/>
        </w:trPr>
        <w:tc>
          <w:tcPr>
            <w:tcW w:w="2774" w:type="dxa"/>
            <w:tcBorders>
              <w:bottom w:val="nil"/>
            </w:tcBorders>
          </w:tcPr>
          <w:p w:rsidR="00A21A5D" w:rsidRDefault="00036911">
            <w:pPr>
              <w:pStyle w:val="TableParagraph"/>
              <w:spacing w:line="261" w:lineRule="exact"/>
              <w:ind w:left="22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7426" w:type="dxa"/>
            <w:tcBorders>
              <w:bottom w:val="nil"/>
            </w:tcBorders>
          </w:tcPr>
          <w:p w:rsidR="00A21A5D" w:rsidRDefault="00036911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Оборудование (наглядные пособия, макеты, модели, лабораторное</w:t>
            </w:r>
            <w:proofErr w:type="gramEnd"/>
          </w:p>
        </w:tc>
      </w:tr>
      <w:tr w:rsidR="00A21A5D">
        <w:trPr>
          <w:trHeight w:val="275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аудитории/помещения</w:t>
            </w: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 компьютеры, интерактивные доски, проекторы,</w:t>
            </w:r>
          </w:p>
        </w:tc>
      </w:tr>
      <w:tr w:rsidR="00A21A5D">
        <w:trPr>
          <w:trHeight w:val="27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660017, Красноярский</w:t>
            </w: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технологии, программное обеспечение и др.)</w:t>
            </w:r>
          </w:p>
        </w:tc>
      </w:tr>
      <w:tr w:rsidR="00A21A5D">
        <w:trPr>
          <w:trHeight w:val="27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край, г. Красноярск,</w:t>
            </w: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</w:tr>
      <w:tr w:rsidR="00A21A5D">
        <w:trPr>
          <w:trHeight w:val="275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ул. К. Маркса, </w:t>
            </w:r>
            <w:proofErr w:type="spellStart"/>
            <w:r>
              <w:rPr>
                <w:sz w:val="24"/>
              </w:rPr>
              <w:t>зд</w:t>
            </w:r>
            <w:proofErr w:type="spellEnd"/>
            <w:r>
              <w:rPr>
                <w:sz w:val="24"/>
              </w:rPr>
              <w:t>. 100,</w:t>
            </w: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</w:tr>
      <w:tr w:rsidR="00A21A5D">
        <w:trPr>
          <w:trHeight w:val="270"/>
        </w:trPr>
        <w:tc>
          <w:tcPr>
            <w:tcW w:w="2774" w:type="dxa"/>
            <w:tcBorders>
              <w:top w:val="nil"/>
            </w:tcBorders>
          </w:tcPr>
          <w:p w:rsidR="00A21A5D" w:rsidRDefault="00036911">
            <w:pPr>
              <w:pStyle w:val="TableParagraph"/>
              <w:spacing w:line="251" w:lineRule="exact"/>
              <w:ind w:left="704"/>
              <w:rPr>
                <w:sz w:val="24"/>
              </w:rPr>
            </w:pPr>
            <w:r>
              <w:rPr>
                <w:sz w:val="24"/>
              </w:rPr>
              <w:t>(Корпус № 3)</w:t>
            </w:r>
          </w:p>
        </w:tc>
        <w:tc>
          <w:tcPr>
            <w:tcW w:w="7426" w:type="dxa"/>
            <w:tcBorders>
              <w:top w:val="nil"/>
            </w:tcBorders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</w:tr>
      <w:tr w:rsidR="00A21A5D">
        <w:trPr>
          <w:trHeight w:val="873"/>
        </w:trPr>
        <w:tc>
          <w:tcPr>
            <w:tcW w:w="10200" w:type="dxa"/>
            <w:gridSpan w:val="2"/>
          </w:tcPr>
          <w:p w:rsidR="00A21A5D" w:rsidRDefault="00036911">
            <w:pPr>
              <w:pStyle w:val="TableParagraph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1-04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Учебная доска -1 </w:t>
            </w: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 xml:space="preserve">., </w:t>
            </w:r>
            <w:r>
              <w:rPr>
                <w:spacing w:val="-3"/>
                <w:sz w:val="24"/>
              </w:rPr>
              <w:t xml:space="preserve">стол </w:t>
            </w:r>
            <w:r>
              <w:rPr>
                <w:sz w:val="24"/>
              </w:rPr>
              <w:t>для инвалида-колясочника 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шт.</w:t>
            </w:r>
          </w:p>
          <w:p w:rsidR="00A21A5D" w:rsidRDefault="0003691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828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1-06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right="166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доска-1шт., проектор-1шт., </w:t>
            </w:r>
            <w:r>
              <w:rPr>
                <w:spacing w:val="-3"/>
                <w:sz w:val="24"/>
              </w:rPr>
              <w:t>компьютер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-1шт., </w:t>
            </w:r>
            <w:r>
              <w:rPr>
                <w:spacing w:val="-3"/>
                <w:sz w:val="24"/>
              </w:rPr>
              <w:t>экран-1шт.</w:t>
            </w:r>
          </w:p>
          <w:p w:rsidR="00A21A5D" w:rsidRDefault="0003691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1103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2-01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46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блок- </w:t>
            </w:r>
            <w:r>
              <w:rPr>
                <w:spacing w:val="-5"/>
                <w:sz w:val="24"/>
              </w:rPr>
              <w:t>1шт.</w:t>
            </w:r>
          </w:p>
          <w:p w:rsidR="00A21A5D" w:rsidRDefault="0003691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0" w:lineRule="atLeast"/>
              <w:ind w:right="562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Программного обеспечения –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лицензия GPL)</w:t>
            </w:r>
          </w:p>
        </w:tc>
      </w:tr>
      <w:tr w:rsidR="00A21A5D">
        <w:trPr>
          <w:trHeight w:val="828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2-02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1078" w:firstLine="0"/>
              <w:rPr>
                <w:sz w:val="24"/>
              </w:rPr>
            </w:pPr>
            <w:r>
              <w:rPr>
                <w:sz w:val="24"/>
              </w:rPr>
              <w:t>Учебная доска-1шт., интерактивная доска-1шт.,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шкаф-1шт., </w:t>
            </w:r>
            <w:r>
              <w:rPr>
                <w:sz w:val="24"/>
              </w:rPr>
              <w:t>проектор-1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шт.</w:t>
            </w:r>
          </w:p>
          <w:p w:rsidR="00A21A5D" w:rsidRDefault="0003691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2-03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2-04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2-05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Компьютер-3шт., </w:t>
            </w:r>
            <w:r>
              <w:rPr>
                <w:spacing w:val="-5"/>
                <w:sz w:val="24"/>
              </w:rPr>
              <w:t>МФУ-2шт.,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принтер-1шт.</w:t>
            </w:r>
          </w:p>
          <w:p w:rsidR="00A21A5D" w:rsidRDefault="0003691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1805"/>
        </w:trPr>
        <w:tc>
          <w:tcPr>
            <w:tcW w:w="2774" w:type="dxa"/>
            <w:tcBorders>
              <w:bottom w:val="nil"/>
            </w:tcBorders>
          </w:tcPr>
          <w:p w:rsidR="00A21A5D" w:rsidRDefault="00036911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2-06 (Учебн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исследовательская лаборатория «Центр психологических и педагогических исследований»)</w:t>
            </w:r>
          </w:p>
        </w:tc>
        <w:tc>
          <w:tcPr>
            <w:tcW w:w="7426" w:type="dxa"/>
            <w:tcBorders>
              <w:bottom w:val="nil"/>
            </w:tcBorders>
          </w:tcPr>
          <w:p w:rsidR="00A21A5D" w:rsidRDefault="00036911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right="28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Компьютер-10шт., </w:t>
            </w:r>
            <w:r>
              <w:rPr>
                <w:sz w:val="24"/>
              </w:rPr>
              <w:t xml:space="preserve">интерактивная доска с встроенным проектором-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z w:val="24"/>
              </w:rPr>
              <w:t>телевизор-1шт., учебно-методическая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A21A5D" w:rsidRDefault="00036911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line="276" w:lineRule="auto"/>
              <w:ind w:left="138" w:right="231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®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® 8.1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(OEM лицензия, </w:t>
            </w:r>
            <w:r>
              <w:rPr>
                <w:spacing w:val="-2"/>
                <w:sz w:val="24"/>
              </w:rPr>
              <w:t xml:space="preserve">контракт </w:t>
            </w:r>
            <w:r>
              <w:rPr>
                <w:sz w:val="24"/>
              </w:rPr>
              <w:t xml:space="preserve">№ 20А/2015 </w:t>
            </w:r>
            <w:r>
              <w:rPr>
                <w:spacing w:val="-3"/>
                <w:sz w:val="24"/>
              </w:rPr>
              <w:t xml:space="preserve">от </w:t>
            </w:r>
            <w:r>
              <w:rPr>
                <w:sz w:val="24"/>
              </w:rPr>
              <w:t xml:space="preserve">05.10.2015); </w:t>
            </w: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 – Лиц сертификат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№1B08-190415-050007-883-951;</w:t>
            </w:r>
          </w:p>
          <w:p w:rsidR="00A21A5D" w:rsidRDefault="0003691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7-Zip - (Свободная лицензия GPL); </w:t>
            </w: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Acrobat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Reader</w:t>
            </w:r>
            <w:proofErr w:type="spellEnd"/>
            <w:r>
              <w:rPr>
                <w:sz w:val="24"/>
              </w:rPr>
              <w:t xml:space="preserve"> –</w:t>
            </w:r>
          </w:p>
        </w:tc>
      </w:tr>
      <w:tr w:rsidR="00A21A5D">
        <w:trPr>
          <w:trHeight w:val="417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before="15"/>
              <w:ind w:left="138"/>
              <w:rPr>
                <w:sz w:val="24"/>
              </w:rPr>
            </w:pPr>
            <w:r>
              <w:rPr>
                <w:sz w:val="24"/>
              </w:rPr>
              <w:t>(Свободная лицензия);</w:t>
            </w:r>
          </w:p>
        </w:tc>
      </w:tr>
      <w:tr w:rsidR="00A21A5D">
        <w:trPr>
          <w:trHeight w:val="41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before="116"/>
              <w:ind w:left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 xml:space="preserve"> – (Свободная лицензия); </w:t>
            </w: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 xml:space="preserve"> – (Свободная</w:t>
            </w:r>
            <w:proofErr w:type="gramEnd"/>
          </w:p>
        </w:tc>
      </w:tr>
      <w:tr w:rsidR="00A21A5D">
        <w:trPr>
          <w:trHeight w:val="31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before="1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лицензия); 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 xml:space="preserve"> – (Свободная лицензия GPL); </w:t>
            </w:r>
            <w:proofErr w:type="spellStart"/>
            <w:r>
              <w:rPr>
                <w:sz w:val="24"/>
              </w:rPr>
              <w:t>XnView</w:t>
            </w:r>
            <w:proofErr w:type="spellEnd"/>
            <w:r>
              <w:rPr>
                <w:sz w:val="24"/>
              </w:rPr>
              <w:t xml:space="preserve"> –</w:t>
            </w:r>
          </w:p>
        </w:tc>
      </w:tr>
      <w:tr w:rsidR="00A21A5D">
        <w:trPr>
          <w:trHeight w:val="31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before="1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(Свободная лицензия);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 – (Свободная лицензия); VLC –</w:t>
            </w:r>
          </w:p>
        </w:tc>
      </w:tr>
      <w:tr w:rsidR="00A21A5D">
        <w:trPr>
          <w:trHeight w:val="316"/>
        </w:trPr>
        <w:tc>
          <w:tcPr>
            <w:tcW w:w="2774" w:type="dxa"/>
            <w:tcBorders>
              <w:top w:val="nil"/>
              <w:bottom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A21A5D" w:rsidRDefault="00036911">
            <w:pPr>
              <w:pStyle w:val="TableParagraph"/>
              <w:spacing w:before="15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(Свободная лицензия); </w:t>
            </w:r>
            <w:proofErr w:type="spellStart"/>
            <w:r>
              <w:rPr>
                <w:sz w:val="24"/>
              </w:rPr>
              <w:t>Psychometric</w:t>
            </w:r>
            <w:proofErr w:type="spellEnd"/>
            <w:r>
              <w:rPr>
                <w:sz w:val="24"/>
              </w:rPr>
              <w:t xml:space="preserve"> Expert-8 (Контракт № 11/09С</w:t>
            </w:r>
            <w:proofErr w:type="gramEnd"/>
          </w:p>
        </w:tc>
      </w:tr>
      <w:tr w:rsidR="00A21A5D">
        <w:trPr>
          <w:trHeight w:val="491"/>
        </w:trPr>
        <w:tc>
          <w:tcPr>
            <w:tcW w:w="2774" w:type="dxa"/>
            <w:tcBorders>
              <w:top w:val="nil"/>
            </w:tcBorders>
          </w:tcPr>
          <w:p w:rsidR="00A21A5D" w:rsidRDefault="00A21A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6" w:type="dxa"/>
            <w:tcBorders>
              <w:top w:val="nil"/>
            </w:tcBorders>
          </w:tcPr>
          <w:p w:rsidR="00A21A5D" w:rsidRDefault="00036911">
            <w:pPr>
              <w:pStyle w:val="TableParagraph"/>
              <w:spacing w:before="16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от24.09.2015)</w:t>
            </w:r>
            <w:proofErr w:type="gramEnd"/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2-07 (Аудитория для тренингов)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МФУ-1шт.,</w:t>
            </w:r>
            <w:r>
              <w:rPr>
                <w:sz w:val="24"/>
              </w:rPr>
              <w:t xml:space="preserve"> магнитофон-1шт.</w:t>
            </w:r>
          </w:p>
          <w:p w:rsidR="00A21A5D" w:rsidRDefault="00036911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276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2-09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Флипчарт-1шт., маркерная доска-1шт., телевизор-1шт.</w:t>
            </w:r>
          </w:p>
        </w:tc>
      </w:tr>
    </w:tbl>
    <w:p w:rsidR="00A21A5D" w:rsidRDefault="00A21A5D">
      <w:pPr>
        <w:spacing w:line="256" w:lineRule="exact"/>
        <w:rPr>
          <w:sz w:val="24"/>
        </w:rPr>
        <w:sectPr w:rsidR="00A21A5D">
          <w:pgSz w:w="11910" w:h="16840"/>
          <w:pgMar w:top="1040" w:right="38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7426"/>
      </w:tblGrid>
      <w:tr w:rsidR="00A21A5D">
        <w:trPr>
          <w:trHeight w:val="275"/>
        </w:trPr>
        <w:tc>
          <w:tcPr>
            <w:tcW w:w="2774" w:type="dxa"/>
          </w:tcPr>
          <w:p w:rsidR="00A21A5D" w:rsidRDefault="00A21A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Программного обеспечения – нет</w:t>
            </w:r>
          </w:p>
        </w:tc>
      </w:tr>
      <w:tr w:rsidR="00A21A5D">
        <w:trPr>
          <w:trHeight w:val="1104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2-10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 xml:space="preserve">Учебная доска </w:t>
            </w:r>
            <w:r>
              <w:rPr>
                <w:spacing w:val="-4"/>
                <w:sz w:val="24"/>
              </w:rPr>
              <w:t xml:space="preserve">-1шт., </w:t>
            </w:r>
            <w:r>
              <w:rPr>
                <w:sz w:val="24"/>
              </w:rPr>
              <w:t>таблицы по детской психологии,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проектор-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z w:val="24"/>
              </w:rPr>
              <w:t xml:space="preserve">экран-1шт., </w:t>
            </w:r>
            <w:r>
              <w:rPr>
                <w:spacing w:val="-3"/>
                <w:sz w:val="24"/>
              </w:rPr>
              <w:t xml:space="preserve">компьютер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z w:val="24"/>
              </w:rPr>
              <w:t xml:space="preserve">интерактивная доска-1шт., маркерная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827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3-01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705" w:firstLine="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доска-1шт., </w:t>
            </w:r>
            <w:r>
              <w:rPr>
                <w:spacing w:val="-3"/>
                <w:sz w:val="24"/>
              </w:rPr>
              <w:t xml:space="preserve">схемы </w:t>
            </w:r>
            <w:r>
              <w:rPr>
                <w:sz w:val="24"/>
              </w:rPr>
              <w:t xml:space="preserve">и таблицы по </w:t>
            </w:r>
            <w:r>
              <w:rPr>
                <w:spacing w:val="-4"/>
                <w:sz w:val="24"/>
              </w:rPr>
              <w:t xml:space="preserve">менеджменту, </w:t>
            </w:r>
            <w:r>
              <w:rPr>
                <w:spacing w:val="-3"/>
                <w:sz w:val="24"/>
              </w:rPr>
              <w:t>компьютер-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1шт.</w:t>
            </w:r>
          </w:p>
          <w:p w:rsidR="00A21A5D" w:rsidRDefault="00036911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827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3-01а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1390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Компьютер-1шт., </w:t>
            </w:r>
            <w:r>
              <w:rPr>
                <w:spacing w:val="-5"/>
                <w:sz w:val="24"/>
              </w:rPr>
              <w:t xml:space="preserve">МФУ-1шт., </w:t>
            </w:r>
            <w:r>
              <w:rPr>
                <w:sz w:val="24"/>
              </w:rPr>
              <w:t xml:space="preserve">принтер-1шт., </w:t>
            </w:r>
            <w:r>
              <w:rPr>
                <w:spacing w:val="-3"/>
                <w:sz w:val="24"/>
              </w:rPr>
              <w:t xml:space="preserve">сканер-1шт., </w:t>
            </w:r>
            <w:r>
              <w:rPr>
                <w:sz w:val="24"/>
              </w:rPr>
              <w:t xml:space="preserve">проектор-1шт., </w:t>
            </w:r>
            <w:r>
              <w:rPr>
                <w:spacing w:val="-4"/>
                <w:sz w:val="24"/>
              </w:rPr>
              <w:t>ноутбук-1шт.</w:t>
            </w:r>
          </w:p>
          <w:p w:rsidR="00A21A5D" w:rsidRDefault="00036911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60" w:lineRule="exact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3-03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Проектор-1шт., учебная доска-1шт., экран-1шт.,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компьютер-1шт.</w:t>
            </w:r>
          </w:p>
          <w:p w:rsidR="00A21A5D" w:rsidRDefault="0003691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3-04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3-05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828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3-06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 xml:space="preserve">Интерактивная доска с </w:t>
            </w:r>
            <w:r>
              <w:rPr>
                <w:spacing w:val="-3"/>
                <w:sz w:val="24"/>
              </w:rPr>
              <w:t xml:space="preserve">проектором-1шт., </w:t>
            </w:r>
            <w:r>
              <w:rPr>
                <w:sz w:val="24"/>
              </w:rPr>
              <w:t>маркерная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доска-1шт., </w:t>
            </w:r>
            <w:proofErr w:type="gramStart"/>
            <w:r>
              <w:rPr>
                <w:sz w:val="24"/>
              </w:rPr>
              <w:t>системный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блок-1шт.</w:t>
            </w:r>
          </w:p>
          <w:p w:rsidR="00A21A5D" w:rsidRDefault="00036911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3-07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Оборудования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A21A5D" w:rsidRDefault="0003691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60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3-08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Учебная доска-1шт., </w:t>
            </w:r>
            <w:r>
              <w:rPr>
                <w:spacing w:val="-3"/>
                <w:sz w:val="24"/>
              </w:rPr>
              <w:t>экран-1шт.,</w:t>
            </w:r>
            <w:r>
              <w:rPr>
                <w:sz w:val="24"/>
              </w:rPr>
              <w:t xml:space="preserve"> проектор-1шт.</w:t>
            </w:r>
          </w:p>
          <w:p w:rsidR="00A21A5D" w:rsidRDefault="00036911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3-10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z w:val="24"/>
              </w:rPr>
              <w:t>экран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напольный-1шт.</w:t>
            </w:r>
          </w:p>
          <w:p w:rsidR="00A21A5D" w:rsidRDefault="0003691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4-03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Маркерная</w:t>
            </w:r>
            <w:proofErr w:type="gramEnd"/>
            <w:r>
              <w:rPr>
                <w:sz w:val="24"/>
              </w:rPr>
              <w:t xml:space="preserve"> доска-1шт., проектор- 1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z w:val="24"/>
              </w:rPr>
              <w:t>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-1шт.</w:t>
            </w:r>
          </w:p>
          <w:p w:rsidR="00A21A5D" w:rsidRDefault="0003691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4-04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4-05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4-06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1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4-08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552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4-09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Программного обеспечения – нет</w:t>
            </w:r>
          </w:p>
        </w:tc>
      </w:tr>
      <w:tr w:rsidR="00A21A5D">
        <w:trPr>
          <w:trHeight w:val="1103"/>
        </w:trPr>
        <w:tc>
          <w:tcPr>
            <w:tcW w:w="2774" w:type="dxa"/>
          </w:tcPr>
          <w:p w:rsidR="00A21A5D" w:rsidRDefault="000369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4-10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 xml:space="preserve">Экран- 1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pacing w:val="-3"/>
                <w:sz w:val="24"/>
              </w:rPr>
              <w:t xml:space="preserve">компьютер- </w:t>
            </w:r>
            <w:r>
              <w:rPr>
                <w:spacing w:val="-4"/>
                <w:sz w:val="24"/>
              </w:rPr>
              <w:t xml:space="preserve">13шт., </w:t>
            </w: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доска-1шт., </w:t>
            </w:r>
            <w:r>
              <w:rPr>
                <w:spacing w:val="-3"/>
                <w:sz w:val="24"/>
              </w:rPr>
              <w:t xml:space="preserve">флипчарт-1шт., </w:t>
            </w: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A21A5D" w:rsidRDefault="0003691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872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 xml:space="preserve">Образование 8 (лицензия № ААО.0006.00, договор № ДС 14-2017 </w:t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  <w:tr w:rsidR="00A21A5D">
        <w:trPr>
          <w:trHeight w:val="276"/>
        </w:trPr>
        <w:tc>
          <w:tcPr>
            <w:tcW w:w="10200" w:type="dxa"/>
            <w:gridSpan w:val="2"/>
          </w:tcPr>
          <w:p w:rsidR="00A21A5D" w:rsidRDefault="00036911">
            <w:pPr>
              <w:pStyle w:val="TableParagraph"/>
              <w:spacing w:line="256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работы, индивидуальных консультаций</w:t>
            </w:r>
          </w:p>
        </w:tc>
      </w:tr>
      <w:tr w:rsidR="00A21A5D">
        <w:trPr>
          <w:trHeight w:val="1070"/>
        </w:trPr>
        <w:tc>
          <w:tcPr>
            <w:tcW w:w="2774" w:type="dxa"/>
          </w:tcPr>
          <w:p w:rsidR="00A21A5D" w:rsidRDefault="00036911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2-11 (Методический кабинет)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2" w:lineRule="exact"/>
              <w:ind w:left="250"/>
              <w:rPr>
                <w:sz w:val="24"/>
              </w:rPr>
            </w:pPr>
            <w:r>
              <w:rPr>
                <w:spacing w:val="-3"/>
                <w:sz w:val="24"/>
              </w:rPr>
              <w:t>Компьютер-14шт.</w:t>
            </w:r>
          </w:p>
          <w:p w:rsidR="00A21A5D" w:rsidRDefault="0003691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76" w:lineRule="auto"/>
              <w:ind w:right="845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 xml:space="preserve">Образование 8 (лицензия № ААО.0006.00, договор № ДС 14-2017 </w:t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  <w:tr w:rsidR="00A21A5D">
        <w:trPr>
          <w:trHeight w:val="1067"/>
        </w:trPr>
        <w:tc>
          <w:tcPr>
            <w:tcW w:w="2774" w:type="dxa"/>
          </w:tcPr>
          <w:p w:rsidR="00A21A5D" w:rsidRDefault="00036911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4-01 (Информационн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методический ресурсный центр)</w:t>
            </w:r>
          </w:p>
        </w:tc>
        <w:tc>
          <w:tcPr>
            <w:tcW w:w="7426" w:type="dxa"/>
          </w:tcPr>
          <w:p w:rsidR="00A21A5D" w:rsidRDefault="0003691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2" w:lineRule="exact"/>
              <w:ind w:left="250"/>
              <w:rPr>
                <w:sz w:val="24"/>
              </w:rPr>
            </w:pPr>
            <w:r>
              <w:rPr>
                <w:spacing w:val="-3"/>
                <w:sz w:val="24"/>
              </w:rPr>
              <w:t>Компьютер-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4шт.</w:t>
            </w:r>
          </w:p>
          <w:p w:rsidR="00A21A5D" w:rsidRDefault="00036911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6" w:lineRule="auto"/>
              <w:ind w:right="845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 xml:space="preserve">Образование 8 (лицензия № ААО.0006.00, договор № ДС 14-2017 </w:t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</w:tbl>
    <w:p w:rsidR="00036911" w:rsidRDefault="00036911"/>
    <w:sectPr w:rsidR="00036911">
      <w:pgSz w:w="11910" w:h="16840"/>
      <w:pgMar w:top="1120" w:right="3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2D6"/>
    <w:multiLevelType w:val="hybridMultilevel"/>
    <w:tmpl w:val="A8EC0298"/>
    <w:lvl w:ilvl="0" w:tplc="F3AC943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99BEA936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2" w:tplc="2EFCEC2C">
      <w:numFmt w:val="bullet"/>
      <w:lvlText w:val="•"/>
      <w:lvlJc w:val="left"/>
      <w:pPr>
        <w:ind w:left="1675" w:hanging="140"/>
      </w:pPr>
      <w:rPr>
        <w:rFonts w:hint="default"/>
        <w:lang w:val="ru-RU" w:eastAsia="ru-RU" w:bidi="ru-RU"/>
      </w:rPr>
    </w:lvl>
    <w:lvl w:ilvl="3" w:tplc="EF540CE8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4" w:tplc="7B4ED56A">
      <w:numFmt w:val="bullet"/>
      <w:lvlText w:val="•"/>
      <w:lvlJc w:val="left"/>
      <w:pPr>
        <w:ind w:left="3110" w:hanging="140"/>
      </w:pPr>
      <w:rPr>
        <w:rFonts w:hint="default"/>
        <w:lang w:val="ru-RU" w:eastAsia="ru-RU" w:bidi="ru-RU"/>
      </w:rPr>
    </w:lvl>
    <w:lvl w:ilvl="5" w:tplc="F5DCB694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6" w:tplc="FB601570">
      <w:numFmt w:val="bullet"/>
      <w:lvlText w:val="•"/>
      <w:lvlJc w:val="left"/>
      <w:pPr>
        <w:ind w:left="4545" w:hanging="140"/>
      </w:pPr>
      <w:rPr>
        <w:rFonts w:hint="default"/>
        <w:lang w:val="ru-RU" w:eastAsia="ru-RU" w:bidi="ru-RU"/>
      </w:rPr>
    </w:lvl>
    <w:lvl w:ilvl="7" w:tplc="C3786428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8" w:tplc="A9FC98FA">
      <w:numFmt w:val="bullet"/>
      <w:lvlText w:val="•"/>
      <w:lvlJc w:val="left"/>
      <w:pPr>
        <w:ind w:left="5980" w:hanging="140"/>
      </w:pPr>
      <w:rPr>
        <w:rFonts w:hint="default"/>
        <w:lang w:val="ru-RU" w:eastAsia="ru-RU" w:bidi="ru-RU"/>
      </w:rPr>
    </w:lvl>
  </w:abstractNum>
  <w:abstractNum w:abstractNumId="1">
    <w:nsid w:val="05BB0E76"/>
    <w:multiLevelType w:val="hybridMultilevel"/>
    <w:tmpl w:val="FFD41E08"/>
    <w:lvl w:ilvl="0" w:tplc="8736C26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E03C07B8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9B7A06DC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8AA2F8D6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D6F62FFE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6B7E3B04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64AA63B4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63FC4492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1166D3B6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2">
    <w:nsid w:val="0C4D05EB"/>
    <w:multiLevelType w:val="hybridMultilevel"/>
    <w:tmpl w:val="4D788430"/>
    <w:lvl w:ilvl="0" w:tplc="CB3408D6">
      <w:start w:val="5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ru-RU" w:eastAsia="ru-RU" w:bidi="ru-RU"/>
      </w:rPr>
    </w:lvl>
    <w:lvl w:ilvl="1" w:tplc="5BCE8916">
      <w:start w:val="1"/>
      <w:numFmt w:val="decimal"/>
      <w:lvlText w:val="%2."/>
      <w:lvlJc w:val="left"/>
      <w:pPr>
        <w:ind w:left="5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A038F5A0">
      <w:numFmt w:val="bullet"/>
      <w:lvlText w:val="•"/>
      <w:lvlJc w:val="left"/>
      <w:pPr>
        <w:ind w:left="5885" w:hanging="240"/>
      </w:pPr>
      <w:rPr>
        <w:rFonts w:hint="default"/>
        <w:lang w:val="ru-RU" w:eastAsia="ru-RU" w:bidi="ru-RU"/>
      </w:rPr>
    </w:lvl>
    <w:lvl w:ilvl="3" w:tplc="C136D112">
      <w:numFmt w:val="bullet"/>
      <w:lvlText w:val="•"/>
      <w:lvlJc w:val="left"/>
      <w:pPr>
        <w:ind w:left="6430" w:hanging="240"/>
      </w:pPr>
      <w:rPr>
        <w:rFonts w:hint="default"/>
        <w:lang w:val="ru-RU" w:eastAsia="ru-RU" w:bidi="ru-RU"/>
      </w:rPr>
    </w:lvl>
    <w:lvl w:ilvl="4" w:tplc="595C7210">
      <w:numFmt w:val="bullet"/>
      <w:lvlText w:val="•"/>
      <w:lvlJc w:val="left"/>
      <w:pPr>
        <w:ind w:left="6975" w:hanging="240"/>
      </w:pPr>
      <w:rPr>
        <w:rFonts w:hint="default"/>
        <w:lang w:val="ru-RU" w:eastAsia="ru-RU" w:bidi="ru-RU"/>
      </w:rPr>
    </w:lvl>
    <w:lvl w:ilvl="5" w:tplc="690C7F42">
      <w:numFmt w:val="bullet"/>
      <w:lvlText w:val="•"/>
      <w:lvlJc w:val="left"/>
      <w:pPr>
        <w:ind w:left="7520" w:hanging="240"/>
      </w:pPr>
      <w:rPr>
        <w:rFonts w:hint="default"/>
        <w:lang w:val="ru-RU" w:eastAsia="ru-RU" w:bidi="ru-RU"/>
      </w:rPr>
    </w:lvl>
    <w:lvl w:ilvl="6" w:tplc="7EEA51E0">
      <w:numFmt w:val="bullet"/>
      <w:lvlText w:val="•"/>
      <w:lvlJc w:val="left"/>
      <w:pPr>
        <w:ind w:left="8065" w:hanging="240"/>
      </w:pPr>
      <w:rPr>
        <w:rFonts w:hint="default"/>
        <w:lang w:val="ru-RU" w:eastAsia="ru-RU" w:bidi="ru-RU"/>
      </w:rPr>
    </w:lvl>
    <w:lvl w:ilvl="7" w:tplc="92B4AF0A">
      <w:numFmt w:val="bullet"/>
      <w:lvlText w:val="•"/>
      <w:lvlJc w:val="left"/>
      <w:pPr>
        <w:ind w:left="8610" w:hanging="240"/>
      </w:pPr>
      <w:rPr>
        <w:rFonts w:hint="default"/>
        <w:lang w:val="ru-RU" w:eastAsia="ru-RU" w:bidi="ru-RU"/>
      </w:rPr>
    </w:lvl>
    <w:lvl w:ilvl="8" w:tplc="C48CD830">
      <w:numFmt w:val="bullet"/>
      <w:lvlText w:val="•"/>
      <w:lvlJc w:val="left"/>
      <w:pPr>
        <w:ind w:left="9155" w:hanging="240"/>
      </w:pPr>
      <w:rPr>
        <w:rFonts w:hint="default"/>
        <w:lang w:val="ru-RU" w:eastAsia="ru-RU" w:bidi="ru-RU"/>
      </w:rPr>
    </w:lvl>
  </w:abstractNum>
  <w:abstractNum w:abstractNumId="3">
    <w:nsid w:val="0F1429D6"/>
    <w:multiLevelType w:val="hybridMultilevel"/>
    <w:tmpl w:val="62C82E5C"/>
    <w:lvl w:ilvl="0" w:tplc="DBF619B0">
      <w:start w:val="1"/>
      <w:numFmt w:val="decimal"/>
      <w:lvlText w:val="%1)"/>
      <w:lvlJc w:val="left"/>
      <w:pPr>
        <w:ind w:left="416" w:hanging="306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40090AA">
      <w:numFmt w:val="bullet"/>
      <w:lvlText w:val="•"/>
      <w:lvlJc w:val="left"/>
      <w:pPr>
        <w:ind w:left="1490" w:hanging="306"/>
      </w:pPr>
      <w:rPr>
        <w:rFonts w:hint="default"/>
        <w:lang w:val="ru-RU" w:eastAsia="ru-RU" w:bidi="ru-RU"/>
      </w:rPr>
    </w:lvl>
    <w:lvl w:ilvl="2" w:tplc="6172D656">
      <w:numFmt w:val="bullet"/>
      <w:lvlText w:val="•"/>
      <w:lvlJc w:val="left"/>
      <w:pPr>
        <w:ind w:left="2561" w:hanging="306"/>
      </w:pPr>
      <w:rPr>
        <w:rFonts w:hint="default"/>
        <w:lang w:val="ru-RU" w:eastAsia="ru-RU" w:bidi="ru-RU"/>
      </w:rPr>
    </w:lvl>
    <w:lvl w:ilvl="3" w:tplc="33C430F8">
      <w:numFmt w:val="bullet"/>
      <w:lvlText w:val="•"/>
      <w:lvlJc w:val="left"/>
      <w:pPr>
        <w:ind w:left="3631" w:hanging="306"/>
      </w:pPr>
      <w:rPr>
        <w:rFonts w:hint="default"/>
        <w:lang w:val="ru-RU" w:eastAsia="ru-RU" w:bidi="ru-RU"/>
      </w:rPr>
    </w:lvl>
    <w:lvl w:ilvl="4" w:tplc="26666D12">
      <w:numFmt w:val="bullet"/>
      <w:lvlText w:val="•"/>
      <w:lvlJc w:val="left"/>
      <w:pPr>
        <w:ind w:left="4702" w:hanging="306"/>
      </w:pPr>
      <w:rPr>
        <w:rFonts w:hint="default"/>
        <w:lang w:val="ru-RU" w:eastAsia="ru-RU" w:bidi="ru-RU"/>
      </w:rPr>
    </w:lvl>
    <w:lvl w:ilvl="5" w:tplc="C5BAFE24">
      <w:numFmt w:val="bullet"/>
      <w:lvlText w:val="•"/>
      <w:lvlJc w:val="left"/>
      <w:pPr>
        <w:ind w:left="5773" w:hanging="306"/>
      </w:pPr>
      <w:rPr>
        <w:rFonts w:hint="default"/>
        <w:lang w:val="ru-RU" w:eastAsia="ru-RU" w:bidi="ru-RU"/>
      </w:rPr>
    </w:lvl>
    <w:lvl w:ilvl="6" w:tplc="7860A198">
      <w:numFmt w:val="bullet"/>
      <w:lvlText w:val="•"/>
      <w:lvlJc w:val="left"/>
      <w:pPr>
        <w:ind w:left="6843" w:hanging="306"/>
      </w:pPr>
      <w:rPr>
        <w:rFonts w:hint="default"/>
        <w:lang w:val="ru-RU" w:eastAsia="ru-RU" w:bidi="ru-RU"/>
      </w:rPr>
    </w:lvl>
    <w:lvl w:ilvl="7" w:tplc="C8620B14">
      <w:numFmt w:val="bullet"/>
      <w:lvlText w:val="•"/>
      <w:lvlJc w:val="left"/>
      <w:pPr>
        <w:ind w:left="7914" w:hanging="306"/>
      </w:pPr>
      <w:rPr>
        <w:rFonts w:hint="default"/>
        <w:lang w:val="ru-RU" w:eastAsia="ru-RU" w:bidi="ru-RU"/>
      </w:rPr>
    </w:lvl>
    <w:lvl w:ilvl="8" w:tplc="4940A848">
      <w:numFmt w:val="bullet"/>
      <w:lvlText w:val="•"/>
      <w:lvlJc w:val="left"/>
      <w:pPr>
        <w:ind w:left="8984" w:hanging="306"/>
      </w:pPr>
      <w:rPr>
        <w:rFonts w:hint="default"/>
        <w:lang w:val="ru-RU" w:eastAsia="ru-RU" w:bidi="ru-RU"/>
      </w:rPr>
    </w:lvl>
  </w:abstractNum>
  <w:abstractNum w:abstractNumId="4">
    <w:nsid w:val="18E37681"/>
    <w:multiLevelType w:val="hybridMultilevel"/>
    <w:tmpl w:val="236088F4"/>
    <w:lvl w:ilvl="0" w:tplc="9D0C7A82">
      <w:start w:val="1"/>
      <w:numFmt w:val="decimal"/>
      <w:lvlText w:val="%1."/>
      <w:lvlJc w:val="left"/>
      <w:pPr>
        <w:ind w:left="256" w:hanging="18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6FA44CEC">
      <w:numFmt w:val="bullet"/>
      <w:lvlText w:val="•"/>
      <w:lvlJc w:val="left"/>
      <w:pPr>
        <w:ind w:left="1266" w:hanging="181"/>
      </w:pPr>
      <w:rPr>
        <w:rFonts w:hint="default"/>
        <w:lang w:val="ru-RU" w:eastAsia="ru-RU" w:bidi="ru-RU"/>
      </w:rPr>
    </w:lvl>
    <w:lvl w:ilvl="2" w:tplc="65CE0946">
      <w:numFmt w:val="bullet"/>
      <w:lvlText w:val="•"/>
      <w:lvlJc w:val="left"/>
      <w:pPr>
        <w:ind w:left="2273" w:hanging="181"/>
      </w:pPr>
      <w:rPr>
        <w:rFonts w:hint="default"/>
        <w:lang w:val="ru-RU" w:eastAsia="ru-RU" w:bidi="ru-RU"/>
      </w:rPr>
    </w:lvl>
    <w:lvl w:ilvl="3" w:tplc="FC2A7ADC">
      <w:numFmt w:val="bullet"/>
      <w:lvlText w:val="•"/>
      <w:lvlJc w:val="left"/>
      <w:pPr>
        <w:ind w:left="3279" w:hanging="181"/>
      </w:pPr>
      <w:rPr>
        <w:rFonts w:hint="default"/>
        <w:lang w:val="ru-RU" w:eastAsia="ru-RU" w:bidi="ru-RU"/>
      </w:rPr>
    </w:lvl>
    <w:lvl w:ilvl="4" w:tplc="EE3C2360">
      <w:numFmt w:val="bullet"/>
      <w:lvlText w:val="•"/>
      <w:lvlJc w:val="left"/>
      <w:pPr>
        <w:ind w:left="4286" w:hanging="181"/>
      </w:pPr>
      <w:rPr>
        <w:rFonts w:hint="default"/>
        <w:lang w:val="ru-RU" w:eastAsia="ru-RU" w:bidi="ru-RU"/>
      </w:rPr>
    </w:lvl>
    <w:lvl w:ilvl="5" w:tplc="8A9AB280">
      <w:numFmt w:val="bullet"/>
      <w:lvlText w:val="•"/>
      <w:lvlJc w:val="left"/>
      <w:pPr>
        <w:ind w:left="5293" w:hanging="181"/>
      </w:pPr>
      <w:rPr>
        <w:rFonts w:hint="default"/>
        <w:lang w:val="ru-RU" w:eastAsia="ru-RU" w:bidi="ru-RU"/>
      </w:rPr>
    </w:lvl>
    <w:lvl w:ilvl="6" w:tplc="6784C604">
      <w:numFmt w:val="bullet"/>
      <w:lvlText w:val="•"/>
      <w:lvlJc w:val="left"/>
      <w:pPr>
        <w:ind w:left="6299" w:hanging="181"/>
      </w:pPr>
      <w:rPr>
        <w:rFonts w:hint="default"/>
        <w:lang w:val="ru-RU" w:eastAsia="ru-RU" w:bidi="ru-RU"/>
      </w:rPr>
    </w:lvl>
    <w:lvl w:ilvl="7" w:tplc="416C2144">
      <w:numFmt w:val="bullet"/>
      <w:lvlText w:val="•"/>
      <w:lvlJc w:val="left"/>
      <w:pPr>
        <w:ind w:left="7306" w:hanging="181"/>
      </w:pPr>
      <w:rPr>
        <w:rFonts w:hint="default"/>
        <w:lang w:val="ru-RU" w:eastAsia="ru-RU" w:bidi="ru-RU"/>
      </w:rPr>
    </w:lvl>
    <w:lvl w:ilvl="8" w:tplc="7E0C0FF6">
      <w:numFmt w:val="bullet"/>
      <w:lvlText w:val="•"/>
      <w:lvlJc w:val="left"/>
      <w:pPr>
        <w:ind w:left="8312" w:hanging="181"/>
      </w:pPr>
      <w:rPr>
        <w:rFonts w:hint="default"/>
        <w:lang w:val="ru-RU" w:eastAsia="ru-RU" w:bidi="ru-RU"/>
      </w:rPr>
    </w:lvl>
  </w:abstractNum>
  <w:abstractNum w:abstractNumId="5">
    <w:nsid w:val="1B343FC4"/>
    <w:multiLevelType w:val="hybridMultilevel"/>
    <w:tmpl w:val="0538A114"/>
    <w:lvl w:ilvl="0" w:tplc="F2A8BD0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9F8C23CC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8CFC2E88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952080EE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C3E0E784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784C9FD0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98AA5EDE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EC180420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B00A0752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6">
    <w:nsid w:val="1C052990"/>
    <w:multiLevelType w:val="hybridMultilevel"/>
    <w:tmpl w:val="6DC242F8"/>
    <w:lvl w:ilvl="0" w:tplc="8C3C81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3DA5112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7C204298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212E3380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FD66DDEA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DE781E80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87006BFA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B0A09ECA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446C70A4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7">
    <w:nsid w:val="1D126BDF"/>
    <w:multiLevelType w:val="hybridMultilevel"/>
    <w:tmpl w:val="2C0899C6"/>
    <w:lvl w:ilvl="0" w:tplc="E0BE9DFE">
      <w:numFmt w:val="bullet"/>
      <w:lvlText w:val="–"/>
      <w:lvlJc w:val="left"/>
      <w:pPr>
        <w:ind w:left="102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8AE597C">
      <w:numFmt w:val="bullet"/>
      <w:lvlText w:val="•"/>
      <w:lvlJc w:val="left"/>
      <w:pPr>
        <w:ind w:left="2030" w:hanging="180"/>
      </w:pPr>
      <w:rPr>
        <w:rFonts w:hint="default"/>
        <w:lang w:val="ru-RU" w:eastAsia="ru-RU" w:bidi="ru-RU"/>
      </w:rPr>
    </w:lvl>
    <w:lvl w:ilvl="2" w:tplc="6C1ABFB2">
      <w:numFmt w:val="bullet"/>
      <w:lvlText w:val="•"/>
      <w:lvlJc w:val="left"/>
      <w:pPr>
        <w:ind w:left="3041" w:hanging="180"/>
      </w:pPr>
      <w:rPr>
        <w:rFonts w:hint="default"/>
        <w:lang w:val="ru-RU" w:eastAsia="ru-RU" w:bidi="ru-RU"/>
      </w:rPr>
    </w:lvl>
    <w:lvl w:ilvl="3" w:tplc="9D7C2278">
      <w:numFmt w:val="bullet"/>
      <w:lvlText w:val="•"/>
      <w:lvlJc w:val="left"/>
      <w:pPr>
        <w:ind w:left="4051" w:hanging="180"/>
      </w:pPr>
      <w:rPr>
        <w:rFonts w:hint="default"/>
        <w:lang w:val="ru-RU" w:eastAsia="ru-RU" w:bidi="ru-RU"/>
      </w:rPr>
    </w:lvl>
    <w:lvl w:ilvl="4" w:tplc="E20A1808">
      <w:numFmt w:val="bullet"/>
      <w:lvlText w:val="•"/>
      <w:lvlJc w:val="left"/>
      <w:pPr>
        <w:ind w:left="5062" w:hanging="180"/>
      </w:pPr>
      <w:rPr>
        <w:rFonts w:hint="default"/>
        <w:lang w:val="ru-RU" w:eastAsia="ru-RU" w:bidi="ru-RU"/>
      </w:rPr>
    </w:lvl>
    <w:lvl w:ilvl="5" w:tplc="5D529736">
      <w:numFmt w:val="bullet"/>
      <w:lvlText w:val="•"/>
      <w:lvlJc w:val="left"/>
      <w:pPr>
        <w:ind w:left="6073" w:hanging="180"/>
      </w:pPr>
      <w:rPr>
        <w:rFonts w:hint="default"/>
        <w:lang w:val="ru-RU" w:eastAsia="ru-RU" w:bidi="ru-RU"/>
      </w:rPr>
    </w:lvl>
    <w:lvl w:ilvl="6" w:tplc="82405D54">
      <w:numFmt w:val="bullet"/>
      <w:lvlText w:val="•"/>
      <w:lvlJc w:val="left"/>
      <w:pPr>
        <w:ind w:left="7083" w:hanging="180"/>
      </w:pPr>
      <w:rPr>
        <w:rFonts w:hint="default"/>
        <w:lang w:val="ru-RU" w:eastAsia="ru-RU" w:bidi="ru-RU"/>
      </w:rPr>
    </w:lvl>
    <w:lvl w:ilvl="7" w:tplc="BDB0B2B8">
      <w:numFmt w:val="bullet"/>
      <w:lvlText w:val="•"/>
      <w:lvlJc w:val="left"/>
      <w:pPr>
        <w:ind w:left="8094" w:hanging="180"/>
      </w:pPr>
      <w:rPr>
        <w:rFonts w:hint="default"/>
        <w:lang w:val="ru-RU" w:eastAsia="ru-RU" w:bidi="ru-RU"/>
      </w:rPr>
    </w:lvl>
    <w:lvl w:ilvl="8" w:tplc="B67EA1B4">
      <w:numFmt w:val="bullet"/>
      <w:lvlText w:val="•"/>
      <w:lvlJc w:val="left"/>
      <w:pPr>
        <w:ind w:left="9104" w:hanging="180"/>
      </w:pPr>
      <w:rPr>
        <w:rFonts w:hint="default"/>
        <w:lang w:val="ru-RU" w:eastAsia="ru-RU" w:bidi="ru-RU"/>
      </w:rPr>
    </w:lvl>
  </w:abstractNum>
  <w:abstractNum w:abstractNumId="8">
    <w:nsid w:val="21E213E6"/>
    <w:multiLevelType w:val="hybridMultilevel"/>
    <w:tmpl w:val="0A84DA4C"/>
    <w:lvl w:ilvl="0" w:tplc="116A7588">
      <w:start w:val="1"/>
      <w:numFmt w:val="decimal"/>
      <w:lvlText w:val="%1)"/>
      <w:lvlJc w:val="left"/>
      <w:pPr>
        <w:ind w:left="435" w:hanging="260"/>
        <w:jc w:val="left"/>
      </w:pPr>
      <w:rPr>
        <w:rFonts w:hint="default"/>
        <w:b/>
        <w:bCs/>
        <w:spacing w:val="-5"/>
        <w:w w:val="100"/>
        <w:lang w:val="ru-RU" w:eastAsia="ru-RU" w:bidi="ru-RU"/>
      </w:rPr>
    </w:lvl>
    <w:lvl w:ilvl="1" w:tplc="74F08CFE">
      <w:start w:val="1"/>
      <w:numFmt w:val="decimal"/>
      <w:lvlText w:val="%2."/>
      <w:lvlJc w:val="left"/>
      <w:pPr>
        <w:ind w:left="482" w:hanging="2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7A2679BE">
      <w:numFmt w:val="bullet"/>
      <w:lvlText w:val="•"/>
      <w:lvlJc w:val="left"/>
      <w:pPr>
        <w:ind w:left="1636" w:hanging="266"/>
      </w:pPr>
      <w:rPr>
        <w:rFonts w:hint="default"/>
        <w:lang w:val="ru-RU" w:eastAsia="ru-RU" w:bidi="ru-RU"/>
      </w:rPr>
    </w:lvl>
    <w:lvl w:ilvl="3" w:tplc="CA0CE330">
      <w:numFmt w:val="bullet"/>
      <w:lvlText w:val="•"/>
      <w:lvlJc w:val="left"/>
      <w:pPr>
        <w:ind w:left="2792" w:hanging="266"/>
      </w:pPr>
      <w:rPr>
        <w:rFonts w:hint="default"/>
        <w:lang w:val="ru-RU" w:eastAsia="ru-RU" w:bidi="ru-RU"/>
      </w:rPr>
    </w:lvl>
    <w:lvl w:ilvl="4" w:tplc="4A62F32E">
      <w:numFmt w:val="bullet"/>
      <w:lvlText w:val="•"/>
      <w:lvlJc w:val="left"/>
      <w:pPr>
        <w:ind w:left="3948" w:hanging="266"/>
      </w:pPr>
      <w:rPr>
        <w:rFonts w:hint="default"/>
        <w:lang w:val="ru-RU" w:eastAsia="ru-RU" w:bidi="ru-RU"/>
      </w:rPr>
    </w:lvl>
    <w:lvl w:ilvl="5" w:tplc="CAF008CE">
      <w:numFmt w:val="bullet"/>
      <w:lvlText w:val="•"/>
      <w:lvlJc w:val="left"/>
      <w:pPr>
        <w:ind w:left="5104" w:hanging="266"/>
      </w:pPr>
      <w:rPr>
        <w:rFonts w:hint="default"/>
        <w:lang w:val="ru-RU" w:eastAsia="ru-RU" w:bidi="ru-RU"/>
      </w:rPr>
    </w:lvl>
    <w:lvl w:ilvl="6" w:tplc="4A90E4D4">
      <w:numFmt w:val="bullet"/>
      <w:lvlText w:val="•"/>
      <w:lvlJc w:val="left"/>
      <w:pPr>
        <w:ind w:left="6261" w:hanging="266"/>
      </w:pPr>
      <w:rPr>
        <w:rFonts w:hint="default"/>
        <w:lang w:val="ru-RU" w:eastAsia="ru-RU" w:bidi="ru-RU"/>
      </w:rPr>
    </w:lvl>
    <w:lvl w:ilvl="7" w:tplc="409AA88E">
      <w:numFmt w:val="bullet"/>
      <w:lvlText w:val="•"/>
      <w:lvlJc w:val="left"/>
      <w:pPr>
        <w:ind w:left="7417" w:hanging="266"/>
      </w:pPr>
      <w:rPr>
        <w:rFonts w:hint="default"/>
        <w:lang w:val="ru-RU" w:eastAsia="ru-RU" w:bidi="ru-RU"/>
      </w:rPr>
    </w:lvl>
    <w:lvl w:ilvl="8" w:tplc="F842A6F8">
      <w:numFmt w:val="bullet"/>
      <w:lvlText w:val="•"/>
      <w:lvlJc w:val="left"/>
      <w:pPr>
        <w:ind w:left="8573" w:hanging="266"/>
      </w:pPr>
      <w:rPr>
        <w:rFonts w:hint="default"/>
        <w:lang w:val="ru-RU" w:eastAsia="ru-RU" w:bidi="ru-RU"/>
      </w:rPr>
    </w:lvl>
  </w:abstractNum>
  <w:abstractNum w:abstractNumId="9">
    <w:nsid w:val="236E7481"/>
    <w:multiLevelType w:val="hybridMultilevel"/>
    <w:tmpl w:val="B232B7D0"/>
    <w:lvl w:ilvl="0" w:tplc="3C3ACE6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2EDAB482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6C7419C8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4D4004E0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4E6C1EC4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B1F69886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F8CEB848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1AC44B90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63E0F2C6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10">
    <w:nsid w:val="278D0B52"/>
    <w:multiLevelType w:val="hybridMultilevel"/>
    <w:tmpl w:val="D2102A88"/>
    <w:lvl w:ilvl="0" w:tplc="1A72E2BA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B05EA022">
      <w:numFmt w:val="bullet"/>
      <w:lvlText w:val="•"/>
      <w:lvlJc w:val="left"/>
      <w:pPr>
        <w:ind w:left="867" w:hanging="140"/>
      </w:pPr>
      <w:rPr>
        <w:rFonts w:hint="default"/>
        <w:lang w:val="ru-RU" w:eastAsia="ru-RU" w:bidi="ru-RU"/>
      </w:rPr>
    </w:lvl>
    <w:lvl w:ilvl="2" w:tplc="C840FB08">
      <w:numFmt w:val="bullet"/>
      <w:lvlText w:val="•"/>
      <w:lvlJc w:val="left"/>
      <w:pPr>
        <w:ind w:left="1595" w:hanging="140"/>
      </w:pPr>
      <w:rPr>
        <w:rFonts w:hint="default"/>
        <w:lang w:val="ru-RU" w:eastAsia="ru-RU" w:bidi="ru-RU"/>
      </w:rPr>
    </w:lvl>
    <w:lvl w:ilvl="3" w:tplc="15DAD102">
      <w:numFmt w:val="bullet"/>
      <w:lvlText w:val="•"/>
      <w:lvlJc w:val="left"/>
      <w:pPr>
        <w:ind w:left="2322" w:hanging="140"/>
      </w:pPr>
      <w:rPr>
        <w:rFonts w:hint="default"/>
        <w:lang w:val="ru-RU" w:eastAsia="ru-RU" w:bidi="ru-RU"/>
      </w:rPr>
    </w:lvl>
    <w:lvl w:ilvl="4" w:tplc="B3B0F7D2">
      <w:numFmt w:val="bullet"/>
      <w:lvlText w:val="•"/>
      <w:lvlJc w:val="left"/>
      <w:pPr>
        <w:ind w:left="3050" w:hanging="140"/>
      </w:pPr>
      <w:rPr>
        <w:rFonts w:hint="default"/>
        <w:lang w:val="ru-RU" w:eastAsia="ru-RU" w:bidi="ru-RU"/>
      </w:rPr>
    </w:lvl>
    <w:lvl w:ilvl="5" w:tplc="EBD29C52">
      <w:numFmt w:val="bullet"/>
      <w:lvlText w:val="•"/>
      <w:lvlJc w:val="left"/>
      <w:pPr>
        <w:ind w:left="3778" w:hanging="140"/>
      </w:pPr>
      <w:rPr>
        <w:rFonts w:hint="default"/>
        <w:lang w:val="ru-RU" w:eastAsia="ru-RU" w:bidi="ru-RU"/>
      </w:rPr>
    </w:lvl>
    <w:lvl w:ilvl="6" w:tplc="67C8F464">
      <w:numFmt w:val="bullet"/>
      <w:lvlText w:val="•"/>
      <w:lvlJc w:val="left"/>
      <w:pPr>
        <w:ind w:left="4505" w:hanging="140"/>
      </w:pPr>
      <w:rPr>
        <w:rFonts w:hint="default"/>
        <w:lang w:val="ru-RU" w:eastAsia="ru-RU" w:bidi="ru-RU"/>
      </w:rPr>
    </w:lvl>
    <w:lvl w:ilvl="7" w:tplc="50B47662">
      <w:numFmt w:val="bullet"/>
      <w:lvlText w:val="•"/>
      <w:lvlJc w:val="left"/>
      <w:pPr>
        <w:ind w:left="5233" w:hanging="140"/>
      </w:pPr>
      <w:rPr>
        <w:rFonts w:hint="default"/>
        <w:lang w:val="ru-RU" w:eastAsia="ru-RU" w:bidi="ru-RU"/>
      </w:rPr>
    </w:lvl>
    <w:lvl w:ilvl="8" w:tplc="1638CB58">
      <w:numFmt w:val="bullet"/>
      <w:lvlText w:val="•"/>
      <w:lvlJc w:val="left"/>
      <w:pPr>
        <w:ind w:left="5960" w:hanging="140"/>
      </w:pPr>
      <w:rPr>
        <w:rFonts w:hint="default"/>
        <w:lang w:val="ru-RU" w:eastAsia="ru-RU" w:bidi="ru-RU"/>
      </w:rPr>
    </w:lvl>
  </w:abstractNum>
  <w:abstractNum w:abstractNumId="11">
    <w:nsid w:val="286D1EC2"/>
    <w:multiLevelType w:val="hybridMultilevel"/>
    <w:tmpl w:val="5F2447AC"/>
    <w:lvl w:ilvl="0" w:tplc="E50C7B7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F7E6CEF2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D1C02B14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0D8278EA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0D840496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479EE214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C77697EA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8D8476A6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33989E5C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12">
    <w:nsid w:val="2D81647C"/>
    <w:multiLevelType w:val="hybridMultilevel"/>
    <w:tmpl w:val="878CA920"/>
    <w:lvl w:ilvl="0" w:tplc="B9C4104A">
      <w:numFmt w:val="bullet"/>
      <w:lvlText w:val="-"/>
      <w:lvlJc w:val="left"/>
      <w:pPr>
        <w:ind w:left="984" w:hanging="222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47E44D0A">
      <w:numFmt w:val="bullet"/>
      <w:lvlText w:val="•"/>
      <w:lvlJc w:val="left"/>
      <w:pPr>
        <w:ind w:left="1994" w:hanging="222"/>
      </w:pPr>
      <w:rPr>
        <w:rFonts w:hint="default"/>
        <w:lang w:val="ru-RU" w:eastAsia="ru-RU" w:bidi="ru-RU"/>
      </w:rPr>
    </w:lvl>
    <w:lvl w:ilvl="2" w:tplc="DAF82016">
      <w:numFmt w:val="bullet"/>
      <w:lvlText w:val="•"/>
      <w:lvlJc w:val="left"/>
      <w:pPr>
        <w:ind w:left="3009" w:hanging="222"/>
      </w:pPr>
      <w:rPr>
        <w:rFonts w:hint="default"/>
        <w:lang w:val="ru-RU" w:eastAsia="ru-RU" w:bidi="ru-RU"/>
      </w:rPr>
    </w:lvl>
    <w:lvl w:ilvl="3" w:tplc="456A7984">
      <w:numFmt w:val="bullet"/>
      <w:lvlText w:val="•"/>
      <w:lvlJc w:val="left"/>
      <w:pPr>
        <w:ind w:left="4023" w:hanging="222"/>
      </w:pPr>
      <w:rPr>
        <w:rFonts w:hint="default"/>
        <w:lang w:val="ru-RU" w:eastAsia="ru-RU" w:bidi="ru-RU"/>
      </w:rPr>
    </w:lvl>
    <w:lvl w:ilvl="4" w:tplc="33884942">
      <w:numFmt w:val="bullet"/>
      <w:lvlText w:val="•"/>
      <w:lvlJc w:val="left"/>
      <w:pPr>
        <w:ind w:left="5038" w:hanging="222"/>
      </w:pPr>
      <w:rPr>
        <w:rFonts w:hint="default"/>
        <w:lang w:val="ru-RU" w:eastAsia="ru-RU" w:bidi="ru-RU"/>
      </w:rPr>
    </w:lvl>
    <w:lvl w:ilvl="5" w:tplc="ECB0DF9E">
      <w:numFmt w:val="bullet"/>
      <w:lvlText w:val="•"/>
      <w:lvlJc w:val="left"/>
      <w:pPr>
        <w:ind w:left="6053" w:hanging="222"/>
      </w:pPr>
      <w:rPr>
        <w:rFonts w:hint="default"/>
        <w:lang w:val="ru-RU" w:eastAsia="ru-RU" w:bidi="ru-RU"/>
      </w:rPr>
    </w:lvl>
    <w:lvl w:ilvl="6" w:tplc="3DFE983A">
      <w:numFmt w:val="bullet"/>
      <w:lvlText w:val="•"/>
      <w:lvlJc w:val="left"/>
      <w:pPr>
        <w:ind w:left="7067" w:hanging="222"/>
      </w:pPr>
      <w:rPr>
        <w:rFonts w:hint="default"/>
        <w:lang w:val="ru-RU" w:eastAsia="ru-RU" w:bidi="ru-RU"/>
      </w:rPr>
    </w:lvl>
    <w:lvl w:ilvl="7" w:tplc="5A70015A">
      <w:numFmt w:val="bullet"/>
      <w:lvlText w:val="•"/>
      <w:lvlJc w:val="left"/>
      <w:pPr>
        <w:ind w:left="8082" w:hanging="222"/>
      </w:pPr>
      <w:rPr>
        <w:rFonts w:hint="default"/>
        <w:lang w:val="ru-RU" w:eastAsia="ru-RU" w:bidi="ru-RU"/>
      </w:rPr>
    </w:lvl>
    <w:lvl w:ilvl="8" w:tplc="11B8379A">
      <w:numFmt w:val="bullet"/>
      <w:lvlText w:val="•"/>
      <w:lvlJc w:val="left"/>
      <w:pPr>
        <w:ind w:left="9096" w:hanging="222"/>
      </w:pPr>
      <w:rPr>
        <w:rFonts w:hint="default"/>
        <w:lang w:val="ru-RU" w:eastAsia="ru-RU" w:bidi="ru-RU"/>
      </w:rPr>
    </w:lvl>
  </w:abstractNum>
  <w:abstractNum w:abstractNumId="13">
    <w:nsid w:val="344D252F"/>
    <w:multiLevelType w:val="hybridMultilevel"/>
    <w:tmpl w:val="7876A2CC"/>
    <w:lvl w:ilvl="0" w:tplc="0E2C2A4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FF785E94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AA16A796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C4B02F8E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DCA437CA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C7C2EE6A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DE668888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28BE4C3A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D6644CAC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14">
    <w:nsid w:val="346D0A7D"/>
    <w:multiLevelType w:val="hybridMultilevel"/>
    <w:tmpl w:val="01104430"/>
    <w:lvl w:ilvl="0" w:tplc="7C7071D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4704E5F6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A8707E3E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A3D81BEC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A45CE24E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639E22FE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CE2E430A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500E988C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A6024282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15">
    <w:nsid w:val="3BB1321D"/>
    <w:multiLevelType w:val="hybridMultilevel"/>
    <w:tmpl w:val="83C46BC4"/>
    <w:lvl w:ilvl="0" w:tplc="C00044B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7090A5E2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5F303938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8F0673AE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5988189C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A2960604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2C3ED5E2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C6483B88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4942DBCC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16">
    <w:nsid w:val="3C7C3011"/>
    <w:multiLevelType w:val="multilevel"/>
    <w:tmpl w:val="76A0749C"/>
    <w:lvl w:ilvl="0">
      <w:start w:val="6"/>
      <w:numFmt w:val="decimal"/>
      <w:lvlText w:val="%1"/>
      <w:lvlJc w:val="left"/>
      <w:pPr>
        <w:ind w:left="836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6" w:hanging="42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9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2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5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68" w:hanging="420"/>
      </w:pPr>
      <w:rPr>
        <w:rFonts w:hint="default"/>
        <w:lang w:val="ru-RU" w:eastAsia="ru-RU" w:bidi="ru-RU"/>
      </w:rPr>
    </w:lvl>
  </w:abstractNum>
  <w:abstractNum w:abstractNumId="17">
    <w:nsid w:val="3E102E56"/>
    <w:multiLevelType w:val="multilevel"/>
    <w:tmpl w:val="0480EE84"/>
    <w:lvl w:ilvl="0">
      <w:start w:val="1"/>
      <w:numFmt w:val="decimal"/>
      <w:lvlText w:val="%1"/>
      <w:lvlJc w:val="left"/>
      <w:pPr>
        <w:ind w:left="3212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212" w:hanging="42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0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9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8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5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4" w:hanging="420"/>
      </w:pPr>
      <w:rPr>
        <w:rFonts w:hint="default"/>
        <w:lang w:val="ru-RU" w:eastAsia="ru-RU" w:bidi="ru-RU"/>
      </w:rPr>
    </w:lvl>
  </w:abstractNum>
  <w:abstractNum w:abstractNumId="18">
    <w:nsid w:val="405842FF"/>
    <w:multiLevelType w:val="hybridMultilevel"/>
    <w:tmpl w:val="01A8C694"/>
    <w:lvl w:ilvl="0" w:tplc="C70CA61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396E90C2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E864FB56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9A6A5E8C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9B8CDE06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50E4913C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3C6ECF9E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6E1CBC64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CFACB380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19">
    <w:nsid w:val="41B16F86"/>
    <w:multiLevelType w:val="hybridMultilevel"/>
    <w:tmpl w:val="4B9AAC06"/>
    <w:lvl w:ilvl="0" w:tplc="CF22D5A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B448BF02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2" w:tplc="5EC0804A">
      <w:numFmt w:val="bullet"/>
      <w:lvlText w:val="•"/>
      <w:lvlJc w:val="left"/>
      <w:pPr>
        <w:ind w:left="1675" w:hanging="140"/>
      </w:pPr>
      <w:rPr>
        <w:rFonts w:hint="default"/>
        <w:lang w:val="ru-RU" w:eastAsia="ru-RU" w:bidi="ru-RU"/>
      </w:rPr>
    </w:lvl>
    <w:lvl w:ilvl="3" w:tplc="FF727FFC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4" w:tplc="6A42DC16">
      <w:numFmt w:val="bullet"/>
      <w:lvlText w:val="•"/>
      <w:lvlJc w:val="left"/>
      <w:pPr>
        <w:ind w:left="3110" w:hanging="140"/>
      </w:pPr>
      <w:rPr>
        <w:rFonts w:hint="default"/>
        <w:lang w:val="ru-RU" w:eastAsia="ru-RU" w:bidi="ru-RU"/>
      </w:rPr>
    </w:lvl>
    <w:lvl w:ilvl="5" w:tplc="EB8C1CD0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6" w:tplc="C06ED212">
      <w:numFmt w:val="bullet"/>
      <w:lvlText w:val="•"/>
      <w:lvlJc w:val="left"/>
      <w:pPr>
        <w:ind w:left="4545" w:hanging="140"/>
      </w:pPr>
      <w:rPr>
        <w:rFonts w:hint="default"/>
        <w:lang w:val="ru-RU" w:eastAsia="ru-RU" w:bidi="ru-RU"/>
      </w:rPr>
    </w:lvl>
    <w:lvl w:ilvl="7" w:tplc="8D961E30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8" w:tplc="569C055C">
      <w:numFmt w:val="bullet"/>
      <w:lvlText w:val="•"/>
      <w:lvlJc w:val="left"/>
      <w:pPr>
        <w:ind w:left="5980" w:hanging="140"/>
      </w:pPr>
      <w:rPr>
        <w:rFonts w:hint="default"/>
        <w:lang w:val="ru-RU" w:eastAsia="ru-RU" w:bidi="ru-RU"/>
      </w:rPr>
    </w:lvl>
  </w:abstractNum>
  <w:abstractNum w:abstractNumId="20">
    <w:nsid w:val="45A80B6D"/>
    <w:multiLevelType w:val="multilevel"/>
    <w:tmpl w:val="C2D6423E"/>
    <w:lvl w:ilvl="0">
      <w:start w:val="1"/>
      <w:numFmt w:val="decimal"/>
      <w:lvlText w:val="%1."/>
      <w:lvlJc w:val="left"/>
      <w:pPr>
        <w:ind w:left="1932" w:hanging="240"/>
        <w:jc w:val="right"/>
      </w:pPr>
      <w:rPr>
        <w:rFonts w:hint="default"/>
        <w:spacing w:val="-11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80" w:hanging="420"/>
        <w:jc w:val="left"/>
      </w:pPr>
      <w:rPr>
        <w:rFonts w:hint="default"/>
        <w:b/>
        <w:bCs/>
        <w:spacing w:val="-11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84" w:hanging="42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94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5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7" w:hanging="420"/>
      </w:pPr>
      <w:rPr>
        <w:rFonts w:hint="default"/>
        <w:lang w:val="ru-RU" w:eastAsia="ru-RU" w:bidi="ru-RU"/>
      </w:rPr>
    </w:lvl>
  </w:abstractNum>
  <w:abstractNum w:abstractNumId="21">
    <w:nsid w:val="48F81643"/>
    <w:multiLevelType w:val="hybridMultilevel"/>
    <w:tmpl w:val="57A6F6F4"/>
    <w:lvl w:ilvl="0" w:tplc="AAF28B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90221382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E82094E6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BCE2A4C6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E6225B6C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D06078DE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7B72626E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6F8015BA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D3DEAB06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22">
    <w:nsid w:val="4A560468"/>
    <w:multiLevelType w:val="hybridMultilevel"/>
    <w:tmpl w:val="4CD0348A"/>
    <w:lvl w:ilvl="0" w:tplc="E902868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5D10B6D8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2" w:tplc="F724B0E2">
      <w:numFmt w:val="bullet"/>
      <w:lvlText w:val="•"/>
      <w:lvlJc w:val="left"/>
      <w:pPr>
        <w:ind w:left="1675" w:hanging="140"/>
      </w:pPr>
      <w:rPr>
        <w:rFonts w:hint="default"/>
        <w:lang w:val="ru-RU" w:eastAsia="ru-RU" w:bidi="ru-RU"/>
      </w:rPr>
    </w:lvl>
    <w:lvl w:ilvl="3" w:tplc="64FA4E0A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4" w:tplc="301ABB1A">
      <w:numFmt w:val="bullet"/>
      <w:lvlText w:val="•"/>
      <w:lvlJc w:val="left"/>
      <w:pPr>
        <w:ind w:left="3110" w:hanging="140"/>
      </w:pPr>
      <w:rPr>
        <w:rFonts w:hint="default"/>
        <w:lang w:val="ru-RU" w:eastAsia="ru-RU" w:bidi="ru-RU"/>
      </w:rPr>
    </w:lvl>
    <w:lvl w:ilvl="5" w:tplc="6D1C5882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6" w:tplc="CF30E14C">
      <w:numFmt w:val="bullet"/>
      <w:lvlText w:val="•"/>
      <w:lvlJc w:val="left"/>
      <w:pPr>
        <w:ind w:left="4545" w:hanging="140"/>
      </w:pPr>
      <w:rPr>
        <w:rFonts w:hint="default"/>
        <w:lang w:val="ru-RU" w:eastAsia="ru-RU" w:bidi="ru-RU"/>
      </w:rPr>
    </w:lvl>
    <w:lvl w:ilvl="7" w:tplc="D148319C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8" w:tplc="852442CE">
      <w:numFmt w:val="bullet"/>
      <w:lvlText w:val="•"/>
      <w:lvlJc w:val="left"/>
      <w:pPr>
        <w:ind w:left="5980" w:hanging="140"/>
      </w:pPr>
      <w:rPr>
        <w:rFonts w:hint="default"/>
        <w:lang w:val="ru-RU" w:eastAsia="ru-RU" w:bidi="ru-RU"/>
      </w:rPr>
    </w:lvl>
  </w:abstractNum>
  <w:abstractNum w:abstractNumId="23">
    <w:nsid w:val="4CD431CF"/>
    <w:multiLevelType w:val="hybridMultilevel"/>
    <w:tmpl w:val="0E04FF48"/>
    <w:lvl w:ilvl="0" w:tplc="F568618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C286FF5A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EB769724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A4328BEA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FE00E2AC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65FAC63E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F1303E36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E6A6083E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B7A861C2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24">
    <w:nsid w:val="50FA518B"/>
    <w:multiLevelType w:val="hybridMultilevel"/>
    <w:tmpl w:val="354642F8"/>
    <w:lvl w:ilvl="0" w:tplc="A90A5B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74A20392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50BA79BE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E6828DDE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DF009F7A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9D76259C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4D9CBFF6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CB5C3C42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3BF0F390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25">
    <w:nsid w:val="539D04A8"/>
    <w:multiLevelType w:val="hybridMultilevel"/>
    <w:tmpl w:val="C00C2782"/>
    <w:lvl w:ilvl="0" w:tplc="1C24F956">
      <w:start w:val="1"/>
      <w:numFmt w:val="decimal"/>
      <w:lvlText w:val="%1."/>
      <w:lvlJc w:val="left"/>
      <w:pPr>
        <w:ind w:left="65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F36C664">
      <w:numFmt w:val="bullet"/>
      <w:lvlText w:val="•"/>
      <w:lvlJc w:val="left"/>
      <w:pPr>
        <w:ind w:left="1220" w:hanging="240"/>
      </w:pPr>
      <w:rPr>
        <w:rFonts w:hint="default"/>
        <w:lang w:val="ru-RU" w:eastAsia="ru-RU" w:bidi="ru-RU"/>
      </w:rPr>
    </w:lvl>
    <w:lvl w:ilvl="2" w:tplc="72521F72">
      <w:numFmt w:val="bullet"/>
      <w:lvlText w:val="•"/>
      <w:lvlJc w:val="left"/>
      <w:pPr>
        <w:ind w:left="6840" w:hanging="240"/>
      </w:pPr>
      <w:rPr>
        <w:rFonts w:hint="default"/>
        <w:lang w:val="ru-RU" w:eastAsia="ru-RU" w:bidi="ru-RU"/>
      </w:rPr>
    </w:lvl>
    <w:lvl w:ilvl="3" w:tplc="9A08C6DA">
      <w:numFmt w:val="bullet"/>
      <w:lvlText w:val="•"/>
      <w:lvlJc w:val="left"/>
      <w:pPr>
        <w:ind w:left="7338" w:hanging="240"/>
      </w:pPr>
      <w:rPr>
        <w:rFonts w:hint="default"/>
        <w:lang w:val="ru-RU" w:eastAsia="ru-RU" w:bidi="ru-RU"/>
      </w:rPr>
    </w:lvl>
    <w:lvl w:ilvl="4" w:tplc="3E20D2EE">
      <w:numFmt w:val="bullet"/>
      <w:lvlText w:val="•"/>
      <w:lvlJc w:val="left"/>
      <w:pPr>
        <w:ind w:left="7836" w:hanging="240"/>
      </w:pPr>
      <w:rPr>
        <w:rFonts w:hint="default"/>
        <w:lang w:val="ru-RU" w:eastAsia="ru-RU" w:bidi="ru-RU"/>
      </w:rPr>
    </w:lvl>
    <w:lvl w:ilvl="5" w:tplc="7D267CF2">
      <w:numFmt w:val="bullet"/>
      <w:lvlText w:val="•"/>
      <w:lvlJc w:val="left"/>
      <w:pPr>
        <w:ind w:left="8334" w:hanging="240"/>
      </w:pPr>
      <w:rPr>
        <w:rFonts w:hint="default"/>
        <w:lang w:val="ru-RU" w:eastAsia="ru-RU" w:bidi="ru-RU"/>
      </w:rPr>
    </w:lvl>
    <w:lvl w:ilvl="6" w:tplc="D2C69B4E">
      <w:numFmt w:val="bullet"/>
      <w:lvlText w:val="•"/>
      <w:lvlJc w:val="left"/>
      <w:pPr>
        <w:ind w:left="8833" w:hanging="240"/>
      </w:pPr>
      <w:rPr>
        <w:rFonts w:hint="default"/>
        <w:lang w:val="ru-RU" w:eastAsia="ru-RU" w:bidi="ru-RU"/>
      </w:rPr>
    </w:lvl>
    <w:lvl w:ilvl="7" w:tplc="752A2EB2">
      <w:numFmt w:val="bullet"/>
      <w:lvlText w:val="•"/>
      <w:lvlJc w:val="left"/>
      <w:pPr>
        <w:ind w:left="9331" w:hanging="240"/>
      </w:pPr>
      <w:rPr>
        <w:rFonts w:hint="default"/>
        <w:lang w:val="ru-RU" w:eastAsia="ru-RU" w:bidi="ru-RU"/>
      </w:rPr>
    </w:lvl>
    <w:lvl w:ilvl="8" w:tplc="E90E56A2">
      <w:numFmt w:val="bullet"/>
      <w:lvlText w:val="•"/>
      <w:lvlJc w:val="left"/>
      <w:pPr>
        <w:ind w:left="9829" w:hanging="240"/>
      </w:pPr>
      <w:rPr>
        <w:rFonts w:hint="default"/>
        <w:lang w:val="ru-RU" w:eastAsia="ru-RU" w:bidi="ru-RU"/>
      </w:rPr>
    </w:lvl>
  </w:abstractNum>
  <w:abstractNum w:abstractNumId="26">
    <w:nsid w:val="558C2233"/>
    <w:multiLevelType w:val="hybridMultilevel"/>
    <w:tmpl w:val="591E3C28"/>
    <w:lvl w:ilvl="0" w:tplc="1D464C2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D1960ECE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50E26FDA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5ACA91EC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83EC6ABA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FBB01574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682E0A26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AC46A89A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C408F716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27">
    <w:nsid w:val="55A9791A"/>
    <w:multiLevelType w:val="hybridMultilevel"/>
    <w:tmpl w:val="668EDDB4"/>
    <w:lvl w:ilvl="0" w:tplc="DC4A7B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08808136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5756D19E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47063550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89D65A40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DC3698A2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187A7A1E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5E1E29EA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5386D73A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28">
    <w:nsid w:val="595E41CE"/>
    <w:multiLevelType w:val="hybridMultilevel"/>
    <w:tmpl w:val="6F8A9AA4"/>
    <w:lvl w:ilvl="0" w:tplc="17964D4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3B7EA0CE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2" w:tplc="916EC4FC">
      <w:numFmt w:val="bullet"/>
      <w:lvlText w:val="•"/>
      <w:lvlJc w:val="left"/>
      <w:pPr>
        <w:ind w:left="1675" w:hanging="140"/>
      </w:pPr>
      <w:rPr>
        <w:rFonts w:hint="default"/>
        <w:lang w:val="ru-RU" w:eastAsia="ru-RU" w:bidi="ru-RU"/>
      </w:rPr>
    </w:lvl>
    <w:lvl w:ilvl="3" w:tplc="B4C6AE9C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4" w:tplc="021E77C8">
      <w:numFmt w:val="bullet"/>
      <w:lvlText w:val="•"/>
      <w:lvlJc w:val="left"/>
      <w:pPr>
        <w:ind w:left="3110" w:hanging="140"/>
      </w:pPr>
      <w:rPr>
        <w:rFonts w:hint="default"/>
        <w:lang w:val="ru-RU" w:eastAsia="ru-RU" w:bidi="ru-RU"/>
      </w:rPr>
    </w:lvl>
    <w:lvl w:ilvl="5" w:tplc="CEF631C6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6" w:tplc="C144EC96">
      <w:numFmt w:val="bullet"/>
      <w:lvlText w:val="•"/>
      <w:lvlJc w:val="left"/>
      <w:pPr>
        <w:ind w:left="4545" w:hanging="140"/>
      </w:pPr>
      <w:rPr>
        <w:rFonts w:hint="default"/>
        <w:lang w:val="ru-RU" w:eastAsia="ru-RU" w:bidi="ru-RU"/>
      </w:rPr>
    </w:lvl>
    <w:lvl w:ilvl="7" w:tplc="EBC0DD82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8" w:tplc="470041BE">
      <w:numFmt w:val="bullet"/>
      <w:lvlText w:val="•"/>
      <w:lvlJc w:val="left"/>
      <w:pPr>
        <w:ind w:left="5980" w:hanging="140"/>
      </w:pPr>
      <w:rPr>
        <w:rFonts w:hint="default"/>
        <w:lang w:val="ru-RU" w:eastAsia="ru-RU" w:bidi="ru-RU"/>
      </w:rPr>
    </w:lvl>
  </w:abstractNum>
  <w:abstractNum w:abstractNumId="29">
    <w:nsid w:val="59960A11"/>
    <w:multiLevelType w:val="hybridMultilevel"/>
    <w:tmpl w:val="D7403798"/>
    <w:lvl w:ilvl="0" w:tplc="4BFA0F44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1BC6CBF4">
      <w:numFmt w:val="bullet"/>
      <w:lvlText w:val="•"/>
      <w:lvlJc w:val="left"/>
      <w:pPr>
        <w:ind w:left="867" w:hanging="140"/>
      </w:pPr>
      <w:rPr>
        <w:rFonts w:hint="default"/>
        <w:lang w:val="ru-RU" w:eastAsia="ru-RU" w:bidi="ru-RU"/>
      </w:rPr>
    </w:lvl>
    <w:lvl w:ilvl="2" w:tplc="F52E9E4E">
      <w:numFmt w:val="bullet"/>
      <w:lvlText w:val="•"/>
      <w:lvlJc w:val="left"/>
      <w:pPr>
        <w:ind w:left="1595" w:hanging="140"/>
      </w:pPr>
      <w:rPr>
        <w:rFonts w:hint="default"/>
        <w:lang w:val="ru-RU" w:eastAsia="ru-RU" w:bidi="ru-RU"/>
      </w:rPr>
    </w:lvl>
    <w:lvl w:ilvl="3" w:tplc="C5A62ABC">
      <w:numFmt w:val="bullet"/>
      <w:lvlText w:val="•"/>
      <w:lvlJc w:val="left"/>
      <w:pPr>
        <w:ind w:left="2322" w:hanging="140"/>
      </w:pPr>
      <w:rPr>
        <w:rFonts w:hint="default"/>
        <w:lang w:val="ru-RU" w:eastAsia="ru-RU" w:bidi="ru-RU"/>
      </w:rPr>
    </w:lvl>
    <w:lvl w:ilvl="4" w:tplc="E4ECF24E">
      <w:numFmt w:val="bullet"/>
      <w:lvlText w:val="•"/>
      <w:lvlJc w:val="left"/>
      <w:pPr>
        <w:ind w:left="3050" w:hanging="140"/>
      </w:pPr>
      <w:rPr>
        <w:rFonts w:hint="default"/>
        <w:lang w:val="ru-RU" w:eastAsia="ru-RU" w:bidi="ru-RU"/>
      </w:rPr>
    </w:lvl>
    <w:lvl w:ilvl="5" w:tplc="30881D62">
      <w:numFmt w:val="bullet"/>
      <w:lvlText w:val="•"/>
      <w:lvlJc w:val="left"/>
      <w:pPr>
        <w:ind w:left="3778" w:hanging="140"/>
      </w:pPr>
      <w:rPr>
        <w:rFonts w:hint="default"/>
        <w:lang w:val="ru-RU" w:eastAsia="ru-RU" w:bidi="ru-RU"/>
      </w:rPr>
    </w:lvl>
    <w:lvl w:ilvl="6" w:tplc="B21A2A06">
      <w:numFmt w:val="bullet"/>
      <w:lvlText w:val="•"/>
      <w:lvlJc w:val="left"/>
      <w:pPr>
        <w:ind w:left="4505" w:hanging="140"/>
      </w:pPr>
      <w:rPr>
        <w:rFonts w:hint="default"/>
        <w:lang w:val="ru-RU" w:eastAsia="ru-RU" w:bidi="ru-RU"/>
      </w:rPr>
    </w:lvl>
    <w:lvl w:ilvl="7" w:tplc="9CE0BABC">
      <w:numFmt w:val="bullet"/>
      <w:lvlText w:val="•"/>
      <w:lvlJc w:val="left"/>
      <w:pPr>
        <w:ind w:left="5233" w:hanging="140"/>
      </w:pPr>
      <w:rPr>
        <w:rFonts w:hint="default"/>
        <w:lang w:val="ru-RU" w:eastAsia="ru-RU" w:bidi="ru-RU"/>
      </w:rPr>
    </w:lvl>
    <w:lvl w:ilvl="8" w:tplc="779AED3A">
      <w:numFmt w:val="bullet"/>
      <w:lvlText w:val="•"/>
      <w:lvlJc w:val="left"/>
      <w:pPr>
        <w:ind w:left="5960" w:hanging="140"/>
      </w:pPr>
      <w:rPr>
        <w:rFonts w:hint="default"/>
        <w:lang w:val="ru-RU" w:eastAsia="ru-RU" w:bidi="ru-RU"/>
      </w:rPr>
    </w:lvl>
  </w:abstractNum>
  <w:abstractNum w:abstractNumId="30">
    <w:nsid w:val="5BEF1BDA"/>
    <w:multiLevelType w:val="hybridMultilevel"/>
    <w:tmpl w:val="73422416"/>
    <w:lvl w:ilvl="0" w:tplc="C10ECEB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4D52AD9C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C31CC35A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DC3A5FB0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5A445D64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33D25866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DE088134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0EE84B08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E832824A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31">
    <w:nsid w:val="5DE27F9C"/>
    <w:multiLevelType w:val="multilevel"/>
    <w:tmpl w:val="B4604FE2"/>
    <w:lvl w:ilvl="0">
      <w:start w:val="2"/>
      <w:numFmt w:val="decimal"/>
      <w:lvlText w:val="%1."/>
      <w:lvlJc w:val="left"/>
      <w:pPr>
        <w:ind w:left="143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32" w:hanging="49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94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48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02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56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10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6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18" w:hanging="490"/>
      </w:pPr>
      <w:rPr>
        <w:rFonts w:hint="default"/>
        <w:lang w:val="ru-RU" w:eastAsia="ru-RU" w:bidi="ru-RU"/>
      </w:rPr>
    </w:lvl>
  </w:abstractNum>
  <w:abstractNum w:abstractNumId="32">
    <w:nsid w:val="62522642"/>
    <w:multiLevelType w:val="hybridMultilevel"/>
    <w:tmpl w:val="C0C6FFDA"/>
    <w:lvl w:ilvl="0" w:tplc="FE9C5A1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61ABCAC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85708B88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4F62C0C2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790886AC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1B783202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0100AEDC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CCB86528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1C1E0D58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33">
    <w:nsid w:val="63E91EFD"/>
    <w:multiLevelType w:val="hybridMultilevel"/>
    <w:tmpl w:val="F852FD9E"/>
    <w:lvl w:ilvl="0" w:tplc="374A838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40349C12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DF5C8AF6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95509B1C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17A6C270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E5161526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CEB69B1E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606C8A1A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A09AE0DA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34">
    <w:nsid w:val="68804A03"/>
    <w:multiLevelType w:val="hybridMultilevel"/>
    <w:tmpl w:val="583ED8BC"/>
    <w:lvl w:ilvl="0" w:tplc="63ECD3B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D8AA9786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7DF0E162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05DAC4BE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23B08D22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D4FAF822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C33A0752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4636D184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72746534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35">
    <w:nsid w:val="68821D45"/>
    <w:multiLevelType w:val="hybridMultilevel"/>
    <w:tmpl w:val="3C665F06"/>
    <w:lvl w:ilvl="0" w:tplc="D8F6FD5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DE200198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71C85F24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5044CCF6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77DCD8DE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5E160F9A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06B809A2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F63C0D18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C978A354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36">
    <w:nsid w:val="6E49427C"/>
    <w:multiLevelType w:val="hybridMultilevel"/>
    <w:tmpl w:val="A8A0A19A"/>
    <w:lvl w:ilvl="0" w:tplc="201C428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012E9C88">
      <w:numFmt w:val="bullet"/>
      <w:lvlText w:val="•"/>
      <w:lvlJc w:val="left"/>
      <w:pPr>
        <w:ind w:left="849" w:hanging="140"/>
      </w:pPr>
      <w:rPr>
        <w:rFonts w:hint="default"/>
        <w:lang w:val="ru-RU" w:eastAsia="ru-RU" w:bidi="ru-RU"/>
      </w:rPr>
    </w:lvl>
    <w:lvl w:ilvl="2" w:tplc="761EECDA">
      <w:numFmt w:val="bullet"/>
      <w:lvlText w:val="•"/>
      <w:lvlJc w:val="left"/>
      <w:pPr>
        <w:ind w:left="1579" w:hanging="140"/>
      </w:pPr>
      <w:rPr>
        <w:rFonts w:hint="default"/>
        <w:lang w:val="ru-RU" w:eastAsia="ru-RU" w:bidi="ru-RU"/>
      </w:rPr>
    </w:lvl>
    <w:lvl w:ilvl="3" w:tplc="1B0280D6">
      <w:numFmt w:val="bullet"/>
      <w:lvlText w:val="•"/>
      <w:lvlJc w:val="left"/>
      <w:pPr>
        <w:ind w:left="2308" w:hanging="140"/>
      </w:pPr>
      <w:rPr>
        <w:rFonts w:hint="default"/>
        <w:lang w:val="ru-RU" w:eastAsia="ru-RU" w:bidi="ru-RU"/>
      </w:rPr>
    </w:lvl>
    <w:lvl w:ilvl="4" w:tplc="FCCCA930">
      <w:numFmt w:val="bullet"/>
      <w:lvlText w:val="•"/>
      <w:lvlJc w:val="left"/>
      <w:pPr>
        <w:ind w:left="3038" w:hanging="140"/>
      </w:pPr>
      <w:rPr>
        <w:rFonts w:hint="default"/>
        <w:lang w:val="ru-RU" w:eastAsia="ru-RU" w:bidi="ru-RU"/>
      </w:rPr>
    </w:lvl>
    <w:lvl w:ilvl="5" w:tplc="41E8E99A">
      <w:numFmt w:val="bullet"/>
      <w:lvlText w:val="•"/>
      <w:lvlJc w:val="left"/>
      <w:pPr>
        <w:ind w:left="3768" w:hanging="140"/>
      </w:pPr>
      <w:rPr>
        <w:rFonts w:hint="default"/>
        <w:lang w:val="ru-RU" w:eastAsia="ru-RU" w:bidi="ru-RU"/>
      </w:rPr>
    </w:lvl>
    <w:lvl w:ilvl="6" w:tplc="5958F272">
      <w:numFmt w:val="bullet"/>
      <w:lvlText w:val="•"/>
      <w:lvlJc w:val="left"/>
      <w:pPr>
        <w:ind w:left="4497" w:hanging="140"/>
      </w:pPr>
      <w:rPr>
        <w:rFonts w:hint="default"/>
        <w:lang w:val="ru-RU" w:eastAsia="ru-RU" w:bidi="ru-RU"/>
      </w:rPr>
    </w:lvl>
    <w:lvl w:ilvl="7" w:tplc="A6AECDF4">
      <w:numFmt w:val="bullet"/>
      <w:lvlText w:val="•"/>
      <w:lvlJc w:val="left"/>
      <w:pPr>
        <w:ind w:left="5227" w:hanging="140"/>
      </w:pPr>
      <w:rPr>
        <w:rFonts w:hint="default"/>
        <w:lang w:val="ru-RU" w:eastAsia="ru-RU" w:bidi="ru-RU"/>
      </w:rPr>
    </w:lvl>
    <w:lvl w:ilvl="8" w:tplc="B0486106">
      <w:numFmt w:val="bullet"/>
      <w:lvlText w:val="•"/>
      <w:lvlJc w:val="left"/>
      <w:pPr>
        <w:ind w:left="5956" w:hanging="140"/>
      </w:pPr>
      <w:rPr>
        <w:rFonts w:hint="default"/>
        <w:lang w:val="ru-RU" w:eastAsia="ru-RU" w:bidi="ru-RU"/>
      </w:rPr>
    </w:lvl>
  </w:abstractNum>
  <w:abstractNum w:abstractNumId="37">
    <w:nsid w:val="6F7A7AE2"/>
    <w:multiLevelType w:val="multilevel"/>
    <w:tmpl w:val="DF66D32E"/>
    <w:lvl w:ilvl="0">
      <w:start w:val="4"/>
      <w:numFmt w:val="decimal"/>
      <w:lvlText w:val="%1"/>
      <w:lvlJc w:val="left"/>
      <w:pPr>
        <w:ind w:left="984" w:hanging="80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84" w:hanging="80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84" w:hanging="804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8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8" w:hanging="8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3" w:hanging="8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7" w:hanging="8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82" w:hanging="8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6" w:hanging="804"/>
      </w:pPr>
      <w:rPr>
        <w:rFonts w:hint="default"/>
        <w:lang w:val="ru-RU" w:eastAsia="ru-RU" w:bidi="ru-RU"/>
      </w:rPr>
    </w:lvl>
  </w:abstractNum>
  <w:abstractNum w:abstractNumId="38">
    <w:nsid w:val="74E66088"/>
    <w:multiLevelType w:val="hybridMultilevel"/>
    <w:tmpl w:val="0D3E41F0"/>
    <w:lvl w:ilvl="0" w:tplc="197C2CA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7090C144">
      <w:numFmt w:val="bullet"/>
      <w:lvlText w:val="•"/>
      <w:lvlJc w:val="left"/>
      <w:pPr>
        <w:ind w:left="975" w:hanging="140"/>
      </w:pPr>
      <w:rPr>
        <w:rFonts w:hint="default"/>
        <w:lang w:val="ru-RU" w:eastAsia="ru-RU" w:bidi="ru-RU"/>
      </w:rPr>
    </w:lvl>
    <w:lvl w:ilvl="2" w:tplc="C2F83B44">
      <w:numFmt w:val="bullet"/>
      <w:lvlText w:val="•"/>
      <w:lvlJc w:val="left"/>
      <w:pPr>
        <w:ind w:left="1691" w:hanging="140"/>
      </w:pPr>
      <w:rPr>
        <w:rFonts w:hint="default"/>
        <w:lang w:val="ru-RU" w:eastAsia="ru-RU" w:bidi="ru-RU"/>
      </w:rPr>
    </w:lvl>
    <w:lvl w:ilvl="3" w:tplc="231066B6">
      <w:numFmt w:val="bullet"/>
      <w:lvlText w:val="•"/>
      <w:lvlJc w:val="left"/>
      <w:pPr>
        <w:ind w:left="2406" w:hanging="140"/>
      </w:pPr>
      <w:rPr>
        <w:rFonts w:hint="default"/>
        <w:lang w:val="ru-RU" w:eastAsia="ru-RU" w:bidi="ru-RU"/>
      </w:rPr>
    </w:lvl>
    <w:lvl w:ilvl="4" w:tplc="C792BD16">
      <w:numFmt w:val="bullet"/>
      <w:lvlText w:val="•"/>
      <w:lvlJc w:val="left"/>
      <w:pPr>
        <w:ind w:left="3122" w:hanging="140"/>
      </w:pPr>
      <w:rPr>
        <w:rFonts w:hint="default"/>
        <w:lang w:val="ru-RU" w:eastAsia="ru-RU" w:bidi="ru-RU"/>
      </w:rPr>
    </w:lvl>
    <w:lvl w:ilvl="5" w:tplc="7D9E8B66">
      <w:numFmt w:val="bullet"/>
      <w:lvlText w:val="•"/>
      <w:lvlJc w:val="left"/>
      <w:pPr>
        <w:ind w:left="3838" w:hanging="140"/>
      </w:pPr>
      <w:rPr>
        <w:rFonts w:hint="default"/>
        <w:lang w:val="ru-RU" w:eastAsia="ru-RU" w:bidi="ru-RU"/>
      </w:rPr>
    </w:lvl>
    <w:lvl w:ilvl="6" w:tplc="4B963CE6">
      <w:numFmt w:val="bullet"/>
      <w:lvlText w:val="•"/>
      <w:lvlJc w:val="left"/>
      <w:pPr>
        <w:ind w:left="4553" w:hanging="140"/>
      </w:pPr>
      <w:rPr>
        <w:rFonts w:hint="default"/>
        <w:lang w:val="ru-RU" w:eastAsia="ru-RU" w:bidi="ru-RU"/>
      </w:rPr>
    </w:lvl>
    <w:lvl w:ilvl="7" w:tplc="B5D08EE6">
      <w:numFmt w:val="bullet"/>
      <w:lvlText w:val="•"/>
      <w:lvlJc w:val="left"/>
      <w:pPr>
        <w:ind w:left="5269" w:hanging="140"/>
      </w:pPr>
      <w:rPr>
        <w:rFonts w:hint="default"/>
        <w:lang w:val="ru-RU" w:eastAsia="ru-RU" w:bidi="ru-RU"/>
      </w:rPr>
    </w:lvl>
    <w:lvl w:ilvl="8" w:tplc="91726F54">
      <w:numFmt w:val="bullet"/>
      <w:lvlText w:val="•"/>
      <w:lvlJc w:val="left"/>
      <w:pPr>
        <w:ind w:left="5984" w:hanging="140"/>
      </w:pPr>
      <w:rPr>
        <w:rFonts w:hint="default"/>
        <w:lang w:val="ru-RU" w:eastAsia="ru-RU" w:bidi="ru-RU"/>
      </w:rPr>
    </w:lvl>
  </w:abstractNum>
  <w:abstractNum w:abstractNumId="39">
    <w:nsid w:val="773161AE"/>
    <w:multiLevelType w:val="hybridMultilevel"/>
    <w:tmpl w:val="254E819E"/>
    <w:lvl w:ilvl="0" w:tplc="31D2B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CFC2BE36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2" w:tplc="9196B098">
      <w:numFmt w:val="bullet"/>
      <w:lvlText w:val="•"/>
      <w:lvlJc w:val="left"/>
      <w:pPr>
        <w:ind w:left="1675" w:hanging="140"/>
      </w:pPr>
      <w:rPr>
        <w:rFonts w:hint="default"/>
        <w:lang w:val="ru-RU" w:eastAsia="ru-RU" w:bidi="ru-RU"/>
      </w:rPr>
    </w:lvl>
    <w:lvl w:ilvl="3" w:tplc="67349404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4" w:tplc="F056C620">
      <w:numFmt w:val="bullet"/>
      <w:lvlText w:val="•"/>
      <w:lvlJc w:val="left"/>
      <w:pPr>
        <w:ind w:left="3110" w:hanging="140"/>
      </w:pPr>
      <w:rPr>
        <w:rFonts w:hint="default"/>
        <w:lang w:val="ru-RU" w:eastAsia="ru-RU" w:bidi="ru-RU"/>
      </w:rPr>
    </w:lvl>
    <w:lvl w:ilvl="5" w:tplc="5A026E64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6" w:tplc="6BC254D2">
      <w:numFmt w:val="bullet"/>
      <w:lvlText w:val="•"/>
      <w:lvlJc w:val="left"/>
      <w:pPr>
        <w:ind w:left="4545" w:hanging="140"/>
      </w:pPr>
      <w:rPr>
        <w:rFonts w:hint="default"/>
        <w:lang w:val="ru-RU" w:eastAsia="ru-RU" w:bidi="ru-RU"/>
      </w:rPr>
    </w:lvl>
    <w:lvl w:ilvl="7" w:tplc="696EFE3E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8" w:tplc="40F0C330">
      <w:numFmt w:val="bullet"/>
      <w:lvlText w:val="•"/>
      <w:lvlJc w:val="left"/>
      <w:pPr>
        <w:ind w:left="5980" w:hanging="140"/>
      </w:pPr>
      <w:rPr>
        <w:rFonts w:hint="default"/>
        <w:lang w:val="ru-RU" w:eastAsia="ru-RU" w:bidi="ru-RU"/>
      </w:r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35"/>
  </w:num>
  <w:num w:numId="5">
    <w:abstractNumId w:val="18"/>
  </w:num>
  <w:num w:numId="6">
    <w:abstractNumId w:val="38"/>
  </w:num>
  <w:num w:numId="7">
    <w:abstractNumId w:val="14"/>
  </w:num>
  <w:num w:numId="8">
    <w:abstractNumId w:val="1"/>
  </w:num>
  <w:num w:numId="9">
    <w:abstractNumId w:val="15"/>
  </w:num>
  <w:num w:numId="10">
    <w:abstractNumId w:val="33"/>
  </w:num>
  <w:num w:numId="11">
    <w:abstractNumId w:val="30"/>
  </w:num>
  <w:num w:numId="12">
    <w:abstractNumId w:val="28"/>
  </w:num>
  <w:num w:numId="13">
    <w:abstractNumId w:val="27"/>
  </w:num>
  <w:num w:numId="14">
    <w:abstractNumId w:val="19"/>
  </w:num>
  <w:num w:numId="15">
    <w:abstractNumId w:val="39"/>
  </w:num>
  <w:num w:numId="16">
    <w:abstractNumId w:val="32"/>
  </w:num>
  <w:num w:numId="17">
    <w:abstractNumId w:val="11"/>
  </w:num>
  <w:num w:numId="18">
    <w:abstractNumId w:val="36"/>
  </w:num>
  <w:num w:numId="19">
    <w:abstractNumId w:val="21"/>
  </w:num>
  <w:num w:numId="20">
    <w:abstractNumId w:val="23"/>
  </w:num>
  <w:num w:numId="21">
    <w:abstractNumId w:val="34"/>
  </w:num>
  <w:num w:numId="22">
    <w:abstractNumId w:val="0"/>
  </w:num>
  <w:num w:numId="23">
    <w:abstractNumId w:val="9"/>
  </w:num>
  <w:num w:numId="24">
    <w:abstractNumId w:val="5"/>
  </w:num>
  <w:num w:numId="25">
    <w:abstractNumId w:val="6"/>
  </w:num>
  <w:num w:numId="26">
    <w:abstractNumId w:val="26"/>
  </w:num>
  <w:num w:numId="27">
    <w:abstractNumId w:val="24"/>
  </w:num>
  <w:num w:numId="28">
    <w:abstractNumId w:val="22"/>
  </w:num>
  <w:num w:numId="29">
    <w:abstractNumId w:val="7"/>
  </w:num>
  <w:num w:numId="30">
    <w:abstractNumId w:val="3"/>
  </w:num>
  <w:num w:numId="31">
    <w:abstractNumId w:val="16"/>
  </w:num>
  <w:num w:numId="32">
    <w:abstractNumId w:val="25"/>
  </w:num>
  <w:num w:numId="33">
    <w:abstractNumId w:val="37"/>
  </w:num>
  <w:num w:numId="34">
    <w:abstractNumId w:val="12"/>
  </w:num>
  <w:num w:numId="35">
    <w:abstractNumId w:val="20"/>
  </w:num>
  <w:num w:numId="36">
    <w:abstractNumId w:val="31"/>
  </w:num>
  <w:num w:numId="37">
    <w:abstractNumId w:val="17"/>
  </w:num>
  <w:num w:numId="38">
    <w:abstractNumId w:val="8"/>
  </w:num>
  <w:num w:numId="39">
    <w:abstractNumId w:val="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21A5D"/>
    <w:rsid w:val="00036911"/>
    <w:rsid w:val="00267F6C"/>
    <w:rsid w:val="00A21A5D"/>
    <w:rsid w:val="00C62F69"/>
    <w:rsid w:val="00E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7"/>
      <w:ind w:left="1430" w:hanging="4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5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40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5" w:hanging="4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67F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F6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0">
    <w:name w:val="Обычный1"/>
    <w:rsid w:val="00C62F6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amp;id=2405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biblioclub.ru/index.php?page=book&amp;amp;id=232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5D47-3200-4EC8-8A55-E85111A2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8810</Words>
  <Characters>50222</Characters>
  <Application>Microsoft Office Word</Application>
  <DocSecurity>0</DocSecurity>
  <Lines>418</Lines>
  <Paragraphs>117</Paragraphs>
  <ScaleCrop>false</ScaleCrop>
  <Company/>
  <LinksUpToDate>false</LinksUpToDate>
  <CharactersWithSpaces>58915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Natalia</cp:lastModifiedBy>
  <cp:revision>4</cp:revision>
  <dcterms:created xsi:type="dcterms:W3CDTF">2020-06-14T13:34:00Z</dcterms:created>
  <dcterms:modified xsi:type="dcterms:W3CDTF">2020-06-14T13:48:00Z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2020-06-14T00:00:00Z</vt:filetime>
  </property>
</Properties>
</file>