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6" w:rsidRDefault="00CB1B16" w:rsidP="00CB1B16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CB1B16" w:rsidRDefault="00CB1B16" w:rsidP="00CB1B1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B43D94" w:rsidRPr="00152851" w:rsidRDefault="000901CB" w:rsidP="00B43D94">
      <w:pPr>
        <w:spacing w:line="360" w:lineRule="auto"/>
        <w:jc w:val="center"/>
        <w:rPr>
          <w:sz w:val="28"/>
          <w:szCs w:val="28"/>
        </w:rPr>
      </w:pPr>
      <w:r w:rsidRPr="00F21F1A">
        <w:rPr>
          <w:sz w:val="28"/>
          <w:szCs w:val="28"/>
        </w:rPr>
        <w:t>«</w:t>
      </w:r>
      <w:r w:rsidR="00B43D94" w:rsidRPr="00152851">
        <w:rPr>
          <w:sz w:val="28"/>
          <w:szCs w:val="28"/>
        </w:rPr>
        <w:t>Общественно-политическая мысль и общественное движение в России Х</w:t>
      </w:r>
      <w:proofErr w:type="gramStart"/>
      <w:r w:rsidR="00B43D94" w:rsidRPr="00152851">
        <w:rPr>
          <w:sz w:val="28"/>
          <w:szCs w:val="28"/>
          <w:lang w:val="en-US"/>
        </w:rPr>
        <w:t>IX</w:t>
      </w:r>
      <w:proofErr w:type="gramEnd"/>
      <w:r w:rsidR="00B43D94" w:rsidRPr="00152851">
        <w:rPr>
          <w:sz w:val="28"/>
          <w:szCs w:val="28"/>
        </w:rPr>
        <w:t>-начало ХХ вв.</w:t>
      </w:r>
      <w:r w:rsidR="007936B7">
        <w:rPr>
          <w:sz w:val="28"/>
          <w:szCs w:val="28"/>
        </w:rPr>
        <w:t>»</w:t>
      </w:r>
    </w:p>
    <w:p w:rsidR="00CB1B16" w:rsidRPr="002F46ED" w:rsidRDefault="004C356B" w:rsidP="00CB1B16">
      <w:pPr>
        <w:jc w:val="center"/>
        <w:rPr>
          <w:i/>
          <w:iCs/>
          <w:sz w:val="28"/>
          <w:szCs w:val="28"/>
        </w:rPr>
      </w:pPr>
      <w:bookmarkStart w:id="0" w:name="_GoBack"/>
      <w:bookmarkEnd w:id="0"/>
      <w:r>
        <w:rPr>
          <w:i/>
          <w:iCs/>
          <w:sz w:val="28"/>
          <w:szCs w:val="28"/>
        </w:rPr>
        <w:t>н</w:t>
      </w:r>
      <w:r w:rsidR="00CB1B16" w:rsidRPr="002F46ED">
        <w:rPr>
          <w:i/>
          <w:iCs/>
          <w:sz w:val="28"/>
          <w:szCs w:val="28"/>
        </w:rPr>
        <w:t xml:space="preserve">аправление подготовки: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 w:rsidR="007936B7">
        <w:rPr>
          <w:i/>
          <w:iCs/>
          <w:sz w:val="28"/>
          <w:szCs w:val="28"/>
        </w:rPr>
        <w:t>4 года</w:t>
      </w:r>
      <w:r w:rsidRPr="002F46ED">
        <w:rPr>
          <w:i/>
          <w:iCs/>
          <w:sz w:val="28"/>
          <w:szCs w:val="28"/>
        </w:rPr>
        <w:t xml:space="preserve">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Default="004C356B" w:rsidP="00CB1B16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Прикладной </w:t>
      </w:r>
      <w:proofErr w:type="spellStart"/>
      <w:r w:rsidR="00CB1B16" w:rsidRPr="002F46ED">
        <w:rPr>
          <w:i/>
          <w:iCs/>
          <w:sz w:val="28"/>
          <w:szCs w:val="28"/>
        </w:rPr>
        <w:t>бакалавриат</w:t>
      </w:r>
      <w:proofErr w:type="spellEnd"/>
    </w:p>
    <w:p w:rsidR="004C356B" w:rsidRDefault="004C356B" w:rsidP="00CB1B16">
      <w:pPr>
        <w:jc w:val="center"/>
        <w:rPr>
          <w:i/>
          <w:sz w:val="28"/>
          <w:szCs w:val="28"/>
        </w:rPr>
      </w:pPr>
    </w:p>
    <w:p w:rsidR="004C356B" w:rsidRPr="0043347E" w:rsidRDefault="004C356B" w:rsidP="00CB1B1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очной форме обучения</w:t>
      </w: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Pr="0043347E" w:rsidRDefault="004C356B" w:rsidP="00CB1B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</w:t>
      </w:r>
      <w:r w:rsidR="00CB1B16" w:rsidRPr="0043347E">
        <w:rPr>
          <w:sz w:val="28"/>
          <w:szCs w:val="28"/>
        </w:rPr>
        <w:t>асноярск 201</w:t>
      </w:r>
      <w:r w:rsidR="00CB1B16">
        <w:rPr>
          <w:sz w:val="28"/>
          <w:szCs w:val="28"/>
        </w:rPr>
        <w:t>8</w:t>
      </w: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135AE" w:rsidRPr="00F21F1A" w:rsidRDefault="00C135AE" w:rsidP="00B43D94">
      <w:pPr>
        <w:spacing w:line="360" w:lineRule="auto"/>
        <w:jc w:val="both"/>
        <w:rPr>
          <w:sz w:val="28"/>
          <w:szCs w:val="28"/>
        </w:rPr>
      </w:pPr>
      <w:r w:rsidRPr="00F21F1A">
        <w:rPr>
          <w:sz w:val="28"/>
          <w:szCs w:val="28"/>
        </w:rPr>
        <w:lastRenderedPageBreak/>
        <w:t xml:space="preserve">Рабочая программа дисциплины </w:t>
      </w:r>
      <w:r w:rsidR="00B43D94" w:rsidRPr="00F21F1A">
        <w:rPr>
          <w:sz w:val="28"/>
          <w:szCs w:val="28"/>
        </w:rPr>
        <w:t>«</w:t>
      </w:r>
      <w:r w:rsidR="00B43D94" w:rsidRPr="00152851">
        <w:rPr>
          <w:sz w:val="28"/>
          <w:szCs w:val="28"/>
        </w:rPr>
        <w:t>Общественно-политическая мысль и общественное движение в России Х</w:t>
      </w:r>
      <w:proofErr w:type="gramStart"/>
      <w:r w:rsidR="00B43D94" w:rsidRPr="00152851">
        <w:rPr>
          <w:sz w:val="28"/>
          <w:szCs w:val="28"/>
          <w:lang w:val="en-US"/>
        </w:rPr>
        <w:t>IX</w:t>
      </w:r>
      <w:proofErr w:type="gramEnd"/>
      <w:r w:rsidR="00B43D94" w:rsidRPr="00152851">
        <w:rPr>
          <w:sz w:val="28"/>
          <w:szCs w:val="28"/>
        </w:rPr>
        <w:t>-начало ХХ вв.</w:t>
      </w:r>
      <w:r w:rsidR="00E36723">
        <w:rPr>
          <w:sz w:val="28"/>
          <w:szCs w:val="28"/>
        </w:rPr>
        <w:t>»</w:t>
      </w:r>
      <w:r w:rsidR="00B43D94">
        <w:rPr>
          <w:sz w:val="28"/>
          <w:szCs w:val="28"/>
        </w:rPr>
        <w:t xml:space="preserve"> </w:t>
      </w:r>
      <w:r w:rsidR="00B43D94" w:rsidRPr="00F21F1A">
        <w:rPr>
          <w:sz w:val="28"/>
          <w:szCs w:val="28"/>
        </w:rPr>
        <w:t xml:space="preserve"> </w:t>
      </w:r>
      <w:r w:rsidRPr="00F21F1A">
        <w:rPr>
          <w:sz w:val="28"/>
          <w:szCs w:val="28"/>
        </w:rPr>
        <w:t xml:space="preserve"> составлена доктором исторических наук,  профессором кафедры отечественной истории В.И. Федоровой 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6 от 09 марта 2017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51F6FB46" wp14:editId="0B128DC4">
            <wp:extent cx="1000125" cy="390525"/>
            <wp:effectExtent l="19050" t="0" r="9525" b="0"/>
            <wp:docPr id="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_И.Н.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 xml:space="preserve">Одобрено </w:t>
      </w:r>
      <w:r w:rsidRPr="00F21F1A">
        <w:rPr>
          <w:rFonts w:eastAsia="Times New Roman"/>
          <w:color w:val="000000"/>
          <w:sz w:val="28"/>
          <w:szCs w:val="28"/>
        </w:rPr>
        <w:t>научно-методическим советом специальности (направления</w:t>
      </w:r>
      <w:r w:rsidRPr="00F21F1A">
        <w:rPr>
          <w:rFonts w:eastAsia="Times New Roman"/>
          <w:color w:val="000000"/>
          <w:sz w:val="28"/>
          <w:szCs w:val="28"/>
        </w:rPr>
        <w:br/>
        <w:t xml:space="preserve">подготовки) исторического </w:t>
      </w:r>
      <w:r w:rsidRPr="00F21F1A">
        <w:rPr>
          <w:sz w:val="28"/>
          <w:szCs w:val="28"/>
        </w:rPr>
        <w:t xml:space="preserve">факультета 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Протокол №  8  от 23 мая 2017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1D549CE" wp14:editId="4E7D471E">
            <wp:extent cx="1123950" cy="419100"/>
            <wp:effectExtent l="19050" t="0" r="0" b="0"/>
            <wp:docPr id="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____Григорьев А.А.</w:t>
      </w: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b/>
          <w:sz w:val="28"/>
          <w:szCs w:val="28"/>
        </w:rPr>
        <w:br w:type="page"/>
      </w:r>
      <w:r w:rsidRPr="00F21F1A">
        <w:rPr>
          <w:sz w:val="28"/>
          <w:szCs w:val="28"/>
        </w:rPr>
        <w:lastRenderedPageBreak/>
        <w:t>Рабочая программа дисциплины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14.05.2018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371E173A" wp14:editId="186DD0EF">
            <wp:extent cx="1000125" cy="390525"/>
            <wp:effectExtent l="19050" t="0" r="9525" b="0"/>
            <wp:docPr id="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25.06. 2018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47F51187" wp14:editId="1FAE446F">
            <wp:extent cx="1123950" cy="419100"/>
            <wp:effectExtent l="19050" t="0" r="0" b="0"/>
            <wp:docPr id="1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_Григорьев А.А.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spacing w:after="200" w:line="276" w:lineRule="auto"/>
        <w:ind w:left="567" w:right="-142"/>
        <w:rPr>
          <w:rFonts w:eastAsia="Arial"/>
          <w:sz w:val="28"/>
          <w:szCs w:val="28"/>
        </w:rPr>
      </w:pPr>
      <w:r w:rsidRPr="00F21F1A">
        <w:rPr>
          <w:sz w:val="28"/>
          <w:szCs w:val="28"/>
        </w:rPr>
        <w:br w:type="page"/>
      </w: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пересмотрена и одобрена 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24.04.2019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Внесенные изменения утверждаю</w:t>
      </w: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7B84085F" wp14:editId="1342319B">
            <wp:extent cx="1000125" cy="390525"/>
            <wp:effectExtent l="19050" t="0" r="9525" b="0"/>
            <wp:docPr id="1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28.05. 2019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НМСС (Н)_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D75BBFB" wp14:editId="58B9809F">
            <wp:extent cx="1856105" cy="960120"/>
            <wp:effectExtent l="19050" t="0" r="0" b="0"/>
            <wp:docPr id="1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noProof/>
          <w:sz w:val="28"/>
          <w:szCs w:val="28"/>
          <w:lang w:eastAsia="ru-RU"/>
        </w:rPr>
        <w:t xml:space="preserve">  </w:t>
      </w:r>
      <w:r w:rsidRPr="00F21F1A">
        <w:rPr>
          <w:sz w:val="28"/>
          <w:szCs w:val="28"/>
        </w:rPr>
        <w:t>_Григорьев Д.В.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B1B16" w:rsidRPr="0043347E" w:rsidRDefault="00CB1B16" w:rsidP="00CB1B16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CB1B16" w:rsidRDefault="00CB1B16" w:rsidP="00CB1B16"/>
    <w:p w:rsidR="00CB1B16" w:rsidRPr="0043347E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43347E">
        <w:rPr>
          <w:sz w:val="28"/>
          <w:szCs w:val="28"/>
        </w:rPr>
        <w:t>бакалавриата</w:t>
      </w:r>
      <w:proofErr w:type="spellEnd"/>
      <w:r w:rsidRPr="0043347E">
        <w:rPr>
          <w:sz w:val="28"/>
          <w:szCs w:val="28"/>
        </w:rPr>
        <w:t xml:space="preserve">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Pr="0043347E">
        <w:rPr>
          <w:sz w:val="28"/>
          <w:szCs w:val="28"/>
        </w:rPr>
        <w:t>Минобрнауки</w:t>
      </w:r>
      <w:proofErr w:type="spellEnd"/>
      <w:r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Pr="0043347E">
        <w:rPr>
          <w:i/>
          <w:iCs/>
          <w:sz w:val="28"/>
          <w:szCs w:val="28"/>
        </w:rPr>
        <w:t xml:space="preserve">, </w:t>
      </w:r>
      <w:r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Дисциплина относится к блоку </w:t>
      </w:r>
      <w:r w:rsidR="00B44881">
        <w:rPr>
          <w:sz w:val="28"/>
          <w:szCs w:val="28"/>
        </w:rPr>
        <w:t>дисциплин по выбору</w:t>
      </w:r>
      <w:r w:rsidRPr="0043347E">
        <w:rPr>
          <w:sz w:val="28"/>
          <w:szCs w:val="28"/>
        </w:rPr>
        <w:t xml:space="preserve">, изучается в </w:t>
      </w:r>
      <w:r w:rsidR="00B44881">
        <w:rPr>
          <w:sz w:val="28"/>
          <w:szCs w:val="28"/>
        </w:rPr>
        <w:t xml:space="preserve">8-м </w:t>
      </w:r>
      <w:r w:rsidRPr="0043347E">
        <w:rPr>
          <w:sz w:val="28"/>
          <w:szCs w:val="28"/>
        </w:rPr>
        <w:t>семестр</w:t>
      </w:r>
      <w:r w:rsidR="00B44881">
        <w:rPr>
          <w:sz w:val="28"/>
          <w:szCs w:val="28"/>
        </w:rPr>
        <w:t>е</w:t>
      </w:r>
      <w:r w:rsidRPr="0043347E">
        <w:rPr>
          <w:sz w:val="28"/>
          <w:szCs w:val="28"/>
        </w:rPr>
        <w:t>.</w:t>
      </w:r>
    </w:p>
    <w:p w:rsidR="00CB1B16" w:rsidRPr="00B43D94" w:rsidRDefault="00CB1B16" w:rsidP="00CB1B16">
      <w:pPr>
        <w:jc w:val="both"/>
        <w:rPr>
          <w:color w:val="000000"/>
          <w:sz w:val="28"/>
          <w:szCs w:val="28"/>
          <w:shd w:val="clear" w:color="auto" w:fill="FFFFFF"/>
        </w:rPr>
      </w:pPr>
      <w:r w:rsidRPr="00DF10C3">
        <w:rPr>
          <w:b/>
          <w:sz w:val="28"/>
          <w:szCs w:val="28"/>
        </w:rPr>
        <w:t>Индекс дисциплины в учебном плане</w:t>
      </w:r>
      <w:r w:rsidRPr="00B43D94">
        <w:rPr>
          <w:b/>
          <w:sz w:val="28"/>
          <w:szCs w:val="28"/>
        </w:rPr>
        <w:t>:</w:t>
      </w:r>
      <w:r w:rsidRPr="00B43D94">
        <w:rPr>
          <w:color w:val="000000"/>
          <w:kern w:val="0"/>
          <w:sz w:val="28"/>
          <w:szCs w:val="28"/>
        </w:rPr>
        <w:t xml:space="preserve"> </w:t>
      </w:r>
      <w:r w:rsidR="00B43D94" w:rsidRPr="00B43D94">
        <w:rPr>
          <w:rFonts w:eastAsiaTheme="minorHAnsi"/>
          <w:color w:val="auto"/>
          <w:kern w:val="0"/>
          <w:sz w:val="28"/>
          <w:szCs w:val="28"/>
          <w:lang w:eastAsia="en-US"/>
        </w:rPr>
        <w:t>Б</w:t>
      </w:r>
      <w:proofErr w:type="gramStart"/>
      <w:r w:rsidR="00B43D94" w:rsidRPr="00B43D94">
        <w:rPr>
          <w:rFonts w:eastAsiaTheme="minorHAnsi"/>
          <w:color w:val="auto"/>
          <w:kern w:val="0"/>
          <w:sz w:val="28"/>
          <w:szCs w:val="28"/>
          <w:lang w:eastAsia="en-US"/>
        </w:rPr>
        <w:t>1</w:t>
      </w:r>
      <w:proofErr w:type="gramEnd"/>
      <w:r w:rsidR="00B43D94" w:rsidRPr="00B43D94">
        <w:rPr>
          <w:rFonts w:eastAsiaTheme="minorHAnsi"/>
          <w:color w:val="auto"/>
          <w:kern w:val="0"/>
          <w:sz w:val="28"/>
          <w:szCs w:val="28"/>
          <w:lang w:eastAsia="en-US"/>
        </w:rPr>
        <w:t>.В.ДВ.10.01</w:t>
      </w:r>
      <w:r w:rsidRPr="00B43D94">
        <w:rPr>
          <w:color w:val="000000"/>
          <w:kern w:val="0"/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b/>
          <w:sz w:val="28"/>
          <w:szCs w:val="28"/>
        </w:rPr>
      </w:pPr>
    </w:p>
    <w:p w:rsidR="00CB1B16" w:rsidRPr="00DF10C3" w:rsidRDefault="00CB1B16" w:rsidP="00CB1B16">
      <w:pPr>
        <w:jc w:val="both"/>
        <w:rPr>
          <w:sz w:val="28"/>
          <w:szCs w:val="28"/>
        </w:rPr>
      </w:pPr>
      <w:r w:rsidRPr="00DF10C3">
        <w:rPr>
          <w:sz w:val="28"/>
          <w:szCs w:val="28"/>
        </w:rPr>
        <w:t>Трудоемкость дисциплины:</w:t>
      </w:r>
      <w:r w:rsidR="00B43D94">
        <w:rPr>
          <w:sz w:val="28"/>
          <w:szCs w:val="28"/>
        </w:rPr>
        <w:t xml:space="preserve"> 144 час</w:t>
      </w:r>
      <w:r w:rsidR="007D6E3D">
        <w:rPr>
          <w:sz w:val="28"/>
          <w:szCs w:val="28"/>
        </w:rPr>
        <w:t xml:space="preserve">. </w:t>
      </w:r>
      <w:r w:rsidR="00B43D94">
        <w:rPr>
          <w:sz w:val="28"/>
          <w:szCs w:val="28"/>
        </w:rPr>
        <w:t>4</w:t>
      </w:r>
      <w:r w:rsidRPr="00DF10C3">
        <w:rPr>
          <w:sz w:val="28"/>
          <w:szCs w:val="28"/>
        </w:rPr>
        <w:t xml:space="preserve"> </w:t>
      </w:r>
      <w:proofErr w:type="spellStart"/>
      <w:r w:rsidRPr="00DF10C3">
        <w:rPr>
          <w:sz w:val="28"/>
          <w:szCs w:val="28"/>
        </w:rPr>
        <w:t>з.е</w:t>
      </w:r>
      <w:proofErr w:type="spellEnd"/>
      <w:r w:rsidRPr="00DF10C3">
        <w:rPr>
          <w:sz w:val="28"/>
          <w:szCs w:val="28"/>
        </w:rPr>
        <w:t>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Аудиторные занятия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B43D94">
        <w:rPr>
          <w:sz w:val="28"/>
          <w:szCs w:val="28"/>
        </w:rPr>
        <w:t>38</w:t>
      </w:r>
      <w:r>
        <w:rPr>
          <w:sz w:val="28"/>
          <w:szCs w:val="28"/>
        </w:rPr>
        <w:t xml:space="preserve">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Лекций -  </w:t>
      </w:r>
      <w:r w:rsidR="00B44881">
        <w:rPr>
          <w:sz w:val="28"/>
          <w:szCs w:val="28"/>
        </w:rPr>
        <w:t>16</w:t>
      </w:r>
      <w:r w:rsidRPr="00DF10C3">
        <w:rPr>
          <w:sz w:val="28"/>
          <w:szCs w:val="28"/>
        </w:rPr>
        <w:t xml:space="preserve"> час. </w:t>
      </w:r>
    </w:p>
    <w:p w:rsidR="00CB1B16" w:rsidRPr="00DF10C3" w:rsidRDefault="00B44881" w:rsidP="00CB1B16">
      <w:pPr>
        <w:pStyle w:val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Практические</w:t>
      </w:r>
      <w:proofErr w:type="gramEnd"/>
      <w:r w:rsidR="00CB1B16" w:rsidRPr="00DF10C3">
        <w:rPr>
          <w:sz w:val="28"/>
          <w:szCs w:val="28"/>
        </w:rPr>
        <w:t xml:space="preserve"> – </w:t>
      </w:r>
      <w:r>
        <w:rPr>
          <w:sz w:val="28"/>
          <w:szCs w:val="28"/>
        </w:rPr>
        <w:t>22</w:t>
      </w:r>
      <w:r w:rsidR="00CB1B16" w:rsidRPr="00DF10C3">
        <w:rPr>
          <w:sz w:val="28"/>
          <w:szCs w:val="28"/>
        </w:rPr>
        <w:t xml:space="preserve"> часов</w:t>
      </w:r>
      <w:r w:rsidR="00CB1B16">
        <w:rPr>
          <w:sz w:val="28"/>
          <w:szCs w:val="28"/>
        </w:rPr>
        <w:t>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3A720C">
        <w:rPr>
          <w:sz w:val="28"/>
          <w:szCs w:val="28"/>
        </w:rPr>
        <w:t>1</w:t>
      </w:r>
      <w:r w:rsidR="007D6E3D">
        <w:rPr>
          <w:sz w:val="28"/>
          <w:szCs w:val="28"/>
        </w:rPr>
        <w:t>0</w:t>
      </w:r>
      <w:r w:rsidR="00B43D94">
        <w:rPr>
          <w:sz w:val="28"/>
          <w:szCs w:val="28"/>
        </w:rPr>
        <w:t>6</w:t>
      </w:r>
      <w:r>
        <w:rPr>
          <w:sz w:val="28"/>
          <w:szCs w:val="28"/>
        </w:rPr>
        <w:t xml:space="preserve"> час.</w:t>
      </w:r>
    </w:p>
    <w:p w:rsidR="00BE7F1E" w:rsidRDefault="00BE7F1E" w:rsidP="00CB1B1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Контроль – 4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Форма контроля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>
        <w:rPr>
          <w:sz w:val="28"/>
          <w:szCs w:val="28"/>
        </w:rPr>
        <w:t>зачет.</w:t>
      </w:r>
      <w:r w:rsidRPr="00DF10C3">
        <w:rPr>
          <w:sz w:val="28"/>
          <w:szCs w:val="28"/>
        </w:rPr>
        <w:t xml:space="preserve">  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510C22" w:rsidRDefault="00510C22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b/>
          <w:sz w:val="28"/>
          <w:szCs w:val="28"/>
        </w:rPr>
      </w:pPr>
    </w:p>
    <w:p w:rsidR="00B44881" w:rsidRPr="004827B6" w:rsidRDefault="00CB1B16" w:rsidP="00B44881">
      <w:pPr>
        <w:autoSpaceDE w:val="0"/>
        <w:autoSpaceDN w:val="0"/>
        <w:adjustRightInd w:val="0"/>
        <w:spacing w:line="360" w:lineRule="auto"/>
        <w:ind w:firstLine="84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lastRenderedPageBreak/>
        <w:t xml:space="preserve">Цели освоения дисциплины: </w:t>
      </w:r>
      <w:r w:rsidR="00B44881" w:rsidRPr="00152851">
        <w:rPr>
          <w:sz w:val="28"/>
          <w:szCs w:val="28"/>
        </w:rPr>
        <w:t xml:space="preserve">Целью освоения дисциплины является </w:t>
      </w:r>
      <w:r w:rsidR="00B44881" w:rsidRPr="00B44881">
        <w:rPr>
          <w:color w:val="000000"/>
          <w:sz w:val="28"/>
          <w:szCs w:val="28"/>
        </w:rPr>
        <w:t>формирование</w:t>
      </w:r>
      <w:r w:rsidR="00B44881" w:rsidRPr="001528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B44881" w:rsidRPr="004827B6">
        <w:rPr>
          <w:color w:val="000000"/>
          <w:sz w:val="28"/>
          <w:szCs w:val="28"/>
        </w:rPr>
        <w:t xml:space="preserve">целостного научного представления об основных течениях в истории российской </w:t>
      </w:r>
      <w:proofErr w:type="spellStart"/>
      <w:r w:rsidR="00B44881" w:rsidRPr="004827B6">
        <w:rPr>
          <w:color w:val="000000"/>
          <w:sz w:val="28"/>
          <w:szCs w:val="28"/>
        </w:rPr>
        <w:t>обществнно</w:t>
      </w:r>
      <w:proofErr w:type="spellEnd"/>
      <w:r w:rsidR="00B44881" w:rsidRPr="004827B6">
        <w:rPr>
          <w:color w:val="000000"/>
          <w:sz w:val="28"/>
          <w:szCs w:val="28"/>
        </w:rPr>
        <w:t>-политической мысли и этапах общественного движения.</w:t>
      </w:r>
      <w:r w:rsidR="00B44881" w:rsidRPr="004827B6">
        <w:rPr>
          <w:sz w:val="28"/>
          <w:szCs w:val="28"/>
        </w:rPr>
        <w:t xml:space="preserve"> </w:t>
      </w:r>
    </w:p>
    <w:p w:rsidR="00CB1B16" w:rsidRPr="00D47295" w:rsidRDefault="00CB1B16" w:rsidP="00CB1B1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CB1B16" w:rsidRPr="00E81A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1A51">
        <w:rPr>
          <w:rFonts w:eastAsiaTheme="minorHAnsi"/>
          <w:b/>
          <w:bCs/>
          <w:sz w:val="28"/>
          <w:szCs w:val="28"/>
          <w:lang w:eastAsia="en-US"/>
        </w:rPr>
        <w:t>Основные задачи курса:</w:t>
      </w:r>
    </w:p>
    <w:p w:rsidR="001A61A7" w:rsidRPr="004827B6" w:rsidRDefault="001A61A7" w:rsidP="001A61A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особенности общественно-политических процессов </w:t>
      </w:r>
      <w:r>
        <w:rPr>
          <w:color w:val="000000"/>
          <w:sz w:val="28"/>
          <w:szCs w:val="28"/>
        </w:rPr>
        <w:t xml:space="preserve">России </w:t>
      </w:r>
      <w:r w:rsidRPr="00D0386E">
        <w:rPr>
          <w:sz w:val="28"/>
          <w:szCs w:val="28"/>
        </w:rPr>
        <w:t xml:space="preserve">XIX </w:t>
      </w:r>
      <w:r>
        <w:rPr>
          <w:sz w:val="28"/>
          <w:szCs w:val="28"/>
        </w:rPr>
        <w:t>–начала ХХ в</w:t>
      </w:r>
      <w:r w:rsidRPr="00D0386E">
        <w:rPr>
          <w:sz w:val="28"/>
          <w:szCs w:val="28"/>
        </w:rPr>
        <w:t>в.</w:t>
      </w:r>
      <w:r w:rsidRPr="004827B6">
        <w:rPr>
          <w:sz w:val="28"/>
          <w:szCs w:val="28"/>
        </w:rPr>
        <w:t xml:space="preserve"> </w:t>
      </w:r>
    </w:p>
    <w:p w:rsidR="001A61A7" w:rsidRPr="00D0386E" w:rsidRDefault="001A61A7" w:rsidP="001A61A7">
      <w:pPr>
        <w:pStyle w:val="a3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D0386E">
        <w:rPr>
          <w:sz w:val="28"/>
          <w:szCs w:val="28"/>
        </w:rPr>
        <w:t xml:space="preserve">сформировать основные </w:t>
      </w:r>
      <w:r>
        <w:rPr>
          <w:sz w:val="28"/>
          <w:szCs w:val="28"/>
        </w:rPr>
        <w:t xml:space="preserve">профессиональные и </w:t>
      </w:r>
      <w:r w:rsidRPr="00D0386E">
        <w:rPr>
          <w:sz w:val="28"/>
          <w:szCs w:val="28"/>
        </w:rPr>
        <w:t>общекультурные компетенции, направленные на овладение культурой мышления,</w:t>
      </w:r>
      <w:r>
        <w:rPr>
          <w:sz w:val="28"/>
          <w:szCs w:val="28"/>
        </w:rPr>
        <w:t xml:space="preserve"> </w:t>
      </w:r>
      <w:r w:rsidRPr="00D0386E">
        <w:rPr>
          <w:sz w:val="28"/>
          <w:szCs w:val="28"/>
        </w:rPr>
        <w:t>способностью логически мыслить, анализировать, обобщать и оценивать исторические события и процессы.</w:t>
      </w:r>
    </w:p>
    <w:p w:rsidR="00CB1B16" w:rsidRPr="00B44881" w:rsidRDefault="00CB1B16" w:rsidP="00B44881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</w:p>
    <w:p w:rsidR="00CB1B16" w:rsidRPr="00E81A51" w:rsidRDefault="00CB1B16" w:rsidP="00CB1B16">
      <w:pPr>
        <w:spacing w:line="360" w:lineRule="auto"/>
        <w:rPr>
          <w:sz w:val="28"/>
          <w:szCs w:val="28"/>
        </w:rPr>
      </w:pPr>
      <w:r w:rsidRPr="00E81A51">
        <w:rPr>
          <w:b/>
          <w:bCs/>
          <w:sz w:val="28"/>
          <w:szCs w:val="28"/>
        </w:rPr>
        <w:t>Планируемые результаты обучения.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Дисциплина направлена на формирование следующих компетенций:</w:t>
      </w:r>
    </w:p>
    <w:p w:rsidR="00CB1B16" w:rsidRPr="00626242" w:rsidRDefault="00CB1B16" w:rsidP="00CB1B16">
      <w:pPr>
        <w:suppressAutoHyphens w:val="0"/>
        <w:spacing w:line="360" w:lineRule="auto"/>
        <w:ind w:left="1134"/>
        <w:jc w:val="both"/>
        <w:rPr>
          <w:sz w:val="28"/>
          <w:szCs w:val="28"/>
        </w:rPr>
      </w:pPr>
    </w:p>
    <w:p w:rsidR="008F4C52" w:rsidRPr="001A61A7" w:rsidRDefault="008F4C52" w:rsidP="008F4C52">
      <w:pPr>
        <w:jc w:val="both"/>
        <w:rPr>
          <w:color w:val="auto"/>
          <w:kern w:val="0"/>
          <w:sz w:val="28"/>
          <w:szCs w:val="28"/>
        </w:rPr>
      </w:pPr>
      <w:r w:rsidRPr="001A61A7">
        <w:rPr>
          <w:b/>
          <w:bCs/>
          <w:sz w:val="28"/>
          <w:szCs w:val="28"/>
        </w:rPr>
        <w:t>ОК-1</w:t>
      </w:r>
      <w:r w:rsidRPr="001A61A7">
        <w:rPr>
          <w:color w:val="auto"/>
          <w:kern w:val="0"/>
          <w:sz w:val="28"/>
          <w:szCs w:val="28"/>
        </w:rPr>
        <w:t xml:space="preserve">     </w:t>
      </w:r>
      <w:proofErr w:type="gramStart"/>
      <w:r w:rsidRPr="001A61A7">
        <w:rPr>
          <w:color w:val="auto"/>
          <w:kern w:val="0"/>
          <w:sz w:val="28"/>
          <w:szCs w:val="28"/>
        </w:rPr>
        <w:t>способ</w:t>
      </w:r>
      <w:r w:rsidR="001A61A7">
        <w:rPr>
          <w:color w:val="auto"/>
          <w:kern w:val="0"/>
          <w:sz w:val="28"/>
          <w:szCs w:val="28"/>
        </w:rPr>
        <w:t>е</w:t>
      </w:r>
      <w:r w:rsidRPr="001A61A7">
        <w:rPr>
          <w:color w:val="auto"/>
          <w:kern w:val="0"/>
          <w:sz w:val="28"/>
          <w:szCs w:val="28"/>
        </w:rPr>
        <w:t>н</w:t>
      </w:r>
      <w:proofErr w:type="gramEnd"/>
      <w:r w:rsidR="001A61A7">
        <w:rPr>
          <w:color w:val="auto"/>
          <w:kern w:val="0"/>
          <w:sz w:val="28"/>
          <w:szCs w:val="28"/>
        </w:rPr>
        <w:t xml:space="preserve"> </w:t>
      </w:r>
      <w:r w:rsidRPr="001A61A7">
        <w:rPr>
          <w:color w:val="auto"/>
          <w:kern w:val="0"/>
          <w:sz w:val="28"/>
          <w:szCs w:val="28"/>
        </w:rPr>
        <w:t xml:space="preserve">использовать основы философских и </w:t>
      </w:r>
      <w:proofErr w:type="spellStart"/>
      <w:r w:rsidRPr="001A61A7">
        <w:rPr>
          <w:color w:val="auto"/>
          <w:kern w:val="0"/>
          <w:sz w:val="28"/>
          <w:szCs w:val="28"/>
        </w:rPr>
        <w:t>социогуманитарных</w:t>
      </w:r>
      <w:proofErr w:type="spellEnd"/>
      <w:r w:rsidRPr="001A61A7">
        <w:rPr>
          <w:color w:val="auto"/>
          <w:kern w:val="0"/>
          <w:sz w:val="28"/>
          <w:szCs w:val="28"/>
        </w:rPr>
        <w:t xml:space="preserve"> знаний для формирования научного мировоззрения </w:t>
      </w:r>
    </w:p>
    <w:p w:rsidR="008F4C52" w:rsidRPr="001A61A7" w:rsidRDefault="008F4C52" w:rsidP="00CB1B16">
      <w:pPr>
        <w:jc w:val="both"/>
        <w:rPr>
          <w:b/>
          <w:bCs/>
          <w:sz w:val="28"/>
          <w:szCs w:val="28"/>
        </w:rPr>
      </w:pPr>
    </w:p>
    <w:p w:rsidR="00CB1B16" w:rsidRPr="001A61A7" w:rsidRDefault="00CB1B16" w:rsidP="00CB1B16">
      <w:pPr>
        <w:jc w:val="both"/>
        <w:rPr>
          <w:color w:val="auto"/>
          <w:kern w:val="0"/>
          <w:sz w:val="28"/>
          <w:szCs w:val="28"/>
        </w:rPr>
      </w:pPr>
      <w:r w:rsidRPr="001A61A7">
        <w:rPr>
          <w:b/>
          <w:bCs/>
          <w:sz w:val="28"/>
          <w:szCs w:val="28"/>
        </w:rPr>
        <w:t>ОК-2</w:t>
      </w:r>
      <w:r w:rsidRPr="001A61A7">
        <w:rPr>
          <w:color w:val="auto"/>
          <w:kern w:val="0"/>
          <w:sz w:val="28"/>
          <w:szCs w:val="28"/>
        </w:rPr>
        <w:t xml:space="preserve">     </w:t>
      </w:r>
      <w:proofErr w:type="gramStart"/>
      <w:r w:rsidRPr="001A61A7">
        <w:rPr>
          <w:color w:val="auto"/>
          <w:kern w:val="0"/>
          <w:sz w:val="28"/>
          <w:szCs w:val="28"/>
        </w:rPr>
        <w:t>способен</w:t>
      </w:r>
      <w:proofErr w:type="gramEnd"/>
      <w:r w:rsidRPr="001A61A7">
        <w:rPr>
          <w:color w:val="auto"/>
          <w:kern w:val="0"/>
          <w:sz w:val="28"/>
          <w:szCs w:val="28"/>
        </w:rPr>
        <w:t xml:space="preserve"> анализировать основные этапы и закономерности исторического развития для формирования патриотизма и гражданской позиции</w:t>
      </w:r>
      <w:r w:rsidR="007D6E3D" w:rsidRPr="001A61A7">
        <w:rPr>
          <w:color w:val="auto"/>
          <w:kern w:val="0"/>
          <w:sz w:val="28"/>
          <w:szCs w:val="28"/>
        </w:rPr>
        <w:t>;</w:t>
      </w:r>
      <w:r w:rsidRPr="001A61A7">
        <w:rPr>
          <w:color w:val="auto"/>
          <w:kern w:val="0"/>
          <w:sz w:val="28"/>
          <w:szCs w:val="28"/>
        </w:rPr>
        <w:t xml:space="preserve"> </w:t>
      </w:r>
    </w:p>
    <w:p w:rsidR="001A61A7" w:rsidRDefault="001A61A7" w:rsidP="008F4C52">
      <w:pPr>
        <w:jc w:val="both"/>
        <w:rPr>
          <w:sz w:val="28"/>
          <w:szCs w:val="28"/>
        </w:rPr>
      </w:pPr>
    </w:p>
    <w:p w:rsidR="008F4C52" w:rsidRPr="001A61A7" w:rsidRDefault="008F4C52" w:rsidP="008F4C52">
      <w:pPr>
        <w:jc w:val="both"/>
        <w:rPr>
          <w:color w:val="auto"/>
          <w:kern w:val="0"/>
          <w:sz w:val="28"/>
          <w:szCs w:val="28"/>
        </w:rPr>
      </w:pPr>
      <w:r w:rsidRPr="00830857">
        <w:rPr>
          <w:b/>
          <w:sz w:val="28"/>
          <w:szCs w:val="28"/>
        </w:rPr>
        <w:t>ОПК-1</w:t>
      </w:r>
      <w:r w:rsidRPr="001A61A7">
        <w:rPr>
          <w:color w:val="auto"/>
          <w:kern w:val="0"/>
          <w:sz w:val="28"/>
          <w:szCs w:val="28"/>
        </w:rPr>
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 </w:t>
      </w:r>
    </w:p>
    <w:p w:rsidR="00CB1B16" w:rsidRPr="001A61A7" w:rsidRDefault="00CB1B16" w:rsidP="008F4C52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F4C52" w:rsidRPr="001A61A7" w:rsidRDefault="008F4C52" w:rsidP="008F4C52">
      <w:pPr>
        <w:jc w:val="both"/>
        <w:rPr>
          <w:color w:val="auto"/>
          <w:kern w:val="0"/>
          <w:sz w:val="28"/>
          <w:szCs w:val="28"/>
        </w:rPr>
      </w:pPr>
      <w:r w:rsidRPr="001A61A7">
        <w:rPr>
          <w:b/>
          <w:bCs/>
          <w:sz w:val="28"/>
          <w:szCs w:val="28"/>
        </w:rPr>
        <w:t>ПК-3</w:t>
      </w:r>
      <w:r w:rsidRPr="001A61A7">
        <w:rPr>
          <w:sz w:val="28"/>
          <w:szCs w:val="28"/>
        </w:rPr>
        <w:t xml:space="preserve"> </w:t>
      </w:r>
      <w:proofErr w:type="gramStart"/>
      <w:r w:rsidRPr="001A61A7">
        <w:rPr>
          <w:color w:val="auto"/>
          <w:kern w:val="0"/>
          <w:sz w:val="28"/>
          <w:szCs w:val="28"/>
        </w:rPr>
        <w:t>способ</w:t>
      </w:r>
      <w:r w:rsidR="001A61A7">
        <w:rPr>
          <w:color w:val="auto"/>
          <w:kern w:val="0"/>
          <w:sz w:val="28"/>
          <w:szCs w:val="28"/>
        </w:rPr>
        <w:t>е</w:t>
      </w:r>
      <w:r w:rsidRPr="001A61A7">
        <w:rPr>
          <w:color w:val="auto"/>
          <w:kern w:val="0"/>
          <w:sz w:val="28"/>
          <w:szCs w:val="28"/>
        </w:rPr>
        <w:t>н</w:t>
      </w:r>
      <w:proofErr w:type="gramEnd"/>
      <w:r w:rsidRPr="001A61A7">
        <w:rPr>
          <w:color w:val="auto"/>
          <w:kern w:val="0"/>
          <w:sz w:val="28"/>
          <w:szCs w:val="28"/>
        </w:rPr>
        <w:t xml:space="preserve"> решать задачи воспитания и духовно-нравственного развития обучающихся в учебной и </w:t>
      </w:r>
      <w:proofErr w:type="spellStart"/>
      <w:r w:rsidRPr="001A61A7">
        <w:rPr>
          <w:color w:val="auto"/>
          <w:kern w:val="0"/>
          <w:sz w:val="28"/>
          <w:szCs w:val="28"/>
        </w:rPr>
        <w:t>внеучебной</w:t>
      </w:r>
      <w:proofErr w:type="spellEnd"/>
      <w:r w:rsidRPr="001A61A7">
        <w:rPr>
          <w:color w:val="auto"/>
          <w:kern w:val="0"/>
          <w:sz w:val="28"/>
          <w:szCs w:val="28"/>
        </w:rPr>
        <w:t xml:space="preserve"> деятельности </w:t>
      </w:r>
    </w:p>
    <w:p w:rsidR="008F4C52" w:rsidRPr="001A61A7" w:rsidRDefault="008F4C52" w:rsidP="00CB1B16">
      <w:pPr>
        <w:jc w:val="both"/>
        <w:rPr>
          <w:b/>
          <w:bCs/>
          <w:sz w:val="28"/>
          <w:szCs w:val="28"/>
        </w:rPr>
      </w:pPr>
    </w:p>
    <w:p w:rsidR="008F4C52" w:rsidRPr="001A61A7" w:rsidRDefault="008F4C52" w:rsidP="008F4C52">
      <w:pPr>
        <w:jc w:val="both"/>
        <w:rPr>
          <w:color w:val="auto"/>
          <w:kern w:val="0"/>
          <w:sz w:val="28"/>
          <w:szCs w:val="28"/>
        </w:rPr>
      </w:pPr>
      <w:r w:rsidRPr="001A61A7">
        <w:rPr>
          <w:b/>
          <w:bCs/>
          <w:sz w:val="28"/>
          <w:szCs w:val="28"/>
        </w:rPr>
        <w:t>ПК-4</w:t>
      </w:r>
      <w:r w:rsidRPr="001A61A7">
        <w:rPr>
          <w:sz w:val="28"/>
          <w:szCs w:val="28"/>
        </w:rPr>
        <w:t xml:space="preserve"> </w:t>
      </w:r>
      <w:proofErr w:type="gramStart"/>
      <w:r w:rsidRPr="001A61A7">
        <w:rPr>
          <w:color w:val="auto"/>
          <w:kern w:val="0"/>
          <w:sz w:val="28"/>
          <w:szCs w:val="28"/>
        </w:rPr>
        <w:t>способ</w:t>
      </w:r>
      <w:r w:rsidR="001A61A7">
        <w:rPr>
          <w:color w:val="auto"/>
          <w:kern w:val="0"/>
          <w:sz w:val="28"/>
          <w:szCs w:val="28"/>
        </w:rPr>
        <w:t>е</w:t>
      </w:r>
      <w:r w:rsidRPr="001A61A7">
        <w:rPr>
          <w:color w:val="auto"/>
          <w:kern w:val="0"/>
          <w:sz w:val="28"/>
          <w:szCs w:val="28"/>
        </w:rPr>
        <w:t>н</w:t>
      </w:r>
      <w:proofErr w:type="gramEnd"/>
      <w:r w:rsidRPr="001A61A7">
        <w:rPr>
          <w:color w:val="auto"/>
          <w:kern w:val="0"/>
          <w:sz w:val="28"/>
          <w:szCs w:val="28"/>
        </w:rPr>
        <w:t xml:space="preserve"> использовать возможности образовательной среды для достижения личностных, </w:t>
      </w:r>
      <w:proofErr w:type="spellStart"/>
      <w:r w:rsidRPr="001A61A7">
        <w:rPr>
          <w:color w:val="auto"/>
          <w:kern w:val="0"/>
          <w:sz w:val="28"/>
          <w:szCs w:val="28"/>
        </w:rPr>
        <w:t>метапредметных</w:t>
      </w:r>
      <w:proofErr w:type="spellEnd"/>
      <w:r w:rsidRPr="001A61A7">
        <w:rPr>
          <w:color w:val="auto"/>
          <w:kern w:val="0"/>
          <w:sz w:val="28"/>
          <w:szCs w:val="28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</w:r>
    </w:p>
    <w:p w:rsidR="008F4C52" w:rsidRPr="001A61A7" w:rsidRDefault="008F4C52" w:rsidP="00CB1B16">
      <w:pPr>
        <w:jc w:val="both"/>
        <w:rPr>
          <w:b/>
          <w:bCs/>
          <w:sz w:val="28"/>
          <w:szCs w:val="28"/>
          <w:highlight w:val="yellow"/>
        </w:rPr>
      </w:pPr>
    </w:p>
    <w:p w:rsidR="008F4C52" w:rsidRDefault="00CB1B16" w:rsidP="00CB1B16">
      <w:pPr>
        <w:jc w:val="both"/>
        <w:rPr>
          <w:b/>
          <w:bCs/>
          <w:sz w:val="28"/>
          <w:szCs w:val="28"/>
          <w:highlight w:val="yellow"/>
        </w:rPr>
      </w:pPr>
      <w:r w:rsidRPr="00B44881">
        <w:rPr>
          <w:b/>
          <w:bCs/>
          <w:sz w:val="28"/>
          <w:szCs w:val="28"/>
          <w:highlight w:val="yellow"/>
        </w:rPr>
        <w:t xml:space="preserve"> </w:t>
      </w:r>
    </w:p>
    <w:p w:rsidR="00510C22" w:rsidRDefault="00510C22" w:rsidP="00CB1B16">
      <w:pPr>
        <w:jc w:val="both"/>
        <w:rPr>
          <w:b/>
          <w:bCs/>
          <w:sz w:val="28"/>
          <w:szCs w:val="28"/>
          <w:highlight w:val="yellow"/>
        </w:rPr>
      </w:pPr>
    </w:p>
    <w:p w:rsidR="00510C22" w:rsidRDefault="00510C22" w:rsidP="00CB1B16">
      <w:pPr>
        <w:jc w:val="both"/>
        <w:rPr>
          <w:b/>
          <w:bCs/>
          <w:sz w:val="28"/>
          <w:szCs w:val="28"/>
          <w:highlight w:val="yellow"/>
        </w:rPr>
      </w:pPr>
    </w:p>
    <w:p w:rsidR="00510C22" w:rsidRDefault="00510C22" w:rsidP="00CB1B16">
      <w:pPr>
        <w:jc w:val="both"/>
        <w:rPr>
          <w:b/>
          <w:bCs/>
          <w:sz w:val="28"/>
          <w:szCs w:val="28"/>
          <w:highlight w:val="yellow"/>
        </w:rPr>
      </w:pPr>
    </w:p>
    <w:p w:rsidR="00510C22" w:rsidRDefault="00510C22" w:rsidP="00CB1B16">
      <w:pPr>
        <w:jc w:val="both"/>
        <w:rPr>
          <w:b/>
          <w:bCs/>
          <w:sz w:val="28"/>
          <w:szCs w:val="28"/>
          <w:highlight w:val="yellow"/>
        </w:rPr>
      </w:pPr>
    </w:p>
    <w:p w:rsidR="00BE7F1E" w:rsidRPr="00BE7F1E" w:rsidRDefault="00205E2B" w:rsidP="00205E2B">
      <w:pPr>
        <w:tabs>
          <w:tab w:val="left" w:pos="2179"/>
        </w:tabs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lastRenderedPageBreak/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2340"/>
        <w:gridCol w:w="3070"/>
      </w:tblGrid>
      <w:tr w:rsidR="00B44881" w:rsidRPr="001A61A7" w:rsidTr="003453A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A61A7">
              <w:rPr>
                <w:b/>
                <w:color w:val="000000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center"/>
              <w:rPr>
                <w:b/>
              </w:rPr>
            </w:pPr>
            <w:r w:rsidRPr="001A61A7">
              <w:rPr>
                <w:b/>
                <w:color w:val="000000"/>
              </w:rPr>
              <w:t xml:space="preserve">Планируемые результаты </w:t>
            </w:r>
            <w:proofErr w:type="gramStart"/>
            <w:r w:rsidRPr="001A61A7">
              <w:rPr>
                <w:b/>
                <w:color w:val="000000"/>
              </w:rPr>
              <w:t>обучения по дисциплине</w:t>
            </w:r>
            <w:proofErr w:type="gramEnd"/>
            <w:r w:rsidRPr="001A61A7">
              <w:rPr>
                <w:b/>
                <w:color w:val="000000"/>
              </w:rPr>
              <w:t xml:space="preserve"> (дескрипторы)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center"/>
            </w:pPr>
            <w:r w:rsidRPr="001A61A7">
              <w:rPr>
                <w:b/>
              </w:rPr>
              <w:t>Код результата обучения (компетенция)</w:t>
            </w:r>
          </w:p>
        </w:tc>
      </w:tr>
      <w:tr w:rsidR="00B44881" w:rsidRPr="001A61A7" w:rsidTr="003453A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hd w:val="clear" w:color="auto" w:fill="FFFFFF"/>
              <w:tabs>
                <w:tab w:val="num" w:pos="720"/>
              </w:tabs>
              <w:suppressAutoHyphens w:val="0"/>
              <w:spacing w:line="360" w:lineRule="auto"/>
              <w:jc w:val="both"/>
              <w:rPr>
                <w:color w:val="000000"/>
                <w:spacing w:val="4"/>
              </w:rPr>
            </w:pPr>
            <w:r w:rsidRPr="001A61A7">
              <w:rPr>
                <w:color w:val="000000"/>
                <w:spacing w:val="1"/>
              </w:rPr>
              <w:t>Изучить</w:t>
            </w:r>
            <w:r w:rsidRPr="001A61A7">
              <w:rPr>
                <w:color w:val="000000"/>
                <w:spacing w:val="6"/>
              </w:rPr>
              <w:t xml:space="preserve"> </w:t>
            </w:r>
            <w:r w:rsidRPr="001A61A7">
              <w:t>особенности российской общественн</w:t>
            </w:r>
            <w:proofErr w:type="gramStart"/>
            <w:r w:rsidRPr="001A61A7">
              <w:t>о-</w:t>
            </w:r>
            <w:proofErr w:type="gramEnd"/>
            <w:r w:rsidRPr="001A61A7">
              <w:t xml:space="preserve"> политической мысли и движения </w:t>
            </w:r>
            <w:r w:rsidRPr="001A61A7">
              <w:rPr>
                <w:lang w:val="en-US"/>
              </w:rPr>
              <w:t>XIX</w:t>
            </w:r>
            <w:r w:rsidRPr="001A61A7">
              <w:t>-ХХ вв</w:t>
            </w:r>
            <w:r w:rsidRPr="001A61A7">
              <w:rPr>
                <w:color w:val="000000"/>
                <w:spacing w:val="2"/>
              </w:rPr>
              <w:t>.</w:t>
            </w:r>
            <w:r w:rsidRPr="001A61A7">
              <w:rPr>
                <w:color w:val="000000"/>
                <w:spacing w:val="4"/>
              </w:rPr>
              <w:t xml:space="preserve"> </w:t>
            </w:r>
          </w:p>
          <w:p w:rsidR="00B44881" w:rsidRPr="001A61A7" w:rsidRDefault="00B44881" w:rsidP="003453AE">
            <w:pPr>
              <w:spacing w:line="360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>Знать – основные  направления и этапы общественно-политической мысли и движения.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>ОК-1</w:t>
            </w:r>
          </w:p>
          <w:p w:rsidR="00B44881" w:rsidRPr="001A61A7" w:rsidRDefault="00B44881" w:rsidP="001A61A7">
            <w:pPr>
              <w:spacing w:line="360" w:lineRule="auto"/>
              <w:jc w:val="both"/>
            </w:pPr>
            <w:r w:rsidRPr="001A61A7">
              <w:t>ПК-</w:t>
            </w:r>
            <w:r w:rsidR="001A61A7" w:rsidRPr="001A61A7">
              <w:t>3</w:t>
            </w:r>
          </w:p>
        </w:tc>
      </w:tr>
      <w:tr w:rsidR="00B44881" w:rsidRPr="001A61A7" w:rsidTr="003453A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napToGrid w:val="0"/>
              <w:spacing w:line="360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 xml:space="preserve">Уметь  использовать знания в </w:t>
            </w:r>
            <w:proofErr w:type="gramStart"/>
            <w:r w:rsidRPr="001A61A7">
              <w:t>профессиональной</w:t>
            </w:r>
            <w:proofErr w:type="gramEnd"/>
            <w:r w:rsidRPr="001A61A7">
              <w:t xml:space="preserve"> педагогической и культурно-просветительской</w:t>
            </w:r>
          </w:p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>деятельности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>ОПК-1</w:t>
            </w:r>
          </w:p>
          <w:p w:rsidR="00B44881" w:rsidRPr="001A61A7" w:rsidRDefault="00B44881" w:rsidP="001A61A7">
            <w:pPr>
              <w:spacing w:line="360" w:lineRule="auto"/>
              <w:jc w:val="both"/>
            </w:pPr>
            <w:r w:rsidRPr="001A61A7">
              <w:t>ОК-2</w:t>
            </w:r>
          </w:p>
        </w:tc>
      </w:tr>
      <w:tr w:rsidR="00B44881" w:rsidRPr="001A61A7" w:rsidTr="003453A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napToGrid w:val="0"/>
              <w:spacing w:line="360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881" w:rsidRPr="001A61A7" w:rsidRDefault="00B44881" w:rsidP="003453AE">
            <w:pPr>
              <w:spacing w:line="360" w:lineRule="auto"/>
              <w:jc w:val="both"/>
            </w:pPr>
            <w:r w:rsidRPr="001A61A7">
              <w:t>Владеть  необходимыми теоретическими знаниями для прохождения практик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881" w:rsidRPr="001A61A7" w:rsidRDefault="00B44881" w:rsidP="001A61A7">
            <w:pPr>
              <w:spacing w:line="360" w:lineRule="auto"/>
              <w:jc w:val="both"/>
            </w:pPr>
            <w:r w:rsidRPr="001A61A7">
              <w:t>ПК-</w:t>
            </w:r>
            <w:r w:rsidR="001A61A7" w:rsidRPr="001A61A7">
              <w:t>3,ПК -4</w:t>
            </w:r>
          </w:p>
        </w:tc>
      </w:tr>
    </w:tbl>
    <w:p w:rsidR="00B44881" w:rsidRPr="001A61A7" w:rsidRDefault="00B44881" w:rsidP="00B44881">
      <w:pPr>
        <w:spacing w:line="360" w:lineRule="auto"/>
        <w:jc w:val="both"/>
      </w:pPr>
    </w:p>
    <w:p w:rsidR="00CB1B16" w:rsidRPr="001A61A7" w:rsidRDefault="00CB1B16" w:rsidP="00CB1B16">
      <w:pPr>
        <w:spacing w:line="360" w:lineRule="auto"/>
        <w:ind w:left="567"/>
        <w:jc w:val="both"/>
      </w:pPr>
      <w:r w:rsidRPr="001A61A7">
        <w:rPr>
          <w:b/>
          <w:bCs/>
        </w:rPr>
        <w:t xml:space="preserve">  </w:t>
      </w: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Текущий контроль успеваемости осуществляется путем оценки результатов выполнения </w:t>
      </w:r>
      <w:r>
        <w:rPr>
          <w:sz w:val="28"/>
          <w:szCs w:val="28"/>
        </w:rPr>
        <w:t>контрольных заданий, семинарских занятий,</w:t>
      </w:r>
      <w:r w:rsidRPr="00E81A51">
        <w:rPr>
          <w:sz w:val="28"/>
          <w:szCs w:val="28"/>
        </w:rPr>
        <w:t xml:space="preserve"> самостоятельной работ</w:t>
      </w:r>
      <w:r>
        <w:rPr>
          <w:sz w:val="28"/>
          <w:szCs w:val="28"/>
        </w:rPr>
        <w:t>ы</w:t>
      </w:r>
      <w:r w:rsidRPr="00E81A51">
        <w:rPr>
          <w:sz w:val="28"/>
          <w:szCs w:val="28"/>
        </w:rPr>
        <w:t>, посещения лекций.</w:t>
      </w: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CB1B16" w:rsidRPr="00E81A51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E81A51">
        <w:rPr>
          <w:sz w:val="28"/>
          <w:szCs w:val="28"/>
        </w:rPr>
        <w:lastRenderedPageBreak/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E81A51">
        <w:rPr>
          <w:sz w:val="28"/>
          <w:szCs w:val="28"/>
        </w:rPr>
        <w:t>дств дл</w:t>
      </w:r>
      <w:proofErr w:type="gramEnd"/>
      <w:r w:rsidRPr="00E81A51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CB1B16" w:rsidRDefault="00CB1B16" w:rsidP="00CB1B16">
      <w:pPr>
        <w:ind w:firstLine="810"/>
        <w:jc w:val="both"/>
        <w:rPr>
          <w:b/>
          <w:bCs/>
          <w:sz w:val="28"/>
          <w:szCs w:val="28"/>
          <w:highlight w:val="yellow"/>
        </w:rPr>
      </w:pPr>
    </w:p>
    <w:p w:rsidR="00CB1B16" w:rsidRPr="0043347E" w:rsidRDefault="00CB1B16" w:rsidP="00CB1B16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Проблемное обучение.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Интерактивные технологии (дискуссия).</w:t>
      </w:r>
    </w:p>
    <w:p w:rsidR="00CB1B16" w:rsidRPr="0043347E" w:rsidRDefault="00CB1B16" w:rsidP="00CB1B16">
      <w:pPr>
        <w:ind w:firstLine="810"/>
        <w:jc w:val="both"/>
        <w:rPr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211AE5" w:rsidRDefault="00211AE5" w:rsidP="00CB1B16">
      <w:pPr>
        <w:jc w:val="both"/>
        <w:rPr>
          <w:sz w:val="28"/>
          <w:szCs w:val="28"/>
        </w:rPr>
        <w:sectPr w:rsidR="00211AE5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111194" w:rsidRDefault="00753AAF" w:rsidP="00040135">
      <w:pPr>
        <w:jc w:val="center"/>
        <w:rPr>
          <w:sz w:val="28"/>
          <w:szCs w:val="28"/>
        </w:rPr>
        <w:sectPr w:rsidR="00111194" w:rsidSect="00711B3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040135" w:rsidRPr="00510C22" w:rsidRDefault="00040135" w:rsidP="00040135">
      <w:pPr>
        <w:jc w:val="center"/>
      </w:pPr>
      <w:r w:rsidRPr="00510C22">
        <w:rPr>
          <w:b/>
        </w:rPr>
        <w:lastRenderedPageBreak/>
        <w:t>3.1. ОРГАНИЗАЦИОННО-МЕТОДИЧЕСКИЕ ДОКУМЕНТЫ</w:t>
      </w:r>
    </w:p>
    <w:p w:rsidR="00040135" w:rsidRPr="00510C22" w:rsidRDefault="00040135" w:rsidP="00040135">
      <w:pPr>
        <w:jc w:val="center"/>
      </w:pPr>
    </w:p>
    <w:p w:rsidR="00040135" w:rsidRPr="00510C22" w:rsidRDefault="00040135" w:rsidP="00040135">
      <w:pPr>
        <w:jc w:val="center"/>
        <w:rPr>
          <w:b/>
        </w:rPr>
      </w:pPr>
      <w:r w:rsidRPr="00510C22">
        <w:rPr>
          <w:b/>
        </w:rPr>
        <w:t>3.1.1. Технологическая карта обучения дисциплине</w:t>
      </w:r>
    </w:p>
    <w:p w:rsidR="00040135" w:rsidRPr="00510C22" w:rsidRDefault="00040135" w:rsidP="00040135">
      <w:pPr>
        <w:jc w:val="center"/>
        <w:rPr>
          <w:b/>
        </w:rPr>
      </w:pPr>
    </w:p>
    <w:p w:rsidR="00040135" w:rsidRPr="00510C22" w:rsidRDefault="001A61A7" w:rsidP="00040135">
      <w:pPr>
        <w:jc w:val="center"/>
        <w:rPr>
          <w:i/>
          <w:iCs/>
        </w:rPr>
      </w:pPr>
      <w:r w:rsidRPr="00510C22">
        <w:t>«Общественно-политическая мысль и общественное движение в России Х</w:t>
      </w:r>
      <w:proofErr w:type="gramStart"/>
      <w:r w:rsidRPr="00510C22">
        <w:rPr>
          <w:lang w:val="en-US"/>
        </w:rPr>
        <w:t>IX</w:t>
      </w:r>
      <w:proofErr w:type="gramEnd"/>
      <w:r w:rsidRPr="00510C22">
        <w:t>-ХХ вв.»</w:t>
      </w:r>
      <w:r w:rsidR="00040135" w:rsidRPr="00510C22">
        <w:rPr>
          <w:b/>
          <w:bCs/>
        </w:rPr>
        <w:t xml:space="preserve"> </w:t>
      </w:r>
    </w:p>
    <w:p w:rsidR="00040135" w:rsidRPr="00510C22" w:rsidRDefault="00040135" w:rsidP="00040135">
      <w:pPr>
        <w:jc w:val="both"/>
      </w:pPr>
    </w:p>
    <w:p w:rsidR="00040135" w:rsidRPr="00510C22" w:rsidRDefault="00040135" w:rsidP="00040135">
      <w:pPr>
        <w:jc w:val="both"/>
      </w:pPr>
      <w:r w:rsidRPr="00510C22">
        <w:t xml:space="preserve">                                                           44.03.01. Педагогическое образование, профиль:  История</w:t>
      </w:r>
    </w:p>
    <w:p w:rsidR="00040135" w:rsidRPr="00510C22" w:rsidRDefault="00040135" w:rsidP="00040135">
      <w:pPr>
        <w:jc w:val="both"/>
      </w:pPr>
      <w:r w:rsidRPr="00510C22">
        <w:t xml:space="preserve">                                                                                  по очной форме обучения</w:t>
      </w:r>
    </w:p>
    <w:p w:rsidR="00040135" w:rsidRPr="00510C22" w:rsidRDefault="00040135" w:rsidP="00040135">
      <w:pPr>
        <w:jc w:val="both"/>
      </w:pPr>
    </w:p>
    <w:p w:rsidR="00CB1B16" w:rsidRPr="00510C22" w:rsidRDefault="00CB1B16" w:rsidP="00CB1B16">
      <w:pPr>
        <w:jc w:val="center"/>
      </w:pPr>
      <w:r w:rsidRPr="00510C22">
        <w:t xml:space="preserve">Общая трудоемкость дисциплины </w:t>
      </w:r>
      <w:r w:rsidR="001A61A7" w:rsidRPr="00510C22">
        <w:t>4</w:t>
      </w:r>
      <w:r w:rsidR="00111194" w:rsidRPr="00510C22">
        <w:t xml:space="preserve"> </w:t>
      </w:r>
      <w:proofErr w:type="spellStart"/>
      <w:r w:rsidRPr="00510C22">
        <w:t>з.е</w:t>
      </w:r>
      <w:proofErr w:type="spellEnd"/>
      <w:r w:rsidRPr="00510C22">
        <w:t>.</w:t>
      </w:r>
    </w:p>
    <w:p w:rsidR="001A61A7" w:rsidRPr="00510C22" w:rsidRDefault="001A61A7" w:rsidP="00CB1B16">
      <w:pPr>
        <w:jc w:val="center"/>
      </w:pPr>
    </w:p>
    <w:p w:rsidR="001A61A7" w:rsidRPr="00510C22" w:rsidRDefault="001A61A7" w:rsidP="00CB1B16">
      <w:pPr>
        <w:jc w:val="center"/>
      </w:pPr>
    </w:p>
    <w:p w:rsidR="001A61A7" w:rsidRPr="00510C22" w:rsidRDefault="001A61A7" w:rsidP="00CB1B16">
      <w:pPr>
        <w:jc w:val="center"/>
      </w:pPr>
    </w:p>
    <w:tbl>
      <w:tblPr>
        <w:tblW w:w="1550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73"/>
        <w:gridCol w:w="1155"/>
        <w:gridCol w:w="867"/>
        <w:gridCol w:w="995"/>
        <w:gridCol w:w="1738"/>
        <w:gridCol w:w="1620"/>
        <w:gridCol w:w="1496"/>
        <w:gridCol w:w="3460"/>
      </w:tblGrid>
      <w:tr w:rsidR="001A61A7" w:rsidRPr="00510C22" w:rsidTr="003453AE"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  <w:rPr>
                <w:b/>
              </w:rPr>
            </w:pPr>
            <w:r w:rsidRPr="00510C22"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  <w:rPr>
                <w:b/>
              </w:rPr>
            </w:pPr>
            <w:r w:rsidRPr="00510C22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  <w:rPr>
                <w:b/>
              </w:rPr>
            </w:pPr>
            <w:r w:rsidRPr="00510C22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11194" w:rsidP="003453AE">
            <w:pPr>
              <w:spacing w:line="360" w:lineRule="auto"/>
              <w:jc w:val="center"/>
              <w:rPr>
                <w:b/>
              </w:rPr>
            </w:pPr>
            <w:r w:rsidRPr="00510C22">
              <w:rPr>
                <w:b/>
              </w:rPr>
              <w:t>Самостоятельная работа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rPr>
                <w:b/>
              </w:rPr>
              <w:t>Формы и методы контроля</w:t>
            </w:r>
          </w:p>
        </w:tc>
      </w:tr>
      <w:tr w:rsidR="001A61A7" w:rsidRPr="00510C22" w:rsidTr="003453AE"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Всего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Лекций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Семинаров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Консультации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</w:tr>
      <w:tr w:rsidR="001A61A7" w:rsidRPr="00510C22" w:rsidTr="003453AE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pStyle w:val="Default"/>
              <w:spacing w:line="360" w:lineRule="auto"/>
              <w:jc w:val="both"/>
            </w:pPr>
            <w:r w:rsidRPr="00510C22">
              <w:t xml:space="preserve">Российская общественно-политическая мысль: истоки, основания, историческая динамика </w:t>
            </w:r>
          </w:p>
          <w:p w:rsidR="001A61A7" w:rsidRPr="00510C22" w:rsidRDefault="001A61A7" w:rsidP="003453AE">
            <w:pPr>
              <w:spacing w:line="360" w:lineRule="auto"/>
              <w:jc w:val="both"/>
            </w:pPr>
            <w:r w:rsidRPr="00510C22"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11194" w:rsidP="00111194">
            <w:pPr>
              <w:snapToGrid w:val="0"/>
              <w:spacing w:line="360" w:lineRule="auto"/>
              <w:jc w:val="center"/>
            </w:pPr>
            <w:r w:rsidRPr="00510C22">
              <w:t>3</w:t>
            </w:r>
            <w:r w:rsidR="001A61A7" w:rsidRPr="00510C22">
              <w:t>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 xml:space="preserve">Рабочая тетрадь </w:t>
            </w:r>
          </w:p>
        </w:tc>
      </w:tr>
      <w:tr w:rsidR="001A61A7" w:rsidRPr="00510C22" w:rsidTr="003453AE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both"/>
            </w:pPr>
            <w:r w:rsidRPr="00510C22">
              <w:t>Основные направления общественной мысли: либеральное, революционно-демократическое, консервативное.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58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11194" w:rsidP="003453AE">
            <w:pPr>
              <w:snapToGrid w:val="0"/>
              <w:spacing w:line="360" w:lineRule="auto"/>
              <w:jc w:val="center"/>
            </w:pPr>
            <w:r w:rsidRPr="00510C22">
              <w:t>4</w:t>
            </w:r>
            <w:r w:rsidR="001A61A7" w:rsidRPr="00510C22"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 xml:space="preserve">Анализ работы на практическом занятии </w:t>
            </w:r>
          </w:p>
        </w:tc>
      </w:tr>
      <w:tr w:rsidR="001A61A7" w:rsidRPr="00510C22" w:rsidTr="003453AE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both"/>
            </w:pPr>
            <w:r w:rsidRPr="00510C22">
              <w:t>Основные этапы развития общественного движения.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44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510C22" w:rsidP="003453AE">
            <w:pPr>
              <w:spacing w:line="360" w:lineRule="auto"/>
              <w:jc w:val="center"/>
            </w:pPr>
            <w:r w:rsidRPr="00510C22"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11194" w:rsidP="00111194">
            <w:pPr>
              <w:spacing w:line="360" w:lineRule="auto"/>
              <w:jc w:val="center"/>
            </w:pPr>
            <w:r w:rsidRPr="00510C22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1A7" w:rsidRPr="00510C22" w:rsidRDefault="00111194" w:rsidP="003453AE">
            <w:pPr>
              <w:snapToGrid w:val="0"/>
              <w:spacing w:line="360" w:lineRule="auto"/>
              <w:jc w:val="center"/>
            </w:pPr>
            <w:r w:rsidRPr="00510C22">
              <w:t>32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1A7" w:rsidRPr="00510C22" w:rsidRDefault="001A61A7" w:rsidP="003453AE">
            <w:pPr>
              <w:spacing w:line="360" w:lineRule="auto"/>
              <w:jc w:val="center"/>
            </w:pPr>
            <w:r w:rsidRPr="00510C22">
              <w:t xml:space="preserve">Анализ работы на практическом занятии </w:t>
            </w:r>
          </w:p>
        </w:tc>
      </w:tr>
    </w:tbl>
    <w:p w:rsidR="001A61A7" w:rsidRPr="00510C22" w:rsidRDefault="001A61A7" w:rsidP="001A61A7">
      <w:pPr>
        <w:spacing w:line="360" w:lineRule="auto"/>
        <w:jc w:val="both"/>
      </w:pPr>
    </w:p>
    <w:p w:rsidR="00111194" w:rsidRPr="00510C22" w:rsidRDefault="00111194" w:rsidP="00CB1B16">
      <w:pPr>
        <w:pStyle w:val="a4"/>
        <w:pageBreakBefore/>
        <w:ind w:firstLine="855"/>
        <w:jc w:val="both"/>
        <w:rPr>
          <w:b/>
        </w:rPr>
        <w:sectPr w:rsidR="00111194" w:rsidRPr="00510C22" w:rsidSect="00111194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11194" w:rsidRPr="00510C22" w:rsidRDefault="00111194" w:rsidP="00111194">
      <w:pPr>
        <w:spacing w:line="360" w:lineRule="auto"/>
        <w:jc w:val="center"/>
      </w:pPr>
      <w:r w:rsidRPr="00510C22">
        <w:rPr>
          <w:b/>
        </w:rPr>
        <w:lastRenderedPageBreak/>
        <w:t>3.1.2. Содержание основных разделов и тем дисциплины.</w:t>
      </w:r>
    </w:p>
    <w:p w:rsidR="00111194" w:rsidRPr="00510C22" w:rsidRDefault="00111194" w:rsidP="00111194">
      <w:pPr>
        <w:spacing w:line="360" w:lineRule="auto"/>
        <w:jc w:val="both"/>
      </w:pPr>
    </w:p>
    <w:p w:rsidR="00111194" w:rsidRPr="00510C22" w:rsidRDefault="00111194" w:rsidP="00111194">
      <w:pPr>
        <w:pStyle w:val="Default"/>
        <w:spacing w:line="360" w:lineRule="auto"/>
        <w:jc w:val="both"/>
        <w:rPr>
          <w:b/>
          <w:caps/>
        </w:rPr>
      </w:pPr>
      <w:r w:rsidRPr="00510C22">
        <w:rPr>
          <w:b/>
          <w:caps/>
        </w:rPr>
        <w:t xml:space="preserve">Раздел 1. Российская общественно-политическая мысль: истоки, основания, историческая динамика </w:t>
      </w:r>
    </w:p>
    <w:p w:rsidR="00111194" w:rsidRPr="00510C22" w:rsidRDefault="00111194" w:rsidP="00111194">
      <w:pPr>
        <w:tabs>
          <w:tab w:val="center" w:pos="4677"/>
          <w:tab w:val="left" w:pos="5664"/>
        </w:tabs>
        <w:spacing w:line="360" w:lineRule="auto"/>
        <w:rPr>
          <w:b/>
        </w:rPr>
      </w:pPr>
      <w:r w:rsidRPr="00510C22">
        <w:rPr>
          <w:b/>
        </w:rPr>
        <w:tab/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>Тема 1.</w:t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Общие закономерности и особенности генезиса общественно-политической мысли </w:t>
      </w:r>
    </w:p>
    <w:p w:rsidR="00111194" w:rsidRPr="00510C22" w:rsidRDefault="00111194" w:rsidP="00111194">
      <w:pPr>
        <w:spacing w:line="360" w:lineRule="auto"/>
        <w:jc w:val="both"/>
      </w:pPr>
      <w:r w:rsidRPr="00510C22">
        <w:t xml:space="preserve">Эволюция социально-политических структур в России в  </w:t>
      </w:r>
      <w:proofErr w:type="spellStart"/>
      <w:r w:rsidRPr="00510C22">
        <w:t>XIX</w:t>
      </w:r>
      <w:proofErr w:type="gramStart"/>
      <w:r w:rsidRPr="00510C22">
        <w:t>в</w:t>
      </w:r>
      <w:proofErr w:type="spellEnd"/>
      <w:proofErr w:type="gramEnd"/>
      <w:r w:rsidRPr="00510C22">
        <w:t xml:space="preserve">. Предпосылки зарождения общественного движения. Классификация общественно-политических направлений. Либерализм. Революционно-демократическое направление. Утопический социализм. Консерватизм. </w:t>
      </w:r>
    </w:p>
    <w:p w:rsidR="00910A31" w:rsidRPr="00510C22" w:rsidRDefault="00910A31" w:rsidP="00910A31">
      <w:pPr>
        <w:spacing w:line="360" w:lineRule="auto"/>
        <w:jc w:val="both"/>
        <w:rPr>
          <w:b/>
          <w:caps/>
          <w:kern w:val="28"/>
        </w:rPr>
      </w:pPr>
      <w:r w:rsidRPr="00510C22">
        <w:rPr>
          <w:b/>
          <w:caps/>
          <w:kern w:val="28"/>
        </w:rPr>
        <w:t>Раздел 2. Основные направления общественной мысли: либеральное, революционно-демократическое, консервативное.</w:t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</w:t>
      </w:r>
      <w:r w:rsidR="00910A31" w:rsidRPr="00510C22">
        <w:rPr>
          <w:b/>
        </w:rPr>
        <w:t>1</w:t>
      </w:r>
      <w:r w:rsidRPr="00510C22">
        <w:rPr>
          <w:b/>
        </w:rPr>
        <w:t>.</w:t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>Общественная мысль России первой четверти XIX в.</w:t>
      </w:r>
      <w:r w:rsidR="00910A31" w:rsidRPr="00510C22">
        <w:rPr>
          <w:b/>
        </w:rPr>
        <w:t xml:space="preserve"> Либеральное направление</w:t>
      </w:r>
    </w:p>
    <w:p w:rsidR="00111194" w:rsidRPr="00510C22" w:rsidRDefault="00111194" w:rsidP="00111194">
      <w:pPr>
        <w:spacing w:line="360" w:lineRule="auto"/>
        <w:jc w:val="both"/>
      </w:pPr>
      <w:r w:rsidRPr="00510C22">
        <w:t>Формирование и эволюция мировоззрения Н.М. Карамзина. Основные политические идеи записки «О древней и новой России». Политическая программа М.М. Сперанского.  Конституционный проект Н.Н. Новосильцева.</w:t>
      </w:r>
    </w:p>
    <w:p w:rsidR="00111194" w:rsidRPr="00510C22" w:rsidRDefault="00111194" w:rsidP="00111194">
      <w:pPr>
        <w:spacing w:line="360" w:lineRule="auto"/>
      </w:pP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</w:t>
      </w:r>
      <w:r w:rsidR="00910A31" w:rsidRPr="00510C22">
        <w:rPr>
          <w:b/>
        </w:rPr>
        <w:t>2</w:t>
      </w:r>
      <w:r w:rsidRPr="00510C22">
        <w:rPr>
          <w:b/>
        </w:rPr>
        <w:t>.</w:t>
      </w:r>
    </w:p>
    <w:p w:rsidR="00111194" w:rsidRPr="00510C22" w:rsidRDefault="00910A31" w:rsidP="00111194">
      <w:pPr>
        <w:spacing w:line="360" w:lineRule="auto"/>
        <w:jc w:val="center"/>
        <w:rPr>
          <w:b/>
        </w:rPr>
      </w:pPr>
      <w:r w:rsidRPr="00510C22">
        <w:rPr>
          <w:b/>
        </w:rPr>
        <w:t>Д</w:t>
      </w:r>
      <w:r w:rsidR="00111194" w:rsidRPr="00510C22">
        <w:rPr>
          <w:b/>
        </w:rPr>
        <w:t>екабрист</w:t>
      </w:r>
      <w:r w:rsidRPr="00510C22">
        <w:rPr>
          <w:b/>
        </w:rPr>
        <w:t>ы в истории русской общественной мысли</w:t>
      </w:r>
    </w:p>
    <w:p w:rsidR="00910A31" w:rsidRPr="00510C22" w:rsidRDefault="00910A31" w:rsidP="00910A31">
      <w:pPr>
        <w:spacing w:line="360" w:lineRule="auto"/>
        <w:jc w:val="both"/>
      </w:pPr>
      <w:r w:rsidRPr="00510C22">
        <w:t xml:space="preserve">Философские истоки декабризма. Декабристы о крепостном праве и абсолютизме в России. Политические и </w:t>
      </w:r>
      <w:proofErr w:type="gramStart"/>
      <w:r w:rsidRPr="00510C22">
        <w:t>экономические проекты</w:t>
      </w:r>
      <w:proofErr w:type="gramEnd"/>
      <w:r w:rsidRPr="00510C22">
        <w:t xml:space="preserve"> преобразований декабристов. Эволюция дек</w:t>
      </w:r>
      <w:r w:rsidR="0025486E" w:rsidRPr="00510C22">
        <w:t>а</w:t>
      </w:r>
      <w:r w:rsidRPr="00510C22">
        <w:t xml:space="preserve">бристской мысли в Сибири. </w:t>
      </w:r>
      <w:r w:rsidR="0025486E" w:rsidRPr="00510C22">
        <w:t xml:space="preserve">Социалистические утопии декабристов периода сибирской ссылки. </w:t>
      </w:r>
      <w:r w:rsidRPr="00510C22">
        <w:t xml:space="preserve"> </w:t>
      </w:r>
    </w:p>
    <w:p w:rsidR="00910A31" w:rsidRPr="00510C22" w:rsidRDefault="00910A31" w:rsidP="00111194">
      <w:pPr>
        <w:spacing w:line="360" w:lineRule="auto"/>
        <w:jc w:val="center"/>
        <w:rPr>
          <w:b/>
        </w:rPr>
      </w:pP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Тема 3.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Проблема «консервативной модернизации»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>Факторы общественного движения во второй четверти XIX в.</w:t>
      </w:r>
      <w:r w:rsidRPr="00510C22">
        <w:tab/>
        <w:t xml:space="preserve"> Теория «официальной народности» С.С. Уварова. Общественная мысль России 30-40 х гг. XIX в.</w:t>
      </w:r>
      <w:r w:rsidRPr="00510C22">
        <w:tab/>
        <w:t>Общество «любомудрия» и начало философского осмысления судеб России. Общественно-политические взгляды А.С. Пушкина:  от политического либерализма к либеральному консерватизму.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Тема 4.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Общественно-политическая мысль России 40-х – начала 60-х гг. XIX в.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 xml:space="preserve">Идейные истоки славянофильства, место и роль славянофильства в становлении национальной формы самосознания. Исторические и общественно-политические взгляды А.С. Хомякова,  И.В. </w:t>
      </w:r>
      <w:r w:rsidRPr="00510C22">
        <w:lastRenderedPageBreak/>
        <w:t>Киреевского. Ю.Ф. Самарина, К.С. Аксакова. Складывание национально-консервативной концепции в России.</w:t>
      </w:r>
      <w:r w:rsidRPr="00510C22">
        <w:tab/>
      </w:r>
    </w:p>
    <w:p w:rsidR="0025486E" w:rsidRPr="00510C22" w:rsidRDefault="0025486E" w:rsidP="0025486E">
      <w:pPr>
        <w:spacing w:line="360" w:lineRule="auto"/>
        <w:jc w:val="both"/>
      </w:pPr>
      <w:r w:rsidRPr="00510C22">
        <w:t>Национальный консерватизм Ф.И. Тютчева. Развитие идеи славянского единства.</w:t>
      </w:r>
    </w:p>
    <w:p w:rsidR="0025486E" w:rsidRPr="00510C22" w:rsidRDefault="0025486E" w:rsidP="0025486E">
      <w:pPr>
        <w:spacing w:line="360" w:lineRule="auto"/>
        <w:jc w:val="both"/>
      </w:pP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Тема 5.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proofErr w:type="spellStart"/>
      <w:r w:rsidRPr="00510C22">
        <w:rPr>
          <w:b/>
        </w:rPr>
        <w:t>Историософия</w:t>
      </w:r>
      <w:proofErr w:type="spellEnd"/>
      <w:r w:rsidRPr="00510C22">
        <w:rPr>
          <w:b/>
        </w:rPr>
        <w:t xml:space="preserve"> русского западничества.</w:t>
      </w:r>
    </w:p>
    <w:p w:rsidR="0025486E" w:rsidRPr="00510C22" w:rsidRDefault="0025486E" w:rsidP="0025486E">
      <w:pPr>
        <w:spacing w:line="360" w:lineRule="auto"/>
      </w:pPr>
      <w:r w:rsidRPr="00510C22">
        <w:t xml:space="preserve">Общественно-политические взгляды К.Д. </w:t>
      </w:r>
      <w:proofErr w:type="spellStart"/>
      <w:r w:rsidRPr="00510C22">
        <w:t>Кавелина</w:t>
      </w:r>
      <w:proofErr w:type="spellEnd"/>
      <w:r w:rsidRPr="00510C22">
        <w:t xml:space="preserve"> и становление национальной формы либерализма. Развитие идей государственной школы в трудах Б.Н. Чичерина. 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Тема 6.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Зарождение социалистической мысли в России.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>Петрашевцы. Истоки русского социализма.</w:t>
      </w:r>
      <w:r w:rsidRPr="00510C22">
        <w:tab/>
        <w:t>А.И. Герцен. Формирование и эволюция мировоззрения Н.Г. Чернышевского.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</w:t>
      </w:r>
      <w:r w:rsidR="005B3A4A" w:rsidRPr="00510C22">
        <w:rPr>
          <w:b/>
        </w:rPr>
        <w:t>7</w:t>
      </w:r>
      <w:r w:rsidRPr="00510C22">
        <w:rPr>
          <w:b/>
        </w:rPr>
        <w:t>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Революционное народничество</w:t>
      </w:r>
    </w:p>
    <w:p w:rsidR="0025486E" w:rsidRPr="00510C22" w:rsidRDefault="0025486E" w:rsidP="0025486E">
      <w:pPr>
        <w:spacing w:line="360" w:lineRule="auto"/>
      </w:pPr>
      <w:proofErr w:type="gramStart"/>
      <w:r w:rsidRPr="00510C22">
        <w:t>Эволюция общественно-политический мысли в пореформенный  период.</w:t>
      </w:r>
      <w:proofErr w:type="gramEnd"/>
      <w:r w:rsidRPr="00510C22">
        <w:tab/>
        <w:t>Дискуссии о характере и особенностях развития российской демократии 60-90-х гг. XIX в.</w:t>
      </w:r>
      <w:r w:rsidRPr="00510C22">
        <w:tab/>
      </w:r>
    </w:p>
    <w:p w:rsidR="0025486E" w:rsidRPr="00510C22" w:rsidRDefault="0025486E" w:rsidP="0025486E">
      <w:pPr>
        <w:spacing w:line="360" w:lineRule="auto"/>
      </w:pPr>
      <w:r w:rsidRPr="00510C22">
        <w:t xml:space="preserve">Народническая парадигма в пореформенный период. Субъективная социология П.Л Лаврова. Основные положения анархистской теории М.А. Бакунина. Особенности и основные положения российского бланкизма. 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</w:t>
      </w:r>
      <w:r w:rsidR="005B3A4A" w:rsidRPr="00510C22">
        <w:rPr>
          <w:b/>
        </w:rPr>
        <w:t>8</w:t>
      </w:r>
      <w:r w:rsidRPr="00510C22">
        <w:rPr>
          <w:b/>
        </w:rPr>
        <w:t>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Реформистское народничество</w:t>
      </w:r>
    </w:p>
    <w:p w:rsidR="0025486E" w:rsidRPr="00510C22" w:rsidRDefault="0025486E" w:rsidP="0025486E">
      <w:pPr>
        <w:spacing w:line="360" w:lineRule="auto"/>
      </w:pPr>
      <w:r w:rsidRPr="00510C22">
        <w:t>Реформаторское народничество. Психологическая школа В.П. Воронцова (В.В.). Взгляды Н.К. Михайловского.  Проникновение идей марксизма в Россию.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</w:t>
      </w:r>
      <w:r w:rsidR="005B3A4A" w:rsidRPr="00510C22">
        <w:rPr>
          <w:b/>
        </w:rPr>
        <w:t>9</w:t>
      </w:r>
      <w:r w:rsidRPr="00510C22">
        <w:rPr>
          <w:b/>
        </w:rPr>
        <w:t>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Либерализм в пореформенной России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>Отношение русских либералов к государству, крестьянской общине, капитализму.  Россия и Запад в построениях либеральных теоретиков.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Тема 1</w:t>
      </w:r>
      <w:r w:rsidR="005B3A4A" w:rsidRPr="00510C22">
        <w:rPr>
          <w:b/>
        </w:rPr>
        <w:t>0</w:t>
      </w:r>
      <w:r w:rsidRPr="00510C22">
        <w:rPr>
          <w:b/>
        </w:rPr>
        <w:t>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>Консервативные и традиционалистские течения общественной мысли.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 xml:space="preserve">Отечественная историография консерватизма. Консервативные концепции переустройства России. Толстовство – как идейный и культурный феномен. Почвенничество: идейно-теоретические основы. Национальный консерватизм М.Н. Каткова. Теория историко-культурных циклов Н.Я. Данилевского. Сущность и особенности «византинизма» К.Н. Леонтьева. Общественно-политические взгляды К.П. Победоносцева.  </w:t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t>Тема 1</w:t>
      </w:r>
      <w:r w:rsidR="005B3A4A" w:rsidRPr="00510C22">
        <w:rPr>
          <w:b/>
        </w:rPr>
        <w:t>1</w:t>
      </w:r>
      <w:r w:rsidRPr="00510C22">
        <w:rPr>
          <w:b/>
        </w:rPr>
        <w:t>.</w:t>
      </w:r>
    </w:p>
    <w:p w:rsidR="00111194" w:rsidRPr="00510C22" w:rsidRDefault="00111194" w:rsidP="00111194">
      <w:pPr>
        <w:spacing w:line="360" w:lineRule="auto"/>
        <w:jc w:val="center"/>
        <w:rPr>
          <w:b/>
        </w:rPr>
      </w:pPr>
      <w:r w:rsidRPr="00510C22">
        <w:rPr>
          <w:b/>
        </w:rPr>
        <w:lastRenderedPageBreak/>
        <w:t>Эволюция общественной мысли России в конце XIX – начале XX вв.</w:t>
      </w:r>
    </w:p>
    <w:p w:rsidR="00111194" w:rsidRPr="00510C22" w:rsidRDefault="00111194" w:rsidP="00111194">
      <w:pPr>
        <w:spacing w:line="360" w:lineRule="auto"/>
        <w:jc w:val="both"/>
      </w:pPr>
      <w:r w:rsidRPr="00510C22">
        <w:t xml:space="preserve">Россия на рубеже XIX – XX вв. Крестьянский вопрос. Рабочий вопрос. </w:t>
      </w:r>
      <w:proofErr w:type="gramStart"/>
      <w:r w:rsidRPr="00510C22">
        <w:t>Русско- японская</w:t>
      </w:r>
      <w:proofErr w:type="gramEnd"/>
      <w:r w:rsidRPr="00510C22">
        <w:t xml:space="preserve"> война. Первая русская революция. Образование политических партий. Итоги развития общественного движения. Марксистская мысль в России.</w:t>
      </w:r>
      <w:r w:rsidRPr="00510C22">
        <w:tab/>
        <w:t xml:space="preserve">Эволюция взглядов Г.В. Плеханова. Содержание и значение его полемики с  народовольцами. «Легальный марксизм». П.Б. Струве, Н.А. Бердяев, С.Н. Булгаков и особенности их увлечения марксизмом. Становление личности и общественно-политических взглядов В.И. Ленина. </w:t>
      </w:r>
      <w:proofErr w:type="spellStart"/>
      <w:r w:rsidRPr="00510C22">
        <w:t>Неонародничество</w:t>
      </w:r>
      <w:proofErr w:type="spellEnd"/>
      <w:r w:rsidRPr="00510C22">
        <w:t xml:space="preserve"> – идейно-теоретическая сущность.</w:t>
      </w:r>
    </w:p>
    <w:p w:rsidR="00111194" w:rsidRPr="00510C22" w:rsidRDefault="0025486E" w:rsidP="00111194">
      <w:pPr>
        <w:spacing w:line="360" w:lineRule="auto"/>
        <w:jc w:val="both"/>
        <w:rPr>
          <w:b/>
          <w:caps/>
          <w:kern w:val="28"/>
        </w:rPr>
      </w:pPr>
      <w:r w:rsidRPr="00510C22">
        <w:rPr>
          <w:b/>
          <w:caps/>
          <w:kern w:val="28"/>
        </w:rPr>
        <w:t>Раздел 3. Основные этапы развития общественно</w:t>
      </w:r>
      <w:r w:rsidR="005610C0" w:rsidRPr="00510C22">
        <w:rPr>
          <w:b/>
          <w:caps/>
          <w:kern w:val="28"/>
        </w:rPr>
        <w:t xml:space="preserve">-политического </w:t>
      </w:r>
      <w:r w:rsidRPr="00510C22">
        <w:rPr>
          <w:b/>
          <w:caps/>
          <w:kern w:val="28"/>
        </w:rPr>
        <w:t xml:space="preserve"> движения.</w:t>
      </w:r>
    </w:p>
    <w:p w:rsidR="0025486E" w:rsidRPr="00510C22" w:rsidRDefault="0025486E" w:rsidP="0025486E">
      <w:pPr>
        <w:spacing w:line="360" w:lineRule="auto"/>
        <w:jc w:val="center"/>
        <w:rPr>
          <w:b/>
        </w:rPr>
      </w:pPr>
      <w:r w:rsidRPr="00510C22">
        <w:rPr>
          <w:b/>
        </w:rPr>
        <w:t xml:space="preserve">Тема 1. Общественное движение в первой половине </w:t>
      </w:r>
      <w:r w:rsidRPr="00510C22">
        <w:rPr>
          <w:b/>
          <w:lang w:val="en-US"/>
        </w:rPr>
        <w:t>XIX</w:t>
      </w:r>
      <w:r w:rsidRPr="00510C22">
        <w:rPr>
          <w:b/>
        </w:rPr>
        <w:t xml:space="preserve"> в.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>Предпосылки, характер и особенности движения декабристов. Психология участников тайных обществ. Первые декабристские организации. «Союз спасения». «Союз благоденствия»: структура, деятельность, идеология, роспуск. Южное и Северное общества. Содержание и особенности их программ. Восстание 14 декабря 1825 г. Планы заговорщиков и их реализация. Восстание Черниговского полка. Следствие и суд над декабристами. Причины неудачи декабристского движения. Декабристы в Сибири. Историческое значение движения декабристов.</w:t>
      </w:r>
    </w:p>
    <w:p w:rsidR="0025486E" w:rsidRPr="00510C22" w:rsidRDefault="0025486E" w:rsidP="0025486E">
      <w:pPr>
        <w:spacing w:line="360" w:lineRule="auto"/>
        <w:jc w:val="both"/>
      </w:pPr>
      <w:r w:rsidRPr="00510C22">
        <w:t>Кружки 1820-1830 гг. П.Я. Чаадаев и «русский вопрос». А.И. Герцен и В.Г. Белинский – основоположники социалистического направления в российском освободительном движении. Петрашевцы.</w:t>
      </w:r>
    </w:p>
    <w:p w:rsidR="0025486E" w:rsidRPr="00510C22" w:rsidRDefault="0025486E" w:rsidP="0025486E">
      <w:pPr>
        <w:spacing w:line="360" w:lineRule="auto"/>
        <w:jc w:val="both"/>
        <w:rPr>
          <w:b/>
        </w:rPr>
      </w:pPr>
      <w:r w:rsidRPr="00510C22">
        <w:rPr>
          <w:b/>
        </w:rPr>
        <w:t>Тема 2. Общественное движение в пореформенный период</w:t>
      </w:r>
    </w:p>
    <w:p w:rsidR="0025486E" w:rsidRPr="00510C22" w:rsidRDefault="005610C0" w:rsidP="0025486E">
      <w:pPr>
        <w:spacing w:line="360" w:lineRule="auto"/>
        <w:jc w:val="both"/>
      </w:pPr>
      <w:r w:rsidRPr="00510C22">
        <w:t xml:space="preserve">Зарождение народнического движения. Кружки 1870-х гг. «Хождение в народ». Революционные народнические организации «Земля и воля», «Народная воля». Эволюция программно-тактических установок революционного народничества». Кризис народничества. Распад «Народной воли». </w:t>
      </w:r>
    </w:p>
    <w:p w:rsidR="005610C0" w:rsidRPr="00510C22" w:rsidRDefault="005610C0" w:rsidP="0025486E">
      <w:pPr>
        <w:spacing w:line="360" w:lineRule="auto"/>
        <w:jc w:val="both"/>
        <w:rPr>
          <w:b/>
        </w:rPr>
      </w:pPr>
      <w:r w:rsidRPr="00510C22">
        <w:rPr>
          <w:b/>
        </w:rPr>
        <w:t xml:space="preserve">Тема 3. Политический подъем на рубеже </w:t>
      </w:r>
      <w:r w:rsidRPr="00510C22">
        <w:rPr>
          <w:b/>
          <w:lang w:val="en-US"/>
        </w:rPr>
        <w:t>XIX</w:t>
      </w:r>
      <w:r w:rsidRPr="00510C22">
        <w:rPr>
          <w:b/>
        </w:rPr>
        <w:t xml:space="preserve">-ХХ вв. </w:t>
      </w:r>
    </w:p>
    <w:p w:rsidR="005610C0" w:rsidRPr="00510C22" w:rsidRDefault="005610C0" w:rsidP="0025486E">
      <w:pPr>
        <w:spacing w:line="360" w:lineRule="auto"/>
        <w:jc w:val="both"/>
      </w:pPr>
      <w:r w:rsidRPr="00510C22">
        <w:t xml:space="preserve">Нарастание массового протестного движения в городе и деревне. Предпосылки зарождения социал-демократического движения. Создание РСДРП. Активизация </w:t>
      </w:r>
      <w:proofErr w:type="spellStart"/>
      <w:r w:rsidRPr="00510C22">
        <w:t>неонароднических</w:t>
      </w:r>
      <w:proofErr w:type="spellEnd"/>
      <w:r w:rsidRPr="00510C22">
        <w:t xml:space="preserve"> организаций. Создание партии эсеров. «Союз освобождения» и его роль в консолидации либерально-буржуазного движения. Образование политических партий под влиянием революции 1905-1907 гг. Политическая борьба в России в 1907-1913 гг. </w:t>
      </w:r>
    </w:p>
    <w:p w:rsidR="0025486E" w:rsidRPr="00510C22" w:rsidRDefault="0025486E" w:rsidP="0025486E">
      <w:pPr>
        <w:spacing w:line="360" w:lineRule="auto"/>
        <w:jc w:val="both"/>
        <w:rPr>
          <w:b/>
        </w:rPr>
      </w:pPr>
    </w:p>
    <w:p w:rsidR="005B3A4A" w:rsidRPr="00510C22" w:rsidRDefault="005B3A4A" w:rsidP="005B3A4A">
      <w:pPr>
        <w:jc w:val="both"/>
        <w:rPr>
          <w:b/>
        </w:rPr>
      </w:pPr>
      <w:r w:rsidRPr="00510C22">
        <w:rPr>
          <w:b/>
        </w:rPr>
        <w:t>3.1.3. Методические рекомендации по освоению дисциплины</w:t>
      </w:r>
    </w:p>
    <w:p w:rsidR="005B3A4A" w:rsidRPr="00510C22" w:rsidRDefault="005B3A4A" w:rsidP="005610C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highlight w:val="yellow"/>
        </w:rPr>
      </w:pPr>
    </w:p>
    <w:p w:rsidR="005610C0" w:rsidRPr="00510C22" w:rsidRDefault="005610C0" w:rsidP="005610C0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510C22">
        <w:rPr>
          <w:rFonts w:ascii="TimesNewRoman" w:hAnsi="TimesNewRoman" w:cs="TimesNewRoman"/>
        </w:rPr>
        <w:lastRenderedPageBreak/>
        <w:t xml:space="preserve">Дисциплина по выбору </w:t>
      </w:r>
      <w:r w:rsidRPr="00510C22">
        <w:t>«Общественно-политическая мысль и  общественное движение в России Х</w:t>
      </w:r>
      <w:proofErr w:type="gramStart"/>
      <w:r w:rsidRPr="00510C22">
        <w:rPr>
          <w:lang w:val="en-US"/>
        </w:rPr>
        <w:t>IX</w:t>
      </w:r>
      <w:proofErr w:type="gramEnd"/>
      <w:r w:rsidRPr="00510C22">
        <w:t xml:space="preserve">-начало ХХ вв. » </w:t>
      </w:r>
      <w:r w:rsidRPr="00510C22">
        <w:rPr>
          <w:rFonts w:ascii="TimesNewRoman" w:hAnsi="TimesNewRoman" w:cs="TimesNewRoman"/>
        </w:rPr>
        <w:t>читается на дневном отделении исторического факультета для студентов 4-5</w:t>
      </w:r>
      <w:r w:rsidRPr="00510C22">
        <w:t xml:space="preserve"> </w:t>
      </w:r>
      <w:r w:rsidRPr="00510C22">
        <w:rPr>
          <w:rFonts w:ascii="TimesNewRoman" w:hAnsi="TimesNewRoman" w:cs="TimesNewRoman"/>
        </w:rPr>
        <w:t>курсов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К этому времени студенты овладевают основными навыками самостоятельной работы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подготовки к семинарским занятиям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написания докладов и рефератов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При подготовке к семинарским занятиям следует внимательно отнестись к предложенным для обсуждения вопросам</w:t>
      </w:r>
      <w:r w:rsidRPr="00510C22">
        <w:t xml:space="preserve">, </w:t>
      </w:r>
      <w:r w:rsidRPr="00510C22">
        <w:rPr>
          <w:rFonts w:ascii="TimesNewRoman" w:hAnsi="TimesNewRoman" w:cs="TimesNewRoman"/>
        </w:rPr>
        <w:t>составить предварительный план ответа и подготовиться к возможным вопросам и замечаниям</w:t>
      </w:r>
      <w:r w:rsidRPr="00510C22">
        <w:t xml:space="preserve">. </w:t>
      </w:r>
      <w:r w:rsidRPr="00510C22">
        <w:rPr>
          <w:rFonts w:ascii="TimesNewRoman" w:hAnsi="TimesNewRoman" w:cs="TimesNewRoman"/>
        </w:rPr>
        <w:t xml:space="preserve">Желательно активно использовать возможность </w:t>
      </w:r>
      <w:proofErr w:type="spellStart"/>
      <w:r w:rsidRPr="00510C22">
        <w:rPr>
          <w:rFonts w:ascii="TimesNewRoman" w:hAnsi="TimesNewRoman" w:cs="TimesNewRoman"/>
        </w:rPr>
        <w:t>интернет</w:t>
      </w:r>
      <w:r w:rsidRPr="00510C22">
        <w:t>-</w:t>
      </w:r>
      <w:r w:rsidRPr="00510C22">
        <w:rPr>
          <w:rFonts w:ascii="TimesNewRoman" w:hAnsi="TimesNewRoman" w:cs="TimesNewRoman"/>
        </w:rPr>
        <w:t>ресурсов</w:t>
      </w:r>
      <w:proofErr w:type="spellEnd"/>
      <w:r w:rsidRPr="00510C22">
        <w:t xml:space="preserve">, </w:t>
      </w:r>
      <w:r w:rsidRPr="00510C22">
        <w:rPr>
          <w:rFonts w:ascii="TimesNewRoman" w:hAnsi="TimesNewRoman" w:cs="TimesNewRoman"/>
        </w:rPr>
        <w:t xml:space="preserve">но нельзя просто </w:t>
      </w:r>
      <w:r w:rsidRPr="00510C22">
        <w:t>«</w:t>
      </w:r>
      <w:r w:rsidRPr="00510C22">
        <w:rPr>
          <w:rFonts w:ascii="TimesNewRoman" w:hAnsi="TimesNewRoman" w:cs="TimesNewRoman"/>
        </w:rPr>
        <w:t>выдергивать</w:t>
      </w:r>
      <w:r w:rsidRPr="00510C22">
        <w:t xml:space="preserve">» </w:t>
      </w:r>
      <w:r w:rsidRPr="00510C22">
        <w:rPr>
          <w:rFonts w:ascii="TimesNewRoman" w:hAnsi="TimesNewRoman" w:cs="TimesNewRoman"/>
        </w:rPr>
        <w:t>информацию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Необходимо пользоваться солидными сайтами</w:t>
      </w:r>
      <w:r w:rsidRPr="00510C22">
        <w:t xml:space="preserve">, </w:t>
      </w:r>
      <w:r w:rsidRPr="00510C22">
        <w:rPr>
          <w:rFonts w:ascii="TimesNewRoman" w:hAnsi="TimesNewRoman" w:cs="TimesNewRoman"/>
        </w:rPr>
        <w:t xml:space="preserve">где на источники и работы имеется библиографическое описание </w:t>
      </w:r>
      <w:r w:rsidRPr="00510C22">
        <w:t>(</w:t>
      </w:r>
      <w:r w:rsidRPr="00510C22">
        <w:rPr>
          <w:rFonts w:ascii="TimesNewRoman" w:hAnsi="TimesNewRoman" w:cs="TimesNewRoman"/>
        </w:rPr>
        <w:t>указаны авторство и выходные данные</w:t>
      </w:r>
      <w:r w:rsidRPr="00510C22">
        <w:t xml:space="preserve">). </w:t>
      </w:r>
      <w:r w:rsidRPr="00510C22">
        <w:rPr>
          <w:rFonts w:ascii="TimesNewRoman" w:hAnsi="TimesNewRoman" w:cs="TimesNewRoman"/>
        </w:rPr>
        <w:t>Только в этом случае информация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почерпнутая из интернета</w:t>
      </w:r>
      <w:r w:rsidRPr="00510C22">
        <w:t>,</w:t>
      </w:r>
    </w:p>
    <w:p w:rsidR="005610C0" w:rsidRPr="00510C22" w:rsidRDefault="005610C0" w:rsidP="005610C0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510C22">
        <w:rPr>
          <w:rFonts w:ascii="TimesNewRoman" w:hAnsi="TimesNewRoman" w:cs="TimesNewRoman"/>
        </w:rPr>
        <w:t>имеет научное значение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Доклад как форма контроля самостоятельной работы студента готовится согласно заявленной проблеме в</w:t>
      </w:r>
      <w:r w:rsidR="005B3A4A" w:rsidRPr="00510C22">
        <w:rPr>
          <w:rFonts w:ascii="TimesNewRoman" w:hAnsi="TimesNewRoman" w:cs="TimesNewRoman"/>
        </w:rPr>
        <w:t xml:space="preserve"> </w:t>
      </w:r>
      <w:r w:rsidRPr="00510C22">
        <w:rPr>
          <w:rFonts w:ascii="TimesNewRoman" w:hAnsi="TimesNewRoman" w:cs="TimesNewRoman"/>
        </w:rPr>
        <w:t>произвольной форме к соответствующей теме занятия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Студент может предложить свою тему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не выходящую за рамки учебного курса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Желательна подготовка одного доклада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Допускается как письменные</w:t>
      </w:r>
      <w:r w:rsidRPr="00510C22">
        <w:t xml:space="preserve">, </w:t>
      </w:r>
      <w:r w:rsidRPr="00510C22">
        <w:rPr>
          <w:rFonts w:ascii="TimesNewRoman" w:hAnsi="TimesNewRoman" w:cs="TimesNewRoman"/>
        </w:rPr>
        <w:t>так и печатные варианты</w:t>
      </w:r>
      <w:r w:rsidRPr="00510C22">
        <w:t xml:space="preserve">. </w:t>
      </w:r>
      <w:r w:rsidRPr="00510C22">
        <w:rPr>
          <w:rFonts w:ascii="TimesNewRoman" w:hAnsi="TimesNewRoman" w:cs="TimesNewRoman"/>
        </w:rPr>
        <w:t xml:space="preserve">Время выступления с докладом не должно превышать </w:t>
      </w:r>
      <w:r w:rsidRPr="00510C22">
        <w:t xml:space="preserve">10-12 </w:t>
      </w:r>
      <w:r w:rsidRPr="00510C22">
        <w:rPr>
          <w:rFonts w:ascii="TimesNewRoman" w:hAnsi="TimesNewRoman" w:cs="TimesNewRoman"/>
        </w:rPr>
        <w:t>мин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Важно</w:t>
      </w:r>
      <w:r w:rsidRPr="00510C22">
        <w:t xml:space="preserve">, </w:t>
      </w:r>
      <w:r w:rsidRPr="00510C22">
        <w:rPr>
          <w:rFonts w:ascii="TimesNewRoman" w:hAnsi="TimesNewRoman" w:cs="TimesNewRoman"/>
        </w:rPr>
        <w:t>чтобы студент свободно ориентировался в использованных источниках и литературе и мог без затруднений назвать выходные данные тех текстов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которыми он пользовался при подготовке доклада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К концу занятий по курсу допускается переработка доклада в реферат и сдача его в печатном виде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Реферат как форма текущего контроля должен соответствовать заявленной теме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Темы распределяются по выбору студента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Реферат подается в печатном виде</w:t>
      </w:r>
      <w:r w:rsidRPr="00510C22">
        <w:t xml:space="preserve">, </w:t>
      </w:r>
      <w:r w:rsidRPr="00510C22">
        <w:rPr>
          <w:rFonts w:ascii="TimesNewRoman" w:hAnsi="TimesNewRoman" w:cs="TimesNewRoman"/>
        </w:rPr>
        <w:t xml:space="preserve">объем от </w:t>
      </w:r>
      <w:r w:rsidRPr="00510C22">
        <w:t xml:space="preserve">15 </w:t>
      </w:r>
      <w:r w:rsidRPr="00510C22">
        <w:rPr>
          <w:rFonts w:ascii="TimesNewRoman" w:hAnsi="TimesNewRoman" w:cs="TimesNewRoman"/>
        </w:rPr>
        <w:t xml:space="preserve">до </w:t>
      </w:r>
      <w:r w:rsidRPr="00510C22">
        <w:t xml:space="preserve">20 </w:t>
      </w:r>
      <w:r w:rsidRPr="00510C22">
        <w:rPr>
          <w:rFonts w:ascii="TimesNewRoman" w:hAnsi="TimesNewRoman" w:cs="TimesNewRoman"/>
        </w:rPr>
        <w:t>страниц</w:t>
      </w:r>
      <w:r w:rsidRPr="00510C22">
        <w:t xml:space="preserve">. </w:t>
      </w:r>
      <w:r w:rsidRPr="00510C22">
        <w:rPr>
          <w:rFonts w:ascii="TimesNewRoman" w:hAnsi="TimesNewRoman" w:cs="TimesNewRoman"/>
        </w:rPr>
        <w:t xml:space="preserve">Используются </w:t>
      </w:r>
      <w:r w:rsidRPr="00510C22">
        <w:t xml:space="preserve">14 </w:t>
      </w:r>
      <w:r w:rsidRPr="00510C22">
        <w:rPr>
          <w:rFonts w:ascii="TimesNewRoman" w:hAnsi="TimesNewRoman" w:cs="TimesNewRoman"/>
        </w:rPr>
        <w:t>шрифт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полуторный интервал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Реферат должен содержать введение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главы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параграфы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заключение и список использованных источников и литературы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В реферате должно быть использовано не менее трех наименований источников и литературы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Обязательны постраничные ссылки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Студент вправе избрать и осветить отдельный аспект по предложенной теме реферата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Допускается расширение и локализация темы реферата</w:t>
      </w:r>
      <w:r w:rsidRPr="00510C22">
        <w:t xml:space="preserve">. </w:t>
      </w:r>
      <w:r w:rsidRPr="00510C22">
        <w:rPr>
          <w:rFonts w:ascii="TimesNewRoman" w:hAnsi="TimesNewRoman" w:cs="TimesNewRoman"/>
        </w:rPr>
        <w:t>Допускаются ссылки на интернет и прочие электронные ресурсы при условии</w:t>
      </w:r>
      <w:r w:rsidRPr="00510C22">
        <w:t xml:space="preserve">, </w:t>
      </w:r>
      <w:r w:rsidRPr="00510C22">
        <w:rPr>
          <w:rFonts w:ascii="TimesNewRoman" w:hAnsi="TimesNewRoman" w:cs="TimesNewRoman"/>
        </w:rPr>
        <w:t>что это научные тексты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Составление терминологического словаря требует от студента навыков работы со справочными изданиями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в том числе и в электронном виде</w:t>
      </w:r>
      <w:r w:rsidRPr="00510C22">
        <w:t xml:space="preserve">. </w:t>
      </w:r>
      <w:r w:rsidRPr="00510C22">
        <w:rPr>
          <w:rFonts w:ascii="TimesNewRoman" w:hAnsi="TimesNewRoman" w:cs="TimesNewRoman"/>
        </w:rPr>
        <w:t>Цель данного вида самостоятельной работы состоит не в бездумном списывании из справочного издания какого</w:t>
      </w:r>
      <w:r w:rsidRPr="00510C22">
        <w:t>-</w:t>
      </w:r>
      <w:r w:rsidRPr="00510C22">
        <w:rPr>
          <w:rFonts w:ascii="TimesNewRoman" w:hAnsi="TimesNewRoman" w:cs="TimesNewRoman"/>
        </w:rPr>
        <w:t>либо определения понятия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а в осмыслении представленного в словаре материала и формулировании такого ответа</w:t>
      </w:r>
      <w:r w:rsidRPr="00510C22">
        <w:t xml:space="preserve">, </w:t>
      </w:r>
      <w:r w:rsidRPr="00510C22">
        <w:rPr>
          <w:rFonts w:ascii="TimesNewRoman" w:hAnsi="TimesNewRoman" w:cs="TimesNewRoman"/>
        </w:rPr>
        <w:t>который в краткой форме раскрывает суть понятия</w:t>
      </w:r>
      <w:r w:rsidRPr="00510C22">
        <w:t>.</w:t>
      </w:r>
    </w:p>
    <w:p w:rsidR="005610C0" w:rsidRPr="00510C22" w:rsidRDefault="005610C0" w:rsidP="005610C0">
      <w:pPr>
        <w:spacing w:line="360" w:lineRule="auto"/>
        <w:jc w:val="center"/>
        <w:rPr>
          <w:b/>
          <w:bCs/>
        </w:rPr>
      </w:pPr>
      <w:r w:rsidRPr="00510C22">
        <w:rPr>
          <w:b/>
          <w:bCs/>
        </w:rPr>
        <w:t>Разъяснения относительно выделенных в дисциплине видов самостоятельной работы.</w:t>
      </w:r>
    </w:p>
    <w:p w:rsidR="005610C0" w:rsidRPr="00510C22" w:rsidRDefault="005610C0" w:rsidP="005610C0">
      <w:pPr>
        <w:spacing w:line="360" w:lineRule="auto"/>
        <w:jc w:val="center"/>
        <w:rPr>
          <w:b/>
          <w:bCs/>
        </w:rPr>
      </w:pPr>
    </w:p>
    <w:p w:rsidR="005610C0" w:rsidRPr="00510C22" w:rsidRDefault="005610C0" w:rsidP="005610C0">
      <w:pPr>
        <w:spacing w:line="360" w:lineRule="auto"/>
        <w:ind w:firstLine="708"/>
        <w:rPr>
          <w:b/>
        </w:rPr>
      </w:pPr>
      <w:r w:rsidRPr="00510C22">
        <w:lastRenderedPageBreak/>
        <w:t>К каждому разделу курса предусмотрено написание рефератов, эссе, выполнение заданий рабочей тетради</w:t>
      </w:r>
    </w:p>
    <w:p w:rsidR="005610C0" w:rsidRPr="00510C22" w:rsidRDefault="005610C0" w:rsidP="005610C0">
      <w:pPr>
        <w:spacing w:line="360" w:lineRule="auto"/>
        <w:jc w:val="center"/>
        <w:rPr>
          <w:b/>
        </w:rPr>
      </w:pPr>
      <w:r w:rsidRPr="00510C22">
        <w:rPr>
          <w:b/>
        </w:rPr>
        <w:t>Тематика рефератов по курсу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>Александр 1 и декабристы.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>Идейная эволюция декабристов в сибирской ссылке.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>Исторические взгляды декабристов.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>Политические взгляды декабристов.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А.И. Герцен – основоположник идеологии крестьянского социализма.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А.С. Пушкин в общественном движении.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Н.Г. Чернышевский – идеолог народничества.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Д. Писарев: взгляды и деятельность.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А.Л. Тихомиров:  путь от террориста к монархисту.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Либеральная мысль в России во второй половине </w:t>
      </w:r>
      <w:r w:rsidRPr="00510C22">
        <w:rPr>
          <w:lang w:val="en-US"/>
        </w:rPr>
        <w:t>XIX</w:t>
      </w:r>
      <w:r w:rsidRPr="00510C22">
        <w:t xml:space="preserve"> в.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</w:t>
      </w:r>
      <w:proofErr w:type="spellStart"/>
      <w:r w:rsidRPr="00510C22">
        <w:t>Неославянофилы</w:t>
      </w:r>
      <w:proofErr w:type="spellEnd"/>
      <w:r w:rsidRPr="00510C22">
        <w:t xml:space="preserve">: идейно-политическая доктрина.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 Н.Я. Данилевский о российской цивилизации.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К. Леонтьев о русской интеллигенции.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Терроризм в российском освободительном движении: идейные и политические истоки.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Нигилизм в России: идеология и практика.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Консервативное направление в общественно-политической мысли России в первой половине </w:t>
      </w:r>
      <w:r w:rsidRPr="00510C22">
        <w:rPr>
          <w:lang w:val="en-US"/>
        </w:rPr>
        <w:t>XIX</w:t>
      </w:r>
      <w:r w:rsidRPr="00510C22">
        <w:t xml:space="preserve"> в. (М.Н. Карамзин, С.С. Уваров).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Л.Н. Толстой в общественном движении России.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Ф.М. Достоевский и русское общество.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Общественно-политические взгляды Ф.И. Тютчева.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И.С. Тургенев в общественном движении России. 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П.Я. Чаадаев и русское общество.</w:t>
      </w:r>
    </w:p>
    <w:p w:rsidR="005610C0" w:rsidRPr="00510C22" w:rsidRDefault="005610C0" w:rsidP="005610C0">
      <w:pPr>
        <w:numPr>
          <w:ilvl w:val="0"/>
          <w:numId w:val="34"/>
        </w:numPr>
        <w:suppressAutoHyphens w:val="0"/>
        <w:spacing w:line="360" w:lineRule="auto"/>
        <w:jc w:val="both"/>
      </w:pPr>
      <w:r w:rsidRPr="00510C22">
        <w:t xml:space="preserve"> Славянофилы и русское национальное самосознание.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23. Политические взгляды П.А. Столыпина.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24. Политическая доктрина С.Ю. Витте.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25. П.Н. Милюков – идеолог русского либерализма.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26. Политические взгляды и деятельность В.И. Вернадского. 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27. А.И. </w:t>
      </w:r>
      <w:proofErr w:type="spellStart"/>
      <w:r w:rsidRPr="00510C22">
        <w:t>Гучков</w:t>
      </w:r>
      <w:proofErr w:type="spellEnd"/>
      <w:r w:rsidRPr="00510C22">
        <w:t xml:space="preserve"> – лидер российской либеральной буржуазии.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28. Политическая доктрина октябристов.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 29.  В.М. Чернов – идеолог и теоретик </w:t>
      </w:r>
      <w:proofErr w:type="spellStart"/>
      <w:r w:rsidRPr="00510C22">
        <w:t>неонародничества</w:t>
      </w:r>
      <w:proofErr w:type="spellEnd"/>
      <w:r w:rsidRPr="00510C22">
        <w:t>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30.  Политический террор эсеров: теория и практика.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lastRenderedPageBreak/>
        <w:t>31. А.Ф. Керенский: политический портрет.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 32. Кадеты и революция.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33. Эсеровские организации в Сибири.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 34. Эсеры в первой русской революции.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35.  Большевизм: идейные истоки и социально-политическая сущность.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 36. Меньшевизм: идейные истоки и социально-политическая сущность.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37. Л.Н. Толстой и российская власть в начале ХХ </w:t>
      </w:r>
      <w:proofErr w:type="gramStart"/>
      <w:r w:rsidRPr="00510C22">
        <w:t>в</w:t>
      </w:r>
      <w:proofErr w:type="gramEnd"/>
      <w:r w:rsidRPr="00510C22">
        <w:t>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38. А.М. Горький о русской революции.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 xml:space="preserve"> 39. «Вехи» о духовном кризисе российской интеллигенции.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40.  В.В. Шульгин: человек и политик.</w:t>
      </w:r>
    </w:p>
    <w:p w:rsidR="005610C0" w:rsidRPr="00510C22" w:rsidRDefault="005610C0" w:rsidP="005610C0">
      <w:pPr>
        <w:suppressAutoHyphens w:val="0"/>
        <w:spacing w:line="360" w:lineRule="auto"/>
        <w:ind w:left="360"/>
        <w:jc w:val="both"/>
      </w:pPr>
      <w:r w:rsidRPr="00510C22">
        <w:t>41. Г.В. Плеханов – идеолог российского меньшевизма.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 xml:space="preserve">     42. А.С.  Пушкин и декабристы.</w:t>
      </w:r>
    </w:p>
    <w:p w:rsidR="005610C0" w:rsidRPr="00510C22" w:rsidRDefault="005610C0" w:rsidP="005610C0">
      <w:pPr>
        <w:spacing w:line="360" w:lineRule="auto"/>
        <w:jc w:val="center"/>
      </w:pPr>
      <w:r w:rsidRPr="00510C22">
        <w:rPr>
          <w:b/>
          <w:bCs/>
        </w:rPr>
        <w:t>Описание последовательности действий при изучении дисциплины или отдельных видов работ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 xml:space="preserve">Данный курс состоит из   </w:t>
      </w:r>
      <w:r w:rsidR="005B3A4A" w:rsidRPr="00510C22">
        <w:t>3-х разделов и 15</w:t>
      </w:r>
      <w:r w:rsidRPr="00510C22">
        <w:t xml:space="preserve"> тем.</w:t>
      </w:r>
      <w:r w:rsidRPr="00510C22">
        <w:tab/>
        <w:t xml:space="preserve">Основной объем лекционных часов отведен на изучение вопросов истории России </w:t>
      </w:r>
      <w:r w:rsidRPr="00510C22">
        <w:rPr>
          <w:lang w:val="en-US"/>
        </w:rPr>
        <w:t>XIX</w:t>
      </w:r>
      <w:r w:rsidRPr="00510C22">
        <w:t>-начала ХХ вв.</w:t>
      </w:r>
      <w:proofErr w:type="gramStart"/>
      <w:r w:rsidRPr="00510C22">
        <w:t xml:space="preserve"> ,</w:t>
      </w:r>
      <w:proofErr w:type="gramEnd"/>
      <w:r w:rsidRPr="00510C22">
        <w:t xml:space="preserve"> отражает наиболее важные события.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>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</w:t>
      </w:r>
    </w:p>
    <w:p w:rsidR="005610C0" w:rsidRPr="00510C22" w:rsidRDefault="005610C0" w:rsidP="005610C0">
      <w:pPr>
        <w:spacing w:line="360" w:lineRule="auto"/>
        <w:ind w:firstLine="708"/>
        <w:jc w:val="both"/>
      </w:pPr>
      <w:r w:rsidRPr="00510C22">
        <w:t>При подготовке творческих самостоятельных заданий, предусмотрены консультации с преподавателем.</w:t>
      </w:r>
    </w:p>
    <w:p w:rsidR="005610C0" w:rsidRPr="00510C22" w:rsidRDefault="005610C0" w:rsidP="005610C0">
      <w:pPr>
        <w:spacing w:line="360" w:lineRule="auto"/>
        <w:ind w:firstLine="708"/>
        <w:jc w:val="both"/>
      </w:pPr>
    </w:p>
    <w:p w:rsidR="005610C0" w:rsidRPr="00510C22" w:rsidRDefault="005610C0" w:rsidP="005610C0">
      <w:pPr>
        <w:spacing w:line="360" w:lineRule="auto"/>
        <w:jc w:val="center"/>
      </w:pPr>
      <w:r w:rsidRPr="00510C22">
        <w:rPr>
          <w:b/>
          <w:bCs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 w:rsidRPr="00510C22">
        <w:t>уточнить</w:t>
      </w:r>
      <w:proofErr w:type="gramEnd"/>
      <w:r w:rsidRPr="00510C22"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lastRenderedPageBreak/>
        <w:tab/>
        <w:t>Курс предполагает наличие таких самостоятельных заданий, как проведение учебной экскурсии и защита группового проекта. Прием этих заданий проводятся в отдельно отведенное время.</w:t>
      </w:r>
    </w:p>
    <w:p w:rsidR="005610C0" w:rsidRPr="00510C22" w:rsidRDefault="005610C0" w:rsidP="005610C0">
      <w:pPr>
        <w:spacing w:line="360" w:lineRule="auto"/>
        <w:jc w:val="both"/>
      </w:pPr>
    </w:p>
    <w:p w:rsidR="005610C0" w:rsidRPr="00510C22" w:rsidRDefault="005610C0" w:rsidP="005610C0">
      <w:pPr>
        <w:spacing w:line="360" w:lineRule="auto"/>
        <w:jc w:val="center"/>
      </w:pPr>
      <w:r w:rsidRPr="00510C22">
        <w:rPr>
          <w:b/>
          <w:bCs/>
        </w:rPr>
        <w:t>Разъяснения по поводу работы с рейтинговой системой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 xml:space="preserve">Для получения экзамена по курсу студенту необходимо набрать не менее 75 баллов. Если студент набирает менее 75 баллов, то сдача экзамена происходит в устной  форме по билетам. 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студенты получают рабочую тетрадь по изученному материалу, для проведения рубежного контроля. 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>Для успешного получения зачета студент должен выполнить все виды работ, которые оцениваются в рейтинге.</w:t>
      </w:r>
    </w:p>
    <w:p w:rsidR="005610C0" w:rsidRPr="00510C22" w:rsidRDefault="005610C0" w:rsidP="005610C0">
      <w:pPr>
        <w:spacing w:line="360" w:lineRule="auto"/>
        <w:jc w:val="both"/>
      </w:pPr>
    </w:p>
    <w:p w:rsidR="005610C0" w:rsidRPr="00510C22" w:rsidRDefault="005610C0" w:rsidP="005610C0">
      <w:pPr>
        <w:spacing w:line="360" w:lineRule="auto"/>
        <w:jc w:val="center"/>
      </w:pPr>
      <w:r w:rsidRPr="00510C22">
        <w:rPr>
          <w:b/>
          <w:bCs/>
        </w:rPr>
        <w:t>Рекомендации по подготовке к итоговому контролю (промежуточной аттестации) по дисциплине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>Итоговый контроль в форме экзамена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5610C0" w:rsidRPr="00510C22" w:rsidRDefault="005610C0" w:rsidP="005610C0">
      <w:pPr>
        <w:spacing w:line="360" w:lineRule="auto"/>
        <w:jc w:val="both"/>
      </w:pPr>
      <w:r w:rsidRPr="00510C22">
        <w:tab/>
        <w:t>При подготовке к экзамену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5610C0" w:rsidRPr="00510C22" w:rsidRDefault="005610C0" w:rsidP="005610C0">
      <w:pPr>
        <w:spacing w:line="360" w:lineRule="auto"/>
        <w:jc w:val="both"/>
      </w:pP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510C22" w:rsidRDefault="00510C22" w:rsidP="00695F77">
      <w:pPr>
        <w:spacing w:line="360" w:lineRule="auto"/>
        <w:jc w:val="center"/>
        <w:rPr>
          <w:b/>
          <w:u w:val="single"/>
        </w:rPr>
      </w:pP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  <w:u w:val="single"/>
        </w:rPr>
        <w:t xml:space="preserve">3. КОМПОНЕНТЫ МОНИТОРИНГА УЧЕБНЫХ ДОСТИЖЕНИЙ 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</w:rPr>
        <w:t>3.1. ТЕХНОЛОГИЧЕСКАЯ КАРТА РЕЙТИНГА ДИСЦИПЛИНЫ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3686"/>
        <w:gridCol w:w="3402"/>
      </w:tblGrid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Наименование</w:t>
            </w:r>
          </w:p>
          <w:p w:rsidR="00695F77" w:rsidRPr="00ED6A72" w:rsidRDefault="00695F77" w:rsidP="00711B3B">
            <w:r w:rsidRPr="00ED6A72">
              <w:t>дисциплины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Направление подготовки и уровень образования</w:t>
            </w:r>
          </w:p>
          <w:p w:rsidR="00695F77" w:rsidRPr="00ED6A72" w:rsidRDefault="00695F77" w:rsidP="00711B3B">
            <w:r w:rsidRPr="00ED6A72">
              <w:t>(</w:t>
            </w:r>
            <w:proofErr w:type="spellStart"/>
            <w:r w:rsidRPr="00ED6A72">
              <w:t>бакалавриат</w:t>
            </w:r>
            <w:proofErr w:type="spellEnd"/>
            <w:r w:rsidRPr="00ED6A72">
              <w:t>, магистратура, аспирантура)</w:t>
            </w:r>
          </w:p>
          <w:p w:rsidR="00695F77" w:rsidRPr="00ED6A72" w:rsidRDefault="00695F77" w:rsidP="00711B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Количество зачетных единиц</w:t>
            </w:r>
          </w:p>
        </w:tc>
      </w:tr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3A4A" w:rsidRPr="005B3A4A" w:rsidRDefault="005B3A4A" w:rsidP="005B3A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3A4A">
              <w:rPr>
                <w:sz w:val="22"/>
                <w:szCs w:val="22"/>
              </w:rPr>
              <w:t>«Общественно-политическая мысль и общественное движение в России Х</w:t>
            </w:r>
            <w:proofErr w:type="gramStart"/>
            <w:r w:rsidRPr="005B3A4A">
              <w:rPr>
                <w:sz w:val="22"/>
                <w:szCs w:val="22"/>
                <w:lang w:val="en-US"/>
              </w:rPr>
              <w:t>IX</w:t>
            </w:r>
            <w:proofErr w:type="gramEnd"/>
            <w:r w:rsidRPr="005B3A4A">
              <w:rPr>
                <w:sz w:val="22"/>
                <w:szCs w:val="22"/>
              </w:rPr>
              <w:t>-начало ХХ вв.</w:t>
            </w:r>
          </w:p>
          <w:p w:rsidR="00695F77" w:rsidRPr="00ED6A72" w:rsidRDefault="00695F77" w:rsidP="00695F77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Направление подготовки: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44.03.01 Педагогическое образование 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Профиль: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>История</w:t>
            </w:r>
          </w:p>
          <w:p w:rsidR="00695F77" w:rsidRPr="00ED6A72" w:rsidRDefault="005B3A4A" w:rsidP="00711B3B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Прикладной </w:t>
            </w:r>
            <w:proofErr w:type="spellStart"/>
            <w:r w:rsidR="00695F77" w:rsidRPr="00ED6A72">
              <w:rPr>
                <w:i/>
                <w:iCs/>
              </w:rPr>
              <w:t>бакалавриат</w:t>
            </w:r>
            <w:proofErr w:type="spellEnd"/>
          </w:p>
          <w:p w:rsidR="00695F77" w:rsidRPr="00ED6A72" w:rsidRDefault="00695F77" w:rsidP="00711B3B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5B3A4A" w:rsidP="00695F77">
            <w:pPr>
              <w:jc w:val="center"/>
            </w:pPr>
            <w:r>
              <w:t>4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695F77" w:rsidRDefault="00695F77" w:rsidP="00695F77">
            <w:pPr>
              <w:pStyle w:val="af6"/>
              <w:ind w:left="567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История России </w:t>
            </w:r>
            <w:r w:rsidR="005B3A4A">
              <w:rPr>
                <w:rFonts w:ascii="Times New Roman" w:hAnsi="Times New Roman" w:cs="Times New Roman"/>
                <w:sz w:val="24"/>
                <w:szCs w:val="24"/>
              </w:rPr>
              <w:t>Философия,</w:t>
            </w:r>
            <w:r w:rsidR="005B3A4A"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XVII-XVIII вв., </w:t>
            </w: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95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 вв.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Смежные: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</w:rPr>
              <w:t xml:space="preserve"> История России 1917-1991;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5B3A4A">
            <w:pPr>
              <w:pStyle w:val="af6"/>
              <w:ind w:left="567" w:firstLine="143"/>
              <w:jc w:val="both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5B3A4A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</w:tr>
    </w:tbl>
    <w:p w:rsidR="00695F77" w:rsidRPr="00ED6A72" w:rsidRDefault="00695F77" w:rsidP="00695F77">
      <w:pPr>
        <w:jc w:val="center"/>
      </w:pPr>
    </w:p>
    <w:tbl>
      <w:tblPr>
        <w:tblW w:w="1099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4536"/>
        <w:gridCol w:w="1559"/>
        <w:gridCol w:w="1418"/>
        <w:gridCol w:w="1497"/>
      </w:tblGrid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1.Устный опрос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rPr>
                <w:bCs/>
              </w:rPr>
              <w:t xml:space="preserve">2.Составление тестовых заданий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rPr>
                <w:bCs/>
              </w:rPr>
              <w:t>3.Подготовка презентаций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>4.Подготовка эссе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 xml:space="preserve">5.Рецензирование статей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5F77" w:rsidRPr="00ED6A72" w:rsidTr="00711B3B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6.Рецензирование монографий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695F77" w:rsidRPr="00ED6A72" w:rsidRDefault="00695F77" w:rsidP="00695F77">
      <w:pPr>
        <w:ind w:left="567" w:firstLine="143"/>
        <w:rPr>
          <w:b/>
        </w:rPr>
      </w:pPr>
    </w:p>
    <w:p w:rsidR="00695F77" w:rsidRPr="00ED6A72" w:rsidRDefault="00695F77" w:rsidP="00695F77">
      <w:pPr>
        <w:ind w:left="567" w:firstLine="143"/>
        <w:rPr>
          <w:b/>
        </w:rPr>
      </w:pPr>
      <w:r w:rsidRPr="00ED6A72">
        <w:rPr>
          <w:b/>
        </w:rPr>
        <w:t>Соответствие рейтинговых баллов и академической оценки:</w:t>
      </w:r>
    </w:p>
    <w:p w:rsidR="00695F77" w:rsidRPr="00ED6A72" w:rsidRDefault="00695F77" w:rsidP="00695F77">
      <w:pPr>
        <w:ind w:left="567" w:firstLine="143"/>
      </w:pPr>
      <w:r w:rsidRPr="00ED6A72">
        <w:lastRenderedPageBreak/>
        <w:t>50 баллов – допуск к экзамену; 60–72 – удовлетворительно; 73–86 – хорошо;</w:t>
      </w:r>
    </w:p>
    <w:p w:rsidR="00695F77" w:rsidRPr="00ED6A72" w:rsidRDefault="00695F77" w:rsidP="00695F77">
      <w:pPr>
        <w:ind w:left="567" w:firstLine="143"/>
      </w:pPr>
      <w:r w:rsidRPr="00ED6A72">
        <w:t>87–100 – отлично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Утверждено на заседании кафедры отечественной истории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Протокол № 8 от 14.05.2018 г.</w:t>
      </w:r>
    </w:p>
    <w:p w:rsidR="00695F77" w:rsidRPr="00ED6A72" w:rsidRDefault="00695F77" w:rsidP="00695F77">
      <w:pPr>
        <w:jc w:val="both"/>
      </w:pPr>
      <w:r w:rsidRPr="00ED6A72">
        <w:t>Заведующая кафедрой   _________________</w:t>
      </w:r>
      <w:r w:rsidRPr="00ED6A72">
        <w:rPr>
          <w:noProof/>
        </w:rPr>
        <w:drawing>
          <wp:inline distT="0" distB="0" distL="0" distR="0" wp14:anchorId="2517D40F" wp14:editId="1E2F13B3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72">
        <w:t xml:space="preserve">И.Н. </w:t>
      </w:r>
      <w:proofErr w:type="spellStart"/>
      <w:r w:rsidRPr="00ED6A72">
        <w:t>Ценюга</w:t>
      </w:r>
      <w:proofErr w:type="spellEnd"/>
    </w:p>
    <w:p w:rsidR="00695F77" w:rsidRPr="00ED6A72" w:rsidRDefault="00695F77" w:rsidP="00695F77">
      <w:pPr>
        <w:jc w:val="center"/>
      </w:pPr>
    </w:p>
    <w:p w:rsidR="00695F77" w:rsidRPr="00ED6A72" w:rsidRDefault="00695F77" w:rsidP="00695F77">
      <w:pPr>
        <w:spacing w:line="360" w:lineRule="auto"/>
        <w:ind w:left="720"/>
        <w:jc w:val="both"/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Pr="005B3A4A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B3A4A">
        <w:rPr>
          <w:rFonts w:ascii="TimesNewRomanPS-BoldMT" w:hAnsi="TimesNewRomanPS-BoldMT"/>
          <w:b/>
          <w:bCs/>
          <w:color w:val="000000"/>
          <w:sz w:val="28"/>
          <w:szCs w:val="28"/>
        </w:rPr>
        <w:t>3.2. Фонд оценочных средств (контрольно-измерительные материалы)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МИНИСТЕРСТВО НАУКИ И ВЫСШЕГО ОБРАЗОВАНИЯ РОССИЙСКОЙ ФЕДЕРАЦИИ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федеральное государственное бюджетное образовательное учреждение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 xml:space="preserve"> высшего образования 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Красноярский государственный педагогический университет им. В.П. Астафьева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Исторический факультет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Кафедра-разработчик: кафедра отечественной истории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393"/>
        <w:gridCol w:w="5069"/>
      </w:tblGrid>
      <w:tr w:rsidR="00695F77" w:rsidRPr="00ED6A72" w:rsidTr="00711B3B">
        <w:tc>
          <w:tcPr>
            <w:tcW w:w="4394" w:type="dxa"/>
          </w:tcPr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УТВЕРЖДЕНО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На заседании кафедры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Протокол № 6 от «14» мая 2018 г.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Заведующий кафедрой ____________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noProof/>
                <w:color w:val="000000"/>
              </w:rPr>
              <w:drawing>
                <wp:inline distT="0" distB="0" distL="0" distR="0" wp14:anchorId="0F13821D" wp14:editId="7A733BF8">
                  <wp:extent cx="1000125" cy="390525"/>
                  <wp:effectExtent l="19050" t="0" r="9525" b="0"/>
                  <wp:docPr id="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72">
              <w:rPr>
                <w:color w:val="000000"/>
              </w:rPr>
              <w:t xml:space="preserve">            И.Н. </w:t>
            </w:r>
            <w:proofErr w:type="spellStart"/>
            <w:r w:rsidRPr="00ED6A72">
              <w:rPr>
                <w:color w:val="000000"/>
              </w:rPr>
              <w:t>Ценюга</w:t>
            </w:r>
            <w:proofErr w:type="spellEnd"/>
          </w:p>
          <w:p w:rsidR="00695F77" w:rsidRPr="00ED6A72" w:rsidRDefault="00695F77" w:rsidP="00711B3B">
            <w:pPr>
              <w:ind w:left="567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5070" w:type="dxa"/>
          </w:tcPr>
          <w:p w:rsidR="00695F77" w:rsidRPr="00ED6A72" w:rsidRDefault="00695F77" w:rsidP="00711B3B">
            <w:pPr>
              <w:shd w:val="clear" w:color="auto" w:fill="FFFFFF"/>
              <w:ind w:left="34" w:right="142"/>
              <w:rPr>
                <w:color w:val="000000"/>
              </w:rPr>
            </w:pPr>
            <w:r w:rsidRPr="00ED6A72">
              <w:rPr>
                <w:color w:val="000000"/>
              </w:rPr>
              <w:t>ОДОБРЕНО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bCs/>
                <w:color w:val="000000"/>
              </w:rPr>
              <w:t xml:space="preserve">На заседании научно-методического совета </w:t>
            </w:r>
            <w:r w:rsidRPr="00ED6A72">
              <w:rPr>
                <w:color w:val="000000"/>
              </w:rPr>
              <w:t>специальности (направления подготовки)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color w:val="000000"/>
              </w:rPr>
              <w:t>Протокол № 9 от «25» июня 2018 г.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</w:rPr>
            </w:pPr>
            <w:r w:rsidRPr="00ED6A72">
              <w:rPr>
                <w:color w:val="000000"/>
              </w:rPr>
              <w:t>Председатель НМСС (Н) ____________         А.А. Григорьев</w:t>
            </w:r>
            <w:r w:rsidRPr="00ED6A72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D6A72">
              <w:rPr>
                <w:noProof/>
                <w:color w:val="000000"/>
              </w:rPr>
              <w:drawing>
                <wp:inline distT="0" distB="0" distL="0" distR="0" wp14:anchorId="31D08418" wp14:editId="27684EE2">
                  <wp:extent cx="1123950" cy="419100"/>
                  <wp:effectExtent l="19050" t="0" r="0" b="0"/>
                  <wp:docPr id="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p w:rsidR="00695F77" w:rsidRPr="00ED6A72" w:rsidRDefault="00695F77" w:rsidP="00695F77">
      <w:pPr>
        <w:spacing w:line="360" w:lineRule="auto"/>
        <w:jc w:val="both"/>
      </w:pPr>
      <w:r w:rsidRPr="00ED6A72">
        <w:rPr>
          <w:color w:val="FFFFFF"/>
        </w:rPr>
        <w:t>Внутренняя политика России в первой половине Х</w:t>
      </w:r>
      <w:r w:rsidRPr="00ED6A72">
        <w:rPr>
          <w:color w:val="FFFFFF"/>
          <w:lang w:val="en-US"/>
        </w:rPr>
        <w:t>I</w:t>
      </w:r>
      <w:r w:rsidRPr="00ED6A72">
        <w:rPr>
          <w:color w:val="FFFFFF"/>
        </w:rPr>
        <w:t xml:space="preserve">Х </w:t>
      </w:r>
      <w:proofErr w:type="gramStart"/>
      <w:r w:rsidRPr="00ED6A72">
        <w:rPr>
          <w:color w:val="FFFFFF"/>
        </w:rPr>
        <w:t>в</w:t>
      </w:r>
      <w:proofErr w:type="gramEnd"/>
      <w:r w:rsidRPr="00ED6A72">
        <w:rPr>
          <w:color w:val="FFFFFF"/>
        </w:rPr>
        <w:t>.</w:t>
      </w: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5B3A4A" w:rsidRDefault="005B3A4A" w:rsidP="00695F77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695F77" w:rsidRPr="005B3A4A" w:rsidRDefault="00695F77" w:rsidP="00695F77">
      <w:pPr>
        <w:shd w:val="clear" w:color="auto" w:fill="FFFFFF"/>
        <w:ind w:left="567"/>
        <w:jc w:val="center"/>
        <w:rPr>
          <w:rFonts w:eastAsia="Arial"/>
          <w:b/>
          <w:kern w:val="3"/>
          <w:sz w:val="28"/>
          <w:szCs w:val="28"/>
        </w:rPr>
      </w:pPr>
      <w:r w:rsidRPr="005B3A4A">
        <w:rPr>
          <w:b/>
          <w:sz w:val="28"/>
          <w:szCs w:val="28"/>
        </w:rPr>
        <w:t>ФОНД</w:t>
      </w:r>
      <w:r w:rsidRPr="005B3A4A">
        <w:rPr>
          <w:rFonts w:eastAsia="Arial"/>
          <w:b/>
          <w:kern w:val="3"/>
          <w:sz w:val="28"/>
          <w:szCs w:val="28"/>
        </w:rPr>
        <w:t xml:space="preserve"> </w:t>
      </w:r>
      <w:r w:rsidRPr="005B3A4A">
        <w:rPr>
          <w:b/>
          <w:sz w:val="28"/>
          <w:szCs w:val="28"/>
        </w:rPr>
        <w:t>ОЦЕНОЧНЫХ СРЕДСТВ</w:t>
      </w:r>
    </w:p>
    <w:p w:rsidR="00711B3B" w:rsidRPr="005B3A4A" w:rsidRDefault="00695F77" w:rsidP="00695F77">
      <w:pPr>
        <w:shd w:val="clear" w:color="auto" w:fill="FFFFFF"/>
        <w:ind w:left="567"/>
        <w:jc w:val="center"/>
        <w:rPr>
          <w:sz w:val="28"/>
          <w:szCs w:val="28"/>
        </w:rPr>
      </w:pPr>
      <w:r w:rsidRPr="005B3A4A">
        <w:rPr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 w:rsidRPr="005B3A4A">
        <w:rPr>
          <w:sz w:val="28"/>
          <w:szCs w:val="28"/>
        </w:rPr>
        <w:t>обучающихся</w:t>
      </w:r>
      <w:proofErr w:type="gramEnd"/>
      <w:r w:rsidRPr="005B3A4A">
        <w:rPr>
          <w:sz w:val="28"/>
          <w:szCs w:val="28"/>
        </w:rPr>
        <w:t xml:space="preserve"> по </w:t>
      </w:r>
    </w:p>
    <w:p w:rsidR="00711B3B" w:rsidRPr="005B3A4A" w:rsidRDefault="00711B3B" w:rsidP="00695F77">
      <w:pPr>
        <w:shd w:val="clear" w:color="auto" w:fill="FFFFFF"/>
        <w:ind w:left="567"/>
        <w:jc w:val="center"/>
        <w:rPr>
          <w:sz w:val="28"/>
          <w:szCs w:val="28"/>
        </w:rPr>
      </w:pPr>
    </w:p>
    <w:p w:rsidR="00695F77" w:rsidRPr="005B3A4A" w:rsidRDefault="00695F77" w:rsidP="00695F77">
      <w:pPr>
        <w:shd w:val="clear" w:color="auto" w:fill="FFFFFF"/>
        <w:ind w:left="567"/>
        <w:jc w:val="center"/>
        <w:rPr>
          <w:sz w:val="28"/>
          <w:szCs w:val="28"/>
        </w:rPr>
      </w:pPr>
      <w:r w:rsidRPr="005B3A4A">
        <w:rPr>
          <w:sz w:val="28"/>
          <w:szCs w:val="28"/>
        </w:rPr>
        <w:t xml:space="preserve">дисциплине </w:t>
      </w:r>
    </w:p>
    <w:p w:rsidR="005B3A4A" w:rsidRPr="005B3A4A" w:rsidRDefault="005B3A4A" w:rsidP="005B3A4A">
      <w:pPr>
        <w:spacing w:line="360" w:lineRule="auto"/>
        <w:jc w:val="center"/>
        <w:rPr>
          <w:sz w:val="28"/>
          <w:szCs w:val="28"/>
        </w:rPr>
      </w:pPr>
      <w:r w:rsidRPr="005B3A4A">
        <w:rPr>
          <w:sz w:val="28"/>
          <w:szCs w:val="28"/>
        </w:rPr>
        <w:t>«Общественно-политическая мысль и общественное движение в России Х</w:t>
      </w:r>
      <w:proofErr w:type="gramStart"/>
      <w:r w:rsidRPr="005B3A4A">
        <w:rPr>
          <w:sz w:val="28"/>
          <w:szCs w:val="28"/>
          <w:lang w:val="en-US"/>
        </w:rPr>
        <w:t>IX</w:t>
      </w:r>
      <w:proofErr w:type="gramEnd"/>
      <w:r w:rsidRPr="005B3A4A">
        <w:rPr>
          <w:sz w:val="28"/>
          <w:szCs w:val="28"/>
        </w:rPr>
        <w:t>-начало ХХ вв.</w:t>
      </w:r>
    </w:p>
    <w:p w:rsidR="005B3A4A" w:rsidRPr="005B3A4A" w:rsidRDefault="005B3A4A" w:rsidP="00695F77">
      <w:pPr>
        <w:shd w:val="clear" w:color="auto" w:fill="FFFFFF"/>
        <w:ind w:left="567"/>
        <w:jc w:val="center"/>
        <w:rPr>
          <w:sz w:val="28"/>
          <w:szCs w:val="28"/>
        </w:rPr>
      </w:pPr>
    </w:p>
    <w:p w:rsidR="00695F77" w:rsidRPr="005B3A4A" w:rsidRDefault="00695F77" w:rsidP="00695F77">
      <w:pPr>
        <w:ind w:left="567"/>
        <w:jc w:val="center"/>
        <w:rPr>
          <w:sz w:val="28"/>
          <w:szCs w:val="28"/>
        </w:rPr>
      </w:pPr>
      <w:r w:rsidRPr="005B3A4A">
        <w:rPr>
          <w:sz w:val="28"/>
          <w:szCs w:val="28"/>
        </w:rPr>
        <w:t>Направление подготовки:</w:t>
      </w:r>
    </w:p>
    <w:p w:rsidR="00695F77" w:rsidRPr="005B3A4A" w:rsidRDefault="00695F77" w:rsidP="00695F77">
      <w:pPr>
        <w:suppressAutoHyphens w:val="0"/>
        <w:jc w:val="center"/>
        <w:rPr>
          <w:sz w:val="28"/>
          <w:szCs w:val="28"/>
        </w:rPr>
      </w:pPr>
      <w:r w:rsidRPr="005B3A4A">
        <w:rPr>
          <w:sz w:val="28"/>
          <w:szCs w:val="28"/>
        </w:rPr>
        <w:t xml:space="preserve">44.03.01 </w:t>
      </w:r>
    </w:p>
    <w:p w:rsidR="00695F77" w:rsidRPr="005B3A4A" w:rsidRDefault="00695F77" w:rsidP="00695F77">
      <w:pPr>
        <w:spacing w:line="360" w:lineRule="auto"/>
        <w:jc w:val="center"/>
        <w:rPr>
          <w:i/>
          <w:iCs/>
          <w:sz w:val="28"/>
          <w:szCs w:val="28"/>
        </w:rPr>
      </w:pPr>
      <w:r w:rsidRPr="005B3A4A">
        <w:rPr>
          <w:i/>
          <w:iCs/>
          <w:sz w:val="28"/>
          <w:szCs w:val="28"/>
        </w:rPr>
        <w:t xml:space="preserve">Педагогическое образование  </w:t>
      </w:r>
    </w:p>
    <w:p w:rsidR="00695F77" w:rsidRPr="005B3A4A" w:rsidRDefault="00695F77" w:rsidP="00695F77">
      <w:pPr>
        <w:spacing w:line="360" w:lineRule="auto"/>
        <w:jc w:val="center"/>
        <w:rPr>
          <w:i/>
          <w:iCs/>
          <w:sz w:val="28"/>
          <w:szCs w:val="28"/>
        </w:rPr>
      </w:pPr>
      <w:r w:rsidRPr="005B3A4A">
        <w:rPr>
          <w:i/>
          <w:iCs/>
          <w:sz w:val="28"/>
          <w:szCs w:val="28"/>
        </w:rPr>
        <w:t xml:space="preserve">Профиль: </w:t>
      </w:r>
    </w:p>
    <w:p w:rsidR="00695F77" w:rsidRPr="005B3A4A" w:rsidRDefault="00695F77" w:rsidP="00695F77">
      <w:pPr>
        <w:suppressAutoHyphens w:val="0"/>
        <w:jc w:val="center"/>
        <w:rPr>
          <w:sz w:val="28"/>
          <w:szCs w:val="28"/>
        </w:rPr>
      </w:pPr>
      <w:r w:rsidRPr="005B3A4A">
        <w:rPr>
          <w:i/>
          <w:iCs/>
          <w:sz w:val="28"/>
          <w:szCs w:val="28"/>
        </w:rPr>
        <w:t>История</w:t>
      </w:r>
      <w:r w:rsidRPr="005B3A4A">
        <w:rPr>
          <w:sz w:val="28"/>
          <w:szCs w:val="28"/>
        </w:rPr>
        <w:t xml:space="preserve"> </w:t>
      </w:r>
    </w:p>
    <w:p w:rsidR="00695F77" w:rsidRPr="005B3A4A" w:rsidRDefault="00695F77" w:rsidP="00695F77">
      <w:pPr>
        <w:shd w:val="clear" w:color="auto" w:fill="FFFFFF"/>
        <w:ind w:left="567"/>
        <w:jc w:val="center"/>
        <w:rPr>
          <w:sz w:val="28"/>
          <w:szCs w:val="28"/>
        </w:rPr>
      </w:pPr>
    </w:p>
    <w:p w:rsidR="00695F77" w:rsidRPr="005B3A4A" w:rsidRDefault="00695F77" w:rsidP="00695F77">
      <w:pPr>
        <w:jc w:val="center"/>
        <w:rPr>
          <w:i/>
          <w:iCs/>
          <w:sz w:val="28"/>
          <w:szCs w:val="28"/>
        </w:rPr>
      </w:pPr>
      <w:r w:rsidRPr="005B3A4A">
        <w:rPr>
          <w:i/>
          <w:iCs/>
          <w:sz w:val="28"/>
          <w:szCs w:val="28"/>
        </w:rPr>
        <w:t xml:space="preserve">Срок обучения —  </w:t>
      </w:r>
      <w:r w:rsidR="005B3A4A">
        <w:rPr>
          <w:i/>
          <w:iCs/>
          <w:sz w:val="28"/>
          <w:szCs w:val="28"/>
        </w:rPr>
        <w:t>4 года</w:t>
      </w:r>
      <w:r w:rsidRPr="005B3A4A">
        <w:rPr>
          <w:i/>
          <w:iCs/>
          <w:sz w:val="28"/>
          <w:szCs w:val="28"/>
        </w:rPr>
        <w:t xml:space="preserve"> </w:t>
      </w:r>
    </w:p>
    <w:p w:rsidR="00695F77" w:rsidRPr="005B3A4A" w:rsidRDefault="00695F77" w:rsidP="00695F77">
      <w:pPr>
        <w:jc w:val="center"/>
        <w:rPr>
          <w:i/>
          <w:iCs/>
          <w:sz w:val="28"/>
          <w:szCs w:val="28"/>
        </w:rPr>
      </w:pPr>
    </w:p>
    <w:p w:rsidR="00695F77" w:rsidRPr="005B3A4A" w:rsidRDefault="005B3A4A" w:rsidP="00695F77">
      <w:pPr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Прикладной</w:t>
      </w:r>
      <w:r w:rsidR="00695F77" w:rsidRPr="005B3A4A">
        <w:rPr>
          <w:i/>
          <w:iCs/>
          <w:sz w:val="28"/>
          <w:szCs w:val="28"/>
        </w:rPr>
        <w:t xml:space="preserve"> </w:t>
      </w:r>
      <w:proofErr w:type="spellStart"/>
      <w:r w:rsidR="00695F77" w:rsidRPr="005B3A4A">
        <w:rPr>
          <w:i/>
          <w:iCs/>
          <w:sz w:val="28"/>
          <w:szCs w:val="28"/>
        </w:rPr>
        <w:t>бакалавриат</w:t>
      </w:r>
      <w:proofErr w:type="spellEnd"/>
    </w:p>
    <w:p w:rsidR="00695F77" w:rsidRPr="005B3A4A" w:rsidRDefault="00695F77" w:rsidP="00695F77">
      <w:pPr>
        <w:shd w:val="clear" w:color="auto" w:fill="FFFFFF"/>
        <w:ind w:left="567"/>
        <w:jc w:val="center"/>
        <w:rPr>
          <w:sz w:val="28"/>
          <w:szCs w:val="28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5B3A4A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sz w:val="28"/>
          <w:szCs w:val="28"/>
        </w:rPr>
      </w:pPr>
      <w:r w:rsidRPr="005B3A4A">
        <w:rPr>
          <w:i/>
          <w:sz w:val="28"/>
          <w:szCs w:val="28"/>
        </w:rPr>
        <w:t>Составитель:</w:t>
      </w:r>
      <w:r w:rsidRPr="005B3A4A">
        <w:rPr>
          <w:sz w:val="28"/>
          <w:szCs w:val="28"/>
        </w:rPr>
        <w:t xml:space="preserve"> В.И. Федорова, профессор кафедры отечественной истории</w:t>
      </w:r>
    </w:p>
    <w:p w:rsidR="00695F77" w:rsidRPr="00ED6A72" w:rsidRDefault="00695F77" w:rsidP="00695F77"/>
    <w:p w:rsidR="00695F77" w:rsidRPr="00ED6A72" w:rsidRDefault="00695F77" w:rsidP="00695F77"/>
    <w:p w:rsidR="00695F77" w:rsidRPr="00ED6A72" w:rsidRDefault="00695F77" w:rsidP="00695F77"/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5B3A4A" w:rsidRDefault="005B3A4A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5B3A4A" w:rsidRDefault="005B3A4A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5B3A4A" w:rsidRDefault="005B3A4A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</w:rPr>
      </w:pPr>
      <w:r w:rsidRPr="00ED6A72">
        <w:rPr>
          <w:rFonts w:ascii="TimesNewRomanPSMT" w:hAnsi="TimesNewRomanPSMT" w:cs="TimesNewRomanPSMT"/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. </w:t>
      </w:r>
      <w:r w:rsidRPr="00ED6A72">
        <w:rPr>
          <w:b/>
          <w:bCs/>
          <w:color w:val="auto"/>
          <w:kern w:val="0"/>
        </w:rPr>
        <w:t>Назначение фонда оценочных средств</w:t>
      </w:r>
    </w:p>
    <w:p w:rsidR="00695F77" w:rsidRPr="00830857" w:rsidRDefault="00695F77" w:rsidP="00830857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1.1. Целью создания ФОС дисциплины </w:t>
      </w:r>
      <w:r w:rsidR="00830857" w:rsidRPr="00830857">
        <w:rPr>
          <w:sz w:val="28"/>
          <w:szCs w:val="28"/>
        </w:rPr>
        <w:t>«Общественно-политическая мысль и общественное движение в России Х</w:t>
      </w:r>
      <w:proofErr w:type="gramStart"/>
      <w:r w:rsidR="00830857" w:rsidRPr="00830857">
        <w:rPr>
          <w:sz w:val="28"/>
          <w:szCs w:val="28"/>
          <w:lang w:val="en-US"/>
        </w:rPr>
        <w:t>IX</w:t>
      </w:r>
      <w:proofErr w:type="gramEnd"/>
      <w:r w:rsidR="00830857" w:rsidRPr="00830857">
        <w:rPr>
          <w:sz w:val="28"/>
          <w:szCs w:val="28"/>
        </w:rPr>
        <w:t xml:space="preserve">-начало ХХ вв.» </w:t>
      </w:r>
      <w:r w:rsidR="00830857" w:rsidRPr="00830857">
        <w:rPr>
          <w:color w:val="auto"/>
          <w:kern w:val="0"/>
          <w:sz w:val="28"/>
          <w:szCs w:val="28"/>
        </w:rPr>
        <w:t xml:space="preserve"> </w:t>
      </w:r>
      <w:r w:rsidRPr="00830857">
        <w:rPr>
          <w:color w:val="auto"/>
          <w:kern w:val="0"/>
          <w:sz w:val="28"/>
          <w:szCs w:val="28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95F77" w:rsidRPr="00830857" w:rsidRDefault="00695F77" w:rsidP="00830857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1.2. ФОС дисциплины </w:t>
      </w:r>
      <w:r w:rsidR="00830857" w:rsidRPr="00830857">
        <w:rPr>
          <w:sz w:val="28"/>
          <w:szCs w:val="28"/>
        </w:rPr>
        <w:t>«Общественно-политическая мысль и общественное движение в России Х</w:t>
      </w:r>
      <w:proofErr w:type="gramStart"/>
      <w:r w:rsidR="00830857" w:rsidRPr="00830857">
        <w:rPr>
          <w:sz w:val="28"/>
          <w:szCs w:val="28"/>
          <w:lang w:val="en-US"/>
        </w:rPr>
        <w:t>IX</w:t>
      </w:r>
      <w:proofErr w:type="gramEnd"/>
      <w:r w:rsidR="00830857" w:rsidRPr="00830857">
        <w:rPr>
          <w:sz w:val="28"/>
          <w:szCs w:val="28"/>
        </w:rPr>
        <w:t xml:space="preserve">-начало ХХ вв.» </w:t>
      </w:r>
      <w:r w:rsidRPr="00830857">
        <w:rPr>
          <w:color w:val="auto"/>
          <w:kern w:val="0"/>
          <w:sz w:val="28"/>
          <w:szCs w:val="28"/>
        </w:rPr>
        <w:t xml:space="preserve"> решает задачи: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– контроль и управление процессом приобретения студентами </w:t>
      </w:r>
      <w:proofErr w:type="gramStart"/>
      <w:r w:rsidRPr="00830857">
        <w:rPr>
          <w:color w:val="auto"/>
          <w:kern w:val="0"/>
          <w:sz w:val="28"/>
          <w:szCs w:val="28"/>
        </w:rPr>
        <w:t>необходимых</w:t>
      </w:r>
      <w:proofErr w:type="gramEnd"/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знаний, умений, навыков и уровня </w:t>
      </w:r>
      <w:proofErr w:type="spellStart"/>
      <w:r w:rsidRPr="00830857">
        <w:rPr>
          <w:color w:val="auto"/>
          <w:kern w:val="0"/>
          <w:sz w:val="28"/>
          <w:szCs w:val="28"/>
        </w:rPr>
        <w:t>сформированности</w:t>
      </w:r>
      <w:proofErr w:type="spellEnd"/>
      <w:r w:rsidRPr="00830857">
        <w:rPr>
          <w:color w:val="auto"/>
          <w:kern w:val="0"/>
          <w:sz w:val="28"/>
          <w:szCs w:val="28"/>
        </w:rPr>
        <w:t xml:space="preserve"> компетенций, определенных в ФГОС </w:t>
      </w:r>
      <w:proofErr w:type="gramStart"/>
      <w:r w:rsidRPr="00830857">
        <w:rPr>
          <w:color w:val="auto"/>
          <w:kern w:val="0"/>
          <w:sz w:val="28"/>
          <w:szCs w:val="28"/>
        </w:rPr>
        <w:t>ВО</w:t>
      </w:r>
      <w:proofErr w:type="gramEnd"/>
      <w:r w:rsidRPr="00830857">
        <w:rPr>
          <w:color w:val="auto"/>
          <w:kern w:val="0"/>
          <w:sz w:val="28"/>
          <w:szCs w:val="28"/>
        </w:rPr>
        <w:t xml:space="preserve"> </w:t>
      </w:r>
      <w:proofErr w:type="gramStart"/>
      <w:r w:rsidRPr="00830857">
        <w:rPr>
          <w:color w:val="auto"/>
          <w:kern w:val="0"/>
          <w:sz w:val="28"/>
          <w:szCs w:val="28"/>
        </w:rPr>
        <w:t>по</w:t>
      </w:r>
      <w:proofErr w:type="gramEnd"/>
      <w:r w:rsidRPr="00830857">
        <w:rPr>
          <w:color w:val="auto"/>
          <w:kern w:val="0"/>
          <w:sz w:val="28"/>
          <w:szCs w:val="28"/>
        </w:rPr>
        <w:t xml:space="preserve"> соответствующему направлению подготовки;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proofErr w:type="gramStart"/>
      <w:r w:rsidRPr="00830857">
        <w:rPr>
          <w:color w:val="auto"/>
          <w:kern w:val="0"/>
          <w:sz w:val="28"/>
          <w:szCs w:val="28"/>
        </w:rPr>
        <w:t>– контроль (с помощью набора оценочных средств) и управление (с помощью</w:t>
      </w:r>
      <w:proofErr w:type="gramEnd"/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обучения в образовательный процесс Университета.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1.3. ФОС </w:t>
      </w:r>
      <w:proofErr w:type="gramStart"/>
      <w:r w:rsidRPr="00830857">
        <w:rPr>
          <w:color w:val="auto"/>
          <w:kern w:val="0"/>
          <w:sz w:val="28"/>
          <w:szCs w:val="28"/>
        </w:rPr>
        <w:t>разработан</w:t>
      </w:r>
      <w:proofErr w:type="gramEnd"/>
      <w:r w:rsidRPr="00830857">
        <w:rPr>
          <w:color w:val="auto"/>
          <w:kern w:val="0"/>
          <w:sz w:val="28"/>
          <w:szCs w:val="28"/>
        </w:rPr>
        <w:t xml:space="preserve"> на основании нормативных документов: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- федерального государственного образовательного стандарта высшего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образования по направлению подготовки 44.03.01 Педагогическое образование  (уровень </w:t>
      </w:r>
      <w:proofErr w:type="spellStart"/>
      <w:r w:rsidRPr="00830857">
        <w:rPr>
          <w:color w:val="auto"/>
          <w:kern w:val="0"/>
          <w:sz w:val="28"/>
          <w:szCs w:val="28"/>
        </w:rPr>
        <w:t>бакалавриата</w:t>
      </w:r>
      <w:proofErr w:type="spellEnd"/>
      <w:r w:rsidRPr="00830857">
        <w:rPr>
          <w:color w:val="auto"/>
          <w:kern w:val="0"/>
          <w:sz w:val="28"/>
          <w:szCs w:val="28"/>
        </w:rPr>
        <w:t>), утвержденным приказом Министерством образования и науки Российской федерации от 9 февраля 2016 г. № 91;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 xml:space="preserve">- образовательной программы История и обществознание, очной формы </w:t>
      </w:r>
      <w:proofErr w:type="gramStart"/>
      <w:r w:rsidRPr="00830857">
        <w:rPr>
          <w:color w:val="auto"/>
          <w:kern w:val="0"/>
          <w:sz w:val="28"/>
          <w:szCs w:val="28"/>
        </w:rPr>
        <w:t>обучения высшего образования по направлению</w:t>
      </w:r>
      <w:proofErr w:type="gramEnd"/>
      <w:r w:rsidRPr="00830857">
        <w:rPr>
          <w:color w:val="auto"/>
          <w:kern w:val="0"/>
          <w:sz w:val="28"/>
          <w:szCs w:val="28"/>
        </w:rPr>
        <w:t xml:space="preserve"> подготовки 44.03.01 Педагогическое образование 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- положения о формировании фонда оценочных сре</w:t>
      </w:r>
      <w:proofErr w:type="gramStart"/>
      <w:r w:rsidRPr="00830857">
        <w:rPr>
          <w:color w:val="auto"/>
          <w:kern w:val="0"/>
          <w:sz w:val="28"/>
          <w:szCs w:val="28"/>
        </w:rPr>
        <w:t>дств дл</w:t>
      </w:r>
      <w:proofErr w:type="gramEnd"/>
      <w:r w:rsidRPr="00830857">
        <w:rPr>
          <w:color w:val="auto"/>
          <w:kern w:val="0"/>
          <w:sz w:val="28"/>
          <w:szCs w:val="28"/>
        </w:rPr>
        <w:t>я текущего контроля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t>успеваемости, промежуточной и итоговой (государственной итоговой) аттестации</w:t>
      </w:r>
    </w:p>
    <w:p w:rsidR="00695F77" w:rsidRPr="0083085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830857">
        <w:rPr>
          <w:color w:val="auto"/>
          <w:kern w:val="0"/>
          <w:sz w:val="28"/>
          <w:szCs w:val="28"/>
        </w:rPr>
        <w:lastRenderedPageBreak/>
        <w:t>обучающихся по образовательным программам высшего образования – программам</w:t>
      </w:r>
      <w:r w:rsidR="00830857">
        <w:rPr>
          <w:color w:val="auto"/>
          <w:kern w:val="0"/>
          <w:sz w:val="28"/>
          <w:szCs w:val="28"/>
        </w:rPr>
        <w:t xml:space="preserve"> </w:t>
      </w:r>
      <w:proofErr w:type="spellStart"/>
      <w:r w:rsidRPr="00830857">
        <w:rPr>
          <w:color w:val="auto"/>
          <w:kern w:val="0"/>
          <w:sz w:val="28"/>
          <w:szCs w:val="28"/>
        </w:rPr>
        <w:t>бакалавриата</w:t>
      </w:r>
      <w:proofErr w:type="spellEnd"/>
      <w:r w:rsidRPr="00830857">
        <w:rPr>
          <w:color w:val="auto"/>
          <w:kern w:val="0"/>
          <w:sz w:val="28"/>
          <w:szCs w:val="28"/>
        </w:rPr>
        <w:t xml:space="preserve">, программам </w:t>
      </w:r>
      <w:proofErr w:type="spellStart"/>
      <w:r w:rsidRPr="00830857">
        <w:rPr>
          <w:color w:val="auto"/>
          <w:kern w:val="0"/>
          <w:sz w:val="28"/>
          <w:szCs w:val="28"/>
        </w:rPr>
        <w:t>специалитета</w:t>
      </w:r>
      <w:proofErr w:type="spellEnd"/>
      <w:r w:rsidRPr="00830857">
        <w:rPr>
          <w:color w:val="auto"/>
          <w:kern w:val="0"/>
          <w:sz w:val="28"/>
          <w:szCs w:val="28"/>
        </w:rPr>
        <w:t>, программам магистратуры, программам</w:t>
      </w:r>
      <w:r w:rsidR="00830857">
        <w:rPr>
          <w:color w:val="auto"/>
          <w:kern w:val="0"/>
          <w:sz w:val="28"/>
          <w:szCs w:val="28"/>
        </w:rPr>
        <w:t xml:space="preserve"> </w:t>
      </w:r>
      <w:r w:rsidRPr="00830857">
        <w:rPr>
          <w:color w:val="auto"/>
          <w:kern w:val="0"/>
          <w:sz w:val="28"/>
          <w:szCs w:val="28"/>
        </w:rPr>
        <w:t>подготовки научно-педагогических кадров в аспирантуре – в федеральном</w:t>
      </w:r>
      <w:r w:rsidR="00830857">
        <w:rPr>
          <w:color w:val="auto"/>
          <w:kern w:val="0"/>
          <w:sz w:val="28"/>
          <w:szCs w:val="28"/>
        </w:rPr>
        <w:t xml:space="preserve"> </w:t>
      </w:r>
      <w:r w:rsidRPr="00830857">
        <w:rPr>
          <w:color w:val="auto"/>
          <w:kern w:val="0"/>
          <w:sz w:val="28"/>
          <w:szCs w:val="28"/>
        </w:rPr>
        <w:t>государственном бюджетном образовательном учреждении высшего образования</w:t>
      </w:r>
      <w:r w:rsidR="00830857">
        <w:rPr>
          <w:color w:val="auto"/>
          <w:kern w:val="0"/>
          <w:sz w:val="28"/>
          <w:szCs w:val="28"/>
        </w:rPr>
        <w:t xml:space="preserve"> </w:t>
      </w:r>
      <w:r w:rsidRPr="00830857">
        <w:rPr>
          <w:color w:val="auto"/>
          <w:kern w:val="0"/>
          <w:sz w:val="28"/>
          <w:szCs w:val="28"/>
        </w:rPr>
        <w:t>«Красноярский государственный педагогический университет им. В.П. Астафьева»</w:t>
      </w:r>
      <w:r w:rsidR="00830857">
        <w:rPr>
          <w:color w:val="auto"/>
          <w:kern w:val="0"/>
          <w:sz w:val="28"/>
          <w:szCs w:val="28"/>
        </w:rPr>
        <w:t xml:space="preserve"> </w:t>
      </w:r>
      <w:r w:rsidRPr="00830857">
        <w:rPr>
          <w:color w:val="auto"/>
          <w:kern w:val="0"/>
          <w:sz w:val="28"/>
          <w:szCs w:val="28"/>
        </w:rPr>
        <w:t>утвержденного приказом ректора № 297 (п) от 28.04.2018.</w:t>
      </w:r>
    </w:p>
    <w:p w:rsidR="00695F77" w:rsidRPr="00830857" w:rsidRDefault="00695F77" w:rsidP="00695F77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  <w:r w:rsidRPr="00830857">
        <w:rPr>
          <w:b/>
          <w:bCs/>
          <w:sz w:val="28"/>
          <w:szCs w:val="28"/>
        </w:rPr>
        <w:t>3. Фонд оценочных сре</w:t>
      </w:r>
      <w:proofErr w:type="gramStart"/>
      <w:r w:rsidRPr="00830857">
        <w:rPr>
          <w:b/>
          <w:bCs/>
          <w:sz w:val="28"/>
          <w:szCs w:val="28"/>
        </w:rPr>
        <w:t>дств дл</w:t>
      </w:r>
      <w:proofErr w:type="gramEnd"/>
      <w:r w:rsidRPr="00830857">
        <w:rPr>
          <w:b/>
          <w:bCs/>
          <w:sz w:val="28"/>
          <w:szCs w:val="28"/>
        </w:rPr>
        <w:t xml:space="preserve">я промежуточной аттестации </w:t>
      </w:r>
    </w:p>
    <w:p w:rsidR="00695F77" w:rsidRPr="00830857" w:rsidRDefault="00695F77" w:rsidP="00695F77">
      <w:pPr>
        <w:shd w:val="clear" w:color="auto" w:fill="FFFFFF"/>
        <w:ind w:firstLine="567"/>
        <w:jc w:val="both"/>
        <w:rPr>
          <w:bCs/>
          <w:sz w:val="28"/>
          <w:szCs w:val="28"/>
          <w:u w:val="single"/>
        </w:rPr>
      </w:pPr>
      <w:r w:rsidRPr="00830857">
        <w:rPr>
          <w:bCs/>
          <w:sz w:val="28"/>
          <w:szCs w:val="28"/>
        </w:rPr>
        <w:t>3.1. Фонды оценочных сре</w:t>
      </w:r>
      <w:proofErr w:type="gramStart"/>
      <w:r w:rsidRPr="00830857">
        <w:rPr>
          <w:bCs/>
          <w:sz w:val="28"/>
          <w:szCs w:val="28"/>
        </w:rPr>
        <w:t>дств вкл</w:t>
      </w:r>
      <w:proofErr w:type="gramEnd"/>
      <w:r w:rsidRPr="00830857">
        <w:rPr>
          <w:bCs/>
          <w:sz w:val="28"/>
          <w:szCs w:val="28"/>
        </w:rPr>
        <w:t>ючают: зачет</w:t>
      </w:r>
      <w:r w:rsidRPr="00830857">
        <w:rPr>
          <w:b/>
          <w:bCs/>
          <w:sz w:val="28"/>
          <w:szCs w:val="28"/>
        </w:rPr>
        <w:t>.</w:t>
      </w:r>
    </w:p>
    <w:p w:rsidR="00695F77" w:rsidRPr="00830857" w:rsidRDefault="00695F77" w:rsidP="00695F7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30857">
        <w:rPr>
          <w:bCs/>
          <w:sz w:val="28"/>
          <w:szCs w:val="28"/>
        </w:rPr>
        <w:t xml:space="preserve">3.2. Оценочные средства </w:t>
      </w:r>
    </w:p>
    <w:p w:rsidR="00695F77" w:rsidRPr="00830857" w:rsidRDefault="00695F77" w:rsidP="00695F7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30857">
        <w:rPr>
          <w:bCs/>
          <w:sz w:val="28"/>
          <w:szCs w:val="28"/>
        </w:rPr>
        <w:t>3.2.1. Оценочное средство  зачет.</w:t>
      </w:r>
    </w:p>
    <w:p w:rsidR="00695F77" w:rsidRPr="00830857" w:rsidRDefault="00695F77" w:rsidP="00695F7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30857">
        <w:rPr>
          <w:bCs/>
          <w:sz w:val="28"/>
          <w:szCs w:val="28"/>
        </w:rPr>
        <w:t>3.2.1. Оценочное средство  зачет.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695F77" w:rsidRPr="005153CF" w:rsidTr="00711B3B">
        <w:tc>
          <w:tcPr>
            <w:tcW w:w="1843" w:type="dxa"/>
            <w:vMerge w:val="restart"/>
            <w:shd w:val="clear" w:color="auto" w:fill="8EAADB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Формируемые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Продвинутый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Базовый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Пороговый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</w:tr>
      <w:tr w:rsidR="00695F77" w:rsidRPr="005153CF" w:rsidTr="00711B3B">
        <w:tc>
          <w:tcPr>
            <w:tcW w:w="1843" w:type="dxa"/>
            <w:vMerge/>
            <w:shd w:val="clear" w:color="auto" w:fill="8EAADB"/>
            <w:hideMark/>
          </w:tcPr>
          <w:p w:rsidR="00695F77" w:rsidRPr="005153CF" w:rsidRDefault="00695F77" w:rsidP="00711B3B">
            <w:pPr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(87-100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(73-86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(60-72 балла)*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</w:tr>
      <w:tr w:rsidR="00830857" w:rsidRPr="005153CF" w:rsidTr="00711B3B">
        <w:tc>
          <w:tcPr>
            <w:tcW w:w="1843" w:type="dxa"/>
            <w:shd w:val="clear" w:color="auto" w:fill="8EAADB"/>
          </w:tcPr>
          <w:p w:rsidR="00830857" w:rsidRPr="005153CF" w:rsidRDefault="00830857" w:rsidP="00830857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830857">
              <w:rPr>
                <w:b/>
                <w:bCs/>
                <w:sz w:val="22"/>
                <w:szCs w:val="22"/>
              </w:rPr>
              <w:t>ОК-1</w:t>
            </w:r>
            <w:r w:rsidRPr="00830857">
              <w:rPr>
                <w:color w:val="auto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2553" w:type="dxa"/>
            <w:shd w:val="clear" w:color="auto" w:fill="B4C6E7"/>
          </w:tcPr>
          <w:p w:rsidR="00830857" w:rsidRPr="00830857" w:rsidRDefault="00830857" w:rsidP="0083085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основы философских и </w:t>
            </w:r>
            <w:proofErr w:type="spellStart"/>
            <w:r w:rsidRPr="0083085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 </w:t>
            </w:r>
          </w:p>
          <w:p w:rsidR="00830857" w:rsidRPr="005153CF" w:rsidRDefault="00830857" w:rsidP="00830857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B4C6E7"/>
          </w:tcPr>
          <w:p w:rsidR="00830857" w:rsidRPr="005153CF" w:rsidRDefault="00830857" w:rsidP="00830857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r w:rsidRPr="00830857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spellEnd"/>
            <w:proofErr w:type="gram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основы философских и </w:t>
            </w:r>
            <w:proofErr w:type="spellStart"/>
            <w:r w:rsidRPr="0083085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</w:t>
            </w:r>
          </w:p>
        </w:tc>
        <w:tc>
          <w:tcPr>
            <w:tcW w:w="2977" w:type="dxa"/>
            <w:shd w:val="clear" w:color="auto" w:fill="B4C6E7"/>
          </w:tcPr>
          <w:p w:rsidR="00830857" w:rsidRPr="005153CF" w:rsidRDefault="00830857" w:rsidP="00830857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>На пороговом уровне</w:t>
            </w:r>
            <w:r w:rsidRPr="00830857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основы философских и </w:t>
            </w:r>
            <w:proofErr w:type="spellStart"/>
            <w:r w:rsidRPr="0083085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695F77" w:rsidP="00711B3B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ОК</w:t>
            </w: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</w:tcPr>
          <w:p w:rsidR="00695F77" w:rsidRPr="00205E2B" w:rsidRDefault="00205E2B" w:rsidP="00205E2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</w:p>
        </w:tc>
        <w:tc>
          <w:tcPr>
            <w:tcW w:w="2553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</w:tr>
      <w:tr w:rsidR="001F734E" w:rsidRPr="005153CF" w:rsidTr="00711B3B">
        <w:trPr>
          <w:trHeight w:val="1413"/>
        </w:trPr>
        <w:tc>
          <w:tcPr>
            <w:tcW w:w="1843" w:type="dxa"/>
            <w:shd w:val="clear" w:color="auto" w:fill="8EAADB"/>
          </w:tcPr>
          <w:p w:rsidR="001F734E" w:rsidRPr="00205E2B" w:rsidRDefault="001F734E" w:rsidP="00205E2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ПК-3</w:t>
            </w:r>
          </w:p>
        </w:tc>
        <w:tc>
          <w:tcPr>
            <w:tcW w:w="2553" w:type="dxa"/>
            <w:shd w:val="clear" w:color="auto" w:fill="B4C6E7"/>
          </w:tcPr>
          <w:p w:rsidR="001F734E" w:rsidRPr="005153CF" w:rsidRDefault="001F734E" w:rsidP="001F734E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7D6E3D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shd w:val="clear" w:color="auto" w:fill="B4C6E7"/>
          </w:tcPr>
          <w:p w:rsidR="001F734E" w:rsidRPr="005153CF" w:rsidRDefault="001F734E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базовом уровне</w:t>
            </w:r>
            <w:r w:rsidRPr="001F734E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/>
          </w:tcPr>
          <w:p w:rsidR="001F734E" w:rsidRPr="005153CF" w:rsidRDefault="001F734E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пороговом уровне</w:t>
            </w:r>
            <w:r w:rsidRPr="001F734E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205E2B" w:rsidP="00830857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lastRenderedPageBreak/>
              <w:t>ПК-</w:t>
            </w:r>
            <w:r w:rsidR="00830857">
              <w:rPr>
                <w:b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3" w:type="dxa"/>
            <w:shd w:val="clear" w:color="auto" w:fill="D9E2F3"/>
            <w:hideMark/>
          </w:tcPr>
          <w:p w:rsidR="00830857" w:rsidRPr="00830857" w:rsidRDefault="00695F77" w:rsidP="0083085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="00830857" w:rsidRPr="001A61A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830857"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="00830857" w:rsidRPr="00830857">
              <w:rPr>
                <w:color w:val="auto"/>
                <w:kern w:val="0"/>
                <w:sz w:val="22"/>
                <w:szCs w:val="22"/>
              </w:rPr>
              <w:t>метапредметных</w:t>
            </w:r>
            <w:proofErr w:type="spell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</w:p>
          <w:p w:rsidR="00830857" w:rsidRPr="00830857" w:rsidRDefault="00830857" w:rsidP="00830857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95F77" w:rsidRPr="005153CF" w:rsidRDefault="00695F77" w:rsidP="00830857">
            <w:pPr>
              <w:tabs>
                <w:tab w:val="left" w:pos="2179"/>
              </w:tabs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  <w:hideMark/>
          </w:tcPr>
          <w:p w:rsidR="00830857" w:rsidRPr="00830857" w:rsidRDefault="00695F77" w:rsidP="0083085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способен </w:t>
            </w:r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30857"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spellEnd"/>
            <w:proofErr w:type="gram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="00830857" w:rsidRPr="00830857">
              <w:rPr>
                <w:color w:val="auto"/>
                <w:kern w:val="0"/>
                <w:sz w:val="22"/>
                <w:szCs w:val="22"/>
              </w:rPr>
              <w:t>метапредметных</w:t>
            </w:r>
            <w:proofErr w:type="spell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</w:p>
          <w:p w:rsidR="00830857" w:rsidRPr="00830857" w:rsidRDefault="00830857" w:rsidP="00830857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D9E2F3"/>
            <w:hideMark/>
          </w:tcPr>
          <w:p w:rsidR="00830857" w:rsidRPr="00830857" w:rsidRDefault="00695F77" w:rsidP="0083085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>На пороговом уровне способен</w:t>
            </w:r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30857"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spellEnd"/>
            <w:proofErr w:type="gram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="00830857" w:rsidRPr="00830857">
              <w:rPr>
                <w:color w:val="auto"/>
                <w:kern w:val="0"/>
                <w:sz w:val="22"/>
                <w:szCs w:val="22"/>
              </w:rPr>
              <w:t>метапредметных</w:t>
            </w:r>
            <w:proofErr w:type="spellEnd"/>
            <w:r w:rsidR="00830857" w:rsidRPr="00830857">
              <w:rPr>
                <w:color w:val="auto"/>
                <w:kern w:val="0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</w:p>
          <w:p w:rsidR="00830857" w:rsidRPr="00830857" w:rsidRDefault="00830857" w:rsidP="00830857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95F77" w:rsidRPr="005153CF" w:rsidRDefault="00695F77" w:rsidP="00830857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 </w:t>
            </w:r>
            <w:r w:rsidR="00205E2B" w:rsidRPr="00205E2B">
              <w:rPr>
                <w:sz w:val="20"/>
                <w:szCs w:val="20"/>
              </w:rPr>
              <w:t xml:space="preserve">  </w:t>
            </w:r>
          </w:p>
        </w:tc>
      </w:tr>
    </w:tbl>
    <w:p w:rsidR="00695F77" w:rsidRPr="005153CF" w:rsidRDefault="00695F77" w:rsidP="00695F77">
      <w:pPr>
        <w:rPr>
          <w:b/>
          <w:bCs/>
        </w:rPr>
      </w:pPr>
      <w:r w:rsidRPr="005153CF">
        <w:rPr>
          <w:bCs/>
        </w:rPr>
        <w:t xml:space="preserve">Критерии оценивания по оценочному средству </w:t>
      </w:r>
      <w:r w:rsidRPr="005153CF">
        <w:rPr>
          <w:b/>
          <w:bCs/>
        </w:rPr>
        <w:t xml:space="preserve"> –  </w:t>
      </w:r>
      <w:r w:rsidR="00205E2B">
        <w:rPr>
          <w:b/>
          <w:bCs/>
        </w:rPr>
        <w:t>зачет</w:t>
      </w:r>
      <w:r w:rsidRPr="005153CF">
        <w:rPr>
          <w:b/>
          <w:bCs/>
        </w:rPr>
        <w:t xml:space="preserve">  </w:t>
      </w:r>
    </w:p>
    <w:p w:rsidR="00695F77" w:rsidRDefault="00695F77" w:rsidP="00695F77">
      <w:pPr>
        <w:rPr>
          <w:b/>
          <w:bCs/>
          <w:sz w:val="20"/>
          <w:szCs w:val="20"/>
        </w:rPr>
      </w:pPr>
    </w:p>
    <w:p w:rsidR="00695F77" w:rsidRPr="005153CF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pStyle w:val="a7"/>
        <w:rPr>
          <w:b/>
          <w:sz w:val="20"/>
        </w:rPr>
        <w:sectPr w:rsidR="00695F77" w:rsidSect="00711B3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  <w:gridCol w:w="2126"/>
        <w:gridCol w:w="851"/>
        <w:gridCol w:w="1559"/>
      </w:tblGrid>
      <w:tr w:rsidR="00695F77" w:rsidRPr="002276A2" w:rsidTr="00711B3B">
        <w:tc>
          <w:tcPr>
            <w:tcW w:w="396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lastRenderedPageBreak/>
              <w:t>Компетенция</w:t>
            </w:r>
          </w:p>
        </w:tc>
        <w:tc>
          <w:tcPr>
            <w:tcW w:w="552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26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Тип контроля</w:t>
            </w:r>
          </w:p>
        </w:tc>
        <w:tc>
          <w:tcPr>
            <w:tcW w:w="2410" w:type="dxa"/>
            <w:gridSpan w:val="2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Оценочное средство/КИМ</w:t>
            </w:r>
          </w:p>
        </w:tc>
      </w:tr>
      <w:tr w:rsidR="00695F77" w:rsidRPr="002276A2" w:rsidTr="00711B3B">
        <w:trPr>
          <w:trHeight w:val="516"/>
        </w:trPr>
        <w:tc>
          <w:tcPr>
            <w:tcW w:w="396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552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Номер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Форма</w:t>
            </w:r>
          </w:p>
        </w:tc>
      </w:tr>
      <w:tr w:rsidR="00695F77" w:rsidRPr="002276A2" w:rsidTr="00711B3B">
        <w:trPr>
          <w:trHeight w:val="1823"/>
        </w:trPr>
        <w:tc>
          <w:tcPr>
            <w:tcW w:w="3969" w:type="dxa"/>
          </w:tcPr>
          <w:p w:rsidR="00695F77" w:rsidRPr="002276A2" w:rsidRDefault="00695F77" w:rsidP="00711B3B">
            <w:pPr>
              <w:pStyle w:val="a7"/>
              <w:ind w:right="-94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440C15" w:rsidRDefault="00695F77" w:rsidP="00711B3B">
            <w:pPr>
              <w:jc w:val="both"/>
              <w:rPr>
                <w:sz w:val="20"/>
                <w:szCs w:val="20"/>
              </w:rPr>
            </w:pPr>
            <w:r w:rsidRPr="00440C15">
              <w:rPr>
                <w:sz w:val="20"/>
                <w:szCs w:val="20"/>
              </w:rPr>
              <w:t xml:space="preserve">ОК-2 –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способность анализировать основные этапы и закономерности исторического развития для формирования гражданской позиции</w:t>
            </w:r>
            <w:r w:rsidRPr="00440C15">
              <w:rPr>
                <w:sz w:val="20"/>
                <w:szCs w:val="20"/>
              </w:rPr>
              <w:t>;</w:t>
            </w:r>
          </w:p>
          <w:p w:rsidR="00695F77" w:rsidRPr="002276A2" w:rsidRDefault="00695F77" w:rsidP="00711B3B">
            <w:pPr>
              <w:pStyle w:val="a7"/>
              <w:ind w:right="-94"/>
              <w:jc w:val="both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2276A2" w:rsidRDefault="00695F77" w:rsidP="00711B3B">
            <w:pPr>
              <w:pStyle w:val="a7"/>
              <w:ind w:right="-94"/>
              <w:rPr>
                <w:sz w:val="20"/>
              </w:rPr>
            </w:pPr>
          </w:p>
        </w:tc>
        <w:tc>
          <w:tcPr>
            <w:tcW w:w="5529" w:type="dxa"/>
          </w:tcPr>
          <w:p w:rsidR="00695F77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95F77" w:rsidRPr="00440C15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</w:t>
            </w:r>
            <w:r w:rsidR="0083085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Теоретические основы курса </w:t>
            </w:r>
            <w:r w:rsidR="0083085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Человек и общество</w:t>
            </w:r>
            <w:r w:rsidR="0083085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95F77" w:rsidRPr="002276A2" w:rsidRDefault="00695F77" w:rsidP="00711B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 Подготовка тестов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статей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монографий</w:t>
            </w:r>
          </w:p>
        </w:tc>
      </w:tr>
      <w:tr w:rsidR="00830857" w:rsidRPr="002276A2" w:rsidTr="00711B3B">
        <w:trPr>
          <w:trHeight w:val="1823"/>
        </w:trPr>
        <w:tc>
          <w:tcPr>
            <w:tcW w:w="3969" w:type="dxa"/>
          </w:tcPr>
          <w:p w:rsidR="00830857" w:rsidRPr="002276A2" w:rsidRDefault="00830857" w:rsidP="00830857">
            <w:pPr>
              <w:pStyle w:val="a7"/>
              <w:ind w:right="-94"/>
              <w:jc w:val="both"/>
              <w:rPr>
                <w:rFonts w:eastAsia="Tahoma"/>
                <w:b/>
                <w:color w:val="000000"/>
                <w:sz w:val="20"/>
                <w:lang w:eastAsia="zh-CN"/>
              </w:rPr>
            </w:pPr>
            <w:r>
              <w:rPr>
                <w:rFonts w:eastAsia="Tahoma"/>
                <w:b/>
                <w:color w:val="000000"/>
                <w:sz w:val="20"/>
                <w:lang w:eastAsia="zh-CN"/>
              </w:rPr>
              <w:t xml:space="preserve">ОК-1 </w:t>
            </w:r>
            <w:proofErr w:type="gramStart"/>
            <w:r w:rsidRPr="00830857">
              <w:rPr>
                <w:sz w:val="22"/>
                <w:szCs w:val="22"/>
              </w:rPr>
              <w:t>способен</w:t>
            </w:r>
            <w:proofErr w:type="gramEnd"/>
            <w:r w:rsidRPr="00830857">
              <w:rPr>
                <w:sz w:val="22"/>
                <w:szCs w:val="22"/>
              </w:rPr>
              <w:t xml:space="preserve"> использовать основы философских и </w:t>
            </w:r>
            <w:proofErr w:type="spellStart"/>
            <w:r w:rsidRPr="00830857">
              <w:rPr>
                <w:sz w:val="22"/>
                <w:szCs w:val="22"/>
              </w:rPr>
              <w:t>социогуманитарных</w:t>
            </w:r>
            <w:proofErr w:type="spellEnd"/>
            <w:r w:rsidRPr="00830857">
              <w:rPr>
                <w:sz w:val="22"/>
                <w:szCs w:val="22"/>
              </w:rPr>
              <w:t xml:space="preserve"> знаний для формирования научного мировоззрения</w:t>
            </w:r>
          </w:p>
        </w:tc>
        <w:tc>
          <w:tcPr>
            <w:tcW w:w="5529" w:type="dxa"/>
          </w:tcPr>
          <w:p w:rsidR="00830857" w:rsidRPr="00440C15" w:rsidRDefault="00830857" w:rsidP="0083085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Теоретические основы курса 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Человек и общество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:rsidR="00830857" w:rsidRDefault="0083085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830857" w:rsidRPr="002276A2" w:rsidRDefault="00830857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Текущий контроль</w:t>
            </w:r>
          </w:p>
        </w:tc>
        <w:tc>
          <w:tcPr>
            <w:tcW w:w="851" w:type="dxa"/>
          </w:tcPr>
          <w:p w:rsidR="00830857" w:rsidRDefault="00E36723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E36723" w:rsidRDefault="00E36723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E36723" w:rsidRPr="002276A2" w:rsidRDefault="00E36723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E36723" w:rsidRPr="002276A2" w:rsidRDefault="00E36723" w:rsidP="00E36723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E36723" w:rsidRPr="002276A2" w:rsidRDefault="00E36723" w:rsidP="00E36723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Подготовка эссе</w:t>
            </w:r>
          </w:p>
          <w:p w:rsidR="00830857" w:rsidRPr="002276A2" w:rsidRDefault="00830857" w:rsidP="00711B3B">
            <w:pPr>
              <w:pStyle w:val="a7"/>
              <w:rPr>
                <w:sz w:val="20"/>
              </w:rPr>
            </w:pPr>
          </w:p>
        </w:tc>
      </w:tr>
      <w:tr w:rsidR="00695F77" w:rsidRPr="002276A2" w:rsidTr="00711B3B">
        <w:tc>
          <w:tcPr>
            <w:tcW w:w="3969" w:type="dxa"/>
          </w:tcPr>
          <w:p w:rsidR="00695F77" w:rsidRPr="00205E2B" w:rsidRDefault="00205E2B" w:rsidP="00205E2B">
            <w:pPr>
              <w:pStyle w:val="Default"/>
              <w:jc w:val="both"/>
              <w:rPr>
                <w:sz w:val="20"/>
                <w:szCs w:val="20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  <w:r w:rsidRPr="00205E2B">
              <w:rPr>
                <w:color w:val="auto"/>
                <w:sz w:val="20"/>
                <w:szCs w:val="20"/>
              </w:rPr>
      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5529" w:type="dxa"/>
          </w:tcPr>
          <w:p w:rsidR="00695F77" w:rsidRPr="008459A7" w:rsidRDefault="00695F77" w:rsidP="00711B3B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31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4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Подготовка эссе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Подготовка тестовых заданий</w:t>
            </w:r>
          </w:p>
        </w:tc>
      </w:tr>
      <w:tr w:rsidR="001F734E" w:rsidRPr="002276A2" w:rsidTr="00711B3B">
        <w:tc>
          <w:tcPr>
            <w:tcW w:w="3969" w:type="dxa"/>
          </w:tcPr>
          <w:p w:rsidR="001F734E" w:rsidRPr="00205E2B" w:rsidRDefault="001F734E" w:rsidP="00205E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ПК-3 </w:t>
            </w:r>
            <w:proofErr w:type="gramStart"/>
            <w:r w:rsidRPr="001F734E">
              <w:rPr>
                <w:color w:val="auto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</w:tcPr>
          <w:p w:rsidR="001F734E" w:rsidRPr="008459A7" w:rsidRDefault="001F734E" w:rsidP="00B43D94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F734E" w:rsidRPr="002276A2" w:rsidRDefault="001F734E" w:rsidP="001F734E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1F734E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F734E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1F734E" w:rsidRPr="002276A2" w:rsidRDefault="001F734E" w:rsidP="001F734E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</w:tc>
      </w:tr>
      <w:tr w:rsidR="001F734E" w:rsidRPr="002276A2" w:rsidTr="00711B3B">
        <w:tc>
          <w:tcPr>
            <w:tcW w:w="3969" w:type="dxa"/>
          </w:tcPr>
          <w:p w:rsidR="001F734E" w:rsidRPr="00BE7F1E" w:rsidRDefault="001F734E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05E2B">
              <w:rPr>
                <w:color w:val="auto"/>
                <w:kern w:val="0"/>
                <w:sz w:val="22"/>
                <w:szCs w:val="22"/>
              </w:rPr>
              <w:tab/>
            </w:r>
          </w:p>
          <w:p w:rsidR="00830857" w:rsidRPr="00830857" w:rsidRDefault="00830857" w:rsidP="0083085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ПК-4</w:t>
            </w:r>
            <w:r w:rsidRPr="00830857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830857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Pr="00830857">
              <w:rPr>
                <w:color w:val="auto"/>
                <w:kern w:val="0"/>
                <w:sz w:val="22"/>
                <w:szCs w:val="22"/>
              </w:rPr>
              <w:t>метапредметных</w:t>
            </w:r>
            <w:proofErr w:type="spellEnd"/>
            <w:r w:rsidRPr="00830857">
              <w:rPr>
                <w:color w:val="auto"/>
                <w:kern w:val="0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</w:t>
            </w:r>
            <w:r w:rsidRPr="00830857">
              <w:rPr>
                <w:color w:val="auto"/>
                <w:kern w:val="0"/>
                <w:sz w:val="22"/>
                <w:szCs w:val="22"/>
              </w:rPr>
              <w:lastRenderedPageBreak/>
              <w:t xml:space="preserve">процесса средствами преподаваемого учебного предмета </w:t>
            </w:r>
          </w:p>
          <w:p w:rsidR="001F734E" w:rsidRPr="002276A2" w:rsidRDefault="001F734E" w:rsidP="00205E2B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1F734E" w:rsidRPr="002276A2" w:rsidRDefault="001F734E" w:rsidP="00711B3B">
            <w:pPr>
              <w:rPr>
                <w:sz w:val="20"/>
                <w:szCs w:val="20"/>
              </w:rPr>
            </w:pP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Психологические основы педагогической деятельности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Информационно-коммуникационные технологии в образовании и социальной сфере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"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профессиональной деятельности"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обучения.</w:t>
            </w:r>
          </w:p>
        </w:tc>
        <w:tc>
          <w:tcPr>
            <w:tcW w:w="2126" w:type="dxa"/>
          </w:tcPr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  <w:p w:rsidR="001F734E" w:rsidRPr="002276A2" w:rsidRDefault="001F734E" w:rsidP="00711B3B">
            <w:pPr>
              <w:pStyle w:val="af7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734E" w:rsidRPr="002276A2" w:rsidRDefault="001F734E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lastRenderedPageBreak/>
              <w:t>1</w:t>
            </w:r>
          </w:p>
          <w:p w:rsidR="001F734E" w:rsidRPr="002276A2" w:rsidRDefault="001F734E" w:rsidP="00711B3B">
            <w:pPr>
              <w:pStyle w:val="af7"/>
              <w:jc w:val="center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3</w:t>
            </w:r>
          </w:p>
          <w:p w:rsidR="001F734E" w:rsidRPr="002276A2" w:rsidRDefault="001F734E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 xml:space="preserve">Составление презентации </w:t>
            </w:r>
          </w:p>
        </w:tc>
      </w:tr>
    </w:tbl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  <w:sectPr w:rsidR="00695F77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135AE" w:rsidRDefault="00C135AE" w:rsidP="00205E2B">
      <w:pPr>
        <w:shd w:val="clear" w:color="auto" w:fill="FFFFFF"/>
        <w:ind w:firstLine="709"/>
        <w:jc w:val="both"/>
        <w:rPr>
          <w:b/>
          <w:bCs/>
        </w:rPr>
        <w:sectPr w:rsidR="00C135AE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05E2B" w:rsidRPr="004A0F59" w:rsidRDefault="00205E2B" w:rsidP="00205E2B">
      <w:pPr>
        <w:shd w:val="clear" w:color="auto" w:fill="FFFFFF"/>
        <w:ind w:firstLine="709"/>
        <w:jc w:val="both"/>
        <w:rPr>
          <w:b/>
          <w:bCs/>
        </w:rPr>
      </w:pPr>
      <w:r w:rsidRPr="004A0F59">
        <w:rPr>
          <w:b/>
          <w:bCs/>
        </w:rPr>
        <w:lastRenderedPageBreak/>
        <w:t>4. Фонд оценочных сре</w:t>
      </w:r>
      <w:proofErr w:type="gramStart"/>
      <w:r w:rsidRPr="004A0F59">
        <w:rPr>
          <w:b/>
          <w:bCs/>
        </w:rPr>
        <w:t>дств дл</w:t>
      </w:r>
      <w:proofErr w:type="gramEnd"/>
      <w:r w:rsidRPr="004A0F59">
        <w:rPr>
          <w:b/>
          <w:bCs/>
        </w:rPr>
        <w:t xml:space="preserve">я текущего контроля </w:t>
      </w:r>
    </w:p>
    <w:p w:rsidR="00205E2B" w:rsidRPr="004A0F59" w:rsidRDefault="00205E2B" w:rsidP="00205E2B">
      <w:pPr>
        <w:ind w:firstLine="709"/>
        <w:jc w:val="both"/>
      </w:pPr>
      <w:r w:rsidRPr="004A0F59">
        <w:rPr>
          <w:b/>
          <w:bCs/>
        </w:rPr>
        <w:t>4.1. Фонды оценочных сре</w:t>
      </w:r>
      <w:proofErr w:type="gramStart"/>
      <w:r w:rsidRPr="004A0F59">
        <w:rPr>
          <w:b/>
          <w:bCs/>
        </w:rPr>
        <w:t>дств вкл</w:t>
      </w:r>
      <w:proofErr w:type="gramEnd"/>
      <w:r w:rsidRPr="004A0F59">
        <w:rPr>
          <w:b/>
          <w:bCs/>
        </w:rPr>
        <w:t>ючают:</w:t>
      </w:r>
      <w:r w:rsidRPr="004A0F59">
        <w:rPr>
          <w:bCs/>
        </w:rPr>
        <w:t xml:space="preserve"> устный опрос, </w:t>
      </w:r>
      <w:r w:rsidRPr="004A0F59">
        <w:t>контрольная работа, составление таблиц, рефераты.</w:t>
      </w:r>
    </w:p>
    <w:p w:rsidR="00205E2B" w:rsidRPr="004A0F59" w:rsidRDefault="00205E2B" w:rsidP="00205E2B">
      <w:pPr>
        <w:pStyle w:val="a3"/>
        <w:ind w:left="0" w:right="-38" w:firstLine="709"/>
        <w:jc w:val="both"/>
        <w:rPr>
          <w:b/>
        </w:rPr>
      </w:pPr>
      <w:r w:rsidRPr="004A0F59">
        <w:rPr>
          <w:b/>
        </w:rPr>
        <w:t>4.2 Критерии оценивания см. в технологической карте рейтинга рабочей программы дисциплины</w:t>
      </w:r>
    </w:p>
    <w:p w:rsidR="00205E2B" w:rsidRPr="004A0F59" w:rsidRDefault="00205E2B" w:rsidP="00205E2B">
      <w:pPr>
        <w:shd w:val="clear" w:color="auto" w:fill="FFFFFF"/>
        <w:ind w:firstLine="709"/>
        <w:jc w:val="both"/>
        <w:rPr>
          <w:bCs/>
        </w:rPr>
      </w:pPr>
      <w:r w:rsidRPr="004A0F59">
        <w:rPr>
          <w:b/>
          <w:bCs/>
        </w:rPr>
        <w:t xml:space="preserve">4.2.1. Критерии оценивания по оценочному средству 1 </w:t>
      </w:r>
      <w:r w:rsidRPr="004A0F59">
        <w:rPr>
          <w:bCs/>
        </w:rPr>
        <w:t xml:space="preserve">– </w:t>
      </w:r>
      <w:r w:rsidRPr="004A0F59"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Грамотное использование основных 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4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/>
                <w:bCs/>
                <w:kern w:val="3"/>
                <w:lang w:eastAsia="en-US"/>
              </w:rPr>
              <w:t>8</w:t>
            </w:r>
          </w:p>
        </w:tc>
      </w:tr>
    </w:tbl>
    <w:p w:rsidR="00205E2B" w:rsidRPr="004A0F59" w:rsidRDefault="00205E2B" w:rsidP="00205E2B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4.2 Критерии оценивания см. в технологической карте рейтинга рабочей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программы дисциплины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4.2.1. Критерии оценивания по оценочному средству 2 </w:t>
      </w:r>
      <w:r w:rsidRPr="004A0F59">
        <w:rPr>
          <w:color w:val="auto"/>
          <w:kern w:val="0"/>
        </w:rPr>
        <w:t>– подготовка к семинару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Количество баллов</w:t>
            </w:r>
          </w:p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(вклад в рейтинг)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E36723">
              <w:rPr>
                <w:color w:val="auto"/>
                <w:kern w:val="0"/>
              </w:rPr>
              <w:t>с</w:t>
            </w:r>
            <w:proofErr w:type="gramEnd"/>
          </w:p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4.2.2. Критерии оценивания по оценочному средству 3 </w:t>
      </w:r>
      <w:r w:rsidRPr="004A0F59">
        <w:rPr>
          <w:color w:val="auto"/>
          <w:kern w:val="0"/>
        </w:rPr>
        <w:t>– обзор литературы и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E36723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Количество баллов</w:t>
            </w:r>
          </w:p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E36723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E36723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3</w:t>
            </w:r>
          </w:p>
        </w:tc>
      </w:tr>
      <w:tr w:rsidR="00205E2B" w:rsidRPr="00E36723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2</w:t>
            </w:r>
          </w:p>
        </w:tc>
      </w:tr>
      <w:tr w:rsidR="00205E2B" w:rsidRPr="00E36723" w:rsidTr="00711B3B">
        <w:tc>
          <w:tcPr>
            <w:tcW w:w="5068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E36723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E36723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4A0F59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4A0F59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4.2.4. Критерии оценивания по оценочному средству 5 </w:t>
      </w:r>
      <w:r w:rsidRPr="004A0F59">
        <w:rPr>
          <w:color w:val="auto"/>
          <w:kern w:val="0"/>
        </w:rPr>
        <w:t>– проверочная работа.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4A0F59">
              <w:rPr>
                <w:color w:val="auto"/>
                <w:kern w:val="0"/>
              </w:rPr>
              <w:t>рабочей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  <w:r w:rsidRPr="004A0F59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4A0F59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4A0F59">
              <w:rPr>
                <w:color w:val="auto"/>
                <w:kern w:val="0"/>
              </w:rPr>
              <w:t>представленного</w:t>
            </w:r>
            <w:proofErr w:type="gramEnd"/>
            <w:r w:rsidRPr="004A0F59">
              <w:rPr>
                <w:color w:val="auto"/>
                <w:kern w:val="0"/>
              </w:rPr>
              <w:t xml:space="preserve"> предметного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4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center"/>
        <w:rPr>
          <w:i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4A0F59">
        <w:rPr>
          <w:color w:val="auto"/>
          <w:kern w:val="0"/>
        </w:rPr>
        <w:t xml:space="preserve">– составление </w:t>
      </w:r>
      <w:proofErr w:type="gramStart"/>
      <w:r w:rsidRPr="004A0F59">
        <w:rPr>
          <w:color w:val="auto"/>
          <w:kern w:val="0"/>
        </w:rPr>
        <w:t>тестовых</w:t>
      </w:r>
      <w:proofErr w:type="gramEnd"/>
    </w:p>
    <w:p w:rsidR="00205E2B" w:rsidRPr="004A0F59" w:rsidRDefault="00205E2B" w:rsidP="00205E2B">
      <w:pPr>
        <w:jc w:val="both"/>
        <w:rPr>
          <w:color w:val="auto"/>
          <w:kern w:val="0"/>
        </w:rPr>
      </w:pPr>
      <w:r w:rsidRPr="004A0F59">
        <w:rPr>
          <w:color w:val="auto"/>
          <w:kern w:val="0"/>
        </w:rPr>
        <w:t>Заданий</w:t>
      </w:r>
    </w:p>
    <w:p w:rsidR="00205E2B" w:rsidRPr="004A0F59" w:rsidRDefault="00205E2B" w:rsidP="00205E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тестовых заданий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Уровень сложности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jc w:val="both"/>
      </w:pPr>
    </w:p>
    <w:p w:rsidR="00F0773D" w:rsidRPr="00510C22" w:rsidRDefault="00F0773D" w:rsidP="00F0773D">
      <w:pPr>
        <w:jc w:val="both"/>
      </w:pPr>
      <w:r w:rsidRPr="00510C22">
        <w:rPr>
          <w:b/>
          <w:bCs/>
          <w:color w:val="auto"/>
          <w:kern w:val="0"/>
        </w:rPr>
        <w:t xml:space="preserve">5. </w:t>
      </w:r>
      <w:proofErr w:type="gramStart"/>
      <w:r w:rsidRPr="00510C22">
        <w:rPr>
          <w:b/>
          <w:bCs/>
          <w:color w:val="auto"/>
          <w:kern w:val="0"/>
        </w:rPr>
        <w:t>Оценочные средства (контрольно-измерительные материалы</w:t>
      </w:r>
      <w:proofErr w:type="gramEnd"/>
    </w:p>
    <w:p w:rsidR="00F0773D" w:rsidRPr="00510C22" w:rsidRDefault="00F0773D" w:rsidP="00F0773D">
      <w:pPr>
        <w:jc w:val="center"/>
        <w:rPr>
          <w:i/>
        </w:rPr>
      </w:pPr>
    </w:p>
    <w:p w:rsidR="00F0773D" w:rsidRPr="00510C22" w:rsidRDefault="00F0773D" w:rsidP="00CB1B16">
      <w:pPr>
        <w:spacing w:line="360" w:lineRule="auto"/>
        <w:rPr>
          <w:b/>
          <w:highlight w:val="yellow"/>
        </w:rPr>
      </w:pPr>
    </w:p>
    <w:p w:rsidR="00CB1B16" w:rsidRPr="00510C22" w:rsidRDefault="00CB1B16" w:rsidP="00CB1B16">
      <w:pPr>
        <w:pStyle w:val="a7"/>
        <w:spacing w:line="360" w:lineRule="auto"/>
        <w:outlineLvl w:val="0"/>
        <w:rPr>
          <w:b/>
          <w:sz w:val="24"/>
          <w:szCs w:val="24"/>
        </w:rPr>
      </w:pPr>
      <w:r w:rsidRPr="00510C22">
        <w:rPr>
          <w:b/>
          <w:sz w:val="24"/>
          <w:szCs w:val="24"/>
        </w:rPr>
        <w:t>Примерный перечень вопросов к зачету</w:t>
      </w:r>
    </w:p>
    <w:p w:rsidR="00E36723" w:rsidRPr="00510C22" w:rsidRDefault="00E36723" w:rsidP="00E36723">
      <w:pPr>
        <w:spacing w:line="360" w:lineRule="auto"/>
        <w:jc w:val="center"/>
        <w:rPr>
          <w:i/>
        </w:rPr>
      </w:pPr>
      <w:r w:rsidRPr="00510C22">
        <w:rPr>
          <w:i/>
        </w:rPr>
        <w:t>Вопросы к зачету.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Особенности генезиса и развития русской общественно-политической мысли и движения.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Либерализм – идейно-теоретические основы и социально-политическая практика.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Революционный демократизм –  идейно-теоретические основы и социально-политическая практика.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Консерватизм – идейно-теоретические основы и социально-политическая практика.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Политические воззрения М.М. Сперанского.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Н.М. Карамзин – идеологи просвещенного консерватизма.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Декабризм – как идеология и политическая практика.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Идейная эволюция декабризм: от либерального просветительства к революционному демократизму.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С.С. Уваров – основатель теории официальной народности.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Национально-консервативная доктрина славянофильства.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Общественно-политические взгляды К.Д. </w:t>
      </w:r>
      <w:proofErr w:type="spellStart"/>
      <w:r w:rsidRPr="00510C22">
        <w:t>Кавелина</w:t>
      </w:r>
      <w:proofErr w:type="spellEnd"/>
      <w:r w:rsidRPr="00510C22">
        <w:t>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Развитие идей государственной школы Б.Н. Чичериным.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Петрашевцы – пионеры утопического социализма в России.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Истоки русского социализма А.И. Герцена.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Н.Г. Чернышевский – идеолог  народничества.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Субъективная социология П.Л Лаврова.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Основные положения анархистской теории М.А. Бакунина.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Особенности и основные положения российского бланкизма.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Идеология и практика реформистского народничества (В.В. Воронцов, М.Г. </w:t>
      </w:r>
      <w:proofErr w:type="spellStart"/>
      <w:r w:rsidRPr="00510C22">
        <w:t>Каблиц</w:t>
      </w:r>
      <w:proofErr w:type="spellEnd"/>
      <w:r w:rsidRPr="00510C22">
        <w:t xml:space="preserve">, Н.К. Михайловский).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Национальный консерватизм М.Н. Каткова.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Толстовство – как идейный и культурный феномен.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Почвенничество: идейно-теоретические основы.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Теория историко-культурных циклов Н.Я. Данилевского.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Сущность и особенности «византинизма» К.Н. Леонтьева.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 Общественно-политические взгляды К.П. Победоносцева. 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lastRenderedPageBreak/>
        <w:t xml:space="preserve"> Эволюция взглядов Г.В. Плеханова.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Зарождение марксизма в России.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>«Легальный марксизм». П.Б. Струве, Н.А. Бердяев, С.Н. Булгаков.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В.И. Ленин – идеолог и теоретик большевизма. </w:t>
      </w:r>
    </w:p>
    <w:p w:rsidR="00E36723" w:rsidRPr="00510C22" w:rsidRDefault="00E36723" w:rsidP="00E36723">
      <w:pPr>
        <w:numPr>
          <w:ilvl w:val="0"/>
          <w:numId w:val="35"/>
        </w:numPr>
        <w:spacing w:line="360" w:lineRule="auto"/>
        <w:jc w:val="both"/>
      </w:pPr>
      <w:r w:rsidRPr="00510C22">
        <w:t xml:space="preserve"> </w:t>
      </w:r>
      <w:proofErr w:type="spellStart"/>
      <w:r w:rsidRPr="00510C22">
        <w:t>Неонародничество</w:t>
      </w:r>
      <w:proofErr w:type="spellEnd"/>
      <w:r w:rsidRPr="00510C22">
        <w:t xml:space="preserve"> – идейно-теоретические основы и социально-политическая программа. </w:t>
      </w:r>
    </w:p>
    <w:p w:rsidR="00E36723" w:rsidRPr="00510C22" w:rsidRDefault="00E36723" w:rsidP="00E36723">
      <w:pPr>
        <w:spacing w:line="360" w:lineRule="auto"/>
        <w:ind w:left="360"/>
        <w:jc w:val="center"/>
        <w:rPr>
          <w:b/>
        </w:rPr>
      </w:pPr>
      <w:r w:rsidRPr="00510C22">
        <w:rPr>
          <w:b/>
        </w:rPr>
        <w:t>Тесты</w:t>
      </w:r>
    </w:p>
    <w:p w:rsidR="00E36723" w:rsidRPr="00510C22" w:rsidRDefault="00E36723" w:rsidP="00E36723">
      <w:pPr>
        <w:numPr>
          <w:ilvl w:val="0"/>
          <w:numId w:val="37"/>
        </w:numPr>
        <w:spacing w:line="360" w:lineRule="auto"/>
        <w:jc w:val="both"/>
        <w:rPr>
          <w:b/>
        </w:rPr>
      </w:pPr>
      <w:r w:rsidRPr="00510C22">
        <w:rPr>
          <w:b/>
        </w:rPr>
        <w:t>Укажите положение, одинаковое для программ Южного и Северного обществ.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>А. Сохранение монархии;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Б. Создание двухпалатного парламента;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В. Ликвидация сословий;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 xml:space="preserve"> Г. Федеративное устройство;</w:t>
      </w:r>
    </w:p>
    <w:p w:rsidR="00E36723" w:rsidRPr="00510C22" w:rsidRDefault="00E36723" w:rsidP="00E36723">
      <w:pPr>
        <w:numPr>
          <w:ilvl w:val="0"/>
          <w:numId w:val="37"/>
        </w:numPr>
        <w:spacing w:line="360" w:lineRule="auto"/>
        <w:jc w:val="both"/>
        <w:rPr>
          <w:b/>
        </w:rPr>
      </w:pPr>
      <w:r w:rsidRPr="00510C22">
        <w:rPr>
          <w:b/>
        </w:rPr>
        <w:t>Формула «Сила власти – царю, сила мнения – народу» была предложена: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А. Славянофилами; 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Б. Автором теории официальной народности 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В.  Социалистами; 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 xml:space="preserve"> Г. Западниками;</w:t>
      </w:r>
    </w:p>
    <w:p w:rsidR="00E36723" w:rsidRPr="00510C22" w:rsidRDefault="00E36723" w:rsidP="00E36723">
      <w:pPr>
        <w:numPr>
          <w:ilvl w:val="0"/>
          <w:numId w:val="37"/>
        </w:numPr>
        <w:spacing w:line="360" w:lineRule="auto"/>
        <w:jc w:val="both"/>
        <w:rPr>
          <w:b/>
        </w:rPr>
      </w:pPr>
      <w:r w:rsidRPr="00510C22">
        <w:rPr>
          <w:b/>
        </w:rPr>
        <w:t>Герцен считал, что Россия придет к социализму в результате: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 xml:space="preserve">А. Пролетарской революции; 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 xml:space="preserve">Б. Мирно, через развитие крестьянской общины; 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 xml:space="preserve">В. В результате крестьянского восстания; </w:t>
      </w:r>
    </w:p>
    <w:p w:rsidR="00E36723" w:rsidRPr="00510C22" w:rsidRDefault="00E36723" w:rsidP="00E36723">
      <w:pPr>
        <w:spacing w:line="360" w:lineRule="auto"/>
        <w:ind w:left="432"/>
        <w:jc w:val="both"/>
      </w:pPr>
      <w:r w:rsidRPr="00510C22">
        <w:t>Г. Путем военного переворота;</w:t>
      </w:r>
    </w:p>
    <w:p w:rsidR="00E36723" w:rsidRPr="00510C22" w:rsidRDefault="00E36723" w:rsidP="00E36723">
      <w:pPr>
        <w:numPr>
          <w:ilvl w:val="0"/>
          <w:numId w:val="37"/>
        </w:numPr>
        <w:spacing w:line="360" w:lineRule="auto"/>
        <w:jc w:val="both"/>
        <w:rPr>
          <w:b/>
        </w:rPr>
      </w:pPr>
      <w:r w:rsidRPr="00510C22">
        <w:rPr>
          <w:b/>
        </w:rPr>
        <w:t xml:space="preserve">Теоретическую основу деятельности народников второй половины XIX в. составляли идеи: </w:t>
      </w:r>
    </w:p>
    <w:p w:rsidR="00E36723" w:rsidRPr="00510C22" w:rsidRDefault="00E36723" w:rsidP="00E36723">
      <w:pPr>
        <w:spacing w:line="360" w:lineRule="auto"/>
        <w:ind w:left="432"/>
        <w:jc w:val="both"/>
      </w:pPr>
      <w:r w:rsidRPr="00510C22">
        <w:t xml:space="preserve">А. А. Герцена и </w:t>
      </w:r>
      <w:proofErr w:type="spellStart"/>
      <w:r w:rsidRPr="00510C22">
        <w:t>Н.Чернышевского</w:t>
      </w:r>
      <w:proofErr w:type="spellEnd"/>
      <w:r w:rsidRPr="00510C22">
        <w:t>;</w:t>
      </w:r>
    </w:p>
    <w:p w:rsidR="00E36723" w:rsidRPr="00510C22" w:rsidRDefault="00E36723" w:rsidP="00E36723">
      <w:pPr>
        <w:spacing w:line="360" w:lineRule="auto"/>
        <w:ind w:left="513"/>
        <w:jc w:val="both"/>
      </w:pPr>
      <w:r w:rsidRPr="00510C22">
        <w:t>Б. .К. Маркса;</w:t>
      </w:r>
    </w:p>
    <w:p w:rsidR="00E36723" w:rsidRPr="00510C22" w:rsidRDefault="00E36723" w:rsidP="00E36723">
      <w:pPr>
        <w:spacing w:line="360" w:lineRule="auto"/>
        <w:ind w:left="432"/>
        <w:jc w:val="both"/>
      </w:pPr>
      <w:r w:rsidRPr="00510C22">
        <w:t xml:space="preserve"> В.  И. Канта;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 xml:space="preserve">        Г.    П. Пестеля.         </w:t>
      </w:r>
    </w:p>
    <w:p w:rsidR="00E36723" w:rsidRPr="00510C22" w:rsidRDefault="00E36723" w:rsidP="00E36723">
      <w:pPr>
        <w:numPr>
          <w:ilvl w:val="0"/>
          <w:numId w:val="37"/>
        </w:numPr>
        <w:spacing w:line="360" w:lineRule="auto"/>
        <w:jc w:val="both"/>
      </w:pPr>
      <w:r w:rsidRPr="00510C22">
        <w:rPr>
          <w:b/>
        </w:rPr>
        <w:t>Кому принадлежали эти слова: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rPr>
          <w:b/>
        </w:rPr>
        <w:t>«</w:t>
      </w:r>
      <w:r w:rsidRPr="00510C22">
        <w:t xml:space="preserve">В наших беседах читались разные статьи, которые, за строгостью и бессмысленностью цензуры, не могли быть переданы печати. Хотя вера и философия были преимущественными предметами этих бесед, однако часто возбуждались и политические вопросы, и в особенности вопрос о прекращении крепостной зависимости крестьян и дворовых людей. Насчет способов и времени совершения этой реформы были между нами разногласия: Киреевские, как Иван, так и Петр, опасались радикальных и спешных по сему предмету мер; а Хомяков и я, мы  крепко </w:t>
      </w:r>
      <w:r w:rsidRPr="00510C22">
        <w:lastRenderedPageBreak/>
        <w:t>отстаивали полное освобождение крестьян посредством одновременного выкупа по всей России. Но все мы были согласны в том, что крестьяне должны быть наделены землей и что птичья свобода для крестьян была бы не добром, а величайшим бедствием, не шагом вперед, а страшным шагом назад».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Декабристам;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Народовольцам;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Славянофилам;</w:t>
      </w:r>
    </w:p>
    <w:p w:rsidR="00E36723" w:rsidRPr="00510C22" w:rsidRDefault="00E36723" w:rsidP="00E36723">
      <w:pPr>
        <w:spacing w:line="360" w:lineRule="auto"/>
        <w:ind w:left="432"/>
        <w:jc w:val="both"/>
      </w:pPr>
      <w:r w:rsidRPr="00510C22">
        <w:t xml:space="preserve">Г. </w:t>
      </w:r>
      <w:proofErr w:type="spellStart"/>
      <w:r w:rsidRPr="00510C22">
        <w:t>Петршевцам</w:t>
      </w:r>
      <w:proofErr w:type="spellEnd"/>
      <w:r w:rsidRPr="00510C22">
        <w:t xml:space="preserve">.                              </w:t>
      </w:r>
    </w:p>
    <w:p w:rsidR="00E36723" w:rsidRPr="00510C22" w:rsidRDefault="00E36723" w:rsidP="00E36723">
      <w:pPr>
        <w:spacing w:line="360" w:lineRule="auto"/>
        <w:ind w:left="225"/>
        <w:jc w:val="both"/>
      </w:pPr>
      <w:r w:rsidRPr="00510C22">
        <w:t xml:space="preserve">6. </w:t>
      </w:r>
      <w:r w:rsidRPr="00510C22">
        <w:rPr>
          <w:b/>
        </w:rPr>
        <w:t>Принятая в годы правления Николая 1 в качестве официальной идеологии система взглядов основывалась на положении: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>А.  «сила власти – царю, сила мнения – народу!»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Б. «Москва – третий Рим, а четвертому не бывать»</w:t>
      </w:r>
    </w:p>
    <w:p w:rsidR="00E36723" w:rsidRPr="00510C22" w:rsidRDefault="00E36723" w:rsidP="00E36723">
      <w:pPr>
        <w:suppressAutoHyphens w:val="0"/>
        <w:spacing w:line="360" w:lineRule="auto"/>
        <w:jc w:val="both"/>
      </w:pPr>
      <w:r w:rsidRPr="00510C22">
        <w:t xml:space="preserve"> В. «православие, самодержавие, народность»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>Г.  "сначала успокоение, потом реформы".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t xml:space="preserve">7. </w:t>
      </w:r>
      <w:r w:rsidRPr="00510C22">
        <w:rPr>
          <w:b/>
        </w:rPr>
        <w:t xml:space="preserve">Сторонники М.А. Бакунина, П.Л. Лаврова, П.Н. Ткачева расходились во взглядах </w:t>
      </w:r>
      <w:proofErr w:type="gramStart"/>
      <w:r w:rsidRPr="00510C22">
        <w:rPr>
          <w:b/>
        </w:rPr>
        <w:t>на</w:t>
      </w:r>
      <w:proofErr w:type="gramEnd"/>
      <w:r w:rsidRPr="00510C22">
        <w:rPr>
          <w:b/>
        </w:rPr>
        <w:t>: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>А. Пути исторического развития России;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>Б. Роль самодержавия;</w:t>
      </w:r>
    </w:p>
    <w:p w:rsidR="00E36723" w:rsidRPr="00510C22" w:rsidRDefault="00E36723" w:rsidP="00E36723">
      <w:pPr>
        <w:suppressAutoHyphens w:val="0"/>
        <w:spacing w:line="360" w:lineRule="auto"/>
        <w:ind w:left="432"/>
        <w:jc w:val="both"/>
      </w:pPr>
      <w:r w:rsidRPr="00510C22">
        <w:t>В. Роль крестьянской общины;</w:t>
      </w:r>
    </w:p>
    <w:p w:rsidR="00E36723" w:rsidRPr="00510C22" w:rsidRDefault="00E36723" w:rsidP="00E36723">
      <w:pPr>
        <w:spacing w:line="360" w:lineRule="auto"/>
        <w:ind w:left="432"/>
        <w:jc w:val="both"/>
      </w:pPr>
      <w:r w:rsidRPr="00510C22">
        <w:t xml:space="preserve">Г. Тактику осуществления социальной революции. 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t xml:space="preserve">8. </w:t>
      </w:r>
      <w:r w:rsidRPr="00510C22">
        <w:rPr>
          <w:b/>
        </w:rPr>
        <w:t>Член Исполнительного комитета «Народной воли», перешедший в 1880-е гг. на позиции монархизма:</w:t>
      </w:r>
    </w:p>
    <w:p w:rsidR="00E36723" w:rsidRPr="00510C22" w:rsidRDefault="00E36723" w:rsidP="00E36723">
      <w:pPr>
        <w:numPr>
          <w:ilvl w:val="0"/>
          <w:numId w:val="38"/>
        </w:numPr>
        <w:suppressAutoHyphens w:val="0"/>
        <w:spacing w:line="360" w:lineRule="auto"/>
        <w:jc w:val="both"/>
      </w:pPr>
      <w:r w:rsidRPr="00510C22">
        <w:t>А.И. Желябов;</w:t>
      </w:r>
    </w:p>
    <w:p w:rsidR="00E36723" w:rsidRPr="00510C22" w:rsidRDefault="00E36723" w:rsidP="00E36723">
      <w:pPr>
        <w:numPr>
          <w:ilvl w:val="0"/>
          <w:numId w:val="38"/>
        </w:numPr>
        <w:suppressAutoHyphens w:val="0"/>
        <w:spacing w:line="360" w:lineRule="auto"/>
        <w:jc w:val="both"/>
      </w:pPr>
      <w:r w:rsidRPr="00510C22">
        <w:t>А. Михайлов;</w:t>
      </w:r>
    </w:p>
    <w:p w:rsidR="00E36723" w:rsidRPr="00510C22" w:rsidRDefault="00E36723" w:rsidP="00E36723">
      <w:pPr>
        <w:numPr>
          <w:ilvl w:val="0"/>
          <w:numId w:val="38"/>
        </w:numPr>
        <w:suppressAutoHyphens w:val="0"/>
        <w:spacing w:line="360" w:lineRule="auto"/>
        <w:jc w:val="both"/>
      </w:pPr>
      <w:r w:rsidRPr="00510C22">
        <w:t>В.Н. Фигнер;</w:t>
      </w:r>
    </w:p>
    <w:p w:rsidR="00E36723" w:rsidRPr="00510C22" w:rsidRDefault="00E36723" w:rsidP="00E36723">
      <w:pPr>
        <w:numPr>
          <w:ilvl w:val="0"/>
          <w:numId w:val="38"/>
        </w:numPr>
        <w:spacing w:line="360" w:lineRule="auto"/>
        <w:jc w:val="both"/>
      </w:pPr>
      <w:proofErr w:type="gramStart"/>
      <w:r w:rsidRPr="00510C22">
        <w:t>Л.А. Тихомиров.</w:t>
      </w:r>
      <w:proofErr w:type="gramEnd"/>
      <w:r w:rsidRPr="00510C2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ind w:left="360"/>
        <w:rPr>
          <w:b/>
          <w:color w:val="000000"/>
        </w:rPr>
      </w:pPr>
      <w:r w:rsidRPr="00510C22">
        <w:rPr>
          <w:color w:val="000000"/>
        </w:rPr>
        <w:t xml:space="preserve">9.  </w:t>
      </w:r>
      <w:r w:rsidRPr="00510C22">
        <w:rPr>
          <w:b/>
          <w:color w:val="000000"/>
        </w:rPr>
        <w:t>Как назывались сторонники политического течения, выступавшего в защиту традиционных ценностей, стабильности и порядка?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ind w:left="360"/>
        <w:rPr>
          <w:color w:val="000000"/>
        </w:rPr>
      </w:pPr>
      <w:r w:rsidRPr="00510C22">
        <w:rPr>
          <w:color w:val="000000"/>
        </w:rPr>
        <w:t>А. Либералы;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ind w:left="360"/>
        <w:rPr>
          <w:color w:val="000000"/>
        </w:rPr>
      </w:pPr>
      <w:r w:rsidRPr="00510C22">
        <w:rPr>
          <w:color w:val="000000"/>
        </w:rPr>
        <w:t>Б. Радикалы;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ind w:left="360"/>
        <w:rPr>
          <w:color w:val="000000"/>
        </w:rPr>
      </w:pPr>
      <w:r w:rsidRPr="00510C22">
        <w:rPr>
          <w:color w:val="000000"/>
        </w:rPr>
        <w:t>В. Консерваторы;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ind w:left="360"/>
        <w:rPr>
          <w:color w:val="000000"/>
        </w:rPr>
      </w:pPr>
      <w:r w:rsidRPr="00510C22">
        <w:rPr>
          <w:color w:val="000000"/>
        </w:rPr>
        <w:t>Г. Марксисты.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lastRenderedPageBreak/>
        <w:t>10.  Почему либерализм не стал ведущей общественной силой в России?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Либералы не смогли выработать общую программу;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Лидеры движения были отправлены на каторгу;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Либералы перешли к тактике террора;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Г. «Хождение в народ» потерпело неудачу.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11. Декабристы и народники 60-70-х гг. XIX в. стремились: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rPr>
          <w:color w:val="000000"/>
        </w:rPr>
      </w:pPr>
      <w:r w:rsidRPr="00510C22">
        <w:rPr>
          <w:color w:val="000000"/>
        </w:rPr>
        <w:t>А. Построить общество, основанное на принципах социального равенства;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rPr>
          <w:color w:val="000000"/>
        </w:rPr>
      </w:pPr>
      <w:r w:rsidRPr="00510C22">
        <w:rPr>
          <w:color w:val="000000"/>
        </w:rPr>
        <w:t>Б. Создать тайные организации с целью революционных преобразований;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rPr>
          <w:color w:val="000000"/>
        </w:rPr>
      </w:pPr>
      <w:r w:rsidRPr="00510C22">
        <w:rPr>
          <w:color w:val="000000"/>
        </w:rPr>
        <w:t>В. Поднять народ на революцию;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rPr>
          <w:color w:val="000000"/>
        </w:rPr>
      </w:pPr>
      <w:r w:rsidRPr="00510C22">
        <w:rPr>
          <w:color w:val="000000"/>
        </w:rPr>
        <w:t xml:space="preserve">Г. Провести либеральные реформы. 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12. Кто первым прибегнул к тактике цареубийства?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А. </w:t>
      </w:r>
      <w:proofErr w:type="spellStart"/>
      <w:r w:rsidRPr="00510C22">
        <w:rPr>
          <w:color w:val="000000"/>
        </w:rPr>
        <w:t>А.Соловьев</w:t>
      </w:r>
      <w:proofErr w:type="spellEnd"/>
      <w:r w:rsidRPr="00510C22">
        <w:rPr>
          <w:color w:val="000000"/>
        </w:rPr>
        <w:t>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Б.  </w:t>
      </w:r>
      <w:proofErr w:type="spellStart"/>
      <w:r w:rsidRPr="00510C22">
        <w:rPr>
          <w:color w:val="000000"/>
        </w:rPr>
        <w:t>Н.Чайковский</w:t>
      </w:r>
      <w:proofErr w:type="spellEnd"/>
      <w:r w:rsidRPr="00510C22">
        <w:rPr>
          <w:color w:val="000000"/>
        </w:rPr>
        <w:t>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В. Н. </w:t>
      </w:r>
      <w:proofErr w:type="spellStart"/>
      <w:r w:rsidRPr="00510C22">
        <w:rPr>
          <w:color w:val="000000"/>
        </w:rPr>
        <w:t>Ишутин</w:t>
      </w:r>
      <w:proofErr w:type="spellEnd"/>
      <w:r w:rsidRPr="00510C22">
        <w:rPr>
          <w:color w:val="000000"/>
        </w:rPr>
        <w:t>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Г. Д. Каракозов.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13. Кто доказывал необходимость длительной пропаганды идей революции в народной среде?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А. </w:t>
      </w:r>
      <w:proofErr w:type="spellStart"/>
      <w:r w:rsidRPr="00510C22">
        <w:rPr>
          <w:color w:val="000000"/>
        </w:rPr>
        <w:t>Н.Г.Чернышевский</w:t>
      </w:r>
      <w:proofErr w:type="spellEnd"/>
      <w:r w:rsidRPr="00510C22">
        <w:rPr>
          <w:color w:val="000000"/>
        </w:rPr>
        <w:t>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Б.  </w:t>
      </w:r>
      <w:proofErr w:type="spellStart"/>
      <w:r w:rsidRPr="00510C22">
        <w:rPr>
          <w:color w:val="000000"/>
        </w:rPr>
        <w:t>П.Н.Ткачев</w:t>
      </w:r>
      <w:proofErr w:type="spellEnd"/>
      <w:r w:rsidRPr="00510C22">
        <w:rPr>
          <w:color w:val="000000"/>
        </w:rPr>
        <w:t>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М.А. Бакунин;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Г.  П.Л. Лавров. 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14. . Кто говорил о постоянной готовности русского крестьянина к бунту?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М.М. Катков;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П.Н. Ткачев;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М.А. Бакунин;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lastRenderedPageBreak/>
        <w:t>Г.  П.Л. Лавров.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jc w:val="both"/>
        <w:rPr>
          <w:b/>
          <w:color w:val="000000"/>
        </w:rPr>
      </w:pPr>
      <w:r w:rsidRPr="00510C22">
        <w:rPr>
          <w:b/>
          <w:color w:val="000000"/>
        </w:rPr>
        <w:t>15. Как называется применение крайне жестоких методов политического запугивания, устрашения, вплоть до физического уничтожения противника?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Акция;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Террор;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Реакция;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 xml:space="preserve">Г. Дезорганизация. 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16. Как называлось движение, о котором идет речь в отрывке?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color w:val="000000"/>
        </w:rPr>
      </w:pPr>
      <w:r w:rsidRPr="00510C22">
        <w:rPr>
          <w:color w:val="000000"/>
        </w:rPr>
        <w:t>Молодые люди отправлялись… в деревню как врачи, фельдшеры, народные учителя, волостные писаря… Девушки сдавали экзамены на народных учительниц, фельдшериц, акушерок и сотнями шли в деревню</w:t>
      </w:r>
      <w:proofErr w:type="gramStart"/>
      <w:r w:rsidRPr="00510C22">
        <w:rPr>
          <w:color w:val="000000"/>
        </w:rPr>
        <w:t>… У</w:t>
      </w:r>
      <w:proofErr w:type="gramEnd"/>
      <w:r w:rsidRPr="00510C22">
        <w:rPr>
          <w:color w:val="000000"/>
        </w:rPr>
        <w:t xml:space="preserve"> всех их не было никакой еще мысли о революции… Они просто желали обучить народ грамоте, просветить его, помочь ему… выбраться из тьмы и нищеты и в то же время узнать у самого народа, каков его идеал лучшей социальной жизни.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Запись в ополчение;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«Хождение в народ»;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Аграрный переворот;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Г. Пролетарская революция.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17. Кто является представителем революционного народничества?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С.Л. Перовская;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В.В. Воронцов;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А.Н. Радищев;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Г. С.С. Уваров.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 w:line="360" w:lineRule="auto"/>
        <w:rPr>
          <w:b/>
          <w:color w:val="000000"/>
        </w:rPr>
      </w:pPr>
      <w:r w:rsidRPr="00510C22">
        <w:rPr>
          <w:b/>
          <w:color w:val="000000"/>
        </w:rPr>
        <w:t>18. Чем характеризовалось общественное движение пореформенного периода?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А. Объединением либералов, консерваторов и радикалов в один антиправительственный лагерь;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Б. Появлением радикально настроенных организаций;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t>В. Отказом от социалистической идеи;</w:t>
      </w:r>
    </w:p>
    <w:p w:rsidR="00E36723" w:rsidRPr="00510C22" w:rsidRDefault="00E36723" w:rsidP="00E36723">
      <w:pPr>
        <w:shd w:val="clear" w:color="auto" w:fill="FFFFFF"/>
        <w:suppressAutoHyphens w:val="0"/>
        <w:spacing w:before="100" w:beforeAutospacing="1"/>
        <w:ind w:left="360"/>
        <w:rPr>
          <w:color w:val="000000"/>
        </w:rPr>
      </w:pPr>
      <w:r w:rsidRPr="00510C22">
        <w:rPr>
          <w:color w:val="000000"/>
        </w:rPr>
        <w:lastRenderedPageBreak/>
        <w:t>Г. Созданием теории «официальной народности».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 xml:space="preserve"> 19. Какая из партий выдвинула проект национализации земли: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Кадеты;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Трудовики;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Эсеры;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Г. Националисты;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t xml:space="preserve">20. </w:t>
      </w:r>
      <w:r w:rsidRPr="00510C22">
        <w:rPr>
          <w:b/>
        </w:rPr>
        <w:t xml:space="preserve">Позиции большевиков и меньшевиков в оценке первой русской революции различались </w:t>
      </w:r>
      <w:proofErr w:type="gramStart"/>
      <w:r w:rsidRPr="00510C22">
        <w:rPr>
          <w:b/>
        </w:rPr>
        <w:t>в</w:t>
      </w:r>
      <w:proofErr w:type="gramEnd"/>
      <w:r w:rsidRPr="00510C22">
        <w:rPr>
          <w:b/>
        </w:rPr>
        <w:t>:</w:t>
      </w:r>
    </w:p>
    <w:p w:rsidR="00E36723" w:rsidRPr="00510C22" w:rsidRDefault="00E36723" w:rsidP="00E36723">
      <w:pPr>
        <w:numPr>
          <w:ilvl w:val="0"/>
          <w:numId w:val="36"/>
        </w:numPr>
        <w:suppressAutoHyphens w:val="0"/>
        <w:spacing w:line="360" w:lineRule="auto"/>
        <w:jc w:val="both"/>
      </w:pPr>
      <w:proofErr w:type="gramStart"/>
      <w:r w:rsidRPr="00510C22">
        <w:t>Определении</w:t>
      </w:r>
      <w:proofErr w:type="gramEnd"/>
      <w:r w:rsidRPr="00510C22">
        <w:t xml:space="preserve"> характера революции 1905-1907 гг.; 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Движущих сил и задач пролетариата в революционном движении;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В отношении к союзникам по левому блоку;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 xml:space="preserve">     Г.В отношении к партиям монархического лагеря.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>21. Программа минимум Р</w:t>
      </w:r>
      <w:proofErr w:type="gramStart"/>
      <w:r w:rsidRPr="00510C22">
        <w:rPr>
          <w:b/>
        </w:rPr>
        <w:t>СДРП ст</w:t>
      </w:r>
      <w:proofErr w:type="gramEnd"/>
      <w:r w:rsidRPr="00510C22">
        <w:rPr>
          <w:b/>
        </w:rPr>
        <w:t>авила задачу: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Установления диктатуры пролетариата;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Национализации земли;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Установления парламентской республики;</w:t>
      </w:r>
    </w:p>
    <w:p w:rsidR="00E36723" w:rsidRPr="00510C22" w:rsidRDefault="00E36723" w:rsidP="00E36723">
      <w:pPr>
        <w:spacing w:line="360" w:lineRule="auto"/>
      </w:pPr>
      <w:r w:rsidRPr="00510C22">
        <w:t xml:space="preserve">     Г. Нет правильного ответа. </w:t>
      </w:r>
    </w:p>
    <w:p w:rsidR="00E36723" w:rsidRPr="00510C22" w:rsidRDefault="00E36723" w:rsidP="00E36723">
      <w:pPr>
        <w:spacing w:line="360" w:lineRule="auto"/>
      </w:pPr>
      <w:r w:rsidRPr="00510C22">
        <w:t>22. Идеологи экономического направления в марксизме:</w:t>
      </w:r>
    </w:p>
    <w:p w:rsidR="00E36723" w:rsidRPr="00510C22" w:rsidRDefault="00E36723" w:rsidP="00E36723">
      <w:pPr>
        <w:suppressAutoHyphens w:val="0"/>
        <w:spacing w:line="360" w:lineRule="auto"/>
        <w:ind w:left="360"/>
      </w:pPr>
      <w:r w:rsidRPr="00510C22">
        <w:t>А. П.Б. Струве;</w:t>
      </w:r>
    </w:p>
    <w:p w:rsidR="00E36723" w:rsidRPr="00510C22" w:rsidRDefault="00E36723" w:rsidP="00E36723">
      <w:pPr>
        <w:suppressAutoHyphens w:val="0"/>
        <w:spacing w:line="360" w:lineRule="auto"/>
        <w:ind w:left="360"/>
      </w:pPr>
      <w:r w:rsidRPr="00510C22">
        <w:t>Б. В.И. Ленин;</w:t>
      </w:r>
    </w:p>
    <w:p w:rsidR="00E36723" w:rsidRPr="00510C22" w:rsidRDefault="00E36723" w:rsidP="00E36723">
      <w:pPr>
        <w:suppressAutoHyphens w:val="0"/>
        <w:spacing w:line="360" w:lineRule="auto"/>
        <w:ind w:left="360"/>
      </w:pPr>
      <w:r w:rsidRPr="00510C22">
        <w:t>В. В.М. Чернов;</w:t>
      </w:r>
    </w:p>
    <w:p w:rsidR="00E36723" w:rsidRPr="00510C22" w:rsidRDefault="00E36723" w:rsidP="00E36723">
      <w:pPr>
        <w:suppressAutoHyphens w:val="0"/>
        <w:spacing w:line="360" w:lineRule="auto"/>
        <w:ind w:left="360"/>
      </w:pPr>
      <w:r w:rsidRPr="00510C22">
        <w:t>Г. Г.В. Плеханов.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>23. Лозунгом «Союза русского народа» был: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«Пролетарии всех стран соединяйтесь»;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«Россия для русских»;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«Земля – крестьянам»;</w:t>
      </w:r>
    </w:p>
    <w:p w:rsidR="00E36723" w:rsidRPr="00510C22" w:rsidRDefault="00E36723" w:rsidP="00E36723">
      <w:pPr>
        <w:spacing w:line="360" w:lineRule="auto"/>
        <w:jc w:val="both"/>
      </w:pPr>
      <w:r w:rsidRPr="00510C22">
        <w:t xml:space="preserve">     Г. «Земля и воля». 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>24. На каком программном требовании сходились социал-демократы и эсеры: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Введение демократической республики;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Национализация земли;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В. Установление диктатуры пролетариата;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  <w:rPr>
          <w:color w:val="000000"/>
        </w:rPr>
      </w:pPr>
      <w:r w:rsidRPr="00510C22">
        <w:t>Г. Социализация земли.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 xml:space="preserve"> 25.  Кадеты выступали за государство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Федерального типа;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Единую и неделимую Россию;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lastRenderedPageBreak/>
        <w:t>В. Конфедеративное устройство;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Г. Нет правильного ответа.</w:t>
      </w:r>
    </w:p>
    <w:p w:rsidR="00E36723" w:rsidRPr="00510C22" w:rsidRDefault="00E36723" w:rsidP="00E36723">
      <w:pPr>
        <w:spacing w:line="360" w:lineRule="auto"/>
        <w:jc w:val="both"/>
        <w:rPr>
          <w:b/>
        </w:rPr>
      </w:pPr>
      <w:r w:rsidRPr="00510C22">
        <w:rPr>
          <w:b/>
        </w:rPr>
        <w:t xml:space="preserve">26. Идеолог </w:t>
      </w:r>
      <w:proofErr w:type="gramStart"/>
      <w:r w:rsidRPr="00510C22">
        <w:rPr>
          <w:b/>
        </w:rPr>
        <w:t>анархо-коммунизма</w:t>
      </w:r>
      <w:proofErr w:type="gramEnd"/>
      <w:r w:rsidRPr="00510C22">
        <w:rPr>
          <w:b/>
        </w:rPr>
        <w:t>: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А. Л. Троцкий.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>Б. М. Бакунин.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</w:pPr>
      <w:r w:rsidRPr="00510C22">
        <w:t xml:space="preserve">В. В. </w:t>
      </w:r>
      <w:proofErr w:type="spellStart"/>
      <w:r w:rsidRPr="00510C22">
        <w:t>Поссе</w:t>
      </w:r>
      <w:proofErr w:type="spellEnd"/>
      <w:r w:rsidRPr="00510C22">
        <w:t>.</w:t>
      </w:r>
    </w:p>
    <w:p w:rsidR="00E36723" w:rsidRPr="00510C22" w:rsidRDefault="00E36723" w:rsidP="00E36723">
      <w:pPr>
        <w:suppressAutoHyphens w:val="0"/>
        <w:spacing w:line="360" w:lineRule="auto"/>
        <w:ind w:left="360"/>
        <w:jc w:val="both"/>
        <w:rPr>
          <w:color w:val="000000"/>
        </w:rPr>
      </w:pPr>
      <w:r w:rsidRPr="00510C22">
        <w:t>Г. П. Кропоткин.</w:t>
      </w: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spacing w:line="360" w:lineRule="auto"/>
        <w:jc w:val="both"/>
      </w:pPr>
    </w:p>
    <w:p w:rsidR="00E36723" w:rsidRPr="00510C22" w:rsidRDefault="00E36723" w:rsidP="00E36723">
      <w:pPr>
        <w:spacing w:line="360" w:lineRule="auto"/>
        <w:jc w:val="both"/>
      </w:pPr>
    </w:p>
    <w:p w:rsidR="00C135AE" w:rsidRPr="00510C22" w:rsidRDefault="00C135AE" w:rsidP="00F0773D">
      <w:pPr>
        <w:spacing w:line="240" w:lineRule="atLeast"/>
        <w:jc w:val="center"/>
        <w:rPr>
          <w:b/>
        </w:rPr>
      </w:pPr>
    </w:p>
    <w:p w:rsidR="00C135AE" w:rsidRPr="00510C22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E36723" w:rsidRDefault="00E36723" w:rsidP="00F0773D">
      <w:pPr>
        <w:spacing w:line="240" w:lineRule="atLeast"/>
        <w:jc w:val="center"/>
        <w:rPr>
          <w:b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510C22" w:rsidRDefault="00510C22" w:rsidP="00F0773D">
      <w:pPr>
        <w:spacing w:line="240" w:lineRule="atLeast"/>
        <w:jc w:val="center"/>
        <w:rPr>
          <w:b/>
          <w:sz w:val="28"/>
          <w:szCs w:val="28"/>
        </w:rPr>
      </w:pPr>
    </w:p>
    <w:p w:rsidR="00F0773D" w:rsidRPr="00510C22" w:rsidRDefault="00F0773D" w:rsidP="00F0773D">
      <w:pPr>
        <w:spacing w:line="240" w:lineRule="atLeast"/>
        <w:jc w:val="center"/>
        <w:rPr>
          <w:b/>
        </w:rPr>
      </w:pPr>
      <w:r w:rsidRPr="00510C22">
        <w:rPr>
          <w:b/>
        </w:rPr>
        <w:t>3.3. АНАЛИЗ РЕЗУЛЬТАТОВ ОБУЧЕНИЯ И ПЕРЕЧЕНЬ</w:t>
      </w:r>
    </w:p>
    <w:p w:rsidR="00F0773D" w:rsidRPr="00510C22" w:rsidRDefault="00F0773D" w:rsidP="00F0773D">
      <w:pPr>
        <w:ind w:left="567" w:right="-142"/>
        <w:jc w:val="center"/>
        <w:rPr>
          <w:b/>
        </w:rPr>
      </w:pPr>
      <w:r w:rsidRPr="00510C22">
        <w:rPr>
          <w:b/>
        </w:rPr>
        <w:t xml:space="preserve"> КОРРЕКТИРУЮЩИХ МЕРОПРИЯТИЙ ПО УЧЕБНОЙ ДИСЦИПЛИНЕ </w:t>
      </w:r>
    </w:p>
    <w:p w:rsidR="00F0773D" w:rsidRPr="00510C22" w:rsidRDefault="00F0773D" w:rsidP="00F0773D">
      <w:pPr>
        <w:ind w:left="567" w:right="-142"/>
        <w:jc w:val="both"/>
      </w:pPr>
    </w:p>
    <w:p w:rsidR="00F0773D" w:rsidRPr="00510C22" w:rsidRDefault="00F0773D" w:rsidP="00F0773D">
      <w:pPr>
        <w:ind w:left="284" w:right="-142" w:firstLine="709"/>
        <w:jc w:val="center"/>
        <w:rPr>
          <w:b/>
        </w:rPr>
      </w:pPr>
      <w:r w:rsidRPr="00510C22">
        <w:rPr>
          <w:b/>
        </w:rPr>
        <w:t>Лист внесения изменений</w:t>
      </w:r>
    </w:p>
    <w:p w:rsidR="00F0773D" w:rsidRPr="00510C22" w:rsidRDefault="00F0773D" w:rsidP="00F0773D">
      <w:pPr>
        <w:ind w:left="284" w:right="-142" w:firstLine="709"/>
        <w:jc w:val="center"/>
        <w:rPr>
          <w:b/>
        </w:rPr>
      </w:pPr>
    </w:p>
    <w:p w:rsidR="00F0773D" w:rsidRPr="00510C22" w:rsidRDefault="00F0773D" w:rsidP="00F0773D">
      <w:pPr>
        <w:ind w:left="142" w:firstLine="425"/>
        <w:jc w:val="both"/>
        <w:rPr>
          <w:b/>
        </w:rPr>
      </w:pPr>
      <w:r w:rsidRPr="00510C22">
        <w:rPr>
          <w:b/>
        </w:rPr>
        <w:t>Дополнения и изменения в учебной программе на 2018 /2019 уч. год.</w:t>
      </w:r>
    </w:p>
    <w:p w:rsidR="00F0773D" w:rsidRPr="00510C22" w:rsidRDefault="00F0773D" w:rsidP="00F0773D">
      <w:pPr>
        <w:ind w:left="142" w:firstLine="425"/>
        <w:jc w:val="both"/>
        <w:rPr>
          <w:b/>
        </w:rPr>
      </w:pPr>
    </w:p>
    <w:p w:rsidR="00F0773D" w:rsidRPr="00510C22" w:rsidRDefault="00F0773D" w:rsidP="00F0773D">
      <w:pPr>
        <w:ind w:left="142" w:firstLine="425"/>
        <w:jc w:val="both"/>
      </w:pPr>
      <w:r w:rsidRPr="00510C22">
        <w:t xml:space="preserve">В рабочую программу дисциплины вносятся следующие изменения: </w:t>
      </w:r>
    </w:p>
    <w:p w:rsidR="00F0773D" w:rsidRPr="00510C22" w:rsidRDefault="00F0773D" w:rsidP="00F0773D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F0773D" w:rsidRPr="00510C22" w:rsidRDefault="00F0773D" w:rsidP="00F0773D">
      <w:pPr>
        <w:ind w:left="142" w:firstLine="425"/>
        <w:jc w:val="both"/>
      </w:pPr>
      <w:r w:rsidRPr="00510C22">
        <w:rPr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  <w:r w:rsidRPr="00510C22">
        <w:rPr>
          <w:color w:val="000000"/>
        </w:rPr>
        <w:t>2. Обновлен перечень лицензионного программного обеспечения.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  <w:r w:rsidRPr="00510C22">
        <w:rPr>
          <w:color w:val="000000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510C22">
        <w:rPr>
          <w:color w:val="000000"/>
        </w:rPr>
        <w:t>дств дл</w:t>
      </w:r>
      <w:proofErr w:type="gramEnd"/>
      <w:r w:rsidRPr="00510C22">
        <w:rPr>
          <w:color w:val="000000"/>
        </w:rPr>
        <w:t xml:space="preserve">я текущего контроля успеваемости, промежуточной и итоговой (государственной итоговой) аттестации» от 28.04.2018 № 297 (п). 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  <w:r w:rsidRPr="00510C22">
        <w:rPr>
          <w:color w:val="000000"/>
        </w:rPr>
        <w:t xml:space="preserve">Рабочая программа пересмотрена и одобрена 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  <w:r w:rsidRPr="00510C22">
        <w:rPr>
          <w:color w:val="000000"/>
        </w:rPr>
        <w:t>на заседании кафедры отечественной истории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  <w:r w:rsidRPr="00510C22">
        <w:rPr>
          <w:color w:val="000000"/>
        </w:rPr>
        <w:t xml:space="preserve">Протокол № 6 от «14» мая 2018 г. </w:t>
      </w:r>
    </w:p>
    <w:p w:rsidR="00F0773D" w:rsidRPr="00510C22" w:rsidRDefault="00F0773D" w:rsidP="00F0773D">
      <w:pPr>
        <w:ind w:left="142" w:firstLine="425"/>
        <w:jc w:val="both"/>
        <w:rPr>
          <w:color w:val="000000"/>
        </w:rPr>
      </w:pP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  <w:r w:rsidRPr="00510C22">
        <w:rPr>
          <w:color w:val="000000"/>
        </w:rPr>
        <w:t xml:space="preserve">Внесенные изменения утверждаю: </w:t>
      </w: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  <w:r w:rsidRPr="00510C22">
        <w:rPr>
          <w:color w:val="000000"/>
        </w:rPr>
        <w:t>Заведующая кафедрой ___</w:t>
      </w:r>
      <w:r w:rsidRPr="00510C22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510C22">
        <w:rPr>
          <w:noProof/>
          <w:color w:val="000000"/>
        </w:rPr>
        <w:drawing>
          <wp:inline distT="0" distB="0" distL="0" distR="0" wp14:anchorId="5AA1381B" wp14:editId="75F23900">
            <wp:extent cx="1000125" cy="390525"/>
            <wp:effectExtent l="19050" t="0" r="9525" b="0"/>
            <wp:docPr id="1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C22">
        <w:rPr>
          <w:color w:val="000000"/>
        </w:rPr>
        <w:t xml:space="preserve">___ И.Н. </w:t>
      </w:r>
      <w:proofErr w:type="spellStart"/>
      <w:r w:rsidRPr="00510C22">
        <w:rPr>
          <w:color w:val="000000"/>
        </w:rPr>
        <w:t>Ценюга</w:t>
      </w:r>
      <w:proofErr w:type="spellEnd"/>
      <w:r w:rsidRPr="00510C22">
        <w:rPr>
          <w:color w:val="000000"/>
        </w:rPr>
        <w:t xml:space="preserve"> </w:t>
      </w: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  <w:r w:rsidRPr="00510C22">
        <w:rPr>
          <w:color w:val="000000"/>
        </w:rPr>
        <w:t xml:space="preserve">Одобрено НМСС (Н) исторического факультета </w:t>
      </w: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  <w:r w:rsidRPr="00510C22">
        <w:rPr>
          <w:color w:val="000000"/>
        </w:rPr>
        <w:t xml:space="preserve">Протокол № 9 от «25» июня 2018 г. </w:t>
      </w:r>
    </w:p>
    <w:p w:rsidR="00F0773D" w:rsidRPr="00510C22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510C22" w:rsidRDefault="00F0773D" w:rsidP="00F0773D">
      <w:pPr>
        <w:ind w:left="142" w:right="-142" w:firstLine="425"/>
        <w:jc w:val="both"/>
      </w:pPr>
      <w:r w:rsidRPr="00510C22">
        <w:rPr>
          <w:color w:val="000000"/>
        </w:rPr>
        <w:t>Председатель НМСС (Н) ___</w:t>
      </w:r>
      <w:r w:rsidRPr="00510C22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510C22">
        <w:rPr>
          <w:noProof/>
          <w:color w:val="000000"/>
        </w:rPr>
        <w:drawing>
          <wp:inline distT="0" distB="0" distL="0" distR="0" wp14:anchorId="6881A2FE" wp14:editId="5056DCFD">
            <wp:extent cx="1123950" cy="419100"/>
            <wp:effectExtent l="19050" t="0" r="0" b="0"/>
            <wp:docPr id="18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C22">
        <w:rPr>
          <w:color w:val="000000"/>
        </w:rPr>
        <w:t>___ А.А. Григорьев</w:t>
      </w:r>
    </w:p>
    <w:p w:rsidR="00F0773D" w:rsidRPr="00510C22" w:rsidRDefault="00F0773D" w:rsidP="00F0773D">
      <w:pPr>
        <w:ind w:left="142" w:right="-142" w:firstLine="425"/>
      </w:pPr>
    </w:p>
    <w:p w:rsidR="00F0773D" w:rsidRPr="00510C22" w:rsidRDefault="00F0773D" w:rsidP="00F0773D">
      <w:pPr>
        <w:ind w:left="142" w:right="-142" w:firstLine="425"/>
      </w:pPr>
    </w:p>
    <w:p w:rsidR="00F0773D" w:rsidRPr="00510C22" w:rsidRDefault="00F0773D" w:rsidP="00F0773D">
      <w:pPr>
        <w:ind w:left="142" w:right="-142" w:firstLine="425"/>
      </w:pPr>
    </w:p>
    <w:p w:rsidR="00F0773D" w:rsidRPr="00510C22" w:rsidRDefault="00F0773D" w:rsidP="00F0773D">
      <w:pPr>
        <w:shd w:val="clear" w:color="auto" w:fill="FFFFFF"/>
        <w:ind w:left="567"/>
        <w:rPr>
          <w:b/>
          <w:color w:val="000000"/>
        </w:rPr>
      </w:pPr>
      <w:r w:rsidRPr="00510C22">
        <w:rPr>
          <w:b/>
          <w:color w:val="000000"/>
        </w:rPr>
        <w:t>Дополнения и изменения рабочей программы на 2018/2019 уч. год</w:t>
      </w:r>
    </w:p>
    <w:p w:rsidR="00F0773D" w:rsidRPr="00510C22" w:rsidRDefault="00F0773D" w:rsidP="00F0773D">
      <w:pPr>
        <w:shd w:val="clear" w:color="auto" w:fill="FFFFFF"/>
        <w:ind w:left="567"/>
        <w:rPr>
          <w:b/>
          <w:color w:val="000000"/>
        </w:rPr>
      </w:pPr>
    </w:p>
    <w:p w:rsidR="00F0773D" w:rsidRPr="00510C22" w:rsidRDefault="00F0773D" w:rsidP="00F0773D">
      <w:pPr>
        <w:shd w:val="clear" w:color="auto" w:fill="FFFFFF"/>
        <w:ind w:left="567"/>
        <w:rPr>
          <w:color w:val="000000"/>
        </w:rPr>
      </w:pPr>
      <w:r w:rsidRPr="00510C22">
        <w:rPr>
          <w:color w:val="000000"/>
        </w:rPr>
        <w:t>В рабочую программу дисциплины вносятся следующие изменения:</w:t>
      </w:r>
    </w:p>
    <w:p w:rsidR="00F0773D" w:rsidRPr="00510C22" w:rsidRDefault="00F0773D" w:rsidP="00F0773D">
      <w:pPr>
        <w:shd w:val="clear" w:color="auto" w:fill="FFFFFF"/>
        <w:ind w:left="567"/>
        <w:rPr>
          <w:color w:val="000000"/>
        </w:rPr>
      </w:pPr>
    </w:p>
    <w:p w:rsidR="00F0773D" w:rsidRPr="00510C22" w:rsidRDefault="00F0773D" w:rsidP="00F0773D">
      <w:pPr>
        <w:ind w:left="567"/>
        <w:rPr>
          <w:b/>
          <w:bCs/>
        </w:rPr>
      </w:pPr>
      <w:r w:rsidRPr="00510C22">
        <w:rPr>
          <w:color w:val="000000"/>
        </w:rPr>
        <w:t>1. 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F0773D" w:rsidRPr="00510C22" w:rsidRDefault="00F0773D" w:rsidP="00F0773D">
      <w:pPr>
        <w:ind w:left="567"/>
      </w:pPr>
    </w:p>
    <w:p w:rsidR="00C135AE" w:rsidRDefault="00C135AE" w:rsidP="00F0773D">
      <w:pPr>
        <w:spacing w:after="200" w:line="276" w:lineRule="auto"/>
        <w:ind w:left="567"/>
        <w:sectPr w:rsidR="00C135AE" w:rsidSect="00C135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773D" w:rsidRPr="00ED18A8" w:rsidRDefault="00F0773D" w:rsidP="00F0773D">
      <w:pPr>
        <w:spacing w:after="200" w:line="276" w:lineRule="auto"/>
        <w:ind w:left="567"/>
      </w:pPr>
      <w:r w:rsidRPr="00ED18A8">
        <w:lastRenderedPageBreak/>
        <w:br w:type="page"/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3.3. УЧЕБНЫЕ РЕСУРСЫ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 xml:space="preserve">3.3.1. Карта литературного обеспечения дисциплины 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(включая электронные ресурсы)\</w:t>
      </w:r>
    </w:p>
    <w:p w:rsidR="00F0773D" w:rsidRDefault="00F0773D" w:rsidP="00F0773D">
      <w:pPr>
        <w:pStyle w:val="a7"/>
        <w:rPr>
          <w:b/>
          <w:caps/>
          <w:sz w:val="20"/>
        </w:rPr>
      </w:pPr>
      <w:r w:rsidRPr="000D7384">
        <w:rPr>
          <w:b/>
          <w:caps/>
          <w:sz w:val="20"/>
        </w:rPr>
        <w:t>КАРТА литературного обеспечения дисциплины</w:t>
      </w:r>
    </w:p>
    <w:p w:rsidR="00F0773D" w:rsidRPr="000D7384" w:rsidRDefault="00F0773D" w:rsidP="00F0773D">
      <w:pPr>
        <w:pStyle w:val="a7"/>
        <w:rPr>
          <w:b/>
          <w:caps/>
          <w:sz w:val="20"/>
        </w:rPr>
      </w:pPr>
    </w:p>
    <w:p w:rsidR="00F0773D" w:rsidRPr="00E36723" w:rsidRDefault="00E36723" w:rsidP="00E36723">
      <w:pPr>
        <w:pBdr>
          <w:bottom w:val="single" w:sz="12" w:space="0" w:color="auto"/>
        </w:pBdr>
        <w:jc w:val="center"/>
      </w:pPr>
      <w:r>
        <w:rPr>
          <w:b/>
          <w:sz w:val="20"/>
          <w:szCs w:val="20"/>
        </w:rPr>
        <w:t>_____________</w:t>
      </w:r>
      <w:r w:rsidR="001F734E">
        <w:rPr>
          <w:sz w:val="20"/>
          <w:szCs w:val="20"/>
        </w:rPr>
        <w:t xml:space="preserve">  </w:t>
      </w:r>
      <w:r w:rsidRPr="00E36723">
        <w:t>«Общественно-политическая мысль и общественное движение в России Х</w:t>
      </w:r>
      <w:proofErr w:type="gramStart"/>
      <w:r w:rsidRPr="00E36723">
        <w:rPr>
          <w:lang w:val="en-US"/>
        </w:rPr>
        <w:t>IX</w:t>
      </w:r>
      <w:proofErr w:type="gramEnd"/>
      <w:r w:rsidRPr="00E36723">
        <w:t>-начало ХХ вв.»</w:t>
      </w:r>
    </w:p>
    <w:p w:rsidR="00F0773D" w:rsidRDefault="00F0773D" w:rsidP="00F0773D">
      <w:pPr>
        <w:pBdr>
          <w:bottom w:val="single" w:sz="12" w:space="0" w:color="auto"/>
        </w:pBdr>
        <w:jc w:val="both"/>
      </w:pP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F0773D" w:rsidRDefault="00F0773D" w:rsidP="00F0773D">
      <w:pPr>
        <w:pBdr>
          <w:bottom w:val="single" w:sz="12" w:space="0" w:color="auto"/>
        </w:pBdr>
        <w:jc w:val="center"/>
        <w:rPr>
          <w:i/>
          <w:iCs/>
        </w:rPr>
      </w:pPr>
      <w:r w:rsidRPr="004A0F59">
        <w:rPr>
          <w:i/>
          <w:iCs/>
        </w:rPr>
        <w:t xml:space="preserve">История </w:t>
      </w:r>
    </w:p>
    <w:p w:rsidR="00F0773D" w:rsidRDefault="00E36723" w:rsidP="00F0773D">
      <w:pPr>
        <w:pBdr>
          <w:bottom w:val="single" w:sz="12" w:space="0" w:color="auto"/>
        </w:pBdr>
        <w:jc w:val="center"/>
        <w:rPr>
          <w:i/>
          <w:iCs/>
        </w:rPr>
      </w:pPr>
      <w:r>
        <w:rPr>
          <w:i/>
          <w:iCs/>
        </w:rPr>
        <w:t xml:space="preserve">Прикладной </w:t>
      </w:r>
      <w:r w:rsidR="00F0773D">
        <w:rPr>
          <w:i/>
          <w:iCs/>
        </w:rPr>
        <w:t xml:space="preserve"> </w:t>
      </w:r>
      <w:proofErr w:type="spellStart"/>
      <w:r w:rsidR="00F0773D">
        <w:rPr>
          <w:i/>
          <w:iCs/>
        </w:rPr>
        <w:t>бакалавриат</w:t>
      </w:r>
      <w:proofErr w:type="spellEnd"/>
    </w:p>
    <w:p w:rsidR="00F0773D" w:rsidRDefault="00F0773D" w:rsidP="00F0773D">
      <w:pPr>
        <w:pBdr>
          <w:bottom w:val="single" w:sz="12" w:space="0" w:color="auto"/>
        </w:pBdr>
        <w:jc w:val="center"/>
        <w:rPr>
          <w:i/>
          <w:iCs/>
        </w:rPr>
      </w:pPr>
      <w:r>
        <w:rPr>
          <w:i/>
          <w:iCs/>
        </w:rPr>
        <w:t>По очной форме обучения</w:t>
      </w:r>
    </w:p>
    <w:p w:rsidR="00E36723" w:rsidRDefault="00E36723" w:rsidP="00F0773D">
      <w:pPr>
        <w:pBdr>
          <w:bottom w:val="single" w:sz="12" w:space="0" w:color="auto"/>
        </w:pBdr>
        <w:jc w:val="center"/>
        <w:rPr>
          <w:sz w:val="20"/>
          <w:szCs w:val="20"/>
        </w:rPr>
      </w:pPr>
      <w:r>
        <w:rPr>
          <w:i/>
          <w:iCs/>
        </w:rPr>
        <w:t>Срок обучения 4 года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_______________________________________________________</w:t>
      </w:r>
    </w:p>
    <w:tbl>
      <w:tblPr>
        <w:tblStyle w:val="a6"/>
        <w:tblW w:w="13154" w:type="dxa"/>
        <w:tblInd w:w="-25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549"/>
        <w:gridCol w:w="2693"/>
        <w:gridCol w:w="3061"/>
      </w:tblGrid>
      <w:tr w:rsidR="00F0773D" w:rsidRPr="000D7384" w:rsidTr="00711B3B">
        <w:tc>
          <w:tcPr>
            <w:tcW w:w="851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№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proofErr w:type="gramStart"/>
            <w:r w:rsidRPr="000D7384">
              <w:rPr>
                <w:sz w:val="20"/>
                <w:szCs w:val="20"/>
              </w:rPr>
              <w:t>п</w:t>
            </w:r>
            <w:proofErr w:type="gramEnd"/>
            <w:r w:rsidRPr="000D7384">
              <w:rPr>
                <w:sz w:val="20"/>
                <w:szCs w:val="20"/>
              </w:rPr>
              <w:t>/п</w:t>
            </w:r>
          </w:p>
        </w:tc>
        <w:tc>
          <w:tcPr>
            <w:tcW w:w="6549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F0773D" w:rsidRPr="000D7384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 xml:space="preserve">Место хранения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>/ электронный адрес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F0773D" w:rsidRPr="005A3157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 xml:space="preserve">Кол-во экземпляров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>/ точка доступа</w:t>
            </w: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Модуль №1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E36723" w:rsidRPr="00785C87" w:rsidRDefault="00E36723" w:rsidP="00E36723">
            <w:pPr>
              <w:jc w:val="both"/>
              <w:rPr>
                <w:sz w:val="20"/>
                <w:szCs w:val="20"/>
              </w:rPr>
            </w:pPr>
            <w:r w:rsidRPr="00785C87">
              <w:rPr>
                <w:sz w:val="20"/>
                <w:szCs w:val="20"/>
              </w:rPr>
              <w:t xml:space="preserve">История России </w:t>
            </w:r>
            <w:r w:rsidRPr="00785C87">
              <w:rPr>
                <w:sz w:val="20"/>
                <w:szCs w:val="20"/>
                <w:lang w:val="en-US"/>
              </w:rPr>
              <w:t>XIX</w:t>
            </w:r>
            <w:r w:rsidRPr="00785C87">
              <w:rPr>
                <w:sz w:val="20"/>
                <w:szCs w:val="20"/>
              </w:rPr>
              <w:t xml:space="preserve">-начала ХХ вв. Учебник для исторических факультетов университетов/ под ред. Л.А. </w:t>
            </w:r>
            <w:proofErr w:type="spellStart"/>
            <w:r w:rsidRPr="00785C87">
              <w:rPr>
                <w:sz w:val="20"/>
                <w:szCs w:val="20"/>
              </w:rPr>
              <w:t>Милова</w:t>
            </w:r>
            <w:proofErr w:type="spellEnd"/>
            <w:r w:rsidRPr="00785C87">
              <w:rPr>
                <w:sz w:val="20"/>
                <w:szCs w:val="20"/>
              </w:rPr>
              <w:t>. М., 2008</w:t>
            </w:r>
          </w:p>
          <w:p w:rsidR="00E36723" w:rsidRPr="00785C87" w:rsidRDefault="00E36723" w:rsidP="00E36723">
            <w:pPr>
              <w:jc w:val="both"/>
              <w:rPr>
                <w:sz w:val="20"/>
                <w:szCs w:val="20"/>
              </w:rPr>
            </w:pPr>
            <w:r w:rsidRPr="00785C87">
              <w:rPr>
                <w:sz w:val="20"/>
                <w:szCs w:val="20"/>
              </w:rPr>
              <w:t xml:space="preserve">История России с начала </w:t>
            </w:r>
            <w:r w:rsidRPr="00785C87">
              <w:rPr>
                <w:sz w:val="20"/>
                <w:szCs w:val="20"/>
                <w:lang w:val="en-US"/>
              </w:rPr>
              <w:t>XVIII</w:t>
            </w:r>
            <w:r w:rsidRPr="00785C87">
              <w:rPr>
                <w:sz w:val="20"/>
                <w:szCs w:val="20"/>
              </w:rPr>
              <w:t xml:space="preserve">  века  до конца </w:t>
            </w:r>
            <w:r w:rsidRPr="00785C87">
              <w:rPr>
                <w:sz w:val="20"/>
                <w:szCs w:val="20"/>
                <w:lang w:val="en-US"/>
              </w:rPr>
              <w:t>XIX</w:t>
            </w:r>
            <w:r w:rsidRPr="00785C87">
              <w:rPr>
                <w:sz w:val="20"/>
                <w:szCs w:val="20"/>
              </w:rPr>
              <w:t xml:space="preserve"> века/ под ред. А.Н. Сахарова. М., 2010.</w:t>
            </w:r>
          </w:p>
          <w:p w:rsidR="00E36723" w:rsidRPr="00785C87" w:rsidRDefault="00E36723" w:rsidP="00E36723">
            <w:pPr>
              <w:jc w:val="both"/>
              <w:rPr>
                <w:sz w:val="20"/>
                <w:szCs w:val="20"/>
              </w:rPr>
            </w:pPr>
            <w:r w:rsidRPr="00785C87">
              <w:rPr>
                <w:sz w:val="20"/>
                <w:szCs w:val="20"/>
              </w:rPr>
              <w:t>История России : учеб</w:t>
            </w:r>
            <w:proofErr w:type="gramStart"/>
            <w:r w:rsidRPr="00785C87">
              <w:rPr>
                <w:sz w:val="20"/>
                <w:szCs w:val="20"/>
              </w:rPr>
              <w:t>.</w:t>
            </w:r>
            <w:proofErr w:type="gramEnd"/>
            <w:r w:rsidRPr="00785C87">
              <w:rPr>
                <w:sz w:val="20"/>
                <w:szCs w:val="20"/>
              </w:rPr>
              <w:t xml:space="preserve"> </w:t>
            </w:r>
            <w:proofErr w:type="gramStart"/>
            <w:r w:rsidRPr="00785C87">
              <w:rPr>
                <w:sz w:val="20"/>
                <w:szCs w:val="20"/>
              </w:rPr>
              <w:t>д</w:t>
            </w:r>
            <w:proofErr w:type="gramEnd"/>
            <w:r w:rsidRPr="00785C87">
              <w:rPr>
                <w:sz w:val="20"/>
                <w:szCs w:val="20"/>
              </w:rPr>
              <w:t xml:space="preserve">ля вузов.  / </w:t>
            </w:r>
            <w:proofErr w:type="spellStart"/>
            <w:r w:rsidRPr="00785C87">
              <w:rPr>
                <w:sz w:val="20"/>
                <w:szCs w:val="20"/>
              </w:rPr>
              <w:t>А.С.Орлов</w:t>
            </w:r>
            <w:proofErr w:type="spellEnd"/>
            <w:r w:rsidRPr="00785C87">
              <w:rPr>
                <w:sz w:val="20"/>
                <w:szCs w:val="20"/>
              </w:rPr>
              <w:t xml:space="preserve">, </w:t>
            </w:r>
            <w:proofErr w:type="spellStart"/>
            <w:r w:rsidRPr="00785C87">
              <w:rPr>
                <w:sz w:val="20"/>
                <w:szCs w:val="20"/>
              </w:rPr>
              <w:t>В.А.Георгиев</w:t>
            </w:r>
            <w:proofErr w:type="spellEnd"/>
            <w:r w:rsidRPr="00785C87">
              <w:rPr>
                <w:sz w:val="20"/>
                <w:szCs w:val="20"/>
              </w:rPr>
              <w:t xml:space="preserve">, Н.Г. Георгиева и др. -  М.:  Проспект,  2006 Орлов А.С., Георгиев В.А. </w:t>
            </w:r>
          </w:p>
          <w:p w:rsidR="00F0773D" w:rsidRPr="000D7384" w:rsidRDefault="00F0773D" w:rsidP="00C135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C13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Pr="005A3157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Дополнительная литература</w:t>
            </w:r>
          </w:p>
          <w:p w:rsidR="00E36723" w:rsidRPr="00785C87" w:rsidRDefault="00E36723" w:rsidP="00E36723">
            <w:pPr>
              <w:jc w:val="both"/>
              <w:rPr>
                <w:sz w:val="20"/>
                <w:szCs w:val="20"/>
              </w:rPr>
            </w:pPr>
            <w:proofErr w:type="spellStart"/>
            <w:r w:rsidRPr="00785C87">
              <w:rPr>
                <w:color w:val="000000"/>
                <w:sz w:val="20"/>
                <w:szCs w:val="20"/>
              </w:rPr>
              <w:t>Ахиезер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 xml:space="preserve">, А. С. История России: конец или новое начало? / А. С. </w:t>
            </w:r>
            <w:proofErr w:type="spellStart"/>
            <w:r w:rsidRPr="00785C87">
              <w:rPr>
                <w:color w:val="000000"/>
                <w:sz w:val="20"/>
                <w:szCs w:val="20"/>
              </w:rPr>
              <w:t>Ахиезер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 xml:space="preserve">, И. </w:t>
            </w:r>
            <w:proofErr w:type="spellStart"/>
            <w:r w:rsidRPr="00785C87">
              <w:rPr>
                <w:color w:val="000000"/>
                <w:sz w:val="20"/>
                <w:szCs w:val="20"/>
              </w:rPr>
              <w:t>Клямкин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>, И. Яковенко. - Москва</w:t>
            </w:r>
            <w:proofErr w:type="gramStart"/>
            <w:r w:rsidRPr="00785C87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85C87">
              <w:rPr>
                <w:color w:val="000000"/>
                <w:sz w:val="20"/>
                <w:szCs w:val="20"/>
              </w:rPr>
              <w:t xml:space="preserve"> Новое издательство, 2008. - 464 с. - ISBN 978-5-98379-099-5; То же [Электронный ресурс]. - URL: </w:t>
            </w:r>
            <w:hyperlink r:id="rId10">
              <w:r w:rsidRPr="00785C87">
                <w:rPr>
                  <w:rStyle w:val="-"/>
                  <w:color w:val="000000"/>
                  <w:sz w:val="20"/>
                  <w:szCs w:val="20"/>
                </w:rPr>
                <w:t>http://biblioclub.ru/index.php?page=book&amp;id=64508</w:t>
              </w:r>
            </w:hyperlink>
            <w:r w:rsidRPr="00785C87">
              <w:rPr>
                <w:sz w:val="20"/>
                <w:szCs w:val="20"/>
              </w:rPr>
              <w:t xml:space="preserve">Ахиезер А.С. История России: конец или новое начало. М.: </w:t>
            </w:r>
            <w:proofErr w:type="spellStart"/>
            <w:r w:rsidRPr="00785C87">
              <w:rPr>
                <w:sz w:val="20"/>
                <w:szCs w:val="20"/>
              </w:rPr>
              <w:t>Нвое</w:t>
            </w:r>
            <w:proofErr w:type="spellEnd"/>
            <w:r w:rsidRPr="00785C87">
              <w:rPr>
                <w:sz w:val="20"/>
                <w:szCs w:val="20"/>
              </w:rPr>
              <w:t xml:space="preserve"> издательство. 2013. 496 с. </w:t>
            </w:r>
          </w:p>
          <w:p w:rsidR="00E36723" w:rsidRPr="00785C87" w:rsidRDefault="00E36723" w:rsidP="00E36723">
            <w:pPr>
              <w:rPr>
                <w:rStyle w:val="-"/>
                <w:color w:val="000000"/>
                <w:sz w:val="20"/>
                <w:szCs w:val="20"/>
              </w:rPr>
            </w:pPr>
            <w:r w:rsidRPr="00785C87">
              <w:rPr>
                <w:rFonts w:ascii="Georgia" w:hAnsi="Georgia"/>
                <w:color w:val="444444"/>
                <w:sz w:val="20"/>
                <w:szCs w:val="20"/>
              </w:rPr>
              <w:t> </w:t>
            </w:r>
            <w:r w:rsidRPr="00785C87">
              <w:rPr>
                <w:color w:val="000000"/>
                <w:sz w:val="20"/>
                <w:szCs w:val="20"/>
              </w:rPr>
              <w:t>Нефедов, С. А. История России. Факторный анализ / С. А. Нефедов. - Москва</w:t>
            </w:r>
            <w:proofErr w:type="gramStart"/>
            <w:r w:rsidRPr="00785C87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85C87">
              <w:rPr>
                <w:color w:val="000000"/>
                <w:sz w:val="20"/>
                <w:szCs w:val="20"/>
              </w:rPr>
              <w:t xml:space="preserve"> Издательский дом «Территория будущего», 2010. - Т. 2. От окончания Смуты до Февральской революции. - 688 с. - (Университетская библиотека Александра Погорельского). - ISBN 978-5-91129-069-6</w:t>
            </w:r>
            <w:proofErr w:type="gramStart"/>
            <w:r w:rsidRPr="00785C87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785C87">
              <w:rPr>
                <w:color w:val="000000"/>
                <w:sz w:val="20"/>
                <w:szCs w:val="20"/>
              </w:rPr>
              <w:t xml:space="preserve"> То же [Электронный ресурс]. - URL: </w:t>
            </w:r>
            <w:hyperlink r:id="rId11">
              <w:r w:rsidRPr="00785C87">
                <w:rPr>
                  <w:rStyle w:val="-"/>
                  <w:color w:val="000000"/>
                  <w:sz w:val="20"/>
                  <w:szCs w:val="20"/>
                </w:rPr>
                <w:t>http://biblioclub.ru/index.php?page=book&amp;id=85011</w:t>
              </w:r>
            </w:hyperlink>
            <w:r w:rsidRPr="00785C87">
              <w:rPr>
                <w:rStyle w:val="-"/>
                <w:color w:val="000000"/>
                <w:sz w:val="20"/>
                <w:szCs w:val="20"/>
              </w:rPr>
              <w:t>.</w:t>
            </w:r>
          </w:p>
          <w:p w:rsidR="00E36723" w:rsidRPr="00785C87" w:rsidRDefault="00E36723" w:rsidP="00E3672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785C87">
              <w:rPr>
                <w:color w:val="000000"/>
                <w:sz w:val="20"/>
                <w:szCs w:val="20"/>
              </w:rPr>
              <w:t>Побережников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 xml:space="preserve">, И. В. </w:t>
            </w:r>
            <w:r w:rsidRPr="00785C87">
              <w:rPr>
                <w:color w:val="000000"/>
                <w:sz w:val="20"/>
                <w:szCs w:val="20"/>
                <w:shd w:val="clear" w:color="auto" w:fill="FFFFFF"/>
              </w:rPr>
              <w:t xml:space="preserve">Экономическая модернизация: обзор теоретико-методологических подходов / И. В. </w:t>
            </w:r>
            <w:proofErr w:type="spellStart"/>
            <w:r w:rsidRPr="00785C87">
              <w:rPr>
                <w:color w:val="000000"/>
                <w:sz w:val="20"/>
                <w:szCs w:val="20"/>
              </w:rPr>
              <w:t>Побережников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 xml:space="preserve"> </w:t>
            </w:r>
            <w:r w:rsidRPr="00785C87">
              <w:rPr>
                <w:color w:val="000000"/>
                <w:sz w:val="20"/>
                <w:szCs w:val="20"/>
                <w:shd w:val="clear" w:color="auto" w:fill="FFFFFF"/>
              </w:rPr>
              <w:t xml:space="preserve">//Гуманитарные науки в Сибири. -  2008. - № 2. - С. 37-40. - </w:t>
            </w:r>
            <w:r w:rsidRPr="00785C8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85C87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12" w:history="1"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dlib</w:t>
              </w:r>
              <w:proofErr w:type="spellEnd"/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eastview</w:t>
              </w:r>
              <w:proofErr w:type="spellEnd"/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.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/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browse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/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doc</w:t>
              </w:r>
              <w:r w:rsidRPr="00785C87">
                <w:rPr>
                  <w:rStyle w:val="a9"/>
                  <w:sz w:val="20"/>
                  <w:szCs w:val="20"/>
                  <w:shd w:val="clear" w:color="auto" w:fill="FFFFFF"/>
                </w:rPr>
                <w:t>/18898795</w:t>
              </w:r>
            </w:hyperlink>
            <w:r w:rsidRPr="00785C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36723" w:rsidRPr="00785C87" w:rsidRDefault="00E36723" w:rsidP="00E36723">
            <w:pPr>
              <w:rPr>
                <w:rFonts w:ascii="Georgia" w:hAnsi="Georgia"/>
                <w:color w:val="444444"/>
                <w:sz w:val="20"/>
                <w:szCs w:val="20"/>
              </w:rPr>
            </w:pPr>
            <w:r w:rsidRPr="00785C87">
              <w:rPr>
                <w:color w:val="000000"/>
                <w:sz w:val="20"/>
                <w:szCs w:val="20"/>
              </w:rPr>
              <w:t xml:space="preserve">Бородкин, Л. И. Концепции модернизации и </w:t>
            </w:r>
            <w:proofErr w:type="spellStart"/>
            <w:r w:rsidRPr="00785C87">
              <w:rPr>
                <w:color w:val="000000"/>
                <w:sz w:val="20"/>
                <w:szCs w:val="20"/>
              </w:rPr>
              <w:t>модерности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 xml:space="preserve"> в контексте российских трансформаций Х</w:t>
            </w:r>
            <w:proofErr w:type="gramStart"/>
            <w:r w:rsidRPr="00785C87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gramEnd"/>
            <w:r w:rsidRPr="00785C87">
              <w:rPr>
                <w:color w:val="000000"/>
                <w:sz w:val="20"/>
                <w:szCs w:val="20"/>
              </w:rPr>
              <w:t>Х-ХХ вв. / Л. И.</w:t>
            </w:r>
            <w:r w:rsidRPr="00785C87">
              <w:rPr>
                <w:color w:val="000000"/>
              </w:rPr>
              <w:t xml:space="preserve"> </w:t>
            </w:r>
            <w:r w:rsidRPr="00785C87">
              <w:rPr>
                <w:color w:val="000000"/>
                <w:sz w:val="20"/>
                <w:szCs w:val="20"/>
              </w:rPr>
              <w:t xml:space="preserve">Бородкин // Уральский исторический вестник. - 2017. - № 4. - С. 6-15. - </w:t>
            </w:r>
            <w:r w:rsidRPr="00785C87">
              <w:rPr>
                <w:color w:val="000000"/>
                <w:sz w:val="20"/>
                <w:szCs w:val="20"/>
                <w:lang w:val="en-US"/>
              </w:rPr>
              <w:t>URL</w:t>
            </w:r>
            <w:r w:rsidRPr="00785C87">
              <w:rPr>
                <w:color w:val="000000"/>
                <w:sz w:val="20"/>
                <w:szCs w:val="20"/>
              </w:rPr>
              <w:t xml:space="preserve">: </w:t>
            </w:r>
            <w:r w:rsidRPr="00785C87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785C87">
              <w:rPr>
                <w:color w:val="000000"/>
                <w:sz w:val="20"/>
                <w:szCs w:val="20"/>
              </w:rPr>
              <w:t>://</w:t>
            </w:r>
            <w:proofErr w:type="spellStart"/>
            <w:r w:rsidRPr="00785C87">
              <w:rPr>
                <w:color w:val="000000"/>
                <w:sz w:val="20"/>
                <w:szCs w:val="20"/>
                <w:lang w:val="en-US"/>
              </w:rPr>
              <w:t>elibrary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785C87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785C87">
              <w:rPr>
                <w:color w:val="000000"/>
                <w:sz w:val="20"/>
                <w:szCs w:val="20"/>
              </w:rPr>
              <w:t>/</w:t>
            </w:r>
            <w:r w:rsidRPr="00785C87">
              <w:rPr>
                <w:color w:val="000000"/>
                <w:sz w:val="20"/>
                <w:szCs w:val="20"/>
                <w:lang w:val="en-US"/>
              </w:rPr>
              <w:t>item</w:t>
            </w:r>
            <w:r w:rsidRPr="00785C87">
              <w:rPr>
                <w:color w:val="000000"/>
                <w:sz w:val="20"/>
                <w:szCs w:val="20"/>
              </w:rPr>
              <w:t>.</w:t>
            </w:r>
            <w:r w:rsidRPr="00785C87">
              <w:rPr>
                <w:color w:val="000000"/>
                <w:sz w:val="20"/>
                <w:szCs w:val="20"/>
                <w:lang w:val="en-US"/>
              </w:rPr>
              <w:t>asp</w:t>
            </w:r>
            <w:r w:rsidRPr="00785C87">
              <w:rPr>
                <w:color w:val="000000"/>
                <w:sz w:val="20"/>
                <w:szCs w:val="20"/>
              </w:rPr>
              <w:t>?</w:t>
            </w:r>
            <w:r w:rsidRPr="00785C87">
              <w:rPr>
                <w:color w:val="000000"/>
                <w:sz w:val="20"/>
                <w:szCs w:val="20"/>
                <w:lang w:val="en-US"/>
              </w:rPr>
              <w:t>id</w:t>
            </w:r>
            <w:r w:rsidRPr="00785C87">
              <w:rPr>
                <w:color w:val="000000"/>
                <w:sz w:val="20"/>
                <w:szCs w:val="20"/>
              </w:rPr>
              <w:t>=30564590</w:t>
            </w:r>
          </w:p>
          <w:p w:rsidR="00F0773D" w:rsidRPr="000D7384" w:rsidRDefault="00F0773D" w:rsidP="00E367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lastRenderedPageBreak/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 xml:space="preserve">ЭБС «Университетская </w:t>
            </w:r>
            <w:r w:rsidRPr="005A3157">
              <w:rPr>
                <w:color w:val="000000"/>
                <w:sz w:val="20"/>
                <w:szCs w:val="20"/>
              </w:rPr>
              <w:lastRenderedPageBreak/>
              <w:t>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lastRenderedPageBreak/>
              <w:t>Индивидуальный неограниченный доступ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 xml:space="preserve">Индивидуальный неограниченный </w:t>
            </w:r>
            <w:r w:rsidRPr="005A3157">
              <w:rPr>
                <w:color w:val="000000"/>
                <w:sz w:val="20"/>
                <w:szCs w:val="20"/>
              </w:rPr>
              <w:lastRenderedPageBreak/>
              <w:t>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E36723" w:rsidRDefault="00E36723" w:rsidP="00E3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1"/>
        <w:gridCol w:w="2644"/>
        <w:gridCol w:w="3119"/>
      </w:tblGrid>
      <w:tr w:rsidR="00F0773D" w:rsidRPr="0048548D" w:rsidTr="00C15CDC">
        <w:trPr>
          <w:trHeight w:val="23"/>
        </w:trPr>
        <w:tc>
          <w:tcPr>
            <w:tcW w:w="1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D" w:rsidRPr="0048548D" w:rsidRDefault="00F0773D" w:rsidP="00711B3B">
            <w:pPr>
              <w:widowControl w:val="0"/>
              <w:snapToGrid w:val="0"/>
              <w:spacing w:line="240" w:lineRule="auto"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b/>
                <w:bCs/>
                <w:color w:val="auto"/>
                <w:sz w:val="20"/>
                <w:szCs w:val="20"/>
                <w:lang w:eastAsia="ar-SA"/>
              </w:rPr>
              <w:lastRenderedPageBreak/>
              <w:t>Информационные справочные системы и профессиональные базы данных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нформ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портал. – Москва, 2000– . – Режим доступа: http://elibrary.ru.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http://elibrary.ru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Свободный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East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View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: универсальные базы данных [Электронный ресурс]: периодика России, Украины и стран СНГ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Электрон.дан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– ООО ИВИС. – 2011 - 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https://dlib.eastview.com/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Межвузовская электронная библиотека (МЭБ)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ab/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https://icdlib.nspu.ru/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</w:tbl>
    <w:p w:rsidR="00F0773D" w:rsidRPr="000D7384" w:rsidRDefault="00F0773D" w:rsidP="00F0773D">
      <w:pPr>
        <w:pStyle w:val="Default"/>
        <w:spacing w:line="360" w:lineRule="auto"/>
        <w:jc w:val="both"/>
        <w:rPr>
          <w:sz w:val="20"/>
          <w:szCs w:val="20"/>
        </w:rPr>
      </w:pPr>
    </w:p>
    <w:p w:rsidR="00F0773D" w:rsidRPr="00B90BC4" w:rsidRDefault="00F0773D" w:rsidP="00F0773D">
      <w:pPr>
        <w:ind w:firstLine="708"/>
      </w:pPr>
      <w:r w:rsidRPr="00B90BC4">
        <w:t>Согласовано:</w:t>
      </w:r>
    </w:p>
    <w:p w:rsidR="00F0773D" w:rsidRPr="00B90BC4" w:rsidRDefault="00F0773D" w:rsidP="00F0773D">
      <w:pPr>
        <w:ind w:left="708" w:firstLine="708"/>
      </w:pPr>
      <w:r w:rsidRPr="00B90BC4">
        <w:t xml:space="preserve">          </w:t>
      </w:r>
      <w:r w:rsidRPr="00B90BC4">
        <w:rPr>
          <w:u w:val="single"/>
        </w:rPr>
        <w:t xml:space="preserve">        главный библиотекарь           </w:t>
      </w:r>
      <w:r w:rsidRPr="00B90BC4">
        <w:t xml:space="preserve">     </w:t>
      </w:r>
      <w:r w:rsidRPr="00B90BC4">
        <w:rPr>
          <w:noProof/>
        </w:rPr>
        <w:drawing>
          <wp:inline distT="0" distB="0" distL="0" distR="0" wp14:anchorId="29E15F14" wp14:editId="4609537D">
            <wp:extent cx="1006475" cy="297815"/>
            <wp:effectExtent l="0" t="0" r="0" b="0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t xml:space="preserve">      /   </w:t>
      </w:r>
      <w:r w:rsidRPr="00B90BC4">
        <w:rPr>
          <w:u w:val="single"/>
        </w:rPr>
        <w:t>Казанцева Е.Ю.</w:t>
      </w:r>
      <w:r w:rsidRPr="00B90BC4">
        <w:t xml:space="preserve">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 w:rsidRPr="00B90BC4">
        <w:rPr>
          <w:color w:val="000000"/>
        </w:rPr>
        <w:t xml:space="preserve">  (должность структурного подразделения)    (подпись)               (Фамилия И.О.)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  <w:sectPr w:rsidR="00F0773D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135AE" w:rsidRPr="00510C22" w:rsidRDefault="00C135AE" w:rsidP="00C135AE">
      <w:pPr>
        <w:tabs>
          <w:tab w:val="left" w:pos="0"/>
        </w:tabs>
        <w:jc w:val="center"/>
        <w:rPr>
          <w:b/>
          <w:bCs/>
        </w:rPr>
      </w:pPr>
      <w:r w:rsidRPr="00510C22">
        <w:rPr>
          <w:b/>
          <w:bCs/>
        </w:rPr>
        <w:lastRenderedPageBreak/>
        <w:t>3.2. КАРТА МАТЕРИАЛЬНО-ТЕХНИЧЕСКОЙ БАЗЫ ДИСЦИПЛИНЫ</w:t>
      </w:r>
    </w:p>
    <w:p w:rsidR="00E36723" w:rsidRPr="00510C22" w:rsidRDefault="00E36723" w:rsidP="00C135AE">
      <w:pPr>
        <w:jc w:val="center"/>
        <w:rPr>
          <w:i/>
          <w:iCs/>
        </w:rPr>
      </w:pPr>
      <w:r w:rsidRPr="00510C22">
        <w:t>«Общественно-политическая мысль и общественное движение в России Х</w:t>
      </w:r>
      <w:proofErr w:type="gramStart"/>
      <w:r w:rsidRPr="00510C22">
        <w:rPr>
          <w:lang w:val="en-US"/>
        </w:rPr>
        <w:t>IX</w:t>
      </w:r>
      <w:proofErr w:type="gramEnd"/>
      <w:r w:rsidRPr="00510C22">
        <w:t xml:space="preserve">-начало ХХ вв.   </w:t>
      </w:r>
    </w:p>
    <w:p w:rsidR="00C135AE" w:rsidRPr="00510C22" w:rsidRDefault="00C135AE" w:rsidP="00C135AE">
      <w:pPr>
        <w:jc w:val="center"/>
        <w:rPr>
          <w:i/>
          <w:iCs/>
        </w:rPr>
      </w:pPr>
      <w:r w:rsidRPr="00510C22">
        <w:rPr>
          <w:i/>
          <w:iCs/>
        </w:rPr>
        <w:t xml:space="preserve">Направление подготовки: </w:t>
      </w:r>
    </w:p>
    <w:p w:rsidR="00C135AE" w:rsidRPr="00510C22" w:rsidRDefault="00C135AE" w:rsidP="00C135AE">
      <w:pPr>
        <w:jc w:val="center"/>
        <w:rPr>
          <w:i/>
          <w:iCs/>
        </w:rPr>
      </w:pPr>
      <w:r w:rsidRPr="00510C22">
        <w:rPr>
          <w:i/>
          <w:iCs/>
        </w:rPr>
        <w:t xml:space="preserve">44.03.01 Педагогическое образование  </w:t>
      </w:r>
    </w:p>
    <w:p w:rsidR="00C135AE" w:rsidRPr="00510C22" w:rsidRDefault="00C135AE" w:rsidP="00C135AE">
      <w:pPr>
        <w:jc w:val="center"/>
        <w:rPr>
          <w:i/>
          <w:iCs/>
        </w:rPr>
      </w:pPr>
      <w:r w:rsidRPr="00510C22">
        <w:rPr>
          <w:i/>
          <w:iCs/>
        </w:rPr>
        <w:t xml:space="preserve">Профиль: </w:t>
      </w:r>
    </w:p>
    <w:p w:rsidR="00C135AE" w:rsidRPr="00510C22" w:rsidRDefault="00C135AE" w:rsidP="00C135AE">
      <w:pPr>
        <w:jc w:val="center"/>
        <w:rPr>
          <w:i/>
          <w:iCs/>
        </w:rPr>
      </w:pPr>
      <w:r w:rsidRPr="00510C22">
        <w:rPr>
          <w:i/>
          <w:iCs/>
        </w:rPr>
        <w:t>История</w:t>
      </w:r>
    </w:p>
    <w:p w:rsidR="00C135AE" w:rsidRPr="00510C22" w:rsidRDefault="00E36723" w:rsidP="00C135AE">
      <w:pPr>
        <w:jc w:val="center"/>
        <w:rPr>
          <w:i/>
          <w:iCs/>
        </w:rPr>
      </w:pPr>
      <w:r w:rsidRPr="00510C22">
        <w:rPr>
          <w:i/>
          <w:iCs/>
        </w:rPr>
        <w:t xml:space="preserve">Прикладной </w:t>
      </w:r>
      <w:proofErr w:type="spellStart"/>
      <w:r w:rsidR="00C135AE" w:rsidRPr="00510C22">
        <w:rPr>
          <w:i/>
          <w:iCs/>
        </w:rPr>
        <w:t>бакалавриат</w:t>
      </w:r>
      <w:proofErr w:type="spellEnd"/>
    </w:p>
    <w:p w:rsidR="00F21F1A" w:rsidRPr="00510C22" w:rsidRDefault="00F21F1A" w:rsidP="00C135AE">
      <w:pPr>
        <w:jc w:val="center"/>
        <w:rPr>
          <w:i/>
          <w:iCs/>
        </w:rPr>
      </w:pPr>
      <w:r w:rsidRPr="00510C22">
        <w:rPr>
          <w:i/>
          <w:iCs/>
        </w:rPr>
        <w:t>По очной форме обучения</w:t>
      </w:r>
    </w:p>
    <w:p w:rsidR="00E36723" w:rsidRPr="00510C22" w:rsidRDefault="00E36723" w:rsidP="00E36723">
      <w:pPr>
        <w:pBdr>
          <w:bottom w:val="single" w:sz="12" w:space="0" w:color="auto"/>
        </w:pBdr>
        <w:jc w:val="center"/>
      </w:pPr>
      <w:r w:rsidRPr="00510C22">
        <w:rPr>
          <w:i/>
          <w:iCs/>
        </w:rPr>
        <w:t>Срок обучения 4 года</w:t>
      </w:r>
    </w:p>
    <w:p w:rsidR="00E36723" w:rsidRPr="00510C22" w:rsidRDefault="00E36723" w:rsidP="00C135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510C22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510C22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C135AE" w:rsidRPr="00510C22" w:rsidTr="00711B3B">
        <w:tc>
          <w:tcPr>
            <w:tcW w:w="9570" w:type="dxa"/>
            <w:gridSpan w:val="2"/>
            <w:shd w:val="clear" w:color="auto" w:fill="auto"/>
          </w:tcPr>
          <w:p w:rsidR="00C135AE" w:rsidRPr="00510C22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510C22">
              <w:rPr>
                <w:b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  <w:rPr>
                <w:rFonts w:eastAsia="Calibri"/>
                <w:bCs/>
              </w:rPr>
            </w:pPr>
            <w:r w:rsidRPr="00510C22">
              <w:t>ауд. 5-101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Учебная доска-1шт.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  <w:rPr>
                <w:rFonts w:eastAsia="Calibri"/>
                <w:bCs/>
              </w:rPr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5-203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Проектор-1шт, экран-1шт, учебная доска-1шт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bCs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5-207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t xml:space="preserve">Учебная  доска- 1 </w:t>
            </w:r>
            <w:proofErr w:type="spellStart"/>
            <w:proofErr w:type="gramStart"/>
            <w:r w:rsidRPr="00510C22">
              <w:rPr>
                <w:color w:val="000000"/>
              </w:rPr>
              <w:t>шт</w:t>
            </w:r>
            <w:proofErr w:type="spellEnd"/>
            <w:proofErr w:type="gramEnd"/>
            <w:r w:rsidRPr="00510C22">
              <w:rPr>
                <w:color w:val="000000"/>
              </w:rPr>
              <w:t>, компьютер-1шт, телевизор-1шт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r w:rsidRPr="00510C22">
              <w:rPr>
                <w:u w:val="single"/>
              </w:rPr>
              <w:t>Программное обеспечение</w:t>
            </w:r>
            <w:r w:rsidRPr="00510C22">
              <w:t xml:space="preserve">:  </w:t>
            </w:r>
            <w:r w:rsidRPr="00510C22">
              <w:rPr>
                <w:lang w:val="en-US"/>
              </w:rPr>
              <w:t>Linux</w:t>
            </w:r>
            <w:r w:rsidRPr="00510C22">
              <w:t xml:space="preserve"> </w:t>
            </w:r>
            <w:r w:rsidRPr="00510C22">
              <w:rPr>
                <w:lang w:val="en-US"/>
              </w:rPr>
              <w:t>Alt</w:t>
            </w:r>
            <w:r w:rsidRPr="00510C22">
              <w:t xml:space="preserve"> Образование – (Свободная лицензия). </w:t>
            </w:r>
            <w:r w:rsidRPr="00510C22">
              <w:rPr>
                <w:lang w:val="en-US"/>
              </w:rPr>
              <w:t>Microsoft</w:t>
            </w:r>
            <w:r w:rsidRPr="00510C22">
              <w:t xml:space="preserve">® </w:t>
            </w:r>
            <w:r w:rsidRPr="00510C22">
              <w:rPr>
                <w:lang w:val="en-US"/>
              </w:rPr>
              <w:t>Windows</w:t>
            </w:r>
            <w:r w:rsidRPr="00510C22">
              <w:t xml:space="preserve">® 7 </w:t>
            </w:r>
            <w:r w:rsidRPr="00510C22">
              <w:rPr>
                <w:lang w:val="en-US"/>
              </w:rPr>
              <w:t>Professional</w:t>
            </w:r>
            <w:r w:rsidRPr="00510C22">
              <w:t xml:space="preserve"> Лицензия </w:t>
            </w:r>
            <w:proofErr w:type="spellStart"/>
            <w:r w:rsidRPr="00510C22">
              <w:rPr>
                <w:lang w:val="en-US"/>
              </w:rPr>
              <w:t>Dreamspark</w:t>
            </w:r>
            <w:proofErr w:type="spellEnd"/>
            <w:r w:rsidRPr="00510C22">
              <w:t xml:space="preserve"> (</w:t>
            </w:r>
            <w:r w:rsidRPr="00510C22">
              <w:rPr>
                <w:lang w:val="en-US"/>
              </w:rPr>
              <w:t>MSDN</w:t>
            </w:r>
            <w:r w:rsidRPr="00510C22">
              <w:t xml:space="preserve"> </w:t>
            </w:r>
            <w:r w:rsidRPr="00510C22">
              <w:rPr>
                <w:lang w:val="en-US"/>
              </w:rPr>
              <w:t>AA</w:t>
            </w:r>
            <w:r w:rsidRPr="00510C22">
              <w:t xml:space="preserve">); </w:t>
            </w:r>
            <w:r w:rsidRPr="00510C22">
              <w:rPr>
                <w:lang w:val="en-US"/>
              </w:rPr>
              <w:t>Kaspersky</w:t>
            </w:r>
            <w:r w:rsidRPr="00510C22">
              <w:t xml:space="preserve"> </w:t>
            </w:r>
            <w:r w:rsidRPr="00510C22">
              <w:rPr>
                <w:lang w:val="en-US"/>
              </w:rPr>
              <w:t>Endpoint</w:t>
            </w:r>
            <w:r w:rsidRPr="00510C22">
              <w:t xml:space="preserve"> </w:t>
            </w:r>
            <w:r w:rsidRPr="00510C22">
              <w:rPr>
                <w:lang w:val="en-US"/>
              </w:rPr>
              <w:t>Security</w:t>
            </w:r>
            <w:r w:rsidRPr="00510C22">
              <w:t xml:space="preserve"> – Лиц сертификат  №2304- 180417-031116- 577-384; 7-Zip - (Свободная лицензия GPL); </w:t>
            </w:r>
            <w:r w:rsidRPr="00510C22">
              <w:rPr>
                <w:lang w:val="en-US"/>
              </w:rPr>
              <w:t>Adobe</w:t>
            </w:r>
            <w:r w:rsidRPr="00510C22">
              <w:t xml:space="preserve"> </w:t>
            </w:r>
            <w:r w:rsidRPr="00510C22">
              <w:rPr>
                <w:lang w:val="en-US"/>
              </w:rPr>
              <w:t>Acrobat</w:t>
            </w:r>
            <w:r w:rsidRPr="00510C22">
              <w:t xml:space="preserve"> </w:t>
            </w:r>
            <w:r w:rsidRPr="00510C22">
              <w:rPr>
                <w:lang w:val="en-US"/>
              </w:rPr>
              <w:t>Reader</w:t>
            </w:r>
            <w:r w:rsidRPr="00510C22">
              <w:t xml:space="preserve"> – (Свободная лицензия);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510C22">
              <w:t>Google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Chrome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Mozilla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Firefox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LibreOffice</w:t>
            </w:r>
            <w:proofErr w:type="spellEnd"/>
            <w:r w:rsidRPr="00510C22">
              <w:t xml:space="preserve"> – (Свободная лицензия GPL);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r w:rsidRPr="00510C22">
              <w:rPr>
                <w:lang w:val="en-US"/>
              </w:rPr>
              <w:t>Gimp</w:t>
            </w:r>
            <w:r w:rsidRPr="00510C22">
              <w:t xml:space="preserve"> – (Свободная лицензия); </w:t>
            </w:r>
            <w:proofErr w:type="spellStart"/>
            <w:r w:rsidRPr="00510C22">
              <w:t>XnView</w:t>
            </w:r>
            <w:proofErr w:type="spellEnd"/>
            <w:r w:rsidRPr="00510C22">
              <w:t xml:space="preserve"> – (Свободная лицензия);</w:t>
            </w:r>
          </w:p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510C22">
              <w:t>Java</w:t>
            </w:r>
            <w:proofErr w:type="spellEnd"/>
            <w:r w:rsidRPr="00510C22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>ауд. 5-208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Учебная доска-1шт.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  <w:rPr>
                <w:rFonts w:eastAsia="Calibri"/>
                <w:bCs/>
              </w:rPr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  <w:r w:rsidRPr="00510C22">
              <w:rPr>
                <w:color w:val="000000"/>
              </w:rPr>
              <w:t>5-211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Экран-1шт, проектор-1шт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bCs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5-215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t>Учебная доска-1шт</w:t>
            </w:r>
          </w:p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5-216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t>Учебная доска-1шт</w:t>
            </w:r>
          </w:p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5-216а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t>Маркерная доска-1шт</w:t>
            </w:r>
          </w:p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 xml:space="preserve">ауд. </w:t>
            </w:r>
            <w:r w:rsidRPr="00510C22">
              <w:rPr>
                <w:color w:val="000000"/>
              </w:rPr>
              <w:t>5-217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pStyle w:val="af1"/>
              <w:snapToGrid w:val="0"/>
              <w:jc w:val="both"/>
              <w:rPr>
                <w:lang w:eastAsia="ru-RU"/>
              </w:rPr>
            </w:pPr>
            <w:r w:rsidRPr="00510C22">
              <w:rPr>
                <w:color w:val="000000"/>
              </w:rPr>
              <w:t xml:space="preserve">Учебная доска- 1 </w:t>
            </w:r>
            <w:proofErr w:type="spellStart"/>
            <w:proofErr w:type="gramStart"/>
            <w:r w:rsidRPr="00510C22">
              <w:rPr>
                <w:color w:val="000000"/>
              </w:rPr>
              <w:t>шт</w:t>
            </w:r>
            <w:proofErr w:type="spellEnd"/>
            <w:proofErr w:type="gramEnd"/>
            <w:r w:rsidRPr="00510C22">
              <w:rPr>
                <w:lang w:eastAsia="ru-RU"/>
              </w:rPr>
              <w:t xml:space="preserve"> </w:t>
            </w:r>
          </w:p>
          <w:p w:rsidR="00C135AE" w:rsidRPr="00510C22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510C22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>ауд. 5-219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Учебная доска-1шт.</w:t>
            </w:r>
          </w:p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lastRenderedPageBreak/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  <w:rPr>
                <w:rFonts w:eastAsia="Calibri"/>
                <w:bCs/>
              </w:rPr>
            </w:pPr>
            <w:r w:rsidRPr="00510C22">
              <w:t>ауд. 5-221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lastRenderedPageBreak/>
              <w:t>Учебная доска- 1 шт.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bCs/>
              </w:rPr>
            </w:pPr>
            <w:r w:rsidRPr="00510C22">
              <w:rPr>
                <w:u w:val="single"/>
              </w:rPr>
              <w:lastRenderedPageBreak/>
              <w:t>Программное обеспечение</w:t>
            </w:r>
            <w:r w:rsidRPr="00510C22">
              <w:t>: Нет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lastRenderedPageBreak/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>ауд. 5-</w:t>
            </w:r>
            <w:r w:rsidRPr="00510C22">
              <w:rPr>
                <w:color w:val="000000"/>
              </w:rPr>
              <w:t>223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  <w:rPr>
                <w:u w:val="single"/>
              </w:rPr>
            </w:pPr>
            <w:r w:rsidRPr="00510C22">
              <w:rPr>
                <w:color w:val="000000"/>
              </w:rPr>
              <w:t xml:space="preserve">Экран-1шт, проектор-1 </w:t>
            </w:r>
            <w:proofErr w:type="spellStart"/>
            <w:proofErr w:type="gramStart"/>
            <w:r w:rsidRPr="00510C22">
              <w:rPr>
                <w:color w:val="000000"/>
              </w:rPr>
              <w:t>шт</w:t>
            </w:r>
            <w:proofErr w:type="spellEnd"/>
            <w:proofErr w:type="gramEnd"/>
            <w:r w:rsidRPr="00510C22">
              <w:rPr>
                <w:color w:val="000000"/>
              </w:rPr>
              <w:t>, учебная доска-1шт</w:t>
            </w:r>
            <w:r w:rsidRPr="00510C22">
              <w:rPr>
                <w:u w:val="single"/>
              </w:rPr>
              <w:t xml:space="preserve"> </w:t>
            </w:r>
          </w:p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rPr>
                <w:u w:val="single"/>
              </w:rPr>
              <w:t>Программное обеспечение</w:t>
            </w:r>
            <w:r w:rsidRPr="00510C22">
              <w:t>: Нет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pStyle w:val="af1"/>
              <w:snapToGrid w:val="0"/>
              <w:jc w:val="center"/>
            </w:pPr>
            <w:r w:rsidRPr="00510C22">
              <w:t>ауд. 5-</w:t>
            </w:r>
            <w:r w:rsidRPr="00510C22">
              <w:rPr>
                <w:color w:val="000000"/>
              </w:rPr>
              <w:t>224 Актовый зал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rPr>
                <w:color w:val="000000"/>
              </w:rPr>
              <w:t>Проектор-1шт, экран-1шт</w:t>
            </w:r>
          </w:p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r w:rsidRPr="00510C22">
              <w:rPr>
                <w:u w:val="single"/>
              </w:rPr>
              <w:t>Программное обеспечение</w:t>
            </w:r>
            <w:r w:rsidRPr="00510C22">
              <w:t>: Нет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>ауд. 5-301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</w:pPr>
            <w:r w:rsidRPr="00510C22">
              <w:rPr>
                <w:color w:val="000000"/>
              </w:rPr>
              <w:t>Учебная доска-1шт.</w:t>
            </w:r>
          </w:p>
          <w:p w:rsidR="00C135AE" w:rsidRPr="00510C22" w:rsidRDefault="00C135AE" w:rsidP="00711B3B">
            <w:pPr>
              <w:jc w:val="both"/>
              <w:rPr>
                <w:rFonts w:eastAsia="Calibri"/>
                <w:b/>
                <w:bCs/>
              </w:rPr>
            </w:pPr>
            <w:r w:rsidRPr="00510C22">
              <w:t>Программное обеспечение: Нет.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</w:pPr>
            <w:r w:rsidRPr="00510C22">
              <w:t>ауд. 5-</w:t>
            </w:r>
            <w:r w:rsidRPr="00510C22">
              <w:rPr>
                <w:color w:val="000000"/>
              </w:rPr>
              <w:t>302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510C22">
              <w:rPr>
                <w:color w:val="000000"/>
              </w:rPr>
              <w:t>Маркерн</w:t>
            </w:r>
            <w:proofErr w:type="gramStart"/>
            <w:r w:rsidRPr="00510C22">
              <w:rPr>
                <w:color w:val="000000"/>
              </w:rPr>
              <w:t>о</w:t>
            </w:r>
            <w:proofErr w:type="spellEnd"/>
            <w:r w:rsidRPr="00510C22">
              <w:rPr>
                <w:color w:val="000000"/>
              </w:rPr>
              <w:t>-</w:t>
            </w:r>
            <w:proofErr w:type="gramEnd"/>
            <w:r w:rsidRPr="00510C22">
              <w:rPr>
                <w:color w:val="000000"/>
              </w:rPr>
              <w:t xml:space="preserve"> меловая доска-1 </w:t>
            </w:r>
            <w:proofErr w:type="spellStart"/>
            <w:r w:rsidRPr="00510C22">
              <w:rPr>
                <w:color w:val="000000"/>
              </w:rPr>
              <w:t>шт</w:t>
            </w:r>
            <w:proofErr w:type="spellEnd"/>
            <w:r w:rsidRPr="00510C22">
              <w:rPr>
                <w:color w:val="000000"/>
              </w:rPr>
              <w:t>, интерактивная доска-1шт, проектор-1шт, компьютер-1шт, учебно- методический материал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r w:rsidRPr="00510C22">
              <w:rPr>
                <w:u w:val="single"/>
              </w:rPr>
              <w:t>Программное обеспечение</w:t>
            </w:r>
            <w:r w:rsidRPr="00510C22">
              <w:t xml:space="preserve">:  </w:t>
            </w:r>
            <w:r w:rsidRPr="00510C22">
              <w:rPr>
                <w:lang w:val="en-US"/>
              </w:rPr>
              <w:t>Linux</w:t>
            </w:r>
            <w:r w:rsidRPr="00510C22">
              <w:t xml:space="preserve"> </w:t>
            </w:r>
            <w:r w:rsidRPr="00510C22">
              <w:rPr>
                <w:lang w:val="en-US"/>
              </w:rPr>
              <w:t>Alt</w:t>
            </w:r>
            <w:r w:rsidRPr="00510C22">
              <w:t xml:space="preserve"> Образование – (Свободная лицензия). </w:t>
            </w:r>
            <w:r w:rsidRPr="00510C22">
              <w:rPr>
                <w:lang w:val="en-US"/>
              </w:rPr>
              <w:t>Microsoft</w:t>
            </w:r>
            <w:r w:rsidRPr="00510C22">
              <w:t xml:space="preserve">® </w:t>
            </w:r>
            <w:r w:rsidRPr="00510C22">
              <w:rPr>
                <w:lang w:val="en-US"/>
              </w:rPr>
              <w:t>Windows</w:t>
            </w:r>
            <w:r w:rsidRPr="00510C22">
              <w:t xml:space="preserve">® 7 </w:t>
            </w:r>
            <w:r w:rsidRPr="00510C22">
              <w:rPr>
                <w:lang w:val="en-US"/>
              </w:rPr>
              <w:t>Professional</w:t>
            </w:r>
            <w:r w:rsidRPr="00510C22">
              <w:t xml:space="preserve"> Лицензия </w:t>
            </w:r>
            <w:proofErr w:type="spellStart"/>
            <w:r w:rsidRPr="00510C22">
              <w:rPr>
                <w:lang w:val="en-US"/>
              </w:rPr>
              <w:t>Dreamspark</w:t>
            </w:r>
            <w:proofErr w:type="spellEnd"/>
            <w:r w:rsidRPr="00510C22">
              <w:t xml:space="preserve"> (</w:t>
            </w:r>
            <w:r w:rsidRPr="00510C22">
              <w:rPr>
                <w:lang w:val="en-US"/>
              </w:rPr>
              <w:t>MSDN</w:t>
            </w:r>
            <w:r w:rsidRPr="00510C22">
              <w:t xml:space="preserve"> </w:t>
            </w:r>
            <w:r w:rsidRPr="00510C22">
              <w:rPr>
                <w:lang w:val="en-US"/>
              </w:rPr>
              <w:t>AA</w:t>
            </w:r>
            <w:r w:rsidRPr="00510C22">
              <w:t xml:space="preserve">); </w:t>
            </w:r>
            <w:r w:rsidRPr="00510C22">
              <w:rPr>
                <w:lang w:val="en-US"/>
              </w:rPr>
              <w:t>Kaspersky</w:t>
            </w:r>
            <w:r w:rsidRPr="00510C22">
              <w:t xml:space="preserve"> </w:t>
            </w:r>
            <w:r w:rsidRPr="00510C22">
              <w:rPr>
                <w:lang w:val="en-US"/>
              </w:rPr>
              <w:t>Endpoint</w:t>
            </w:r>
            <w:r w:rsidRPr="00510C22">
              <w:t xml:space="preserve"> </w:t>
            </w:r>
            <w:r w:rsidRPr="00510C22">
              <w:rPr>
                <w:lang w:val="en-US"/>
              </w:rPr>
              <w:t>Security</w:t>
            </w:r>
            <w:r w:rsidRPr="00510C22">
              <w:t xml:space="preserve"> – Лиц сертификат  №2304- 180417-031116- 577-384; 7-Zip - (Свободная лицензия GPL); </w:t>
            </w:r>
            <w:r w:rsidRPr="00510C22">
              <w:rPr>
                <w:lang w:val="en-US"/>
              </w:rPr>
              <w:t>Adobe</w:t>
            </w:r>
            <w:r w:rsidRPr="00510C22">
              <w:t xml:space="preserve"> </w:t>
            </w:r>
            <w:r w:rsidRPr="00510C22">
              <w:rPr>
                <w:lang w:val="en-US"/>
              </w:rPr>
              <w:t>Acrobat</w:t>
            </w:r>
            <w:r w:rsidRPr="00510C22">
              <w:t xml:space="preserve"> </w:t>
            </w:r>
            <w:r w:rsidRPr="00510C22">
              <w:rPr>
                <w:lang w:val="en-US"/>
              </w:rPr>
              <w:t>Reader</w:t>
            </w:r>
            <w:r w:rsidRPr="00510C22">
              <w:t xml:space="preserve"> – (Свободная лицензия);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510C22">
              <w:t>Google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Chrome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Mozilla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Firefox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LibreOffice</w:t>
            </w:r>
            <w:proofErr w:type="spellEnd"/>
            <w:r w:rsidRPr="00510C22">
              <w:t xml:space="preserve"> – (Свободная лицензия GPL);</w:t>
            </w:r>
          </w:p>
          <w:p w:rsidR="00C135AE" w:rsidRPr="00510C22" w:rsidRDefault="00C135AE" w:rsidP="00711B3B">
            <w:pPr>
              <w:pStyle w:val="Standard"/>
              <w:jc w:val="both"/>
              <w:textAlignment w:val="top"/>
            </w:pPr>
            <w:r w:rsidRPr="00510C22">
              <w:rPr>
                <w:lang w:val="en-US"/>
              </w:rPr>
              <w:t>Gimp</w:t>
            </w:r>
            <w:r w:rsidRPr="00510C22">
              <w:t xml:space="preserve"> – (Свободная лицензия); </w:t>
            </w:r>
            <w:proofErr w:type="spellStart"/>
            <w:r w:rsidRPr="00510C22">
              <w:t>XnView</w:t>
            </w:r>
            <w:proofErr w:type="spellEnd"/>
            <w:r w:rsidRPr="00510C22">
              <w:t xml:space="preserve"> – (Свободная лицензия);</w:t>
            </w:r>
          </w:p>
          <w:p w:rsidR="00C135AE" w:rsidRPr="00510C22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510C22">
              <w:t>Java</w:t>
            </w:r>
            <w:proofErr w:type="spellEnd"/>
            <w:r w:rsidRPr="00510C22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510C22" w:rsidTr="00711B3B">
        <w:tc>
          <w:tcPr>
            <w:tcW w:w="9570" w:type="dxa"/>
            <w:gridSpan w:val="2"/>
            <w:shd w:val="clear" w:color="auto" w:fill="auto"/>
          </w:tcPr>
          <w:p w:rsidR="00C135AE" w:rsidRPr="00510C22" w:rsidRDefault="00C135AE" w:rsidP="00711B3B">
            <w:pPr>
              <w:snapToGrid w:val="0"/>
              <w:jc w:val="center"/>
              <w:rPr>
                <w:color w:val="000000"/>
              </w:rPr>
            </w:pPr>
            <w:r w:rsidRPr="00510C22">
              <w:rPr>
                <w:rFonts w:eastAsia="Calibri"/>
                <w:b/>
                <w:bCs/>
              </w:rPr>
              <w:t>для самостоятельной работы</w:t>
            </w:r>
          </w:p>
        </w:tc>
      </w:tr>
      <w:tr w:rsidR="00C135AE" w:rsidRPr="00510C22" w:rsidTr="00711B3B">
        <w:tc>
          <w:tcPr>
            <w:tcW w:w="2660" w:type="dxa"/>
            <w:shd w:val="clear" w:color="auto" w:fill="auto"/>
          </w:tcPr>
          <w:p w:rsidR="00C135AE" w:rsidRPr="00510C22" w:rsidRDefault="00C135AE" w:rsidP="00711B3B">
            <w:pPr>
              <w:jc w:val="center"/>
            </w:pPr>
            <w:r w:rsidRPr="00510C22">
              <w:t xml:space="preserve">г. Красноярск, ул. </w:t>
            </w:r>
            <w:proofErr w:type="gramStart"/>
            <w:r w:rsidRPr="00510C22">
              <w:t>Взлетная</w:t>
            </w:r>
            <w:proofErr w:type="gramEnd"/>
            <w:r w:rsidRPr="00510C22">
              <w:t xml:space="preserve">, д.20, </w:t>
            </w:r>
          </w:p>
          <w:p w:rsidR="00C135AE" w:rsidRPr="00510C22" w:rsidRDefault="00C135AE" w:rsidP="00711B3B">
            <w:pPr>
              <w:jc w:val="center"/>
              <w:rPr>
                <w:rFonts w:eastAsia="Calibri"/>
                <w:bCs/>
              </w:rPr>
            </w:pPr>
            <w:r w:rsidRPr="00510C22">
              <w:t>ауд. 2-09</w:t>
            </w:r>
          </w:p>
        </w:tc>
        <w:tc>
          <w:tcPr>
            <w:tcW w:w="6910" w:type="dxa"/>
            <w:shd w:val="clear" w:color="auto" w:fill="auto"/>
          </w:tcPr>
          <w:p w:rsidR="00C135AE" w:rsidRPr="00510C22" w:rsidRDefault="00C135AE" w:rsidP="00711B3B">
            <w:pPr>
              <w:textAlignment w:val="top"/>
            </w:pPr>
            <w:r w:rsidRPr="00510C22">
              <w:t xml:space="preserve">Компьютер-15 </w:t>
            </w:r>
            <w:proofErr w:type="spellStart"/>
            <w:proofErr w:type="gramStart"/>
            <w:r w:rsidRPr="00510C22">
              <w:t>шт</w:t>
            </w:r>
            <w:proofErr w:type="spellEnd"/>
            <w:proofErr w:type="gramEnd"/>
            <w:r w:rsidRPr="00510C22">
              <w:t>, научно-справочная литература.</w:t>
            </w:r>
          </w:p>
          <w:p w:rsidR="00C135AE" w:rsidRPr="00510C22" w:rsidRDefault="00C135AE" w:rsidP="00711B3B">
            <w:pPr>
              <w:ind w:left="28"/>
              <w:jc w:val="both"/>
              <w:rPr>
                <w:rFonts w:eastAsia="Calibri"/>
                <w:b/>
                <w:bCs/>
              </w:rPr>
            </w:pPr>
            <w:r w:rsidRPr="00510C22">
              <w:rPr>
                <w:u w:val="single"/>
              </w:rPr>
              <w:t>Программное обеспечение</w:t>
            </w:r>
            <w:r w:rsidRPr="00510C22">
              <w:t xml:space="preserve">: </w:t>
            </w:r>
            <w:r w:rsidRPr="00510C22">
              <w:rPr>
                <w:lang w:val="en-US"/>
              </w:rPr>
              <w:t>Microsoft</w:t>
            </w:r>
            <w:r w:rsidRPr="00510C22">
              <w:t xml:space="preserve">® </w:t>
            </w:r>
            <w:r w:rsidRPr="00510C22">
              <w:rPr>
                <w:lang w:val="en-US"/>
              </w:rPr>
              <w:t>Windows</w:t>
            </w:r>
            <w:r w:rsidRPr="00510C22">
              <w:t xml:space="preserve">® 7 </w:t>
            </w:r>
            <w:r w:rsidRPr="00510C22">
              <w:rPr>
                <w:lang w:val="en-US"/>
              </w:rPr>
              <w:t>Professional</w:t>
            </w:r>
            <w:r w:rsidRPr="00510C22">
              <w:t xml:space="preserve"> Лицензия </w:t>
            </w:r>
            <w:proofErr w:type="spellStart"/>
            <w:r w:rsidRPr="00510C22">
              <w:rPr>
                <w:lang w:val="en-US"/>
              </w:rPr>
              <w:t>Dreamspark</w:t>
            </w:r>
            <w:proofErr w:type="spellEnd"/>
            <w:r w:rsidRPr="00510C22">
              <w:t xml:space="preserve"> (</w:t>
            </w:r>
            <w:r w:rsidRPr="00510C22">
              <w:rPr>
                <w:lang w:val="en-US"/>
              </w:rPr>
              <w:t>MSDN</w:t>
            </w:r>
            <w:r w:rsidRPr="00510C22">
              <w:t xml:space="preserve"> </w:t>
            </w:r>
            <w:r w:rsidRPr="00510C22">
              <w:rPr>
                <w:lang w:val="en-US"/>
              </w:rPr>
              <w:t>AA</w:t>
            </w:r>
            <w:r w:rsidRPr="00510C22">
              <w:t xml:space="preserve">); </w:t>
            </w:r>
            <w:r w:rsidRPr="00510C22">
              <w:rPr>
                <w:lang w:val="en-US"/>
              </w:rPr>
              <w:t>Kaspersky</w:t>
            </w:r>
            <w:r w:rsidRPr="00510C22">
              <w:t xml:space="preserve"> </w:t>
            </w:r>
            <w:r w:rsidRPr="00510C22">
              <w:rPr>
                <w:lang w:val="en-US"/>
              </w:rPr>
              <w:t>Endpoint</w:t>
            </w:r>
            <w:r w:rsidRPr="00510C22">
              <w:t xml:space="preserve"> </w:t>
            </w:r>
            <w:r w:rsidRPr="00510C22">
              <w:rPr>
                <w:lang w:val="en-US"/>
              </w:rPr>
              <w:t>Security</w:t>
            </w:r>
            <w:r w:rsidRPr="00510C22">
              <w:t xml:space="preserve"> – Лиц </w:t>
            </w:r>
            <w:proofErr w:type="gramStart"/>
            <w:r w:rsidRPr="00510C22">
              <w:t>сертификат  №</w:t>
            </w:r>
            <w:proofErr w:type="gramEnd"/>
            <w:r w:rsidRPr="00510C22">
              <w:t xml:space="preserve">2304- 180417-031116- 577-384. 7-Zip - (Свободная лицензия GPL); </w:t>
            </w:r>
            <w:r w:rsidRPr="00510C22">
              <w:rPr>
                <w:lang w:val="en-US"/>
              </w:rPr>
              <w:t>Adobe</w:t>
            </w:r>
            <w:r w:rsidRPr="00510C22">
              <w:t xml:space="preserve"> </w:t>
            </w:r>
            <w:r w:rsidRPr="00510C22">
              <w:rPr>
                <w:lang w:val="en-US"/>
              </w:rPr>
              <w:t>Acrobat</w:t>
            </w:r>
            <w:r w:rsidRPr="00510C22">
              <w:t xml:space="preserve"> </w:t>
            </w:r>
            <w:r w:rsidRPr="00510C22">
              <w:rPr>
                <w:lang w:val="en-US"/>
              </w:rPr>
              <w:t>Reader</w:t>
            </w:r>
            <w:r w:rsidRPr="00510C22">
              <w:t xml:space="preserve"> – (Свободная лицензия); </w:t>
            </w:r>
            <w:proofErr w:type="spellStart"/>
            <w:r w:rsidRPr="00510C22">
              <w:t>Google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Chrome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Mozilla</w:t>
            </w:r>
            <w:proofErr w:type="spellEnd"/>
            <w:r w:rsidRPr="00510C22">
              <w:t xml:space="preserve"> </w:t>
            </w:r>
            <w:proofErr w:type="spellStart"/>
            <w:r w:rsidRPr="00510C22">
              <w:t>Firefox</w:t>
            </w:r>
            <w:proofErr w:type="spellEnd"/>
            <w:r w:rsidRPr="00510C22">
              <w:t xml:space="preserve"> – (Свободная лицензия); </w:t>
            </w:r>
            <w:proofErr w:type="spellStart"/>
            <w:r w:rsidRPr="00510C22">
              <w:t>LibreOffice</w:t>
            </w:r>
            <w:proofErr w:type="spellEnd"/>
            <w:r w:rsidRPr="00510C22">
              <w:t xml:space="preserve"> – (Свободная лицензия GPL); </w:t>
            </w:r>
            <w:proofErr w:type="spellStart"/>
            <w:r w:rsidRPr="00510C22">
              <w:t>Java</w:t>
            </w:r>
            <w:proofErr w:type="spellEnd"/>
            <w:r w:rsidRPr="00510C22">
              <w:t xml:space="preserve"> – (Свободная лицензия); </w:t>
            </w:r>
            <w:r w:rsidRPr="00510C22">
              <w:rPr>
                <w:lang w:val="en-US"/>
              </w:rPr>
              <w:t>VLC</w:t>
            </w:r>
            <w:r w:rsidRPr="00510C22">
              <w:t xml:space="preserve"> – (Свободная лицензия); Консультант Плюс - (Свободная лицензия для учебных целей); Гарант - (Свободная лицензия для учебных целей).</w:t>
            </w:r>
          </w:p>
        </w:tc>
      </w:tr>
    </w:tbl>
    <w:p w:rsidR="00C135AE" w:rsidRPr="00510C22" w:rsidRDefault="00C135AE" w:rsidP="00C135AE"/>
    <w:p w:rsidR="00C135AE" w:rsidRPr="00510C22" w:rsidRDefault="00C135AE" w:rsidP="00C135AE"/>
    <w:p w:rsidR="00C135AE" w:rsidRPr="00510C22" w:rsidRDefault="00C135AE" w:rsidP="00C135AE">
      <w:pPr>
        <w:jc w:val="center"/>
        <w:rPr>
          <w:b/>
        </w:rPr>
      </w:pPr>
    </w:p>
    <w:p w:rsidR="00C135AE" w:rsidRPr="00510C22" w:rsidRDefault="00C135AE" w:rsidP="00C135AE"/>
    <w:p w:rsidR="00C135AE" w:rsidRPr="00510C22" w:rsidRDefault="00C135AE" w:rsidP="00C135AE"/>
    <w:p w:rsidR="00C135AE" w:rsidRPr="00510C22" w:rsidRDefault="00C135AE" w:rsidP="00C135AE">
      <w:pPr>
        <w:pStyle w:val="a4"/>
        <w:spacing w:line="360" w:lineRule="auto"/>
        <w:ind w:right="81"/>
        <w:jc w:val="both"/>
        <w:rPr>
          <w:b/>
        </w:rPr>
      </w:pPr>
    </w:p>
    <w:p w:rsidR="00C135AE" w:rsidRPr="00510C22" w:rsidRDefault="00C135AE" w:rsidP="00C135AE">
      <w:pPr>
        <w:spacing w:line="360" w:lineRule="auto"/>
        <w:jc w:val="both"/>
      </w:pPr>
    </w:p>
    <w:p w:rsidR="00C135AE" w:rsidRPr="00510C22" w:rsidRDefault="00C135AE" w:rsidP="00C135AE">
      <w:pPr>
        <w:spacing w:line="360" w:lineRule="auto"/>
        <w:jc w:val="both"/>
      </w:pPr>
    </w:p>
    <w:p w:rsidR="00C135AE" w:rsidRPr="00510C22" w:rsidRDefault="00C135AE" w:rsidP="00C135AE">
      <w:pPr>
        <w:spacing w:line="360" w:lineRule="auto"/>
        <w:jc w:val="both"/>
      </w:pPr>
    </w:p>
    <w:p w:rsidR="00C135AE" w:rsidRPr="00510C22" w:rsidRDefault="00C135AE" w:rsidP="00C135AE">
      <w:pPr>
        <w:shd w:val="clear" w:color="auto" w:fill="FFFFFF"/>
        <w:tabs>
          <w:tab w:val="left" w:leader="dot" w:pos="3802"/>
        </w:tabs>
        <w:spacing w:before="82" w:line="360" w:lineRule="auto"/>
        <w:jc w:val="both"/>
        <w:rPr>
          <w:color w:val="000000"/>
          <w:spacing w:val="-4"/>
        </w:rPr>
      </w:pPr>
    </w:p>
    <w:p w:rsidR="00C135AE" w:rsidRPr="00510C22" w:rsidRDefault="00C135AE" w:rsidP="00C135AE">
      <w:pPr>
        <w:spacing w:line="360" w:lineRule="auto"/>
        <w:jc w:val="both"/>
        <w:rPr>
          <w:b/>
        </w:rPr>
      </w:pPr>
    </w:p>
    <w:p w:rsidR="00C135AE" w:rsidRPr="00510C22" w:rsidRDefault="00C135AE" w:rsidP="00C135AE">
      <w:pPr>
        <w:spacing w:line="360" w:lineRule="auto"/>
        <w:jc w:val="both"/>
        <w:rPr>
          <w:b/>
        </w:rPr>
      </w:pPr>
      <w:r w:rsidRPr="00510C22">
        <w:rPr>
          <w:b/>
        </w:rPr>
        <w:t xml:space="preserve"> </w:t>
      </w:r>
    </w:p>
    <w:p w:rsidR="00C135AE" w:rsidRPr="00510C22" w:rsidRDefault="00C135AE" w:rsidP="00C135AE">
      <w:pPr>
        <w:spacing w:line="360" w:lineRule="auto"/>
        <w:ind w:firstLine="708"/>
        <w:jc w:val="both"/>
        <w:rPr>
          <w:i/>
        </w:rPr>
      </w:pPr>
    </w:p>
    <w:p w:rsidR="00C135AE" w:rsidRPr="00510C22" w:rsidRDefault="00C135AE" w:rsidP="00C135AE">
      <w:pPr>
        <w:spacing w:line="360" w:lineRule="auto"/>
        <w:jc w:val="both"/>
        <w:rPr>
          <w:i/>
          <w:u w:val="single"/>
        </w:rPr>
      </w:pPr>
    </w:p>
    <w:p w:rsidR="00CB1B16" w:rsidRPr="00510C22" w:rsidRDefault="00CB1B16" w:rsidP="00CB1B16">
      <w:pPr>
        <w:ind w:left="360"/>
        <w:jc w:val="both"/>
      </w:pPr>
    </w:p>
    <w:p w:rsidR="00CB1B16" w:rsidRPr="00510C22" w:rsidRDefault="00CB1B16" w:rsidP="00CB1B16">
      <w:pPr>
        <w:ind w:left="360"/>
        <w:jc w:val="both"/>
      </w:pPr>
      <w:r w:rsidRPr="00510C22">
        <w:t xml:space="preserve">          </w:t>
      </w:r>
    </w:p>
    <w:p w:rsidR="00F0773D" w:rsidRPr="00510C22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sectPr w:rsidR="00F0773D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A26A9A"/>
    <w:multiLevelType w:val="hybridMultilevel"/>
    <w:tmpl w:val="FB8C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64E0"/>
    <w:multiLevelType w:val="hybridMultilevel"/>
    <w:tmpl w:val="C11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5591"/>
    <w:multiLevelType w:val="hybridMultilevel"/>
    <w:tmpl w:val="E054BB2E"/>
    <w:lvl w:ilvl="0" w:tplc="5BD2FD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9093A"/>
    <w:multiLevelType w:val="hybridMultilevel"/>
    <w:tmpl w:val="02D4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7492"/>
    <w:multiLevelType w:val="hybridMultilevel"/>
    <w:tmpl w:val="9C3AE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C0A44"/>
    <w:multiLevelType w:val="hybridMultilevel"/>
    <w:tmpl w:val="2138E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027515"/>
    <w:multiLevelType w:val="multilevel"/>
    <w:tmpl w:val="E6B6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838F2"/>
    <w:multiLevelType w:val="hybridMultilevel"/>
    <w:tmpl w:val="CF4E7C04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9">
    <w:nsid w:val="16A317D2"/>
    <w:multiLevelType w:val="hybridMultilevel"/>
    <w:tmpl w:val="FCFAAD0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950F86"/>
    <w:multiLevelType w:val="hybridMultilevel"/>
    <w:tmpl w:val="50B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082D37"/>
    <w:multiLevelType w:val="hybridMultilevel"/>
    <w:tmpl w:val="5CB4DC1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49D44D1"/>
    <w:multiLevelType w:val="hybridMultilevel"/>
    <w:tmpl w:val="A6A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82DED"/>
    <w:multiLevelType w:val="hybridMultilevel"/>
    <w:tmpl w:val="5612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714E4"/>
    <w:multiLevelType w:val="hybridMultilevel"/>
    <w:tmpl w:val="4BFC8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C11C53"/>
    <w:multiLevelType w:val="hybridMultilevel"/>
    <w:tmpl w:val="A4E21700"/>
    <w:lvl w:ilvl="0" w:tplc="5BD2FDDA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5715F6F"/>
    <w:multiLevelType w:val="hybridMultilevel"/>
    <w:tmpl w:val="CFCEC6C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33F0D"/>
    <w:multiLevelType w:val="hybridMultilevel"/>
    <w:tmpl w:val="6CA4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55435"/>
    <w:multiLevelType w:val="hybridMultilevel"/>
    <w:tmpl w:val="064A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FE4730"/>
    <w:multiLevelType w:val="hybridMultilevel"/>
    <w:tmpl w:val="03AC4188"/>
    <w:lvl w:ilvl="0" w:tplc="D25EF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8436F2"/>
    <w:multiLevelType w:val="hybridMultilevel"/>
    <w:tmpl w:val="E6C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43DBD"/>
    <w:multiLevelType w:val="hybridMultilevel"/>
    <w:tmpl w:val="4EC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875CF"/>
    <w:multiLevelType w:val="hybridMultilevel"/>
    <w:tmpl w:val="DE70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67DBB"/>
    <w:multiLevelType w:val="hybridMultilevel"/>
    <w:tmpl w:val="AD4A8502"/>
    <w:lvl w:ilvl="0" w:tplc="DBB2E4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807D7"/>
    <w:multiLevelType w:val="hybridMultilevel"/>
    <w:tmpl w:val="D3B08EB6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547F4769"/>
    <w:multiLevelType w:val="hybridMultilevel"/>
    <w:tmpl w:val="45D0CB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D381B"/>
    <w:multiLevelType w:val="hybridMultilevel"/>
    <w:tmpl w:val="F732CFD2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>
    <w:nsid w:val="592228D0"/>
    <w:multiLevelType w:val="hybridMultilevel"/>
    <w:tmpl w:val="AD32F400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594B50D4"/>
    <w:multiLevelType w:val="hybridMultilevel"/>
    <w:tmpl w:val="1E6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15FDF"/>
    <w:multiLevelType w:val="hybridMultilevel"/>
    <w:tmpl w:val="65B42ECC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30">
    <w:nsid w:val="61FB1937"/>
    <w:multiLevelType w:val="hybridMultilevel"/>
    <w:tmpl w:val="2766D27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31">
    <w:nsid w:val="699B26C0"/>
    <w:multiLevelType w:val="hybridMultilevel"/>
    <w:tmpl w:val="AC24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63096F"/>
    <w:multiLevelType w:val="hybridMultilevel"/>
    <w:tmpl w:val="2F06649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6F12437C"/>
    <w:multiLevelType w:val="hybridMultilevel"/>
    <w:tmpl w:val="6B00369C"/>
    <w:lvl w:ilvl="0" w:tplc="0584E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5E1D68"/>
    <w:multiLevelType w:val="singleLevel"/>
    <w:tmpl w:val="CD4462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5">
    <w:nsid w:val="74E244E3"/>
    <w:multiLevelType w:val="hybridMultilevel"/>
    <w:tmpl w:val="C33A3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55223B"/>
    <w:multiLevelType w:val="multilevel"/>
    <w:tmpl w:val="51556A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7731C"/>
    <w:multiLevelType w:val="hybridMultilevel"/>
    <w:tmpl w:val="089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22"/>
  </w:num>
  <w:num w:numId="8">
    <w:abstractNumId w:val="19"/>
  </w:num>
  <w:num w:numId="9">
    <w:abstractNumId w:val="24"/>
  </w:num>
  <w:num w:numId="10">
    <w:abstractNumId w:val="32"/>
  </w:num>
  <w:num w:numId="11">
    <w:abstractNumId w:val="26"/>
  </w:num>
  <w:num w:numId="12">
    <w:abstractNumId w:val="27"/>
  </w:num>
  <w:num w:numId="13">
    <w:abstractNumId w:val="16"/>
  </w:num>
  <w:num w:numId="14">
    <w:abstractNumId w:val="14"/>
  </w:num>
  <w:num w:numId="15">
    <w:abstractNumId w:val="6"/>
  </w:num>
  <w:num w:numId="16">
    <w:abstractNumId w:val="13"/>
  </w:num>
  <w:num w:numId="17">
    <w:abstractNumId w:val="8"/>
  </w:num>
  <w:num w:numId="18">
    <w:abstractNumId w:val="29"/>
  </w:num>
  <w:num w:numId="19">
    <w:abstractNumId w:val="30"/>
  </w:num>
  <w:num w:numId="20">
    <w:abstractNumId w:val="4"/>
  </w:num>
  <w:num w:numId="21">
    <w:abstractNumId w:val="37"/>
  </w:num>
  <w:num w:numId="22">
    <w:abstractNumId w:val="12"/>
  </w:num>
  <w:num w:numId="23">
    <w:abstractNumId w:val="28"/>
  </w:num>
  <w:num w:numId="24">
    <w:abstractNumId w:val="21"/>
  </w:num>
  <w:num w:numId="25">
    <w:abstractNumId w:val="20"/>
  </w:num>
  <w:num w:numId="26">
    <w:abstractNumId w:val="3"/>
  </w:num>
  <w:num w:numId="27">
    <w:abstractNumId w:val="15"/>
  </w:num>
  <w:num w:numId="28">
    <w:abstractNumId w:val="23"/>
  </w:num>
  <w:num w:numId="29">
    <w:abstractNumId w:val="33"/>
  </w:num>
  <w:num w:numId="30">
    <w:abstractNumId w:val="31"/>
  </w:num>
  <w:num w:numId="31">
    <w:abstractNumId w:val="10"/>
  </w:num>
  <w:num w:numId="32">
    <w:abstractNumId w:val="18"/>
  </w:num>
  <w:num w:numId="33">
    <w:abstractNumId w:val="36"/>
  </w:num>
  <w:num w:numId="34">
    <w:abstractNumId w:val="9"/>
  </w:num>
  <w:num w:numId="35">
    <w:abstractNumId w:val="35"/>
  </w:num>
  <w:num w:numId="36">
    <w:abstractNumId w:val="7"/>
  </w:num>
  <w:num w:numId="37">
    <w:abstractNumId w:val="3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7C"/>
    <w:rsid w:val="0000155D"/>
    <w:rsid w:val="00002F5F"/>
    <w:rsid w:val="00003FF6"/>
    <w:rsid w:val="000055E5"/>
    <w:rsid w:val="0000746B"/>
    <w:rsid w:val="0001370B"/>
    <w:rsid w:val="00016155"/>
    <w:rsid w:val="0001709A"/>
    <w:rsid w:val="000174B3"/>
    <w:rsid w:val="00017C67"/>
    <w:rsid w:val="00022926"/>
    <w:rsid w:val="00023188"/>
    <w:rsid w:val="0002480B"/>
    <w:rsid w:val="000256E2"/>
    <w:rsid w:val="000357B8"/>
    <w:rsid w:val="0003609F"/>
    <w:rsid w:val="00037DBC"/>
    <w:rsid w:val="00040135"/>
    <w:rsid w:val="00040EAC"/>
    <w:rsid w:val="0004223B"/>
    <w:rsid w:val="00042ED7"/>
    <w:rsid w:val="000431C8"/>
    <w:rsid w:val="00046573"/>
    <w:rsid w:val="00050443"/>
    <w:rsid w:val="000506A8"/>
    <w:rsid w:val="00050E1D"/>
    <w:rsid w:val="00052462"/>
    <w:rsid w:val="00052B7A"/>
    <w:rsid w:val="000548F8"/>
    <w:rsid w:val="00054FF7"/>
    <w:rsid w:val="00060DA6"/>
    <w:rsid w:val="0006102A"/>
    <w:rsid w:val="000633A0"/>
    <w:rsid w:val="0006603A"/>
    <w:rsid w:val="00066D67"/>
    <w:rsid w:val="00070F4C"/>
    <w:rsid w:val="00072DA5"/>
    <w:rsid w:val="00073B4B"/>
    <w:rsid w:val="00074F4E"/>
    <w:rsid w:val="00076651"/>
    <w:rsid w:val="000808FE"/>
    <w:rsid w:val="000832C4"/>
    <w:rsid w:val="0008388E"/>
    <w:rsid w:val="00084CFA"/>
    <w:rsid w:val="000868C1"/>
    <w:rsid w:val="000901CB"/>
    <w:rsid w:val="00090BED"/>
    <w:rsid w:val="00095398"/>
    <w:rsid w:val="000963C0"/>
    <w:rsid w:val="0009762A"/>
    <w:rsid w:val="00097F03"/>
    <w:rsid w:val="000A4420"/>
    <w:rsid w:val="000A64C9"/>
    <w:rsid w:val="000B26B5"/>
    <w:rsid w:val="000B2CF7"/>
    <w:rsid w:val="000B42A1"/>
    <w:rsid w:val="000B446A"/>
    <w:rsid w:val="000B5EFB"/>
    <w:rsid w:val="000C2D85"/>
    <w:rsid w:val="000C32E1"/>
    <w:rsid w:val="000C4898"/>
    <w:rsid w:val="000C5FDA"/>
    <w:rsid w:val="000D28CD"/>
    <w:rsid w:val="000D37C7"/>
    <w:rsid w:val="000D6CDD"/>
    <w:rsid w:val="000E15B0"/>
    <w:rsid w:val="000E1A21"/>
    <w:rsid w:val="000E353A"/>
    <w:rsid w:val="000E3681"/>
    <w:rsid w:val="000E3A38"/>
    <w:rsid w:val="000E3C3D"/>
    <w:rsid w:val="000E45E1"/>
    <w:rsid w:val="000E5F9D"/>
    <w:rsid w:val="000E66BA"/>
    <w:rsid w:val="000F289D"/>
    <w:rsid w:val="000F760F"/>
    <w:rsid w:val="001015D7"/>
    <w:rsid w:val="0010258F"/>
    <w:rsid w:val="00103805"/>
    <w:rsid w:val="00105AEB"/>
    <w:rsid w:val="00106053"/>
    <w:rsid w:val="001101E2"/>
    <w:rsid w:val="0011020B"/>
    <w:rsid w:val="00111194"/>
    <w:rsid w:val="0011144F"/>
    <w:rsid w:val="00114B09"/>
    <w:rsid w:val="00114C31"/>
    <w:rsid w:val="00115A2C"/>
    <w:rsid w:val="00117350"/>
    <w:rsid w:val="00117C29"/>
    <w:rsid w:val="001218BD"/>
    <w:rsid w:val="00121B81"/>
    <w:rsid w:val="001243E5"/>
    <w:rsid w:val="00125184"/>
    <w:rsid w:val="0012584F"/>
    <w:rsid w:val="001263FD"/>
    <w:rsid w:val="00130431"/>
    <w:rsid w:val="00130514"/>
    <w:rsid w:val="00131327"/>
    <w:rsid w:val="00132B0E"/>
    <w:rsid w:val="00133BBC"/>
    <w:rsid w:val="00133D9B"/>
    <w:rsid w:val="001347ED"/>
    <w:rsid w:val="00144AFD"/>
    <w:rsid w:val="00144D74"/>
    <w:rsid w:val="0014563B"/>
    <w:rsid w:val="00154D63"/>
    <w:rsid w:val="00155F9C"/>
    <w:rsid w:val="00164988"/>
    <w:rsid w:val="00165C9A"/>
    <w:rsid w:val="00170590"/>
    <w:rsid w:val="001717C8"/>
    <w:rsid w:val="00172059"/>
    <w:rsid w:val="00172B4A"/>
    <w:rsid w:val="0017334D"/>
    <w:rsid w:val="001748FF"/>
    <w:rsid w:val="00177124"/>
    <w:rsid w:val="00177D07"/>
    <w:rsid w:val="00177E15"/>
    <w:rsid w:val="00177EC8"/>
    <w:rsid w:val="00183491"/>
    <w:rsid w:val="00183587"/>
    <w:rsid w:val="00184406"/>
    <w:rsid w:val="001850E8"/>
    <w:rsid w:val="00185FBD"/>
    <w:rsid w:val="00186D55"/>
    <w:rsid w:val="0018768C"/>
    <w:rsid w:val="00190662"/>
    <w:rsid w:val="00192202"/>
    <w:rsid w:val="00195437"/>
    <w:rsid w:val="001977F7"/>
    <w:rsid w:val="001A06A0"/>
    <w:rsid w:val="001A2E57"/>
    <w:rsid w:val="001A4005"/>
    <w:rsid w:val="001A48EF"/>
    <w:rsid w:val="001A61A7"/>
    <w:rsid w:val="001A6506"/>
    <w:rsid w:val="001A72FE"/>
    <w:rsid w:val="001B485E"/>
    <w:rsid w:val="001B4A96"/>
    <w:rsid w:val="001C398B"/>
    <w:rsid w:val="001C4048"/>
    <w:rsid w:val="001C5C30"/>
    <w:rsid w:val="001C7BCB"/>
    <w:rsid w:val="001D0814"/>
    <w:rsid w:val="001D1630"/>
    <w:rsid w:val="001D19BF"/>
    <w:rsid w:val="001D5A36"/>
    <w:rsid w:val="001F13F0"/>
    <w:rsid w:val="001F18A1"/>
    <w:rsid w:val="001F44CB"/>
    <w:rsid w:val="001F4F22"/>
    <w:rsid w:val="001F4FD3"/>
    <w:rsid w:val="001F5455"/>
    <w:rsid w:val="001F6BA0"/>
    <w:rsid w:val="001F734E"/>
    <w:rsid w:val="001F7365"/>
    <w:rsid w:val="002057D7"/>
    <w:rsid w:val="00205920"/>
    <w:rsid w:val="00205E2B"/>
    <w:rsid w:val="002067E2"/>
    <w:rsid w:val="00211947"/>
    <w:rsid w:val="00211AE5"/>
    <w:rsid w:val="00213BBC"/>
    <w:rsid w:val="00216720"/>
    <w:rsid w:val="00217083"/>
    <w:rsid w:val="00217392"/>
    <w:rsid w:val="00217D33"/>
    <w:rsid w:val="00220812"/>
    <w:rsid w:val="00222D69"/>
    <w:rsid w:val="002232E7"/>
    <w:rsid w:val="002233B5"/>
    <w:rsid w:val="002252A7"/>
    <w:rsid w:val="00225FD5"/>
    <w:rsid w:val="00232EB1"/>
    <w:rsid w:val="002344FF"/>
    <w:rsid w:val="002353D6"/>
    <w:rsid w:val="002362B9"/>
    <w:rsid w:val="00237AFC"/>
    <w:rsid w:val="00241434"/>
    <w:rsid w:val="002422AB"/>
    <w:rsid w:val="002422F2"/>
    <w:rsid w:val="00244FFE"/>
    <w:rsid w:val="00245118"/>
    <w:rsid w:val="00247B18"/>
    <w:rsid w:val="00250D7A"/>
    <w:rsid w:val="002515F0"/>
    <w:rsid w:val="00253009"/>
    <w:rsid w:val="00254530"/>
    <w:rsid w:val="0025486E"/>
    <w:rsid w:val="0026232D"/>
    <w:rsid w:val="00262448"/>
    <w:rsid w:val="00271281"/>
    <w:rsid w:val="00271564"/>
    <w:rsid w:val="0027263B"/>
    <w:rsid w:val="002727ED"/>
    <w:rsid w:val="0027356B"/>
    <w:rsid w:val="00274901"/>
    <w:rsid w:val="00277E78"/>
    <w:rsid w:val="00280595"/>
    <w:rsid w:val="00281F8E"/>
    <w:rsid w:val="00283EB2"/>
    <w:rsid w:val="002842CD"/>
    <w:rsid w:val="00285ED2"/>
    <w:rsid w:val="00287F9D"/>
    <w:rsid w:val="00290320"/>
    <w:rsid w:val="00292214"/>
    <w:rsid w:val="00293EDA"/>
    <w:rsid w:val="002940C0"/>
    <w:rsid w:val="0029493D"/>
    <w:rsid w:val="002961A8"/>
    <w:rsid w:val="0029771B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7E9"/>
    <w:rsid w:val="002C1D40"/>
    <w:rsid w:val="002C3388"/>
    <w:rsid w:val="002C3A21"/>
    <w:rsid w:val="002C47EF"/>
    <w:rsid w:val="002C4F02"/>
    <w:rsid w:val="002D2668"/>
    <w:rsid w:val="002D26EB"/>
    <w:rsid w:val="002D2B76"/>
    <w:rsid w:val="002D5958"/>
    <w:rsid w:val="002E704D"/>
    <w:rsid w:val="002E7203"/>
    <w:rsid w:val="002E73D4"/>
    <w:rsid w:val="002F387B"/>
    <w:rsid w:val="002F400B"/>
    <w:rsid w:val="002F4FBE"/>
    <w:rsid w:val="002F5CB0"/>
    <w:rsid w:val="002F6530"/>
    <w:rsid w:val="002F7C34"/>
    <w:rsid w:val="0030122A"/>
    <w:rsid w:val="00303214"/>
    <w:rsid w:val="003034BA"/>
    <w:rsid w:val="00305411"/>
    <w:rsid w:val="00312CF3"/>
    <w:rsid w:val="0031309F"/>
    <w:rsid w:val="0031421F"/>
    <w:rsid w:val="003143AF"/>
    <w:rsid w:val="003175B8"/>
    <w:rsid w:val="0032207C"/>
    <w:rsid w:val="00322820"/>
    <w:rsid w:val="00326797"/>
    <w:rsid w:val="0032689B"/>
    <w:rsid w:val="00326B05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1BED"/>
    <w:rsid w:val="003528D4"/>
    <w:rsid w:val="0035364C"/>
    <w:rsid w:val="00355F6F"/>
    <w:rsid w:val="00357D5A"/>
    <w:rsid w:val="00370521"/>
    <w:rsid w:val="00370C22"/>
    <w:rsid w:val="00380CE9"/>
    <w:rsid w:val="003813B6"/>
    <w:rsid w:val="00382C67"/>
    <w:rsid w:val="00383B1D"/>
    <w:rsid w:val="00387EA3"/>
    <w:rsid w:val="00387ED1"/>
    <w:rsid w:val="00390CE2"/>
    <w:rsid w:val="00390E87"/>
    <w:rsid w:val="0039198A"/>
    <w:rsid w:val="00392E0B"/>
    <w:rsid w:val="0039780E"/>
    <w:rsid w:val="003A3BFA"/>
    <w:rsid w:val="003A3ECE"/>
    <w:rsid w:val="003A4A84"/>
    <w:rsid w:val="003A6BEA"/>
    <w:rsid w:val="003A720C"/>
    <w:rsid w:val="003B3171"/>
    <w:rsid w:val="003B42FB"/>
    <w:rsid w:val="003B436C"/>
    <w:rsid w:val="003B6BE0"/>
    <w:rsid w:val="003B6C53"/>
    <w:rsid w:val="003C1A38"/>
    <w:rsid w:val="003C3D7B"/>
    <w:rsid w:val="003C6B49"/>
    <w:rsid w:val="003C7598"/>
    <w:rsid w:val="003C7EEF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4C4A"/>
    <w:rsid w:val="003E6741"/>
    <w:rsid w:val="003E74AB"/>
    <w:rsid w:val="003F10EA"/>
    <w:rsid w:val="003F5119"/>
    <w:rsid w:val="003F674F"/>
    <w:rsid w:val="0040137B"/>
    <w:rsid w:val="00402404"/>
    <w:rsid w:val="00402D33"/>
    <w:rsid w:val="004079E9"/>
    <w:rsid w:val="0041026F"/>
    <w:rsid w:val="004117FF"/>
    <w:rsid w:val="00412D93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3B1"/>
    <w:rsid w:val="004513B1"/>
    <w:rsid w:val="0045177D"/>
    <w:rsid w:val="00451C8C"/>
    <w:rsid w:val="004522E0"/>
    <w:rsid w:val="00452AF9"/>
    <w:rsid w:val="00454E46"/>
    <w:rsid w:val="004558AF"/>
    <w:rsid w:val="0045634C"/>
    <w:rsid w:val="00460BB5"/>
    <w:rsid w:val="00461AC2"/>
    <w:rsid w:val="00463C4E"/>
    <w:rsid w:val="004640CC"/>
    <w:rsid w:val="00466400"/>
    <w:rsid w:val="004665E5"/>
    <w:rsid w:val="004672C2"/>
    <w:rsid w:val="00467E8F"/>
    <w:rsid w:val="00470699"/>
    <w:rsid w:val="004728E5"/>
    <w:rsid w:val="004767D8"/>
    <w:rsid w:val="00476D00"/>
    <w:rsid w:val="00481F23"/>
    <w:rsid w:val="004827E0"/>
    <w:rsid w:val="00482D71"/>
    <w:rsid w:val="0048357D"/>
    <w:rsid w:val="0048575A"/>
    <w:rsid w:val="00486FFC"/>
    <w:rsid w:val="0048708A"/>
    <w:rsid w:val="0048783A"/>
    <w:rsid w:val="004907B8"/>
    <w:rsid w:val="00490B41"/>
    <w:rsid w:val="004930C5"/>
    <w:rsid w:val="00493F52"/>
    <w:rsid w:val="00495767"/>
    <w:rsid w:val="00495C8A"/>
    <w:rsid w:val="004A00EA"/>
    <w:rsid w:val="004A1273"/>
    <w:rsid w:val="004A1312"/>
    <w:rsid w:val="004A1CE0"/>
    <w:rsid w:val="004A4A18"/>
    <w:rsid w:val="004A54EA"/>
    <w:rsid w:val="004A5796"/>
    <w:rsid w:val="004B1FC4"/>
    <w:rsid w:val="004B503E"/>
    <w:rsid w:val="004B5765"/>
    <w:rsid w:val="004C356B"/>
    <w:rsid w:val="004C4B99"/>
    <w:rsid w:val="004D2CD2"/>
    <w:rsid w:val="004E33E2"/>
    <w:rsid w:val="004E3488"/>
    <w:rsid w:val="004E411B"/>
    <w:rsid w:val="004E4E4A"/>
    <w:rsid w:val="004E57DD"/>
    <w:rsid w:val="004F3E44"/>
    <w:rsid w:val="005003EE"/>
    <w:rsid w:val="005065DB"/>
    <w:rsid w:val="005077E0"/>
    <w:rsid w:val="00510C22"/>
    <w:rsid w:val="00510CA1"/>
    <w:rsid w:val="00517438"/>
    <w:rsid w:val="005202FF"/>
    <w:rsid w:val="005215F6"/>
    <w:rsid w:val="005219C6"/>
    <w:rsid w:val="0052212A"/>
    <w:rsid w:val="005226B1"/>
    <w:rsid w:val="00523424"/>
    <w:rsid w:val="00523E66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9CE"/>
    <w:rsid w:val="005504F7"/>
    <w:rsid w:val="00550A33"/>
    <w:rsid w:val="005519BC"/>
    <w:rsid w:val="00552AEA"/>
    <w:rsid w:val="005532A4"/>
    <w:rsid w:val="005537B8"/>
    <w:rsid w:val="005610C0"/>
    <w:rsid w:val="005616B7"/>
    <w:rsid w:val="00561EAB"/>
    <w:rsid w:val="005625C5"/>
    <w:rsid w:val="0056307B"/>
    <w:rsid w:val="0056640A"/>
    <w:rsid w:val="00566951"/>
    <w:rsid w:val="005675C4"/>
    <w:rsid w:val="00570F29"/>
    <w:rsid w:val="005714ED"/>
    <w:rsid w:val="00574496"/>
    <w:rsid w:val="005745AF"/>
    <w:rsid w:val="00576079"/>
    <w:rsid w:val="00576507"/>
    <w:rsid w:val="00577A7E"/>
    <w:rsid w:val="00580629"/>
    <w:rsid w:val="00580BED"/>
    <w:rsid w:val="00580DF7"/>
    <w:rsid w:val="00585B69"/>
    <w:rsid w:val="00586B14"/>
    <w:rsid w:val="00590F2E"/>
    <w:rsid w:val="005912BE"/>
    <w:rsid w:val="0059759A"/>
    <w:rsid w:val="005A221C"/>
    <w:rsid w:val="005A496E"/>
    <w:rsid w:val="005A6B5C"/>
    <w:rsid w:val="005B108A"/>
    <w:rsid w:val="005B20B8"/>
    <w:rsid w:val="005B344E"/>
    <w:rsid w:val="005B3A4A"/>
    <w:rsid w:val="005B5DC2"/>
    <w:rsid w:val="005B6758"/>
    <w:rsid w:val="005B6BE3"/>
    <w:rsid w:val="005C19EE"/>
    <w:rsid w:val="005C2181"/>
    <w:rsid w:val="005C2EDB"/>
    <w:rsid w:val="005C3B76"/>
    <w:rsid w:val="005C5333"/>
    <w:rsid w:val="005C5FB1"/>
    <w:rsid w:val="005D1AC0"/>
    <w:rsid w:val="005D2085"/>
    <w:rsid w:val="005D3622"/>
    <w:rsid w:val="005D3A51"/>
    <w:rsid w:val="005D6441"/>
    <w:rsid w:val="005E1286"/>
    <w:rsid w:val="005E6233"/>
    <w:rsid w:val="005E73CF"/>
    <w:rsid w:val="005F031A"/>
    <w:rsid w:val="005F078F"/>
    <w:rsid w:val="005F4B7D"/>
    <w:rsid w:val="005F4F6A"/>
    <w:rsid w:val="005F5164"/>
    <w:rsid w:val="005F5FFC"/>
    <w:rsid w:val="005F623E"/>
    <w:rsid w:val="005F6FE2"/>
    <w:rsid w:val="005F755E"/>
    <w:rsid w:val="006057F9"/>
    <w:rsid w:val="00606BEC"/>
    <w:rsid w:val="00612E13"/>
    <w:rsid w:val="00612F98"/>
    <w:rsid w:val="00614A35"/>
    <w:rsid w:val="00620FC9"/>
    <w:rsid w:val="00623B02"/>
    <w:rsid w:val="006252F5"/>
    <w:rsid w:val="00627358"/>
    <w:rsid w:val="00627BAC"/>
    <w:rsid w:val="00632A4C"/>
    <w:rsid w:val="00633823"/>
    <w:rsid w:val="00636D34"/>
    <w:rsid w:val="00637355"/>
    <w:rsid w:val="00637393"/>
    <w:rsid w:val="00640609"/>
    <w:rsid w:val="006410B2"/>
    <w:rsid w:val="006420A6"/>
    <w:rsid w:val="0064223A"/>
    <w:rsid w:val="006439E6"/>
    <w:rsid w:val="0064418C"/>
    <w:rsid w:val="00644BEF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096D"/>
    <w:rsid w:val="00671DBC"/>
    <w:rsid w:val="006766FC"/>
    <w:rsid w:val="00676EDA"/>
    <w:rsid w:val="00677766"/>
    <w:rsid w:val="006803F7"/>
    <w:rsid w:val="006832B9"/>
    <w:rsid w:val="00686B4D"/>
    <w:rsid w:val="00692AFE"/>
    <w:rsid w:val="0069390D"/>
    <w:rsid w:val="00695AEC"/>
    <w:rsid w:val="00695F77"/>
    <w:rsid w:val="0069743F"/>
    <w:rsid w:val="006A1C51"/>
    <w:rsid w:val="006A2856"/>
    <w:rsid w:val="006A36C3"/>
    <w:rsid w:val="006A3772"/>
    <w:rsid w:val="006A5B6D"/>
    <w:rsid w:val="006A64A1"/>
    <w:rsid w:val="006A6500"/>
    <w:rsid w:val="006B11C6"/>
    <w:rsid w:val="006B5129"/>
    <w:rsid w:val="006B6A0F"/>
    <w:rsid w:val="006C1579"/>
    <w:rsid w:val="006C175E"/>
    <w:rsid w:val="006C1A18"/>
    <w:rsid w:val="006D2C35"/>
    <w:rsid w:val="006D34F0"/>
    <w:rsid w:val="006E0674"/>
    <w:rsid w:val="006E19C4"/>
    <w:rsid w:val="006E574B"/>
    <w:rsid w:val="006E76D5"/>
    <w:rsid w:val="006E7B94"/>
    <w:rsid w:val="006F07F8"/>
    <w:rsid w:val="006F1E2D"/>
    <w:rsid w:val="006F507C"/>
    <w:rsid w:val="00706282"/>
    <w:rsid w:val="00711B3B"/>
    <w:rsid w:val="00711E91"/>
    <w:rsid w:val="00713542"/>
    <w:rsid w:val="007139CC"/>
    <w:rsid w:val="007151D2"/>
    <w:rsid w:val="00715DA1"/>
    <w:rsid w:val="007178FD"/>
    <w:rsid w:val="00720D90"/>
    <w:rsid w:val="007219D8"/>
    <w:rsid w:val="00721E96"/>
    <w:rsid w:val="00724749"/>
    <w:rsid w:val="00724DE4"/>
    <w:rsid w:val="00725DD7"/>
    <w:rsid w:val="00725F90"/>
    <w:rsid w:val="00726603"/>
    <w:rsid w:val="007271E6"/>
    <w:rsid w:val="0072772D"/>
    <w:rsid w:val="00732966"/>
    <w:rsid w:val="00733C9E"/>
    <w:rsid w:val="00734FDC"/>
    <w:rsid w:val="00740E69"/>
    <w:rsid w:val="007413B9"/>
    <w:rsid w:val="007429C6"/>
    <w:rsid w:val="007444F8"/>
    <w:rsid w:val="007455DF"/>
    <w:rsid w:val="00753AAF"/>
    <w:rsid w:val="00757078"/>
    <w:rsid w:val="007609C2"/>
    <w:rsid w:val="00761724"/>
    <w:rsid w:val="00762006"/>
    <w:rsid w:val="00762C4D"/>
    <w:rsid w:val="00765F7A"/>
    <w:rsid w:val="00766D17"/>
    <w:rsid w:val="00772861"/>
    <w:rsid w:val="0077294A"/>
    <w:rsid w:val="00775BB5"/>
    <w:rsid w:val="00781C80"/>
    <w:rsid w:val="00781F67"/>
    <w:rsid w:val="00784D0C"/>
    <w:rsid w:val="00787664"/>
    <w:rsid w:val="0079367A"/>
    <w:rsid w:val="007936B7"/>
    <w:rsid w:val="007A7096"/>
    <w:rsid w:val="007B052E"/>
    <w:rsid w:val="007C1C53"/>
    <w:rsid w:val="007C6FD6"/>
    <w:rsid w:val="007C727F"/>
    <w:rsid w:val="007D0DA5"/>
    <w:rsid w:val="007D160E"/>
    <w:rsid w:val="007D2B36"/>
    <w:rsid w:val="007D46D0"/>
    <w:rsid w:val="007D4E36"/>
    <w:rsid w:val="007D6E3D"/>
    <w:rsid w:val="007E0D7E"/>
    <w:rsid w:val="007E1F4F"/>
    <w:rsid w:val="007E6231"/>
    <w:rsid w:val="007E79F3"/>
    <w:rsid w:val="007E7F49"/>
    <w:rsid w:val="007F1537"/>
    <w:rsid w:val="007F276E"/>
    <w:rsid w:val="007F5B0D"/>
    <w:rsid w:val="007F7E70"/>
    <w:rsid w:val="00800D14"/>
    <w:rsid w:val="008023D9"/>
    <w:rsid w:val="00806362"/>
    <w:rsid w:val="0081235E"/>
    <w:rsid w:val="00813185"/>
    <w:rsid w:val="00816767"/>
    <w:rsid w:val="008215A4"/>
    <w:rsid w:val="0082313D"/>
    <w:rsid w:val="00823BD9"/>
    <w:rsid w:val="00824C97"/>
    <w:rsid w:val="0082753A"/>
    <w:rsid w:val="008307B2"/>
    <w:rsid w:val="00830857"/>
    <w:rsid w:val="00830A42"/>
    <w:rsid w:val="00831EE6"/>
    <w:rsid w:val="0083263C"/>
    <w:rsid w:val="00833E2E"/>
    <w:rsid w:val="00835F68"/>
    <w:rsid w:val="00837366"/>
    <w:rsid w:val="00851B68"/>
    <w:rsid w:val="00854B6B"/>
    <w:rsid w:val="008567FD"/>
    <w:rsid w:val="0085738E"/>
    <w:rsid w:val="008637ED"/>
    <w:rsid w:val="00863AF9"/>
    <w:rsid w:val="00863C2B"/>
    <w:rsid w:val="00864B4F"/>
    <w:rsid w:val="008667DF"/>
    <w:rsid w:val="00870DEC"/>
    <w:rsid w:val="008730D2"/>
    <w:rsid w:val="00874D2B"/>
    <w:rsid w:val="008807AC"/>
    <w:rsid w:val="00881E15"/>
    <w:rsid w:val="00884B94"/>
    <w:rsid w:val="00885A7A"/>
    <w:rsid w:val="00887E70"/>
    <w:rsid w:val="00891D0F"/>
    <w:rsid w:val="008935F4"/>
    <w:rsid w:val="008967FD"/>
    <w:rsid w:val="00897605"/>
    <w:rsid w:val="00897C03"/>
    <w:rsid w:val="008A61C2"/>
    <w:rsid w:val="008A74F8"/>
    <w:rsid w:val="008B120F"/>
    <w:rsid w:val="008B536D"/>
    <w:rsid w:val="008C4EE3"/>
    <w:rsid w:val="008C5755"/>
    <w:rsid w:val="008C63F5"/>
    <w:rsid w:val="008D00F9"/>
    <w:rsid w:val="008D1BA7"/>
    <w:rsid w:val="008D1C9F"/>
    <w:rsid w:val="008D2854"/>
    <w:rsid w:val="008D7025"/>
    <w:rsid w:val="008D732F"/>
    <w:rsid w:val="008D7735"/>
    <w:rsid w:val="008E2AA7"/>
    <w:rsid w:val="008E3956"/>
    <w:rsid w:val="008F034C"/>
    <w:rsid w:val="008F2E61"/>
    <w:rsid w:val="008F4580"/>
    <w:rsid w:val="008F4C52"/>
    <w:rsid w:val="008F6C87"/>
    <w:rsid w:val="008F6F6B"/>
    <w:rsid w:val="0090140A"/>
    <w:rsid w:val="0090141E"/>
    <w:rsid w:val="009019DC"/>
    <w:rsid w:val="00903600"/>
    <w:rsid w:val="00904A3E"/>
    <w:rsid w:val="00907EDD"/>
    <w:rsid w:val="00910A31"/>
    <w:rsid w:val="0091266A"/>
    <w:rsid w:val="0091637B"/>
    <w:rsid w:val="009228A1"/>
    <w:rsid w:val="0092363F"/>
    <w:rsid w:val="009236E8"/>
    <w:rsid w:val="009248FC"/>
    <w:rsid w:val="009277D9"/>
    <w:rsid w:val="00927B90"/>
    <w:rsid w:val="009302CB"/>
    <w:rsid w:val="009315BF"/>
    <w:rsid w:val="00933A78"/>
    <w:rsid w:val="0093513A"/>
    <w:rsid w:val="0093661E"/>
    <w:rsid w:val="00940C7D"/>
    <w:rsid w:val="00941F08"/>
    <w:rsid w:val="0094211C"/>
    <w:rsid w:val="009426DD"/>
    <w:rsid w:val="00947DA4"/>
    <w:rsid w:val="009522F7"/>
    <w:rsid w:val="00952A95"/>
    <w:rsid w:val="00952D97"/>
    <w:rsid w:val="0095499A"/>
    <w:rsid w:val="00960CBF"/>
    <w:rsid w:val="009628F0"/>
    <w:rsid w:val="00963F72"/>
    <w:rsid w:val="00964120"/>
    <w:rsid w:val="009665FC"/>
    <w:rsid w:val="009668FC"/>
    <w:rsid w:val="00967C4B"/>
    <w:rsid w:val="00970A26"/>
    <w:rsid w:val="00971A58"/>
    <w:rsid w:val="00971E87"/>
    <w:rsid w:val="00973540"/>
    <w:rsid w:val="0097401F"/>
    <w:rsid w:val="0098006D"/>
    <w:rsid w:val="00982E93"/>
    <w:rsid w:val="009843AD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1A00"/>
    <w:rsid w:val="009B2C34"/>
    <w:rsid w:val="009B36E5"/>
    <w:rsid w:val="009B7E4D"/>
    <w:rsid w:val="009C1D89"/>
    <w:rsid w:val="009C1E7F"/>
    <w:rsid w:val="009C3437"/>
    <w:rsid w:val="009C5E47"/>
    <w:rsid w:val="009C61F1"/>
    <w:rsid w:val="009C65F1"/>
    <w:rsid w:val="009D2F07"/>
    <w:rsid w:val="009D39C5"/>
    <w:rsid w:val="009D72BE"/>
    <w:rsid w:val="009E0236"/>
    <w:rsid w:val="009E06D7"/>
    <w:rsid w:val="009E2BD6"/>
    <w:rsid w:val="009E583B"/>
    <w:rsid w:val="009E5D56"/>
    <w:rsid w:val="009F2D27"/>
    <w:rsid w:val="009F3016"/>
    <w:rsid w:val="009F6265"/>
    <w:rsid w:val="00A0242E"/>
    <w:rsid w:val="00A04F9F"/>
    <w:rsid w:val="00A06B57"/>
    <w:rsid w:val="00A104C8"/>
    <w:rsid w:val="00A11A81"/>
    <w:rsid w:val="00A13EBB"/>
    <w:rsid w:val="00A14E7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5F6A"/>
    <w:rsid w:val="00A6683A"/>
    <w:rsid w:val="00A72E4E"/>
    <w:rsid w:val="00A730C3"/>
    <w:rsid w:val="00A749F6"/>
    <w:rsid w:val="00A74B25"/>
    <w:rsid w:val="00A82FBA"/>
    <w:rsid w:val="00A83389"/>
    <w:rsid w:val="00A83C33"/>
    <w:rsid w:val="00A87151"/>
    <w:rsid w:val="00A915DE"/>
    <w:rsid w:val="00A93C01"/>
    <w:rsid w:val="00A960F8"/>
    <w:rsid w:val="00A976FE"/>
    <w:rsid w:val="00A978F2"/>
    <w:rsid w:val="00A97DEE"/>
    <w:rsid w:val="00AA09B0"/>
    <w:rsid w:val="00AA1196"/>
    <w:rsid w:val="00AA4D63"/>
    <w:rsid w:val="00AA62CC"/>
    <w:rsid w:val="00AA7664"/>
    <w:rsid w:val="00AB1157"/>
    <w:rsid w:val="00AB4630"/>
    <w:rsid w:val="00AB5270"/>
    <w:rsid w:val="00AC45FA"/>
    <w:rsid w:val="00AC4C64"/>
    <w:rsid w:val="00AC552C"/>
    <w:rsid w:val="00AD3925"/>
    <w:rsid w:val="00AD54C5"/>
    <w:rsid w:val="00AD62DA"/>
    <w:rsid w:val="00AD67FE"/>
    <w:rsid w:val="00AE170E"/>
    <w:rsid w:val="00AE58EE"/>
    <w:rsid w:val="00AF4230"/>
    <w:rsid w:val="00AF5344"/>
    <w:rsid w:val="00AF567B"/>
    <w:rsid w:val="00B005C7"/>
    <w:rsid w:val="00B04F2B"/>
    <w:rsid w:val="00B05F89"/>
    <w:rsid w:val="00B06C0E"/>
    <w:rsid w:val="00B1413F"/>
    <w:rsid w:val="00B14474"/>
    <w:rsid w:val="00B14566"/>
    <w:rsid w:val="00B16710"/>
    <w:rsid w:val="00B2137C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3D94"/>
    <w:rsid w:val="00B445EB"/>
    <w:rsid w:val="00B44881"/>
    <w:rsid w:val="00B4758F"/>
    <w:rsid w:val="00B514E3"/>
    <w:rsid w:val="00B55540"/>
    <w:rsid w:val="00B55A24"/>
    <w:rsid w:val="00B56A10"/>
    <w:rsid w:val="00B602ED"/>
    <w:rsid w:val="00B60581"/>
    <w:rsid w:val="00B619CC"/>
    <w:rsid w:val="00B6284B"/>
    <w:rsid w:val="00B62DA5"/>
    <w:rsid w:val="00B645B5"/>
    <w:rsid w:val="00B65EAB"/>
    <w:rsid w:val="00B66260"/>
    <w:rsid w:val="00B73A65"/>
    <w:rsid w:val="00B741E9"/>
    <w:rsid w:val="00B7522C"/>
    <w:rsid w:val="00B7539F"/>
    <w:rsid w:val="00B75F1E"/>
    <w:rsid w:val="00B760C2"/>
    <w:rsid w:val="00B76C0D"/>
    <w:rsid w:val="00B76CC4"/>
    <w:rsid w:val="00B77D6B"/>
    <w:rsid w:val="00B81161"/>
    <w:rsid w:val="00B81DD1"/>
    <w:rsid w:val="00B83132"/>
    <w:rsid w:val="00B86BF6"/>
    <w:rsid w:val="00B90543"/>
    <w:rsid w:val="00B96573"/>
    <w:rsid w:val="00B96B86"/>
    <w:rsid w:val="00B97E67"/>
    <w:rsid w:val="00BA076E"/>
    <w:rsid w:val="00BA096D"/>
    <w:rsid w:val="00BA1D1F"/>
    <w:rsid w:val="00BA5330"/>
    <w:rsid w:val="00BA74A9"/>
    <w:rsid w:val="00BB1D35"/>
    <w:rsid w:val="00BB2D15"/>
    <w:rsid w:val="00BB314F"/>
    <w:rsid w:val="00BB338E"/>
    <w:rsid w:val="00BB62E7"/>
    <w:rsid w:val="00BC56A9"/>
    <w:rsid w:val="00BC76B8"/>
    <w:rsid w:val="00BD0B27"/>
    <w:rsid w:val="00BD23F5"/>
    <w:rsid w:val="00BD2E2D"/>
    <w:rsid w:val="00BD379E"/>
    <w:rsid w:val="00BD40BD"/>
    <w:rsid w:val="00BD44C6"/>
    <w:rsid w:val="00BD588A"/>
    <w:rsid w:val="00BD695B"/>
    <w:rsid w:val="00BD7C46"/>
    <w:rsid w:val="00BE7F1E"/>
    <w:rsid w:val="00BF0443"/>
    <w:rsid w:val="00BF524A"/>
    <w:rsid w:val="00BF6FE4"/>
    <w:rsid w:val="00BF7D79"/>
    <w:rsid w:val="00C03064"/>
    <w:rsid w:val="00C031C0"/>
    <w:rsid w:val="00C03373"/>
    <w:rsid w:val="00C07319"/>
    <w:rsid w:val="00C07BFA"/>
    <w:rsid w:val="00C10B36"/>
    <w:rsid w:val="00C135AE"/>
    <w:rsid w:val="00C14F1C"/>
    <w:rsid w:val="00C15CDC"/>
    <w:rsid w:val="00C212D2"/>
    <w:rsid w:val="00C227F8"/>
    <w:rsid w:val="00C23596"/>
    <w:rsid w:val="00C235A1"/>
    <w:rsid w:val="00C2422A"/>
    <w:rsid w:val="00C24F66"/>
    <w:rsid w:val="00C27B39"/>
    <w:rsid w:val="00C34051"/>
    <w:rsid w:val="00C42445"/>
    <w:rsid w:val="00C42826"/>
    <w:rsid w:val="00C45FCA"/>
    <w:rsid w:val="00C54D3F"/>
    <w:rsid w:val="00C55315"/>
    <w:rsid w:val="00C56F56"/>
    <w:rsid w:val="00C57C05"/>
    <w:rsid w:val="00C6185A"/>
    <w:rsid w:val="00C61A8E"/>
    <w:rsid w:val="00C62CAA"/>
    <w:rsid w:val="00C63269"/>
    <w:rsid w:val="00C63E94"/>
    <w:rsid w:val="00C659C9"/>
    <w:rsid w:val="00C67285"/>
    <w:rsid w:val="00C67D33"/>
    <w:rsid w:val="00C71CE0"/>
    <w:rsid w:val="00C7507F"/>
    <w:rsid w:val="00C81C94"/>
    <w:rsid w:val="00C84929"/>
    <w:rsid w:val="00C93841"/>
    <w:rsid w:val="00C943DF"/>
    <w:rsid w:val="00C95A32"/>
    <w:rsid w:val="00C96B8B"/>
    <w:rsid w:val="00CA183B"/>
    <w:rsid w:val="00CA3AC9"/>
    <w:rsid w:val="00CA611F"/>
    <w:rsid w:val="00CA65E3"/>
    <w:rsid w:val="00CA7807"/>
    <w:rsid w:val="00CA7E1B"/>
    <w:rsid w:val="00CB16C0"/>
    <w:rsid w:val="00CB1B16"/>
    <w:rsid w:val="00CB1F2D"/>
    <w:rsid w:val="00CB7459"/>
    <w:rsid w:val="00CC1879"/>
    <w:rsid w:val="00CD1A9C"/>
    <w:rsid w:val="00CD3234"/>
    <w:rsid w:val="00CD3F8F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07B1"/>
    <w:rsid w:val="00CF1070"/>
    <w:rsid w:val="00CF5A94"/>
    <w:rsid w:val="00CF6DCD"/>
    <w:rsid w:val="00D02981"/>
    <w:rsid w:val="00D05CE7"/>
    <w:rsid w:val="00D07B60"/>
    <w:rsid w:val="00D1059F"/>
    <w:rsid w:val="00D1223B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44790"/>
    <w:rsid w:val="00D44F07"/>
    <w:rsid w:val="00D451C2"/>
    <w:rsid w:val="00D45B68"/>
    <w:rsid w:val="00D507EA"/>
    <w:rsid w:val="00D5089C"/>
    <w:rsid w:val="00D515EE"/>
    <w:rsid w:val="00D5251E"/>
    <w:rsid w:val="00D574F1"/>
    <w:rsid w:val="00D57AAF"/>
    <w:rsid w:val="00D60167"/>
    <w:rsid w:val="00D6086D"/>
    <w:rsid w:val="00D60FBD"/>
    <w:rsid w:val="00D616BF"/>
    <w:rsid w:val="00D64D19"/>
    <w:rsid w:val="00D65346"/>
    <w:rsid w:val="00D719ED"/>
    <w:rsid w:val="00D72610"/>
    <w:rsid w:val="00D72A3C"/>
    <w:rsid w:val="00D7468C"/>
    <w:rsid w:val="00D76208"/>
    <w:rsid w:val="00D812FE"/>
    <w:rsid w:val="00D81394"/>
    <w:rsid w:val="00D83DA2"/>
    <w:rsid w:val="00D878B8"/>
    <w:rsid w:val="00D92756"/>
    <w:rsid w:val="00D93D3A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1222"/>
    <w:rsid w:val="00DF4709"/>
    <w:rsid w:val="00DF4ABF"/>
    <w:rsid w:val="00DF571E"/>
    <w:rsid w:val="00E001B0"/>
    <w:rsid w:val="00E01507"/>
    <w:rsid w:val="00E02EBD"/>
    <w:rsid w:val="00E0542E"/>
    <w:rsid w:val="00E077F7"/>
    <w:rsid w:val="00E10379"/>
    <w:rsid w:val="00E1111D"/>
    <w:rsid w:val="00E12959"/>
    <w:rsid w:val="00E15D23"/>
    <w:rsid w:val="00E20A1E"/>
    <w:rsid w:val="00E21216"/>
    <w:rsid w:val="00E218BC"/>
    <w:rsid w:val="00E356EE"/>
    <w:rsid w:val="00E3583D"/>
    <w:rsid w:val="00E36723"/>
    <w:rsid w:val="00E37B2A"/>
    <w:rsid w:val="00E46CEB"/>
    <w:rsid w:val="00E50025"/>
    <w:rsid w:val="00E52169"/>
    <w:rsid w:val="00E52A85"/>
    <w:rsid w:val="00E60372"/>
    <w:rsid w:val="00E627D4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92BA9"/>
    <w:rsid w:val="00EA044D"/>
    <w:rsid w:val="00EA36F7"/>
    <w:rsid w:val="00EA5D5D"/>
    <w:rsid w:val="00EA5ED2"/>
    <w:rsid w:val="00EA7616"/>
    <w:rsid w:val="00EB04D3"/>
    <w:rsid w:val="00EB067A"/>
    <w:rsid w:val="00EB1848"/>
    <w:rsid w:val="00EB229B"/>
    <w:rsid w:val="00EB23AB"/>
    <w:rsid w:val="00EC0424"/>
    <w:rsid w:val="00EC0B4F"/>
    <w:rsid w:val="00EC0C3E"/>
    <w:rsid w:val="00EC297C"/>
    <w:rsid w:val="00EC689E"/>
    <w:rsid w:val="00EC7BF6"/>
    <w:rsid w:val="00ED7BA9"/>
    <w:rsid w:val="00EE0F00"/>
    <w:rsid w:val="00EE331C"/>
    <w:rsid w:val="00EE55DB"/>
    <w:rsid w:val="00EF27C7"/>
    <w:rsid w:val="00EF29E9"/>
    <w:rsid w:val="00EF70E4"/>
    <w:rsid w:val="00F02539"/>
    <w:rsid w:val="00F04592"/>
    <w:rsid w:val="00F06C47"/>
    <w:rsid w:val="00F0773D"/>
    <w:rsid w:val="00F112FF"/>
    <w:rsid w:val="00F15461"/>
    <w:rsid w:val="00F21F1A"/>
    <w:rsid w:val="00F24894"/>
    <w:rsid w:val="00F25694"/>
    <w:rsid w:val="00F263F3"/>
    <w:rsid w:val="00F26EC2"/>
    <w:rsid w:val="00F323FC"/>
    <w:rsid w:val="00F338F5"/>
    <w:rsid w:val="00F33E57"/>
    <w:rsid w:val="00F34277"/>
    <w:rsid w:val="00F37222"/>
    <w:rsid w:val="00F4074F"/>
    <w:rsid w:val="00F43D3D"/>
    <w:rsid w:val="00F45204"/>
    <w:rsid w:val="00F457C0"/>
    <w:rsid w:val="00F4752D"/>
    <w:rsid w:val="00F47E77"/>
    <w:rsid w:val="00F51570"/>
    <w:rsid w:val="00F51E87"/>
    <w:rsid w:val="00F520F2"/>
    <w:rsid w:val="00F54E30"/>
    <w:rsid w:val="00F553C2"/>
    <w:rsid w:val="00F5635F"/>
    <w:rsid w:val="00F57FBB"/>
    <w:rsid w:val="00F70CB1"/>
    <w:rsid w:val="00F72B78"/>
    <w:rsid w:val="00F72FE7"/>
    <w:rsid w:val="00F742DF"/>
    <w:rsid w:val="00F7502D"/>
    <w:rsid w:val="00F7573A"/>
    <w:rsid w:val="00F75D36"/>
    <w:rsid w:val="00F8099E"/>
    <w:rsid w:val="00F8218A"/>
    <w:rsid w:val="00F82268"/>
    <w:rsid w:val="00F83ACE"/>
    <w:rsid w:val="00F87879"/>
    <w:rsid w:val="00F87D58"/>
    <w:rsid w:val="00F9213B"/>
    <w:rsid w:val="00F97771"/>
    <w:rsid w:val="00FA189E"/>
    <w:rsid w:val="00FA2192"/>
    <w:rsid w:val="00FA3E69"/>
    <w:rsid w:val="00FB0753"/>
    <w:rsid w:val="00FB09D5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46F2"/>
    <w:rsid w:val="00FE5CFB"/>
    <w:rsid w:val="00FE6566"/>
    <w:rsid w:val="00FE6737"/>
    <w:rsid w:val="00FF04E5"/>
    <w:rsid w:val="00FF3F4C"/>
    <w:rsid w:val="00FF4707"/>
    <w:rsid w:val="00FF698F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qFormat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qFormat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lib.eastview.com/browse/doc/188987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85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&amp;id=645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9F8-440A-470E-9195-6FE181AE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43</Pages>
  <Words>7704</Words>
  <Characters>43913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Fedorova V</cp:lastModifiedBy>
  <cp:revision>15</cp:revision>
  <dcterms:created xsi:type="dcterms:W3CDTF">2019-12-04T06:21:00Z</dcterms:created>
  <dcterms:modified xsi:type="dcterms:W3CDTF">2019-12-09T15:48:00Z</dcterms:modified>
</cp:coreProperties>
</file>